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pPr>
      <w:bookmarkStart w:id="3" w:name="_GoBack"/>
      <w:bookmarkEnd w:id="3"/>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Gastrointestinal Endoscopy</w:t>
      </w:r>
    </w:p>
    <w:p>
      <w:pPr>
        <w:spacing w:line="360" w:lineRule="auto"/>
        <w:jc w:val="both"/>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66731</w:t>
      </w:r>
    </w:p>
    <w:p>
      <w:pPr>
        <w:spacing w:line="360" w:lineRule="auto"/>
        <w:jc w:val="both"/>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OPINION REVIEW</w:t>
      </w:r>
    </w:p>
    <w:p>
      <w:pPr>
        <w:spacing w:line="360" w:lineRule="auto"/>
        <w:jc w:val="both"/>
      </w:pPr>
    </w:p>
    <w:p>
      <w:pPr>
        <w:spacing w:line="360" w:lineRule="auto"/>
        <w:jc w:val="both"/>
      </w:pPr>
      <w:r>
        <w:rPr>
          <w:rFonts w:ascii="Book Antiqua" w:hAnsi="Book Antiqua" w:eastAsia="Book Antiqua" w:cs="Book Antiqua"/>
          <w:b/>
          <w:bCs/>
          <w:color w:val="000000"/>
        </w:rPr>
        <w:t>Proposal of the term “gallstone cholangiopancreatitis” to specify gallstone pancreatitis that needs urgent endoscopic retrograde cholangiopancreatography</w:t>
      </w:r>
    </w:p>
    <w:p>
      <w:pPr>
        <w:spacing w:line="360" w:lineRule="auto"/>
        <w:jc w:val="both"/>
      </w:pPr>
    </w:p>
    <w:p>
      <w:pPr>
        <w:spacing w:line="360" w:lineRule="auto"/>
        <w:jc w:val="both"/>
      </w:pPr>
      <w:r>
        <w:rPr>
          <w:rFonts w:ascii="Book Antiqua" w:hAnsi="Book Antiqua" w:eastAsia="Book Antiqua" w:cs="Book Antiqua"/>
          <w:color w:val="000000"/>
        </w:rPr>
        <w:t xml:space="preserve">Isogai </w:t>
      </w:r>
      <w:r>
        <w:rPr>
          <w:rFonts w:hint="eastAsia" w:ascii="Book Antiqua" w:hAnsi="Book Antiqua" w:cs="Book Antiqua"/>
          <w:color w:val="000000"/>
          <w:lang w:eastAsia="zh-CN"/>
        </w:rPr>
        <w:t xml:space="preserve">M. </w:t>
      </w:r>
      <w:r>
        <w:rPr>
          <w:rFonts w:ascii="Book Antiqua" w:hAnsi="Book Antiqua" w:eastAsia="Book Antiqua" w:cs="Book Antiqua"/>
          <w:color w:val="000000"/>
        </w:rPr>
        <w:t>Proposal of the term “gallstone cholangiopancreatitis”</w:t>
      </w:r>
    </w:p>
    <w:p>
      <w:pPr>
        <w:spacing w:line="360" w:lineRule="auto"/>
        <w:jc w:val="both"/>
      </w:pPr>
    </w:p>
    <w:p>
      <w:pPr>
        <w:spacing w:line="360" w:lineRule="auto"/>
        <w:jc w:val="both"/>
      </w:pPr>
      <w:r>
        <w:rPr>
          <w:rFonts w:ascii="Book Antiqua" w:hAnsi="Book Antiqua" w:eastAsia="Book Antiqua" w:cs="Book Antiqua"/>
          <w:color w:val="000000"/>
        </w:rPr>
        <w:t>Masatoshi Isogai</w:t>
      </w:r>
    </w:p>
    <w:p>
      <w:pPr>
        <w:spacing w:line="360" w:lineRule="auto"/>
        <w:jc w:val="both"/>
      </w:pPr>
    </w:p>
    <w:p>
      <w:pPr>
        <w:spacing w:line="360" w:lineRule="auto"/>
        <w:jc w:val="both"/>
      </w:pPr>
      <w:r>
        <w:rPr>
          <w:rFonts w:ascii="Book Antiqua" w:hAnsi="Book Antiqua" w:eastAsia="Book Antiqua" w:cs="Book Antiqua"/>
          <w:b/>
          <w:bCs/>
          <w:color w:val="000000"/>
        </w:rPr>
        <w:t xml:space="preserve">Masatoshi Isogai, </w:t>
      </w:r>
      <w:r>
        <w:rPr>
          <w:rFonts w:ascii="Book Antiqua" w:hAnsi="Book Antiqua" w:eastAsia="Book Antiqua" w:cs="Book Antiqua"/>
          <w:color w:val="000000"/>
        </w:rPr>
        <w:t>Department of Surgery, Nawa Hospital, Ogaki 503-0852, Gifu, Japan</w:t>
      </w:r>
    </w:p>
    <w:p>
      <w:pPr>
        <w:spacing w:line="360" w:lineRule="auto"/>
        <w:jc w:val="both"/>
      </w:pPr>
    </w:p>
    <w:p>
      <w:pPr>
        <w:spacing w:line="360" w:lineRule="auto"/>
        <w:jc w:val="both"/>
      </w:pPr>
      <w:r>
        <w:rPr>
          <w:rFonts w:ascii="Book Antiqua" w:hAnsi="Book Antiqua" w:eastAsia="Book Antiqua" w:cs="Book Antiqua"/>
          <w:b/>
          <w:bCs/>
          <w:color w:val="000000"/>
          <w:szCs w:val="20"/>
        </w:rPr>
        <w:t xml:space="preserve">Author contributions: </w:t>
      </w:r>
      <w:r>
        <w:rPr>
          <w:rFonts w:ascii="Book Antiqua" w:hAnsi="Book Antiqua" w:eastAsia="Book Antiqua" w:cs="Book Antiqua"/>
          <w:color w:val="000000"/>
        </w:rPr>
        <w:t xml:space="preserve">Isogai </w:t>
      </w:r>
      <w:r>
        <w:rPr>
          <w:rFonts w:hint="eastAsia" w:ascii="Book Antiqua" w:hAnsi="Book Antiqua" w:cs="Book Antiqua"/>
          <w:color w:val="000000"/>
          <w:lang w:eastAsia="zh-CN"/>
        </w:rPr>
        <w:t xml:space="preserve">M </w:t>
      </w:r>
      <w:r>
        <w:rPr>
          <w:rFonts w:ascii="Book Antiqua" w:hAnsi="Book Antiqua" w:eastAsia="Book Antiqua" w:cs="Book Antiqua"/>
          <w:color w:val="000000"/>
        </w:rPr>
        <w:t>conceived the idea for the manuscript, reviewed the literature, drafted the manuscript, and approved the final version of the article.</w:t>
      </w:r>
    </w:p>
    <w:p>
      <w:pPr>
        <w:spacing w:line="360" w:lineRule="auto"/>
        <w:ind w:hanging="288"/>
        <w:jc w:val="both"/>
      </w:pPr>
    </w:p>
    <w:p>
      <w:pPr>
        <w:spacing w:line="360" w:lineRule="auto"/>
        <w:jc w:val="both"/>
      </w:pPr>
      <w:r>
        <w:rPr>
          <w:rFonts w:ascii="Book Antiqua" w:hAnsi="Book Antiqua" w:eastAsia="Book Antiqua" w:cs="Book Antiqua"/>
          <w:b/>
          <w:bCs/>
          <w:color w:val="000000"/>
        </w:rPr>
        <w:t xml:space="preserve">Corresponding author: Masatoshi Isogai, MD, Doctor, Surgeon, </w:t>
      </w:r>
      <w:r>
        <w:rPr>
          <w:rFonts w:ascii="Book Antiqua" w:hAnsi="Book Antiqua" w:eastAsia="Book Antiqua" w:cs="Book Antiqua"/>
          <w:color w:val="000000"/>
        </w:rPr>
        <w:t>Department of Surgery, Nawa Hospital, 6-50, Fujie-cho, Ogaki 503-0852, Gifu, Japan. masatoshi.isogai@gmail.com</w:t>
      </w:r>
    </w:p>
    <w:p>
      <w:pPr>
        <w:spacing w:line="360" w:lineRule="auto"/>
        <w:jc w:val="both"/>
      </w:pPr>
    </w:p>
    <w:p>
      <w:pPr>
        <w:spacing w:line="360" w:lineRule="auto"/>
        <w:jc w:val="both"/>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April 4, 2021</w:t>
      </w:r>
    </w:p>
    <w:p>
      <w:pPr>
        <w:spacing w:line="360" w:lineRule="auto"/>
        <w:jc w:val="both"/>
      </w:pPr>
      <w:r>
        <w:rPr>
          <w:rFonts w:ascii="Book Antiqua" w:hAnsi="Book Antiqua" w:eastAsia="Book Antiqua" w:cs="Book Antiqua"/>
          <w:b/>
          <w:bCs/>
          <w:color w:val="000000"/>
        </w:rPr>
        <w:t xml:space="preserve">Revised: </w:t>
      </w:r>
      <w:r>
        <w:rPr>
          <w:rFonts w:ascii="Book Antiqua" w:hAnsi="Book Antiqua" w:eastAsia="Book Antiqua" w:cs="Book Antiqua"/>
          <w:color w:val="000000"/>
        </w:rPr>
        <w:t>July 4, 2021</w:t>
      </w:r>
    </w:p>
    <w:p>
      <w:pPr>
        <w:spacing w:line="360" w:lineRule="auto"/>
        <w:jc w:val="both"/>
      </w:pPr>
      <w:r>
        <w:rPr>
          <w:rFonts w:ascii="Book Antiqua" w:hAnsi="Book Antiqua" w:eastAsia="Book Antiqua" w:cs="Book Antiqua"/>
          <w:b/>
          <w:bCs/>
          <w:color w:val="000000"/>
        </w:rPr>
        <w:t xml:space="preserve">Accepted: </w:t>
      </w:r>
      <w:bookmarkStart w:id="0" w:name="OLE_LINK15"/>
      <w:bookmarkStart w:id="1" w:name="OLE_LINK48"/>
      <w:bookmarkStart w:id="2" w:name="OLE_LINK33"/>
      <w:r>
        <w:rPr>
          <w:rFonts w:ascii="Book Antiqua" w:hAnsi="Book Antiqua" w:eastAsia="宋体"/>
          <w:color w:val="000000" w:themeColor="text1"/>
          <w14:textFill>
            <w14:solidFill>
              <w14:schemeClr w14:val="tx1"/>
            </w14:solidFill>
          </w14:textFill>
        </w:rPr>
        <w:t>J</w:t>
      </w:r>
      <w:r>
        <w:rPr>
          <w:rFonts w:hint="eastAsia" w:ascii="Book Antiqua" w:hAnsi="Book Antiqua" w:eastAsia="宋体"/>
          <w:color w:val="000000" w:themeColor="text1"/>
          <w14:textFill>
            <w14:solidFill>
              <w14:schemeClr w14:val="tx1"/>
            </w14:solidFill>
          </w14:textFill>
        </w:rPr>
        <w:t>u</w:t>
      </w:r>
      <w:r>
        <w:rPr>
          <w:rFonts w:ascii="Book Antiqua" w:hAnsi="Book Antiqua" w:eastAsia="宋体"/>
          <w:color w:val="000000" w:themeColor="text1"/>
          <w14:textFill>
            <w14:solidFill>
              <w14:schemeClr w14:val="tx1"/>
            </w14:solidFill>
          </w14:textFill>
        </w:rPr>
        <w:t>ly 29, 2021</w:t>
      </w:r>
      <w:bookmarkEnd w:id="0"/>
      <w:bookmarkEnd w:id="1"/>
      <w:bookmarkEnd w:id="2"/>
    </w:p>
    <w:p>
      <w:pPr>
        <w:spacing w:line="360" w:lineRule="auto"/>
        <w:jc w:val="both"/>
      </w:pPr>
      <w:r>
        <w:rPr>
          <w:rFonts w:ascii="Book Antiqua" w:hAnsi="Book Antiqua" w:eastAsia="Book Antiqua" w:cs="Book Antiqua"/>
          <w:b/>
          <w:bCs/>
          <w:color w:val="000000"/>
        </w:rPr>
        <w:t xml:space="preserve">Published online: </w:t>
      </w:r>
      <w:r>
        <w:rPr>
          <w:rFonts w:ascii="Book Antiqua" w:hAnsi="Book Antiqua" w:eastAsia="Book Antiqua" w:cs="Book Antiqua"/>
          <w:color w:val="000000"/>
        </w:rPr>
        <w:t>October 16</w:t>
      </w:r>
      <w:r>
        <w:rPr>
          <w:rFonts w:hint="eastAsia" w:ascii="Book Antiqua" w:hAnsi="Book Antiqua" w:eastAsia="宋体" w:cs="Book Antiqua"/>
          <w:color w:val="000000"/>
          <w:lang w:eastAsia="zh-CN"/>
        </w:rPr>
        <w:t>, 2021</w:t>
      </w:r>
    </w:p>
    <w:p>
      <w:pPr>
        <w:spacing w:line="360" w:lineRule="auto"/>
        <w:jc w:val="both"/>
        <w:sectPr>
          <w:footerReference r:id="rId3" w:type="default"/>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Abstract</w:t>
      </w:r>
    </w:p>
    <w:p>
      <w:pPr>
        <w:spacing w:line="360" w:lineRule="auto"/>
        <w:jc w:val="both"/>
      </w:pPr>
      <w:r>
        <w:rPr>
          <w:rFonts w:ascii="Book Antiqua" w:hAnsi="Book Antiqua" w:eastAsia="Book Antiqua" w:cs="Book Antiqua"/>
          <w:color w:val="000000"/>
        </w:rPr>
        <w:t>Opie’s “pancreatic duct obstruction”</w:t>
      </w:r>
      <w:r>
        <w:rPr>
          <w:rFonts w:ascii="Book Antiqua" w:hAnsi="Book Antiqua" w:eastAsia="Book Antiqua" w:cs="Book Antiqua"/>
          <w:color w:val="000000"/>
          <w:szCs w:val="30"/>
          <w:vertAlign w:val="superscript"/>
        </w:rPr>
        <w:t xml:space="preserve"> </w:t>
      </w:r>
      <w:r>
        <w:rPr>
          <w:rFonts w:ascii="Book Antiqua" w:hAnsi="Book Antiqua" w:eastAsia="Book Antiqua" w:cs="Book Antiqua"/>
          <w:color w:val="000000"/>
        </w:rPr>
        <w:t>and “common channel”</w:t>
      </w:r>
      <w:r>
        <w:rPr>
          <w:rFonts w:ascii="Book Antiqua" w:hAnsi="Book Antiqua" w:eastAsia="Book Antiqua" w:cs="Book Antiqua"/>
          <w:color w:val="000000"/>
          <w:szCs w:val="30"/>
          <w:vertAlign w:val="superscript"/>
        </w:rPr>
        <w:t xml:space="preserve"> </w:t>
      </w:r>
      <w:r>
        <w:rPr>
          <w:rFonts w:ascii="Book Antiqua" w:hAnsi="Book Antiqua" w:eastAsia="Book Antiqua" w:cs="Book Antiqua"/>
          <w:color w:val="000000"/>
        </w:rPr>
        <w:t>theories are generally accepted as explanations of the mechanisms involved in gallstone acute pancreatitis (AP). Common channel elucidates the mechanism of necrotizing pancreatitis due to gallstones. For pancreatic duct obstruction, the clinical picture of most patients with ampullary stone impaction accompanied by biliopancreatic obstruction is dominated by life-threatening acute cholangitis rather than by AP, which clouds the understanding of the severity of gallstone AP. According to the revised Atlanta classification, it is difficult to consider these clinical features as indications of severe pancreatitis. Hence, the term “gallstone cholangiopancreatitis” is suggested to define severe disease complicated by acute cholangitis due to persistent ampullary stone impaction. It incorporates the terms “cholangitis” and “gallstone pancreatitis.” “Cholangitis” refers to acute cholangitis due to cholangiovenous reflux through the foci of extensive hepatocyte necrosis reflexed by marked elevation in transaminase levels caused by persistent ampullary obstruction. “Gallstone pancreatitis” refers to elevated pancreatic enzyme levels consequent to pancreatic duct obstruction. This pancreatic lesion is characterized by minimal or mild inflammation. Gallstone cholangiopancreatitis may be valuable in clinical practice for specifying gallstone AP that needs urgent endoscopic retrograde cholangiopancreatography</w:t>
      </w:r>
      <w:r>
        <w:rPr>
          <w:rFonts w:hint="eastAsia" w:ascii="Book Antiqua" w:hAnsi="Book Antiqua" w:cs="Book Antiqua"/>
          <w:color w:val="000000"/>
          <w:lang w:eastAsia="zh-CN"/>
        </w:rPr>
        <w:t xml:space="preserve"> </w:t>
      </w:r>
      <w:r>
        <w:rPr>
          <w:rFonts w:ascii="Book Antiqua" w:hAnsi="Book Antiqua" w:eastAsia="Book Antiqua" w:cs="Book Antiqua"/>
          <w:color w:val="000000"/>
        </w:rPr>
        <w:t>with endoscopic sphincterotomy.</w:t>
      </w:r>
    </w:p>
    <w:p>
      <w:pPr>
        <w:spacing w:line="360" w:lineRule="auto"/>
        <w:jc w:val="both"/>
      </w:pPr>
    </w:p>
    <w:p>
      <w:pPr>
        <w:spacing w:line="360" w:lineRule="auto"/>
        <w:jc w:val="both"/>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Gallstone pancreatitis; Gallstone hepatitis; Acute cholangitis; Necrotizing pancreatitis; Pathophysiology; Endoscopic retrograde cholangiopancreatography</w:t>
      </w:r>
    </w:p>
    <w:p>
      <w:pPr>
        <w:spacing w:line="360" w:lineRule="auto"/>
        <w:jc w:val="both"/>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 xml:space="preserve">Author(s) 2021. </w:t>
      </w:r>
      <w:r>
        <w:rPr>
          <w:rFonts w:ascii="Book Antiqua" w:hAnsi="Book Antiqua" w:eastAsia="Book Antiqua" w:cs="Book Antiqua"/>
          <w:color w:val="000000"/>
        </w:rPr>
        <w:t>Published by Baishideng Publishing Group Inc. All rights reserved.</w:t>
      </w:r>
    </w:p>
    <w:p>
      <w:pPr>
        <w:spacing w:line="360" w:lineRule="auto"/>
        <w:jc w:val="both"/>
      </w:pP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auto"/>
        </w:rPr>
        <w:t>Citation:</w:t>
      </w:r>
      <w:r>
        <w:rPr>
          <w:rFonts w:hint="eastAsia" w:ascii="Book Antiqua" w:hAnsi="Book Antiqua" w:eastAsia="宋体" w:cs="Book Antiqua"/>
          <w:b/>
          <w:bCs/>
          <w:color w:val="auto"/>
          <w:lang w:val="en-US" w:eastAsia="zh-CN"/>
        </w:rPr>
        <w:t xml:space="preserve"> </w:t>
      </w:r>
      <w:r>
        <w:rPr>
          <w:rFonts w:ascii="Book Antiqua" w:hAnsi="Book Antiqua" w:eastAsia="Book Antiqua" w:cs="Book Antiqua"/>
          <w:color w:val="000000"/>
        </w:rPr>
        <w:t xml:space="preserve">Isogai M. Proposal of the term “gallstone cholangiopancreatitis” to specify gallstone pancreatitis that needs urgent endoscopic retrograde cholangiopancreatography. </w:t>
      </w:r>
      <w:r>
        <w:rPr>
          <w:rFonts w:ascii="Book Antiqua" w:hAnsi="Book Antiqua" w:eastAsia="Book Antiqua" w:cs="Book Antiqua"/>
          <w:i/>
          <w:iCs/>
          <w:color w:val="000000"/>
        </w:rPr>
        <w:t>World J Gastrointest Endosc</w:t>
      </w:r>
      <w:r>
        <w:rPr>
          <w:rFonts w:ascii="Book Antiqua" w:hAnsi="Book Antiqua" w:eastAsia="Book Antiqua" w:cs="Book Antiqua"/>
          <w:color w:val="000000"/>
        </w:rPr>
        <w:t xml:space="preserve"> 2021; </w:t>
      </w:r>
      <w:r>
        <w:rPr>
          <w:rFonts w:hint="eastAsia" w:ascii="Book Antiqua" w:hAnsi="Book Antiqua" w:eastAsia="Book Antiqua" w:cs="Book Antiqua"/>
          <w:color w:val="000000"/>
        </w:rPr>
        <w:t xml:space="preserve">13(10): </w:t>
      </w:r>
      <w:r>
        <w:rPr>
          <w:rFonts w:hint="default" w:ascii="Book Antiqua" w:hAnsi="Book Antiqua" w:eastAsia="Book Antiqua" w:cs="Book Antiqua"/>
          <w:i w:val="0"/>
          <w:iCs w:val="0"/>
          <w:color w:val="000000"/>
          <w:kern w:val="0"/>
          <w:sz w:val="24"/>
          <w:szCs w:val="24"/>
          <w:u w:val="none"/>
          <w:lang w:val="en-US" w:eastAsia="zh-CN" w:bidi="ar"/>
        </w:rPr>
        <w:t>451-459</w:t>
      </w:r>
      <w:r>
        <w:rPr>
          <w:rFonts w:hint="eastAsia" w:ascii="Book Antiqua" w:hAnsi="Book Antiqua" w:eastAsia="Book Antiqua" w:cs="Book Antiqua"/>
          <w:color w:val="000000"/>
        </w:rPr>
        <w:t xml:space="preserve"> </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xml:space="preserve"> https://www.wjgnet.com/1948-5190/full/v13/i10/</w:t>
      </w:r>
      <w:r>
        <w:rPr>
          <w:rFonts w:hint="default" w:ascii="Book Antiqua" w:hAnsi="Book Antiqua" w:eastAsia="Book Antiqua" w:cs="Book Antiqua"/>
          <w:i w:val="0"/>
          <w:iCs w:val="0"/>
          <w:color w:val="000000"/>
          <w:kern w:val="0"/>
          <w:sz w:val="24"/>
          <w:szCs w:val="24"/>
          <w:u w:val="none"/>
          <w:lang w:val="en-US" w:eastAsia="zh-CN" w:bidi="ar"/>
        </w:rPr>
        <w:t>451</w:t>
      </w:r>
      <w:r>
        <w:rPr>
          <w:rFonts w:hint="eastAsia" w:ascii="Book Antiqua" w:hAnsi="Book Antiqua" w:eastAsia="Book Antiqua" w:cs="Book Antiqua"/>
          <w:color w:val="000000"/>
        </w:rPr>
        <w:t xml:space="preserve">.htm </w:t>
      </w:r>
    </w:p>
    <w:p>
      <w:pPr>
        <w:spacing w:line="360" w:lineRule="auto"/>
        <w:jc w:val="both"/>
        <w:rPr>
          <w:rFonts w:hint="default" w:eastAsia="宋体"/>
          <w:lang w:val="en-US" w:eastAsia="zh-CN"/>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xml:space="preserve"> https://dx.doi.org/10.4253/wjge.v13.i10.</w:t>
      </w:r>
      <w:r>
        <w:rPr>
          <w:rFonts w:hint="eastAsia" w:ascii="Book Antiqua" w:hAnsi="Book Antiqua" w:eastAsia="宋体" w:cs="Book Antiqua"/>
          <w:color w:val="000000"/>
          <w:lang w:val="en-US" w:eastAsia="zh-CN"/>
        </w:rPr>
        <w:t>451</w:t>
      </w:r>
    </w:p>
    <w:p>
      <w:pPr>
        <w:spacing w:line="360" w:lineRule="auto"/>
        <w:jc w:val="both"/>
      </w:pPr>
    </w:p>
    <w:p>
      <w:pPr>
        <w:spacing w:line="360" w:lineRule="auto"/>
        <w:jc w:val="both"/>
        <w:rPr>
          <w:lang w:eastAsia="zh-CN"/>
        </w:rPr>
      </w:pPr>
      <w:r>
        <w:rPr>
          <w:rFonts w:ascii="Book Antiqua" w:hAnsi="Book Antiqua" w:eastAsia="Book Antiqua" w:cs="Book Antiqua"/>
          <w:b/>
          <w:bCs/>
          <w:color w:val="000000"/>
          <w:szCs w:val="20"/>
        </w:rPr>
        <w:t xml:space="preserve">Core Tip: </w:t>
      </w:r>
      <w:r>
        <w:rPr>
          <w:rFonts w:ascii="Book Antiqua" w:hAnsi="Book Antiqua" w:eastAsia="Book Antiqua" w:cs="Book Antiqua"/>
          <w:color w:val="000000"/>
        </w:rPr>
        <w:t>The term “gallstone cholangiopancreatitis” is suggested to specify gallstone acute pancreatitis complicated by life-threatening acute cholangitis due to persistent ampullary stone impaction and needs urgent endoscopic retrograde cholangiopancreatography with endoscopic sphincterotomy. The term “gallstone cholangiopancreatitis” incorporates the terms “cholangitis” and “gallstone pancreatitis.” “Cholangitis” refers to acute cholangitis due to cholangiovenous reflux through the foci of extensive hepatocyte necrosis reflexed by marked elevation in transaminase levels caused by persistent ampullary obstruction. “Gallstone pancreatitis” refers to elevated pancreatic enzyme levels consequent to pancreatic duct obstruction, the pancreatic lesion that is characterized by minimal or mild inflammation.</w:t>
      </w:r>
    </w:p>
    <w:p>
      <w:pPr>
        <w:spacing w:line="360" w:lineRule="auto"/>
        <w:jc w:val="both"/>
      </w:pPr>
      <w:r>
        <w:br w:type="page"/>
      </w:r>
      <w:r>
        <w:rPr>
          <w:rFonts w:ascii="Book Antiqua" w:hAnsi="Book Antiqua" w:eastAsia="Book Antiqua" w:cs="Book Antiqua"/>
          <w:b/>
          <w:caps/>
          <w:color w:val="000000"/>
          <w:u w:val="single"/>
        </w:rPr>
        <w:t>INTRODUCTION</w:t>
      </w:r>
    </w:p>
    <w:p>
      <w:pPr>
        <w:spacing w:line="360" w:lineRule="auto"/>
        <w:jc w:val="both"/>
      </w:pPr>
      <w:r>
        <w:rPr>
          <w:rFonts w:ascii="Book Antiqua" w:hAnsi="Book Antiqua" w:eastAsia="Book Antiqua" w:cs="Book Antiqua"/>
          <w:color w:val="000000"/>
        </w:rPr>
        <w:t>The presence of gallstones is an important etiologic factor for the development of acute pancreatitis (AP). Generally, obstruction of pancreatic outflow, which is frequently caused by transiently impacted stones at the ampulla of Vater, can cause gallstone AP</w:t>
      </w:r>
      <w:r>
        <w:rPr>
          <w:rFonts w:ascii="Book Antiqua" w:hAnsi="Book Antiqua" w:eastAsia="Book Antiqua" w:cs="Book Antiqua"/>
          <w:color w:val="000000"/>
          <w:szCs w:val="30"/>
          <w:vertAlign w:val="superscript"/>
        </w:rPr>
        <w:t>[1]</w:t>
      </w:r>
      <w:r>
        <w:rPr>
          <w:rFonts w:ascii="Book Antiqua" w:hAnsi="Book Antiqua" w:eastAsia="Book Antiqua" w:cs="Book Antiqua"/>
          <w:color w:val="000000"/>
        </w:rPr>
        <w:t>.</w:t>
      </w:r>
      <w:r>
        <w:rPr>
          <w:rFonts w:ascii="Book Antiqua" w:hAnsi="Book Antiqua" w:eastAsia="Book Antiqua" w:cs="Book Antiqua"/>
          <w:color w:val="000000"/>
          <w:szCs w:val="30"/>
          <w:vertAlign w:val="superscript"/>
        </w:rPr>
        <w:t xml:space="preserve"> </w:t>
      </w:r>
      <w:r>
        <w:rPr>
          <w:rFonts w:ascii="Book Antiqua" w:hAnsi="Book Antiqua" w:eastAsia="Book Antiqua" w:cs="Book Antiqua"/>
          <w:color w:val="000000"/>
        </w:rPr>
        <w:t>Most patients with gallstone AP have a mild disease due to the eventual passage of stones, exhibiting rapid objective improvement. Nevertheless, the pathophysiology of severe disease in the remaining patients, refractory to conventional supportive therapy, remains controversial. In addition to the low incidence of gallstone AP in those with gallstones (3.4%</w:t>
      </w:r>
      <w:r>
        <w:rPr>
          <w:rFonts w:ascii="Book Antiqua" w:hAnsi="Book Antiqua" w:eastAsia="Book Antiqua" w:cs="Book Antiqua"/>
          <w:color w:val="000000"/>
          <w:szCs w:val="30"/>
          <w:vertAlign w:val="superscript"/>
        </w:rPr>
        <w:t>[2]</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7.7%</w:t>
      </w:r>
      <w:r>
        <w:rPr>
          <w:rFonts w:ascii="Book Antiqua" w:hAnsi="Book Antiqua" w:eastAsia="Book Antiqua" w:cs="Book Antiqua"/>
          <w:color w:val="000000"/>
          <w:szCs w:val="30"/>
          <w:vertAlign w:val="superscript"/>
        </w:rPr>
        <w:t>[3]</w:t>
      </w:r>
      <w:r>
        <w:rPr>
          <w:rFonts w:ascii="Book Antiqua" w:hAnsi="Book Antiqua" w:eastAsia="Book Antiqua" w:cs="Book Antiqua"/>
          <w:color w:val="000000"/>
        </w:rPr>
        <w:t>),</w:t>
      </w:r>
      <w:r>
        <w:rPr>
          <w:rFonts w:ascii="Book Antiqua" w:hAnsi="Book Antiqua" w:eastAsia="Book Antiqua" w:cs="Book Antiqua"/>
          <w:color w:val="000000"/>
          <w:szCs w:val="30"/>
        </w:rPr>
        <w:t xml:space="preserve"> </w:t>
      </w:r>
      <w:r>
        <w:rPr>
          <w:rFonts w:ascii="Book Antiqua" w:hAnsi="Book Antiqua" w:eastAsia="Book Antiqua" w:cs="Book Antiqua"/>
          <w:color w:val="000000"/>
        </w:rPr>
        <w:t>the rapid disease course and the relative inaccessibility of pancreatic tissues for the examination of AP have hampered investigations of the mechanism of severe disease in gallstone AP</w:t>
      </w:r>
      <w:r>
        <w:rPr>
          <w:rFonts w:ascii="Book Antiqua" w:hAnsi="Book Antiqua" w:eastAsia="Book Antiqua" w:cs="Book Antiqua"/>
          <w:color w:val="000000"/>
          <w:szCs w:val="30"/>
          <w:vertAlign w:val="superscript"/>
        </w:rPr>
        <w:t>[4]</w:t>
      </w:r>
      <w:r>
        <w:rPr>
          <w:rFonts w:ascii="Book Antiqua" w:hAnsi="Book Antiqua" w:eastAsia="Book Antiqua" w:cs="Book Antiqua"/>
          <w:color w:val="000000"/>
        </w:rPr>
        <w:t>. Considering these issues, investigations in humans may rely on findings from either autopsies or emergency surgeries performed during the early disease course. Emergency surgeries were common until the 1980s; however, they are no longer a common practice. Based on autopsy findings, Eugene Opie proposed the “pancreatic duct obstruction”</w:t>
      </w:r>
      <w:r>
        <w:rPr>
          <w:rFonts w:ascii="Book Antiqua" w:hAnsi="Book Antiqua" w:eastAsia="Book Antiqua" w:cs="Book Antiqua"/>
          <w:color w:val="000000"/>
          <w:szCs w:val="30"/>
          <w:vertAlign w:val="superscript"/>
        </w:rPr>
        <w:t xml:space="preserve"> </w:t>
      </w:r>
      <w:r>
        <w:rPr>
          <w:rFonts w:ascii="Book Antiqua" w:hAnsi="Book Antiqua" w:eastAsia="Book Antiqua" w:cs="Book Antiqua"/>
          <w:color w:val="000000"/>
        </w:rPr>
        <w:t>and “common channel”</w:t>
      </w:r>
      <w:r>
        <w:rPr>
          <w:rFonts w:ascii="Book Antiqua" w:hAnsi="Book Antiqua" w:eastAsia="Book Antiqua" w:cs="Book Antiqua"/>
          <w:color w:val="000000"/>
          <w:szCs w:val="30"/>
          <w:vertAlign w:val="superscript"/>
        </w:rPr>
        <w:t xml:space="preserve"> </w:t>
      </w:r>
      <w:r>
        <w:rPr>
          <w:rFonts w:ascii="Book Antiqua" w:hAnsi="Book Antiqua" w:eastAsia="Book Antiqua" w:cs="Book Antiqua"/>
          <w:color w:val="000000"/>
        </w:rPr>
        <w:t>theories in 1901, which are generally accepted as explanations of the mechanisms involved in gallstone AP</w:t>
      </w:r>
      <w:r>
        <w:rPr>
          <w:rFonts w:ascii="Book Antiqua" w:hAnsi="Book Antiqua" w:eastAsia="Book Antiqua" w:cs="Book Antiqua"/>
          <w:color w:val="000000"/>
          <w:szCs w:val="30"/>
          <w:vertAlign w:val="superscript"/>
        </w:rPr>
        <w:t>[4]</w:t>
      </w:r>
      <w:r>
        <w:rPr>
          <w:rFonts w:ascii="Book Antiqua" w:hAnsi="Book Antiqua" w:eastAsia="Book Antiqua" w:cs="Book Antiqua"/>
          <w:color w:val="000000"/>
        </w:rPr>
        <w:t>. Opie’s postulates can be summarized as follows: (1) Stones impacted at the terminal bile duct or the ampulla of Vater obstruct the bile and pancreatic ducts simultaneously. The obstructed pancreatic juice and bile may be forced backward into the pancreatic and hepatic parenchyma and penetrate their surrounding tissues, causing interstitial edematous pancreatitis and/or fat necrosis (“pancreatic duct obstruction” theory) and tissue stain with bile pigments and/or jaundice, respectively</w:t>
      </w:r>
      <w:r>
        <w:rPr>
          <w:rFonts w:hint="eastAsia" w:ascii="Book Antiqua" w:hAnsi="Book Antiqua" w:cs="Book Antiqua"/>
          <w:color w:val="000000"/>
          <w:lang w:eastAsia="zh-CN"/>
        </w:rPr>
        <w:t xml:space="preserve">; and </w:t>
      </w:r>
      <w:r>
        <w:rPr>
          <w:rFonts w:ascii="Book Antiqua" w:hAnsi="Book Antiqua" w:eastAsia="Book Antiqua" w:cs="Book Antiqua"/>
          <w:color w:val="000000"/>
        </w:rPr>
        <w:t xml:space="preserve">(2) Small stones about 3 mm in diameter that are large enough to lodge at the duodenal orifice mostly measured 2 </w:t>
      </w:r>
      <w:r>
        <w:rPr>
          <w:rFonts w:hint="eastAsia" w:ascii="Book Antiqua" w:hAnsi="Book Antiqua" w:cs="Book Antiqua"/>
          <w:color w:val="000000"/>
          <w:lang w:eastAsia="zh-CN"/>
        </w:rPr>
        <w:t xml:space="preserve">mm </w:t>
      </w:r>
      <w:r>
        <w:rPr>
          <w:rFonts w:ascii="Book Antiqua" w:hAnsi="Book Antiqua" w:eastAsia="Book Antiqua" w:cs="Book Antiqua"/>
          <w:color w:val="000000"/>
        </w:rPr>
        <w:t>to 2.5 mm but too small to obstruct the bile and pancreatic duct orifices, convert both ducts into a continuous closed channel. Contraction of the gallbladder overcomes any slight pressure difference between the bile and pancreatic ducts, which may lead to repeated bile reflux into the pancreatic duct, causing necrotizing pancreatitis (NP) (“common channel” theory).</w:t>
      </w:r>
    </w:p>
    <w:p>
      <w:pPr>
        <w:spacing w:line="360" w:lineRule="auto"/>
        <w:ind w:firstLine="240" w:firstLineChars="100"/>
        <w:jc w:val="both"/>
      </w:pPr>
      <w:r>
        <w:rPr>
          <w:rFonts w:ascii="Book Antiqua" w:hAnsi="Book Antiqua" w:eastAsia="Book Antiqua" w:cs="Book Antiqua"/>
          <w:color w:val="000000"/>
        </w:rPr>
        <w:t>Pancreatic duct obstruction theory stipulates that simultaneous obstruction of both ducts due to the large stone size and very short length of the common channel causes AP. However, severe disease caused by persistent ampullary stone impaction combined with biliopancreatic obstruction remains controversial. This is one of the main issues considered in this opinion review.</w:t>
      </w:r>
    </w:p>
    <w:p>
      <w:pPr>
        <w:spacing w:line="360" w:lineRule="auto"/>
        <w:jc w:val="both"/>
      </w:pPr>
    </w:p>
    <w:p>
      <w:pPr>
        <w:spacing w:line="360" w:lineRule="auto"/>
        <w:jc w:val="both"/>
      </w:pPr>
      <w:r>
        <w:rPr>
          <w:rFonts w:ascii="Book Antiqua" w:hAnsi="Book Antiqua" w:eastAsia="Book Antiqua" w:cs="Book Antiqua"/>
          <w:b/>
          <w:bCs/>
          <w:caps/>
          <w:color w:val="000000"/>
          <w:u w:val="single"/>
        </w:rPr>
        <w:t>NP AND PASSED STONE</w:t>
      </w:r>
    </w:p>
    <w:p>
      <w:pPr>
        <w:spacing w:line="360" w:lineRule="auto"/>
        <w:jc w:val="both"/>
        <w:rPr>
          <w:lang w:eastAsia="zh-CN"/>
        </w:rPr>
      </w:pPr>
      <w:r>
        <w:rPr>
          <w:rFonts w:ascii="Book Antiqua" w:hAnsi="Book Antiqua" w:eastAsia="Book Antiqua" w:cs="Book Antiqua"/>
          <w:color w:val="000000"/>
        </w:rPr>
        <w:t>Common channel theory elucidates the cause of NP due to gallstones. Animal models have shown that protease activation is highly dependent on calcium release</w:t>
      </w:r>
      <w:r>
        <w:rPr>
          <w:rFonts w:ascii="Book Antiqua" w:hAnsi="Book Antiqua" w:eastAsia="Book Antiqua" w:cs="Book Antiqua"/>
          <w:color w:val="000000"/>
          <w:szCs w:val="30"/>
          <w:vertAlign w:val="superscript"/>
        </w:rPr>
        <w:t>[5]</w:t>
      </w:r>
      <w:r>
        <w:rPr>
          <w:rFonts w:ascii="Book Antiqua" w:hAnsi="Book Antiqua" w:eastAsia="Book Antiqua" w:cs="Book Antiqua"/>
          <w:color w:val="000000"/>
        </w:rPr>
        <w:t>, with bile acids inducing calcium-releasing signals and contributing to pancreatic acinar cell damage</w:t>
      </w:r>
      <w:r>
        <w:rPr>
          <w:rFonts w:ascii="Book Antiqua" w:hAnsi="Book Antiqua" w:eastAsia="Book Antiqua" w:cs="Book Antiqua"/>
          <w:color w:val="000000"/>
          <w:szCs w:val="30"/>
          <w:vertAlign w:val="superscript"/>
        </w:rPr>
        <w:t>[6]</w:t>
      </w:r>
      <w:r>
        <w:rPr>
          <w:rFonts w:ascii="Book Antiqua" w:hAnsi="Book Antiqua" w:eastAsia="Book Antiqua" w:cs="Book Antiqua"/>
          <w:color w:val="000000"/>
        </w:rPr>
        <w:t>. However, questions on the evidence of bile reflux into the pancreatic duct and the presence of impacted stones, which prevent wide acceptance of this postulate, have been raised. Recently, histological evidence of bile reflux into the pancreas as the cause of NP has been reported</w:t>
      </w:r>
      <w:r>
        <w:rPr>
          <w:rFonts w:ascii="Book Antiqua" w:hAnsi="Book Antiqua" w:eastAsia="Book Antiqua" w:cs="Book Antiqua"/>
          <w:color w:val="000000"/>
          <w:szCs w:val="30"/>
          <w:vertAlign w:val="superscript"/>
        </w:rPr>
        <w:t>[7]</w:t>
      </w:r>
      <w:r>
        <w:rPr>
          <w:rFonts w:ascii="Book Antiqua" w:hAnsi="Book Antiqua" w:eastAsia="Book Antiqua" w:cs="Book Antiqua"/>
          <w:color w:val="000000"/>
        </w:rPr>
        <w:t>,</w:t>
      </w:r>
      <w:r>
        <w:rPr>
          <w:rFonts w:ascii="Book Antiqua" w:hAnsi="Book Antiqua" w:eastAsia="Book Antiqua" w:cs="Book Antiqua"/>
          <w:color w:val="000000"/>
          <w:szCs w:val="30"/>
          <w:vertAlign w:val="superscript"/>
        </w:rPr>
        <w:t xml:space="preserve"> </w:t>
      </w:r>
      <w:r>
        <w:rPr>
          <w:rFonts w:ascii="Book Antiqua" w:hAnsi="Book Antiqua" w:eastAsia="Book Antiqua" w:cs="Book Antiqua"/>
          <w:color w:val="000000"/>
        </w:rPr>
        <w:t xml:space="preserve">and Opie’s long-speculated “common channel” theory that NP represents the primary action of bile has been proven. In a case in the 1980s reported by Isogai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[7]</w:t>
      </w:r>
      <w:r>
        <w:rPr>
          <w:rFonts w:ascii="Book Antiqua" w:hAnsi="Book Antiqua" w:eastAsia="Book Antiqua" w:cs="Book Antiqua"/>
          <w:color w:val="000000"/>
        </w:rPr>
        <w:t>, the operative cholangiogram did not demonstrate any</w:t>
      </w:r>
      <w:r>
        <w:rPr>
          <w:rFonts w:ascii="Book Antiqua" w:hAnsi="Book Antiqua" w:eastAsia="Book Antiqua" w:cs="Book Antiqua"/>
          <w:color w:val="000000"/>
          <w:shd w:val="clear" w:color="auto" w:fill="FFFFFF"/>
        </w:rPr>
        <w:t xml:space="preserve"> bile duct stones. However, it revealed</w:t>
      </w:r>
      <w:r>
        <w:rPr>
          <w:rFonts w:ascii="Book Antiqua" w:hAnsi="Book Antiqua" w:eastAsia="Book Antiqua" w:cs="Book Antiqua"/>
          <w:color w:val="000000"/>
        </w:rPr>
        <w:t xml:space="preserve"> reflux of contrast material into the pancreatic duct, suggesting that an “anatomic” common channel was converted into a “functioning” common channel</w:t>
      </w:r>
      <w:r>
        <w:rPr>
          <w:rFonts w:ascii="Book Antiqua" w:hAnsi="Book Antiqua" w:eastAsia="Book Antiqua" w:cs="Book Antiqua"/>
          <w:color w:val="000000"/>
          <w:szCs w:val="30"/>
          <w:vertAlign w:val="superscript"/>
        </w:rPr>
        <w:t>[8]</w:t>
      </w:r>
      <w:r>
        <w:rPr>
          <w:rFonts w:ascii="Book Antiqua" w:hAnsi="Book Antiqua" w:eastAsia="Book Antiqua" w:cs="Book Antiqua"/>
          <w:color w:val="000000"/>
        </w:rPr>
        <w:t>.</w:t>
      </w:r>
      <w:r>
        <w:rPr>
          <w:rFonts w:ascii="Book Antiqua" w:hAnsi="Book Antiqua" w:eastAsia="Book Antiqua" w:cs="Book Antiqua"/>
          <w:color w:val="000000"/>
          <w:szCs w:val="30"/>
        </w:rPr>
        <w:t xml:space="preserve"> </w:t>
      </w:r>
      <w:r>
        <w:rPr>
          <w:rFonts w:ascii="Book Antiqua" w:hAnsi="Book Antiqua" w:eastAsia="Book Antiqua" w:cs="Book Antiqua"/>
          <w:color w:val="000000"/>
        </w:rPr>
        <w:t>Kelly</w:t>
      </w:r>
      <w:r>
        <w:rPr>
          <w:rFonts w:ascii="Book Antiqua" w:hAnsi="Book Antiqua" w:eastAsia="Book Antiqua" w:cs="Book Antiqua"/>
          <w:color w:val="000000"/>
          <w:szCs w:val="30"/>
          <w:vertAlign w:val="superscript"/>
        </w:rPr>
        <w:t>[9]</w:t>
      </w:r>
      <w:r>
        <w:rPr>
          <w:rFonts w:ascii="Book Antiqua" w:hAnsi="Book Antiqua" w:eastAsia="Book Antiqua" w:cs="Book Antiqua"/>
          <w:color w:val="000000"/>
          <w:szCs w:val="30"/>
        </w:rPr>
        <w:t xml:space="preserve"> </w:t>
      </w:r>
      <w:r>
        <w:rPr>
          <w:rFonts w:ascii="Book Antiqua" w:hAnsi="Book Antiqua" w:eastAsia="Book Antiqua" w:cs="Book Antiqua"/>
          <w:color w:val="000000"/>
        </w:rPr>
        <w:t>noted that a functioning common channel is necessary for bile reflux and favors stone passage. Thus, regarding the presence of no impacted stones, virtually all small stones of a size that settle in the narrow duodenal orifice and allow bile reflux into the pancreatic duct may be evacuated and passed soon after triggering NP, thereby providing no evidence of their former impaction</w:t>
      </w:r>
      <w:r>
        <w:rPr>
          <w:rFonts w:ascii="Book Antiqua" w:hAnsi="Book Antiqua" w:eastAsia="Book Antiqua" w:cs="Book Antiqua"/>
          <w:color w:val="000000"/>
          <w:szCs w:val="30"/>
          <w:vertAlign w:val="superscript"/>
        </w:rPr>
        <w:t>[7,10]</w:t>
      </w:r>
      <w:r>
        <w:rPr>
          <w:rFonts w:ascii="Book Antiqua" w:hAnsi="Book Antiqua" w:eastAsia="Book Antiqua" w:cs="Book Antiqua"/>
          <w:color w:val="000000"/>
        </w:rPr>
        <w:t>.</w:t>
      </w:r>
    </w:p>
    <w:p>
      <w:pPr>
        <w:spacing w:line="360" w:lineRule="auto"/>
        <w:ind w:firstLine="240" w:firstLineChars="100"/>
        <w:jc w:val="both"/>
        <w:rPr>
          <w:lang w:eastAsia="zh-CN"/>
        </w:rPr>
      </w:pPr>
      <w:r>
        <w:rPr>
          <w:rFonts w:ascii="Book Antiqua" w:hAnsi="Book Antiqua" w:eastAsia="Book Antiqua" w:cs="Book Antiqua"/>
          <w:color w:val="000000"/>
        </w:rPr>
        <w:t>Long common channels</w:t>
      </w:r>
      <w:r>
        <w:rPr>
          <w:rFonts w:ascii="Book Antiqua" w:hAnsi="Book Antiqua" w:eastAsia="Book Antiqua" w:cs="Book Antiqua"/>
          <w:color w:val="000000"/>
          <w:szCs w:val="30"/>
          <w:vertAlign w:val="superscript"/>
        </w:rPr>
        <w:t>[11]</w:t>
      </w:r>
      <w:r>
        <w:rPr>
          <w:rFonts w:ascii="Book Antiqua" w:hAnsi="Book Antiqua" w:eastAsia="Book Antiqua" w:cs="Book Antiqua"/>
          <w:color w:val="000000"/>
        </w:rPr>
        <w:t xml:space="preserve">, which allow for communication between the two ducts using impacted stones at the duodenal orifice, are not universally present in patients with gallstone AP. Hernández </w:t>
      </w:r>
      <w:r>
        <w:rPr>
          <w:rFonts w:hint="eastAsia" w:ascii="Book Antiqua" w:hAnsi="Book Antiqua" w:cs="Book Antiqua"/>
          <w:iCs/>
          <w:color w:val="000000"/>
          <w:lang w:eastAsia="zh-CN"/>
        </w:rPr>
        <w:t xml:space="preserve">and </w:t>
      </w:r>
      <w:r>
        <w:rPr>
          <w:rFonts w:ascii="Book Antiqua" w:hAnsi="Book Antiqua" w:eastAsia="Book Antiqua" w:cs="Book Antiqua"/>
          <w:color w:val="000000"/>
        </w:rPr>
        <w:t>Lerch</w:t>
      </w:r>
      <w:r>
        <w:rPr>
          <w:rFonts w:ascii="Book Antiqua" w:hAnsi="Book Antiqua" w:eastAsia="Book Antiqua" w:cs="Book Antiqua"/>
          <w:color w:val="000000"/>
          <w:szCs w:val="30"/>
          <w:vertAlign w:val="superscript"/>
        </w:rPr>
        <w:t>[12]</w:t>
      </w:r>
      <w:r>
        <w:rPr>
          <w:rFonts w:ascii="Book Antiqua" w:hAnsi="Book Antiqua" w:eastAsia="Book Antiqua" w:cs="Book Antiqua"/>
          <w:color w:val="000000"/>
        </w:rPr>
        <w:t xml:space="preserve"> observed that the migration of gallstones through the biliary tract induces functional stenosis at the sphincter of Oddi, and a common channel between the pancreatic and bile ducts can arise. In 1909, Opie</w:t>
      </w:r>
      <w:r>
        <w:rPr>
          <w:rFonts w:hint="eastAsia" w:ascii="Book Antiqua" w:hAnsi="Book Antiqua" w:cs="Book Antiqua"/>
          <w:color w:val="000000"/>
          <w:lang w:eastAsia="zh-CN"/>
        </w:rPr>
        <w:t xml:space="preserve"> and </w:t>
      </w:r>
      <w:r>
        <w:rPr>
          <w:rFonts w:ascii="Book Antiqua" w:hAnsi="Book Antiqua" w:eastAsia="Book Antiqua" w:cs="Book Antiqua"/>
          <w:color w:val="000000"/>
        </w:rPr>
        <w:t>Meakins</w:t>
      </w:r>
      <w:r>
        <w:rPr>
          <w:rFonts w:ascii="Book Antiqua" w:hAnsi="Book Antiqua" w:eastAsia="Book Antiqua" w:cs="Book Antiqua"/>
          <w:color w:val="000000"/>
          <w:szCs w:val="30"/>
          <w:vertAlign w:val="superscript"/>
        </w:rPr>
        <w:t>[13]</w:t>
      </w:r>
      <w:r>
        <w:rPr>
          <w:rFonts w:ascii="Book Antiqua" w:hAnsi="Book Antiqua" w:eastAsia="Book Antiqua" w:cs="Book Antiqua"/>
          <w:color w:val="000000"/>
        </w:rPr>
        <w:t xml:space="preserve"> reported a case of NP with an anomalous duct of Santorini with a relatively wide orifice. They concluded that duodenal contents might have regurgitated into the pancreatic duct, causing NP; enterokinase, which is the most potent activator of pancreatic proteolytic enzymes, is present in these duodenal secretions. The passage of stones may cause a similar patulous sphincter, permitting duodenopancreatic reflux</w:t>
      </w:r>
      <w:r>
        <w:rPr>
          <w:rFonts w:ascii="Book Antiqua" w:hAnsi="Book Antiqua" w:eastAsia="Book Antiqua" w:cs="Book Antiqua"/>
          <w:color w:val="000000"/>
          <w:szCs w:val="30"/>
          <w:vertAlign w:val="superscript"/>
        </w:rPr>
        <w:t>[14]</w:t>
      </w:r>
      <w:r>
        <w:rPr>
          <w:rFonts w:ascii="Book Antiqua" w:hAnsi="Book Antiqua" w:eastAsia="Book Antiqua" w:cs="Book Antiqua"/>
          <w:color w:val="000000"/>
        </w:rPr>
        <w:t>. However, it may be difficult to prove histologically the reflux as the cause of NP since duodenal contents have no pigment to indicate their presence.</w:t>
      </w:r>
    </w:p>
    <w:p>
      <w:pPr>
        <w:spacing w:line="360" w:lineRule="auto"/>
        <w:jc w:val="both"/>
        <w:rPr>
          <w:lang w:eastAsia="zh-CN"/>
        </w:rPr>
      </w:pPr>
    </w:p>
    <w:p>
      <w:pPr>
        <w:spacing w:line="360" w:lineRule="auto"/>
        <w:jc w:val="both"/>
        <w:rPr>
          <w:lang w:eastAsia="zh-CN"/>
        </w:rPr>
      </w:pPr>
      <w:r>
        <w:rPr>
          <w:rFonts w:ascii="Book Antiqua" w:hAnsi="Book Antiqua" w:eastAsia="Book Antiqua" w:cs="Book Antiqua"/>
          <w:b/>
          <w:bCs/>
          <w:caps/>
          <w:color w:val="000000"/>
          <w:u w:val="single"/>
        </w:rPr>
        <w:t>CONTROVERSIES RELATED TO BILIOPANCREATIC OBSTRUCTION</w:t>
      </w:r>
    </w:p>
    <w:p>
      <w:pPr>
        <w:spacing w:line="360" w:lineRule="auto"/>
        <w:jc w:val="both"/>
      </w:pPr>
      <w:r>
        <w:rPr>
          <w:rFonts w:ascii="Book Antiqua" w:hAnsi="Book Antiqua" w:eastAsia="Book Antiqua" w:cs="Book Antiqua"/>
          <w:color w:val="000000"/>
        </w:rPr>
        <w:t>As Opie noted, pancreatic lesions caused by impacted ampullary stones may be interstitial edematous pancreatitis, of which clinical symptoms usually resolve within the first week</w:t>
      </w:r>
      <w:r>
        <w:rPr>
          <w:rFonts w:ascii="Book Antiqua" w:hAnsi="Book Antiqua" w:eastAsia="Book Antiqua" w:cs="Book Antiqua"/>
          <w:color w:val="000000"/>
          <w:szCs w:val="30"/>
          <w:vertAlign w:val="superscript"/>
        </w:rPr>
        <w:t>[15]</w:t>
      </w:r>
      <w:r>
        <w:rPr>
          <w:rFonts w:ascii="Book Antiqua" w:hAnsi="Book Antiqua" w:eastAsia="Book Antiqua" w:cs="Book Antiqua"/>
          <w:color w:val="000000"/>
        </w:rPr>
        <w:t>. It can also be fat necrosis, which is probably caused by lipase (one of the few pancreatic enzymes that require no activation), phagocytized by macrophages that may later be replaced with small foci of fibrotic tissues</w:t>
      </w:r>
      <w:r>
        <w:rPr>
          <w:rFonts w:ascii="Book Antiqua" w:hAnsi="Book Antiqua" w:eastAsia="Book Antiqua" w:cs="Book Antiqua"/>
          <w:color w:val="000000"/>
          <w:szCs w:val="30"/>
          <w:vertAlign w:val="superscript"/>
        </w:rPr>
        <w:t>[16]</w:t>
      </w:r>
      <w:r>
        <w:rPr>
          <w:rFonts w:ascii="Book Antiqua" w:hAnsi="Book Antiqua" w:eastAsia="Book Antiqua" w:cs="Book Antiqua"/>
          <w:color w:val="000000"/>
        </w:rPr>
        <w:t xml:space="preserve">. Acosta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[17]</w:t>
      </w:r>
      <w:r>
        <w:rPr>
          <w:rFonts w:ascii="Book Antiqua" w:hAnsi="Book Antiqua" w:eastAsia="Book Antiqua" w:cs="Book Antiqua"/>
          <w:color w:val="000000"/>
        </w:rPr>
        <w:t xml:space="preserve"> noted that during the early stage of gallstone AP with persistent ampullary obstruction, a possible pancreatic complication is a pancreatic phlegmon, which includes a pancreatic inflammatory mass, peripancreatic fluid, and fat necrosis. Similarly, Oría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[18]</w:t>
      </w:r>
      <w:r>
        <w:rPr>
          <w:rFonts w:ascii="Book Antiqua" w:hAnsi="Book Antiqua" w:eastAsia="Book Antiqua" w:cs="Book Antiqua"/>
          <w:color w:val="000000"/>
        </w:rPr>
        <w:t xml:space="preserve"> noted that biliopancreatic obstruction does not, by itself, contribute to persistent pancreatic inflammation or its worsening. Moreover, whether pancreatic duct obstruction without reflux causes NP in humans remains unknown</w:t>
      </w:r>
      <w:r>
        <w:rPr>
          <w:rFonts w:ascii="Book Antiqua" w:hAnsi="Book Antiqua" w:eastAsia="Book Antiqua" w:cs="Book Antiqua"/>
          <w:color w:val="000000"/>
          <w:szCs w:val="30"/>
          <w:vertAlign w:val="superscript"/>
        </w:rPr>
        <w:t>[4]</w:t>
      </w:r>
      <w:r>
        <w:rPr>
          <w:rFonts w:ascii="Book Antiqua" w:hAnsi="Book Antiqua" w:eastAsia="Book Antiqua" w:cs="Book Antiqua"/>
          <w:color w:val="000000"/>
        </w:rPr>
        <w:t>.</w:t>
      </w:r>
      <w:r>
        <w:rPr>
          <w:rFonts w:ascii="Book Antiqua" w:hAnsi="Book Antiqua" w:eastAsia="Book Antiqua" w:cs="Book Antiqua"/>
          <w:color w:val="000000"/>
          <w:szCs w:val="30"/>
        </w:rPr>
        <w:t xml:space="preserve"> </w:t>
      </w:r>
      <w:r>
        <w:rPr>
          <w:rFonts w:ascii="Book Antiqua" w:hAnsi="Book Antiqua" w:eastAsia="Book Antiqua" w:cs="Book Antiqua"/>
          <w:color w:val="000000"/>
        </w:rPr>
        <w:t>Additionally, the clinical picture of most patients with ampullary stone impaction is often dominated by cholangitis and septicemia rather than by AP</w:t>
      </w:r>
      <w:r>
        <w:rPr>
          <w:rFonts w:ascii="Book Antiqua" w:hAnsi="Book Antiqua" w:eastAsia="Book Antiqua" w:cs="Book Antiqua"/>
          <w:color w:val="000000"/>
          <w:szCs w:val="30"/>
          <w:vertAlign w:val="superscript"/>
        </w:rPr>
        <w:t>[14]</w:t>
      </w:r>
      <w:r>
        <w:rPr>
          <w:rFonts w:ascii="Book Antiqua" w:hAnsi="Book Antiqua" w:eastAsia="Book Antiqua" w:cs="Book Antiqua"/>
          <w:color w:val="000000"/>
        </w:rPr>
        <w:t>, which clouds the understanding of the severity of gallstone AP and leads to confusion and controversy regarding the management of patients with gallstone AP.</w:t>
      </w:r>
    </w:p>
    <w:p>
      <w:pPr>
        <w:spacing w:line="360" w:lineRule="auto"/>
        <w:ind w:firstLine="240" w:firstLineChars="100"/>
        <w:jc w:val="both"/>
        <w:rPr>
          <w:lang w:eastAsia="zh-CN"/>
        </w:rPr>
      </w:pPr>
      <w:r>
        <w:rPr>
          <w:rFonts w:ascii="Book Antiqua" w:hAnsi="Book Antiqua" w:eastAsia="Book Antiqua" w:cs="Book Antiqua"/>
          <w:color w:val="000000"/>
        </w:rPr>
        <w:t>As noted previously, during the era of Opie, macroscopic findings of fat necrosis and/or interstitial edematous pancreatitis and those of jaundice and/or tissue stain with bile pigments were the indicators of persistent pancreatic duct and bile duct obstruction, respectively. The current availability of biochemical tests has shown that patients with gallstone AP have highly elevated liver and pancreatic enzyme levels during the early disease course. A histopathological study of liver biopsy specimens in gallstone AP patients with minimal or mild pancreatic inflammation (few patients with NP underwent liver biopsy) have shown that elevated serum transaminase levels reflect histopathological acute inflammatory hepatocyte necrosis (accumulation of neutrophils in and around the disappeared liver cell plate) and acute cholangitis (neutrophil infiltration in and around the bile duct lumen in the portal triad)</w:t>
      </w:r>
      <w:r>
        <w:rPr>
          <w:rFonts w:ascii="Book Antiqua" w:hAnsi="Book Antiqua" w:eastAsia="Book Antiqua" w:cs="Book Antiqua"/>
          <w:color w:val="000000"/>
          <w:szCs w:val="30"/>
          <w:vertAlign w:val="superscript"/>
        </w:rPr>
        <w:t>[19]</w:t>
      </w:r>
      <w:r>
        <w:rPr>
          <w:rFonts w:ascii="Book Antiqua" w:hAnsi="Book Antiqua" w:eastAsia="Book Antiqua" w:cs="Book Antiqua"/>
          <w:color w:val="000000"/>
        </w:rPr>
        <w:t>. Using electron microscopy, a disorganized liver cell plate, retained biliary material in the dilated canaliculi, and cytoplasm shedding into the Disse space have also been detected</w:t>
      </w:r>
      <w:r>
        <w:rPr>
          <w:rFonts w:ascii="Book Antiqua" w:hAnsi="Book Antiqua" w:eastAsia="Book Antiqua" w:cs="Book Antiqua"/>
          <w:color w:val="000000"/>
          <w:szCs w:val="30"/>
          <w:vertAlign w:val="superscript"/>
        </w:rPr>
        <w:t>[19]</w:t>
      </w:r>
      <w:r>
        <w:rPr>
          <w:rFonts w:ascii="Book Antiqua" w:hAnsi="Book Antiqua" w:eastAsia="Book Antiqua" w:cs="Book Antiqua"/>
          <w:color w:val="000000"/>
        </w:rPr>
        <w:t>. Thus, highly elevated liver enzyme levels during the early disease course in patients with gallstone AP reflect microscopic hepatocyte necrosis and cholangitis caused by the sudden blockage of the ampulla of Vater because of migrating bile duct stones</w:t>
      </w:r>
      <w:r>
        <w:rPr>
          <w:rFonts w:ascii="Book Antiqua" w:hAnsi="Book Antiqua" w:eastAsia="Book Antiqua" w:cs="Book Antiqua"/>
          <w:color w:val="000000"/>
          <w:szCs w:val="30"/>
          <w:vertAlign w:val="superscript"/>
        </w:rPr>
        <w:t>[19]</w:t>
      </w:r>
      <w:r>
        <w:rPr>
          <w:rFonts w:ascii="Book Antiqua" w:hAnsi="Book Antiqua" w:eastAsia="Book Antiqua" w:cs="Book Antiqua"/>
          <w:color w:val="000000"/>
        </w:rPr>
        <w:t>. Liver enzymes escape from degenerated and necrotic hepatocytes, causing marked hypertransaminemia. These hepatic histopathological simultaneous changes of cholestasis, acute cholangitis, and hepatocyte necrosis were consistent with those observed in patients with gallstone hepatitis</w:t>
      </w:r>
      <w:r>
        <w:rPr>
          <w:rFonts w:ascii="Book Antiqua" w:hAnsi="Book Antiqua" w:eastAsia="Book Antiqua" w:cs="Book Antiqua"/>
          <w:color w:val="000000"/>
          <w:szCs w:val="30"/>
          <w:vertAlign w:val="superscript"/>
        </w:rPr>
        <w:t>[20]</w:t>
      </w:r>
      <w:r>
        <w:rPr>
          <w:rFonts w:ascii="Book Antiqua" w:hAnsi="Book Antiqua" w:eastAsia="Book Antiqua" w:cs="Book Antiqua"/>
          <w:color w:val="000000"/>
        </w:rPr>
        <w:t xml:space="preserve">, which will be discussed later. Based on the hepatic histopathological changes in gallstone AP, Neoptolemos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[21]</w:t>
      </w:r>
      <w:r>
        <w:rPr>
          <w:rFonts w:ascii="Book Antiqua" w:hAnsi="Book Antiqua" w:eastAsia="Book Antiqua" w:cs="Book Antiqua"/>
          <w:color w:val="000000"/>
          <w:szCs w:val="30"/>
        </w:rPr>
        <w:t xml:space="preserve"> </w:t>
      </w:r>
      <w:r>
        <w:rPr>
          <w:rFonts w:ascii="Book Antiqua" w:hAnsi="Book Antiqua" w:eastAsia="Book Antiqua" w:cs="Book Antiqua"/>
          <w:color w:val="000000"/>
        </w:rPr>
        <w:t>concluded that there is a degree of obstruction in both bile and pancreatic ducts in gallstone AP. In contrast, the admission serum bilirubin reflects the degree of “persistent” bile duct obstruction due to the continued presence of bile duct stones. Thus, the elevation of serum transaminase is consistent with the concept of transient ampullary obstruction in gallstone AP and useful in establishing gallstone etiology. An elevated alanine transaminase (ALT) level is widely considered the most useful to identify the biliary etiology of AP, and a 1994 meta-analysis found that an ALT level of &gt;</w:t>
      </w:r>
      <w:r>
        <w:rPr>
          <w:rFonts w:hint="eastAsia" w:ascii="Book Antiqua" w:hAnsi="Book Antiqua" w:cs="Book Antiqua"/>
          <w:color w:val="000000"/>
          <w:lang w:eastAsia="zh-CN"/>
        </w:rPr>
        <w:t xml:space="preserve"> </w:t>
      </w:r>
      <w:r>
        <w:rPr>
          <w:rFonts w:ascii="Book Antiqua" w:hAnsi="Book Antiqua" w:eastAsia="Book Antiqua" w:cs="Book Antiqua"/>
          <w:color w:val="000000"/>
        </w:rPr>
        <w:t>150 units/L has a positive predictive value for gallstone AP of 95%</w:t>
      </w:r>
      <w:r>
        <w:rPr>
          <w:rFonts w:ascii="Book Antiqua" w:hAnsi="Book Antiqua" w:eastAsia="Book Antiqua" w:cs="Book Antiqua"/>
          <w:color w:val="000000"/>
          <w:szCs w:val="30"/>
          <w:vertAlign w:val="superscript"/>
        </w:rPr>
        <w:t>[22]</w:t>
      </w:r>
      <w:r>
        <w:rPr>
          <w:rFonts w:ascii="Book Antiqua" w:hAnsi="Book Antiqua" w:eastAsia="Book Antiqua" w:cs="Book Antiqua"/>
          <w:color w:val="000000"/>
        </w:rPr>
        <w:t xml:space="preserve">. A prospective study conducted by Anderson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[23]</w:t>
      </w:r>
      <w:r>
        <w:rPr>
          <w:rFonts w:ascii="Book Antiqua" w:hAnsi="Book Antiqua" w:eastAsia="Book Antiqua" w:cs="Book Antiqua"/>
          <w:color w:val="000000"/>
          <w:szCs w:val="30"/>
        </w:rPr>
        <w:t xml:space="preserve"> </w:t>
      </w:r>
      <w:r>
        <w:rPr>
          <w:rFonts w:ascii="Book Antiqua" w:hAnsi="Book Antiqua" w:eastAsia="Book Antiqua" w:cs="Book Antiqua"/>
          <w:color w:val="000000"/>
        </w:rPr>
        <w:t>demonstrated that the higher the ALT, the more likely a biliary cause becomes; ALT levels of &gt;</w:t>
      </w:r>
      <w:r>
        <w:rPr>
          <w:rFonts w:hint="eastAsia" w:ascii="Book Antiqua" w:hAnsi="Book Antiqua" w:cs="Book Antiqua"/>
          <w:color w:val="000000"/>
          <w:lang w:eastAsia="zh-CN"/>
        </w:rPr>
        <w:t xml:space="preserve"> </w:t>
      </w:r>
      <w:r>
        <w:rPr>
          <w:rFonts w:ascii="Book Antiqua" w:hAnsi="Book Antiqua" w:eastAsia="Book Antiqua" w:cs="Book Antiqua"/>
          <w:color w:val="000000"/>
        </w:rPr>
        <w:t>300 units/L and &gt;</w:t>
      </w:r>
      <w:r>
        <w:rPr>
          <w:rFonts w:hint="eastAsia" w:ascii="Book Antiqua" w:hAnsi="Book Antiqua" w:cs="Book Antiqua"/>
          <w:color w:val="000000"/>
          <w:lang w:eastAsia="zh-CN"/>
        </w:rPr>
        <w:t xml:space="preserve"> </w:t>
      </w:r>
      <w:r>
        <w:rPr>
          <w:rFonts w:ascii="Book Antiqua" w:hAnsi="Book Antiqua" w:eastAsia="Book Antiqua" w:cs="Book Antiqua"/>
          <w:color w:val="000000"/>
        </w:rPr>
        <w:t>500 units/L have positive predictive values of 87% and 92%, respectively.</w:t>
      </w:r>
    </w:p>
    <w:p>
      <w:pPr>
        <w:spacing w:line="360" w:lineRule="auto"/>
        <w:ind w:firstLine="240" w:firstLineChars="100"/>
        <w:jc w:val="both"/>
        <w:rPr>
          <w:lang w:eastAsia="zh-CN"/>
        </w:rPr>
      </w:pPr>
      <w:r>
        <w:rPr>
          <w:rFonts w:ascii="Book Antiqua" w:hAnsi="Book Antiqua" w:eastAsia="Book Antiqua" w:cs="Book Antiqua"/>
          <w:color w:val="000000"/>
        </w:rPr>
        <w:t>In 19</w:t>
      </w:r>
      <w:r>
        <w:rPr>
          <w:rFonts w:hint="eastAsia" w:ascii="Book Antiqua" w:hAnsi="Book Antiqua" w:cs="Book Antiqua"/>
          <w:color w:val="000000"/>
          <w:lang w:eastAsia="zh-CN"/>
        </w:rPr>
        <w:t>91</w:t>
      </w:r>
      <w:r>
        <w:rPr>
          <w:rFonts w:ascii="Book Antiqua" w:hAnsi="Book Antiqua" w:eastAsia="Book Antiqua" w:cs="Book Antiqua"/>
          <w:color w:val="000000"/>
        </w:rPr>
        <w:t xml:space="preserve">, Isogai </w:t>
      </w:r>
      <w:r>
        <w:rPr>
          <w:rFonts w:hint="eastAsia" w:ascii="Book Antiqua" w:hAnsi="Book Antiqua" w:cs="Book Antiqua"/>
          <w:i/>
          <w:color w:val="000000"/>
          <w:lang w:eastAsia="zh-CN"/>
        </w:rPr>
        <w:t>et al</w:t>
      </w:r>
      <w:r>
        <w:rPr>
          <w:rFonts w:ascii="Book Antiqua" w:hAnsi="Book Antiqua" w:eastAsia="Book Antiqua" w:cs="Book Antiqua"/>
          <w:color w:val="000000"/>
          <w:szCs w:val="30"/>
          <w:vertAlign w:val="superscript"/>
        </w:rPr>
        <w:t>[20]</w:t>
      </w:r>
      <w:r>
        <w:rPr>
          <w:rFonts w:hint="eastAsia" w:ascii="Book Antiqua" w:hAnsi="Book Antiqua" w:cs="Book Antiqua"/>
          <w:color w:val="000000"/>
          <w:lang w:eastAsia="zh-CN"/>
        </w:rPr>
        <w:t xml:space="preserve"> </w:t>
      </w:r>
      <w:r>
        <w:rPr>
          <w:rFonts w:ascii="Book Antiqua" w:hAnsi="Book Antiqua" w:eastAsia="Book Antiqua" w:cs="Book Antiqua"/>
          <w:color w:val="000000"/>
        </w:rPr>
        <w:t>proposed the term “gallstone hepatitis” as a new clinical entity defined as a marked elevation in serum transaminase levels due to acute inflammatory liver cell degeneration and necrosis during the early stage of gallstone impaction in the bile duct. Marked elevation in transaminase levels alone may lead to a diagnosis of so-called hepatitis. However, the pathogenesis of gallstone hepatitis differs from ordinary hepatitis in that hepatocyte necrosis does occur as a consequence of cholestasis. Hepatocellular degeneration and necrosis have been histologically shown to be the acute inflammatory reactions to liver injury caused by acute bile duct obstruction, which is transient and reversible after its early resolution</w:t>
      </w:r>
      <w:r>
        <w:rPr>
          <w:rFonts w:ascii="Book Antiqua" w:hAnsi="Book Antiqua" w:eastAsia="Book Antiqua" w:cs="Book Antiqua"/>
          <w:color w:val="000000"/>
          <w:szCs w:val="30"/>
          <w:vertAlign w:val="superscript"/>
        </w:rPr>
        <w:t>[20]</w:t>
      </w:r>
      <w:r>
        <w:rPr>
          <w:rFonts w:ascii="Book Antiqua" w:hAnsi="Book Antiqua" w:eastAsia="Book Antiqua" w:cs="Book Antiqua"/>
          <w:color w:val="000000"/>
          <w:szCs w:val="30"/>
        </w:rPr>
        <w:t>.</w:t>
      </w:r>
      <w:r>
        <w:rPr>
          <w:rFonts w:ascii="Book Antiqua" w:hAnsi="Book Antiqua" w:eastAsia="Book Antiqua" w:cs="Book Antiqua"/>
          <w:color w:val="000000"/>
        </w:rPr>
        <w:t xml:space="preserve"> It is easily conceivable that if the bile duct is obstructed by impacted stones, it becomes a closed system filled with bile and that pathological changes in the bile duct such as bile stasis, increased pressure, or infection may affect the liver cells that bound the bile canaliculus and cause hepatocellular injury</w:t>
      </w:r>
      <w:r>
        <w:rPr>
          <w:rFonts w:ascii="Book Antiqua" w:hAnsi="Book Antiqua" w:eastAsia="Book Antiqua" w:cs="Book Antiqua"/>
          <w:color w:val="000000"/>
          <w:szCs w:val="30"/>
          <w:vertAlign w:val="superscript"/>
        </w:rPr>
        <w:t>[20]</w:t>
      </w:r>
      <w:r>
        <w:rPr>
          <w:rFonts w:ascii="Book Antiqua" w:hAnsi="Book Antiqua" w:eastAsia="Book Antiqua" w:cs="Book Antiqua"/>
          <w:color w:val="000000"/>
        </w:rPr>
        <w:t xml:space="preserve">. Mayer </w:t>
      </w:r>
      <w:r>
        <w:rPr>
          <w:rFonts w:hint="eastAsia" w:ascii="Book Antiqua" w:hAnsi="Book Antiqua" w:cs="Book Antiqua"/>
          <w:iCs/>
          <w:color w:val="000000"/>
          <w:lang w:eastAsia="zh-CN"/>
        </w:rPr>
        <w:t xml:space="preserve">and </w:t>
      </w:r>
      <w:r>
        <w:rPr>
          <w:rFonts w:ascii="Book Antiqua" w:hAnsi="Book Antiqua" w:eastAsia="Book Antiqua" w:cs="Book Antiqua"/>
          <w:color w:val="000000"/>
        </w:rPr>
        <w:t>McMahon</w:t>
      </w:r>
      <w:r>
        <w:rPr>
          <w:rFonts w:ascii="Book Antiqua" w:hAnsi="Book Antiqua" w:eastAsia="Book Antiqua" w:cs="Book Antiqua"/>
          <w:color w:val="000000"/>
          <w:szCs w:val="30"/>
          <w:vertAlign w:val="superscript"/>
        </w:rPr>
        <w:t>[24]</w:t>
      </w:r>
      <w:r>
        <w:rPr>
          <w:rFonts w:ascii="Book Antiqua" w:hAnsi="Book Antiqua" w:eastAsia="Book Antiqua" w:cs="Book Antiqua"/>
          <w:color w:val="000000"/>
        </w:rPr>
        <w:t xml:space="preserve"> reported that transient ampullary obstruction causes a rapid rise in bile duct pressure and consequent liver cell damage. Animal models showed that a combination of bile stasis and inflammation causes a mechanical insufficiency of lymph circulation, leading to extensive liver cell necrosis</w:t>
      </w:r>
      <w:r>
        <w:rPr>
          <w:rFonts w:ascii="Book Antiqua" w:hAnsi="Book Antiqua" w:eastAsia="Book Antiqua" w:cs="Book Antiqua"/>
          <w:color w:val="000000"/>
          <w:szCs w:val="30"/>
          <w:vertAlign w:val="superscript"/>
        </w:rPr>
        <w:t>[25]</w:t>
      </w:r>
      <w:r>
        <w:rPr>
          <w:rFonts w:ascii="Book Antiqua" w:hAnsi="Book Antiqua" w:eastAsia="Book Antiqua" w:cs="Book Antiqua"/>
          <w:color w:val="000000"/>
        </w:rPr>
        <w:t>. In addition to a marked depression of the hepatic microcirculation, increased neutrophil infiltration in the liver represents a potential source of liver injury during acute biliary obstruction</w:t>
      </w:r>
      <w:r>
        <w:rPr>
          <w:rFonts w:ascii="Book Antiqua" w:hAnsi="Book Antiqua" w:eastAsia="Book Antiqua" w:cs="Book Antiqua"/>
          <w:color w:val="000000"/>
          <w:szCs w:val="30"/>
          <w:vertAlign w:val="superscript"/>
        </w:rPr>
        <w:t>[26]</w:t>
      </w:r>
      <w:r>
        <w:rPr>
          <w:rFonts w:ascii="Book Antiqua" w:hAnsi="Book Antiqua" w:eastAsia="Book Antiqua" w:cs="Book Antiqua"/>
          <w:color w:val="000000"/>
        </w:rPr>
        <w:t>. In about half of patients with gallstone hepatitis, the gross appearance of the gallbladder showed acute cholecystitis. However, acute cholecystitis was significantly more infrequent among patients with gallstone hepatitis than control patients, and acute inflammation of the gallbladder is thought to be secondary to bile duct obstruction</w:t>
      </w:r>
      <w:r>
        <w:rPr>
          <w:rFonts w:ascii="Book Antiqua" w:hAnsi="Book Antiqua" w:eastAsia="Book Antiqua" w:cs="Book Antiqua"/>
          <w:color w:val="000000"/>
          <w:szCs w:val="30"/>
          <w:vertAlign w:val="superscript"/>
        </w:rPr>
        <w:t>[20]</w:t>
      </w:r>
      <w:r>
        <w:rPr>
          <w:rFonts w:ascii="Book Antiqua" w:hAnsi="Book Antiqua" w:eastAsia="Book Antiqua" w:cs="Book Antiqua"/>
          <w:color w:val="000000"/>
        </w:rPr>
        <w:t>. Similarly, histological evidence of acute cholangitis is considered after bile duct obstruction and not the initial process responsible for transaminase elevation</w:t>
      </w:r>
      <w:r>
        <w:rPr>
          <w:rFonts w:ascii="Book Antiqua" w:hAnsi="Book Antiqua" w:eastAsia="Book Antiqua" w:cs="Book Antiqua"/>
          <w:color w:val="000000"/>
          <w:szCs w:val="30"/>
          <w:vertAlign w:val="superscript"/>
        </w:rPr>
        <w:t>[20]</w:t>
      </w:r>
      <w:r>
        <w:rPr>
          <w:rFonts w:ascii="Book Antiqua" w:hAnsi="Book Antiqua" w:eastAsia="Book Antiqua" w:cs="Book Antiqua"/>
          <w:color w:val="000000"/>
        </w:rPr>
        <w:t xml:space="preserve">. In 2016, Huh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[27]</w:t>
      </w:r>
      <w:r>
        <w:rPr>
          <w:rFonts w:ascii="Book Antiqua" w:hAnsi="Book Antiqua" w:eastAsia="Book Antiqua" w:cs="Book Antiqua"/>
          <w:color w:val="000000"/>
          <w:szCs w:val="30"/>
        </w:rPr>
        <w:t xml:space="preserve"> </w:t>
      </w:r>
      <w:r>
        <w:rPr>
          <w:rFonts w:ascii="Book Antiqua" w:hAnsi="Book Antiqua" w:eastAsia="Book Antiqua" w:cs="Book Antiqua"/>
          <w:color w:val="000000"/>
        </w:rPr>
        <w:t>proposed to exclude patients with acute cholangitis upon hospital admission from gallstone hepatitis. Marked elevation of serum transaminase levels is induced under conditions in which intrabile duct pressure dramatically surges</w:t>
      </w:r>
      <w:r>
        <w:rPr>
          <w:rFonts w:ascii="Book Antiqua" w:hAnsi="Book Antiqua" w:eastAsia="Book Antiqua" w:cs="Book Antiqua"/>
          <w:color w:val="000000"/>
          <w:szCs w:val="30"/>
          <w:vertAlign w:val="superscript"/>
        </w:rPr>
        <w:t>[27]</w:t>
      </w:r>
      <w:r>
        <w:rPr>
          <w:rFonts w:ascii="Book Antiqua" w:hAnsi="Book Antiqua" w:eastAsia="Book Antiqua" w:cs="Book Antiqua"/>
          <w:color w:val="000000"/>
        </w:rPr>
        <w:t>.</w:t>
      </w:r>
    </w:p>
    <w:p>
      <w:pPr>
        <w:spacing w:line="360" w:lineRule="auto"/>
        <w:ind w:firstLine="240" w:firstLineChars="100"/>
        <w:jc w:val="both"/>
        <w:rPr>
          <w:lang w:eastAsia="zh-CN"/>
        </w:rPr>
      </w:pPr>
      <w:r>
        <w:rPr>
          <w:rFonts w:ascii="Book Antiqua" w:hAnsi="Book Antiqua" w:eastAsia="Book Antiqua" w:cs="Book Antiqua"/>
          <w:color w:val="000000"/>
        </w:rPr>
        <w:t>These highly elevated liver test results (gallstone hepatitis) should heighten the clinician’s awareness of coexisting acute biliary tract disease with gallstone AP. Hepatocytes with tight junctional complexes, which form a seal between the lumen of the bile canaliculus and the hepatic intercellular space, play a role in the creation of a canaliculi–sinusoidal barrier</w:t>
      </w:r>
      <w:r>
        <w:rPr>
          <w:rFonts w:ascii="Book Antiqua" w:hAnsi="Book Antiqua" w:eastAsia="Book Antiqua" w:cs="Book Antiqua"/>
          <w:color w:val="000000"/>
          <w:szCs w:val="30"/>
          <w:vertAlign w:val="superscript"/>
        </w:rPr>
        <w:t>[28]</w:t>
      </w:r>
      <w:r>
        <w:rPr>
          <w:rFonts w:ascii="Book Antiqua" w:hAnsi="Book Antiqua" w:eastAsia="Book Antiqua" w:cs="Book Antiqua"/>
          <w:color w:val="000000"/>
        </w:rPr>
        <w:t>, and discontinuities in the junctional meshwork provide a direct pathway between the lumen of the bile canaliculus and the intercellular space</w:t>
      </w:r>
      <w:r>
        <w:rPr>
          <w:rFonts w:ascii="Book Antiqua" w:hAnsi="Book Antiqua" w:eastAsia="Book Antiqua" w:cs="Book Antiqua"/>
          <w:color w:val="000000"/>
          <w:szCs w:val="30"/>
          <w:vertAlign w:val="superscript"/>
        </w:rPr>
        <w:t>[29]</w:t>
      </w:r>
      <w:r>
        <w:rPr>
          <w:rFonts w:ascii="Book Antiqua" w:hAnsi="Book Antiqua" w:eastAsia="Book Antiqua" w:cs="Book Antiqua"/>
          <w:color w:val="000000"/>
        </w:rPr>
        <w:t>.</w:t>
      </w:r>
      <w:r>
        <w:rPr>
          <w:rFonts w:ascii="Book Antiqua" w:hAnsi="Book Antiqua" w:eastAsia="Book Antiqua" w:cs="Book Antiqua"/>
          <w:color w:val="000000"/>
          <w:szCs w:val="30"/>
        </w:rPr>
        <w:t xml:space="preserve"> </w:t>
      </w:r>
      <w:r>
        <w:rPr>
          <w:rFonts w:ascii="Book Antiqua" w:hAnsi="Book Antiqua" w:eastAsia="Book Antiqua" w:cs="Book Antiqua"/>
          <w:color w:val="000000"/>
        </w:rPr>
        <w:t>Thus, elevated liver enzyme levels, a serological reflection of microscopic hepatocyte necrosis, indicate disruption to the barrier. It permits regurgitation of the bile into the circulating blood if the pressure in the bile canaliculus increases further due to persistent obstruction of the bile duct leading to acute ascending cholangitis.</w:t>
      </w:r>
    </w:p>
    <w:p>
      <w:pPr>
        <w:spacing w:line="360" w:lineRule="auto"/>
        <w:ind w:firstLine="240" w:firstLineChars="100"/>
        <w:jc w:val="both"/>
      </w:pPr>
      <w:r>
        <w:rPr>
          <w:rFonts w:ascii="Book Antiqua" w:hAnsi="Book Antiqua" w:eastAsia="Book Antiqua" w:cs="Book Antiqua"/>
          <w:color w:val="000000"/>
        </w:rPr>
        <w:t>Conventionally, clinicians have paid less attention to hepatobiliary diseases characterized by markedly elevated liver enzyme levels caused by impacted bile duct stones; this seems to be the Achilles heel in managing patients with gallstone AP. This may be unavoidable because the term “gallstone AP” refers to “pancreatitis” alone. The term “gallstone hepatopancreatitis” reflects elevated liver and pancreatic enzyme levels, which may better direct the clinician’s attention to hepatobiliary pancreatic lesions occurring in both the liver and the pancreas caused by transiently impacted stones at the ampulla of Vater early in the gallstone AP course.</w:t>
      </w:r>
    </w:p>
    <w:p>
      <w:pPr>
        <w:spacing w:line="360" w:lineRule="auto"/>
        <w:jc w:val="both"/>
      </w:pPr>
    </w:p>
    <w:p>
      <w:pPr>
        <w:spacing w:line="360" w:lineRule="auto"/>
        <w:jc w:val="both"/>
        <w:rPr>
          <w:lang w:eastAsia="zh-CN"/>
        </w:rPr>
      </w:pPr>
      <w:r>
        <w:rPr>
          <w:rFonts w:ascii="Book Antiqua" w:hAnsi="Book Antiqua" w:eastAsia="Book Antiqua" w:cs="Book Antiqua"/>
          <w:b/>
          <w:bCs/>
          <w:caps/>
          <w:color w:val="000000"/>
          <w:u w:val="single"/>
        </w:rPr>
        <w:t>SUBDIVISION OF SEVERE DISEASE INTO TWO CATEGORIES</w:t>
      </w:r>
    </w:p>
    <w:p>
      <w:pPr>
        <w:spacing w:line="360" w:lineRule="auto"/>
        <w:jc w:val="both"/>
        <w:rPr>
          <w:lang w:eastAsia="zh-CN"/>
        </w:rPr>
      </w:pPr>
      <w:r>
        <w:rPr>
          <w:rFonts w:ascii="Book Antiqua" w:hAnsi="Book Antiqua" w:eastAsia="Book Antiqua" w:cs="Book Antiqua"/>
          <w:color w:val="000000"/>
        </w:rPr>
        <w:t>The revised Atlanta classification for AP defines moderately severe and severe AP as the presence of transient organ failure, local complications, or exacerbation of comorbid diseases and as persistent organ failure, respectively</w:t>
      </w:r>
      <w:r>
        <w:rPr>
          <w:rFonts w:ascii="Book Antiqua" w:hAnsi="Book Antiqua" w:eastAsia="Book Antiqua" w:cs="Book Antiqua"/>
          <w:color w:val="000000"/>
          <w:szCs w:val="30"/>
          <w:vertAlign w:val="superscript"/>
        </w:rPr>
        <w:t>[15]</w:t>
      </w:r>
      <w:r>
        <w:rPr>
          <w:rFonts w:ascii="Book Antiqua" w:hAnsi="Book Antiqua" w:eastAsia="Book Antiqua" w:cs="Book Antiqua"/>
          <w:color w:val="000000"/>
        </w:rPr>
        <w:t>. Subsequently, a clinical dilemma arises: Are those patients with AP of gallstone etiology (</w:t>
      </w:r>
      <w:r>
        <w:rPr>
          <w:rFonts w:ascii="Book Antiqua" w:hAnsi="Book Antiqua" w:eastAsia="Book Antiqua" w:cs="Book Antiqua"/>
          <w:i/>
          <w:iCs/>
          <w:color w:val="000000"/>
        </w:rPr>
        <w:t>i.e.</w:t>
      </w:r>
      <w:r>
        <w:rPr>
          <w:rFonts w:ascii="Book Antiqua" w:hAnsi="Book Antiqua" w:eastAsia="Book Antiqua" w:cs="Book Antiqua"/>
          <w:color w:val="000000"/>
        </w:rPr>
        <w:t xml:space="preserve"> gallstone AP) who have minimal or mild pancreatitis complicated with life-threatening acute cholangitis due to persistent ampullary stone impaction diagnosed with moderately severe or severe AP? It is difficult to consider these clinical features to be indicative of such severity of AP. To cope with the dilemma mentioned above, the author suggests the term “gallstone cholangiopancreatitis (CP)” to define severe disease with minimal or mild pancreatitis complicated with life-threatening acute cholangitis. The term “gallstone CP” incorporates the terms “cholangitis” and “gallstone pancreatitis.” “Cholangitis” refers to acute ascending cholangitis due to cholangiovenous reflux through the foci of extensive hepatocyte necrosis reflexed by marked elevation in transaminase levels (gallstone hepatitis) caused by persistent ampullary obstruction. Conversely, “gallstone pancreatitis” refers to elevated pancreatic enzyme levels due to pancreatic duct obstruction, the pancreatic lesion that has minimal or mild inflammation (Figure 1A). It should be emphasized that in gallstone CP, the hepatobiliary pathology reflected by “cholangitis” outweighs the pancreatic lesion reflected by “gallstone pancreatitis.” Currently, endoscopic retrograde cholangiopancreatography (ERCP) with endoscopic sphincterotomy (ES) is the widely accepted modality for gallstone AP with coexisting cholangitis and persistent biliary obstruction (</w:t>
      </w:r>
      <w:r>
        <w:rPr>
          <w:rFonts w:ascii="Book Antiqua" w:hAnsi="Book Antiqua" w:eastAsia="Book Antiqua" w:cs="Book Antiqua"/>
          <w:i/>
          <w:iCs/>
          <w:color w:val="000000"/>
        </w:rPr>
        <w:t>i.e.</w:t>
      </w:r>
      <w:r>
        <w:rPr>
          <w:rFonts w:ascii="Book Antiqua" w:hAnsi="Book Antiqua" w:eastAsia="Book Antiqua" w:cs="Book Antiqua"/>
          <w:color w:val="000000"/>
        </w:rPr>
        <w:t xml:space="preserve"> gallstone CP</w:t>
      </w:r>
      <w:r>
        <w:rPr>
          <w:rFonts w:ascii="Book Antiqua" w:hAnsi="Book Antiqua" w:eastAsia="Book Antiqua" w:cs="Book Antiqua"/>
          <w:color w:val="000000"/>
          <w:szCs w:val="30"/>
          <w:vertAlign w:val="superscript"/>
        </w:rPr>
        <w:t xml:space="preserve"> </w:t>
      </w:r>
      <w:r>
        <w:rPr>
          <w:rFonts w:ascii="Book Antiqua" w:hAnsi="Book Antiqua" w:eastAsia="Book Antiqua" w:cs="Book Antiqua"/>
          <w:color w:val="000000"/>
          <w:szCs w:val="30"/>
        </w:rPr>
        <w:t>)</w:t>
      </w:r>
      <w:r>
        <w:rPr>
          <w:rFonts w:ascii="Book Antiqua" w:hAnsi="Book Antiqua" w:eastAsia="Book Antiqua" w:cs="Book Antiqua"/>
          <w:color w:val="000000"/>
          <w:szCs w:val="30"/>
          <w:vertAlign w:val="superscript"/>
        </w:rPr>
        <w:t>[10,30]</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In contrast, NP resulting from the reflux of bile or duodenal contents into the pancreas uncomplicated with acute biliary tract disease due to the passage of stones is recommended to define “gallstone NP” (Figure 1B). This is because AP is generally an inflammation secondary to pancreatic tissue necrosis, irrespective of etiology, resulting from autodigestion by pancreatic enzymes</w:t>
      </w:r>
      <w:r>
        <w:rPr>
          <w:rFonts w:ascii="Book Antiqua" w:hAnsi="Book Antiqua" w:eastAsia="Book Antiqua" w:cs="Book Antiqua"/>
          <w:color w:val="000000"/>
          <w:szCs w:val="30"/>
          <w:vertAlign w:val="superscript"/>
        </w:rPr>
        <w:t>[16]</w:t>
      </w:r>
      <w:r>
        <w:rPr>
          <w:rFonts w:ascii="Book Antiqua" w:hAnsi="Book Antiqua" w:eastAsia="Book Antiqua" w:cs="Book Antiqua"/>
          <w:color w:val="000000"/>
        </w:rPr>
        <w:t>. Considering that stones responsible for NP generally pass into the duodenum early in the disease course or have already been evacuated and lost, ES may not be necessary for patients with gallstone NP. Additionally, a recent multicenter randomized controlled trial reported that compared with conservative treatment, urgent ERCP with ES (within 24 h after hospital presentation) did not reduce the composite endpoint of major complications or mortality in patients with predicted severe gallstone AP (Acute Physiology and Chronic Health Evaluation Ⅱ score ≥</w:t>
      </w:r>
      <w:r>
        <w:rPr>
          <w:rFonts w:hint="eastAsia" w:ascii="Book Antiqua" w:hAnsi="Book Antiqua" w:cs="Book Antiqua"/>
          <w:color w:val="000000"/>
          <w:lang w:eastAsia="zh-CN"/>
        </w:rPr>
        <w:t xml:space="preserve"> </w:t>
      </w:r>
      <w:r>
        <w:rPr>
          <w:rFonts w:ascii="Book Antiqua" w:hAnsi="Book Antiqua" w:eastAsia="Book Antiqua" w:cs="Book Antiqua"/>
          <w:color w:val="000000"/>
        </w:rPr>
        <w:t>8, Imrie score ≥</w:t>
      </w:r>
      <w:r>
        <w:rPr>
          <w:rFonts w:hint="eastAsia" w:ascii="Book Antiqua" w:hAnsi="Book Antiqua" w:cs="Book Antiqua"/>
          <w:color w:val="000000"/>
          <w:lang w:eastAsia="zh-CN"/>
        </w:rPr>
        <w:t xml:space="preserve"> </w:t>
      </w:r>
      <w:r>
        <w:rPr>
          <w:rFonts w:ascii="Book Antiqua" w:hAnsi="Book Antiqua" w:eastAsia="Book Antiqua" w:cs="Book Antiqua"/>
          <w:color w:val="000000"/>
        </w:rPr>
        <w:t>3, or C-reactive protein level &gt;</w:t>
      </w:r>
      <w:r>
        <w:rPr>
          <w:rFonts w:hint="eastAsia" w:ascii="Book Antiqua" w:hAnsi="Book Antiqua" w:cs="Book Antiqua"/>
          <w:color w:val="000000"/>
          <w:lang w:eastAsia="zh-CN"/>
        </w:rPr>
        <w:t xml:space="preserve"> </w:t>
      </w:r>
      <w:r>
        <w:rPr>
          <w:rFonts w:ascii="Book Antiqua" w:hAnsi="Book Antiqua" w:eastAsia="Book Antiqua" w:cs="Book Antiqua"/>
          <w:color w:val="000000"/>
        </w:rPr>
        <w:t>150 mg/L) and without cholangitis</w:t>
      </w:r>
      <w:r>
        <w:rPr>
          <w:rFonts w:ascii="Book Antiqua" w:hAnsi="Book Antiqua" w:eastAsia="Book Antiqua" w:cs="Book Antiqua"/>
          <w:color w:val="000000"/>
          <w:szCs w:val="30"/>
          <w:vertAlign w:val="superscript"/>
        </w:rPr>
        <w:t>[31]</w:t>
      </w:r>
      <w:r>
        <w:rPr>
          <w:rFonts w:ascii="Book Antiqua" w:hAnsi="Book Antiqua" w:eastAsia="Book Antiqua" w:cs="Book Antiqua"/>
          <w:color w:val="000000"/>
        </w:rPr>
        <w:t>. For future clinical trials on the role of urgent ERCP, American Gastroenterological Association has recommended that the timing of the ERCP interventions should be 24</w:t>
      </w:r>
      <w:r>
        <w:rPr>
          <w:rFonts w:hint="eastAsia" w:ascii="Book Antiqua" w:hAnsi="Book Antiqua" w:cs="Book Antiqua"/>
          <w:color w:val="000000"/>
          <w:lang w:eastAsia="zh-CN"/>
        </w:rPr>
        <w:t>-</w:t>
      </w:r>
      <w:r>
        <w:rPr>
          <w:rFonts w:ascii="Book Antiqua" w:hAnsi="Book Antiqua" w:eastAsia="Book Antiqua" w:cs="Book Antiqua"/>
          <w:color w:val="000000"/>
        </w:rPr>
        <w:t>48 h after diagnosis (24 h to allow spontaneous passage of the stone and 48 h to ensure that prolonged biliary obstruction does not occur)</w:t>
      </w:r>
      <w:r>
        <w:rPr>
          <w:rFonts w:ascii="Book Antiqua" w:hAnsi="Book Antiqua" w:eastAsia="Book Antiqua" w:cs="Book Antiqua"/>
          <w:color w:val="000000"/>
          <w:szCs w:val="30"/>
          <w:vertAlign w:val="superscript"/>
        </w:rPr>
        <w:t>[10]</w:t>
      </w:r>
      <w:r>
        <w:rPr>
          <w:rFonts w:ascii="Book Antiqua" w:hAnsi="Book Antiqua" w:eastAsia="Book Antiqua" w:cs="Book Antiqua"/>
          <w:color w:val="000000"/>
        </w:rPr>
        <w:t>.</w:t>
      </w:r>
    </w:p>
    <w:p>
      <w:pPr>
        <w:spacing w:line="360" w:lineRule="auto"/>
        <w:jc w:val="both"/>
        <w:rPr>
          <w:lang w:eastAsia="zh-CN"/>
        </w:rPr>
      </w:pPr>
    </w:p>
    <w:p>
      <w:pPr>
        <w:spacing w:line="360" w:lineRule="auto"/>
        <w:jc w:val="both"/>
        <w:rPr>
          <w:lang w:eastAsia="zh-CN"/>
        </w:rPr>
      </w:pPr>
      <w:r>
        <w:rPr>
          <w:rFonts w:ascii="Book Antiqua" w:hAnsi="Book Antiqua" w:eastAsia="Book Antiqua" w:cs="Book Antiqua"/>
          <w:b/>
          <w:bCs/>
          <w:caps/>
          <w:color w:val="000000"/>
          <w:u w:val="single"/>
        </w:rPr>
        <w:t>PERSPECTIVES ON GALLSTONE PANCREATITIS</w:t>
      </w:r>
    </w:p>
    <w:p>
      <w:pPr>
        <w:spacing w:line="360" w:lineRule="auto"/>
        <w:jc w:val="both"/>
        <w:rPr>
          <w:lang w:eastAsia="zh-CN"/>
        </w:rPr>
      </w:pPr>
      <w:r>
        <w:rPr>
          <w:rFonts w:ascii="Book Antiqua" w:hAnsi="Book Antiqua" w:eastAsia="Book Antiqua" w:cs="Book Antiqua"/>
          <w:color w:val="000000"/>
        </w:rPr>
        <w:t xml:space="preserve">In 2017, Campos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[32]</w:t>
      </w:r>
      <w:r>
        <w:rPr>
          <w:rFonts w:ascii="Book Antiqua" w:hAnsi="Book Antiqua" w:eastAsia="Book Antiqua" w:cs="Book Antiqua"/>
          <w:color w:val="000000"/>
        </w:rPr>
        <w:t xml:space="preserve"> reported that pancreaticobiliary diseases are the most common cause of the marked increase in serum aminotransferase levels, considering the decrease in the prevalence of liver diseases (including viral infections) due to vaccination programs, social awareness campaigns, and an increased incidence of cholesterol calculi in developed countries, which was considered to be a new paradigm. The marked increase in serum aminotransferase levels in pancreaticobiliary diseases observed by Campos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[32]</w:t>
      </w:r>
      <w:r>
        <w:rPr>
          <w:rFonts w:ascii="Book Antiqua" w:hAnsi="Book Antiqua" w:eastAsia="Book Antiqua" w:cs="Book Antiqua"/>
          <w:color w:val="000000"/>
        </w:rPr>
        <w:t xml:space="preserve"> was specifically in gallstone hepatitis or gallstone AP. Thus, gallstone AP is expected to be more often encountered. Gallstone AP is a disease diagnosed by the abnormal biochemical data of pancreatic and liver enzymes or may be missed if the blood tests are not performed. Once gallstone AP is diagnosed based on the acute onset of a severe epigastric pain accompanied by an elevation of pancreatic and liver enzyme levels and gallstones are demonstrated by image modalities, it should be properly managed based on the differences in clinical features and the mechanism by which gallstones initiate AP. The acute inflammatory hepatobiliary disease indicated by marked hypertransaminasemia (gallstone hepatitis) together with the pancreatic lesion reflected by a pancreatic enzyme elevation needs to be evaluated.</w:t>
      </w:r>
    </w:p>
    <w:p>
      <w:pPr>
        <w:spacing w:line="360" w:lineRule="auto"/>
        <w:ind w:firstLine="240" w:firstLineChars="100"/>
        <w:jc w:val="both"/>
        <w:rPr>
          <w:lang w:eastAsia="zh-CN"/>
        </w:rPr>
      </w:pPr>
      <w:r>
        <w:rPr>
          <w:rFonts w:ascii="Book Antiqua" w:hAnsi="Book Antiqua" w:eastAsia="Book Antiqua" w:cs="Book Antiqua"/>
          <w:color w:val="000000"/>
        </w:rPr>
        <w:t>Within the first 72 h following its diagnosis, the key management strategy is to predict patients with gallstone CP who will benefit from ERCP with ES. It may be difficult to distinguish the inflammatory response caused by pancreatic injury from that due to biliary sepsis. Additionally, the diagnosis of coexisting acute cholangitis is not always straightforward, and the reliance on Charcot’s triad criteria may be insufficient</w:t>
      </w:r>
      <w:r>
        <w:rPr>
          <w:rFonts w:ascii="Book Antiqua" w:hAnsi="Book Antiqua" w:eastAsia="Book Antiqua" w:cs="Book Antiqua"/>
          <w:color w:val="000000"/>
          <w:szCs w:val="30"/>
          <w:vertAlign w:val="superscript"/>
        </w:rPr>
        <w:t>[18]</w:t>
      </w:r>
      <w:r>
        <w:rPr>
          <w:rFonts w:ascii="Book Antiqua" w:hAnsi="Book Antiqua" w:eastAsia="Book Antiqua" w:cs="Book Antiqua"/>
          <w:color w:val="000000"/>
        </w:rPr>
        <w:t>.</w:t>
      </w:r>
      <w:r>
        <w:rPr>
          <w:rFonts w:ascii="Book Antiqua" w:hAnsi="Book Antiqua" w:eastAsia="Book Antiqua" w:cs="Book Antiqua"/>
          <w:color w:val="000000"/>
          <w:szCs w:val="30"/>
          <w:vertAlign w:val="superscript"/>
        </w:rPr>
        <w:t xml:space="preserve"> </w:t>
      </w:r>
      <w:r>
        <w:rPr>
          <w:rFonts w:ascii="Book Antiqua" w:hAnsi="Book Antiqua" w:eastAsia="Book Antiqua" w:cs="Book Antiqua"/>
          <w:color w:val="000000"/>
        </w:rPr>
        <w:t>The sensitivity and specificity of endoscopic ultrasound in detecting common bile duct stones are superior to those of both transabdominal ultrasound and serum markers</w:t>
      </w:r>
      <w:r>
        <w:rPr>
          <w:rFonts w:ascii="Book Antiqua" w:hAnsi="Book Antiqua" w:eastAsia="Book Antiqua" w:cs="Book Antiqua"/>
          <w:color w:val="000000"/>
          <w:szCs w:val="30"/>
          <w:vertAlign w:val="superscript"/>
        </w:rPr>
        <w:t>[33]</w:t>
      </w:r>
      <w:r>
        <w:rPr>
          <w:rFonts w:ascii="Book Antiqua" w:hAnsi="Book Antiqua" w:eastAsia="Book Antiqua" w:cs="Book Antiqua"/>
          <w:color w:val="000000"/>
        </w:rPr>
        <w:t>. Hence, despite being invasive and not widely available, there is increasing use of endoscopic ultrasound to identify common bile duct stones in patients with gallstone AP. An endoscopic ultrasound-first strategy to establish the indication for ERCP with ES is expected</w:t>
      </w:r>
      <w:r>
        <w:rPr>
          <w:rFonts w:ascii="Book Antiqua" w:hAnsi="Book Antiqua" w:eastAsia="Book Antiqua" w:cs="Book Antiqua"/>
          <w:color w:val="000000"/>
          <w:szCs w:val="30"/>
          <w:vertAlign w:val="superscript"/>
        </w:rPr>
        <w:t>[33]</w:t>
      </w:r>
      <w:r>
        <w:rPr>
          <w:rFonts w:ascii="Book Antiqua" w:hAnsi="Book Antiqua" w:eastAsia="Book Antiqua" w:cs="Book Antiqua"/>
          <w:color w:val="000000"/>
        </w:rPr>
        <w:t>.</w:t>
      </w:r>
    </w:p>
    <w:p>
      <w:pPr>
        <w:spacing w:line="360" w:lineRule="auto"/>
        <w:ind w:firstLine="240" w:firstLineChars="100"/>
        <w:jc w:val="both"/>
        <w:rPr>
          <w:lang w:eastAsia="zh-CN"/>
        </w:rPr>
      </w:pPr>
      <w:r>
        <w:rPr>
          <w:rFonts w:ascii="Book Antiqua" w:hAnsi="Book Antiqua" w:eastAsia="Book Antiqua" w:cs="Book Antiqua"/>
          <w:color w:val="000000"/>
        </w:rPr>
        <w:t>If gallstone CP is ruled out and patients fail to improve after 5</w:t>
      </w:r>
      <w:r>
        <w:rPr>
          <w:rFonts w:hint="eastAsia" w:ascii="Book Antiqua" w:hAnsi="Book Antiqua" w:cs="Book Antiqua"/>
          <w:color w:val="000000"/>
          <w:lang w:eastAsia="zh-CN"/>
        </w:rPr>
        <w:t xml:space="preserve"> </w:t>
      </w:r>
      <w:r>
        <w:rPr>
          <w:rFonts w:ascii="Book Antiqua" w:hAnsi="Book Antiqua" w:eastAsia="Book Antiqua" w:cs="Book Antiqua"/>
          <w:color w:val="000000"/>
        </w:rPr>
        <w:t>to 7 d of initial treatment, contrast-enhanced computed tomography (CECT) is the most useful method for differentiating edematous pancreatitis from NP</w:t>
      </w:r>
      <w:r>
        <w:rPr>
          <w:rFonts w:ascii="Book Antiqua" w:hAnsi="Book Antiqua" w:eastAsia="Book Antiqua" w:cs="Book Antiqua"/>
          <w:color w:val="000000"/>
          <w:szCs w:val="30"/>
          <w:vertAlign w:val="superscript"/>
        </w:rPr>
        <w:t>[34]</w:t>
      </w:r>
      <w:r>
        <w:rPr>
          <w:rFonts w:ascii="Book Antiqua" w:hAnsi="Book Antiqua" w:eastAsia="Book Antiqua" w:cs="Book Antiqua"/>
          <w:color w:val="000000"/>
        </w:rPr>
        <w:t>, and its findings are incorporated in the severity assessment of AP</w:t>
      </w:r>
      <w:r>
        <w:rPr>
          <w:rFonts w:ascii="Book Antiqua" w:hAnsi="Book Antiqua" w:eastAsia="Book Antiqua" w:cs="Book Antiqua"/>
          <w:color w:val="000000"/>
          <w:szCs w:val="30"/>
          <w:vertAlign w:val="superscript"/>
        </w:rPr>
        <w:t>[35]</w:t>
      </w:r>
      <w:r>
        <w:rPr>
          <w:rFonts w:ascii="Book Antiqua" w:hAnsi="Book Antiqua" w:eastAsia="Book Antiqua" w:cs="Book Antiqua"/>
          <w:color w:val="000000"/>
        </w:rPr>
        <w:t>. However, CECT should only be used when the value of the information obtained outweighs the disadvantages, such as impairment of renal function and allergic reaction</w:t>
      </w:r>
      <w:r>
        <w:rPr>
          <w:rFonts w:ascii="Book Antiqua" w:hAnsi="Book Antiqua" w:eastAsia="Book Antiqua" w:cs="Book Antiqua"/>
          <w:color w:val="000000"/>
          <w:szCs w:val="30"/>
          <w:vertAlign w:val="superscript"/>
        </w:rPr>
        <w:t>[35]</w:t>
      </w:r>
      <w:r>
        <w:rPr>
          <w:rFonts w:ascii="Book Antiqua" w:hAnsi="Book Antiqua" w:eastAsia="Book Antiqua" w:cs="Book Antiqua"/>
          <w:color w:val="000000"/>
        </w:rPr>
        <w:t>.</w:t>
      </w:r>
      <w:r>
        <w:rPr>
          <w:rFonts w:ascii="Book Antiqua" w:hAnsi="Book Antiqua" w:eastAsia="Book Antiqua" w:cs="Book Antiqua"/>
          <w:color w:val="000000"/>
          <w:szCs w:val="30"/>
        </w:rPr>
        <w:t xml:space="preserve"> </w:t>
      </w:r>
      <w:r>
        <w:rPr>
          <w:rFonts w:ascii="Book Antiqua" w:hAnsi="Book Antiqua" w:eastAsia="Book Antiqua" w:cs="Book Antiqua"/>
          <w:color w:val="000000"/>
        </w:rPr>
        <w:t>Because an early CECT may underestimate the eventual extent of pancreatic and peripancreatic necrosis, a non-enhancing area of the pancreatic parenchyma identified using CECT should be considered as pancreatic parenchyma necrosis after the first week of the disease</w:t>
      </w:r>
      <w:r>
        <w:rPr>
          <w:rFonts w:ascii="Book Antiqua" w:hAnsi="Book Antiqua" w:eastAsia="Book Antiqua" w:cs="Book Antiqua"/>
          <w:color w:val="000000"/>
          <w:szCs w:val="30"/>
          <w:vertAlign w:val="superscript"/>
        </w:rPr>
        <w:t>[15]</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The algorithm for the diagnosis and initial treatment of gallstone AP is shown in Figure 2.</w:t>
      </w:r>
      <w:r>
        <w:rPr>
          <w:rFonts w:ascii="Book Antiqua" w:hAnsi="Book Antiqua" w:eastAsia="Book Antiqua" w:cs="Book Antiqua"/>
          <w:color w:val="000000"/>
          <w:szCs w:val="20"/>
        </w:rPr>
        <w:t xml:space="preserve"> </w:t>
      </w:r>
      <w:r>
        <w:rPr>
          <w:rFonts w:ascii="Book Antiqua" w:hAnsi="Book Antiqua" w:eastAsia="Book Antiqua" w:cs="Book Antiqua"/>
          <w:color w:val="000000"/>
        </w:rPr>
        <w:t>The detailed management strategy for patients with gallstone NP has been suggested by a substantial evidence base</w:t>
      </w:r>
      <w:r>
        <w:rPr>
          <w:rFonts w:ascii="Book Antiqua" w:hAnsi="Book Antiqua" w:eastAsia="Book Antiqua" w:cs="Book Antiqua"/>
          <w:color w:val="000000"/>
          <w:szCs w:val="30"/>
          <w:vertAlign w:val="superscript"/>
        </w:rPr>
        <w:t>[33]</w:t>
      </w:r>
      <w:r>
        <w:rPr>
          <w:rFonts w:ascii="Book Antiqua" w:hAnsi="Book Antiqua" w:eastAsia="Book Antiqua" w:cs="Book Antiqua"/>
          <w:color w:val="000000"/>
        </w:rPr>
        <w:t>, although this issue is beyond the scope of the present review.</w:t>
      </w:r>
    </w:p>
    <w:p>
      <w:pPr>
        <w:spacing w:line="360" w:lineRule="auto"/>
        <w:jc w:val="both"/>
      </w:pPr>
    </w:p>
    <w:p>
      <w:pPr>
        <w:spacing w:line="360" w:lineRule="auto"/>
        <w:jc w:val="both"/>
      </w:pPr>
      <w:r>
        <w:rPr>
          <w:rFonts w:ascii="Book Antiqua" w:hAnsi="Book Antiqua" w:eastAsia="Book Antiqua" w:cs="Book Antiqua"/>
          <w:b/>
          <w:caps/>
          <w:color w:val="000000"/>
          <w:u w:val="single"/>
        </w:rPr>
        <w:t>CONCLUSION</w:t>
      </w:r>
    </w:p>
    <w:p>
      <w:pPr>
        <w:spacing w:line="360" w:lineRule="auto"/>
        <w:jc w:val="both"/>
        <w:rPr>
          <w:lang w:eastAsia="zh-CN"/>
        </w:rPr>
      </w:pPr>
      <w:r>
        <w:rPr>
          <w:rFonts w:ascii="Book Antiqua" w:hAnsi="Book Antiqua" w:eastAsia="Book Antiqua" w:cs="Book Antiqua"/>
          <w:color w:val="000000"/>
        </w:rPr>
        <w:t>Regarding gallstone AP, the disease severity caused by persistent ampullary stone impaction with biliopancreatic obstruction remains controversial. Based on the differences in clinical features and the mechanism by which gallstones initiate AP, the severe disease is subdivided into gallstone CP and gallstone NP. The term “gallstone CP” is suggested to define severe disease with minimal or mild pancreatitis complicated by life-threatening acute cholangitis due to persistent ampullary stone impaction. The term “gallstone CP” may be valuable in clinical practice for specifying gallstone AP that needs urgent ERCP with ES. Whereas severe disease with NP resulting from the reflux of bile or duodenal contents into the pancreas is defined as “gallstone NP,” which is not complicated by acute biliary tract disease due to the passage of stones, and urgent ERCP may not be necessary.</w:t>
      </w:r>
    </w:p>
    <w:p>
      <w:pPr>
        <w:spacing w:line="360" w:lineRule="auto"/>
        <w:ind w:firstLine="240" w:firstLineChars="100"/>
        <w:jc w:val="both"/>
      </w:pPr>
      <w:r>
        <w:rPr>
          <w:rFonts w:ascii="Book Antiqua" w:hAnsi="Book Antiqua" w:eastAsia="Book Antiqua" w:cs="Book Antiqua"/>
          <w:color w:val="000000"/>
        </w:rPr>
        <w:t>Although elevation in serum transaminase levels in patients with gallstone CP reflects hepatic injury, which is inappropriate for use in multifactor prognostic systems of AP such as Ranson or Imrie score, the mechanism of transaminase elevation in patients with gallstone NP remains unclear without hepatic histopathological evidence, and further studies are needed.</w:t>
      </w:r>
    </w:p>
    <w:p>
      <w:pPr>
        <w:spacing w:line="360" w:lineRule="auto"/>
        <w:jc w:val="both"/>
      </w:pPr>
    </w:p>
    <w:p>
      <w:pPr>
        <w:spacing w:line="360" w:lineRule="auto"/>
        <w:jc w:val="both"/>
      </w:pPr>
      <w:r>
        <w:rPr>
          <w:rFonts w:ascii="Book Antiqua" w:hAnsi="Book Antiqua" w:eastAsia="Book Antiqua" w:cs="Book Antiqua"/>
          <w:b/>
          <w:color w:val="000000"/>
        </w:rPr>
        <w:t>REFERENCES</w:t>
      </w:r>
    </w:p>
    <w:p>
      <w:pPr>
        <w:spacing w:line="360" w:lineRule="auto"/>
        <w:jc w:val="both"/>
      </w:pPr>
      <w:r>
        <w:rPr>
          <w:rFonts w:ascii="Book Antiqua" w:hAnsi="Book Antiqua" w:eastAsia="Book Antiqua" w:cs="Book Antiqua"/>
          <w:color w:val="000000"/>
        </w:rPr>
        <w:t xml:space="preserve">1 </w:t>
      </w:r>
      <w:r>
        <w:rPr>
          <w:rFonts w:ascii="Book Antiqua" w:hAnsi="Book Antiqua" w:eastAsia="Book Antiqua" w:cs="Book Antiqua"/>
          <w:b/>
          <w:bCs/>
          <w:color w:val="000000"/>
        </w:rPr>
        <w:t>Acosta JM</w:t>
      </w:r>
      <w:r>
        <w:rPr>
          <w:rFonts w:ascii="Book Antiqua" w:hAnsi="Book Antiqua" w:eastAsia="Book Antiqua" w:cs="Book Antiqua"/>
          <w:color w:val="000000"/>
        </w:rPr>
        <w:t xml:space="preserve">, Ledesma CL. Gallstone migration as a cause of acute pancreatitis. </w:t>
      </w:r>
      <w:r>
        <w:rPr>
          <w:rFonts w:ascii="Book Antiqua" w:hAnsi="Book Antiqua" w:eastAsia="Book Antiqua" w:cs="Book Antiqua"/>
          <w:i/>
          <w:iCs/>
          <w:color w:val="000000"/>
        </w:rPr>
        <w:t>N Engl J Med</w:t>
      </w:r>
      <w:r>
        <w:rPr>
          <w:rFonts w:ascii="Book Antiqua" w:hAnsi="Book Antiqua" w:eastAsia="Book Antiqua" w:cs="Book Antiqua"/>
          <w:color w:val="000000"/>
        </w:rPr>
        <w:t xml:space="preserve"> 1974; </w:t>
      </w:r>
      <w:r>
        <w:rPr>
          <w:rFonts w:ascii="Book Antiqua" w:hAnsi="Book Antiqua" w:eastAsia="Book Antiqua" w:cs="Book Antiqua"/>
          <w:b/>
          <w:bCs/>
          <w:color w:val="000000"/>
        </w:rPr>
        <w:t>290</w:t>
      </w:r>
      <w:r>
        <w:rPr>
          <w:rFonts w:ascii="Book Antiqua" w:hAnsi="Book Antiqua" w:eastAsia="Book Antiqua" w:cs="Book Antiqua"/>
          <w:color w:val="000000"/>
        </w:rPr>
        <w:t>: 484-487 [PMID: 4810815 DOI: 10.1056/NEJM197402282900904]</w:t>
      </w:r>
    </w:p>
    <w:p>
      <w:pPr>
        <w:spacing w:line="360" w:lineRule="auto"/>
        <w:jc w:val="both"/>
      </w:pPr>
      <w:r>
        <w:rPr>
          <w:rFonts w:ascii="Book Antiqua" w:hAnsi="Book Antiqua" w:eastAsia="Book Antiqua" w:cs="Book Antiqua"/>
          <w:color w:val="000000"/>
        </w:rPr>
        <w:t xml:space="preserve">2 </w:t>
      </w:r>
      <w:r>
        <w:rPr>
          <w:rFonts w:ascii="Book Antiqua" w:hAnsi="Book Antiqua" w:eastAsia="Book Antiqua" w:cs="Book Antiqua"/>
          <w:b/>
          <w:bCs/>
          <w:color w:val="000000"/>
        </w:rPr>
        <w:t>Moreau JA</w:t>
      </w:r>
      <w:r>
        <w:rPr>
          <w:rFonts w:ascii="Book Antiqua" w:hAnsi="Book Antiqua" w:eastAsia="Book Antiqua" w:cs="Book Antiqua"/>
          <w:color w:val="000000"/>
        </w:rPr>
        <w:t xml:space="preserve">, Zinsmeister AR, Melton LJ 3rd, DiMagno EP. Gallstone pancreatitis and the effect of cholecystectomy: a population-based cohort study. </w:t>
      </w:r>
      <w:r>
        <w:rPr>
          <w:rFonts w:ascii="Book Antiqua" w:hAnsi="Book Antiqua" w:eastAsia="Book Antiqua" w:cs="Book Antiqua"/>
          <w:i/>
          <w:iCs/>
          <w:color w:val="000000"/>
        </w:rPr>
        <w:t>Mayo Clin Proc</w:t>
      </w:r>
      <w:r>
        <w:rPr>
          <w:rFonts w:ascii="Book Antiqua" w:hAnsi="Book Antiqua" w:eastAsia="Book Antiqua" w:cs="Book Antiqua"/>
          <w:color w:val="000000"/>
        </w:rPr>
        <w:t xml:space="preserve"> 1988; </w:t>
      </w:r>
      <w:r>
        <w:rPr>
          <w:rFonts w:ascii="Book Antiqua" w:hAnsi="Book Antiqua" w:eastAsia="Book Antiqua" w:cs="Book Antiqua"/>
          <w:b/>
          <w:bCs/>
          <w:color w:val="000000"/>
        </w:rPr>
        <w:t>63</w:t>
      </w:r>
      <w:r>
        <w:rPr>
          <w:rFonts w:ascii="Book Antiqua" w:hAnsi="Book Antiqua" w:eastAsia="Book Antiqua" w:cs="Book Antiqua"/>
          <w:color w:val="000000"/>
        </w:rPr>
        <w:t>: 466-473 [PMID: 3361956 DOI: 10.1016/s0025-6196(12)65644-4]</w:t>
      </w:r>
    </w:p>
    <w:p>
      <w:pPr>
        <w:spacing w:line="360" w:lineRule="auto"/>
        <w:jc w:val="both"/>
      </w:pPr>
      <w:r>
        <w:rPr>
          <w:rFonts w:ascii="Book Antiqua" w:hAnsi="Book Antiqua" w:eastAsia="Book Antiqua" w:cs="Book Antiqua"/>
          <w:color w:val="000000"/>
        </w:rPr>
        <w:t xml:space="preserve">3 </w:t>
      </w:r>
      <w:r>
        <w:rPr>
          <w:rFonts w:ascii="Book Antiqua" w:hAnsi="Book Antiqua" w:eastAsia="Book Antiqua" w:cs="Book Antiqua"/>
          <w:b/>
          <w:bCs/>
          <w:color w:val="000000"/>
        </w:rPr>
        <w:t>Armstrong CP</w:t>
      </w:r>
      <w:r>
        <w:rPr>
          <w:rFonts w:ascii="Book Antiqua" w:hAnsi="Book Antiqua" w:eastAsia="Book Antiqua" w:cs="Book Antiqua"/>
          <w:color w:val="000000"/>
        </w:rPr>
        <w:t xml:space="preserve">, Taylor TV, Jeacock J, Lucas S. The biliary tract in patients with acute gallstone pancreatitis. </w:t>
      </w:r>
      <w:r>
        <w:rPr>
          <w:rFonts w:ascii="Book Antiqua" w:hAnsi="Book Antiqua" w:eastAsia="Book Antiqua" w:cs="Book Antiqua"/>
          <w:i/>
          <w:iCs/>
          <w:color w:val="000000"/>
        </w:rPr>
        <w:t>Br J Surg</w:t>
      </w:r>
      <w:r>
        <w:rPr>
          <w:rFonts w:ascii="Book Antiqua" w:hAnsi="Book Antiqua" w:eastAsia="Book Antiqua" w:cs="Book Antiqua"/>
          <w:color w:val="000000"/>
        </w:rPr>
        <w:t xml:space="preserve"> 1985; </w:t>
      </w:r>
      <w:r>
        <w:rPr>
          <w:rFonts w:ascii="Book Antiqua" w:hAnsi="Book Antiqua" w:eastAsia="Book Antiqua" w:cs="Book Antiqua"/>
          <w:b/>
          <w:bCs/>
          <w:color w:val="000000"/>
        </w:rPr>
        <w:t>72</w:t>
      </w:r>
      <w:r>
        <w:rPr>
          <w:rFonts w:ascii="Book Antiqua" w:hAnsi="Book Antiqua" w:eastAsia="Book Antiqua" w:cs="Book Antiqua"/>
          <w:color w:val="000000"/>
        </w:rPr>
        <w:t>: 551-555 [PMID: 4016539 DOI: 10.1002/bjs.1800720718]</w:t>
      </w:r>
    </w:p>
    <w:p>
      <w:pPr>
        <w:spacing w:line="360" w:lineRule="auto"/>
        <w:jc w:val="both"/>
      </w:pPr>
      <w:r>
        <w:rPr>
          <w:rFonts w:ascii="Book Antiqua" w:hAnsi="Book Antiqua" w:eastAsia="Book Antiqua" w:cs="Book Antiqua"/>
          <w:color w:val="000000"/>
        </w:rPr>
        <w:t xml:space="preserve">4 </w:t>
      </w:r>
      <w:r>
        <w:rPr>
          <w:rFonts w:ascii="Book Antiqua" w:hAnsi="Book Antiqua" w:eastAsia="Book Antiqua" w:cs="Book Antiqua"/>
          <w:b/>
          <w:bCs/>
          <w:color w:val="000000"/>
        </w:rPr>
        <w:t>Pandol SJ</w:t>
      </w:r>
      <w:r>
        <w:rPr>
          <w:rFonts w:ascii="Book Antiqua" w:hAnsi="Book Antiqua" w:eastAsia="Book Antiqua" w:cs="Book Antiqua"/>
          <w:color w:val="000000"/>
        </w:rPr>
        <w:t xml:space="preserve">, Saluja AK, Imrie CW, Banks PA. Acute pancreatitis: bench to the bedside. </w:t>
      </w:r>
      <w:r>
        <w:rPr>
          <w:rFonts w:ascii="Book Antiqua" w:hAnsi="Book Antiqua" w:eastAsia="Book Antiqua" w:cs="Book Antiqua"/>
          <w:i/>
          <w:iCs/>
          <w:color w:val="000000"/>
        </w:rPr>
        <w:t>Gastroenterology</w:t>
      </w:r>
      <w:r>
        <w:rPr>
          <w:rFonts w:ascii="Book Antiqua" w:hAnsi="Book Antiqua" w:eastAsia="Book Antiqua" w:cs="Book Antiqua"/>
          <w:color w:val="000000"/>
        </w:rPr>
        <w:t xml:space="preserve"> 2007; </w:t>
      </w:r>
      <w:r>
        <w:rPr>
          <w:rFonts w:ascii="Book Antiqua" w:hAnsi="Book Antiqua" w:eastAsia="Book Antiqua" w:cs="Book Antiqua"/>
          <w:b/>
          <w:bCs/>
          <w:color w:val="000000"/>
        </w:rPr>
        <w:t>132</w:t>
      </w:r>
      <w:r>
        <w:rPr>
          <w:rFonts w:ascii="Book Antiqua" w:hAnsi="Book Antiqua" w:eastAsia="Book Antiqua" w:cs="Book Antiqua"/>
          <w:color w:val="000000"/>
        </w:rPr>
        <w:t>: 1127-1151 [PMID: 17383433 DOI: 10.1053/j.gastro.2007.01.055]</w:t>
      </w:r>
    </w:p>
    <w:p>
      <w:pPr>
        <w:spacing w:line="360" w:lineRule="auto"/>
        <w:jc w:val="both"/>
      </w:pPr>
      <w:r>
        <w:rPr>
          <w:rFonts w:ascii="Book Antiqua" w:hAnsi="Book Antiqua" w:eastAsia="Book Antiqua" w:cs="Book Antiqua"/>
          <w:color w:val="000000"/>
        </w:rPr>
        <w:t xml:space="preserve">5 </w:t>
      </w:r>
      <w:r>
        <w:rPr>
          <w:rFonts w:ascii="Book Antiqua" w:hAnsi="Book Antiqua" w:eastAsia="Book Antiqua" w:cs="Book Antiqua"/>
          <w:b/>
          <w:bCs/>
          <w:color w:val="000000"/>
        </w:rPr>
        <w:t>Krüger B</w:t>
      </w:r>
      <w:r>
        <w:rPr>
          <w:rFonts w:ascii="Book Antiqua" w:hAnsi="Book Antiqua" w:eastAsia="Book Antiqua" w:cs="Book Antiqua"/>
          <w:color w:val="000000"/>
        </w:rPr>
        <w:t xml:space="preserve">, Albrecht E, Lerch MM. The role of intracellular calcium signaling in premature protease activation and the onset of pancreatitis. </w:t>
      </w:r>
      <w:r>
        <w:rPr>
          <w:rFonts w:ascii="Book Antiqua" w:hAnsi="Book Antiqua" w:eastAsia="Book Antiqua" w:cs="Book Antiqua"/>
          <w:i/>
          <w:iCs/>
          <w:color w:val="000000"/>
        </w:rPr>
        <w:t>Am J Pathol</w:t>
      </w:r>
      <w:r>
        <w:rPr>
          <w:rFonts w:ascii="Book Antiqua" w:hAnsi="Book Antiqua" w:eastAsia="Book Antiqua" w:cs="Book Antiqua"/>
          <w:color w:val="000000"/>
        </w:rPr>
        <w:t xml:space="preserve"> 2000; </w:t>
      </w:r>
      <w:r>
        <w:rPr>
          <w:rFonts w:ascii="Book Antiqua" w:hAnsi="Book Antiqua" w:eastAsia="Book Antiqua" w:cs="Book Antiqua"/>
          <w:b/>
          <w:bCs/>
          <w:color w:val="000000"/>
        </w:rPr>
        <w:t>157</w:t>
      </w:r>
      <w:r>
        <w:rPr>
          <w:rFonts w:ascii="Book Antiqua" w:hAnsi="Book Antiqua" w:eastAsia="Book Antiqua" w:cs="Book Antiqua"/>
          <w:color w:val="000000"/>
        </w:rPr>
        <w:t>: 43-50 [PMID: 10880374 DOI: 10.1016/S0002-9440(10)64515-4]</w:t>
      </w:r>
    </w:p>
    <w:p>
      <w:pPr>
        <w:spacing w:line="360" w:lineRule="auto"/>
        <w:jc w:val="both"/>
      </w:pPr>
      <w:r>
        <w:rPr>
          <w:rFonts w:ascii="Book Antiqua" w:hAnsi="Book Antiqua" w:eastAsia="Book Antiqua" w:cs="Book Antiqua"/>
          <w:color w:val="000000"/>
        </w:rPr>
        <w:t xml:space="preserve">6 </w:t>
      </w:r>
      <w:r>
        <w:rPr>
          <w:rFonts w:ascii="Book Antiqua" w:hAnsi="Book Antiqua" w:eastAsia="Book Antiqua" w:cs="Book Antiqua"/>
          <w:b/>
          <w:bCs/>
          <w:color w:val="000000"/>
        </w:rPr>
        <w:t>Voronina S</w:t>
      </w:r>
      <w:r>
        <w:rPr>
          <w:rFonts w:ascii="Book Antiqua" w:hAnsi="Book Antiqua" w:eastAsia="Book Antiqua" w:cs="Book Antiqua"/>
          <w:color w:val="000000"/>
        </w:rPr>
        <w:t xml:space="preserve">, Longbottom R, Sutton R, Petersen OH, Tepikin A. Bile acids induce calcium signals in mouse pancreatic acinar cells: implications for bile-induced pancreatic pathology. </w:t>
      </w:r>
      <w:r>
        <w:rPr>
          <w:rFonts w:ascii="Book Antiqua" w:hAnsi="Book Antiqua" w:eastAsia="Book Antiqua" w:cs="Book Antiqua"/>
          <w:i/>
          <w:iCs/>
          <w:color w:val="000000"/>
        </w:rPr>
        <w:t>J Physiol</w:t>
      </w:r>
      <w:r>
        <w:rPr>
          <w:rFonts w:ascii="Book Antiqua" w:hAnsi="Book Antiqua" w:eastAsia="Book Antiqua" w:cs="Book Antiqua"/>
          <w:color w:val="000000"/>
        </w:rPr>
        <w:t xml:space="preserve"> 2002; </w:t>
      </w:r>
      <w:r>
        <w:rPr>
          <w:rFonts w:ascii="Book Antiqua" w:hAnsi="Book Antiqua" w:eastAsia="Book Antiqua" w:cs="Book Antiqua"/>
          <w:b/>
          <w:bCs/>
          <w:color w:val="000000"/>
        </w:rPr>
        <w:t>540</w:t>
      </w:r>
      <w:r>
        <w:rPr>
          <w:rFonts w:ascii="Book Antiqua" w:hAnsi="Book Antiqua" w:eastAsia="Book Antiqua" w:cs="Book Antiqua"/>
          <w:color w:val="000000"/>
        </w:rPr>
        <w:t>: 49-55 [PMID: 11927668 DOI: 10.1113/jphysiol.2002.017525]</w:t>
      </w:r>
    </w:p>
    <w:p>
      <w:pPr>
        <w:spacing w:line="360" w:lineRule="auto"/>
        <w:jc w:val="both"/>
      </w:pPr>
      <w:r>
        <w:rPr>
          <w:rFonts w:ascii="Book Antiqua" w:hAnsi="Book Antiqua" w:eastAsia="Book Antiqua" w:cs="Book Antiqua"/>
          <w:color w:val="000000"/>
        </w:rPr>
        <w:t xml:space="preserve">7 </w:t>
      </w:r>
      <w:r>
        <w:rPr>
          <w:rFonts w:ascii="Book Antiqua" w:hAnsi="Book Antiqua" w:eastAsia="Book Antiqua" w:cs="Book Antiqua"/>
          <w:b/>
          <w:bCs/>
          <w:color w:val="000000"/>
        </w:rPr>
        <w:t>Isogai M</w:t>
      </w:r>
      <w:r>
        <w:rPr>
          <w:rFonts w:ascii="Book Antiqua" w:hAnsi="Book Antiqua" w:eastAsia="Book Antiqua" w:cs="Book Antiqua"/>
          <w:bCs/>
          <w:color w:val="000000"/>
        </w:rPr>
        <w:t>,</w:t>
      </w:r>
      <w:r>
        <w:rPr>
          <w:rFonts w:ascii="Book Antiqua" w:hAnsi="Book Antiqua" w:eastAsia="Book Antiqua" w:cs="Book Antiqua"/>
          <w:color w:val="000000"/>
        </w:rPr>
        <w:t xml:space="preserve"> Kaneoka Y, Iwata Y. Histological evidence of bile reflux in necrotizing pancreatitis: a case report. </w:t>
      </w:r>
      <w:r>
        <w:rPr>
          <w:rFonts w:ascii="Book Antiqua" w:hAnsi="Book Antiqua" w:eastAsia="Book Antiqua" w:cs="Book Antiqua"/>
          <w:i/>
          <w:color w:val="000000"/>
        </w:rPr>
        <w:t>Med Case Rep Study Protoc</w:t>
      </w:r>
      <w:r>
        <w:rPr>
          <w:rFonts w:ascii="Book Antiqua" w:hAnsi="Book Antiqua" w:eastAsia="Book Antiqua" w:cs="Book Antiqua"/>
          <w:color w:val="000000"/>
        </w:rPr>
        <w:t xml:space="preserve"> 2020; </w:t>
      </w:r>
      <w:r>
        <w:rPr>
          <w:rFonts w:ascii="Book Antiqua" w:hAnsi="Book Antiqua" w:eastAsia="Book Antiqua" w:cs="Book Antiqua"/>
          <w:b/>
          <w:color w:val="000000"/>
        </w:rPr>
        <w:t>1</w:t>
      </w:r>
      <w:r>
        <w:rPr>
          <w:rFonts w:ascii="Book Antiqua" w:hAnsi="Book Antiqua" w:eastAsia="Book Antiqua" w:cs="Book Antiqua"/>
          <w:color w:val="000000"/>
        </w:rPr>
        <w:t>: e0016 [DOI: 10.1097/MD9.0000000000000016]</w:t>
      </w:r>
    </w:p>
    <w:p>
      <w:pPr>
        <w:spacing w:line="360" w:lineRule="auto"/>
        <w:jc w:val="both"/>
      </w:pPr>
      <w:r>
        <w:rPr>
          <w:rFonts w:ascii="Book Antiqua" w:hAnsi="Book Antiqua" w:eastAsia="Book Antiqua" w:cs="Book Antiqua"/>
          <w:color w:val="000000"/>
        </w:rPr>
        <w:t xml:space="preserve">8 </w:t>
      </w:r>
      <w:r>
        <w:rPr>
          <w:rFonts w:ascii="Book Antiqua" w:hAnsi="Book Antiqua" w:eastAsia="Book Antiqua" w:cs="Book Antiqua"/>
          <w:b/>
          <w:bCs/>
          <w:color w:val="000000"/>
        </w:rPr>
        <w:t>Kelly TR</w:t>
      </w:r>
      <w:r>
        <w:rPr>
          <w:rFonts w:ascii="Book Antiqua" w:hAnsi="Book Antiqua" w:eastAsia="Book Antiqua" w:cs="Book Antiqua"/>
          <w:color w:val="000000"/>
        </w:rPr>
        <w:t xml:space="preserve">. Gallstone pancreatitis. Local predisposing factors. </w:t>
      </w:r>
      <w:r>
        <w:rPr>
          <w:rFonts w:ascii="Book Antiqua" w:hAnsi="Book Antiqua" w:eastAsia="Book Antiqua" w:cs="Book Antiqua"/>
          <w:i/>
          <w:iCs/>
          <w:color w:val="000000"/>
        </w:rPr>
        <w:t>Ann Surg</w:t>
      </w:r>
      <w:r>
        <w:rPr>
          <w:rFonts w:ascii="Book Antiqua" w:hAnsi="Book Antiqua" w:eastAsia="Book Antiqua" w:cs="Book Antiqua"/>
          <w:color w:val="000000"/>
        </w:rPr>
        <w:t xml:space="preserve"> 1984; </w:t>
      </w:r>
      <w:r>
        <w:rPr>
          <w:rFonts w:ascii="Book Antiqua" w:hAnsi="Book Antiqua" w:eastAsia="Book Antiqua" w:cs="Book Antiqua"/>
          <w:b/>
          <w:bCs/>
          <w:color w:val="000000"/>
        </w:rPr>
        <w:t>200</w:t>
      </w:r>
      <w:r>
        <w:rPr>
          <w:rFonts w:ascii="Book Antiqua" w:hAnsi="Book Antiqua" w:eastAsia="Book Antiqua" w:cs="Book Antiqua"/>
          <w:color w:val="000000"/>
        </w:rPr>
        <w:t>: 479-485 [PMID: 6207784 DOI: 10.1097/00000658-198410000-00009]</w:t>
      </w:r>
    </w:p>
    <w:p>
      <w:pPr>
        <w:spacing w:line="360" w:lineRule="auto"/>
        <w:jc w:val="both"/>
      </w:pPr>
      <w:r>
        <w:rPr>
          <w:rFonts w:ascii="Book Antiqua" w:hAnsi="Book Antiqua" w:eastAsia="Book Antiqua" w:cs="Book Antiqua"/>
          <w:color w:val="000000"/>
        </w:rPr>
        <w:t xml:space="preserve">9 </w:t>
      </w:r>
      <w:r>
        <w:rPr>
          <w:rFonts w:ascii="Book Antiqua" w:hAnsi="Book Antiqua" w:eastAsia="Book Antiqua" w:cs="Book Antiqua"/>
          <w:b/>
          <w:bCs/>
          <w:color w:val="000000"/>
        </w:rPr>
        <w:t>Kelly TR</w:t>
      </w:r>
      <w:r>
        <w:rPr>
          <w:rFonts w:ascii="Book Antiqua" w:hAnsi="Book Antiqua" w:eastAsia="Book Antiqua" w:cs="Book Antiqua"/>
          <w:color w:val="000000"/>
        </w:rPr>
        <w:t xml:space="preserve">. Gallstone pancreatitis: pathophysiology. </w:t>
      </w:r>
      <w:r>
        <w:rPr>
          <w:rFonts w:ascii="Book Antiqua" w:hAnsi="Book Antiqua" w:eastAsia="Book Antiqua" w:cs="Book Antiqua"/>
          <w:i/>
          <w:iCs/>
          <w:color w:val="000000"/>
        </w:rPr>
        <w:t>Surgery</w:t>
      </w:r>
      <w:r>
        <w:rPr>
          <w:rFonts w:ascii="Book Antiqua" w:hAnsi="Book Antiqua" w:eastAsia="Book Antiqua" w:cs="Book Antiqua"/>
          <w:color w:val="000000"/>
        </w:rPr>
        <w:t xml:space="preserve"> 1976; </w:t>
      </w:r>
      <w:r>
        <w:rPr>
          <w:rFonts w:ascii="Book Antiqua" w:hAnsi="Book Antiqua" w:eastAsia="Book Antiqua" w:cs="Book Antiqua"/>
          <w:b/>
          <w:bCs/>
          <w:color w:val="000000"/>
        </w:rPr>
        <w:t>80</w:t>
      </w:r>
      <w:r>
        <w:rPr>
          <w:rFonts w:ascii="Book Antiqua" w:hAnsi="Book Antiqua" w:eastAsia="Book Antiqua" w:cs="Book Antiqua"/>
          <w:color w:val="000000"/>
        </w:rPr>
        <w:t>: 488-492 [PMID: 968732]</w:t>
      </w:r>
    </w:p>
    <w:p>
      <w:pPr>
        <w:spacing w:line="360" w:lineRule="auto"/>
        <w:jc w:val="both"/>
      </w:pPr>
      <w:r>
        <w:rPr>
          <w:rFonts w:ascii="Book Antiqua" w:hAnsi="Book Antiqua" w:eastAsia="Book Antiqua" w:cs="Book Antiqua"/>
          <w:color w:val="000000"/>
        </w:rPr>
        <w:t xml:space="preserve">10 </w:t>
      </w:r>
      <w:r>
        <w:rPr>
          <w:rFonts w:ascii="Book Antiqua" w:hAnsi="Book Antiqua" w:eastAsia="Book Antiqua" w:cs="Book Antiqua"/>
          <w:b/>
          <w:bCs/>
          <w:color w:val="000000"/>
        </w:rPr>
        <w:t>Vege SS</w:t>
      </w:r>
      <w:r>
        <w:rPr>
          <w:rFonts w:ascii="Book Antiqua" w:hAnsi="Book Antiqua" w:eastAsia="Book Antiqua" w:cs="Book Antiqua"/>
          <w:color w:val="000000"/>
        </w:rPr>
        <w:t xml:space="preserve">, DiMagno MJ, Forsmark CE, Martel M, Barkun AN. Initial Medical Treatment of Acute Pancreatitis: American Gastroenterological Association Institute Technical Review. </w:t>
      </w:r>
      <w:r>
        <w:rPr>
          <w:rFonts w:ascii="Book Antiqua" w:hAnsi="Book Antiqua" w:eastAsia="Book Antiqua" w:cs="Book Antiqua"/>
          <w:i/>
          <w:iCs/>
          <w:color w:val="000000"/>
        </w:rPr>
        <w:t>Gastroenterology</w:t>
      </w:r>
      <w:r>
        <w:rPr>
          <w:rFonts w:ascii="Book Antiqua" w:hAnsi="Book Antiqua" w:eastAsia="Book Antiqua" w:cs="Book Antiqua"/>
          <w:color w:val="000000"/>
        </w:rPr>
        <w:t xml:space="preserve"> 2018; </w:t>
      </w:r>
      <w:r>
        <w:rPr>
          <w:rFonts w:ascii="Book Antiqua" w:hAnsi="Book Antiqua" w:eastAsia="Book Antiqua" w:cs="Book Antiqua"/>
          <w:b/>
          <w:bCs/>
          <w:color w:val="000000"/>
        </w:rPr>
        <w:t>154</w:t>
      </w:r>
      <w:r>
        <w:rPr>
          <w:rFonts w:ascii="Book Antiqua" w:hAnsi="Book Antiqua" w:eastAsia="Book Antiqua" w:cs="Book Antiqua"/>
          <w:color w:val="000000"/>
        </w:rPr>
        <w:t>: 1103-1139 [PMID: 29421596 DOI: 10.1053/j.gastro.2018.01.031]</w:t>
      </w:r>
    </w:p>
    <w:p>
      <w:pPr>
        <w:spacing w:line="360" w:lineRule="auto"/>
        <w:jc w:val="both"/>
      </w:pPr>
      <w:r>
        <w:rPr>
          <w:rFonts w:ascii="Book Antiqua" w:hAnsi="Book Antiqua" w:eastAsia="Book Antiqua" w:cs="Book Antiqua"/>
          <w:color w:val="000000"/>
        </w:rPr>
        <w:t xml:space="preserve">11 </w:t>
      </w:r>
      <w:r>
        <w:rPr>
          <w:rFonts w:ascii="Book Antiqua" w:hAnsi="Book Antiqua" w:eastAsia="Book Antiqua" w:cs="Book Antiqua"/>
          <w:b/>
          <w:bCs/>
          <w:color w:val="000000"/>
        </w:rPr>
        <w:t>DiMagno EP</w:t>
      </w:r>
      <w:r>
        <w:rPr>
          <w:rFonts w:ascii="Book Antiqua" w:hAnsi="Book Antiqua" w:eastAsia="Book Antiqua" w:cs="Book Antiqua"/>
          <w:color w:val="000000"/>
        </w:rPr>
        <w:t xml:space="preserve">, Shorter RG, Taylor WF, Go VL. Relationships between pancreaticobiliary ductal anatomy and pancreatic ductal and parenchymal histology. </w:t>
      </w:r>
      <w:r>
        <w:rPr>
          <w:rFonts w:ascii="Book Antiqua" w:hAnsi="Book Antiqua" w:eastAsia="Book Antiqua" w:cs="Book Antiqua"/>
          <w:i/>
          <w:iCs/>
          <w:color w:val="000000"/>
        </w:rPr>
        <w:t>Cancer</w:t>
      </w:r>
      <w:r>
        <w:rPr>
          <w:rFonts w:ascii="Book Antiqua" w:hAnsi="Book Antiqua" w:eastAsia="Book Antiqua" w:cs="Book Antiqua"/>
          <w:color w:val="000000"/>
        </w:rPr>
        <w:t xml:space="preserve"> 1982; </w:t>
      </w:r>
      <w:r>
        <w:rPr>
          <w:rFonts w:ascii="Book Antiqua" w:hAnsi="Book Antiqua" w:eastAsia="Book Antiqua" w:cs="Book Antiqua"/>
          <w:b/>
          <w:bCs/>
          <w:color w:val="000000"/>
        </w:rPr>
        <w:t>49</w:t>
      </w:r>
      <w:r>
        <w:rPr>
          <w:rFonts w:ascii="Book Antiqua" w:hAnsi="Book Antiqua" w:eastAsia="Book Antiqua" w:cs="Book Antiqua"/>
          <w:color w:val="000000"/>
        </w:rPr>
        <w:t>: 361-368 [PMID: 7032685 DOI: 10.1002/1097-0142(19820115)49:2&lt;361::aid-cncr2820490225&gt;3.0.co;2-o]</w:t>
      </w:r>
    </w:p>
    <w:p>
      <w:pPr>
        <w:spacing w:line="360" w:lineRule="auto"/>
        <w:jc w:val="both"/>
      </w:pPr>
      <w:r>
        <w:rPr>
          <w:rFonts w:ascii="Book Antiqua" w:hAnsi="Book Antiqua" w:eastAsia="Book Antiqua" w:cs="Book Antiqua"/>
          <w:color w:val="000000"/>
        </w:rPr>
        <w:t xml:space="preserve">12 </w:t>
      </w:r>
      <w:r>
        <w:rPr>
          <w:rFonts w:ascii="Book Antiqua" w:hAnsi="Book Antiqua" w:eastAsia="Book Antiqua" w:cs="Book Antiqua"/>
          <w:b/>
          <w:bCs/>
          <w:color w:val="000000"/>
        </w:rPr>
        <w:t>Hernández CA</w:t>
      </w:r>
      <w:r>
        <w:rPr>
          <w:rFonts w:ascii="Book Antiqua" w:hAnsi="Book Antiqua" w:eastAsia="Book Antiqua" w:cs="Book Antiqua"/>
          <w:color w:val="000000"/>
        </w:rPr>
        <w:t xml:space="preserve">, Lerch MM. Sphincter stenosis and gallstone migration through the biliary tract. </w:t>
      </w:r>
      <w:r>
        <w:rPr>
          <w:rFonts w:ascii="Book Antiqua" w:hAnsi="Book Antiqua" w:eastAsia="Book Antiqua" w:cs="Book Antiqua"/>
          <w:i/>
          <w:iCs/>
          <w:color w:val="000000"/>
        </w:rPr>
        <w:t>Lancet</w:t>
      </w:r>
      <w:r>
        <w:rPr>
          <w:rFonts w:ascii="Book Antiqua" w:hAnsi="Book Antiqua" w:eastAsia="Book Antiqua" w:cs="Book Antiqua"/>
          <w:color w:val="000000"/>
        </w:rPr>
        <w:t xml:space="preserve"> 1993; </w:t>
      </w:r>
      <w:r>
        <w:rPr>
          <w:rFonts w:ascii="Book Antiqua" w:hAnsi="Book Antiqua" w:eastAsia="Book Antiqua" w:cs="Book Antiqua"/>
          <w:b/>
          <w:bCs/>
          <w:color w:val="000000"/>
        </w:rPr>
        <w:t>341</w:t>
      </w:r>
      <w:r>
        <w:rPr>
          <w:rFonts w:ascii="Book Antiqua" w:hAnsi="Book Antiqua" w:eastAsia="Book Antiqua" w:cs="Book Antiqua"/>
          <w:color w:val="000000"/>
        </w:rPr>
        <w:t>: 1371-1373 [PMID: 8098791 DOI: 10.1016/0140-6736(93)90942-a]</w:t>
      </w:r>
    </w:p>
    <w:p>
      <w:pPr>
        <w:spacing w:line="360" w:lineRule="auto"/>
        <w:jc w:val="both"/>
      </w:pPr>
      <w:r>
        <w:rPr>
          <w:rFonts w:ascii="Book Antiqua" w:hAnsi="Book Antiqua" w:eastAsia="Book Antiqua" w:cs="Book Antiqua"/>
          <w:color w:val="000000"/>
        </w:rPr>
        <w:t xml:space="preserve">13 </w:t>
      </w:r>
      <w:r>
        <w:rPr>
          <w:rFonts w:ascii="Book Antiqua" w:hAnsi="Book Antiqua" w:eastAsia="Book Antiqua" w:cs="Book Antiqua"/>
          <w:b/>
          <w:bCs/>
          <w:color w:val="000000"/>
        </w:rPr>
        <w:t>Opie EL</w:t>
      </w:r>
      <w:r>
        <w:rPr>
          <w:rFonts w:ascii="Book Antiqua" w:hAnsi="Book Antiqua" w:eastAsia="Book Antiqua" w:cs="Book Antiqua"/>
          <w:color w:val="000000"/>
        </w:rPr>
        <w:t xml:space="preserve">, Meakins JC. Data concerning the etiology and pathology of hemorrhagic necrosis of the pancreas (acute hemorrhagic pancreatitis). </w:t>
      </w:r>
      <w:r>
        <w:rPr>
          <w:rFonts w:ascii="Book Antiqua" w:hAnsi="Book Antiqua" w:eastAsia="Book Antiqua" w:cs="Book Antiqua"/>
          <w:i/>
          <w:iCs/>
          <w:color w:val="000000"/>
        </w:rPr>
        <w:t>J Exp Med</w:t>
      </w:r>
      <w:r>
        <w:rPr>
          <w:rFonts w:ascii="Book Antiqua" w:hAnsi="Book Antiqua" w:eastAsia="Book Antiqua" w:cs="Book Antiqua"/>
          <w:color w:val="000000"/>
        </w:rPr>
        <w:t xml:space="preserve"> 1909; </w:t>
      </w:r>
      <w:r>
        <w:rPr>
          <w:rFonts w:ascii="Book Antiqua" w:hAnsi="Book Antiqua" w:eastAsia="Book Antiqua" w:cs="Book Antiqua"/>
          <w:b/>
          <w:bCs/>
          <w:color w:val="000000"/>
        </w:rPr>
        <w:t>11</w:t>
      </w:r>
      <w:r>
        <w:rPr>
          <w:rFonts w:ascii="Book Antiqua" w:hAnsi="Book Antiqua" w:eastAsia="Book Antiqua" w:cs="Book Antiqua"/>
          <w:color w:val="000000"/>
        </w:rPr>
        <w:t>: 561-578 [PMID: 19867267 DOI: 10.1084/jem.11.4.561]</w:t>
      </w:r>
    </w:p>
    <w:p>
      <w:pPr>
        <w:spacing w:line="360" w:lineRule="auto"/>
        <w:jc w:val="both"/>
      </w:pPr>
      <w:r>
        <w:rPr>
          <w:rFonts w:ascii="Book Antiqua" w:hAnsi="Book Antiqua" w:eastAsia="Book Antiqua" w:cs="Book Antiqua"/>
          <w:color w:val="000000"/>
        </w:rPr>
        <w:t xml:space="preserve">14 . Obstruction or reflux in gallstone-associated acute pancreatitis? </w:t>
      </w:r>
      <w:r>
        <w:rPr>
          <w:rFonts w:ascii="Book Antiqua" w:hAnsi="Book Antiqua" w:eastAsia="Book Antiqua" w:cs="Book Antiqua"/>
          <w:i/>
          <w:iCs/>
          <w:color w:val="000000"/>
        </w:rPr>
        <w:t>Lancet</w:t>
      </w:r>
      <w:r>
        <w:rPr>
          <w:rFonts w:ascii="Book Antiqua" w:hAnsi="Book Antiqua" w:eastAsia="Book Antiqua" w:cs="Book Antiqua"/>
          <w:color w:val="000000"/>
        </w:rPr>
        <w:t xml:space="preserve"> 1988; </w:t>
      </w:r>
      <w:r>
        <w:rPr>
          <w:rFonts w:ascii="Book Antiqua" w:hAnsi="Book Antiqua" w:eastAsia="Book Antiqua" w:cs="Book Antiqua"/>
          <w:b/>
          <w:bCs/>
          <w:color w:val="000000"/>
        </w:rPr>
        <w:t>1</w:t>
      </w:r>
      <w:r>
        <w:rPr>
          <w:rFonts w:ascii="Book Antiqua" w:hAnsi="Book Antiqua" w:eastAsia="Book Antiqua" w:cs="Book Antiqua"/>
          <w:color w:val="000000"/>
        </w:rPr>
        <w:t>: 915-917 [PMID: 2895834 DOI: 10.1016/s0140-6736(88)91718-7]</w:t>
      </w:r>
    </w:p>
    <w:p>
      <w:pPr>
        <w:spacing w:line="360" w:lineRule="auto"/>
        <w:jc w:val="both"/>
      </w:pPr>
      <w:r>
        <w:rPr>
          <w:rFonts w:ascii="Book Antiqua" w:hAnsi="Book Antiqua" w:eastAsia="Book Antiqua" w:cs="Book Antiqua"/>
          <w:color w:val="000000"/>
        </w:rPr>
        <w:t xml:space="preserve">15 </w:t>
      </w:r>
      <w:r>
        <w:rPr>
          <w:rFonts w:ascii="Book Antiqua" w:hAnsi="Book Antiqua" w:eastAsia="Book Antiqua" w:cs="Book Antiqua"/>
          <w:b/>
          <w:bCs/>
          <w:color w:val="000000"/>
        </w:rPr>
        <w:t>Banks PA</w:t>
      </w:r>
      <w:r>
        <w:rPr>
          <w:rFonts w:ascii="Book Antiqua" w:hAnsi="Book Antiqua" w:eastAsia="Book Antiqua" w:cs="Book Antiqua"/>
          <w:color w:val="000000"/>
        </w:rPr>
        <w:t xml:space="preserve">, Bollen TL, Dervenis C, Gooszen HG, Johnson CD, Sarr MG, Tsiotos GG, Vege SS; Acute Pancreatitis Classification Working Group. Classification of acute pancreatitis--2012: revision of the Atlanta classification and definitions by international consensus. </w:t>
      </w:r>
      <w:r>
        <w:rPr>
          <w:rFonts w:ascii="Book Antiqua" w:hAnsi="Book Antiqua" w:eastAsia="Book Antiqua" w:cs="Book Antiqua"/>
          <w:i/>
          <w:iCs/>
          <w:color w:val="000000"/>
        </w:rPr>
        <w:t>Gut</w:t>
      </w:r>
      <w:r>
        <w:rPr>
          <w:rFonts w:ascii="Book Antiqua" w:hAnsi="Book Antiqua" w:eastAsia="Book Antiqua" w:cs="Book Antiqua"/>
          <w:color w:val="000000"/>
        </w:rPr>
        <w:t xml:space="preserve"> 2013; </w:t>
      </w:r>
      <w:r>
        <w:rPr>
          <w:rFonts w:ascii="Book Antiqua" w:hAnsi="Book Antiqua" w:eastAsia="Book Antiqua" w:cs="Book Antiqua"/>
          <w:b/>
          <w:bCs/>
          <w:color w:val="000000"/>
        </w:rPr>
        <w:t>62</w:t>
      </w:r>
      <w:r>
        <w:rPr>
          <w:rFonts w:ascii="Book Antiqua" w:hAnsi="Book Antiqua" w:eastAsia="Book Antiqua" w:cs="Book Antiqua"/>
          <w:color w:val="000000"/>
        </w:rPr>
        <w:t>: 102-111 [PMID: 23100216 DOI: 10.1136/gutjnl-2012-302779]</w:t>
      </w:r>
    </w:p>
    <w:p>
      <w:pPr>
        <w:spacing w:line="360" w:lineRule="auto"/>
        <w:jc w:val="both"/>
      </w:pPr>
      <w:r>
        <w:rPr>
          <w:rFonts w:ascii="Book Antiqua" w:hAnsi="Book Antiqua" w:eastAsia="Book Antiqua" w:cs="Book Antiqua"/>
          <w:color w:val="000000"/>
        </w:rPr>
        <w:t xml:space="preserve">16 </w:t>
      </w:r>
      <w:r>
        <w:rPr>
          <w:rFonts w:ascii="Book Antiqua" w:hAnsi="Book Antiqua" w:eastAsia="Book Antiqua" w:cs="Book Antiqua"/>
          <w:b/>
          <w:bCs/>
          <w:color w:val="000000"/>
        </w:rPr>
        <w:t>Klöppel G</w:t>
      </w:r>
      <w:r>
        <w:rPr>
          <w:rFonts w:ascii="Book Antiqua" w:hAnsi="Book Antiqua" w:eastAsia="Book Antiqua" w:cs="Book Antiqua"/>
          <w:bCs/>
          <w:color w:val="000000"/>
        </w:rPr>
        <w:t>,</w:t>
      </w:r>
      <w:r>
        <w:rPr>
          <w:rFonts w:ascii="Book Antiqua" w:hAnsi="Book Antiqua" w:eastAsia="Book Antiqua" w:cs="Book Antiqua"/>
          <w:color w:val="000000"/>
        </w:rPr>
        <w:t xml:space="preserve"> Maillet B. Histopathology of acute pancreatitis. In: Beger HG, Warshaw AL, Büchler MW, Carr-Locke DL, Neoptolemos JP, Russell C, Sarr MG. The Pancreas—volume 1. Hoboken: Blackwell Science, 1998: 404-409</w:t>
      </w:r>
    </w:p>
    <w:p>
      <w:pPr>
        <w:spacing w:line="360" w:lineRule="auto"/>
        <w:jc w:val="both"/>
      </w:pPr>
      <w:r>
        <w:rPr>
          <w:rFonts w:ascii="Book Antiqua" w:hAnsi="Book Antiqua" w:eastAsia="Book Antiqua" w:cs="Book Antiqua"/>
          <w:color w:val="000000"/>
        </w:rPr>
        <w:t xml:space="preserve">17 </w:t>
      </w:r>
      <w:r>
        <w:rPr>
          <w:rFonts w:ascii="Book Antiqua" w:hAnsi="Book Antiqua" w:eastAsia="Book Antiqua" w:cs="Book Antiqua"/>
          <w:b/>
          <w:bCs/>
          <w:color w:val="000000"/>
        </w:rPr>
        <w:t>Acosta JM</w:t>
      </w:r>
      <w:r>
        <w:rPr>
          <w:rFonts w:ascii="Book Antiqua" w:hAnsi="Book Antiqua" w:eastAsia="Book Antiqua" w:cs="Book Antiqua"/>
          <w:color w:val="000000"/>
        </w:rPr>
        <w:t xml:space="preserve">, Katkhouda N, Debian KA, Groshen SG, Tsao-Wei DD, Berne TV. Early ductal decompression </w:t>
      </w:r>
      <w:r>
        <w:rPr>
          <w:rFonts w:ascii="Book Antiqua" w:hAnsi="Book Antiqua" w:eastAsia="Book Antiqua" w:cs="Book Antiqua"/>
          <w:i/>
          <w:iCs/>
          <w:color w:val="000000"/>
        </w:rPr>
        <w:t>vs</w:t>
      </w:r>
      <w:r>
        <w:rPr>
          <w:rFonts w:ascii="Book Antiqua" w:hAnsi="Book Antiqua" w:eastAsia="Book Antiqua" w:cs="Book Antiqua"/>
          <w:color w:val="000000"/>
        </w:rPr>
        <w:t xml:space="preserve"> conservative management for gallstone pancreatitis with ampullary obstruction: a prospective randomized clinical trial. </w:t>
      </w:r>
      <w:r>
        <w:rPr>
          <w:rFonts w:ascii="Book Antiqua" w:hAnsi="Book Antiqua" w:eastAsia="Book Antiqua" w:cs="Book Antiqua"/>
          <w:i/>
          <w:iCs/>
          <w:color w:val="000000"/>
        </w:rPr>
        <w:t>Ann Surg</w:t>
      </w:r>
      <w:r>
        <w:rPr>
          <w:rFonts w:ascii="Book Antiqua" w:hAnsi="Book Antiqua" w:eastAsia="Book Antiqua" w:cs="Book Antiqua"/>
          <w:color w:val="000000"/>
        </w:rPr>
        <w:t xml:space="preserve"> 2006; </w:t>
      </w:r>
      <w:r>
        <w:rPr>
          <w:rFonts w:ascii="Book Antiqua" w:hAnsi="Book Antiqua" w:eastAsia="Book Antiqua" w:cs="Book Antiqua"/>
          <w:b/>
          <w:bCs/>
          <w:color w:val="000000"/>
        </w:rPr>
        <w:t>243</w:t>
      </w:r>
      <w:r>
        <w:rPr>
          <w:rFonts w:ascii="Book Antiqua" w:hAnsi="Book Antiqua" w:eastAsia="Book Antiqua" w:cs="Book Antiqua"/>
          <w:color w:val="000000"/>
        </w:rPr>
        <w:t>: 33-40 [PMID: 16371734 DOI: 10.1097/01.sla.0000194086.22580.92]</w:t>
      </w:r>
    </w:p>
    <w:p>
      <w:pPr>
        <w:spacing w:line="360" w:lineRule="auto"/>
        <w:jc w:val="both"/>
      </w:pPr>
      <w:r>
        <w:rPr>
          <w:rFonts w:ascii="Book Antiqua" w:hAnsi="Book Antiqua" w:eastAsia="Book Antiqua" w:cs="Book Antiqua"/>
          <w:color w:val="000000"/>
        </w:rPr>
        <w:t xml:space="preserve">18 </w:t>
      </w:r>
      <w:r>
        <w:rPr>
          <w:rFonts w:ascii="Book Antiqua" w:hAnsi="Book Antiqua" w:eastAsia="Book Antiqua" w:cs="Book Antiqua"/>
          <w:b/>
          <w:bCs/>
          <w:color w:val="000000"/>
        </w:rPr>
        <w:t>Oría A</w:t>
      </w:r>
      <w:r>
        <w:rPr>
          <w:rFonts w:ascii="Book Antiqua" w:hAnsi="Book Antiqua" w:eastAsia="Book Antiqua" w:cs="Book Antiqua"/>
          <w:color w:val="000000"/>
        </w:rPr>
        <w:t xml:space="preserve">, Cimmino D, Ocampo C, Silva W, Kohan G, Zandalazini H, Szelagowski C, Chiappetta L. Early endoscopic intervention </w:t>
      </w:r>
      <w:r>
        <w:rPr>
          <w:rFonts w:ascii="Book Antiqua" w:hAnsi="Book Antiqua" w:eastAsia="Book Antiqua" w:cs="Book Antiqua"/>
          <w:i/>
          <w:iCs/>
          <w:color w:val="000000"/>
        </w:rPr>
        <w:t>vs</w:t>
      </w:r>
      <w:r>
        <w:rPr>
          <w:rFonts w:ascii="Book Antiqua" w:hAnsi="Book Antiqua" w:eastAsia="Book Antiqua" w:cs="Book Antiqua"/>
          <w:color w:val="000000"/>
        </w:rPr>
        <w:t xml:space="preserve"> early conservative management in patients with acute gallstone pancreatitis and biliopancreatic obstruction: a randomized clinical trial. </w:t>
      </w:r>
      <w:r>
        <w:rPr>
          <w:rFonts w:ascii="Book Antiqua" w:hAnsi="Book Antiqua" w:eastAsia="Book Antiqua" w:cs="Book Antiqua"/>
          <w:i/>
          <w:iCs/>
          <w:color w:val="000000"/>
        </w:rPr>
        <w:t>Ann Surg</w:t>
      </w:r>
      <w:r>
        <w:rPr>
          <w:rFonts w:ascii="Book Antiqua" w:hAnsi="Book Antiqua" w:eastAsia="Book Antiqua" w:cs="Book Antiqua"/>
          <w:color w:val="000000"/>
        </w:rPr>
        <w:t xml:space="preserve"> 2007; </w:t>
      </w:r>
      <w:r>
        <w:rPr>
          <w:rFonts w:ascii="Book Antiqua" w:hAnsi="Book Antiqua" w:eastAsia="Book Antiqua" w:cs="Book Antiqua"/>
          <w:b/>
          <w:bCs/>
          <w:color w:val="000000"/>
        </w:rPr>
        <w:t>245</w:t>
      </w:r>
      <w:r>
        <w:rPr>
          <w:rFonts w:ascii="Book Antiqua" w:hAnsi="Book Antiqua" w:eastAsia="Book Antiqua" w:cs="Book Antiqua"/>
          <w:color w:val="000000"/>
        </w:rPr>
        <w:t>: 10-17 [PMID: 17197959 DOI: 10.1097/01.sla.0000232539.88254.80]</w:t>
      </w:r>
    </w:p>
    <w:p>
      <w:pPr>
        <w:spacing w:line="360" w:lineRule="auto"/>
        <w:jc w:val="both"/>
      </w:pPr>
      <w:r>
        <w:rPr>
          <w:rFonts w:ascii="Book Antiqua" w:hAnsi="Book Antiqua" w:eastAsia="Book Antiqua" w:cs="Book Antiqua"/>
          <w:color w:val="000000"/>
        </w:rPr>
        <w:t xml:space="preserve">19 </w:t>
      </w:r>
      <w:r>
        <w:rPr>
          <w:rFonts w:ascii="Book Antiqua" w:hAnsi="Book Antiqua" w:eastAsia="Book Antiqua" w:cs="Book Antiqua"/>
          <w:b/>
          <w:bCs/>
          <w:color w:val="000000"/>
        </w:rPr>
        <w:t>Isogai M</w:t>
      </w:r>
      <w:r>
        <w:rPr>
          <w:rFonts w:ascii="Book Antiqua" w:hAnsi="Book Antiqua" w:eastAsia="Book Antiqua" w:cs="Book Antiqua"/>
          <w:color w:val="000000"/>
        </w:rPr>
        <w:t xml:space="preserve">, Yamaguchi A, Hori A, Nakano S. Hepatic histopathological changes in biliary pancreatitis. </w:t>
      </w:r>
      <w:r>
        <w:rPr>
          <w:rFonts w:ascii="Book Antiqua" w:hAnsi="Book Antiqua" w:eastAsia="Book Antiqua" w:cs="Book Antiqua"/>
          <w:i/>
          <w:iCs/>
          <w:color w:val="000000"/>
        </w:rPr>
        <w:t>Am J Gastroenterol</w:t>
      </w:r>
      <w:r>
        <w:rPr>
          <w:rFonts w:ascii="Book Antiqua" w:hAnsi="Book Antiqua" w:eastAsia="Book Antiqua" w:cs="Book Antiqua"/>
          <w:color w:val="000000"/>
        </w:rPr>
        <w:t xml:space="preserve"> 1995; </w:t>
      </w:r>
      <w:r>
        <w:rPr>
          <w:rFonts w:ascii="Book Antiqua" w:hAnsi="Book Antiqua" w:eastAsia="Book Antiqua" w:cs="Book Antiqua"/>
          <w:b/>
          <w:bCs/>
          <w:color w:val="000000"/>
        </w:rPr>
        <w:t>90</w:t>
      </w:r>
      <w:r>
        <w:rPr>
          <w:rFonts w:ascii="Book Antiqua" w:hAnsi="Book Antiqua" w:eastAsia="Book Antiqua" w:cs="Book Antiqua"/>
          <w:color w:val="000000"/>
        </w:rPr>
        <w:t>: 449-454 [PMID: 7872285]</w:t>
      </w:r>
    </w:p>
    <w:p>
      <w:pPr>
        <w:spacing w:line="360" w:lineRule="auto"/>
        <w:jc w:val="both"/>
      </w:pPr>
      <w:r>
        <w:rPr>
          <w:rFonts w:ascii="Book Antiqua" w:hAnsi="Book Antiqua" w:eastAsia="Book Antiqua" w:cs="Book Antiqua"/>
          <w:color w:val="000000"/>
        </w:rPr>
        <w:t xml:space="preserve">20 </w:t>
      </w:r>
      <w:r>
        <w:rPr>
          <w:rFonts w:ascii="Book Antiqua" w:hAnsi="Book Antiqua" w:eastAsia="Book Antiqua" w:cs="Book Antiqua"/>
          <w:b/>
          <w:bCs/>
          <w:color w:val="000000"/>
        </w:rPr>
        <w:t>Isogai M</w:t>
      </w:r>
      <w:r>
        <w:rPr>
          <w:rFonts w:ascii="Book Antiqua" w:hAnsi="Book Antiqua" w:eastAsia="Book Antiqua" w:cs="Book Antiqua"/>
          <w:color w:val="000000"/>
        </w:rPr>
        <w:t xml:space="preserve">, Hachisuka K, Yamaguchi A, Nakano S. Etiology and pathogenesis of marked elevation of serum transaminase in patients with acute gallstone disease. </w:t>
      </w:r>
      <w:r>
        <w:rPr>
          <w:rFonts w:ascii="Book Antiqua" w:hAnsi="Book Antiqua" w:eastAsia="Book Antiqua" w:cs="Book Antiqua"/>
          <w:i/>
          <w:iCs/>
          <w:color w:val="000000"/>
        </w:rPr>
        <w:t>HPB Surg</w:t>
      </w:r>
      <w:r>
        <w:rPr>
          <w:rFonts w:ascii="Book Antiqua" w:hAnsi="Book Antiqua" w:eastAsia="Book Antiqua" w:cs="Book Antiqua"/>
          <w:color w:val="000000"/>
        </w:rPr>
        <w:t xml:space="preserve"> 1991; </w:t>
      </w:r>
      <w:r>
        <w:rPr>
          <w:rFonts w:ascii="Book Antiqua" w:hAnsi="Book Antiqua" w:eastAsia="Book Antiqua" w:cs="Book Antiqua"/>
          <w:b/>
          <w:bCs/>
          <w:color w:val="000000"/>
        </w:rPr>
        <w:t>4</w:t>
      </w:r>
      <w:r>
        <w:rPr>
          <w:rFonts w:ascii="Book Antiqua" w:hAnsi="Book Antiqua" w:eastAsia="Book Antiqua" w:cs="Book Antiqua"/>
          <w:color w:val="000000"/>
        </w:rPr>
        <w:t>: 95-105; discussion 106-7 [PMID: 1931784 DOI: 10.1155/1991/95059]</w:t>
      </w:r>
    </w:p>
    <w:p>
      <w:pPr>
        <w:spacing w:line="360" w:lineRule="auto"/>
        <w:jc w:val="both"/>
      </w:pPr>
      <w:r>
        <w:rPr>
          <w:rFonts w:ascii="Book Antiqua" w:hAnsi="Book Antiqua" w:eastAsia="Book Antiqua" w:cs="Book Antiqua"/>
          <w:color w:val="000000"/>
        </w:rPr>
        <w:t xml:space="preserve">21 </w:t>
      </w:r>
      <w:r>
        <w:rPr>
          <w:rFonts w:ascii="Book Antiqua" w:hAnsi="Book Antiqua" w:eastAsia="Book Antiqua" w:cs="Book Antiqua"/>
          <w:b/>
          <w:bCs/>
          <w:color w:val="000000"/>
        </w:rPr>
        <w:t>Neoptolemos JP</w:t>
      </w:r>
      <w:r>
        <w:rPr>
          <w:rFonts w:ascii="Book Antiqua" w:hAnsi="Book Antiqua" w:eastAsia="Book Antiqua" w:cs="Book Antiqua"/>
          <w:bCs/>
          <w:color w:val="000000"/>
        </w:rPr>
        <w:t>,</w:t>
      </w:r>
      <w:r>
        <w:rPr>
          <w:rFonts w:ascii="Book Antiqua" w:hAnsi="Book Antiqua" w:eastAsia="Book Antiqua" w:cs="Book Antiqua"/>
          <w:color w:val="000000"/>
        </w:rPr>
        <w:t xml:space="preserve"> Ogunbiyi O, Wilson PG, Carr-Locke DL. Etiology, pathogenesis, natural history, and treatment of biliary acute pancreatitis. In Beger HG, Warshaw AL, Büchler MW, Carr-Locke DL, Neoptolemos JP, Russell C, Sarr MG. The Pancreas. Volume 1. Hoboken: Blackwell Science; 1998. 521-547</w:t>
      </w:r>
    </w:p>
    <w:p>
      <w:pPr>
        <w:spacing w:line="360" w:lineRule="auto"/>
        <w:jc w:val="both"/>
      </w:pPr>
      <w:r>
        <w:rPr>
          <w:rFonts w:ascii="Book Antiqua" w:hAnsi="Book Antiqua" w:eastAsia="Book Antiqua" w:cs="Book Antiqua"/>
          <w:color w:val="000000"/>
        </w:rPr>
        <w:t xml:space="preserve">22 </w:t>
      </w:r>
      <w:r>
        <w:rPr>
          <w:rFonts w:ascii="Book Antiqua" w:hAnsi="Book Antiqua" w:eastAsia="Book Antiqua" w:cs="Book Antiqua"/>
          <w:b/>
          <w:bCs/>
          <w:color w:val="000000"/>
        </w:rPr>
        <w:t>Tenner S</w:t>
      </w:r>
      <w:r>
        <w:rPr>
          <w:rFonts w:ascii="Book Antiqua" w:hAnsi="Book Antiqua" w:eastAsia="Book Antiqua" w:cs="Book Antiqua"/>
          <w:color w:val="000000"/>
        </w:rPr>
        <w:t xml:space="preserve">, Dubner H, Steinberg W. Predicting gallstone pancreatitis with laboratory parameters: a meta-analysis. </w:t>
      </w:r>
      <w:r>
        <w:rPr>
          <w:rFonts w:ascii="Book Antiqua" w:hAnsi="Book Antiqua" w:eastAsia="Book Antiqua" w:cs="Book Antiqua"/>
          <w:i/>
          <w:iCs/>
          <w:color w:val="000000"/>
        </w:rPr>
        <w:t>Am J Gastroenterol</w:t>
      </w:r>
      <w:r>
        <w:rPr>
          <w:rFonts w:ascii="Book Antiqua" w:hAnsi="Book Antiqua" w:eastAsia="Book Antiqua" w:cs="Book Antiqua"/>
          <w:color w:val="000000"/>
        </w:rPr>
        <w:t xml:space="preserve"> 1994; </w:t>
      </w:r>
      <w:r>
        <w:rPr>
          <w:rFonts w:ascii="Book Antiqua" w:hAnsi="Book Antiqua" w:eastAsia="Book Antiqua" w:cs="Book Antiqua"/>
          <w:b/>
          <w:bCs/>
          <w:color w:val="000000"/>
        </w:rPr>
        <w:t>89</w:t>
      </w:r>
      <w:r>
        <w:rPr>
          <w:rFonts w:ascii="Book Antiqua" w:hAnsi="Book Antiqua" w:eastAsia="Book Antiqua" w:cs="Book Antiqua"/>
          <w:color w:val="000000"/>
        </w:rPr>
        <w:t>: 1863-1866 [PMID: 7942684]</w:t>
      </w:r>
    </w:p>
    <w:p>
      <w:pPr>
        <w:spacing w:line="360" w:lineRule="auto"/>
        <w:jc w:val="both"/>
      </w:pPr>
      <w:r>
        <w:rPr>
          <w:rFonts w:ascii="Book Antiqua" w:hAnsi="Book Antiqua" w:eastAsia="Book Antiqua" w:cs="Book Antiqua"/>
          <w:color w:val="000000"/>
        </w:rPr>
        <w:t xml:space="preserve">23 </w:t>
      </w:r>
      <w:r>
        <w:rPr>
          <w:rFonts w:ascii="Book Antiqua" w:hAnsi="Book Antiqua" w:eastAsia="Book Antiqua" w:cs="Book Antiqua"/>
          <w:b/>
          <w:bCs/>
          <w:color w:val="000000"/>
        </w:rPr>
        <w:t>Anderson K</w:t>
      </w:r>
      <w:r>
        <w:rPr>
          <w:rFonts w:ascii="Book Antiqua" w:hAnsi="Book Antiqua" w:eastAsia="Book Antiqua" w:cs="Book Antiqua"/>
          <w:color w:val="000000"/>
        </w:rPr>
        <w:t xml:space="preserve">, Brown LA, Daniel P, Connor SJ. Alanine transaminase rather than abdominal ultrasound alone is an important investigation to justify cholecystectomy in patients presenting with acute pancreatitis. </w:t>
      </w:r>
      <w:r>
        <w:rPr>
          <w:rFonts w:ascii="Book Antiqua" w:hAnsi="Book Antiqua" w:eastAsia="Book Antiqua" w:cs="Book Antiqua"/>
          <w:i/>
          <w:iCs/>
          <w:color w:val="000000"/>
        </w:rPr>
        <w:t>HPB (Oxford)</w:t>
      </w:r>
      <w:r>
        <w:rPr>
          <w:rFonts w:ascii="Book Antiqua" w:hAnsi="Book Antiqua" w:eastAsia="Book Antiqua" w:cs="Book Antiqua"/>
          <w:color w:val="000000"/>
        </w:rPr>
        <w:t xml:space="preserve"> 2010; </w:t>
      </w:r>
      <w:r>
        <w:rPr>
          <w:rFonts w:ascii="Book Antiqua" w:hAnsi="Book Antiqua" w:eastAsia="Book Antiqua" w:cs="Book Antiqua"/>
          <w:b/>
          <w:bCs/>
          <w:color w:val="000000"/>
        </w:rPr>
        <w:t>12</w:t>
      </w:r>
      <w:r>
        <w:rPr>
          <w:rFonts w:ascii="Book Antiqua" w:hAnsi="Book Antiqua" w:eastAsia="Book Antiqua" w:cs="Book Antiqua"/>
          <w:color w:val="000000"/>
        </w:rPr>
        <w:t>: 342-347 [PMID: 20590910 DOI: 10.1111/j.1477-2574.2010.00173.x]</w:t>
      </w:r>
    </w:p>
    <w:p>
      <w:pPr>
        <w:spacing w:line="360" w:lineRule="auto"/>
        <w:jc w:val="both"/>
      </w:pPr>
      <w:r>
        <w:rPr>
          <w:rFonts w:ascii="Book Antiqua" w:hAnsi="Book Antiqua" w:eastAsia="Book Antiqua" w:cs="Book Antiqua"/>
          <w:color w:val="000000"/>
        </w:rPr>
        <w:t xml:space="preserve">24 </w:t>
      </w:r>
      <w:r>
        <w:rPr>
          <w:rFonts w:ascii="Book Antiqua" w:hAnsi="Book Antiqua" w:eastAsia="Book Antiqua" w:cs="Book Antiqua"/>
          <w:b/>
          <w:bCs/>
          <w:color w:val="000000"/>
        </w:rPr>
        <w:t>Mayer AD</w:t>
      </w:r>
      <w:r>
        <w:rPr>
          <w:rFonts w:ascii="Book Antiqua" w:hAnsi="Book Antiqua" w:eastAsia="Book Antiqua" w:cs="Book Antiqua"/>
          <w:color w:val="000000"/>
        </w:rPr>
        <w:t xml:space="preserve">, McMahon MJ. Biochemical identification of patients with gallstones associated with acute pancreatitis on the day of admission to hospital. </w:t>
      </w:r>
      <w:r>
        <w:rPr>
          <w:rFonts w:ascii="Book Antiqua" w:hAnsi="Book Antiqua" w:eastAsia="Book Antiqua" w:cs="Book Antiqua"/>
          <w:i/>
          <w:iCs/>
          <w:color w:val="000000"/>
        </w:rPr>
        <w:t>Ann Surg</w:t>
      </w:r>
      <w:r>
        <w:rPr>
          <w:rFonts w:ascii="Book Antiqua" w:hAnsi="Book Antiqua" w:eastAsia="Book Antiqua" w:cs="Book Antiqua"/>
          <w:color w:val="000000"/>
        </w:rPr>
        <w:t xml:space="preserve"> 1985; </w:t>
      </w:r>
      <w:r>
        <w:rPr>
          <w:rFonts w:ascii="Book Antiqua" w:hAnsi="Book Antiqua" w:eastAsia="Book Antiqua" w:cs="Book Antiqua"/>
          <w:b/>
          <w:bCs/>
          <w:color w:val="000000"/>
        </w:rPr>
        <w:t>201</w:t>
      </w:r>
      <w:r>
        <w:rPr>
          <w:rFonts w:ascii="Book Antiqua" w:hAnsi="Book Antiqua" w:eastAsia="Book Antiqua" w:cs="Book Antiqua"/>
          <w:color w:val="000000"/>
        </w:rPr>
        <w:t>: 68-75 [PMID: 2578276]</w:t>
      </w:r>
    </w:p>
    <w:p>
      <w:pPr>
        <w:spacing w:line="360" w:lineRule="auto"/>
        <w:jc w:val="both"/>
      </w:pPr>
      <w:r>
        <w:rPr>
          <w:rFonts w:ascii="Book Antiqua" w:hAnsi="Book Antiqua" w:eastAsia="Book Antiqua" w:cs="Book Antiqua"/>
          <w:color w:val="000000"/>
        </w:rPr>
        <w:t xml:space="preserve">25 </w:t>
      </w:r>
      <w:r>
        <w:rPr>
          <w:rFonts w:ascii="Book Antiqua" w:hAnsi="Book Antiqua" w:eastAsia="Book Antiqua" w:cs="Book Antiqua"/>
          <w:b/>
          <w:bCs/>
          <w:color w:val="000000"/>
        </w:rPr>
        <w:t>Ruszyák I,</w:t>
      </w:r>
      <w:r>
        <w:rPr>
          <w:rFonts w:ascii="Book Antiqua" w:hAnsi="Book Antiqua" w:eastAsia="Book Antiqua" w:cs="Book Antiqua"/>
          <w:color w:val="000000"/>
        </w:rPr>
        <w:t xml:space="preserve"> Földi M, Szabó G. Lymphatics and lymph circulation: physiology and pathologY. </w:t>
      </w:r>
      <w:r>
        <w:rPr>
          <w:rFonts w:hint="eastAsia" w:ascii="Book Antiqua" w:hAnsi="Book Antiqua" w:cs="Book Antiqua"/>
          <w:color w:val="000000"/>
          <w:lang w:eastAsia="zh-CN"/>
        </w:rPr>
        <w:t xml:space="preserve">In: </w:t>
      </w:r>
      <w:r>
        <w:rPr>
          <w:rFonts w:ascii="Book Antiqua" w:hAnsi="Book Antiqua" w:eastAsia="Book Antiqua" w:cs="Book Antiqua"/>
          <w:color w:val="000000"/>
        </w:rPr>
        <w:t>Youlten L. London: Pergamon press, 1967: 727-735</w:t>
      </w:r>
    </w:p>
    <w:p>
      <w:pPr>
        <w:spacing w:line="360" w:lineRule="auto"/>
        <w:jc w:val="both"/>
      </w:pPr>
      <w:r>
        <w:rPr>
          <w:rFonts w:ascii="Book Antiqua" w:hAnsi="Book Antiqua" w:eastAsia="Book Antiqua" w:cs="Book Antiqua"/>
          <w:color w:val="000000"/>
        </w:rPr>
        <w:t xml:space="preserve">26 </w:t>
      </w:r>
      <w:r>
        <w:rPr>
          <w:rFonts w:ascii="Book Antiqua" w:hAnsi="Book Antiqua" w:eastAsia="Book Antiqua" w:cs="Book Antiqua"/>
          <w:b/>
          <w:bCs/>
          <w:color w:val="000000"/>
        </w:rPr>
        <w:t>Koeppel TA</w:t>
      </w:r>
      <w:r>
        <w:rPr>
          <w:rFonts w:ascii="Book Antiqua" w:hAnsi="Book Antiqua" w:eastAsia="Book Antiqua" w:cs="Book Antiqua"/>
          <w:color w:val="000000"/>
        </w:rPr>
        <w:t xml:space="preserve">, Trauner M, Baas JC, Thies JC, Schlosser SF, Post S, Gebhard MM, Herfarth C, Boyer JL, Otto G. Extrahepatic biliary obstruction impairs microvascular perfusion and increases leukocyte adhesion in rat liver.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1997; </w:t>
      </w:r>
      <w:r>
        <w:rPr>
          <w:rFonts w:ascii="Book Antiqua" w:hAnsi="Book Antiqua" w:eastAsia="Book Antiqua" w:cs="Book Antiqua"/>
          <w:b/>
          <w:bCs/>
          <w:color w:val="000000"/>
        </w:rPr>
        <w:t>26</w:t>
      </w:r>
      <w:r>
        <w:rPr>
          <w:rFonts w:ascii="Book Antiqua" w:hAnsi="Book Antiqua" w:eastAsia="Book Antiqua" w:cs="Book Antiqua"/>
          <w:color w:val="000000"/>
        </w:rPr>
        <w:t>: 1085-1091 [PMID: 9362346 DOI: 10.1002/hep.510260501]</w:t>
      </w:r>
    </w:p>
    <w:p>
      <w:pPr>
        <w:spacing w:line="360" w:lineRule="auto"/>
        <w:jc w:val="both"/>
      </w:pPr>
      <w:r>
        <w:rPr>
          <w:rFonts w:ascii="Book Antiqua" w:hAnsi="Book Antiqua" w:eastAsia="Book Antiqua" w:cs="Book Antiqua"/>
          <w:color w:val="000000"/>
        </w:rPr>
        <w:t xml:space="preserve">27 </w:t>
      </w:r>
      <w:r>
        <w:rPr>
          <w:rFonts w:ascii="Book Antiqua" w:hAnsi="Book Antiqua" w:eastAsia="Book Antiqua" w:cs="Book Antiqua"/>
          <w:b/>
          <w:bCs/>
          <w:color w:val="000000"/>
        </w:rPr>
        <w:t>Huh CW</w:t>
      </w:r>
      <w:r>
        <w:rPr>
          <w:rFonts w:ascii="Book Antiqua" w:hAnsi="Book Antiqua" w:eastAsia="Book Antiqua" w:cs="Book Antiqua"/>
          <w:color w:val="000000"/>
        </w:rPr>
        <w:t xml:space="preserve">, Jang SI, Lim BJ, Kim HW, Kim JK, Park JS, Kim JK, Lee SJ, Lee DK. Clinicopathological features of choledocholithiasis patients with high aminotransferase levels without cholangitis: Prospective comparative study. </w:t>
      </w:r>
      <w:r>
        <w:rPr>
          <w:rFonts w:ascii="Book Antiqua" w:hAnsi="Book Antiqua" w:eastAsia="Book Antiqua" w:cs="Book Antiqua"/>
          <w:i/>
          <w:iCs/>
          <w:color w:val="000000"/>
        </w:rPr>
        <w:t>Medicine (Baltimore)</w:t>
      </w:r>
      <w:r>
        <w:rPr>
          <w:rFonts w:ascii="Book Antiqua" w:hAnsi="Book Antiqua" w:eastAsia="Book Antiqua" w:cs="Book Antiqua"/>
          <w:color w:val="000000"/>
        </w:rPr>
        <w:t xml:space="preserve"> 2016; </w:t>
      </w:r>
      <w:r>
        <w:rPr>
          <w:rFonts w:ascii="Book Antiqua" w:hAnsi="Book Antiqua" w:eastAsia="Book Antiqua" w:cs="Book Antiqua"/>
          <w:b/>
          <w:bCs/>
          <w:color w:val="000000"/>
        </w:rPr>
        <w:t>95</w:t>
      </w:r>
      <w:r>
        <w:rPr>
          <w:rFonts w:ascii="Book Antiqua" w:hAnsi="Book Antiqua" w:eastAsia="Book Antiqua" w:cs="Book Antiqua"/>
          <w:color w:val="000000"/>
        </w:rPr>
        <w:t>: e5176 [PMID: 27759652 DOI: 10.1097/MD.0000000000005176]</w:t>
      </w:r>
    </w:p>
    <w:p>
      <w:pPr>
        <w:spacing w:line="360" w:lineRule="auto"/>
        <w:jc w:val="both"/>
      </w:pPr>
      <w:r>
        <w:rPr>
          <w:rFonts w:ascii="Book Antiqua" w:hAnsi="Book Antiqua" w:eastAsia="Book Antiqua" w:cs="Book Antiqua"/>
          <w:color w:val="000000"/>
        </w:rPr>
        <w:t xml:space="preserve">28 </w:t>
      </w:r>
      <w:r>
        <w:rPr>
          <w:rFonts w:ascii="Book Antiqua" w:hAnsi="Book Antiqua" w:eastAsia="Book Antiqua" w:cs="Book Antiqua"/>
          <w:b/>
          <w:bCs/>
          <w:color w:val="000000"/>
        </w:rPr>
        <w:t>Boyer JL</w:t>
      </w:r>
      <w:r>
        <w:rPr>
          <w:rFonts w:ascii="Book Antiqua" w:hAnsi="Book Antiqua" w:eastAsia="Book Antiqua" w:cs="Book Antiqua"/>
          <w:color w:val="000000"/>
        </w:rPr>
        <w:t xml:space="preserve">. Tight junctions in normal and cholestatic liver: does the paracellular pathway have functional significance?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1983; </w:t>
      </w:r>
      <w:r>
        <w:rPr>
          <w:rFonts w:ascii="Book Antiqua" w:hAnsi="Book Antiqua" w:eastAsia="Book Antiqua" w:cs="Book Antiqua"/>
          <w:b/>
          <w:bCs/>
          <w:color w:val="000000"/>
        </w:rPr>
        <w:t>3</w:t>
      </w:r>
      <w:r>
        <w:rPr>
          <w:rFonts w:ascii="Book Antiqua" w:hAnsi="Book Antiqua" w:eastAsia="Book Antiqua" w:cs="Book Antiqua"/>
          <w:color w:val="000000"/>
        </w:rPr>
        <w:t>: 614-617 [PMID: 6345333 DOI: 10.1002/hep.1840030423]</w:t>
      </w:r>
    </w:p>
    <w:p>
      <w:pPr>
        <w:spacing w:line="360" w:lineRule="auto"/>
        <w:jc w:val="both"/>
      </w:pPr>
      <w:r>
        <w:rPr>
          <w:rFonts w:ascii="Book Antiqua" w:hAnsi="Book Antiqua" w:eastAsia="Book Antiqua" w:cs="Book Antiqua"/>
          <w:color w:val="000000"/>
        </w:rPr>
        <w:t xml:space="preserve">29 </w:t>
      </w:r>
      <w:r>
        <w:rPr>
          <w:rFonts w:ascii="Book Antiqua" w:hAnsi="Book Antiqua" w:eastAsia="Book Antiqua" w:cs="Book Antiqua"/>
          <w:b/>
          <w:bCs/>
          <w:color w:val="000000"/>
        </w:rPr>
        <w:t>Robenek H</w:t>
      </w:r>
      <w:r>
        <w:rPr>
          <w:rFonts w:ascii="Book Antiqua" w:hAnsi="Book Antiqua" w:eastAsia="Book Antiqua" w:cs="Book Antiqua"/>
          <w:color w:val="000000"/>
        </w:rPr>
        <w:t xml:space="preserve">, Herwig J, Themann H. The morphologic characteristics of intercellular junctions between normal human liver cells and cells from patients with extrahepatic cholestasis. </w:t>
      </w:r>
      <w:r>
        <w:rPr>
          <w:rFonts w:ascii="Book Antiqua" w:hAnsi="Book Antiqua" w:eastAsia="Book Antiqua" w:cs="Book Antiqua"/>
          <w:i/>
          <w:iCs/>
          <w:color w:val="000000"/>
        </w:rPr>
        <w:t>Am J Pathol</w:t>
      </w:r>
      <w:r>
        <w:rPr>
          <w:rFonts w:ascii="Book Antiqua" w:hAnsi="Book Antiqua" w:eastAsia="Book Antiqua" w:cs="Book Antiqua"/>
          <w:color w:val="000000"/>
        </w:rPr>
        <w:t xml:space="preserve"> 1980; </w:t>
      </w:r>
      <w:r>
        <w:rPr>
          <w:rFonts w:ascii="Book Antiqua" w:hAnsi="Book Antiqua" w:eastAsia="Book Antiqua" w:cs="Book Antiqua"/>
          <w:b/>
          <w:bCs/>
          <w:color w:val="000000"/>
        </w:rPr>
        <w:t>100</w:t>
      </w:r>
      <w:r>
        <w:rPr>
          <w:rFonts w:ascii="Book Antiqua" w:hAnsi="Book Antiqua" w:eastAsia="Book Antiqua" w:cs="Book Antiqua"/>
          <w:color w:val="000000"/>
        </w:rPr>
        <w:t>: 93-114 [PMID: 7395970]</w:t>
      </w:r>
    </w:p>
    <w:p>
      <w:pPr>
        <w:spacing w:line="360" w:lineRule="auto"/>
        <w:jc w:val="both"/>
      </w:pPr>
      <w:r>
        <w:rPr>
          <w:rFonts w:ascii="Book Antiqua" w:hAnsi="Book Antiqua" w:eastAsia="Book Antiqua" w:cs="Book Antiqua"/>
          <w:color w:val="000000"/>
        </w:rPr>
        <w:t xml:space="preserve">30 </w:t>
      </w:r>
      <w:r>
        <w:rPr>
          <w:rFonts w:ascii="Book Antiqua" w:hAnsi="Book Antiqua" w:eastAsia="Book Antiqua" w:cs="Book Antiqua"/>
          <w:b/>
          <w:bCs/>
          <w:color w:val="000000"/>
        </w:rPr>
        <w:t>Fogel EL</w:t>
      </w:r>
      <w:r>
        <w:rPr>
          <w:rFonts w:ascii="Book Antiqua" w:hAnsi="Book Antiqua" w:eastAsia="Book Antiqua" w:cs="Book Antiqua"/>
          <w:color w:val="000000"/>
        </w:rPr>
        <w:t xml:space="preserve">, Sherman S. ERCP for gallstone pancreatitis. </w:t>
      </w:r>
      <w:r>
        <w:rPr>
          <w:rFonts w:ascii="Book Antiqua" w:hAnsi="Book Antiqua" w:eastAsia="Book Antiqua" w:cs="Book Antiqua"/>
          <w:i/>
          <w:iCs/>
          <w:color w:val="000000"/>
        </w:rPr>
        <w:t>N Engl J Med</w:t>
      </w:r>
      <w:r>
        <w:rPr>
          <w:rFonts w:ascii="Book Antiqua" w:hAnsi="Book Antiqua" w:eastAsia="Book Antiqua" w:cs="Book Antiqua"/>
          <w:color w:val="000000"/>
        </w:rPr>
        <w:t xml:space="preserve"> 2014; </w:t>
      </w:r>
      <w:r>
        <w:rPr>
          <w:rFonts w:ascii="Book Antiqua" w:hAnsi="Book Antiqua" w:eastAsia="Book Antiqua" w:cs="Book Antiqua"/>
          <w:b/>
          <w:bCs/>
          <w:color w:val="000000"/>
        </w:rPr>
        <w:t>370</w:t>
      </w:r>
      <w:r>
        <w:rPr>
          <w:rFonts w:ascii="Book Antiqua" w:hAnsi="Book Antiqua" w:eastAsia="Book Antiqua" w:cs="Book Antiqua"/>
          <w:color w:val="000000"/>
        </w:rPr>
        <w:t>: 150-157 [PMID: 24401052 DOI: 10.1056/NEJMct1208450]</w:t>
      </w:r>
    </w:p>
    <w:p>
      <w:pPr>
        <w:spacing w:line="360" w:lineRule="auto"/>
        <w:jc w:val="both"/>
      </w:pPr>
      <w:r>
        <w:rPr>
          <w:rFonts w:ascii="Book Antiqua" w:hAnsi="Book Antiqua" w:eastAsia="Book Antiqua" w:cs="Book Antiqua"/>
          <w:color w:val="000000"/>
        </w:rPr>
        <w:t xml:space="preserve">31 </w:t>
      </w:r>
      <w:r>
        <w:rPr>
          <w:rFonts w:ascii="Book Antiqua" w:hAnsi="Book Antiqua" w:eastAsia="Book Antiqua" w:cs="Book Antiqua"/>
          <w:b/>
          <w:bCs/>
          <w:color w:val="000000"/>
        </w:rPr>
        <w:t>Schepers NJ</w:t>
      </w:r>
      <w:r>
        <w:rPr>
          <w:rFonts w:ascii="Book Antiqua" w:hAnsi="Book Antiqua" w:eastAsia="Book Antiqua" w:cs="Book Antiqua"/>
          <w:color w:val="000000"/>
        </w:rPr>
        <w:t xml:space="preserve">, Hallensleben NDL, Besselink MG, Anten MGF, Bollen TL, da Costa DW, van Delft F, van Dijk SM, van Dullemen HM, Dijkgraaf MGW, van Eijck CHJ, Erkelens GW, Erler NS, Fockens P, van Geenen EJM, van Grinsven J, Hollemans RA, van Hooft JE, van der Hulst RWM, Jansen JM, Kubben FJGM, Kuiken SD, Laheij RJF, Quispel R, de Ridder RJJ, Rijk MCM, Römkens TEH, Ruigrok CHM, Schoon EJ, Schwartz MP, Smeets XJNM, Spanier BWM, Tan ACITL, Thijs WJ, Timmer R, Venneman NG, Verdonk RC, Vleggaar FP, van de Vrie W, Witteman BJ, van Santvoort HC, Bakker OJ, Bruno MJ; Dutch Pancreatitis Study Group. Urgent endoscopic retrograde cholangiopancreatography with sphincterotomy </w:t>
      </w:r>
      <w:r>
        <w:rPr>
          <w:rFonts w:ascii="Book Antiqua" w:hAnsi="Book Antiqua" w:eastAsia="Book Antiqua" w:cs="Book Antiqua"/>
          <w:i/>
          <w:iCs/>
          <w:color w:val="000000"/>
        </w:rPr>
        <w:t>vs</w:t>
      </w:r>
      <w:r>
        <w:rPr>
          <w:rFonts w:ascii="Book Antiqua" w:hAnsi="Book Antiqua" w:eastAsia="Book Antiqua" w:cs="Book Antiqua"/>
          <w:color w:val="000000"/>
        </w:rPr>
        <w:t xml:space="preserve"> conservative treatment in predicted severe acute gallstone pancreatitis (APEC): a multicentre randomised controlled trial. </w:t>
      </w:r>
      <w:r>
        <w:rPr>
          <w:rFonts w:ascii="Book Antiqua" w:hAnsi="Book Antiqua" w:eastAsia="Book Antiqua" w:cs="Book Antiqua"/>
          <w:i/>
          <w:iCs/>
          <w:color w:val="000000"/>
        </w:rPr>
        <w:t>Lancet</w:t>
      </w:r>
      <w:r>
        <w:rPr>
          <w:rFonts w:ascii="Book Antiqua" w:hAnsi="Book Antiqua" w:eastAsia="Book Antiqua" w:cs="Book Antiqua"/>
          <w:color w:val="000000"/>
        </w:rPr>
        <w:t xml:space="preserve"> 2020; </w:t>
      </w:r>
      <w:r>
        <w:rPr>
          <w:rFonts w:ascii="Book Antiqua" w:hAnsi="Book Antiqua" w:eastAsia="Book Antiqua" w:cs="Book Antiqua"/>
          <w:b/>
          <w:bCs/>
          <w:color w:val="000000"/>
        </w:rPr>
        <w:t>396</w:t>
      </w:r>
      <w:r>
        <w:rPr>
          <w:rFonts w:ascii="Book Antiqua" w:hAnsi="Book Antiqua" w:eastAsia="Book Antiqua" w:cs="Book Antiqua"/>
          <w:color w:val="000000"/>
        </w:rPr>
        <w:t>: 167-176 [PMID: 32682482 DOI: 10.1016/S0140-6736(20)30539-0]</w:t>
      </w:r>
    </w:p>
    <w:p>
      <w:pPr>
        <w:spacing w:line="360" w:lineRule="auto"/>
        <w:jc w:val="both"/>
      </w:pPr>
      <w:r>
        <w:rPr>
          <w:rFonts w:ascii="Book Antiqua" w:hAnsi="Book Antiqua" w:eastAsia="Book Antiqua" w:cs="Book Antiqua"/>
          <w:color w:val="000000"/>
        </w:rPr>
        <w:t xml:space="preserve">32 </w:t>
      </w:r>
      <w:r>
        <w:rPr>
          <w:rFonts w:ascii="Book Antiqua" w:hAnsi="Book Antiqua" w:eastAsia="Book Antiqua" w:cs="Book Antiqua"/>
          <w:b/>
          <w:bCs/>
          <w:color w:val="000000"/>
        </w:rPr>
        <w:t>Campos S</w:t>
      </w:r>
      <w:r>
        <w:rPr>
          <w:rFonts w:ascii="Book Antiqua" w:hAnsi="Book Antiqua" w:eastAsia="Book Antiqua" w:cs="Book Antiqua"/>
          <w:color w:val="000000"/>
        </w:rPr>
        <w:t xml:space="preserve">, Silva N, Carvalho A. A New Paradigm in Gallstones Diseases and Marked Elevation of Transaminases: An Observational Study. </w:t>
      </w:r>
      <w:r>
        <w:rPr>
          <w:rFonts w:ascii="Book Antiqua" w:hAnsi="Book Antiqua" w:eastAsia="Book Antiqua" w:cs="Book Antiqua"/>
          <w:i/>
          <w:iCs/>
          <w:color w:val="000000"/>
        </w:rPr>
        <w:t>Ann Hepatol</w:t>
      </w:r>
      <w:r>
        <w:rPr>
          <w:rFonts w:ascii="Book Antiqua" w:hAnsi="Book Antiqua" w:eastAsia="Book Antiqua" w:cs="Book Antiqua"/>
          <w:color w:val="000000"/>
        </w:rPr>
        <w:t xml:space="preserve"> 2017; </w:t>
      </w:r>
      <w:r>
        <w:rPr>
          <w:rFonts w:ascii="Book Antiqua" w:hAnsi="Book Antiqua" w:eastAsia="Book Antiqua" w:cs="Book Antiqua"/>
          <w:b/>
          <w:bCs/>
          <w:color w:val="000000"/>
        </w:rPr>
        <w:t>16</w:t>
      </w:r>
      <w:r>
        <w:rPr>
          <w:rFonts w:ascii="Book Antiqua" w:hAnsi="Book Antiqua" w:eastAsia="Book Antiqua" w:cs="Book Antiqua"/>
          <w:color w:val="000000"/>
        </w:rPr>
        <w:t>: 285-290 [PMID: 28233751 DOI: 10.5604/16652681.1231588]</w:t>
      </w:r>
    </w:p>
    <w:p>
      <w:pPr>
        <w:spacing w:line="360" w:lineRule="auto"/>
        <w:jc w:val="both"/>
      </w:pPr>
      <w:r>
        <w:rPr>
          <w:rFonts w:ascii="Book Antiqua" w:hAnsi="Book Antiqua" w:eastAsia="Book Antiqua" w:cs="Book Antiqua"/>
          <w:color w:val="000000"/>
        </w:rPr>
        <w:t xml:space="preserve">33 </w:t>
      </w:r>
      <w:r>
        <w:rPr>
          <w:rFonts w:ascii="Book Antiqua" w:hAnsi="Book Antiqua" w:eastAsia="Book Antiqua" w:cs="Book Antiqua"/>
          <w:b/>
          <w:bCs/>
          <w:color w:val="000000"/>
        </w:rPr>
        <w:t>van Dijk SM</w:t>
      </w:r>
      <w:r>
        <w:rPr>
          <w:rFonts w:ascii="Book Antiqua" w:hAnsi="Book Antiqua" w:eastAsia="Book Antiqua" w:cs="Book Antiqua"/>
          <w:color w:val="000000"/>
        </w:rPr>
        <w:t xml:space="preserve">, Hallensleben NDL, van Santvoort HC, Fockens P, van Goor H, Bruno MJ, Besselink MG; Dutch Pancreatitis Study Group. Acute pancreatitis: recent advances through randomised trials. </w:t>
      </w:r>
      <w:r>
        <w:rPr>
          <w:rFonts w:ascii="Book Antiqua" w:hAnsi="Book Antiqua" w:eastAsia="Book Antiqua" w:cs="Book Antiqua"/>
          <w:i/>
          <w:iCs/>
          <w:color w:val="000000"/>
        </w:rPr>
        <w:t>Gut</w:t>
      </w:r>
      <w:r>
        <w:rPr>
          <w:rFonts w:ascii="Book Antiqua" w:hAnsi="Book Antiqua" w:eastAsia="Book Antiqua" w:cs="Book Antiqua"/>
          <w:color w:val="000000"/>
        </w:rPr>
        <w:t xml:space="preserve"> 2017; </w:t>
      </w:r>
      <w:r>
        <w:rPr>
          <w:rFonts w:ascii="Book Antiqua" w:hAnsi="Book Antiqua" w:eastAsia="Book Antiqua" w:cs="Book Antiqua"/>
          <w:b/>
          <w:bCs/>
          <w:color w:val="000000"/>
        </w:rPr>
        <w:t>66</w:t>
      </w:r>
      <w:r>
        <w:rPr>
          <w:rFonts w:ascii="Book Antiqua" w:hAnsi="Book Antiqua" w:eastAsia="Book Antiqua" w:cs="Book Antiqua"/>
          <w:color w:val="000000"/>
        </w:rPr>
        <w:t>: 2024-2032 [PMID: 28838972 DOI: 10.1136/gutjnl-2016-313595]</w:t>
      </w:r>
    </w:p>
    <w:p>
      <w:pPr>
        <w:spacing w:line="360" w:lineRule="auto"/>
        <w:jc w:val="both"/>
      </w:pPr>
      <w:r>
        <w:rPr>
          <w:rFonts w:ascii="Book Antiqua" w:hAnsi="Book Antiqua" w:eastAsia="Book Antiqua" w:cs="Book Antiqua"/>
          <w:color w:val="000000"/>
        </w:rPr>
        <w:t xml:space="preserve">34 </w:t>
      </w:r>
      <w:r>
        <w:rPr>
          <w:rFonts w:ascii="Book Antiqua" w:hAnsi="Book Antiqua" w:eastAsia="Book Antiqua" w:cs="Book Antiqua"/>
          <w:b/>
          <w:bCs/>
          <w:color w:val="000000"/>
        </w:rPr>
        <w:t>Larvin M</w:t>
      </w:r>
      <w:r>
        <w:rPr>
          <w:rFonts w:ascii="Book Antiqua" w:hAnsi="Book Antiqua" w:eastAsia="Book Antiqua" w:cs="Book Antiqua"/>
          <w:color w:val="000000"/>
        </w:rPr>
        <w:t xml:space="preserve">, Chalmers AG, McMahon MJ. Dynamic contrast enhanced computed tomography: a precise technique for identifying and localising pancreatic necrosis. </w:t>
      </w:r>
      <w:r>
        <w:rPr>
          <w:rFonts w:ascii="Book Antiqua" w:hAnsi="Book Antiqua" w:eastAsia="Book Antiqua" w:cs="Book Antiqua"/>
          <w:i/>
          <w:iCs/>
          <w:color w:val="000000"/>
        </w:rPr>
        <w:t>BMJ</w:t>
      </w:r>
      <w:r>
        <w:rPr>
          <w:rFonts w:ascii="Book Antiqua" w:hAnsi="Book Antiqua" w:eastAsia="Book Antiqua" w:cs="Book Antiqua"/>
          <w:color w:val="000000"/>
        </w:rPr>
        <w:t xml:space="preserve"> 1990; </w:t>
      </w:r>
      <w:r>
        <w:rPr>
          <w:rFonts w:ascii="Book Antiqua" w:hAnsi="Book Antiqua" w:eastAsia="Book Antiqua" w:cs="Book Antiqua"/>
          <w:b/>
          <w:bCs/>
          <w:color w:val="000000"/>
        </w:rPr>
        <w:t>300</w:t>
      </w:r>
      <w:r>
        <w:rPr>
          <w:rFonts w:ascii="Book Antiqua" w:hAnsi="Book Antiqua" w:eastAsia="Book Antiqua" w:cs="Book Antiqua"/>
          <w:color w:val="000000"/>
        </w:rPr>
        <w:t>: 1425-1428 [PMID: 2379000 DOI: 10.1136/bmj.300.6737.1425]</w:t>
      </w:r>
    </w:p>
    <w:p>
      <w:pPr>
        <w:spacing w:line="360" w:lineRule="auto"/>
        <w:jc w:val="both"/>
      </w:pPr>
      <w:r>
        <w:rPr>
          <w:rFonts w:ascii="Book Antiqua" w:hAnsi="Book Antiqua" w:eastAsia="Book Antiqua" w:cs="Book Antiqua"/>
          <w:color w:val="000000"/>
        </w:rPr>
        <w:t xml:space="preserve">35 </w:t>
      </w:r>
      <w:r>
        <w:rPr>
          <w:rFonts w:ascii="Book Antiqua" w:hAnsi="Book Antiqua" w:eastAsia="Book Antiqua" w:cs="Book Antiqua"/>
          <w:b/>
          <w:bCs/>
          <w:color w:val="000000"/>
        </w:rPr>
        <w:t>Hirota M</w:t>
      </w:r>
      <w:r>
        <w:rPr>
          <w:rFonts w:ascii="Book Antiqua" w:hAnsi="Book Antiqua" w:eastAsia="Book Antiqua" w:cs="Book Antiqua"/>
          <w:color w:val="000000"/>
        </w:rPr>
        <w:t xml:space="preserve">, Takada T, Kawarada Y, Hirata K, Mayumi T, Yoshida M, Sekimoto M, Kimura Y, Takeda K, Isaji S, Koizumi M, Otsuki M, Matsuno S; JPN. JPN Guidelines for the management of acute pancreatitis: severity assessment of acute pancreatitis. </w:t>
      </w:r>
      <w:r>
        <w:rPr>
          <w:rFonts w:ascii="Book Antiqua" w:hAnsi="Book Antiqua" w:eastAsia="Book Antiqua" w:cs="Book Antiqua"/>
          <w:i/>
          <w:iCs/>
          <w:color w:val="000000"/>
        </w:rPr>
        <w:t>J Hepatobiliary Pancreat Surg</w:t>
      </w:r>
      <w:r>
        <w:rPr>
          <w:rFonts w:ascii="Book Antiqua" w:hAnsi="Book Antiqua" w:eastAsia="Book Antiqua" w:cs="Book Antiqua"/>
          <w:color w:val="000000"/>
        </w:rPr>
        <w:t xml:space="preserve"> 2006; </w:t>
      </w:r>
      <w:r>
        <w:rPr>
          <w:rFonts w:ascii="Book Antiqua" w:hAnsi="Book Antiqua" w:eastAsia="Book Antiqua" w:cs="Book Antiqua"/>
          <w:b/>
          <w:bCs/>
          <w:color w:val="000000"/>
        </w:rPr>
        <w:t>13</w:t>
      </w:r>
      <w:r>
        <w:rPr>
          <w:rFonts w:ascii="Book Antiqua" w:hAnsi="Book Antiqua" w:eastAsia="Book Antiqua" w:cs="Book Antiqua"/>
          <w:color w:val="000000"/>
        </w:rPr>
        <w:t>: 33-41 [PMID: 16463209 DOI: 10.1007/s00534-005-1049-1]</w:t>
      </w:r>
    </w:p>
    <w:p>
      <w:pPr>
        <w:spacing w:line="360" w:lineRule="auto"/>
        <w:jc w:val="both"/>
        <w:sectPr>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Footnotes</w:t>
      </w:r>
    </w:p>
    <w:p>
      <w:pPr>
        <w:spacing w:line="360" w:lineRule="auto"/>
        <w:jc w:val="both"/>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There is no conflicts of interest to disclose.</w:t>
      </w:r>
    </w:p>
    <w:p>
      <w:pPr>
        <w:spacing w:line="360" w:lineRule="auto"/>
        <w:jc w:val="both"/>
      </w:pPr>
    </w:p>
    <w:p>
      <w:pPr>
        <w:spacing w:line="360" w:lineRule="auto"/>
        <w:jc w:val="both"/>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pacing w:line="360" w:lineRule="auto"/>
        <w:jc w:val="both"/>
      </w:pPr>
    </w:p>
    <w:p>
      <w:pPr>
        <w:spacing w:line="360" w:lineRule="auto"/>
        <w:jc w:val="both"/>
        <w:rPr>
          <w:rFonts w:ascii="Book Antiqua" w:hAnsi="Book Antiqua" w:eastAsia="Book Antiqua" w:cs="Book Antiqua"/>
          <w:color w:val="000000"/>
        </w:rPr>
      </w:pPr>
      <w:r>
        <w:rPr>
          <w:rFonts w:ascii="Book Antiqua" w:hAnsi="Book Antiqua" w:eastAsia="Book Antiqua" w:cs="Book Antiqua"/>
          <w:b/>
          <w:color w:val="000000"/>
        </w:rPr>
        <w:t xml:space="preserve">Manuscript source: </w:t>
      </w:r>
      <w:r>
        <w:rPr>
          <w:rFonts w:ascii="Book Antiqua" w:hAnsi="Book Antiqua" w:eastAsia="Book Antiqua" w:cs="Book Antiqua"/>
          <w:color w:val="000000"/>
        </w:rPr>
        <w:t xml:space="preserve">Unsolicited </w:t>
      </w:r>
      <w:r>
        <w:rPr>
          <w:rFonts w:hint="eastAsia" w:ascii="Book Antiqua" w:hAnsi="Book Antiqua" w:cs="Book Antiqua"/>
          <w:color w:val="000000"/>
          <w:lang w:eastAsia="zh-CN"/>
        </w:rPr>
        <w:t>m</w:t>
      </w:r>
      <w:r>
        <w:rPr>
          <w:rFonts w:ascii="Book Antiqua" w:hAnsi="Book Antiqua" w:eastAsia="Book Antiqua" w:cs="Book Antiqua"/>
          <w:color w:val="000000"/>
        </w:rPr>
        <w:t>anuscript</w:t>
      </w:r>
    </w:p>
    <w:p>
      <w:pPr>
        <w:spacing w:line="360" w:lineRule="auto"/>
        <w:jc w:val="both"/>
      </w:pPr>
    </w:p>
    <w:p>
      <w:pPr>
        <w:spacing w:line="360" w:lineRule="auto"/>
        <w:jc w:val="both"/>
      </w:pPr>
      <w:r>
        <w:rPr>
          <w:rFonts w:ascii="Book Antiqua" w:hAnsi="Book Antiqua" w:eastAsia="Book Antiqua" w:cs="Book Antiqua"/>
          <w:b/>
          <w:color w:val="000000"/>
        </w:rPr>
        <w:t xml:space="preserve">Corresponding Author's Membership in Professional Societies: </w:t>
      </w:r>
      <w:r>
        <w:rPr>
          <w:rFonts w:ascii="Book Antiqua" w:hAnsi="Book Antiqua" w:eastAsia="Book Antiqua" w:cs="Book Antiqua"/>
          <w:color w:val="000000"/>
        </w:rPr>
        <w:t xml:space="preserve">Japanese Society of Clinical Surgery, </w:t>
      </w:r>
      <w:r>
        <w:rPr>
          <w:rFonts w:hint="eastAsia" w:ascii="Book Antiqua" w:hAnsi="Book Antiqua" w:cs="Book Antiqua"/>
          <w:color w:val="000000"/>
          <w:lang w:eastAsia="zh-CN"/>
        </w:rPr>
        <w:t xml:space="preserve">No. </w:t>
      </w:r>
      <w:r>
        <w:rPr>
          <w:rFonts w:ascii="Book Antiqua" w:hAnsi="Book Antiqua" w:eastAsia="Book Antiqua" w:cs="Book Antiqua"/>
          <w:color w:val="000000"/>
        </w:rPr>
        <w:t xml:space="preserve">5292; Japanese Society of Abdominal Emergency Medicine, </w:t>
      </w:r>
      <w:r>
        <w:rPr>
          <w:rFonts w:hint="eastAsia" w:ascii="Book Antiqua" w:hAnsi="Book Antiqua" w:cs="Book Antiqua"/>
          <w:color w:val="000000"/>
          <w:lang w:eastAsia="zh-CN"/>
        </w:rPr>
        <w:t xml:space="preserve">No. </w:t>
      </w:r>
      <w:r>
        <w:rPr>
          <w:rFonts w:ascii="Book Antiqua" w:hAnsi="Book Antiqua" w:eastAsia="Book Antiqua" w:cs="Book Antiqua"/>
          <w:color w:val="000000"/>
        </w:rPr>
        <w:t>501-756-1830.</w:t>
      </w:r>
    </w:p>
    <w:p>
      <w:pPr>
        <w:spacing w:line="360" w:lineRule="auto"/>
        <w:jc w:val="both"/>
      </w:pPr>
    </w:p>
    <w:p>
      <w:pPr>
        <w:spacing w:line="360" w:lineRule="auto"/>
        <w:jc w:val="both"/>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April 4, 2021</w:t>
      </w:r>
    </w:p>
    <w:p>
      <w:pPr>
        <w:spacing w:line="360" w:lineRule="auto"/>
        <w:jc w:val="both"/>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June 24, 2021</w:t>
      </w:r>
    </w:p>
    <w:p>
      <w:pPr>
        <w:spacing w:line="360" w:lineRule="auto"/>
        <w:jc w:val="both"/>
      </w:pPr>
      <w:r>
        <w:rPr>
          <w:rFonts w:ascii="Book Antiqua" w:hAnsi="Book Antiqua" w:eastAsia="Book Antiqua" w:cs="Book Antiqua"/>
          <w:b/>
          <w:color w:val="000000"/>
        </w:rPr>
        <w:t xml:space="preserve">Article in press: </w:t>
      </w:r>
      <w:r>
        <w:rPr>
          <w:rFonts w:ascii="Book Antiqua" w:hAnsi="Book Antiqua" w:eastAsia="宋体"/>
          <w:color w:val="000000" w:themeColor="text1"/>
          <w14:textFill>
            <w14:solidFill>
              <w14:schemeClr w14:val="tx1"/>
            </w14:solidFill>
          </w14:textFill>
        </w:rPr>
        <w:t>J</w:t>
      </w:r>
      <w:r>
        <w:rPr>
          <w:rFonts w:hint="eastAsia" w:ascii="Book Antiqua" w:hAnsi="Book Antiqua" w:eastAsia="宋体"/>
          <w:color w:val="000000" w:themeColor="text1"/>
          <w14:textFill>
            <w14:solidFill>
              <w14:schemeClr w14:val="tx1"/>
            </w14:solidFill>
          </w14:textFill>
        </w:rPr>
        <w:t>u</w:t>
      </w:r>
      <w:r>
        <w:rPr>
          <w:rFonts w:ascii="Book Antiqua" w:hAnsi="Book Antiqua" w:eastAsia="宋体"/>
          <w:color w:val="000000" w:themeColor="text1"/>
          <w14:textFill>
            <w14:solidFill>
              <w14:schemeClr w14:val="tx1"/>
            </w14:solidFill>
          </w14:textFill>
        </w:rPr>
        <w:t>ly 29, 2021</w:t>
      </w:r>
    </w:p>
    <w:p>
      <w:pPr>
        <w:spacing w:line="360" w:lineRule="auto"/>
        <w:jc w:val="both"/>
      </w:pPr>
    </w:p>
    <w:p>
      <w:pPr>
        <w:spacing w:line="360" w:lineRule="auto"/>
        <w:jc w:val="both"/>
      </w:pPr>
      <w:r>
        <w:rPr>
          <w:rFonts w:ascii="Book Antiqua" w:hAnsi="Book Antiqua" w:eastAsia="Book Antiqua" w:cs="Book Antiqua"/>
          <w:b/>
          <w:color w:val="000000"/>
        </w:rPr>
        <w:t xml:space="preserve">Specialty type: </w:t>
      </w:r>
      <w:r>
        <w:rPr>
          <w:rFonts w:ascii="Book Antiqua" w:hAnsi="Book Antiqua" w:eastAsia="微软雅黑" w:cs="宋体"/>
        </w:rPr>
        <w:t>Gastroenterology and hepatology</w:t>
      </w:r>
    </w:p>
    <w:p>
      <w:pPr>
        <w:spacing w:line="360" w:lineRule="auto"/>
        <w:jc w:val="both"/>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Japan</w:t>
      </w:r>
    </w:p>
    <w:p>
      <w:pPr>
        <w:spacing w:line="360" w:lineRule="auto"/>
        <w:jc w:val="both"/>
      </w:pPr>
      <w:r>
        <w:rPr>
          <w:rFonts w:ascii="Book Antiqua" w:hAnsi="Book Antiqua" w:eastAsia="Book Antiqua" w:cs="Book Antiqua"/>
          <w:b/>
          <w:color w:val="000000"/>
        </w:rPr>
        <w:t>Peer-review report’s scientific quality classification</w:t>
      </w:r>
    </w:p>
    <w:p>
      <w:pPr>
        <w:spacing w:line="360" w:lineRule="auto"/>
        <w:jc w:val="both"/>
      </w:pPr>
      <w:r>
        <w:rPr>
          <w:rFonts w:ascii="Book Antiqua" w:hAnsi="Book Antiqua" w:eastAsia="Book Antiqua" w:cs="Book Antiqua"/>
          <w:color w:val="000000"/>
        </w:rPr>
        <w:t>Grade A (Excellent): 0</w:t>
      </w:r>
    </w:p>
    <w:p>
      <w:pPr>
        <w:spacing w:line="360" w:lineRule="auto"/>
        <w:jc w:val="both"/>
      </w:pPr>
      <w:r>
        <w:rPr>
          <w:rFonts w:ascii="Book Antiqua" w:hAnsi="Book Antiqua" w:eastAsia="Book Antiqua" w:cs="Book Antiqua"/>
          <w:color w:val="000000"/>
        </w:rPr>
        <w:t>Grade B (Very good): B, B</w:t>
      </w:r>
    </w:p>
    <w:p>
      <w:pPr>
        <w:spacing w:line="360" w:lineRule="auto"/>
        <w:jc w:val="both"/>
      </w:pPr>
      <w:r>
        <w:rPr>
          <w:rFonts w:ascii="Book Antiqua" w:hAnsi="Book Antiqua" w:eastAsia="Book Antiqua" w:cs="Book Antiqua"/>
          <w:color w:val="000000"/>
        </w:rPr>
        <w:t>Grade C (Good): C, C</w:t>
      </w:r>
    </w:p>
    <w:p>
      <w:pPr>
        <w:spacing w:line="360" w:lineRule="auto"/>
        <w:jc w:val="both"/>
      </w:pPr>
      <w:r>
        <w:rPr>
          <w:rFonts w:ascii="Book Antiqua" w:hAnsi="Book Antiqua" w:eastAsia="Book Antiqua" w:cs="Book Antiqua"/>
          <w:color w:val="000000"/>
        </w:rPr>
        <w:t>Grade D (Fair): D, D</w:t>
      </w:r>
    </w:p>
    <w:p>
      <w:pPr>
        <w:spacing w:line="360" w:lineRule="auto"/>
        <w:jc w:val="both"/>
      </w:pPr>
      <w:r>
        <w:rPr>
          <w:rFonts w:ascii="Book Antiqua" w:hAnsi="Book Antiqua" w:eastAsia="Book Antiqua" w:cs="Book Antiqua"/>
          <w:color w:val="000000"/>
        </w:rPr>
        <w:t>Grade E (Poor): 0</w:t>
      </w:r>
    </w:p>
    <w:p>
      <w:pPr>
        <w:spacing w:line="360" w:lineRule="auto"/>
        <w:jc w:val="both"/>
      </w:pPr>
    </w:p>
    <w:p>
      <w:pPr>
        <w:spacing w:line="360" w:lineRule="auto"/>
        <w:jc w:val="both"/>
        <w:rPr>
          <w:rFonts w:ascii="Book Antiqua" w:hAnsi="Book Antiqua" w:eastAsia="Book Antiqua" w:cs="Book Antiqua"/>
          <w:b/>
          <w:color w:val="000000"/>
        </w:rPr>
      </w:pPr>
      <w:r>
        <w:rPr>
          <w:rFonts w:hint="eastAsia" w:ascii="Book Antiqua" w:hAnsi="Book Antiqua" w:eastAsia="宋体" w:cs="Book Antiqua"/>
          <w:b/>
          <w:color w:val="000000"/>
          <w:lang w:eastAsia="zh-CN"/>
        </w:rPr>
        <w:t>P-</w:t>
      </w:r>
      <w:r>
        <w:rPr>
          <w:rFonts w:ascii="Book Antiqua" w:hAnsi="Book Antiqua" w:eastAsia="Book Antiqua" w:cs="Book Antiqua"/>
          <w:b/>
          <w:color w:val="000000"/>
        </w:rPr>
        <w:t xml:space="preserve">Reviewer: </w:t>
      </w:r>
      <w:r>
        <w:rPr>
          <w:rFonts w:ascii="Book Antiqua" w:hAnsi="Book Antiqua" w:eastAsia="Book Antiqua" w:cs="Book Antiqua"/>
          <w:color w:val="000000"/>
        </w:rPr>
        <w:t>Espinel J, João M, Krishna SG, Lashen SA, Maslennikov R</w:t>
      </w:r>
      <w:r>
        <w:rPr>
          <w:rFonts w:ascii="Book Antiqua" w:hAnsi="Book Antiqua" w:eastAsia="Book Antiqua" w:cs="Book Antiqua"/>
          <w:b/>
          <w:color w:val="000000"/>
        </w:rPr>
        <w:t xml:space="preserve"> S-Editor: </w:t>
      </w:r>
      <w:r>
        <w:rPr>
          <w:rFonts w:ascii="Book Antiqua" w:hAnsi="Book Antiqua" w:eastAsia="Book Antiqua" w:cs="Book Antiqua"/>
          <w:color w:val="000000"/>
        </w:rPr>
        <w:t>Gao CC</w:t>
      </w:r>
      <w:r>
        <w:rPr>
          <w:rFonts w:ascii="Book Antiqua" w:hAnsi="Book Antiqua" w:eastAsia="Book Antiqua" w:cs="Book Antiqua"/>
          <w:b/>
          <w:color w:val="000000"/>
        </w:rPr>
        <w:t xml:space="preserve"> L-Editor: </w:t>
      </w:r>
      <w:r>
        <w:rPr>
          <w:rFonts w:ascii="Book Antiqua" w:hAnsi="Book Antiqua" w:eastAsia="Book Antiqua" w:cs="Book Antiqua"/>
          <w:bCs/>
          <w:color w:val="000000"/>
        </w:rPr>
        <w:t>Filipodia</w:t>
      </w:r>
      <w:r>
        <w:rPr>
          <w:rFonts w:ascii="Book Antiqua" w:hAnsi="Book Antiqua" w:eastAsia="Book Antiqua" w:cs="Book Antiqua"/>
          <w:b/>
          <w:color w:val="000000"/>
        </w:rPr>
        <w:t xml:space="preserve"> P-Editor: </w:t>
      </w:r>
      <w:r>
        <w:rPr>
          <w:rFonts w:hint="eastAsia" w:ascii="Book Antiqua" w:hAnsi="Book Antiqua" w:eastAsia="宋体" w:cs="Book Antiqua"/>
          <w:bCs/>
          <w:color w:val="000000"/>
          <w:lang w:eastAsia="zh-CN"/>
        </w:rPr>
        <w:t>Guo X</w:t>
      </w:r>
    </w:p>
    <w:p>
      <w:pPr>
        <w:spacing w:line="360" w:lineRule="auto"/>
        <w:jc w:val="both"/>
        <w:rPr>
          <w:rFonts w:ascii="Book Antiqua" w:hAnsi="Book Antiqua" w:eastAsia="Book Antiqua" w:cs="Book Antiqua"/>
          <w:b/>
          <w:color w:val="000000"/>
        </w:rPr>
      </w:pPr>
    </w:p>
    <w:p>
      <w:pPr>
        <w:spacing w:line="360" w:lineRule="auto"/>
        <w:jc w:val="both"/>
        <w:rPr>
          <w:rFonts w:ascii="Book Antiqua" w:hAnsi="Book Antiqua" w:eastAsia="Book Antiqua" w:cs="Book Antiqua"/>
          <w:b/>
          <w:color w:val="000000"/>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Figure Legends</w:t>
      </w:r>
    </w:p>
    <w:p>
      <w:pPr>
        <w:spacing w:line="360" w:lineRule="auto"/>
        <w:jc w:val="both"/>
        <w:rPr>
          <w:lang w:eastAsia="zh-CN"/>
        </w:rPr>
      </w:pPr>
      <w:r>
        <w:rPr>
          <w:lang w:eastAsia="zh-CN"/>
        </w:rPr>
        <w:drawing>
          <wp:inline distT="0" distB="0" distL="0" distR="0">
            <wp:extent cx="5486400" cy="300291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rcRect t="1076"/>
                    <a:stretch>
                      <a:fillRect/>
                    </a:stretch>
                  </pic:blipFill>
                  <pic:spPr>
                    <a:xfrm>
                      <a:off x="0" y="0"/>
                      <a:ext cx="5486400" cy="3003278"/>
                    </a:xfrm>
                    <a:prstGeom prst="rect">
                      <a:avLst/>
                    </a:prstGeom>
                    <a:ln>
                      <a:noFill/>
                    </a:ln>
                  </pic:spPr>
                </pic:pic>
              </a:graphicData>
            </a:graphic>
          </wp:inline>
        </w:drawing>
      </w:r>
    </w:p>
    <w:p>
      <w:pPr>
        <w:spacing w:line="360" w:lineRule="auto"/>
        <w:jc w:val="both"/>
        <w:rPr>
          <w:lang w:eastAsia="zh-CN"/>
        </w:rPr>
      </w:pPr>
      <w:r>
        <w:rPr>
          <w:rFonts w:ascii="Book Antiqua" w:hAnsi="Book Antiqua" w:eastAsia="Book Antiqua" w:cs="Book Antiqua"/>
          <w:b/>
          <w:bCs/>
          <w:color w:val="000000"/>
        </w:rPr>
        <w:t xml:space="preserve">Figure 1 Subdivisions of gallstone pancreatitis with severe disease into gallstone cholangiopancreatitis and gallstone necrotizing pancreatitis. </w:t>
      </w:r>
      <w:r>
        <w:rPr>
          <w:rFonts w:ascii="Book Antiqua" w:hAnsi="Book Antiqua" w:eastAsia="Book Antiqua" w:cs="Book Antiqua"/>
          <w:color w:val="000000"/>
        </w:rPr>
        <w:t>A: Gallstone cholangiopancreatitis with persistent ampullary stone impaction and ascending acute cholangitis complicated with minimal or mild pancreatic inflammation due to biliopancreatic obstruction; B: Gallstone necrotizing pancreatitis caused by the reflux of bile or duodenal contents into the pancreas (P), not complicated by acute biliary tract disease due to the passage of stones. L</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hint="eastAsia" w:ascii="Book Antiqua" w:hAnsi="Book Antiqua" w:cs="Book Antiqua"/>
          <w:color w:val="000000"/>
          <w:lang w:eastAsia="zh-CN"/>
        </w:rPr>
        <w:t>L</w:t>
      </w:r>
      <w:r>
        <w:rPr>
          <w:rFonts w:ascii="Book Antiqua" w:hAnsi="Book Antiqua" w:eastAsia="Book Antiqua" w:cs="Book Antiqua"/>
          <w:color w:val="000000"/>
        </w:rPr>
        <w:t>iver; BD</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hint="eastAsia" w:ascii="Book Antiqua" w:hAnsi="Book Antiqua" w:cs="Book Antiqua"/>
          <w:color w:val="000000"/>
          <w:lang w:eastAsia="zh-CN"/>
        </w:rPr>
        <w:t>B</w:t>
      </w:r>
      <w:r>
        <w:rPr>
          <w:rFonts w:ascii="Book Antiqua" w:hAnsi="Book Antiqua" w:eastAsia="Book Antiqua" w:cs="Book Antiqua"/>
          <w:color w:val="000000"/>
        </w:rPr>
        <w:t>ile duct; GB</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hint="eastAsia" w:ascii="Book Antiqua" w:hAnsi="Book Antiqua" w:cs="Book Antiqua"/>
          <w:color w:val="000000"/>
          <w:lang w:eastAsia="zh-CN"/>
        </w:rPr>
        <w:t>G</w:t>
      </w:r>
      <w:r>
        <w:rPr>
          <w:rFonts w:ascii="Book Antiqua" w:hAnsi="Book Antiqua" w:eastAsia="Book Antiqua" w:cs="Book Antiqua"/>
          <w:color w:val="000000"/>
        </w:rPr>
        <w:t>allbladder; PD</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hint="eastAsia" w:ascii="Book Antiqua" w:hAnsi="Book Antiqua" w:cs="Book Antiqua"/>
          <w:color w:val="000000"/>
          <w:lang w:eastAsia="zh-CN"/>
        </w:rPr>
        <w:t>M</w:t>
      </w:r>
      <w:r>
        <w:rPr>
          <w:rFonts w:ascii="Book Antiqua" w:hAnsi="Book Antiqua" w:eastAsia="Book Antiqua" w:cs="Book Antiqua"/>
          <w:color w:val="000000"/>
        </w:rPr>
        <w:t>ain pancreatic duct.</w:t>
      </w:r>
    </w:p>
    <w:p>
      <w:pPr>
        <w:spacing w:line="360" w:lineRule="auto"/>
        <w:jc w:val="both"/>
      </w:pPr>
      <w:r>
        <w:br w:type="page"/>
      </w:r>
    </w:p>
    <w:p>
      <w:pPr>
        <w:spacing w:line="360" w:lineRule="auto"/>
        <w:jc w:val="both"/>
      </w:pPr>
      <w:r>
        <w:rPr>
          <w:lang w:eastAsia="zh-CN"/>
        </w:rPr>
        <w:drawing>
          <wp:inline distT="0" distB="0" distL="0" distR="0">
            <wp:extent cx="5486400" cy="439039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5486400" cy="4390390"/>
                    </a:xfrm>
                    <a:prstGeom prst="rect">
                      <a:avLst/>
                    </a:prstGeom>
                  </pic:spPr>
                </pic:pic>
              </a:graphicData>
            </a:graphic>
          </wp:inline>
        </w:drawing>
      </w:r>
    </w:p>
    <w:p>
      <w:pPr>
        <w:spacing w:line="360" w:lineRule="auto"/>
        <w:jc w:val="both"/>
        <w:rPr>
          <w:rFonts w:hint="eastAsia" w:ascii="Book Antiqua" w:hAnsi="Book Antiqua" w:cs="Book Antiqua"/>
          <w:color w:val="000000"/>
          <w:lang w:eastAsia="zh-CN"/>
        </w:rPr>
      </w:pPr>
      <w:r>
        <w:rPr>
          <w:rFonts w:ascii="Book Antiqua" w:hAnsi="Book Antiqua" w:eastAsia="Book Antiqua" w:cs="Book Antiqua"/>
          <w:b/>
          <w:bCs/>
          <w:color w:val="000000"/>
        </w:rPr>
        <w:t xml:space="preserve">Figure 2 The algorithm for the diagnosis and initial treatment of gallstone pancreatitis. </w:t>
      </w:r>
      <w:r>
        <w:rPr>
          <w:rFonts w:ascii="Book Antiqua" w:hAnsi="Book Antiqua" w:eastAsia="Book Antiqua" w:cs="Book Antiqua"/>
          <w:color w:val="000000"/>
        </w:rPr>
        <w:t>AP</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hint="eastAsia" w:ascii="Book Antiqua" w:hAnsi="Book Antiqua" w:cs="Book Antiqua"/>
          <w:color w:val="000000"/>
          <w:lang w:eastAsia="zh-CN"/>
        </w:rPr>
        <w:t>A</w:t>
      </w:r>
      <w:r>
        <w:rPr>
          <w:rFonts w:ascii="Book Antiqua" w:hAnsi="Book Antiqua" w:eastAsia="Book Antiqua" w:cs="Book Antiqua"/>
          <w:color w:val="000000"/>
        </w:rPr>
        <w:t>cute pancreatitis; CECT: Contrast-enhanced computed tomography; CP</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hint="eastAsia" w:ascii="Book Antiqua" w:hAnsi="Book Antiqua" w:cs="Book Antiqua"/>
          <w:color w:val="000000"/>
          <w:lang w:eastAsia="zh-CN"/>
        </w:rPr>
        <w:t>C</w:t>
      </w:r>
      <w:r>
        <w:rPr>
          <w:rFonts w:ascii="Book Antiqua" w:hAnsi="Book Antiqua" w:eastAsia="Book Antiqua" w:cs="Book Antiqua"/>
          <w:color w:val="000000"/>
        </w:rPr>
        <w:t>holangiopancreatitis; ERCP</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hint="eastAsia" w:ascii="Book Antiqua" w:hAnsi="Book Antiqua" w:cs="Book Antiqua"/>
          <w:color w:val="000000"/>
          <w:lang w:eastAsia="zh-CN"/>
        </w:rPr>
        <w:t>E</w:t>
      </w:r>
      <w:r>
        <w:rPr>
          <w:rFonts w:ascii="Book Antiqua" w:hAnsi="Book Antiqua" w:eastAsia="Book Antiqua" w:cs="Book Antiqua"/>
          <w:color w:val="000000"/>
        </w:rPr>
        <w:t>ndoscopic retrograde cholangiopancreatography; ES</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hint="eastAsia" w:ascii="Book Antiqua" w:hAnsi="Book Antiqua" w:cs="Book Antiqua"/>
          <w:color w:val="000000"/>
          <w:lang w:eastAsia="zh-CN"/>
        </w:rPr>
        <w:t>E</w:t>
      </w:r>
      <w:r>
        <w:rPr>
          <w:rFonts w:ascii="Book Antiqua" w:hAnsi="Book Antiqua" w:eastAsia="Book Antiqua" w:cs="Book Antiqua"/>
          <w:color w:val="000000"/>
        </w:rPr>
        <w:t>ndoscopic sphincterotomy; NP</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hint="eastAsia" w:ascii="Book Antiqua" w:hAnsi="Book Antiqua" w:cs="Book Antiqua"/>
          <w:color w:val="000000"/>
          <w:lang w:eastAsia="zh-CN"/>
        </w:rPr>
        <w:t>N</w:t>
      </w:r>
      <w:r>
        <w:rPr>
          <w:rFonts w:ascii="Book Antiqua" w:hAnsi="Book Antiqua" w:eastAsia="Book Antiqua" w:cs="Book Antiqua"/>
          <w:color w:val="000000"/>
        </w:rPr>
        <w:t>ecrotizing pancreatitis</w:t>
      </w:r>
      <w:r>
        <w:rPr>
          <w:rFonts w:hint="eastAsia" w:ascii="Book Antiqua" w:hAnsi="Book Antiqua" w:cs="Book Antiqua"/>
          <w:color w:val="000000"/>
          <w:lang w:eastAsia="zh-CN"/>
        </w:rPr>
        <w:t>.</w:t>
      </w:r>
    </w:p>
    <w:p>
      <w:pPr>
        <w:spacing w:line="240" w:lineRule="auto"/>
        <w:jc w:val="left"/>
        <w:rPr>
          <w:rFonts w:hint="eastAsia" w:ascii="Book Antiqua" w:hAnsi="Book Antiqua" w:cs="Book Antiqua"/>
          <w:color w:val="000000"/>
          <w:lang w:eastAsia="zh-CN"/>
        </w:rPr>
      </w:pPr>
      <w:r>
        <w:rPr>
          <w:rFonts w:hint="eastAsia" w:ascii="Book Antiqua" w:hAnsi="Book Antiqua" w:cs="Book Antiqua"/>
          <w:color w:val="000000"/>
          <w:lang w:eastAsia="zh-CN"/>
        </w:rPr>
        <w:br w:type="page"/>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2021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hint="eastAsia" w:ascii="Book Antiqua" w:hAnsi="Book Antiqua" w:cs="Book Antiqua"/>
          <w:color w:val="000000"/>
          <w:lang w:eastAsia="zh-CN"/>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Book Antiqua" w:hAnsi="Book Antiqua"/>
        <w:sz w:val="24"/>
        <w:szCs w:val="24"/>
      </w:rPr>
      <w:id w:val="1438247363"/>
      <w:docPartObj>
        <w:docPartGallery w:val="autotext"/>
      </w:docPartObj>
    </w:sdtPr>
    <w:sdtEndPr>
      <w:rPr>
        <w:rFonts w:ascii="Book Antiqua" w:hAnsi="Book Antiqua"/>
        <w:sz w:val="24"/>
        <w:szCs w:val="24"/>
      </w:rPr>
    </w:sdtEndPr>
    <w:sdtContent>
      <w:p>
        <w:pPr>
          <w:pStyle w:val="3"/>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sz w:val="24"/>
            <w:szCs w:val="24"/>
          </w:rPr>
          <w:t>2</w:t>
        </w:r>
        <w:r>
          <w:rPr>
            <w:rFonts w:ascii="Book Antiqua" w:hAnsi="Book Antiqua"/>
            <w:sz w:val="24"/>
            <w:szCs w:val="24"/>
          </w:rPr>
          <w:fldChar w:fldCharType="end"/>
        </w:r>
        <w:r>
          <w:rPr>
            <w:rFonts w:ascii="Book Antiqua" w:hAnsi="Book Antiqua"/>
            <w:sz w:val="24"/>
            <w:szCs w:val="24"/>
          </w:rPr>
          <w:t xml:space="preserve"> / 20</w:t>
        </w:r>
      </w:p>
    </w:sdtContent>
  </w:sdt>
  <w:p>
    <w:pPr>
      <w:pStyle w:val="3"/>
      <w:jc w:val="right"/>
      <w:rPr>
        <w:rFonts w:ascii="Book Antiqua" w:hAnsi="Book Antiqua"/>
        <w:sz w:val="24"/>
        <w:szCs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24622"/>
    <w:rsid w:val="000338AA"/>
    <w:rsid w:val="00185EA9"/>
    <w:rsid w:val="00201DD1"/>
    <w:rsid w:val="00247B9E"/>
    <w:rsid w:val="002B4A9A"/>
    <w:rsid w:val="002F1181"/>
    <w:rsid w:val="002F258B"/>
    <w:rsid w:val="003809CE"/>
    <w:rsid w:val="003B342E"/>
    <w:rsid w:val="003C210F"/>
    <w:rsid w:val="003F65B0"/>
    <w:rsid w:val="00412876"/>
    <w:rsid w:val="00433758"/>
    <w:rsid w:val="004675D8"/>
    <w:rsid w:val="0047032D"/>
    <w:rsid w:val="00495882"/>
    <w:rsid w:val="004F2DAB"/>
    <w:rsid w:val="00564716"/>
    <w:rsid w:val="006A2455"/>
    <w:rsid w:val="006E4DC5"/>
    <w:rsid w:val="00777419"/>
    <w:rsid w:val="007B0CEB"/>
    <w:rsid w:val="007C79BE"/>
    <w:rsid w:val="00844E1D"/>
    <w:rsid w:val="009C019F"/>
    <w:rsid w:val="009F43E7"/>
    <w:rsid w:val="009F7B6E"/>
    <w:rsid w:val="00A01909"/>
    <w:rsid w:val="00A01E97"/>
    <w:rsid w:val="00A77B3E"/>
    <w:rsid w:val="00AA0547"/>
    <w:rsid w:val="00AF092B"/>
    <w:rsid w:val="00B43F49"/>
    <w:rsid w:val="00C3671D"/>
    <w:rsid w:val="00C92BF8"/>
    <w:rsid w:val="00CA2A55"/>
    <w:rsid w:val="00CE4A43"/>
    <w:rsid w:val="00D11DEC"/>
    <w:rsid w:val="00D40E89"/>
    <w:rsid w:val="00D42605"/>
    <w:rsid w:val="00DE7171"/>
    <w:rsid w:val="00E02CC1"/>
    <w:rsid w:val="00E03C85"/>
    <w:rsid w:val="00E276C8"/>
    <w:rsid w:val="00EC5B49"/>
    <w:rsid w:val="00FD60EE"/>
    <w:rsid w:val="00FF341B"/>
    <w:rsid w:val="01EF2CD3"/>
    <w:rsid w:val="0B1F2654"/>
    <w:rsid w:val="0CAF421A"/>
    <w:rsid w:val="25BD6DB5"/>
    <w:rsid w:val="720156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qFormat/>
    <w:uiPriority w:val="0"/>
    <w:rPr>
      <w:sz w:val="18"/>
      <w:szCs w:val="18"/>
    </w:rPr>
  </w:style>
  <w:style w:type="paragraph" w:styleId="3">
    <w:name w:val="footer"/>
    <w:basedOn w:val="1"/>
    <w:link w:val="9"/>
    <w:qFormat/>
    <w:uiPriority w:val="99"/>
    <w:pPr>
      <w:tabs>
        <w:tab w:val="center" w:pos="4153"/>
        <w:tab w:val="right" w:pos="8306"/>
      </w:tabs>
      <w:snapToGrid w:val="0"/>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吹き出し (文字)"/>
    <w:basedOn w:val="6"/>
    <w:link w:val="2"/>
    <w:qFormat/>
    <w:uiPriority w:val="0"/>
    <w:rPr>
      <w:sz w:val="18"/>
      <w:szCs w:val="18"/>
    </w:rPr>
  </w:style>
  <w:style w:type="character" w:customStyle="1" w:styleId="8">
    <w:name w:val="ヘッダー (文字)"/>
    <w:basedOn w:val="6"/>
    <w:link w:val="4"/>
    <w:qFormat/>
    <w:uiPriority w:val="0"/>
    <w:rPr>
      <w:sz w:val="18"/>
      <w:szCs w:val="18"/>
    </w:rPr>
  </w:style>
  <w:style w:type="character" w:customStyle="1" w:styleId="9">
    <w:name w:val="フッター (文字)"/>
    <w:basedOn w:val="6"/>
    <w:link w:val="3"/>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20</Pages>
  <Words>5236</Words>
  <Characters>29848</Characters>
  <Lines>248</Lines>
  <Paragraphs>70</Paragraphs>
  <TotalTime>0</TotalTime>
  <ScaleCrop>false</ScaleCrop>
  <LinksUpToDate>false</LinksUpToDate>
  <CharactersWithSpaces>35014</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2021-10-09T13:05:00Z</dcterms:created>
  <dc:creator>ChenChen Gao</dc:creator>
  <cp:lastModifiedBy>晓晨</cp:lastModifiedBy>
  <dcterms:modified xsi:type="dcterms:W3CDTF">2021-10-14T02:49:13Z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520688938609449B8BE355F5A72CD120</vt:lpwstr>
  </property>
</Properties>
</file>