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Calibri"/>
          <w:color w:val="FF0000"/>
          <w:sz w:val="2"/>
          <w:szCs w:val="22"/>
        </w:rPr>
      </w:pPr>
      <w:r>
        <w:rPr>
          <w:rFonts w:ascii="Arial" w:hAnsi="Calibri"/>
          <w:color w:val="FF0000"/>
          <w:sz w:val="2"/>
          <w:szCs w:val="22"/>
        </w:rPr>
        <w:t xml:space="preserve"> </w:t>
      </w:r>
    </w:p>
    <w:p>
      <w:pPr>
        <w:framePr w:w="9129" w:wrap="auto" w:vAnchor="margin" w:hAnchor="text" w:x="2904" w:y="776"/>
        <w:widowControl w:val="0"/>
        <w:autoSpaceDE w:val="0"/>
        <w:autoSpaceDN w:val="0"/>
        <w:spacing w:line="330" w:lineRule="exact"/>
        <w:rPr>
          <w:rFonts w:hAnsi="Calibri"/>
          <w:color w:val="000000"/>
          <w:sz w:val="32"/>
          <w:szCs w:val="22"/>
        </w:rPr>
      </w:pPr>
      <w:r>
        <w:rPr>
          <w:rFonts w:ascii="OPJQAE+Calibri-Bold" w:hAnsi="Calibri"/>
          <w:color w:val="000000"/>
          <w:sz w:val="32"/>
          <w:szCs w:val="22"/>
        </w:rPr>
        <w:t>CARE</w:t>
      </w:r>
      <w:r>
        <w:rPr>
          <w:rFonts w:hAnsi="Calibri"/>
          <w:color w:val="000000"/>
          <w:spacing w:val="-8"/>
          <w:sz w:val="32"/>
          <w:szCs w:val="22"/>
        </w:rPr>
        <w:t xml:space="preserve"> </w:t>
      </w:r>
      <w:r>
        <w:rPr>
          <w:rFonts w:ascii="OPJQAE+Calibri-Bold" w:hAnsi="Calibri"/>
          <w:color w:val="000000"/>
          <w:sz w:val="32"/>
          <w:szCs w:val="22"/>
        </w:rPr>
        <w:t>Checklist</w:t>
      </w:r>
      <w:r>
        <w:rPr>
          <w:rFonts w:hAnsi="Calibri"/>
          <w:color w:val="000000"/>
          <w:spacing w:val="-7"/>
          <w:sz w:val="32"/>
          <w:szCs w:val="22"/>
        </w:rPr>
        <w:t xml:space="preserve"> </w:t>
      </w:r>
      <w:r>
        <w:rPr>
          <w:rFonts w:ascii="OPJQAE+Calibri-Bold" w:hAnsi="OPJQAE+Calibri-Bold" w:cs="OPJQAE+Calibri-Bold"/>
          <w:color w:val="000000"/>
          <w:sz w:val="32"/>
          <w:szCs w:val="22"/>
        </w:rPr>
        <w:t>–</w:t>
      </w:r>
      <w:r>
        <w:rPr>
          <w:rFonts w:hAnsi="Calibri"/>
          <w:color w:val="000000"/>
          <w:spacing w:val="-8"/>
          <w:sz w:val="32"/>
          <w:szCs w:val="22"/>
        </w:rPr>
        <w:t xml:space="preserve"> </w:t>
      </w:r>
      <w:r>
        <w:rPr>
          <w:rFonts w:ascii="OPJQAE+Calibri-Bold" w:hAnsi="Calibri"/>
          <w:color w:val="000000"/>
          <w:sz w:val="32"/>
          <w:szCs w:val="22"/>
        </w:rPr>
        <w:t>2016:</w:t>
      </w:r>
      <w:r>
        <w:rPr>
          <w:rFonts w:hAnsi="Calibri"/>
          <w:color w:val="000000"/>
          <w:spacing w:val="-8"/>
          <w:sz w:val="32"/>
          <w:szCs w:val="22"/>
        </w:rPr>
        <w:t xml:space="preserve"> </w:t>
      </w:r>
      <w:r>
        <w:rPr>
          <w:rFonts w:ascii="OPJQAE+Calibri-Bold" w:hAnsi="Calibri"/>
          <w:color w:val="000000"/>
          <w:sz w:val="32"/>
          <w:szCs w:val="22"/>
        </w:rPr>
        <w:t>Information</w:t>
      </w:r>
      <w:r>
        <w:rPr>
          <w:rFonts w:hAnsi="Calibri"/>
          <w:color w:val="000000"/>
          <w:spacing w:val="-8"/>
          <w:sz w:val="32"/>
          <w:szCs w:val="22"/>
        </w:rPr>
        <w:t xml:space="preserve"> </w:t>
      </w:r>
      <w:r>
        <w:rPr>
          <w:rFonts w:ascii="OPJQAE+Calibri-Bold" w:hAnsi="Calibri"/>
          <w:color w:val="000000"/>
          <w:sz w:val="32"/>
          <w:szCs w:val="22"/>
        </w:rPr>
        <w:t>for</w:t>
      </w:r>
      <w:r>
        <w:rPr>
          <w:rFonts w:hAnsi="Calibri"/>
          <w:color w:val="000000"/>
          <w:spacing w:val="-7"/>
          <w:sz w:val="32"/>
          <w:szCs w:val="22"/>
        </w:rPr>
        <w:t xml:space="preserve"> </w:t>
      </w:r>
      <w:r>
        <w:rPr>
          <w:rFonts w:ascii="OPJQAE+Calibri-Bold" w:hAnsi="Calibri"/>
          <w:color w:val="000000"/>
          <w:sz w:val="32"/>
          <w:szCs w:val="22"/>
        </w:rPr>
        <w:t>writing</w:t>
      </w:r>
      <w:r>
        <w:rPr>
          <w:rFonts w:hAnsi="Calibri"/>
          <w:color w:val="000000"/>
          <w:spacing w:val="-8"/>
          <w:sz w:val="32"/>
          <w:szCs w:val="22"/>
        </w:rPr>
        <w:t xml:space="preserve"> </w:t>
      </w:r>
      <w:r>
        <w:rPr>
          <w:rFonts w:ascii="OPJQAE+Calibri-Bold" w:hAnsi="Calibri"/>
          <w:color w:val="000000"/>
          <w:sz w:val="32"/>
          <w:szCs w:val="22"/>
        </w:rPr>
        <w:t>a</w:t>
      </w:r>
      <w:r>
        <w:rPr>
          <w:rFonts w:hAnsi="Calibri"/>
          <w:color w:val="000000"/>
          <w:spacing w:val="-8"/>
          <w:sz w:val="32"/>
          <w:szCs w:val="22"/>
        </w:rPr>
        <w:t xml:space="preserve"> </w:t>
      </w:r>
      <w:r>
        <w:rPr>
          <w:rFonts w:ascii="OPJQAE+Calibri-Bold" w:hAnsi="Calibri"/>
          <w:color w:val="000000"/>
          <w:sz w:val="32"/>
          <w:szCs w:val="22"/>
        </w:rPr>
        <w:t>case</w:t>
      </w:r>
      <w:r>
        <w:rPr>
          <w:rFonts w:hAnsi="Calibri"/>
          <w:color w:val="000000"/>
          <w:spacing w:val="-7"/>
          <w:sz w:val="32"/>
          <w:szCs w:val="22"/>
        </w:rPr>
        <w:t xml:space="preserve"> </w:t>
      </w:r>
      <w:r>
        <w:rPr>
          <w:rFonts w:ascii="OPJQAE+Calibri-Bold" w:hAnsi="Calibri"/>
          <w:color w:val="000000"/>
          <w:sz w:val="32"/>
          <w:szCs w:val="22"/>
        </w:rPr>
        <w:t>report</w:t>
      </w:r>
    </w:p>
    <w:p>
      <w:pPr>
        <w:framePr w:w="857" w:wrap="auto" w:vAnchor="margin" w:hAnchor="text" w:x="1897" w:y="1400"/>
        <w:widowControl w:val="0"/>
        <w:autoSpaceDE w:val="0"/>
        <w:autoSpaceDN w:val="0"/>
        <w:spacing w:line="235" w:lineRule="exact"/>
        <w:rPr>
          <w:rFonts w:hAnsi="Calibri"/>
          <w:color w:val="000000"/>
          <w:sz w:val="23"/>
          <w:szCs w:val="22"/>
        </w:rPr>
      </w:pPr>
      <w:r>
        <w:rPr>
          <w:rFonts w:ascii="OPJQAE+Calibri-Bold" w:hAnsi="Calibri"/>
          <w:color w:val="FFFFFF"/>
          <w:sz w:val="23"/>
          <w:szCs w:val="22"/>
        </w:rPr>
        <w:t>Topic</w:t>
      </w:r>
    </w:p>
    <w:p>
      <w:pPr>
        <w:framePr w:w="785" w:wrap="auto" w:vAnchor="margin" w:hAnchor="text" w:x="3607" w:y="1400"/>
        <w:widowControl w:val="0"/>
        <w:autoSpaceDE w:val="0"/>
        <w:autoSpaceDN w:val="0"/>
        <w:spacing w:line="235" w:lineRule="exact"/>
        <w:rPr>
          <w:rFonts w:hAnsi="Calibri"/>
          <w:color w:val="000000"/>
          <w:sz w:val="23"/>
          <w:szCs w:val="22"/>
        </w:rPr>
      </w:pPr>
      <w:r>
        <w:rPr>
          <w:rFonts w:ascii="OPJQAE+Calibri-Bold" w:hAnsi="Calibri"/>
          <w:color w:val="FFFFFF"/>
          <w:sz w:val="23"/>
          <w:szCs w:val="22"/>
        </w:rPr>
        <w:t>Item</w:t>
      </w:r>
    </w:p>
    <w:p>
      <w:pPr>
        <w:framePr w:w="2835" w:wrap="auto" w:vAnchor="margin" w:hAnchor="text" w:x="6154" w:y="1400"/>
        <w:widowControl w:val="0"/>
        <w:autoSpaceDE w:val="0"/>
        <w:autoSpaceDN w:val="0"/>
        <w:spacing w:line="235" w:lineRule="exact"/>
        <w:rPr>
          <w:rFonts w:hAnsi="Calibri"/>
          <w:color w:val="000000"/>
          <w:sz w:val="23"/>
          <w:szCs w:val="22"/>
        </w:rPr>
      </w:pPr>
      <w:r>
        <w:rPr>
          <w:rFonts w:ascii="OPJQAE+Calibri-Bold" w:hAnsi="Calibri"/>
          <w:color w:val="FFFFFF"/>
          <w:sz w:val="23"/>
          <w:szCs w:val="22"/>
        </w:rPr>
        <w:t>Checklist</w:t>
      </w:r>
      <w:r>
        <w:rPr>
          <w:rFonts w:hAnsi="Calibri"/>
          <w:color w:val="FFFFFF"/>
          <w:spacing w:val="-5"/>
          <w:sz w:val="23"/>
          <w:szCs w:val="22"/>
        </w:rPr>
        <w:t xml:space="preserve"> </w:t>
      </w:r>
      <w:r>
        <w:rPr>
          <w:rFonts w:ascii="OPJQAE+Calibri-Bold" w:hAnsi="Calibri"/>
          <w:color w:val="FFFFFF"/>
          <w:sz w:val="23"/>
          <w:szCs w:val="22"/>
        </w:rPr>
        <w:t>item</w:t>
      </w:r>
      <w:r>
        <w:rPr>
          <w:rFonts w:hAnsi="Calibri"/>
          <w:color w:val="FFFFFF"/>
          <w:spacing w:val="-5"/>
          <w:sz w:val="23"/>
          <w:szCs w:val="22"/>
        </w:rPr>
        <w:t xml:space="preserve"> </w:t>
      </w:r>
      <w:r>
        <w:rPr>
          <w:rFonts w:ascii="OPJQAE+Calibri-Bold" w:hAnsi="Calibri"/>
          <w:color w:val="FFFFFF"/>
          <w:sz w:val="23"/>
          <w:szCs w:val="22"/>
        </w:rPr>
        <w:t>description</w:t>
      </w:r>
    </w:p>
    <w:p>
      <w:pPr>
        <w:framePr w:w="1714" w:wrap="auto" w:vAnchor="margin" w:hAnchor="text" w:x="13746" w:y="1400"/>
        <w:widowControl w:val="0"/>
        <w:autoSpaceDE w:val="0"/>
        <w:autoSpaceDN w:val="0"/>
        <w:spacing w:line="235" w:lineRule="exact"/>
        <w:ind w:left="426"/>
        <w:rPr>
          <w:rFonts w:hAnsi="Calibri"/>
          <w:color w:val="000000"/>
          <w:sz w:val="23"/>
          <w:szCs w:val="22"/>
        </w:rPr>
      </w:pPr>
      <w:r>
        <w:rPr>
          <w:rFonts w:ascii="OPJQAE+Calibri-Bold" w:hAnsi="Calibri"/>
          <w:color w:val="FFFFFF"/>
          <w:sz w:val="23"/>
          <w:szCs w:val="22"/>
        </w:rPr>
        <w:t>Line/Page</w:t>
      </w:r>
    </w:p>
    <w:p>
      <w:pPr>
        <w:framePr w:w="1714" w:wrap="auto" w:vAnchor="margin" w:hAnchor="text" w:x="13746" w:y="1400"/>
        <w:widowControl w:val="0"/>
        <w:autoSpaceDE w:val="0"/>
        <w:autoSpaceDN w:val="0"/>
        <w:spacing w:before="191" w:line="24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ascii="RPFGLK+ArialMT" w:hAnsi="Calibri"/>
          <w:color w:val="000000"/>
          <w:sz w:val="22"/>
          <w:szCs w:val="22"/>
        </w:rPr>
        <w:t>1</w:t>
      </w:r>
      <w:r>
        <w:rPr>
          <w:rFonts w:ascii="OOCGED+ArialMT" w:hAnsi="Calibri"/>
          <w:color w:val="000000"/>
          <w:sz w:val="22"/>
          <w:szCs w:val="22"/>
        </w:rPr>
        <w:t>___</w:t>
      </w:r>
    </w:p>
    <w:p>
      <w:pPr>
        <w:framePr w:w="1315" w:wrap="auto" w:vAnchor="margin" w:hAnchor="text" w:x="725" w:y="1840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Title</w:t>
      </w:r>
    </w:p>
    <w:p>
      <w:pPr>
        <w:framePr w:w="1315" w:wrap="auto" w:vAnchor="margin" w:hAnchor="text" w:x="725" w:y="1840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Key</w:t>
      </w:r>
      <w:r>
        <w:rPr>
          <w:rFonts w:hAnsi="Calibri"/>
          <w:color w:val="000000"/>
          <w:spacing w:val="-5"/>
          <w:sz w:val="22"/>
          <w:szCs w:val="22"/>
        </w:rPr>
        <w:t xml:space="preserve"> </w:t>
      </w:r>
      <w:r>
        <w:rPr>
          <w:rFonts w:ascii="OPJQAE+Calibri-Bold" w:hAnsi="Calibri"/>
          <w:color w:val="000000"/>
          <w:sz w:val="22"/>
          <w:szCs w:val="22"/>
        </w:rPr>
        <w:t>Words</w:t>
      </w:r>
    </w:p>
    <w:p>
      <w:pPr>
        <w:framePr w:w="439" w:wrap="auto" w:vAnchor="margin" w:hAnchor="text" w:x="3009" w:y="1840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1</w:t>
      </w:r>
    </w:p>
    <w:p>
      <w:pPr>
        <w:framePr w:w="439" w:wrap="auto" w:vAnchor="margin" w:hAnchor="text" w:x="3009" w:y="1840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2</w:t>
      </w:r>
    </w:p>
    <w:p>
      <w:pPr>
        <w:framePr w:w="7050" w:wrap="auto" w:vAnchor="margin" w:hAnchor="text" w:x="3630" w:y="1840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words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PNUHVC+Cambria" w:cs="PNUHVC+Cambria"/>
          <w:color w:val="000000"/>
          <w:spacing w:val="-8"/>
          <w:sz w:val="22"/>
          <w:szCs w:val="22"/>
        </w:rPr>
        <w:t>“case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PNUHVC+Cambria" w:cs="PNUHVC+Cambria"/>
          <w:color w:val="000000"/>
          <w:spacing w:val="-9"/>
          <w:sz w:val="22"/>
          <w:szCs w:val="22"/>
        </w:rPr>
        <w:t>report”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should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be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in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title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along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with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area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of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focus</w:t>
      </w:r>
    </w:p>
    <w:p>
      <w:pPr>
        <w:framePr w:w="7050" w:wrap="auto" w:vAnchor="margin" w:hAnchor="text" w:x="3630" w:y="1840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7"/>
          <w:sz w:val="22"/>
          <w:szCs w:val="22"/>
        </w:rPr>
        <w:t>Four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to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seven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key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PNUHVC+Cambria" w:cs="PNUHVC+Cambria"/>
          <w:color w:val="000000"/>
          <w:spacing w:val="-9"/>
          <w:sz w:val="22"/>
          <w:szCs w:val="22"/>
        </w:rPr>
        <w:t>words—include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PNUHVC+Cambria" w:cs="PNUHVC+Cambria"/>
          <w:color w:val="000000"/>
          <w:spacing w:val="-8"/>
          <w:sz w:val="22"/>
          <w:szCs w:val="22"/>
        </w:rPr>
        <w:t>“case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PNUHVC+Cambria" w:cs="PNUHVC+Cambria"/>
          <w:color w:val="000000"/>
          <w:spacing w:val="-9"/>
          <w:sz w:val="22"/>
          <w:szCs w:val="22"/>
        </w:rPr>
        <w:t>report”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as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one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of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key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words</w:t>
      </w:r>
    </w:p>
    <w:p>
      <w:pPr>
        <w:framePr w:w="1184" w:wrap="auto" w:vAnchor="margin" w:hAnchor="text" w:x="13743" w:y="2046"/>
        <w:widowControl w:val="0"/>
        <w:autoSpaceDE w:val="0"/>
        <w:autoSpaceDN w:val="0"/>
        <w:spacing w:line="24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4</w:t>
      </w:r>
      <w:r>
        <w:rPr>
          <w:rFonts w:ascii="OOCGED+ArialMT" w:hAnsi="Calibri"/>
          <w:color w:val="000000"/>
          <w:sz w:val="22"/>
          <w:szCs w:val="22"/>
        </w:rPr>
        <w:t>___</w:t>
      </w:r>
    </w:p>
    <w:p>
      <w:pPr>
        <w:framePr w:w="450" w:wrap="auto" w:vAnchor="margin" w:hAnchor="text" w:x="13729" w:y="2458"/>
        <w:widowControl w:val="0"/>
        <w:autoSpaceDE w:val="0"/>
        <w:autoSpaceDN w:val="0"/>
        <w:spacing w:line="241" w:lineRule="exact"/>
        <w:rPr>
          <w:rFonts w:ascii="SBCLRM+ArialMT" w:hAnsi="Calibri"/>
          <w:color w:val="000000"/>
          <w:sz w:val="22"/>
          <w:szCs w:val="22"/>
        </w:rPr>
      </w:pPr>
      <w:r>
        <w:rPr>
          <w:rFonts w:ascii="SBCLRM+ArialMT" w:hAnsi="Calibri"/>
          <w:color w:val="000000"/>
          <w:sz w:val="22"/>
          <w:szCs w:val="22"/>
        </w:rPr>
        <w:t>_</w:t>
      </w:r>
    </w:p>
    <w:p>
      <w:pPr>
        <w:framePr w:w="1051" w:wrap="auto" w:vAnchor="margin" w:hAnchor="text" w:x="13849" w:y="2458"/>
        <w:widowControl w:val="0"/>
        <w:autoSpaceDE w:val="0"/>
        <w:autoSpaceDN w:val="0"/>
        <w:spacing w:line="241" w:lineRule="exact"/>
        <w:rPr>
          <w:rFonts w:ascii="SBCLRM+ArialMT" w:hAnsi="Calibri"/>
          <w:color w:val="000000"/>
          <w:sz w:val="22"/>
          <w:szCs w:val="22"/>
        </w:rPr>
      </w:pPr>
      <w:r>
        <w:rPr>
          <w:rFonts w:ascii="SBCLRM+ArialMT" w:hAnsi="Calibri"/>
          <w:color w:val="000000"/>
          <w:spacing w:val="-2"/>
          <w:sz w:val="22"/>
          <w:szCs w:val="22"/>
        </w:rPr>
        <w:t>__</w:t>
      </w:r>
      <w:r>
        <w:rPr>
          <w:rFonts w:hint="eastAsia" w:ascii="SBCLRM+ArialMT" w:hAnsi="Calibri"/>
          <w:color w:val="000000"/>
          <w:spacing w:val="-2"/>
          <w:sz w:val="22"/>
          <w:szCs w:val="22"/>
          <w:lang w:val="en-US" w:eastAsia="zh-CN"/>
        </w:rPr>
        <w:t>3</w:t>
      </w:r>
      <w:r>
        <w:rPr>
          <w:rFonts w:ascii="SBCLRM+ArialMT" w:hAnsi="Calibri"/>
          <w:color w:val="000000"/>
          <w:spacing w:val="-2"/>
          <w:sz w:val="22"/>
          <w:szCs w:val="22"/>
        </w:rPr>
        <w:t>___</w:t>
      </w:r>
    </w:p>
    <w:p>
      <w:pPr>
        <w:framePr w:w="1099" w:wrap="auto" w:vAnchor="margin" w:hAnchor="text" w:x="725" w:y="2497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Abstract</w:t>
      </w:r>
    </w:p>
    <w:p>
      <w:pPr>
        <w:framePr w:w="548" w:wrap="auto" w:vAnchor="margin" w:hAnchor="text" w:x="2959" w:y="2497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3a</w:t>
      </w:r>
    </w:p>
    <w:p>
      <w:pPr>
        <w:framePr w:w="7206" w:wrap="auto" w:vAnchor="margin" w:hAnchor="text" w:x="3629" w:y="2497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9"/>
          <w:sz w:val="22"/>
          <w:szCs w:val="22"/>
        </w:rPr>
        <w:t>Background: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What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does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this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case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report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add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to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medical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literature?</w:t>
      </w:r>
    </w:p>
    <w:p>
      <w:pPr>
        <w:framePr w:w="7206" w:wrap="auto" w:vAnchor="margin" w:hAnchor="text" w:x="3629" w:y="2497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8"/>
          <w:sz w:val="22"/>
          <w:szCs w:val="22"/>
        </w:rPr>
        <w:t>Case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summary: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chief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complaint,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diagnoses,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interventions,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and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outcomes</w:t>
      </w:r>
    </w:p>
    <w:p>
      <w:pPr>
        <w:framePr w:w="7206" w:wrap="auto" w:vAnchor="margin" w:hAnchor="text" w:x="3629" w:y="2497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9"/>
          <w:sz w:val="22"/>
          <w:szCs w:val="22"/>
        </w:rPr>
        <w:t>Conclusion: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What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is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main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PNUHVC+Cambria" w:cs="PNUHVC+Cambria"/>
          <w:color w:val="000000"/>
          <w:spacing w:val="-9"/>
          <w:sz w:val="22"/>
          <w:szCs w:val="22"/>
        </w:rPr>
        <w:t>“take-away”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lesson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from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this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case?</w:t>
      </w:r>
    </w:p>
    <w:p>
      <w:pPr>
        <w:framePr w:w="450" w:wrap="auto" w:vAnchor="margin" w:hAnchor="text" w:x="13716" w:y="2669"/>
        <w:widowControl w:val="0"/>
        <w:autoSpaceDE w:val="0"/>
        <w:autoSpaceDN w:val="0"/>
        <w:spacing w:line="241" w:lineRule="exact"/>
        <w:rPr>
          <w:rFonts w:ascii="SBCLRM+ArialMT" w:hAnsi="Calibri"/>
          <w:color w:val="000000"/>
          <w:sz w:val="22"/>
          <w:szCs w:val="22"/>
        </w:rPr>
      </w:pPr>
      <w:r>
        <w:rPr>
          <w:rFonts w:ascii="SBCLRM+ArialMT" w:hAnsi="Calibri"/>
          <w:color w:val="000000"/>
          <w:sz w:val="22"/>
          <w:szCs w:val="22"/>
        </w:rPr>
        <w:t>_</w:t>
      </w:r>
    </w:p>
    <w:p>
      <w:pPr>
        <w:framePr w:w="1051" w:wrap="auto" w:vAnchor="margin" w:hAnchor="text" w:x="13836" w:y="2669"/>
        <w:widowControl w:val="0"/>
        <w:autoSpaceDE w:val="0"/>
        <w:autoSpaceDN w:val="0"/>
        <w:spacing w:line="241" w:lineRule="exact"/>
        <w:rPr>
          <w:rFonts w:ascii="SBCLRM+ArialMT" w:hAnsi="Calibri"/>
          <w:color w:val="000000"/>
          <w:sz w:val="22"/>
          <w:szCs w:val="22"/>
        </w:rPr>
      </w:pPr>
      <w:r>
        <w:rPr>
          <w:rFonts w:ascii="SBCLRM+ArialMT" w:hAnsi="Calibri"/>
          <w:color w:val="000000"/>
          <w:spacing w:val="-2"/>
          <w:sz w:val="22"/>
          <w:szCs w:val="22"/>
        </w:rPr>
        <w:t>__</w:t>
      </w:r>
      <w:r>
        <w:rPr>
          <w:rFonts w:hint="eastAsia" w:ascii="SBCLRM+ArialMT" w:hAnsi="Calibri"/>
          <w:color w:val="000000"/>
          <w:spacing w:val="-2"/>
          <w:sz w:val="22"/>
          <w:szCs w:val="22"/>
          <w:lang w:val="en-US" w:eastAsia="zh-CN"/>
        </w:rPr>
        <w:t>3</w:t>
      </w:r>
      <w:r>
        <w:rPr>
          <w:rFonts w:ascii="SBCLRM+ArialMT" w:hAnsi="Calibri"/>
          <w:color w:val="000000"/>
          <w:spacing w:val="-2"/>
          <w:sz w:val="22"/>
          <w:szCs w:val="22"/>
        </w:rPr>
        <w:t>___</w:t>
      </w:r>
    </w:p>
    <w:p>
      <w:pPr>
        <w:framePr w:w="439" w:wrap="auto" w:vAnchor="margin" w:hAnchor="text" w:x="2959" w:y="2718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3</w:t>
      </w:r>
    </w:p>
    <w:p>
      <w:pPr>
        <w:framePr w:w="439" w:wrap="auto" w:vAnchor="margin" w:hAnchor="text" w:x="2959" w:y="2718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3</w:t>
      </w:r>
    </w:p>
    <w:p>
      <w:pPr>
        <w:framePr w:w="446" w:wrap="auto" w:vAnchor="margin" w:hAnchor="text" w:x="3071" w:y="2718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b</w:t>
      </w:r>
    </w:p>
    <w:p>
      <w:pPr>
        <w:framePr w:w="446" w:wrap="auto" w:vAnchor="margin" w:hAnchor="text" w:x="3071" w:y="2718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c</w:t>
      </w:r>
    </w:p>
    <w:p>
      <w:pPr>
        <w:framePr w:w="1233" w:wrap="auto" w:vAnchor="margin" w:hAnchor="text" w:x="13670" w:y="2900"/>
        <w:widowControl w:val="0"/>
        <w:autoSpaceDE w:val="0"/>
        <w:autoSpaceDN w:val="0"/>
        <w:spacing w:line="231" w:lineRule="exact"/>
        <w:rPr>
          <w:rFonts w:ascii="JSVIVG+Arial-BoldMT" w:hAnsi="Calibri"/>
          <w:color w:val="000000"/>
          <w:sz w:val="21"/>
          <w:szCs w:val="22"/>
        </w:rPr>
      </w:pPr>
      <w:r>
        <w:rPr>
          <w:rFonts w:ascii="JSVIVG+Arial-BoldMT" w:hAnsi="Calibri"/>
          <w:color w:val="000000"/>
          <w:spacing w:val="-2"/>
          <w:sz w:val="21"/>
          <w:szCs w:val="22"/>
        </w:rPr>
        <w:t>____</w:t>
      </w:r>
      <w:r>
        <w:rPr>
          <w:rFonts w:hint="eastAsia" w:ascii="JSVIVG+Arial-BoldMT" w:hAnsi="Calibri"/>
          <w:color w:val="000000"/>
          <w:spacing w:val="-2"/>
          <w:sz w:val="21"/>
          <w:szCs w:val="22"/>
          <w:lang w:val="en-US" w:eastAsia="zh-CN"/>
        </w:rPr>
        <w:t>3,4</w:t>
      </w:r>
      <w:r>
        <w:rPr>
          <w:rFonts w:ascii="JSVIVG+Arial-BoldMT" w:hAnsi="Calibri"/>
          <w:color w:val="000000"/>
          <w:spacing w:val="-2"/>
          <w:sz w:val="21"/>
          <w:szCs w:val="22"/>
        </w:rPr>
        <w:t>___</w:t>
      </w:r>
    </w:p>
    <w:p>
      <w:pPr>
        <w:framePr w:w="1472" w:wrap="auto" w:vAnchor="margin" w:hAnchor="text" w:x="725" w:y="3381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Introduction</w:t>
      </w:r>
    </w:p>
    <w:p>
      <w:pPr>
        <w:framePr w:w="1472" w:wrap="auto" w:vAnchor="margin" w:hAnchor="text" w:x="725" w:y="3381"/>
        <w:widowControl w:val="0"/>
        <w:autoSpaceDE w:val="0"/>
        <w:autoSpaceDN w:val="0"/>
        <w:spacing w:before="212"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Timeline</w:t>
      </w:r>
    </w:p>
    <w:p>
      <w:pPr>
        <w:framePr w:w="439" w:wrap="auto" w:vAnchor="margin" w:hAnchor="text" w:x="3009" w:y="3381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4</w:t>
      </w:r>
    </w:p>
    <w:p>
      <w:pPr>
        <w:framePr w:w="9324" w:wrap="auto" w:vAnchor="margin" w:hAnchor="text" w:x="3630" w:y="3381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current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standard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of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care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and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contributions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of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this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PNUHVC+Cambria" w:cs="PNUHVC+Cambria"/>
          <w:color w:val="000000"/>
          <w:spacing w:val="-9"/>
          <w:sz w:val="22"/>
          <w:szCs w:val="22"/>
        </w:rPr>
        <w:t>case—with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references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(1-2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paragraphs)</w:t>
      </w:r>
    </w:p>
    <w:p>
      <w:pPr>
        <w:framePr w:w="9324" w:wrap="auto" w:vAnchor="margin" w:hAnchor="text" w:x="3630" w:y="3381"/>
        <w:widowControl w:val="0"/>
        <w:autoSpaceDE w:val="0"/>
        <w:autoSpaceDN w:val="0"/>
        <w:spacing w:before="212" w:line="225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9"/>
          <w:sz w:val="22"/>
          <w:szCs w:val="22"/>
        </w:rPr>
        <w:t>Information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from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this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case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report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organized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into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a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timeline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(table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or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figure)</w:t>
      </w:r>
    </w:p>
    <w:p>
      <w:pPr>
        <w:framePr w:w="1307" w:wrap="auto" w:vAnchor="margin" w:hAnchor="text" w:x="13685" w:y="3366"/>
        <w:widowControl w:val="0"/>
        <w:autoSpaceDE w:val="0"/>
        <w:autoSpaceDN w:val="0"/>
        <w:spacing w:line="24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5,6</w:t>
      </w:r>
      <w:r>
        <w:rPr>
          <w:rFonts w:ascii="OOCGED+ArialMT" w:hAnsi="Calibri"/>
          <w:color w:val="000000"/>
          <w:sz w:val="22"/>
          <w:szCs w:val="22"/>
        </w:rPr>
        <w:t>__</w:t>
      </w:r>
    </w:p>
    <w:p>
      <w:pPr>
        <w:framePr w:w="1307" w:wrap="auto" w:vAnchor="margin" w:hAnchor="text" w:x="13685" w:y="3366"/>
        <w:widowControl w:val="0"/>
        <w:autoSpaceDE w:val="0"/>
        <w:autoSpaceDN w:val="0"/>
        <w:spacing w:before="195" w:line="24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eastAsia="zh-CN"/>
        </w:rPr>
        <w:t>1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4,15</w:t>
      </w:r>
      <w:r>
        <w:rPr>
          <w:rFonts w:ascii="OOCGED+ArialMT" w:hAnsi="Calibri"/>
          <w:color w:val="000000"/>
          <w:sz w:val="22"/>
          <w:szCs w:val="22"/>
        </w:rPr>
        <w:t>___</w:t>
      </w:r>
    </w:p>
    <w:p>
      <w:pPr>
        <w:framePr w:w="439" w:wrap="auto" w:vAnchor="margin" w:hAnchor="text" w:x="3009" w:y="3817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5</w:t>
      </w:r>
    </w:p>
    <w:p>
      <w:pPr>
        <w:framePr w:w="2135" w:wrap="auto" w:vAnchor="margin" w:hAnchor="text" w:x="725" w:y="4259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Patient</w:t>
      </w:r>
      <w:r>
        <w:rPr>
          <w:rFonts w:hAnsi="Calibri"/>
          <w:color w:val="000000"/>
          <w:spacing w:val="-5"/>
          <w:sz w:val="22"/>
          <w:szCs w:val="22"/>
        </w:rPr>
        <w:t xml:space="preserve"> </w:t>
      </w:r>
      <w:r>
        <w:rPr>
          <w:rFonts w:ascii="OPJQAE+Calibri-Bold" w:hAnsi="Calibri"/>
          <w:color w:val="000000"/>
          <w:sz w:val="22"/>
          <w:szCs w:val="22"/>
        </w:rPr>
        <w:t>Information</w:t>
      </w:r>
    </w:p>
    <w:p>
      <w:pPr>
        <w:framePr w:w="548" w:wrap="auto" w:vAnchor="margin" w:hAnchor="text" w:x="2959" w:y="4259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6a</w:t>
      </w:r>
    </w:p>
    <w:p>
      <w:pPr>
        <w:framePr w:w="7411" w:wrap="auto" w:vAnchor="margin" w:hAnchor="text" w:x="3629" w:y="4259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9"/>
          <w:sz w:val="22"/>
          <w:szCs w:val="22"/>
        </w:rPr>
        <w:t>De-identified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demographic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and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other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patient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or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client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specific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information</w:t>
      </w:r>
    </w:p>
    <w:p>
      <w:pPr>
        <w:framePr w:w="7411" w:wrap="auto" w:vAnchor="margin" w:hAnchor="text" w:x="3629" w:y="4259"/>
        <w:widowControl w:val="0"/>
        <w:autoSpaceDE w:val="0"/>
        <w:autoSpaceDN w:val="0"/>
        <w:spacing w:line="22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8"/>
          <w:sz w:val="22"/>
          <w:szCs w:val="22"/>
        </w:rPr>
        <w:t>Chief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PNUHVC+Cambria" w:cs="PNUHVC+Cambria"/>
          <w:color w:val="000000"/>
          <w:spacing w:val="-9"/>
          <w:sz w:val="22"/>
          <w:szCs w:val="22"/>
        </w:rPr>
        <w:t>complaint—what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prompted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this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visit</w:t>
      </w:r>
      <w:r>
        <w:rPr>
          <w:rFonts w:ascii="OOCGED+ArialMT" w:hAnsi="Calibri"/>
          <w:color w:val="000000"/>
          <w:sz w:val="22"/>
          <w:szCs w:val="22"/>
        </w:rPr>
        <w:t>?</w:t>
      </w:r>
    </w:p>
    <w:p>
      <w:pPr>
        <w:framePr w:w="7411" w:wrap="auto" w:vAnchor="margin" w:hAnchor="text" w:x="3629" w:y="425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z w:val="22"/>
          <w:szCs w:val="22"/>
        </w:rPr>
        <w:t>Relevant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history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including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past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interventions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and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outcomes</w:t>
      </w:r>
    </w:p>
    <w:p>
      <w:pPr>
        <w:framePr w:w="1369" w:wrap="auto" w:vAnchor="margin" w:hAnchor="text" w:x="13685" w:y="4244"/>
        <w:widowControl w:val="0"/>
        <w:autoSpaceDE w:val="0"/>
        <w:autoSpaceDN w:val="0"/>
        <w:spacing w:line="24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7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1369" w:wrap="auto" w:vAnchor="margin" w:hAnchor="text" w:x="13685" w:y="4244"/>
        <w:widowControl w:val="0"/>
        <w:autoSpaceDE w:val="0"/>
        <w:autoSpaceDN w:val="0"/>
        <w:spacing w:line="22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7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1369" w:wrap="auto" w:vAnchor="margin" w:hAnchor="text" w:x="13685" w:y="4244"/>
        <w:widowControl w:val="0"/>
        <w:autoSpaceDE w:val="0"/>
        <w:autoSpaceDN w:val="0"/>
        <w:spacing w:line="22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7</w:t>
      </w:r>
      <w:r>
        <w:rPr>
          <w:rFonts w:ascii="OOCGED+ArialMT" w:hAnsi="Calibri"/>
          <w:color w:val="000000"/>
          <w:sz w:val="22"/>
          <w:szCs w:val="22"/>
        </w:rPr>
        <w:t>___</w:t>
      </w:r>
    </w:p>
    <w:p>
      <w:pPr>
        <w:framePr w:w="439" w:wrap="auto" w:vAnchor="margin" w:hAnchor="text" w:x="2959" w:y="4480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6</w:t>
      </w:r>
    </w:p>
    <w:p>
      <w:pPr>
        <w:framePr w:w="439" w:wrap="auto" w:vAnchor="margin" w:hAnchor="text" w:x="2959" w:y="4480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6</w:t>
      </w:r>
    </w:p>
    <w:p>
      <w:pPr>
        <w:framePr w:w="446" w:wrap="auto" w:vAnchor="margin" w:hAnchor="text" w:x="3071" w:y="4480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b</w:t>
      </w:r>
    </w:p>
    <w:p>
      <w:pPr>
        <w:framePr w:w="446" w:wrap="auto" w:vAnchor="margin" w:hAnchor="text" w:x="3071" w:y="4480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c</w:t>
      </w:r>
    </w:p>
    <w:p>
      <w:pPr>
        <w:framePr w:w="1608" w:wrap="auto" w:vAnchor="margin" w:hAnchor="text" w:x="725" w:y="5137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Physical</w:t>
      </w:r>
      <w:r>
        <w:rPr>
          <w:rFonts w:hAnsi="Calibri"/>
          <w:color w:val="000000"/>
          <w:spacing w:val="-5"/>
          <w:sz w:val="22"/>
          <w:szCs w:val="22"/>
        </w:rPr>
        <w:t xml:space="preserve"> </w:t>
      </w:r>
      <w:r>
        <w:rPr>
          <w:rFonts w:ascii="OPJQAE+Calibri-Bold" w:hAnsi="Calibri"/>
          <w:color w:val="000000"/>
          <w:sz w:val="22"/>
          <w:szCs w:val="22"/>
        </w:rPr>
        <w:t>Exam</w:t>
      </w:r>
    </w:p>
    <w:p>
      <w:pPr>
        <w:framePr w:w="439" w:wrap="auto" w:vAnchor="margin" w:hAnchor="text" w:x="3009" w:y="5137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7</w:t>
      </w:r>
    </w:p>
    <w:p>
      <w:pPr>
        <w:framePr w:w="4226" w:wrap="auto" w:vAnchor="margin" w:hAnchor="text" w:x="3630" w:y="5137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z w:val="22"/>
          <w:szCs w:val="22"/>
        </w:rPr>
        <w:t>Relevant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physical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examination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findings</w:t>
      </w:r>
    </w:p>
    <w:p>
      <w:pPr>
        <w:framePr w:w="1307" w:wrap="auto" w:vAnchor="margin" w:hAnchor="text" w:x="13685" w:y="5123"/>
        <w:widowControl w:val="0"/>
        <w:autoSpaceDE w:val="0"/>
        <w:autoSpaceDN w:val="0"/>
        <w:spacing w:line="24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7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1407" w:wrap="auto" w:vAnchor="margin" w:hAnchor="text" w:x="725" w:y="5579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Diagnostic</w:t>
      </w:r>
    </w:p>
    <w:p>
      <w:pPr>
        <w:framePr w:w="1407" w:wrap="auto" w:vAnchor="margin" w:hAnchor="text" w:x="725" w:y="557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Assessment</w:t>
      </w:r>
    </w:p>
    <w:p>
      <w:pPr>
        <w:framePr w:w="557" w:wrap="auto" w:vAnchor="margin" w:hAnchor="text" w:x="2959" w:y="5579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8a</w:t>
      </w:r>
    </w:p>
    <w:p>
      <w:pPr>
        <w:framePr w:w="557" w:wrap="auto" w:vAnchor="margin" w:hAnchor="text" w:x="2959" w:y="557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8b</w:t>
      </w:r>
    </w:p>
    <w:p>
      <w:pPr>
        <w:framePr w:w="8026" w:wrap="auto" w:vAnchor="margin" w:hAnchor="text" w:x="3630" w:y="5579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z w:val="22"/>
          <w:szCs w:val="22"/>
        </w:rPr>
        <w:t>Evaluations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such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as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surveys,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laboratory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testing,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imaging,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etc.</w:t>
      </w:r>
    </w:p>
    <w:p>
      <w:pPr>
        <w:framePr w:w="8026" w:wrap="auto" w:vAnchor="margin" w:hAnchor="text" w:x="3630" w:y="557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z w:val="22"/>
          <w:szCs w:val="22"/>
        </w:rPr>
        <w:t>Diagnostic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reasoning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including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other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diagnoses</w:t>
      </w:r>
      <w:r>
        <w:rPr>
          <w:rFonts w:hAnsi="Calibri"/>
          <w:color w:val="000000"/>
          <w:spacing w:val="-5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considered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and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challenges</w:t>
      </w:r>
    </w:p>
    <w:p>
      <w:pPr>
        <w:framePr w:w="8026" w:wrap="auto" w:vAnchor="margin" w:hAnchor="text" w:x="3630" w:y="557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z w:val="22"/>
          <w:szCs w:val="22"/>
        </w:rPr>
        <w:t>Consider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tables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or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figures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linking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assessment,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diagnoses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and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interventions</w:t>
      </w:r>
    </w:p>
    <w:p>
      <w:pPr>
        <w:framePr w:w="8026" w:wrap="auto" w:vAnchor="margin" w:hAnchor="text" w:x="3630" w:y="5579"/>
        <w:widowControl w:val="0"/>
        <w:autoSpaceDE w:val="0"/>
        <w:autoSpaceDN w:val="0"/>
        <w:spacing w:line="216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z w:val="22"/>
          <w:szCs w:val="22"/>
        </w:rPr>
        <w:t>Prognostic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characteristics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where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applicable</w:t>
      </w:r>
    </w:p>
    <w:p>
      <w:pPr>
        <w:framePr w:w="1307" w:wrap="auto" w:vAnchor="margin" w:hAnchor="text" w:x="13685" w:y="5564"/>
        <w:widowControl w:val="0"/>
        <w:autoSpaceDE w:val="0"/>
        <w:autoSpaceDN w:val="0"/>
        <w:spacing w:line="24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7</w:t>
      </w:r>
      <w:r>
        <w:rPr>
          <w:rFonts w:hint="eastAsia" w:ascii="OOCGED+ArialMT" w:hAnsi="Calibri"/>
          <w:color w:val="000000"/>
          <w:sz w:val="22"/>
          <w:szCs w:val="22"/>
          <w:lang w:eastAsia="zh-CN"/>
        </w:rPr>
        <w:t>,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8</w:t>
      </w:r>
      <w:r>
        <w:rPr>
          <w:rFonts w:hint="eastAsia" w:ascii="OOCGED+ArialMT" w:hAnsi="Calibri"/>
          <w:color w:val="000000"/>
          <w:sz w:val="22"/>
          <w:szCs w:val="22"/>
          <w:lang w:eastAsia="zh-CN"/>
        </w:rPr>
        <w:t>,</w:t>
      </w:r>
      <w:r>
        <w:rPr>
          <w:rFonts w:hint="eastAsia" w:ascii="RPFGLK+ArialMT" w:hAnsi="Calibri"/>
          <w:color w:val="000000"/>
          <w:sz w:val="22"/>
          <w:szCs w:val="22"/>
          <w:lang w:val="en-US" w:eastAsia="zh-CN"/>
        </w:rPr>
        <w:t>14</w:t>
      </w:r>
      <w:r>
        <w:rPr>
          <w:rFonts w:ascii="OOCGED+ArialMT" w:hAnsi="Calibri"/>
          <w:color w:val="000000"/>
          <w:sz w:val="22"/>
          <w:szCs w:val="22"/>
        </w:rPr>
        <w:t>___</w:t>
      </w:r>
    </w:p>
    <w:p>
      <w:pPr>
        <w:framePr w:w="1307" w:wrap="auto" w:vAnchor="margin" w:hAnchor="text" w:x="13685" w:y="5785"/>
        <w:widowControl w:val="0"/>
        <w:autoSpaceDE w:val="0"/>
        <w:autoSpaceDN w:val="0"/>
        <w:spacing w:line="24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8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439" w:wrap="auto" w:vAnchor="margin" w:hAnchor="text" w:x="2959" w:y="6021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8</w:t>
      </w:r>
    </w:p>
    <w:p>
      <w:pPr>
        <w:framePr w:w="446" w:wrap="auto" w:vAnchor="margin" w:hAnchor="text" w:x="3071" w:y="6021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c</w:t>
      </w:r>
    </w:p>
    <w:p>
      <w:pPr>
        <w:framePr w:w="446" w:wrap="auto" w:vAnchor="margin" w:hAnchor="text" w:x="3071" w:y="6021"/>
        <w:widowControl w:val="0"/>
        <w:autoSpaceDE w:val="0"/>
        <w:autoSpaceDN w:val="0"/>
        <w:spacing w:line="216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d</w:t>
      </w:r>
    </w:p>
    <w:p>
      <w:pPr>
        <w:framePr w:w="1554" w:wrap="auto" w:vAnchor="margin" w:hAnchor="page" w:x="13661" w:y="6006"/>
        <w:widowControl w:val="0"/>
        <w:autoSpaceDE w:val="0"/>
        <w:autoSpaceDN w:val="0"/>
        <w:spacing w:line="24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RPFGLK+ArialMT" w:hAnsi="Calibri"/>
          <w:color w:val="000000"/>
          <w:sz w:val="22"/>
          <w:szCs w:val="22"/>
          <w:lang w:eastAsia="zh-CN"/>
        </w:rPr>
        <w:t>1</w:t>
      </w:r>
      <w:r>
        <w:rPr>
          <w:rFonts w:hint="eastAsia" w:ascii="RPFGLK+ArialMT" w:hAnsi="Calibri"/>
          <w:color w:val="000000"/>
          <w:sz w:val="22"/>
          <w:szCs w:val="22"/>
          <w:lang w:val="en-US" w:eastAsia="zh-CN"/>
        </w:rPr>
        <w:t>4</w:t>
      </w:r>
      <w:r>
        <w:rPr>
          <w:rFonts w:ascii="OOCGED+ArialMT" w:hAnsi="Calibri"/>
          <w:color w:val="000000"/>
          <w:sz w:val="22"/>
          <w:szCs w:val="22"/>
        </w:rPr>
        <w:t>___</w:t>
      </w:r>
    </w:p>
    <w:p>
      <w:pPr>
        <w:framePr w:w="1554" w:wrap="auto" w:vAnchor="margin" w:hAnchor="page" w:x="13661" w:y="6006"/>
        <w:widowControl w:val="0"/>
        <w:autoSpaceDE w:val="0"/>
        <w:autoSpaceDN w:val="0"/>
        <w:spacing w:line="216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RPFGLK+ArialMT" w:hAnsi="Calibri"/>
          <w:color w:val="000000"/>
          <w:sz w:val="22"/>
          <w:szCs w:val="22"/>
          <w:lang w:val="en-US" w:eastAsia="zh-CN"/>
        </w:rPr>
        <w:t>8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439" w:wrap="auto" w:vAnchor="margin" w:hAnchor="text" w:x="2959" w:y="6237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8</w:t>
      </w:r>
    </w:p>
    <w:p>
      <w:pPr>
        <w:framePr w:w="1558" w:wrap="auto" w:vAnchor="margin" w:hAnchor="text" w:x="725" w:y="6678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Interventions</w:t>
      </w:r>
    </w:p>
    <w:p>
      <w:pPr>
        <w:framePr w:w="548" w:wrap="auto" w:vAnchor="margin" w:hAnchor="text" w:x="2959" w:y="6678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9a</w:t>
      </w:r>
    </w:p>
    <w:p>
      <w:pPr>
        <w:framePr w:w="8172" w:wrap="auto" w:vAnchor="margin" w:hAnchor="text" w:x="3629" w:y="6678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z w:val="22"/>
          <w:szCs w:val="22"/>
        </w:rPr>
        <w:t>Types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such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as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life-style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recommendations,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treatments,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medications,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surgery</w:t>
      </w:r>
    </w:p>
    <w:p>
      <w:pPr>
        <w:framePr w:w="8172" w:wrap="auto" w:vAnchor="margin" w:hAnchor="text" w:x="3629" w:y="6678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z w:val="22"/>
          <w:szCs w:val="22"/>
        </w:rPr>
        <w:t>Intervention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administration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such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as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dosage,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frequency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and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duration</w:t>
      </w:r>
    </w:p>
    <w:p>
      <w:pPr>
        <w:framePr w:w="8172" w:wrap="auto" w:vAnchor="margin" w:hAnchor="text" w:x="3629" w:y="6678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8"/>
          <w:sz w:val="22"/>
          <w:szCs w:val="22"/>
        </w:rPr>
        <w:t>Note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changes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in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intervention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with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explanation</w:t>
      </w:r>
    </w:p>
    <w:p>
      <w:pPr>
        <w:framePr w:w="1502" w:wrap="auto" w:vAnchor="margin" w:hAnchor="text" w:x="13673" w:y="6664"/>
        <w:widowControl w:val="0"/>
        <w:autoSpaceDE w:val="0"/>
        <w:autoSpaceDN w:val="0"/>
        <w:spacing w:line="24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8,9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1502" w:wrap="auto" w:vAnchor="margin" w:hAnchor="text" w:x="13673" w:y="6664"/>
        <w:widowControl w:val="0"/>
        <w:autoSpaceDE w:val="0"/>
        <w:autoSpaceDN w:val="0"/>
        <w:spacing w:line="22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9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1502" w:wrap="auto" w:vAnchor="margin" w:hAnchor="text" w:x="13673" w:y="6664"/>
        <w:widowControl w:val="0"/>
        <w:autoSpaceDE w:val="0"/>
        <w:autoSpaceDN w:val="0"/>
        <w:spacing w:line="22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9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1502" w:wrap="auto" w:vAnchor="margin" w:hAnchor="text" w:x="13673" w:y="6664"/>
        <w:widowControl w:val="0"/>
        <w:autoSpaceDE w:val="0"/>
        <w:autoSpaceDN w:val="0"/>
        <w:spacing w:line="22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8,9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440" w:wrap="auto" w:vAnchor="margin" w:hAnchor="text" w:x="2959" w:y="6899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9</w:t>
      </w:r>
    </w:p>
    <w:p>
      <w:pPr>
        <w:framePr w:w="440" w:wrap="auto" w:vAnchor="margin" w:hAnchor="text" w:x="2959" w:y="689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9</w:t>
      </w:r>
    </w:p>
    <w:p>
      <w:pPr>
        <w:framePr w:w="446" w:wrap="auto" w:vAnchor="margin" w:hAnchor="text" w:x="3071" w:y="6899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b</w:t>
      </w:r>
    </w:p>
    <w:p>
      <w:pPr>
        <w:framePr w:w="446" w:wrap="auto" w:vAnchor="margin" w:hAnchor="text" w:x="3071" w:y="689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c</w:t>
      </w:r>
    </w:p>
    <w:p>
      <w:pPr>
        <w:framePr w:w="439" w:wrap="auto" w:vAnchor="margin" w:hAnchor="text" w:x="2949" w:y="7340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9</w:t>
      </w:r>
    </w:p>
    <w:p>
      <w:pPr>
        <w:framePr w:w="446" w:wrap="auto" w:vAnchor="margin" w:hAnchor="text" w:x="3061" w:y="7340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d</w:t>
      </w:r>
    </w:p>
    <w:p>
      <w:pPr>
        <w:framePr w:w="3214" w:wrap="auto" w:vAnchor="margin" w:hAnchor="text" w:x="3629" w:y="7340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8"/>
          <w:sz w:val="22"/>
          <w:szCs w:val="22"/>
        </w:rPr>
        <w:t>Other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concurrent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interventions</w:t>
      </w:r>
    </w:p>
    <w:p>
      <w:pPr>
        <w:framePr w:w="1635" w:wrap="auto" w:vAnchor="margin" w:hAnchor="text" w:x="725" w:y="7777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Follow-up</w:t>
      </w:r>
      <w:r>
        <w:rPr>
          <w:rFonts w:hAnsi="Calibri"/>
          <w:color w:val="000000"/>
          <w:spacing w:val="-5"/>
          <w:sz w:val="22"/>
          <w:szCs w:val="22"/>
        </w:rPr>
        <w:t xml:space="preserve"> </w:t>
      </w:r>
      <w:r>
        <w:rPr>
          <w:rFonts w:ascii="OPJQAE+Calibri-Bold" w:hAnsi="Calibri"/>
          <w:color w:val="000000"/>
          <w:sz w:val="22"/>
          <w:szCs w:val="22"/>
        </w:rPr>
        <w:t>and</w:t>
      </w:r>
    </w:p>
    <w:p>
      <w:pPr>
        <w:framePr w:w="1635" w:wrap="auto" w:vAnchor="margin" w:hAnchor="text" w:x="725" w:y="7777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Outcomes</w:t>
      </w:r>
    </w:p>
    <w:p>
      <w:pPr>
        <w:framePr w:w="669" w:wrap="auto" w:vAnchor="margin" w:hAnchor="text" w:x="2959" w:y="7777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10a</w:t>
      </w:r>
    </w:p>
    <w:p>
      <w:pPr>
        <w:framePr w:w="669" w:wrap="auto" w:vAnchor="margin" w:hAnchor="text" w:x="2959" w:y="7777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10b</w:t>
      </w:r>
    </w:p>
    <w:p>
      <w:pPr>
        <w:framePr w:w="8113" w:wrap="auto" w:vAnchor="margin" w:hAnchor="text" w:x="3630" w:y="7777"/>
        <w:widowControl w:val="0"/>
        <w:autoSpaceDE w:val="0"/>
        <w:autoSpaceDN w:val="0"/>
        <w:spacing w:line="225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9"/>
          <w:sz w:val="22"/>
          <w:szCs w:val="22"/>
        </w:rPr>
        <w:t>Clinician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assessment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(and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patient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or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client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assessed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outcomes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when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appropriate</w:t>
      </w:r>
      <w:r>
        <w:rPr>
          <w:rFonts w:ascii="OOCGED+ArialMT" w:hAnsi="Calibri"/>
          <w:color w:val="000000"/>
          <w:sz w:val="22"/>
          <w:szCs w:val="22"/>
        </w:rPr>
        <w:t>)</w:t>
      </w:r>
    </w:p>
    <w:p>
      <w:pPr>
        <w:framePr w:w="8113" w:wrap="auto" w:vAnchor="margin" w:hAnchor="text" w:x="3630" w:y="7777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9"/>
          <w:sz w:val="22"/>
          <w:szCs w:val="22"/>
        </w:rPr>
        <w:t>Important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follow-up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diagnostic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evaluations</w:t>
      </w:r>
    </w:p>
    <w:p>
      <w:pPr>
        <w:framePr w:w="8113" w:wrap="auto" w:vAnchor="margin" w:hAnchor="text" w:x="3630" w:y="7777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9"/>
          <w:sz w:val="22"/>
          <w:szCs w:val="22"/>
        </w:rPr>
        <w:t>Assessment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of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intervention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adherence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and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tolerability,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including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adverse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events</w:t>
      </w:r>
    </w:p>
    <w:p>
      <w:pPr>
        <w:framePr w:w="1307" w:wrap="auto" w:vAnchor="margin" w:hAnchor="text" w:x="13685" w:y="7763"/>
        <w:widowControl w:val="0"/>
        <w:autoSpaceDE w:val="0"/>
        <w:autoSpaceDN w:val="0"/>
        <w:spacing w:line="24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9,10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1307" w:wrap="auto" w:vAnchor="margin" w:hAnchor="text" w:x="13685" w:y="7763"/>
        <w:widowControl w:val="0"/>
        <w:autoSpaceDE w:val="0"/>
        <w:autoSpaceDN w:val="0"/>
        <w:spacing w:line="22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9,10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1307" w:wrap="auto" w:vAnchor="margin" w:hAnchor="text" w:x="13685" w:y="7763"/>
        <w:widowControl w:val="0"/>
        <w:autoSpaceDE w:val="0"/>
        <w:autoSpaceDN w:val="0"/>
        <w:spacing w:line="22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9,10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439" w:wrap="auto" w:vAnchor="margin" w:hAnchor="text" w:x="2959" w:y="8219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1</w:t>
      </w:r>
    </w:p>
    <w:p>
      <w:pPr>
        <w:framePr w:w="532" w:wrap="auto" w:vAnchor="margin" w:hAnchor="text" w:x="3071" w:y="8219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0c</w:t>
      </w:r>
    </w:p>
    <w:p>
      <w:pPr>
        <w:framePr w:w="1284" w:wrap="auto" w:vAnchor="margin" w:hAnchor="text" w:x="725" w:y="8660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Discussion</w:t>
      </w:r>
    </w:p>
    <w:p>
      <w:pPr>
        <w:framePr w:w="660" w:wrap="auto" w:vAnchor="margin" w:hAnchor="text" w:x="2959" w:y="8660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11a</w:t>
      </w:r>
    </w:p>
    <w:p>
      <w:pPr>
        <w:framePr w:w="8062" w:wrap="auto" w:vAnchor="margin" w:hAnchor="text" w:x="3629" w:y="8660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9"/>
          <w:sz w:val="22"/>
          <w:szCs w:val="22"/>
        </w:rPr>
        <w:t>Strengths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and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limitations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in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your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approach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to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this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case</w:t>
      </w:r>
    </w:p>
    <w:p>
      <w:pPr>
        <w:framePr w:w="8062" w:wrap="auto" w:vAnchor="margin" w:hAnchor="text" w:x="3629" w:y="8660"/>
        <w:widowControl w:val="0"/>
        <w:autoSpaceDE w:val="0"/>
        <w:autoSpaceDN w:val="0"/>
        <w:spacing w:line="216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9"/>
          <w:sz w:val="22"/>
          <w:szCs w:val="22"/>
        </w:rPr>
        <w:t>Specify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how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this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case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report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informs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practice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or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Clinical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Practice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Guidelines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(CPG)</w:t>
      </w:r>
    </w:p>
    <w:p>
      <w:pPr>
        <w:framePr w:w="8062" w:wrap="auto" w:vAnchor="margin" w:hAnchor="text" w:x="3629" w:y="8660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7"/>
          <w:sz w:val="22"/>
          <w:szCs w:val="22"/>
        </w:rPr>
        <w:t>How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does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this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case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report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suggest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z w:val="22"/>
          <w:szCs w:val="22"/>
        </w:rPr>
        <w:t>a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testable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hypothesis?</w:t>
      </w:r>
    </w:p>
    <w:p>
      <w:pPr>
        <w:framePr w:w="8062" w:wrap="auto" w:vAnchor="margin" w:hAnchor="text" w:x="3629" w:y="8660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9"/>
          <w:sz w:val="22"/>
          <w:szCs w:val="22"/>
        </w:rPr>
        <w:t>Conclusions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and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rationale</w:t>
      </w:r>
    </w:p>
    <w:p>
      <w:pPr>
        <w:framePr w:w="1491" w:wrap="auto" w:vAnchor="margin" w:hAnchor="text" w:x="13684" w:y="8646"/>
        <w:widowControl w:val="0"/>
        <w:autoSpaceDE w:val="0"/>
        <w:autoSpaceDN w:val="0"/>
        <w:spacing w:line="24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DKVUKB+ArialMT" w:hAnsi="Calibri"/>
          <w:color w:val="000000"/>
          <w:sz w:val="22"/>
          <w:szCs w:val="22"/>
          <w:lang w:eastAsia="zh-CN"/>
        </w:rPr>
        <w:t>1</w:t>
      </w:r>
      <w:r>
        <w:rPr>
          <w:rFonts w:hint="eastAsia" w:ascii="DKVUKB+ArialMT" w:hAnsi="Calibri"/>
          <w:color w:val="000000"/>
          <w:sz w:val="22"/>
          <w:szCs w:val="22"/>
          <w:lang w:val="en-US" w:eastAsia="zh-CN"/>
        </w:rPr>
        <w:t>1,12</w:t>
      </w:r>
      <w:r>
        <w:rPr>
          <w:rFonts w:ascii="OOCGED+ArialMT" w:hAnsi="Calibri"/>
          <w:color w:val="000000"/>
          <w:sz w:val="22"/>
          <w:szCs w:val="22"/>
        </w:rPr>
        <w:t>__</w:t>
      </w:r>
    </w:p>
    <w:p>
      <w:pPr>
        <w:framePr w:w="1491" w:wrap="auto" w:vAnchor="margin" w:hAnchor="text" w:x="13684" w:y="8646"/>
        <w:widowControl w:val="0"/>
        <w:autoSpaceDE w:val="0"/>
        <w:autoSpaceDN w:val="0"/>
        <w:spacing w:line="216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10,11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1491" w:wrap="auto" w:vAnchor="margin" w:hAnchor="text" w:x="13684" w:y="8646"/>
        <w:widowControl w:val="0"/>
        <w:autoSpaceDE w:val="0"/>
        <w:autoSpaceDN w:val="0"/>
        <w:spacing w:line="22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11,12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1491" w:wrap="auto" w:vAnchor="margin" w:hAnchor="text" w:x="13684" w:y="8646"/>
        <w:widowControl w:val="0"/>
        <w:autoSpaceDE w:val="0"/>
        <w:autoSpaceDN w:val="0"/>
        <w:spacing w:line="22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DKVUKB+ArialMT" w:hAnsi="Calibri"/>
          <w:color w:val="000000"/>
          <w:sz w:val="22"/>
          <w:szCs w:val="22"/>
          <w:lang w:eastAsia="zh-CN"/>
        </w:rPr>
        <w:t>1</w:t>
      </w:r>
      <w:r>
        <w:rPr>
          <w:rFonts w:hint="eastAsia" w:ascii="DKVUKB+ArialMT" w:hAnsi="Calibri"/>
          <w:color w:val="000000"/>
          <w:sz w:val="22"/>
          <w:szCs w:val="22"/>
          <w:lang w:val="en-US" w:eastAsia="zh-CN"/>
        </w:rPr>
        <w:t>2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440" w:wrap="auto" w:vAnchor="margin" w:hAnchor="text" w:x="2949" w:y="8876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1</w:t>
      </w:r>
    </w:p>
    <w:p>
      <w:pPr>
        <w:framePr w:w="440" w:wrap="auto" w:vAnchor="margin" w:hAnchor="text" w:x="2949" w:y="8876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1</w:t>
      </w:r>
    </w:p>
    <w:p>
      <w:pPr>
        <w:framePr w:w="558" w:wrap="auto" w:vAnchor="margin" w:hAnchor="text" w:x="3061" w:y="8876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1b</w:t>
      </w:r>
    </w:p>
    <w:p>
      <w:pPr>
        <w:framePr w:w="558" w:wrap="auto" w:vAnchor="margin" w:hAnchor="text" w:x="3061" w:y="8876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1c</w:t>
      </w:r>
    </w:p>
    <w:p>
      <w:pPr>
        <w:framePr w:w="439" w:wrap="auto" w:vAnchor="margin" w:hAnchor="text" w:x="2959" w:y="9318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1</w:t>
      </w:r>
    </w:p>
    <w:p>
      <w:pPr>
        <w:framePr w:w="619" w:wrap="auto" w:vAnchor="margin" w:hAnchor="text" w:x="3009" w:y="9318"/>
        <w:widowControl w:val="0"/>
        <w:autoSpaceDE w:val="0"/>
        <w:autoSpaceDN w:val="0"/>
        <w:spacing w:line="225" w:lineRule="exact"/>
        <w:ind w:left="62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1d</w:t>
      </w:r>
    </w:p>
    <w:p>
      <w:pPr>
        <w:framePr w:w="619" w:wrap="auto" w:vAnchor="margin" w:hAnchor="text" w:x="3009" w:y="9318"/>
        <w:widowControl w:val="0"/>
        <w:autoSpaceDE w:val="0"/>
        <w:autoSpaceDN w:val="0"/>
        <w:spacing w:before="216"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12</w:t>
      </w:r>
    </w:p>
    <w:p>
      <w:pPr>
        <w:framePr w:w="619" w:wrap="auto" w:vAnchor="margin" w:hAnchor="text" w:x="3009" w:y="9318"/>
        <w:widowControl w:val="0"/>
        <w:autoSpaceDE w:val="0"/>
        <w:autoSpaceDN w:val="0"/>
        <w:spacing w:before="212"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13</w:t>
      </w:r>
    </w:p>
    <w:p>
      <w:pPr>
        <w:framePr w:w="2099" w:wrap="auto" w:vAnchor="margin" w:hAnchor="text" w:x="724" w:y="9759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Patient</w:t>
      </w:r>
      <w:r>
        <w:rPr>
          <w:rFonts w:hAnsi="Calibri"/>
          <w:color w:val="000000"/>
          <w:spacing w:val="-5"/>
          <w:sz w:val="22"/>
          <w:szCs w:val="22"/>
        </w:rPr>
        <w:t xml:space="preserve"> </w:t>
      </w:r>
      <w:r>
        <w:rPr>
          <w:rFonts w:ascii="OPJQAE+Calibri-Bold" w:hAnsi="Calibri"/>
          <w:color w:val="000000"/>
          <w:sz w:val="22"/>
          <w:szCs w:val="22"/>
        </w:rPr>
        <w:t>Perspective</w:t>
      </w:r>
    </w:p>
    <w:p>
      <w:pPr>
        <w:framePr w:w="2099" w:wrap="auto" w:vAnchor="margin" w:hAnchor="text" w:x="724" w:y="9759"/>
        <w:widowControl w:val="0"/>
        <w:autoSpaceDE w:val="0"/>
        <w:autoSpaceDN w:val="0"/>
        <w:spacing w:before="212"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Informed</w:t>
      </w:r>
      <w:r>
        <w:rPr>
          <w:rFonts w:hAnsi="Calibri"/>
          <w:color w:val="000000"/>
          <w:spacing w:val="-5"/>
          <w:sz w:val="22"/>
          <w:szCs w:val="22"/>
        </w:rPr>
        <w:t xml:space="preserve"> </w:t>
      </w:r>
      <w:r>
        <w:rPr>
          <w:rFonts w:ascii="OPJQAE+Calibri-Bold" w:hAnsi="Calibri"/>
          <w:color w:val="000000"/>
          <w:sz w:val="22"/>
          <w:szCs w:val="22"/>
        </w:rPr>
        <w:t>Consent</w:t>
      </w:r>
    </w:p>
    <w:p>
      <w:pPr>
        <w:framePr w:w="9672" w:wrap="auto" w:vAnchor="margin" w:hAnchor="text" w:x="3629" w:y="9759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8"/>
          <w:sz w:val="22"/>
          <w:szCs w:val="22"/>
        </w:rPr>
        <w:t>When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appropriate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include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assessment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of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patient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or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client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on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this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episode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of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care</w:t>
      </w:r>
    </w:p>
    <w:p>
      <w:pPr>
        <w:framePr w:w="9672" w:wrap="auto" w:vAnchor="margin" w:hAnchor="text" w:x="3629" w:y="9759"/>
        <w:widowControl w:val="0"/>
        <w:autoSpaceDE w:val="0"/>
        <w:autoSpaceDN w:val="0"/>
        <w:spacing w:before="212" w:line="225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9"/>
          <w:sz w:val="22"/>
          <w:szCs w:val="22"/>
        </w:rPr>
        <w:t>Informed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consent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from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person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who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is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subject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of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this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case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report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is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required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5"/>
          <w:sz w:val="22"/>
          <w:szCs w:val="22"/>
        </w:rPr>
        <w:t>by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8"/>
          <w:sz w:val="22"/>
          <w:szCs w:val="22"/>
        </w:rPr>
        <w:t>most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journals</w:t>
      </w:r>
    </w:p>
    <w:p>
      <w:pPr>
        <w:framePr w:w="9672" w:wrap="auto" w:vAnchor="margin" w:hAnchor="text" w:x="3629" w:y="9759"/>
        <w:widowControl w:val="0"/>
        <w:autoSpaceDE w:val="0"/>
        <w:autoSpaceDN w:val="0"/>
        <w:spacing w:before="216" w:line="225" w:lineRule="exact"/>
        <w:rPr>
          <w:rFonts w:hAnsi="Calibri"/>
          <w:color w:val="000000"/>
          <w:sz w:val="22"/>
          <w:szCs w:val="22"/>
        </w:rPr>
      </w:pPr>
      <w:r>
        <w:rPr>
          <w:rFonts w:ascii="PNUHVC+Cambria" w:hAnsi="Calibri"/>
          <w:color w:val="000000"/>
          <w:spacing w:val="-9"/>
          <w:sz w:val="22"/>
          <w:szCs w:val="22"/>
        </w:rPr>
        <w:t>Acknowledgement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section;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Competing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Interests;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IRB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approval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7"/>
          <w:sz w:val="22"/>
          <w:szCs w:val="22"/>
        </w:rPr>
        <w:t>when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PNUHVC+Cambria" w:hAnsi="Calibri"/>
          <w:color w:val="000000"/>
          <w:spacing w:val="-9"/>
          <w:sz w:val="22"/>
          <w:szCs w:val="22"/>
        </w:rPr>
        <w:t>required</w:t>
      </w:r>
      <w:bookmarkStart w:id="0" w:name="_GoBack"/>
      <w:bookmarkEnd w:id="0"/>
    </w:p>
    <w:p>
      <w:pPr>
        <w:framePr w:w="1307" w:wrap="auto" w:vAnchor="margin" w:hAnchor="text" w:x="13684" w:y="9745"/>
        <w:widowControl w:val="0"/>
        <w:autoSpaceDE w:val="0"/>
        <w:autoSpaceDN w:val="0"/>
        <w:spacing w:line="24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hint="eastAsia" w:ascii="OOCGED+ArialMT" w:hAnsi="Calibri"/>
          <w:color w:val="000000"/>
          <w:sz w:val="22"/>
          <w:szCs w:val="22"/>
          <w:lang w:val="en-US" w:eastAsia="zh-CN"/>
        </w:rPr>
        <w:t>7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1527" w:wrap="auto" w:vAnchor="margin" w:hAnchor="text" w:x="13684" w:y="10182"/>
        <w:widowControl w:val="0"/>
        <w:autoSpaceDE w:val="0"/>
        <w:autoSpaceDN w:val="0"/>
        <w:spacing w:line="24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ascii="JMRTSD+ArialMT" w:hAnsi="Calibri"/>
          <w:color w:val="000000"/>
          <w:sz w:val="22"/>
          <w:szCs w:val="22"/>
        </w:rPr>
        <w:t>yes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1527" w:wrap="auto" w:vAnchor="margin" w:hAnchor="text" w:x="13684" w:y="10182"/>
        <w:widowControl w:val="0"/>
        <w:autoSpaceDE w:val="0"/>
        <w:autoSpaceDN w:val="0"/>
        <w:spacing w:before="200" w:line="241" w:lineRule="exact"/>
        <w:rPr>
          <w:rFonts w:ascii="OOCGED+ArialMT" w:hAnsi="Calibri"/>
          <w:color w:val="000000"/>
          <w:sz w:val="22"/>
          <w:szCs w:val="22"/>
        </w:rPr>
      </w:pPr>
      <w:r>
        <w:rPr>
          <w:rFonts w:ascii="OOCGED+ArialMT" w:hAnsi="Calibri"/>
          <w:color w:val="000000"/>
          <w:sz w:val="22"/>
          <w:szCs w:val="22"/>
        </w:rPr>
        <w:t>___</w:t>
      </w:r>
      <w:r>
        <w:rPr>
          <w:rFonts w:ascii="JMRTSD+ArialMT" w:hAnsi="Calibri"/>
          <w:color w:val="000000"/>
          <w:sz w:val="22"/>
          <w:szCs w:val="22"/>
        </w:rPr>
        <w:t>yes</w:t>
      </w:r>
      <w:r>
        <w:rPr>
          <w:rFonts w:ascii="OOCGED+ArialMT" w:hAnsi="Calibri"/>
          <w:color w:val="000000"/>
          <w:sz w:val="22"/>
          <w:szCs w:val="22"/>
        </w:rPr>
        <w:t>____</w:t>
      </w:r>
    </w:p>
    <w:p>
      <w:pPr>
        <w:framePr w:w="2881" w:wrap="auto" w:vAnchor="margin" w:hAnchor="text" w:x="724" w:y="10638"/>
        <w:widowControl w:val="0"/>
        <w:autoSpaceDE w:val="0"/>
        <w:autoSpaceDN w:val="0"/>
        <w:spacing w:line="225" w:lineRule="exact"/>
        <w:rPr>
          <w:rFonts w:hAnsi="Calibri"/>
          <w:color w:val="000000"/>
          <w:sz w:val="22"/>
          <w:szCs w:val="22"/>
        </w:rPr>
      </w:pPr>
      <w:r>
        <w:rPr>
          <w:rFonts w:ascii="OPJQAE+Calibri-Bold" w:hAnsi="Calibri"/>
          <w:color w:val="000000"/>
          <w:sz w:val="22"/>
          <w:szCs w:val="22"/>
        </w:rPr>
        <w:t>Additional</w:t>
      </w:r>
      <w:r>
        <w:rPr>
          <w:rFonts w:hAnsi="Calibri"/>
          <w:color w:val="000000"/>
          <w:spacing w:val="-5"/>
          <w:sz w:val="22"/>
          <w:szCs w:val="22"/>
        </w:rPr>
        <w:t xml:space="preserve"> </w:t>
      </w:r>
      <w:r>
        <w:rPr>
          <w:rFonts w:ascii="OPJQAE+Calibri-Bold" w:hAnsi="Calibri"/>
          <w:color w:val="000000"/>
          <w:sz w:val="22"/>
          <w:szCs w:val="22"/>
        </w:rPr>
        <w:t>Information</w:t>
      </w:r>
      <w:r>
        <w:rPr>
          <w:rFonts w:hAnsi="Calibri"/>
          <w:color w:val="000000"/>
          <w:spacing w:val="131"/>
          <w:sz w:val="22"/>
          <w:szCs w:val="22"/>
        </w:rPr>
        <w:t xml:space="preserve"> </w:t>
      </w:r>
      <w:r>
        <w:rPr>
          <w:rFonts w:ascii="OPJQAE+Calibri-Bold" w:hAnsi="Calibri"/>
          <w:color w:val="000000"/>
          <w:sz w:val="22"/>
          <w:szCs w:val="22"/>
        </w:rPr>
        <w:t>14</w:t>
      </w:r>
    </w:p>
    <w:p>
      <w:pPr>
        <w:framePr w:w="2354" w:wrap="auto" w:vAnchor="margin" w:hAnchor="text" w:x="725" w:y="11302"/>
        <w:widowControl w:val="0"/>
        <w:autoSpaceDE w:val="0"/>
        <w:autoSpaceDN w:val="0"/>
        <w:spacing w:line="205" w:lineRule="exact"/>
        <w:rPr>
          <w:rFonts w:hAnsi="Calibri"/>
          <w:color w:val="000000"/>
          <w:sz w:val="20"/>
          <w:szCs w:val="22"/>
        </w:rPr>
      </w:pPr>
      <w:r>
        <w:rPr>
          <w:rFonts w:ascii="NLPVFG+Calibri" w:hAnsi="Calibri"/>
          <w:color w:val="0000FF"/>
          <w:sz w:val="20"/>
          <w:szCs w:val="22"/>
        </w:rPr>
        <w:t>www.care-statement.org</w:t>
      </w:r>
    </w:p>
    <w:p>
      <w:pPr>
        <w:framePr w:w="1673" w:wrap="auto" w:vAnchor="margin" w:hAnchor="text" w:x="12965" w:y="11302"/>
        <w:widowControl w:val="0"/>
        <w:autoSpaceDE w:val="0"/>
        <w:autoSpaceDN w:val="0"/>
        <w:spacing w:line="205" w:lineRule="exact"/>
        <w:rPr>
          <w:rFonts w:hAnsi="Calibri"/>
          <w:color w:val="000000"/>
          <w:sz w:val="20"/>
          <w:szCs w:val="22"/>
        </w:rPr>
      </w:pPr>
      <w:r>
        <w:rPr>
          <w:rFonts w:ascii="NLPVFG+Calibri" w:hAnsi="Calibri"/>
          <w:color w:val="000000"/>
          <w:sz w:val="20"/>
          <w:szCs w:val="22"/>
        </w:rPr>
        <w:t>January</w:t>
      </w:r>
      <w:r>
        <w:rPr>
          <w:rFonts w:hAnsi="Calibri"/>
          <w:color w:val="000000"/>
          <w:spacing w:val="-5"/>
          <w:sz w:val="20"/>
          <w:szCs w:val="22"/>
        </w:rPr>
        <w:t xml:space="preserve"> </w:t>
      </w:r>
      <w:r>
        <w:rPr>
          <w:rFonts w:ascii="NLPVFG+Calibri" w:hAnsi="Calibri"/>
          <w:color w:val="000000"/>
          <w:sz w:val="20"/>
          <w:szCs w:val="22"/>
        </w:rPr>
        <w:t>31,</w:t>
      </w:r>
      <w:r>
        <w:rPr>
          <w:rFonts w:hAnsi="Calibri"/>
          <w:color w:val="000000"/>
          <w:spacing w:val="-5"/>
          <w:sz w:val="20"/>
          <w:szCs w:val="22"/>
        </w:rPr>
        <w:t xml:space="preserve"> </w:t>
      </w:r>
      <w:r>
        <w:rPr>
          <w:rFonts w:ascii="NLPVFG+Calibri" w:hAnsi="Calibri"/>
          <w:color w:val="000000"/>
          <w:sz w:val="20"/>
          <w:szCs w:val="22"/>
        </w:rPr>
        <w:t>2016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</w:rPr>
      </w:pPr>
      <w:r>
        <w:rPr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429260</wp:posOffset>
            </wp:positionH>
            <wp:positionV relativeFrom="page">
              <wp:posOffset>855980</wp:posOffset>
            </wp:positionV>
            <wp:extent cx="9206230" cy="205105"/>
            <wp:effectExtent l="0" t="0" r="0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623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711200</wp:posOffset>
            </wp:positionH>
            <wp:positionV relativeFrom="page">
              <wp:posOffset>319405</wp:posOffset>
            </wp:positionV>
            <wp:extent cx="793115" cy="502920"/>
            <wp:effectExtent l="0" t="0" r="698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5840" w:h="12240" w:orient="landscape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OPJQAE+Calibri-Bold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OOCGED+ArialMT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RPFGLK+ArialMT">
    <w:altName w:val="Arial Unicode MS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PNUHVC+Cambria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SBCLRM+ArialMT">
    <w:altName w:val="Arial Unicode MS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JSVIVG+Arial-BoldMT">
    <w:altName w:val="Arial Unicode MS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DKVUKB+ArialMT">
    <w:altName w:val="Arial Unicode MS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WIVUSD+ArialMT">
    <w:altName w:val="Arial Unicode MS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JMRTSD+ArialMT">
    <w:altName w:val="Arial Unicode MS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NLPVFG+Calibri">
    <w:altName w:val="Arial Unicode MS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A7F07"/>
    <w:rsid w:val="002A5469"/>
    <w:rsid w:val="003975DD"/>
    <w:rsid w:val="003B1D87"/>
    <w:rsid w:val="003D6764"/>
    <w:rsid w:val="00510423"/>
    <w:rsid w:val="005C0B74"/>
    <w:rsid w:val="006E2D9A"/>
    <w:rsid w:val="00874BD0"/>
    <w:rsid w:val="008F3F50"/>
    <w:rsid w:val="00A64A6C"/>
    <w:rsid w:val="00A77B3E"/>
    <w:rsid w:val="00A9774A"/>
    <w:rsid w:val="00AF002C"/>
    <w:rsid w:val="00C026A2"/>
    <w:rsid w:val="00CA2A55"/>
    <w:rsid w:val="00D805A9"/>
    <w:rsid w:val="00DB21DC"/>
    <w:rsid w:val="00ED434A"/>
    <w:rsid w:val="00F824C1"/>
    <w:rsid w:val="00FF7FDE"/>
    <w:rsid w:val="236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394</Words>
  <Characters>2251</Characters>
  <Lines>18</Lines>
  <Paragraphs>5</Paragraphs>
  <TotalTime>3</TotalTime>
  <ScaleCrop>false</ScaleCrop>
  <LinksUpToDate>false</LinksUpToDate>
  <CharactersWithSpaces>2640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2019-11-03T14:50:00Z</dcterms:created>
  <dc:creator>qizhi</dc:creator>
  <cp:lastModifiedBy>我跟着你滚</cp:lastModifiedBy>
  <cp:lastPrinted>2019-11-25T09:27:00Z</cp:lastPrinted>
  <dcterms:modified xsi:type="dcterms:W3CDTF">2021-05-01T16:14:06Z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86A7E056554E4ABB9BD5359CB7AB9AFA</vt:lpwstr>
  </property>
</Properties>
</file>