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1D3E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Name of Journal: </w:t>
      </w:r>
      <w:r w:rsidRPr="00A72323">
        <w:rPr>
          <w:rFonts w:ascii="Book Antiqua" w:eastAsia="Book Antiqua" w:hAnsi="Book Antiqua" w:cs="Book Antiqua"/>
          <w:i/>
          <w:color w:val="000000"/>
        </w:rPr>
        <w:t>World Journal of Clinical Cases</w:t>
      </w:r>
    </w:p>
    <w:p w14:paraId="686ADA6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Manuscript NO: </w:t>
      </w:r>
      <w:r w:rsidRPr="00A72323">
        <w:rPr>
          <w:rFonts w:ascii="Book Antiqua" w:eastAsia="Book Antiqua" w:hAnsi="Book Antiqua" w:cs="Book Antiqua"/>
          <w:color w:val="000000"/>
        </w:rPr>
        <w:t>67459</w:t>
      </w:r>
    </w:p>
    <w:p w14:paraId="664A401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Manuscript Type: </w:t>
      </w:r>
      <w:r w:rsidRPr="00A72323">
        <w:rPr>
          <w:rFonts w:ascii="Book Antiqua" w:eastAsia="Book Antiqua" w:hAnsi="Book Antiqua" w:cs="Book Antiqua"/>
          <w:color w:val="000000"/>
        </w:rPr>
        <w:t>CASE REPORT</w:t>
      </w:r>
    </w:p>
    <w:p w14:paraId="4989B0E9" w14:textId="77777777" w:rsidR="00A77B3E" w:rsidRPr="00A72323" w:rsidRDefault="00A77B3E" w:rsidP="00AA6986">
      <w:pPr>
        <w:adjustRightInd w:val="0"/>
        <w:snapToGrid w:val="0"/>
        <w:spacing w:line="360" w:lineRule="auto"/>
        <w:jc w:val="both"/>
        <w:rPr>
          <w:rFonts w:ascii="Book Antiqua" w:hAnsi="Book Antiqua"/>
        </w:rPr>
      </w:pPr>
    </w:p>
    <w:p w14:paraId="4254AC7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Coexistent vestibular schwannoma and meningioma in a patient without neurofibromatosis: A case report and </w:t>
      </w:r>
      <w:r w:rsidR="00BC6744" w:rsidRPr="00A72323">
        <w:rPr>
          <w:rFonts w:ascii="Book Antiqua" w:eastAsia="Book Antiqua" w:hAnsi="Book Antiqua" w:cs="Book Antiqua"/>
          <w:b/>
          <w:bCs/>
          <w:color w:val="000000"/>
        </w:rPr>
        <w:t>review of literature</w:t>
      </w:r>
    </w:p>
    <w:p w14:paraId="4569388E" w14:textId="77777777" w:rsidR="00A77B3E" w:rsidRPr="00A72323" w:rsidRDefault="00A77B3E" w:rsidP="00AA6986">
      <w:pPr>
        <w:adjustRightInd w:val="0"/>
        <w:snapToGrid w:val="0"/>
        <w:spacing w:line="360" w:lineRule="auto"/>
        <w:jc w:val="both"/>
        <w:rPr>
          <w:rFonts w:ascii="Book Antiqua" w:hAnsi="Book Antiqua"/>
        </w:rPr>
      </w:pPr>
    </w:p>
    <w:p w14:paraId="70AB8BEE" w14:textId="77777777" w:rsidR="00A77B3E" w:rsidRPr="00A72323" w:rsidRDefault="0026159A"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Zhao </w:t>
      </w:r>
      <w:r w:rsidRPr="00A72323">
        <w:rPr>
          <w:rFonts w:ascii="Book Antiqua" w:hAnsi="Book Antiqua" w:cs="Book Antiqua"/>
          <w:color w:val="000000"/>
          <w:lang w:eastAsia="zh-CN"/>
        </w:rPr>
        <w:t xml:space="preserve">LY </w:t>
      </w:r>
      <w:r w:rsidRPr="00A72323">
        <w:rPr>
          <w:rFonts w:ascii="Book Antiqua" w:hAnsi="Book Antiqua" w:cs="Book Antiqua"/>
          <w:i/>
          <w:color w:val="000000"/>
          <w:lang w:eastAsia="zh-CN"/>
        </w:rPr>
        <w:t>et al</w:t>
      </w:r>
      <w:r w:rsidRPr="00A72323">
        <w:rPr>
          <w:rFonts w:ascii="Book Antiqua" w:hAnsi="Book Antiqua" w:cs="Book Antiqua"/>
          <w:color w:val="000000"/>
          <w:lang w:eastAsia="zh-CN"/>
        </w:rPr>
        <w:t xml:space="preserve">. </w:t>
      </w:r>
      <w:r w:rsidR="0033189B" w:rsidRPr="00A72323">
        <w:rPr>
          <w:rFonts w:ascii="Book Antiqua" w:eastAsia="Book Antiqua" w:hAnsi="Book Antiqua" w:cs="Book Antiqua"/>
          <w:color w:val="000000"/>
        </w:rPr>
        <w:t>Coexistent VS and meningioma without NF</w:t>
      </w:r>
    </w:p>
    <w:p w14:paraId="00241C55" w14:textId="77777777" w:rsidR="00A77B3E" w:rsidRPr="00A72323" w:rsidRDefault="00A77B3E" w:rsidP="00AA6986">
      <w:pPr>
        <w:adjustRightInd w:val="0"/>
        <w:snapToGrid w:val="0"/>
        <w:spacing w:line="360" w:lineRule="auto"/>
        <w:jc w:val="both"/>
        <w:rPr>
          <w:rFonts w:ascii="Book Antiqua" w:hAnsi="Book Antiqua"/>
        </w:rPr>
      </w:pPr>
    </w:p>
    <w:p w14:paraId="045F878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Li-Yan Zhao, Yi-Ning Jiang, Yu-Bo Wang, Yang Bai, Ying Sun, Yun-Qian Li</w:t>
      </w:r>
    </w:p>
    <w:p w14:paraId="5FDF04AF" w14:textId="77777777" w:rsidR="00A77B3E" w:rsidRPr="00A72323" w:rsidRDefault="00A77B3E" w:rsidP="00AA6986">
      <w:pPr>
        <w:adjustRightInd w:val="0"/>
        <w:snapToGrid w:val="0"/>
        <w:spacing w:line="360" w:lineRule="auto"/>
        <w:jc w:val="both"/>
        <w:rPr>
          <w:rFonts w:ascii="Book Antiqua" w:hAnsi="Book Antiqua"/>
        </w:rPr>
      </w:pPr>
    </w:p>
    <w:p w14:paraId="09C3901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Li-Yan Zhao, Ying Sun, </w:t>
      </w:r>
      <w:r w:rsidRPr="00A72323">
        <w:rPr>
          <w:rFonts w:ascii="Book Antiqua" w:eastAsia="Book Antiqua" w:hAnsi="Book Antiqua" w:cs="Book Antiqua"/>
          <w:color w:val="000000"/>
        </w:rPr>
        <w:t>Department of Clinical Laboratory, Second Hospital of Jilin University, Changchun 130041, Jilin Province, China</w:t>
      </w:r>
    </w:p>
    <w:p w14:paraId="2E7BA63C" w14:textId="77777777" w:rsidR="00A77B3E" w:rsidRPr="00A72323" w:rsidRDefault="00A77B3E" w:rsidP="00AA6986">
      <w:pPr>
        <w:adjustRightInd w:val="0"/>
        <w:snapToGrid w:val="0"/>
        <w:spacing w:line="360" w:lineRule="auto"/>
        <w:jc w:val="both"/>
        <w:rPr>
          <w:rFonts w:ascii="Book Antiqua" w:hAnsi="Book Antiqua"/>
        </w:rPr>
      </w:pPr>
    </w:p>
    <w:p w14:paraId="58A52A8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Yi-Ning Jiang, Yu-Bo Wang, Yang Bai, Yun-Qian Li, </w:t>
      </w:r>
      <w:r w:rsidRPr="00A72323">
        <w:rPr>
          <w:rFonts w:ascii="Book Antiqua" w:eastAsia="Book Antiqua" w:hAnsi="Book Antiqua" w:cs="Book Antiqua"/>
          <w:color w:val="000000"/>
        </w:rPr>
        <w:t>Department of Neurosurgery, First Hospital of Jilin University, Changchun 130021, Jilin Province, China</w:t>
      </w:r>
    </w:p>
    <w:p w14:paraId="535C877B" w14:textId="77777777" w:rsidR="00A77B3E" w:rsidRPr="00A72323" w:rsidRDefault="00A77B3E" w:rsidP="00AA6986">
      <w:pPr>
        <w:adjustRightInd w:val="0"/>
        <w:snapToGrid w:val="0"/>
        <w:spacing w:line="360" w:lineRule="auto"/>
        <w:jc w:val="both"/>
        <w:rPr>
          <w:rFonts w:ascii="Book Antiqua" w:hAnsi="Book Antiqua"/>
        </w:rPr>
      </w:pPr>
    </w:p>
    <w:p w14:paraId="1FC653C0" w14:textId="2636A4FA"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Author contributions: </w:t>
      </w:r>
      <w:bookmarkStart w:id="0" w:name="OLE_LINK540"/>
      <w:bookmarkStart w:id="1" w:name="OLE_LINK541"/>
      <w:r w:rsidRPr="00A72323">
        <w:rPr>
          <w:rFonts w:ascii="Book Antiqua" w:eastAsia="Book Antiqua" w:hAnsi="Book Antiqua" w:cs="Book Antiqua"/>
          <w:color w:val="000000"/>
        </w:rPr>
        <w:t xml:space="preserve">Zhao LY and Jiang YN </w:t>
      </w:r>
      <w:r w:rsidR="00CD32D1" w:rsidRPr="00A72323">
        <w:rPr>
          <w:rFonts w:ascii="Book Antiqua" w:eastAsia="Book Antiqua" w:hAnsi="Book Antiqua" w:cs="Book Antiqua"/>
          <w:color w:val="000000"/>
        </w:rPr>
        <w:t>de</w:t>
      </w:r>
      <w:r w:rsidR="00587991" w:rsidRPr="00A72323">
        <w:rPr>
          <w:rFonts w:ascii="Book Antiqua" w:eastAsia="Book Antiqua" w:hAnsi="Book Antiqua" w:cs="Book Antiqua"/>
          <w:color w:val="000000"/>
        </w:rPr>
        <w:t>signed the</w:t>
      </w:r>
      <w:r w:rsidRPr="00A72323">
        <w:rPr>
          <w:rFonts w:ascii="Book Antiqua" w:eastAsia="Book Antiqua" w:hAnsi="Book Antiqua" w:cs="Book Antiqua"/>
          <w:color w:val="000000"/>
        </w:rPr>
        <w:t xml:space="preserve"> study</w:t>
      </w:r>
      <w:r w:rsidR="00587991"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587991" w:rsidRPr="00A72323">
        <w:rPr>
          <w:rFonts w:ascii="Book Antiqua" w:eastAsia="Book Antiqua" w:hAnsi="Book Antiqua" w:cs="Book Antiqua"/>
          <w:color w:val="000000"/>
        </w:rPr>
        <w:t>collected analyzed</w:t>
      </w:r>
      <w:r w:rsidR="00FB3338" w:rsidRPr="00A72323">
        <w:rPr>
          <w:rFonts w:ascii="Book Antiqua" w:eastAsia="Book Antiqua" w:hAnsi="Book Antiqua" w:cs="Book Antiqua"/>
          <w:color w:val="000000"/>
        </w:rPr>
        <w:t>, and interpreted</w:t>
      </w:r>
      <w:r w:rsidR="00587991"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data, </w:t>
      </w:r>
      <w:r w:rsidR="00FB3338" w:rsidRPr="00A72323">
        <w:rPr>
          <w:rFonts w:ascii="Book Antiqua" w:eastAsia="Book Antiqua" w:hAnsi="Book Antiqua" w:cs="Book Antiqua"/>
          <w:color w:val="000000"/>
        </w:rPr>
        <w:t>wrote</w:t>
      </w:r>
      <w:r w:rsidRPr="00A72323">
        <w:rPr>
          <w:rFonts w:ascii="Book Antiqua" w:eastAsia="Book Antiqua" w:hAnsi="Book Antiqua" w:cs="Book Antiqua"/>
          <w:color w:val="000000"/>
        </w:rPr>
        <w:t xml:space="preserve"> the manuscript and review</w:t>
      </w:r>
      <w:r w:rsidR="00FB3338" w:rsidRPr="00A72323">
        <w:rPr>
          <w:rFonts w:ascii="Book Antiqua" w:eastAsia="Book Antiqua" w:hAnsi="Book Antiqua" w:cs="Book Antiqua"/>
          <w:color w:val="000000"/>
        </w:rPr>
        <w:t>ed the literature</w:t>
      </w:r>
      <w:r w:rsidRPr="00A72323">
        <w:rPr>
          <w:rFonts w:ascii="Book Antiqua" w:eastAsia="Book Antiqua" w:hAnsi="Book Antiqua" w:cs="Book Antiqua"/>
          <w:color w:val="000000"/>
        </w:rPr>
        <w:t>; Li YQ and Wang YB performed the surgery</w:t>
      </w:r>
      <w:r w:rsidR="00971118"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collect</w:t>
      </w:r>
      <w:r w:rsidR="00971118" w:rsidRPr="00A72323">
        <w:rPr>
          <w:rFonts w:ascii="Book Antiqua" w:eastAsia="Book Antiqua" w:hAnsi="Book Antiqua" w:cs="Book Antiqua"/>
          <w:color w:val="000000"/>
        </w:rPr>
        <w:t>ed</w:t>
      </w:r>
      <w:r w:rsidRPr="00A72323">
        <w:rPr>
          <w:rFonts w:ascii="Book Antiqua" w:eastAsia="Book Antiqua" w:hAnsi="Book Antiqua" w:cs="Book Antiqua"/>
          <w:color w:val="000000"/>
        </w:rPr>
        <w:t>, analy</w:t>
      </w:r>
      <w:r w:rsidR="006865E8" w:rsidRPr="00A72323">
        <w:rPr>
          <w:rFonts w:ascii="Book Antiqua" w:eastAsia="Book Antiqua" w:hAnsi="Book Antiqua" w:cs="Book Antiqua"/>
          <w:color w:val="000000"/>
        </w:rPr>
        <w:t>z</w:t>
      </w:r>
      <w:r w:rsidR="00971118" w:rsidRPr="00A72323">
        <w:rPr>
          <w:rFonts w:ascii="Book Antiqua" w:eastAsia="Book Antiqua" w:hAnsi="Book Antiqua" w:cs="Book Antiqua"/>
          <w:color w:val="000000"/>
        </w:rPr>
        <w:t>ed</w:t>
      </w:r>
      <w:r w:rsidRPr="00A72323">
        <w:rPr>
          <w:rFonts w:ascii="Book Antiqua" w:eastAsia="Book Antiqua" w:hAnsi="Book Antiqua" w:cs="Book Antiqua"/>
          <w:color w:val="000000"/>
        </w:rPr>
        <w:t>, and interpret</w:t>
      </w:r>
      <w:r w:rsidR="00892E2B" w:rsidRPr="00A72323">
        <w:rPr>
          <w:rFonts w:ascii="Book Antiqua" w:eastAsia="Book Antiqua" w:hAnsi="Book Antiqua" w:cs="Book Antiqua"/>
          <w:color w:val="000000"/>
        </w:rPr>
        <w:t>ed data</w:t>
      </w:r>
      <w:r w:rsidRPr="00A72323">
        <w:rPr>
          <w:rFonts w:ascii="Book Antiqua" w:eastAsia="Book Antiqua" w:hAnsi="Book Antiqua" w:cs="Book Antiqua"/>
          <w:color w:val="000000"/>
        </w:rPr>
        <w:t xml:space="preserve">; Sun Y and Bai Y </w:t>
      </w:r>
      <w:r w:rsidR="00892E2B" w:rsidRPr="00A72323">
        <w:rPr>
          <w:rFonts w:ascii="Book Antiqua" w:eastAsia="Book Antiqua" w:hAnsi="Book Antiqua" w:cs="Book Antiqua"/>
          <w:color w:val="000000"/>
        </w:rPr>
        <w:t>corrected the</w:t>
      </w:r>
      <w:r w:rsidRPr="00A72323">
        <w:rPr>
          <w:rFonts w:ascii="Book Antiqua" w:eastAsia="Book Antiqua" w:hAnsi="Book Antiqua" w:cs="Book Antiqua"/>
          <w:color w:val="000000"/>
        </w:rPr>
        <w:t xml:space="preserve"> English, </w:t>
      </w:r>
      <w:r w:rsidR="00892E2B" w:rsidRPr="00A72323">
        <w:rPr>
          <w:rFonts w:ascii="Book Antiqua" w:eastAsia="Book Antiqua" w:hAnsi="Book Antiqua" w:cs="Book Antiqua"/>
          <w:color w:val="000000"/>
        </w:rPr>
        <w:t xml:space="preserve">made </w:t>
      </w:r>
      <w:r w:rsidRPr="00A72323">
        <w:rPr>
          <w:rFonts w:ascii="Book Antiqua" w:eastAsia="Book Antiqua" w:hAnsi="Book Antiqua" w:cs="Book Antiqua"/>
          <w:color w:val="000000"/>
        </w:rPr>
        <w:t>critical revisions, and approved</w:t>
      </w:r>
      <w:r w:rsidR="006865E8" w:rsidRPr="00A72323">
        <w:rPr>
          <w:rFonts w:ascii="Book Antiqua" w:eastAsia="Book Antiqua" w:hAnsi="Book Antiqua" w:cs="Book Antiqua"/>
          <w:color w:val="000000"/>
        </w:rPr>
        <w:t xml:space="preserve"> the</w:t>
      </w:r>
      <w:r w:rsidRPr="00A72323">
        <w:rPr>
          <w:rFonts w:ascii="Book Antiqua" w:eastAsia="Book Antiqua" w:hAnsi="Book Antiqua" w:cs="Book Antiqua"/>
          <w:color w:val="000000"/>
        </w:rPr>
        <w:t xml:space="preserve"> final version; Li YQ </w:t>
      </w:r>
      <w:r w:rsidR="001C4C99" w:rsidRPr="00A72323">
        <w:rPr>
          <w:rFonts w:ascii="Book Antiqua" w:eastAsia="Book Antiqua" w:hAnsi="Book Antiqua" w:cs="Book Antiqua"/>
          <w:color w:val="000000"/>
        </w:rPr>
        <w:t>collected</w:t>
      </w:r>
      <w:r w:rsidRPr="00A72323">
        <w:rPr>
          <w:rFonts w:ascii="Book Antiqua" w:eastAsia="Book Antiqua" w:hAnsi="Book Antiqua" w:cs="Book Antiqua"/>
          <w:color w:val="000000"/>
        </w:rPr>
        <w:t>, analy</w:t>
      </w:r>
      <w:r w:rsidR="001C4C99" w:rsidRPr="00A72323">
        <w:rPr>
          <w:rFonts w:ascii="Book Antiqua" w:eastAsia="Book Antiqua" w:hAnsi="Book Antiqua" w:cs="Book Antiqua"/>
          <w:color w:val="000000"/>
        </w:rPr>
        <w:t>zed,</w:t>
      </w:r>
      <w:r w:rsidRPr="00A72323">
        <w:rPr>
          <w:rFonts w:ascii="Book Antiqua" w:eastAsia="Book Antiqua" w:hAnsi="Book Antiqua" w:cs="Book Antiqua"/>
          <w:color w:val="000000"/>
        </w:rPr>
        <w:t xml:space="preserve"> or interpret</w:t>
      </w:r>
      <w:r w:rsidR="00B20879" w:rsidRPr="00A72323">
        <w:rPr>
          <w:rFonts w:ascii="Book Antiqua" w:eastAsia="Book Antiqua" w:hAnsi="Book Antiqua" w:cs="Book Antiqua"/>
          <w:color w:val="000000"/>
        </w:rPr>
        <w:t xml:space="preserve">ed </w:t>
      </w:r>
      <w:r w:rsidRPr="00A72323">
        <w:rPr>
          <w:rFonts w:ascii="Book Antiqua" w:eastAsia="Book Antiqua" w:hAnsi="Book Antiqua" w:cs="Book Antiqua"/>
          <w:color w:val="000000"/>
        </w:rPr>
        <w:t>data</w:t>
      </w:r>
      <w:r w:rsidR="00B20879"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B20879" w:rsidRPr="00A72323">
        <w:rPr>
          <w:rFonts w:ascii="Book Antiqua" w:eastAsia="Book Antiqua" w:hAnsi="Book Antiqua" w:cs="Book Antiqua"/>
          <w:color w:val="000000"/>
        </w:rPr>
        <w:t>made</w:t>
      </w:r>
      <w:r w:rsidRPr="00A72323">
        <w:rPr>
          <w:rFonts w:ascii="Book Antiqua" w:eastAsia="Book Antiqua" w:hAnsi="Book Antiqua" w:cs="Book Antiqua"/>
          <w:color w:val="000000"/>
        </w:rPr>
        <w:t xml:space="preserve"> critical</w:t>
      </w:r>
      <w:r w:rsidR="00872F3B" w:rsidRPr="00A72323">
        <w:rPr>
          <w:rFonts w:ascii="Book Antiqua" w:eastAsia="Book Antiqua" w:hAnsi="Book Antiqua" w:cs="Book Antiqua"/>
          <w:color w:val="000000"/>
        </w:rPr>
        <w:t xml:space="preserve"> revision of</w:t>
      </w:r>
      <w:r w:rsidRPr="00A72323">
        <w:rPr>
          <w:rFonts w:ascii="Book Antiqua" w:eastAsia="Book Antiqua" w:hAnsi="Book Antiqua" w:cs="Book Antiqua"/>
          <w:color w:val="000000"/>
        </w:rPr>
        <w:t xml:space="preserve"> important intellectual content, approv</w:t>
      </w:r>
      <w:r w:rsidR="00872F3B" w:rsidRPr="00A72323">
        <w:rPr>
          <w:rFonts w:ascii="Book Antiqua" w:eastAsia="Book Antiqua" w:hAnsi="Book Antiqua" w:cs="Book Antiqua"/>
          <w:color w:val="000000"/>
        </w:rPr>
        <w:t>ed</w:t>
      </w:r>
      <w:r w:rsidRPr="00A72323">
        <w:rPr>
          <w:rFonts w:ascii="Book Antiqua" w:eastAsia="Book Antiqua" w:hAnsi="Book Antiqua" w:cs="Book Antiqua"/>
          <w:color w:val="000000"/>
        </w:rPr>
        <w:t xml:space="preserve"> publi</w:t>
      </w:r>
      <w:r w:rsidR="00872F3B" w:rsidRPr="00A72323">
        <w:rPr>
          <w:rFonts w:ascii="Book Antiqua" w:eastAsia="Book Antiqua" w:hAnsi="Book Antiqua" w:cs="Book Antiqua"/>
          <w:color w:val="000000"/>
        </w:rPr>
        <w:t>cation of the final version</w:t>
      </w:r>
      <w:r w:rsidRPr="00A72323">
        <w:rPr>
          <w:rFonts w:ascii="Book Antiqua" w:eastAsia="Book Antiqua" w:hAnsi="Book Antiqua" w:cs="Book Antiqua"/>
          <w:color w:val="000000"/>
        </w:rPr>
        <w:t>, and agree</w:t>
      </w:r>
      <w:r w:rsidR="00294574" w:rsidRPr="00A72323">
        <w:rPr>
          <w:rFonts w:ascii="Book Antiqua" w:eastAsia="Book Antiqua" w:hAnsi="Book Antiqua" w:cs="Book Antiqua"/>
          <w:color w:val="000000"/>
        </w:rPr>
        <w:t>d</w:t>
      </w:r>
      <w:r w:rsidRPr="00A72323">
        <w:rPr>
          <w:rFonts w:ascii="Book Antiqua" w:eastAsia="Book Antiqua" w:hAnsi="Book Antiqua" w:cs="Book Antiqua"/>
          <w:color w:val="000000"/>
        </w:rPr>
        <w:t xml:space="preserve"> to be accountable for all aspects of the work in ensuring that questions related to the accuracy or integrity of any part of the work are appropriately investigated and resolved; </w:t>
      </w:r>
      <w:r w:rsidR="0065195E">
        <w:rPr>
          <w:rFonts w:ascii="Book Antiqua" w:eastAsia="Book Antiqua" w:hAnsi="Book Antiqua" w:cs="Book Antiqua"/>
          <w:color w:val="000000"/>
        </w:rPr>
        <w:t>A</w:t>
      </w:r>
      <w:r w:rsidRPr="00A72323">
        <w:rPr>
          <w:rFonts w:ascii="Book Antiqua" w:eastAsia="Book Antiqua" w:hAnsi="Book Antiqua" w:cs="Book Antiqua"/>
          <w:color w:val="000000"/>
        </w:rPr>
        <w:t>ll authors agree</w:t>
      </w:r>
      <w:r w:rsidR="00294574" w:rsidRPr="00A72323">
        <w:rPr>
          <w:rFonts w:ascii="Book Antiqua" w:eastAsia="Book Antiqua" w:hAnsi="Book Antiqua" w:cs="Book Antiqua"/>
          <w:color w:val="000000"/>
        </w:rPr>
        <w:t>d</w:t>
      </w:r>
      <w:r w:rsidRPr="00A72323">
        <w:rPr>
          <w:rFonts w:ascii="Book Antiqua" w:eastAsia="Book Antiqua" w:hAnsi="Book Antiqua" w:cs="Book Antiqua"/>
          <w:color w:val="000000"/>
        </w:rPr>
        <w:t xml:space="preserve"> to be accountable for the content of the work.</w:t>
      </w:r>
    </w:p>
    <w:bookmarkEnd w:id="0"/>
    <w:bookmarkEnd w:id="1"/>
    <w:p w14:paraId="1687ACF7" w14:textId="77777777" w:rsidR="00A77B3E" w:rsidRPr="00A72323" w:rsidRDefault="00A77B3E" w:rsidP="00AA6986">
      <w:pPr>
        <w:adjustRightInd w:val="0"/>
        <w:snapToGrid w:val="0"/>
        <w:spacing w:line="360" w:lineRule="auto"/>
        <w:jc w:val="both"/>
        <w:rPr>
          <w:rFonts w:ascii="Book Antiqua" w:hAnsi="Book Antiqua"/>
        </w:rPr>
      </w:pPr>
    </w:p>
    <w:p w14:paraId="6E034CC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Corresponding author: Yun-Qian Li, MD, PhD, Chief Doctor, Neurosurgeon, Professor, </w:t>
      </w:r>
      <w:r w:rsidRPr="00A72323">
        <w:rPr>
          <w:rFonts w:ascii="Book Antiqua" w:eastAsia="Book Antiqua" w:hAnsi="Book Antiqua" w:cs="Book Antiqua"/>
          <w:color w:val="000000"/>
        </w:rPr>
        <w:t>Department of Neurosurgery, First Hospital of Jilin University, No. 71 Xinmin Street, Changchun 130021, Jilin Province, China. yunqian@jlu.edu.cn</w:t>
      </w:r>
    </w:p>
    <w:p w14:paraId="0FA47DD4" w14:textId="77777777" w:rsidR="00A77B3E" w:rsidRPr="00A72323" w:rsidRDefault="00A77B3E" w:rsidP="00AA6986">
      <w:pPr>
        <w:adjustRightInd w:val="0"/>
        <w:snapToGrid w:val="0"/>
        <w:spacing w:line="360" w:lineRule="auto"/>
        <w:jc w:val="both"/>
        <w:rPr>
          <w:rFonts w:ascii="Book Antiqua" w:hAnsi="Book Antiqua"/>
        </w:rPr>
      </w:pPr>
    </w:p>
    <w:p w14:paraId="347BEF4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Received: </w:t>
      </w:r>
      <w:r w:rsidRPr="00A72323">
        <w:rPr>
          <w:rFonts w:ascii="Book Antiqua" w:eastAsia="Book Antiqua" w:hAnsi="Book Antiqua" w:cs="Book Antiqua"/>
          <w:color w:val="000000"/>
        </w:rPr>
        <w:t>April 25, 2021</w:t>
      </w:r>
    </w:p>
    <w:p w14:paraId="119758A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Revised: </w:t>
      </w:r>
      <w:r w:rsidRPr="00A72323">
        <w:rPr>
          <w:rFonts w:ascii="Book Antiqua" w:eastAsia="Book Antiqua" w:hAnsi="Book Antiqua" w:cs="Book Antiqua"/>
          <w:color w:val="000000"/>
        </w:rPr>
        <w:t>June 2, 2021</w:t>
      </w:r>
    </w:p>
    <w:p w14:paraId="7630BAA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Accepted:</w:t>
      </w:r>
      <w:r w:rsidRPr="00A72323">
        <w:rPr>
          <w:rFonts w:ascii="Book Antiqua" w:eastAsia="Book Antiqua" w:hAnsi="Book Antiqua" w:cs="Book Antiqua"/>
          <w:bCs/>
          <w:color w:val="000000"/>
        </w:rPr>
        <w:t xml:space="preserve"> </w:t>
      </w:r>
      <w:r w:rsidR="004023FA" w:rsidRPr="00A72323">
        <w:rPr>
          <w:rFonts w:ascii="Book Antiqua" w:eastAsia="Book Antiqua" w:hAnsi="Book Antiqua" w:cs="Book Antiqua"/>
          <w:bCs/>
          <w:color w:val="000000"/>
        </w:rPr>
        <w:t>June 15, 2021</w:t>
      </w:r>
    </w:p>
    <w:p w14:paraId="4676B85F" w14:textId="0DBD10C1"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Published online:</w:t>
      </w:r>
    </w:p>
    <w:p w14:paraId="538BE476" w14:textId="77777777" w:rsidR="00A77B3E" w:rsidRPr="00A72323" w:rsidRDefault="00A77B3E" w:rsidP="00AA6986">
      <w:pPr>
        <w:adjustRightInd w:val="0"/>
        <w:snapToGrid w:val="0"/>
        <w:spacing w:line="360" w:lineRule="auto"/>
        <w:jc w:val="both"/>
        <w:rPr>
          <w:rFonts w:ascii="Book Antiqua" w:hAnsi="Book Antiqua"/>
        </w:rPr>
        <w:sectPr w:rsidR="00A77B3E" w:rsidRPr="00A72323">
          <w:footerReference w:type="default" r:id="rId6"/>
          <w:pgSz w:w="12240" w:h="15840"/>
          <w:pgMar w:top="1440" w:right="1440" w:bottom="1440" w:left="1440" w:header="720" w:footer="720" w:gutter="0"/>
          <w:cols w:space="720"/>
          <w:docGrid w:linePitch="360"/>
        </w:sectPr>
      </w:pPr>
    </w:p>
    <w:p w14:paraId="38C8557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lastRenderedPageBreak/>
        <w:t>Abstract</w:t>
      </w:r>
    </w:p>
    <w:p w14:paraId="788289F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BACKGROUND</w:t>
      </w:r>
    </w:p>
    <w:p w14:paraId="42F3D898" w14:textId="778209FA"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simultaneous occurrence of schwannoma and meningioma in the absence of neurofibromatosis (NF) or a previous history of irradiation is exceedingly rare, as only 10 intracranial cases have been reported to date. Herein, we report </w:t>
      </w:r>
      <w:r w:rsidR="00D97A1C" w:rsidRPr="00A72323">
        <w:rPr>
          <w:rFonts w:ascii="Book Antiqua" w:eastAsia="Book Antiqua" w:hAnsi="Book Antiqua" w:cs="Book Antiqua"/>
          <w:color w:val="000000"/>
        </w:rPr>
        <w:t>a</w:t>
      </w:r>
      <w:r w:rsidRPr="00A72323">
        <w:rPr>
          <w:rFonts w:ascii="Book Antiqua" w:eastAsia="Book Antiqua" w:hAnsi="Book Antiqua" w:cs="Book Antiqua"/>
          <w:color w:val="000000"/>
        </w:rPr>
        <w:t xml:space="preserve"> case of a coexistent cavernous sinus meningioma and ipsilateral vestibular schwannoma (VS) in a female patient without NF or a history of exposure to irradiation.</w:t>
      </w:r>
    </w:p>
    <w:p w14:paraId="1FC90F78" w14:textId="77777777" w:rsidR="00A77B3E" w:rsidRPr="00A72323" w:rsidRDefault="00A77B3E" w:rsidP="00AA6986">
      <w:pPr>
        <w:adjustRightInd w:val="0"/>
        <w:snapToGrid w:val="0"/>
        <w:spacing w:line="360" w:lineRule="auto"/>
        <w:jc w:val="both"/>
        <w:rPr>
          <w:rFonts w:ascii="Book Antiqua" w:hAnsi="Book Antiqua"/>
        </w:rPr>
      </w:pPr>
    </w:p>
    <w:p w14:paraId="7F6336A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CASE SUMMARY</w:t>
      </w:r>
    </w:p>
    <w:p w14:paraId="1C355AA6" w14:textId="296FFCAE"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A 63-year-old </w:t>
      </w:r>
      <w:r w:rsidR="0082746C" w:rsidRPr="00A72323">
        <w:rPr>
          <w:rFonts w:ascii="Book Antiqua" w:eastAsia="Book Antiqua" w:hAnsi="Book Antiqua" w:cs="Book Antiqua"/>
          <w:color w:val="000000"/>
        </w:rPr>
        <w:t>woman</w:t>
      </w:r>
      <w:r w:rsidRPr="00A72323">
        <w:rPr>
          <w:rFonts w:ascii="Book Antiqua" w:eastAsia="Book Antiqua" w:hAnsi="Book Antiqua" w:cs="Book Antiqua"/>
          <w:color w:val="000000"/>
        </w:rPr>
        <w:t xml:space="preserve"> presented with progressive left-side hearing loss and tinnitus over the </w:t>
      </w:r>
      <w:r w:rsidR="0040273E" w:rsidRPr="00A72323">
        <w:rPr>
          <w:rFonts w:ascii="Book Antiqua" w:eastAsia="Book Antiqua" w:hAnsi="Book Antiqua" w:cs="Book Antiqua"/>
          <w:color w:val="000000"/>
        </w:rPr>
        <w:t>previous</w:t>
      </w:r>
      <w:r w:rsidRPr="00A72323">
        <w:rPr>
          <w:rFonts w:ascii="Book Antiqua" w:eastAsia="Book Antiqua" w:hAnsi="Book Antiqua" w:cs="Book Antiqua"/>
          <w:color w:val="000000"/>
        </w:rPr>
        <w:t xml:space="preserve"> year. In the </w:t>
      </w:r>
      <w:r w:rsidR="0040273E" w:rsidRPr="00A72323">
        <w:rPr>
          <w:rFonts w:ascii="Book Antiqua" w:eastAsia="Book Antiqua" w:hAnsi="Book Antiqua" w:cs="Book Antiqua"/>
          <w:color w:val="000000"/>
        </w:rPr>
        <w:t>past</w:t>
      </w:r>
      <w:r w:rsidRPr="00A72323">
        <w:rPr>
          <w:rFonts w:ascii="Book Antiqua" w:eastAsia="Book Antiqua" w:hAnsi="Book Antiqua" w:cs="Book Antiqua"/>
          <w:color w:val="000000"/>
        </w:rPr>
        <w:t xml:space="preserve"> 6</w:t>
      </w:r>
      <w:r w:rsidR="0040273E"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mo, she developed facial numbness and intermittent headaches. Magnetic resonance imaging showed two lesions that were located on the left side of the cerebellopontine angle and parasellar region. Both lesions were totally resected </w:t>
      </w:r>
      <w:r w:rsidR="0043627D" w:rsidRPr="00DF4B17">
        <w:rPr>
          <w:rFonts w:ascii="Book Antiqua" w:eastAsia="Book Antiqua" w:hAnsi="Book Antiqua" w:cs="Book Antiqua"/>
          <w:i/>
          <w:iCs/>
          <w:color w:val="000000"/>
        </w:rPr>
        <w:t>via</w:t>
      </w:r>
      <w:r w:rsidRPr="00DF4B17">
        <w:rPr>
          <w:rFonts w:ascii="Book Antiqua" w:eastAsia="Book Antiqua" w:hAnsi="Book Antiqua" w:cs="Book Antiqua"/>
          <w:i/>
          <w:iCs/>
          <w:color w:val="000000"/>
        </w:rPr>
        <w:t xml:space="preserve"> </w:t>
      </w:r>
      <w:r w:rsidR="0043627D" w:rsidRPr="00A72323">
        <w:rPr>
          <w:rFonts w:ascii="Book Antiqua" w:eastAsia="Book Antiqua" w:hAnsi="Book Antiqua" w:cs="Book Antiqua"/>
          <w:color w:val="000000"/>
        </w:rPr>
        <w:t xml:space="preserve">the </w:t>
      </w:r>
      <w:r w:rsidRPr="00A72323">
        <w:rPr>
          <w:rFonts w:ascii="Book Antiqua" w:eastAsia="Book Antiqua" w:hAnsi="Book Antiqua" w:cs="Book Antiqua"/>
          <w:color w:val="000000"/>
        </w:rPr>
        <w:t xml:space="preserve">left retrosigmoid approach. Histopathological examination revealed a VS and a meningioma. The patient did not have </w:t>
      </w:r>
      <w:r w:rsidR="009079B4"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family history </w:t>
      </w:r>
      <w:r w:rsidR="009079B4" w:rsidRPr="00A72323">
        <w:rPr>
          <w:rFonts w:ascii="Book Antiqua" w:eastAsia="Book Antiqua" w:hAnsi="Book Antiqua" w:cs="Book Antiqua"/>
          <w:color w:val="000000"/>
        </w:rPr>
        <w:t xml:space="preserve">or </w:t>
      </w:r>
      <w:r w:rsidRPr="00A72323">
        <w:rPr>
          <w:rFonts w:ascii="Book Antiqua" w:eastAsia="Book Antiqua" w:hAnsi="Book Antiqua" w:cs="Book Antiqua"/>
          <w:color w:val="000000"/>
        </w:rPr>
        <w:t>clinical or radiological signs of NF.</w:t>
      </w:r>
    </w:p>
    <w:p w14:paraId="45E35704" w14:textId="77777777" w:rsidR="00A77B3E" w:rsidRPr="00A72323" w:rsidRDefault="00A77B3E" w:rsidP="00AA6986">
      <w:pPr>
        <w:adjustRightInd w:val="0"/>
        <w:snapToGrid w:val="0"/>
        <w:spacing w:line="360" w:lineRule="auto"/>
        <w:jc w:val="both"/>
        <w:rPr>
          <w:rFonts w:ascii="Book Antiqua" w:hAnsi="Book Antiqua"/>
        </w:rPr>
      </w:pPr>
    </w:p>
    <w:p w14:paraId="3D8DFD95"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CONCLUSION</w:t>
      </w:r>
    </w:p>
    <w:p w14:paraId="0B4621C3" w14:textId="00242FEA"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coincident occurrence of VS and meningioma within close vicinity is very rare, and the pathogenesis </w:t>
      </w:r>
      <w:r w:rsidR="002C1E60" w:rsidRPr="00A72323">
        <w:rPr>
          <w:rFonts w:ascii="Book Antiqua" w:eastAsia="Book Antiqua" w:hAnsi="Book Antiqua" w:cs="Book Antiqua"/>
          <w:color w:val="000000"/>
        </w:rPr>
        <w:t>is</w:t>
      </w:r>
      <w:r w:rsidRPr="00A72323">
        <w:rPr>
          <w:rFonts w:ascii="Book Antiqua" w:eastAsia="Book Antiqua" w:hAnsi="Book Antiqua" w:cs="Book Antiqua"/>
          <w:color w:val="000000"/>
        </w:rPr>
        <w:t xml:space="preserve"> unclear. A careful whole-body examination needs to be conducted to exclude NF. Surgical treatment with the goal of total tumor resection is the best therapy. Additional studies are needed for a better understanding of</w:t>
      </w:r>
      <w:r w:rsidR="00213F12" w:rsidRPr="00A72323">
        <w:rPr>
          <w:rFonts w:ascii="Book Antiqua" w:eastAsia="Book Antiqua" w:hAnsi="Book Antiqua" w:cs="Book Antiqua"/>
          <w:color w:val="000000"/>
        </w:rPr>
        <w:t xml:space="preserve"> the</w:t>
      </w:r>
      <w:r w:rsidRPr="00A72323">
        <w:rPr>
          <w:rFonts w:ascii="Book Antiqua" w:eastAsia="Book Antiqua" w:hAnsi="Book Antiqua" w:cs="Book Antiqua"/>
          <w:color w:val="000000"/>
        </w:rPr>
        <w:t xml:space="preserve"> mechanisms that lead to the development of tumor growth in multiple locations.</w:t>
      </w:r>
    </w:p>
    <w:p w14:paraId="1C89E725" w14:textId="77777777" w:rsidR="00A77B3E" w:rsidRPr="00A72323" w:rsidRDefault="00A77B3E" w:rsidP="00AA6986">
      <w:pPr>
        <w:adjustRightInd w:val="0"/>
        <w:snapToGrid w:val="0"/>
        <w:spacing w:line="360" w:lineRule="auto"/>
        <w:jc w:val="both"/>
        <w:rPr>
          <w:rFonts w:ascii="Book Antiqua" w:hAnsi="Book Antiqua"/>
        </w:rPr>
      </w:pPr>
    </w:p>
    <w:p w14:paraId="71753DD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Key Words: </w:t>
      </w:r>
      <w:r w:rsidRPr="00A72323">
        <w:rPr>
          <w:rFonts w:ascii="Book Antiqua" w:eastAsia="Book Antiqua" w:hAnsi="Book Antiqua" w:cs="Book Antiqua"/>
          <w:color w:val="000000"/>
        </w:rPr>
        <w:t>Concurrent; Diagnosis; Meningioma; Neurofibromatosis; Schwannoma</w:t>
      </w:r>
      <w:r w:rsidR="003E4A9F" w:rsidRPr="00A72323">
        <w:rPr>
          <w:rFonts w:ascii="Book Antiqua" w:eastAsia="Book Antiqua" w:hAnsi="Book Antiqua" w:cs="Book Antiqua"/>
          <w:color w:val="000000"/>
        </w:rPr>
        <w:t>; Case report</w:t>
      </w:r>
    </w:p>
    <w:p w14:paraId="39D28BA5" w14:textId="77777777" w:rsidR="00A77B3E" w:rsidRPr="00A72323" w:rsidRDefault="00A77B3E" w:rsidP="00AA6986">
      <w:pPr>
        <w:adjustRightInd w:val="0"/>
        <w:snapToGrid w:val="0"/>
        <w:spacing w:line="360" w:lineRule="auto"/>
        <w:jc w:val="both"/>
        <w:rPr>
          <w:rFonts w:ascii="Book Antiqua" w:hAnsi="Book Antiqua"/>
        </w:rPr>
      </w:pPr>
    </w:p>
    <w:p w14:paraId="5D43FC4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Zhao LY, Jiang YN, Wang YB, Bai Y, Sun Y, Li YQ. Coexistent vestibular schwannoma and meningioma in a patient without neurofibromatosis: A case report and </w:t>
      </w:r>
      <w:r w:rsidR="00561BD1" w:rsidRPr="00A72323">
        <w:rPr>
          <w:rFonts w:ascii="Book Antiqua" w:eastAsia="Book Antiqua" w:hAnsi="Book Antiqua" w:cs="Book Antiqua"/>
          <w:color w:val="000000"/>
        </w:rPr>
        <w:t>review of literature</w:t>
      </w:r>
      <w:r w:rsidRPr="00A72323">
        <w:rPr>
          <w:rFonts w:ascii="Book Antiqua" w:eastAsia="Book Antiqua" w:hAnsi="Book Antiqua" w:cs="Book Antiqua"/>
          <w:color w:val="000000"/>
        </w:rPr>
        <w:t xml:space="preserve">. </w:t>
      </w:r>
      <w:r w:rsidRPr="00A72323">
        <w:rPr>
          <w:rFonts w:ascii="Book Antiqua" w:eastAsia="Book Antiqua" w:hAnsi="Book Antiqua" w:cs="Book Antiqua"/>
          <w:i/>
          <w:iCs/>
          <w:color w:val="000000"/>
        </w:rPr>
        <w:t>World J Clin Cases</w:t>
      </w:r>
      <w:r w:rsidRPr="00A72323">
        <w:rPr>
          <w:rFonts w:ascii="Book Antiqua" w:eastAsia="Book Antiqua" w:hAnsi="Book Antiqua" w:cs="Book Antiqua"/>
          <w:color w:val="000000"/>
        </w:rPr>
        <w:t xml:space="preserve"> 2021; In press</w:t>
      </w:r>
    </w:p>
    <w:p w14:paraId="1432FB21" w14:textId="77777777" w:rsidR="00A77B3E" w:rsidRPr="00A72323" w:rsidRDefault="00A77B3E" w:rsidP="00AA6986">
      <w:pPr>
        <w:adjustRightInd w:val="0"/>
        <w:snapToGrid w:val="0"/>
        <w:spacing w:line="360" w:lineRule="auto"/>
        <w:jc w:val="both"/>
        <w:rPr>
          <w:rFonts w:ascii="Book Antiqua" w:hAnsi="Book Antiqua"/>
        </w:rPr>
      </w:pPr>
    </w:p>
    <w:p w14:paraId="02D8DCB6" w14:textId="0FE6CDAC"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Core Tip: </w:t>
      </w:r>
      <w:r w:rsidRPr="00A72323">
        <w:rPr>
          <w:rFonts w:ascii="Book Antiqua" w:eastAsia="Book Antiqua" w:hAnsi="Book Antiqua" w:cs="Book Antiqua"/>
          <w:color w:val="000000"/>
        </w:rPr>
        <w:t xml:space="preserve">Coexistent schwannoma and meningioma in the absence of neurofibromatosis or a history of irradiation are extremely rare. To the best of our knowledge, only 10 intracranial cases have been reported to date. Herein, we present the case of a coexistent cavernous sinus meningioma and ipsilateral vestibular schwannoma (VS) in a 63-year-old </w:t>
      </w:r>
      <w:r w:rsidR="00556359" w:rsidRPr="00A72323">
        <w:rPr>
          <w:rFonts w:ascii="Book Antiqua" w:eastAsia="Book Antiqua" w:hAnsi="Book Antiqua" w:cs="Book Antiqua"/>
          <w:color w:val="000000"/>
        </w:rPr>
        <w:t>woman</w:t>
      </w:r>
      <w:r w:rsidRPr="00A72323">
        <w:rPr>
          <w:rFonts w:ascii="Book Antiqua" w:eastAsia="Book Antiqua" w:hAnsi="Book Antiqua" w:cs="Book Antiqua"/>
          <w:color w:val="000000"/>
        </w:rPr>
        <w:t>. This is the first report of a concurrent meningioma outside of the cerebellopontine angle, along</w:t>
      </w:r>
      <w:r w:rsidR="006511D8" w:rsidRPr="00A72323">
        <w:rPr>
          <w:rFonts w:ascii="Book Antiqua" w:eastAsia="Book Antiqua" w:hAnsi="Book Antiqua" w:cs="Book Antiqua"/>
          <w:color w:val="000000"/>
        </w:rPr>
        <w:t xml:space="preserve"> with</w:t>
      </w:r>
      <w:r w:rsidRPr="00A72323">
        <w:rPr>
          <w:rFonts w:ascii="Book Antiqua" w:eastAsia="Book Antiqua" w:hAnsi="Book Antiqua" w:cs="Book Antiqua"/>
          <w:color w:val="000000"/>
        </w:rPr>
        <w:t xml:space="preserve"> a coexisting VS. The medical literature </w:t>
      </w:r>
      <w:r w:rsidR="006511D8"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w:t>
      </w:r>
      <w:r w:rsidR="00A72323" w:rsidRPr="00A72323">
        <w:rPr>
          <w:rFonts w:ascii="Book Antiqua" w:eastAsia="Book Antiqua" w:hAnsi="Book Antiqua" w:cs="Book Antiqua"/>
          <w:color w:val="000000"/>
        </w:rPr>
        <w:t>reviewed</w:t>
      </w:r>
      <w:r w:rsidRPr="00A72323">
        <w:rPr>
          <w:rFonts w:ascii="Book Antiqua" w:eastAsia="Book Antiqua" w:hAnsi="Book Antiqua" w:cs="Book Antiqua"/>
          <w:color w:val="000000"/>
        </w:rPr>
        <w:t xml:space="preserve"> and the typical histopathological and radiological features of this rare tumor are described, with a detailed discussion of the diagnosis, treatment, and prognosis.</w:t>
      </w:r>
    </w:p>
    <w:p w14:paraId="5497DCAD" w14:textId="77777777" w:rsidR="00A77B3E" w:rsidRPr="00A72323" w:rsidRDefault="001B799D" w:rsidP="00AA6986">
      <w:pPr>
        <w:adjustRightInd w:val="0"/>
        <w:snapToGrid w:val="0"/>
        <w:spacing w:line="360" w:lineRule="auto"/>
        <w:jc w:val="both"/>
        <w:rPr>
          <w:rFonts w:ascii="Book Antiqua" w:hAnsi="Book Antiqua"/>
        </w:rPr>
      </w:pPr>
      <w:r w:rsidRPr="00A72323">
        <w:rPr>
          <w:rFonts w:ascii="Book Antiqua" w:hAnsi="Book Antiqua"/>
        </w:rPr>
        <w:br w:type="page"/>
      </w:r>
      <w:r w:rsidR="0033189B" w:rsidRPr="00A72323">
        <w:rPr>
          <w:rFonts w:ascii="Book Antiqua" w:eastAsia="Book Antiqua" w:hAnsi="Book Antiqua" w:cs="Book Antiqua"/>
          <w:b/>
          <w:caps/>
          <w:color w:val="000000"/>
          <w:u w:val="single"/>
        </w:rPr>
        <w:lastRenderedPageBreak/>
        <w:t>INTRODUCTION</w:t>
      </w:r>
    </w:p>
    <w:p w14:paraId="60F9B948" w14:textId="05AAE78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Vestibular schwannoma (VS) is a benign intracranial tumor that originates from Schwann cells that reside along the vestibular portion of the eighth cranial nerve</w:t>
      </w:r>
      <w:r w:rsidRPr="00A72323">
        <w:rPr>
          <w:rFonts w:ascii="Book Antiqua" w:eastAsia="Book Antiqua" w:hAnsi="Book Antiqua" w:cs="Book Antiqua"/>
          <w:color w:val="000000"/>
          <w:vertAlign w:val="superscript"/>
        </w:rPr>
        <w:t>[1]</w:t>
      </w:r>
      <w:r w:rsidRPr="00A72323">
        <w:rPr>
          <w:rFonts w:ascii="Book Antiqua" w:eastAsia="Book Antiqua" w:hAnsi="Book Antiqua" w:cs="Book Antiqua"/>
          <w:color w:val="000000"/>
        </w:rPr>
        <w:t xml:space="preserve">. VS accounts for 10% of all the central nervous system (CNS) tumors and 80% of the </w:t>
      </w:r>
      <w:r w:rsidR="00161C3E" w:rsidRPr="00A72323">
        <w:rPr>
          <w:rFonts w:ascii="Book Antiqua" w:eastAsia="Book Antiqua" w:hAnsi="Book Antiqua" w:cs="Book Antiqua"/>
          <w:color w:val="000000"/>
        </w:rPr>
        <w:t xml:space="preserve">tumors in the </w:t>
      </w:r>
      <w:r w:rsidRPr="00A72323">
        <w:rPr>
          <w:rFonts w:ascii="Book Antiqua" w:eastAsia="Book Antiqua" w:hAnsi="Book Antiqua" w:cs="Book Antiqua"/>
          <w:color w:val="000000"/>
        </w:rPr>
        <w:t>cerebellopontine angle (CPA)</w:t>
      </w:r>
      <w:r w:rsidRPr="00A72323">
        <w:rPr>
          <w:rFonts w:ascii="Book Antiqua" w:eastAsia="Book Antiqua" w:hAnsi="Book Antiqua" w:cs="Book Antiqua"/>
          <w:color w:val="000000"/>
          <w:vertAlign w:val="superscript"/>
        </w:rPr>
        <w:t>[2,3]</w:t>
      </w:r>
      <w:r w:rsidRPr="00A72323">
        <w:rPr>
          <w:rFonts w:ascii="Book Antiqua" w:eastAsia="Book Antiqua" w:hAnsi="Book Antiqua" w:cs="Book Antiqua"/>
          <w:color w:val="000000"/>
        </w:rPr>
        <w:t>. Meningioma derives from the meningothelial cells of the arachnoid layer and is the most common benign CNS tumor, accounting for 13%-26% of all brain tumors overall. More than 90% of all meningiomas are solitary</w:t>
      </w:r>
      <w:r w:rsidRPr="00A72323">
        <w:rPr>
          <w:rFonts w:ascii="Book Antiqua" w:eastAsia="Book Antiqua" w:hAnsi="Book Antiqua" w:cs="Book Antiqua"/>
          <w:color w:val="000000"/>
          <w:vertAlign w:val="superscript"/>
        </w:rPr>
        <w:t>[1]</w:t>
      </w:r>
      <w:r w:rsidRPr="00A72323">
        <w:rPr>
          <w:rFonts w:ascii="Book Antiqua" w:eastAsia="Book Antiqua" w:hAnsi="Book Antiqua" w:cs="Book Antiqua"/>
          <w:color w:val="000000"/>
        </w:rPr>
        <w:t xml:space="preserve">. However, in some extremely rare situations, VS can coexist with a meningioma in an adjacent anatomical position. This situation is </w:t>
      </w:r>
      <w:r w:rsidR="00177430" w:rsidRPr="00A72323">
        <w:rPr>
          <w:rFonts w:ascii="Book Antiqua" w:eastAsia="Book Antiqua" w:hAnsi="Book Antiqua" w:cs="Book Antiqua"/>
          <w:color w:val="000000"/>
        </w:rPr>
        <w:t>most often</w:t>
      </w:r>
      <w:r w:rsidRPr="00A72323">
        <w:rPr>
          <w:rFonts w:ascii="Book Antiqua" w:eastAsia="Book Antiqua" w:hAnsi="Book Antiqua" w:cs="Book Antiqua"/>
          <w:color w:val="000000"/>
        </w:rPr>
        <w:t xml:space="preserve"> reported in patients with neurofibromatosis (NF) or those </w:t>
      </w:r>
      <w:r w:rsidR="006C5CB6" w:rsidRPr="00A72323">
        <w:rPr>
          <w:rFonts w:ascii="Book Antiqua" w:eastAsia="Book Antiqua" w:hAnsi="Book Antiqua" w:cs="Book Antiqua"/>
          <w:color w:val="000000"/>
        </w:rPr>
        <w:t>who</w:t>
      </w:r>
      <w:r w:rsidRPr="00A72323">
        <w:rPr>
          <w:rFonts w:ascii="Book Antiqua" w:eastAsia="Book Antiqua" w:hAnsi="Book Antiqua" w:cs="Book Antiqua"/>
          <w:color w:val="000000"/>
        </w:rPr>
        <w:t xml:space="preserve"> have a history of previous irradiation</w:t>
      </w:r>
      <w:r w:rsidRPr="00A72323">
        <w:rPr>
          <w:rFonts w:ascii="Book Antiqua" w:eastAsia="Book Antiqua" w:hAnsi="Book Antiqua" w:cs="Book Antiqua"/>
          <w:color w:val="000000"/>
          <w:vertAlign w:val="superscript"/>
        </w:rPr>
        <w:t>[4-7]</w:t>
      </w:r>
      <w:r w:rsidRPr="00A72323">
        <w:rPr>
          <w:rFonts w:ascii="Book Antiqua" w:eastAsia="Book Antiqua" w:hAnsi="Book Antiqua" w:cs="Book Antiqua"/>
          <w:color w:val="000000"/>
        </w:rPr>
        <w:t>. With the exception of th</w:t>
      </w:r>
      <w:r w:rsidR="006C5CB6" w:rsidRPr="00A72323">
        <w:rPr>
          <w:rFonts w:ascii="Book Antiqua" w:eastAsia="Book Antiqua" w:hAnsi="Book Antiqua" w:cs="Book Antiqua"/>
          <w:color w:val="000000"/>
        </w:rPr>
        <w:t>o</w:t>
      </w:r>
      <w:r w:rsidRPr="00A72323">
        <w:rPr>
          <w:rFonts w:ascii="Book Antiqua" w:eastAsia="Book Antiqua" w:hAnsi="Book Antiqua" w:cs="Book Antiqua"/>
          <w:color w:val="000000"/>
        </w:rPr>
        <w:t xml:space="preserve">se circumstances, the coexistence of these tumors is exceedingly rare. Herein, we present an unusual case of concomitant VS and meningioma that developed within a close anatomic </w:t>
      </w:r>
      <w:r w:rsidR="00831F17">
        <w:rPr>
          <w:rFonts w:ascii="Book Antiqua" w:eastAsia="Book Antiqua" w:hAnsi="Book Antiqua" w:cs="Book Antiqua"/>
          <w:color w:val="000000"/>
        </w:rPr>
        <w:t>location</w:t>
      </w:r>
      <w:r w:rsidR="00831F17"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in a </w:t>
      </w:r>
      <w:r w:rsidR="0096193D" w:rsidRPr="00A72323">
        <w:rPr>
          <w:rFonts w:ascii="Book Antiqua" w:eastAsia="Book Antiqua" w:hAnsi="Book Antiqua" w:cs="Book Antiqua"/>
          <w:color w:val="000000"/>
        </w:rPr>
        <w:t>woman</w:t>
      </w:r>
      <w:r w:rsidRPr="00A72323">
        <w:rPr>
          <w:rFonts w:ascii="Book Antiqua" w:eastAsia="Book Antiqua" w:hAnsi="Book Antiqua" w:cs="Book Antiqua"/>
          <w:color w:val="000000"/>
        </w:rPr>
        <w:t xml:space="preserve"> without NF </w:t>
      </w:r>
      <w:r w:rsidR="00831F17">
        <w:rPr>
          <w:rFonts w:ascii="Book Antiqua" w:eastAsia="Book Antiqua" w:hAnsi="Book Antiqua" w:cs="Book Antiqua"/>
          <w:color w:val="000000"/>
        </w:rPr>
        <w:t>or</w:t>
      </w:r>
      <w:r w:rsidR="00831F17" w:rsidRPr="00A72323">
        <w:rPr>
          <w:rFonts w:ascii="Book Antiqua" w:eastAsia="Book Antiqua" w:hAnsi="Book Antiqua" w:cs="Book Antiqua"/>
          <w:color w:val="000000"/>
        </w:rPr>
        <w:t xml:space="preserve"> </w:t>
      </w:r>
      <w:r w:rsidR="0096193D" w:rsidRPr="00A72323">
        <w:rPr>
          <w:rFonts w:ascii="Book Antiqua" w:eastAsia="Book Antiqua" w:hAnsi="Book Antiqua" w:cs="Book Antiqua"/>
          <w:color w:val="000000"/>
        </w:rPr>
        <w:t xml:space="preserve">a history of </w:t>
      </w:r>
      <w:r w:rsidRPr="00A72323">
        <w:rPr>
          <w:rFonts w:ascii="Book Antiqua" w:eastAsia="Book Antiqua" w:hAnsi="Book Antiqua" w:cs="Book Antiqua"/>
          <w:color w:val="000000"/>
        </w:rPr>
        <w:t xml:space="preserve">irradiation exposure. </w:t>
      </w:r>
      <w:r w:rsidR="001F24C8" w:rsidRPr="00A72323">
        <w:rPr>
          <w:rFonts w:ascii="Book Antiqua" w:eastAsia="Book Antiqua" w:hAnsi="Book Antiqua" w:cs="Book Antiqua"/>
          <w:color w:val="000000"/>
        </w:rPr>
        <w:t>There</w:t>
      </w:r>
      <w:r w:rsidRPr="00A72323">
        <w:rPr>
          <w:rFonts w:ascii="Book Antiqua" w:eastAsia="Book Antiqua" w:hAnsi="Book Antiqua" w:cs="Book Antiqua"/>
          <w:color w:val="000000"/>
        </w:rPr>
        <w:t xml:space="preserve"> have </w:t>
      </w:r>
      <w:r w:rsidR="001F24C8" w:rsidRPr="00A72323">
        <w:rPr>
          <w:rFonts w:ascii="Book Antiqua" w:eastAsia="Book Antiqua" w:hAnsi="Book Antiqua" w:cs="Book Antiqua"/>
          <w:color w:val="000000"/>
        </w:rPr>
        <w:t xml:space="preserve">been </w:t>
      </w:r>
      <w:r w:rsidRPr="00A72323">
        <w:rPr>
          <w:rFonts w:ascii="Book Antiqua" w:eastAsia="Book Antiqua" w:hAnsi="Book Antiqua" w:cs="Book Antiqua"/>
          <w:color w:val="000000"/>
        </w:rPr>
        <w:t xml:space="preserve">only </w:t>
      </w:r>
      <w:r w:rsidR="00831F17">
        <w:rPr>
          <w:rFonts w:ascii="Book Antiqua" w:eastAsia="Book Antiqua" w:hAnsi="Book Antiqua" w:cs="Book Antiqua"/>
          <w:color w:val="000000"/>
        </w:rPr>
        <w:t>ten</w:t>
      </w:r>
      <w:r w:rsidRPr="00A72323">
        <w:rPr>
          <w:rFonts w:ascii="Book Antiqua" w:eastAsia="Book Antiqua" w:hAnsi="Book Antiqua" w:cs="Book Antiqua"/>
          <w:color w:val="000000"/>
        </w:rPr>
        <w:t xml:space="preserve"> </w:t>
      </w:r>
      <w:r w:rsidR="00A72323" w:rsidRPr="00A72323">
        <w:rPr>
          <w:rFonts w:ascii="Book Antiqua" w:eastAsia="Book Antiqua" w:hAnsi="Book Antiqua" w:cs="Book Antiqua"/>
          <w:color w:val="000000"/>
        </w:rPr>
        <w:t>reports</w:t>
      </w:r>
      <w:r w:rsidRPr="00A72323">
        <w:rPr>
          <w:rFonts w:ascii="Book Antiqua" w:eastAsia="Book Antiqua" w:hAnsi="Book Antiqua" w:cs="Book Antiqua"/>
          <w:color w:val="000000"/>
        </w:rPr>
        <w:t xml:space="preserve"> of coexistent VS and meningioma in patients without NF or irradiation history</w:t>
      </w:r>
      <w:r w:rsidRPr="00A72323">
        <w:rPr>
          <w:rFonts w:ascii="Book Antiqua" w:eastAsia="Book Antiqua" w:hAnsi="Book Antiqua" w:cs="Book Antiqua"/>
          <w:color w:val="000000"/>
          <w:vertAlign w:val="superscript"/>
        </w:rPr>
        <w:t>[2-4,8-14]</w:t>
      </w:r>
      <w:r w:rsidRPr="00A72323">
        <w:rPr>
          <w:rFonts w:ascii="Book Antiqua" w:eastAsia="Book Antiqua" w:hAnsi="Book Antiqua" w:cs="Book Antiqua"/>
          <w:color w:val="000000"/>
        </w:rPr>
        <w:t xml:space="preserve">. The patient described in this report </w:t>
      </w:r>
      <w:r w:rsidR="0048186B"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the first to develop meningioma outside of the CPA, with </w:t>
      </w:r>
      <w:r w:rsidR="00265698" w:rsidRPr="00A72323">
        <w:rPr>
          <w:rFonts w:ascii="Book Antiqua" w:eastAsia="Book Antiqua" w:hAnsi="Book Antiqua" w:cs="Book Antiqua"/>
          <w:color w:val="000000"/>
        </w:rPr>
        <w:t xml:space="preserve">concurrent, </w:t>
      </w:r>
      <w:r w:rsidRPr="00A72323">
        <w:rPr>
          <w:rFonts w:ascii="Book Antiqua" w:eastAsia="Book Antiqua" w:hAnsi="Book Antiqua" w:cs="Book Antiqua"/>
          <w:color w:val="000000"/>
        </w:rPr>
        <w:t>coexisting VS.</w:t>
      </w:r>
    </w:p>
    <w:p w14:paraId="6745E73B" w14:textId="77777777" w:rsidR="00A77B3E" w:rsidRPr="00A72323" w:rsidRDefault="00A77B3E" w:rsidP="00AA6986">
      <w:pPr>
        <w:adjustRightInd w:val="0"/>
        <w:snapToGrid w:val="0"/>
        <w:spacing w:line="360" w:lineRule="auto"/>
        <w:jc w:val="both"/>
        <w:rPr>
          <w:rFonts w:ascii="Book Antiqua" w:hAnsi="Book Antiqua"/>
        </w:rPr>
      </w:pPr>
    </w:p>
    <w:p w14:paraId="7FC4A7B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CASE PRESENTATION</w:t>
      </w:r>
    </w:p>
    <w:p w14:paraId="3663C75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Chief complaints</w:t>
      </w:r>
    </w:p>
    <w:p w14:paraId="2CE2372F" w14:textId="7C391381"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A 63-year-old </w:t>
      </w:r>
      <w:r w:rsidR="00265698" w:rsidRPr="00A72323">
        <w:rPr>
          <w:rFonts w:ascii="Book Antiqua" w:eastAsia="Book Antiqua" w:hAnsi="Book Antiqua" w:cs="Book Antiqua"/>
          <w:color w:val="000000"/>
        </w:rPr>
        <w:t>woman</w:t>
      </w:r>
      <w:r w:rsidRPr="00A72323">
        <w:rPr>
          <w:rFonts w:ascii="Book Antiqua" w:eastAsia="Book Antiqua" w:hAnsi="Book Antiqua" w:cs="Book Antiqua"/>
          <w:color w:val="000000"/>
        </w:rPr>
        <w:t xml:space="preserve"> presented with left-side hearing loss and tinnitus of </w:t>
      </w:r>
      <w:r w:rsidR="00B747AE" w:rsidRPr="00A72323">
        <w:rPr>
          <w:rFonts w:ascii="Book Antiqua" w:eastAsia="Book Antiqua" w:hAnsi="Book Antiqua" w:cs="Book Antiqua"/>
          <w:color w:val="000000"/>
        </w:rPr>
        <w:t>1</w:t>
      </w:r>
      <w:r w:rsidRPr="00A72323">
        <w:rPr>
          <w:rFonts w:ascii="Book Antiqua" w:eastAsia="Book Antiqua" w:hAnsi="Book Antiqua" w:cs="Book Antiqua"/>
          <w:color w:val="000000"/>
        </w:rPr>
        <w:t xml:space="preserve"> year</w:t>
      </w:r>
      <w:r w:rsidR="00B747AE" w:rsidRPr="00A72323">
        <w:rPr>
          <w:rFonts w:ascii="Book Antiqua" w:eastAsia="Book Antiqua" w:hAnsi="Book Antiqua" w:cs="Book Antiqua"/>
          <w:color w:val="000000"/>
        </w:rPr>
        <w:t xml:space="preserve"> duration</w:t>
      </w:r>
      <w:r w:rsidR="00077453"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had worsened over the recent </w:t>
      </w:r>
      <w:r w:rsidR="00077453" w:rsidRPr="00A72323">
        <w:rPr>
          <w:rFonts w:ascii="Book Antiqua" w:eastAsia="Book Antiqua" w:hAnsi="Book Antiqua" w:cs="Book Antiqua"/>
          <w:color w:val="000000"/>
        </w:rPr>
        <w:t>6 mo</w:t>
      </w:r>
      <w:r w:rsidRPr="00A72323">
        <w:rPr>
          <w:rFonts w:ascii="Book Antiqua" w:eastAsia="Book Antiqua" w:hAnsi="Book Antiqua" w:cs="Book Antiqua"/>
          <w:color w:val="000000"/>
        </w:rPr>
        <w:t>.</w:t>
      </w:r>
    </w:p>
    <w:p w14:paraId="7D6BC7DC" w14:textId="77777777" w:rsidR="00A77B3E" w:rsidRPr="00A72323" w:rsidRDefault="00A77B3E" w:rsidP="00AA6986">
      <w:pPr>
        <w:adjustRightInd w:val="0"/>
        <w:snapToGrid w:val="0"/>
        <w:spacing w:line="360" w:lineRule="auto"/>
        <w:jc w:val="both"/>
        <w:rPr>
          <w:rFonts w:ascii="Book Antiqua" w:hAnsi="Book Antiqua"/>
        </w:rPr>
      </w:pPr>
    </w:p>
    <w:p w14:paraId="2ADF2F3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History of present illness</w:t>
      </w:r>
    </w:p>
    <w:p w14:paraId="4F2256C6" w14:textId="608000C8"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patient presented with progressive left-side hearing loss and tinnitus for </w:t>
      </w:r>
      <w:r w:rsidR="00070BBE" w:rsidRPr="00A72323">
        <w:rPr>
          <w:rFonts w:ascii="Book Antiqua" w:eastAsia="Book Antiqua" w:hAnsi="Book Antiqua" w:cs="Book Antiqua"/>
          <w:color w:val="000000"/>
        </w:rPr>
        <w:t>1</w:t>
      </w:r>
      <w:r w:rsidRPr="00A72323">
        <w:rPr>
          <w:rFonts w:ascii="Book Antiqua" w:eastAsia="Book Antiqua" w:hAnsi="Book Antiqua" w:cs="Book Antiqua"/>
          <w:color w:val="000000"/>
        </w:rPr>
        <w:t xml:space="preserve"> year. </w:t>
      </w:r>
      <w:r w:rsidR="00070BBE"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he </w:t>
      </w:r>
      <w:r w:rsidR="00070BBE" w:rsidRPr="00A72323">
        <w:rPr>
          <w:rFonts w:ascii="Book Antiqua" w:eastAsia="Book Antiqua" w:hAnsi="Book Antiqua" w:cs="Book Antiqua"/>
          <w:color w:val="000000"/>
        </w:rPr>
        <w:t xml:space="preserve">had </w:t>
      </w:r>
      <w:r w:rsidRPr="00A72323">
        <w:rPr>
          <w:rFonts w:ascii="Book Antiqua" w:eastAsia="Book Antiqua" w:hAnsi="Book Antiqua" w:cs="Book Antiqua"/>
          <w:color w:val="000000"/>
        </w:rPr>
        <w:t xml:space="preserve">developed facial numbness and intermittent headaches over the </w:t>
      </w:r>
      <w:r w:rsidR="00070BBE" w:rsidRPr="00A72323">
        <w:rPr>
          <w:rFonts w:ascii="Book Antiqua" w:eastAsia="Book Antiqua" w:hAnsi="Book Antiqua" w:cs="Book Antiqua"/>
          <w:color w:val="000000"/>
        </w:rPr>
        <w:t>previous</w:t>
      </w:r>
      <w:r w:rsidRPr="00A72323">
        <w:rPr>
          <w:rFonts w:ascii="Book Antiqua" w:eastAsia="Book Antiqua" w:hAnsi="Book Antiqua" w:cs="Book Antiqua"/>
          <w:color w:val="000000"/>
        </w:rPr>
        <w:t xml:space="preserve"> </w:t>
      </w:r>
      <w:r w:rsidR="00070BBE" w:rsidRPr="00A72323">
        <w:rPr>
          <w:rFonts w:ascii="Book Antiqua" w:eastAsia="Book Antiqua" w:hAnsi="Book Antiqua" w:cs="Book Antiqua"/>
          <w:color w:val="000000"/>
        </w:rPr>
        <w:t>6</w:t>
      </w:r>
      <w:r w:rsidRPr="00A72323">
        <w:rPr>
          <w:rFonts w:ascii="Book Antiqua" w:eastAsia="Book Antiqua" w:hAnsi="Book Antiqua" w:cs="Book Antiqua"/>
          <w:color w:val="000000"/>
        </w:rPr>
        <w:t xml:space="preserve"> mo.</w:t>
      </w:r>
    </w:p>
    <w:p w14:paraId="7367B9F3" w14:textId="77777777" w:rsidR="00A77B3E" w:rsidRPr="00A72323" w:rsidRDefault="00A77B3E" w:rsidP="00AA6986">
      <w:pPr>
        <w:adjustRightInd w:val="0"/>
        <w:snapToGrid w:val="0"/>
        <w:spacing w:line="360" w:lineRule="auto"/>
        <w:jc w:val="both"/>
        <w:rPr>
          <w:rFonts w:ascii="Book Antiqua" w:hAnsi="Book Antiqua"/>
        </w:rPr>
      </w:pPr>
    </w:p>
    <w:p w14:paraId="6D559F2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History of past illness</w:t>
      </w:r>
    </w:p>
    <w:p w14:paraId="08C883F4" w14:textId="7C5441B9"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The patient had no previous medical history</w:t>
      </w:r>
      <w:r w:rsidR="002057EF" w:rsidRPr="00A72323">
        <w:rPr>
          <w:rFonts w:ascii="Book Antiqua" w:eastAsia="Book Antiqua" w:hAnsi="Book Antiqua" w:cs="Book Antiqua"/>
          <w:color w:val="000000"/>
        </w:rPr>
        <w:t xml:space="preserve"> or </w:t>
      </w:r>
      <w:r w:rsidRPr="00A72323">
        <w:rPr>
          <w:rFonts w:ascii="Book Antiqua" w:eastAsia="Book Antiqua" w:hAnsi="Book Antiqua" w:cs="Book Antiqua"/>
          <w:color w:val="000000"/>
        </w:rPr>
        <w:t>a family history of NF or meningiomas</w:t>
      </w:r>
      <w:r w:rsidR="00B76873"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B76873" w:rsidRPr="00A72323">
        <w:rPr>
          <w:rFonts w:ascii="Book Antiqua" w:eastAsia="Book Antiqua" w:hAnsi="Book Antiqua" w:cs="Book Antiqua"/>
          <w:color w:val="000000"/>
        </w:rPr>
        <w:t>She</w:t>
      </w:r>
      <w:r w:rsidRPr="00A72323">
        <w:rPr>
          <w:rFonts w:ascii="Book Antiqua" w:eastAsia="Book Antiqua" w:hAnsi="Book Antiqua" w:cs="Book Antiqua"/>
          <w:color w:val="000000"/>
        </w:rPr>
        <w:t xml:space="preserve"> denied have any previous irradiation exposure.</w:t>
      </w:r>
    </w:p>
    <w:p w14:paraId="0F7ACBD6" w14:textId="77777777" w:rsidR="00A77B3E" w:rsidRPr="00A72323" w:rsidRDefault="00A77B3E" w:rsidP="00AA6986">
      <w:pPr>
        <w:adjustRightInd w:val="0"/>
        <w:snapToGrid w:val="0"/>
        <w:spacing w:line="360" w:lineRule="auto"/>
        <w:jc w:val="both"/>
        <w:rPr>
          <w:rFonts w:ascii="Book Antiqua" w:hAnsi="Book Antiqua"/>
        </w:rPr>
      </w:pPr>
    </w:p>
    <w:p w14:paraId="74EA79F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lastRenderedPageBreak/>
        <w:t>Personal and family history</w:t>
      </w:r>
    </w:p>
    <w:p w14:paraId="62555BBB"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No positive personal or family history.</w:t>
      </w:r>
    </w:p>
    <w:p w14:paraId="7FAD09E5" w14:textId="77777777" w:rsidR="00A77B3E" w:rsidRPr="00A72323" w:rsidRDefault="00A77B3E" w:rsidP="00AA6986">
      <w:pPr>
        <w:adjustRightInd w:val="0"/>
        <w:snapToGrid w:val="0"/>
        <w:spacing w:line="360" w:lineRule="auto"/>
        <w:jc w:val="both"/>
        <w:rPr>
          <w:rFonts w:ascii="Book Antiqua" w:hAnsi="Book Antiqua"/>
        </w:rPr>
      </w:pPr>
    </w:p>
    <w:p w14:paraId="2C6184C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Physical examination</w:t>
      </w:r>
    </w:p>
    <w:p w14:paraId="342FF0C2" w14:textId="3E7E31AD"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Neurological examination of the patient </w:t>
      </w:r>
      <w:r w:rsidR="00FD1659" w:rsidRPr="00A72323">
        <w:rPr>
          <w:rFonts w:ascii="Book Antiqua" w:eastAsia="Book Antiqua" w:hAnsi="Book Antiqua" w:cs="Book Antiqua"/>
          <w:color w:val="000000"/>
        </w:rPr>
        <w:t>found</w:t>
      </w:r>
      <w:r w:rsidRPr="00A72323">
        <w:rPr>
          <w:rFonts w:ascii="Book Antiqua" w:eastAsia="Book Antiqua" w:hAnsi="Book Antiqua" w:cs="Book Antiqua"/>
          <w:color w:val="000000"/>
        </w:rPr>
        <w:t xml:space="preserve"> no positive signs. </w:t>
      </w:r>
      <w:r w:rsidR="00E54B1E" w:rsidRPr="00A72323">
        <w:rPr>
          <w:rFonts w:ascii="Book Antiqua" w:eastAsia="Book Antiqua" w:hAnsi="Book Antiqua" w:cs="Book Antiqua"/>
          <w:color w:val="000000"/>
        </w:rPr>
        <w:t>A general examination</w:t>
      </w:r>
      <w:r w:rsidR="00105434" w:rsidRPr="00A72323">
        <w:rPr>
          <w:rFonts w:ascii="Book Antiqua" w:eastAsia="Book Antiqua" w:hAnsi="Book Antiqua" w:cs="Book Antiqua"/>
          <w:color w:val="000000"/>
        </w:rPr>
        <w:t xml:space="preserve"> did </w:t>
      </w:r>
      <w:r w:rsidRPr="00A72323">
        <w:rPr>
          <w:rFonts w:ascii="Book Antiqua" w:eastAsia="Book Antiqua" w:hAnsi="Book Antiqua" w:cs="Book Antiqua"/>
          <w:color w:val="000000"/>
        </w:rPr>
        <w:t xml:space="preserve">not </w:t>
      </w:r>
      <w:r w:rsidR="00105434" w:rsidRPr="00A72323">
        <w:rPr>
          <w:rFonts w:ascii="Book Antiqua" w:eastAsia="Book Antiqua" w:hAnsi="Book Antiqua" w:cs="Book Antiqua"/>
          <w:color w:val="000000"/>
        </w:rPr>
        <w:t>find</w:t>
      </w:r>
      <w:r w:rsidRPr="00A72323">
        <w:rPr>
          <w:rFonts w:ascii="Book Antiqua" w:eastAsia="Book Antiqua" w:hAnsi="Book Antiqua" w:cs="Book Antiqua"/>
          <w:color w:val="000000"/>
        </w:rPr>
        <w:t xml:space="preserve"> any subcutaneous nodules or skin lesions</w:t>
      </w:r>
    </w:p>
    <w:p w14:paraId="2E33FEDF" w14:textId="77777777" w:rsidR="00A77B3E" w:rsidRPr="00A72323" w:rsidRDefault="00A77B3E" w:rsidP="00AA6986">
      <w:pPr>
        <w:adjustRightInd w:val="0"/>
        <w:snapToGrid w:val="0"/>
        <w:spacing w:line="360" w:lineRule="auto"/>
        <w:jc w:val="both"/>
        <w:rPr>
          <w:rFonts w:ascii="Book Antiqua" w:hAnsi="Book Antiqua"/>
        </w:rPr>
      </w:pPr>
    </w:p>
    <w:p w14:paraId="1BC573ED" w14:textId="0A449BDC"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Laboratory examination</w:t>
      </w:r>
    </w:p>
    <w:p w14:paraId="00FD0672" w14:textId="3A38649B" w:rsidR="00A77B3E" w:rsidRPr="00A72323" w:rsidRDefault="00A54062"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P</w:t>
      </w:r>
      <w:r w:rsidR="0033189B" w:rsidRPr="00A72323">
        <w:rPr>
          <w:rFonts w:ascii="Book Antiqua" w:eastAsia="Book Antiqua" w:hAnsi="Book Antiqua" w:cs="Book Antiqua"/>
          <w:color w:val="000000"/>
        </w:rPr>
        <w:t xml:space="preserve">reoperative laboratory examination, electrocardiogram, Doppler echocardiography, </w:t>
      </w:r>
      <w:r w:rsidR="00D72CC4" w:rsidRPr="00A72323">
        <w:rPr>
          <w:rFonts w:ascii="Book Antiqua" w:eastAsia="Book Antiqua" w:hAnsi="Book Antiqua" w:cs="Book Antiqua"/>
          <w:color w:val="000000"/>
        </w:rPr>
        <w:t xml:space="preserve">and </w:t>
      </w:r>
      <w:r w:rsidR="0033189B" w:rsidRPr="00A72323">
        <w:rPr>
          <w:rFonts w:ascii="Book Antiqua" w:eastAsia="Book Antiqua" w:hAnsi="Book Antiqua" w:cs="Book Antiqua"/>
          <w:color w:val="000000"/>
        </w:rPr>
        <w:t>lung computerized tomography</w:t>
      </w:r>
      <w:r w:rsidR="00340FCB" w:rsidRPr="00A72323">
        <w:rPr>
          <w:rFonts w:ascii="Book Antiqua" w:eastAsia="Book Antiqua" w:hAnsi="Book Antiqua" w:cs="Book Antiqua"/>
          <w:color w:val="000000"/>
        </w:rPr>
        <w:t xml:space="preserve"> (CT)</w:t>
      </w:r>
      <w:r w:rsidR="0033189B" w:rsidRPr="00A72323">
        <w:rPr>
          <w:rFonts w:ascii="Book Antiqua" w:eastAsia="Book Antiqua" w:hAnsi="Book Antiqua" w:cs="Book Antiqua"/>
          <w:color w:val="000000"/>
        </w:rPr>
        <w:t xml:space="preserve"> were normal.</w:t>
      </w:r>
    </w:p>
    <w:p w14:paraId="05ECF180" w14:textId="77777777" w:rsidR="00A77B3E" w:rsidRPr="00A72323" w:rsidRDefault="00A77B3E" w:rsidP="00AA6986">
      <w:pPr>
        <w:adjustRightInd w:val="0"/>
        <w:snapToGrid w:val="0"/>
        <w:spacing w:line="360" w:lineRule="auto"/>
        <w:jc w:val="both"/>
        <w:rPr>
          <w:rFonts w:ascii="Book Antiqua" w:hAnsi="Book Antiqua"/>
        </w:rPr>
      </w:pPr>
    </w:p>
    <w:p w14:paraId="6DF963CF" w14:textId="20786BBF"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i/>
          <w:color w:val="000000"/>
        </w:rPr>
        <w:t>Imaging examination</w:t>
      </w:r>
    </w:p>
    <w:p w14:paraId="1376FD43" w14:textId="58D03B7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Magnetic resonance imaging (MRI) of the brain </w:t>
      </w:r>
      <w:r w:rsidR="00B8643E" w:rsidRPr="00A72323">
        <w:rPr>
          <w:rFonts w:ascii="Book Antiqua" w:eastAsia="Book Antiqua" w:hAnsi="Book Antiqua" w:cs="Book Antiqua"/>
          <w:color w:val="000000"/>
        </w:rPr>
        <w:t xml:space="preserve">(Figure 1) </w:t>
      </w:r>
      <w:r w:rsidRPr="00A72323">
        <w:rPr>
          <w:rFonts w:ascii="Book Antiqua" w:eastAsia="Book Antiqua" w:hAnsi="Book Antiqua" w:cs="Book Antiqua"/>
          <w:color w:val="000000"/>
        </w:rPr>
        <w:t>showed a 1.97 cm × 2.61 cm × 2.80 cm abnormal well-defined signal in the left CPA, with</w:t>
      </w:r>
      <w:r w:rsidR="00990E59"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hypointense signal on T1-weighted imaging (T1WI), </w:t>
      </w:r>
      <w:r w:rsidR="00B8643E">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hyperintense signal on T2-weighted imaging (T2WI), and </w:t>
      </w:r>
      <w:r w:rsidR="00FB775E"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slight</w:t>
      </w:r>
      <w:r w:rsidR="00FB775E" w:rsidRPr="00A72323">
        <w:rPr>
          <w:rFonts w:ascii="Book Antiqua" w:eastAsia="Book Antiqua" w:hAnsi="Book Antiqua" w:cs="Book Antiqua"/>
          <w:color w:val="000000"/>
        </w:rPr>
        <w:t>ly</w:t>
      </w:r>
      <w:r w:rsidRPr="00A72323">
        <w:rPr>
          <w:rFonts w:ascii="Book Antiqua" w:eastAsia="Book Antiqua" w:hAnsi="Book Antiqua" w:cs="Book Antiqua"/>
          <w:color w:val="000000"/>
        </w:rPr>
        <w:t xml:space="preserve"> hypointense signal on fluid</w:t>
      </w:r>
      <w:r w:rsidR="00EC39AB" w:rsidRPr="00A72323">
        <w:rPr>
          <w:rFonts w:ascii="Book Antiqua" w:eastAsia="Book Antiqua" w:hAnsi="Book Antiqua" w:cs="Book Antiqua"/>
          <w:color w:val="000000"/>
        </w:rPr>
        <w:t>-</w:t>
      </w:r>
      <w:r w:rsidRPr="00A72323">
        <w:rPr>
          <w:rFonts w:ascii="Book Antiqua" w:eastAsia="Book Antiqua" w:hAnsi="Book Antiqua" w:cs="Book Antiqua"/>
          <w:color w:val="000000"/>
        </w:rPr>
        <w:t>attenuated inversion recovery (FLAIR). On contrast enhancement, the lateral border and acoustic nerve were enhanced (Figure 1). In addition, an irregular abnormal signal was observed by the left saddle area, with slight hypointensity on T1WI, and slight hyperintensity on T2WI and FLAIR. After gadolinium administration, the lesion and adjoining dura were significantly enhanced (Figure 1A</w:t>
      </w:r>
      <w:r w:rsidR="00F3434D" w:rsidRPr="00A72323">
        <w:rPr>
          <w:rFonts w:ascii="Book Antiqua" w:eastAsia="Book Antiqua" w:hAnsi="Book Antiqua" w:cs="Book Antiqua"/>
          <w:color w:val="000000"/>
        </w:rPr>
        <w:t xml:space="preserve"> and </w:t>
      </w:r>
      <w:r w:rsidRPr="00A72323">
        <w:rPr>
          <w:rFonts w:ascii="Book Antiqua" w:eastAsia="Book Antiqua" w:hAnsi="Book Antiqua" w:cs="Book Antiqua"/>
          <w:color w:val="000000"/>
        </w:rPr>
        <w:t>C).</w:t>
      </w:r>
    </w:p>
    <w:p w14:paraId="56DEADB5" w14:textId="77777777" w:rsidR="00A77B3E" w:rsidRPr="00A72323" w:rsidRDefault="00A77B3E" w:rsidP="00AA6986">
      <w:pPr>
        <w:adjustRightInd w:val="0"/>
        <w:snapToGrid w:val="0"/>
        <w:spacing w:line="360" w:lineRule="auto"/>
        <w:jc w:val="both"/>
        <w:rPr>
          <w:rFonts w:ascii="Book Antiqua" w:hAnsi="Book Antiqua"/>
        </w:rPr>
      </w:pPr>
    </w:p>
    <w:p w14:paraId="37BAE5B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FINAL DIAGNOSIS</w:t>
      </w:r>
    </w:p>
    <w:p w14:paraId="180AE1EA" w14:textId="5C50D3B1" w:rsidR="00A77B3E" w:rsidRPr="00A72323" w:rsidRDefault="006931B7"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B</w:t>
      </w:r>
      <w:r w:rsidR="0033189B" w:rsidRPr="00A72323">
        <w:rPr>
          <w:rFonts w:ascii="Book Antiqua" w:eastAsia="Book Antiqua" w:hAnsi="Book Antiqua" w:cs="Book Antiqua"/>
          <w:color w:val="000000"/>
        </w:rPr>
        <w:t>ased on the findings described above, the preliminary diagnosis was concomitant VS and left cavernous sinus meningioma, the nature of which is difficult to determine.</w:t>
      </w:r>
    </w:p>
    <w:p w14:paraId="74899855" w14:textId="77777777" w:rsidR="00A77B3E" w:rsidRPr="00A72323" w:rsidRDefault="00A77B3E" w:rsidP="00AA6986">
      <w:pPr>
        <w:adjustRightInd w:val="0"/>
        <w:snapToGrid w:val="0"/>
        <w:spacing w:line="360" w:lineRule="auto"/>
        <w:jc w:val="both"/>
        <w:rPr>
          <w:rFonts w:ascii="Book Antiqua" w:hAnsi="Book Antiqua"/>
        </w:rPr>
      </w:pPr>
    </w:p>
    <w:p w14:paraId="5DA5FC4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TREATMENT</w:t>
      </w:r>
    </w:p>
    <w:p w14:paraId="43CBEBF6" w14:textId="22DE17E3"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A craniotomy using a left retrosigmoid approach was performed under preoperative and intraoperative neuro-navigation </w:t>
      </w:r>
      <w:r w:rsidR="0033274A" w:rsidRPr="00A72323">
        <w:rPr>
          <w:rFonts w:ascii="Book Antiqua" w:eastAsia="Book Antiqua" w:hAnsi="Book Antiqua" w:cs="Book Antiqua"/>
          <w:color w:val="000000"/>
        </w:rPr>
        <w:t xml:space="preserve">and </w:t>
      </w:r>
      <w:r w:rsidRPr="00A72323">
        <w:rPr>
          <w:rFonts w:ascii="Book Antiqua" w:eastAsia="Book Antiqua" w:hAnsi="Book Antiqua" w:cs="Book Antiqua"/>
          <w:color w:val="000000"/>
        </w:rPr>
        <w:t xml:space="preserve">electrophysiological monitoring. The </w:t>
      </w:r>
      <w:r w:rsidR="00BE752A" w:rsidRPr="00A72323">
        <w:rPr>
          <w:rFonts w:ascii="Book Antiqua" w:eastAsia="Book Antiqua" w:hAnsi="Book Antiqua" w:cs="Book Antiqua"/>
          <w:color w:val="000000"/>
        </w:rPr>
        <w:t xml:space="preserve">CPA </w:t>
      </w:r>
      <w:r w:rsidRPr="00A72323">
        <w:rPr>
          <w:rFonts w:ascii="Book Antiqua" w:eastAsia="Book Antiqua" w:hAnsi="Book Antiqua" w:cs="Book Antiqua"/>
          <w:color w:val="000000"/>
        </w:rPr>
        <w:t xml:space="preserve">lesion was soft, and contained a large cystic component. The mass </w:t>
      </w:r>
      <w:r w:rsidR="00AA4912" w:rsidRPr="00A72323">
        <w:rPr>
          <w:rFonts w:ascii="Book Antiqua" w:eastAsia="Book Antiqua" w:hAnsi="Book Antiqua" w:cs="Book Antiqua"/>
          <w:color w:val="000000"/>
        </w:rPr>
        <w:t>in</w:t>
      </w:r>
      <w:r w:rsidRPr="00A72323">
        <w:rPr>
          <w:rFonts w:ascii="Book Antiqua" w:eastAsia="Book Antiqua" w:hAnsi="Book Antiqua" w:cs="Book Antiqua"/>
          <w:color w:val="000000"/>
        </w:rPr>
        <w:t xml:space="preserve"> the cavernous sinus was </w:t>
      </w:r>
      <w:r w:rsidRPr="00A72323">
        <w:rPr>
          <w:rFonts w:ascii="Book Antiqua" w:eastAsia="Book Antiqua" w:hAnsi="Book Antiqua" w:cs="Book Antiqua"/>
          <w:color w:val="000000"/>
        </w:rPr>
        <w:lastRenderedPageBreak/>
        <w:t>grey, tough</w:t>
      </w:r>
      <w:r w:rsidR="00E711CA"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and attached to the dura. Both tumors were totally resected</w:t>
      </w:r>
      <w:r w:rsidR="00E711CA"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and the intraoperative diagnos</w:t>
      </w:r>
      <w:r w:rsidR="00E711CA" w:rsidRPr="00A72323">
        <w:rPr>
          <w:rFonts w:ascii="Book Antiqua" w:eastAsia="Book Antiqua" w:hAnsi="Book Antiqua" w:cs="Book Antiqua"/>
          <w:color w:val="000000"/>
        </w:rPr>
        <w:t>i</w:t>
      </w:r>
      <w:r w:rsidRPr="00A72323">
        <w:rPr>
          <w:rFonts w:ascii="Book Antiqua" w:eastAsia="Book Antiqua" w:hAnsi="Book Antiqua" w:cs="Book Antiqua"/>
          <w:color w:val="000000"/>
        </w:rPr>
        <w:t xml:space="preserve">s </w:t>
      </w:r>
      <w:r w:rsidR="00E711CA"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consistent with initial diagnos</w:t>
      </w:r>
      <w:r w:rsidR="002151DE" w:rsidRPr="00A72323">
        <w:rPr>
          <w:rFonts w:ascii="Book Antiqua" w:eastAsia="Book Antiqua" w:hAnsi="Book Antiqua" w:cs="Book Antiqua"/>
          <w:color w:val="000000"/>
        </w:rPr>
        <w:t>i</w:t>
      </w:r>
      <w:r w:rsidRPr="00A72323">
        <w:rPr>
          <w:rFonts w:ascii="Book Antiqua" w:eastAsia="Book Antiqua" w:hAnsi="Book Antiqua" w:cs="Book Antiqua"/>
          <w:color w:val="000000"/>
        </w:rPr>
        <w:t>s.</w:t>
      </w:r>
    </w:p>
    <w:p w14:paraId="012810BE" w14:textId="77777777" w:rsidR="00A77B3E" w:rsidRPr="00A72323" w:rsidRDefault="00A77B3E" w:rsidP="00AA6986">
      <w:pPr>
        <w:adjustRightInd w:val="0"/>
        <w:snapToGrid w:val="0"/>
        <w:spacing w:line="360" w:lineRule="auto"/>
        <w:jc w:val="both"/>
        <w:rPr>
          <w:rFonts w:ascii="Book Antiqua" w:hAnsi="Book Antiqua"/>
        </w:rPr>
      </w:pPr>
    </w:p>
    <w:p w14:paraId="7916EA5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OUTCOME AND FOLLOW-UP</w:t>
      </w:r>
    </w:p>
    <w:p w14:paraId="7F29EB77" w14:textId="21AC7BCE"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Postoperative pathological findings indicated a diagnosis of meningioma (Figure 2A), </w:t>
      </w:r>
      <w:r w:rsidR="002151DE" w:rsidRPr="00A72323">
        <w:rPr>
          <w:rFonts w:ascii="Book Antiqua" w:eastAsia="Book Antiqua" w:hAnsi="Book Antiqua" w:cs="Book Antiqua"/>
          <w:color w:val="000000"/>
        </w:rPr>
        <w:t xml:space="preserve">World Health Organization </w:t>
      </w:r>
      <w:r w:rsidRPr="00A72323">
        <w:rPr>
          <w:rFonts w:ascii="Book Antiqua" w:eastAsia="Book Antiqua" w:hAnsi="Book Antiqua" w:cs="Book Antiqua"/>
          <w:color w:val="000000"/>
        </w:rPr>
        <w:t xml:space="preserve">Grade I and VS (Figure 2B). </w:t>
      </w:r>
      <w:r w:rsidR="00114908" w:rsidRPr="00A72323">
        <w:rPr>
          <w:rFonts w:ascii="Book Antiqua" w:eastAsia="Book Antiqua" w:hAnsi="Book Antiqua" w:cs="Book Antiqua"/>
          <w:color w:val="000000"/>
        </w:rPr>
        <w:t>I</w:t>
      </w:r>
      <w:r w:rsidRPr="00A72323">
        <w:rPr>
          <w:rFonts w:ascii="Book Antiqua" w:eastAsia="Book Antiqua" w:hAnsi="Book Antiqua" w:cs="Book Antiqua"/>
          <w:color w:val="000000"/>
        </w:rPr>
        <w:t xml:space="preserve">mmunohistochemical staining </w:t>
      </w:r>
      <w:r w:rsidR="00114908" w:rsidRPr="00A72323">
        <w:rPr>
          <w:rFonts w:ascii="Book Antiqua" w:eastAsia="Book Antiqua" w:hAnsi="Book Antiqua" w:cs="Book Antiqua"/>
          <w:color w:val="000000"/>
        </w:rPr>
        <w:t xml:space="preserve">of </w:t>
      </w:r>
      <w:r w:rsidRPr="00A72323">
        <w:rPr>
          <w:rFonts w:ascii="Book Antiqua" w:eastAsia="Book Antiqua" w:hAnsi="Book Antiqua" w:cs="Book Antiqua"/>
          <w:color w:val="000000"/>
        </w:rPr>
        <w:t xml:space="preserve">the meningioma was positive for </w:t>
      </w:r>
      <w:r w:rsidR="00CA1CC4" w:rsidRPr="00A72323">
        <w:rPr>
          <w:rFonts w:ascii="Book Antiqua" w:eastAsia="Book Antiqua" w:hAnsi="Book Antiqua" w:cs="Book Antiqua"/>
          <w:color w:val="000000"/>
        </w:rPr>
        <w:t>progesterone receptor (</w:t>
      </w:r>
      <w:r w:rsidRPr="00A72323">
        <w:rPr>
          <w:rFonts w:ascii="Book Antiqua" w:eastAsia="Book Antiqua" w:hAnsi="Book Antiqua" w:cs="Book Antiqua"/>
          <w:color w:val="000000"/>
        </w:rPr>
        <w:t>PR</w:t>
      </w:r>
      <w:r w:rsidR="00CA1CC4"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negative for epithelial membrane antigen (EMA) and S-100, and the Ki-67 index was 1%-2%. </w:t>
      </w:r>
      <w:r w:rsidR="00B0507B" w:rsidRPr="00A72323">
        <w:rPr>
          <w:rFonts w:ascii="Book Antiqua" w:eastAsia="Book Antiqua" w:hAnsi="Book Antiqua" w:cs="Book Antiqua"/>
          <w:color w:val="000000"/>
        </w:rPr>
        <w:t xml:space="preserve">The </w:t>
      </w:r>
      <w:r w:rsidRPr="00A72323">
        <w:rPr>
          <w:rFonts w:ascii="Book Antiqua" w:eastAsia="Book Antiqua" w:hAnsi="Book Antiqua" w:cs="Book Antiqua"/>
          <w:color w:val="000000"/>
        </w:rPr>
        <w:t xml:space="preserve">VS was positive for S-100 (Figure 2C) and the Ki-67 index was 3%. The patient </w:t>
      </w:r>
      <w:r w:rsidR="00B0507B" w:rsidRPr="00A72323">
        <w:rPr>
          <w:rFonts w:ascii="Book Antiqua" w:eastAsia="Book Antiqua" w:hAnsi="Book Antiqua" w:cs="Book Antiqua"/>
          <w:color w:val="000000"/>
        </w:rPr>
        <w:t>had</w:t>
      </w:r>
      <w:r w:rsidRPr="00A72323">
        <w:rPr>
          <w:rFonts w:ascii="Book Antiqua" w:eastAsia="Book Antiqua" w:hAnsi="Book Antiqua" w:cs="Book Antiqua"/>
          <w:color w:val="000000"/>
        </w:rPr>
        <w:t xml:space="preserve"> mild House and Brackmann grade II</w:t>
      </w:r>
      <w:r w:rsidR="00B0507B" w:rsidRPr="00A72323">
        <w:rPr>
          <w:rFonts w:ascii="Book Antiqua" w:eastAsia="Book Antiqua" w:hAnsi="Book Antiqua" w:cs="Book Antiqua"/>
          <w:color w:val="000000"/>
        </w:rPr>
        <w:t xml:space="preserve"> facial paralysis</w:t>
      </w:r>
      <w:r w:rsidRPr="00A72323">
        <w:rPr>
          <w:rFonts w:ascii="Book Antiqua" w:eastAsia="Book Antiqua" w:hAnsi="Book Antiqua" w:cs="Book Antiqua"/>
          <w:color w:val="000000"/>
        </w:rPr>
        <w:t>, and her hearing</w:t>
      </w:r>
      <w:r w:rsidR="00477E10" w:rsidRPr="00A72323">
        <w:rPr>
          <w:rFonts w:ascii="Book Antiqua" w:eastAsia="Book Antiqua" w:hAnsi="Book Antiqua" w:cs="Book Antiqua"/>
          <w:color w:val="000000"/>
        </w:rPr>
        <w:t xml:space="preserve"> was</w:t>
      </w:r>
      <w:r w:rsidRPr="00A72323">
        <w:rPr>
          <w:rFonts w:ascii="Book Antiqua" w:eastAsia="Book Antiqua" w:hAnsi="Book Antiqua" w:cs="Book Antiqua"/>
          <w:color w:val="000000"/>
        </w:rPr>
        <w:t xml:space="preserve"> slightly </w:t>
      </w:r>
      <w:r w:rsidR="00477E10" w:rsidRPr="00A72323">
        <w:rPr>
          <w:rFonts w:ascii="Book Antiqua" w:eastAsia="Book Antiqua" w:hAnsi="Book Antiqua" w:cs="Book Antiqua"/>
          <w:color w:val="000000"/>
        </w:rPr>
        <w:t xml:space="preserve">improved </w:t>
      </w:r>
      <w:r w:rsidRPr="00A72323">
        <w:rPr>
          <w:rFonts w:ascii="Book Antiqua" w:eastAsia="Book Antiqua" w:hAnsi="Book Antiqua" w:cs="Book Antiqua"/>
          <w:color w:val="000000"/>
        </w:rPr>
        <w:t xml:space="preserve">after surgery. </w:t>
      </w:r>
      <w:r w:rsidR="004E0CA0"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he patient was carefully </w:t>
      </w:r>
      <w:r w:rsidR="004E0CA0" w:rsidRPr="00A72323">
        <w:rPr>
          <w:rFonts w:ascii="Book Antiqua" w:eastAsia="Book Antiqua" w:hAnsi="Book Antiqua" w:cs="Book Antiqua"/>
          <w:color w:val="000000"/>
        </w:rPr>
        <w:t>re-evaluated</w:t>
      </w:r>
      <w:r w:rsidRPr="00A72323">
        <w:rPr>
          <w:rFonts w:ascii="Book Antiqua" w:eastAsia="Book Antiqua" w:hAnsi="Book Antiqua" w:cs="Book Antiqua"/>
          <w:color w:val="000000"/>
        </w:rPr>
        <w:t xml:space="preserve"> for any evidence of NF </w:t>
      </w:r>
      <w:r w:rsidR="007E0AE9" w:rsidRPr="00A72323">
        <w:rPr>
          <w:rFonts w:ascii="Book Antiqua" w:eastAsia="Book Antiqua" w:hAnsi="Book Antiqua" w:cs="Book Antiqua"/>
          <w:color w:val="000000"/>
        </w:rPr>
        <w:t>by</w:t>
      </w:r>
      <w:r w:rsidRPr="00A72323">
        <w:rPr>
          <w:rFonts w:ascii="Book Antiqua" w:eastAsia="Book Antiqua" w:hAnsi="Book Antiqua" w:cs="Book Antiqua"/>
          <w:color w:val="000000"/>
        </w:rPr>
        <w:t xml:space="preserve"> physical examination, </w:t>
      </w:r>
      <w:r w:rsidR="00340FCB" w:rsidRPr="00A72323">
        <w:rPr>
          <w:rFonts w:ascii="Book Antiqua" w:eastAsia="Book Antiqua" w:hAnsi="Book Antiqua" w:cs="Book Antiqua"/>
          <w:color w:val="000000"/>
        </w:rPr>
        <w:t xml:space="preserve">review of </w:t>
      </w:r>
      <w:r w:rsidRPr="00A72323">
        <w:rPr>
          <w:rFonts w:ascii="Book Antiqua" w:eastAsia="Book Antiqua" w:hAnsi="Book Antiqua" w:cs="Book Antiqua"/>
          <w:color w:val="000000"/>
        </w:rPr>
        <w:t xml:space="preserve">family history, whole-body CT and positron emission tomography-CT (PET-CT). </w:t>
      </w:r>
      <w:r w:rsidR="00FE6395" w:rsidRPr="00A72323">
        <w:rPr>
          <w:rFonts w:ascii="Book Antiqua" w:eastAsia="Book Antiqua" w:hAnsi="Book Antiqua" w:cs="Book Antiqua"/>
          <w:color w:val="000000"/>
        </w:rPr>
        <w:t>W</w:t>
      </w:r>
      <w:r w:rsidRPr="00A72323">
        <w:rPr>
          <w:rFonts w:ascii="Book Antiqua" w:eastAsia="Book Antiqua" w:hAnsi="Book Antiqua" w:cs="Book Antiqua"/>
          <w:color w:val="000000"/>
        </w:rPr>
        <w:t>e did not find any sign</w:t>
      </w:r>
      <w:r w:rsidR="007377C0"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or symptom</w:t>
      </w:r>
      <w:r w:rsidR="007377C0"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of NF. Immediate postoperative cranial CT and</w:t>
      </w:r>
      <w:r w:rsidR="007377C0"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follow-up MRI </w:t>
      </w:r>
      <w:r w:rsidR="007377C0" w:rsidRPr="00A72323">
        <w:rPr>
          <w:rFonts w:ascii="Book Antiqua" w:eastAsia="Book Antiqua" w:hAnsi="Book Antiqua" w:cs="Book Antiqua"/>
          <w:color w:val="000000"/>
        </w:rPr>
        <w:t>3</w:t>
      </w:r>
      <w:r w:rsidRPr="00A72323">
        <w:rPr>
          <w:rFonts w:ascii="Book Antiqua" w:eastAsia="Book Antiqua" w:hAnsi="Book Antiqua" w:cs="Book Antiqua"/>
          <w:color w:val="000000"/>
        </w:rPr>
        <w:t xml:space="preserve"> mon after surgery demonstrated total excision and no sign</w:t>
      </w:r>
      <w:r w:rsidR="0089109C"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of recurrence. The postoperative course was uneventful, and the patient</w:t>
      </w:r>
      <w:r w:rsidR="00C64FAC" w:rsidRPr="00A72323">
        <w:rPr>
          <w:rFonts w:ascii="Book Antiqua" w:eastAsia="Book Antiqua" w:hAnsi="Book Antiqua" w:cs="Book Antiqua"/>
          <w:color w:val="000000"/>
        </w:rPr>
        <w:t xml:space="preserve"> was</w:t>
      </w:r>
      <w:r w:rsidRPr="00A72323">
        <w:rPr>
          <w:rFonts w:ascii="Book Antiqua" w:eastAsia="Book Antiqua" w:hAnsi="Book Antiqua" w:cs="Book Antiqua"/>
          <w:color w:val="000000"/>
        </w:rPr>
        <w:t xml:space="preserve"> discharged on the </w:t>
      </w:r>
      <w:r w:rsidR="0065195E">
        <w:rPr>
          <w:rFonts w:ascii="Book Antiqua" w:eastAsia="Book Antiqua" w:hAnsi="Book Antiqua" w:cs="Book Antiqua"/>
          <w:color w:val="000000"/>
        </w:rPr>
        <w:t>10</w:t>
      </w:r>
      <w:r w:rsidR="0065195E" w:rsidRPr="00DF4B17">
        <w:rPr>
          <w:rFonts w:ascii="Book Antiqua" w:eastAsia="Book Antiqua" w:hAnsi="Book Antiqua" w:cs="Book Antiqua"/>
          <w:color w:val="000000"/>
          <w:vertAlign w:val="superscript"/>
        </w:rPr>
        <w:t>th</w:t>
      </w:r>
      <w:r w:rsidR="0065195E">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day. At the last telephone follow-up in April 2020, the patient </w:t>
      </w:r>
      <w:r w:rsidR="00900203" w:rsidRPr="00A72323">
        <w:rPr>
          <w:rFonts w:ascii="Book Antiqua" w:eastAsia="Book Antiqua" w:hAnsi="Book Antiqua" w:cs="Book Antiqua"/>
          <w:color w:val="000000"/>
        </w:rPr>
        <w:t>reported</w:t>
      </w:r>
      <w:r w:rsidRPr="00A72323">
        <w:rPr>
          <w:rFonts w:ascii="Book Antiqua" w:eastAsia="Book Antiqua" w:hAnsi="Book Antiqua" w:cs="Book Antiqua"/>
          <w:color w:val="000000"/>
        </w:rPr>
        <w:t xml:space="preserve"> having no issues and </w:t>
      </w:r>
      <w:r w:rsidR="008D206E" w:rsidRPr="00A72323">
        <w:rPr>
          <w:rFonts w:ascii="Book Antiqua" w:eastAsia="Book Antiqua" w:hAnsi="Book Antiqua" w:cs="Book Antiqua"/>
          <w:color w:val="000000"/>
        </w:rPr>
        <w:t xml:space="preserve">that </w:t>
      </w:r>
      <w:r w:rsidRPr="00A72323">
        <w:rPr>
          <w:rFonts w:ascii="Book Antiqua" w:eastAsia="Book Antiqua" w:hAnsi="Book Antiqua" w:cs="Book Antiqua"/>
          <w:color w:val="000000"/>
        </w:rPr>
        <w:t xml:space="preserve">her facial paralysis </w:t>
      </w:r>
      <w:r w:rsidR="008D206E" w:rsidRPr="00A72323">
        <w:rPr>
          <w:rFonts w:ascii="Book Antiqua" w:eastAsia="Book Antiqua" w:hAnsi="Book Antiqua" w:cs="Book Antiqua"/>
          <w:color w:val="000000"/>
        </w:rPr>
        <w:t>had</w:t>
      </w:r>
      <w:r w:rsidRPr="00A72323">
        <w:rPr>
          <w:rFonts w:ascii="Book Antiqua" w:eastAsia="Book Antiqua" w:hAnsi="Book Antiqua" w:cs="Book Antiqua"/>
          <w:color w:val="000000"/>
        </w:rPr>
        <w:t xml:space="preserve"> improved (House and Brackmann grade II). We believe that her condition </w:t>
      </w:r>
      <w:r w:rsidR="00A5386B" w:rsidRPr="00A72323">
        <w:rPr>
          <w:rFonts w:ascii="Book Antiqua" w:eastAsia="Book Antiqua" w:hAnsi="Book Antiqua" w:cs="Book Antiqua"/>
          <w:color w:val="000000"/>
        </w:rPr>
        <w:t>is</w:t>
      </w:r>
      <w:r w:rsidRPr="00A72323">
        <w:rPr>
          <w:rFonts w:ascii="Book Antiqua" w:eastAsia="Book Antiqua" w:hAnsi="Book Antiqua" w:cs="Book Antiqua"/>
          <w:color w:val="000000"/>
        </w:rPr>
        <w:t xml:space="preserve"> stable</w:t>
      </w:r>
      <w:r w:rsidR="00A5386B"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A5386B"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routine follow-up MRI</w:t>
      </w:r>
      <w:r w:rsidR="00A5386B" w:rsidRPr="00A72323">
        <w:rPr>
          <w:rFonts w:ascii="Book Antiqua" w:eastAsia="Book Antiqua" w:hAnsi="Book Antiqua" w:cs="Book Antiqua"/>
          <w:color w:val="000000"/>
        </w:rPr>
        <w:t>s</w:t>
      </w:r>
      <w:r w:rsidRPr="00A72323">
        <w:rPr>
          <w:rFonts w:ascii="Book Antiqua" w:eastAsia="Book Antiqua" w:hAnsi="Book Antiqua" w:cs="Book Antiqua"/>
          <w:color w:val="000000"/>
        </w:rPr>
        <w:t>.</w:t>
      </w:r>
    </w:p>
    <w:p w14:paraId="063B3F60" w14:textId="77777777" w:rsidR="00A77B3E" w:rsidRPr="00A72323" w:rsidRDefault="00A77B3E" w:rsidP="00AA6986">
      <w:pPr>
        <w:adjustRightInd w:val="0"/>
        <w:snapToGrid w:val="0"/>
        <w:spacing w:line="360" w:lineRule="auto"/>
        <w:jc w:val="both"/>
        <w:rPr>
          <w:rFonts w:ascii="Book Antiqua" w:hAnsi="Book Antiqua"/>
        </w:rPr>
      </w:pPr>
    </w:p>
    <w:p w14:paraId="29FB053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DISCUSSION</w:t>
      </w:r>
    </w:p>
    <w:p w14:paraId="1E02EEF0" w14:textId="227B48AE"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Meningioma and VS are the first and second most common benign CNS tumors. The coexistence of these tumors is seen relatively often </w:t>
      </w:r>
      <w:r w:rsidR="009D4245" w:rsidRPr="00A72323">
        <w:rPr>
          <w:rFonts w:ascii="Book Antiqua" w:eastAsia="Book Antiqua" w:hAnsi="Book Antiqua" w:cs="Book Antiqua"/>
          <w:color w:val="000000"/>
        </w:rPr>
        <w:t>in</w:t>
      </w:r>
      <w:r w:rsidRPr="00A72323">
        <w:rPr>
          <w:rFonts w:ascii="Book Antiqua" w:eastAsia="Book Antiqua" w:hAnsi="Book Antiqua" w:cs="Book Antiqua"/>
          <w:color w:val="000000"/>
        </w:rPr>
        <w:t xml:space="preserve"> patients with NF, which is an autosomal dominant genetic disease with</w:t>
      </w:r>
      <w:r w:rsidR="009D4245"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high mutation rate and a high risk of tumorigenesis</w:t>
      </w:r>
      <w:r w:rsidRPr="00A72323">
        <w:rPr>
          <w:rFonts w:ascii="Book Antiqua" w:eastAsia="Book Antiqua" w:hAnsi="Book Antiqua" w:cs="Book Antiqua"/>
          <w:color w:val="000000"/>
          <w:vertAlign w:val="superscript"/>
        </w:rPr>
        <w:t>[2,15]</w:t>
      </w:r>
      <w:r w:rsidRPr="00A72323">
        <w:rPr>
          <w:rFonts w:ascii="Book Antiqua" w:eastAsia="Book Antiqua" w:hAnsi="Book Antiqua" w:cs="Book Antiqua"/>
          <w:color w:val="000000"/>
        </w:rPr>
        <w:t xml:space="preserve">. </w:t>
      </w:r>
      <w:r w:rsidR="00CC3061" w:rsidRPr="00A72323">
        <w:rPr>
          <w:rFonts w:ascii="Book Antiqua" w:eastAsia="Book Antiqua" w:hAnsi="Book Antiqua" w:cs="Book Antiqua"/>
          <w:color w:val="000000"/>
        </w:rPr>
        <w:t>A p</w:t>
      </w:r>
      <w:r w:rsidRPr="00A72323">
        <w:rPr>
          <w:rFonts w:ascii="Book Antiqua" w:eastAsia="Book Antiqua" w:hAnsi="Book Antiqua" w:cs="Book Antiqua"/>
          <w:color w:val="000000"/>
        </w:rPr>
        <w:t xml:space="preserve">revious history of irradiation is another known cause </w:t>
      </w:r>
      <w:r w:rsidR="00CC3061" w:rsidRPr="00A72323">
        <w:rPr>
          <w:rFonts w:ascii="Book Antiqua" w:eastAsia="Book Antiqua" w:hAnsi="Book Antiqua" w:cs="Book Antiqua"/>
          <w:color w:val="000000"/>
        </w:rPr>
        <w:t>of</w:t>
      </w:r>
      <w:r w:rsidRPr="00A72323">
        <w:rPr>
          <w:rFonts w:ascii="Book Antiqua" w:eastAsia="Book Antiqua" w:hAnsi="Book Antiqua" w:cs="Book Antiqua"/>
          <w:color w:val="000000"/>
        </w:rPr>
        <w:t xml:space="preserve"> the occurrence of multiple primary brain tumors</w:t>
      </w:r>
      <w:r w:rsidRPr="00A72323">
        <w:rPr>
          <w:rFonts w:ascii="Book Antiqua" w:eastAsia="Book Antiqua" w:hAnsi="Book Antiqua" w:cs="Book Antiqua"/>
          <w:color w:val="000000"/>
          <w:vertAlign w:val="superscript"/>
        </w:rPr>
        <w:t>[16]</w:t>
      </w:r>
      <w:r w:rsidRPr="00A72323">
        <w:rPr>
          <w:rFonts w:ascii="Book Antiqua" w:eastAsia="Book Antiqua" w:hAnsi="Book Antiqua" w:cs="Book Antiqua"/>
          <w:color w:val="000000"/>
        </w:rPr>
        <w:t>. However, the development of two separate</w:t>
      </w:r>
      <w:r w:rsidR="00A0299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histologically different tumors in a patient in the absence of the aforementioned conditions is extremely rare, with only </w:t>
      </w:r>
      <w:r w:rsidR="0065195E">
        <w:rPr>
          <w:rFonts w:ascii="Book Antiqua" w:eastAsia="Book Antiqua" w:hAnsi="Book Antiqua" w:cs="Book Antiqua"/>
          <w:color w:val="000000"/>
        </w:rPr>
        <w:t>10</w:t>
      </w:r>
      <w:r w:rsidRPr="00A72323">
        <w:rPr>
          <w:rFonts w:ascii="Book Antiqua" w:eastAsia="Book Antiqua" w:hAnsi="Book Antiqua" w:cs="Book Antiqua"/>
          <w:color w:val="000000"/>
        </w:rPr>
        <w:t xml:space="preserve"> </w:t>
      </w:r>
      <w:r w:rsidR="00E340B5" w:rsidRPr="00A72323">
        <w:rPr>
          <w:rFonts w:ascii="Book Antiqua" w:eastAsia="Book Antiqua" w:hAnsi="Book Antiqua" w:cs="Book Antiqua"/>
          <w:color w:val="000000"/>
        </w:rPr>
        <w:t xml:space="preserve">previously reported </w:t>
      </w:r>
      <w:r w:rsidRPr="00A72323">
        <w:rPr>
          <w:rFonts w:ascii="Book Antiqua" w:eastAsia="Book Antiqua" w:hAnsi="Book Antiqua" w:cs="Book Antiqua"/>
          <w:color w:val="000000"/>
        </w:rPr>
        <w:t>cases (Table 1)</w:t>
      </w:r>
      <w:r w:rsidRPr="00A72323">
        <w:rPr>
          <w:rFonts w:ascii="Book Antiqua" w:eastAsia="Book Antiqua" w:hAnsi="Book Antiqua" w:cs="Book Antiqua"/>
          <w:color w:val="000000"/>
          <w:vertAlign w:val="superscript"/>
        </w:rPr>
        <w:t>[2-4,8-14]</w:t>
      </w:r>
      <w:r w:rsidRPr="00A72323">
        <w:rPr>
          <w:rFonts w:ascii="Book Antiqua" w:eastAsia="Book Antiqua" w:hAnsi="Book Antiqua" w:cs="Book Antiqua"/>
          <w:color w:val="000000"/>
        </w:rPr>
        <w:t xml:space="preserve">. The patient described in this report had neither evidence of NF nor a history of irradiation exposure. </w:t>
      </w:r>
      <w:r w:rsidR="00B81F51" w:rsidRPr="00A72323">
        <w:rPr>
          <w:rFonts w:ascii="Book Antiqua" w:eastAsia="Book Antiqua" w:hAnsi="Book Antiqua" w:cs="Book Antiqua"/>
          <w:color w:val="000000"/>
        </w:rPr>
        <w:t>C</w:t>
      </w:r>
      <w:r w:rsidRPr="00A72323">
        <w:rPr>
          <w:rFonts w:ascii="Book Antiqua" w:eastAsia="Book Antiqua" w:hAnsi="Book Antiqua" w:cs="Book Antiqua"/>
          <w:color w:val="000000"/>
        </w:rPr>
        <w:t>oncomitant tumors</w:t>
      </w:r>
      <w:r w:rsidR="00B81F51"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have </w:t>
      </w:r>
      <w:r w:rsidR="00B81F51" w:rsidRPr="00A72323">
        <w:rPr>
          <w:rFonts w:ascii="Book Antiqua" w:eastAsia="Book Antiqua" w:hAnsi="Book Antiqua" w:cs="Book Antiqua"/>
          <w:color w:val="000000"/>
        </w:rPr>
        <w:t xml:space="preserve">been </w:t>
      </w:r>
      <w:r w:rsidRPr="00A72323">
        <w:rPr>
          <w:rFonts w:ascii="Book Antiqua" w:eastAsia="Book Antiqua" w:hAnsi="Book Antiqua" w:cs="Book Antiqua"/>
          <w:color w:val="000000"/>
        </w:rPr>
        <w:t>called “collision”</w:t>
      </w:r>
      <w:r w:rsidRPr="00A72323">
        <w:rPr>
          <w:rFonts w:ascii="Book Antiqua" w:eastAsia="Book Antiqua" w:hAnsi="Book Antiqua" w:cs="Book Antiqua"/>
          <w:color w:val="000000"/>
          <w:vertAlign w:val="superscript"/>
        </w:rPr>
        <w:t>[17]</w:t>
      </w:r>
      <w:r w:rsidRPr="00A72323">
        <w:rPr>
          <w:rFonts w:ascii="Book Antiqua" w:eastAsia="Book Antiqua" w:hAnsi="Book Antiqua" w:cs="Book Antiqua"/>
          <w:color w:val="000000"/>
        </w:rPr>
        <w:t>, “concurrent”</w:t>
      </w:r>
      <w:r w:rsidRPr="00A72323">
        <w:rPr>
          <w:rFonts w:ascii="Book Antiqua" w:eastAsia="Book Antiqua" w:hAnsi="Book Antiqua" w:cs="Book Antiqua"/>
          <w:color w:val="000000"/>
          <w:vertAlign w:val="superscript"/>
        </w:rPr>
        <w:t>[9,11]</w:t>
      </w:r>
      <w:r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lastRenderedPageBreak/>
        <w:t>“coexisting”</w:t>
      </w:r>
      <w:r w:rsidRPr="00A72323">
        <w:rPr>
          <w:rFonts w:ascii="Book Antiqua" w:eastAsia="Book Antiqua" w:hAnsi="Book Antiqua" w:cs="Book Antiqua"/>
          <w:color w:val="000000"/>
          <w:vertAlign w:val="superscript"/>
        </w:rPr>
        <w:t>[9,11,13]</w:t>
      </w:r>
      <w:r w:rsidR="00FD1D4F"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or </w:t>
      </w:r>
      <w:r w:rsidR="00522F23" w:rsidRPr="00A72323">
        <w:rPr>
          <w:rFonts w:ascii="Book Antiqua" w:eastAsia="Book Antiqua" w:hAnsi="Book Antiqua" w:cs="Book Antiqua"/>
          <w:color w:val="000000"/>
        </w:rPr>
        <w:t>“</w:t>
      </w:r>
      <w:r w:rsidRPr="00A72323">
        <w:rPr>
          <w:rFonts w:ascii="Book Antiqua" w:eastAsia="Book Antiqua" w:hAnsi="Book Antiqua" w:cs="Book Antiqua"/>
          <w:color w:val="000000"/>
        </w:rPr>
        <w:t>coincidental</w:t>
      </w:r>
      <w:r w:rsidR="00522F23"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tumor</w:t>
      </w:r>
      <w:r w:rsidR="00FD1D4F" w:rsidRPr="00A72323">
        <w:rPr>
          <w:rFonts w:ascii="Book Antiqua" w:eastAsia="Book Antiqua" w:hAnsi="Book Antiqua" w:cs="Book Antiqua"/>
          <w:color w:val="000000"/>
        </w:rPr>
        <w:t>s</w:t>
      </w:r>
      <w:r w:rsidRPr="00A72323">
        <w:rPr>
          <w:rFonts w:ascii="Book Antiqua" w:eastAsia="Book Antiqua" w:hAnsi="Book Antiqua" w:cs="Book Antiqua"/>
          <w:color w:val="000000"/>
          <w:vertAlign w:val="superscript"/>
        </w:rPr>
        <w:t>[2]</w:t>
      </w:r>
      <w:r w:rsidRPr="00A72323">
        <w:rPr>
          <w:rFonts w:ascii="Book Antiqua" w:eastAsia="Book Antiqua" w:hAnsi="Book Antiqua" w:cs="Book Antiqua"/>
          <w:color w:val="000000"/>
        </w:rPr>
        <w:t xml:space="preserve">. Frassanito </w:t>
      </w:r>
      <w:r w:rsidRPr="00A72323">
        <w:rPr>
          <w:rFonts w:ascii="Book Antiqua" w:eastAsia="Book Antiqua" w:hAnsi="Book Antiqua" w:cs="Book Antiqua"/>
          <w:i/>
          <w:iCs/>
          <w:color w:val="000000"/>
        </w:rPr>
        <w:t>et al</w:t>
      </w:r>
      <w:r w:rsidRPr="00A72323">
        <w:rPr>
          <w:rFonts w:ascii="Book Antiqua" w:eastAsia="Book Antiqua" w:hAnsi="Book Antiqua" w:cs="Book Antiqua"/>
          <w:color w:val="000000"/>
          <w:vertAlign w:val="superscript"/>
        </w:rPr>
        <w:t>[8]</w:t>
      </w:r>
      <w:r w:rsidRPr="00DF4B17">
        <w:rPr>
          <w:rFonts w:ascii="Book Antiqua" w:eastAsia="Book Antiqua" w:hAnsi="Book Antiqua" w:cs="Book Antiqua"/>
          <w:i/>
          <w:iCs/>
          <w:color w:val="000000"/>
        </w:rPr>
        <w:t xml:space="preserve"> </w:t>
      </w:r>
      <w:r w:rsidR="009E7FF0" w:rsidRPr="00A72323">
        <w:rPr>
          <w:rFonts w:ascii="Book Antiqua" w:eastAsia="Book Antiqua" w:hAnsi="Book Antiqua" w:cs="Book Antiqua"/>
          <w:color w:val="000000"/>
        </w:rPr>
        <w:t>recommended</w:t>
      </w:r>
      <w:r w:rsidRPr="00A72323">
        <w:rPr>
          <w:rFonts w:ascii="Book Antiqua" w:eastAsia="Book Antiqua" w:hAnsi="Book Antiqua" w:cs="Book Antiqua"/>
          <w:color w:val="000000"/>
        </w:rPr>
        <w:t xml:space="preserve"> a </w:t>
      </w:r>
      <w:r w:rsidR="00555FFE" w:rsidRPr="00A72323">
        <w:rPr>
          <w:rFonts w:ascii="Book Antiqua" w:eastAsia="Book Antiqua" w:hAnsi="Book Antiqua" w:cs="Book Antiqua"/>
          <w:color w:val="000000"/>
        </w:rPr>
        <w:t>more accurate</w:t>
      </w:r>
      <w:r w:rsidRPr="00A72323">
        <w:rPr>
          <w:rFonts w:ascii="Book Antiqua" w:eastAsia="Book Antiqua" w:hAnsi="Book Antiqua" w:cs="Book Antiqua"/>
          <w:color w:val="000000"/>
        </w:rPr>
        <w:t xml:space="preserve"> classification of tumors </w:t>
      </w:r>
      <w:r w:rsidR="00A146FA" w:rsidRPr="00A72323">
        <w:rPr>
          <w:rFonts w:ascii="Book Antiqua" w:eastAsia="Book Antiqua" w:hAnsi="Book Antiqua" w:cs="Book Antiqua"/>
          <w:color w:val="000000"/>
        </w:rPr>
        <w:t xml:space="preserve">with </w:t>
      </w:r>
      <w:r w:rsidR="007172BD"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close anatomical </w:t>
      </w:r>
      <w:r w:rsidR="007172BD" w:rsidRPr="00A72323">
        <w:rPr>
          <w:rFonts w:ascii="Book Antiqua" w:eastAsia="Book Antiqua" w:hAnsi="Book Antiqua" w:cs="Book Antiqua"/>
          <w:color w:val="000000"/>
        </w:rPr>
        <w:t xml:space="preserve">relationship </w:t>
      </w:r>
      <w:r w:rsidR="006124E9" w:rsidRPr="00A72323">
        <w:rPr>
          <w:rFonts w:ascii="Book Antiqua" w:eastAsia="Book Antiqua" w:hAnsi="Book Antiqua" w:cs="Book Antiqua"/>
          <w:color w:val="000000"/>
        </w:rPr>
        <w:t xml:space="preserve">that aimed </w:t>
      </w:r>
      <w:r w:rsidRPr="00A72323">
        <w:rPr>
          <w:rFonts w:ascii="Book Antiqua" w:eastAsia="Book Antiqua" w:hAnsi="Book Antiqua" w:cs="Book Antiqua"/>
          <w:color w:val="000000"/>
        </w:rPr>
        <w:t>to clarify their pathogenesis and treatment</w:t>
      </w:r>
      <w:r w:rsidR="00444A13" w:rsidRPr="00A72323">
        <w:rPr>
          <w:rFonts w:ascii="Book Antiqua" w:eastAsia="Book Antiqua" w:hAnsi="Book Antiqua" w:cs="Book Antiqua"/>
          <w:color w:val="000000"/>
        </w:rPr>
        <w:t xml:space="preserve"> </w:t>
      </w:r>
      <w:r w:rsidR="00B25DD1" w:rsidRPr="00A72323">
        <w:rPr>
          <w:rFonts w:ascii="Book Antiqua" w:eastAsia="Book Antiqua" w:hAnsi="Book Antiqua" w:cs="Book Antiqua"/>
          <w:color w:val="000000"/>
        </w:rPr>
        <w:t>and</w:t>
      </w:r>
      <w:r w:rsidR="00444A13" w:rsidRPr="00A72323">
        <w:rPr>
          <w:rFonts w:ascii="Book Antiqua" w:eastAsia="Book Antiqua" w:hAnsi="Book Antiqua" w:cs="Book Antiqua"/>
          <w:color w:val="000000"/>
        </w:rPr>
        <w:t xml:space="preserve"> </w:t>
      </w:r>
      <w:r w:rsidR="00897D2A" w:rsidRPr="00A72323">
        <w:rPr>
          <w:rFonts w:ascii="Book Antiqua" w:eastAsia="Book Antiqua" w:hAnsi="Book Antiqua" w:cs="Book Antiqua"/>
          <w:color w:val="000000"/>
        </w:rPr>
        <w:t>use</w:t>
      </w:r>
      <w:r w:rsidR="005C5F26" w:rsidRPr="00A72323">
        <w:rPr>
          <w:rFonts w:ascii="Book Antiqua" w:eastAsia="Book Antiqua" w:hAnsi="Book Antiqua" w:cs="Book Antiqua"/>
          <w:color w:val="000000"/>
        </w:rPr>
        <w:t>d</w:t>
      </w:r>
      <w:r w:rsidR="00B91D80" w:rsidRPr="00A72323">
        <w:rPr>
          <w:rFonts w:ascii="Book Antiqua" w:eastAsia="Book Antiqua" w:hAnsi="Book Antiqua" w:cs="Book Antiqua"/>
          <w:color w:val="000000"/>
        </w:rPr>
        <w:t xml:space="preserve"> the term</w:t>
      </w:r>
      <w:r w:rsidR="00897D2A" w:rsidRPr="00A72323">
        <w:rPr>
          <w:rFonts w:ascii="Book Antiqua" w:eastAsia="Book Antiqua" w:hAnsi="Book Antiqua" w:cs="Book Antiqua"/>
          <w:color w:val="000000"/>
        </w:rPr>
        <w:t xml:space="preserve"> “contiguous” to </w:t>
      </w:r>
      <w:r w:rsidR="002E6A62" w:rsidRPr="00A72323">
        <w:rPr>
          <w:rFonts w:ascii="Book Antiqua" w:eastAsia="Book Antiqua" w:hAnsi="Book Antiqua" w:cs="Book Antiqua"/>
          <w:color w:val="000000"/>
        </w:rPr>
        <w:t>describe</w:t>
      </w:r>
      <w:r w:rsidRPr="00A72323">
        <w:rPr>
          <w:rFonts w:ascii="Book Antiqua" w:eastAsia="Book Antiqua" w:hAnsi="Book Antiqua" w:cs="Book Antiqua"/>
          <w:color w:val="000000"/>
        </w:rPr>
        <w:t xml:space="preserve"> two neoplasms that arise separately </w:t>
      </w:r>
      <w:r w:rsidR="00983BB6" w:rsidRPr="00A72323">
        <w:rPr>
          <w:rFonts w:ascii="Book Antiqua" w:eastAsia="Book Antiqua" w:hAnsi="Book Antiqua" w:cs="Book Antiqua"/>
          <w:color w:val="000000"/>
        </w:rPr>
        <w:t xml:space="preserve">and </w:t>
      </w:r>
      <w:r w:rsidR="00932C3F" w:rsidRPr="00A72323">
        <w:rPr>
          <w:rFonts w:ascii="Book Antiqua" w:eastAsia="Book Antiqua" w:hAnsi="Book Antiqua" w:cs="Book Antiqua"/>
          <w:color w:val="000000"/>
        </w:rPr>
        <w:t>become</w:t>
      </w:r>
      <w:r w:rsidRPr="00A72323">
        <w:rPr>
          <w:rFonts w:ascii="Book Antiqua" w:eastAsia="Book Antiqua" w:hAnsi="Book Antiqua" w:cs="Book Antiqua"/>
          <w:color w:val="000000"/>
        </w:rPr>
        <w:t xml:space="preserve"> </w:t>
      </w:r>
      <w:r w:rsidR="00AB0C94" w:rsidRPr="00A72323">
        <w:rPr>
          <w:rFonts w:ascii="Book Antiqua" w:eastAsia="Book Antiqua" w:hAnsi="Book Antiqua" w:cs="Book Antiqua"/>
          <w:color w:val="000000"/>
        </w:rPr>
        <w:t xml:space="preserve">closely </w:t>
      </w:r>
      <w:r w:rsidR="00B91D80" w:rsidRPr="00A72323">
        <w:rPr>
          <w:rFonts w:ascii="Book Antiqua" w:eastAsia="Book Antiqua" w:hAnsi="Book Antiqua" w:cs="Book Antiqua"/>
          <w:color w:val="000000"/>
        </w:rPr>
        <w:t>located</w:t>
      </w:r>
      <w:r w:rsidRPr="00A72323">
        <w:rPr>
          <w:rFonts w:ascii="Book Antiqua" w:eastAsia="Book Antiqua" w:hAnsi="Book Antiqua" w:cs="Book Antiqua"/>
          <w:color w:val="000000"/>
        </w:rPr>
        <w:t xml:space="preserve"> </w:t>
      </w:r>
      <w:r w:rsidR="00932C3F" w:rsidRPr="00A72323">
        <w:rPr>
          <w:rFonts w:ascii="Book Antiqua" w:eastAsia="Book Antiqua" w:hAnsi="Book Antiqua" w:cs="Book Antiqua"/>
          <w:color w:val="000000"/>
        </w:rPr>
        <w:t>because of</w:t>
      </w:r>
      <w:r w:rsidRPr="00A72323">
        <w:rPr>
          <w:rFonts w:ascii="Book Antiqua" w:eastAsia="Book Antiqua" w:hAnsi="Book Antiqua" w:cs="Book Antiqua"/>
          <w:color w:val="000000"/>
        </w:rPr>
        <w:t xml:space="preserve"> their growth. Concomitant, contiguous and collision tumors most likely represent the subsequent </w:t>
      </w:r>
      <w:r w:rsidR="00794500" w:rsidRPr="00A72323">
        <w:rPr>
          <w:rFonts w:ascii="Book Antiqua" w:eastAsia="Book Antiqua" w:hAnsi="Book Antiqua" w:cs="Book Antiqua"/>
          <w:color w:val="000000"/>
        </w:rPr>
        <w:t>development</w:t>
      </w:r>
      <w:r w:rsidRPr="00A72323">
        <w:rPr>
          <w:rFonts w:ascii="Book Antiqua" w:eastAsia="Book Antiqua" w:hAnsi="Book Antiqua" w:cs="Book Antiqua"/>
          <w:color w:val="000000"/>
        </w:rPr>
        <w:t xml:space="preserve"> of tumors </w:t>
      </w:r>
      <w:r w:rsidR="0003527A" w:rsidRPr="00A72323">
        <w:rPr>
          <w:rFonts w:ascii="Book Antiqua" w:eastAsia="Book Antiqua" w:hAnsi="Book Antiqua" w:cs="Book Antiqua"/>
          <w:color w:val="000000"/>
        </w:rPr>
        <w:t>having</w:t>
      </w:r>
      <w:r w:rsidRPr="00A72323">
        <w:rPr>
          <w:rFonts w:ascii="Book Antiqua" w:eastAsia="Book Antiqua" w:hAnsi="Book Antiqua" w:cs="Book Antiqua"/>
          <w:color w:val="000000"/>
        </w:rPr>
        <w:t xml:space="preserve"> a close anatomical position.</w:t>
      </w:r>
    </w:p>
    <w:p w14:paraId="71952143" w14:textId="77777777" w:rsidR="00A77B3E" w:rsidRPr="00A72323" w:rsidRDefault="00A77B3E" w:rsidP="00AA6986">
      <w:pPr>
        <w:adjustRightInd w:val="0"/>
        <w:snapToGrid w:val="0"/>
        <w:spacing w:line="360" w:lineRule="auto"/>
        <w:jc w:val="both"/>
        <w:rPr>
          <w:rFonts w:ascii="Book Antiqua" w:hAnsi="Book Antiqua"/>
        </w:rPr>
      </w:pPr>
    </w:p>
    <w:p w14:paraId="0129EA66" w14:textId="6E9FEF22"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i/>
          <w:iCs/>
          <w:color w:val="000000"/>
        </w:rPr>
        <w:t>Etiology</w:t>
      </w:r>
    </w:p>
    <w:p w14:paraId="401203A0" w14:textId="6842B0E6"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Several </w:t>
      </w:r>
      <w:r w:rsidR="00F36269" w:rsidRPr="00A72323">
        <w:rPr>
          <w:rFonts w:ascii="Book Antiqua" w:eastAsia="Book Antiqua" w:hAnsi="Book Antiqua" w:cs="Book Antiqua"/>
          <w:color w:val="000000"/>
        </w:rPr>
        <w:t>hypotheses</w:t>
      </w:r>
      <w:r w:rsidRPr="00A72323">
        <w:rPr>
          <w:rFonts w:ascii="Book Antiqua" w:eastAsia="Book Antiqua" w:hAnsi="Book Antiqua" w:cs="Book Antiqua"/>
          <w:color w:val="000000"/>
        </w:rPr>
        <w:t xml:space="preserve"> have been proposed to explain the formation of collision tumor</w:t>
      </w:r>
      <w:r w:rsidR="002056DD" w:rsidRPr="00A72323">
        <w:rPr>
          <w:rFonts w:ascii="Book Antiqua" w:eastAsia="Book Antiqua" w:hAnsi="Book Antiqua" w:cs="Book Antiqua"/>
          <w:color w:val="000000"/>
        </w:rPr>
        <w:t>s</w:t>
      </w:r>
      <w:r w:rsidRPr="00A72323">
        <w:rPr>
          <w:rFonts w:ascii="Book Antiqua" w:eastAsia="Book Antiqua" w:hAnsi="Book Antiqua" w:cs="Book Antiqua"/>
          <w:color w:val="000000"/>
        </w:rPr>
        <w:t>. One is the neoplasm microenvironment theory, which speculates that the presence of the first tumor alters the surrounding microenvironment and promotes the occurrence of the second primary tumor</w:t>
      </w:r>
      <w:r w:rsidRPr="00A72323">
        <w:rPr>
          <w:rFonts w:ascii="Book Antiqua" w:eastAsia="Book Antiqua" w:hAnsi="Book Antiqua" w:cs="Book Antiqua"/>
          <w:color w:val="000000"/>
          <w:vertAlign w:val="superscript"/>
        </w:rPr>
        <w:t>[2,15,18-23]</w:t>
      </w:r>
      <w:r w:rsidRPr="00A72323">
        <w:rPr>
          <w:rFonts w:ascii="Book Antiqua" w:eastAsia="Book Antiqua" w:hAnsi="Book Antiqua" w:cs="Book Antiqua"/>
          <w:color w:val="000000"/>
        </w:rPr>
        <w:t>. Some theories propose that schwannoma</w:t>
      </w:r>
      <w:r w:rsidR="00FC3A0A" w:rsidRPr="00A72323">
        <w:rPr>
          <w:rFonts w:ascii="Book Antiqua" w:eastAsia="Book Antiqua" w:hAnsi="Book Antiqua" w:cs="Book Antiqua"/>
          <w:color w:val="000000"/>
        </w:rPr>
        <w:t xml:space="preserve">s </w:t>
      </w:r>
      <w:r w:rsidRPr="00A72323">
        <w:rPr>
          <w:rFonts w:ascii="Book Antiqua" w:eastAsia="Book Antiqua" w:hAnsi="Book Antiqua" w:cs="Book Antiqua"/>
          <w:color w:val="000000"/>
        </w:rPr>
        <w:t xml:space="preserve">influence the local microenvironment and </w:t>
      </w:r>
      <w:r w:rsidR="00FC3A0A" w:rsidRPr="00A72323">
        <w:rPr>
          <w:rFonts w:ascii="Book Antiqua" w:eastAsia="Book Antiqua" w:hAnsi="Book Antiqua" w:cs="Book Antiqua"/>
          <w:color w:val="000000"/>
        </w:rPr>
        <w:t xml:space="preserve">promote </w:t>
      </w:r>
      <w:r w:rsidRPr="00A72323">
        <w:rPr>
          <w:rFonts w:ascii="Book Antiqua" w:eastAsia="Book Antiqua" w:hAnsi="Book Antiqua" w:cs="Book Antiqua"/>
          <w:color w:val="000000"/>
        </w:rPr>
        <w:t>the occurrence of meningioma</w:t>
      </w:r>
      <w:r w:rsidR="00FC3A0A" w:rsidRPr="00A72323">
        <w:rPr>
          <w:rFonts w:ascii="Book Antiqua" w:eastAsia="Book Antiqua" w:hAnsi="Book Antiqua" w:cs="Book Antiqua"/>
          <w:color w:val="000000"/>
        </w:rPr>
        <w:t>s</w:t>
      </w:r>
      <w:r w:rsidRPr="00A72323">
        <w:rPr>
          <w:rFonts w:ascii="Book Antiqua" w:eastAsia="Book Antiqua" w:hAnsi="Book Antiqua" w:cs="Book Antiqua"/>
          <w:color w:val="000000"/>
          <w:vertAlign w:val="superscript"/>
        </w:rPr>
        <w:t>[5,23-25]</w:t>
      </w:r>
      <w:r w:rsidRPr="00A72323">
        <w:rPr>
          <w:rFonts w:ascii="Book Antiqua" w:eastAsia="Book Antiqua" w:hAnsi="Book Antiqua" w:cs="Book Antiqua"/>
          <w:color w:val="000000"/>
        </w:rPr>
        <w:t>. Another hypothesis consider</w:t>
      </w:r>
      <w:r w:rsidR="00FC3A0A"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genetic</w:t>
      </w:r>
      <w:r w:rsidR="00FC3A0A" w:rsidRPr="00A72323">
        <w:rPr>
          <w:rFonts w:ascii="Book Antiqua" w:eastAsia="Book Antiqua" w:hAnsi="Book Antiqua" w:cs="Book Antiqua"/>
          <w:color w:val="000000"/>
        </w:rPr>
        <w:t xml:space="preserve"> </w:t>
      </w:r>
      <w:r w:rsidR="00796FFB" w:rsidRPr="00A72323">
        <w:rPr>
          <w:rFonts w:ascii="Book Antiqua" w:eastAsia="Book Antiqua" w:hAnsi="Book Antiqua" w:cs="Book Antiqua"/>
          <w:color w:val="000000"/>
        </w:rPr>
        <w:t>causes</w:t>
      </w:r>
      <w:r w:rsidRPr="00A72323">
        <w:rPr>
          <w:rFonts w:ascii="Book Antiqua" w:eastAsia="Book Antiqua" w:hAnsi="Book Antiqua" w:cs="Book Antiqua"/>
          <w:color w:val="000000"/>
        </w:rPr>
        <w:t xml:space="preserve">. The merlin gene, located </w:t>
      </w:r>
      <w:r w:rsidR="00723E33" w:rsidRPr="00A72323">
        <w:rPr>
          <w:rFonts w:ascii="Book Antiqua" w:eastAsia="Book Antiqua" w:hAnsi="Book Antiqua" w:cs="Book Antiqua"/>
          <w:color w:val="000000"/>
        </w:rPr>
        <w:t>on</w:t>
      </w:r>
      <w:r w:rsidRPr="00A72323">
        <w:rPr>
          <w:rFonts w:ascii="Book Antiqua" w:eastAsia="Book Antiqua" w:hAnsi="Book Antiqua" w:cs="Book Antiqua"/>
          <w:color w:val="000000"/>
        </w:rPr>
        <w:t xml:space="preserve"> chromosome 22q, has been identified </w:t>
      </w:r>
      <w:r w:rsidR="0067577E" w:rsidRPr="00A72323">
        <w:rPr>
          <w:rFonts w:ascii="Book Antiqua" w:eastAsia="Book Antiqua" w:hAnsi="Book Antiqua" w:cs="Book Antiqua"/>
          <w:color w:val="000000"/>
        </w:rPr>
        <w:t xml:space="preserve">by </w:t>
      </w:r>
      <w:r w:rsidR="00685690" w:rsidRPr="00A72323">
        <w:rPr>
          <w:rFonts w:ascii="Book Antiqua" w:eastAsia="Book Antiqua" w:hAnsi="Book Antiqua" w:cs="Book Antiqua"/>
          <w:color w:val="000000"/>
        </w:rPr>
        <w:t xml:space="preserve">next-generation sequencing </w:t>
      </w:r>
      <w:r w:rsidRPr="00A72323">
        <w:rPr>
          <w:rFonts w:ascii="Book Antiqua" w:eastAsia="Book Antiqua" w:hAnsi="Book Antiqua" w:cs="Book Antiqua"/>
          <w:color w:val="000000"/>
        </w:rPr>
        <w:t>as a critical suppressor gene of meningioma</w:t>
      </w:r>
      <w:r w:rsidRPr="00A72323">
        <w:rPr>
          <w:rFonts w:ascii="Book Antiqua" w:eastAsia="Book Antiqua" w:hAnsi="Book Antiqua" w:cs="Book Antiqua"/>
          <w:color w:val="000000"/>
          <w:vertAlign w:val="superscript"/>
        </w:rPr>
        <w:t>[26]</w:t>
      </w:r>
      <w:r w:rsidR="00AE6DD1" w:rsidRPr="00A72323">
        <w:rPr>
          <w:rFonts w:ascii="Book Antiqua" w:eastAsia="Book Antiqua" w:hAnsi="Book Antiqua" w:cs="Book Antiqua"/>
          <w:color w:val="000000"/>
        </w:rPr>
        <w:t>, and</w:t>
      </w:r>
      <w:r w:rsidRPr="00A72323">
        <w:rPr>
          <w:rFonts w:ascii="Book Antiqua" w:eastAsia="Book Antiqua" w:hAnsi="Book Antiqua" w:cs="Book Antiqua"/>
          <w:color w:val="000000"/>
        </w:rPr>
        <w:t xml:space="preserve"> mutation</w:t>
      </w:r>
      <w:r w:rsidR="004F7896"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w:t>
      </w:r>
      <w:r w:rsidR="004F7896" w:rsidRPr="00A72323">
        <w:rPr>
          <w:rFonts w:ascii="Book Antiqua" w:eastAsia="Book Antiqua" w:hAnsi="Book Antiqua" w:cs="Book Antiqua"/>
          <w:color w:val="000000"/>
        </w:rPr>
        <w:t>are</w:t>
      </w:r>
      <w:r w:rsidR="00AE6DD1"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thought to be associated with the occurrence of meningioma. </w:t>
      </w:r>
      <w:r w:rsidR="004A47BD"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he development of sporadic VS also involves the absence </w:t>
      </w:r>
      <w:r w:rsidR="004A47BD" w:rsidRPr="00A72323">
        <w:rPr>
          <w:rFonts w:ascii="Book Antiqua" w:eastAsia="Book Antiqua" w:hAnsi="Book Antiqua" w:cs="Book Antiqua"/>
          <w:color w:val="000000"/>
        </w:rPr>
        <w:t>or</w:t>
      </w:r>
      <w:r w:rsidRPr="00A72323">
        <w:rPr>
          <w:rFonts w:ascii="Book Antiqua" w:eastAsia="Book Antiqua" w:hAnsi="Book Antiqua" w:cs="Book Antiqua"/>
          <w:color w:val="000000"/>
        </w:rPr>
        <w:t xml:space="preserve"> inactivation of merlin</w:t>
      </w:r>
      <w:r w:rsidRPr="00A72323">
        <w:rPr>
          <w:rFonts w:ascii="Book Antiqua" w:eastAsia="Book Antiqua" w:hAnsi="Book Antiqua" w:cs="Book Antiqua"/>
          <w:color w:val="000000"/>
          <w:vertAlign w:val="superscript"/>
        </w:rPr>
        <w:t>[27]</w:t>
      </w:r>
      <w:r w:rsidRPr="00A72323">
        <w:rPr>
          <w:rFonts w:ascii="Book Antiqua" w:eastAsia="Book Antiqua" w:hAnsi="Book Antiqua" w:cs="Book Antiqua"/>
          <w:color w:val="000000"/>
        </w:rPr>
        <w:t xml:space="preserve">. Consequently, concurrent meningioma and VS may have a common origin </w:t>
      </w:r>
      <w:r w:rsidR="000411B6" w:rsidRPr="00A72323">
        <w:rPr>
          <w:rFonts w:ascii="Book Antiqua" w:eastAsia="Book Antiqua" w:hAnsi="Book Antiqua" w:cs="Book Antiqua"/>
          <w:color w:val="000000"/>
        </w:rPr>
        <w:t>in the</w:t>
      </w:r>
      <w:r w:rsidRPr="00A72323">
        <w:rPr>
          <w:rFonts w:ascii="Book Antiqua" w:eastAsia="Book Antiqua" w:hAnsi="Book Antiqua" w:cs="Book Antiqua"/>
          <w:color w:val="000000"/>
        </w:rPr>
        <w:t xml:space="preserve"> merlin gene on chromosome 22q. The third hypothesis </w:t>
      </w:r>
      <w:r w:rsidR="00F97021" w:rsidRPr="00A72323">
        <w:rPr>
          <w:rFonts w:ascii="Book Antiqua" w:eastAsia="Book Antiqua" w:hAnsi="Book Antiqua" w:cs="Book Antiqua"/>
          <w:color w:val="000000"/>
        </w:rPr>
        <w:t>involves a</w:t>
      </w:r>
      <w:r w:rsidRPr="00A72323">
        <w:rPr>
          <w:rFonts w:ascii="Book Antiqua" w:eastAsia="Book Antiqua" w:hAnsi="Book Antiqua" w:cs="Book Antiqua"/>
          <w:color w:val="000000"/>
        </w:rPr>
        <w:t xml:space="preserve"> common origin </w:t>
      </w:r>
      <w:r w:rsidR="0049678E" w:rsidRPr="00A72323">
        <w:rPr>
          <w:rFonts w:ascii="Book Antiqua" w:eastAsia="Book Antiqua" w:hAnsi="Book Antiqua" w:cs="Book Antiqua"/>
          <w:color w:val="000000"/>
        </w:rPr>
        <w:t xml:space="preserve">of both </w:t>
      </w:r>
      <w:r w:rsidRPr="00A72323">
        <w:rPr>
          <w:rFonts w:ascii="Book Antiqua" w:eastAsia="Book Antiqua" w:hAnsi="Book Antiqua" w:cs="Book Antiqua"/>
          <w:color w:val="000000"/>
        </w:rPr>
        <w:t xml:space="preserve">neoplasms from the same mesenchymal progenitor cells </w:t>
      </w:r>
      <w:r w:rsidR="0049678E" w:rsidRPr="00A72323">
        <w:rPr>
          <w:rFonts w:ascii="Book Antiqua" w:eastAsia="Book Antiqua" w:hAnsi="Book Antiqua" w:cs="Book Antiqua"/>
          <w:color w:val="000000"/>
        </w:rPr>
        <w:t>that</w:t>
      </w:r>
      <w:r w:rsidRPr="00A72323">
        <w:rPr>
          <w:rFonts w:ascii="Book Antiqua" w:eastAsia="Book Antiqua" w:hAnsi="Book Antiqua" w:cs="Book Antiqua"/>
          <w:color w:val="000000"/>
        </w:rPr>
        <w:t xml:space="preserve"> go on to differentiate into different types of tumor cells</w:t>
      </w:r>
      <w:r w:rsidRPr="00A72323">
        <w:rPr>
          <w:rFonts w:ascii="Book Antiqua" w:eastAsia="Book Antiqua" w:hAnsi="Book Antiqua" w:cs="Book Antiqua"/>
          <w:color w:val="000000"/>
          <w:vertAlign w:val="superscript"/>
        </w:rPr>
        <w:t>[18-21,23,28]</w:t>
      </w:r>
      <w:r w:rsidRPr="00A72323">
        <w:rPr>
          <w:rFonts w:ascii="Book Antiqua" w:eastAsia="Book Antiqua" w:hAnsi="Book Antiqua" w:cs="Book Antiqua"/>
          <w:color w:val="000000"/>
        </w:rPr>
        <w:t>. The fo</w:t>
      </w:r>
      <w:r w:rsidR="0049678E" w:rsidRPr="00A72323">
        <w:rPr>
          <w:rFonts w:ascii="Book Antiqua" w:eastAsia="Book Antiqua" w:hAnsi="Book Antiqua" w:cs="Book Antiqua"/>
          <w:color w:val="000000"/>
        </w:rPr>
        <w:t>u</w:t>
      </w:r>
      <w:r w:rsidRPr="00A72323">
        <w:rPr>
          <w:rFonts w:ascii="Book Antiqua" w:eastAsia="Book Antiqua" w:hAnsi="Book Antiqua" w:cs="Book Antiqua"/>
          <w:color w:val="000000"/>
        </w:rPr>
        <w:t xml:space="preserve">rth hypothesis </w:t>
      </w:r>
      <w:r w:rsidR="00637863" w:rsidRPr="00A72323">
        <w:rPr>
          <w:rFonts w:ascii="Book Antiqua" w:eastAsia="Book Antiqua" w:hAnsi="Book Antiqua" w:cs="Book Antiqua"/>
          <w:color w:val="000000"/>
        </w:rPr>
        <w:t>involves</w:t>
      </w:r>
      <w:r w:rsidRPr="00A72323">
        <w:rPr>
          <w:rFonts w:ascii="Book Antiqua" w:eastAsia="Book Antiqua" w:hAnsi="Book Antiqua" w:cs="Book Antiqua"/>
          <w:color w:val="000000"/>
        </w:rPr>
        <w:t xml:space="preserve"> the </w:t>
      </w:r>
      <w:r w:rsidR="00F925C1" w:rsidRPr="00A72323">
        <w:rPr>
          <w:rFonts w:ascii="Book Antiqua" w:eastAsia="Book Antiqua" w:hAnsi="Book Antiqua" w:cs="Book Antiqua"/>
          <w:color w:val="000000"/>
        </w:rPr>
        <w:t>exposure</w:t>
      </w:r>
      <w:r w:rsidR="00D12A39" w:rsidRPr="00A72323">
        <w:rPr>
          <w:rFonts w:ascii="Book Antiqua" w:eastAsia="Book Antiqua" w:hAnsi="Book Antiqua" w:cs="Book Antiqua"/>
          <w:color w:val="000000"/>
        </w:rPr>
        <w:t xml:space="preserve"> of t</w:t>
      </w:r>
      <w:r w:rsidRPr="00A72323">
        <w:rPr>
          <w:rFonts w:ascii="Book Antiqua" w:eastAsia="Book Antiqua" w:hAnsi="Book Antiqua" w:cs="Book Antiqua"/>
          <w:color w:val="000000"/>
        </w:rPr>
        <w:t>wo different tumor cell types at the same site</w:t>
      </w:r>
      <w:r w:rsidR="00850CEC" w:rsidRPr="00A72323">
        <w:rPr>
          <w:rFonts w:ascii="Book Antiqua" w:eastAsia="Book Antiqua" w:hAnsi="Book Antiqua" w:cs="Book Antiqua"/>
          <w:color w:val="000000"/>
        </w:rPr>
        <w:t xml:space="preserve"> in response</w:t>
      </w:r>
      <w:r w:rsidRPr="00A72323">
        <w:rPr>
          <w:rFonts w:ascii="Book Antiqua" w:eastAsia="Book Antiqua" w:hAnsi="Book Antiqua" w:cs="Book Antiqua"/>
          <w:color w:val="000000"/>
        </w:rPr>
        <w:t xml:space="preserve"> to the same oncogenic stimulus, </w:t>
      </w:r>
      <w:r w:rsidR="00575988"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w:t>
      </w:r>
      <w:r w:rsidR="00575988" w:rsidRPr="00A72323">
        <w:rPr>
          <w:rFonts w:ascii="Book Antiqua" w:eastAsia="Book Antiqua" w:hAnsi="Book Antiqua" w:cs="Book Antiqua"/>
          <w:color w:val="000000"/>
        </w:rPr>
        <w:t xml:space="preserve">subsequent </w:t>
      </w:r>
      <w:r w:rsidRPr="00A72323">
        <w:rPr>
          <w:rFonts w:ascii="Book Antiqua" w:eastAsia="Book Antiqua" w:hAnsi="Book Antiqua" w:cs="Book Antiqua"/>
          <w:color w:val="000000"/>
        </w:rPr>
        <w:t>develop</w:t>
      </w:r>
      <w:r w:rsidR="00575988" w:rsidRPr="00A72323">
        <w:rPr>
          <w:rFonts w:ascii="Book Antiqua" w:eastAsia="Book Antiqua" w:hAnsi="Book Antiqua" w:cs="Book Antiqua"/>
          <w:color w:val="000000"/>
        </w:rPr>
        <w:t>ment</w:t>
      </w:r>
      <w:r w:rsidRPr="00A72323">
        <w:rPr>
          <w:rFonts w:ascii="Book Antiqua" w:eastAsia="Book Antiqua" w:hAnsi="Book Antiqua" w:cs="Book Antiqua"/>
          <w:color w:val="000000"/>
        </w:rPr>
        <w:t xml:space="preserve"> as a collision tumor</w:t>
      </w:r>
      <w:r w:rsidRPr="00A72323">
        <w:rPr>
          <w:rFonts w:ascii="Book Antiqua" w:eastAsia="Book Antiqua" w:hAnsi="Book Antiqua" w:cs="Book Antiqua"/>
          <w:color w:val="000000"/>
          <w:vertAlign w:val="superscript"/>
        </w:rPr>
        <w:t>[2,20,28]</w:t>
      </w:r>
      <w:r w:rsidRPr="00A72323">
        <w:rPr>
          <w:rFonts w:ascii="Book Antiqua" w:eastAsia="Book Antiqua" w:hAnsi="Book Antiqua" w:cs="Book Antiqua"/>
          <w:color w:val="000000"/>
        </w:rPr>
        <w:t xml:space="preserve">. The last hypothesis </w:t>
      </w:r>
      <w:r w:rsidR="00AF42B6" w:rsidRPr="00A72323">
        <w:rPr>
          <w:rFonts w:ascii="Book Antiqua" w:eastAsia="Book Antiqua" w:hAnsi="Book Antiqua" w:cs="Book Antiqua"/>
          <w:color w:val="000000"/>
        </w:rPr>
        <w:t>involve</w:t>
      </w:r>
      <w:r w:rsidR="009C61B5" w:rsidRPr="00A72323">
        <w:rPr>
          <w:rFonts w:ascii="Book Antiqua" w:eastAsia="Book Antiqua" w:hAnsi="Book Antiqua" w:cs="Book Antiqua"/>
          <w:color w:val="000000"/>
        </w:rPr>
        <w:t>s the</w:t>
      </w:r>
      <w:r w:rsidRPr="00A72323">
        <w:rPr>
          <w:rFonts w:ascii="Book Antiqua" w:eastAsia="Book Antiqua" w:hAnsi="Book Antiqua" w:cs="Book Antiqua"/>
          <w:color w:val="000000"/>
        </w:rPr>
        <w:t xml:space="preserve"> independent</w:t>
      </w:r>
      <w:r w:rsidR="009C61B5" w:rsidRPr="00A72323">
        <w:rPr>
          <w:rFonts w:ascii="Book Antiqua" w:eastAsia="Book Antiqua" w:hAnsi="Book Antiqua" w:cs="Book Antiqua"/>
          <w:color w:val="000000"/>
        </w:rPr>
        <w:t xml:space="preserve"> </w:t>
      </w:r>
      <w:r w:rsidR="00850CEC" w:rsidRPr="00A72323">
        <w:rPr>
          <w:rFonts w:ascii="Book Antiqua" w:eastAsia="Book Antiqua" w:hAnsi="Book Antiqua" w:cs="Book Antiqua"/>
          <w:color w:val="000000"/>
        </w:rPr>
        <w:t>development</w:t>
      </w:r>
      <w:r w:rsidR="009C61B5" w:rsidRPr="00A72323">
        <w:rPr>
          <w:rFonts w:ascii="Book Antiqua" w:eastAsia="Book Antiqua" w:hAnsi="Book Antiqua" w:cs="Book Antiqua"/>
          <w:color w:val="000000"/>
        </w:rPr>
        <w:t xml:space="preserve"> of two neoplasms</w:t>
      </w:r>
      <w:r w:rsidRPr="00A72323">
        <w:rPr>
          <w:rFonts w:ascii="Book Antiqua" w:eastAsia="Book Antiqua" w:hAnsi="Book Antiqua" w:cs="Book Antiqua"/>
          <w:color w:val="000000"/>
        </w:rPr>
        <w:t xml:space="preserve"> </w:t>
      </w:r>
      <w:r w:rsidR="001079A8" w:rsidRPr="00A72323">
        <w:rPr>
          <w:rFonts w:ascii="Book Antiqua" w:eastAsia="Book Antiqua" w:hAnsi="Book Antiqua" w:cs="Book Antiqua"/>
          <w:color w:val="000000"/>
        </w:rPr>
        <w:t xml:space="preserve">such that </w:t>
      </w:r>
      <w:r w:rsidRPr="00A72323">
        <w:rPr>
          <w:rFonts w:ascii="Book Antiqua" w:eastAsia="Book Antiqua" w:hAnsi="Book Antiqua" w:cs="Book Antiqua"/>
          <w:color w:val="000000"/>
        </w:rPr>
        <w:t>the concurrent appearance at the location is simply a coincidence</w:t>
      </w:r>
      <w:r w:rsidRPr="00A72323">
        <w:rPr>
          <w:rFonts w:ascii="Book Antiqua" w:eastAsia="Book Antiqua" w:hAnsi="Book Antiqua" w:cs="Book Antiqua"/>
          <w:color w:val="000000"/>
          <w:vertAlign w:val="superscript"/>
        </w:rPr>
        <w:t>[2,28,29]</w:t>
      </w:r>
      <w:r w:rsidRPr="00A72323">
        <w:rPr>
          <w:rFonts w:ascii="Book Antiqua" w:eastAsia="Book Antiqua" w:hAnsi="Book Antiqua" w:cs="Book Antiqua"/>
          <w:color w:val="000000"/>
        </w:rPr>
        <w:t xml:space="preserve">. These hypotheses explain why schwannomas are prone to coexist with meningiomas. </w:t>
      </w:r>
      <w:r w:rsidR="002A0EE2" w:rsidRPr="00A72323">
        <w:rPr>
          <w:rFonts w:ascii="Book Antiqua" w:eastAsia="Book Antiqua" w:hAnsi="Book Antiqua" w:cs="Book Antiqua"/>
          <w:color w:val="000000"/>
        </w:rPr>
        <w:t>In this</w:t>
      </w:r>
      <w:r w:rsidRPr="00A72323">
        <w:rPr>
          <w:rFonts w:ascii="Book Antiqua" w:eastAsia="Book Antiqua" w:hAnsi="Book Antiqua" w:cs="Book Antiqua"/>
          <w:color w:val="000000"/>
        </w:rPr>
        <w:t xml:space="preserve"> </w:t>
      </w:r>
      <w:r w:rsidR="00850CEC" w:rsidRPr="00A72323">
        <w:rPr>
          <w:rFonts w:ascii="Book Antiqua" w:eastAsia="Book Antiqua" w:hAnsi="Book Antiqua" w:cs="Book Antiqua"/>
          <w:color w:val="000000"/>
        </w:rPr>
        <w:t>patient</w:t>
      </w:r>
      <w:r w:rsidR="002A0EE2"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2B00DE" w:rsidRPr="00A72323">
        <w:rPr>
          <w:rFonts w:ascii="Book Antiqua" w:eastAsia="Book Antiqua" w:hAnsi="Book Antiqua" w:cs="Book Antiqua"/>
          <w:color w:val="000000"/>
        </w:rPr>
        <w:t>the influence</w:t>
      </w:r>
      <w:r w:rsidRPr="00A72323">
        <w:rPr>
          <w:rFonts w:ascii="Book Antiqua" w:eastAsia="Book Antiqua" w:hAnsi="Book Antiqua" w:cs="Book Antiqua"/>
          <w:color w:val="000000"/>
        </w:rPr>
        <w:t xml:space="preserve"> of </w:t>
      </w:r>
      <w:r w:rsidR="002B00DE" w:rsidRPr="00A72323">
        <w:rPr>
          <w:rFonts w:ascii="Book Antiqua" w:eastAsia="Book Antiqua" w:hAnsi="Book Antiqua" w:cs="Book Antiqua"/>
          <w:color w:val="000000"/>
        </w:rPr>
        <w:t xml:space="preserve">the </w:t>
      </w:r>
      <w:r w:rsidRPr="00A72323">
        <w:rPr>
          <w:rFonts w:ascii="Book Antiqua" w:eastAsia="Book Antiqua" w:hAnsi="Book Antiqua" w:cs="Book Antiqua"/>
          <w:color w:val="000000"/>
        </w:rPr>
        <w:t>neoplastic microenvironment and genetics are the most likely cause</w:t>
      </w:r>
      <w:r w:rsidR="001B578B" w:rsidRPr="00A72323">
        <w:rPr>
          <w:rFonts w:ascii="Book Antiqua" w:eastAsia="Book Antiqua" w:hAnsi="Book Antiqua" w:cs="Book Antiqua"/>
          <w:color w:val="000000"/>
        </w:rPr>
        <w:t xml:space="preserve"> of the tumors</w:t>
      </w:r>
      <w:r w:rsidRPr="00A72323">
        <w:rPr>
          <w:rFonts w:ascii="Book Antiqua" w:eastAsia="Book Antiqua" w:hAnsi="Book Antiqua" w:cs="Book Antiqua"/>
          <w:color w:val="000000"/>
        </w:rPr>
        <w:t xml:space="preserve">. Firstly, the contribution of merlin gene mutation on chromosome 22q to the development of </w:t>
      </w:r>
      <w:r w:rsidR="00236FE6" w:rsidRPr="00A72323">
        <w:rPr>
          <w:rFonts w:ascii="Book Antiqua" w:eastAsia="Book Antiqua" w:hAnsi="Book Antiqua" w:cs="Book Antiqua"/>
          <w:color w:val="000000"/>
        </w:rPr>
        <w:t xml:space="preserve">both </w:t>
      </w:r>
      <w:r w:rsidRPr="00A72323">
        <w:rPr>
          <w:rFonts w:ascii="Book Antiqua" w:eastAsia="Book Antiqua" w:hAnsi="Book Antiqua" w:cs="Book Antiqua"/>
          <w:color w:val="000000"/>
        </w:rPr>
        <w:t>meningioma and sporadic VS has been widely accepted</w:t>
      </w:r>
      <w:r w:rsidRPr="00A72323">
        <w:rPr>
          <w:rFonts w:ascii="Book Antiqua" w:eastAsia="Book Antiqua" w:hAnsi="Book Antiqua" w:cs="Book Antiqua"/>
          <w:color w:val="000000"/>
          <w:vertAlign w:val="superscript"/>
        </w:rPr>
        <w:t>[26,27,30-32]</w:t>
      </w:r>
      <w:r w:rsidRPr="00A72323">
        <w:rPr>
          <w:rFonts w:ascii="Book Antiqua" w:eastAsia="Book Antiqua" w:hAnsi="Book Antiqua" w:cs="Book Antiqua"/>
          <w:color w:val="000000"/>
        </w:rPr>
        <w:t xml:space="preserve">. Secondly, </w:t>
      </w:r>
      <w:r w:rsidR="00D95A1A" w:rsidRPr="00A72323">
        <w:rPr>
          <w:rFonts w:ascii="Book Antiqua" w:eastAsia="Book Antiqua" w:hAnsi="Book Antiqua" w:cs="Book Antiqua"/>
          <w:color w:val="000000"/>
        </w:rPr>
        <w:t xml:space="preserve">some studies </w:t>
      </w:r>
      <w:r w:rsidR="00B31AA3" w:rsidRPr="00A72323">
        <w:rPr>
          <w:rFonts w:ascii="Book Antiqua" w:eastAsia="Book Antiqua" w:hAnsi="Book Antiqua" w:cs="Book Antiqua"/>
          <w:color w:val="000000"/>
        </w:rPr>
        <w:t>of</w:t>
      </w:r>
      <w:r w:rsidRPr="00A72323">
        <w:rPr>
          <w:rFonts w:ascii="Book Antiqua" w:eastAsia="Book Antiqua" w:hAnsi="Book Antiqua" w:cs="Book Antiqua"/>
          <w:color w:val="000000"/>
        </w:rPr>
        <w:t xml:space="preserve"> the neoplasm microenvironment theory</w:t>
      </w:r>
      <w:r w:rsidR="00980E27"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have </w:t>
      </w:r>
      <w:r w:rsidR="00980E27" w:rsidRPr="00A72323">
        <w:rPr>
          <w:rFonts w:ascii="Book Antiqua" w:eastAsia="Book Antiqua" w:hAnsi="Book Antiqua" w:cs="Book Antiqua"/>
          <w:color w:val="000000"/>
        </w:rPr>
        <w:t>found</w:t>
      </w:r>
      <w:r w:rsidRPr="00A72323">
        <w:rPr>
          <w:rFonts w:ascii="Book Antiqua" w:eastAsia="Book Antiqua" w:hAnsi="Book Antiqua" w:cs="Book Antiqua"/>
          <w:color w:val="000000"/>
        </w:rPr>
        <w:t xml:space="preserve"> that focal reactive meningothelial </w:t>
      </w:r>
      <w:r w:rsidRPr="00A72323">
        <w:rPr>
          <w:rFonts w:ascii="Book Antiqua" w:eastAsia="Book Antiqua" w:hAnsi="Book Antiqua" w:cs="Book Antiqua"/>
          <w:color w:val="000000"/>
        </w:rPr>
        <w:lastRenderedPageBreak/>
        <w:t xml:space="preserve">cell hyperplasia can occur adjacent to </w:t>
      </w:r>
      <w:r w:rsidR="00EA59F8" w:rsidRPr="00A72323">
        <w:rPr>
          <w:rFonts w:ascii="Book Antiqua" w:eastAsia="Book Antiqua" w:hAnsi="Book Antiqua" w:cs="Book Antiqua"/>
          <w:color w:val="000000"/>
        </w:rPr>
        <w:t>a</w:t>
      </w:r>
      <w:r w:rsidRPr="00A72323">
        <w:rPr>
          <w:rFonts w:ascii="Book Antiqua" w:eastAsia="Book Antiqua" w:hAnsi="Book Antiqua" w:cs="Book Antiqua"/>
          <w:color w:val="000000"/>
        </w:rPr>
        <w:t xml:space="preserve"> schwannoma</w:t>
      </w:r>
      <w:r w:rsidRPr="00A72323">
        <w:rPr>
          <w:rFonts w:ascii="Book Antiqua" w:eastAsia="Book Antiqua" w:hAnsi="Book Antiqua" w:cs="Book Antiqua"/>
          <w:color w:val="000000"/>
          <w:vertAlign w:val="superscript"/>
        </w:rPr>
        <w:t>[5,24,25]</w:t>
      </w:r>
      <w:r w:rsidRPr="00A72323">
        <w:rPr>
          <w:rFonts w:ascii="Book Antiqua" w:eastAsia="Book Antiqua" w:hAnsi="Book Antiqua" w:cs="Book Antiqua"/>
          <w:color w:val="000000"/>
        </w:rPr>
        <w:t xml:space="preserve">. Moreover, meningothelial-like nodules with whorl patterns have been </w:t>
      </w:r>
      <w:r w:rsidR="00EA59F8" w:rsidRPr="00A72323">
        <w:rPr>
          <w:rFonts w:ascii="Book Antiqua" w:eastAsia="Book Antiqua" w:hAnsi="Book Antiqua" w:cs="Book Antiqua"/>
          <w:color w:val="000000"/>
        </w:rPr>
        <w:t>described</w:t>
      </w:r>
      <w:r w:rsidRPr="00A72323">
        <w:rPr>
          <w:rFonts w:ascii="Book Antiqua" w:eastAsia="Book Antiqua" w:hAnsi="Book Antiqua" w:cs="Book Antiqua"/>
          <w:color w:val="000000"/>
        </w:rPr>
        <w:t xml:space="preserve"> in cellular schwannomas</w:t>
      </w:r>
      <w:r w:rsidRPr="00A72323">
        <w:rPr>
          <w:rFonts w:ascii="Book Antiqua" w:eastAsia="Book Antiqua" w:hAnsi="Book Antiqua" w:cs="Book Antiqua"/>
          <w:color w:val="000000"/>
          <w:vertAlign w:val="superscript"/>
        </w:rPr>
        <w:t>[33]</w:t>
      </w:r>
      <w:r w:rsidRPr="00A72323">
        <w:rPr>
          <w:rFonts w:ascii="Book Antiqua" w:eastAsia="Book Antiqua" w:hAnsi="Book Antiqua" w:cs="Book Antiqua"/>
          <w:color w:val="000000"/>
        </w:rPr>
        <w:t xml:space="preserve">, which is consistent with </w:t>
      </w:r>
      <w:r w:rsidR="006D27BC" w:rsidRPr="00A72323">
        <w:rPr>
          <w:rFonts w:ascii="Book Antiqua" w:eastAsia="Book Antiqua" w:hAnsi="Book Antiqua" w:cs="Book Antiqua"/>
          <w:color w:val="000000"/>
        </w:rPr>
        <w:t>a</w:t>
      </w:r>
      <w:r w:rsidRPr="00A72323">
        <w:rPr>
          <w:rFonts w:ascii="Book Antiqua" w:eastAsia="Book Antiqua" w:hAnsi="Book Antiqua" w:cs="Book Antiqua"/>
          <w:color w:val="000000"/>
        </w:rPr>
        <w:t xml:space="preserve"> histology of schwannoma in our paper. Furthermore, meningotheliomatous cells with infiltrating schwannoma can also trigger autocrine/paracrine growth stimulat</w:t>
      </w:r>
      <w:r w:rsidR="00FA165B" w:rsidRPr="00A72323">
        <w:rPr>
          <w:rFonts w:ascii="Book Antiqua" w:eastAsia="Book Antiqua" w:hAnsi="Book Antiqua" w:cs="Book Antiqua"/>
          <w:color w:val="000000"/>
        </w:rPr>
        <w:t>ion</w:t>
      </w:r>
      <w:r w:rsidRPr="00A72323">
        <w:rPr>
          <w:rFonts w:ascii="Book Antiqua" w:eastAsia="Book Antiqua" w:hAnsi="Book Antiqua" w:cs="Book Antiqua"/>
          <w:color w:val="000000"/>
          <w:vertAlign w:val="superscript"/>
        </w:rPr>
        <w:t>[34]</w:t>
      </w:r>
      <w:r w:rsidRPr="00A72323">
        <w:rPr>
          <w:rFonts w:ascii="Book Antiqua" w:eastAsia="Book Antiqua" w:hAnsi="Book Antiqua" w:cs="Book Antiqua"/>
          <w:color w:val="000000"/>
        </w:rPr>
        <w:t>.</w:t>
      </w:r>
    </w:p>
    <w:p w14:paraId="0E21F04A" w14:textId="44CE5C76" w:rsidR="00A77B3E" w:rsidRPr="00A72323" w:rsidRDefault="00FA165B" w:rsidP="00AA6986">
      <w:pPr>
        <w:adjustRightInd w:val="0"/>
        <w:snapToGrid w:val="0"/>
        <w:spacing w:line="360" w:lineRule="auto"/>
        <w:ind w:firstLine="240"/>
        <w:jc w:val="both"/>
        <w:rPr>
          <w:rFonts w:ascii="Book Antiqua" w:hAnsi="Book Antiqua"/>
        </w:rPr>
      </w:pPr>
      <w:r w:rsidRPr="00A72323">
        <w:rPr>
          <w:rFonts w:ascii="Book Antiqua" w:eastAsia="Book Antiqua" w:hAnsi="Book Antiqua" w:cs="Book Antiqua"/>
          <w:color w:val="000000"/>
        </w:rPr>
        <w:t>W</w:t>
      </w:r>
      <w:r w:rsidR="0033189B" w:rsidRPr="00A72323">
        <w:rPr>
          <w:rFonts w:ascii="Book Antiqua" w:eastAsia="Book Antiqua" w:hAnsi="Book Antiqua" w:cs="Book Antiqua"/>
          <w:color w:val="000000"/>
        </w:rPr>
        <w:t xml:space="preserve">e </w:t>
      </w:r>
      <w:r w:rsidRPr="00A72323">
        <w:rPr>
          <w:rFonts w:ascii="Book Antiqua" w:eastAsia="Book Antiqua" w:hAnsi="Book Antiqua" w:cs="Book Antiqua"/>
          <w:color w:val="000000"/>
        </w:rPr>
        <w:t>reviewed</w:t>
      </w:r>
      <w:r w:rsidR="0033189B" w:rsidRPr="00A72323">
        <w:rPr>
          <w:rFonts w:ascii="Book Antiqua" w:eastAsia="Book Antiqua" w:hAnsi="Book Antiqua" w:cs="Book Antiqua"/>
          <w:color w:val="000000"/>
        </w:rPr>
        <w:t xml:space="preserve"> the histology of </w:t>
      </w:r>
      <w:r w:rsidR="00CC6B5A" w:rsidRPr="00A72323">
        <w:rPr>
          <w:rFonts w:ascii="Book Antiqua" w:eastAsia="Book Antiqua" w:hAnsi="Book Antiqua" w:cs="Book Antiqua"/>
          <w:color w:val="000000"/>
        </w:rPr>
        <w:t xml:space="preserve">11 </w:t>
      </w:r>
      <w:r w:rsidR="00A53035" w:rsidRPr="00A72323">
        <w:rPr>
          <w:rFonts w:ascii="Book Antiqua" w:eastAsia="Book Antiqua" w:hAnsi="Book Antiqua" w:cs="Book Antiqua"/>
          <w:color w:val="000000"/>
        </w:rPr>
        <w:t xml:space="preserve">reported </w:t>
      </w:r>
      <w:r w:rsidR="0033189B" w:rsidRPr="00A72323">
        <w:rPr>
          <w:rFonts w:ascii="Book Antiqua" w:eastAsia="Book Antiqua" w:hAnsi="Book Antiqua" w:cs="Book Antiqua"/>
          <w:color w:val="000000"/>
        </w:rPr>
        <w:t>meningioma</w:t>
      </w:r>
      <w:r w:rsidR="00CC6B5A" w:rsidRPr="00A72323">
        <w:rPr>
          <w:rFonts w:ascii="Book Antiqua" w:eastAsia="Book Antiqua" w:hAnsi="Book Antiqua" w:cs="Book Antiqua"/>
          <w:color w:val="000000"/>
        </w:rPr>
        <w:t xml:space="preserve"> case</w:t>
      </w:r>
      <w:r w:rsidR="00A53035" w:rsidRPr="00A72323">
        <w:rPr>
          <w:rFonts w:ascii="Book Antiqua" w:eastAsia="Book Antiqua" w:hAnsi="Book Antiqua" w:cs="Book Antiqua"/>
          <w:color w:val="000000"/>
        </w:rPr>
        <w:t>s</w:t>
      </w:r>
      <w:r w:rsidR="0033189B" w:rsidRPr="00A72323">
        <w:rPr>
          <w:rFonts w:ascii="Book Antiqua" w:eastAsia="Book Antiqua" w:hAnsi="Book Antiqua" w:cs="Book Antiqua"/>
          <w:color w:val="000000"/>
        </w:rPr>
        <w:t xml:space="preserve">, including </w:t>
      </w:r>
      <w:r w:rsidR="007009C7" w:rsidRPr="00A72323">
        <w:rPr>
          <w:rFonts w:ascii="Book Antiqua" w:eastAsia="Book Antiqua" w:hAnsi="Book Antiqua" w:cs="Book Antiqua"/>
          <w:color w:val="000000"/>
        </w:rPr>
        <w:t>our</w:t>
      </w:r>
      <w:r w:rsidR="0033189B" w:rsidRPr="00A72323">
        <w:rPr>
          <w:rFonts w:ascii="Book Antiqua" w:eastAsia="Book Antiqua" w:hAnsi="Book Antiqua" w:cs="Book Antiqua"/>
          <w:color w:val="000000"/>
        </w:rPr>
        <w:t xml:space="preserve"> patient (Table 1)</w:t>
      </w:r>
      <w:r w:rsidR="007009C7" w:rsidRPr="00A72323">
        <w:rPr>
          <w:rFonts w:ascii="Book Antiqua" w:eastAsia="Book Antiqua" w:hAnsi="Book Antiqua" w:cs="Book Antiqua"/>
          <w:color w:val="000000"/>
        </w:rPr>
        <w:t>.</w:t>
      </w:r>
      <w:r w:rsidR="0033189B" w:rsidRPr="00A72323">
        <w:rPr>
          <w:rFonts w:ascii="Book Antiqua" w:eastAsia="Book Antiqua" w:hAnsi="Book Antiqua" w:cs="Book Antiqua"/>
          <w:color w:val="000000"/>
        </w:rPr>
        <w:t xml:space="preserve"> </w:t>
      </w:r>
      <w:r w:rsidR="007009C7" w:rsidRPr="00A72323">
        <w:rPr>
          <w:rFonts w:ascii="Book Antiqua" w:eastAsia="Book Antiqua" w:hAnsi="Book Antiqua" w:cs="Book Antiqua"/>
          <w:color w:val="000000"/>
        </w:rPr>
        <w:t>F</w:t>
      </w:r>
      <w:r w:rsidR="0033189B" w:rsidRPr="00A72323">
        <w:rPr>
          <w:rFonts w:ascii="Book Antiqua" w:eastAsia="Book Antiqua" w:hAnsi="Book Antiqua" w:cs="Book Antiqua"/>
          <w:color w:val="000000"/>
        </w:rPr>
        <w:t xml:space="preserve">our </w:t>
      </w:r>
      <w:r w:rsidR="007009C7" w:rsidRPr="00A72323">
        <w:rPr>
          <w:rFonts w:ascii="Book Antiqua" w:eastAsia="Book Antiqua" w:hAnsi="Book Antiqua" w:cs="Book Antiqua"/>
          <w:color w:val="000000"/>
        </w:rPr>
        <w:t>of the 11 were</w:t>
      </w:r>
      <w:r w:rsidR="0033189B" w:rsidRPr="00A72323">
        <w:rPr>
          <w:rFonts w:ascii="Book Antiqua" w:eastAsia="Book Antiqua" w:hAnsi="Book Antiqua" w:cs="Book Antiqua"/>
          <w:color w:val="000000"/>
        </w:rPr>
        <w:t xml:space="preserve"> fibromatous meningioma (36.36%)</w:t>
      </w:r>
      <w:r w:rsidR="0033189B" w:rsidRPr="00A72323">
        <w:rPr>
          <w:rFonts w:ascii="Book Antiqua" w:eastAsia="Book Antiqua" w:hAnsi="Book Antiqua" w:cs="Book Antiqua"/>
          <w:color w:val="000000"/>
          <w:vertAlign w:val="superscript"/>
        </w:rPr>
        <w:t>[2,3,9,14]</w:t>
      </w:r>
      <w:r w:rsidR="0033189B" w:rsidRPr="00A72323">
        <w:rPr>
          <w:rFonts w:ascii="Book Antiqua" w:eastAsia="Book Antiqua" w:hAnsi="Book Antiqua" w:cs="Book Antiqua"/>
          <w:color w:val="000000"/>
        </w:rPr>
        <w:t xml:space="preserve">, four </w:t>
      </w:r>
      <w:r w:rsidR="009E1072" w:rsidRPr="00A72323">
        <w:rPr>
          <w:rFonts w:ascii="Book Antiqua" w:eastAsia="Book Antiqua" w:hAnsi="Book Antiqua" w:cs="Book Antiqua"/>
          <w:color w:val="000000"/>
        </w:rPr>
        <w:t>were</w:t>
      </w:r>
      <w:r w:rsidR="0033189B" w:rsidRPr="00A72323">
        <w:rPr>
          <w:rFonts w:ascii="Book Antiqua" w:eastAsia="Book Antiqua" w:hAnsi="Book Antiqua" w:cs="Book Antiqua"/>
          <w:color w:val="000000"/>
        </w:rPr>
        <w:t xml:space="preserve"> meningothelial meningioma (36.36%)</w:t>
      </w:r>
      <w:r w:rsidR="0033189B" w:rsidRPr="00A72323">
        <w:rPr>
          <w:rFonts w:ascii="Book Antiqua" w:eastAsia="Book Antiqua" w:hAnsi="Book Antiqua" w:cs="Book Antiqua"/>
          <w:color w:val="000000"/>
          <w:vertAlign w:val="superscript"/>
        </w:rPr>
        <w:t>[4,8,12]</w:t>
      </w:r>
      <w:r w:rsidR="0033189B" w:rsidRPr="00A72323">
        <w:rPr>
          <w:rFonts w:ascii="Book Antiqua" w:eastAsia="Book Antiqua" w:hAnsi="Book Antiqua" w:cs="Book Antiqua"/>
          <w:color w:val="000000"/>
        </w:rPr>
        <w:t xml:space="preserve">, two </w:t>
      </w:r>
      <w:r w:rsidR="009E1072" w:rsidRPr="00A72323">
        <w:rPr>
          <w:rFonts w:ascii="Book Antiqua" w:eastAsia="Book Antiqua" w:hAnsi="Book Antiqua" w:cs="Book Antiqua"/>
          <w:color w:val="000000"/>
        </w:rPr>
        <w:t xml:space="preserve">were </w:t>
      </w:r>
      <w:r w:rsidR="0033189B" w:rsidRPr="00A72323">
        <w:rPr>
          <w:rFonts w:ascii="Book Antiqua" w:eastAsia="Book Antiqua" w:hAnsi="Book Antiqua" w:cs="Book Antiqua"/>
          <w:color w:val="000000"/>
        </w:rPr>
        <w:t>angiomatous meningioma (2/11, 18.18%)</w:t>
      </w:r>
      <w:r w:rsidR="0033189B" w:rsidRPr="00A72323">
        <w:rPr>
          <w:rFonts w:ascii="Book Antiqua" w:eastAsia="Book Antiqua" w:hAnsi="Book Antiqua" w:cs="Book Antiqua"/>
          <w:color w:val="000000"/>
          <w:vertAlign w:val="superscript"/>
        </w:rPr>
        <w:t>[11,13]</w:t>
      </w:r>
      <w:r w:rsidR="0033189B" w:rsidRPr="00A72323">
        <w:rPr>
          <w:rFonts w:ascii="Book Antiqua" w:eastAsia="Book Antiqua" w:hAnsi="Book Antiqua" w:cs="Book Antiqua"/>
          <w:color w:val="000000"/>
        </w:rPr>
        <w:t xml:space="preserve">, and one </w:t>
      </w:r>
      <w:r w:rsidR="00FD4F5D" w:rsidRPr="00A72323">
        <w:rPr>
          <w:rFonts w:ascii="Book Antiqua" w:eastAsia="Book Antiqua" w:hAnsi="Book Antiqua" w:cs="Book Antiqua"/>
          <w:color w:val="000000"/>
        </w:rPr>
        <w:t>was</w:t>
      </w:r>
      <w:r w:rsidR="0033189B" w:rsidRPr="00A72323">
        <w:rPr>
          <w:rFonts w:ascii="Book Antiqua" w:eastAsia="Book Antiqua" w:hAnsi="Book Antiqua" w:cs="Book Antiqua"/>
          <w:color w:val="000000"/>
        </w:rPr>
        <w:t xml:space="preserve"> </w:t>
      </w:r>
      <w:r w:rsidR="00FD4F5D" w:rsidRPr="00A72323">
        <w:rPr>
          <w:rFonts w:ascii="Book Antiqua" w:eastAsia="Book Antiqua" w:hAnsi="Book Antiqua" w:cs="Book Antiqua"/>
          <w:color w:val="000000"/>
        </w:rPr>
        <w:t>a</w:t>
      </w:r>
      <w:r w:rsidR="0033189B" w:rsidRPr="00A72323">
        <w:rPr>
          <w:rFonts w:ascii="Book Antiqua" w:eastAsia="Book Antiqua" w:hAnsi="Book Antiqua" w:cs="Book Antiqua"/>
          <w:color w:val="000000"/>
        </w:rPr>
        <w:t xml:space="preserve"> transitional meningioma (1/11, 9.09%)</w:t>
      </w:r>
      <w:r w:rsidR="0033189B" w:rsidRPr="00A72323">
        <w:rPr>
          <w:rFonts w:ascii="Book Antiqua" w:eastAsia="Book Antiqua" w:hAnsi="Book Antiqua" w:cs="Book Antiqua"/>
          <w:color w:val="000000"/>
          <w:vertAlign w:val="superscript"/>
        </w:rPr>
        <w:t>[10]</w:t>
      </w:r>
      <w:r w:rsidR="0033189B" w:rsidRPr="00A72323">
        <w:rPr>
          <w:rFonts w:ascii="Book Antiqua" w:eastAsia="Book Antiqua" w:hAnsi="Book Antiqua" w:cs="Book Antiqua"/>
          <w:color w:val="000000"/>
        </w:rPr>
        <w:t xml:space="preserve">. </w:t>
      </w:r>
      <w:r w:rsidR="00FD4F5D" w:rsidRPr="00A72323">
        <w:rPr>
          <w:rFonts w:ascii="Book Antiqua" w:eastAsia="Book Antiqua" w:hAnsi="Book Antiqua" w:cs="Book Antiqua"/>
          <w:color w:val="000000"/>
        </w:rPr>
        <w:t>Our</w:t>
      </w:r>
      <w:r w:rsidR="0033189B" w:rsidRPr="00A72323">
        <w:rPr>
          <w:rFonts w:ascii="Book Antiqua" w:eastAsia="Book Antiqua" w:hAnsi="Book Antiqua" w:cs="Book Antiqua"/>
          <w:color w:val="000000"/>
        </w:rPr>
        <w:t xml:space="preserve"> patient ha</w:t>
      </w:r>
      <w:r w:rsidR="00FD4F5D" w:rsidRPr="00A72323">
        <w:rPr>
          <w:rFonts w:ascii="Book Antiqua" w:eastAsia="Book Antiqua" w:hAnsi="Book Antiqua" w:cs="Book Antiqua"/>
          <w:color w:val="000000"/>
        </w:rPr>
        <w:t>d</w:t>
      </w:r>
      <w:r w:rsidR="0033189B" w:rsidRPr="00A72323">
        <w:rPr>
          <w:rFonts w:ascii="Book Antiqua" w:eastAsia="Book Antiqua" w:hAnsi="Book Antiqua" w:cs="Book Antiqua"/>
          <w:color w:val="000000"/>
        </w:rPr>
        <w:t xml:space="preserve"> a meningothelial meningioma coexisting with </w:t>
      </w:r>
      <w:r w:rsidR="003D03B7" w:rsidRPr="00A72323">
        <w:rPr>
          <w:rFonts w:ascii="Book Antiqua" w:eastAsia="Book Antiqua" w:hAnsi="Book Antiqua" w:cs="Book Antiqua"/>
          <w:color w:val="000000"/>
        </w:rPr>
        <w:t xml:space="preserve">a </w:t>
      </w:r>
      <w:r w:rsidR="0033189B" w:rsidRPr="00A72323">
        <w:rPr>
          <w:rFonts w:ascii="Book Antiqua" w:eastAsia="Book Antiqua" w:hAnsi="Book Antiqua" w:cs="Book Antiqua"/>
          <w:color w:val="000000"/>
        </w:rPr>
        <w:t>schwannoma. No obvious susceptibility was observed, and</w:t>
      </w:r>
      <w:r w:rsidR="00A72323">
        <w:rPr>
          <w:rFonts w:ascii="Book Antiqua" w:eastAsia="Book Antiqua" w:hAnsi="Book Antiqua" w:cs="Book Antiqua"/>
          <w:color w:val="000000"/>
        </w:rPr>
        <w:t xml:space="preserve"> the</w:t>
      </w:r>
      <w:r w:rsidR="0033189B" w:rsidRPr="00A72323">
        <w:rPr>
          <w:rFonts w:ascii="Book Antiqua" w:eastAsia="Book Antiqua" w:hAnsi="Book Antiqua" w:cs="Book Antiqua"/>
          <w:color w:val="000000"/>
        </w:rPr>
        <w:t xml:space="preserve"> histolog</w:t>
      </w:r>
      <w:r w:rsidR="006F2D2A" w:rsidRPr="00A72323">
        <w:rPr>
          <w:rFonts w:ascii="Book Antiqua" w:eastAsia="Book Antiqua" w:hAnsi="Book Antiqua" w:cs="Book Antiqua"/>
          <w:color w:val="000000"/>
        </w:rPr>
        <w:t>ies</w:t>
      </w:r>
      <w:r w:rsidR="0033189B" w:rsidRPr="00A72323">
        <w:rPr>
          <w:rFonts w:ascii="Book Antiqua" w:eastAsia="Book Antiqua" w:hAnsi="Book Antiqua" w:cs="Book Antiqua"/>
          <w:color w:val="000000"/>
        </w:rPr>
        <w:t xml:space="preserve"> </w:t>
      </w:r>
      <w:r w:rsidR="006F2D2A" w:rsidRPr="00A72323">
        <w:rPr>
          <w:rFonts w:ascii="Book Antiqua" w:eastAsia="Book Antiqua" w:hAnsi="Book Antiqua" w:cs="Book Antiqua"/>
          <w:color w:val="000000"/>
        </w:rPr>
        <w:t>of the</w:t>
      </w:r>
      <w:r w:rsidR="0033189B" w:rsidRPr="00A72323">
        <w:rPr>
          <w:rFonts w:ascii="Book Antiqua" w:eastAsia="Book Antiqua" w:hAnsi="Book Antiqua" w:cs="Book Antiqua"/>
          <w:color w:val="000000"/>
        </w:rPr>
        <w:t xml:space="preserve"> meningioma and VS </w:t>
      </w:r>
      <w:r w:rsidR="006F2D2A" w:rsidRPr="00A72323">
        <w:rPr>
          <w:rFonts w:ascii="Book Antiqua" w:eastAsia="Book Antiqua" w:hAnsi="Book Antiqua" w:cs="Book Antiqua"/>
          <w:color w:val="000000"/>
        </w:rPr>
        <w:t>were</w:t>
      </w:r>
      <w:r w:rsidR="0033189B" w:rsidRPr="00A72323">
        <w:rPr>
          <w:rFonts w:ascii="Book Antiqua" w:eastAsia="Book Antiqua" w:hAnsi="Book Antiqua" w:cs="Book Antiqua"/>
          <w:color w:val="000000"/>
        </w:rPr>
        <w:t xml:space="preserve"> not </w:t>
      </w:r>
      <w:r w:rsidR="006F2D2A" w:rsidRPr="00A72323">
        <w:rPr>
          <w:rFonts w:ascii="Book Antiqua" w:eastAsia="Book Antiqua" w:hAnsi="Book Antiqua" w:cs="Book Antiqua"/>
          <w:color w:val="000000"/>
        </w:rPr>
        <w:t>related</w:t>
      </w:r>
      <w:r w:rsidR="0033189B" w:rsidRPr="00A72323">
        <w:rPr>
          <w:rFonts w:ascii="Book Antiqua" w:eastAsia="Book Antiqua" w:hAnsi="Book Antiqua" w:cs="Book Antiqua"/>
          <w:color w:val="000000"/>
        </w:rPr>
        <w:t>.</w:t>
      </w:r>
    </w:p>
    <w:p w14:paraId="470BF9AF" w14:textId="77777777" w:rsidR="00A77B3E" w:rsidRPr="00A72323" w:rsidRDefault="00A77B3E" w:rsidP="00AA6986">
      <w:pPr>
        <w:adjustRightInd w:val="0"/>
        <w:snapToGrid w:val="0"/>
        <w:spacing w:line="360" w:lineRule="auto"/>
        <w:ind w:firstLine="240"/>
        <w:jc w:val="both"/>
        <w:rPr>
          <w:rFonts w:ascii="Book Antiqua" w:hAnsi="Book Antiqua"/>
        </w:rPr>
      </w:pPr>
    </w:p>
    <w:p w14:paraId="31768E42" w14:textId="77777777" w:rsidR="00A77B3E" w:rsidRPr="00A72323" w:rsidRDefault="0033189B" w:rsidP="00AA6986">
      <w:pPr>
        <w:adjustRightInd w:val="0"/>
        <w:snapToGrid w:val="0"/>
        <w:spacing w:line="360" w:lineRule="auto"/>
        <w:ind w:firstLine="22"/>
        <w:jc w:val="both"/>
        <w:rPr>
          <w:rFonts w:ascii="Book Antiqua" w:hAnsi="Book Antiqua"/>
        </w:rPr>
      </w:pPr>
      <w:r w:rsidRPr="00A72323">
        <w:rPr>
          <w:rFonts w:ascii="Book Antiqua" w:eastAsia="Book Antiqua" w:hAnsi="Book Antiqua" w:cs="Book Antiqua"/>
          <w:b/>
          <w:bCs/>
          <w:i/>
          <w:iCs/>
          <w:color w:val="000000"/>
        </w:rPr>
        <w:t>Radiologic characteristics</w:t>
      </w:r>
    </w:p>
    <w:p w14:paraId="2C3C5218" w14:textId="5437B26D"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most important preoperative </w:t>
      </w:r>
      <w:r w:rsidR="0094661C" w:rsidRPr="00A72323">
        <w:rPr>
          <w:rFonts w:ascii="Book Antiqua" w:eastAsia="Book Antiqua" w:hAnsi="Book Antiqua" w:cs="Book Antiqua"/>
          <w:color w:val="000000"/>
        </w:rPr>
        <w:t>evaluation of meningioma</w:t>
      </w:r>
      <w:r w:rsidR="003D6379" w:rsidRPr="00A72323">
        <w:rPr>
          <w:rFonts w:ascii="Book Antiqua" w:eastAsia="Book Antiqua" w:hAnsi="Book Antiqua" w:cs="Book Antiqua"/>
          <w:color w:val="000000"/>
        </w:rPr>
        <w:t>s</w:t>
      </w:r>
      <w:r w:rsidR="0094661C" w:rsidRPr="00A72323">
        <w:rPr>
          <w:rFonts w:ascii="Book Antiqua" w:eastAsia="Book Antiqua" w:hAnsi="Book Antiqua" w:cs="Book Antiqua"/>
          <w:color w:val="000000"/>
        </w:rPr>
        <w:t xml:space="preserve"> a</w:t>
      </w:r>
      <w:r w:rsidR="003D6379" w:rsidRPr="00A72323">
        <w:rPr>
          <w:rFonts w:ascii="Book Antiqua" w:eastAsia="Book Antiqua" w:hAnsi="Book Antiqua" w:cs="Book Antiqua"/>
          <w:color w:val="000000"/>
        </w:rPr>
        <w:t>nd</w:t>
      </w:r>
      <w:r w:rsidR="0094661C" w:rsidRPr="00A72323">
        <w:rPr>
          <w:rFonts w:ascii="Book Antiqua" w:eastAsia="Book Antiqua" w:hAnsi="Book Antiqua" w:cs="Book Antiqua"/>
          <w:color w:val="000000"/>
        </w:rPr>
        <w:t xml:space="preserve"> VS</w:t>
      </w:r>
      <w:r w:rsidR="003D6379"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is an MRI</w:t>
      </w:r>
      <w:r w:rsidR="0085219D" w:rsidRPr="00A72323">
        <w:rPr>
          <w:rFonts w:ascii="Book Antiqua" w:eastAsia="Book Antiqua" w:hAnsi="Book Antiqua" w:cs="Book Antiqua"/>
          <w:color w:val="000000"/>
        </w:rPr>
        <w:t xml:space="preserve"> with</w:t>
      </w:r>
      <w:r w:rsidRPr="00A72323">
        <w:rPr>
          <w:rFonts w:ascii="Book Antiqua" w:eastAsia="Book Antiqua" w:hAnsi="Book Antiqua" w:cs="Book Antiqua"/>
          <w:color w:val="000000"/>
        </w:rPr>
        <w:t xml:space="preserve"> gadolinium contrast</w:t>
      </w:r>
      <w:r w:rsidRPr="00A72323">
        <w:rPr>
          <w:rFonts w:ascii="Book Antiqua" w:eastAsia="Book Antiqua" w:hAnsi="Book Antiqua" w:cs="Book Antiqua"/>
          <w:color w:val="000000"/>
          <w:vertAlign w:val="superscript"/>
        </w:rPr>
        <w:t>[11]</w:t>
      </w:r>
      <w:r w:rsidRPr="00A72323">
        <w:rPr>
          <w:rFonts w:ascii="Book Antiqua" w:eastAsia="Book Antiqua" w:hAnsi="Book Antiqua" w:cs="Book Antiqua"/>
          <w:color w:val="000000"/>
        </w:rPr>
        <w:t xml:space="preserve">. </w:t>
      </w:r>
      <w:r w:rsidR="000C49D2" w:rsidRPr="00A72323">
        <w:rPr>
          <w:rFonts w:ascii="Book Antiqua" w:eastAsia="Book Antiqua" w:hAnsi="Book Antiqua" w:cs="Book Antiqua"/>
          <w:color w:val="000000"/>
        </w:rPr>
        <w:t>V</w:t>
      </w:r>
      <w:r w:rsidRPr="00A72323">
        <w:rPr>
          <w:rFonts w:ascii="Book Antiqua" w:eastAsia="Book Antiqua" w:hAnsi="Book Antiqua" w:cs="Book Antiqua"/>
          <w:color w:val="000000"/>
        </w:rPr>
        <w:t xml:space="preserve">isual examination </w:t>
      </w:r>
      <w:r w:rsidR="000C49D2" w:rsidRPr="00A72323">
        <w:rPr>
          <w:rFonts w:ascii="Book Antiqua" w:eastAsia="Book Antiqua" w:hAnsi="Book Antiqua" w:cs="Book Antiqua"/>
          <w:color w:val="000000"/>
        </w:rPr>
        <w:t xml:space="preserve">of an MRI </w:t>
      </w:r>
      <w:r w:rsidRPr="00A72323">
        <w:rPr>
          <w:rFonts w:ascii="Book Antiqua" w:eastAsia="Book Antiqua" w:hAnsi="Book Antiqua" w:cs="Book Antiqua"/>
          <w:color w:val="000000"/>
        </w:rPr>
        <w:t xml:space="preserve">is </w:t>
      </w:r>
      <w:r w:rsidR="000C49D2" w:rsidRPr="00A72323">
        <w:rPr>
          <w:rFonts w:ascii="Book Antiqua" w:eastAsia="Book Antiqua" w:hAnsi="Book Antiqua" w:cs="Book Antiqua"/>
          <w:color w:val="000000"/>
        </w:rPr>
        <w:t xml:space="preserve">not </w:t>
      </w:r>
      <w:r w:rsidRPr="00A72323">
        <w:rPr>
          <w:rFonts w:ascii="Book Antiqua" w:eastAsia="Book Antiqua" w:hAnsi="Book Antiqua" w:cs="Book Antiqua"/>
          <w:color w:val="000000"/>
        </w:rPr>
        <w:t xml:space="preserve">sufficient to </w:t>
      </w:r>
      <w:r w:rsidR="000C49D2" w:rsidRPr="00A72323">
        <w:rPr>
          <w:rFonts w:ascii="Book Antiqua" w:eastAsia="Book Antiqua" w:hAnsi="Book Antiqua" w:cs="Book Antiqua"/>
          <w:color w:val="000000"/>
        </w:rPr>
        <w:t xml:space="preserve">make a </w:t>
      </w:r>
      <w:r w:rsidRPr="00A72323">
        <w:rPr>
          <w:rFonts w:ascii="Book Antiqua" w:eastAsia="Book Antiqua" w:hAnsi="Book Antiqua" w:cs="Book Antiqua"/>
          <w:color w:val="000000"/>
        </w:rPr>
        <w:t>diagnos</w:t>
      </w:r>
      <w:r w:rsidR="000C49D2" w:rsidRPr="00A72323">
        <w:rPr>
          <w:rFonts w:ascii="Book Antiqua" w:eastAsia="Book Antiqua" w:hAnsi="Book Antiqua" w:cs="Book Antiqua"/>
          <w:color w:val="000000"/>
        </w:rPr>
        <w:t>is</w:t>
      </w:r>
      <w:r w:rsidR="00783F09"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783F09" w:rsidRPr="00A72323">
        <w:rPr>
          <w:rFonts w:ascii="Book Antiqua" w:eastAsia="Book Antiqua" w:hAnsi="Book Antiqua" w:cs="Book Antiqua"/>
          <w:color w:val="000000"/>
        </w:rPr>
        <w:t>but it</w:t>
      </w:r>
      <w:r w:rsidRPr="00A72323">
        <w:rPr>
          <w:rFonts w:ascii="Book Antiqua" w:eastAsia="Book Antiqua" w:hAnsi="Book Antiqua" w:cs="Book Antiqua"/>
          <w:color w:val="000000"/>
        </w:rPr>
        <w:t xml:space="preserve"> is valuable </w:t>
      </w:r>
      <w:r w:rsidR="00783F09" w:rsidRPr="00A72323">
        <w:rPr>
          <w:rFonts w:ascii="Book Antiqua" w:eastAsia="Book Antiqua" w:hAnsi="Book Antiqua" w:cs="Book Antiqua"/>
          <w:color w:val="000000"/>
        </w:rPr>
        <w:t>for</w:t>
      </w:r>
      <w:r w:rsidRPr="00A72323">
        <w:rPr>
          <w:rFonts w:ascii="Book Antiqua" w:eastAsia="Book Antiqua" w:hAnsi="Book Antiqua" w:cs="Book Antiqua"/>
          <w:color w:val="000000"/>
        </w:rPr>
        <w:t xml:space="preserve"> assessing the location</w:t>
      </w:r>
      <w:r w:rsidR="00CD02BF" w:rsidRPr="00A72323">
        <w:rPr>
          <w:rFonts w:ascii="Book Antiqua" w:eastAsia="Book Antiqua" w:hAnsi="Book Antiqua" w:cs="Book Antiqua"/>
          <w:color w:val="000000"/>
        </w:rPr>
        <w:t xml:space="preserve"> and</w:t>
      </w:r>
      <w:r w:rsidRPr="00A72323">
        <w:rPr>
          <w:rFonts w:ascii="Book Antiqua" w:eastAsia="Book Antiqua" w:hAnsi="Book Antiqua" w:cs="Book Antiqua"/>
          <w:color w:val="000000"/>
        </w:rPr>
        <w:t xml:space="preserve"> demonstrating tumor vascularity and </w:t>
      </w:r>
      <w:r w:rsidR="00953037" w:rsidRPr="00A72323">
        <w:rPr>
          <w:rFonts w:ascii="Book Antiqua" w:eastAsia="Book Antiqua" w:hAnsi="Book Antiqua" w:cs="Book Antiqua"/>
          <w:color w:val="000000"/>
        </w:rPr>
        <w:t xml:space="preserve">nerve </w:t>
      </w:r>
      <w:r w:rsidRPr="00A72323">
        <w:rPr>
          <w:rFonts w:ascii="Book Antiqua" w:eastAsia="Book Antiqua" w:hAnsi="Book Antiqua" w:cs="Book Antiqua"/>
          <w:color w:val="000000"/>
        </w:rPr>
        <w:t xml:space="preserve">displacement, all of which are </w:t>
      </w:r>
      <w:r w:rsidR="00953037" w:rsidRPr="00A72323">
        <w:rPr>
          <w:rFonts w:ascii="Book Antiqua" w:eastAsia="Book Antiqua" w:hAnsi="Book Antiqua" w:cs="Book Antiqua"/>
          <w:color w:val="000000"/>
        </w:rPr>
        <w:t>needed</w:t>
      </w:r>
      <w:r w:rsidRPr="00A72323">
        <w:rPr>
          <w:rFonts w:ascii="Book Antiqua" w:eastAsia="Book Antiqua" w:hAnsi="Book Antiqua" w:cs="Book Antiqua"/>
          <w:color w:val="000000"/>
        </w:rPr>
        <w:t xml:space="preserve"> for surgical planning. In </w:t>
      </w:r>
      <w:r w:rsidR="00D93316" w:rsidRPr="00A72323">
        <w:rPr>
          <w:rFonts w:ascii="Book Antiqua" w:eastAsia="Book Antiqua" w:hAnsi="Book Antiqua" w:cs="Book Antiqua"/>
          <w:color w:val="000000"/>
        </w:rPr>
        <w:t>five</w:t>
      </w:r>
      <w:r w:rsidRPr="00A72323">
        <w:rPr>
          <w:rFonts w:ascii="Book Antiqua" w:eastAsia="Book Antiqua" w:hAnsi="Book Antiqua" w:cs="Book Antiqua"/>
          <w:color w:val="000000"/>
        </w:rPr>
        <w:t xml:space="preserve"> </w:t>
      </w:r>
      <w:r w:rsidR="00680C69" w:rsidRPr="00A72323">
        <w:rPr>
          <w:rFonts w:ascii="Book Antiqua" w:eastAsia="Book Antiqua" w:hAnsi="Book Antiqua" w:cs="Book Antiqua"/>
          <w:color w:val="000000"/>
        </w:rPr>
        <w:t xml:space="preserve">of 10 </w:t>
      </w:r>
      <w:r w:rsidRPr="00A72323">
        <w:rPr>
          <w:rFonts w:ascii="Book Antiqua" w:eastAsia="Book Antiqua" w:hAnsi="Book Antiqua" w:cs="Book Antiqua"/>
          <w:color w:val="000000"/>
        </w:rPr>
        <w:t>case</w:t>
      </w:r>
      <w:r w:rsidR="00D93316" w:rsidRPr="00A72323">
        <w:rPr>
          <w:rFonts w:ascii="Book Antiqua" w:eastAsia="Book Antiqua" w:hAnsi="Book Antiqua" w:cs="Book Antiqua"/>
          <w:color w:val="000000"/>
        </w:rPr>
        <w:t xml:space="preserve"> reports</w:t>
      </w:r>
      <w:r w:rsidR="00680C69" w:rsidRPr="00A72323">
        <w:rPr>
          <w:rFonts w:ascii="Book Antiqua" w:eastAsia="Book Antiqua" w:hAnsi="Book Antiqua" w:cs="Book Antiqua"/>
          <w:color w:val="000000"/>
        </w:rPr>
        <w:t xml:space="preserve"> (50.0%)</w:t>
      </w:r>
      <w:r w:rsidRPr="00A72323">
        <w:rPr>
          <w:rFonts w:ascii="Book Antiqua" w:eastAsia="Book Antiqua" w:hAnsi="Book Antiqua" w:cs="Book Antiqua"/>
          <w:color w:val="000000"/>
        </w:rPr>
        <w:t xml:space="preserve">, preoperative MRI </w:t>
      </w:r>
      <w:r w:rsidR="00164909" w:rsidRPr="00A72323">
        <w:rPr>
          <w:rFonts w:ascii="Book Antiqua" w:eastAsia="Book Antiqua" w:hAnsi="Book Antiqua" w:cs="Book Antiqua"/>
          <w:color w:val="000000"/>
        </w:rPr>
        <w:t xml:space="preserve">had </w:t>
      </w:r>
      <w:r w:rsidRPr="00A72323">
        <w:rPr>
          <w:rFonts w:ascii="Book Antiqua" w:eastAsia="Book Antiqua" w:hAnsi="Book Antiqua" w:cs="Book Antiqua"/>
          <w:color w:val="000000"/>
        </w:rPr>
        <w:t>reveal</w:t>
      </w:r>
      <w:r w:rsidR="00164909" w:rsidRPr="00A72323">
        <w:rPr>
          <w:rFonts w:ascii="Book Antiqua" w:eastAsia="Book Antiqua" w:hAnsi="Book Antiqua" w:cs="Book Antiqua"/>
          <w:color w:val="000000"/>
        </w:rPr>
        <w:t>ed</w:t>
      </w:r>
      <w:r w:rsidRPr="00A72323">
        <w:rPr>
          <w:rFonts w:ascii="Book Antiqua" w:eastAsia="Book Antiqua" w:hAnsi="Book Antiqua" w:cs="Book Antiqua"/>
          <w:color w:val="000000"/>
        </w:rPr>
        <w:t xml:space="preserve"> the presence of two distinct component neoplasms</w:t>
      </w:r>
      <w:r w:rsidRPr="00A72323">
        <w:rPr>
          <w:rFonts w:ascii="Book Antiqua" w:eastAsia="Book Antiqua" w:hAnsi="Book Antiqua" w:cs="Book Antiqua"/>
          <w:color w:val="000000"/>
          <w:vertAlign w:val="superscript"/>
        </w:rPr>
        <w:t>[2,4,8,14,16]</w:t>
      </w:r>
      <w:r w:rsidRPr="00A72323">
        <w:rPr>
          <w:rFonts w:ascii="Book Antiqua" w:eastAsia="Book Antiqua" w:hAnsi="Book Antiqua" w:cs="Book Antiqua"/>
          <w:color w:val="000000"/>
        </w:rPr>
        <w:t xml:space="preserve">, either because the tumors </w:t>
      </w:r>
      <w:r w:rsidR="00ED6C81" w:rsidRPr="00A72323">
        <w:rPr>
          <w:rFonts w:ascii="Book Antiqua" w:eastAsia="Book Antiqua" w:hAnsi="Book Antiqua" w:cs="Book Antiqua"/>
          <w:color w:val="000000"/>
        </w:rPr>
        <w:t>were</w:t>
      </w:r>
      <w:r w:rsidRPr="00A72323">
        <w:rPr>
          <w:rFonts w:ascii="Book Antiqua" w:eastAsia="Book Antiqua" w:hAnsi="Book Antiqua" w:cs="Book Antiqua"/>
          <w:color w:val="000000"/>
        </w:rPr>
        <w:t xml:space="preserve"> located close to each other (2/5, 40.0%)</w:t>
      </w:r>
      <w:r w:rsidRPr="00A72323">
        <w:rPr>
          <w:rFonts w:ascii="Book Antiqua" w:eastAsia="Book Antiqua" w:hAnsi="Book Antiqua" w:cs="Book Antiqua"/>
          <w:color w:val="000000"/>
          <w:vertAlign w:val="superscript"/>
        </w:rPr>
        <w:t>[2,4]</w:t>
      </w:r>
      <w:r w:rsidRPr="00A72323">
        <w:rPr>
          <w:rFonts w:ascii="Book Antiqua" w:eastAsia="Book Antiqua" w:hAnsi="Book Antiqua" w:cs="Book Antiqua"/>
          <w:color w:val="000000"/>
        </w:rPr>
        <w:t xml:space="preserve"> or because of different contrast enhancement patterns (3/5, 60.0%)</w:t>
      </w:r>
      <w:r w:rsidRPr="00A72323">
        <w:rPr>
          <w:rFonts w:ascii="Book Antiqua" w:eastAsia="Book Antiqua" w:hAnsi="Book Antiqua" w:cs="Book Antiqua"/>
          <w:color w:val="000000"/>
          <w:vertAlign w:val="superscript"/>
        </w:rPr>
        <w:t>[8,14,16]</w:t>
      </w:r>
      <w:r w:rsidRPr="00A72323">
        <w:rPr>
          <w:rFonts w:ascii="Book Antiqua" w:eastAsia="Book Antiqua" w:hAnsi="Book Antiqua" w:cs="Book Antiqua"/>
          <w:color w:val="000000"/>
        </w:rPr>
        <w:t xml:space="preserve">. </w:t>
      </w:r>
      <w:r w:rsidR="00ED6C81" w:rsidRPr="00A72323">
        <w:rPr>
          <w:rFonts w:ascii="Book Antiqua" w:eastAsia="Book Antiqua" w:hAnsi="Book Antiqua" w:cs="Book Antiqua"/>
          <w:color w:val="000000"/>
        </w:rPr>
        <w:t>In some cases, the</w:t>
      </w:r>
      <w:r w:rsidRPr="00A72323">
        <w:rPr>
          <w:rFonts w:ascii="Book Antiqua" w:eastAsia="Book Antiqua" w:hAnsi="Book Antiqua" w:cs="Book Antiqua"/>
          <w:color w:val="000000"/>
        </w:rPr>
        <w:t xml:space="preserve"> MRI </w:t>
      </w:r>
      <w:r w:rsidR="002E5B5E"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not sufficiently sensitive to reveal the coexistence of multiple tumor types (5/10, 50.0%)</w:t>
      </w:r>
      <w:r w:rsidRPr="00A72323">
        <w:rPr>
          <w:rFonts w:ascii="Book Antiqua" w:eastAsia="Book Antiqua" w:hAnsi="Book Antiqua" w:cs="Book Antiqua"/>
          <w:color w:val="000000"/>
          <w:vertAlign w:val="superscript"/>
        </w:rPr>
        <w:t>[9-13]</w:t>
      </w:r>
      <w:r w:rsidRPr="00A72323">
        <w:rPr>
          <w:rFonts w:ascii="Book Antiqua" w:eastAsia="Book Antiqua" w:hAnsi="Book Antiqua" w:cs="Book Antiqua"/>
          <w:color w:val="000000"/>
        </w:rPr>
        <w:t>. VSs tend to invade the internal auditory canal</w:t>
      </w:r>
      <w:r w:rsidR="00E71451" w:rsidRPr="00A72323">
        <w:rPr>
          <w:rFonts w:ascii="Book Antiqua" w:eastAsia="Book Antiqua" w:hAnsi="Book Antiqua" w:cs="Book Antiqua"/>
          <w:color w:val="000000"/>
        </w:rPr>
        <w:t xml:space="preserve"> and expand, with </w:t>
      </w:r>
      <w:r w:rsidRPr="00A72323">
        <w:rPr>
          <w:rFonts w:ascii="Book Antiqua" w:eastAsia="Book Antiqua" w:hAnsi="Book Antiqua" w:cs="Book Antiqua"/>
          <w:color w:val="000000"/>
        </w:rPr>
        <w:t xml:space="preserve">cystic changes </w:t>
      </w:r>
      <w:r w:rsidR="00C9309F" w:rsidRPr="00A72323">
        <w:rPr>
          <w:rFonts w:ascii="Book Antiqua" w:eastAsia="Book Antiqua" w:hAnsi="Book Antiqua" w:cs="Book Antiqua"/>
          <w:color w:val="000000"/>
        </w:rPr>
        <w:t xml:space="preserve">and </w:t>
      </w:r>
      <w:r w:rsidR="006B50D5" w:rsidRPr="00A72323">
        <w:rPr>
          <w:rFonts w:ascii="Book Antiqua" w:eastAsia="Book Antiqua" w:hAnsi="Book Antiqua" w:cs="Book Antiqua"/>
          <w:color w:val="000000"/>
        </w:rPr>
        <w:t>reduced</w:t>
      </w:r>
      <w:r w:rsidRPr="00A72323">
        <w:rPr>
          <w:rFonts w:ascii="Book Antiqua" w:eastAsia="Book Antiqua" w:hAnsi="Book Antiqua" w:cs="Book Antiqua"/>
          <w:color w:val="000000"/>
        </w:rPr>
        <w:t xml:space="preserve"> internal homogeneity</w:t>
      </w:r>
      <w:r w:rsidRPr="00A72323">
        <w:rPr>
          <w:rFonts w:ascii="Book Antiqua" w:eastAsia="Book Antiqua" w:hAnsi="Book Antiqua" w:cs="Book Antiqua"/>
          <w:color w:val="000000"/>
          <w:vertAlign w:val="superscript"/>
        </w:rPr>
        <w:t>[2]</w:t>
      </w:r>
      <w:r w:rsidRPr="00A72323">
        <w:rPr>
          <w:rFonts w:ascii="Book Antiqua" w:eastAsia="Book Antiqua" w:hAnsi="Book Antiqua" w:cs="Book Antiqua"/>
          <w:color w:val="000000"/>
        </w:rPr>
        <w:t>. Meningiomas tend to present</w:t>
      </w:r>
      <w:r w:rsidR="00ED2277" w:rsidRPr="00A72323">
        <w:rPr>
          <w:rFonts w:ascii="Book Antiqua" w:eastAsia="Book Antiqua" w:hAnsi="Book Antiqua" w:cs="Book Antiqua"/>
          <w:color w:val="000000"/>
        </w:rPr>
        <w:t xml:space="preserve"> with a </w:t>
      </w:r>
      <w:r w:rsidRPr="00A72323">
        <w:rPr>
          <w:rFonts w:ascii="Book Antiqua" w:eastAsia="Book Antiqua" w:hAnsi="Book Antiqua" w:cs="Book Antiqua"/>
          <w:color w:val="000000"/>
        </w:rPr>
        <w:t>dural tail</w:t>
      </w:r>
      <w:r w:rsidR="00ED2277" w:rsidRPr="00A72323">
        <w:rPr>
          <w:rFonts w:ascii="Book Antiqua" w:eastAsia="Book Antiqua" w:hAnsi="Book Antiqua" w:cs="Book Antiqua"/>
          <w:color w:val="000000"/>
        </w:rPr>
        <w:t xml:space="preserve"> sign</w:t>
      </w:r>
      <w:r w:rsidRPr="00A72323">
        <w:rPr>
          <w:rFonts w:ascii="Book Antiqua" w:eastAsia="Book Antiqua" w:hAnsi="Book Antiqua" w:cs="Book Antiqua"/>
          <w:color w:val="000000"/>
        </w:rPr>
        <w:t xml:space="preserve"> and calcification</w:t>
      </w:r>
      <w:r w:rsidRPr="00A72323">
        <w:rPr>
          <w:rFonts w:ascii="Book Antiqua" w:eastAsia="Book Antiqua" w:hAnsi="Book Antiqua" w:cs="Book Antiqua"/>
          <w:color w:val="000000"/>
          <w:vertAlign w:val="superscript"/>
        </w:rPr>
        <w:t>[18,35]</w:t>
      </w:r>
      <w:r w:rsidRPr="00A72323">
        <w:rPr>
          <w:rFonts w:ascii="Book Antiqua" w:eastAsia="Book Antiqua" w:hAnsi="Book Antiqua" w:cs="Book Antiqua"/>
          <w:color w:val="000000"/>
        </w:rPr>
        <w:t>, which are absent in VSs</w:t>
      </w:r>
      <w:r w:rsidRPr="00A72323">
        <w:rPr>
          <w:rFonts w:ascii="Book Antiqua" w:eastAsia="Book Antiqua" w:hAnsi="Book Antiqua" w:cs="Book Antiqua"/>
          <w:color w:val="000000"/>
          <w:vertAlign w:val="superscript"/>
        </w:rPr>
        <w:t>[14]</w:t>
      </w:r>
      <w:r w:rsidRPr="00A72323">
        <w:rPr>
          <w:rFonts w:ascii="Book Antiqua" w:eastAsia="Book Antiqua" w:hAnsi="Book Antiqua" w:cs="Book Antiqua"/>
          <w:color w:val="000000"/>
        </w:rPr>
        <w:t>. Both VS and meningiomas usually present</w:t>
      </w:r>
      <w:r w:rsidR="000B2F50" w:rsidRPr="00A72323">
        <w:rPr>
          <w:rFonts w:ascii="Book Antiqua" w:eastAsia="Book Antiqua" w:hAnsi="Book Antiqua" w:cs="Book Antiqua"/>
          <w:color w:val="000000"/>
        </w:rPr>
        <w:t xml:space="preserve"> with</w:t>
      </w:r>
      <w:r w:rsidRPr="00A72323">
        <w:rPr>
          <w:rFonts w:ascii="Book Antiqua" w:eastAsia="Book Antiqua" w:hAnsi="Book Antiqua" w:cs="Book Antiqua"/>
          <w:color w:val="000000"/>
        </w:rPr>
        <w:t xml:space="preserve"> intense to slight hypointensity relative to the brain parenchyma on T1WI</w:t>
      </w:r>
      <w:r w:rsidRPr="00A72323">
        <w:rPr>
          <w:rFonts w:ascii="Book Antiqua" w:eastAsia="Book Antiqua" w:hAnsi="Book Antiqua" w:cs="Book Antiqua"/>
          <w:color w:val="000000"/>
          <w:vertAlign w:val="superscript"/>
        </w:rPr>
        <w:t>[2,14,35]</w:t>
      </w:r>
      <w:r w:rsidRPr="00A72323">
        <w:rPr>
          <w:rFonts w:ascii="Book Antiqua" w:eastAsia="Book Antiqua" w:hAnsi="Book Antiqua" w:cs="Book Antiqua"/>
          <w:color w:val="000000"/>
        </w:rPr>
        <w:t xml:space="preserve">. On T2WI, VSs always </w:t>
      </w:r>
      <w:r w:rsidR="000B2F50" w:rsidRPr="00A72323">
        <w:rPr>
          <w:rFonts w:ascii="Book Antiqua" w:eastAsia="Book Antiqua" w:hAnsi="Book Antiqua" w:cs="Book Antiqua"/>
          <w:color w:val="000000"/>
        </w:rPr>
        <w:t>have</w:t>
      </w:r>
      <w:r w:rsidRPr="00A72323">
        <w:rPr>
          <w:rFonts w:ascii="Book Antiqua" w:eastAsia="Book Antiqua" w:hAnsi="Book Antiqua" w:cs="Book Antiqua"/>
          <w:color w:val="000000"/>
        </w:rPr>
        <w:t xml:space="preserve"> higher intensity than meningiomas and are more heterogeneous</w:t>
      </w:r>
      <w:r w:rsidRPr="00A72323">
        <w:rPr>
          <w:rFonts w:ascii="Book Antiqua" w:eastAsia="Book Antiqua" w:hAnsi="Book Antiqua" w:cs="Book Antiqua"/>
          <w:color w:val="000000"/>
          <w:vertAlign w:val="superscript"/>
        </w:rPr>
        <w:t>[2,18,35]</w:t>
      </w:r>
      <w:r w:rsidRPr="00A72323">
        <w:rPr>
          <w:rFonts w:ascii="Book Antiqua" w:eastAsia="Book Antiqua" w:hAnsi="Book Antiqua" w:cs="Book Antiqua"/>
          <w:color w:val="000000"/>
        </w:rPr>
        <w:t>. On contrast enhancement, schwannomas are significantly heterogeneously enhanced, and frequently extend into the internal auditory canal</w:t>
      </w:r>
      <w:r w:rsidRPr="00A72323">
        <w:rPr>
          <w:rFonts w:ascii="Book Antiqua" w:eastAsia="Book Antiqua" w:hAnsi="Book Antiqua" w:cs="Book Antiqua"/>
          <w:color w:val="000000"/>
          <w:vertAlign w:val="superscript"/>
        </w:rPr>
        <w:t>[2]</w:t>
      </w:r>
      <w:r w:rsidRPr="00A72323">
        <w:rPr>
          <w:rFonts w:ascii="Book Antiqua" w:eastAsia="Book Antiqua" w:hAnsi="Book Antiqua" w:cs="Book Antiqua"/>
          <w:color w:val="000000"/>
        </w:rPr>
        <w:t>, while meningiomas are homogenous and moderately enhanced</w:t>
      </w:r>
      <w:r w:rsidRPr="00A72323">
        <w:rPr>
          <w:rFonts w:ascii="Book Antiqua" w:eastAsia="Book Antiqua" w:hAnsi="Book Antiqua" w:cs="Book Antiqua"/>
          <w:color w:val="000000"/>
          <w:vertAlign w:val="superscript"/>
        </w:rPr>
        <w:t>[29]</w:t>
      </w:r>
      <w:r w:rsidRPr="00A72323">
        <w:rPr>
          <w:rFonts w:ascii="Book Antiqua" w:eastAsia="Book Antiqua" w:hAnsi="Book Antiqua" w:cs="Book Antiqua"/>
          <w:color w:val="000000"/>
        </w:rPr>
        <w:t>.</w:t>
      </w:r>
    </w:p>
    <w:p w14:paraId="21262D93" w14:textId="77777777" w:rsidR="00A77B3E" w:rsidRPr="00A72323" w:rsidRDefault="00A77B3E" w:rsidP="00AA6986">
      <w:pPr>
        <w:adjustRightInd w:val="0"/>
        <w:snapToGrid w:val="0"/>
        <w:spacing w:line="360" w:lineRule="auto"/>
        <w:jc w:val="both"/>
        <w:rPr>
          <w:rFonts w:ascii="Book Antiqua" w:hAnsi="Book Antiqua"/>
        </w:rPr>
      </w:pPr>
    </w:p>
    <w:p w14:paraId="50AF257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i/>
          <w:iCs/>
          <w:color w:val="000000"/>
        </w:rPr>
        <w:t>Diagnosis</w:t>
      </w:r>
    </w:p>
    <w:p w14:paraId="6A3DF204" w14:textId="4C0F91DD" w:rsidR="00A77B3E" w:rsidRPr="00A72323" w:rsidRDefault="00E97474"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P</w:t>
      </w:r>
      <w:r w:rsidR="0033189B" w:rsidRPr="00A72323">
        <w:rPr>
          <w:rFonts w:ascii="Book Antiqua" w:eastAsia="Book Antiqua" w:hAnsi="Book Antiqua" w:cs="Book Antiqua"/>
          <w:color w:val="000000"/>
        </w:rPr>
        <w:t>athological examination</w:t>
      </w:r>
      <w:r w:rsidRPr="00A72323">
        <w:rPr>
          <w:rFonts w:ascii="Book Antiqua" w:eastAsia="Book Antiqua" w:hAnsi="Book Antiqua" w:cs="Book Antiqua"/>
          <w:color w:val="000000"/>
        </w:rPr>
        <w:t xml:space="preserve"> </w:t>
      </w:r>
      <w:r w:rsidR="009B263D" w:rsidRPr="00A72323">
        <w:rPr>
          <w:rFonts w:ascii="Book Antiqua" w:eastAsia="Book Antiqua" w:hAnsi="Book Antiqua" w:cs="Book Antiqua"/>
          <w:color w:val="000000"/>
        </w:rPr>
        <w:t>typically finds that</w:t>
      </w:r>
      <w:r w:rsidR="0033189B" w:rsidRPr="00A72323">
        <w:rPr>
          <w:rFonts w:ascii="Book Antiqua" w:eastAsia="Book Antiqua" w:hAnsi="Book Antiqua" w:cs="Book Antiqua"/>
          <w:color w:val="000000"/>
        </w:rPr>
        <w:t xml:space="preserve"> schwannomas are for S-100 protein and anti-Leu 7</w:t>
      </w:r>
      <w:r w:rsidR="0033189B" w:rsidRPr="00A72323">
        <w:rPr>
          <w:rFonts w:ascii="Book Antiqua" w:eastAsia="Book Antiqua" w:hAnsi="Book Antiqua" w:cs="Book Antiqua"/>
          <w:color w:val="000000"/>
          <w:vertAlign w:val="superscript"/>
        </w:rPr>
        <w:t>[5,9,36]</w:t>
      </w:r>
      <w:r w:rsidR="0033189B" w:rsidRPr="00A72323">
        <w:rPr>
          <w:rFonts w:ascii="Book Antiqua" w:eastAsia="Book Antiqua" w:hAnsi="Book Antiqua" w:cs="Book Antiqua"/>
          <w:color w:val="000000"/>
        </w:rPr>
        <w:t xml:space="preserve">. </w:t>
      </w:r>
      <w:r w:rsidR="003C1EC6" w:rsidRPr="00A72323">
        <w:rPr>
          <w:rFonts w:ascii="Book Antiqua" w:eastAsia="Book Antiqua" w:hAnsi="Book Antiqua" w:cs="Book Antiqua"/>
          <w:color w:val="000000"/>
        </w:rPr>
        <w:t>They</w:t>
      </w:r>
      <w:r w:rsidR="0033189B" w:rsidRPr="00A72323">
        <w:rPr>
          <w:rFonts w:ascii="Book Antiqua" w:eastAsia="Book Antiqua" w:hAnsi="Book Antiqua" w:cs="Book Antiqua"/>
          <w:color w:val="000000"/>
        </w:rPr>
        <w:t xml:space="preserve"> tend to be negative for EMA, but focal EMA reactivity </w:t>
      </w:r>
      <w:r w:rsidR="003C1EC6" w:rsidRPr="00A72323">
        <w:rPr>
          <w:rFonts w:ascii="Book Antiqua" w:eastAsia="Book Antiqua" w:hAnsi="Book Antiqua" w:cs="Book Antiqua"/>
          <w:color w:val="000000"/>
        </w:rPr>
        <w:t>may</w:t>
      </w:r>
      <w:r w:rsidR="0033189B" w:rsidRPr="00A72323">
        <w:rPr>
          <w:rFonts w:ascii="Book Antiqua" w:eastAsia="Book Antiqua" w:hAnsi="Book Antiqua" w:cs="Book Antiqua"/>
          <w:color w:val="000000"/>
        </w:rPr>
        <w:t xml:space="preserve"> be encountered</w:t>
      </w:r>
      <w:r w:rsidR="0033189B" w:rsidRPr="00A72323">
        <w:rPr>
          <w:rFonts w:ascii="Book Antiqua" w:eastAsia="Book Antiqua" w:hAnsi="Book Antiqua" w:cs="Book Antiqua"/>
          <w:color w:val="000000"/>
          <w:vertAlign w:val="superscript"/>
        </w:rPr>
        <w:t>[5]</w:t>
      </w:r>
      <w:r w:rsidR="0033189B" w:rsidRPr="00A72323">
        <w:rPr>
          <w:rFonts w:ascii="Book Antiqua" w:eastAsia="Book Antiqua" w:hAnsi="Book Antiqua" w:cs="Book Antiqua"/>
          <w:color w:val="000000"/>
        </w:rPr>
        <w:t>. Meningiomas are always positive for EMA and negative for S-100 and anti-Leu 7</w:t>
      </w:r>
      <w:r w:rsidR="0033189B" w:rsidRPr="00A72323">
        <w:rPr>
          <w:rFonts w:ascii="Book Antiqua" w:eastAsia="Book Antiqua" w:hAnsi="Book Antiqua" w:cs="Book Antiqua"/>
          <w:color w:val="000000"/>
          <w:vertAlign w:val="superscript"/>
        </w:rPr>
        <w:t>[2,5,36]</w:t>
      </w:r>
      <w:r w:rsidR="0033189B" w:rsidRPr="00A72323">
        <w:rPr>
          <w:rFonts w:ascii="Book Antiqua" w:eastAsia="Book Antiqua" w:hAnsi="Book Antiqua" w:cs="Book Antiqua"/>
          <w:color w:val="000000"/>
        </w:rPr>
        <w:t xml:space="preserve">. </w:t>
      </w:r>
      <w:r w:rsidR="00CE2CFC" w:rsidRPr="00A72323">
        <w:rPr>
          <w:rFonts w:ascii="Book Antiqua" w:eastAsia="Book Antiqua" w:hAnsi="Book Antiqua" w:cs="Book Antiqua"/>
          <w:color w:val="000000"/>
        </w:rPr>
        <w:t xml:space="preserve">Immunohistochemical </w:t>
      </w:r>
      <w:r w:rsidR="0033189B" w:rsidRPr="00A72323">
        <w:rPr>
          <w:rFonts w:ascii="Book Antiqua" w:eastAsia="Book Antiqua" w:hAnsi="Book Antiqua" w:cs="Book Antiqua"/>
          <w:color w:val="000000"/>
        </w:rPr>
        <w:t xml:space="preserve">diagnosis of VS and meningioma is not difficult, </w:t>
      </w:r>
      <w:r w:rsidR="00C6641B" w:rsidRPr="00A72323">
        <w:rPr>
          <w:rFonts w:ascii="Book Antiqua" w:eastAsia="Book Antiqua" w:hAnsi="Book Antiqua" w:cs="Book Antiqua"/>
          <w:color w:val="000000"/>
        </w:rPr>
        <w:t>but</w:t>
      </w:r>
      <w:r w:rsidR="0033189B" w:rsidRPr="00A72323">
        <w:rPr>
          <w:rFonts w:ascii="Book Antiqua" w:eastAsia="Book Antiqua" w:hAnsi="Book Antiqua" w:cs="Book Antiqua"/>
          <w:color w:val="000000"/>
        </w:rPr>
        <w:t xml:space="preserve"> the diagnosis of NF needs further clarifi</w:t>
      </w:r>
      <w:r w:rsidR="00EF4DFF" w:rsidRPr="00A72323">
        <w:rPr>
          <w:rFonts w:ascii="Book Antiqua" w:eastAsia="Book Antiqua" w:hAnsi="Book Antiqua" w:cs="Book Antiqua"/>
          <w:color w:val="000000"/>
        </w:rPr>
        <w:t>cation</w:t>
      </w:r>
      <w:r w:rsidR="0033189B" w:rsidRPr="00A72323">
        <w:rPr>
          <w:rFonts w:ascii="Book Antiqua" w:eastAsia="Book Antiqua" w:hAnsi="Book Antiqua" w:cs="Book Antiqua"/>
          <w:color w:val="000000"/>
        </w:rPr>
        <w:t xml:space="preserve">. </w:t>
      </w:r>
      <w:r w:rsidR="0035611D" w:rsidRPr="00A72323">
        <w:rPr>
          <w:rFonts w:ascii="Book Antiqua" w:eastAsia="Book Antiqua" w:hAnsi="Book Antiqua" w:cs="Book Antiqua"/>
          <w:color w:val="000000"/>
        </w:rPr>
        <w:t>The presence of</w:t>
      </w:r>
      <w:r w:rsidR="0033189B" w:rsidRPr="00A72323">
        <w:rPr>
          <w:rFonts w:ascii="Book Antiqua" w:eastAsia="Book Antiqua" w:hAnsi="Book Antiqua" w:cs="Book Antiqua"/>
          <w:color w:val="000000"/>
        </w:rPr>
        <w:t xml:space="preserve"> multiple schwannomas and/or meningioma </w:t>
      </w:r>
      <w:r w:rsidR="00CD1509" w:rsidRPr="00A72323">
        <w:rPr>
          <w:rFonts w:ascii="Book Antiqua" w:eastAsia="Book Antiqua" w:hAnsi="Book Antiqua" w:cs="Book Antiqua"/>
          <w:color w:val="000000"/>
        </w:rPr>
        <w:t xml:space="preserve">should </w:t>
      </w:r>
      <w:r w:rsidR="0033189B" w:rsidRPr="00A72323">
        <w:rPr>
          <w:rFonts w:ascii="Book Antiqua" w:eastAsia="Book Antiqua" w:hAnsi="Book Antiqua" w:cs="Book Antiqua"/>
          <w:color w:val="000000"/>
        </w:rPr>
        <w:t xml:space="preserve">prompt screening for NF, which requires </w:t>
      </w:r>
      <w:r w:rsidR="00603A7F" w:rsidRPr="00A72323">
        <w:rPr>
          <w:rFonts w:ascii="Book Antiqua" w:eastAsia="Book Antiqua" w:hAnsi="Book Antiqua" w:cs="Book Antiqua"/>
          <w:color w:val="000000"/>
        </w:rPr>
        <w:t xml:space="preserve">a </w:t>
      </w:r>
      <w:r w:rsidR="0033189B" w:rsidRPr="00A72323">
        <w:rPr>
          <w:rFonts w:ascii="Book Antiqua" w:eastAsia="Book Antiqua" w:hAnsi="Book Antiqua" w:cs="Book Antiqua"/>
          <w:color w:val="000000"/>
        </w:rPr>
        <w:t xml:space="preserve">detailed physical examination, </w:t>
      </w:r>
      <w:r w:rsidR="00603A7F" w:rsidRPr="00A72323">
        <w:rPr>
          <w:rFonts w:ascii="Book Antiqua" w:eastAsia="Book Antiqua" w:hAnsi="Book Antiqua" w:cs="Book Antiqua"/>
          <w:color w:val="000000"/>
        </w:rPr>
        <w:t xml:space="preserve">review of the </w:t>
      </w:r>
      <w:r w:rsidR="0033189B" w:rsidRPr="00A72323">
        <w:rPr>
          <w:rFonts w:ascii="Book Antiqua" w:eastAsia="Book Antiqua" w:hAnsi="Book Antiqua" w:cs="Book Antiqua"/>
          <w:color w:val="000000"/>
        </w:rPr>
        <w:t>family history, whole-body CT, spinal MRI, PET-CT</w:t>
      </w:r>
      <w:r w:rsidR="00603A7F" w:rsidRPr="00A72323">
        <w:rPr>
          <w:rFonts w:ascii="Book Antiqua" w:eastAsia="Book Antiqua" w:hAnsi="Book Antiqua" w:cs="Book Antiqua"/>
          <w:color w:val="000000"/>
        </w:rPr>
        <w:t>,</w:t>
      </w:r>
      <w:r w:rsidR="0033189B" w:rsidRPr="00A72323">
        <w:rPr>
          <w:rFonts w:ascii="Book Antiqua" w:eastAsia="Book Antiqua" w:hAnsi="Book Antiqua" w:cs="Book Antiqua"/>
          <w:color w:val="000000"/>
        </w:rPr>
        <w:t xml:space="preserve"> and </w:t>
      </w:r>
      <w:r w:rsidR="007F55F0" w:rsidRPr="00A72323">
        <w:rPr>
          <w:rFonts w:ascii="Book Antiqua" w:eastAsia="Book Antiqua" w:hAnsi="Book Antiqua" w:cs="Book Antiqua"/>
          <w:color w:val="000000"/>
        </w:rPr>
        <w:t xml:space="preserve">possible </w:t>
      </w:r>
      <w:r w:rsidR="0033189B" w:rsidRPr="00A72323">
        <w:rPr>
          <w:rFonts w:ascii="Book Antiqua" w:eastAsia="Book Antiqua" w:hAnsi="Book Antiqua" w:cs="Book Antiqua"/>
          <w:color w:val="000000"/>
        </w:rPr>
        <w:t>genetic test</w:t>
      </w:r>
      <w:r w:rsidR="007F55F0" w:rsidRPr="00A72323">
        <w:rPr>
          <w:rFonts w:ascii="Book Antiqua" w:eastAsia="Book Antiqua" w:hAnsi="Book Antiqua" w:cs="Book Antiqua"/>
          <w:color w:val="000000"/>
        </w:rPr>
        <w:t>ing</w:t>
      </w:r>
      <w:r w:rsidR="0033189B" w:rsidRPr="00A72323">
        <w:rPr>
          <w:rFonts w:ascii="Book Antiqua" w:eastAsia="Book Antiqua" w:hAnsi="Book Antiqua" w:cs="Book Antiqua"/>
          <w:color w:val="000000"/>
        </w:rPr>
        <w:t>.</w:t>
      </w:r>
    </w:p>
    <w:p w14:paraId="657A79D6" w14:textId="77777777" w:rsidR="00A77B3E" w:rsidRPr="00A72323" w:rsidRDefault="00A77B3E" w:rsidP="00AA6986">
      <w:pPr>
        <w:adjustRightInd w:val="0"/>
        <w:snapToGrid w:val="0"/>
        <w:spacing w:line="360" w:lineRule="auto"/>
        <w:jc w:val="both"/>
        <w:rPr>
          <w:rFonts w:ascii="Book Antiqua" w:hAnsi="Book Antiqua"/>
        </w:rPr>
      </w:pPr>
    </w:p>
    <w:p w14:paraId="26A106A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i/>
          <w:iCs/>
          <w:color w:val="000000"/>
        </w:rPr>
        <w:t>Treatment and prognosis</w:t>
      </w:r>
    </w:p>
    <w:p w14:paraId="3BD80352" w14:textId="426E7838" w:rsidR="00A77B3E" w:rsidRPr="00A72323" w:rsidRDefault="0033189B" w:rsidP="00DF4B17">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Surgical resection is the primary treatment </w:t>
      </w:r>
      <w:r w:rsidR="00BB5EB5" w:rsidRPr="00A72323">
        <w:rPr>
          <w:rFonts w:ascii="Book Antiqua" w:eastAsia="Book Antiqua" w:hAnsi="Book Antiqua" w:cs="Book Antiqua"/>
          <w:color w:val="000000"/>
        </w:rPr>
        <w:t xml:space="preserve">of </w:t>
      </w:r>
      <w:r w:rsidRPr="00A72323">
        <w:rPr>
          <w:rFonts w:ascii="Book Antiqua" w:eastAsia="Book Antiqua" w:hAnsi="Book Antiqua" w:cs="Book Antiqua"/>
          <w:color w:val="000000"/>
        </w:rPr>
        <w:t>choice</w:t>
      </w:r>
      <w:r w:rsidR="00BB5EB5"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BB5EB5"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meticulous dissection and total tumor resection without injuring the brainstem and </w:t>
      </w:r>
      <w:r w:rsidR="00BB5EB5" w:rsidRPr="00A72323">
        <w:rPr>
          <w:rFonts w:ascii="Book Antiqua" w:eastAsia="Book Antiqua" w:hAnsi="Book Antiqua" w:cs="Book Antiqua"/>
          <w:color w:val="000000"/>
        </w:rPr>
        <w:t xml:space="preserve">with </w:t>
      </w:r>
      <w:r w:rsidRPr="00A72323">
        <w:rPr>
          <w:rFonts w:ascii="Book Antiqua" w:eastAsia="Book Antiqua" w:hAnsi="Book Antiqua" w:cs="Book Antiqua"/>
          <w:color w:val="000000"/>
        </w:rPr>
        <w:t>preservation of cranial nerves</w:t>
      </w:r>
      <w:r w:rsidRPr="00A72323">
        <w:rPr>
          <w:rFonts w:ascii="Book Antiqua" w:eastAsia="Book Antiqua" w:hAnsi="Book Antiqua" w:cs="Book Antiqua"/>
          <w:color w:val="000000"/>
          <w:vertAlign w:val="superscript"/>
        </w:rPr>
        <w:t>[28,37]</w:t>
      </w:r>
      <w:r w:rsidRPr="00A72323">
        <w:rPr>
          <w:rFonts w:ascii="Book Antiqua" w:eastAsia="Book Antiqua" w:hAnsi="Book Antiqua" w:cs="Book Antiqua"/>
          <w:color w:val="000000"/>
        </w:rPr>
        <w:t xml:space="preserve">. </w:t>
      </w:r>
      <w:r w:rsidR="004E7F5A" w:rsidRPr="00A72323">
        <w:rPr>
          <w:rFonts w:ascii="Book Antiqua" w:eastAsia="Book Antiqua" w:hAnsi="Book Antiqua" w:cs="Book Antiqua"/>
          <w:color w:val="000000"/>
        </w:rPr>
        <w:t>I</w:t>
      </w:r>
      <w:r w:rsidRPr="00A72323">
        <w:rPr>
          <w:rFonts w:ascii="Book Antiqua" w:eastAsia="Book Antiqua" w:hAnsi="Book Antiqua" w:cs="Book Antiqua"/>
          <w:color w:val="000000"/>
        </w:rPr>
        <w:t xml:space="preserve">n eight </w:t>
      </w:r>
      <w:r w:rsidR="004E7F5A" w:rsidRPr="00A72323">
        <w:rPr>
          <w:rFonts w:ascii="Book Antiqua" w:eastAsia="Book Antiqua" w:hAnsi="Book Antiqua" w:cs="Book Antiqua"/>
          <w:color w:val="000000"/>
        </w:rPr>
        <w:t xml:space="preserve">of </w:t>
      </w:r>
      <w:r w:rsidR="00BC3CCE" w:rsidRPr="00A72323">
        <w:rPr>
          <w:rFonts w:ascii="Book Antiqua" w:eastAsia="Book Antiqua" w:hAnsi="Book Antiqua" w:cs="Book Antiqua"/>
          <w:color w:val="000000"/>
        </w:rPr>
        <w:t xml:space="preserve">the </w:t>
      </w:r>
      <w:r w:rsidR="004E7F5A" w:rsidRPr="00A72323">
        <w:rPr>
          <w:rFonts w:ascii="Book Antiqua" w:eastAsia="Book Antiqua" w:hAnsi="Book Antiqua" w:cs="Book Antiqua"/>
          <w:color w:val="000000"/>
        </w:rPr>
        <w:t xml:space="preserve">11 </w:t>
      </w:r>
      <w:r w:rsidR="00BC3CCE" w:rsidRPr="00A72323">
        <w:rPr>
          <w:rFonts w:ascii="Book Antiqua" w:eastAsia="Book Antiqua" w:hAnsi="Book Antiqua" w:cs="Book Antiqua"/>
          <w:color w:val="000000"/>
        </w:rPr>
        <w:t xml:space="preserve">reported </w:t>
      </w:r>
      <w:r w:rsidR="004E7F5A" w:rsidRPr="00A72323">
        <w:rPr>
          <w:rFonts w:ascii="Book Antiqua" w:eastAsia="Book Antiqua" w:hAnsi="Book Antiqua" w:cs="Book Antiqua"/>
          <w:color w:val="000000"/>
        </w:rPr>
        <w:t xml:space="preserve">cases </w:t>
      </w:r>
      <w:r w:rsidRPr="00A72323">
        <w:rPr>
          <w:rFonts w:ascii="Book Antiqua" w:eastAsia="Book Antiqua" w:hAnsi="Book Antiqua" w:cs="Book Antiqua"/>
          <w:color w:val="000000"/>
        </w:rPr>
        <w:t>(72.72%)</w:t>
      </w:r>
      <w:r w:rsidR="00D35A44"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D35A44" w:rsidRPr="00A72323">
        <w:rPr>
          <w:rFonts w:ascii="Book Antiqua" w:eastAsia="Book Antiqua" w:hAnsi="Book Antiqua" w:cs="Book Antiqua"/>
          <w:color w:val="000000"/>
        </w:rPr>
        <w:t>t</w:t>
      </w:r>
      <w:r w:rsidR="004E7F5A" w:rsidRPr="00A72323">
        <w:rPr>
          <w:rFonts w:ascii="Book Antiqua" w:eastAsia="Book Antiqua" w:hAnsi="Book Antiqua" w:cs="Book Antiqua"/>
          <w:color w:val="000000"/>
        </w:rPr>
        <w:t>he facial nerve was preserved</w:t>
      </w:r>
      <w:r w:rsidR="00D35A44" w:rsidRPr="00A72323">
        <w:rPr>
          <w:rFonts w:ascii="Book Antiqua" w:eastAsia="Book Antiqua" w:hAnsi="Book Antiqua" w:cs="Book Antiqua"/>
          <w:color w:val="000000"/>
        </w:rPr>
        <w:t>,</w:t>
      </w:r>
      <w:r w:rsidR="004E7F5A"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 xml:space="preserve">and was reconstructed </w:t>
      </w:r>
      <w:r w:rsidR="00227A1F" w:rsidRPr="00A72323">
        <w:rPr>
          <w:rFonts w:ascii="Book Antiqua" w:eastAsia="Book Antiqua" w:hAnsi="Book Antiqua" w:cs="Book Antiqua"/>
          <w:color w:val="000000"/>
        </w:rPr>
        <w:t>by</w:t>
      </w:r>
      <w:r w:rsidRPr="00A72323">
        <w:rPr>
          <w:rFonts w:ascii="Book Antiqua" w:eastAsia="Book Antiqua" w:hAnsi="Book Antiqua" w:cs="Book Antiqua"/>
          <w:color w:val="000000"/>
        </w:rPr>
        <w:t xml:space="preserve"> autologous sural nerve grafting in one case. Retrosigmoid craniotomy </w:t>
      </w:r>
      <w:r w:rsidR="00227A1F" w:rsidRPr="00A72323">
        <w:rPr>
          <w:rFonts w:ascii="Book Antiqua" w:eastAsia="Book Antiqua" w:hAnsi="Book Antiqua" w:cs="Book Antiqua"/>
          <w:color w:val="000000"/>
        </w:rPr>
        <w:t>was</w:t>
      </w:r>
      <w:r w:rsidRPr="00A72323">
        <w:rPr>
          <w:rFonts w:ascii="Book Antiqua" w:eastAsia="Book Antiqua" w:hAnsi="Book Antiqua" w:cs="Book Antiqua"/>
          <w:color w:val="000000"/>
        </w:rPr>
        <w:t xml:space="preserve"> the most common approach</w:t>
      </w:r>
      <w:r w:rsidR="00686811" w:rsidRPr="00A72323">
        <w:rPr>
          <w:rFonts w:ascii="Book Antiqua" w:eastAsia="Book Antiqua" w:hAnsi="Book Antiqua" w:cs="Book Antiqua"/>
          <w:color w:val="000000"/>
        </w:rPr>
        <w:t>, and was used in</w:t>
      </w:r>
      <w:r w:rsidRPr="00A72323">
        <w:rPr>
          <w:rFonts w:ascii="Book Antiqua" w:eastAsia="Book Antiqua" w:hAnsi="Book Antiqua" w:cs="Book Antiqua"/>
          <w:color w:val="000000"/>
        </w:rPr>
        <w:t xml:space="preserve"> </w:t>
      </w:r>
      <w:r w:rsidR="00686811" w:rsidRPr="00A72323">
        <w:rPr>
          <w:rFonts w:ascii="Book Antiqua" w:eastAsia="Book Antiqua" w:hAnsi="Book Antiqua" w:cs="Book Antiqua"/>
          <w:color w:val="000000"/>
        </w:rPr>
        <w:t xml:space="preserve">four of the </w:t>
      </w:r>
      <w:r w:rsidRPr="00A72323">
        <w:rPr>
          <w:rFonts w:ascii="Book Antiqua" w:eastAsia="Book Antiqua" w:hAnsi="Book Antiqua" w:cs="Book Antiqua"/>
          <w:color w:val="000000"/>
        </w:rPr>
        <w:t>11</w:t>
      </w:r>
      <w:r w:rsidR="00686811" w:rsidRPr="00A72323">
        <w:rPr>
          <w:rFonts w:ascii="Book Antiqua" w:eastAsia="Book Antiqua" w:hAnsi="Book Antiqua" w:cs="Book Antiqua"/>
          <w:color w:val="000000"/>
        </w:rPr>
        <w:t xml:space="preserve"> cases (</w:t>
      </w:r>
      <w:r w:rsidRPr="00A72323">
        <w:rPr>
          <w:rFonts w:ascii="Book Antiqua" w:eastAsia="Book Antiqua" w:hAnsi="Book Antiqua" w:cs="Book Antiqua"/>
          <w:color w:val="000000"/>
        </w:rPr>
        <w:t>36.36%)</w:t>
      </w:r>
      <w:r w:rsidRPr="00A72323">
        <w:rPr>
          <w:rFonts w:ascii="Book Antiqua" w:eastAsia="Book Antiqua" w:hAnsi="Book Antiqua" w:cs="Book Antiqua"/>
          <w:color w:val="000000"/>
          <w:vertAlign w:val="superscript"/>
        </w:rPr>
        <w:t>[4,8,13]</w:t>
      </w:r>
      <w:r w:rsidR="00D3788C"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D3788C"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hree cases </w:t>
      </w:r>
      <w:r w:rsidR="00370092" w:rsidRPr="00A72323">
        <w:rPr>
          <w:rFonts w:ascii="Book Antiqua" w:eastAsia="Book Antiqua" w:hAnsi="Book Antiqua" w:cs="Book Antiqua"/>
          <w:color w:val="000000"/>
        </w:rPr>
        <w:t xml:space="preserve">(75.0%) </w:t>
      </w:r>
      <w:r w:rsidRPr="00A72323">
        <w:rPr>
          <w:rFonts w:ascii="Book Antiqua" w:eastAsia="Book Antiqua" w:hAnsi="Book Antiqua" w:cs="Book Antiqua"/>
          <w:color w:val="000000"/>
        </w:rPr>
        <w:t>underwent total resection</w:t>
      </w:r>
      <w:r w:rsidRPr="00A72323">
        <w:rPr>
          <w:rFonts w:ascii="Book Antiqua" w:eastAsia="Book Antiqua" w:hAnsi="Book Antiqua" w:cs="Book Antiqua"/>
          <w:color w:val="000000"/>
          <w:vertAlign w:val="superscript"/>
        </w:rPr>
        <w:t>[4,13]</w:t>
      </w:r>
      <w:r w:rsidRPr="00A72323">
        <w:rPr>
          <w:rFonts w:ascii="Book Antiqua" w:eastAsia="Book Antiqua" w:hAnsi="Book Antiqua" w:cs="Book Antiqua"/>
          <w:color w:val="000000"/>
        </w:rPr>
        <w:t>, including the patient described in our report</w:t>
      </w:r>
      <w:r w:rsidR="00C34BF8" w:rsidRPr="00A72323">
        <w:rPr>
          <w:rFonts w:ascii="Book Antiqua" w:eastAsia="Book Antiqua" w:hAnsi="Book Antiqua" w:cs="Book Antiqua"/>
          <w:color w:val="000000"/>
        </w:rPr>
        <w:t>.</w:t>
      </w:r>
      <w:r w:rsidR="00C468D6" w:rsidRPr="00A72323">
        <w:rPr>
          <w:rFonts w:ascii="Book Antiqua" w:eastAsia="Book Antiqua" w:hAnsi="Book Antiqua" w:cs="Book Antiqua"/>
          <w:color w:val="000000"/>
        </w:rPr>
        <w:t xml:space="preserve"> </w:t>
      </w:r>
      <w:r w:rsidR="00C34BF8"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hree </w:t>
      </w:r>
      <w:r w:rsidR="007075A4" w:rsidRPr="00A72323">
        <w:rPr>
          <w:rFonts w:ascii="Book Antiqua" w:eastAsia="Book Antiqua" w:hAnsi="Book Antiqua" w:cs="Book Antiqua"/>
          <w:color w:val="000000"/>
        </w:rPr>
        <w:t xml:space="preserve">(27.27%) </w:t>
      </w:r>
      <w:r w:rsidRPr="00A72323">
        <w:rPr>
          <w:rFonts w:ascii="Book Antiqua" w:eastAsia="Book Antiqua" w:hAnsi="Book Antiqua" w:cs="Book Antiqua"/>
          <w:color w:val="000000"/>
        </w:rPr>
        <w:t>underwent</w:t>
      </w:r>
      <w:r w:rsidR="00A8356B" w:rsidRPr="00A72323">
        <w:rPr>
          <w:rFonts w:ascii="Book Antiqua" w:eastAsia="Book Antiqua" w:hAnsi="Book Antiqua" w:cs="Book Antiqua"/>
          <w:color w:val="000000"/>
        </w:rPr>
        <w:t xml:space="preserve"> a</w:t>
      </w:r>
      <w:r w:rsidRPr="00A72323">
        <w:rPr>
          <w:rFonts w:ascii="Book Antiqua" w:eastAsia="Book Antiqua" w:hAnsi="Book Antiqua" w:cs="Book Antiqua"/>
          <w:color w:val="000000"/>
        </w:rPr>
        <w:t xml:space="preserve"> lateral suboccipital approach</w:t>
      </w:r>
      <w:r w:rsidRPr="00A72323">
        <w:rPr>
          <w:rFonts w:ascii="Book Antiqua" w:eastAsia="Book Antiqua" w:hAnsi="Book Antiqua" w:cs="Book Antiqua"/>
          <w:color w:val="000000"/>
          <w:vertAlign w:val="superscript"/>
        </w:rPr>
        <w:t>[2,9,12]</w:t>
      </w:r>
      <w:r w:rsidRPr="00A72323">
        <w:rPr>
          <w:rFonts w:ascii="Book Antiqua" w:eastAsia="Book Antiqua" w:hAnsi="Book Antiqua" w:cs="Book Antiqua"/>
          <w:color w:val="000000"/>
        </w:rPr>
        <w:t xml:space="preserve">, </w:t>
      </w:r>
      <w:r w:rsidR="000B17B7" w:rsidRPr="00A72323">
        <w:rPr>
          <w:rFonts w:ascii="Book Antiqua" w:eastAsia="Book Antiqua" w:hAnsi="Book Antiqua" w:cs="Book Antiqua"/>
          <w:color w:val="000000"/>
        </w:rPr>
        <w:t>with</w:t>
      </w:r>
      <w:r w:rsidRPr="00A72323">
        <w:rPr>
          <w:rFonts w:ascii="Book Antiqua" w:eastAsia="Book Antiqua" w:hAnsi="Book Antiqua" w:cs="Book Antiqua"/>
          <w:color w:val="000000"/>
        </w:rPr>
        <w:t xml:space="preserve"> total resect</w:t>
      </w:r>
      <w:r w:rsidR="00C83F50" w:rsidRPr="00A72323">
        <w:rPr>
          <w:rFonts w:ascii="Book Antiqua" w:eastAsia="Book Antiqua" w:hAnsi="Book Antiqua" w:cs="Book Antiqua"/>
          <w:color w:val="000000"/>
        </w:rPr>
        <w:t>ion in two (</w:t>
      </w:r>
      <w:r w:rsidRPr="00A72323">
        <w:rPr>
          <w:rFonts w:ascii="Book Antiqua" w:eastAsia="Book Antiqua" w:hAnsi="Book Antiqua" w:cs="Book Antiqua"/>
          <w:color w:val="000000"/>
        </w:rPr>
        <w:t>66.67%)</w:t>
      </w:r>
      <w:r w:rsidRPr="00A72323">
        <w:rPr>
          <w:rFonts w:ascii="Book Antiqua" w:eastAsia="Book Antiqua" w:hAnsi="Book Antiqua" w:cs="Book Antiqua"/>
          <w:color w:val="000000"/>
          <w:vertAlign w:val="superscript"/>
        </w:rPr>
        <w:t>[2,9]</w:t>
      </w:r>
      <w:r w:rsidRPr="00A72323">
        <w:rPr>
          <w:rFonts w:ascii="Book Antiqua" w:eastAsia="Book Antiqua" w:hAnsi="Book Antiqua" w:cs="Book Antiqua"/>
          <w:color w:val="000000"/>
        </w:rPr>
        <w:t xml:space="preserve">. </w:t>
      </w:r>
      <w:r w:rsidR="00C83F50"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wo </w:t>
      </w:r>
      <w:r w:rsidR="00D653F8" w:rsidRPr="00A72323">
        <w:rPr>
          <w:rFonts w:ascii="Book Antiqua" w:eastAsia="Book Antiqua" w:hAnsi="Book Antiqua" w:cs="Book Antiqua"/>
          <w:color w:val="000000"/>
        </w:rPr>
        <w:t xml:space="preserve">of the 11 </w:t>
      </w:r>
      <w:r w:rsidRPr="00A72323">
        <w:rPr>
          <w:rFonts w:ascii="Book Antiqua" w:eastAsia="Book Antiqua" w:hAnsi="Book Antiqua" w:cs="Book Antiqua"/>
          <w:color w:val="000000"/>
        </w:rPr>
        <w:t xml:space="preserve">patients underwent translabyrinthine craniotomy </w:t>
      </w:r>
      <w:r w:rsidR="00D653F8" w:rsidRPr="00A72323">
        <w:rPr>
          <w:rFonts w:ascii="Book Antiqua" w:eastAsia="Book Antiqua" w:hAnsi="Book Antiqua" w:cs="Book Antiqua"/>
          <w:color w:val="000000"/>
        </w:rPr>
        <w:t>(</w:t>
      </w:r>
      <w:r w:rsidRPr="00A72323">
        <w:rPr>
          <w:rFonts w:ascii="Book Antiqua" w:eastAsia="Book Antiqua" w:hAnsi="Book Antiqua" w:cs="Book Antiqua"/>
          <w:color w:val="000000"/>
        </w:rPr>
        <w:t>18.18%)</w:t>
      </w:r>
      <w:r w:rsidRPr="00A72323">
        <w:rPr>
          <w:rFonts w:ascii="Book Antiqua" w:eastAsia="Book Antiqua" w:hAnsi="Book Antiqua" w:cs="Book Antiqua"/>
          <w:color w:val="000000"/>
          <w:vertAlign w:val="superscript"/>
        </w:rPr>
        <w:t>[3,11]</w:t>
      </w:r>
      <w:r w:rsidRPr="00A72323">
        <w:rPr>
          <w:rFonts w:ascii="Book Antiqua" w:eastAsia="Book Antiqua" w:hAnsi="Book Antiqua" w:cs="Book Antiqua"/>
          <w:color w:val="000000"/>
        </w:rPr>
        <w:t xml:space="preserve">, </w:t>
      </w:r>
      <w:r w:rsidR="00D653F8" w:rsidRPr="00A72323">
        <w:rPr>
          <w:rFonts w:ascii="Book Antiqua" w:eastAsia="Book Antiqua" w:hAnsi="Book Antiqua" w:cs="Book Antiqua"/>
          <w:color w:val="000000"/>
        </w:rPr>
        <w:t>but</w:t>
      </w:r>
      <w:r w:rsidRPr="00A72323">
        <w:rPr>
          <w:rFonts w:ascii="Book Antiqua" w:eastAsia="Book Antiqua" w:hAnsi="Book Antiqua" w:cs="Book Antiqua"/>
          <w:color w:val="000000"/>
        </w:rPr>
        <w:t xml:space="preserve"> total resect</w:t>
      </w:r>
      <w:r w:rsidR="005B50CA" w:rsidRPr="00A72323">
        <w:rPr>
          <w:rFonts w:ascii="Book Antiqua" w:eastAsia="Book Antiqua" w:hAnsi="Book Antiqua" w:cs="Book Antiqua"/>
          <w:color w:val="000000"/>
        </w:rPr>
        <w:t>ion was no</w:t>
      </w:r>
      <w:r w:rsidR="005E3DC0" w:rsidRPr="00A72323">
        <w:rPr>
          <w:rFonts w:ascii="Book Antiqua" w:eastAsia="Book Antiqua" w:hAnsi="Book Antiqua" w:cs="Book Antiqua"/>
          <w:color w:val="000000"/>
        </w:rPr>
        <w:t>t</w:t>
      </w:r>
      <w:r w:rsidR="005B50CA" w:rsidRPr="00A72323">
        <w:rPr>
          <w:rFonts w:ascii="Book Antiqua" w:eastAsia="Book Antiqua" w:hAnsi="Book Antiqua" w:cs="Book Antiqua"/>
          <w:color w:val="000000"/>
        </w:rPr>
        <w:t xml:space="preserve"> achieved</w:t>
      </w:r>
      <w:r w:rsidRPr="00A72323">
        <w:rPr>
          <w:rFonts w:ascii="Book Antiqua" w:eastAsia="Book Antiqua" w:hAnsi="Book Antiqua" w:cs="Book Antiqua"/>
          <w:color w:val="000000"/>
        </w:rPr>
        <w:t>. There were two more patients</w:t>
      </w:r>
      <w:r w:rsidR="005E3DC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5E3DC0" w:rsidRPr="00A72323">
        <w:rPr>
          <w:rFonts w:ascii="Book Antiqua" w:eastAsia="Book Antiqua" w:hAnsi="Book Antiqua" w:cs="Book Antiqua"/>
          <w:color w:val="000000"/>
        </w:rPr>
        <w:t>O</w:t>
      </w:r>
      <w:r w:rsidRPr="00A72323">
        <w:rPr>
          <w:rFonts w:ascii="Book Antiqua" w:eastAsia="Book Antiqua" w:hAnsi="Book Antiqua" w:cs="Book Antiqua"/>
          <w:color w:val="000000"/>
        </w:rPr>
        <w:t xml:space="preserve">ne underwent right pterional craniotomy </w:t>
      </w:r>
      <w:r w:rsidR="005E3DC0" w:rsidRPr="00A72323">
        <w:rPr>
          <w:rFonts w:ascii="Book Antiqua" w:eastAsia="Book Antiqua" w:hAnsi="Book Antiqua" w:cs="Book Antiqua"/>
          <w:color w:val="000000"/>
        </w:rPr>
        <w:t xml:space="preserve">with a </w:t>
      </w:r>
      <w:r w:rsidRPr="00A72323">
        <w:rPr>
          <w:rFonts w:ascii="Book Antiqua" w:eastAsia="Book Antiqua" w:hAnsi="Book Antiqua" w:cs="Book Antiqua"/>
          <w:color w:val="000000"/>
        </w:rPr>
        <w:t>subtemporal intradural approach</w:t>
      </w:r>
      <w:r w:rsidR="005E3DC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5E3DC0" w:rsidRPr="00A72323">
        <w:rPr>
          <w:rFonts w:ascii="Book Antiqua" w:eastAsia="Book Antiqua" w:hAnsi="Book Antiqua" w:cs="Book Antiqua"/>
          <w:color w:val="000000"/>
        </w:rPr>
        <w:t>T</w:t>
      </w:r>
      <w:r w:rsidRPr="00A72323">
        <w:rPr>
          <w:rFonts w:ascii="Book Antiqua" w:eastAsia="Book Antiqua" w:hAnsi="Book Antiqua" w:cs="Book Antiqua"/>
          <w:color w:val="000000"/>
        </w:rPr>
        <w:t xml:space="preserve">he </w:t>
      </w:r>
      <w:r w:rsidR="005E3DC0" w:rsidRPr="00A72323">
        <w:rPr>
          <w:rFonts w:ascii="Book Antiqua" w:eastAsia="Book Antiqua" w:hAnsi="Book Antiqua" w:cs="Book Antiqua"/>
          <w:color w:val="000000"/>
        </w:rPr>
        <w:t xml:space="preserve">approach was </w:t>
      </w:r>
      <w:r w:rsidRPr="00A72323">
        <w:rPr>
          <w:rFonts w:ascii="Book Antiqua" w:eastAsia="Book Antiqua" w:hAnsi="Book Antiqua" w:cs="Book Antiqua"/>
          <w:color w:val="000000"/>
        </w:rPr>
        <w:t xml:space="preserve">not available </w:t>
      </w:r>
      <w:r w:rsidR="005E3DC0" w:rsidRPr="00A72323">
        <w:rPr>
          <w:rFonts w:ascii="Book Antiqua" w:eastAsia="Book Antiqua" w:hAnsi="Book Antiqua" w:cs="Book Antiqua"/>
          <w:color w:val="000000"/>
        </w:rPr>
        <w:t>for the other patient</w:t>
      </w:r>
      <w:r w:rsidRPr="00A72323">
        <w:rPr>
          <w:rFonts w:ascii="Book Antiqua" w:eastAsia="Book Antiqua" w:hAnsi="Book Antiqua" w:cs="Book Antiqua"/>
          <w:color w:val="000000"/>
        </w:rPr>
        <w:t xml:space="preserve">. </w:t>
      </w:r>
      <w:r w:rsidR="005E3DC0" w:rsidRPr="00A72323">
        <w:rPr>
          <w:rFonts w:ascii="Book Antiqua" w:eastAsia="Book Antiqua" w:hAnsi="Book Antiqua" w:cs="Book Antiqua"/>
          <w:color w:val="000000"/>
        </w:rPr>
        <w:t xml:space="preserve">In our </w:t>
      </w:r>
      <w:r w:rsidRPr="00A72323">
        <w:rPr>
          <w:rFonts w:ascii="Book Antiqua" w:eastAsia="Book Antiqua" w:hAnsi="Book Antiqua" w:cs="Book Antiqua"/>
          <w:color w:val="000000"/>
        </w:rPr>
        <w:t>patient</w:t>
      </w:r>
      <w:r w:rsidR="005E3DC0"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total resection </w:t>
      </w:r>
      <w:r w:rsidR="005E3DC0" w:rsidRPr="00A72323">
        <w:rPr>
          <w:rFonts w:ascii="Book Antiqua" w:eastAsia="Book Antiqua" w:hAnsi="Book Antiqua" w:cs="Book Antiqua"/>
          <w:color w:val="000000"/>
        </w:rPr>
        <w:t xml:space="preserve">was achieved by </w:t>
      </w:r>
      <w:r w:rsidRPr="00A72323">
        <w:rPr>
          <w:rFonts w:ascii="Book Antiqua" w:eastAsia="Book Antiqua" w:hAnsi="Book Antiqua" w:cs="Book Antiqua"/>
          <w:color w:val="000000"/>
        </w:rPr>
        <w:t>retrosigmoid craniotomy. Intraoperative frozen section histology is useful for surgical decision-making, especially when the continuity between the two components is ambiguous</w:t>
      </w:r>
      <w:r w:rsidRPr="00A72323">
        <w:rPr>
          <w:rFonts w:ascii="Book Antiqua" w:eastAsia="Book Antiqua" w:hAnsi="Book Antiqua" w:cs="Book Antiqua"/>
          <w:color w:val="000000"/>
          <w:vertAlign w:val="superscript"/>
        </w:rPr>
        <w:t>[29]</w:t>
      </w:r>
      <w:r w:rsidRPr="00A72323">
        <w:rPr>
          <w:rFonts w:ascii="Book Antiqua" w:eastAsia="Book Antiqua" w:hAnsi="Book Antiqua" w:cs="Book Antiqua"/>
          <w:color w:val="000000"/>
        </w:rPr>
        <w:t xml:space="preserve">. Adib </w:t>
      </w:r>
      <w:r w:rsidRPr="00A72323">
        <w:rPr>
          <w:rFonts w:ascii="Book Antiqua" w:eastAsia="Book Antiqua" w:hAnsi="Book Antiqua" w:cs="Book Antiqua"/>
          <w:i/>
          <w:iCs/>
          <w:color w:val="000000"/>
        </w:rPr>
        <w:t>et al</w:t>
      </w:r>
      <w:r w:rsidRPr="00A72323">
        <w:rPr>
          <w:rFonts w:ascii="Book Antiqua" w:eastAsia="Book Antiqua" w:hAnsi="Book Antiqua" w:cs="Book Antiqua"/>
          <w:color w:val="000000"/>
          <w:vertAlign w:val="superscript"/>
        </w:rPr>
        <w:t xml:space="preserve">[37] </w:t>
      </w:r>
      <w:r w:rsidR="005E3DC0" w:rsidRPr="00A72323">
        <w:rPr>
          <w:rFonts w:ascii="Book Antiqua" w:eastAsia="Book Antiqua" w:hAnsi="Book Antiqua" w:cs="Book Antiqua"/>
          <w:color w:val="000000"/>
        </w:rPr>
        <w:t xml:space="preserve">reported </w:t>
      </w:r>
      <w:r w:rsidRPr="00A72323">
        <w:rPr>
          <w:rFonts w:ascii="Book Antiqua" w:eastAsia="Book Antiqua" w:hAnsi="Book Antiqua" w:cs="Book Antiqua"/>
          <w:color w:val="000000"/>
        </w:rPr>
        <w:t xml:space="preserve">that early resection </w:t>
      </w:r>
      <w:r w:rsidR="005E3DC0" w:rsidRPr="00A72323">
        <w:rPr>
          <w:rFonts w:ascii="Book Antiqua" w:eastAsia="Book Antiqua" w:hAnsi="Book Antiqua" w:cs="Book Antiqua"/>
          <w:color w:val="000000"/>
        </w:rPr>
        <w:t>avoid</w:t>
      </w:r>
      <w:r w:rsidR="006935D1" w:rsidRPr="00A72323">
        <w:rPr>
          <w:rFonts w:ascii="Book Antiqua" w:eastAsia="Book Antiqua" w:hAnsi="Book Antiqua" w:cs="Book Antiqua"/>
          <w:color w:val="000000"/>
        </w:rPr>
        <w:t>ed</w:t>
      </w:r>
      <w:r w:rsidR="005E3DC0" w:rsidRPr="00A72323">
        <w:rPr>
          <w:rFonts w:ascii="Book Antiqua" w:eastAsia="Book Antiqua" w:hAnsi="Book Antiqua" w:cs="Book Antiqua"/>
          <w:color w:val="000000"/>
        </w:rPr>
        <w:t xml:space="preserve"> </w:t>
      </w:r>
      <w:r w:rsidRPr="00A72323">
        <w:rPr>
          <w:rFonts w:ascii="Book Antiqua" w:eastAsia="Book Antiqua" w:hAnsi="Book Antiqua" w:cs="Book Antiqua"/>
          <w:color w:val="000000"/>
        </w:rPr>
        <w:t>tumor</w:t>
      </w:r>
      <w:r w:rsidR="005E3DC0" w:rsidRPr="00A72323">
        <w:rPr>
          <w:rFonts w:ascii="Book Antiqua" w:eastAsia="Book Antiqua" w:hAnsi="Book Antiqua" w:cs="Book Antiqua"/>
          <w:color w:val="000000"/>
        </w:rPr>
        <w:t xml:space="preserve"> interaction that </w:t>
      </w:r>
      <w:r w:rsidRPr="00A72323">
        <w:rPr>
          <w:rFonts w:ascii="Book Antiqua" w:eastAsia="Book Antiqua" w:hAnsi="Book Antiqua" w:cs="Book Antiqua"/>
          <w:color w:val="000000"/>
        </w:rPr>
        <w:t>trigger</w:t>
      </w:r>
      <w:r w:rsidR="005E3DC0"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more aggressive behavior. When MRI reports are inconsistent with intraoperative findings, the possibility of multiple tumors should be considered, particularly for patients with NF. </w:t>
      </w:r>
      <w:r w:rsidR="006935D1" w:rsidRPr="00A72323">
        <w:rPr>
          <w:rFonts w:ascii="Book Antiqua" w:eastAsia="Book Antiqua" w:hAnsi="Book Antiqua" w:cs="Book Antiqua"/>
          <w:color w:val="000000"/>
        </w:rPr>
        <w:t>N</w:t>
      </w:r>
      <w:r w:rsidRPr="00A72323">
        <w:rPr>
          <w:rFonts w:ascii="Book Antiqua" w:eastAsia="Book Antiqua" w:hAnsi="Book Antiqua" w:cs="Book Antiqua"/>
          <w:color w:val="000000"/>
        </w:rPr>
        <w:t xml:space="preserve">o postoperative radiotherapy/chemotherapy </w:t>
      </w:r>
      <w:r w:rsidR="006935D1" w:rsidRPr="00A72323">
        <w:rPr>
          <w:rFonts w:ascii="Book Antiqua" w:eastAsia="Book Antiqua" w:hAnsi="Book Antiqua" w:cs="Book Antiqua"/>
          <w:color w:val="000000"/>
        </w:rPr>
        <w:t xml:space="preserve">was </w:t>
      </w:r>
      <w:r w:rsidRPr="00A72323">
        <w:rPr>
          <w:rFonts w:ascii="Book Antiqua" w:eastAsia="Book Antiqua" w:hAnsi="Book Antiqua" w:cs="Book Antiqua"/>
          <w:color w:val="000000"/>
        </w:rPr>
        <w:t xml:space="preserve">reported in these cases. Some studies recommended </w:t>
      </w:r>
      <w:r w:rsidRPr="00A72323">
        <w:rPr>
          <w:rFonts w:ascii="Book Antiqua" w:eastAsia="Book Antiqua" w:hAnsi="Book Antiqua" w:cs="Book Antiqua"/>
          <w:color w:val="000000"/>
        </w:rPr>
        <w:lastRenderedPageBreak/>
        <w:t xml:space="preserve">radiosurgery as an alternative treatment option, particularly for smaller VSs </w:t>
      </w:r>
      <w:r w:rsidR="006935D1" w:rsidRPr="00A72323">
        <w:rPr>
          <w:rFonts w:ascii="Book Antiqua" w:eastAsia="Book Antiqua" w:hAnsi="Book Antiqua" w:cs="Book Antiqua"/>
          <w:color w:val="000000"/>
        </w:rPr>
        <w:t xml:space="preserve">that did </w:t>
      </w:r>
      <w:r w:rsidRPr="00A72323">
        <w:rPr>
          <w:rFonts w:ascii="Book Antiqua" w:eastAsia="Book Antiqua" w:hAnsi="Book Antiqua" w:cs="Book Antiqua"/>
          <w:color w:val="000000"/>
        </w:rPr>
        <w:t xml:space="preserve">not </w:t>
      </w:r>
      <w:r w:rsidR="006935D1" w:rsidRPr="00A72323">
        <w:rPr>
          <w:rFonts w:ascii="Book Antiqua" w:eastAsia="Book Antiqua" w:hAnsi="Book Antiqua" w:cs="Book Antiqua"/>
          <w:color w:val="000000"/>
        </w:rPr>
        <w:t xml:space="preserve">have a </w:t>
      </w:r>
      <w:r w:rsidRPr="00A72323">
        <w:rPr>
          <w:rFonts w:ascii="Book Antiqua" w:eastAsia="Book Antiqua" w:hAnsi="Book Antiqua" w:cs="Book Antiqua"/>
          <w:color w:val="000000"/>
        </w:rPr>
        <w:t xml:space="preserve">significant mass effect </w:t>
      </w:r>
      <w:r w:rsidR="006935D1" w:rsidRPr="00A72323">
        <w:rPr>
          <w:rFonts w:ascii="Book Antiqua" w:eastAsia="Book Antiqua" w:hAnsi="Book Antiqua" w:cs="Book Antiqua"/>
          <w:color w:val="000000"/>
        </w:rPr>
        <w:t xml:space="preserve">that compressed </w:t>
      </w:r>
      <w:r w:rsidRPr="00A72323">
        <w:rPr>
          <w:rFonts w:ascii="Book Antiqua" w:eastAsia="Book Antiqua" w:hAnsi="Book Antiqua" w:cs="Book Antiqua"/>
          <w:color w:val="000000"/>
        </w:rPr>
        <w:t>the brainstem or caus</w:t>
      </w:r>
      <w:r w:rsidR="006935D1" w:rsidRPr="00A72323">
        <w:rPr>
          <w:rFonts w:ascii="Book Antiqua" w:eastAsia="Book Antiqua" w:hAnsi="Book Antiqua" w:cs="Book Antiqua"/>
          <w:color w:val="000000"/>
        </w:rPr>
        <w:t>ed</w:t>
      </w:r>
      <w:r w:rsidRPr="00A72323">
        <w:rPr>
          <w:rFonts w:ascii="Book Antiqua" w:eastAsia="Book Antiqua" w:hAnsi="Book Antiqua" w:cs="Book Antiqua"/>
          <w:color w:val="000000"/>
        </w:rPr>
        <w:t xml:space="preserve"> hydrocephalus</w:t>
      </w:r>
      <w:r w:rsidRPr="00A72323">
        <w:rPr>
          <w:rFonts w:ascii="Book Antiqua" w:eastAsia="Book Antiqua" w:hAnsi="Book Antiqua" w:cs="Book Antiqua"/>
          <w:color w:val="000000"/>
          <w:vertAlign w:val="superscript"/>
        </w:rPr>
        <w:t>[4,38]</w:t>
      </w:r>
      <w:r w:rsidRPr="00A72323">
        <w:rPr>
          <w:rFonts w:ascii="Book Antiqua" w:eastAsia="Book Antiqua" w:hAnsi="Book Antiqua" w:cs="Book Antiqua"/>
          <w:color w:val="000000"/>
        </w:rPr>
        <w:t>.</w:t>
      </w:r>
      <w:r w:rsidR="006935D1" w:rsidRPr="00A72323">
        <w:rPr>
          <w:rFonts w:ascii="Book Antiqua" w:eastAsia="Book Antiqua" w:hAnsi="Book Antiqua" w:cs="Book Antiqua"/>
          <w:color w:val="000000"/>
        </w:rPr>
        <w:t xml:space="preserve"> P</w:t>
      </w:r>
      <w:r w:rsidRPr="00A72323">
        <w:rPr>
          <w:rFonts w:ascii="Book Antiqua" w:eastAsia="Book Antiqua" w:hAnsi="Book Antiqua" w:cs="Book Antiqua"/>
          <w:color w:val="000000"/>
        </w:rPr>
        <w:t>atient prognosis is related to the preoperative neurological status, and most patients experience</w:t>
      </w:r>
      <w:r w:rsidR="006935D1" w:rsidRPr="00A72323">
        <w:rPr>
          <w:rFonts w:ascii="Book Antiqua" w:eastAsia="Book Antiqua" w:hAnsi="Book Antiqua" w:cs="Book Antiqua"/>
          <w:color w:val="000000"/>
        </w:rPr>
        <w:t>d</w:t>
      </w:r>
      <w:r w:rsidRPr="00A72323">
        <w:rPr>
          <w:rFonts w:ascii="Book Antiqua" w:eastAsia="Book Antiqua" w:hAnsi="Book Antiqua" w:cs="Book Antiqua"/>
          <w:color w:val="000000"/>
        </w:rPr>
        <w:t xml:space="preserve"> postoperative </w:t>
      </w:r>
      <w:r w:rsidR="006935D1" w:rsidRPr="00A72323">
        <w:rPr>
          <w:rFonts w:ascii="Book Antiqua" w:eastAsia="Book Antiqua" w:hAnsi="Book Antiqua" w:cs="Book Antiqua"/>
          <w:color w:val="000000"/>
        </w:rPr>
        <w:t xml:space="preserve">improvement of </w:t>
      </w:r>
      <w:r w:rsidRPr="00A72323">
        <w:rPr>
          <w:rFonts w:ascii="Book Antiqua" w:eastAsia="Book Antiqua" w:hAnsi="Book Antiqua" w:cs="Book Antiqua"/>
          <w:color w:val="000000"/>
        </w:rPr>
        <w:t>neurological function</w:t>
      </w:r>
      <w:r w:rsidRPr="00A72323">
        <w:rPr>
          <w:rFonts w:ascii="Book Antiqua" w:eastAsia="Book Antiqua" w:hAnsi="Book Antiqua" w:cs="Book Antiqua"/>
          <w:color w:val="000000"/>
          <w:vertAlign w:val="superscript"/>
        </w:rPr>
        <w:t>[9]</w:t>
      </w:r>
      <w:r w:rsidRPr="00A72323">
        <w:rPr>
          <w:rFonts w:ascii="Book Antiqua" w:eastAsia="Book Antiqua" w:hAnsi="Book Antiqua" w:cs="Book Antiqua"/>
          <w:color w:val="000000"/>
        </w:rPr>
        <w:t xml:space="preserve">. </w:t>
      </w:r>
      <w:r w:rsidR="006935D1" w:rsidRPr="00A72323">
        <w:rPr>
          <w:rFonts w:ascii="Book Antiqua" w:eastAsia="Book Antiqua" w:hAnsi="Book Antiqua" w:cs="Book Antiqua"/>
          <w:color w:val="000000"/>
        </w:rPr>
        <w:t>Recurrence was not reported on follow-up of any of</w:t>
      </w:r>
      <w:r w:rsidRPr="00A72323">
        <w:rPr>
          <w:rFonts w:ascii="Book Antiqua" w:eastAsia="Book Antiqua" w:hAnsi="Book Antiqua" w:cs="Book Antiqua"/>
          <w:color w:val="000000"/>
        </w:rPr>
        <w:t xml:space="preserve"> </w:t>
      </w:r>
      <w:r w:rsidR="006935D1" w:rsidRPr="00A72323">
        <w:rPr>
          <w:rFonts w:ascii="Book Antiqua" w:eastAsia="Book Antiqua" w:hAnsi="Book Antiqua" w:cs="Book Antiqua"/>
          <w:color w:val="000000"/>
        </w:rPr>
        <w:t xml:space="preserve">the reported </w:t>
      </w:r>
      <w:r w:rsidRPr="00A72323">
        <w:rPr>
          <w:rFonts w:ascii="Book Antiqua" w:eastAsia="Book Antiqua" w:hAnsi="Book Antiqua" w:cs="Book Antiqua"/>
          <w:color w:val="000000"/>
        </w:rPr>
        <w:t>cases.</w:t>
      </w:r>
    </w:p>
    <w:p w14:paraId="69042D83" w14:textId="77777777" w:rsidR="00A77B3E" w:rsidRPr="00A72323" w:rsidRDefault="00A77B3E" w:rsidP="00AA6986">
      <w:pPr>
        <w:adjustRightInd w:val="0"/>
        <w:snapToGrid w:val="0"/>
        <w:spacing w:line="360" w:lineRule="auto"/>
        <w:ind w:firstLine="480"/>
        <w:jc w:val="both"/>
        <w:rPr>
          <w:rFonts w:ascii="Book Antiqua" w:hAnsi="Book Antiqua"/>
        </w:rPr>
      </w:pPr>
    </w:p>
    <w:p w14:paraId="6052FAC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CONCLUSION</w:t>
      </w:r>
    </w:p>
    <w:p w14:paraId="6A6C0F6A" w14:textId="0882F6E3"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In summary, we report </w:t>
      </w:r>
      <w:r w:rsidR="006935D1" w:rsidRPr="00A72323">
        <w:rPr>
          <w:rFonts w:ascii="Book Antiqua" w:eastAsia="Book Antiqua" w:hAnsi="Book Antiqua" w:cs="Book Antiqua"/>
          <w:color w:val="000000"/>
        </w:rPr>
        <w:t xml:space="preserve">a </w:t>
      </w:r>
      <w:r w:rsidRPr="00A72323">
        <w:rPr>
          <w:rFonts w:ascii="Book Antiqua" w:eastAsia="Book Antiqua" w:hAnsi="Book Antiqua" w:cs="Book Antiqua"/>
          <w:color w:val="000000"/>
        </w:rPr>
        <w:t xml:space="preserve">case of concomitant VS and meningioma, which is exceedingly rare, especially in patients without NF or history of irradiation. </w:t>
      </w:r>
      <w:r w:rsidR="006935D1" w:rsidRPr="00A72323">
        <w:rPr>
          <w:rFonts w:ascii="Book Antiqua" w:eastAsia="Book Antiqua" w:hAnsi="Book Antiqua" w:cs="Book Antiqua"/>
          <w:color w:val="000000"/>
        </w:rPr>
        <w:t>Because of</w:t>
      </w:r>
      <w:r w:rsidRPr="00A72323">
        <w:rPr>
          <w:rFonts w:ascii="Book Antiqua" w:eastAsia="Book Antiqua" w:hAnsi="Book Antiqua" w:cs="Book Antiqua"/>
          <w:color w:val="000000"/>
        </w:rPr>
        <w:t xml:space="preserve"> the rarity and lack of long-term follow-up data </w:t>
      </w:r>
      <w:r w:rsidR="006935D1" w:rsidRPr="00A72323">
        <w:rPr>
          <w:rFonts w:ascii="Book Antiqua" w:eastAsia="Book Antiqua" w:hAnsi="Book Antiqua" w:cs="Book Antiqua"/>
          <w:color w:val="000000"/>
        </w:rPr>
        <w:t xml:space="preserve">in the current </w:t>
      </w:r>
      <w:r w:rsidRPr="00A72323">
        <w:rPr>
          <w:rFonts w:ascii="Book Antiqua" w:eastAsia="Book Antiqua" w:hAnsi="Book Antiqua" w:cs="Book Antiqua"/>
          <w:color w:val="000000"/>
        </w:rPr>
        <w:t xml:space="preserve">literature, the pathogenesis and recurrence rate </w:t>
      </w:r>
      <w:r w:rsidR="006935D1" w:rsidRPr="00A72323">
        <w:rPr>
          <w:rFonts w:ascii="Book Antiqua" w:eastAsia="Book Antiqua" w:hAnsi="Book Antiqua" w:cs="Book Antiqua"/>
          <w:color w:val="000000"/>
        </w:rPr>
        <w:t xml:space="preserve">are not </w:t>
      </w:r>
      <w:r w:rsidRPr="00A72323">
        <w:rPr>
          <w:rFonts w:ascii="Book Antiqua" w:eastAsia="Book Antiqua" w:hAnsi="Book Antiqua" w:cs="Book Antiqua"/>
          <w:color w:val="000000"/>
        </w:rPr>
        <w:t>known</w:t>
      </w:r>
      <w:r w:rsidR="006935D1"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 </w:t>
      </w:r>
      <w:r w:rsidR="006935D1" w:rsidRPr="00A72323">
        <w:rPr>
          <w:rFonts w:ascii="Book Antiqua" w:eastAsia="Book Antiqua" w:hAnsi="Book Antiqua" w:cs="Book Antiqua"/>
          <w:color w:val="000000"/>
        </w:rPr>
        <w:t>recommend</w:t>
      </w:r>
      <w:r w:rsidR="00184768" w:rsidRPr="00A72323">
        <w:rPr>
          <w:rFonts w:ascii="Book Antiqua" w:eastAsia="Book Antiqua" w:hAnsi="Book Antiqua" w:cs="Book Antiqua"/>
          <w:color w:val="000000"/>
        </w:rPr>
        <w:t>ed</w:t>
      </w:r>
      <w:r w:rsidR="006935D1" w:rsidRPr="00A72323">
        <w:rPr>
          <w:rFonts w:ascii="Book Antiqua" w:eastAsia="Book Antiqua" w:hAnsi="Book Antiqua" w:cs="Book Antiqua"/>
          <w:color w:val="000000"/>
        </w:rPr>
        <w:t xml:space="preserve"> </w:t>
      </w:r>
      <w:r w:rsidR="00184768" w:rsidRPr="00A72323">
        <w:rPr>
          <w:rFonts w:ascii="Book Antiqua" w:eastAsia="Book Antiqua" w:hAnsi="Book Antiqua" w:cs="Book Antiqua"/>
          <w:color w:val="000000"/>
        </w:rPr>
        <w:t>treatment is not available, and</w:t>
      </w:r>
      <w:r w:rsidRPr="00A72323">
        <w:rPr>
          <w:rFonts w:ascii="Book Antiqua" w:eastAsia="Book Antiqua" w:hAnsi="Book Antiqua" w:cs="Book Antiqua"/>
          <w:color w:val="000000"/>
        </w:rPr>
        <w:t xml:space="preserve"> requires further validation. </w:t>
      </w:r>
      <w:r w:rsidR="00184768" w:rsidRPr="00A72323">
        <w:rPr>
          <w:rFonts w:ascii="Book Antiqua" w:eastAsia="Book Antiqua" w:hAnsi="Book Antiqua" w:cs="Book Antiqua"/>
          <w:color w:val="000000"/>
        </w:rPr>
        <w:t xml:space="preserve">Additional </w:t>
      </w:r>
      <w:r w:rsidRPr="00A72323">
        <w:rPr>
          <w:rFonts w:ascii="Book Antiqua" w:eastAsia="Book Antiqua" w:hAnsi="Book Antiqua" w:cs="Book Antiqua"/>
          <w:color w:val="000000"/>
        </w:rPr>
        <w:t xml:space="preserve">cases </w:t>
      </w:r>
      <w:r w:rsidR="00184768" w:rsidRPr="00A72323">
        <w:rPr>
          <w:rFonts w:ascii="Book Antiqua" w:eastAsia="Book Antiqua" w:hAnsi="Book Antiqua" w:cs="Book Antiqua"/>
          <w:color w:val="000000"/>
        </w:rPr>
        <w:t xml:space="preserve">reports </w:t>
      </w:r>
      <w:r w:rsidRPr="00A72323">
        <w:rPr>
          <w:rFonts w:ascii="Book Antiqua" w:eastAsia="Book Antiqua" w:hAnsi="Book Antiqua" w:cs="Book Antiqua"/>
          <w:color w:val="000000"/>
        </w:rPr>
        <w:t>and long-term follow-up studies are needed to fully understand this disease.</w:t>
      </w:r>
    </w:p>
    <w:p w14:paraId="4E985543" w14:textId="77777777" w:rsidR="00A77B3E" w:rsidRPr="00A72323" w:rsidRDefault="00A77B3E" w:rsidP="00AA6986">
      <w:pPr>
        <w:adjustRightInd w:val="0"/>
        <w:snapToGrid w:val="0"/>
        <w:spacing w:line="360" w:lineRule="auto"/>
        <w:jc w:val="both"/>
        <w:rPr>
          <w:rFonts w:ascii="Book Antiqua" w:hAnsi="Book Antiqua"/>
        </w:rPr>
      </w:pPr>
    </w:p>
    <w:p w14:paraId="450BB99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aps/>
          <w:color w:val="000000"/>
          <w:u w:val="single"/>
        </w:rPr>
        <w:t>ACKNOWLEDGEMENTS</w:t>
      </w:r>
    </w:p>
    <w:p w14:paraId="6DDABB6D" w14:textId="06B43788"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The authors thank the patient for agreeing to provide his medical history. </w:t>
      </w:r>
      <w:r w:rsidR="00184768" w:rsidRPr="00A72323">
        <w:rPr>
          <w:rFonts w:ascii="Book Antiqua" w:eastAsia="Book Antiqua" w:hAnsi="Book Antiqua" w:cs="Book Antiqua"/>
          <w:color w:val="000000"/>
        </w:rPr>
        <w:t>A</w:t>
      </w:r>
      <w:r w:rsidRPr="00A72323">
        <w:rPr>
          <w:rFonts w:ascii="Book Antiqua" w:eastAsia="Book Antiqua" w:hAnsi="Book Antiqua" w:cs="Book Antiqua"/>
          <w:color w:val="000000"/>
        </w:rPr>
        <w:t>ll the authors declare that the research was conducted in the absence of any commercial or financial relationships that could be construed as a potential conflict of interest.</w:t>
      </w:r>
    </w:p>
    <w:p w14:paraId="7B5536EF" w14:textId="77777777" w:rsidR="00A77B3E" w:rsidRPr="00A72323" w:rsidRDefault="00A77B3E" w:rsidP="00AA6986">
      <w:pPr>
        <w:adjustRightInd w:val="0"/>
        <w:snapToGrid w:val="0"/>
        <w:spacing w:line="360" w:lineRule="auto"/>
        <w:jc w:val="both"/>
        <w:rPr>
          <w:rFonts w:ascii="Book Antiqua" w:hAnsi="Book Antiqua"/>
        </w:rPr>
      </w:pPr>
    </w:p>
    <w:p w14:paraId="0F29763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REFERENCES</w:t>
      </w:r>
    </w:p>
    <w:p w14:paraId="44A924E0" w14:textId="77777777" w:rsidR="00A77B3E" w:rsidRPr="00A72323" w:rsidRDefault="0033189B" w:rsidP="00AA6986">
      <w:pPr>
        <w:adjustRightInd w:val="0"/>
        <w:snapToGrid w:val="0"/>
        <w:spacing w:line="360" w:lineRule="auto"/>
        <w:jc w:val="both"/>
        <w:rPr>
          <w:rFonts w:ascii="Book Antiqua" w:hAnsi="Book Antiqua"/>
        </w:rPr>
      </w:pPr>
      <w:bookmarkStart w:id="2" w:name="OLE_LINK542"/>
      <w:bookmarkStart w:id="3" w:name="OLE_LINK543"/>
      <w:r w:rsidRPr="00A72323">
        <w:rPr>
          <w:rFonts w:ascii="Book Antiqua" w:eastAsia="Book Antiqua" w:hAnsi="Book Antiqua" w:cs="Book Antiqua"/>
          <w:color w:val="000000"/>
        </w:rPr>
        <w:t xml:space="preserve">1 </w:t>
      </w:r>
      <w:r w:rsidRPr="00A72323">
        <w:rPr>
          <w:rFonts w:ascii="Book Antiqua" w:eastAsia="Book Antiqua" w:hAnsi="Book Antiqua" w:cs="Book Antiqua"/>
          <w:b/>
          <w:bCs/>
          <w:color w:val="000000"/>
        </w:rPr>
        <w:t>Louis DN</w:t>
      </w:r>
      <w:r w:rsidRPr="00A72323">
        <w:rPr>
          <w:rFonts w:ascii="Book Antiqua" w:eastAsia="Book Antiqua" w:hAnsi="Book Antiqua" w:cs="Book Antiqua"/>
          <w:color w:val="000000"/>
        </w:rPr>
        <w:t xml:space="preserve">, Ohgaki H, Wiestler OD, Cavenee WK, Burger PC, Jouvet A, Scheithauer BW, Kleihues P. The 2007 WHO classification of tumours of the central nervous system. </w:t>
      </w:r>
      <w:r w:rsidRPr="00A72323">
        <w:rPr>
          <w:rFonts w:ascii="Book Antiqua" w:eastAsia="Book Antiqua" w:hAnsi="Book Antiqua" w:cs="Book Antiqua"/>
          <w:i/>
          <w:iCs/>
          <w:color w:val="000000"/>
        </w:rPr>
        <w:t>Acta Neuropathol</w:t>
      </w:r>
      <w:r w:rsidRPr="00A72323">
        <w:rPr>
          <w:rFonts w:ascii="Book Antiqua" w:eastAsia="Book Antiqua" w:hAnsi="Book Antiqua" w:cs="Book Antiqua"/>
          <w:color w:val="000000"/>
        </w:rPr>
        <w:t xml:space="preserve"> 2007; </w:t>
      </w:r>
      <w:r w:rsidRPr="00A72323">
        <w:rPr>
          <w:rFonts w:ascii="Book Antiqua" w:eastAsia="Book Antiqua" w:hAnsi="Book Antiqua" w:cs="Book Antiqua"/>
          <w:b/>
          <w:bCs/>
          <w:color w:val="000000"/>
        </w:rPr>
        <w:t>114</w:t>
      </w:r>
      <w:r w:rsidRPr="00A72323">
        <w:rPr>
          <w:rFonts w:ascii="Book Antiqua" w:eastAsia="Book Antiqua" w:hAnsi="Book Antiqua" w:cs="Book Antiqua"/>
          <w:color w:val="000000"/>
        </w:rPr>
        <w:t>: 97-109 [PMID: 17618441 DOI: 10.1007/s00401-007-0243-4]</w:t>
      </w:r>
    </w:p>
    <w:p w14:paraId="27F879B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 </w:t>
      </w:r>
      <w:r w:rsidRPr="00A72323">
        <w:rPr>
          <w:rFonts w:ascii="Book Antiqua" w:eastAsia="Book Antiqua" w:hAnsi="Book Antiqua" w:cs="Book Antiqua"/>
          <w:b/>
          <w:bCs/>
          <w:color w:val="000000"/>
        </w:rPr>
        <w:t>Izci Y</w:t>
      </w:r>
      <w:r w:rsidRPr="00A72323">
        <w:rPr>
          <w:rFonts w:ascii="Book Antiqua" w:eastAsia="Book Antiqua" w:hAnsi="Book Antiqua" w:cs="Book Antiqua"/>
          <w:color w:val="000000"/>
        </w:rPr>
        <w:t xml:space="preserve">, Secer HI, Gönül E, Ongürü O. Simultaneously occurring vestibular schwannoma and meningioma in the cerebellopontine angle: case report and literature review. </w:t>
      </w:r>
      <w:r w:rsidRPr="00A72323">
        <w:rPr>
          <w:rFonts w:ascii="Book Antiqua" w:eastAsia="Book Antiqua" w:hAnsi="Book Antiqua" w:cs="Book Antiqua"/>
          <w:i/>
          <w:iCs/>
          <w:color w:val="000000"/>
        </w:rPr>
        <w:t>Clin Neuropathol</w:t>
      </w:r>
      <w:r w:rsidRPr="00A72323">
        <w:rPr>
          <w:rFonts w:ascii="Book Antiqua" w:eastAsia="Book Antiqua" w:hAnsi="Book Antiqua" w:cs="Book Antiqua"/>
          <w:color w:val="000000"/>
        </w:rPr>
        <w:t xml:space="preserve"> 2007; </w:t>
      </w:r>
      <w:r w:rsidRPr="00A72323">
        <w:rPr>
          <w:rFonts w:ascii="Book Antiqua" w:eastAsia="Book Antiqua" w:hAnsi="Book Antiqua" w:cs="Book Antiqua"/>
          <w:b/>
          <w:bCs/>
          <w:color w:val="000000"/>
        </w:rPr>
        <w:t>26</w:t>
      </w:r>
      <w:r w:rsidRPr="00A72323">
        <w:rPr>
          <w:rFonts w:ascii="Book Antiqua" w:eastAsia="Book Antiqua" w:hAnsi="Book Antiqua" w:cs="Book Antiqua"/>
          <w:color w:val="000000"/>
        </w:rPr>
        <w:t>: 219-223 [PMID: 17907598 DOI: 10.5414/npp26219]</w:t>
      </w:r>
    </w:p>
    <w:p w14:paraId="02635C1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 </w:t>
      </w:r>
      <w:r w:rsidRPr="00A72323">
        <w:rPr>
          <w:rFonts w:ascii="Book Antiqua" w:eastAsia="Book Antiqua" w:hAnsi="Book Antiqua" w:cs="Book Antiqua"/>
          <w:b/>
          <w:bCs/>
          <w:color w:val="000000"/>
        </w:rPr>
        <w:t>Chen AF</w:t>
      </w:r>
      <w:r w:rsidRPr="00A72323">
        <w:rPr>
          <w:rFonts w:ascii="Book Antiqua" w:eastAsia="Book Antiqua" w:hAnsi="Book Antiqua" w:cs="Book Antiqua"/>
          <w:color w:val="000000"/>
        </w:rPr>
        <w:t xml:space="preserve">, Samy RN, Gantz BJ. Cerebellopontine angle tumor composed of Schwann and meningeal proliferations. </w:t>
      </w:r>
      <w:r w:rsidRPr="00A72323">
        <w:rPr>
          <w:rFonts w:ascii="Book Antiqua" w:eastAsia="Book Antiqua" w:hAnsi="Book Antiqua" w:cs="Book Antiqua"/>
          <w:i/>
          <w:iCs/>
          <w:color w:val="000000"/>
        </w:rPr>
        <w:t>Arch Otolaryngol Head Neck Surg</w:t>
      </w:r>
      <w:r w:rsidRPr="00A72323">
        <w:rPr>
          <w:rFonts w:ascii="Book Antiqua" w:eastAsia="Book Antiqua" w:hAnsi="Book Antiqua" w:cs="Book Antiqua"/>
          <w:color w:val="000000"/>
        </w:rPr>
        <w:t xml:space="preserve"> 2001; </w:t>
      </w:r>
      <w:r w:rsidRPr="00A72323">
        <w:rPr>
          <w:rFonts w:ascii="Book Antiqua" w:eastAsia="Book Antiqua" w:hAnsi="Book Antiqua" w:cs="Book Antiqua"/>
          <w:b/>
          <w:bCs/>
          <w:color w:val="000000"/>
        </w:rPr>
        <w:t>127</w:t>
      </w:r>
      <w:r w:rsidRPr="00A72323">
        <w:rPr>
          <w:rFonts w:ascii="Book Antiqua" w:eastAsia="Book Antiqua" w:hAnsi="Book Antiqua" w:cs="Book Antiqua"/>
          <w:color w:val="000000"/>
        </w:rPr>
        <w:t>: 1385-1389 [PMID: 11701080 DOI: 10.1001/archotol.127.11.1385]</w:t>
      </w:r>
    </w:p>
    <w:p w14:paraId="38D0D80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lastRenderedPageBreak/>
        <w:t xml:space="preserve">4 </w:t>
      </w:r>
      <w:r w:rsidRPr="00A72323">
        <w:rPr>
          <w:rFonts w:ascii="Book Antiqua" w:eastAsia="Book Antiqua" w:hAnsi="Book Antiqua" w:cs="Book Antiqua"/>
          <w:b/>
          <w:bCs/>
          <w:color w:val="000000"/>
        </w:rPr>
        <w:t>Verma SK</w:t>
      </w:r>
      <w:r w:rsidRPr="00A72323">
        <w:rPr>
          <w:rFonts w:ascii="Book Antiqua" w:eastAsia="Book Antiqua" w:hAnsi="Book Antiqua" w:cs="Book Antiqua"/>
          <w:color w:val="000000"/>
        </w:rPr>
        <w:t xml:space="preserve">, Kumar S, Deb P, Yadav KK. Rare case of radiologically distinct but pathologically admixed vestibular schwannoma and meningioma in the cerebellopontine angle: A case report. </w:t>
      </w:r>
      <w:r w:rsidRPr="00A72323">
        <w:rPr>
          <w:rFonts w:ascii="Book Antiqua" w:eastAsia="Book Antiqua" w:hAnsi="Book Antiqua" w:cs="Book Antiqua"/>
          <w:i/>
          <w:iCs/>
          <w:color w:val="000000"/>
        </w:rPr>
        <w:t>J Cancer Res Ther</w:t>
      </w:r>
      <w:r w:rsidRPr="00A72323">
        <w:rPr>
          <w:rFonts w:ascii="Book Antiqua" w:eastAsia="Book Antiqua" w:hAnsi="Book Antiqua" w:cs="Book Antiqua"/>
          <w:color w:val="000000"/>
        </w:rPr>
        <w:t xml:space="preserve"> 2015; </w:t>
      </w:r>
      <w:r w:rsidRPr="00A72323">
        <w:rPr>
          <w:rFonts w:ascii="Book Antiqua" w:eastAsia="Book Antiqua" w:hAnsi="Book Antiqua" w:cs="Book Antiqua"/>
          <w:b/>
          <w:bCs/>
          <w:color w:val="000000"/>
        </w:rPr>
        <w:t>11</w:t>
      </w:r>
      <w:r w:rsidRPr="00A72323">
        <w:rPr>
          <w:rFonts w:ascii="Book Antiqua" w:eastAsia="Book Antiqua" w:hAnsi="Book Antiqua" w:cs="Book Antiqua"/>
          <w:color w:val="000000"/>
        </w:rPr>
        <w:t>: 1029 [PMID: 26881608 DOI: 10.4103/0973-1482.154027]</w:t>
      </w:r>
    </w:p>
    <w:p w14:paraId="3EFCD0E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5 </w:t>
      </w:r>
      <w:r w:rsidRPr="00A72323">
        <w:rPr>
          <w:rFonts w:ascii="Book Antiqua" w:eastAsia="Book Antiqua" w:hAnsi="Book Antiqua" w:cs="Book Antiqua"/>
          <w:b/>
          <w:bCs/>
          <w:color w:val="000000"/>
        </w:rPr>
        <w:t>Matyja E</w:t>
      </w:r>
      <w:r w:rsidRPr="00A72323">
        <w:rPr>
          <w:rFonts w:ascii="Book Antiqua" w:eastAsia="Book Antiqua" w:hAnsi="Book Antiqua" w:cs="Book Antiqua"/>
          <w:color w:val="000000"/>
        </w:rPr>
        <w:t xml:space="preserve">, Kunert P, Grajkowska W, Marchel A. Coexistence of meningioma and schwannoma in the same cerebellopontine angle in a patients with NF2. </w:t>
      </w:r>
      <w:r w:rsidRPr="00A72323">
        <w:rPr>
          <w:rFonts w:ascii="Book Antiqua" w:eastAsia="Book Antiqua" w:hAnsi="Book Antiqua" w:cs="Book Antiqua"/>
          <w:i/>
          <w:iCs/>
          <w:color w:val="000000"/>
        </w:rPr>
        <w:t>Folia Neuropathol</w:t>
      </w:r>
      <w:r w:rsidRPr="00A72323">
        <w:rPr>
          <w:rFonts w:ascii="Book Antiqua" w:eastAsia="Book Antiqua" w:hAnsi="Book Antiqua" w:cs="Book Antiqua"/>
          <w:color w:val="000000"/>
        </w:rPr>
        <w:t xml:space="preserve"> 2012; </w:t>
      </w:r>
      <w:r w:rsidRPr="00A72323">
        <w:rPr>
          <w:rFonts w:ascii="Book Antiqua" w:eastAsia="Book Antiqua" w:hAnsi="Book Antiqua" w:cs="Book Antiqua"/>
          <w:b/>
          <w:bCs/>
          <w:color w:val="000000"/>
        </w:rPr>
        <w:t>50</w:t>
      </w:r>
      <w:r w:rsidRPr="00A72323">
        <w:rPr>
          <w:rFonts w:ascii="Book Antiqua" w:eastAsia="Book Antiqua" w:hAnsi="Book Antiqua" w:cs="Book Antiqua"/>
          <w:color w:val="000000"/>
        </w:rPr>
        <w:t>: 166-172 [PMID: 22773463]</w:t>
      </w:r>
    </w:p>
    <w:p w14:paraId="03E5F8A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6 </w:t>
      </w:r>
      <w:r w:rsidRPr="00A72323">
        <w:rPr>
          <w:rFonts w:ascii="Book Antiqua" w:eastAsia="Book Antiqua" w:hAnsi="Book Antiqua" w:cs="Book Antiqua"/>
          <w:b/>
          <w:bCs/>
          <w:color w:val="000000"/>
        </w:rPr>
        <w:t>Elizabeth J</w:t>
      </w:r>
      <w:r w:rsidRPr="00A72323">
        <w:rPr>
          <w:rFonts w:ascii="Book Antiqua" w:eastAsia="Book Antiqua" w:hAnsi="Book Antiqua" w:cs="Book Antiqua"/>
          <w:color w:val="000000"/>
        </w:rPr>
        <w:t xml:space="preserve">, Menon G, Nair S, Radhakrishnan VV. Mixed tumour of schwannoma and meningioma in a patient with neurofibromatosis-2 : a case report. </w:t>
      </w:r>
      <w:r w:rsidRPr="00A72323">
        <w:rPr>
          <w:rFonts w:ascii="Book Antiqua" w:eastAsia="Book Antiqua" w:hAnsi="Book Antiqua" w:cs="Book Antiqua"/>
          <w:i/>
          <w:iCs/>
          <w:color w:val="000000"/>
        </w:rPr>
        <w:t>Neurol India</w:t>
      </w:r>
      <w:r w:rsidRPr="00A72323">
        <w:rPr>
          <w:rFonts w:ascii="Book Antiqua" w:eastAsia="Book Antiqua" w:hAnsi="Book Antiqua" w:cs="Book Antiqua"/>
          <w:color w:val="000000"/>
        </w:rPr>
        <w:t xml:space="preserve"> 2001; </w:t>
      </w:r>
      <w:r w:rsidRPr="00A72323">
        <w:rPr>
          <w:rFonts w:ascii="Book Antiqua" w:eastAsia="Book Antiqua" w:hAnsi="Book Antiqua" w:cs="Book Antiqua"/>
          <w:b/>
          <w:bCs/>
          <w:color w:val="000000"/>
        </w:rPr>
        <w:t>49</w:t>
      </w:r>
      <w:r w:rsidRPr="00A72323">
        <w:rPr>
          <w:rFonts w:ascii="Book Antiqua" w:eastAsia="Book Antiqua" w:hAnsi="Book Antiqua" w:cs="Book Antiqua"/>
          <w:color w:val="000000"/>
        </w:rPr>
        <w:t>: 398-400 [PMID: 11799416]</w:t>
      </w:r>
    </w:p>
    <w:p w14:paraId="2881830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7 </w:t>
      </w:r>
      <w:r w:rsidRPr="00A72323">
        <w:rPr>
          <w:rFonts w:ascii="Book Antiqua" w:eastAsia="Book Antiqua" w:hAnsi="Book Antiqua" w:cs="Book Antiqua"/>
          <w:b/>
          <w:bCs/>
          <w:color w:val="000000"/>
        </w:rPr>
        <w:t>Kim DG</w:t>
      </w:r>
      <w:r w:rsidRPr="00A72323">
        <w:rPr>
          <w:rFonts w:ascii="Book Antiqua" w:eastAsia="Book Antiqua" w:hAnsi="Book Antiqua" w:cs="Book Antiqua"/>
          <w:color w:val="000000"/>
        </w:rPr>
        <w:t xml:space="preserve">, Paek SH, Chi JG, Chun YK, Han DH. Mixed tumour of schwannoma and meningioma components in a patient with NF-2. </w:t>
      </w:r>
      <w:r w:rsidRPr="00A72323">
        <w:rPr>
          <w:rFonts w:ascii="Book Antiqua" w:eastAsia="Book Antiqua" w:hAnsi="Book Antiqua" w:cs="Book Antiqua"/>
          <w:i/>
          <w:iCs/>
          <w:color w:val="000000"/>
        </w:rPr>
        <w:t>Acta Neurochir (Wien)</w:t>
      </w:r>
      <w:r w:rsidRPr="00A72323">
        <w:rPr>
          <w:rFonts w:ascii="Book Antiqua" w:eastAsia="Book Antiqua" w:hAnsi="Book Antiqua" w:cs="Book Antiqua"/>
          <w:color w:val="000000"/>
        </w:rPr>
        <w:t xml:space="preserve"> 1997; </w:t>
      </w:r>
      <w:r w:rsidRPr="00A72323">
        <w:rPr>
          <w:rFonts w:ascii="Book Antiqua" w:eastAsia="Book Antiqua" w:hAnsi="Book Antiqua" w:cs="Book Antiqua"/>
          <w:b/>
          <w:bCs/>
          <w:color w:val="000000"/>
        </w:rPr>
        <w:t>139</w:t>
      </w:r>
      <w:r w:rsidRPr="00A72323">
        <w:rPr>
          <w:rFonts w:ascii="Book Antiqua" w:eastAsia="Book Antiqua" w:hAnsi="Book Antiqua" w:cs="Book Antiqua"/>
          <w:color w:val="000000"/>
        </w:rPr>
        <w:t>: 1061-4; discussion 1064-5 [PMID: 9442221 DOI: 10.1007/bf01411561]</w:t>
      </w:r>
    </w:p>
    <w:p w14:paraId="0B8D55C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8 </w:t>
      </w:r>
      <w:r w:rsidRPr="00A72323">
        <w:rPr>
          <w:rFonts w:ascii="Book Antiqua" w:eastAsia="Book Antiqua" w:hAnsi="Book Antiqua" w:cs="Book Antiqua"/>
          <w:b/>
          <w:bCs/>
          <w:color w:val="000000"/>
        </w:rPr>
        <w:t>Frassanito P</w:t>
      </w:r>
      <w:r w:rsidRPr="00A72323">
        <w:rPr>
          <w:rFonts w:ascii="Book Antiqua" w:eastAsia="Book Antiqua" w:hAnsi="Book Antiqua" w:cs="Book Antiqua"/>
          <w:color w:val="000000"/>
        </w:rPr>
        <w:t xml:space="preserve">, Montano N, Lauretti L, Pallini R, Fernandez E, Lauriola L, Novello M, Maira G. Simultaneously occurring tumours within the same cerebello-pontine angle: refining literature definitions and proposal for classification. </w:t>
      </w:r>
      <w:r w:rsidRPr="00A72323">
        <w:rPr>
          <w:rFonts w:ascii="Book Antiqua" w:eastAsia="Book Antiqua" w:hAnsi="Book Antiqua" w:cs="Book Antiqua"/>
          <w:i/>
          <w:iCs/>
          <w:color w:val="000000"/>
        </w:rPr>
        <w:t>Acta Neurochir (Wien)</w:t>
      </w:r>
      <w:r w:rsidRPr="00A72323">
        <w:rPr>
          <w:rFonts w:ascii="Book Antiqua" w:eastAsia="Book Antiqua" w:hAnsi="Book Antiqua" w:cs="Book Antiqua"/>
          <w:color w:val="000000"/>
        </w:rPr>
        <w:t xml:space="preserve"> 2011; </w:t>
      </w:r>
      <w:r w:rsidRPr="00A72323">
        <w:rPr>
          <w:rFonts w:ascii="Book Antiqua" w:eastAsia="Book Antiqua" w:hAnsi="Book Antiqua" w:cs="Book Antiqua"/>
          <w:b/>
          <w:bCs/>
          <w:color w:val="000000"/>
        </w:rPr>
        <w:t>153</w:t>
      </w:r>
      <w:r w:rsidRPr="00A72323">
        <w:rPr>
          <w:rFonts w:ascii="Book Antiqua" w:eastAsia="Book Antiqua" w:hAnsi="Book Antiqua" w:cs="Book Antiqua"/>
          <w:color w:val="000000"/>
        </w:rPr>
        <w:t>: 1989-93; discussion 1993 [PMID: 21845369 DOI: 10.1007/s00701-011-1126-y]</w:t>
      </w:r>
    </w:p>
    <w:p w14:paraId="482074C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9 </w:t>
      </w:r>
      <w:r w:rsidRPr="00A72323">
        <w:rPr>
          <w:rFonts w:ascii="Book Antiqua" w:eastAsia="Book Antiqua" w:hAnsi="Book Antiqua" w:cs="Book Antiqua"/>
          <w:b/>
          <w:bCs/>
          <w:color w:val="000000"/>
        </w:rPr>
        <w:t>Grauvogel J</w:t>
      </w:r>
      <w:r w:rsidRPr="00A72323">
        <w:rPr>
          <w:rFonts w:ascii="Book Antiqua" w:eastAsia="Book Antiqua" w:hAnsi="Book Antiqua" w:cs="Book Antiqua"/>
          <w:color w:val="000000"/>
        </w:rPr>
        <w:t xml:space="preserve">, Grauvogel TD, Taschner C, Baumgartner S, Maier W, Kaminsky J. A Rare Case of Radiologically Not Distinguishable Coexistent Meningioma and Vestibular Schwannoma in the Cerebellopontine Angle - Case Report and Literature Review. </w:t>
      </w:r>
      <w:r w:rsidRPr="00A72323">
        <w:rPr>
          <w:rFonts w:ascii="Book Antiqua" w:eastAsia="Book Antiqua" w:hAnsi="Book Antiqua" w:cs="Book Antiqua"/>
          <w:i/>
          <w:iCs/>
          <w:color w:val="000000"/>
        </w:rPr>
        <w:t>Case Rep Neurol</w:t>
      </w:r>
      <w:r w:rsidRPr="00A72323">
        <w:rPr>
          <w:rFonts w:ascii="Book Antiqua" w:eastAsia="Book Antiqua" w:hAnsi="Book Antiqua" w:cs="Book Antiqua"/>
          <w:color w:val="000000"/>
        </w:rPr>
        <w:t xml:space="preserve"> 2010; </w:t>
      </w:r>
      <w:r w:rsidRPr="00A72323">
        <w:rPr>
          <w:rFonts w:ascii="Book Antiqua" w:eastAsia="Book Antiqua" w:hAnsi="Book Antiqua" w:cs="Book Antiqua"/>
          <w:b/>
          <w:bCs/>
          <w:color w:val="000000"/>
        </w:rPr>
        <w:t>2</w:t>
      </w:r>
      <w:r w:rsidRPr="00A72323">
        <w:rPr>
          <w:rFonts w:ascii="Book Antiqua" w:eastAsia="Book Antiqua" w:hAnsi="Book Antiqua" w:cs="Book Antiqua"/>
          <w:color w:val="000000"/>
        </w:rPr>
        <w:t>: 111-117 [PMID: 21045938 DOI: 10.1159/000320213]</w:t>
      </w:r>
    </w:p>
    <w:p w14:paraId="202CED0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10 </w:t>
      </w:r>
      <w:r w:rsidRPr="00A72323">
        <w:rPr>
          <w:rFonts w:ascii="Book Antiqua" w:eastAsia="Book Antiqua" w:hAnsi="Book Antiqua" w:cs="Book Antiqua"/>
          <w:b/>
          <w:bCs/>
          <w:color w:val="000000"/>
        </w:rPr>
        <w:t>Jain A</w:t>
      </w:r>
      <w:r w:rsidRPr="00A72323">
        <w:rPr>
          <w:rFonts w:ascii="Book Antiqua" w:eastAsia="Book Antiqua" w:hAnsi="Book Antiqua" w:cs="Book Antiqua"/>
          <w:color w:val="000000"/>
        </w:rPr>
        <w:t xml:space="preserve">, Suri V, Sharma BS, Sharma MC. Mixed schwannoma with meningioma of the trigeminal nerve. </w:t>
      </w:r>
      <w:r w:rsidRPr="00A72323">
        <w:rPr>
          <w:rFonts w:ascii="Book Antiqua" w:eastAsia="Book Antiqua" w:hAnsi="Book Antiqua" w:cs="Book Antiqua"/>
          <w:i/>
          <w:iCs/>
          <w:color w:val="000000"/>
        </w:rPr>
        <w:t>Indian J Pathol Microbiol</w:t>
      </w:r>
      <w:r w:rsidRPr="00A72323">
        <w:rPr>
          <w:rFonts w:ascii="Book Antiqua" w:eastAsia="Book Antiqua" w:hAnsi="Book Antiqua" w:cs="Book Antiqua"/>
          <w:color w:val="000000"/>
        </w:rPr>
        <w:t xml:space="preserve"> 2010; </w:t>
      </w:r>
      <w:r w:rsidRPr="00A72323">
        <w:rPr>
          <w:rFonts w:ascii="Book Antiqua" w:eastAsia="Book Antiqua" w:hAnsi="Book Antiqua" w:cs="Book Antiqua"/>
          <w:b/>
          <w:bCs/>
          <w:color w:val="000000"/>
        </w:rPr>
        <w:t>53</w:t>
      </w:r>
      <w:r w:rsidRPr="00A72323">
        <w:rPr>
          <w:rFonts w:ascii="Book Antiqua" w:eastAsia="Book Antiqua" w:hAnsi="Book Antiqua" w:cs="Book Antiqua"/>
          <w:color w:val="000000"/>
        </w:rPr>
        <w:t>: 769-771 [PMID: 21045412 DOI: 10.4103/0377-4929.72084]</w:t>
      </w:r>
    </w:p>
    <w:p w14:paraId="768F081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11 </w:t>
      </w:r>
      <w:r w:rsidRPr="00A72323">
        <w:rPr>
          <w:rFonts w:ascii="Book Antiqua" w:eastAsia="Book Antiqua" w:hAnsi="Book Antiqua" w:cs="Book Antiqua"/>
          <w:b/>
          <w:bCs/>
          <w:color w:val="000000"/>
        </w:rPr>
        <w:t>Kutz JW</w:t>
      </w:r>
      <w:r w:rsidRPr="00A72323">
        <w:rPr>
          <w:rFonts w:ascii="Book Antiqua" w:eastAsia="Book Antiqua" w:hAnsi="Book Antiqua" w:cs="Book Antiqua"/>
          <w:color w:val="000000"/>
        </w:rPr>
        <w:t xml:space="preserve">, Barnett SL, Hatanpaa KJ, Mendelsohn DB. Concurrent vestibular schwannoma and meningioma mimicking a single cerebellopontine angle tumor. </w:t>
      </w:r>
      <w:r w:rsidRPr="00A72323">
        <w:rPr>
          <w:rFonts w:ascii="Book Antiqua" w:eastAsia="Book Antiqua" w:hAnsi="Book Antiqua" w:cs="Book Antiqua"/>
          <w:i/>
          <w:iCs/>
          <w:color w:val="000000"/>
        </w:rPr>
        <w:t>Skull Base</w:t>
      </w:r>
      <w:r w:rsidRPr="00A72323">
        <w:rPr>
          <w:rFonts w:ascii="Book Antiqua" w:eastAsia="Book Antiqua" w:hAnsi="Book Antiqua" w:cs="Book Antiqua"/>
          <w:color w:val="000000"/>
        </w:rPr>
        <w:t xml:space="preserve"> 2009; </w:t>
      </w:r>
      <w:r w:rsidRPr="00A72323">
        <w:rPr>
          <w:rFonts w:ascii="Book Antiqua" w:eastAsia="Book Antiqua" w:hAnsi="Book Antiqua" w:cs="Book Antiqua"/>
          <w:b/>
          <w:bCs/>
          <w:color w:val="000000"/>
        </w:rPr>
        <w:t>19</w:t>
      </w:r>
      <w:r w:rsidRPr="00A72323">
        <w:rPr>
          <w:rFonts w:ascii="Book Antiqua" w:eastAsia="Book Antiqua" w:hAnsi="Book Antiqua" w:cs="Book Antiqua"/>
          <w:color w:val="000000"/>
        </w:rPr>
        <w:t>: 443-446 [PMID: 20436847 DOI: 10.1055/s-0029-1220206]</w:t>
      </w:r>
    </w:p>
    <w:p w14:paraId="6836BB5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12 </w:t>
      </w:r>
      <w:r w:rsidRPr="00A72323">
        <w:rPr>
          <w:rFonts w:ascii="Book Antiqua" w:eastAsia="Book Antiqua" w:hAnsi="Book Antiqua" w:cs="Book Antiqua"/>
          <w:b/>
          <w:bCs/>
          <w:color w:val="000000"/>
        </w:rPr>
        <w:t>Lüdemann W</w:t>
      </w:r>
      <w:r w:rsidRPr="00A72323">
        <w:rPr>
          <w:rFonts w:ascii="Book Antiqua" w:eastAsia="Book Antiqua" w:hAnsi="Book Antiqua" w:cs="Book Antiqua"/>
          <w:color w:val="000000"/>
        </w:rPr>
        <w:t xml:space="preserve">, Stan AC, Tatagiba M, Samii M. Sporadic unilateral vestibular schwannoma with islets of meningioma: case report. </w:t>
      </w:r>
      <w:r w:rsidRPr="00A72323">
        <w:rPr>
          <w:rFonts w:ascii="Book Antiqua" w:eastAsia="Book Antiqua" w:hAnsi="Book Antiqua" w:cs="Book Antiqua"/>
          <w:i/>
          <w:iCs/>
          <w:color w:val="000000"/>
        </w:rPr>
        <w:t>Neurosurgery</w:t>
      </w:r>
      <w:r w:rsidRPr="00A72323">
        <w:rPr>
          <w:rFonts w:ascii="Book Antiqua" w:eastAsia="Book Antiqua" w:hAnsi="Book Antiqua" w:cs="Book Antiqua"/>
          <w:color w:val="000000"/>
        </w:rPr>
        <w:t xml:space="preserve"> 2000; </w:t>
      </w:r>
      <w:r w:rsidRPr="00A72323">
        <w:rPr>
          <w:rFonts w:ascii="Book Antiqua" w:eastAsia="Book Antiqua" w:hAnsi="Book Antiqua" w:cs="Book Antiqua"/>
          <w:b/>
          <w:bCs/>
          <w:color w:val="000000"/>
        </w:rPr>
        <w:t>47</w:t>
      </w:r>
      <w:r w:rsidRPr="00A72323">
        <w:rPr>
          <w:rFonts w:ascii="Book Antiqua" w:eastAsia="Book Antiqua" w:hAnsi="Book Antiqua" w:cs="Book Antiqua"/>
          <w:color w:val="000000"/>
        </w:rPr>
        <w:t>: 451-2; discussion 452-4 [PMID: 10942020 DOI: 10.1097/00006123-200008000-00037]</w:t>
      </w:r>
    </w:p>
    <w:p w14:paraId="16BECA9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lastRenderedPageBreak/>
        <w:t xml:space="preserve">13 </w:t>
      </w:r>
      <w:r w:rsidRPr="00A72323">
        <w:rPr>
          <w:rFonts w:ascii="Book Antiqua" w:eastAsia="Book Antiqua" w:hAnsi="Book Antiqua" w:cs="Book Antiqua"/>
          <w:b/>
          <w:bCs/>
          <w:color w:val="000000"/>
        </w:rPr>
        <w:t>Chandra PS</w:t>
      </w:r>
      <w:r w:rsidRPr="00A72323">
        <w:rPr>
          <w:rFonts w:ascii="Book Antiqua" w:eastAsia="Book Antiqua" w:hAnsi="Book Antiqua" w:cs="Book Antiqua"/>
          <w:color w:val="000000"/>
        </w:rPr>
        <w:t xml:space="preserve">, Hegde T. A case of coexisting cerebellopontine angle meningioma and schwannoma. </w:t>
      </w:r>
      <w:r w:rsidRPr="00A72323">
        <w:rPr>
          <w:rFonts w:ascii="Book Antiqua" w:eastAsia="Book Antiqua" w:hAnsi="Book Antiqua" w:cs="Book Antiqua"/>
          <w:i/>
          <w:iCs/>
          <w:color w:val="000000"/>
        </w:rPr>
        <w:t>Neurol India</w:t>
      </w:r>
      <w:r w:rsidRPr="00A72323">
        <w:rPr>
          <w:rFonts w:ascii="Book Antiqua" w:eastAsia="Book Antiqua" w:hAnsi="Book Antiqua" w:cs="Book Antiqua"/>
          <w:color w:val="000000"/>
        </w:rPr>
        <w:t xml:space="preserve"> 2000; </w:t>
      </w:r>
      <w:r w:rsidRPr="00A72323">
        <w:rPr>
          <w:rFonts w:ascii="Book Antiqua" w:eastAsia="Book Antiqua" w:hAnsi="Book Antiqua" w:cs="Book Antiqua"/>
          <w:b/>
          <w:bCs/>
          <w:color w:val="000000"/>
        </w:rPr>
        <w:t>48</w:t>
      </w:r>
      <w:r w:rsidRPr="00A72323">
        <w:rPr>
          <w:rFonts w:ascii="Book Antiqua" w:eastAsia="Book Antiqua" w:hAnsi="Book Antiqua" w:cs="Book Antiqua"/>
          <w:color w:val="000000"/>
        </w:rPr>
        <w:t>: 198 [PMID: 10878800]</w:t>
      </w:r>
    </w:p>
    <w:p w14:paraId="306F84C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14 </w:t>
      </w:r>
      <w:r w:rsidRPr="00A72323">
        <w:rPr>
          <w:rFonts w:ascii="Book Antiqua" w:eastAsia="Book Antiqua" w:hAnsi="Book Antiqua" w:cs="Book Antiqua"/>
          <w:b/>
          <w:bCs/>
          <w:color w:val="000000"/>
        </w:rPr>
        <w:t>Wilms G</w:t>
      </w:r>
      <w:r w:rsidRPr="00A72323">
        <w:rPr>
          <w:rFonts w:ascii="Book Antiqua" w:eastAsia="Book Antiqua" w:hAnsi="Book Antiqua" w:cs="Book Antiqua"/>
          <w:color w:val="000000"/>
        </w:rPr>
        <w:t xml:space="preserve">, Plets C, Goossens L, Goffin J, Vanwambeke K. The radiological differentiation of acoustic neurinoma and meningioma occurring together in the cerebellopontine angle. </w:t>
      </w:r>
      <w:r w:rsidRPr="00A72323">
        <w:rPr>
          <w:rFonts w:ascii="Book Antiqua" w:eastAsia="Book Antiqua" w:hAnsi="Book Antiqua" w:cs="Book Antiqua"/>
          <w:i/>
          <w:iCs/>
          <w:color w:val="000000"/>
        </w:rPr>
        <w:t>Neurosurgery</w:t>
      </w:r>
      <w:r w:rsidRPr="00A72323">
        <w:rPr>
          <w:rFonts w:ascii="Book Antiqua" w:eastAsia="Book Antiqua" w:hAnsi="Book Antiqua" w:cs="Book Antiqua"/>
          <w:color w:val="000000"/>
        </w:rPr>
        <w:t xml:space="preserve"> 1992; </w:t>
      </w:r>
      <w:r w:rsidRPr="00A72323">
        <w:rPr>
          <w:rFonts w:ascii="Book Antiqua" w:eastAsia="Book Antiqua" w:hAnsi="Book Antiqua" w:cs="Book Antiqua"/>
          <w:b/>
          <w:bCs/>
          <w:color w:val="000000"/>
        </w:rPr>
        <w:t>30</w:t>
      </w:r>
      <w:r w:rsidRPr="00A72323">
        <w:rPr>
          <w:rFonts w:ascii="Book Antiqua" w:eastAsia="Book Antiqua" w:hAnsi="Book Antiqua" w:cs="Book Antiqua"/>
          <w:color w:val="000000"/>
        </w:rPr>
        <w:t>: 443-5; discussion 445-6 [PMID: 1620314 DOI: 10.1227/00006123-199203000-00026]</w:t>
      </w:r>
    </w:p>
    <w:p w14:paraId="4144E84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15 </w:t>
      </w:r>
      <w:r w:rsidRPr="00A72323">
        <w:rPr>
          <w:rFonts w:ascii="Book Antiqua" w:eastAsia="Book Antiqua" w:hAnsi="Book Antiqua" w:cs="Book Antiqua"/>
          <w:b/>
          <w:bCs/>
          <w:color w:val="000000"/>
        </w:rPr>
        <w:t>Ferner RE</w:t>
      </w:r>
      <w:r w:rsidRPr="00A72323">
        <w:rPr>
          <w:rFonts w:ascii="Book Antiqua" w:eastAsia="Book Antiqua" w:hAnsi="Book Antiqua" w:cs="Book Antiqua"/>
          <w:color w:val="000000"/>
        </w:rPr>
        <w:t xml:space="preserve">. Neurofibromatosis 1 and neurofibromatosis 2: a twenty first century perspective. </w:t>
      </w:r>
      <w:r w:rsidRPr="00A72323">
        <w:rPr>
          <w:rFonts w:ascii="Book Antiqua" w:eastAsia="Book Antiqua" w:hAnsi="Book Antiqua" w:cs="Book Antiqua"/>
          <w:i/>
          <w:iCs/>
          <w:color w:val="000000"/>
        </w:rPr>
        <w:t>Lancet Neurol</w:t>
      </w:r>
      <w:r w:rsidRPr="00A72323">
        <w:rPr>
          <w:rFonts w:ascii="Book Antiqua" w:eastAsia="Book Antiqua" w:hAnsi="Book Antiqua" w:cs="Book Antiqua"/>
          <w:color w:val="000000"/>
        </w:rPr>
        <w:t xml:space="preserve"> 2007; </w:t>
      </w:r>
      <w:r w:rsidRPr="00A72323">
        <w:rPr>
          <w:rFonts w:ascii="Book Antiqua" w:eastAsia="Book Antiqua" w:hAnsi="Book Antiqua" w:cs="Book Antiqua"/>
          <w:b/>
          <w:bCs/>
          <w:color w:val="000000"/>
        </w:rPr>
        <w:t>6</w:t>
      </w:r>
      <w:r w:rsidRPr="00A72323">
        <w:rPr>
          <w:rFonts w:ascii="Book Antiqua" w:eastAsia="Book Antiqua" w:hAnsi="Book Antiqua" w:cs="Book Antiqua"/>
          <w:color w:val="000000"/>
        </w:rPr>
        <w:t>: 340-351 [PMID: 17362838 DOI: 10.1016/s1474-4422(07)70075-3]</w:t>
      </w:r>
    </w:p>
    <w:p w14:paraId="0B8F0765"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16 </w:t>
      </w:r>
      <w:r w:rsidRPr="00A72323">
        <w:rPr>
          <w:rFonts w:ascii="Book Antiqua" w:eastAsia="Book Antiqua" w:hAnsi="Book Antiqua" w:cs="Book Antiqua"/>
          <w:b/>
          <w:bCs/>
          <w:color w:val="000000"/>
        </w:rPr>
        <w:t>Chen JC</w:t>
      </w:r>
      <w:r w:rsidRPr="00A72323">
        <w:rPr>
          <w:rFonts w:ascii="Book Antiqua" w:eastAsia="Book Antiqua" w:hAnsi="Book Antiqua" w:cs="Book Antiqua"/>
          <w:color w:val="000000"/>
        </w:rPr>
        <w:t xml:space="preserve">, Tseng SH, Chen Y, Tzeng JE, Lin SM. Cervical dumbbell meningioma and thoracic dumbbell schwannoma in a patient with neurofibromatosis. </w:t>
      </w:r>
      <w:r w:rsidRPr="00A72323">
        <w:rPr>
          <w:rFonts w:ascii="Book Antiqua" w:eastAsia="Book Antiqua" w:hAnsi="Book Antiqua" w:cs="Book Antiqua"/>
          <w:i/>
          <w:iCs/>
          <w:color w:val="000000"/>
        </w:rPr>
        <w:t>Clin Neurol Neurosurg</w:t>
      </w:r>
      <w:r w:rsidRPr="00A72323">
        <w:rPr>
          <w:rFonts w:ascii="Book Antiqua" w:eastAsia="Book Antiqua" w:hAnsi="Book Antiqua" w:cs="Book Antiqua"/>
          <w:color w:val="000000"/>
        </w:rPr>
        <w:t xml:space="preserve"> 2005; </w:t>
      </w:r>
      <w:r w:rsidRPr="00A72323">
        <w:rPr>
          <w:rFonts w:ascii="Book Antiqua" w:eastAsia="Book Antiqua" w:hAnsi="Book Antiqua" w:cs="Book Antiqua"/>
          <w:b/>
          <w:bCs/>
          <w:color w:val="000000"/>
        </w:rPr>
        <w:t>107</w:t>
      </w:r>
      <w:r w:rsidRPr="00A72323">
        <w:rPr>
          <w:rFonts w:ascii="Book Antiqua" w:eastAsia="Book Antiqua" w:hAnsi="Book Antiqua" w:cs="Book Antiqua"/>
          <w:color w:val="000000"/>
        </w:rPr>
        <w:t>: 253-257 [PMID: 15823685 DOI: 10.1016/j.clineuro.2004.06.012]</w:t>
      </w:r>
    </w:p>
    <w:p w14:paraId="091B51E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17 </w:t>
      </w:r>
      <w:r w:rsidRPr="00A72323">
        <w:rPr>
          <w:rFonts w:ascii="Book Antiqua" w:eastAsia="Book Antiqua" w:hAnsi="Book Antiqua" w:cs="Book Antiqua"/>
          <w:b/>
          <w:bCs/>
          <w:color w:val="000000"/>
        </w:rPr>
        <w:t>Muzumdar DP</w:t>
      </w:r>
      <w:r w:rsidRPr="00A72323">
        <w:rPr>
          <w:rFonts w:ascii="Book Antiqua" w:eastAsia="Book Antiqua" w:hAnsi="Book Antiqua" w:cs="Book Antiqua"/>
          <w:color w:val="000000"/>
        </w:rPr>
        <w:t xml:space="preserve">, Goel A. Acoustic schwannoma and petroclival meningioma occurring as collision tumours: a case report. </w:t>
      </w:r>
      <w:r w:rsidRPr="00A72323">
        <w:rPr>
          <w:rFonts w:ascii="Book Antiqua" w:eastAsia="Book Antiqua" w:hAnsi="Book Antiqua" w:cs="Book Antiqua"/>
          <w:i/>
          <w:iCs/>
          <w:color w:val="000000"/>
        </w:rPr>
        <w:t>J Clin Neurosci</w:t>
      </w:r>
      <w:r w:rsidRPr="00A72323">
        <w:rPr>
          <w:rFonts w:ascii="Book Antiqua" w:eastAsia="Book Antiqua" w:hAnsi="Book Antiqua" w:cs="Book Antiqua"/>
          <w:color w:val="000000"/>
        </w:rPr>
        <w:t xml:space="preserve"> 2004; </w:t>
      </w:r>
      <w:r w:rsidRPr="00A72323">
        <w:rPr>
          <w:rFonts w:ascii="Book Antiqua" w:eastAsia="Book Antiqua" w:hAnsi="Book Antiqua" w:cs="Book Antiqua"/>
          <w:b/>
          <w:bCs/>
          <w:color w:val="000000"/>
        </w:rPr>
        <w:t>11</w:t>
      </w:r>
      <w:r w:rsidRPr="00A72323">
        <w:rPr>
          <w:rFonts w:ascii="Book Antiqua" w:eastAsia="Book Antiqua" w:hAnsi="Book Antiqua" w:cs="Book Antiqua"/>
          <w:color w:val="000000"/>
        </w:rPr>
        <w:t>: 207-210 [PMID: 14732387 DOI: 10.1016/s0967-5868(03)00070-5]</w:t>
      </w:r>
    </w:p>
    <w:p w14:paraId="78211AA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18 </w:t>
      </w:r>
      <w:r w:rsidRPr="00A72323">
        <w:rPr>
          <w:rFonts w:ascii="Book Antiqua" w:eastAsia="Book Antiqua" w:hAnsi="Book Antiqua" w:cs="Book Antiqua"/>
          <w:b/>
          <w:bCs/>
          <w:color w:val="000000"/>
        </w:rPr>
        <w:t>Porčnik A</w:t>
      </w:r>
      <w:r w:rsidRPr="00A72323">
        <w:rPr>
          <w:rFonts w:ascii="Book Antiqua" w:eastAsia="Book Antiqua" w:hAnsi="Book Antiqua" w:cs="Book Antiqua"/>
          <w:color w:val="000000"/>
        </w:rPr>
        <w:t xml:space="preserve">, Žele T, Prestor B. Concurrent intradural meningioma and schwannoma at the same lumbar level in a patient without neurofibromatosis: a case report. </w:t>
      </w:r>
      <w:r w:rsidRPr="00A72323">
        <w:rPr>
          <w:rFonts w:ascii="Book Antiqua" w:eastAsia="Book Antiqua" w:hAnsi="Book Antiqua" w:cs="Book Antiqua"/>
          <w:i/>
          <w:iCs/>
          <w:color w:val="000000"/>
        </w:rPr>
        <w:t>Br J Neurosurg</w:t>
      </w:r>
      <w:r w:rsidRPr="00A72323">
        <w:rPr>
          <w:rFonts w:ascii="Book Antiqua" w:eastAsia="Book Antiqua" w:hAnsi="Book Antiqua" w:cs="Book Antiqua"/>
          <w:color w:val="000000"/>
        </w:rPr>
        <w:t xml:space="preserve"> 2020; </w:t>
      </w:r>
      <w:r w:rsidRPr="00A72323">
        <w:rPr>
          <w:rFonts w:ascii="Book Antiqua" w:eastAsia="Book Antiqua" w:hAnsi="Book Antiqua" w:cs="Book Antiqua"/>
          <w:b/>
          <w:bCs/>
          <w:color w:val="000000"/>
        </w:rPr>
        <w:t>34</w:t>
      </w:r>
      <w:r w:rsidRPr="00A72323">
        <w:rPr>
          <w:rFonts w:ascii="Book Antiqua" w:eastAsia="Book Antiqua" w:hAnsi="Book Antiqua" w:cs="Book Antiqua"/>
          <w:color w:val="000000"/>
        </w:rPr>
        <w:t>: 104-106 [PMID: 29271254 DOI: 10.1080/02688697.2017.1419162]</w:t>
      </w:r>
    </w:p>
    <w:p w14:paraId="290934F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19 </w:t>
      </w:r>
      <w:r w:rsidRPr="00A72323">
        <w:rPr>
          <w:rFonts w:ascii="Book Antiqua" w:eastAsia="Book Antiqua" w:hAnsi="Book Antiqua" w:cs="Book Antiqua"/>
          <w:b/>
          <w:bCs/>
          <w:color w:val="000000"/>
        </w:rPr>
        <w:t>Matsuda S</w:t>
      </w:r>
      <w:r w:rsidRPr="00A72323">
        <w:rPr>
          <w:rFonts w:ascii="Book Antiqua" w:eastAsia="Book Antiqua" w:hAnsi="Book Antiqua" w:cs="Book Antiqua"/>
          <w:color w:val="000000"/>
        </w:rPr>
        <w:t xml:space="preserve">, Kajihara Y, Abiko M, Mitsuhara T, Takeda M, Karlowee V, Yamaguchi S, Amatya VJ, Kurisu K. Concurrent Schwannoma and Meningioma Arising in the Same Spinal Level: A Report of Two Cases. </w:t>
      </w:r>
      <w:r w:rsidRPr="00A72323">
        <w:rPr>
          <w:rFonts w:ascii="Book Antiqua" w:eastAsia="Book Antiqua" w:hAnsi="Book Antiqua" w:cs="Book Antiqua"/>
          <w:i/>
          <w:iCs/>
          <w:color w:val="000000"/>
        </w:rPr>
        <w:t>NMC Case Rep J</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5</w:t>
      </w:r>
      <w:r w:rsidRPr="00A72323">
        <w:rPr>
          <w:rFonts w:ascii="Book Antiqua" w:eastAsia="Book Antiqua" w:hAnsi="Book Antiqua" w:cs="Book Antiqua"/>
          <w:color w:val="000000"/>
        </w:rPr>
        <w:t>: 105-109 [PMID: 30327752 DOI: 10.2176/nmccrj.cr.2017-0207]</w:t>
      </w:r>
    </w:p>
    <w:p w14:paraId="6140D02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20 </w:t>
      </w:r>
      <w:r w:rsidRPr="00A72323">
        <w:rPr>
          <w:rFonts w:ascii="Book Antiqua" w:eastAsia="Book Antiqua" w:hAnsi="Book Antiqua" w:cs="Book Antiqua"/>
          <w:b/>
          <w:bCs/>
          <w:color w:val="000000"/>
        </w:rPr>
        <w:t>Liebelt BD</w:t>
      </w:r>
      <w:r w:rsidRPr="00A72323">
        <w:rPr>
          <w:rFonts w:ascii="Book Antiqua" w:eastAsia="Book Antiqua" w:hAnsi="Book Antiqua" w:cs="Book Antiqua"/>
          <w:color w:val="000000"/>
        </w:rPr>
        <w:t xml:space="preserve">, Haider AS, Steele WJ, Krishna C, Blacklock JB. Spinal Schwannoma and Meningioma Mimicking a Single Mass at the Craniocervical Junction Subsequent to Remote Radiation Therapy for Acne Vulgaris. </w:t>
      </w:r>
      <w:r w:rsidRPr="00A72323">
        <w:rPr>
          <w:rFonts w:ascii="Book Antiqua" w:eastAsia="Book Antiqua" w:hAnsi="Book Antiqua" w:cs="Book Antiqua"/>
          <w:i/>
          <w:iCs/>
          <w:color w:val="000000"/>
        </w:rPr>
        <w:t>World Neurosurg</w:t>
      </w:r>
      <w:r w:rsidRPr="00A72323">
        <w:rPr>
          <w:rFonts w:ascii="Book Antiqua" w:eastAsia="Book Antiqua" w:hAnsi="Book Antiqua" w:cs="Book Antiqua"/>
          <w:color w:val="000000"/>
        </w:rPr>
        <w:t xml:space="preserve"> 2016; </w:t>
      </w:r>
      <w:r w:rsidRPr="00A72323">
        <w:rPr>
          <w:rFonts w:ascii="Book Antiqua" w:eastAsia="Book Antiqua" w:hAnsi="Book Antiqua" w:cs="Book Antiqua"/>
          <w:b/>
          <w:bCs/>
          <w:color w:val="000000"/>
        </w:rPr>
        <w:t>93</w:t>
      </w:r>
      <w:r w:rsidRPr="00A72323">
        <w:rPr>
          <w:rFonts w:ascii="Book Antiqua" w:eastAsia="Book Antiqua" w:hAnsi="Book Antiqua" w:cs="Book Antiqua"/>
          <w:color w:val="000000"/>
        </w:rPr>
        <w:t>: 484.e13-484.e16 [PMID: 27450976 DOI: 10.1016/j.wneu.2016.07.046]</w:t>
      </w:r>
    </w:p>
    <w:p w14:paraId="0E7E306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21 </w:t>
      </w:r>
      <w:r w:rsidRPr="00A72323">
        <w:rPr>
          <w:rFonts w:ascii="Book Antiqua" w:eastAsia="Book Antiqua" w:hAnsi="Book Antiqua" w:cs="Book Antiqua"/>
          <w:b/>
          <w:bCs/>
          <w:color w:val="000000"/>
        </w:rPr>
        <w:t>Oichi T</w:t>
      </w:r>
      <w:r w:rsidRPr="00A72323">
        <w:rPr>
          <w:rFonts w:ascii="Book Antiqua" w:eastAsia="Book Antiqua" w:hAnsi="Book Antiqua" w:cs="Book Antiqua"/>
          <w:color w:val="000000"/>
        </w:rPr>
        <w:t xml:space="preserve">, Chikuda H, Morikawa T, Mori H, Kitamura D, Higuchi J, Taniguchi Y, Matsubayashi Y, Oshima Y, Tanaka S. Concurrent spinal schwannoma and meningioma mimicking a single cervical dumbbell-shaped tumor: case report. </w:t>
      </w:r>
      <w:r w:rsidRPr="00A72323">
        <w:rPr>
          <w:rFonts w:ascii="Book Antiqua" w:eastAsia="Book Antiqua" w:hAnsi="Book Antiqua" w:cs="Book Antiqua"/>
          <w:i/>
          <w:iCs/>
          <w:color w:val="000000"/>
        </w:rPr>
        <w:t>J Neurosurg Spine</w:t>
      </w:r>
      <w:r w:rsidRPr="00A72323">
        <w:rPr>
          <w:rFonts w:ascii="Book Antiqua" w:eastAsia="Book Antiqua" w:hAnsi="Book Antiqua" w:cs="Book Antiqua"/>
          <w:color w:val="000000"/>
        </w:rPr>
        <w:t xml:space="preserve"> 2015; </w:t>
      </w:r>
      <w:r w:rsidRPr="00A72323">
        <w:rPr>
          <w:rFonts w:ascii="Book Antiqua" w:eastAsia="Book Antiqua" w:hAnsi="Book Antiqua" w:cs="Book Antiqua"/>
          <w:b/>
          <w:bCs/>
          <w:color w:val="000000"/>
        </w:rPr>
        <w:t>23</w:t>
      </w:r>
      <w:r w:rsidRPr="00A72323">
        <w:rPr>
          <w:rFonts w:ascii="Book Antiqua" w:eastAsia="Book Antiqua" w:hAnsi="Book Antiqua" w:cs="Book Antiqua"/>
          <w:color w:val="000000"/>
        </w:rPr>
        <w:t>: 784-787 [PMID: 26315952 DOI: 10.3171/2015.3.SPINE141315]</w:t>
      </w:r>
    </w:p>
    <w:p w14:paraId="1A1396CB"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lastRenderedPageBreak/>
        <w:t xml:space="preserve">22 </w:t>
      </w:r>
      <w:r w:rsidRPr="00A72323">
        <w:rPr>
          <w:rFonts w:ascii="Book Antiqua" w:eastAsia="Book Antiqua" w:hAnsi="Book Antiqua" w:cs="Book Antiqua"/>
          <w:b/>
          <w:bCs/>
          <w:color w:val="000000"/>
        </w:rPr>
        <w:t>Chen KY</w:t>
      </w:r>
      <w:r w:rsidRPr="00A72323">
        <w:rPr>
          <w:rFonts w:ascii="Book Antiqua" w:eastAsia="Book Antiqua" w:hAnsi="Book Antiqua" w:cs="Book Antiqua"/>
          <w:color w:val="000000"/>
        </w:rPr>
        <w:t xml:space="preserve">, Wu JC, Lin SC, Huang WC, Cheng H. Coexistence of neurofibroma and meningioma at exactly the same level of the cervical spine. </w:t>
      </w:r>
      <w:r w:rsidRPr="00A72323">
        <w:rPr>
          <w:rFonts w:ascii="Book Antiqua" w:eastAsia="Book Antiqua" w:hAnsi="Book Antiqua" w:cs="Book Antiqua"/>
          <w:i/>
          <w:iCs/>
          <w:color w:val="000000"/>
        </w:rPr>
        <w:t>J Chin Med Assoc</w:t>
      </w:r>
      <w:r w:rsidRPr="00A72323">
        <w:rPr>
          <w:rFonts w:ascii="Book Antiqua" w:eastAsia="Book Antiqua" w:hAnsi="Book Antiqua" w:cs="Book Antiqua"/>
          <w:color w:val="000000"/>
        </w:rPr>
        <w:t xml:space="preserve"> 2014; </w:t>
      </w:r>
      <w:r w:rsidRPr="00A72323">
        <w:rPr>
          <w:rFonts w:ascii="Book Antiqua" w:eastAsia="Book Antiqua" w:hAnsi="Book Antiqua" w:cs="Book Antiqua"/>
          <w:b/>
          <w:bCs/>
          <w:color w:val="000000"/>
        </w:rPr>
        <w:t>77</w:t>
      </w:r>
      <w:r w:rsidRPr="00A72323">
        <w:rPr>
          <w:rFonts w:ascii="Book Antiqua" w:eastAsia="Book Antiqua" w:hAnsi="Book Antiqua" w:cs="Book Antiqua"/>
          <w:color w:val="000000"/>
        </w:rPr>
        <w:t>: 594-597 [PMID: 25128077 DOI: 10.1016/j.jcma.2014.06.007]</w:t>
      </w:r>
    </w:p>
    <w:p w14:paraId="7C8CA62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23 </w:t>
      </w:r>
      <w:r w:rsidRPr="00A72323">
        <w:rPr>
          <w:rFonts w:ascii="Book Antiqua" w:eastAsia="Book Antiqua" w:hAnsi="Book Antiqua" w:cs="Book Antiqua"/>
          <w:b/>
          <w:bCs/>
          <w:color w:val="000000"/>
        </w:rPr>
        <w:t>Nakamizo A</w:t>
      </w:r>
      <w:r w:rsidRPr="00A72323">
        <w:rPr>
          <w:rFonts w:ascii="Book Antiqua" w:eastAsia="Book Antiqua" w:hAnsi="Book Antiqua" w:cs="Book Antiqua"/>
          <w:color w:val="000000"/>
        </w:rPr>
        <w:t xml:space="preserve">, Suzuki SO, Shimogawa T, Amano T, Mizoguchi M, Yoshimoto K, Sasaki T. Concurrent spinal nerve root schwannoma and meningioma mimicking single-component schwannoma. </w:t>
      </w:r>
      <w:r w:rsidRPr="00A72323">
        <w:rPr>
          <w:rFonts w:ascii="Book Antiqua" w:eastAsia="Book Antiqua" w:hAnsi="Book Antiqua" w:cs="Book Antiqua"/>
          <w:i/>
          <w:iCs/>
          <w:color w:val="000000"/>
        </w:rPr>
        <w:t>Neuropathology</w:t>
      </w:r>
      <w:r w:rsidRPr="00A72323">
        <w:rPr>
          <w:rFonts w:ascii="Book Antiqua" w:eastAsia="Book Antiqua" w:hAnsi="Book Antiqua" w:cs="Book Antiqua"/>
          <w:color w:val="000000"/>
        </w:rPr>
        <w:t xml:space="preserve"> 2012; </w:t>
      </w:r>
      <w:r w:rsidRPr="00A72323">
        <w:rPr>
          <w:rFonts w:ascii="Book Antiqua" w:eastAsia="Book Antiqua" w:hAnsi="Book Antiqua" w:cs="Book Antiqua"/>
          <w:b/>
          <w:bCs/>
          <w:color w:val="000000"/>
        </w:rPr>
        <w:t>32</w:t>
      </w:r>
      <w:r w:rsidRPr="00A72323">
        <w:rPr>
          <w:rFonts w:ascii="Book Antiqua" w:eastAsia="Book Antiqua" w:hAnsi="Book Antiqua" w:cs="Book Antiqua"/>
          <w:color w:val="000000"/>
        </w:rPr>
        <w:t>: 190-195 [PMID: 21749464 DOI: 10.1111/j.1440-1789.2011.01239.x]</w:t>
      </w:r>
    </w:p>
    <w:p w14:paraId="3ACE75FD"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24 </w:t>
      </w:r>
      <w:r w:rsidRPr="00A72323">
        <w:rPr>
          <w:rFonts w:ascii="Book Antiqua" w:eastAsia="Book Antiqua" w:hAnsi="Book Antiqua" w:cs="Book Antiqua"/>
          <w:b/>
          <w:bCs/>
          <w:color w:val="000000"/>
        </w:rPr>
        <w:t>Sobel RA</w:t>
      </w:r>
      <w:r w:rsidRPr="00A72323">
        <w:rPr>
          <w:rFonts w:ascii="Book Antiqua" w:eastAsia="Book Antiqua" w:hAnsi="Book Antiqua" w:cs="Book Antiqua"/>
          <w:color w:val="000000"/>
        </w:rPr>
        <w:t xml:space="preserve">. Vestibular (acoustic) schwannomas: histologic features in neurofibromatosis 2 and in unilateral cases. </w:t>
      </w:r>
      <w:r w:rsidRPr="00A72323">
        <w:rPr>
          <w:rFonts w:ascii="Book Antiqua" w:eastAsia="Book Antiqua" w:hAnsi="Book Antiqua" w:cs="Book Antiqua"/>
          <w:i/>
          <w:iCs/>
          <w:color w:val="000000"/>
        </w:rPr>
        <w:t>J Neuropathol Exp Neurol</w:t>
      </w:r>
      <w:r w:rsidRPr="00A72323">
        <w:rPr>
          <w:rFonts w:ascii="Book Antiqua" w:eastAsia="Book Antiqua" w:hAnsi="Book Antiqua" w:cs="Book Antiqua"/>
          <w:color w:val="000000"/>
        </w:rPr>
        <w:t xml:space="preserve"> 1993; </w:t>
      </w:r>
      <w:r w:rsidRPr="00A72323">
        <w:rPr>
          <w:rFonts w:ascii="Book Antiqua" w:eastAsia="Book Antiqua" w:hAnsi="Book Antiqua" w:cs="Book Antiqua"/>
          <w:b/>
          <w:bCs/>
          <w:color w:val="000000"/>
        </w:rPr>
        <w:t>52</w:t>
      </w:r>
      <w:r w:rsidRPr="00A72323">
        <w:rPr>
          <w:rFonts w:ascii="Book Antiqua" w:eastAsia="Book Antiqua" w:hAnsi="Book Antiqua" w:cs="Book Antiqua"/>
          <w:color w:val="000000"/>
        </w:rPr>
        <w:t>: 106-113 [PMID: 8440992 DOI: 10.1097/00005072-199303000-00002]</w:t>
      </w:r>
    </w:p>
    <w:p w14:paraId="1D914CB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25 </w:t>
      </w:r>
      <w:r w:rsidRPr="00A72323">
        <w:rPr>
          <w:rFonts w:ascii="Book Antiqua" w:eastAsia="Book Antiqua" w:hAnsi="Book Antiqua" w:cs="Book Antiqua"/>
          <w:b/>
          <w:bCs/>
          <w:color w:val="000000"/>
        </w:rPr>
        <w:t>Geddes JF</w:t>
      </w:r>
      <w:r w:rsidRPr="00A72323">
        <w:rPr>
          <w:rFonts w:ascii="Book Antiqua" w:eastAsia="Book Antiqua" w:hAnsi="Book Antiqua" w:cs="Book Antiqua"/>
          <w:color w:val="000000"/>
        </w:rPr>
        <w:t xml:space="preserve">, Sutcliffe JC, King TT. Mixed cranial nerve tumors in neurofibromatosis type 2. </w:t>
      </w:r>
      <w:r w:rsidRPr="00A72323">
        <w:rPr>
          <w:rFonts w:ascii="Book Antiqua" w:eastAsia="Book Antiqua" w:hAnsi="Book Antiqua" w:cs="Book Antiqua"/>
          <w:i/>
          <w:iCs/>
          <w:color w:val="000000"/>
        </w:rPr>
        <w:t>Clin Neuropathol</w:t>
      </w:r>
      <w:r w:rsidRPr="00A72323">
        <w:rPr>
          <w:rFonts w:ascii="Book Antiqua" w:eastAsia="Book Antiqua" w:hAnsi="Book Antiqua" w:cs="Book Antiqua"/>
          <w:color w:val="000000"/>
        </w:rPr>
        <w:t xml:space="preserve"> 1995; </w:t>
      </w:r>
      <w:r w:rsidRPr="00A72323">
        <w:rPr>
          <w:rFonts w:ascii="Book Antiqua" w:eastAsia="Book Antiqua" w:hAnsi="Book Antiqua" w:cs="Book Antiqua"/>
          <w:b/>
          <w:bCs/>
          <w:color w:val="000000"/>
        </w:rPr>
        <w:t>14</w:t>
      </w:r>
      <w:r w:rsidRPr="00A72323">
        <w:rPr>
          <w:rFonts w:ascii="Book Antiqua" w:eastAsia="Book Antiqua" w:hAnsi="Book Antiqua" w:cs="Book Antiqua"/>
          <w:color w:val="000000"/>
        </w:rPr>
        <w:t>: 310-313 [PMID: 8605735]</w:t>
      </w:r>
    </w:p>
    <w:p w14:paraId="6A37FDB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26 </w:t>
      </w:r>
      <w:r w:rsidRPr="00A72323">
        <w:rPr>
          <w:rFonts w:ascii="Book Antiqua" w:eastAsia="Book Antiqua" w:hAnsi="Book Antiqua" w:cs="Book Antiqua"/>
          <w:b/>
          <w:bCs/>
          <w:color w:val="000000"/>
        </w:rPr>
        <w:t>Lee S</w:t>
      </w:r>
      <w:r w:rsidRPr="00A72323">
        <w:rPr>
          <w:rFonts w:ascii="Book Antiqua" w:eastAsia="Book Antiqua" w:hAnsi="Book Antiqua" w:cs="Book Antiqua"/>
          <w:color w:val="000000"/>
        </w:rPr>
        <w:t xml:space="preserve">, Karas PJ, Hadley CC, Bayley V JC, Khan AB, Jalali A, Sweeney AD, Klisch TJ, Patel AJ. The Role of Merlin/NF2 Loss in Meningioma Biology. </w:t>
      </w:r>
      <w:r w:rsidRPr="00A72323">
        <w:rPr>
          <w:rFonts w:ascii="Book Antiqua" w:eastAsia="Book Antiqua" w:hAnsi="Book Antiqua" w:cs="Book Antiqua"/>
          <w:i/>
          <w:iCs/>
          <w:color w:val="000000"/>
        </w:rPr>
        <w:t>Cancers (Basel)</w:t>
      </w:r>
      <w:r w:rsidRPr="00A72323">
        <w:rPr>
          <w:rFonts w:ascii="Book Antiqua" w:eastAsia="Book Antiqua" w:hAnsi="Book Antiqua" w:cs="Book Antiqua"/>
          <w:color w:val="000000"/>
        </w:rPr>
        <w:t xml:space="preserve"> 2019; </w:t>
      </w:r>
      <w:r w:rsidRPr="00A72323">
        <w:rPr>
          <w:rFonts w:ascii="Book Antiqua" w:eastAsia="Book Antiqua" w:hAnsi="Book Antiqua" w:cs="Book Antiqua"/>
          <w:b/>
          <w:bCs/>
          <w:color w:val="000000"/>
        </w:rPr>
        <w:t>11</w:t>
      </w:r>
      <w:r w:rsidRPr="00A72323">
        <w:rPr>
          <w:rFonts w:ascii="Book Antiqua" w:eastAsia="Book Antiqua" w:hAnsi="Book Antiqua" w:cs="Book Antiqua"/>
          <w:color w:val="000000"/>
        </w:rPr>
        <w:t xml:space="preserve"> [PMID: 31652973 DOI: 10.3390/cancers11111633]</w:t>
      </w:r>
    </w:p>
    <w:p w14:paraId="010D200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27 </w:t>
      </w:r>
      <w:r w:rsidRPr="00A72323">
        <w:rPr>
          <w:rFonts w:ascii="Book Antiqua" w:eastAsia="Book Antiqua" w:hAnsi="Book Antiqua" w:cs="Book Antiqua"/>
          <w:b/>
          <w:bCs/>
          <w:color w:val="000000"/>
        </w:rPr>
        <w:t>Sass H</w:t>
      </w:r>
      <w:r w:rsidRPr="00A72323">
        <w:rPr>
          <w:rFonts w:ascii="Book Antiqua" w:eastAsia="Book Antiqua" w:hAnsi="Book Antiqua" w:cs="Book Antiqua"/>
          <w:color w:val="000000"/>
        </w:rPr>
        <w:t xml:space="preserve">, Cayé-Thomasen P. Contemporary Molecular Biology of Sporadic Vestibular Schwannomas: A Systematic Review and Clinical Implications. </w:t>
      </w:r>
      <w:r w:rsidRPr="00A72323">
        <w:rPr>
          <w:rFonts w:ascii="Book Antiqua" w:eastAsia="Book Antiqua" w:hAnsi="Book Antiqua" w:cs="Book Antiqua"/>
          <w:i/>
          <w:iCs/>
          <w:color w:val="000000"/>
        </w:rPr>
        <w:t>J Int Adv Otol</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14</w:t>
      </w:r>
      <w:r w:rsidRPr="00A72323">
        <w:rPr>
          <w:rFonts w:ascii="Book Antiqua" w:eastAsia="Book Antiqua" w:hAnsi="Book Antiqua" w:cs="Book Antiqua"/>
          <w:color w:val="000000"/>
        </w:rPr>
        <w:t>: 322-329 [PMID: 30100540 DOI: 10.5152/iao.2018.4929]</w:t>
      </w:r>
    </w:p>
    <w:p w14:paraId="6F92C8D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28 </w:t>
      </w:r>
      <w:r w:rsidRPr="00A72323">
        <w:rPr>
          <w:rFonts w:ascii="Book Antiqua" w:eastAsia="Book Antiqua" w:hAnsi="Book Antiqua" w:cs="Book Antiqua"/>
          <w:b/>
          <w:bCs/>
          <w:color w:val="000000"/>
        </w:rPr>
        <w:t>Nehete L</w:t>
      </w:r>
      <w:r w:rsidRPr="00A72323">
        <w:rPr>
          <w:rFonts w:ascii="Book Antiqua" w:eastAsia="Book Antiqua" w:hAnsi="Book Antiqua" w:cs="Book Antiqua"/>
          <w:color w:val="000000"/>
        </w:rPr>
        <w:t xml:space="preserve">, Nandeesh BN, Bharath RD, Rao MB, Arimappamagan A. Cerebellopontine Angle Schwannoma and Meningioma in Contiguity: Surgical Implications in Neurofibromatosis. </w:t>
      </w:r>
      <w:r w:rsidRPr="00A72323">
        <w:rPr>
          <w:rFonts w:ascii="Book Antiqua" w:eastAsia="Book Antiqua" w:hAnsi="Book Antiqua" w:cs="Book Antiqua"/>
          <w:i/>
          <w:iCs/>
          <w:color w:val="000000"/>
        </w:rPr>
        <w:t>J Neurol Surg A Cent Eur Neurosurg</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79</w:t>
      </w:r>
      <w:r w:rsidRPr="00A72323">
        <w:rPr>
          <w:rFonts w:ascii="Book Antiqua" w:eastAsia="Book Antiqua" w:hAnsi="Book Antiqua" w:cs="Book Antiqua"/>
          <w:color w:val="000000"/>
        </w:rPr>
        <w:t>: 177-180 [PMID: 29241266 DOI: 10.1055/s-0037-1608873]</w:t>
      </w:r>
    </w:p>
    <w:p w14:paraId="6D2FDC8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29 </w:t>
      </w:r>
      <w:r w:rsidRPr="00A72323">
        <w:rPr>
          <w:rFonts w:ascii="Book Antiqua" w:eastAsia="Book Antiqua" w:hAnsi="Book Antiqua" w:cs="Book Antiqua"/>
          <w:b/>
          <w:bCs/>
          <w:color w:val="000000"/>
        </w:rPr>
        <w:t>Zhan Z</w:t>
      </w:r>
      <w:r w:rsidRPr="00A72323">
        <w:rPr>
          <w:rFonts w:ascii="Book Antiqua" w:eastAsia="Book Antiqua" w:hAnsi="Book Antiqua" w:cs="Book Antiqua"/>
          <w:color w:val="000000"/>
        </w:rPr>
        <w:t xml:space="preserve">, Yan X, Nie W, Ding Y, Xu W, Huang H. Neurofibroma and Meningioma within a Single Dumbbell-Shaped Tumor at the Same Cervical Level without Neurofibromatosis: A Case Report and Literature Review. </w:t>
      </w:r>
      <w:r w:rsidRPr="00A72323">
        <w:rPr>
          <w:rFonts w:ascii="Book Antiqua" w:eastAsia="Book Antiqua" w:hAnsi="Book Antiqua" w:cs="Book Antiqua"/>
          <w:i/>
          <w:iCs/>
          <w:color w:val="000000"/>
        </w:rPr>
        <w:t>World Neurosurg</w:t>
      </w:r>
      <w:r w:rsidRPr="00A72323">
        <w:rPr>
          <w:rFonts w:ascii="Book Antiqua" w:eastAsia="Book Antiqua" w:hAnsi="Book Antiqua" w:cs="Book Antiqua"/>
          <w:color w:val="000000"/>
        </w:rPr>
        <w:t xml:space="preserve"> 2019; </w:t>
      </w:r>
      <w:r w:rsidRPr="00A72323">
        <w:rPr>
          <w:rFonts w:ascii="Book Antiqua" w:eastAsia="Book Antiqua" w:hAnsi="Book Antiqua" w:cs="Book Antiqua"/>
          <w:b/>
          <w:bCs/>
          <w:color w:val="000000"/>
        </w:rPr>
        <w:t>130</w:t>
      </w:r>
      <w:r w:rsidRPr="00A72323">
        <w:rPr>
          <w:rFonts w:ascii="Book Antiqua" w:eastAsia="Book Antiqua" w:hAnsi="Book Antiqua" w:cs="Book Antiqua"/>
          <w:color w:val="000000"/>
        </w:rPr>
        <w:t>: 1-6 [PMID: 31254713 DOI: 10.1016/j.wneu.2019.06.142]</w:t>
      </w:r>
    </w:p>
    <w:p w14:paraId="602D5A73"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30 </w:t>
      </w:r>
      <w:r w:rsidRPr="00A72323">
        <w:rPr>
          <w:rFonts w:ascii="Book Antiqua" w:eastAsia="Book Antiqua" w:hAnsi="Book Antiqua" w:cs="Book Antiqua"/>
          <w:b/>
          <w:bCs/>
          <w:color w:val="000000"/>
        </w:rPr>
        <w:t>Coy S</w:t>
      </w:r>
      <w:r w:rsidRPr="00A72323">
        <w:rPr>
          <w:rFonts w:ascii="Book Antiqua" w:eastAsia="Book Antiqua" w:hAnsi="Book Antiqua" w:cs="Book Antiqua"/>
          <w:color w:val="000000"/>
        </w:rPr>
        <w:t xml:space="preserve">, Rashid R, Stemmer-Rachamimov A, Santagata S. An update on the CNS manifestations of neurofibromatosis type 2. </w:t>
      </w:r>
      <w:r w:rsidRPr="00A72323">
        <w:rPr>
          <w:rFonts w:ascii="Book Antiqua" w:eastAsia="Book Antiqua" w:hAnsi="Book Antiqua" w:cs="Book Antiqua"/>
          <w:i/>
          <w:iCs/>
          <w:color w:val="000000"/>
        </w:rPr>
        <w:t>Acta Neuropathol</w:t>
      </w:r>
      <w:r w:rsidRPr="00A72323">
        <w:rPr>
          <w:rFonts w:ascii="Book Antiqua" w:eastAsia="Book Antiqua" w:hAnsi="Book Antiqua" w:cs="Book Antiqua"/>
          <w:color w:val="000000"/>
        </w:rPr>
        <w:t xml:space="preserve"> 2020; </w:t>
      </w:r>
      <w:r w:rsidRPr="00A72323">
        <w:rPr>
          <w:rFonts w:ascii="Book Antiqua" w:eastAsia="Book Antiqua" w:hAnsi="Book Antiqua" w:cs="Book Antiqua"/>
          <w:b/>
          <w:bCs/>
          <w:color w:val="000000"/>
        </w:rPr>
        <w:t>139</w:t>
      </w:r>
      <w:r w:rsidRPr="00A72323">
        <w:rPr>
          <w:rFonts w:ascii="Book Antiqua" w:eastAsia="Book Antiqua" w:hAnsi="Book Antiqua" w:cs="Book Antiqua"/>
          <w:color w:val="000000"/>
        </w:rPr>
        <w:t>: 643-665 [PMID: 31161239 DOI: 10.1007/s00401-019-02029-5]</w:t>
      </w:r>
    </w:p>
    <w:p w14:paraId="46F3DB6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lastRenderedPageBreak/>
        <w:t xml:space="preserve">31 </w:t>
      </w:r>
      <w:r w:rsidRPr="00A72323">
        <w:rPr>
          <w:rFonts w:ascii="Book Antiqua" w:eastAsia="Book Antiqua" w:hAnsi="Book Antiqua" w:cs="Book Antiqua"/>
          <w:b/>
          <w:bCs/>
          <w:color w:val="000000"/>
        </w:rPr>
        <w:t>Petrilli AM</w:t>
      </w:r>
      <w:r w:rsidRPr="00A72323">
        <w:rPr>
          <w:rFonts w:ascii="Book Antiqua" w:eastAsia="Book Antiqua" w:hAnsi="Book Antiqua" w:cs="Book Antiqua"/>
          <w:color w:val="000000"/>
        </w:rPr>
        <w:t xml:space="preserve">, Fernández-Valle C. Role of Merlin/NF2 inactivation in tumor biology. </w:t>
      </w:r>
      <w:r w:rsidRPr="00A72323">
        <w:rPr>
          <w:rFonts w:ascii="Book Antiqua" w:eastAsia="Book Antiqua" w:hAnsi="Book Antiqua" w:cs="Book Antiqua"/>
          <w:i/>
          <w:iCs/>
          <w:color w:val="000000"/>
        </w:rPr>
        <w:t>Oncogene</w:t>
      </w:r>
      <w:r w:rsidRPr="00A72323">
        <w:rPr>
          <w:rFonts w:ascii="Book Antiqua" w:eastAsia="Book Antiqua" w:hAnsi="Book Antiqua" w:cs="Book Antiqua"/>
          <w:color w:val="000000"/>
        </w:rPr>
        <w:t xml:space="preserve"> 2016; </w:t>
      </w:r>
      <w:r w:rsidRPr="00A72323">
        <w:rPr>
          <w:rFonts w:ascii="Book Antiqua" w:eastAsia="Book Antiqua" w:hAnsi="Book Antiqua" w:cs="Book Antiqua"/>
          <w:b/>
          <w:bCs/>
          <w:color w:val="000000"/>
        </w:rPr>
        <w:t>35</w:t>
      </w:r>
      <w:r w:rsidRPr="00A72323">
        <w:rPr>
          <w:rFonts w:ascii="Book Antiqua" w:eastAsia="Book Antiqua" w:hAnsi="Book Antiqua" w:cs="Book Antiqua"/>
          <w:color w:val="000000"/>
        </w:rPr>
        <w:t>: 537-548 [PMID: 25893302 DOI: 10.1038/onc.2015.125]</w:t>
      </w:r>
    </w:p>
    <w:p w14:paraId="1434A7E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32 </w:t>
      </w:r>
      <w:r w:rsidRPr="00A72323">
        <w:rPr>
          <w:rFonts w:ascii="Book Antiqua" w:eastAsia="Book Antiqua" w:hAnsi="Book Antiqua" w:cs="Book Antiqua"/>
          <w:b/>
          <w:bCs/>
          <w:color w:val="000000"/>
        </w:rPr>
        <w:t>Blakeley JO</w:t>
      </w:r>
      <w:r w:rsidRPr="00A72323">
        <w:rPr>
          <w:rFonts w:ascii="Book Antiqua" w:eastAsia="Book Antiqua" w:hAnsi="Book Antiqua" w:cs="Book Antiqua"/>
          <w:color w:val="000000"/>
        </w:rPr>
        <w:t xml:space="preserve">, Plotkin SR. Therapeutic advances for the tumors associated with neurofibromatosis type 1, type 2, and schwannomatosis. </w:t>
      </w:r>
      <w:r w:rsidRPr="00A72323">
        <w:rPr>
          <w:rFonts w:ascii="Book Antiqua" w:eastAsia="Book Antiqua" w:hAnsi="Book Antiqua" w:cs="Book Antiqua"/>
          <w:i/>
          <w:iCs/>
          <w:color w:val="000000"/>
        </w:rPr>
        <w:t>Neuro Oncol</w:t>
      </w:r>
      <w:r w:rsidRPr="00A72323">
        <w:rPr>
          <w:rFonts w:ascii="Book Antiqua" w:eastAsia="Book Antiqua" w:hAnsi="Book Antiqua" w:cs="Book Antiqua"/>
          <w:color w:val="000000"/>
        </w:rPr>
        <w:t xml:space="preserve"> 2016; </w:t>
      </w:r>
      <w:r w:rsidRPr="00A72323">
        <w:rPr>
          <w:rFonts w:ascii="Book Antiqua" w:eastAsia="Book Antiqua" w:hAnsi="Book Antiqua" w:cs="Book Antiqua"/>
          <w:b/>
          <w:bCs/>
          <w:color w:val="000000"/>
        </w:rPr>
        <w:t>18</w:t>
      </w:r>
      <w:r w:rsidRPr="00A72323">
        <w:rPr>
          <w:rFonts w:ascii="Book Antiqua" w:eastAsia="Book Antiqua" w:hAnsi="Book Antiqua" w:cs="Book Antiqua"/>
          <w:color w:val="000000"/>
        </w:rPr>
        <w:t>: 624-638 [PMID: 26851632 DOI: 10.1093/neuonc/nov200]</w:t>
      </w:r>
    </w:p>
    <w:p w14:paraId="431B211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33 </w:t>
      </w:r>
      <w:r w:rsidRPr="00A72323">
        <w:rPr>
          <w:rFonts w:ascii="Book Antiqua" w:eastAsia="Book Antiqua" w:hAnsi="Book Antiqua" w:cs="Book Antiqua"/>
          <w:b/>
          <w:bCs/>
          <w:color w:val="000000"/>
        </w:rPr>
        <w:t>Santi R</w:t>
      </w:r>
      <w:r w:rsidRPr="00A72323">
        <w:rPr>
          <w:rFonts w:ascii="Book Antiqua" w:eastAsia="Book Antiqua" w:hAnsi="Book Antiqua" w:cs="Book Antiqua"/>
          <w:color w:val="000000"/>
        </w:rPr>
        <w:t xml:space="preserve">, Franchi A, Veltri M, Valeri A, Nesi G. Meningothelial-like whorls in a retroperitoneal cellular schwannoma: potential diagnostic pitfall. </w:t>
      </w:r>
      <w:r w:rsidRPr="00A72323">
        <w:rPr>
          <w:rFonts w:ascii="Book Antiqua" w:eastAsia="Book Antiqua" w:hAnsi="Book Antiqua" w:cs="Book Antiqua"/>
          <w:i/>
          <w:iCs/>
          <w:color w:val="000000"/>
        </w:rPr>
        <w:t>Pathol Int</w:t>
      </w:r>
      <w:r w:rsidRPr="00A72323">
        <w:rPr>
          <w:rFonts w:ascii="Book Antiqua" w:eastAsia="Book Antiqua" w:hAnsi="Book Antiqua" w:cs="Book Antiqua"/>
          <w:color w:val="000000"/>
        </w:rPr>
        <w:t xml:space="preserve"> 2010; </w:t>
      </w:r>
      <w:r w:rsidRPr="00A72323">
        <w:rPr>
          <w:rFonts w:ascii="Book Antiqua" w:eastAsia="Book Antiqua" w:hAnsi="Book Antiqua" w:cs="Book Antiqua"/>
          <w:b/>
          <w:bCs/>
          <w:color w:val="000000"/>
        </w:rPr>
        <w:t>60</w:t>
      </w:r>
      <w:r w:rsidRPr="00A72323">
        <w:rPr>
          <w:rFonts w:ascii="Book Antiqua" w:eastAsia="Book Antiqua" w:hAnsi="Book Antiqua" w:cs="Book Antiqua"/>
          <w:color w:val="000000"/>
        </w:rPr>
        <w:t>: 62-63 [PMID: 20055955 DOI: 10.1111/j.1440-1827.2009.02478.x]</w:t>
      </w:r>
    </w:p>
    <w:p w14:paraId="02D04738"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34 </w:t>
      </w:r>
      <w:r w:rsidRPr="00A72323">
        <w:rPr>
          <w:rFonts w:ascii="Book Antiqua" w:eastAsia="Book Antiqua" w:hAnsi="Book Antiqua" w:cs="Book Antiqua"/>
          <w:b/>
          <w:bCs/>
          <w:color w:val="000000"/>
        </w:rPr>
        <w:t>Pallini R</w:t>
      </w:r>
      <w:r w:rsidRPr="00A72323">
        <w:rPr>
          <w:rFonts w:ascii="Book Antiqua" w:eastAsia="Book Antiqua" w:hAnsi="Book Antiqua" w:cs="Book Antiqua"/>
          <w:color w:val="000000"/>
        </w:rPr>
        <w:t xml:space="preserve">, Tancredi A, Casalbore P, Mercanti D, Larocca LM, Consales A, Lauretti L, Fernandez E. Neurofibromatosis type 2: growth stimulation of mixed acoustic schwannoma by concurrent adjacent meningioma: possible role of growth factors. Case report. </w:t>
      </w:r>
      <w:r w:rsidRPr="00A72323">
        <w:rPr>
          <w:rFonts w:ascii="Book Antiqua" w:eastAsia="Book Antiqua" w:hAnsi="Book Antiqua" w:cs="Book Antiqua"/>
          <w:i/>
          <w:iCs/>
          <w:color w:val="000000"/>
        </w:rPr>
        <w:t>J Neurosurg</w:t>
      </w:r>
      <w:r w:rsidRPr="00A72323">
        <w:rPr>
          <w:rFonts w:ascii="Book Antiqua" w:eastAsia="Book Antiqua" w:hAnsi="Book Antiqua" w:cs="Book Antiqua"/>
          <w:color w:val="000000"/>
        </w:rPr>
        <w:t xml:space="preserve"> 1998; </w:t>
      </w:r>
      <w:r w:rsidRPr="00A72323">
        <w:rPr>
          <w:rFonts w:ascii="Book Antiqua" w:eastAsia="Book Antiqua" w:hAnsi="Book Antiqua" w:cs="Book Antiqua"/>
          <w:b/>
          <w:bCs/>
          <w:color w:val="000000"/>
        </w:rPr>
        <w:t>89</w:t>
      </w:r>
      <w:r w:rsidRPr="00A72323">
        <w:rPr>
          <w:rFonts w:ascii="Book Antiqua" w:eastAsia="Book Antiqua" w:hAnsi="Book Antiqua" w:cs="Book Antiqua"/>
          <w:color w:val="000000"/>
        </w:rPr>
        <w:t>: 149-154 [PMID: 9647188 DOI: 10.3171/jns.1998.89.1.0149]</w:t>
      </w:r>
    </w:p>
    <w:p w14:paraId="0B48F21C"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35 </w:t>
      </w:r>
      <w:r w:rsidRPr="00A72323">
        <w:rPr>
          <w:rFonts w:ascii="Book Antiqua" w:eastAsia="Book Antiqua" w:hAnsi="Book Antiqua" w:cs="Book Antiqua"/>
          <w:b/>
          <w:bCs/>
          <w:color w:val="000000"/>
        </w:rPr>
        <w:t>Lalwani AK</w:t>
      </w:r>
      <w:r w:rsidRPr="00A72323">
        <w:rPr>
          <w:rFonts w:ascii="Book Antiqua" w:eastAsia="Book Antiqua" w:hAnsi="Book Antiqua" w:cs="Book Antiqua"/>
          <w:color w:val="000000"/>
        </w:rPr>
        <w:t xml:space="preserve">, Jackler RK. Preoperative differentiation between meningioma of the cerebellopontine angle and acoustic neuroma using MRI. </w:t>
      </w:r>
      <w:r w:rsidRPr="00A72323">
        <w:rPr>
          <w:rFonts w:ascii="Book Antiqua" w:eastAsia="Book Antiqua" w:hAnsi="Book Antiqua" w:cs="Book Antiqua"/>
          <w:i/>
          <w:iCs/>
          <w:color w:val="000000"/>
        </w:rPr>
        <w:t>Otolaryngol Head Neck Surg</w:t>
      </w:r>
      <w:r w:rsidRPr="00A72323">
        <w:rPr>
          <w:rFonts w:ascii="Book Antiqua" w:eastAsia="Book Antiqua" w:hAnsi="Book Antiqua" w:cs="Book Antiqua"/>
          <w:color w:val="000000"/>
        </w:rPr>
        <w:t xml:space="preserve"> 1993; </w:t>
      </w:r>
      <w:r w:rsidRPr="00A72323">
        <w:rPr>
          <w:rFonts w:ascii="Book Antiqua" w:eastAsia="Book Antiqua" w:hAnsi="Book Antiqua" w:cs="Book Antiqua"/>
          <w:b/>
          <w:bCs/>
          <w:color w:val="000000"/>
        </w:rPr>
        <w:t>109</w:t>
      </w:r>
      <w:r w:rsidRPr="00A72323">
        <w:rPr>
          <w:rFonts w:ascii="Book Antiqua" w:eastAsia="Book Antiqua" w:hAnsi="Book Antiqua" w:cs="Book Antiqua"/>
          <w:color w:val="000000"/>
        </w:rPr>
        <w:t>: 88-95 [PMID: 8336973 DOI: 10.1177/019459989310900116]</w:t>
      </w:r>
    </w:p>
    <w:p w14:paraId="087CC996"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36 </w:t>
      </w:r>
      <w:r w:rsidRPr="00A72323">
        <w:rPr>
          <w:rFonts w:ascii="Book Antiqua" w:eastAsia="Book Antiqua" w:hAnsi="Book Antiqua" w:cs="Book Antiqua"/>
          <w:b/>
          <w:bCs/>
          <w:color w:val="000000"/>
        </w:rPr>
        <w:t>Buerki RA</w:t>
      </w:r>
      <w:r w:rsidRPr="00A72323">
        <w:rPr>
          <w:rFonts w:ascii="Book Antiqua" w:eastAsia="Book Antiqua" w:hAnsi="Book Antiqua" w:cs="Book Antiqua"/>
          <w:color w:val="000000"/>
        </w:rPr>
        <w:t xml:space="preserve">, Horbinski CM, Kruser T, Horowitz PM, James CD, Lukas RV. An overview of meningiomas. </w:t>
      </w:r>
      <w:r w:rsidRPr="00A72323">
        <w:rPr>
          <w:rFonts w:ascii="Book Antiqua" w:eastAsia="Book Antiqua" w:hAnsi="Book Antiqua" w:cs="Book Antiqua"/>
          <w:i/>
          <w:iCs/>
          <w:color w:val="000000"/>
        </w:rPr>
        <w:t>Future Oncol</w:t>
      </w:r>
      <w:r w:rsidRPr="00A72323">
        <w:rPr>
          <w:rFonts w:ascii="Book Antiqua" w:eastAsia="Book Antiqua" w:hAnsi="Book Antiqua" w:cs="Book Antiqua"/>
          <w:color w:val="000000"/>
        </w:rPr>
        <w:t xml:space="preserve"> 2018; </w:t>
      </w:r>
      <w:r w:rsidRPr="00A72323">
        <w:rPr>
          <w:rFonts w:ascii="Book Antiqua" w:eastAsia="Book Antiqua" w:hAnsi="Book Antiqua" w:cs="Book Antiqua"/>
          <w:b/>
          <w:bCs/>
          <w:color w:val="000000"/>
        </w:rPr>
        <w:t>14</w:t>
      </w:r>
      <w:r w:rsidRPr="00A72323">
        <w:rPr>
          <w:rFonts w:ascii="Book Antiqua" w:eastAsia="Book Antiqua" w:hAnsi="Book Antiqua" w:cs="Book Antiqua"/>
          <w:color w:val="000000"/>
        </w:rPr>
        <w:t>: 2161-2177 [PMID: 30084265 DOI: 10.2217/fon-2018-0006]</w:t>
      </w:r>
    </w:p>
    <w:p w14:paraId="364E267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37 </w:t>
      </w:r>
      <w:r w:rsidRPr="00A72323">
        <w:rPr>
          <w:rFonts w:ascii="Book Antiqua" w:eastAsia="Book Antiqua" w:hAnsi="Book Antiqua" w:cs="Book Antiqua"/>
          <w:b/>
          <w:bCs/>
          <w:color w:val="000000"/>
        </w:rPr>
        <w:t>Adib SD</w:t>
      </w:r>
      <w:r w:rsidRPr="00A72323">
        <w:rPr>
          <w:rFonts w:ascii="Book Antiqua" w:eastAsia="Book Antiqua" w:hAnsi="Book Antiqua" w:cs="Book Antiqua"/>
          <w:color w:val="000000"/>
        </w:rPr>
        <w:t xml:space="preserve">, Tatagiba M. Surgical management of collision-tumors between vestibular schwannoma and meningioma in the cerebellopontine angle in patients with neurofibromatosis type 2. </w:t>
      </w:r>
      <w:r w:rsidRPr="00A72323">
        <w:rPr>
          <w:rFonts w:ascii="Book Antiqua" w:eastAsia="Book Antiqua" w:hAnsi="Book Antiqua" w:cs="Book Antiqua"/>
          <w:i/>
          <w:iCs/>
          <w:color w:val="000000"/>
        </w:rPr>
        <w:t>Acta Neurochir (Wien)</w:t>
      </w:r>
      <w:r w:rsidRPr="00A72323">
        <w:rPr>
          <w:rFonts w:ascii="Book Antiqua" w:eastAsia="Book Antiqua" w:hAnsi="Book Antiqua" w:cs="Book Antiqua"/>
          <w:color w:val="000000"/>
        </w:rPr>
        <w:t xml:space="preserve"> 2019; </w:t>
      </w:r>
      <w:r w:rsidRPr="00A72323">
        <w:rPr>
          <w:rFonts w:ascii="Book Antiqua" w:eastAsia="Book Antiqua" w:hAnsi="Book Antiqua" w:cs="Book Antiqua"/>
          <w:b/>
          <w:bCs/>
          <w:color w:val="000000"/>
        </w:rPr>
        <w:t>161</w:t>
      </w:r>
      <w:r w:rsidRPr="00A72323">
        <w:rPr>
          <w:rFonts w:ascii="Book Antiqua" w:eastAsia="Book Antiqua" w:hAnsi="Book Antiqua" w:cs="Book Antiqua"/>
          <w:color w:val="000000"/>
        </w:rPr>
        <w:t>: 1157-1163 [PMID: 31044279 DOI: 10.1007/s00701-019-03933-1]</w:t>
      </w:r>
    </w:p>
    <w:p w14:paraId="6F25BF60"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 xml:space="preserve">38 </w:t>
      </w:r>
      <w:r w:rsidRPr="00A72323">
        <w:rPr>
          <w:rFonts w:ascii="Book Antiqua" w:eastAsia="Book Antiqua" w:hAnsi="Book Antiqua" w:cs="Book Antiqua"/>
          <w:b/>
          <w:bCs/>
          <w:color w:val="000000"/>
        </w:rPr>
        <w:t>Kondziolka D</w:t>
      </w:r>
      <w:r w:rsidRPr="00A72323">
        <w:rPr>
          <w:rFonts w:ascii="Book Antiqua" w:eastAsia="Book Antiqua" w:hAnsi="Book Antiqua" w:cs="Book Antiqua"/>
          <w:color w:val="000000"/>
        </w:rPr>
        <w:t xml:space="preserve">, Flickinger JC, Lunsford LD. The principles of skull base radiosurgery. </w:t>
      </w:r>
      <w:r w:rsidRPr="00A72323">
        <w:rPr>
          <w:rFonts w:ascii="Book Antiqua" w:eastAsia="Book Antiqua" w:hAnsi="Book Antiqua" w:cs="Book Antiqua"/>
          <w:i/>
          <w:iCs/>
          <w:color w:val="000000"/>
        </w:rPr>
        <w:t>Neurosurg Focus</w:t>
      </w:r>
      <w:r w:rsidRPr="00A72323">
        <w:rPr>
          <w:rFonts w:ascii="Book Antiqua" w:eastAsia="Book Antiqua" w:hAnsi="Book Antiqua" w:cs="Book Antiqua"/>
          <w:color w:val="000000"/>
        </w:rPr>
        <w:t xml:space="preserve"> 2008; </w:t>
      </w:r>
      <w:r w:rsidRPr="00A72323">
        <w:rPr>
          <w:rFonts w:ascii="Book Antiqua" w:eastAsia="Book Antiqua" w:hAnsi="Book Antiqua" w:cs="Book Antiqua"/>
          <w:b/>
          <w:bCs/>
          <w:color w:val="000000"/>
        </w:rPr>
        <w:t>24</w:t>
      </w:r>
      <w:r w:rsidRPr="00A72323">
        <w:rPr>
          <w:rFonts w:ascii="Book Antiqua" w:eastAsia="Book Antiqua" w:hAnsi="Book Antiqua" w:cs="Book Antiqua"/>
          <w:color w:val="000000"/>
        </w:rPr>
        <w:t>: E11 [PMID: 18447740 DOI: 10.3171/FOC/2008/24/5/E11]</w:t>
      </w:r>
    </w:p>
    <w:bookmarkEnd w:id="2"/>
    <w:bookmarkEnd w:id="3"/>
    <w:p w14:paraId="162BC8A1" w14:textId="77777777" w:rsidR="00A77B3E" w:rsidRPr="00A72323" w:rsidRDefault="00A77B3E" w:rsidP="00AA6986">
      <w:pPr>
        <w:adjustRightInd w:val="0"/>
        <w:snapToGrid w:val="0"/>
        <w:spacing w:line="360" w:lineRule="auto"/>
        <w:jc w:val="both"/>
        <w:rPr>
          <w:rFonts w:ascii="Book Antiqua" w:hAnsi="Book Antiqua"/>
        </w:rPr>
        <w:sectPr w:rsidR="00A77B3E" w:rsidRPr="00A72323">
          <w:pgSz w:w="12240" w:h="15840"/>
          <w:pgMar w:top="1440" w:right="1440" w:bottom="1440" w:left="1440" w:header="720" w:footer="720" w:gutter="0"/>
          <w:cols w:space="720"/>
          <w:docGrid w:linePitch="360"/>
        </w:sectPr>
      </w:pPr>
    </w:p>
    <w:p w14:paraId="28BC7A9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lastRenderedPageBreak/>
        <w:t>Footnotes</w:t>
      </w:r>
    </w:p>
    <w:p w14:paraId="61B8C6BA"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Informed consent statement: </w:t>
      </w:r>
      <w:r w:rsidRPr="00A72323">
        <w:rPr>
          <w:rFonts w:ascii="Book Antiqua" w:eastAsia="Book Antiqua" w:hAnsi="Book Antiqua" w:cs="Book Antiqua"/>
          <w:color w:val="000000"/>
        </w:rPr>
        <w:t>Informed written consent was obtained from the patient for publication of this report and any accompanying images.</w:t>
      </w:r>
    </w:p>
    <w:p w14:paraId="08ACCAC7" w14:textId="77777777" w:rsidR="00A77B3E" w:rsidRPr="00A72323" w:rsidRDefault="00A77B3E" w:rsidP="00AA6986">
      <w:pPr>
        <w:adjustRightInd w:val="0"/>
        <w:snapToGrid w:val="0"/>
        <w:spacing w:line="360" w:lineRule="auto"/>
        <w:jc w:val="both"/>
        <w:rPr>
          <w:rFonts w:ascii="Book Antiqua" w:hAnsi="Book Antiqua"/>
        </w:rPr>
      </w:pPr>
    </w:p>
    <w:p w14:paraId="67EBFBC6" w14:textId="152199BF"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Conflict-of-interest statement: </w:t>
      </w:r>
      <w:r w:rsidRPr="00A72323">
        <w:rPr>
          <w:rFonts w:ascii="Book Antiqua" w:eastAsia="Book Antiqua" w:hAnsi="Book Antiqua" w:cs="Book Antiqua"/>
          <w:color w:val="000000"/>
        </w:rPr>
        <w:t>The authors declare that they have no conflict</w:t>
      </w:r>
      <w:r w:rsidR="00C37C8E" w:rsidRPr="00A72323">
        <w:rPr>
          <w:rFonts w:ascii="Book Antiqua" w:eastAsia="Book Antiqua" w:hAnsi="Book Antiqua" w:cs="Book Antiqua"/>
          <w:color w:val="000000"/>
        </w:rPr>
        <w:t>s</w:t>
      </w:r>
      <w:r w:rsidRPr="00A72323">
        <w:rPr>
          <w:rFonts w:ascii="Book Antiqua" w:eastAsia="Book Antiqua" w:hAnsi="Book Antiqua" w:cs="Book Antiqua"/>
          <w:color w:val="000000"/>
        </w:rPr>
        <w:t xml:space="preserve"> of interest.</w:t>
      </w:r>
    </w:p>
    <w:p w14:paraId="6326BFB5" w14:textId="77777777" w:rsidR="00A77B3E" w:rsidRPr="00A72323" w:rsidRDefault="00A77B3E" w:rsidP="00AA6986">
      <w:pPr>
        <w:adjustRightInd w:val="0"/>
        <w:snapToGrid w:val="0"/>
        <w:spacing w:line="360" w:lineRule="auto"/>
        <w:jc w:val="both"/>
        <w:rPr>
          <w:rFonts w:ascii="Book Antiqua" w:hAnsi="Book Antiqua"/>
        </w:rPr>
      </w:pPr>
    </w:p>
    <w:p w14:paraId="6095685B"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CARE Checklist (2016) statement: </w:t>
      </w:r>
      <w:r w:rsidRPr="00A72323">
        <w:rPr>
          <w:rFonts w:ascii="Book Antiqua" w:eastAsia="Book Antiqua" w:hAnsi="Book Antiqua" w:cs="Book Antiqua"/>
          <w:color w:val="000000"/>
        </w:rPr>
        <w:t>The authors have read the CARE Checklist (2016), and the manuscript was prepared and revised according to the CARE Checklist (2016).</w:t>
      </w:r>
    </w:p>
    <w:p w14:paraId="5ED15096" w14:textId="77777777" w:rsidR="00A77B3E" w:rsidRPr="00A72323" w:rsidRDefault="00A77B3E" w:rsidP="00AA6986">
      <w:pPr>
        <w:adjustRightInd w:val="0"/>
        <w:snapToGrid w:val="0"/>
        <w:spacing w:line="360" w:lineRule="auto"/>
        <w:jc w:val="both"/>
        <w:rPr>
          <w:rFonts w:ascii="Book Antiqua" w:hAnsi="Book Antiqua"/>
        </w:rPr>
      </w:pPr>
    </w:p>
    <w:p w14:paraId="1F0D690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bCs/>
          <w:color w:val="000000"/>
        </w:rPr>
        <w:t xml:space="preserve">Open-Access: </w:t>
      </w:r>
      <w:r w:rsidRPr="00A7232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83FA67" w14:textId="77777777" w:rsidR="00A77B3E" w:rsidRPr="00A72323" w:rsidRDefault="00A77B3E" w:rsidP="00AA6986">
      <w:pPr>
        <w:adjustRightInd w:val="0"/>
        <w:snapToGrid w:val="0"/>
        <w:spacing w:line="360" w:lineRule="auto"/>
        <w:jc w:val="both"/>
        <w:rPr>
          <w:rFonts w:ascii="Book Antiqua" w:hAnsi="Book Antiqua"/>
        </w:rPr>
      </w:pPr>
    </w:p>
    <w:p w14:paraId="422A23B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Manuscript source: </w:t>
      </w:r>
      <w:r w:rsidRPr="00A72323">
        <w:rPr>
          <w:rFonts w:ascii="Book Antiqua" w:eastAsia="Book Antiqua" w:hAnsi="Book Antiqua" w:cs="Book Antiqua"/>
          <w:color w:val="000000"/>
        </w:rPr>
        <w:t xml:space="preserve">Unsolicited </w:t>
      </w:r>
      <w:r w:rsidR="00A23C4D" w:rsidRPr="00A72323">
        <w:rPr>
          <w:rFonts w:ascii="Book Antiqua" w:eastAsia="Book Antiqua" w:hAnsi="Book Antiqua" w:cs="Book Antiqua"/>
          <w:color w:val="000000"/>
        </w:rPr>
        <w:t>m</w:t>
      </w:r>
      <w:r w:rsidRPr="00A72323">
        <w:rPr>
          <w:rFonts w:ascii="Book Antiqua" w:eastAsia="Book Antiqua" w:hAnsi="Book Antiqua" w:cs="Book Antiqua"/>
          <w:color w:val="000000"/>
        </w:rPr>
        <w:t>anuscript</w:t>
      </w:r>
    </w:p>
    <w:p w14:paraId="65A95608" w14:textId="77777777" w:rsidR="00A77B3E" w:rsidRPr="00A72323" w:rsidRDefault="00A77B3E" w:rsidP="00AA6986">
      <w:pPr>
        <w:adjustRightInd w:val="0"/>
        <w:snapToGrid w:val="0"/>
        <w:spacing w:line="360" w:lineRule="auto"/>
        <w:jc w:val="both"/>
        <w:rPr>
          <w:rFonts w:ascii="Book Antiqua" w:hAnsi="Book Antiqua"/>
        </w:rPr>
      </w:pPr>
    </w:p>
    <w:p w14:paraId="2C566B57"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Peer-review started: </w:t>
      </w:r>
      <w:r w:rsidRPr="00A72323">
        <w:rPr>
          <w:rFonts w:ascii="Book Antiqua" w:eastAsia="Book Antiqua" w:hAnsi="Book Antiqua" w:cs="Book Antiqua"/>
          <w:color w:val="000000"/>
        </w:rPr>
        <w:t>April 25, 2021</w:t>
      </w:r>
    </w:p>
    <w:p w14:paraId="0A60BACE"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First decision: </w:t>
      </w:r>
      <w:r w:rsidRPr="00A72323">
        <w:rPr>
          <w:rFonts w:ascii="Book Antiqua" w:eastAsia="Book Antiqua" w:hAnsi="Book Antiqua" w:cs="Book Antiqua"/>
          <w:color w:val="000000"/>
        </w:rPr>
        <w:t>May 24, 2021</w:t>
      </w:r>
    </w:p>
    <w:p w14:paraId="3BEB2E47" w14:textId="4AC31294"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Article in press:</w:t>
      </w:r>
    </w:p>
    <w:p w14:paraId="485B3189" w14:textId="77777777" w:rsidR="00A77B3E" w:rsidRPr="00A72323" w:rsidRDefault="00A77B3E" w:rsidP="00AA6986">
      <w:pPr>
        <w:adjustRightInd w:val="0"/>
        <w:snapToGrid w:val="0"/>
        <w:spacing w:line="360" w:lineRule="auto"/>
        <w:jc w:val="both"/>
        <w:rPr>
          <w:rFonts w:ascii="Book Antiqua" w:hAnsi="Book Antiqua"/>
        </w:rPr>
      </w:pPr>
    </w:p>
    <w:p w14:paraId="6D882324"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Specialty type: </w:t>
      </w:r>
      <w:r w:rsidRPr="00A72323">
        <w:rPr>
          <w:rFonts w:ascii="Book Antiqua" w:eastAsia="Book Antiqua" w:hAnsi="Book Antiqua" w:cs="Book Antiqua"/>
          <w:color w:val="000000"/>
        </w:rPr>
        <w:t>Neurosciences</w:t>
      </w:r>
    </w:p>
    <w:p w14:paraId="1AB91C22"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 xml:space="preserve">Country/Territory of origin: </w:t>
      </w:r>
      <w:r w:rsidRPr="00A72323">
        <w:rPr>
          <w:rFonts w:ascii="Book Antiqua" w:eastAsia="Book Antiqua" w:hAnsi="Book Antiqua" w:cs="Book Antiqua"/>
          <w:color w:val="000000"/>
        </w:rPr>
        <w:t>China</w:t>
      </w:r>
    </w:p>
    <w:p w14:paraId="4A79082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b/>
          <w:color w:val="000000"/>
        </w:rPr>
        <w:t>Peer-review report’s scientific quality classification</w:t>
      </w:r>
    </w:p>
    <w:p w14:paraId="203AF57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A (Excellent): 0</w:t>
      </w:r>
    </w:p>
    <w:p w14:paraId="10E8D27F"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B (Very good): B</w:t>
      </w:r>
    </w:p>
    <w:p w14:paraId="4EDFFEF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C (Good): 0</w:t>
      </w:r>
    </w:p>
    <w:p w14:paraId="02445539"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D (Fair): 0</w:t>
      </w:r>
    </w:p>
    <w:p w14:paraId="12860DE1" w14:textId="77777777" w:rsidR="00A77B3E" w:rsidRPr="00A72323" w:rsidRDefault="0033189B" w:rsidP="00AA6986">
      <w:pPr>
        <w:adjustRightInd w:val="0"/>
        <w:snapToGrid w:val="0"/>
        <w:spacing w:line="360" w:lineRule="auto"/>
        <w:jc w:val="both"/>
        <w:rPr>
          <w:rFonts w:ascii="Book Antiqua" w:hAnsi="Book Antiqua"/>
        </w:rPr>
      </w:pPr>
      <w:r w:rsidRPr="00A72323">
        <w:rPr>
          <w:rFonts w:ascii="Book Antiqua" w:eastAsia="Book Antiqua" w:hAnsi="Book Antiqua" w:cs="Book Antiqua"/>
          <w:color w:val="000000"/>
        </w:rPr>
        <w:t>Grade E (Poor): 0</w:t>
      </w:r>
    </w:p>
    <w:p w14:paraId="3BCF1DA0" w14:textId="77777777" w:rsidR="00A77B3E" w:rsidRPr="00A72323" w:rsidRDefault="00A77B3E" w:rsidP="00AA6986">
      <w:pPr>
        <w:adjustRightInd w:val="0"/>
        <w:snapToGrid w:val="0"/>
        <w:spacing w:line="360" w:lineRule="auto"/>
        <w:jc w:val="both"/>
        <w:rPr>
          <w:rFonts w:ascii="Book Antiqua" w:hAnsi="Book Antiqua"/>
        </w:rPr>
      </w:pPr>
    </w:p>
    <w:p w14:paraId="13B0460A" w14:textId="56666250" w:rsidR="00A77B3E" w:rsidRPr="00A72323" w:rsidRDefault="0033189B" w:rsidP="00AA6986">
      <w:pPr>
        <w:adjustRightInd w:val="0"/>
        <w:snapToGrid w:val="0"/>
        <w:spacing w:line="360" w:lineRule="auto"/>
        <w:jc w:val="both"/>
        <w:rPr>
          <w:rFonts w:ascii="Book Antiqua" w:eastAsia="Book Antiqua" w:hAnsi="Book Antiqua" w:cs="Book Antiqua"/>
          <w:b/>
          <w:color w:val="000000"/>
        </w:rPr>
      </w:pPr>
      <w:r w:rsidRPr="00A72323">
        <w:rPr>
          <w:rFonts w:ascii="Book Antiqua" w:eastAsia="Book Antiqua" w:hAnsi="Book Antiqua" w:cs="Book Antiqua"/>
          <w:b/>
          <w:color w:val="000000"/>
        </w:rPr>
        <w:t xml:space="preserve">P-Reviewer: </w:t>
      </w:r>
      <w:r w:rsidRPr="00A72323">
        <w:rPr>
          <w:rFonts w:ascii="Book Antiqua" w:eastAsia="Book Antiqua" w:hAnsi="Book Antiqua" w:cs="Book Antiqua"/>
          <w:color w:val="000000"/>
        </w:rPr>
        <w:t>Ren M</w:t>
      </w:r>
      <w:r w:rsidRPr="00A72323">
        <w:rPr>
          <w:rFonts w:ascii="Book Antiqua" w:eastAsia="Book Antiqua" w:hAnsi="Book Antiqua" w:cs="Book Antiqua"/>
          <w:b/>
          <w:color w:val="000000"/>
        </w:rPr>
        <w:t xml:space="preserve"> S-Editor: </w:t>
      </w:r>
      <w:r w:rsidRPr="00A72323">
        <w:rPr>
          <w:rFonts w:ascii="Book Antiqua" w:eastAsia="Book Antiqua" w:hAnsi="Book Antiqua" w:cs="Book Antiqua"/>
          <w:color w:val="000000"/>
        </w:rPr>
        <w:t>Ma YJ</w:t>
      </w:r>
      <w:r w:rsidRPr="00A72323">
        <w:rPr>
          <w:rFonts w:ascii="Book Antiqua" w:eastAsia="Book Antiqua" w:hAnsi="Book Antiqua" w:cs="Book Antiqua"/>
          <w:b/>
          <w:color w:val="000000"/>
        </w:rPr>
        <w:t xml:space="preserve"> L-Editor: </w:t>
      </w:r>
      <w:r w:rsidR="00753313" w:rsidRPr="00A72323">
        <w:rPr>
          <w:rFonts w:ascii="Book Antiqua" w:eastAsia="Book Antiqua" w:hAnsi="Book Antiqua" w:cs="Book Antiqua"/>
          <w:bCs/>
          <w:color w:val="000000"/>
        </w:rPr>
        <w:t xml:space="preserve">Filipodia </w:t>
      </w:r>
      <w:r w:rsidRPr="00A72323">
        <w:rPr>
          <w:rFonts w:ascii="Book Antiqua" w:eastAsia="Book Antiqua" w:hAnsi="Book Antiqua" w:cs="Book Antiqua"/>
          <w:b/>
          <w:color w:val="000000"/>
        </w:rPr>
        <w:t>P-Editor:</w:t>
      </w:r>
    </w:p>
    <w:p w14:paraId="6C7BA8F9" w14:textId="77777777" w:rsidR="00F66FD9" w:rsidRPr="00A72323" w:rsidRDefault="00F66FD9" w:rsidP="00AA6986">
      <w:pPr>
        <w:adjustRightInd w:val="0"/>
        <w:snapToGrid w:val="0"/>
        <w:spacing w:line="360" w:lineRule="auto"/>
        <w:jc w:val="both"/>
        <w:rPr>
          <w:rFonts w:ascii="Book Antiqua" w:hAnsi="Book Antiqua"/>
        </w:rPr>
        <w:sectPr w:rsidR="00F66FD9" w:rsidRPr="00A72323">
          <w:pgSz w:w="12240" w:h="15840"/>
          <w:pgMar w:top="1440" w:right="1440" w:bottom="1440" w:left="1440" w:header="720" w:footer="720" w:gutter="0"/>
          <w:cols w:space="720"/>
          <w:docGrid w:linePitch="360"/>
        </w:sectPr>
      </w:pPr>
    </w:p>
    <w:p w14:paraId="5F0E5343" w14:textId="77777777" w:rsidR="00A77B3E" w:rsidRPr="00A72323" w:rsidRDefault="00753313" w:rsidP="00AA6986">
      <w:pPr>
        <w:adjustRightInd w:val="0"/>
        <w:snapToGrid w:val="0"/>
        <w:spacing w:line="360" w:lineRule="auto"/>
        <w:jc w:val="both"/>
        <w:rPr>
          <w:rFonts w:ascii="Book Antiqua" w:hAnsi="Book Antiqua" w:cs="Book Antiqua"/>
          <w:b/>
          <w:color w:val="000000"/>
          <w:lang w:eastAsia="zh-CN"/>
        </w:rPr>
      </w:pPr>
      <w:r w:rsidRPr="00A72323">
        <w:rPr>
          <w:rFonts w:ascii="Book Antiqua" w:hAnsi="Book Antiqua"/>
          <w:noProof/>
        </w:rPr>
        <w:lastRenderedPageBreak/>
        <mc:AlternateContent>
          <mc:Choice Requires="wpg">
            <w:drawing>
              <wp:anchor distT="0" distB="0" distL="114300" distR="114300" simplePos="0" relativeHeight="251659264" behindDoc="0" locked="0" layoutInCell="1" allowOverlap="1" wp14:anchorId="6265FFC5" wp14:editId="7E121CC7">
                <wp:simplePos x="0" y="0"/>
                <wp:positionH relativeFrom="column">
                  <wp:posOffset>-40640</wp:posOffset>
                </wp:positionH>
                <wp:positionV relativeFrom="paragraph">
                  <wp:posOffset>287020</wp:posOffset>
                </wp:positionV>
                <wp:extent cx="6028055" cy="1884680"/>
                <wp:effectExtent l="0" t="0" r="0" b="0"/>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1884680"/>
                          <a:chOff x="1120" y="1548"/>
                          <a:chExt cx="9886" cy="3118"/>
                        </a:xfrm>
                      </wpg:grpSpPr>
                      <pic:pic xmlns:pic="http://schemas.openxmlformats.org/drawingml/2006/picture">
                        <pic:nvPicPr>
                          <pic:cNvPr id="13" name="Picture 3" descr="ZhangGuiFa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120" y="1548"/>
                            <a:ext cx="3118"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descr="ZhangGuiFa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4492" y="1548"/>
                            <a:ext cx="3118"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 descr="ZhangGuiFa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888" y="1548"/>
                            <a:ext cx="3118" cy="3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FB6627" id="组合 12" o:spid="_x0000_s1026" style="position:absolute;margin-left:-3.2pt;margin-top:22.6pt;width:474.65pt;height:148.4pt;z-index:251659264" coordorigin="1120,1548" coordsize="9886,31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Fg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A4QAAAABSZ2h0bG9uZwAAANw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EAAAAAAAEBADhCSU0EFAAAAAAABAAAAAM4&#13;&#10;QklNBAwAAAAAGXoAAAABAAAAnAAAAKAAAAHUAAEkgAAAGV4AGAAB/9j/7QAMQWRvYmVfQ00AAv/u&#13;&#10;AA5BZG9iZQBkgAAAAAH/2wCEAAwICAgJCAwJCQwRCwoLERUPDAwPFRgTExUTExgRDAwMDAwMEQwM&#13;&#10;DAwMDAwMDAwMDAwMDAwMDAwMDAwMDAwMDAwBDQsLDQ4NEA4OEBQODg4UFA4ODg4UEQwMDAwMEREM&#13;&#10;DAwMDAwRDAwMDAwMDAwMDAwMDAwMDAwMDAwMDAwMDAwMDP/AABEIAKAAn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&#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ZhangGuiFang^^=^^=^^" style="position:absolute;left:1120;top:1548;width:3118;height:3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">
                  <v:imagedata r:id="rId10" o:title="ZhangGuiFang^^=^^=^^"/>
                  <o:lock v:ext="edit" aspectratio="f"/>
                </v:shape>
                <v:shape id="Picture 4" o:spid="_x0000_s1028" type="#_x0000_t75" alt="ZhangGuiFang^^=^^=^^" style="position:absolute;left:4492;top:1548;width:3118;height:3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">
                  <v:imagedata r:id="rId11" o:title="ZhangGuiFang^^=^^=^^"/>
                  <o:lock v:ext="edit" aspectratio="f"/>
                </v:shape>
                <v:shape id="Picture 5" o:spid="_x0000_s1029" type="#_x0000_t75" alt="ZhangGuiFang^^=^^=^^" style="position:absolute;left:7888;top:1548;width:3118;height:3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">
                  <v:imagedata r:id="rId12" o:title="ZhangGuiFang^^=^^=^^"/>
                  <o:lock v:ext="edit" aspectratio="f"/>
                </v:shape>
              </v:group>
            </w:pict>
          </mc:Fallback>
        </mc:AlternateContent>
      </w:r>
      <w:r w:rsidR="0033189B" w:rsidRPr="00A72323">
        <w:rPr>
          <w:rFonts w:ascii="Book Antiqua" w:eastAsia="Book Antiqua" w:hAnsi="Book Antiqua" w:cs="Book Antiqua"/>
          <w:b/>
          <w:color w:val="000000"/>
        </w:rPr>
        <w:t>Figure Legends</w:t>
      </w:r>
    </w:p>
    <w:p w14:paraId="439D2674" w14:textId="77777777" w:rsidR="0026159A" w:rsidRPr="00A72323" w:rsidRDefault="0026159A" w:rsidP="00AA6986">
      <w:pPr>
        <w:adjustRightInd w:val="0"/>
        <w:snapToGrid w:val="0"/>
        <w:spacing w:line="360" w:lineRule="auto"/>
        <w:jc w:val="both"/>
        <w:rPr>
          <w:rFonts w:ascii="Book Antiqua" w:hAnsi="Book Antiqua"/>
          <w:lang w:eastAsia="zh-CN"/>
        </w:rPr>
      </w:pPr>
    </w:p>
    <w:p w14:paraId="7ED9064E" w14:textId="77777777" w:rsidR="0026159A" w:rsidRPr="00A72323" w:rsidRDefault="0026159A" w:rsidP="00AA6986">
      <w:pPr>
        <w:adjustRightInd w:val="0"/>
        <w:snapToGrid w:val="0"/>
        <w:spacing w:line="360" w:lineRule="auto"/>
        <w:jc w:val="both"/>
        <w:rPr>
          <w:rFonts w:ascii="Book Antiqua" w:hAnsi="Book Antiqua"/>
          <w:lang w:eastAsia="zh-CN"/>
        </w:rPr>
      </w:pPr>
    </w:p>
    <w:p w14:paraId="66D3DA31" w14:textId="77777777" w:rsidR="0026159A" w:rsidRPr="00A72323" w:rsidRDefault="0026159A" w:rsidP="00AA6986">
      <w:pPr>
        <w:adjustRightInd w:val="0"/>
        <w:snapToGrid w:val="0"/>
        <w:spacing w:line="360" w:lineRule="auto"/>
        <w:jc w:val="both"/>
        <w:rPr>
          <w:rFonts w:ascii="Book Antiqua" w:hAnsi="Book Antiqua"/>
          <w:lang w:eastAsia="zh-CN"/>
        </w:rPr>
      </w:pPr>
    </w:p>
    <w:p w14:paraId="68666D61" w14:textId="77777777" w:rsidR="0026159A" w:rsidRPr="00A72323" w:rsidRDefault="0026159A" w:rsidP="00AA6986">
      <w:pPr>
        <w:adjustRightInd w:val="0"/>
        <w:snapToGrid w:val="0"/>
        <w:spacing w:line="360" w:lineRule="auto"/>
        <w:jc w:val="both"/>
        <w:rPr>
          <w:rFonts w:ascii="Book Antiqua" w:hAnsi="Book Antiqua"/>
          <w:lang w:eastAsia="zh-CN"/>
        </w:rPr>
      </w:pPr>
    </w:p>
    <w:p w14:paraId="3C7F0B70" w14:textId="77777777" w:rsidR="0026159A" w:rsidRPr="00A72323" w:rsidRDefault="0026159A" w:rsidP="00AA6986">
      <w:pPr>
        <w:adjustRightInd w:val="0"/>
        <w:snapToGrid w:val="0"/>
        <w:spacing w:line="360" w:lineRule="auto"/>
        <w:jc w:val="both"/>
        <w:rPr>
          <w:rFonts w:ascii="Book Antiqua" w:hAnsi="Book Antiqua"/>
          <w:lang w:eastAsia="zh-CN"/>
        </w:rPr>
      </w:pPr>
    </w:p>
    <w:p w14:paraId="70E6A26C" w14:textId="77777777" w:rsidR="0026159A" w:rsidRPr="00A72323" w:rsidRDefault="0026159A" w:rsidP="00AA6986">
      <w:pPr>
        <w:adjustRightInd w:val="0"/>
        <w:snapToGrid w:val="0"/>
        <w:spacing w:line="360" w:lineRule="auto"/>
        <w:jc w:val="both"/>
        <w:rPr>
          <w:rFonts w:ascii="Book Antiqua" w:hAnsi="Book Antiqua"/>
          <w:lang w:eastAsia="zh-CN"/>
        </w:rPr>
      </w:pPr>
    </w:p>
    <w:p w14:paraId="5AF20829" w14:textId="77777777" w:rsidR="0026159A" w:rsidRPr="00A72323" w:rsidRDefault="0026159A" w:rsidP="00AA6986">
      <w:pPr>
        <w:adjustRightInd w:val="0"/>
        <w:snapToGrid w:val="0"/>
        <w:spacing w:line="360" w:lineRule="auto"/>
        <w:jc w:val="both"/>
        <w:rPr>
          <w:rFonts w:ascii="Book Antiqua" w:hAnsi="Book Antiqua"/>
          <w:lang w:eastAsia="zh-CN"/>
        </w:rPr>
      </w:pPr>
    </w:p>
    <w:p w14:paraId="123001B6" w14:textId="4A735B9B" w:rsidR="00A77B3E" w:rsidRPr="00A72323" w:rsidRDefault="0033189B" w:rsidP="00AA6986">
      <w:pPr>
        <w:adjustRightInd w:val="0"/>
        <w:snapToGrid w:val="0"/>
        <w:spacing w:line="360" w:lineRule="auto"/>
        <w:jc w:val="both"/>
        <w:rPr>
          <w:rFonts w:ascii="Book Antiqua" w:eastAsia="Book Antiqua" w:hAnsi="Book Antiqua" w:cs="Book Antiqua"/>
          <w:color w:val="000000"/>
        </w:rPr>
      </w:pPr>
      <w:r w:rsidRPr="00A72323">
        <w:rPr>
          <w:rFonts w:ascii="Book Antiqua" w:eastAsia="Book Antiqua" w:hAnsi="Book Antiqua" w:cs="Book Antiqua"/>
          <w:b/>
          <w:bCs/>
          <w:color w:val="000000"/>
        </w:rPr>
        <w:t>Figure 1</w:t>
      </w:r>
      <w:r w:rsidRPr="00A72323">
        <w:rPr>
          <w:rFonts w:ascii="Book Antiqua" w:eastAsia="Book Antiqua" w:hAnsi="Book Antiqua" w:cs="Book Antiqua"/>
          <w:color w:val="000000"/>
        </w:rPr>
        <w:t xml:space="preserve"> </w:t>
      </w:r>
      <w:r w:rsidRPr="00A72323">
        <w:rPr>
          <w:rFonts w:ascii="Book Antiqua" w:eastAsia="Book Antiqua" w:hAnsi="Book Antiqua" w:cs="Book Antiqua"/>
          <w:b/>
          <w:bCs/>
          <w:color w:val="000000"/>
        </w:rPr>
        <w:t xml:space="preserve">Preoperative brain magnetic resonance imaging scan with intravenous </w:t>
      </w:r>
      <w:r w:rsidR="009738F5" w:rsidRPr="00A72323">
        <w:rPr>
          <w:rFonts w:ascii="Book Antiqua" w:eastAsia="Book Antiqua" w:hAnsi="Book Antiqua" w:cs="Book Antiqua"/>
          <w:b/>
          <w:bCs/>
          <w:color w:val="000000"/>
        </w:rPr>
        <w:t>g</w:t>
      </w:r>
      <w:r w:rsidRPr="00A72323">
        <w:rPr>
          <w:rFonts w:ascii="Book Antiqua" w:eastAsia="Book Antiqua" w:hAnsi="Book Antiqua" w:cs="Book Antiqua"/>
          <w:b/>
          <w:bCs/>
          <w:color w:val="000000"/>
        </w:rPr>
        <w:t>adolinium administration.</w:t>
      </w:r>
      <w:r w:rsidRPr="00A72323">
        <w:rPr>
          <w:rFonts w:ascii="Book Antiqua" w:eastAsia="Book Antiqua" w:hAnsi="Book Antiqua" w:cs="Book Antiqua"/>
          <w:color w:val="000000"/>
        </w:rPr>
        <w:t xml:space="preserve"> A, C: An irregular abnormal signal </w:t>
      </w:r>
      <w:r w:rsidR="00556015" w:rsidRPr="00A72323">
        <w:rPr>
          <w:rFonts w:ascii="Book Antiqua" w:eastAsia="Book Antiqua" w:hAnsi="Book Antiqua" w:cs="Book Antiqua"/>
          <w:color w:val="000000"/>
        </w:rPr>
        <w:t>is</w:t>
      </w:r>
      <w:r w:rsidRPr="00A72323">
        <w:rPr>
          <w:rFonts w:ascii="Book Antiqua" w:eastAsia="Book Antiqua" w:hAnsi="Book Antiqua" w:cs="Book Antiqua"/>
          <w:color w:val="000000"/>
        </w:rPr>
        <w:t xml:space="preserve"> seen </w:t>
      </w:r>
      <w:r w:rsidR="00556015" w:rsidRPr="00A72323">
        <w:rPr>
          <w:rFonts w:ascii="Book Antiqua" w:eastAsia="Book Antiqua" w:hAnsi="Book Antiqua" w:cs="Book Antiqua"/>
          <w:color w:val="000000"/>
        </w:rPr>
        <w:t>in</w:t>
      </w:r>
      <w:r w:rsidRPr="00A72323">
        <w:rPr>
          <w:rFonts w:ascii="Book Antiqua" w:eastAsia="Book Antiqua" w:hAnsi="Book Antiqua" w:cs="Book Antiqua"/>
          <w:color w:val="000000"/>
        </w:rPr>
        <w:t xml:space="preserve"> the left saddle area with significant enhance</w:t>
      </w:r>
      <w:r w:rsidR="00556015" w:rsidRPr="00A72323">
        <w:rPr>
          <w:rFonts w:ascii="Book Antiqua" w:eastAsia="Book Antiqua" w:hAnsi="Book Antiqua" w:cs="Book Antiqua"/>
          <w:color w:val="000000"/>
        </w:rPr>
        <w:t>ment</w:t>
      </w:r>
      <w:r w:rsidR="00F82549" w:rsidRPr="00A72323">
        <w:rPr>
          <w:rFonts w:ascii="Book Antiqua" w:eastAsia="Book Antiqua" w:hAnsi="Book Antiqua" w:cs="Book Antiqua"/>
          <w:color w:val="000000"/>
        </w:rPr>
        <w:t xml:space="preserve"> of the lesion and adjoining dura</w:t>
      </w:r>
      <w:r w:rsidRPr="00A72323">
        <w:rPr>
          <w:rFonts w:ascii="Book Antiqua" w:eastAsia="Book Antiqua" w:hAnsi="Book Antiqua" w:cs="Book Antiqua"/>
          <w:color w:val="000000"/>
        </w:rPr>
        <w:t xml:space="preserve"> (white arrow); B: A</w:t>
      </w:r>
      <w:r w:rsidR="00F82549" w:rsidRPr="00A72323">
        <w:rPr>
          <w:rFonts w:ascii="Book Antiqua" w:eastAsia="Book Antiqua" w:hAnsi="Book Antiqua" w:cs="Book Antiqua"/>
          <w:color w:val="000000"/>
        </w:rPr>
        <w:t xml:space="preserve"> well-defined</w:t>
      </w:r>
      <w:r w:rsidRPr="00A72323">
        <w:rPr>
          <w:rFonts w:ascii="Book Antiqua" w:eastAsia="Book Antiqua" w:hAnsi="Book Antiqua" w:cs="Book Antiqua"/>
          <w:color w:val="000000"/>
        </w:rPr>
        <w:t xml:space="preserve"> 1.97 cm × 2.61 cm × 2.80 cm cystic lesion located at the left cerebellopontine angle, with </w:t>
      </w:r>
      <w:r w:rsidR="005718CD" w:rsidRPr="00A72323">
        <w:rPr>
          <w:rFonts w:ascii="Book Antiqua" w:eastAsia="Book Antiqua" w:hAnsi="Book Antiqua" w:cs="Book Antiqua"/>
          <w:color w:val="000000"/>
        </w:rPr>
        <w:t xml:space="preserve">enhancement of </w:t>
      </w:r>
      <w:r w:rsidRPr="00A72323">
        <w:rPr>
          <w:rFonts w:ascii="Book Antiqua" w:eastAsia="Book Antiqua" w:hAnsi="Book Antiqua" w:cs="Book Antiqua"/>
          <w:color w:val="000000"/>
        </w:rPr>
        <w:t>the lateral border and acoustic nerve (black arrow).</w:t>
      </w:r>
    </w:p>
    <w:p w14:paraId="026F9680" w14:textId="43C206C1" w:rsidR="00662212" w:rsidRPr="00A72323" w:rsidRDefault="00662212" w:rsidP="00AA6986">
      <w:pPr>
        <w:adjustRightInd w:val="0"/>
        <w:snapToGrid w:val="0"/>
        <w:spacing w:line="360" w:lineRule="auto"/>
        <w:jc w:val="both"/>
        <w:rPr>
          <w:rFonts w:ascii="Book Antiqua" w:hAnsi="Book Antiqua" w:cs="Book Antiqua"/>
          <w:color w:val="000000"/>
          <w:lang w:eastAsia="zh-CN"/>
        </w:rPr>
      </w:pPr>
    </w:p>
    <w:p w14:paraId="0589E2DF" w14:textId="293946B4" w:rsidR="0065195E" w:rsidRDefault="0065195E">
      <w:pPr>
        <w:rPr>
          <w:rFonts w:ascii="Book Antiqua" w:hAnsi="Book Antiqua" w:cs="Book Antiqua"/>
          <w:color w:val="000000"/>
          <w:lang w:eastAsia="zh-CN"/>
        </w:rPr>
      </w:pPr>
      <w:r>
        <w:rPr>
          <w:rFonts w:ascii="Book Antiqua" w:hAnsi="Book Antiqua" w:cs="Book Antiqua"/>
          <w:color w:val="000000"/>
          <w:lang w:eastAsia="zh-CN"/>
        </w:rPr>
        <w:br w:type="page"/>
      </w:r>
    </w:p>
    <w:p w14:paraId="155A2C2D" w14:textId="21AAF7C6" w:rsidR="006C7437" w:rsidRPr="00A72323" w:rsidRDefault="006C7437" w:rsidP="00AA6986">
      <w:pPr>
        <w:adjustRightInd w:val="0"/>
        <w:snapToGrid w:val="0"/>
        <w:spacing w:line="360" w:lineRule="auto"/>
        <w:jc w:val="both"/>
        <w:rPr>
          <w:rFonts w:ascii="Book Antiqua" w:hAnsi="Book Antiqua" w:cs="Book Antiqua"/>
          <w:color w:val="000000"/>
          <w:lang w:eastAsia="zh-CN"/>
        </w:rPr>
      </w:pPr>
    </w:p>
    <w:p w14:paraId="029517ED" w14:textId="3BD03167" w:rsidR="0065195E" w:rsidRDefault="0065195E" w:rsidP="00AA6986">
      <w:pPr>
        <w:adjustRightInd w:val="0"/>
        <w:snapToGrid w:val="0"/>
        <w:spacing w:line="360" w:lineRule="auto"/>
        <w:jc w:val="both"/>
        <w:rPr>
          <w:rFonts w:ascii="Book Antiqua" w:hAnsi="Book Antiqua" w:cs="Book Antiqua"/>
          <w:color w:val="000000"/>
          <w:lang w:eastAsia="zh-CN"/>
        </w:rPr>
      </w:pPr>
      <w:r w:rsidRPr="00A72323">
        <w:rPr>
          <w:rFonts w:ascii="Book Antiqua" w:hAnsi="Book Antiqua"/>
          <w:noProof/>
        </w:rPr>
        <mc:AlternateContent>
          <mc:Choice Requires="wpg">
            <w:drawing>
              <wp:anchor distT="0" distB="0" distL="114300" distR="114300" simplePos="0" relativeHeight="251669504" behindDoc="0" locked="0" layoutInCell="1" allowOverlap="1" wp14:anchorId="17E6F3EF" wp14:editId="251216F5">
                <wp:simplePos x="0" y="0"/>
                <wp:positionH relativeFrom="margin">
                  <wp:posOffset>72299</wp:posOffset>
                </wp:positionH>
                <wp:positionV relativeFrom="paragraph">
                  <wp:posOffset>88084</wp:posOffset>
                </wp:positionV>
                <wp:extent cx="5997575" cy="1466850"/>
                <wp:effectExtent l="0" t="0" r="0" b="0"/>
                <wp:wrapNone/>
                <wp:docPr id="1"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575" cy="1466850"/>
                          <a:chOff x="0" y="0"/>
                          <a:chExt cx="67056" cy="16573"/>
                        </a:xfrm>
                      </wpg:grpSpPr>
                      <pic:pic xmlns:pic="http://schemas.openxmlformats.org/drawingml/2006/picture">
                        <pic:nvPicPr>
                          <pic:cNvPr id="2" name="图片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053" y="0"/>
                            <a:ext cx="22003" cy="1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 cy="1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574" y="0"/>
                            <a:ext cx="22003" cy="16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E9ED44" id="组合 6" o:spid="_x0000_s1026" style="position:absolute;margin-left:5.7pt;margin-top:6.95pt;width:472.25pt;height:115.5pt;z-index:251669504;mso-position-horizontal-relative:margin" coordsize="67056,165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45053;width:22003;height:16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">
                  <v:imagedata r:id="rId16" o:title=""/>
                  <o:lock v:ext="edit" aspectratio="f"/>
                </v:shape>
                <v:shape id="图片 8" o:spid="_x0000_s1028" type="#_x0000_t75" style="position:absolute;width:22002;height:16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">
                  <v:imagedata r:id="rId17" o:title=""/>
                  <o:lock v:ext="edit" aspectratio="f"/>
                </v:shape>
                <v:shape id="图片 9" o:spid="_x0000_s1029" type="#_x0000_t75" style="position:absolute;left:22574;width:22003;height:16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">
                  <v:imagedata r:id="rId18" o:title=""/>
                  <o:lock v:ext="edit" aspectratio="f"/>
                </v:shape>
                <w10:wrap anchorx="margin"/>
              </v:group>
            </w:pict>
          </mc:Fallback>
        </mc:AlternateContent>
      </w:r>
    </w:p>
    <w:p w14:paraId="6595E62E"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67F5E3E6"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0BE68398" w14:textId="19931B10" w:rsidR="0065195E" w:rsidRDefault="0065195E" w:rsidP="00AA6986">
      <w:pPr>
        <w:adjustRightInd w:val="0"/>
        <w:snapToGrid w:val="0"/>
        <w:spacing w:line="360" w:lineRule="auto"/>
        <w:jc w:val="both"/>
        <w:rPr>
          <w:rFonts w:ascii="Book Antiqua" w:hAnsi="Book Antiqua" w:cs="Book Antiqua"/>
          <w:color w:val="000000"/>
          <w:lang w:eastAsia="zh-CN"/>
        </w:rPr>
      </w:pPr>
    </w:p>
    <w:p w14:paraId="7DE09695"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45666296" w14:textId="77777777" w:rsidR="0065195E" w:rsidRDefault="0065195E" w:rsidP="00AA6986">
      <w:pPr>
        <w:adjustRightInd w:val="0"/>
        <w:snapToGrid w:val="0"/>
        <w:spacing w:line="360" w:lineRule="auto"/>
        <w:jc w:val="both"/>
        <w:rPr>
          <w:rFonts w:ascii="Book Antiqua" w:hAnsi="Book Antiqua" w:cs="Book Antiqua"/>
          <w:color w:val="000000"/>
          <w:lang w:eastAsia="zh-CN"/>
        </w:rPr>
      </w:pPr>
    </w:p>
    <w:p w14:paraId="670A25B6" w14:textId="6AEF722A" w:rsidR="0065195E" w:rsidRDefault="0065195E" w:rsidP="00AA6986">
      <w:pPr>
        <w:adjustRightInd w:val="0"/>
        <w:snapToGrid w:val="0"/>
        <w:spacing w:line="360" w:lineRule="auto"/>
        <w:jc w:val="both"/>
        <w:rPr>
          <w:rFonts w:ascii="Book Antiqua" w:hAnsi="Book Antiqua" w:cs="Book Antiqua"/>
          <w:color w:val="000000"/>
          <w:lang w:eastAsia="zh-CN"/>
        </w:rPr>
      </w:pPr>
    </w:p>
    <w:p w14:paraId="06D8A7E1" w14:textId="62A4C19C" w:rsidR="00A63CC5" w:rsidRPr="00A72323" w:rsidRDefault="0033189B" w:rsidP="00AA6986">
      <w:pPr>
        <w:adjustRightInd w:val="0"/>
        <w:snapToGrid w:val="0"/>
        <w:spacing w:line="360" w:lineRule="auto"/>
        <w:jc w:val="both"/>
        <w:rPr>
          <w:rFonts w:ascii="Book Antiqua" w:hAnsi="Book Antiqua" w:cs="Book Antiqua"/>
          <w:color w:val="000000"/>
          <w:lang w:eastAsia="zh-CN"/>
        </w:rPr>
      </w:pPr>
      <w:r w:rsidRPr="00A72323">
        <w:rPr>
          <w:rFonts w:ascii="Book Antiqua" w:eastAsia="Book Antiqua" w:hAnsi="Book Antiqua" w:cs="Book Antiqua"/>
          <w:b/>
          <w:bCs/>
          <w:color w:val="000000"/>
        </w:rPr>
        <w:t>Figure 2 Histological and immunohistochemical examination.</w:t>
      </w:r>
      <w:r w:rsidRPr="00A72323">
        <w:rPr>
          <w:rFonts w:ascii="Book Antiqua" w:eastAsia="Book Antiqua" w:hAnsi="Book Antiqua" w:cs="Book Antiqua"/>
          <w:color w:val="000000"/>
        </w:rPr>
        <w:t xml:space="preserve"> A, B: The histological appearance of meningioma and schwannoma </w:t>
      </w:r>
      <w:r w:rsidR="00C21461" w:rsidRPr="00A72323">
        <w:rPr>
          <w:rFonts w:ascii="Book Antiqua" w:eastAsia="Book Antiqua" w:hAnsi="Book Antiqua" w:cs="Book Antiqua"/>
          <w:color w:val="000000"/>
        </w:rPr>
        <w:t>(</w:t>
      </w:r>
      <w:r w:rsidRPr="00A72323">
        <w:rPr>
          <w:rFonts w:ascii="Book Antiqua" w:eastAsia="Book Antiqua" w:hAnsi="Book Antiqua" w:cs="Book Antiqua"/>
          <w:color w:val="000000"/>
        </w:rPr>
        <w:t xml:space="preserve">hematoxylin-eosin staining, original magnification × 200; C: </w:t>
      </w:r>
      <w:r w:rsidRPr="00A72323">
        <w:rPr>
          <w:rFonts w:ascii="Book Antiqua" w:eastAsia="Book Antiqua" w:hAnsi="Book Antiqua" w:cs="Book Antiqua"/>
          <w:caps/>
          <w:color w:val="000000"/>
        </w:rPr>
        <w:t>s</w:t>
      </w:r>
      <w:r w:rsidRPr="00A72323">
        <w:rPr>
          <w:rFonts w:ascii="Book Antiqua" w:eastAsia="Book Antiqua" w:hAnsi="Book Antiqua" w:cs="Book Antiqua"/>
          <w:color w:val="000000"/>
        </w:rPr>
        <w:t>chwannoma shows immunoreactivity for S-100.</w:t>
      </w:r>
    </w:p>
    <w:p w14:paraId="69E9581B" w14:textId="77777777" w:rsidR="00A63CC5" w:rsidRPr="00A72323" w:rsidRDefault="00A63CC5">
      <w:pPr>
        <w:rPr>
          <w:rFonts w:ascii="Book Antiqua" w:hAnsi="Book Antiqua" w:cs="Book Antiqua"/>
          <w:color w:val="000000"/>
          <w:lang w:eastAsia="zh-CN"/>
        </w:rPr>
      </w:pPr>
      <w:r w:rsidRPr="00A72323">
        <w:rPr>
          <w:rFonts w:ascii="Book Antiqua" w:hAnsi="Book Antiqua" w:cs="Book Antiqua"/>
          <w:color w:val="000000"/>
          <w:lang w:eastAsia="zh-CN"/>
        </w:rPr>
        <w:br w:type="page"/>
      </w:r>
    </w:p>
    <w:p w14:paraId="56E141EA" w14:textId="77777777" w:rsidR="00175349" w:rsidRPr="00A72323" w:rsidRDefault="007915D8" w:rsidP="00AA6986">
      <w:pPr>
        <w:adjustRightInd w:val="0"/>
        <w:snapToGrid w:val="0"/>
        <w:spacing w:line="360" w:lineRule="auto"/>
        <w:jc w:val="both"/>
        <w:rPr>
          <w:rFonts w:ascii="Book Antiqua" w:hAnsi="Book Antiqua" w:cs="Book Antiqua"/>
          <w:b/>
          <w:color w:val="000000"/>
          <w:lang w:eastAsia="zh-CN"/>
        </w:rPr>
      </w:pPr>
      <w:r w:rsidRPr="00A72323">
        <w:rPr>
          <w:rFonts w:ascii="Book Antiqua" w:hAnsi="Book Antiqua" w:cs="Book Antiqua"/>
          <w:b/>
          <w:color w:val="000000"/>
          <w:lang w:eastAsia="zh-CN"/>
        </w:rPr>
        <w:lastRenderedPageBreak/>
        <w:t>Table 1 Patients’ characteristics of reported case in the literature</w:t>
      </w:r>
    </w:p>
    <w:p w14:paraId="1AAA878D" w14:textId="77777777" w:rsidR="00F34AD5" w:rsidRPr="00A72323" w:rsidRDefault="00F34AD5" w:rsidP="00AA6986">
      <w:pPr>
        <w:adjustRightInd w:val="0"/>
        <w:snapToGrid w:val="0"/>
        <w:spacing w:line="360" w:lineRule="auto"/>
        <w:jc w:val="both"/>
        <w:rPr>
          <w:rFonts w:ascii="Book Antiqua" w:hAnsi="Book Antiqua" w:cs="Book Antiqua"/>
          <w:b/>
          <w:color w:val="000000"/>
          <w:lang w:eastAsia="zh-CN"/>
        </w:rPr>
        <w:sectPr w:rsidR="00F34AD5" w:rsidRPr="00A72323">
          <w:pgSz w:w="12240" w:h="15840"/>
          <w:pgMar w:top="1440" w:right="1440" w:bottom="1440" w:left="1440" w:header="720" w:footer="720" w:gutter="0"/>
          <w:cols w:space="720"/>
          <w:docGrid w:linePitch="360"/>
        </w:sectPr>
      </w:pPr>
    </w:p>
    <w:tbl>
      <w:tblPr>
        <w:tblpPr w:leftFromText="180" w:rightFromText="180" w:vertAnchor="page" w:horzAnchor="margin" w:tblpXSpec="center" w:tblpY="1699"/>
        <w:tblW w:w="31036" w:type="dxa"/>
        <w:tblBorders>
          <w:top w:val="single" w:sz="4" w:space="0" w:color="auto"/>
          <w:bottom w:val="single" w:sz="4" w:space="0" w:color="auto"/>
        </w:tblBorders>
        <w:tblLayout w:type="fixed"/>
        <w:tblLook w:val="0000" w:firstRow="0" w:lastRow="0" w:firstColumn="0" w:lastColumn="0" w:noHBand="0" w:noVBand="0"/>
      </w:tblPr>
      <w:tblGrid>
        <w:gridCol w:w="1098"/>
        <w:gridCol w:w="877"/>
        <w:gridCol w:w="3193"/>
        <w:gridCol w:w="1984"/>
        <w:gridCol w:w="7371"/>
        <w:gridCol w:w="5528"/>
        <w:gridCol w:w="1311"/>
        <w:gridCol w:w="2091"/>
        <w:gridCol w:w="2270"/>
        <w:gridCol w:w="2832"/>
        <w:gridCol w:w="2481"/>
      </w:tblGrid>
      <w:tr w:rsidR="00F34AD5" w:rsidRPr="00A72323" w14:paraId="62DDB9ED" w14:textId="77777777" w:rsidTr="00A7442D">
        <w:tc>
          <w:tcPr>
            <w:tcW w:w="1098" w:type="dxa"/>
            <w:tcBorders>
              <w:top w:val="single" w:sz="4" w:space="0" w:color="auto"/>
              <w:bottom w:val="single" w:sz="4" w:space="0" w:color="auto"/>
            </w:tcBorders>
          </w:tcPr>
          <w:p w14:paraId="1B1EE206" w14:textId="77777777" w:rsidR="00F34AD5" w:rsidRPr="00A72323" w:rsidRDefault="00F34AD5" w:rsidP="00A7442D">
            <w:pPr>
              <w:adjustRightInd w:val="0"/>
              <w:snapToGrid w:val="0"/>
              <w:spacing w:line="360" w:lineRule="auto"/>
              <w:jc w:val="center"/>
              <w:rPr>
                <w:rFonts w:ascii="Book Antiqua" w:eastAsia="DengXian Light" w:hAnsi="Book Antiqua"/>
                <w:b/>
                <w:color w:val="000000"/>
                <w:vertAlign w:val="superscript"/>
                <w:lang w:eastAsia="zh-CN"/>
              </w:rPr>
            </w:pPr>
            <w:r w:rsidRPr="00A72323">
              <w:rPr>
                <w:rFonts w:ascii="Book Antiqua" w:eastAsia="DengXian Light" w:hAnsi="Book Antiqua"/>
                <w:b/>
                <w:color w:val="000000"/>
                <w:lang w:eastAsia="zh-CN"/>
              </w:rPr>
              <w:lastRenderedPageBreak/>
              <w:t>Ref.</w:t>
            </w:r>
          </w:p>
        </w:tc>
        <w:tc>
          <w:tcPr>
            <w:tcW w:w="877" w:type="dxa"/>
            <w:tcBorders>
              <w:top w:val="single" w:sz="4" w:space="0" w:color="auto"/>
              <w:bottom w:val="single" w:sz="4" w:space="0" w:color="auto"/>
            </w:tcBorders>
          </w:tcPr>
          <w:p w14:paraId="0AD1C3B2"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Age</w:t>
            </w:r>
            <w:r w:rsidR="003F48B9" w:rsidRPr="00A72323">
              <w:rPr>
                <w:rFonts w:ascii="Book Antiqua" w:eastAsia="DengXian Light" w:hAnsi="Book Antiqua"/>
                <w:b/>
                <w:color w:val="000000"/>
                <w:lang w:eastAsia="zh-CN"/>
              </w:rPr>
              <w:t xml:space="preserve"> </w:t>
            </w:r>
            <w:r w:rsidRPr="00A72323">
              <w:rPr>
                <w:rFonts w:ascii="Book Antiqua" w:eastAsia="DengXian Light" w:hAnsi="Book Antiqua"/>
                <w:b/>
                <w:color w:val="000000"/>
              </w:rPr>
              <w:t>(y</w:t>
            </w:r>
            <w:r w:rsidRPr="00A72323">
              <w:rPr>
                <w:rFonts w:ascii="Book Antiqua" w:eastAsia="DengXian Light" w:hAnsi="Book Antiqua"/>
                <w:b/>
                <w:color w:val="000000"/>
                <w:lang w:eastAsia="zh-CN"/>
              </w:rPr>
              <w:t>r</w:t>
            </w:r>
            <w:r w:rsidRPr="00A72323">
              <w:rPr>
                <w:rFonts w:ascii="Book Antiqua" w:eastAsia="DengXian Light" w:hAnsi="Book Antiqua"/>
                <w:b/>
                <w:color w:val="000000"/>
              </w:rPr>
              <w:t>)/ sex</w:t>
            </w:r>
          </w:p>
        </w:tc>
        <w:tc>
          <w:tcPr>
            <w:tcW w:w="3193" w:type="dxa"/>
            <w:tcBorders>
              <w:top w:val="single" w:sz="4" w:space="0" w:color="auto"/>
              <w:bottom w:val="single" w:sz="4" w:space="0" w:color="auto"/>
            </w:tcBorders>
          </w:tcPr>
          <w:p w14:paraId="2C4D2A07"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Main symptoms and signs</w:t>
            </w:r>
          </w:p>
        </w:tc>
        <w:tc>
          <w:tcPr>
            <w:tcW w:w="1984" w:type="dxa"/>
            <w:tcBorders>
              <w:top w:val="single" w:sz="4" w:space="0" w:color="auto"/>
              <w:bottom w:val="single" w:sz="4" w:space="0" w:color="auto"/>
            </w:tcBorders>
          </w:tcPr>
          <w:p w14:paraId="27522862"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Whether differentiate from preoperative MRI</w:t>
            </w:r>
          </w:p>
        </w:tc>
        <w:tc>
          <w:tcPr>
            <w:tcW w:w="7371" w:type="dxa"/>
            <w:tcBorders>
              <w:top w:val="single" w:sz="4" w:space="0" w:color="auto"/>
              <w:bottom w:val="single" w:sz="4" w:space="0" w:color="auto"/>
            </w:tcBorders>
          </w:tcPr>
          <w:p w14:paraId="15E40947"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MRI appearance</w:t>
            </w:r>
          </w:p>
        </w:tc>
        <w:tc>
          <w:tcPr>
            <w:tcW w:w="5528" w:type="dxa"/>
            <w:tcBorders>
              <w:top w:val="single" w:sz="4" w:space="0" w:color="auto"/>
              <w:bottom w:val="single" w:sz="4" w:space="0" w:color="auto"/>
            </w:tcBorders>
          </w:tcPr>
          <w:p w14:paraId="68449BD1"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Surgical findings</w:t>
            </w:r>
          </w:p>
        </w:tc>
        <w:tc>
          <w:tcPr>
            <w:tcW w:w="1311" w:type="dxa"/>
            <w:tcBorders>
              <w:top w:val="single" w:sz="4" w:space="0" w:color="auto"/>
              <w:bottom w:val="single" w:sz="4" w:space="0" w:color="auto"/>
            </w:tcBorders>
          </w:tcPr>
          <w:p w14:paraId="2B1A9584"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Extend of resection</w:t>
            </w:r>
          </w:p>
        </w:tc>
        <w:tc>
          <w:tcPr>
            <w:tcW w:w="2091" w:type="dxa"/>
            <w:tcBorders>
              <w:top w:val="single" w:sz="4" w:space="0" w:color="auto"/>
              <w:bottom w:val="single" w:sz="4" w:space="0" w:color="auto"/>
            </w:tcBorders>
          </w:tcPr>
          <w:p w14:paraId="35E6B4B5"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Operative approach</w:t>
            </w:r>
          </w:p>
        </w:tc>
        <w:tc>
          <w:tcPr>
            <w:tcW w:w="2270" w:type="dxa"/>
            <w:tcBorders>
              <w:top w:val="single" w:sz="4" w:space="0" w:color="auto"/>
              <w:bottom w:val="single" w:sz="4" w:space="0" w:color="auto"/>
            </w:tcBorders>
          </w:tcPr>
          <w:p w14:paraId="6EAF4FBB" w14:textId="77777777" w:rsidR="00F34AD5" w:rsidRPr="00A72323" w:rsidRDefault="00F34AD5" w:rsidP="00A7442D">
            <w:pPr>
              <w:adjustRightInd w:val="0"/>
              <w:snapToGrid w:val="0"/>
              <w:spacing w:line="360" w:lineRule="auto"/>
              <w:jc w:val="center"/>
              <w:rPr>
                <w:rFonts w:ascii="Book Antiqua" w:eastAsia="DengXian Light" w:hAnsi="Book Antiqua"/>
                <w:b/>
              </w:rPr>
            </w:pPr>
            <w:r w:rsidRPr="00A72323">
              <w:rPr>
                <w:rFonts w:ascii="Book Antiqua" w:eastAsia="DengXian Light" w:hAnsi="Book Antiqua"/>
                <w:b/>
              </w:rPr>
              <w:t>The histological type of meningioma</w:t>
            </w:r>
          </w:p>
        </w:tc>
        <w:tc>
          <w:tcPr>
            <w:tcW w:w="2832" w:type="dxa"/>
            <w:tcBorders>
              <w:top w:val="single" w:sz="4" w:space="0" w:color="auto"/>
              <w:bottom w:val="single" w:sz="4" w:space="0" w:color="auto"/>
            </w:tcBorders>
          </w:tcPr>
          <w:p w14:paraId="569299D1" w14:textId="77777777" w:rsidR="00F34AD5" w:rsidRPr="00A72323" w:rsidRDefault="00F34AD5" w:rsidP="00A7442D">
            <w:pPr>
              <w:adjustRightInd w:val="0"/>
              <w:snapToGrid w:val="0"/>
              <w:spacing w:line="360" w:lineRule="auto"/>
              <w:jc w:val="center"/>
              <w:rPr>
                <w:rFonts w:ascii="Book Antiqua" w:eastAsia="DengXian Light" w:hAnsi="Book Antiqua"/>
                <w:b/>
              </w:rPr>
            </w:pPr>
            <w:r w:rsidRPr="00A72323">
              <w:rPr>
                <w:rFonts w:ascii="Book Antiqua" w:eastAsia="DengXian Light" w:hAnsi="Book Antiqua"/>
                <w:b/>
              </w:rPr>
              <w:t>Postoperative facial nerve</w:t>
            </w:r>
          </w:p>
        </w:tc>
        <w:tc>
          <w:tcPr>
            <w:tcW w:w="2481" w:type="dxa"/>
            <w:tcBorders>
              <w:top w:val="single" w:sz="4" w:space="0" w:color="auto"/>
              <w:bottom w:val="single" w:sz="4" w:space="0" w:color="auto"/>
            </w:tcBorders>
          </w:tcPr>
          <w:p w14:paraId="5123BB85" w14:textId="77777777" w:rsidR="00F34AD5" w:rsidRPr="00A72323" w:rsidRDefault="00F34AD5" w:rsidP="00A7442D">
            <w:pPr>
              <w:adjustRightInd w:val="0"/>
              <w:snapToGrid w:val="0"/>
              <w:spacing w:line="360" w:lineRule="auto"/>
              <w:jc w:val="center"/>
              <w:rPr>
                <w:rFonts w:ascii="Book Antiqua" w:eastAsia="DengXian Light" w:hAnsi="Book Antiqua"/>
                <w:b/>
                <w:color w:val="000000"/>
              </w:rPr>
            </w:pPr>
            <w:r w:rsidRPr="00A72323">
              <w:rPr>
                <w:rFonts w:ascii="Book Antiqua" w:eastAsia="DengXian Light" w:hAnsi="Book Antiqua"/>
                <w:b/>
                <w:color w:val="000000"/>
              </w:rPr>
              <w:t>Follows up (mo)</w:t>
            </w:r>
          </w:p>
        </w:tc>
      </w:tr>
      <w:tr w:rsidR="00F34AD5" w:rsidRPr="00A72323" w14:paraId="6EBB8AC2" w14:textId="77777777" w:rsidTr="00A7442D">
        <w:tc>
          <w:tcPr>
            <w:tcW w:w="1098" w:type="dxa"/>
            <w:tcBorders>
              <w:top w:val="single" w:sz="4" w:space="0" w:color="auto"/>
            </w:tcBorders>
          </w:tcPr>
          <w:p w14:paraId="6F32A66A"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Present case</w:t>
            </w:r>
          </w:p>
        </w:tc>
        <w:tc>
          <w:tcPr>
            <w:tcW w:w="877" w:type="dxa"/>
            <w:tcBorders>
              <w:top w:val="single" w:sz="4" w:space="0" w:color="auto"/>
            </w:tcBorders>
          </w:tcPr>
          <w:p w14:paraId="0527313D"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63/F</w:t>
            </w:r>
          </w:p>
        </w:tc>
        <w:tc>
          <w:tcPr>
            <w:tcW w:w="3193" w:type="dxa"/>
            <w:tcBorders>
              <w:top w:val="single" w:sz="4" w:space="0" w:color="auto"/>
            </w:tcBorders>
          </w:tcPr>
          <w:p w14:paraId="4B98A709" w14:textId="65A4722F" w:rsidR="00F34AD5" w:rsidRPr="00A72323" w:rsidRDefault="00F34AD5" w:rsidP="00A7442D">
            <w:pPr>
              <w:adjustRightInd w:val="0"/>
              <w:snapToGrid w:val="0"/>
              <w:spacing w:line="360" w:lineRule="auto"/>
              <w:rPr>
                <w:rFonts w:ascii="Book Antiqua" w:eastAsia="DengXian Light" w:hAnsi="Book Antiqua"/>
                <w:color w:val="000000"/>
              </w:rPr>
            </w:pPr>
            <w:r w:rsidRPr="00A72323">
              <w:rPr>
                <w:rStyle w:val="apple-converted-space"/>
                <w:rFonts w:ascii="Book Antiqua" w:eastAsia="Times New Roman" w:hAnsi="Book Antiqua"/>
              </w:rPr>
              <w:t xml:space="preserve">Progressive left side hearing loss, tinnitus and giddiness </w:t>
            </w:r>
            <w:r w:rsidR="0065195E">
              <w:rPr>
                <w:rStyle w:val="apple-converted-space"/>
                <w:rFonts w:ascii="Book Antiqua" w:eastAsia="Times New Roman" w:hAnsi="Book Antiqua"/>
              </w:rPr>
              <w:t>1 yr</w:t>
            </w:r>
            <w:r w:rsidRPr="00A72323">
              <w:rPr>
                <w:rStyle w:val="apple-converted-space"/>
                <w:rFonts w:ascii="Book Antiqua" w:eastAsia="Times New Roman" w:hAnsi="Book Antiqua"/>
              </w:rPr>
              <w:t>. Facial numbness and intermittent headache for 6 mo.</w:t>
            </w:r>
          </w:p>
        </w:tc>
        <w:tc>
          <w:tcPr>
            <w:tcW w:w="1984" w:type="dxa"/>
            <w:tcBorders>
              <w:top w:val="single" w:sz="4" w:space="0" w:color="auto"/>
            </w:tcBorders>
          </w:tcPr>
          <w:p w14:paraId="3A4CCEC0"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Y</w:t>
            </w:r>
          </w:p>
        </w:tc>
        <w:tc>
          <w:tcPr>
            <w:tcW w:w="7371" w:type="dxa"/>
            <w:tcBorders>
              <w:top w:val="single" w:sz="4" w:space="0" w:color="auto"/>
            </w:tcBorders>
          </w:tcPr>
          <w:p w14:paraId="2FA4645B" w14:textId="77777777" w:rsidR="00F34AD5" w:rsidRPr="00A72323" w:rsidRDefault="00F34AD5" w:rsidP="00A7442D">
            <w:pPr>
              <w:adjustRightInd w:val="0"/>
              <w:snapToGrid w:val="0"/>
              <w:spacing w:line="360" w:lineRule="auto"/>
              <w:rPr>
                <w:rFonts w:ascii="Book Antiqua" w:eastAsia="Times New Roman" w:hAnsi="Book Antiqua"/>
                <w:color w:val="000000"/>
                <w:shd w:val="clear" w:color="auto" w:fill="FFFFFF"/>
              </w:rPr>
            </w:pPr>
            <w:r w:rsidRPr="00A72323">
              <w:rPr>
                <w:rFonts w:ascii="Book Antiqua" w:eastAsia="DengXian Light" w:hAnsi="Book Antiqua"/>
                <w:color w:val="000000"/>
              </w:rPr>
              <w:t>VS:</w:t>
            </w:r>
            <w:r w:rsidRPr="00A72323">
              <w:rPr>
                <w:rFonts w:ascii="Book Antiqua" w:eastAsia="Times New Roman" w:hAnsi="Book Antiqua"/>
                <w:color w:val="000000"/>
              </w:rPr>
              <w:t xml:space="preserve"> </w:t>
            </w:r>
            <w:r w:rsidRPr="00A72323">
              <w:rPr>
                <w:rFonts w:ascii="Book Antiqua" w:eastAsia="Times New Roman" w:hAnsi="Book Antiqua"/>
              </w:rPr>
              <w:t>A 1.97 cm</w:t>
            </w:r>
            <w:r w:rsidRPr="00A72323">
              <w:rPr>
                <w:rFonts w:ascii="Book Antiqua" w:hAnsi="Book Antiqua"/>
                <w:lang w:eastAsia="zh-CN"/>
              </w:rPr>
              <w:t xml:space="preserve"> × </w:t>
            </w:r>
            <w:r w:rsidRPr="00A72323">
              <w:rPr>
                <w:rFonts w:ascii="Book Antiqua" w:eastAsia="Times New Roman" w:hAnsi="Book Antiqua"/>
              </w:rPr>
              <w:t>2.61 cm</w:t>
            </w:r>
            <w:r w:rsidRPr="00A72323">
              <w:rPr>
                <w:rFonts w:ascii="Book Antiqua" w:hAnsi="Book Antiqua"/>
                <w:lang w:eastAsia="zh-CN"/>
              </w:rPr>
              <w:t xml:space="preserve"> × </w:t>
            </w:r>
            <w:r w:rsidRPr="00A72323">
              <w:rPr>
                <w:rFonts w:ascii="Book Antiqua" w:eastAsia="Times New Roman" w:hAnsi="Book Antiqua"/>
              </w:rPr>
              <w:t xml:space="preserve">2.80 cm abnormal </w:t>
            </w:r>
            <w:r w:rsidRPr="00A72323">
              <w:rPr>
                <w:rFonts w:ascii="Book Antiqua" w:eastAsia="Times New Roman" w:hAnsi="Book Antiqua"/>
                <w:color w:val="000000"/>
              </w:rPr>
              <w:t xml:space="preserve">well-defined signal </w:t>
            </w:r>
            <w:r w:rsidRPr="00A72323">
              <w:rPr>
                <w:rFonts w:ascii="Book Antiqua" w:eastAsia="Times New Roman" w:hAnsi="Book Antiqua"/>
              </w:rPr>
              <w:t xml:space="preserve">at the left CPA, with </w:t>
            </w:r>
            <w:r w:rsidRPr="00A72323">
              <w:rPr>
                <w:rFonts w:ascii="Book Antiqua" w:eastAsia="Times New Roman" w:hAnsi="Book Antiqua"/>
                <w:color w:val="000000"/>
              </w:rPr>
              <w:t>hypo- seen on T1WI and hyper- on T2WI. Slightly hypo- was seen on</w:t>
            </w:r>
            <w:r w:rsidRPr="00A72323">
              <w:rPr>
                <w:rFonts w:ascii="Book Antiqua" w:eastAsia="Times New Roman" w:hAnsi="Book Antiqua"/>
                <w:color w:val="000000"/>
                <w:shd w:val="clear" w:color="auto" w:fill="FFFFFF"/>
              </w:rPr>
              <w:t xml:space="preserve"> FLAIR. The lateral border and acoustic nerve were enhanced on contrast enhanced MRI.</w:t>
            </w:r>
          </w:p>
          <w:p w14:paraId="50AAD146" w14:textId="77777777" w:rsidR="00F34AD5" w:rsidRPr="00A72323" w:rsidRDefault="00F34AD5" w:rsidP="00A7442D">
            <w:pPr>
              <w:adjustRightInd w:val="0"/>
              <w:snapToGrid w:val="0"/>
              <w:spacing w:line="360" w:lineRule="auto"/>
              <w:rPr>
                <w:rFonts w:ascii="Book Antiqua" w:eastAsia="Times New Roman" w:hAnsi="Book Antiqua"/>
                <w:color w:val="000000"/>
              </w:rPr>
            </w:pPr>
            <w:r w:rsidRPr="00A72323">
              <w:rPr>
                <w:rFonts w:ascii="Book Antiqua" w:eastAsia="DengXian Light" w:hAnsi="Book Antiqua"/>
                <w:color w:val="000000"/>
              </w:rPr>
              <w:t xml:space="preserve">Meningioma: </w:t>
            </w:r>
            <w:r w:rsidRPr="00A72323">
              <w:rPr>
                <w:rFonts w:ascii="Book Antiqua" w:eastAsia="Times New Roman" w:hAnsi="Book Antiqua"/>
                <w:color w:val="000000"/>
                <w:shd w:val="clear" w:color="auto" w:fill="FFFFFF"/>
              </w:rPr>
              <w:t xml:space="preserve">Slightly </w:t>
            </w:r>
            <w:r w:rsidRPr="00A72323">
              <w:rPr>
                <w:rFonts w:ascii="Book Antiqua" w:eastAsia="Times New Roman" w:hAnsi="Book Antiqua"/>
                <w:color w:val="000000"/>
              </w:rPr>
              <w:t xml:space="preserve">hypo- was on T1WI, slightly hyper- on T2WI and </w:t>
            </w:r>
            <w:r w:rsidRPr="00A72323">
              <w:rPr>
                <w:rFonts w:ascii="Book Antiqua" w:eastAsia="Times New Roman" w:hAnsi="Book Antiqua"/>
                <w:color w:val="000000"/>
                <w:shd w:val="clear" w:color="auto" w:fill="FFFFFF"/>
              </w:rPr>
              <w:t xml:space="preserve">FLAIR. </w:t>
            </w:r>
            <w:r w:rsidRPr="00A72323">
              <w:rPr>
                <w:rFonts w:ascii="Book Antiqua" w:eastAsia="Times New Roman" w:hAnsi="Book Antiqua"/>
                <w:color w:val="000000"/>
              </w:rPr>
              <w:t>The lesion and adjoining dura were significantly enhanced after gadolinium administration</w:t>
            </w:r>
            <w:r w:rsidRPr="00A72323">
              <w:rPr>
                <w:rStyle w:val="apple-converted-space"/>
                <w:rFonts w:ascii="Book Antiqua" w:eastAsia="Times New Roman" w:hAnsi="Book Antiqua"/>
                <w:color w:val="000000"/>
              </w:rPr>
              <w:t>.</w:t>
            </w:r>
          </w:p>
        </w:tc>
        <w:tc>
          <w:tcPr>
            <w:tcW w:w="5528" w:type="dxa"/>
            <w:tcBorders>
              <w:top w:val="single" w:sz="4" w:space="0" w:color="auto"/>
            </w:tcBorders>
          </w:tcPr>
          <w:p w14:paraId="442B3894" w14:textId="77777777" w:rsidR="00F34AD5" w:rsidRPr="00A72323" w:rsidRDefault="00F34AD5" w:rsidP="00A7442D">
            <w:pPr>
              <w:adjustRightInd w:val="0"/>
              <w:snapToGrid w:val="0"/>
              <w:spacing w:line="360" w:lineRule="auto"/>
              <w:rPr>
                <w:rFonts w:ascii="Book Antiqua" w:eastAsia="DengXian Light" w:hAnsi="Book Antiqua"/>
                <w:color w:val="000000"/>
              </w:rPr>
            </w:pPr>
            <w:r w:rsidRPr="00A72323">
              <w:rPr>
                <w:rStyle w:val="apple-converted-space"/>
                <w:rFonts w:ascii="Book Antiqua" w:eastAsia="Times New Roman" w:hAnsi="Book Antiqua"/>
                <w:color w:val="000000"/>
              </w:rPr>
              <w:t>The tumor locating at the CPA was soft, and contained a large cystic component. The tumor located the cavernous sinus was greyish and was attached to the dura.</w:t>
            </w:r>
          </w:p>
        </w:tc>
        <w:tc>
          <w:tcPr>
            <w:tcW w:w="1311" w:type="dxa"/>
            <w:tcBorders>
              <w:top w:val="single" w:sz="4" w:space="0" w:color="auto"/>
            </w:tcBorders>
          </w:tcPr>
          <w:p w14:paraId="492670EA" w14:textId="77777777" w:rsidR="00F34AD5" w:rsidRPr="00A72323" w:rsidRDefault="00F34AD5" w:rsidP="00A7442D">
            <w:pPr>
              <w:adjustRightInd w:val="0"/>
              <w:snapToGrid w:val="0"/>
              <w:spacing w:line="360" w:lineRule="auto"/>
              <w:jc w:val="center"/>
              <w:rPr>
                <w:rFonts w:ascii="Book Antiqua" w:eastAsia="Times New Roman" w:hAnsi="Book Antiqua"/>
                <w:color w:val="000000"/>
              </w:rPr>
            </w:pPr>
            <w:r w:rsidRPr="00A72323">
              <w:rPr>
                <w:rFonts w:ascii="Book Antiqua" w:eastAsia="Times New Roman" w:hAnsi="Book Antiqua"/>
                <w:color w:val="000000"/>
              </w:rPr>
              <w:t>Both GTR</w:t>
            </w:r>
          </w:p>
        </w:tc>
        <w:tc>
          <w:tcPr>
            <w:tcW w:w="2091" w:type="dxa"/>
            <w:tcBorders>
              <w:top w:val="single" w:sz="4" w:space="0" w:color="auto"/>
            </w:tcBorders>
          </w:tcPr>
          <w:p w14:paraId="62C6911B"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eastAsia="Times New Roman" w:hAnsi="Book Antiqua"/>
              </w:rPr>
              <w:t xml:space="preserve">Retrosigmoid </w:t>
            </w:r>
            <w:r w:rsidRPr="00A72323">
              <w:rPr>
                <w:rFonts w:ascii="Book Antiqua" w:eastAsia="Times New Roman" w:hAnsi="Book Antiqua"/>
                <w:color w:val="000000"/>
              </w:rPr>
              <w:t>craniotomy</w:t>
            </w:r>
          </w:p>
        </w:tc>
        <w:tc>
          <w:tcPr>
            <w:tcW w:w="2270" w:type="dxa"/>
            <w:tcBorders>
              <w:top w:val="single" w:sz="4" w:space="0" w:color="auto"/>
            </w:tcBorders>
          </w:tcPr>
          <w:p w14:paraId="76B99950" w14:textId="77777777" w:rsidR="00F34AD5" w:rsidRPr="00A72323" w:rsidRDefault="00F34AD5" w:rsidP="00A7442D">
            <w:pPr>
              <w:adjustRightInd w:val="0"/>
              <w:snapToGrid w:val="0"/>
              <w:spacing w:line="360" w:lineRule="auto"/>
              <w:jc w:val="center"/>
              <w:rPr>
                <w:rStyle w:val="apple-converted-space"/>
                <w:rFonts w:ascii="Book Antiqua" w:eastAsia="Times New Roman" w:hAnsi="Book Antiqua"/>
              </w:rPr>
            </w:pPr>
            <w:r w:rsidRPr="00A72323">
              <w:rPr>
                <w:rFonts w:ascii="Book Antiqua" w:eastAsia="Times New Roman" w:hAnsi="Book Antiqua"/>
                <w:color w:val="000000"/>
              </w:rPr>
              <w:t>Meningothelial meningioma</w:t>
            </w:r>
          </w:p>
        </w:tc>
        <w:tc>
          <w:tcPr>
            <w:tcW w:w="2832" w:type="dxa"/>
            <w:tcBorders>
              <w:top w:val="single" w:sz="4" w:space="0" w:color="auto"/>
            </w:tcBorders>
          </w:tcPr>
          <w:p w14:paraId="493B9077"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apple-converted-space"/>
                <w:rFonts w:ascii="Book Antiqua" w:eastAsia="Times New Roman" w:hAnsi="Book Antiqua"/>
              </w:rPr>
              <w:t xml:space="preserve">The </w:t>
            </w:r>
            <w:r w:rsidRPr="00A72323">
              <w:rPr>
                <w:rFonts w:ascii="Book Antiqua" w:eastAsia="Times New Roman" w:hAnsi="Book Antiqua"/>
              </w:rPr>
              <w:t>anatomical continuity of VII nerve was maintained.</w:t>
            </w:r>
          </w:p>
        </w:tc>
        <w:tc>
          <w:tcPr>
            <w:tcW w:w="2481" w:type="dxa"/>
            <w:tcBorders>
              <w:top w:val="single" w:sz="4" w:space="0" w:color="auto"/>
            </w:tcBorders>
          </w:tcPr>
          <w:p w14:paraId="0D220F8F" w14:textId="70BD6038" w:rsidR="00F34AD5" w:rsidRPr="00A72323" w:rsidRDefault="00F34AD5" w:rsidP="00A7442D">
            <w:pPr>
              <w:adjustRightInd w:val="0"/>
              <w:snapToGrid w:val="0"/>
              <w:spacing w:line="360" w:lineRule="auto"/>
              <w:rPr>
                <w:rFonts w:ascii="Book Antiqua" w:eastAsia="DengXian Light" w:hAnsi="Book Antiqua"/>
                <w:color w:val="000000"/>
              </w:rPr>
            </w:pPr>
            <w:r w:rsidRPr="00A72323">
              <w:rPr>
                <w:rFonts w:ascii="Book Antiqua" w:eastAsia="DengXian Light" w:hAnsi="Book Antiqua"/>
                <w:color w:val="000000"/>
              </w:rPr>
              <w:t xml:space="preserve">Follow-up 6 mo with stable condition, without </w:t>
            </w:r>
            <w:r w:rsidR="0065195E" w:rsidRPr="00A72323">
              <w:rPr>
                <w:rFonts w:ascii="Book Antiqua" w:eastAsia="DengXian Light" w:hAnsi="Book Antiqua"/>
                <w:color w:val="000000"/>
              </w:rPr>
              <w:t>recurrence</w:t>
            </w:r>
            <w:r w:rsidRPr="00A72323">
              <w:rPr>
                <w:rFonts w:ascii="Book Antiqua" w:eastAsia="DengXian Light" w:hAnsi="Book Antiqua"/>
                <w:color w:val="000000"/>
              </w:rPr>
              <w:t xml:space="preserve"> or residual tumor. The facial paralysis was gradually improved.</w:t>
            </w:r>
          </w:p>
        </w:tc>
      </w:tr>
      <w:tr w:rsidR="00F34AD5" w:rsidRPr="00A72323" w14:paraId="307C23C0" w14:textId="77777777" w:rsidTr="00A7442D">
        <w:trPr>
          <w:trHeight w:val="2348"/>
        </w:trPr>
        <w:tc>
          <w:tcPr>
            <w:tcW w:w="1098" w:type="dxa"/>
          </w:tcPr>
          <w:p w14:paraId="2BC71BF4"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bookmarkStart w:id="4" w:name="_Hlk34432831"/>
            <w:r w:rsidRPr="00A72323">
              <w:rPr>
                <w:rFonts w:ascii="Book Antiqua" w:eastAsia="Times New Roman" w:hAnsi="Book Antiqua"/>
              </w:rPr>
              <w:t>Verma</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eastAsia="Times New Roman" w:hAnsi="Book Antiqua"/>
                <w:vertAlign w:val="superscript"/>
              </w:rPr>
              <w:t>[4]</w:t>
            </w:r>
          </w:p>
        </w:tc>
        <w:tc>
          <w:tcPr>
            <w:tcW w:w="877" w:type="dxa"/>
          </w:tcPr>
          <w:p w14:paraId="108833A3"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40/F</w:t>
            </w:r>
          </w:p>
        </w:tc>
        <w:tc>
          <w:tcPr>
            <w:tcW w:w="3193" w:type="dxa"/>
          </w:tcPr>
          <w:p w14:paraId="5431BF71"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eastAsia="Times New Roman" w:hAnsi="Book Antiqua"/>
              </w:rPr>
              <w:t>Progressive hearing loss left ear, tinnitus, and giddiness for 18 mo and developed gait ataxia since last 9 mo. Tightness of bilateral lower limbs for 6 mo.</w:t>
            </w:r>
            <w:r w:rsidRPr="00A72323">
              <w:rPr>
                <w:rStyle w:val="Strong"/>
                <w:rFonts w:ascii="Book Antiqua" w:eastAsia="Times New Roman" w:hAnsi="Book Antiqua"/>
              </w:rPr>
              <w:t xml:space="preserve"> </w:t>
            </w:r>
            <w:r w:rsidRPr="00A72323">
              <w:rPr>
                <w:rFonts w:ascii="Book Antiqua" w:eastAsia="Times New Roman" w:hAnsi="Book Antiqua"/>
              </w:rPr>
              <w:t>Progressively headache with intermittent projectile vomiting, and visual obscuration for 15 d.</w:t>
            </w:r>
          </w:p>
        </w:tc>
        <w:tc>
          <w:tcPr>
            <w:tcW w:w="1984" w:type="dxa"/>
          </w:tcPr>
          <w:p w14:paraId="138A39FB"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Y</w:t>
            </w:r>
          </w:p>
        </w:tc>
        <w:tc>
          <w:tcPr>
            <w:tcW w:w="7371" w:type="dxa"/>
          </w:tcPr>
          <w:p w14:paraId="38DF0330" w14:textId="77777777" w:rsidR="00F34AD5" w:rsidRPr="00A72323" w:rsidRDefault="00F34AD5" w:rsidP="00A7442D">
            <w:pPr>
              <w:adjustRightInd w:val="0"/>
              <w:snapToGrid w:val="0"/>
              <w:spacing w:line="360" w:lineRule="auto"/>
              <w:rPr>
                <w:rFonts w:ascii="Book Antiqua" w:eastAsia="Times New Roman" w:hAnsi="Book Antiqua"/>
              </w:rPr>
            </w:pPr>
            <w:r w:rsidRPr="00A72323">
              <w:rPr>
                <w:rFonts w:ascii="Book Antiqua" w:eastAsia="Times New Roman" w:hAnsi="Book Antiqua"/>
              </w:rPr>
              <w:t>A well-defined extra-axial 4.5 cm</w:t>
            </w:r>
            <w:r w:rsidRPr="00A72323">
              <w:rPr>
                <w:rFonts w:ascii="Book Antiqua" w:hAnsi="Book Antiqua"/>
                <w:lang w:eastAsia="zh-CN"/>
              </w:rPr>
              <w:t xml:space="preserve"> × </w:t>
            </w:r>
            <w:r w:rsidRPr="00A72323">
              <w:rPr>
                <w:rFonts w:ascii="Book Antiqua" w:eastAsia="Times New Roman" w:hAnsi="Book Antiqua"/>
              </w:rPr>
              <w:t>4.9 cm</w:t>
            </w:r>
            <w:r w:rsidRPr="00A72323">
              <w:rPr>
                <w:rFonts w:ascii="Book Antiqua" w:hAnsi="Book Antiqua"/>
                <w:lang w:eastAsia="zh-CN"/>
              </w:rPr>
              <w:t xml:space="preserve"> × </w:t>
            </w:r>
            <w:r w:rsidRPr="00A72323">
              <w:rPr>
                <w:rFonts w:ascii="Book Antiqua" w:eastAsia="Times New Roman" w:hAnsi="Book Antiqua"/>
              </w:rPr>
              <w:t>4.1 cm lesion in left CPA originating from IAC. The lesion was hypo- in T1WI, heterogeneously hyper- on T2WI with heterogeneous contrast enhancement.</w:t>
            </w:r>
          </w:p>
          <w:p w14:paraId="5E8A1A55"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eastAsia="Times New Roman" w:hAnsi="Book Antiqua"/>
              </w:rPr>
              <w:t>Another well-defined extra-axial 10</w:t>
            </w:r>
            <w:r w:rsidRPr="00A72323">
              <w:rPr>
                <w:rFonts w:ascii="Book Antiqua" w:eastAsia="Times New Roman" w:hAnsi="Book Antiqua"/>
              </w:rPr>
              <w:t xml:space="preserve"> mm</w:t>
            </w:r>
            <w:r w:rsidRPr="00A72323">
              <w:rPr>
                <w:rFonts w:ascii="Book Antiqua" w:hAnsi="Book Antiqua"/>
                <w:lang w:eastAsia="zh-CN"/>
              </w:rPr>
              <w:t xml:space="preserve"> × </w:t>
            </w:r>
            <w:r w:rsidRPr="00A72323">
              <w:rPr>
                <w:rStyle w:val="src"/>
                <w:rFonts w:ascii="Book Antiqua" w:eastAsia="Times New Roman" w:hAnsi="Book Antiqua"/>
              </w:rPr>
              <w:t>12</w:t>
            </w:r>
            <w:r w:rsidRPr="00A72323">
              <w:rPr>
                <w:rFonts w:ascii="Book Antiqua" w:eastAsia="Times New Roman" w:hAnsi="Book Antiqua"/>
              </w:rPr>
              <w:t xml:space="preserve"> </w:t>
            </w:r>
            <w:r w:rsidRPr="00A72323">
              <w:rPr>
                <w:rFonts w:ascii="Book Antiqua" w:hAnsi="Book Antiqua"/>
                <w:lang w:eastAsia="zh-CN"/>
              </w:rPr>
              <w:t>m</w:t>
            </w:r>
            <w:r w:rsidRPr="00A72323">
              <w:rPr>
                <w:rFonts w:ascii="Book Antiqua" w:eastAsia="Times New Roman" w:hAnsi="Book Antiqua"/>
              </w:rPr>
              <w:t>m</w:t>
            </w:r>
            <w:r w:rsidRPr="00A72323">
              <w:rPr>
                <w:rFonts w:ascii="Book Antiqua" w:hAnsi="Book Antiqua"/>
                <w:lang w:eastAsia="zh-CN"/>
              </w:rPr>
              <w:t xml:space="preserve"> × </w:t>
            </w:r>
            <w:r w:rsidRPr="00A72323">
              <w:rPr>
                <w:rStyle w:val="src"/>
                <w:rFonts w:ascii="Book Antiqua" w:eastAsia="Times New Roman" w:hAnsi="Book Antiqua"/>
              </w:rPr>
              <w:t>9</w:t>
            </w:r>
            <w:r w:rsidRPr="00A72323">
              <w:rPr>
                <w:rStyle w:val="src"/>
                <w:rFonts w:ascii="Book Antiqua" w:hAnsi="Book Antiqua"/>
                <w:lang w:eastAsia="zh-CN"/>
              </w:rPr>
              <w:t xml:space="preserve"> </w:t>
            </w:r>
            <w:r w:rsidRPr="00A72323">
              <w:rPr>
                <w:rStyle w:val="src"/>
                <w:rFonts w:ascii="Book Antiqua" w:eastAsia="Times New Roman" w:hAnsi="Book Antiqua"/>
              </w:rPr>
              <w:t>mm lesion posterolateral to first mass which was iso- on T1WI, mildly hyper- on T2WI, and homogenous post-contrast enhancement</w:t>
            </w:r>
            <w:r w:rsidRPr="00A72323">
              <w:rPr>
                <w:rStyle w:val="apple-converted-space"/>
                <w:rFonts w:ascii="Book Antiqua" w:eastAsia="Times New Roman" w:hAnsi="Book Antiqua"/>
              </w:rPr>
              <w:t>.</w:t>
            </w:r>
          </w:p>
        </w:tc>
        <w:tc>
          <w:tcPr>
            <w:tcW w:w="5528" w:type="dxa"/>
          </w:tcPr>
          <w:p w14:paraId="73211D2C" w14:textId="77777777" w:rsidR="00F34AD5" w:rsidRPr="00A72323" w:rsidRDefault="00F34AD5" w:rsidP="00A7442D">
            <w:pPr>
              <w:pStyle w:val="Picturecaption10"/>
              <w:adjustRightInd w:val="0"/>
              <w:snapToGrid w:val="0"/>
              <w:spacing w:line="360" w:lineRule="auto"/>
              <w:rPr>
                <w:rFonts w:ascii="Book Antiqua" w:hAnsi="Book Antiqua" w:cs="Book Antiqua"/>
                <w:color w:val="000000"/>
                <w:sz w:val="24"/>
                <w:szCs w:val="24"/>
              </w:rPr>
            </w:pPr>
            <w:r w:rsidRPr="00A72323">
              <w:rPr>
                <w:rFonts w:ascii="Book Antiqua" w:hAnsi="Book Antiqua" w:cs="Book Antiqua"/>
                <w:color w:val="000000"/>
                <w:sz w:val="24"/>
                <w:szCs w:val="24"/>
              </w:rPr>
              <w:t>A smaller tumor broad-based on dura was encountered initially after retraction of the cerebellum posterolaterally to the larger lesion noted to be arising from the IAC which was occupying the left CPA.</w:t>
            </w:r>
          </w:p>
        </w:tc>
        <w:tc>
          <w:tcPr>
            <w:tcW w:w="1311" w:type="dxa"/>
          </w:tcPr>
          <w:p w14:paraId="58690935"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Both GTR</w:t>
            </w:r>
          </w:p>
        </w:tc>
        <w:tc>
          <w:tcPr>
            <w:tcW w:w="2091" w:type="dxa"/>
          </w:tcPr>
          <w:p w14:paraId="50932991"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 xml:space="preserve">Retrosigmoid </w:t>
            </w:r>
            <w:r w:rsidRPr="00A72323">
              <w:rPr>
                <w:rFonts w:ascii="Book Antiqua" w:hAnsi="Book Antiqua"/>
                <w:color w:val="000000"/>
              </w:rPr>
              <w:t>craniotomy</w:t>
            </w:r>
          </w:p>
        </w:tc>
        <w:tc>
          <w:tcPr>
            <w:tcW w:w="2270" w:type="dxa"/>
          </w:tcPr>
          <w:p w14:paraId="38AE8E6C" w14:textId="77777777" w:rsidR="00F34AD5" w:rsidRPr="00A72323" w:rsidRDefault="00F34AD5" w:rsidP="00A7442D">
            <w:pPr>
              <w:adjustRightInd w:val="0"/>
              <w:snapToGrid w:val="0"/>
              <w:spacing w:line="360" w:lineRule="auto"/>
              <w:jc w:val="center"/>
              <w:rPr>
                <w:rStyle w:val="apple-converted-space"/>
                <w:rFonts w:ascii="Book Antiqua" w:hAnsi="Book Antiqua"/>
              </w:rPr>
            </w:pPr>
            <w:r w:rsidRPr="00A72323">
              <w:rPr>
                <w:rFonts w:ascii="Book Antiqua" w:hAnsi="Book Antiqua"/>
                <w:color w:val="000000"/>
              </w:rPr>
              <w:t>Meningothelial meningioma</w:t>
            </w:r>
          </w:p>
        </w:tc>
        <w:tc>
          <w:tcPr>
            <w:tcW w:w="2832" w:type="dxa"/>
          </w:tcPr>
          <w:p w14:paraId="1B9A8A8C" w14:textId="77777777" w:rsidR="00F34AD5" w:rsidRPr="00A72323" w:rsidRDefault="00F34AD5" w:rsidP="00A7442D">
            <w:pPr>
              <w:adjustRightInd w:val="0"/>
              <w:snapToGrid w:val="0"/>
              <w:spacing w:line="360" w:lineRule="auto"/>
              <w:rPr>
                <w:rFonts w:ascii="Book Antiqua" w:hAnsi="Book Antiqua"/>
              </w:rPr>
            </w:pPr>
            <w:r w:rsidRPr="00A72323">
              <w:rPr>
                <w:rStyle w:val="apple-converted-space"/>
                <w:rFonts w:ascii="Book Antiqua" w:hAnsi="Book Antiqua"/>
              </w:rPr>
              <w:t xml:space="preserve">The </w:t>
            </w:r>
            <w:r w:rsidRPr="00A72323">
              <w:rPr>
                <w:rFonts w:ascii="Book Antiqua" w:hAnsi="Book Antiqua"/>
              </w:rPr>
              <w:t>anatomical continuity of 7</w:t>
            </w:r>
            <w:r w:rsidRPr="00A72323">
              <w:rPr>
                <w:rFonts w:ascii="Book Antiqua" w:hAnsi="Book Antiqua"/>
                <w:vertAlign w:val="superscript"/>
              </w:rPr>
              <w:t>th</w:t>
            </w:r>
            <w:r w:rsidRPr="00A72323">
              <w:rPr>
                <w:rFonts w:ascii="Book Antiqua" w:hAnsi="Book Antiqua"/>
              </w:rPr>
              <w:t xml:space="preserve"> nerve was maintained. Worsening of the VII nerve palsy (House and Brackmann Grade V) </w:t>
            </w:r>
          </w:p>
        </w:tc>
        <w:tc>
          <w:tcPr>
            <w:tcW w:w="2481" w:type="dxa"/>
          </w:tcPr>
          <w:p w14:paraId="12C1D103"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At follow-up of 11 mo, patient was ambulant without support, taking oral feeds with improving VII nerve paresis.</w:t>
            </w:r>
            <w:r w:rsidRPr="00A72323">
              <w:rPr>
                <w:rStyle w:val="apple-converted-space"/>
                <w:rFonts w:ascii="Book Antiqua" w:hAnsi="Book Antiqua"/>
              </w:rPr>
              <w:t> </w:t>
            </w:r>
          </w:p>
        </w:tc>
      </w:tr>
      <w:tr w:rsidR="00F34AD5" w:rsidRPr="00A72323" w14:paraId="6DE20796" w14:textId="77777777" w:rsidTr="00A7442D">
        <w:tc>
          <w:tcPr>
            <w:tcW w:w="1098" w:type="dxa"/>
          </w:tcPr>
          <w:p w14:paraId="2574576A"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bookmarkStart w:id="5" w:name="_Hlk34431197"/>
            <w:bookmarkEnd w:id="4"/>
            <w:r w:rsidRPr="00A72323">
              <w:rPr>
                <w:rFonts w:ascii="Book Antiqua" w:hAnsi="Book Antiqua"/>
              </w:rPr>
              <w:t>Frassanito</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[8]</w:t>
            </w:r>
          </w:p>
        </w:tc>
        <w:tc>
          <w:tcPr>
            <w:tcW w:w="877" w:type="dxa"/>
          </w:tcPr>
          <w:p w14:paraId="7B4A4F1A"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72/M</w:t>
            </w:r>
          </w:p>
        </w:tc>
        <w:tc>
          <w:tcPr>
            <w:tcW w:w="3193" w:type="dxa"/>
          </w:tcPr>
          <w:p w14:paraId="6CC9913A"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5-yr history of hearing loss</w:t>
            </w:r>
          </w:p>
        </w:tc>
        <w:tc>
          <w:tcPr>
            <w:tcW w:w="1984" w:type="dxa"/>
          </w:tcPr>
          <w:p w14:paraId="0BD556C9"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eastAsia="DengXian Light" w:hAnsi="Book Antiqua"/>
              </w:rPr>
              <w:t>Y,</w:t>
            </w:r>
            <w:bookmarkStart w:id="6" w:name="OLE_LINK2"/>
            <w:r w:rsidRPr="00A72323">
              <w:rPr>
                <w:rStyle w:val="Strong"/>
                <w:rFonts w:ascii="Book Antiqua" w:hAnsi="Book Antiqua"/>
              </w:rPr>
              <w:t xml:space="preserve"> </w:t>
            </w:r>
            <w:r w:rsidRPr="00A72323">
              <w:rPr>
                <w:rFonts w:ascii="Book Antiqua" w:hAnsi="Book Antiqua"/>
              </w:rPr>
              <w:t>the radiological features suggested the co-presence of two different tumors within the same CPA.</w:t>
            </w:r>
            <w:bookmarkEnd w:id="6"/>
          </w:p>
        </w:tc>
        <w:tc>
          <w:tcPr>
            <w:tcW w:w="7371" w:type="dxa"/>
          </w:tcPr>
          <w:p w14:paraId="126F021D"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A tumor in the left CPA with two continuous components differently enhancing after gadolinium administration.</w:t>
            </w:r>
            <w:r w:rsidRPr="00A72323">
              <w:rPr>
                <w:rStyle w:val="apple-converted-space"/>
                <w:rFonts w:ascii="Book Antiqua" w:hAnsi="Book Antiqua"/>
              </w:rPr>
              <w:t> </w:t>
            </w:r>
          </w:p>
        </w:tc>
        <w:tc>
          <w:tcPr>
            <w:tcW w:w="5528" w:type="dxa"/>
          </w:tcPr>
          <w:p w14:paraId="47B0C2A4"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hAnsi="Book Antiqua"/>
              </w:rPr>
              <w:t>Two spatially continuous lesions were found.</w:t>
            </w:r>
            <w:r w:rsidRPr="00A72323">
              <w:rPr>
                <w:rStyle w:val="apple-converted-space"/>
                <w:rFonts w:ascii="Book Antiqua" w:hAnsi="Book Antiqua"/>
              </w:rPr>
              <w:t> </w:t>
            </w:r>
            <w:r w:rsidRPr="00A72323">
              <w:rPr>
                <w:rStyle w:val="src"/>
                <w:rFonts w:ascii="Book Antiqua" w:hAnsi="Book Antiqua"/>
              </w:rPr>
              <w:t>The rostral component shows a strict relationship with 8</w:t>
            </w:r>
            <w:r w:rsidRPr="00A72323">
              <w:rPr>
                <w:rStyle w:val="src"/>
                <w:rFonts w:ascii="Book Antiqua" w:hAnsi="Book Antiqua"/>
                <w:vertAlign w:val="superscript"/>
              </w:rPr>
              <w:t>th</w:t>
            </w:r>
            <w:r w:rsidRPr="00A72323">
              <w:rPr>
                <w:rStyle w:val="src"/>
                <w:rFonts w:ascii="Book Antiqua" w:hAnsi="Book Antiqua"/>
              </w:rPr>
              <w:t xml:space="preserve"> and 7</w:t>
            </w:r>
            <w:r w:rsidRPr="00A72323">
              <w:rPr>
                <w:rStyle w:val="src"/>
                <w:rFonts w:ascii="Book Antiqua" w:hAnsi="Book Antiqua"/>
                <w:vertAlign w:val="superscript"/>
              </w:rPr>
              <w:t>th</w:t>
            </w:r>
            <w:r w:rsidRPr="00A72323">
              <w:rPr>
                <w:rStyle w:val="src"/>
                <w:rFonts w:ascii="Book Antiqua" w:hAnsi="Book Antiqua"/>
              </w:rPr>
              <w:t xml:space="preserve"> cranial nerves.</w:t>
            </w:r>
          </w:p>
        </w:tc>
        <w:tc>
          <w:tcPr>
            <w:tcW w:w="1311" w:type="dxa"/>
          </w:tcPr>
          <w:p w14:paraId="6327D894"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c>
          <w:tcPr>
            <w:tcW w:w="2091" w:type="dxa"/>
          </w:tcPr>
          <w:p w14:paraId="0AAC9F27"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rPr>
              <w:t xml:space="preserve">Retrosigmoid </w:t>
            </w:r>
            <w:r w:rsidRPr="00A72323">
              <w:rPr>
                <w:rFonts w:ascii="Book Antiqua" w:hAnsi="Book Antiqua"/>
                <w:color w:val="000000"/>
              </w:rPr>
              <w:t>craniotomy</w:t>
            </w:r>
          </w:p>
        </w:tc>
        <w:tc>
          <w:tcPr>
            <w:tcW w:w="2270" w:type="dxa"/>
          </w:tcPr>
          <w:p w14:paraId="1B625889"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Meningothelial meningioma</w:t>
            </w:r>
          </w:p>
        </w:tc>
        <w:tc>
          <w:tcPr>
            <w:tcW w:w="2832" w:type="dxa"/>
          </w:tcPr>
          <w:p w14:paraId="26EB508B"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c>
          <w:tcPr>
            <w:tcW w:w="2481" w:type="dxa"/>
          </w:tcPr>
          <w:p w14:paraId="2C7DB6FE"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r>
      <w:tr w:rsidR="00F34AD5" w:rsidRPr="00A72323" w14:paraId="01F79150" w14:textId="77777777" w:rsidTr="00A7442D">
        <w:tc>
          <w:tcPr>
            <w:tcW w:w="1098" w:type="dxa"/>
          </w:tcPr>
          <w:p w14:paraId="1349F31E" w14:textId="77777777" w:rsidR="00F34AD5" w:rsidRPr="00A72323" w:rsidRDefault="00F34AD5" w:rsidP="00A7442D">
            <w:pPr>
              <w:adjustRightInd w:val="0"/>
              <w:snapToGrid w:val="0"/>
              <w:spacing w:line="360" w:lineRule="auto"/>
              <w:jc w:val="center"/>
              <w:rPr>
                <w:rFonts w:ascii="Book Antiqua" w:eastAsia="DengXian Light" w:hAnsi="Book Antiqua"/>
                <w:color w:val="000000"/>
                <w:lang w:eastAsia="zh-CN"/>
              </w:rPr>
            </w:pPr>
            <w:bookmarkStart w:id="7" w:name="_Hlk34436806"/>
            <w:bookmarkEnd w:id="5"/>
            <w:r w:rsidRPr="00A72323">
              <w:rPr>
                <w:rFonts w:ascii="Book Antiqua" w:hAnsi="Book Antiqua"/>
              </w:rPr>
              <w:lastRenderedPageBreak/>
              <w:t>Grauvogel</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[9]</w:t>
            </w:r>
          </w:p>
        </w:tc>
        <w:tc>
          <w:tcPr>
            <w:tcW w:w="877" w:type="dxa"/>
          </w:tcPr>
          <w:p w14:paraId="17006F7D"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46/F</w:t>
            </w:r>
          </w:p>
        </w:tc>
        <w:tc>
          <w:tcPr>
            <w:tcW w:w="3193" w:type="dxa"/>
          </w:tcPr>
          <w:p w14:paraId="06C1BA9F"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A history of acute hearing loss and intermittent tinnitus on left side as well as slight gait ataxia for several weeks.</w:t>
            </w:r>
          </w:p>
        </w:tc>
        <w:tc>
          <w:tcPr>
            <w:tcW w:w="1984" w:type="dxa"/>
          </w:tcPr>
          <w:p w14:paraId="51211FAE"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N, could not be clearly separated.</w:t>
            </w:r>
          </w:p>
        </w:tc>
        <w:tc>
          <w:tcPr>
            <w:tcW w:w="7371" w:type="dxa"/>
          </w:tcPr>
          <w:p w14:paraId="7EC93FB5"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hAnsi="Book Antiqua"/>
              </w:rPr>
              <w:t>A homogenous contrast-enhancing tumor in the IAC with extension in the CPA.</w:t>
            </w:r>
            <w:r w:rsidRPr="00A72323">
              <w:rPr>
                <w:rStyle w:val="apple-converted-space"/>
                <w:rFonts w:ascii="Book Antiqua" w:hAnsi="Book Antiqua"/>
              </w:rPr>
              <w:t> </w:t>
            </w:r>
            <w:r w:rsidRPr="00A72323">
              <w:rPr>
                <w:rStyle w:val="src"/>
                <w:rFonts w:ascii="Book Antiqua" w:hAnsi="Book Antiqua"/>
              </w:rPr>
              <w:t>The tumor portion in the CPA showed broad attachment to the dura of the petrous bone.</w:t>
            </w:r>
            <w:r w:rsidRPr="00A72323">
              <w:rPr>
                <w:rStyle w:val="apple-converted-space"/>
                <w:rFonts w:ascii="Book Antiqua" w:hAnsi="Book Antiqua"/>
              </w:rPr>
              <w:t> </w:t>
            </w:r>
            <w:r w:rsidRPr="00A72323">
              <w:rPr>
                <w:rStyle w:val="src"/>
                <w:rFonts w:ascii="Book Antiqua" w:hAnsi="Book Antiqua"/>
              </w:rPr>
              <w:t>There were no differences in contrast enhancement of the tumor.</w:t>
            </w:r>
          </w:p>
        </w:tc>
        <w:tc>
          <w:tcPr>
            <w:tcW w:w="5528" w:type="dxa"/>
          </w:tcPr>
          <w:p w14:paraId="099DF95E"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hAnsi="Book Antiqua"/>
              </w:rPr>
              <w:t>It revealed two distinct tumors, a small VS and a meningioma with clear broad attachment to the dura of the petrous bone.</w:t>
            </w:r>
            <w:r w:rsidRPr="00A72323">
              <w:rPr>
                <w:rStyle w:val="apple-converted-space"/>
                <w:rFonts w:ascii="Book Antiqua" w:hAnsi="Book Antiqua"/>
              </w:rPr>
              <w:t> </w:t>
            </w:r>
            <w:r w:rsidRPr="00A72323">
              <w:rPr>
                <w:rStyle w:val="src"/>
                <w:rFonts w:ascii="Book Antiqua" w:hAnsi="Book Antiqua"/>
              </w:rPr>
              <w:t>The meningioma located a little above and anterior of the VII and VIII cranial nerves.</w:t>
            </w:r>
          </w:p>
        </w:tc>
        <w:tc>
          <w:tcPr>
            <w:tcW w:w="1311" w:type="dxa"/>
          </w:tcPr>
          <w:p w14:paraId="0C74534F"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Both GTR</w:t>
            </w:r>
          </w:p>
        </w:tc>
        <w:tc>
          <w:tcPr>
            <w:tcW w:w="2091" w:type="dxa"/>
          </w:tcPr>
          <w:p w14:paraId="65ACAE1A"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rPr>
              <w:t>Lateral suboccipital approach</w:t>
            </w:r>
          </w:p>
        </w:tc>
        <w:tc>
          <w:tcPr>
            <w:tcW w:w="2270" w:type="dxa"/>
          </w:tcPr>
          <w:p w14:paraId="2CA00253"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color w:val="000000"/>
              </w:rPr>
              <w:t>Fibromatous meningioma</w:t>
            </w:r>
          </w:p>
        </w:tc>
        <w:tc>
          <w:tcPr>
            <w:tcW w:w="2832" w:type="dxa"/>
          </w:tcPr>
          <w:p w14:paraId="1185ECB1"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Facial nerve function was completely preserved (House and Brackmann grade I).</w:t>
            </w:r>
          </w:p>
        </w:tc>
        <w:tc>
          <w:tcPr>
            <w:tcW w:w="2481" w:type="dxa"/>
          </w:tcPr>
          <w:p w14:paraId="59D6012A"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Follow-up MRI 3 mo after surgery showed complete removal of both tumors and no signs of tumor recurrence.</w:t>
            </w:r>
          </w:p>
        </w:tc>
      </w:tr>
      <w:bookmarkEnd w:id="7"/>
      <w:tr w:rsidR="00F34AD5" w:rsidRPr="00A72323" w14:paraId="1C18670B" w14:textId="77777777" w:rsidTr="00A7442D">
        <w:tc>
          <w:tcPr>
            <w:tcW w:w="1098" w:type="dxa"/>
          </w:tcPr>
          <w:p w14:paraId="118E5081" w14:textId="77777777" w:rsidR="00F34AD5" w:rsidRPr="00A72323" w:rsidRDefault="00F34AD5" w:rsidP="00A7442D">
            <w:pPr>
              <w:adjustRightInd w:val="0"/>
              <w:snapToGrid w:val="0"/>
              <w:spacing w:line="360" w:lineRule="auto"/>
              <w:jc w:val="center"/>
              <w:rPr>
                <w:rFonts w:ascii="Book Antiqua" w:eastAsia="DengXian" w:hAnsi="Book Antiqua"/>
                <w:color w:val="000000"/>
              </w:rPr>
            </w:pPr>
            <w:r w:rsidRPr="00A72323">
              <w:rPr>
                <w:rFonts w:ascii="Book Antiqua" w:eastAsia="DengXian" w:hAnsi="Book Antiqua"/>
                <w:color w:val="000000"/>
              </w:rPr>
              <w:t>Jain</w:t>
            </w:r>
            <w:r w:rsidRPr="00A72323">
              <w:rPr>
                <w:rFonts w:ascii="Book Antiqua" w:eastAsia="DengXian" w:hAnsi="Book Antiqua"/>
                <w:color w:val="000000"/>
                <w:lang w:eastAsia="zh-CN"/>
              </w:rPr>
              <w:t xml:space="preserve"> </w:t>
            </w:r>
            <w:r w:rsidRPr="00A72323">
              <w:rPr>
                <w:rFonts w:ascii="Book Antiqua" w:eastAsia="DengXian" w:hAnsi="Book Antiqua"/>
                <w:i/>
                <w:color w:val="000000"/>
                <w:lang w:eastAsia="zh-CN"/>
              </w:rPr>
              <w:t>et al</w:t>
            </w:r>
            <w:r w:rsidRPr="00A72323">
              <w:rPr>
                <w:rFonts w:ascii="Book Antiqua" w:hAnsi="Book Antiqua"/>
                <w:vertAlign w:val="superscript"/>
              </w:rPr>
              <w:t>[10]</w:t>
            </w:r>
          </w:p>
        </w:tc>
        <w:tc>
          <w:tcPr>
            <w:tcW w:w="877" w:type="dxa"/>
          </w:tcPr>
          <w:p w14:paraId="1BB31F50"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33/M</w:t>
            </w:r>
          </w:p>
        </w:tc>
        <w:tc>
          <w:tcPr>
            <w:tcW w:w="3193" w:type="dxa"/>
          </w:tcPr>
          <w:p w14:paraId="41C4FE41" w14:textId="2C213ACF"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 xml:space="preserve">Redness of the right eye, episodic diplopia, and right-side face numbness for </w:t>
            </w:r>
            <w:r w:rsidR="0065195E">
              <w:rPr>
                <w:rFonts w:ascii="Book Antiqua" w:hAnsi="Book Antiqua"/>
              </w:rPr>
              <w:t>2 mo</w:t>
            </w:r>
            <w:r w:rsidRPr="00A72323">
              <w:rPr>
                <w:rFonts w:ascii="Book Antiqua" w:hAnsi="Book Antiqua"/>
              </w:rPr>
              <w:t>.</w:t>
            </w:r>
            <w:r w:rsidRPr="00A72323">
              <w:rPr>
                <w:rStyle w:val="apple-converted-space"/>
                <w:rFonts w:ascii="Book Antiqua" w:hAnsi="Book Antiqua"/>
              </w:rPr>
              <w:t> </w:t>
            </w:r>
          </w:p>
        </w:tc>
        <w:tc>
          <w:tcPr>
            <w:tcW w:w="1984" w:type="dxa"/>
          </w:tcPr>
          <w:p w14:paraId="3D5AD450"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rPr>
              <w:t>N</w:t>
            </w:r>
          </w:p>
        </w:tc>
        <w:tc>
          <w:tcPr>
            <w:tcW w:w="7371" w:type="dxa"/>
          </w:tcPr>
          <w:p w14:paraId="608FCC97"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hAnsi="Book Antiqua"/>
              </w:rPr>
              <w:t>Bilateral parasellar masses abutting bilateral body and lower wing of sphenoid and extending to the anterior aspect of the petrous apex.</w:t>
            </w:r>
            <w:r w:rsidRPr="00A72323">
              <w:rPr>
                <w:rStyle w:val="apple-converted-space"/>
                <w:rFonts w:ascii="Book Antiqua" w:hAnsi="Book Antiqua"/>
              </w:rPr>
              <w:t> </w:t>
            </w:r>
            <w:r w:rsidRPr="00A72323">
              <w:rPr>
                <w:rStyle w:val="src"/>
                <w:rFonts w:ascii="Book Antiqua" w:hAnsi="Book Antiqua"/>
              </w:rPr>
              <w:t>The masses were hypo- on T1WI and hyper- in T2 with contrast enhancement.</w:t>
            </w:r>
            <w:r w:rsidRPr="00A72323">
              <w:rPr>
                <w:rStyle w:val="apple-converted-space"/>
                <w:rFonts w:ascii="Book Antiqua" w:hAnsi="Book Antiqua"/>
              </w:rPr>
              <w:t> </w:t>
            </w:r>
          </w:p>
        </w:tc>
        <w:tc>
          <w:tcPr>
            <w:tcW w:w="5528" w:type="dxa"/>
          </w:tcPr>
          <w:p w14:paraId="07A89A4B"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hAnsi="Book Antiqua"/>
              </w:rPr>
              <w:t>Intraoperatively, a tumor of variable color and consistency was identified arising from the Vth nerve.</w:t>
            </w:r>
            <w:r w:rsidRPr="00A72323">
              <w:rPr>
                <w:rStyle w:val="apple-converted-space"/>
                <w:rFonts w:ascii="Book Antiqua" w:hAnsi="Book Antiqua"/>
              </w:rPr>
              <w:t> </w:t>
            </w:r>
            <w:r w:rsidRPr="00A72323">
              <w:rPr>
                <w:rStyle w:val="src"/>
                <w:rFonts w:ascii="Book Antiqua" w:hAnsi="Book Antiqua"/>
              </w:rPr>
              <w:t>The color ranged from creamy white to grayish with areas of fibrosis and old hemorrhage, and a soft to firm consistency.</w:t>
            </w:r>
          </w:p>
        </w:tc>
        <w:tc>
          <w:tcPr>
            <w:tcW w:w="1311" w:type="dxa"/>
          </w:tcPr>
          <w:p w14:paraId="6A33F620"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c>
          <w:tcPr>
            <w:tcW w:w="2091" w:type="dxa"/>
          </w:tcPr>
          <w:p w14:paraId="66762362"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rPr>
              <w:t>Right pterional craniotomy and subtemporal intradural approach</w:t>
            </w:r>
          </w:p>
        </w:tc>
        <w:tc>
          <w:tcPr>
            <w:tcW w:w="2270" w:type="dxa"/>
          </w:tcPr>
          <w:p w14:paraId="5D3846CF"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color w:val="000000"/>
              </w:rPr>
              <w:t>Transitional meningioma</w:t>
            </w:r>
          </w:p>
        </w:tc>
        <w:tc>
          <w:tcPr>
            <w:tcW w:w="2832" w:type="dxa"/>
          </w:tcPr>
          <w:p w14:paraId="530155BB"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eastAsia="DengXian Light" w:hAnsi="Book Antiqua"/>
              </w:rPr>
              <w:t>B</w:t>
            </w:r>
            <w:r w:rsidRPr="00A72323">
              <w:rPr>
                <w:rFonts w:ascii="Book Antiqua" w:hAnsi="Book Antiqua"/>
              </w:rPr>
              <w:t>y the time of discharge, the patient had up to 50% recovery of the right-side face sensory loss.</w:t>
            </w:r>
            <w:r w:rsidRPr="00A72323">
              <w:rPr>
                <w:rStyle w:val="apple-converted-space"/>
                <w:rFonts w:ascii="Book Antiqua" w:hAnsi="Book Antiqua"/>
              </w:rPr>
              <w:t> </w:t>
            </w:r>
          </w:p>
        </w:tc>
        <w:tc>
          <w:tcPr>
            <w:tcW w:w="2481" w:type="dxa"/>
          </w:tcPr>
          <w:p w14:paraId="7542BB4D"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r>
      <w:tr w:rsidR="00F34AD5" w:rsidRPr="00A72323" w14:paraId="6E0E1E6E" w14:textId="77777777" w:rsidTr="00A7442D">
        <w:tc>
          <w:tcPr>
            <w:tcW w:w="1098" w:type="dxa"/>
          </w:tcPr>
          <w:p w14:paraId="6F35E464" w14:textId="77777777" w:rsidR="00F34AD5" w:rsidRPr="00A72323" w:rsidRDefault="00F34AD5" w:rsidP="00A7442D">
            <w:pPr>
              <w:adjustRightInd w:val="0"/>
              <w:snapToGrid w:val="0"/>
              <w:spacing w:line="360" w:lineRule="auto"/>
              <w:jc w:val="center"/>
              <w:rPr>
                <w:rFonts w:ascii="Book Antiqua" w:hAnsi="Book Antiqua"/>
              </w:rPr>
            </w:pPr>
            <w:bookmarkStart w:id="8" w:name="_Hlk34482720"/>
            <w:r w:rsidRPr="00A72323">
              <w:rPr>
                <w:rFonts w:ascii="Book Antiqua" w:hAnsi="Book Antiqua"/>
              </w:rPr>
              <w:t>Kutz</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[11]</w:t>
            </w:r>
          </w:p>
        </w:tc>
        <w:tc>
          <w:tcPr>
            <w:tcW w:w="877" w:type="dxa"/>
          </w:tcPr>
          <w:p w14:paraId="0187B08A"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43/F</w:t>
            </w:r>
          </w:p>
        </w:tc>
        <w:tc>
          <w:tcPr>
            <w:tcW w:w="3193" w:type="dxa"/>
          </w:tcPr>
          <w:p w14:paraId="4D8C5A4D"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 xml:space="preserve">Severe </w:t>
            </w:r>
            <w:bookmarkStart w:id="9" w:name="OLE_LINK6"/>
            <w:bookmarkStart w:id="10" w:name="OLE_LINK7"/>
            <w:r w:rsidRPr="00A72323">
              <w:rPr>
                <w:rFonts w:ascii="Book Antiqua" w:hAnsi="Book Antiqua"/>
              </w:rPr>
              <w:t xml:space="preserve">bifrontal </w:t>
            </w:r>
            <w:bookmarkEnd w:id="9"/>
            <w:bookmarkEnd w:id="10"/>
            <w:r w:rsidRPr="00A72323">
              <w:rPr>
                <w:rFonts w:ascii="Book Antiqua" w:hAnsi="Book Antiqua"/>
              </w:rPr>
              <w:t xml:space="preserve">headaches for 18 mo; right-sided hearing loss and imbalance one month before. </w:t>
            </w:r>
          </w:p>
        </w:tc>
        <w:tc>
          <w:tcPr>
            <w:tcW w:w="1984" w:type="dxa"/>
          </w:tcPr>
          <w:p w14:paraId="1C711058"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N, could not be clearly separated.</w:t>
            </w:r>
          </w:p>
        </w:tc>
        <w:tc>
          <w:tcPr>
            <w:tcW w:w="7371" w:type="dxa"/>
          </w:tcPr>
          <w:p w14:paraId="388CD324" w14:textId="77777777" w:rsidR="00F34AD5" w:rsidRPr="00A72323" w:rsidRDefault="00F34AD5" w:rsidP="00A7442D">
            <w:pPr>
              <w:adjustRightInd w:val="0"/>
              <w:snapToGrid w:val="0"/>
              <w:spacing w:line="360" w:lineRule="auto"/>
              <w:rPr>
                <w:rFonts w:ascii="Book Antiqua" w:eastAsia="DengXian Light" w:hAnsi="Book Antiqua"/>
                <w:color w:val="000000"/>
              </w:rPr>
            </w:pPr>
            <w:r w:rsidRPr="00A72323">
              <w:rPr>
                <w:rFonts w:ascii="Book Antiqua" w:eastAsia="DengXian Light" w:hAnsi="Book Antiqua"/>
                <w:color w:val="000000"/>
              </w:rPr>
              <w:t>On enhanced MRI, a less intensely enhancing lesion filled the IAC and another more intensely enhancing concurrent lesion located more medially.</w:t>
            </w:r>
            <w:r w:rsidRPr="00A72323">
              <w:rPr>
                <w:rFonts w:ascii="Book Antiqua" w:hAnsi="Book Antiqua"/>
              </w:rPr>
              <w:t xml:space="preserve"> </w:t>
            </w:r>
            <w:r w:rsidRPr="00A72323">
              <w:rPr>
                <w:rFonts w:ascii="Book Antiqua" w:eastAsia="DengXian Light" w:hAnsi="Book Antiqua"/>
                <w:color w:val="000000"/>
              </w:rPr>
              <w:t>The enhancing mass extended inferiorly to contact the jugular tubercle and extended laterally toward the jugular fossa.</w:t>
            </w:r>
          </w:p>
        </w:tc>
        <w:tc>
          <w:tcPr>
            <w:tcW w:w="5528" w:type="dxa"/>
          </w:tcPr>
          <w:p w14:paraId="0D8CD762"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Two distinct tumors were found.</w:t>
            </w:r>
            <w:r w:rsidRPr="00A72323">
              <w:rPr>
                <w:rStyle w:val="apple-converted-space"/>
                <w:rFonts w:ascii="Book Antiqua" w:hAnsi="Book Antiqua"/>
              </w:rPr>
              <w:t> </w:t>
            </w:r>
            <w:r w:rsidRPr="00A72323">
              <w:rPr>
                <w:rStyle w:val="src"/>
                <w:rFonts w:ascii="Book Antiqua" w:hAnsi="Book Antiqua"/>
              </w:rPr>
              <w:t>The tumor involving the IAC was more typical for VS with soft consistency and little bleeding.</w:t>
            </w:r>
            <w:r w:rsidRPr="00A72323">
              <w:rPr>
                <w:rStyle w:val="apple-converted-space"/>
                <w:rFonts w:ascii="Book Antiqua" w:hAnsi="Book Antiqua"/>
              </w:rPr>
              <w:t> </w:t>
            </w:r>
            <w:r w:rsidRPr="00A72323">
              <w:rPr>
                <w:rStyle w:val="src"/>
                <w:rFonts w:ascii="Book Antiqua" w:hAnsi="Book Antiqua"/>
              </w:rPr>
              <w:t>The tumor adjacent to the brainstem and petrous temporal bone was fibrous and vascular.</w:t>
            </w:r>
            <w:r w:rsidRPr="00A72323">
              <w:rPr>
                <w:rStyle w:val="apple-converted-space"/>
                <w:rFonts w:ascii="Book Antiqua" w:hAnsi="Book Antiqua"/>
              </w:rPr>
              <w:t> </w:t>
            </w:r>
            <w:r w:rsidRPr="00A72323">
              <w:rPr>
                <w:rStyle w:val="src"/>
                <w:rFonts w:ascii="Book Antiqua" w:hAnsi="Book Antiqua"/>
              </w:rPr>
              <w:t>The petrous temporal bone around the IAC and inferior toward the jugular foramen was grossly involved with tumor.</w:t>
            </w:r>
          </w:p>
        </w:tc>
        <w:tc>
          <w:tcPr>
            <w:tcW w:w="1311" w:type="dxa"/>
          </w:tcPr>
          <w:p w14:paraId="6F2F9321"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eastAsia="DengXian Light" w:hAnsi="Book Antiqua"/>
                <w:color w:val="000000"/>
              </w:rPr>
              <w:t>STR (</w:t>
            </w:r>
            <w:r w:rsidRPr="00A72323">
              <w:rPr>
                <w:rFonts w:ascii="Book Antiqua" w:hAnsi="Book Antiqua"/>
                <w:color w:val="000000"/>
              </w:rPr>
              <w:t>no other detailed information available)</w:t>
            </w:r>
          </w:p>
        </w:tc>
        <w:tc>
          <w:tcPr>
            <w:tcW w:w="2091" w:type="dxa"/>
          </w:tcPr>
          <w:p w14:paraId="0F2C529A"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rPr>
              <w:t>Translabyrinthine craniotomy</w:t>
            </w:r>
          </w:p>
        </w:tc>
        <w:tc>
          <w:tcPr>
            <w:tcW w:w="2270" w:type="dxa"/>
          </w:tcPr>
          <w:p w14:paraId="326989EE"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Angiomatous meningioma</w:t>
            </w:r>
          </w:p>
        </w:tc>
        <w:tc>
          <w:tcPr>
            <w:tcW w:w="2832" w:type="dxa"/>
          </w:tcPr>
          <w:p w14:paraId="15DD3AD7"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Facial nerve function was grade I on the House-Brackmann scale.</w:t>
            </w:r>
          </w:p>
        </w:tc>
        <w:tc>
          <w:tcPr>
            <w:tcW w:w="2481" w:type="dxa"/>
          </w:tcPr>
          <w:p w14:paraId="6327199A"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r>
      <w:tr w:rsidR="00F34AD5" w:rsidRPr="00A72323" w14:paraId="33671901" w14:textId="77777777" w:rsidTr="00A7442D">
        <w:tc>
          <w:tcPr>
            <w:tcW w:w="1098" w:type="dxa"/>
          </w:tcPr>
          <w:p w14:paraId="2EB25AF9" w14:textId="77777777" w:rsidR="00F34AD5" w:rsidRPr="00A72323" w:rsidRDefault="00F34AD5" w:rsidP="00A7442D">
            <w:pPr>
              <w:adjustRightInd w:val="0"/>
              <w:snapToGrid w:val="0"/>
              <w:spacing w:line="360" w:lineRule="auto"/>
              <w:jc w:val="center"/>
              <w:rPr>
                <w:rFonts w:ascii="Book Antiqua" w:hAnsi="Book Antiqua"/>
                <w:color w:val="000000"/>
              </w:rPr>
            </w:pPr>
            <w:bookmarkStart w:id="11" w:name="_Hlk34484334"/>
            <w:bookmarkEnd w:id="8"/>
            <w:r w:rsidRPr="00A72323">
              <w:rPr>
                <w:rFonts w:ascii="Book Antiqua" w:hAnsi="Book Antiqua"/>
              </w:rPr>
              <w:t>Izci</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[2]</w:t>
            </w:r>
          </w:p>
        </w:tc>
        <w:tc>
          <w:tcPr>
            <w:tcW w:w="877" w:type="dxa"/>
          </w:tcPr>
          <w:p w14:paraId="0B58C36C"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57/F</w:t>
            </w:r>
          </w:p>
        </w:tc>
        <w:tc>
          <w:tcPr>
            <w:tcW w:w="3193" w:type="dxa"/>
          </w:tcPr>
          <w:p w14:paraId="674DCC37"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3-mo history of headache, left facial numbness, speech disturbance and deafness in the left ear.</w:t>
            </w:r>
          </w:p>
        </w:tc>
        <w:tc>
          <w:tcPr>
            <w:tcW w:w="1984" w:type="dxa"/>
          </w:tcPr>
          <w:p w14:paraId="2EA04CD9" w14:textId="77777777" w:rsidR="00F34AD5" w:rsidRPr="00A72323" w:rsidRDefault="00F34AD5" w:rsidP="00A7442D">
            <w:pPr>
              <w:adjustRightInd w:val="0"/>
              <w:snapToGrid w:val="0"/>
              <w:spacing w:line="360" w:lineRule="auto"/>
              <w:rPr>
                <w:rFonts w:ascii="Book Antiqua" w:eastAsia="DengXian Light" w:hAnsi="Book Antiqua"/>
                <w:color w:val="000000"/>
              </w:rPr>
            </w:pPr>
            <w:r w:rsidRPr="00A72323">
              <w:rPr>
                <w:rFonts w:ascii="Book Antiqua" w:eastAsia="DengXian Light" w:hAnsi="Book Antiqua"/>
                <w:color w:val="000000"/>
              </w:rPr>
              <w:t>Y, MRI revealed two different mass in the left CPA.</w:t>
            </w:r>
          </w:p>
        </w:tc>
        <w:tc>
          <w:tcPr>
            <w:tcW w:w="7371" w:type="dxa"/>
          </w:tcPr>
          <w:p w14:paraId="56B0E5C4" w14:textId="11D9D16C" w:rsidR="00F34AD5" w:rsidRPr="00A72323" w:rsidRDefault="00F34AD5" w:rsidP="00A7442D">
            <w:pPr>
              <w:adjustRightInd w:val="0"/>
              <w:snapToGrid w:val="0"/>
              <w:spacing w:line="360" w:lineRule="auto"/>
              <w:rPr>
                <w:rStyle w:val="apple-converted-space"/>
                <w:rFonts w:ascii="Book Antiqua" w:hAnsi="Book Antiqua"/>
              </w:rPr>
            </w:pPr>
            <w:r w:rsidRPr="00A72323">
              <w:rPr>
                <w:rFonts w:ascii="Book Antiqua" w:hAnsi="Book Antiqua"/>
              </w:rPr>
              <w:t>A heterogeneously contrast-enhancing 3</w:t>
            </w:r>
            <w:r w:rsidRPr="00A72323">
              <w:rPr>
                <w:rFonts w:ascii="Book Antiqua" w:eastAsia="Times New Roman" w:hAnsi="Book Antiqua"/>
              </w:rPr>
              <w:t xml:space="preserve"> cm</w:t>
            </w:r>
            <w:r w:rsidRPr="00A72323">
              <w:rPr>
                <w:rFonts w:ascii="Book Antiqua" w:hAnsi="Book Antiqua"/>
                <w:lang w:eastAsia="zh-CN"/>
              </w:rPr>
              <w:t xml:space="preserve"> × </w:t>
            </w:r>
            <w:r w:rsidRPr="00A72323">
              <w:rPr>
                <w:rFonts w:ascii="Book Antiqua" w:hAnsi="Book Antiqua"/>
              </w:rPr>
              <w:t>3.1</w:t>
            </w:r>
            <w:r w:rsidRPr="00A72323">
              <w:rPr>
                <w:rFonts w:ascii="Book Antiqua" w:eastAsia="Times New Roman" w:hAnsi="Book Antiqua"/>
              </w:rPr>
              <w:t xml:space="preserve"> cm</w:t>
            </w:r>
            <w:r w:rsidRPr="00A72323">
              <w:rPr>
                <w:rFonts w:ascii="Book Antiqua" w:hAnsi="Book Antiqua"/>
                <w:lang w:eastAsia="zh-CN"/>
              </w:rPr>
              <w:t xml:space="preserve"> × </w:t>
            </w:r>
            <w:r w:rsidRPr="00A72323">
              <w:rPr>
                <w:rFonts w:ascii="Book Antiqua" w:hAnsi="Book Antiqua"/>
              </w:rPr>
              <w:t>3.2 cm lesion in the left CPA with obvious edema, compressing pons, mesencephalon, 4</w:t>
            </w:r>
            <w:r w:rsidRPr="00A72323">
              <w:rPr>
                <w:rFonts w:ascii="Book Antiqua" w:hAnsi="Book Antiqua"/>
                <w:vertAlign w:val="superscript"/>
              </w:rPr>
              <w:t xml:space="preserve">th </w:t>
            </w:r>
            <w:r w:rsidRPr="00A72323">
              <w:rPr>
                <w:rFonts w:ascii="Book Antiqua" w:hAnsi="Book Antiqua"/>
              </w:rPr>
              <w:t>ventricle and cerebella, and showed mild extension into the IAC.</w:t>
            </w:r>
          </w:p>
          <w:p w14:paraId="5B6B6E3D" w14:textId="77777777" w:rsidR="00F34AD5" w:rsidRPr="00A72323" w:rsidRDefault="00F34AD5" w:rsidP="00A7442D">
            <w:pPr>
              <w:adjustRightInd w:val="0"/>
              <w:snapToGrid w:val="0"/>
              <w:spacing w:line="360" w:lineRule="auto"/>
              <w:rPr>
                <w:rFonts w:ascii="Book Antiqua" w:hAnsi="Book Antiqua"/>
              </w:rPr>
            </w:pPr>
            <w:r w:rsidRPr="00A72323">
              <w:rPr>
                <w:rStyle w:val="apple-converted-space"/>
                <w:rFonts w:ascii="Book Antiqua" w:hAnsi="Book Antiqua"/>
              </w:rPr>
              <w:t>Another homogenous contrast-enhancing locating laterally to the first lesion with 12</w:t>
            </w:r>
            <w:r w:rsidRPr="00A72323">
              <w:rPr>
                <w:rStyle w:val="apple-converted-space"/>
                <w:rFonts w:ascii="Book Antiqua" w:hAnsi="Book Antiqua"/>
                <w:lang w:eastAsia="zh-CN"/>
              </w:rPr>
              <w:t xml:space="preserve"> </w:t>
            </w:r>
            <w:r w:rsidRPr="00A72323">
              <w:rPr>
                <w:rStyle w:val="apple-converted-space"/>
                <w:rFonts w:ascii="Book Antiqua" w:hAnsi="Book Antiqua"/>
              </w:rPr>
              <w:t xml:space="preserve">mm in diameter and attached to the </w:t>
            </w:r>
            <w:r w:rsidRPr="00A72323">
              <w:rPr>
                <w:rFonts w:ascii="Book Antiqua" w:hAnsi="Book Antiqua"/>
              </w:rPr>
              <w:t>left tentorium cerebelli.</w:t>
            </w:r>
          </w:p>
        </w:tc>
        <w:tc>
          <w:tcPr>
            <w:tcW w:w="5528" w:type="dxa"/>
          </w:tcPr>
          <w:p w14:paraId="4370F26D"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 xml:space="preserve">Two distinct tumors were totally resected, respectively. </w:t>
            </w:r>
            <w:r w:rsidRPr="00A72323">
              <w:rPr>
                <w:rFonts w:ascii="Book Antiqua" w:eastAsia="DengXian Light" w:hAnsi="Book Antiqua"/>
                <w:color w:val="000000"/>
              </w:rPr>
              <w:t>(</w:t>
            </w:r>
            <w:r w:rsidRPr="00A72323">
              <w:rPr>
                <w:rFonts w:ascii="Book Antiqua" w:hAnsi="Book Antiqua"/>
                <w:caps/>
                <w:color w:val="000000"/>
              </w:rPr>
              <w:t>n</w:t>
            </w:r>
            <w:r w:rsidRPr="00A72323">
              <w:rPr>
                <w:rFonts w:ascii="Book Antiqua" w:hAnsi="Book Antiqua"/>
                <w:color w:val="000000"/>
              </w:rPr>
              <w:t>o other detailed information available)</w:t>
            </w:r>
          </w:p>
        </w:tc>
        <w:tc>
          <w:tcPr>
            <w:tcW w:w="1311" w:type="dxa"/>
          </w:tcPr>
          <w:p w14:paraId="5F111863"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Both GTR</w:t>
            </w:r>
          </w:p>
        </w:tc>
        <w:tc>
          <w:tcPr>
            <w:tcW w:w="2091" w:type="dxa"/>
          </w:tcPr>
          <w:p w14:paraId="2DE1712C"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rPr>
              <w:t>Lateral suboccipital approach</w:t>
            </w:r>
          </w:p>
        </w:tc>
        <w:tc>
          <w:tcPr>
            <w:tcW w:w="2270" w:type="dxa"/>
          </w:tcPr>
          <w:p w14:paraId="3CBF6B58"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color w:val="000000"/>
              </w:rPr>
              <w:t>Fibromatous meningioma</w:t>
            </w:r>
          </w:p>
        </w:tc>
        <w:tc>
          <w:tcPr>
            <w:tcW w:w="2832" w:type="dxa"/>
          </w:tcPr>
          <w:p w14:paraId="1685D7F4"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eastAsia="DengXian Light" w:hAnsi="Book Antiqua"/>
              </w:rPr>
              <w:t>The 7</w:t>
            </w:r>
            <w:r w:rsidRPr="00A72323">
              <w:rPr>
                <w:rFonts w:ascii="Book Antiqua" w:eastAsia="DengXian Light" w:hAnsi="Book Antiqua"/>
                <w:vertAlign w:val="superscript"/>
              </w:rPr>
              <w:t>th</w:t>
            </w:r>
            <w:r w:rsidRPr="00A72323">
              <w:rPr>
                <w:rFonts w:ascii="Book Antiqua" w:eastAsia="DengXian Light" w:hAnsi="Book Antiqua"/>
              </w:rPr>
              <w:t xml:space="preserve"> and 8</w:t>
            </w:r>
            <w:r w:rsidRPr="00A72323">
              <w:rPr>
                <w:rFonts w:ascii="Book Antiqua" w:eastAsia="DengXian Light" w:hAnsi="Book Antiqua"/>
                <w:vertAlign w:val="superscript"/>
              </w:rPr>
              <w:t>th</w:t>
            </w:r>
            <w:r w:rsidRPr="00A72323">
              <w:rPr>
                <w:rFonts w:ascii="Book Antiqua" w:eastAsia="DengXian Light" w:hAnsi="Book Antiqua"/>
              </w:rPr>
              <w:t xml:space="preserve"> were observed intact but were serious compressed.</w:t>
            </w:r>
            <w:r w:rsidRPr="00A72323">
              <w:rPr>
                <w:rFonts w:ascii="Book Antiqua" w:hAnsi="Book Antiqua"/>
              </w:rPr>
              <w:t xml:space="preserve"> Neurological status was not changed after surgery.</w:t>
            </w:r>
            <w:r w:rsidRPr="00A72323">
              <w:rPr>
                <w:rStyle w:val="apple-converted-space"/>
                <w:rFonts w:ascii="Book Antiqua" w:hAnsi="Book Antiqua"/>
              </w:rPr>
              <w:t> </w:t>
            </w:r>
          </w:p>
        </w:tc>
        <w:tc>
          <w:tcPr>
            <w:tcW w:w="2481" w:type="dxa"/>
          </w:tcPr>
          <w:p w14:paraId="27BA5BF9"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Follow-up for 9 yr and no recurrence was observed.</w:t>
            </w:r>
          </w:p>
        </w:tc>
      </w:tr>
      <w:bookmarkEnd w:id="11"/>
      <w:tr w:rsidR="00F34AD5" w:rsidRPr="00A72323" w14:paraId="66A41471" w14:textId="77777777" w:rsidTr="00A7442D">
        <w:trPr>
          <w:trHeight w:val="2010"/>
        </w:trPr>
        <w:tc>
          <w:tcPr>
            <w:tcW w:w="1098" w:type="dxa"/>
          </w:tcPr>
          <w:p w14:paraId="15370206"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Chen</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[3]</w:t>
            </w:r>
          </w:p>
        </w:tc>
        <w:tc>
          <w:tcPr>
            <w:tcW w:w="877" w:type="dxa"/>
          </w:tcPr>
          <w:p w14:paraId="7A555EAB"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rPr>
              <w:t>48/M</w:t>
            </w:r>
          </w:p>
        </w:tc>
        <w:tc>
          <w:tcPr>
            <w:tcW w:w="3193" w:type="dxa"/>
          </w:tcPr>
          <w:p w14:paraId="381DB2B1"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 xml:space="preserve">A sudden bilateral hearing loss 16 yr ago. His hearing loss resolved on the right side, but his hearing loss in </w:t>
            </w:r>
            <w:r w:rsidRPr="00A72323">
              <w:rPr>
                <w:rFonts w:ascii="Book Antiqua" w:hAnsi="Book Antiqua"/>
              </w:rPr>
              <w:lastRenderedPageBreak/>
              <w:t>the left ear had persisted, with some progression.</w:t>
            </w:r>
          </w:p>
        </w:tc>
        <w:tc>
          <w:tcPr>
            <w:tcW w:w="1984" w:type="dxa"/>
          </w:tcPr>
          <w:p w14:paraId="665D11C8"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lastRenderedPageBreak/>
              <w:t>Y,</w:t>
            </w:r>
            <w:r w:rsidRPr="00A72323">
              <w:rPr>
                <w:rStyle w:val="Strong"/>
                <w:rFonts w:ascii="Book Antiqua" w:hAnsi="Book Antiqua"/>
              </w:rPr>
              <w:t xml:space="preserve"> </w:t>
            </w:r>
            <w:r w:rsidRPr="00A72323">
              <w:rPr>
                <w:rFonts w:ascii="Book Antiqua" w:hAnsi="Book Antiqua"/>
              </w:rPr>
              <w:t>a partly enhancing and nonenhancing left CPA tumor.</w:t>
            </w:r>
          </w:p>
        </w:tc>
        <w:tc>
          <w:tcPr>
            <w:tcW w:w="7371" w:type="dxa"/>
          </w:tcPr>
          <w:p w14:paraId="1B800B90"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A mixed enhancing and nonenhancing mass within the left CPA that extended along the 7</w:t>
            </w:r>
            <w:r w:rsidRPr="00A72323">
              <w:rPr>
                <w:rFonts w:ascii="Book Antiqua" w:hAnsi="Book Antiqua"/>
                <w:vertAlign w:val="superscript"/>
              </w:rPr>
              <w:t>th</w:t>
            </w:r>
            <w:r w:rsidRPr="00A72323">
              <w:rPr>
                <w:rFonts w:ascii="Book Antiqua" w:hAnsi="Book Antiqua"/>
              </w:rPr>
              <w:t xml:space="preserve"> and 8</w:t>
            </w:r>
            <w:r w:rsidRPr="00A72323">
              <w:rPr>
                <w:rFonts w:ascii="Book Antiqua" w:hAnsi="Book Antiqua"/>
                <w:vertAlign w:val="superscript"/>
              </w:rPr>
              <w:t>th</w:t>
            </w:r>
            <w:r w:rsidRPr="00A72323">
              <w:rPr>
                <w:rFonts w:ascii="Book Antiqua" w:hAnsi="Book Antiqua"/>
              </w:rPr>
              <w:t xml:space="preserve"> cranial nerves.</w:t>
            </w:r>
          </w:p>
        </w:tc>
        <w:tc>
          <w:tcPr>
            <w:tcW w:w="5528" w:type="dxa"/>
          </w:tcPr>
          <w:p w14:paraId="1A4847FD"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The posterolateral portions of the tumor were cystic and calcified.</w:t>
            </w:r>
            <w:r w:rsidRPr="00A72323">
              <w:rPr>
                <w:rStyle w:val="apple-converted-space"/>
                <w:rFonts w:ascii="Book Antiqua" w:hAnsi="Book Antiqua"/>
              </w:rPr>
              <w:t> </w:t>
            </w:r>
            <w:r w:rsidRPr="00A72323">
              <w:rPr>
                <w:rStyle w:val="src"/>
                <w:rFonts w:ascii="Book Antiqua" w:hAnsi="Book Antiqua"/>
              </w:rPr>
              <w:t>The tumor appeared to infiltrate the facial nerve and a portion of the brainstem.</w:t>
            </w:r>
            <w:r w:rsidRPr="00A72323">
              <w:rPr>
                <w:rStyle w:val="apple-converted-space"/>
                <w:rFonts w:ascii="Book Antiqua" w:hAnsi="Book Antiqua"/>
              </w:rPr>
              <w:t> </w:t>
            </w:r>
            <w:r w:rsidRPr="00A72323">
              <w:rPr>
                <w:rStyle w:val="src"/>
                <w:rFonts w:ascii="Book Antiqua" w:hAnsi="Book Antiqua"/>
              </w:rPr>
              <w:t>It was also noted adhering to the facial nerve.</w:t>
            </w:r>
          </w:p>
        </w:tc>
        <w:tc>
          <w:tcPr>
            <w:tcW w:w="1311" w:type="dxa"/>
          </w:tcPr>
          <w:p w14:paraId="61FE82FC" w14:textId="77777777" w:rsidR="00F34AD5" w:rsidRPr="00A72323" w:rsidRDefault="00F34AD5" w:rsidP="00A7442D">
            <w:pPr>
              <w:adjustRightInd w:val="0"/>
              <w:snapToGrid w:val="0"/>
              <w:spacing w:line="360" w:lineRule="auto"/>
              <w:rPr>
                <w:rFonts w:ascii="Book Antiqua" w:eastAsia="DengXian Light" w:hAnsi="Book Antiqua"/>
                <w:color w:val="000000"/>
              </w:rPr>
            </w:pPr>
            <w:r w:rsidRPr="00A72323">
              <w:rPr>
                <w:rFonts w:ascii="Book Antiqua" w:eastAsia="DengXian Light" w:hAnsi="Book Antiqua"/>
                <w:color w:val="000000"/>
              </w:rPr>
              <w:t>STR except for a portion of cystic.</w:t>
            </w:r>
          </w:p>
        </w:tc>
        <w:tc>
          <w:tcPr>
            <w:tcW w:w="2091" w:type="dxa"/>
          </w:tcPr>
          <w:p w14:paraId="7BF3E1B9"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Translabyrinthine craniotomy</w:t>
            </w:r>
          </w:p>
        </w:tc>
        <w:tc>
          <w:tcPr>
            <w:tcW w:w="2270" w:type="dxa"/>
          </w:tcPr>
          <w:p w14:paraId="562770CA"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Fibromatous meningioma</w:t>
            </w:r>
          </w:p>
        </w:tc>
        <w:tc>
          <w:tcPr>
            <w:tcW w:w="2832" w:type="dxa"/>
          </w:tcPr>
          <w:p w14:paraId="421ED584"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 xml:space="preserve">The facial nerve was stimulated at 0.1 mA at the end of the surgery. </w:t>
            </w:r>
            <w:r w:rsidRPr="00A72323">
              <w:rPr>
                <w:rFonts w:ascii="Book Antiqua" w:eastAsia="DengXian Light" w:hAnsi="Book Antiqua"/>
                <w:color w:val="000000"/>
              </w:rPr>
              <w:t>(</w:t>
            </w:r>
            <w:r w:rsidRPr="00A72323">
              <w:rPr>
                <w:rFonts w:ascii="Book Antiqua" w:hAnsi="Book Antiqua"/>
                <w:color w:val="000000"/>
              </w:rPr>
              <w:t>no other detailed information available)</w:t>
            </w:r>
          </w:p>
        </w:tc>
        <w:tc>
          <w:tcPr>
            <w:tcW w:w="2481" w:type="dxa"/>
          </w:tcPr>
          <w:p w14:paraId="33F20484"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eastAsia="DengXian Light" w:hAnsi="Book Antiqua"/>
                <w:color w:val="000000"/>
              </w:rPr>
              <w:t>N/A</w:t>
            </w:r>
          </w:p>
        </w:tc>
      </w:tr>
      <w:tr w:rsidR="00F34AD5" w:rsidRPr="00A72323" w14:paraId="50D5F7DB" w14:textId="77777777" w:rsidTr="00A7442D">
        <w:trPr>
          <w:trHeight w:val="1261"/>
        </w:trPr>
        <w:tc>
          <w:tcPr>
            <w:tcW w:w="1098" w:type="dxa"/>
          </w:tcPr>
          <w:p w14:paraId="3FB120BF" w14:textId="77777777" w:rsidR="00F34AD5" w:rsidRPr="00A72323" w:rsidRDefault="00F34AD5" w:rsidP="00A7442D">
            <w:pPr>
              <w:adjustRightInd w:val="0"/>
              <w:snapToGrid w:val="0"/>
              <w:spacing w:line="360" w:lineRule="auto"/>
              <w:jc w:val="center"/>
              <w:rPr>
                <w:rFonts w:ascii="Book Antiqua" w:hAnsi="Book Antiqua"/>
                <w:color w:val="000000"/>
              </w:rPr>
            </w:pPr>
            <w:bookmarkStart w:id="12" w:name="_Hlk34504790"/>
            <w:r w:rsidRPr="00A72323">
              <w:rPr>
                <w:rFonts w:ascii="Book Antiqua" w:hAnsi="Book Antiqua"/>
              </w:rPr>
              <w:t xml:space="preserve">Lüdemann </w:t>
            </w:r>
            <w:r w:rsidRPr="00A72323">
              <w:rPr>
                <w:rFonts w:ascii="Book Antiqua" w:hAnsi="Book Antiqua"/>
                <w:i/>
                <w:lang w:eastAsia="zh-CN"/>
              </w:rPr>
              <w:t>et al</w:t>
            </w:r>
            <w:r w:rsidRPr="00A72323">
              <w:rPr>
                <w:rFonts w:ascii="Book Antiqua" w:hAnsi="Book Antiqua"/>
                <w:vertAlign w:val="superscript"/>
              </w:rPr>
              <w:t>[12]</w:t>
            </w:r>
          </w:p>
        </w:tc>
        <w:tc>
          <w:tcPr>
            <w:tcW w:w="877" w:type="dxa"/>
          </w:tcPr>
          <w:p w14:paraId="0942163B"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59/F</w:t>
            </w:r>
          </w:p>
        </w:tc>
        <w:tc>
          <w:tcPr>
            <w:tcW w:w="3193" w:type="dxa"/>
          </w:tcPr>
          <w:p w14:paraId="475B9CEA"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Progressive loss of hearing for 3 yr.</w:t>
            </w:r>
          </w:p>
        </w:tc>
        <w:tc>
          <w:tcPr>
            <w:tcW w:w="1984" w:type="dxa"/>
          </w:tcPr>
          <w:p w14:paraId="209FA1CA"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N, a typical VS was assumed</w:t>
            </w:r>
            <w:r w:rsidRPr="00A72323">
              <w:rPr>
                <w:rStyle w:val="apple-converted-space"/>
                <w:rFonts w:ascii="Book Antiqua" w:hAnsi="Book Antiqua"/>
              </w:rPr>
              <w:t> preoperatively.</w:t>
            </w:r>
          </w:p>
        </w:tc>
        <w:tc>
          <w:tcPr>
            <w:tcW w:w="7371" w:type="dxa"/>
          </w:tcPr>
          <w:p w14:paraId="270E81A0" w14:textId="77777777" w:rsidR="00F34AD5" w:rsidRPr="00A72323" w:rsidRDefault="00F34AD5" w:rsidP="00A7442D">
            <w:pPr>
              <w:adjustRightInd w:val="0"/>
              <w:snapToGrid w:val="0"/>
              <w:spacing w:line="360" w:lineRule="auto"/>
              <w:rPr>
                <w:rFonts w:ascii="Book Antiqua" w:eastAsia="DengXian Light" w:hAnsi="Book Antiqua"/>
              </w:rPr>
            </w:pPr>
            <w:r w:rsidRPr="00A72323">
              <w:rPr>
                <w:rStyle w:val="src"/>
                <w:rFonts w:ascii="Book Antiqua" w:hAnsi="Book Antiqua"/>
              </w:rPr>
              <w:t>A cystic mass in the right CPA of approximately 20</w:t>
            </w:r>
            <w:r w:rsidRPr="00A72323">
              <w:rPr>
                <w:rFonts w:ascii="Book Antiqua" w:eastAsia="Times New Roman" w:hAnsi="Book Antiqua"/>
              </w:rPr>
              <w:t xml:space="preserve"> </w:t>
            </w:r>
            <w:r w:rsidRPr="00A72323">
              <w:rPr>
                <w:rFonts w:ascii="Book Antiqua" w:hAnsi="Book Antiqua"/>
                <w:lang w:eastAsia="zh-CN"/>
              </w:rPr>
              <w:t>m</w:t>
            </w:r>
            <w:r w:rsidRPr="00A72323">
              <w:rPr>
                <w:rFonts w:ascii="Book Antiqua" w:eastAsia="Times New Roman" w:hAnsi="Book Antiqua"/>
              </w:rPr>
              <w:t>m</w:t>
            </w:r>
            <w:r w:rsidRPr="00A72323">
              <w:rPr>
                <w:rFonts w:ascii="Book Antiqua" w:hAnsi="Book Antiqua"/>
                <w:lang w:eastAsia="zh-CN"/>
              </w:rPr>
              <w:t xml:space="preserve"> × </w:t>
            </w:r>
            <w:r w:rsidRPr="00A72323">
              <w:rPr>
                <w:rStyle w:val="src"/>
                <w:rFonts w:ascii="Book Antiqua" w:hAnsi="Book Antiqua"/>
              </w:rPr>
              <w:t>20</w:t>
            </w:r>
            <w:r w:rsidRPr="00A72323">
              <w:rPr>
                <w:rFonts w:ascii="Book Antiqua" w:eastAsia="Times New Roman" w:hAnsi="Book Antiqua"/>
              </w:rPr>
              <w:t xml:space="preserve"> </w:t>
            </w:r>
            <w:r w:rsidRPr="00A72323">
              <w:rPr>
                <w:rFonts w:ascii="Book Antiqua" w:hAnsi="Book Antiqua"/>
                <w:lang w:eastAsia="zh-CN"/>
              </w:rPr>
              <w:t>m</w:t>
            </w:r>
            <w:r w:rsidRPr="00A72323">
              <w:rPr>
                <w:rFonts w:ascii="Book Antiqua" w:eastAsia="Times New Roman" w:hAnsi="Book Antiqua"/>
              </w:rPr>
              <w:t>m</w:t>
            </w:r>
            <w:r w:rsidRPr="00A72323">
              <w:rPr>
                <w:rFonts w:ascii="Book Antiqua" w:hAnsi="Book Antiqua"/>
                <w:lang w:eastAsia="zh-CN"/>
              </w:rPr>
              <w:t xml:space="preserve"> × </w:t>
            </w:r>
            <w:r w:rsidRPr="00A72323">
              <w:rPr>
                <w:rStyle w:val="src"/>
                <w:rFonts w:ascii="Book Antiqua" w:hAnsi="Book Antiqua"/>
              </w:rPr>
              <w:t>10mm, which was in close relation to 7</w:t>
            </w:r>
            <w:r w:rsidRPr="00A72323">
              <w:rPr>
                <w:rStyle w:val="src"/>
                <w:rFonts w:ascii="Book Antiqua" w:hAnsi="Book Antiqua"/>
                <w:vertAlign w:val="superscript"/>
              </w:rPr>
              <w:t>th</w:t>
            </w:r>
            <w:r w:rsidRPr="00A72323">
              <w:rPr>
                <w:rStyle w:val="src"/>
                <w:rFonts w:ascii="Book Antiqua" w:hAnsi="Book Antiqua"/>
              </w:rPr>
              <w:t xml:space="preserve"> and 8</w:t>
            </w:r>
            <w:r w:rsidRPr="00A72323">
              <w:rPr>
                <w:rStyle w:val="src"/>
                <w:rFonts w:ascii="Book Antiqua" w:hAnsi="Book Antiqua"/>
                <w:vertAlign w:val="superscript"/>
              </w:rPr>
              <w:t>th</w:t>
            </w:r>
            <w:r w:rsidRPr="00A72323">
              <w:rPr>
                <w:rStyle w:val="src"/>
                <w:rFonts w:ascii="Book Antiqua" w:hAnsi="Book Antiqua"/>
              </w:rPr>
              <w:t xml:space="preserve"> nerves.</w:t>
            </w:r>
            <w:r w:rsidRPr="00A72323">
              <w:rPr>
                <w:rStyle w:val="apple-converted-space"/>
                <w:rFonts w:ascii="Book Antiqua" w:hAnsi="Book Antiqua"/>
              </w:rPr>
              <w:t xml:space="preserve"> On enhanced MRI, </w:t>
            </w:r>
            <w:r w:rsidRPr="00A72323">
              <w:rPr>
                <w:rStyle w:val="src"/>
                <w:rFonts w:ascii="Book Antiqua" w:hAnsi="Book Antiqua"/>
              </w:rPr>
              <w:t>the mass was prominent enhanced and was apparently attached to the nerves entering the IAC with irregular margins.</w:t>
            </w:r>
          </w:p>
        </w:tc>
        <w:tc>
          <w:tcPr>
            <w:tcW w:w="5528" w:type="dxa"/>
          </w:tcPr>
          <w:p w14:paraId="728F9649"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The tumor presented with invasion of the surrounding arachnoid membrane and 7</w:t>
            </w:r>
            <w:r w:rsidRPr="00A72323">
              <w:rPr>
                <w:rStyle w:val="src"/>
                <w:rFonts w:ascii="Book Antiqua" w:hAnsi="Book Antiqua"/>
                <w:vertAlign w:val="superscript"/>
              </w:rPr>
              <w:t>th</w:t>
            </w:r>
            <w:r w:rsidRPr="00A72323">
              <w:rPr>
                <w:rStyle w:val="src"/>
                <w:rFonts w:ascii="Book Antiqua" w:hAnsi="Book Antiqua"/>
              </w:rPr>
              <w:t xml:space="preserve"> and 8</w:t>
            </w:r>
            <w:r w:rsidRPr="00A72323">
              <w:rPr>
                <w:rStyle w:val="src"/>
                <w:rFonts w:ascii="Book Antiqua" w:hAnsi="Book Antiqua"/>
                <w:vertAlign w:val="superscript"/>
              </w:rPr>
              <w:t>th</w:t>
            </w:r>
            <w:r w:rsidRPr="00A72323">
              <w:rPr>
                <w:rStyle w:val="src"/>
                <w:rFonts w:ascii="Book Antiqua" w:hAnsi="Book Antiqua"/>
              </w:rPr>
              <w:t xml:space="preserve"> nerves.</w:t>
            </w:r>
          </w:p>
        </w:tc>
        <w:tc>
          <w:tcPr>
            <w:tcW w:w="1311" w:type="dxa"/>
          </w:tcPr>
          <w:p w14:paraId="09857372"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eastAsia="DengXian Light" w:hAnsi="Book Antiqua"/>
                <w:color w:val="000000"/>
              </w:rPr>
              <w:t>N/A</w:t>
            </w:r>
          </w:p>
        </w:tc>
        <w:tc>
          <w:tcPr>
            <w:tcW w:w="2091" w:type="dxa"/>
          </w:tcPr>
          <w:p w14:paraId="5FAA98E1" w14:textId="77777777" w:rsidR="00F34AD5" w:rsidRPr="00A72323" w:rsidRDefault="00F34AD5" w:rsidP="00A7442D">
            <w:pPr>
              <w:adjustRightInd w:val="0"/>
              <w:snapToGrid w:val="0"/>
              <w:spacing w:line="360" w:lineRule="auto"/>
              <w:jc w:val="center"/>
              <w:rPr>
                <w:rFonts w:ascii="Book Antiqua" w:eastAsia="DengXian Light" w:hAnsi="Book Antiqua"/>
              </w:rPr>
            </w:pPr>
            <w:r w:rsidRPr="00A72323">
              <w:rPr>
                <w:rFonts w:ascii="Book Antiqua" w:hAnsi="Book Antiqua"/>
              </w:rPr>
              <w:t>Lateral suboccipital approach</w:t>
            </w:r>
          </w:p>
        </w:tc>
        <w:tc>
          <w:tcPr>
            <w:tcW w:w="2270" w:type="dxa"/>
          </w:tcPr>
          <w:p w14:paraId="2EB7DFFB"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color w:val="000000"/>
              </w:rPr>
              <w:t>Meningothelial</w:t>
            </w:r>
          </w:p>
          <w:p w14:paraId="5F187DC4" w14:textId="77777777" w:rsidR="00F34AD5" w:rsidRPr="00A72323" w:rsidRDefault="00F34AD5" w:rsidP="00A7442D">
            <w:pPr>
              <w:adjustRightInd w:val="0"/>
              <w:snapToGrid w:val="0"/>
              <w:spacing w:line="360" w:lineRule="auto"/>
              <w:jc w:val="center"/>
              <w:rPr>
                <w:rFonts w:ascii="Book Antiqua" w:hAnsi="Book Antiqua"/>
              </w:rPr>
            </w:pPr>
            <w:r w:rsidRPr="00A72323">
              <w:rPr>
                <w:rFonts w:ascii="Book Antiqua" w:hAnsi="Book Antiqua"/>
                <w:color w:val="000000"/>
              </w:rPr>
              <w:t>meningioma</w:t>
            </w:r>
          </w:p>
        </w:tc>
        <w:tc>
          <w:tcPr>
            <w:tcW w:w="2832" w:type="dxa"/>
          </w:tcPr>
          <w:p w14:paraId="499DC363"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Facial nerve reconstruction was performed using an autologous sural nerve graft.</w:t>
            </w:r>
            <w:r w:rsidRPr="00A72323">
              <w:rPr>
                <w:rFonts w:ascii="Book Antiqua" w:eastAsia="DengXian Light" w:hAnsi="Book Antiqua"/>
                <w:color w:val="000000"/>
              </w:rPr>
              <w:t xml:space="preserve"> (</w:t>
            </w:r>
            <w:r w:rsidRPr="00A72323">
              <w:rPr>
                <w:rFonts w:ascii="Book Antiqua" w:hAnsi="Book Antiqua"/>
                <w:color w:val="000000"/>
              </w:rPr>
              <w:t>no other detailed information available)</w:t>
            </w:r>
          </w:p>
        </w:tc>
        <w:tc>
          <w:tcPr>
            <w:tcW w:w="2481" w:type="dxa"/>
          </w:tcPr>
          <w:p w14:paraId="445D781E"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r>
      <w:bookmarkEnd w:id="12"/>
      <w:tr w:rsidR="00F34AD5" w:rsidRPr="00A72323" w14:paraId="69E19B31" w14:textId="77777777" w:rsidTr="00A7442D">
        <w:trPr>
          <w:trHeight w:val="1209"/>
        </w:trPr>
        <w:tc>
          <w:tcPr>
            <w:tcW w:w="1098" w:type="dxa"/>
          </w:tcPr>
          <w:p w14:paraId="3B92680C"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Chandra</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[13]</w:t>
            </w:r>
          </w:p>
        </w:tc>
        <w:tc>
          <w:tcPr>
            <w:tcW w:w="877" w:type="dxa"/>
          </w:tcPr>
          <w:p w14:paraId="7AAE65E1"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35/M</w:t>
            </w:r>
          </w:p>
        </w:tc>
        <w:tc>
          <w:tcPr>
            <w:tcW w:w="3193" w:type="dxa"/>
          </w:tcPr>
          <w:p w14:paraId="0F875A8F" w14:textId="0C5CF805"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Progressive right</w:t>
            </w:r>
            <w:r w:rsidR="00831F17">
              <w:rPr>
                <w:rFonts w:ascii="Book Antiqua" w:hAnsi="Book Antiqua"/>
              </w:rPr>
              <w:t>-</w:t>
            </w:r>
            <w:r w:rsidRPr="00A72323">
              <w:rPr>
                <w:rFonts w:ascii="Book Antiqua" w:hAnsi="Book Antiqua"/>
              </w:rPr>
              <w:t>side hearing loss, tinnitus and giddiness for 3 yr. Developed gait ataxia and increasingly severe headaches in the last 6 mo.</w:t>
            </w:r>
          </w:p>
        </w:tc>
        <w:tc>
          <w:tcPr>
            <w:tcW w:w="1984" w:type="dxa"/>
          </w:tcPr>
          <w:p w14:paraId="56A9D021" w14:textId="77777777"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N, no other detailed information available.</w:t>
            </w:r>
          </w:p>
        </w:tc>
        <w:tc>
          <w:tcPr>
            <w:tcW w:w="7371" w:type="dxa"/>
          </w:tcPr>
          <w:p w14:paraId="4BA253F6"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 xml:space="preserve">A </w:t>
            </w:r>
            <w:r w:rsidRPr="00A72323">
              <w:rPr>
                <w:rStyle w:val="src"/>
                <w:rFonts w:ascii="Book Antiqua" w:hAnsi="Book Antiqua"/>
                <w:lang w:eastAsia="zh-CN"/>
              </w:rPr>
              <w:t>“</w:t>
            </w:r>
            <w:r w:rsidRPr="00A72323">
              <w:rPr>
                <w:rStyle w:val="src"/>
                <w:rFonts w:ascii="Book Antiqua" w:hAnsi="Book Antiqua"/>
              </w:rPr>
              <w:t>dumb-bell</w:t>
            </w:r>
            <w:r w:rsidRPr="00A72323">
              <w:rPr>
                <w:rStyle w:val="src"/>
                <w:rFonts w:ascii="Book Antiqua" w:hAnsi="Book Antiqua"/>
                <w:lang w:eastAsia="zh-CN"/>
              </w:rPr>
              <w:t>”</w:t>
            </w:r>
            <w:r w:rsidRPr="00A72323">
              <w:rPr>
                <w:rStyle w:val="src"/>
                <w:rFonts w:ascii="Book Antiqua" w:hAnsi="Book Antiqua"/>
              </w:rPr>
              <w:t xml:space="preserve"> well defined extra-axial tumor in the right CPA with iso- to mild hyper- on T1WI and hyper- on T2WI.</w:t>
            </w:r>
            <w:r w:rsidRPr="00A72323">
              <w:rPr>
                <w:rStyle w:val="apple-converted-space"/>
                <w:rFonts w:ascii="Book Antiqua" w:hAnsi="Book Antiqua"/>
              </w:rPr>
              <w:t> </w:t>
            </w:r>
            <w:r w:rsidRPr="00A72323">
              <w:rPr>
                <w:rStyle w:val="src"/>
                <w:rFonts w:ascii="Book Antiqua" w:hAnsi="Book Antiqua"/>
              </w:rPr>
              <w:t>The ventral component was cystic-solid component.</w:t>
            </w:r>
            <w:r w:rsidRPr="00A72323">
              <w:rPr>
                <w:rStyle w:val="apple-converted-space"/>
                <w:rFonts w:ascii="Book Antiqua" w:hAnsi="Book Antiqua"/>
              </w:rPr>
              <w:t> </w:t>
            </w:r>
            <w:r w:rsidRPr="00A72323">
              <w:rPr>
                <w:rStyle w:val="src"/>
                <w:rFonts w:ascii="Book Antiqua" w:hAnsi="Book Antiqua"/>
              </w:rPr>
              <w:t>The lesion was enhancing markedly with gadolinium contrast except the cystic part.</w:t>
            </w:r>
          </w:p>
        </w:tc>
        <w:tc>
          <w:tcPr>
            <w:tcW w:w="5528" w:type="dxa"/>
          </w:tcPr>
          <w:p w14:paraId="2D7BD345"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Two separate tumors were encountered.</w:t>
            </w:r>
            <w:r w:rsidRPr="00A72323">
              <w:rPr>
                <w:rStyle w:val="apple-converted-space"/>
                <w:rFonts w:ascii="Book Antiqua" w:hAnsi="Book Antiqua"/>
              </w:rPr>
              <w:t> </w:t>
            </w:r>
            <w:r w:rsidRPr="00A72323">
              <w:rPr>
                <w:rStyle w:val="src"/>
                <w:rFonts w:ascii="Book Antiqua" w:hAnsi="Book Antiqua"/>
              </w:rPr>
              <w:t>The dorsally placed tumor was greyish, vascular and was attached to the petrous bone.</w:t>
            </w:r>
            <w:r w:rsidRPr="00A72323">
              <w:rPr>
                <w:rStyle w:val="apple-converted-space"/>
                <w:rFonts w:ascii="Book Antiqua" w:hAnsi="Book Antiqua"/>
              </w:rPr>
              <w:t xml:space="preserve"> </w:t>
            </w:r>
            <w:r w:rsidRPr="00A72323">
              <w:rPr>
                <w:rStyle w:val="src"/>
                <w:rFonts w:ascii="Book Antiqua" w:hAnsi="Book Antiqua"/>
              </w:rPr>
              <w:t>Another ventrally placed portion could be completely separated from the dorsal part.</w:t>
            </w:r>
            <w:r w:rsidRPr="00A72323">
              <w:rPr>
                <w:rStyle w:val="apple-converted-space"/>
                <w:rFonts w:ascii="Book Antiqua" w:hAnsi="Book Antiqua"/>
              </w:rPr>
              <w:t> </w:t>
            </w:r>
            <w:r w:rsidRPr="00A72323">
              <w:rPr>
                <w:rStyle w:val="src"/>
                <w:rFonts w:ascii="Book Antiqua" w:hAnsi="Book Antiqua"/>
              </w:rPr>
              <w:t>This was soft, and contained a large cystic component.</w:t>
            </w:r>
            <w:r w:rsidRPr="00A72323">
              <w:rPr>
                <w:rStyle w:val="apple-converted-space"/>
                <w:rFonts w:ascii="Book Antiqua" w:hAnsi="Book Antiqua"/>
              </w:rPr>
              <w:t> </w:t>
            </w:r>
          </w:p>
        </w:tc>
        <w:tc>
          <w:tcPr>
            <w:tcW w:w="1311" w:type="dxa"/>
          </w:tcPr>
          <w:p w14:paraId="0264BBD0"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Both GTR</w:t>
            </w:r>
          </w:p>
        </w:tc>
        <w:tc>
          <w:tcPr>
            <w:tcW w:w="2091" w:type="dxa"/>
          </w:tcPr>
          <w:p w14:paraId="6D85C173" w14:textId="77777777" w:rsidR="00F34AD5" w:rsidRPr="00A72323" w:rsidRDefault="00F34AD5" w:rsidP="00A7442D">
            <w:pPr>
              <w:adjustRightInd w:val="0"/>
              <w:snapToGrid w:val="0"/>
              <w:spacing w:line="360" w:lineRule="auto"/>
              <w:ind w:left="120" w:hangingChars="50" w:hanging="120"/>
              <w:jc w:val="center"/>
              <w:rPr>
                <w:rFonts w:ascii="Book Antiqua" w:hAnsi="Book Antiqua"/>
                <w:color w:val="000000"/>
              </w:rPr>
            </w:pPr>
            <w:r w:rsidRPr="00A72323">
              <w:rPr>
                <w:rFonts w:ascii="Book Antiqua" w:hAnsi="Book Antiqua"/>
                <w:color w:val="000000"/>
              </w:rPr>
              <w:t>Retromastoid suboccipital craniectomy</w:t>
            </w:r>
          </w:p>
        </w:tc>
        <w:tc>
          <w:tcPr>
            <w:tcW w:w="2270" w:type="dxa"/>
          </w:tcPr>
          <w:p w14:paraId="3F5B3D09"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color w:val="000000"/>
              </w:rPr>
              <w:t>Angiomatous meningioma</w:t>
            </w:r>
          </w:p>
        </w:tc>
        <w:tc>
          <w:tcPr>
            <w:tcW w:w="2832" w:type="dxa"/>
          </w:tcPr>
          <w:p w14:paraId="2A414E2C" w14:textId="77777777" w:rsidR="00F34AD5" w:rsidRPr="00A72323" w:rsidRDefault="00F34AD5" w:rsidP="00A7442D">
            <w:pPr>
              <w:adjustRightInd w:val="0"/>
              <w:snapToGrid w:val="0"/>
              <w:spacing w:line="360" w:lineRule="auto"/>
              <w:rPr>
                <w:rFonts w:ascii="Book Antiqua" w:eastAsia="DengXian Light" w:hAnsi="Book Antiqua"/>
              </w:rPr>
            </w:pPr>
            <w:r w:rsidRPr="00A72323">
              <w:rPr>
                <w:rFonts w:ascii="Book Antiqua" w:hAnsi="Book Antiqua"/>
              </w:rPr>
              <w:t>The facial nerve was preserved intraoperative. (</w:t>
            </w:r>
            <w:r w:rsidRPr="00A72323">
              <w:rPr>
                <w:rFonts w:ascii="Book Antiqua" w:hAnsi="Book Antiqua"/>
                <w:color w:val="000000"/>
              </w:rPr>
              <w:t>The detailed postoperative information could not available</w:t>
            </w:r>
            <w:r w:rsidRPr="00A72323">
              <w:rPr>
                <w:rFonts w:ascii="Book Antiqua" w:hAnsi="Book Antiqua"/>
              </w:rPr>
              <w:t>)</w:t>
            </w:r>
          </w:p>
        </w:tc>
        <w:tc>
          <w:tcPr>
            <w:tcW w:w="2481" w:type="dxa"/>
          </w:tcPr>
          <w:p w14:paraId="2660C7E6"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r>
      <w:tr w:rsidR="00F34AD5" w:rsidRPr="00A72323" w14:paraId="69B205F0" w14:textId="77777777" w:rsidTr="00A7442D">
        <w:tc>
          <w:tcPr>
            <w:tcW w:w="1098" w:type="dxa"/>
          </w:tcPr>
          <w:p w14:paraId="0F0BA270"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hAnsi="Book Antiqua"/>
              </w:rPr>
              <w:t>Wilms</w:t>
            </w:r>
            <w:r w:rsidRPr="00A72323">
              <w:rPr>
                <w:rFonts w:ascii="Book Antiqua" w:hAnsi="Book Antiqua"/>
                <w:lang w:eastAsia="zh-CN"/>
              </w:rPr>
              <w:t xml:space="preserve"> </w:t>
            </w:r>
            <w:r w:rsidRPr="00A72323">
              <w:rPr>
                <w:rFonts w:ascii="Book Antiqua" w:hAnsi="Book Antiqua"/>
                <w:i/>
                <w:lang w:eastAsia="zh-CN"/>
              </w:rPr>
              <w:t>et al</w:t>
            </w:r>
            <w:r w:rsidRPr="00A72323">
              <w:rPr>
                <w:rFonts w:ascii="Book Antiqua" w:hAnsi="Book Antiqua"/>
                <w:vertAlign w:val="superscript"/>
              </w:rPr>
              <w:t>[14]</w:t>
            </w:r>
            <w:r w:rsidRPr="00A72323">
              <w:rPr>
                <w:rFonts w:ascii="Book Antiqua" w:hAnsi="Book Antiqua"/>
                <w:color w:val="000000"/>
              </w:rPr>
              <w:t xml:space="preserve"> </w:t>
            </w:r>
          </w:p>
        </w:tc>
        <w:tc>
          <w:tcPr>
            <w:tcW w:w="877" w:type="dxa"/>
          </w:tcPr>
          <w:p w14:paraId="4C634AEC"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47/F</w:t>
            </w:r>
          </w:p>
        </w:tc>
        <w:tc>
          <w:tcPr>
            <w:tcW w:w="3193" w:type="dxa"/>
          </w:tcPr>
          <w:p w14:paraId="183E2E55" w14:textId="77777777" w:rsidR="00F34AD5" w:rsidRPr="00A72323" w:rsidRDefault="00F34AD5" w:rsidP="00A7442D">
            <w:pPr>
              <w:adjustRightInd w:val="0"/>
              <w:snapToGrid w:val="0"/>
              <w:spacing w:line="360" w:lineRule="auto"/>
              <w:rPr>
                <w:rFonts w:ascii="Book Antiqua" w:hAnsi="Book Antiqua"/>
              </w:rPr>
            </w:pPr>
            <w:r w:rsidRPr="00A72323">
              <w:rPr>
                <w:rFonts w:ascii="Book Antiqua" w:hAnsi="Book Antiqua"/>
              </w:rPr>
              <w:t>A sudden onset of the right-side hearing loss.</w:t>
            </w:r>
            <w:r w:rsidRPr="00A72323">
              <w:rPr>
                <w:rStyle w:val="src"/>
                <w:rFonts w:ascii="Book Antiqua" w:hAnsi="Book Antiqua"/>
              </w:rPr>
              <w:t xml:space="preserve"> Perioral and perinasal numbness on the right</w:t>
            </w:r>
            <w:r w:rsidRPr="00A72323">
              <w:rPr>
                <w:rFonts w:ascii="Book Antiqua" w:hAnsi="Book Antiqua"/>
              </w:rPr>
              <w:t xml:space="preserve"> </w:t>
            </w:r>
            <w:r w:rsidRPr="00A72323">
              <w:rPr>
                <w:rStyle w:val="apple-converted-space"/>
                <w:rFonts w:ascii="Book Antiqua" w:hAnsi="Book Antiqua"/>
              </w:rPr>
              <w:t>f</w:t>
            </w:r>
            <w:r w:rsidRPr="00A72323">
              <w:rPr>
                <w:rStyle w:val="src"/>
                <w:rFonts w:ascii="Book Antiqua" w:hAnsi="Book Antiqua"/>
              </w:rPr>
              <w:t>or a few weeks.</w:t>
            </w:r>
          </w:p>
        </w:tc>
        <w:tc>
          <w:tcPr>
            <w:tcW w:w="1984" w:type="dxa"/>
          </w:tcPr>
          <w:p w14:paraId="24842A41" w14:textId="65A39E22" w:rsidR="00F34AD5" w:rsidRPr="00A72323" w:rsidRDefault="00F34AD5" w:rsidP="00A7442D">
            <w:pPr>
              <w:adjustRightInd w:val="0"/>
              <w:snapToGrid w:val="0"/>
              <w:spacing w:line="360" w:lineRule="auto"/>
              <w:rPr>
                <w:rFonts w:ascii="Book Antiqua" w:hAnsi="Book Antiqua"/>
                <w:color w:val="000000"/>
              </w:rPr>
            </w:pPr>
            <w:r w:rsidRPr="00A72323">
              <w:rPr>
                <w:rFonts w:ascii="Book Antiqua" w:hAnsi="Book Antiqua"/>
                <w:color w:val="000000"/>
              </w:rPr>
              <w:t xml:space="preserve">Y, enhanced MRI showed two distinct </w:t>
            </w:r>
            <w:r w:rsidR="0065195E" w:rsidRPr="00A72323">
              <w:rPr>
                <w:rFonts w:ascii="Book Antiqua" w:hAnsi="Book Antiqua"/>
                <w:color w:val="000000"/>
              </w:rPr>
              <w:t>components</w:t>
            </w:r>
            <w:r w:rsidRPr="00A72323">
              <w:rPr>
                <w:rFonts w:ascii="Book Antiqua" w:hAnsi="Book Antiqua"/>
                <w:color w:val="000000"/>
              </w:rPr>
              <w:t>.</w:t>
            </w:r>
          </w:p>
        </w:tc>
        <w:tc>
          <w:tcPr>
            <w:tcW w:w="7371" w:type="dxa"/>
          </w:tcPr>
          <w:p w14:paraId="7D55BC01" w14:textId="77777777" w:rsidR="00F34AD5" w:rsidRPr="00A72323" w:rsidRDefault="00F34AD5" w:rsidP="00A7442D">
            <w:pPr>
              <w:adjustRightInd w:val="0"/>
              <w:snapToGrid w:val="0"/>
              <w:spacing w:line="360" w:lineRule="auto"/>
              <w:rPr>
                <w:rFonts w:ascii="Book Antiqua" w:eastAsia="DengXian Light" w:hAnsi="Book Antiqua"/>
                <w:lang w:eastAsia="zh-CN"/>
              </w:rPr>
            </w:pPr>
            <w:r w:rsidRPr="00A72323">
              <w:rPr>
                <w:rFonts w:ascii="Book Antiqua" w:eastAsia="DengXian Light" w:hAnsi="Book Antiqua"/>
              </w:rPr>
              <w:t xml:space="preserve">Iso on T1WI; two distinct parts was shown </w:t>
            </w:r>
            <w:r w:rsidRPr="00A72323">
              <w:rPr>
                <w:rStyle w:val="src"/>
                <w:rFonts w:ascii="Book Antiqua" w:hAnsi="Book Antiqua"/>
              </w:rPr>
              <w:t>on T2WI: the part that was broadly implanted on the petrous bone was iso-;</w:t>
            </w:r>
            <w:r w:rsidRPr="00A72323">
              <w:rPr>
                <w:rStyle w:val="apple-converted-space"/>
                <w:rFonts w:ascii="Book Antiqua" w:hAnsi="Book Antiqua"/>
              </w:rPr>
              <w:t> </w:t>
            </w:r>
            <w:r w:rsidRPr="00A72323">
              <w:rPr>
                <w:rStyle w:val="src"/>
                <w:rFonts w:ascii="Book Antiqua" w:hAnsi="Book Antiqua"/>
              </w:rPr>
              <w:t>the part around the IAC was inhomogeneously hyper-.</w:t>
            </w:r>
            <w:r w:rsidRPr="00A72323">
              <w:rPr>
                <w:rStyle w:val="apple-converted-space"/>
                <w:rFonts w:ascii="Book Antiqua" w:hAnsi="Book Antiqua"/>
              </w:rPr>
              <w:t xml:space="preserve"> On enhanced MRI,</w:t>
            </w:r>
            <w:r w:rsidRPr="00A72323">
              <w:rPr>
                <w:rFonts w:ascii="Book Antiqua" w:hAnsi="Book Antiqua"/>
              </w:rPr>
              <w:t xml:space="preserve"> two different components of the tumor were clearly shown: an anterior, strongly enhancing part extended into the IAC, and a posterior, less enhancing part was broadly attached to the petrous bone.</w:t>
            </w:r>
          </w:p>
        </w:tc>
        <w:tc>
          <w:tcPr>
            <w:tcW w:w="5528" w:type="dxa"/>
          </w:tcPr>
          <w:p w14:paraId="5D1A5BA3" w14:textId="77777777" w:rsidR="00F34AD5" w:rsidRPr="00A72323" w:rsidRDefault="00F34AD5" w:rsidP="00A7442D">
            <w:pPr>
              <w:adjustRightInd w:val="0"/>
              <w:snapToGrid w:val="0"/>
              <w:spacing w:line="360" w:lineRule="auto"/>
              <w:rPr>
                <w:rFonts w:ascii="Book Antiqua" w:hAnsi="Book Antiqua"/>
              </w:rPr>
            </w:pPr>
            <w:r w:rsidRPr="00A72323">
              <w:rPr>
                <w:rStyle w:val="src"/>
                <w:rFonts w:ascii="Book Antiqua" w:hAnsi="Book Antiqua"/>
              </w:rPr>
              <w:t>At surgery, it was confirmed that both a VS and a meningioma arising from the petrous apex were present in this patient.</w:t>
            </w:r>
            <w:r w:rsidRPr="00A72323">
              <w:rPr>
                <w:rStyle w:val="apple-converted-space"/>
                <w:rFonts w:ascii="Book Antiqua" w:hAnsi="Book Antiqua"/>
              </w:rPr>
              <w:t> </w:t>
            </w:r>
          </w:p>
        </w:tc>
        <w:tc>
          <w:tcPr>
            <w:tcW w:w="1311" w:type="dxa"/>
          </w:tcPr>
          <w:p w14:paraId="573A5DFF" w14:textId="77777777" w:rsidR="00F34AD5" w:rsidRPr="00A72323" w:rsidRDefault="00F34AD5" w:rsidP="00A7442D">
            <w:pPr>
              <w:adjustRightInd w:val="0"/>
              <w:snapToGrid w:val="0"/>
              <w:spacing w:line="360" w:lineRule="auto"/>
              <w:jc w:val="center"/>
              <w:rPr>
                <w:rFonts w:ascii="Book Antiqua" w:hAnsi="Book Antiqua"/>
                <w:color w:val="000000"/>
              </w:rPr>
            </w:pPr>
            <w:r w:rsidRPr="00A72323">
              <w:rPr>
                <w:rFonts w:ascii="Book Antiqua" w:eastAsia="DengXian Light" w:hAnsi="Book Antiqua"/>
                <w:color w:val="000000"/>
              </w:rPr>
              <w:t>N/A</w:t>
            </w:r>
          </w:p>
        </w:tc>
        <w:tc>
          <w:tcPr>
            <w:tcW w:w="2091" w:type="dxa"/>
          </w:tcPr>
          <w:p w14:paraId="7534DB0C"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c>
          <w:tcPr>
            <w:tcW w:w="2270" w:type="dxa"/>
          </w:tcPr>
          <w:p w14:paraId="07C44C48"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hAnsi="Book Antiqua"/>
                <w:color w:val="000000"/>
              </w:rPr>
              <w:t>Fibromatous meningioma</w:t>
            </w:r>
          </w:p>
        </w:tc>
        <w:tc>
          <w:tcPr>
            <w:tcW w:w="2832" w:type="dxa"/>
          </w:tcPr>
          <w:p w14:paraId="10AF0F72"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c>
          <w:tcPr>
            <w:tcW w:w="2481" w:type="dxa"/>
          </w:tcPr>
          <w:p w14:paraId="26F03F1D" w14:textId="77777777" w:rsidR="00F34AD5" w:rsidRPr="00A72323" w:rsidRDefault="00F34AD5" w:rsidP="00A7442D">
            <w:pPr>
              <w:adjustRightInd w:val="0"/>
              <w:snapToGrid w:val="0"/>
              <w:spacing w:line="360" w:lineRule="auto"/>
              <w:jc w:val="center"/>
              <w:rPr>
                <w:rFonts w:ascii="Book Antiqua" w:eastAsia="DengXian Light" w:hAnsi="Book Antiqua"/>
                <w:color w:val="000000"/>
              </w:rPr>
            </w:pPr>
            <w:r w:rsidRPr="00A72323">
              <w:rPr>
                <w:rFonts w:ascii="Book Antiqua" w:eastAsia="DengXian Light" w:hAnsi="Book Antiqua"/>
                <w:color w:val="000000"/>
              </w:rPr>
              <w:t>N/A</w:t>
            </w:r>
          </w:p>
        </w:tc>
      </w:tr>
    </w:tbl>
    <w:p w14:paraId="6D9AB02F" w14:textId="50F67D64" w:rsidR="0026159A" w:rsidRPr="00A72323" w:rsidRDefault="002A12C6" w:rsidP="00AA6986">
      <w:pPr>
        <w:adjustRightInd w:val="0"/>
        <w:snapToGrid w:val="0"/>
        <w:spacing w:line="360" w:lineRule="auto"/>
        <w:jc w:val="both"/>
        <w:rPr>
          <w:rFonts w:ascii="Book Antiqua" w:hAnsi="Book Antiqua"/>
          <w:lang w:eastAsia="zh-CN"/>
        </w:rPr>
      </w:pPr>
      <w:r w:rsidRPr="00A72323">
        <w:rPr>
          <w:rFonts w:ascii="Book Antiqua" w:hAnsi="Book Antiqua"/>
          <w:lang w:eastAsia="zh-CN"/>
        </w:rPr>
        <w:t xml:space="preserve">M: </w:t>
      </w:r>
      <w:r w:rsidRPr="00A72323">
        <w:rPr>
          <w:rFonts w:ascii="Book Antiqua" w:hAnsi="Book Antiqua"/>
          <w:caps/>
          <w:lang w:eastAsia="zh-CN"/>
        </w:rPr>
        <w:t>m</w:t>
      </w:r>
      <w:r w:rsidRPr="00A72323">
        <w:rPr>
          <w:rFonts w:ascii="Book Antiqua" w:hAnsi="Book Antiqua"/>
          <w:lang w:eastAsia="zh-CN"/>
        </w:rPr>
        <w:t xml:space="preserve">ale; F: </w:t>
      </w:r>
      <w:r w:rsidRPr="00A72323">
        <w:rPr>
          <w:rFonts w:ascii="Book Antiqua" w:hAnsi="Book Antiqua"/>
          <w:caps/>
          <w:lang w:eastAsia="zh-CN"/>
        </w:rPr>
        <w:t>f</w:t>
      </w:r>
      <w:r w:rsidRPr="00A72323">
        <w:rPr>
          <w:rFonts w:ascii="Book Antiqua" w:hAnsi="Book Antiqua"/>
          <w:lang w:eastAsia="zh-CN"/>
        </w:rPr>
        <w:t xml:space="preserve">emale; Y: </w:t>
      </w:r>
      <w:r w:rsidRPr="00A72323">
        <w:rPr>
          <w:rFonts w:ascii="Book Antiqua" w:hAnsi="Book Antiqua"/>
          <w:caps/>
          <w:lang w:eastAsia="zh-CN"/>
        </w:rPr>
        <w:t>y</w:t>
      </w:r>
      <w:r w:rsidRPr="00A72323">
        <w:rPr>
          <w:rFonts w:ascii="Book Antiqua" w:hAnsi="Book Antiqua"/>
          <w:lang w:eastAsia="zh-CN"/>
        </w:rPr>
        <w:t xml:space="preserve">es; N: </w:t>
      </w:r>
      <w:r w:rsidRPr="00A72323">
        <w:rPr>
          <w:rFonts w:ascii="Book Antiqua" w:hAnsi="Book Antiqua"/>
          <w:caps/>
          <w:lang w:eastAsia="zh-CN"/>
        </w:rPr>
        <w:t>n</w:t>
      </w:r>
      <w:r w:rsidRPr="00A72323">
        <w:rPr>
          <w:rFonts w:ascii="Book Antiqua" w:hAnsi="Book Antiqua"/>
          <w:lang w:eastAsia="zh-CN"/>
        </w:rPr>
        <w:t xml:space="preserve">o; hypo-: </w:t>
      </w:r>
      <w:r w:rsidRPr="00A72323">
        <w:rPr>
          <w:rFonts w:ascii="Book Antiqua" w:hAnsi="Book Antiqua"/>
          <w:caps/>
          <w:lang w:eastAsia="zh-CN"/>
        </w:rPr>
        <w:t>h</w:t>
      </w:r>
      <w:r w:rsidRPr="00A72323">
        <w:rPr>
          <w:rFonts w:ascii="Book Antiqua" w:hAnsi="Book Antiqua"/>
          <w:lang w:eastAsia="zh-CN"/>
        </w:rPr>
        <w:t xml:space="preserve">ypointense; hyper-: </w:t>
      </w:r>
      <w:r w:rsidRPr="00A72323">
        <w:rPr>
          <w:rFonts w:ascii="Book Antiqua" w:hAnsi="Book Antiqua"/>
          <w:caps/>
          <w:lang w:eastAsia="zh-CN"/>
        </w:rPr>
        <w:t>h</w:t>
      </w:r>
      <w:r w:rsidRPr="00A72323">
        <w:rPr>
          <w:rFonts w:ascii="Book Antiqua" w:hAnsi="Book Antiqua"/>
          <w:lang w:eastAsia="zh-CN"/>
        </w:rPr>
        <w:t xml:space="preserve">yperintense; Iso-: isointense; MRI: Magnetic resonance imaging; VS: </w:t>
      </w:r>
      <w:r w:rsidRPr="00A72323">
        <w:rPr>
          <w:rFonts w:ascii="Book Antiqua" w:hAnsi="Book Antiqua"/>
          <w:caps/>
          <w:lang w:eastAsia="zh-CN"/>
        </w:rPr>
        <w:t>v</w:t>
      </w:r>
      <w:r w:rsidRPr="00A72323">
        <w:rPr>
          <w:rFonts w:ascii="Book Antiqua" w:hAnsi="Book Antiqua"/>
          <w:lang w:eastAsia="zh-CN"/>
        </w:rPr>
        <w:t xml:space="preserve">estibular schwannoma; CPA: </w:t>
      </w:r>
      <w:r w:rsidRPr="00A72323">
        <w:rPr>
          <w:rFonts w:ascii="Book Antiqua" w:hAnsi="Book Antiqua"/>
          <w:caps/>
          <w:lang w:eastAsia="zh-CN"/>
        </w:rPr>
        <w:t>c</w:t>
      </w:r>
      <w:r w:rsidRPr="00A72323">
        <w:rPr>
          <w:rFonts w:ascii="Book Antiqua" w:hAnsi="Book Antiqua"/>
          <w:lang w:eastAsia="zh-CN"/>
        </w:rPr>
        <w:t>erebellopontine angle; T1WI: T1-weighted imaging; T2WI: T2-weighted imaging; FLAIR:</w:t>
      </w:r>
      <w:r w:rsidRPr="00A72323">
        <w:rPr>
          <w:rFonts w:ascii="Book Antiqua" w:hAnsi="Book Antiqua"/>
          <w:caps/>
          <w:lang w:eastAsia="zh-CN"/>
        </w:rPr>
        <w:t xml:space="preserve"> f</w:t>
      </w:r>
      <w:r w:rsidRPr="00A72323">
        <w:rPr>
          <w:rFonts w:ascii="Book Antiqua" w:hAnsi="Book Antiqua"/>
          <w:lang w:eastAsia="zh-CN"/>
        </w:rPr>
        <w:t>luid</w:t>
      </w:r>
      <w:r w:rsidR="00A72323">
        <w:rPr>
          <w:rFonts w:ascii="Book Antiqua" w:hAnsi="Book Antiqua"/>
          <w:lang w:eastAsia="zh-CN"/>
        </w:rPr>
        <w:t>-</w:t>
      </w:r>
      <w:r w:rsidRPr="00A72323">
        <w:rPr>
          <w:rFonts w:ascii="Book Antiqua" w:hAnsi="Book Antiqua"/>
          <w:lang w:eastAsia="zh-CN"/>
        </w:rPr>
        <w:t xml:space="preserve">attenuated inversion recovery; GTR: </w:t>
      </w:r>
      <w:r w:rsidRPr="00A72323">
        <w:rPr>
          <w:rFonts w:ascii="Book Antiqua" w:hAnsi="Book Antiqua"/>
          <w:caps/>
          <w:lang w:eastAsia="zh-CN"/>
        </w:rPr>
        <w:t>g</w:t>
      </w:r>
      <w:r w:rsidRPr="00A72323">
        <w:rPr>
          <w:rFonts w:ascii="Book Antiqua" w:hAnsi="Book Antiqua"/>
          <w:lang w:eastAsia="zh-CN"/>
        </w:rPr>
        <w:t xml:space="preserve">ross total resection; STR: </w:t>
      </w:r>
      <w:r w:rsidRPr="00A72323">
        <w:rPr>
          <w:rFonts w:ascii="Book Antiqua" w:hAnsi="Book Antiqua"/>
          <w:caps/>
          <w:lang w:eastAsia="zh-CN"/>
        </w:rPr>
        <w:t>s</w:t>
      </w:r>
      <w:r w:rsidRPr="00A72323">
        <w:rPr>
          <w:rFonts w:ascii="Book Antiqua" w:hAnsi="Book Antiqua"/>
          <w:lang w:eastAsia="zh-CN"/>
        </w:rPr>
        <w:t xml:space="preserve">ubtotal tumor resection; </w:t>
      </w:r>
      <w:r w:rsidR="00AA6986" w:rsidRPr="00A72323">
        <w:rPr>
          <w:rFonts w:ascii="Book Antiqua" w:hAnsi="Book Antiqua"/>
          <w:lang w:eastAsia="zh-CN"/>
        </w:rPr>
        <w:t xml:space="preserve">N/A: </w:t>
      </w:r>
      <w:r w:rsidR="00AA6986" w:rsidRPr="00A72323">
        <w:rPr>
          <w:rFonts w:ascii="Book Antiqua" w:hAnsi="Book Antiqua"/>
          <w:caps/>
          <w:lang w:eastAsia="zh-CN"/>
        </w:rPr>
        <w:t>n</w:t>
      </w:r>
      <w:r w:rsidR="00AA6986" w:rsidRPr="00A72323">
        <w:rPr>
          <w:rFonts w:ascii="Book Antiqua" w:hAnsi="Book Antiqua"/>
          <w:lang w:eastAsia="zh-CN"/>
        </w:rPr>
        <w:t>ot available.</w:t>
      </w:r>
    </w:p>
    <w:sectPr w:rsidR="0026159A" w:rsidRPr="00A72323" w:rsidSect="00175349">
      <w:pgSz w:w="31678" w:h="16840" w:orient="landscape"/>
      <w:pgMar w:top="1440" w:right="7921" w:bottom="1440" w:left="79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9489B" w14:textId="77777777" w:rsidR="00FF03A7" w:rsidRDefault="00FF03A7" w:rsidP="00AA6986">
      <w:r>
        <w:separator/>
      </w:r>
    </w:p>
  </w:endnote>
  <w:endnote w:type="continuationSeparator" w:id="0">
    <w:p w14:paraId="40867C14" w14:textId="77777777" w:rsidR="00FF03A7" w:rsidRDefault="00FF03A7" w:rsidP="00AA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428505"/>
      <w:docPartObj>
        <w:docPartGallery w:val="Page Numbers (Bottom of Page)"/>
        <w:docPartUnique/>
      </w:docPartObj>
    </w:sdtPr>
    <w:sdtEndPr/>
    <w:sdtContent>
      <w:sdt>
        <w:sdtPr>
          <w:id w:val="98381352"/>
          <w:docPartObj>
            <w:docPartGallery w:val="Page Numbers (Top of Page)"/>
            <w:docPartUnique/>
          </w:docPartObj>
        </w:sdtPr>
        <w:sdtEndPr/>
        <w:sdtContent>
          <w:p w14:paraId="096CA462" w14:textId="77777777" w:rsidR="00AA6986" w:rsidRPr="0065195E" w:rsidRDefault="00AA6986" w:rsidP="00AA6986">
            <w:pPr>
              <w:pStyle w:val="Footer"/>
              <w:jc w:val="right"/>
            </w:pPr>
            <w:r w:rsidRPr="00AA6986">
              <w:rPr>
                <w:rFonts w:ascii="Book Antiqua" w:hAnsi="Book Antiqua"/>
                <w:sz w:val="24"/>
                <w:szCs w:val="24"/>
                <w:lang w:val="zh-CN" w:eastAsia="zh-CN"/>
              </w:rPr>
              <w:t xml:space="preserve"> </w:t>
            </w:r>
            <w:r w:rsidRPr="00DF4B17">
              <w:rPr>
                <w:rFonts w:ascii="Book Antiqua" w:hAnsi="Book Antiqua"/>
                <w:sz w:val="24"/>
                <w:szCs w:val="24"/>
              </w:rPr>
              <w:fldChar w:fldCharType="begin"/>
            </w:r>
            <w:r w:rsidRPr="00DF4B17">
              <w:rPr>
                <w:rFonts w:ascii="Book Antiqua" w:hAnsi="Book Antiqua"/>
                <w:sz w:val="24"/>
                <w:szCs w:val="24"/>
              </w:rPr>
              <w:instrText>PAGE</w:instrText>
            </w:r>
            <w:r w:rsidRPr="00DF4B17">
              <w:rPr>
                <w:rFonts w:ascii="Book Antiqua" w:hAnsi="Book Antiqua"/>
                <w:sz w:val="24"/>
                <w:szCs w:val="24"/>
              </w:rPr>
              <w:fldChar w:fldCharType="separate"/>
            </w:r>
            <w:r w:rsidR="00F3434D" w:rsidRPr="00DF4B17">
              <w:rPr>
                <w:rFonts w:ascii="Book Antiqua" w:hAnsi="Book Antiqua"/>
                <w:noProof/>
                <w:sz w:val="24"/>
                <w:szCs w:val="24"/>
              </w:rPr>
              <w:t>21</w:t>
            </w:r>
            <w:r w:rsidRPr="00DF4B17">
              <w:rPr>
                <w:rFonts w:ascii="Book Antiqua" w:hAnsi="Book Antiqua"/>
                <w:sz w:val="24"/>
                <w:szCs w:val="24"/>
              </w:rPr>
              <w:fldChar w:fldCharType="end"/>
            </w:r>
            <w:r w:rsidRPr="0065195E">
              <w:rPr>
                <w:rFonts w:ascii="Book Antiqua" w:hAnsi="Book Antiqua"/>
                <w:sz w:val="24"/>
                <w:szCs w:val="24"/>
                <w:lang w:val="zh-CN" w:eastAsia="zh-CN"/>
              </w:rPr>
              <w:t xml:space="preserve"> / </w:t>
            </w:r>
            <w:r w:rsidRPr="00DF4B17">
              <w:rPr>
                <w:rFonts w:ascii="Book Antiqua" w:hAnsi="Book Antiqua"/>
                <w:sz w:val="24"/>
                <w:szCs w:val="24"/>
              </w:rPr>
              <w:fldChar w:fldCharType="begin"/>
            </w:r>
            <w:r w:rsidRPr="00DF4B17">
              <w:rPr>
                <w:rFonts w:ascii="Book Antiqua" w:hAnsi="Book Antiqua"/>
                <w:sz w:val="24"/>
                <w:szCs w:val="24"/>
              </w:rPr>
              <w:instrText>NUMPAGES</w:instrText>
            </w:r>
            <w:r w:rsidRPr="00DF4B17">
              <w:rPr>
                <w:rFonts w:ascii="Book Antiqua" w:hAnsi="Book Antiqua"/>
                <w:sz w:val="24"/>
                <w:szCs w:val="24"/>
              </w:rPr>
              <w:fldChar w:fldCharType="separate"/>
            </w:r>
            <w:r w:rsidR="00F3434D" w:rsidRPr="00DF4B17">
              <w:rPr>
                <w:rFonts w:ascii="Book Antiqua" w:hAnsi="Book Antiqua"/>
                <w:noProof/>
                <w:sz w:val="24"/>
                <w:szCs w:val="24"/>
              </w:rPr>
              <w:t>23</w:t>
            </w:r>
            <w:r w:rsidRPr="00DF4B17">
              <w:rPr>
                <w:rFonts w:ascii="Book Antiqua" w:hAnsi="Book Antiqua"/>
                <w:sz w:val="24"/>
                <w:szCs w:val="24"/>
              </w:rPr>
              <w:fldChar w:fldCharType="end"/>
            </w:r>
          </w:p>
        </w:sdtContent>
      </w:sdt>
    </w:sdtContent>
  </w:sdt>
  <w:p w14:paraId="27EB03E4" w14:textId="77777777" w:rsidR="00AA6986" w:rsidRDefault="00AA6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7E907" w14:textId="77777777" w:rsidR="00FF03A7" w:rsidRDefault="00FF03A7" w:rsidP="00AA6986">
      <w:r>
        <w:separator/>
      </w:r>
    </w:p>
  </w:footnote>
  <w:footnote w:type="continuationSeparator" w:id="0">
    <w:p w14:paraId="3BD6A941" w14:textId="77777777" w:rsidR="00FF03A7" w:rsidRDefault="00FF03A7" w:rsidP="00AA69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27A"/>
    <w:rsid w:val="000411B6"/>
    <w:rsid w:val="00045AD6"/>
    <w:rsid w:val="00070BBE"/>
    <w:rsid w:val="00077453"/>
    <w:rsid w:val="000B17B7"/>
    <w:rsid w:val="000B2F50"/>
    <w:rsid w:val="000B655E"/>
    <w:rsid w:val="000C49D2"/>
    <w:rsid w:val="000E7FE4"/>
    <w:rsid w:val="000F13B5"/>
    <w:rsid w:val="00105434"/>
    <w:rsid w:val="001079A8"/>
    <w:rsid w:val="00114908"/>
    <w:rsid w:val="00117865"/>
    <w:rsid w:val="001234C9"/>
    <w:rsid w:val="00161C3E"/>
    <w:rsid w:val="00164909"/>
    <w:rsid w:val="00175349"/>
    <w:rsid w:val="00177430"/>
    <w:rsid w:val="00184768"/>
    <w:rsid w:val="001B3359"/>
    <w:rsid w:val="001B39E8"/>
    <w:rsid w:val="001B578B"/>
    <w:rsid w:val="001B799D"/>
    <w:rsid w:val="001C07E3"/>
    <w:rsid w:val="001C4C99"/>
    <w:rsid w:val="001E1DFF"/>
    <w:rsid w:val="001E6684"/>
    <w:rsid w:val="001F24C8"/>
    <w:rsid w:val="001F316C"/>
    <w:rsid w:val="00203275"/>
    <w:rsid w:val="002056DD"/>
    <w:rsid w:val="002057EF"/>
    <w:rsid w:val="0020594E"/>
    <w:rsid w:val="00213F12"/>
    <w:rsid w:val="002151DE"/>
    <w:rsid w:val="00227A1F"/>
    <w:rsid w:val="00236FE6"/>
    <w:rsid w:val="0026159A"/>
    <w:rsid w:val="002642EC"/>
    <w:rsid w:val="00265698"/>
    <w:rsid w:val="00294574"/>
    <w:rsid w:val="002A0EE2"/>
    <w:rsid w:val="002A12C6"/>
    <w:rsid w:val="002B00DE"/>
    <w:rsid w:val="002C1E60"/>
    <w:rsid w:val="002E5B5E"/>
    <w:rsid w:val="002E6A62"/>
    <w:rsid w:val="0033189B"/>
    <w:rsid w:val="0033274A"/>
    <w:rsid w:val="00340FCB"/>
    <w:rsid w:val="00342369"/>
    <w:rsid w:val="003423C3"/>
    <w:rsid w:val="00352A17"/>
    <w:rsid w:val="0035611D"/>
    <w:rsid w:val="00370092"/>
    <w:rsid w:val="00376D9C"/>
    <w:rsid w:val="003A6ED3"/>
    <w:rsid w:val="003C1EC6"/>
    <w:rsid w:val="003D03B7"/>
    <w:rsid w:val="003D6379"/>
    <w:rsid w:val="003E4A9F"/>
    <w:rsid w:val="003F48B9"/>
    <w:rsid w:val="004023FA"/>
    <w:rsid w:val="0040273E"/>
    <w:rsid w:val="00423CA2"/>
    <w:rsid w:val="0043627D"/>
    <w:rsid w:val="00437A34"/>
    <w:rsid w:val="00444A13"/>
    <w:rsid w:val="004744D6"/>
    <w:rsid w:val="00477E10"/>
    <w:rsid w:val="0048186B"/>
    <w:rsid w:val="0049678E"/>
    <w:rsid w:val="004A47BD"/>
    <w:rsid w:val="004E0CA0"/>
    <w:rsid w:val="004E2F2C"/>
    <w:rsid w:val="004E7F5A"/>
    <w:rsid w:val="004F33DB"/>
    <w:rsid w:val="004F7896"/>
    <w:rsid w:val="00506086"/>
    <w:rsid w:val="00522921"/>
    <w:rsid w:val="00522F23"/>
    <w:rsid w:val="00555FFE"/>
    <w:rsid w:val="00556015"/>
    <w:rsid w:val="00556359"/>
    <w:rsid w:val="00561BD1"/>
    <w:rsid w:val="005718CD"/>
    <w:rsid w:val="00575988"/>
    <w:rsid w:val="00587991"/>
    <w:rsid w:val="005B50CA"/>
    <w:rsid w:val="005C5F26"/>
    <w:rsid w:val="005D4E23"/>
    <w:rsid w:val="005E3DC0"/>
    <w:rsid w:val="00603A7F"/>
    <w:rsid w:val="00604598"/>
    <w:rsid w:val="006124E9"/>
    <w:rsid w:val="006211CB"/>
    <w:rsid w:val="006320B3"/>
    <w:rsid w:val="00637863"/>
    <w:rsid w:val="006448D5"/>
    <w:rsid w:val="006511D8"/>
    <w:rsid w:val="0065195E"/>
    <w:rsid w:val="00662212"/>
    <w:rsid w:val="006633FE"/>
    <w:rsid w:val="0067577E"/>
    <w:rsid w:val="00680C69"/>
    <w:rsid w:val="00685690"/>
    <w:rsid w:val="006865E8"/>
    <w:rsid w:val="00686811"/>
    <w:rsid w:val="006931B7"/>
    <w:rsid w:val="006935D1"/>
    <w:rsid w:val="006A1579"/>
    <w:rsid w:val="006A1EB5"/>
    <w:rsid w:val="006B50D5"/>
    <w:rsid w:val="006C5CB6"/>
    <w:rsid w:val="006C7437"/>
    <w:rsid w:val="006D27BC"/>
    <w:rsid w:val="006F2D2A"/>
    <w:rsid w:val="007009C7"/>
    <w:rsid w:val="007075A4"/>
    <w:rsid w:val="007172BD"/>
    <w:rsid w:val="00723E33"/>
    <w:rsid w:val="00731223"/>
    <w:rsid w:val="0073570E"/>
    <w:rsid w:val="007377C0"/>
    <w:rsid w:val="00753313"/>
    <w:rsid w:val="00783F09"/>
    <w:rsid w:val="007915D8"/>
    <w:rsid w:val="00794500"/>
    <w:rsid w:val="00796FFB"/>
    <w:rsid w:val="007E0AE9"/>
    <w:rsid w:val="007F55F0"/>
    <w:rsid w:val="00821481"/>
    <w:rsid w:val="0082746C"/>
    <w:rsid w:val="00831F17"/>
    <w:rsid w:val="00850CEC"/>
    <w:rsid w:val="0085219D"/>
    <w:rsid w:val="00872F3B"/>
    <w:rsid w:val="0089109C"/>
    <w:rsid w:val="00892E2B"/>
    <w:rsid w:val="00897D2A"/>
    <w:rsid w:val="008D206E"/>
    <w:rsid w:val="00900203"/>
    <w:rsid w:val="00901352"/>
    <w:rsid w:val="009079B4"/>
    <w:rsid w:val="009277F5"/>
    <w:rsid w:val="00932C3F"/>
    <w:rsid w:val="00937DF8"/>
    <w:rsid w:val="0094123C"/>
    <w:rsid w:val="009428D3"/>
    <w:rsid w:val="0094661C"/>
    <w:rsid w:val="00950C27"/>
    <w:rsid w:val="00953037"/>
    <w:rsid w:val="0096193D"/>
    <w:rsid w:val="00971118"/>
    <w:rsid w:val="009738F5"/>
    <w:rsid w:val="00980E27"/>
    <w:rsid w:val="00983BB6"/>
    <w:rsid w:val="00990E59"/>
    <w:rsid w:val="009B263D"/>
    <w:rsid w:val="009B6236"/>
    <w:rsid w:val="009C61B5"/>
    <w:rsid w:val="009D4245"/>
    <w:rsid w:val="009E1072"/>
    <w:rsid w:val="009E7FF0"/>
    <w:rsid w:val="00A01499"/>
    <w:rsid w:val="00A02990"/>
    <w:rsid w:val="00A146FA"/>
    <w:rsid w:val="00A23C4D"/>
    <w:rsid w:val="00A53035"/>
    <w:rsid w:val="00A5386B"/>
    <w:rsid w:val="00A54062"/>
    <w:rsid w:val="00A63CC5"/>
    <w:rsid w:val="00A72323"/>
    <w:rsid w:val="00A77B3E"/>
    <w:rsid w:val="00A82F10"/>
    <w:rsid w:val="00A8356B"/>
    <w:rsid w:val="00AA4912"/>
    <w:rsid w:val="00AA6986"/>
    <w:rsid w:val="00AB0C94"/>
    <w:rsid w:val="00AE6DD1"/>
    <w:rsid w:val="00AF42B6"/>
    <w:rsid w:val="00AF48F3"/>
    <w:rsid w:val="00B0507B"/>
    <w:rsid w:val="00B20879"/>
    <w:rsid w:val="00B25DD1"/>
    <w:rsid w:val="00B31AA3"/>
    <w:rsid w:val="00B510E9"/>
    <w:rsid w:val="00B747AE"/>
    <w:rsid w:val="00B76873"/>
    <w:rsid w:val="00B81F51"/>
    <w:rsid w:val="00B8643E"/>
    <w:rsid w:val="00B91D80"/>
    <w:rsid w:val="00BB5EB5"/>
    <w:rsid w:val="00BC2043"/>
    <w:rsid w:val="00BC3CCE"/>
    <w:rsid w:val="00BC3E49"/>
    <w:rsid w:val="00BC4145"/>
    <w:rsid w:val="00BC6744"/>
    <w:rsid w:val="00BE752A"/>
    <w:rsid w:val="00C21461"/>
    <w:rsid w:val="00C34BF8"/>
    <w:rsid w:val="00C37C8E"/>
    <w:rsid w:val="00C4098B"/>
    <w:rsid w:val="00C468D6"/>
    <w:rsid w:val="00C64FAC"/>
    <w:rsid w:val="00C6641B"/>
    <w:rsid w:val="00C83F50"/>
    <w:rsid w:val="00C9309F"/>
    <w:rsid w:val="00CA1CC4"/>
    <w:rsid w:val="00CA2A55"/>
    <w:rsid w:val="00CA64C6"/>
    <w:rsid w:val="00CC3061"/>
    <w:rsid w:val="00CC57A8"/>
    <w:rsid w:val="00CC6B5A"/>
    <w:rsid w:val="00CD02BF"/>
    <w:rsid w:val="00CD1134"/>
    <w:rsid w:val="00CD1509"/>
    <w:rsid w:val="00CD32D1"/>
    <w:rsid w:val="00CE2CFC"/>
    <w:rsid w:val="00D12A39"/>
    <w:rsid w:val="00D35A44"/>
    <w:rsid w:val="00D3788C"/>
    <w:rsid w:val="00D653F8"/>
    <w:rsid w:val="00D72CC4"/>
    <w:rsid w:val="00D73ADD"/>
    <w:rsid w:val="00D93316"/>
    <w:rsid w:val="00D95A1A"/>
    <w:rsid w:val="00D97A1C"/>
    <w:rsid w:val="00DF4B17"/>
    <w:rsid w:val="00E340B5"/>
    <w:rsid w:val="00E355E2"/>
    <w:rsid w:val="00E54B1E"/>
    <w:rsid w:val="00E711CA"/>
    <w:rsid w:val="00E71451"/>
    <w:rsid w:val="00E97474"/>
    <w:rsid w:val="00EA59F8"/>
    <w:rsid w:val="00EC39AB"/>
    <w:rsid w:val="00ED2277"/>
    <w:rsid w:val="00ED6C81"/>
    <w:rsid w:val="00ED6E35"/>
    <w:rsid w:val="00EE1254"/>
    <w:rsid w:val="00EF4DFF"/>
    <w:rsid w:val="00F13F29"/>
    <w:rsid w:val="00F3434D"/>
    <w:rsid w:val="00F34AD5"/>
    <w:rsid w:val="00F36269"/>
    <w:rsid w:val="00F37787"/>
    <w:rsid w:val="00F50405"/>
    <w:rsid w:val="00F625C1"/>
    <w:rsid w:val="00F66FD9"/>
    <w:rsid w:val="00F77C87"/>
    <w:rsid w:val="00F82549"/>
    <w:rsid w:val="00F8641A"/>
    <w:rsid w:val="00F925C1"/>
    <w:rsid w:val="00F97021"/>
    <w:rsid w:val="00FA165B"/>
    <w:rsid w:val="00FB3338"/>
    <w:rsid w:val="00FB775E"/>
    <w:rsid w:val="00FC316F"/>
    <w:rsid w:val="00FC3A0A"/>
    <w:rsid w:val="00FC55FA"/>
    <w:rsid w:val="00FD1659"/>
    <w:rsid w:val="00FD1D4F"/>
    <w:rsid w:val="00FD4F5D"/>
    <w:rsid w:val="00FD6EE8"/>
    <w:rsid w:val="00FE6395"/>
    <w:rsid w:val="00FF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0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26159A"/>
    <w:rPr>
      <w:b/>
      <w:bCs/>
    </w:rPr>
  </w:style>
  <w:style w:type="character" w:customStyle="1" w:styleId="apple-converted-space">
    <w:name w:val="apple-converted-space"/>
    <w:basedOn w:val="DefaultParagraphFont"/>
    <w:uiPriority w:val="99"/>
    <w:rsid w:val="0026159A"/>
  </w:style>
  <w:style w:type="character" w:customStyle="1" w:styleId="Picturecaption1">
    <w:name w:val="Picture caption|1_"/>
    <w:basedOn w:val="DefaultParagraphFont"/>
    <w:link w:val="Picturecaption10"/>
    <w:uiPriority w:val="99"/>
    <w:locked/>
    <w:rsid w:val="0026159A"/>
    <w:rPr>
      <w:rFonts w:ascii="SimSun" w:eastAsia="SimSun" w:hAnsi="SimSun" w:cs="SimSun"/>
      <w:sz w:val="12"/>
      <w:szCs w:val="12"/>
    </w:rPr>
  </w:style>
  <w:style w:type="paragraph" w:customStyle="1" w:styleId="Picturecaption10">
    <w:name w:val="Picture caption|1"/>
    <w:basedOn w:val="Normal"/>
    <w:link w:val="Picturecaption1"/>
    <w:uiPriority w:val="99"/>
    <w:rsid w:val="0026159A"/>
    <w:pPr>
      <w:widowControl w:val="0"/>
      <w:spacing w:line="268" w:lineRule="exact"/>
    </w:pPr>
    <w:rPr>
      <w:rFonts w:ascii="SimSun" w:eastAsia="SimSun" w:hAnsi="SimSun" w:cs="SimSun"/>
      <w:sz w:val="12"/>
      <w:szCs w:val="12"/>
    </w:rPr>
  </w:style>
  <w:style w:type="character" w:customStyle="1" w:styleId="src">
    <w:name w:val="src"/>
    <w:basedOn w:val="DefaultParagraphFont"/>
    <w:uiPriority w:val="99"/>
    <w:rsid w:val="0026159A"/>
  </w:style>
  <w:style w:type="paragraph" w:styleId="Header">
    <w:name w:val="header"/>
    <w:basedOn w:val="Normal"/>
    <w:link w:val="HeaderChar"/>
    <w:rsid w:val="00AA69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A6986"/>
    <w:rPr>
      <w:sz w:val="18"/>
      <w:szCs w:val="18"/>
    </w:rPr>
  </w:style>
  <w:style w:type="paragraph" w:styleId="Footer">
    <w:name w:val="footer"/>
    <w:basedOn w:val="Normal"/>
    <w:link w:val="FooterChar"/>
    <w:uiPriority w:val="99"/>
    <w:rsid w:val="00AA698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A698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B868E1-5DD9-F949-A3AC-C82985108013}">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23</Pages>
  <Words>5683</Words>
  <Characters>32396</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2021-06-23T21:53:00Z</dcterms:created>
  <dcterms:modified xsi:type="dcterms:W3CDTF">2021-06-23T21:53:00Z</dcterms:modified>
</cp:coreProperties>
</file>