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2ED5C" w14:textId="77777777" w:rsidR="00A77B3E" w:rsidRDefault="00024AC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098C015" w14:textId="77777777" w:rsidR="00A77B3E" w:rsidRDefault="00024AC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67806</w:t>
      </w:r>
    </w:p>
    <w:p w14:paraId="5F0DC16A" w14:textId="77777777" w:rsidR="00A77B3E" w:rsidRDefault="00024AC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2DC1ECE8" w14:textId="77777777" w:rsidR="00A77B3E" w:rsidRDefault="00A77B3E">
      <w:pPr>
        <w:spacing w:line="360" w:lineRule="auto"/>
        <w:jc w:val="both"/>
      </w:pPr>
    </w:p>
    <w:p w14:paraId="03AA3B41" w14:textId="0B448660" w:rsidR="00A77B3E" w:rsidRDefault="00024AC7">
      <w:pPr>
        <w:spacing w:line="360" w:lineRule="auto"/>
        <w:jc w:val="both"/>
      </w:pPr>
      <w:r>
        <w:rPr>
          <w:rFonts w:ascii="Book Antiqua" w:eastAsia="Book Antiqua" w:hAnsi="Book Antiqua" w:cs="Book Antiqua"/>
          <w:b/>
          <w:color w:val="000000"/>
        </w:rPr>
        <w:t xml:space="preserve">Serrated </w:t>
      </w:r>
      <w:r w:rsidR="000444D6">
        <w:rPr>
          <w:rFonts w:ascii="Book Antiqua" w:hAnsi="Book Antiqua" w:cs="Book Antiqua" w:hint="eastAsia"/>
          <w:b/>
          <w:color w:val="000000"/>
          <w:lang w:eastAsia="zh-CN"/>
        </w:rPr>
        <w:t>l</w:t>
      </w:r>
      <w:r>
        <w:rPr>
          <w:rFonts w:ascii="Book Antiqua" w:eastAsia="Book Antiqua" w:hAnsi="Book Antiqua" w:cs="Book Antiqua"/>
          <w:b/>
          <w:color w:val="000000"/>
        </w:rPr>
        <w:t xml:space="preserve">esions: A </w:t>
      </w:r>
      <w:r w:rsidR="000444D6">
        <w:rPr>
          <w:rFonts w:ascii="Book Antiqua" w:hAnsi="Book Antiqua" w:cs="Book Antiqua" w:hint="eastAsia"/>
          <w:b/>
          <w:color w:val="000000"/>
          <w:lang w:eastAsia="zh-CN"/>
        </w:rPr>
        <w:t>c</w:t>
      </w:r>
      <w:r>
        <w:rPr>
          <w:rFonts w:ascii="Book Antiqua" w:eastAsia="Book Antiqua" w:hAnsi="Book Antiqua" w:cs="Book Antiqua"/>
          <w:b/>
          <w:color w:val="000000"/>
        </w:rPr>
        <w:t xml:space="preserve">hallenging </w:t>
      </w:r>
      <w:r w:rsidR="000444D6">
        <w:rPr>
          <w:rFonts w:ascii="Book Antiqua" w:hAnsi="Book Antiqua" w:cs="Book Antiqua" w:hint="eastAsia"/>
          <w:b/>
          <w:color w:val="000000"/>
          <w:lang w:eastAsia="zh-CN"/>
        </w:rPr>
        <w:t>e</w:t>
      </w:r>
      <w:r>
        <w:rPr>
          <w:rFonts w:ascii="Book Antiqua" w:eastAsia="Book Antiqua" w:hAnsi="Book Antiqua" w:cs="Book Antiqua"/>
          <w:b/>
          <w:color w:val="000000"/>
        </w:rPr>
        <w:t>nemy</w:t>
      </w:r>
    </w:p>
    <w:p w14:paraId="34AFDE38" w14:textId="77777777" w:rsidR="00A77B3E" w:rsidRDefault="00A77B3E">
      <w:pPr>
        <w:spacing w:line="360" w:lineRule="auto"/>
        <w:jc w:val="both"/>
      </w:pPr>
    </w:p>
    <w:p w14:paraId="59ECC742" w14:textId="0DC6D9D4" w:rsidR="00A77B3E" w:rsidRPr="00BD4D6F" w:rsidRDefault="00F15888">
      <w:pPr>
        <w:spacing w:line="360" w:lineRule="auto"/>
        <w:jc w:val="both"/>
      </w:pPr>
      <w:r>
        <w:rPr>
          <w:rFonts w:ascii="Book Antiqua" w:eastAsia="Book Antiqua" w:hAnsi="Book Antiqua" w:cs="Book Antiqua"/>
          <w:color w:val="000000"/>
        </w:rPr>
        <w:t xml:space="preserve">Trovato </w:t>
      </w:r>
      <w:r>
        <w:rPr>
          <w:rFonts w:ascii="Book Antiqua" w:hAnsi="Book Antiqua" w:cs="Book Antiqua" w:hint="eastAsia"/>
          <w:color w:val="000000"/>
          <w:lang w:eastAsia="zh-CN"/>
        </w:rPr>
        <w:t xml:space="preserve">A </w:t>
      </w:r>
      <w:r w:rsidRPr="00F1588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D4D6F" w:rsidRPr="00BD4D6F">
        <w:rPr>
          <w:rFonts w:ascii="Book Antiqua" w:eastAsia="Book Antiqua" w:hAnsi="Book Antiqua" w:cs="Book Antiqua"/>
          <w:color w:val="000000"/>
        </w:rPr>
        <w:t xml:space="preserve">Serrated </w:t>
      </w:r>
      <w:r w:rsidR="00BD4D6F" w:rsidRPr="00BD4D6F">
        <w:rPr>
          <w:rFonts w:ascii="Book Antiqua" w:hAnsi="Book Antiqua" w:cs="Book Antiqua" w:hint="eastAsia"/>
          <w:color w:val="000000"/>
          <w:lang w:eastAsia="zh-CN"/>
        </w:rPr>
        <w:t>l</w:t>
      </w:r>
      <w:r w:rsidR="00BD4D6F" w:rsidRPr="00BD4D6F">
        <w:rPr>
          <w:rFonts w:ascii="Book Antiqua" w:eastAsia="Book Antiqua" w:hAnsi="Book Antiqua" w:cs="Book Antiqua"/>
          <w:color w:val="000000"/>
        </w:rPr>
        <w:t xml:space="preserve">esions: A </w:t>
      </w:r>
      <w:r w:rsidR="00BD4D6F" w:rsidRPr="00BD4D6F">
        <w:rPr>
          <w:rFonts w:ascii="Book Antiqua" w:hAnsi="Book Antiqua" w:cs="Book Antiqua" w:hint="eastAsia"/>
          <w:color w:val="000000"/>
          <w:lang w:eastAsia="zh-CN"/>
        </w:rPr>
        <w:t>c</w:t>
      </w:r>
      <w:r w:rsidR="00BD4D6F" w:rsidRPr="00BD4D6F">
        <w:rPr>
          <w:rFonts w:ascii="Book Antiqua" w:eastAsia="Book Antiqua" w:hAnsi="Book Antiqua" w:cs="Book Antiqua"/>
          <w:color w:val="000000"/>
        </w:rPr>
        <w:t xml:space="preserve">hallenging </w:t>
      </w:r>
      <w:r w:rsidR="00BD4D6F" w:rsidRPr="00BD4D6F">
        <w:rPr>
          <w:rFonts w:ascii="Book Antiqua" w:hAnsi="Book Antiqua" w:cs="Book Antiqua" w:hint="eastAsia"/>
          <w:color w:val="000000"/>
          <w:lang w:eastAsia="zh-CN"/>
        </w:rPr>
        <w:t>e</w:t>
      </w:r>
      <w:r w:rsidR="00BD4D6F" w:rsidRPr="00BD4D6F">
        <w:rPr>
          <w:rFonts w:ascii="Book Antiqua" w:eastAsia="Book Antiqua" w:hAnsi="Book Antiqua" w:cs="Book Antiqua"/>
          <w:color w:val="000000"/>
        </w:rPr>
        <w:t>nemy</w:t>
      </w:r>
    </w:p>
    <w:p w14:paraId="6BA522AA" w14:textId="77777777" w:rsidR="00A77B3E" w:rsidRDefault="00A77B3E">
      <w:pPr>
        <w:spacing w:line="360" w:lineRule="auto"/>
        <w:jc w:val="both"/>
      </w:pPr>
    </w:p>
    <w:p w14:paraId="392FBEFB" w14:textId="77777777" w:rsidR="00A77B3E" w:rsidRDefault="00024AC7">
      <w:pPr>
        <w:spacing w:line="360" w:lineRule="auto"/>
        <w:jc w:val="both"/>
      </w:pPr>
      <w:r>
        <w:rPr>
          <w:rFonts w:ascii="Book Antiqua" w:eastAsia="Book Antiqua" w:hAnsi="Book Antiqua" w:cs="Book Antiqua"/>
          <w:color w:val="000000"/>
        </w:rPr>
        <w:t>Alexa Trovato, Alla Turshudzhyan, Micheal Tadros</w:t>
      </w:r>
    </w:p>
    <w:p w14:paraId="77BE7A52" w14:textId="77777777" w:rsidR="00A77B3E" w:rsidRDefault="00A77B3E">
      <w:pPr>
        <w:spacing w:line="360" w:lineRule="auto"/>
        <w:jc w:val="both"/>
      </w:pPr>
    </w:p>
    <w:p w14:paraId="6167A581" w14:textId="7B29C6EC" w:rsidR="00A77B3E" w:rsidRDefault="00024AC7">
      <w:pPr>
        <w:spacing w:line="360" w:lineRule="auto"/>
        <w:jc w:val="both"/>
      </w:pPr>
      <w:r>
        <w:rPr>
          <w:rFonts w:ascii="Book Antiqua" w:eastAsia="Book Antiqua" w:hAnsi="Book Antiqua" w:cs="Book Antiqua"/>
          <w:b/>
          <w:bCs/>
          <w:color w:val="000000"/>
        </w:rPr>
        <w:t xml:space="preserve">Alexa Trovato, </w:t>
      </w:r>
      <w:r>
        <w:rPr>
          <w:rFonts w:ascii="Book Antiqua" w:eastAsia="Book Antiqua" w:hAnsi="Book Antiqua" w:cs="Book Antiqua"/>
          <w:color w:val="000000"/>
        </w:rPr>
        <w:t>Albany Medical College, Albany, N</w:t>
      </w:r>
      <w:r w:rsidR="002006CE">
        <w:rPr>
          <w:rFonts w:ascii="Book Antiqua" w:hAnsi="Book Antiqua" w:cs="Book Antiqua" w:hint="eastAsia"/>
          <w:color w:val="000000"/>
          <w:lang w:eastAsia="zh-CN"/>
        </w:rPr>
        <w:t>Y</w:t>
      </w:r>
      <w:r>
        <w:rPr>
          <w:rFonts w:ascii="Book Antiqua" w:eastAsia="Book Antiqua" w:hAnsi="Book Antiqua" w:cs="Book Antiqua"/>
          <w:color w:val="000000"/>
        </w:rPr>
        <w:t xml:space="preserve"> 12208, United States</w:t>
      </w:r>
    </w:p>
    <w:p w14:paraId="604540AB" w14:textId="77777777" w:rsidR="00A77B3E" w:rsidRDefault="00A77B3E">
      <w:pPr>
        <w:spacing w:line="360" w:lineRule="auto"/>
        <w:jc w:val="both"/>
      </w:pPr>
    </w:p>
    <w:p w14:paraId="5BCED528" w14:textId="1239081E" w:rsidR="00A77B3E" w:rsidRDefault="00024AC7">
      <w:pPr>
        <w:spacing w:line="360" w:lineRule="auto"/>
        <w:jc w:val="both"/>
      </w:pPr>
      <w:r>
        <w:rPr>
          <w:rFonts w:ascii="Book Antiqua" w:eastAsia="Book Antiqua" w:hAnsi="Book Antiqua" w:cs="Book Antiqua"/>
          <w:b/>
          <w:bCs/>
          <w:color w:val="000000"/>
        </w:rPr>
        <w:t xml:space="preserve">Alla Turshudzhyan, </w:t>
      </w:r>
      <w:r>
        <w:rPr>
          <w:rFonts w:ascii="Book Antiqua" w:eastAsia="Book Antiqua" w:hAnsi="Book Antiqua" w:cs="Book Antiqua"/>
          <w:color w:val="000000"/>
        </w:rPr>
        <w:t>Department of Medicine, University of Connecticut, School of Medicine, Farmingdale, C</w:t>
      </w:r>
      <w:r w:rsidR="00832C12">
        <w:rPr>
          <w:rFonts w:ascii="Book Antiqua" w:hAnsi="Book Antiqua" w:cs="Book Antiqua" w:hint="eastAsia"/>
          <w:color w:val="000000"/>
          <w:lang w:eastAsia="zh-CN"/>
        </w:rPr>
        <w:t>T</w:t>
      </w:r>
      <w:r>
        <w:rPr>
          <w:rFonts w:ascii="Book Antiqua" w:eastAsia="Book Antiqua" w:hAnsi="Book Antiqua" w:cs="Book Antiqua"/>
          <w:color w:val="000000"/>
        </w:rPr>
        <w:t xml:space="preserve"> 06032, United States</w:t>
      </w:r>
    </w:p>
    <w:p w14:paraId="28D45518" w14:textId="77777777" w:rsidR="00A77B3E" w:rsidRDefault="00A77B3E">
      <w:pPr>
        <w:spacing w:line="360" w:lineRule="auto"/>
        <w:jc w:val="both"/>
      </w:pPr>
    </w:p>
    <w:p w14:paraId="74D15355" w14:textId="4FEC5E41" w:rsidR="00A77B3E" w:rsidRDefault="00024AC7">
      <w:pPr>
        <w:spacing w:line="360" w:lineRule="auto"/>
        <w:jc w:val="both"/>
      </w:pPr>
      <w:r>
        <w:rPr>
          <w:rFonts w:ascii="Book Antiqua" w:eastAsia="Book Antiqua" w:hAnsi="Book Antiqua" w:cs="Book Antiqua"/>
          <w:b/>
          <w:bCs/>
          <w:color w:val="000000"/>
        </w:rPr>
        <w:t xml:space="preserve">Micheal Tadros, </w:t>
      </w:r>
      <w:r>
        <w:rPr>
          <w:rFonts w:ascii="Book Antiqua" w:eastAsia="Book Antiqua" w:hAnsi="Book Antiqua" w:cs="Book Antiqua"/>
          <w:color w:val="000000"/>
        </w:rPr>
        <w:t xml:space="preserve">Department of Gastroenterology, Albany Medical </w:t>
      </w:r>
      <w:r w:rsidR="00832C12">
        <w:rPr>
          <w:rFonts w:ascii="Book Antiqua" w:eastAsia="Book Antiqua" w:hAnsi="Book Antiqua" w:cs="Book Antiqua"/>
          <w:color w:val="000000"/>
        </w:rPr>
        <w:t>Center</w:t>
      </w:r>
      <w:r>
        <w:rPr>
          <w:rFonts w:ascii="Book Antiqua" w:eastAsia="Book Antiqua" w:hAnsi="Book Antiqua" w:cs="Book Antiqua"/>
          <w:color w:val="000000"/>
        </w:rPr>
        <w:t>, Albany, N</w:t>
      </w:r>
      <w:r w:rsidR="002006CE">
        <w:rPr>
          <w:rFonts w:ascii="Book Antiqua" w:hAnsi="Book Antiqua" w:cs="Book Antiqua" w:hint="eastAsia"/>
          <w:color w:val="000000"/>
          <w:lang w:eastAsia="zh-CN"/>
        </w:rPr>
        <w:t>Y</w:t>
      </w:r>
      <w:r>
        <w:rPr>
          <w:rFonts w:ascii="Book Antiqua" w:eastAsia="Book Antiqua" w:hAnsi="Book Antiqua" w:cs="Book Antiqua"/>
          <w:color w:val="000000"/>
        </w:rPr>
        <w:t xml:space="preserve"> 12208, United States</w:t>
      </w:r>
    </w:p>
    <w:p w14:paraId="1D76C703" w14:textId="77777777" w:rsidR="00A77B3E" w:rsidRDefault="00A77B3E">
      <w:pPr>
        <w:spacing w:line="360" w:lineRule="auto"/>
        <w:jc w:val="both"/>
      </w:pPr>
    </w:p>
    <w:p w14:paraId="70BD7D8D" w14:textId="782C8C47" w:rsidR="00A77B3E" w:rsidRDefault="00024AC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Trovato A, Turshudzhyan A, and Tadros M all wrote the manuscript and contributed equally to this work</w:t>
      </w:r>
      <w:r w:rsidR="00F10DF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10DF6">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 the final manuscript.</w:t>
      </w:r>
    </w:p>
    <w:p w14:paraId="308684A8" w14:textId="77777777" w:rsidR="00A77B3E" w:rsidRDefault="00A77B3E">
      <w:pPr>
        <w:spacing w:line="360" w:lineRule="auto"/>
        <w:jc w:val="both"/>
      </w:pPr>
    </w:p>
    <w:p w14:paraId="339BF361" w14:textId="565B0837" w:rsidR="00A77B3E" w:rsidRDefault="00024AC7">
      <w:pPr>
        <w:spacing w:line="360" w:lineRule="auto"/>
        <w:jc w:val="both"/>
      </w:pPr>
      <w:r>
        <w:rPr>
          <w:rFonts w:ascii="Book Antiqua" w:eastAsia="Book Antiqua" w:hAnsi="Book Antiqua" w:cs="Book Antiqua"/>
          <w:b/>
          <w:bCs/>
          <w:color w:val="000000"/>
        </w:rPr>
        <w:t xml:space="preserve">Corresponding author: Micheal Tadros, FACG, MD, Associate Professor, Doctor, </w:t>
      </w:r>
      <w:r>
        <w:rPr>
          <w:rFonts w:ascii="Book Antiqua" w:eastAsia="Book Antiqua" w:hAnsi="Book Antiqua" w:cs="Book Antiqua"/>
          <w:color w:val="000000"/>
        </w:rPr>
        <w:t>Department of Gastroen</w:t>
      </w:r>
      <w:r w:rsidR="00AE28A2">
        <w:rPr>
          <w:rFonts w:ascii="Book Antiqua" w:eastAsia="Book Antiqua" w:hAnsi="Book Antiqua" w:cs="Book Antiqua"/>
          <w:color w:val="000000"/>
        </w:rPr>
        <w:t>terology, Albany Medical Center</w:t>
      </w:r>
      <w:r>
        <w:rPr>
          <w:rFonts w:ascii="Book Antiqua" w:eastAsia="Book Antiqua" w:hAnsi="Book Antiqua" w:cs="Book Antiqua"/>
          <w:color w:val="000000"/>
        </w:rPr>
        <w:t>, 43 New Scotland Ave, Albany, N</w:t>
      </w:r>
      <w:r w:rsidR="00AE28A2">
        <w:rPr>
          <w:rFonts w:ascii="Book Antiqua" w:hAnsi="Book Antiqua" w:cs="Book Antiqua" w:hint="eastAsia"/>
          <w:color w:val="000000"/>
          <w:lang w:eastAsia="zh-CN"/>
        </w:rPr>
        <w:t>Y</w:t>
      </w:r>
      <w:r>
        <w:rPr>
          <w:rFonts w:ascii="Book Antiqua" w:eastAsia="Book Antiqua" w:hAnsi="Book Antiqua" w:cs="Book Antiqua"/>
          <w:color w:val="000000"/>
        </w:rPr>
        <w:t xml:space="preserve"> 12208, United States. tadrosm1@amc.edu</w:t>
      </w:r>
    </w:p>
    <w:p w14:paraId="00D49B9F" w14:textId="77777777" w:rsidR="00A77B3E" w:rsidRDefault="00A77B3E">
      <w:pPr>
        <w:spacing w:line="360" w:lineRule="auto"/>
        <w:jc w:val="both"/>
      </w:pPr>
    </w:p>
    <w:p w14:paraId="7762CBE5" w14:textId="77777777" w:rsidR="00A77B3E" w:rsidRDefault="00024AC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 2021</w:t>
      </w:r>
    </w:p>
    <w:p w14:paraId="243505AF" w14:textId="4BE4B536" w:rsidR="00A77B3E" w:rsidRDefault="00024AC7">
      <w:pPr>
        <w:spacing w:line="360" w:lineRule="auto"/>
        <w:jc w:val="both"/>
      </w:pPr>
      <w:r>
        <w:rPr>
          <w:rFonts w:ascii="Book Antiqua" w:eastAsia="Book Antiqua" w:hAnsi="Book Antiqua" w:cs="Book Antiqua"/>
          <w:b/>
          <w:bCs/>
          <w:color w:val="000000"/>
        </w:rPr>
        <w:t xml:space="preserve">Revised: </w:t>
      </w:r>
      <w:r w:rsidR="00606CC0">
        <w:rPr>
          <w:rFonts w:ascii="Book Antiqua" w:hAnsi="Book Antiqua"/>
        </w:rPr>
        <w:t>June 11, 2021</w:t>
      </w:r>
    </w:p>
    <w:p w14:paraId="2127C266" w14:textId="623E1F8D" w:rsidR="00A77B3E" w:rsidRDefault="00024AC7">
      <w:pPr>
        <w:spacing w:line="360" w:lineRule="auto"/>
        <w:jc w:val="both"/>
      </w:pPr>
      <w:r>
        <w:rPr>
          <w:rFonts w:ascii="Book Antiqua" w:eastAsia="Book Antiqua" w:hAnsi="Book Antiqua" w:cs="Book Antiqua"/>
          <w:b/>
          <w:bCs/>
          <w:color w:val="000000"/>
        </w:rPr>
        <w:t xml:space="preserve">Accepted: </w:t>
      </w:r>
      <w:r w:rsidR="000653F3" w:rsidRPr="000653F3">
        <w:rPr>
          <w:rFonts w:ascii="Book Antiqua" w:eastAsia="Book Antiqua" w:hAnsi="Book Antiqua" w:cs="Book Antiqua"/>
          <w:bCs/>
          <w:color w:val="000000"/>
        </w:rPr>
        <w:t>August 17, 2021</w:t>
      </w:r>
    </w:p>
    <w:p w14:paraId="0D5982E6" w14:textId="33785B3C" w:rsidR="00A77B3E" w:rsidRDefault="00024AC7">
      <w:pPr>
        <w:spacing w:line="360" w:lineRule="auto"/>
        <w:jc w:val="both"/>
      </w:pPr>
      <w:r>
        <w:rPr>
          <w:rFonts w:ascii="Book Antiqua" w:eastAsia="Book Antiqua" w:hAnsi="Book Antiqua" w:cs="Book Antiqua"/>
          <w:b/>
          <w:bCs/>
          <w:color w:val="000000"/>
        </w:rPr>
        <w:t xml:space="preserve">Published online: </w:t>
      </w:r>
      <w:r w:rsidR="002474BE" w:rsidRPr="00152EF8">
        <w:rPr>
          <w:rFonts w:ascii="Book Antiqua" w:eastAsia="Book Antiqua" w:hAnsi="Book Antiqua" w:cs="Book Antiqua"/>
          <w:bCs/>
          <w:color w:val="000000" w:themeColor="text1"/>
        </w:rPr>
        <w:t>September 14, 2021</w:t>
      </w:r>
    </w:p>
    <w:p w14:paraId="3DFF5BB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86F459E" w14:textId="77777777" w:rsidR="00A77B3E" w:rsidRDefault="00024AC7">
      <w:pPr>
        <w:spacing w:line="360" w:lineRule="auto"/>
        <w:jc w:val="both"/>
      </w:pPr>
      <w:r>
        <w:rPr>
          <w:rFonts w:ascii="Book Antiqua" w:eastAsia="Book Antiqua" w:hAnsi="Book Antiqua" w:cs="Book Antiqua"/>
          <w:b/>
          <w:color w:val="000000"/>
        </w:rPr>
        <w:lastRenderedPageBreak/>
        <w:t>Abstract</w:t>
      </w:r>
    </w:p>
    <w:p w14:paraId="2FCE7DB7" w14:textId="6F7C4EDA" w:rsidR="00A77B3E" w:rsidRDefault="00024AC7">
      <w:pPr>
        <w:spacing w:line="360" w:lineRule="auto"/>
        <w:jc w:val="both"/>
      </w:pPr>
      <w:r>
        <w:rPr>
          <w:rFonts w:ascii="Book Antiqua" w:eastAsia="Book Antiqua" w:hAnsi="Book Antiqua" w:cs="Book Antiqua"/>
          <w:color w:val="000000"/>
          <w:szCs w:val="22"/>
        </w:rPr>
        <w:t>The serrated pathway accounts for 30</w:t>
      </w:r>
      <w:r w:rsidR="00D434F5">
        <w:rPr>
          <w:rFonts w:ascii="Book Antiqua" w:hAnsi="Book Antiqua" w:cs="Book Antiqua" w:hint="eastAsia"/>
          <w:color w:val="000000"/>
          <w:szCs w:val="22"/>
          <w:lang w:eastAsia="zh-CN"/>
        </w:rPr>
        <w:t>%</w:t>
      </w:r>
      <w:r>
        <w:rPr>
          <w:rFonts w:ascii="Book Antiqua" w:eastAsia="Book Antiqua" w:hAnsi="Book Antiqua" w:cs="Book Antiqua"/>
          <w:color w:val="000000"/>
          <w:szCs w:val="22"/>
        </w:rPr>
        <w:t>-35</w:t>
      </w:r>
      <w:r w:rsidR="00D434F5">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of colorectal cancer (CRC). Unlike hyperplastic polyps, both sessile serrated lesions (SSLs) and traditional serrated adenomas are premalignant lesions, yet </w:t>
      </w:r>
      <w:r w:rsidR="00EF1C57">
        <w:rPr>
          <w:rFonts w:ascii="Book Antiqua" w:eastAsia="Book Antiqua" w:hAnsi="Book Antiqua" w:cs="Book Antiqua"/>
          <w:color w:val="000000"/>
          <w:szCs w:val="22"/>
        </w:rPr>
        <w:t>SSL</w:t>
      </w:r>
      <w:r>
        <w:rPr>
          <w:rFonts w:ascii="Book Antiqua" w:eastAsia="Book Antiqua" w:hAnsi="Book Antiqua" w:cs="Book Antiqua"/>
          <w:color w:val="000000"/>
          <w:szCs w:val="22"/>
        </w:rPr>
        <w:t xml:space="preserve">s are considered to be the principal serrated precursor of </w:t>
      </w:r>
      <w:r w:rsidR="00EF1C57">
        <w:rPr>
          <w:rFonts w:ascii="Book Antiqua" w:eastAsia="Book Antiqua" w:hAnsi="Book Antiqua" w:cs="Book Antiqua"/>
          <w:color w:val="000000"/>
          <w:szCs w:val="22"/>
        </w:rPr>
        <w:t>CRC</w:t>
      </w:r>
      <w:r>
        <w:rPr>
          <w:rFonts w:ascii="Book Antiqua" w:eastAsia="Book Antiqua" w:hAnsi="Book Antiqua" w:cs="Book Antiqua"/>
          <w:color w:val="000000"/>
          <w:szCs w:val="22"/>
        </w:rPr>
        <w:t>s. Serrated lesions represent a challenge in detecti</w:t>
      </w:r>
      <w:r w:rsidR="00EF1C57">
        <w:rPr>
          <w:rFonts w:ascii="Book Antiqua" w:eastAsia="Book Antiqua" w:hAnsi="Book Antiqua" w:cs="Book Antiqua"/>
          <w:color w:val="000000"/>
          <w:szCs w:val="22"/>
        </w:rPr>
        <w:t>on, classification, and removal</w:t>
      </w:r>
      <w:r w:rsidR="0058788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contributing to post-colonoscopy cancer. Therefore, it is of the utmost importance to characterize these lesions properly to ensure complete removal. </w:t>
      </w:r>
      <w:r w:rsidR="007C64AC">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retrospective cohort study develop</w:t>
      </w:r>
      <w:r w:rsidR="00197D3E">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a diagnostic scoring system for </w:t>
      </w:r>
      <w:r w:rsidR="00EF1C57">
        <w:rPr>
          <w:rFonts w:ascii="Book Antiqua" w:eastAsia="Book Antiqua" w:hAnsi="Book Antiqua" w:cs="Book Antiqua"/>
          <w:color w:val="000000"/>
          <w:szCs w:val="22"/>
        </w:rPr>
        <w:t>SSL</w:t>
      </w:r>
      <w:r>
        <w:rPr>
          <w:rFonts w:ascii="Book Antiqua" w:eastAsia="Book Antiqua" w:hAnsi="Book Antiqua" w:cs="Book Antiqua"/>
          <w:color w:val="000000"/>
          <w:szCs w:val="22"/>
        </w:rPr>
        <w:t>s to facilitate their detection endoscopically and subsequent removal. From the study, it can be ascertained that both indistinct border and mucus cap are essential in both recognizing and diagnosing serrated lesions. The proximal colon poses technical challenges for some endoscopists, which is why high-quality colonoscopy plays such an important role. The indistinct border of some SSLs poses another challenge due to difficult complete resection. Overall, it is imperative that gastroenterologists use the key features of mucus cap, indistinct borders, and size of at least five millimeters along with a high-quality colonoscopy and a good bowel preparation to improve the SSL detection rate.</w:t>
      </w:r>
    </w:p>
    <w:p w14:paraId="1FB99B9E" w14:textId="77777777" w:rsidR="00A77B3E" w:rsidRDefault="00A77B3E">
      <w:pPr>
        <w:spacing w:line="360" w:lineRule="auto"/>
        <w:jc w:val="both"/>
      </w:pPr>
    </w:p>
    <w:p w14:paraId="2E93B07A" w14:textId="7073E55B" w:rsidR="00A77B3E" w:rsidRDefault="00024AC7">
      <w:pPr>
        <w:spacing w:line="360" w:lineRule="auto"/>
        <w:jc w:val="both"/>
      </w:pPr>
      <w:r>
        <w:rPr>
          <w:rFonts w:ascii="Book Antiqua" w:eastAsia="Book Antiqua" w:hAnsi="Book Antiqua" w:cs="Book Antiqua"/>
          <w:b/>
          <w:bCs/>
          <w:color w:val="000000"/>
        </w:rPr>
        <w:t xml:space="preserve">Key Words: </w:t>
      </w:r>
      <w:r w:rsidR="00EF1C57">
        <w:rPr>
          <w:rFonts w:ascii="Book Antiqua" w:hAnsi="Book Antiqua" w:cs="Book Antiqua" w:hint="eastAsia"/>
          <w:color w:val="000000"/>
          <w:lang w:eastAsia="zh-CN"/>
        </w:rPr>
        <w:t>S</w:t>
      </w:r>
      <w:r>
        <w:rPr>
          <w:rFonts w:ascii="Book Antiqua" w:eastAsia="Book Antiqua" w:hAnsi="Book Antiqua" w:cs="Book Antiqua"/>
          <w:color w:val="000000"/>
        </w:rPr>
        <w:t xml:space="preserve">essile serrated lesions; </w:t>
      </w:r>
      <w:r w:rsidR="00EF1C57">
        <w:rPr>
          <w:rFonts w:ascii="Book Antiqua" w:hAnsi="Book Antiqua" w:cs="Book Antiqua" w:hint="eastAsia"/>
          <w:color w:val="000000"/>
          <w:lang w:eastAsia="zh-CN"/>
        </w:rPr>
        <w:t>C</w:t>
      </w:r>
      <w:r>
        <w:rPr>
          <w:rFonts w:ascii="Book Antiqua" w:eastAsia="Book Antiqua" w:hAnsi="Book Antiqua" w:cs="Book Antiqua"/>
          <w:color w:val="000000"/>
        </w:rPr>
        <w:t xml:space="preserve">olonoscopy; </w:t>
      </w:r>
      <w:r w:rsidR="00EF1C57">
        <w:rPr>
          <w:rFonts w:ascii="Book Antiqua" w:hAnsi="Book Antiqua" w:cs="Book Antiqua" w:hint="eastAsia"/>
          <w:color w:val="000000"/>
          <w:lang w:eastAsia="zh-CN"/>
        </w:rPr>
        <w:t>P</w:t>
      </w:r>
      <w:r>
        <w:rPr>
          <w:rFonts w:ascii="Book Antiqua" w:eastAsia="Book Antiqua" w:hAnsi="Book Antiqua" w:cs="Book Antiqua"/>
          <w:color w:val="000000"/>
        </w:rPr>
        <w:t xml:space="preserve">olyps; </w:t>
      </w:r>
      <w:r w:rsidR="00EF1C57">
        <w:rPr>
          <w:rFonts w:ascii="Book Antiqua" w:hAnsi="Book Antiqua" w:cs="Book Antiqua" w:hint="eastAsia"/>
          <w:color w:val="000000"/>
          <w:lang w:eastAsia="zh-CN"/>
        </w:rPr>
        <w:t>C</w:t>
      </w:r>
      <w:r>
        <w:rPr>
          <w:rFonts w:ascii="Book Antiqua" w:eastAsia="Book Antiqua" w:hAnsi="Book Antiqua" w:cs="Book Antiqua"/>
          <w:color w:val="000000"/>
        </w:rPr>
        <w:t xml:space="preserve">olorectal cancer screening; </w:t>
      </w:r>
      <w:r w:rsidR="00EF1C57">
        <w:rPr>
          <w:rFonts w:ascii="Book Antiqua" w:hAnsi="Book Antiqua" w:cs="Book Antiqua" w:hint="eastAsia"/>
          <w:color w:val="000000"/>
          <w:lang w:eastAsia="zh-CN"/>
        </w:rPr>
        <w:t>H</w:t>
      </w:r>
      <w:r>
        <w:rPr>
          <w:rFonts w:ascii="Book Antiqua" w:eastAsia="Book Antiqua" w:hAnsi="Book Antiqua" w:cs="Book Antiqua"/>
          <w:color w:val="000000"/>
        </w:rPr>
        <w:t xml:space="preserve">yperplastic polyps; </w:t>
      </w:r>
      <w:r w:rsidR="00EF1C57">
        <w:rPr>
          <w:rFonts w:ascii="Book Antiqua" w:hAnsi="Book Antiqua" w:cs="Book Antiqua" w:hint="eastAsia"/>
          <w:color w:val="000000"/>
          <w:lang w:eastAsia="zh-CN"/>
        </w:rPr>
        <w:t>T</w:t>
      </w:r>
      <w:r>
        <w:rPr>
          <w:rFonts w:ascii="Book Antiqua" w:eastAsia="Book Antiqua" w:hAnsi="Book Antiqua" w:cs="Book Antiqua"/>
          <w:color w:val="000000"/>
        </w:rPr>
        <w:t>raditional serrated adenomas</w:t>
      </w:r>
    </w:p>
    <w:p w14:paraId="14A22647" w14:textId="77777777" w:rsidR="0057461A" w:rsidRDefault="0057461A" w:rsidP="0057461A">
      <w:pPr>
        <w:spacing w:line="360" w:lineRule="auto"/>
        <w:jc w:val="both"/>
        <w:rPr>
          <w:lang w:eastAsia="zh-CN"/>
        </w:rPr>
      </w:pPr>
    </w:p>
    <w:p w14:paraId="2BA32B31" w14:textId="77777777" w:rsidR="0057461A" w:rsidRPr="00026CB8" w:rsidRDefault="0057461A" w:rsidP="0057461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2E5F502" w14:textId="77777777" w:rsidR="00A77B3E" w:rsidRDefault="00A77B3E">
      <w:pPr>
        <w:spacing w:line="360" w:lineRule="auto"/>
        <w:jc w:val="both"/>
      </w:pPr>
    </w:p>
    <w:p w14:paraId="166A083A" w14:textId="77777777" w:rsidR="0057461A" w:rsidRDefault="00024AC7" w:rsidP="002474BE">
      <w:pPr>
        <w:spacing w:line="360" w:lineRule="auto"/>
        <w:jc w:val="both"/>
        <w:rPr>
          <w:rFonts w:ascii="Book Antiqua" w:hAnsi="Book Antiqua" w:cs="Book Antiqua" w:hint="eastAsia"/>
          <w:color w:val="000000"/>
          <w:lang w:eastAsia="zh-CN"/>
        </w:rPr>
      </w:pPr>
      <w:r>
        <w:rPr>
          <w:rFonts w:ascii="Book Antiqua" w:eastAsia="Book Antiqua" w:hAnsi="Book Antiqua" w:cs="Book Antiqua"/>
          <w:color w:val="000000"/>
        </w:rPr>
        <w:t xml:space="preserve">Trovato A, Turshudzhyan A, Tadros M. Serrated </w:t>
      </w:r>
      <w:r w:rsidR="00637656">
        <w:rPr>
          <w:rFonts w:ascii="Book Antiqua" w:hAnsi="Book Antiqua" w:cs="Book Antiqua" w:hint="eastAsia"/>
          <w:color w:val="000000"/>
          <w:lang w:eastAsia="zh-CN"/>
        </w:rPr>
        <w:t>l</w:t>
      </w:r>
      <w:r>
        <w:rPr>
          <w:rFonts w:ascii="Book Antiqua" w:eastAsia="Book Antiqua" w:hAnsi="Book Antiqua" w:cs="Book Antiqua"/>
          <w:color w:val="000000"/>
        </w:rPr>
        <w:t xml:space="preserve">esions: A </w:t>
      </w:r>
      <w:r w:rsidR="00637656">
        <w:rPr>
          <w:rFonts w:ascii="Book Antiqua" w:hAnsi="Book Antiqua" w:cs="Book Antiqua" w:hint="eastAsia"/>
          <w:color w:val="000000"/>
          <w:lang w:eastAsia="zh-CN"/>
        </w:rPr>
        <w:t>c</w:t>
      </w:r>
      <w:r>
        <w:rPr>
          <w:rFonts w:ascii="Book Antiqua" w:eastAsia="Book Antiqua" w:hAnsi="Book Antiqua" w:cs="Book Antiqua"/>
          <w:color w:val="000000"/>
        </w:rPr>
        <w:t xml:space="preserve">hallenging </w:t>
      </w:r>
      <w:r w:rsidR="00637656">
        <w:rPr>
          <w:rFonts w:ascii="Book Antiqua" w:hAnsi="Book Antiqua" w:cs="Book Antiqua" w:hint="eastAsia"/>
          <w:color w:val="000000"/>
          <w:lang w:eastAsia="zh-CN"/>
        </w:rPr>
        <w:t>e</w:t>
      </w:r>
      <w:r>
        <w:rPr>
          <w:rFonts w:ascii="Book Antiqua" w:eastAsia="Book Antiqua" w:hAnsi="Book Antiqua" w:cs="Book Antiqua"/>
          <w:color w:val="000000"/>
        </w:rPr>
        <w:t xml:space="preserve">nemy. </w:t>
      </w:r>
      <w:r>
        <w:rPr>
          <w:rFonts w:ascii="Book Antiqua" w:eastAsia="Book Antiqua" w:hAnsi="Book Antiqua" w:cs="Book Antiqua"/>
          <w:i/>
          <w:iCs/>
          <w:color w:val="000000"/>
        </w:rPr>
        <w:t>World J Gastroenterol</w:t>
      </w:r>
      <w:r w:rsidR="002474BE">
        <w:rPr>
          <w:rFonts w:ascii="Book Antiqua" w:eastAsia="Book Antiqua" w:hAnsi="Book Antiqua" w:cs="Book Antiqua"/>
          <w:color w:val="000000"/>
        </w:rPr>
        <w:t xml:space="preserve"> 2021;</w:t>
      </w:r>
      <w:r w:rsidR="002474BE">
        <w:rPr>
          <w:rFonts w:ascii="Book Antiqua" w:hAnsi="Book Antiqua" w:cs="Book Antiqua" w:hint="eastAsia"/>
          <w:color w:val="000000"/>
          <w:lang w:eastAsia="zh-CN"/>
        </w:rPr>
        <w:t xml:space="preserve"> </w:t>
      </w:r>
      <w:r w:rsidR="002474BE" w:rsidRPr="002474BE">
        <w:rPr>
          <w:rFonts w:ascii="Book Antiqua" w:eastAsia="Book Antiqua" w:hAnsi="Book Antiqua" w:cs="Book Antiqua"/>
          <w:color w:val="000000"/>
        </w:rPr>
        <w:t xml:space="preserve">27(34): </w:t>
      </w:r>
      <w:r w:rsidR="00114A98" w:rsidRPr="00114A98">
        <w:rPr>
          <w:rFonts w:ascii="Book Antiqua" w:eastAsia="Book Antiqua" w:hAnsi="Book Antiqua" w:cs="Book Antiqua"/>
          <w:color w:val="000000"/>
        </w:rPr>
        <w:t>5625-5629</w:t>
      </w:r>
      <w:r w:rsidR="002474BE" w:rsidRPr="002474BE">
        <w:rPr>
          <w:rFonts w:ascii="Book Antiqua" w:eastAsia="Book Antiqua" w:hAnsi="Book Antiqua" w:cs="Book Antiqua"/>
          <w:color w:val="000000"/>
        </w:rPr>
        <w:t xml:space="preserve"> </w:t>
      </w:r>
    </w:p>
    <w:p w14:paraId="7A4BACFB" w14:textId="77777777" w:rsidR="0057461A" w:rsidRDefault="002474BE" w:rsidP="002474BE">
      <w:pPr>
        <w:spacing w:line="360" w:lineRule="auto"/>
        <w:jc w:val="both"/>
        <w:rPr>
          <w:rFonts w:ascii="Book Antiqua" w:hAnsi="Book Antiqua" w:cs="Book Antiqua" w:hint="eastAsia"/>
          <w:color w:val="000000"/>
          <w:lang w:eastAsia="zh-CN"/>
        </w:rPr>
      </w:pPr>
      <w:r w:rsidRPr="002474BE">
        <w:rPr>
          <w:rFonts w:ascii="Book Antiqua" w:eastAsia="Book Antiqua" w:hAnsi="Book Antiqua" w:cs="Book Antiqua"/>
          <w:color w:val="000000"/>
        </w:rPr>
        <w:t>URL: https://www.wjgnet.com/1007-9327/full/v27/i34/</w:t>
      </w:r>
      <w:r w:rsidR="008B298D" w:rsidRPr="00114A98">
        <w:rPr>
          <w:rFonts w:ascii="Book Antiqua" w:eastAsia="Book Antiqua" w:hAnsi="Book Antiqua" w:cs="Book Antiqua"/>
          <w:color w:val="000000"/>
        </w:rPr>
        <w:t>5625</w:t>
      </w:r>
      <w:r w:rsidRPr="002474BE">
        <w:rPr>
          <w:rFonts w:ascii="Book Antiqua" w:eastAsia="Book Antiqua" w:hAnsi="Book Antiqua" w:cs="Book Antiqua"/>
          <w:color w:val="000000"/>
        </w:rPr>
        <w:t xml:space="preserve">.htm </w:t>
      </w:r>
    </w:p>
    <w:p w14:paraId="7AF552DF" w14:textId="44381D95" w:rsidR="00A77B3E" w:rsidRPr="002474BE" w:rsidRDefault="002474BE" w:rsidP="002474BE">
      <w:pPr>
        <w:spacing w:line="360" w:lineRule="auto"/>
        <w:jc w:val="both"/>
        <w:rPr>
          <w:rFonts w:ascii="Book Antiqua" w:eastAsia="Book Antiqua" w:hAnsi="Book Antiqua" w:cs="Book Antiqua"/>
          <w:color w:val="000000"/>
        </w:rPr>
      </w:pPr>
      <w:r w:rsidRPr="002474BE">
        <w:rPr>
          <w:rFonts w:ascii="Book Antiqua" w:eastAsia="Book Antiqua" w:hAnsi="Book Antiqua" w:cs="Book Antiqua"/>
          <w:color w:val="000000"/>
        </w:rPr>
        <w:t>DOI: https://dx.doi.org/10.3748/wjg.v27.i34.</w:t>
      </w:r>
      <w:r w:rsidR="008B298D" w:rsidRPr="008B298D">
        <w:rPr>
          <w:rFonts w:ascii="Book Antiqua" w:eastAsia="Book Antiqua" w:hAnsi="Book Antiqua" w:cs="Book Antiqua"/>
          <w:color w:val="000000"/>
        </w:rPr>
        <w:t>5625</w:t>
      </w:r>
    </w:p>
    <w:p w14:paraId="30792CAC" w14:textId="77777777" w:rsidR="00A77B3E" w:rsidRDefault="00A77B3E">
      <w:pPr>
        <w:spacing w:line="360" w:lineRule="auto"/>
        <w:jc w:val="both"/>
      </w:pPr>
    </w:p>
    <w:p w14:paraId="33B39F79" w14:textId="69B1D35B" w:rsidR="00A77B3E" w:rsidRDefault="00024AC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Serrated lesions represent a challenge in detection, classification, and removal. The mucus cap, flat nature, and indistinct borders make these lesions difficult to localize endoscopically. Therefore, it is important to characterize these lesions properly to ensure complete removal and a reduction in post-colonoscopy cancer. </w:t>
      </w:r>
      <w:r w:rsidR="007C64AC">
        <w:rPr>
          <w:rFonts w:ascii="Book Antiqua" w:eastAsia="Book Antiqua" w:hAnsi="Book Antiqua" w:cs="Book Antiqua"/>
          <w:color w:val="000000"/>
        </w:rPr>
        <w:t>A</w:t>
      </w:r>
      <w:r>
        <w:rPr>
          <w:rFonts w:ascii="Book Antiqua" w:eastAsia="Book Antiqua" w:hAnsi="Book Antiqua" w:cs="Book Antiqua"/>
          <w:color w:val="000000"/>
        </w:rPr>
        <w:t xml:space="preserve"> study </w:t>
      </w:r>
      <w:r w:rsidR="007C64AC">
        <w:rPr>
          <w:rFonts w:ascii="Book Antiqua" w:eastAsia="Book Antiqua" w:hAnsi="Book Antiqua" w:cs="Book Antiqua"/>
          <w:color w:val="000000"/>
        </w:rPr>
        <w:t>recently</w:t>
      </w:r>
      <w:r>
        <w:rPr>
          <w:rFonts w:ascii="Book Antiqua" w:eastAsia="Book Antiqua" w:hAnsi="Book Antiqua" w:cs="Book Antiqua"/>
          <w:color w:val="000000"/>
        </w:rPr>
        <w:t xml:space="preserve"> develop</w:t>
      </w:r>
      <w:r w:rsidR="007C64AC">
        <w:rPr>
          <w:rFonts w:ascii="Book Antiqua" w:eastAsia="Book Antiqua" w:hAnsi="Book Antiqua" w:cs="Book Antiqua"/>
          <w:color w:val="000000"/>
        </w:rPr>
        <w:t>ed</w:t>
      </w:r>
      <w:r>
        <w:rPr>
          <w:rFonts w:ascii="Book Antiqua" w:eastAsia="Book Antiqua" w:hAnsi="Book Antiqua" w:cs="Book Antiqua"/>
          <w:color w:val="000000"/>
        </w:rPr>
        <w:t xml:space="preserve"> a diagnostic scoring system for sessile serrated lesions to facilitate their detection endoscopically and removal. The study shows that both indistinct border and mucus cap are essential in both recognizing and diagnosing serrated lesions, further emphasizing the importance of a good colon preparation and a high-quality colonoscopy.</w:t>
      </w:r>
    </w:p>
    <w:p w14:paraId="0CF9A865" w14:textId="77777777" w:rsidR="00A77B3E" w:rsidRDefault="00A77B3E">
      <w:pPr>
        <w:spacing w:line="360" w:lineRule="auto"/>
        <w:jc w:val="both"/>
      </w:pPr>
    </w:p>
    <w:p w14:paraId="40FDA2E4" w14:textId="77777777" w:rsidR="00637656" w:rsidRDefault="0063765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0BDF073" w14:textId="77E255AC" w:rsidR="00A77B3E" w:rsidRDefault="00024AC7">
      <w:pPr>
        <w:spacing w:line="360" w:lineRule="auto"/>
        <w:jc w:val="both"/>
      </w:pPr>
      <w:r>
        <w:rPr>
          <w:rFonts w:ascii="Book Antiqua" w:eastAsia="Book Antiqua" w:hAnsi="Book Antiqua" w:cs="Book Antiqua"/>
          <w:b/>
          <w:caps/>
          <w:color w:val="000000"/>
          <w:u w:val="single"/>
        </w:rPr>
        <w:t>INTRODUCTION</w:t>
      </w:r>
    </w:p>
    <w:p w14:paraId="71BE49BC" w14:textId="0BE4D00B" w:rsidR="00A77B3E" w:rsidRDefault="00024AC7">
      <w:pPr>
        <w:spacing w:line="360" w:lineRule="auto"/>
        <w:jc w:val="both"/>
      </w:pPr>
      <w:r>
        <w:rPr>
          <w:rFonts w:ascii="Book Antiqua" w:eastAsia="Book Antiqua" w:hAnsi="Book Antiqua" w:cs="Book Antiqua"/>
          <w:color w:val="000000"/>
        </w:rPr>
        <w:t>The serrated pathway accounts for 30</w:t>
      </w:r>
      <w:r w:rsidR="00637656">
        <w:rPr>
          <w:rFonts w:ascii="Book Antiqua" w:hAnsi="Book Antiqua" w:cs="Book Antiqua" w:hint="eastAsia"/>
          <w:color w:val="000000"/>
          <w:lang w:eastAsia="zh-CN"/>
        </w:rPr>
        <w:t>%</w:t>
      </w:r>
      <w:r>
        <w:rPr>
          <w:rFonts w:ascii="Book Antiqua" w:eastAsia="Book Antiqua" w:hAnsi="Book Antiqua" w:cs="Book Antiqua"/>
          <w:color w:val="000000"/>
        </w:rPr>
        <w:t>-35</w:t>
      </w:r>
      <w:r w:rsidR="00637656">
        <w:rPr>
          <w:rFonts w:ascii="Book Antiqua" w:hAnsi="Book Antiqua" w:cs="Book Antiqua" w:hint="eastAsia"/>
          <w:color w:val="000000"/>
          <w:lang w:eastAsia="zh-CN"/>
        </w:rPr>
        <w:t>%</w:t>
      </w:r>
      <w:r>
        <w:rPr>
          <w:rFonts w:ascii="Book Antiqua" w:eastAsia="Book Antiqua" w:hAnsi="Book Antiqua" w:cs="Book Antiqua"/>
          <w:color w:val="000000"/>
        </w:rPr>
        <w:t xml:space="preserve"> of colorectal cancer (CRC)</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Serrated lesions are characterized histologically by a saw-tooth or serrated glandular pattern, likely secondary to a lack of apoptosis of dividing cells in the colonic crypts, resulting in the cells folding onto each other and giving it a serrated appearance. While a variety of molecular mechanisms contribute to neoplastic progression, hypermethylation</w:t>
      </w:r>
      <w:r w:rsidR="00D11AB5">
        <w:rPr>
          <w:rFonts w:ascii="Book Antiqua" w:eastAsia="Book Antiqua" w:hAnsi="Book Antiqua" w:cs="Book Antiqua"/>
          <w:color w:val="000000"/>
        </w:rPr>
        <w:t xml:space="preserve"> of DNA promoter regions</w:t>
      </w:r>
      <w:r>
        <w:rPr>
          <w:rFonts w:ascii="Book Antiqua" w:eastAsia="Book Antiqua" w:hAnsi="Book Antiqua" w:cs="Book Antiqua"/>
          <w:color w:val="000000"/>
        </w:rPr>
        <w:t xml:space="preserve"> </w:t>
      </w:r>
      <w:r w:rsidR="00D11AB5">
        <w:rPr>
          <w:rFonts w:ascii="Book Antiqua" w:eastAsia="Book Antiqua" w:hAnsi="Book Antiqua" w:cs="Book Antiqua"/>
          <w:color w:val="000000"/>
        </w:rPr>
        <w:t>resulting in a</w:t>
      </w:r>
      <w:r>
        <w:rPr>
          <w:rFonts w:ascii="Book Antiqua" w:eastAsia="Book Antiqua" w:hAnsi="Book Antiqua" w:cs="Book Antiqua"/>
          <w:color w:val="000000"/>
        </w:rPr>
        <w:t xml:space="preserve"> CpG island methylator phenotype is believed to be the major mechanism driving the serrated pathway to CRC</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 According to the 2019 </w:t>
      </w:r>
      <w:r w:rsidR="00996B30" w:rsidRPr="00996B30">
        <w:rPr>
          <w:rFonts w:ascii="Book Antiqua" w:eastAsia="Book Antiqua" w:hAnsi="Book Antiqua" w:cs="Book Antiqua"/>
          <w:color w:val="000000"/>
        </w:rPr>
        <w:t>World Health Organization</w:t>
      </w:r>
      <w:r>
        <w:rPr>
          <w:rFonts w:ascii="Book Antiqua" w:eastAsia="Book Antiqua" w:hAnsi="Book Antiqua" w:cs="Book Antiqua"/>
          <w:color w:val="000000"/>
        </w:rPr>
        <w:t xml:space="preserve"> 5</w:t>
      </w:r>
      <w:r w:rsidRPr="004F6888">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classification, serrated colorectal lesions can be further defined into four main categories: </w:t>
      </w:r>
      <w:r w:rsidR="004F6888">
        <w:rPr>
          <w:rFonts w:ascii="Book Antiqua" w:hAnsi="Book Antiqua" w:cs="Book Antiqua" w:hint="eastAsia"/>
          <w:color w:val="000000"/>
          <w:lang w:eastAsia="zh-CN"/>
        </w:rPr>
        <w:t>H</w:t>
      </w:r>
      <w:r>
        <w:rPr>
          <w:rFonts w:ascii="Book Antiqua" w:eastAsia="Book Antiqua" w:hAnsi="Book Antiqua" w:cs="Book Antiqua"/>
          <w:color w:val="000000"/>
        </w:rPr>
        <w:t xml:space="preserve">yperplastic polyps (HPs), with microvesicular (MVHP) and goblet cell-rich subtypes; sessile serrated lesion (SSL) and </w:t>
      </w:r>
      <w:r w:rsidR="00EF1C57">
        <w:rPr>
          <w:rFonts w:ascii="Book Antiqua" w:eastAsia="Book Antiqua" w:hAnsi="Book Antiqua" w:cs="Book Antiqua"/>
          <w:color w:val="000000"/>
          <w:szCs w:val="22"/>
        </w:rPr>
        <w:t>SSL</w:t>
      </w:r>
      <w:r>
        <w:rPr>
          <w:rFonts w:ascii="Book Antiqua" w:eastAsia="Book Antiqua" w:hAnsi="Book Antiqua" w:cs="Book Antiqua"/>
          <w:color w:val="000000"/>
        </w:rPr>
        <w:t xml:space="preserve"> with dysplasia, both previously known as SSA/Ps with or without cytological dysplasia; traditional serrated adenoma (TSA); and serrated adenoma, unclassified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HPs are the most common non-neoplastic polyps in the colon, typically located in the rectosigmoid region and are often less than five millimeters in size. These polyps are polypoid in appearance and do not exhibit dysplasia and therefore do not increase the risk of </w:t>
      </w:r>
      <w:r w:rsidR="00EF1C57">
        <w:rPr>
          <w:rFonts w:ascii="Book Antiqua" w:eastAsia="Book Antiqua" w:hAnsi="Book Antiqua" w:cs="Book Antiqua"/>
          <w:color w:val="000000"/>
          <w:szCs w:val="22"/>
        </w:rPr>
        <w:t>CRC</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SSLs are usually more prevalent in the proximal colon and have a smooth surface with a "cloud-like" appearance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They can be flat or sessile, and may be covered in mucus. TSAs can be pedunculated or sessile in appearance and are typically found in the rectosigmoid colon. Unlike HPs, both SSLs and TSAs are premalignant lesions, yet SSLs are considered to be the principal serrated precursor of </w:t>
      </w:r>
      <w:r w:rsidR="00EF1C57">
        <w:rPr>
          <w:rFonts w:ascii="Book Antiqua" w:eastAsia="Book Antiqua" w:hAnsi="Book Antiqua" w:cs="Book Antiqua"/>
          <w:color w:val="000000"/>
          <w:szCs w:val="22"/>
        </w:rPr>
        <w:t>CRC</w:t>
      </w:r>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Therefore, SSLs must be distinguished from HPs to ensure an accurate diagnosis. </w:t>
      </w:r>
    </w:p>
    <w:p w14:paraId="2C1FA8F5" w14:textId="77777777" w:rsidR="00A77B3E" w:rsidRDefault="00A77B3E">
      <w:pPr>
        <w:spacing w:line="360" w:lineRule="auto"/>
        <w:jc w:val="both"/>
      </w:pPr>
    </w:p>
    <w:p w14:paraId="55A19BFD" w14:textId="77777777" w:rsidR="00A77B3E" w:rsidRDefault="00024AC7">
      <w:pPr>
        <w:spacing w:line="360" w:lineRule="auto"/>
        <w:jc w:val="both"/>
      </w:pPr>
      <w:r>
        <w:rPr>
          <w:rFonts w:ascii="Book Antiqua" w:eastAsia="Book Antiqua" w:hAnsi="Book Antiqua" w:cs="Book Antiqua"/>
          <w:b/>
          <w:caps/>
          <w:color w:val="000000"/>
          <w:u w:val="single"/>
        </w:rPr>
        <w:t>The Challenges of Serrated Lesions</w:t>
      </w:r>
    </w:p>
    <w:p w14:paraId="33EA22B6" w14:textId="042DB089" w:rsidR="00A77B3E" w:rsidRDefault="00024AC7">
      <w:pPr>
        <w:spacing w:line="360" w:lineRule="auto"/>
        <w:jc w:val="both"/>
      </w:pPr>
      <w:r>
        <w:rPr>
          <w:rFonts w:ascii="Book Antiqua" w:eastAsia="Book Antiqua" w:hAnsi="Book Antiqua" w:cs="Book Antiqua"/>
          <w:color w:val="000000"/>
        </w:rPr>
        <w:t>Serrated lesions represent a challenge in detection, classification, and removal. As portrayed in Figure 1, the mucus cap, flat nature, and indistinct borders makes these lesions difficult to localize endoscopically, resulting in them being incompletely removed or easily missed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In terms of classification, SSLs may initially be misclassified as HPs due to similarities in histological appearance. Serrated lesions may exhibit MVHP pathology in some areas, but display SSL morphology, blurring the lines between SSLs and HPs and resulting in a misclassification and misdiagnosis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 fact, certain factors such as location in the proximal colon as well as size greater than five millimeters have been shown to change the pathological diagnosis of HP to SSL</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For all of these reasons combined with the fact that they tend to exhibit a more rapid progression to cancer, SSLs play a role in post-colonoscopy cancer</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Therefore, it is of utmost importance to characterize these lesions properly to ensure complete removal and a reduction in post-colonoscopy </w:t>
      </w:r>
      <w:r w:rsidRPr="00F17752">
        <w:rPr>
          <w:rFonts w:ascii="Book Antiqua" w:eastAsia="Book Antiqua" w:hAnsi="Book Antiqua" w:cs="Book Antiqua"/>
          <w:color w:val="000000"/>
        </w:rPr>
        <w:t xml:space="preserve">cancer. Nishizawa </w:t>
      </w:r>
      <w:r w:rsidRPr="00F17752">
        <w:rPr>
          <w:rFonts w:ascii="Book Antiqua" w:eastAsia="Book Antiqua" w:hAnsi="Book Antiqua" w:cs="Book Antiqua"/>
          <w:i/>
          <w:iCs/>
          <w:color w:val="000000"/>
        </w:rPr>
        <w:t>et al</w:t>
      </w:r>
      <w:r w:rsidR="00FE2D59">
        <w:rPr>
          <w:rFonts w:ascii="Book Antiqua" w:eastAsia="Book Antiqua" w:hAnsi="Book Antiqua" w:cs="Book Antiqua"/>
          <w:color w:val="000000"/>
          <w:vertAlign w:val="superscript"/>
        </w:rPr>
        <w:t>[8]</w:t>
      </w:r>
      <w:r w:rsidRPr="00F17752">
        <w:rPr>
          <w:rFonts w:ascii="Book Antiqua" w:eastAsia="Book Antiqua" w:hAnsi="Book Antiqua" w:cs="Book Antiqua"/>
          <w:color w:val="000000"/>
        </w:rPr>
        <w:t xml:space="preserve"> 2021</w:t>
      </w:r>
      <w:r>
        <w:rPr>
          <w:rFonts w:ascii="Book Antiqua" w:eastAsia="Book Antiqua" w:hAnsi="Book Antiqua" w:cs="Book Antiqua"/>
          <w:color w:val="000000"/>
        </w:rPr>
        <w:t xml:space="preserve"> performed a retrospective cohort study to develop a diagnostic scoring system for </w:t>
      </w:r>
      <w:r w:rsidR="00EF1C57">
        <w:rPr>
          <w:rFonts w:ascii="Book Antiqua" w:eastAsia="Book Antiqua" w:hAnsi="Book Antiqua" w:cs="Book Antiqua"/>
          <w:color w:val="000000"/>
          <w:szCs w:val="22"/>
        </w:rPr>
        <w:t>SSL</w:t>
      </w:r>
      <w:r>
        <w:rPr>
          <w:rFonts w:ascii="Book Antiqua" w:eastAsia="Book Antiqua" w:hAnsi="Book Antiqua" w:cs="Book Antiqua"/>
          <w:color w:val="000000"/>
        </w:rPr>
        <w:t xml:space="preserve">s to facilitate their detection endoscopically and subsequent removal. </w:t>
      </w:r>
    </w:p>
    <w:p w14:paraId="384265E0" w14:textId="77777777" w:rsidR="00A77B3E" w:rsidRDefault="00A77B3E">
      <w:pPr>
        <w:spacing w:line="360" w:lineRule="auto"/>
        <w:jc w:val="both"/>
      </w:pPr>
    </w:p>
    <w:p w14:paraId="664B2055" w14:textId="77777777" w:rsidR="00A77B3E" w:rsidRDefault="00024AC7">
      <w:pPr>
        <w:spacing w:line="360" w:lineRule="auto"/>
        <w:jc w:val="both"/>
      </w:pPr>
      <w:r>
        <w:rPr>
          <w:rFonts w:ascii="Book Antiqua" w:eastAsia="Book Antiqua" w:hAnsi="Book Antiqua" w:cs="Book Antiqua"/>
          <w:b/>
          <w:caps/>
          <w:color w:val="000000"/>
          <w:u w:val="single"/>
        </w:rPr>
        <w:t>Diagnostic Scoring System for Serrated Lesions</w:t>
      </w:r>
    </w:p>
    <w:p w14:paraId="6B245489" w14:textId="45DB0E51" w:rsidR="00A77B3E" w:rsidRDefault="00024AC7">
      <w:pPr>
        <w:spacing w:line="360" w:lineRule="auto"/>
        <w:jc w:val="both"/>
      </w:pPr>
      <w:r w:rsidRPr="00F17752">
        <w:rPr>
          <w:rFonts w:ascii="Book Antiqua" w:eastAsia="Book Antiqua" w:hAnsi="Book Antiqua" w:cs="Book Antiqua"/>
          <w:color w:val="000000"/>
        </w:rPr>
        <w:t xml:space="preserve">Nishizawa </w:t>
      </w:r>
      <w:r w:rsidRPr="00F17752">
        <w:rPr>
          <w:rFonts w:ascii="Book Antiqua" w:eastAsia="Book Antiqua" w:hAnsi="Book Antiqua" w:cs="Book Antiqua"/>
          <w:i/>
          <w:iCs/>
          <w:color w:val="000000"/>
        </w:rPr>
        <w:t>et al</w:t>
      </w:r>
      <w:r w:rsidR="00FE2D59" w:rsidRPr="00F17752">
        <w:rPr>
          <w:rFonts w:ascii="Book Antiqua" w:eastAsia="Book Antiqua" w:hAnsi="Book Antiqua" w:cs="Book Antiqua"/>
          <w:color w:val="000000"/>
          <w:vertAlign w:val="superscript"/>
        </w:rPr>
        <w:t>[8]</w:t>
      </w:r>
      <w:r w:rsidRPr="00F17752">
        <w:rPr>
          <w:rFonts w:ascii="Book Antiqua" w:eastAsia="Book Antiqua" w:hAnsi="Book Antiqua" w:cs="Book Antiqua"/>
          <w:color w:val="000000"/>
        </w:rPr>
        <w:t xml:space="preserve"> 2021 collected data on serrated lesions diagnosed either by endoscopic or pathologic means. They</w:t>
      </w:r>
      <w:r>
        <w:rPr>
          <w:rFonts w:ascii="Book Antiqua" w:eastAsia="Book Antiqua" w:hAnsi="Book Antiqua" w:cs="Book Antiqua"/>
          <w:color w:val="000000"/>
        </w:rPr>
        <w:t xml:space="preserve"> analyzed 232 polyps that were diagnosed as serrated polyps, and univariate analysis determined that the proximal colon location (</w:t>
      </w:r>
      <w:r w:rsidR="004F6888">
        <w:rPr>
          <w:rFonts w:ascii="Book Antiqua" w:hAnsi="Book Antiqua" w:cs="Book Antiqua" w:hint="eastAsia"/>
          <w:i/>
          <w:iCs/>
          <w:color w:val="000000"/>
          <w:lang w:eastAsia="zh-CN"/>
        </w:rPr>
        <w:t xml:space="preserve">P </w:t>
      </w:r>
      <w:r>
        <w:rPr>
          <w:rFonts w:ascii="Book Antiqua" w:eastAsia="Book Antiqua" w:hAnsi="Book Antiqua" w:cs="Book Antiqua"/>
          <w:color w:val="000000"/>
        </w:rPr>
        <w:t>=</w:t>
      </w:r>
      <w:r w:rsidR="004F6888">
        <w:rPr>
          <w:rFonts w:ascii="Book Antiqua" w:hAnsi="Book Antiqua" w:cs="Book Antiqua" w:hint="eastAsia"/>
          <w:color w:val="000000"/>
          <w:lang w:eastAsia="zh-CN"/>
        </w:rPr>
        <w:t xml:space="preserve"> </w:t>
      </w:r>
      <w:r>
        <w:rPr>
          <w:rFonts w:ascii="Book Antiqua" w:eastAsia="Book Antiqua" w:hAnsi="Book Antiqua" w:cs="Book Antiqua"/>
          <w:color w:val="000000"/>
        </w:rPr>
        <w:t>0.003), size greater than five millimeters (</w:t>
      </w:r>
      <w:r w:rsidR="004F6888">
        <w:rPr>
          <w:rFonts w:ascii="Book Antiqua" w:hAnsi="Book Antiqua" w:cs="Book Antiqua" w:hint="eastAsia"/>
          <w:i/>
          <w:iCs/>
          <w:color w:val="000000"/>
          <w:lang w:eastAsia="zh-CN"/>
        </w:rPr>
        <w:t>P</w:t>
      </w:r>
      <w:r w:rsidR="004F6888">
        <w:rPr>
          <w:rFonts w:ascii="Book Antiqua" w:eastAsia="Book Antiqua" w:hAnsi="Book Antiqua" w:cs="Book Antiqua"/>
          <w:color w:val="000000"/>
        </w:rPr>
        <w:t xml:space="preserve"> </w:t>
      </w:r>
      <w:r>
        <w:rPr>
          <w:rFonts w:ascii="Book Antiqua" w:eastAsia="Book Antiqua" w:hAnsi="Book Antiqua" w:cs="Book Antiqua"/>
          <w:color w:val="000000"/>
        </w:rPr>
        <w:t>&lt;</w:t>
      </w:r>
      <w:r w:rsidR="004F6888">
        <w:rPr>
          <w:rFonts w:ascii="Book Antiqua" w:hAnsi="Book Antiqua" w:cs="Book Antiqua" w:hint="eastAsia"/>
          <w:color w:val="000000"/>
          <w:lang w:eastAsia="zh-CN"/>
        </w:rPr>
        <w:t xml:space="preserve"> </w:t>
      </w:r>
      <w:r>
        <w:rPr>
          <w:rFonts w:ascii="Book Antiqua" w:eastAsia="Book Antiqua" w:hAnsi="Book Antiqua" w:cs="Book Antiqua"/>
          <w:color w:val="000000"/>
        </w:rPr>
        <w:t>0.001), presence of mucus cap (</w:t>
      </w:r>
      <w:r w:rsidR="004F6888">
        <w:rPr>
          <w:rFonts w:ascii="Book Antiqua" w:hAnsi="Book Antiqua" w:cs="Book Antiqua" w:hint="eastAsia"/>
          <w:i/>
          <w:iCs/>
          <w:color w:val="000000"/>
          <w:lang w:eastAsia="zh-CN"/>
        </w:rPr>
        <w:t>P</w:t>
      </w:r>
      <w:r w:rsidR="004F6888">
        <w:rPr>
          <w:rFonts w:ascii="Book Antiqua" w:eastAsia="Book Antiqua" w:hAnsi="Book Antiqua" w:cs="Book Antiqua"/>
          <w:color w:val="000000"/>
        </w:rPr>
        <w:t xml:space="preserve"> </w:t>
      </w:r>
      <w:r>
        <w:rPr>
          <w:rFonts w:ascii="Book Antiqua" w:eastAsia="Book Antiqua" w:hAnsi="Book Antiqua" w:cs="Book Antiqua"/>
          <w:color w:val="000000"/>
        </w:rPr>
        <w:t>&lt;</w:t>
      </w:r>
      <w:r w:rsidR="004F6888">
        <w:rPr>
          <w:rFonts w:ascii="Book Antiqua" w:hAnsi="Book Antiqua" w:cs="Book Antiqua" w:hint="eastAsia"/>
          <w:color w:val="000000"/>
          <w:lang w:eastAsia="zh-CN"/>
        </w:rPr>
        <w:t xml:space="preserve"> </w:t>
      </w:r>
      <w:r>
        <w:rPr>
          <w:rFonts w:ascii="Book Antiqua" w:eastAsia="Book Antiqua" w:hAnsi="Book Antiqua" w:cs="Book Antiqua"/>
          <w:color w:val="000000"/>
        </w:rPr>
        <w:t>0.001), presence of cloud-like surface (</w:t>
      </w:r>
      <w:r w:rsidR="004F6888">
        <w:rPr>
          <w:rFonts w:ascii="Book Antiqua" w:hAnsi="Book Antiqua" w:cs="Book Antiqua" w:hint="eastAsia"/>
          <w:i/>
          <w:iCs/>
          <w:color w:val="000000"/>
          <w:lang w:eastAsia="zh-CN"/>
        </w:rPr>
        <w:t>P</w:t>
      </w:r>
      <w:r w:rsidR="004F6888">
        <w:rPr>
          <w:rFonts w:ascii="Book Antiqua" w:eastAsia="Book Antiqua" w:hAnsi="Book Antiqua" w:cs="Book Antiqua"/>
          <w:color w:val="000000"/>
        </w:rPr>
        <w:t xml:space="preserve"> </w:t>
      </w:r>
      <w:r>
        <w:rPr>
          <w:rFonts w:ascii="Book Antiqua" w:eastAsia="Book Antiqua" w:hAnsi="Book Antiqua" w:cs="Book Antiqua"/>
          <w:color w:val="000000"/>
        </w:rPr>
        <w:t>&lt;</w:t>
      </w:r>
      <w:r w:rsidR="004F688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w:t>
      </w:r>
      <w:r w:rsidR="00D11AB5">
        <w:rPr>
          <w:rFonts w:ascii="Book Antiqua" w:eastAsia="Book Antiqua" w:hAnsi="Book Antiqua" w:cs="Book Antiqua"/>
          <w:color w:val="000000"/>
        </w:rPr>
        <w:t>presence of</w:t>
      </w:r>
      <w:r>
        <w:rPr>
          <w:rFonts w:ascii="Book Antiqua" w:eastAsia="Book Antiqua" w:hAnsi="Book Antiqua" w:cs="Book Antiqua"/>
          <w:color w:val="000000"/>
        </w:rPr>
        <w:t xml:space="preserve"> microvascular vessels (</w:t>
      </w:r>
      <w:r w:rsidR="004F6888">
        <w:rPr>
          <w:rFonts w:ascii="Book Antiqua" w:hAnsi="Book Antiqua" w:cs="Book Antiqua" w:hint="eastAsia"/>
          <w:i/>
          <w:iCs/>
          <w:color w:val="000000"/>
          <w:lang w:eastAsia="zh-CN"/>
        </w:rPr>
        <w:t>P</w:t>
      </w:r>
      <w:r w:rsidR="004F6888">
        <w:rPr>
          <w:rFonts w:ascii="Book Antiqua" w:eastAsia="Book Antiqua" w:hAnsi="Book Antiqua" w:cs="Book Antiqua"/>
          <w:color w:val="000000"/>
        </w:rPr>
        <w:t xml:space="preserve"> </w:t>
      </w:r>
      <w:r>
        <w:rPr>
          <w:rFonts w:ascii="Book Antiqua" w:eastAsia="Book Antiqua" w:hAnsi="Book Antiqua" w:cs="Book Antiqua"/>
          <w:color w:val="000000"/>
        </w:rPr>
        <w:t>=</w:t>
      </w:r>
      <w:r w:rsidR="004F6888">
        <w:rPr>
          <w:rFonts w:ascii="Book Antiqua" w:hAnsi="Book Antiqua" w:cs="Book Antiqua" w:hint="eastAsia"/>
          <w:color w:val="000000"/>
          <w:lang w:eastAsia="zh-CN"/>
        </w:rPr>
        <w:t xml:space="preserve"> </w:t>
      </w:r>
      <w:r>
        <w:rPr>
          <w:rFonts w:ascii="Book Antiqua" w:eastAsia="Book Antiqua" w:hAnsi="Book Antiqua" w:cs="Book Antiqua"/>
          <w:color w:val="000000"/>
        </w:rPr>
        <w:t>0.024) were significantly associated with</w:t>
      </w:r>
      <w:r w:rsidR="00D11AB5">
        <w:rPr>
          <w:rFonts w:ascii="Book Antiqua" w:eastAsia="Book Antiqua" w:hAnsi="Book Antiqua" w:cs="Book Antiqua"/>
          <w:color w:val="000000"/>
        </w:rPr>
        <w:t xml:space="preserve"> the presence of</w:t>
      </w:r>
      <w:r>
        <w:rPr>
          <w:rFonts w:ascii="Book Antiqua" w:eastAsia="Book Antiqua" w:hAnsi="Book Antiqua" w:cs="Book Antiqua"/>
          <w:color w:val="000000"/>
        </w:rPr>
        <w:t xml:space="preserve"> </w:t>
      </w:r>
      <w:r w:rsidR="00EF1C57">
        <w:rPr>
          <w:rFonts w:ascii="Book Antiqua" w:eastAsia="Book Antiqua" w:hAnsi="Book Antiqua" w:cs="Book Antiqua"/>
          <w:color w:val="000000"/>
          <w:szCs w:val="22"/>
        </w:rPr>
        <w:t>SSL</w:t>
      </w:r>
      <w:r>
        <w:rPr>
          <w:rFonts w:ascii="Book Antiqua" w:eastAsia="Book Antiqua" w:hAnsi="Book Antiqua" w:cs="Book Antiqua"/>
          <w:color w:val="000000"/>
        </w:rPr>
        <w:t>s.</w:t>
      </w:r>
      <w:r w:rsidR="00CF329B">
        <w:rPr>
          <w:rFonts w:ascii="Book Antiqua" w:eastAsia="Book Antiqua" w:hAnsi="Book Antiqua" w:cs="Book Antiqua"/>
          <w:color w:val="000000"/>
        </w:rPr>
        <w:t xml:space="preserve"> T</w:t>
      </w:r>
      <w:r w:rsidR="00C55962">
        <w:rPr>
          <w:rFonts w:ascii="Book Antiqua" w:eastAsia="Book Antiqua" w:hAnsi="Book Antiqua" w:cs="Book Antiqua"/>
          <w:color w:val="000000"/>
        </w:rPr>
        <w:t>hrough</w:t>
      </w:r>
      <w:r>
        <w:rPr>
          <w:rFonts w:ascii="Book Antiqua" w:eastAsia="Book Antiqua" w:hAnsi="Book Antiqua" w:cs="Book Antiqua"/>
          <w:color w:val="000000"/>
        </w:rPr>
        <w:t xml:space="preserve"> multivariate analysis</w:t>
      </w:r>
      <w:r w:rsidR="00CF329B">
        <w:rPr>
          <w:rFonts w:ascii="Book Antiqua" w:eastAsia="Book Antiqua" w:hAnsi="Book Antiqua" w:cs="Book Antiqua"/>
          <w:color w:val="000000"/>
        </w:rPr>
        <w:t xml:space="preserve">, </w:t>
      </w:r>
      <w:r>
        <w:rPr>
          <w:rFonts w:ascii="Book Antiqua" w:eastAsia="Book Antiqua" w:hAnsi="Book Antiqua" w:cs="Book Antiqua"/>
          <w:color w:val="000000"/>
        </w:rPr>
        <w:t>mucus cap (</w:t>
      </w:r>
      <w:r w:rsidR="004F6888">
        <w:rPr>
          <w:rFonts w:ascii="Book Antiqua" w:hAnsi="Book Antiqua" w:cs="Book Antiqua" w:hint="eastAsia"/>
          <w:i/>
          <w:iCs/>
          <w:color w:val="000000"/>
          <w:lang w:eastAsia="zh-CN"/>
        </w:rPr>
        <w:t>P</w:t>
      </w:r>
      <w:r w:rsidR="004F6888">
        <w:rPr>
          <w:rFonts w:ascii="Book Antiqua" w:eastAsia="Book Antiqua" w:hAnsi="Book Antiqua" w:cs="Book Antiqua"/>
          <w:color w:val="000000"/>
        </w:rPr>
        <w:t xml:space="preserve"> </w:t>
      </w:r>
      <w:r>
        <w:rPr>
          <w:rFonts w:ascii="Book Antiqua" w:eastAsia="Book Antiqua" w:hAnsi="Book Antiqua" w:cs="Book Antiqua"/>
          <w:color w:val="000000"/>
        </w:rPr>
        <w:t>=</w:t>
      </w:r>
      <w:r w:rsidR="004F688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0.005), </w:t>
      </w:r>
      <w:r w:rsidR="00C55962">
        <w:rPr>
          <w:rFonts w:ascii="Book Antiqua" w:eastAsia="Book Antiqua" w:hAnsi="Book Antiqua" w:cs="Book Antiqua"/>
          <w:color w:val="000000"/>
        </w:rPr>
        <w:t>size greater than five millimeters (</w:t>
      </w:r>
      <w:r w:rsidR="004F6888">
        <w:rPr>
          <w:rFonts w:ascii="Book Antiqua" w:hAnsi="Book Antiqua" w:cs="Book Antiqua" w:hint="eastAsia"/>
          <w:i/>
          <w:iCs/>
          <w:color w:val="000000"/>
          <w:lang w:eastAsia="zh-CN"/>
        </w:rPr>
        <w:t>P</w:t>
      </w:r>
      <w:r w:rsidR="004F6888">
        <w:rPr>
          <w:rFonts w:ascii="Book Antiqua" w:eastAsia="Book Antiqua" w:hAnsi="Book Antiqua" w:cs="Book Antiqua"/>
          <w:color w:val="000000"/>
        </w:rPr>
        <w:t xml:space="preserve"> </w:t>
      </w:r>
      <w:r w:rsidR="00C55962">
        <w:rPr>
          <w:rFonts w:ascii="Book Antiqua" w:eastAsia="Book Antiqua" w:hAnsi="Book Antiqua" w:cs="Book Antiqua"/>
          <w:color w:val="000000"/>
        </w:rPr>
        <w:t>=</w:t>
      </w:r>
      <w:r w:rsidR="004F6888">
        <w:rPr>
          <w:rFonts w:ascii="Book Antiqua" w:hAnsi="Book Antiqua" w:cs="Book Antiqua" w:hint="eastAsia"/>
          <w:color w:val="000000"/>
          <w:lang w:eastAsia="zh-CN"/>
        </w:rPr>
        <w:t xml:space="preserve"> </w:t>
      </w:r>
      <w:r w:rsidR="00C55962">
        <w:rPr>
          <w:rFonts w:ascii="Book Antiqua" w:eastAsia="Book Antiqua" w:hAnsi="Book Antiqua" w:cs="Book Antiqua"/>
          <w:color w:val="000000"/>
        </w:rPr>
        <w:t xml:space="preserve">0.033), </w:t>
      </w:r>
      <w:r>
        <w:rPr>
          <w:rFonts w:ascii="Book Antiqua" w:eastAsia="Book Antiqua" w:hAnsi="Book Antiqua" w:cs="Book Antiqua"/>
          <w:color w:val="000000"/>
        </w:rPr>
        <w:t>and indistinct borders (</w:t>
      </w:r>
      <w:r w:rsidR="004F6888">
        <w:rPr>
          <w:rFonts w:ascii="Book Antiqua" w:hAnsi="Book Antiqua" w:cs="Book Antiqua" w:hint="eastAsia"/>
          <w:i/>
          <w:iCs/>
          <w:color w:val="000000"/>
          <w:lang w:eastAsia="zh-CN"/>
        </w:rPr>
        <w:t>P</w:t>
      </w:r>
      <w:r w:rsidR="004F6888">
        <w:rPr>
          <w:rFonts w:ascii="Book Antiqua" w:eastAsia="Book Antiqua" w:hAnsi="Book Antiqua" w:cs="Book Antiqua"/>
          <w:color w:val="000000"/>
        </w:rPr>
        <w:t xml:space="preserve"> </w:t>
      </w:r>
      <w:r>
        <w:rPr>
          <w:rFonts w:ascii="Book Antiqua" w:eastAsia="Book Antiqua" w:hAnsi="Book Antiqua" w:cs="Book Antiqua"/>
          <w:color w:val="000000"/>
        </w:rPr>
        <w:t>=</w:t>
      </w:r>
      <w:r w:rsidR="004F6888">
        <w:rPr>
          <w:rFonts w:ascii="Book Antiqua" w:hAnsi="Book Antiqua" w:cs="Book Antiqua" w:hint="eastAsia"/>
          <w:color w:val="000000"/>
          <w:lang w:eastAsia="zh-CN"/>
        </w:rPr>
        <w:t xml:space="preserve"> </w:t>
      </w:r>
      <w:r>
        <w:rPr>
          <w:rFonts w:ascii="Book Antiqua" w:eastAsia="Book Antiqua" w:hAnsi="Book Antiqua" w:cs="Book Antiqua"/>
          <w:color w:val="000000"/>
        </w:rPr>
        <w:t>0.033) were</w:t>
      </w:r>
      <w:r w:rsidR="00C55962">
        <w:rPr>
          <w:rFonts w:ascii="Book Antiqua" w:eastAsia="Book Antiqua" w:hAnsi="Book Antiqua" w:cs="Book Antiqua"/>
          <w:color w:val="000000"/>
        </w:rPr>
        <w:t xml:space="preserve"> </w:t>
      </w:r>
      <w:r w:rsidR="00CF329B">
        <w:rPr>
          <w:rFonts w:ascii="Book Antiqua" w:eastAsia="Book Antiqua" w:hAnsi="Book Antiqua" w:cs="Book Antiqua"/>
          <w:color w:val="000000"/>
        </w:rPr>
        <w:t xml:space="preserve">deemed as </w:t>
      </w:r>
      <w:r w:rsidR="00C55962">
        <w:rPr>
          <w:rFonts w:ascii="Book Antiqua" w:eastAsia="Book Antiqua" w:hAnsi="Book Antiqua" w:cs="Book Antiqua"/>
          <w:color w:val="000000"/>
        </w:rPr>
        <w:t>characteristics</w:t>
      </w:r>
      <w:r>
        <w:rPr>
          <w:rFonts w:ascii="Book Antiqua" w:eastAsia="Book Antiqua" w:hAnsi="Book Antiqua" w:cs="Book Antiqua"/>
          <w:color w:val="000000"/>
        </w:rPr>
        <w:t xml:space="preserve"> independently associated with the diagnosis of </w:t>
      </w:r>
      <w:r w:rsidR="00EF1C57">
        <w:rPr>
          <w:rFonts w:ascii="Book Antiqua" w:eastAsia="Book Antiqua" w:hAnsi="Book Antiqua" w:cs="Book Antiqua"/>
          <w:color w:val="000000"/>
          <w:szCs w:val="22"/>
        </w:rPr>
        <w:t>SSL</w:t>
      </w:r>
      <w:r>
        <w:rPr>
          <w:rFonts w:ascii="Book Antiqua" w:eastAsia="Book Antiqua" w:hAnsi="Book Antiqua" w:cs="Book Antiqua"/>
          <w:color w:val="000000"/>
        </w:rPr>
        <w:t xml:space="preserve">s. Each of these characteristics were assigned one point, the sum of them defining the endoscopic </w:t>
      </w:r>
      <w:r w:rsidR="00EF1C57">
        <w:rPr>
          <w:rFonts w:ascii="Book Antiqua" w:eastAsia="Book Antiqua" w:hAnsi="Book Antiqua" w:cs="Book Antiqua"/>
          <w:color w:val="000000"/>
          <w:szCs w:val="22"/>
        </w:rPr>
        <w:t>SSL</w:t>
      </w:r>
      <w:r>
        <w:rPr>
          <w:rFonts w:ascii="Book Antiqua" w:eastAsia="Book Antiqua" w:hAnsi="Book Antiqua" w:cs="Book Antiqua"/>
          <w:color w:val="000000"/>
        </w:rPr>
        <w:t xml:space="preserve"> diagnosis score. </w:t>
      </w:r>
      <w:r w:rsidR="00D11AB5">
        <w:rPr>
          <w:rFonts w:ascii="Book Antiqua" w:eastAsia="Book Antiqua" w:hAnsi="Book Antiqua" w:cs="Book Antiqua"/>
          <w:color w:val="000000"/>
        </w:rPr>
        <w:t>Through r</w:t>
      </w:r>
      <w:r>
        <w:rPr>
          <w:rFonts w:ascii="Book Antiqua" w:eastAsia="Book Antiqua" w:hAnsi="Book Antiqua" w:cs="Book Antiqua"/>
          <w:color w:val="000000"/>
        </w:rPr>
        <w:t>eceiver-operating characteristic curve analysis</w:t>
      </w:r>
      <w:r w:rsidR="00D11AB5">
        <w:rPr>
          <w:rFonts w:ascii="Book Antiqua" w:eastAsia="Book Antiqua" w:hAnsi="Book Antiqua" w:cs="Book Antiqua"/>
          <w:color w:val="000000"/>
        </w:rPr>
        <w:t>,</w:t>
      </w:r>
      <w:r>
        <w:rPr>
          <w:rFonts w:ascii="Book Antiqua" w:eastAsia="Book Antiqua" w:hAnsi="Book Antiqua" w:cs="Book Antiqua"/>
          <w:color w:val="000000"/>
        </w:rPr>
        <w:t xml:space="preserve"> a</w:t>
      </w:r>
      <w:r w:rsidR="00D11AB5">
        <w:rPr>
          <w:rFonts w:ascii="Book Antiqua" w:eastAsia="Book Antiqua" w:hAnsi="Book Antiqua" w:cs="Book Antiqua"/>
          <w:color w:val="000000"/>
        </w:rPr>
        <w:t xml:space="preserve"> </w:t>
      </w:r>
      <w:r>
        <w:rPr>
          <w:rFonts w:ascii="Book Antiqua" w:eastAsia="Book Antiqua" w:hAnsi="Book Antiqua" w:cs="Book Antiqua"/>
          <w:color w:val="000000"/>
        </w:rPr>
        <w:t>cut-off score of three</w:t>
      </w:r>
      <w:r w:rsidR="00D11AB5">
        <w:rPr>
          <w:rFonts w:ascii="Book Antiqua" w:eastAsia="Book Antiqua" w:hAnsi="Book Antiqua" w:cs="Book Antiqua"/>
          <w:color w:val="000000"/>
        </w:rPr>
        <w:t xml:space="preserve"> was determined to be most optimal, resulting in</w:t>
      </w:r>
      <w:r>
        <w:rPr>
          <w:rFonts w:ascii="Book Antiqua" w:eastAsia="Book Antiqua" w:hAnsi="Book Antiqua" w:cs="Book Antiqua"/>
          <w:color w:val="000000"/>
        </w:rPr>
        <w:t xml:space="preserve"> </w:t>
      </w:r>
      <w:r w:rsidR="00D11AB5">
        <w:rPr>
          <w:rFonts w:ascii="Book Antiqua" w:eastAsia="Book Antiqua" w:hAnsi="Book Antiqua" w:cs="Book Antiqua"/>
          <w:color w:val="000000"/>
        </w:rPr>
        <w:t>prediction of</w:t>
      </w:r>
      <w:r>
        <w:rPr>
          <w:rFonts w:ascii="Book Antiqua" w:eastAsia="Book Antiqua" w:hAnsi="Book Antiqua" w:cs="Book Antiqua"/>
          <w:color w:val="000000"/>
        </w:rPr>
        <w:t xml:space="preserve"> pathological </w:t>
      </w:r>
      <w:r w:rsidR="00EF1C57">
        <w:rPr>
          <w:rFonts w:ascii="Book Antiqua" w:eastAsia="Book Antiqua" w:hAnsi="Book Antiqua" w:cs="Book Antiqua"/>
          <w:color w:val="000000"/>
          <w:szCs w:val="22"/>
        </w:rPr>
        <w:t>SSL</w:t>
      </w:r>
      <w:r>
        <w:rPr>
          <w:rFonts w:ascii="Book Antiqua" w:eastAsia="Book Antiqua" w:hAnsi="Book Antiqua" w:cs="Book Antiqua"/>
          <w:color w:val="000000"/>
        </w:rPr>
        <w:t>s with a 75</w:t>
      </w:r>
      <w:r w:rsidR="004F6888">
        <w:rPr>
          <w:rFonts w:ascii="Book Antiqua" w:hAnsi="Book Antiqua" w:cs="Book Antiqua" w:hint="eastAsia"/>
          <w:color w:val="000000"/>
          <w:lang w:eastAsia="zh-CN"/>
        </w:rPr>
        <w:t>%</w:t>
      </w:r>
      <w:r>
        <w:rPr>
          <w:rFonts w:ascii="Book Antiqua" w:eastAsia="Book Antiqua" w:hAnsi="Book Antiqua" w:cs="Book Antiqua"/>
          <w:color w:val="000000"/>
        </w:rPr>
        <w:t xml:space="preserve"> sensitivity, 80</w:t>
      </w:r>
      <w:r w:rsidR="004F6888">
        <w:rPr>
          <w:rFonts w:ascii="Book Antiqua" w:hAnsi="Book Antiqua" w:cs="Book Antiqua" w:hint="eastAsia"/>
          <w:color w:val="000000"/>
          <w:lang w:eastAsia="zh-CN"/>
        </w:rPr>
        <w:t>%</w:t>
      </w:r>
      <w:r>
        <w:rPr>
          <w:rFonts w:ascii="Book Antiqua" w:eastAsia="Book Antiqua" w:hAnsi="Book Antiqua" w:cs="Book Antiqua"/>
          <w:color w:val="000000"/>
        </w:rPr>
        <w:t xml:space="preserve"> specificity, and 78.4</w:t>
      </w:r>
      <w:r w:rsidR="004F6888">
        <w:rPr>
          <w:rFonts w:ascii="Book Antiqua" w:hAnsi="Book Antiqua" w:cs="Book Antiqua" w:hint="eastAsia"/>
          <w:color w:val="000000"/>
          <w:lang w:eastAsia="zh-CN"/>
        </w:rPr>
        <w:t>%</w:t>
      </w:r>
      <w:r>
        <w:rPr>
          <w:rFonts w:ascii="Book Antiqua" w:eastAsia="Book Antiqua" w:hAnsi="Book Antiqua" w:cs="Book Antiqua"/>
          <w:color w:val="000000"/>
        </w:rPr>
        <w:t xml:space="preserve"> accuracy. Overall, the authors determined that serrated polyps with a size greater than five millimeters, presence of a mucus cap, and indistinct borders should be removed during colonoscopy</w:t>
      </w:r>
      <w:r w:rsidR="007C64AC">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6BCC0F0B" w14:textId="77777777" w:rsidR="00A77B3E" w:rsidRDefault="00A77B3E">
      <w:pPr>
        <w:spacing w:line="360" w:lineRule="auto"/>
        <w:jc w:val="both"/>
      </w:pPr>
    </w:p>
    <w:p w14:paraId="0E69FBD4" w14:textId="58245E4E" w:rsidR="00A77B3E" w:rsidRPr="004F6888" w:rsidRDefault="00024AC7">
      <w:pPr>
        <w:spacing w:line="360" w:lineRule="auto"/>
        <w:jc w:val="both"/>
        <w:rPr>
          <w:lang w:eastAsia="zh-CN"/>
        </w:rPr>
      </w:pPr>
      <w:r>
        <w:rPr>
          <w:rFonts w:ascii="Book Antiqua" w:eastAsia="Book Antiqua" w:hAnsi="Book Antiqua" w:cs="Book Antiqua"/>
          <w:b/>
          <w:caps/>
          <w:color w:val="000000"/>
          <w:u w:val="single"/>
        </w:rPr>
        <w:t>The Importance of an Excellent Bowel Prep and High-Quality Colonoscopy</w:t>
      </w:r>
    </w:p>
    <w:p w14:paraId="12EEBDF9" w14:textId="4EE25A2F" w:rsidR="00A77B3E" w:rsidRDefault="00024AC7">
      <w:pPr>
        <w:spacing w:line="360" w:lineRule="auto"/>
        <w:jc w:val="both"/>
      </w:pPr>
      <w:r>
        <w:rPr>
          <w:rFonts w:ascii="Book Antiqua" w:eastAsia="Book Antiqua" w:hAnsi="Book Antiqua" w:cs="Book Antiqua"/>
          <w:color w:val="000000"/>
        </w:rPr>
        <w:t>From the study, it can be ascertained that both indistinct border and mucus cap are essential in recognizing and diagnosing serrated lesions. The mucus cap can mimic the appearance of a benign mucus collection and thus be missed by the untrained eye easily on colonoscopy. A practical word of advice would be to wash the mucus gently starting at the edge to observe if there is polyp tissue hiding underneath. This further emphasizes the importance of a good colon preparation and a high-quality colonoscopy. Bowel preparation should be adequate to consistently allow for detection of polyps greater than five millimeters after leftover stool suctioning</w:t>
      </w:r>
      <w:r>
        <w:rPr>
          <w:rFonts w:ascii="Book Antiqua" w:eastAsia="Book Antiqua" w:hAnsi="Book Antiqua" w:cs="Book Antiqua"/>
          <w:color w:val="000000"/>
          <w:szCs w:val="30"/>
          <w:vertAlign w:val="superscript"/>
        </w:rPr>
        <w:t>[</w:t>
      </w:r>
      <w:r w:rsidR="00F17752">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CF329B">
        <w:rPr>
          <w:rFonts w:ascii="Book Antiqua" w:eastAsia="Book Antiqua" w:hAnsi="Book Antiqua" w:cs="Book Antiqua"/>
          <w:color w:val="000000"/>
        </w:rPr>
        <w:t>It is important to note that</w:t>
      </w:r>
      <w:r w:rsidR="00542661">
        <w:rPr>
          <w:rFonts w:ascii="Book Antiqua" w:eastAsia="Book Antiqua" w:hAnsi="Book Antiqua" w:cs="Book Antiqua"/>
          <w:color w:val="000000"/>
        </w:rPr>
        <w:t xml:space="preserve"> </w:t>
      </w:r>
      <w:r>
        <w:rPr>
          <w:rFonts w:ascii="Book Antiqua" w:eastAsia="Book Antiqua" w:hAnsi="Book Antiqua" w:cs="Book Antiqua"/>
          <w:color w:val="000000"/>
        </w:rPr>
        <w:t xml:space="preserve">chyme from the small intestine </w:t>
      </w:r>
      <w:r w:rsidR="00542661">
        <w:rPr>
          <w:rFonts w:ascii="Book Antiqua" w:eastAsia="Book Antiqua" w:hAnsi="Book Antiqua" w:cs="Book Antiqua"/>
          <w:color w:val="000000"/>
        </w:rPr>
        <w:t xml:space="preserve">can coat </w:t>
      </w:r>
      <w:r>
        <w:rPr>
          <w:rFonts w:ascii="Book Antiqua" w:eastAsia="Book Antiqua" w:hAnsi="Book Antiqua" w:cs="Book Antiqua"/>
          <w:color w:val="000000"/>
        </w:rPr>
        <w:t>the proximal colon when bowel preparation agents are given the day prior to the procedure</w:t>
      </w:r>
      <w:r w:rsidR="00CF329B">
        <w:rPr>
          <w:rFonts w:ascii="Book Antiqua" w:eastAsia="Book Antiqua" w:hAnsi="Book Antiqua" w:cs="Book Antiqua"/>
          <w:color w:val="000000"/>
        </w:rPr>
        <w:t>,</w:t>
      </w:r>
      <w:r>
        <w:rPr>
          <w:rFonts w:ascii="Book Antiqua" w:eastAsia="Book Antiqua" w:hAnsi="Book Antiqua" w:cs="Book Antiqua"/>
          <w:color w:val="000000"/>
        </w:rPr>
        <w:t xml:space="preserve"> </w:t>
      </w:r>
      <w:r w:rsidR="00542661">
        <w:rPr>
          <w:rFonts w:ascii="Book Antiqua" w:eastAsia="Book Antiqua" w:hAnsi="Book Antiqua" w:cs="Book Antiqua"/>
          <w:color w:val="000000"/>
        </w:rPr>
        <w:t xml:space="preserve">resulting in </w:t>
      </w:r>
      <w:r w:rsidR="00CF329B">
        <w:rPr>
          <w:rFonts w:ascii="Book Antiqua" w:eastAsia="Book Antiqua" w:hAnsi="Book Antiqua" w:cs="Book Antiqua"/>
          <w:color w:val="000000"/>
        </w:rPr>
        <w:t>impair</w:t>
      </w:r>
      <w:r w:rsidR="00542661">
        <w:rPr>
          <w:rFonts w:ascii="Book Antiqua" w:eastAsia="Book Antiqua" w:hAnsi="Book Antiqua" w:cs="Book Antiqua"/>
          <w:color w:val="000000"/>
        </w:rPr>
        <w:t xml:space="preserve">ed </w:t>
      </w:r>
      <w:r>
        <w:rPr>
          <w:rFonts w:ascii="Book Antiqua" w:eastAsia="Book Antiqua" w:hAnsi="Book Antiqua" w:cs="Book Antiqua"/>
          <w:color w:val="000000"/>
        </w:rPr>
        <w:t>detection of flat lesions</w:t>
      </w:r>
      <w:r>
        <w:rPr>
          <w:rFonts w:ascii="Book Antiqua" w:eastAsia="Book Antiqua" w:hAnsi="Book Antiqua" w:cs="Book Antiqua"/>
          <w:color w:val="000000"/>
          <w:szCs w:val="30"/>
          <w:vertAlign w:val="superscript"/>
        </w:rPr>
        <w:t>[</w:t>
      </w:r>
      <w:r w:rsidR="00F17752">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542661">
        <w:rPr>
          <w:rFonts w:ascii="Book Antiqua" w:eastAsia="Book Antiqua" w:hAnsi="Book Antiqua" w:cs="Book Antiqua"/>
          <w:color w:val="000000"/>
        </w:rPr>
        <w:t>Furthermore, as the time interval between the end of bowel preparation and the start of colonoscopy increases by the hour, the likelihood of having a</w:t>
      </w:r>
      <w:r>
        <w:rPr>
          <w:rFonts w:ascii="Book Antiqua" w:eastAsia="Book Antiqua" w:hAnsi="Book Antiqua" w:cs="Book Antiqua"/>
          <w:color w:val="000000"/>
        </w:rPr>
        <w:t xml:space="preserve"> good or excellent bowel preparation of the cecum </w:t>
      </w:r>
      <w:r w:rsidR="0040053A">
        <w:rPr>
          <w:rFonts w:ascii="Book Antiqua" w:eastAsia="Book Antiqua" w:hAnsi="Book Antiqua" w:cs="Book Antiqua"/>
          <w:color w:val="000000"/>
        </w:rPr>
        <w:t>is</w:t>
      </w:r>
      <w:r w:rsidR="00542661">
        <w:rPr>
          <w:rFonts w:ascii="Book Antiqua" w:eastAsia="Book Antiqua" w:hAnsi="Book Antiqua" w:cs="Book Antiqua"/>
          <w:color w:val="000000"/>
        </w:rPr>
        <w:t xml:space="preserve"> </w:t>
      </w:r>
      <w:r>
        <w:rPr>
          <w:rFonts w:ascii="Book Antiqua" w:eastAsia="Book Antiqua" w:hAnsi="Book Antiqua" w:cs="Book Antiqua"/>
          <w:color w:val="000000"/>
        </w:rPr>
        <w:t>decreased by ten percent</w:t>
      </w:r>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Splitting of bowel cleansing to half of the preparation given on the day of the procedure has shown to have overwhelmingly superior efficacy when compared to traditional regimen</w:t>
      </w:r>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Split dose leads to higher adenoma detection rate and several guidelines have endorsed its use</w:t>
      </w:r>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BFAB7A5" w14:textId="4180BE93" w:rsidR="00A77B3E" w:rsidRDefault="00024AC7" w:rsidP="004F6888">
      <w:pPr>
        <w:spacing w:line="360" w:lineRule="auto"/>
        <w:ind w:firstLineChars="200" w:firstLine="480"/>
        <w:jc w:val="both"/>
      </w:pPr>
      <w:r>
        <w:rPr>
          <w:rFonts w:ascii="Book Antiqua" w:eastAsia="Book Antiqua" w:hAnsi="Book Antiqua" w:cs="Book Antiqua"/>
          <w:color w:val="000000"/>
        </w:rPr>
        <w:t>The proximal colon poses technical challenges for some endoscopists, which is why high-quality colonoscopy plays such an important role. Both retroflexion and second-look techniques have been shown to improve adenoma detection rate in the right colon</w:t>
      </w:r>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Retroflexion in the right colon is a maneuver in which the colonoscope makes a U-turn, allowing better visualization of the proximal sides of the haustral folds</w:t>
      </w:r>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2017 meta-analysis found that retroflexion detected 17</w:t>
      </w:r>
      <w:r w:rsidR="004F6888">
        <w:rPr>
          <w:rFonts w:ascii="Book Antiqua" w:hAnsi="Book Antiqua" w:cs="Book Antiqua" w:hint="eastAsia"/>
          <w:color w:val="000000"/>
          <w:lang w:eastAsia="zh-CN"/>
        </w:rPr>
        <w:t>%</w:t>
      </w:r>
      <w:r>
        <w:rPr>
          <w:rFonts w:ascii="Book Antiqua" w:eastAsia="Book Antiqua" w:hAnsi="Book Antiqua" w:cs="Book Antiqua"/>
          <w:color w:val="000000"/>
        </w:rPr>
        <w:t xml:space="preserve"> of adenomas of the right colon that would have otherwise been missed on conventional colonoscopy</w:t>
      </w:r>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Superiority of retroflexion to the second examination has not been confirmed. Second examination of the right colon has been shown to improve adenoma detection rate by a very similar amount and may be preferred over retroflexion as it is an easier maneuver to perform</w:t>
      </w:r>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9F8EDF6" w14:textId="7F01F9F1" w:rsidR="00A77B3E" w:rsidRPr="00AB59E6" w:rsidRDefault="00024AC7" w:rsidP="004F6888">
      <w:pPr>
        <w:spacing w:line="360" w:lineRule="auto"/>
        <w:ind w:firstLineChars="200" w:firstLine="480"/>
        <w:jc w:val="both"/>
        <w:rPr>
          <w:lang w:eastAsia="zh-CN"/>
        </w:rPr>
      </w:pPr>
      <w:r>
        <w:rPr>
          <w:rFonts w:ascii="Book Antiqua" w:eastAsia="Book Antiqua" w:hAnsi="Book Antiqua" w:cs="Book Antiqua"/>
          <w:color w:val="000000"/>
        </w:rPr>
        <w:t xml:space="preserve">The indistinct border of some SSLs poses another challenge due to difficulty of complete resection. </w:t>
      </w:r>
      <w:r w:rsidR="00AC4D60">
        <w:rPr>
          <w:rFonts w:ascii="Book Antiqua" w:eastAsia="Book Antiqua" w:hAnsi="Book Antiqua" w:cs="Book Antiqua"/>
          <w:color w:val="000000"/>
        </w:rPr>
        <w:t>For instance, studies have suggested that</w:t>
      </w:r>
      <w:r>
        <w:rPr>
          <w:rFonts w:ascii="Book Antiqua" w:eastAsia="Book Antiqua" w:hAnsi="Book Antiqua" w:cs="Book Antiqua"/>
          <w:color w:val="000000"/>
        </w:rPr>
        <w:t xml:space="preserve"> residual tissue </w:t>
      </w:r>
      <w:r w:rsidR="00AC4D60">
        <w:rPr>
          <w:rFonts w:ascii="Book Antiqua" w:eastAsia="Book Antiqua" w:hAnsi="Book Antiqua" w:cs="Book Antiqua"/>
          <w:color w:val="000000"/>
        </w:rPr>
        <w:t>determined</w:t>
      </w:r>
      <w:r>
        <w:rPr>
          <w:rFonts w:ascii="Book Antiqua" w:eastAsia="Book Antiqua" w:hAnsi="Book Antiqua" w:cs="Book Antiqua"/>
          <w:color w:val="000000"/>
        </w:rPr>
        <w:t xml:space="preserve"> to be complete </w:t>
      </w:r>
      <w:r w:rsidR="00AC4D60">
        <w:rPr>
          <w:rFonts w:ascii="Book Antiqua" w:eastAsia="Book Antiqua" w:hAnsi="Book Antiqua" w:cs="Book Antiqua"/>
          <w:color w:val="000000"/>
        </w:rPr>
        <w:t xml:space="preserve">after polypectomy </w:t>
      </w:r>
      <w:r>
        <w:rPr>
          <w:rFonts w:ascii="Book Antiqua" w:eastAsia="Book Antiqua" w:hAnsi="Book Antiqua" w:cs="Book Antiqua"/>
          <w:color w:val="000000"/>
        </w:rPr>
        <w:t>ranges from 6.5</w:t>
      </w:r>
      <w:r w:rsidR="004F6888">
        <w:rPr>
          <w:rFonts w:ascii="Book Antiqua" w:hAnsi="Book Antiqua" w:cs="Book Antiqua" w:hint="eastAsia"/>
          <w:color w:val="000000"/>
          <w:lang w:eastAsia="zh-CN"/>
        </w:rPr>
        <w:t>%-</w:t>
      </w:r>
      <w:r>
        <w:rPr>
          <w:rFonts w:ascii="Book Antiqua" w:eastAsia="Book Antiqua" w:hAnsi="Book Antiqua" w:cs="Book Antiqua"/>
          <w:color w:val="000000"/>
        </w:rPr>
        <w:t>22.7</w:t>
      </w:r>
      <w:r w:rsidR="004F6888">
        <w:rPr>
          <w:rFonts w:ascii="Book Antiqua" w:hAnsi="Book Antiqua" w:cs="Book Antiqua" w:hint="eastAsia"/>
          <w:color w:val="000000"/>
          <w:lang w:eastAsia="zh-CN"/>
        </w:rPr>
        <w:t>%</w:t>
      </w:r>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pooled analysis from eight surveillance studies that followed patients with adenoma post-colonoscopy suggested that </w:t>
      </w:r>
      <w:r w:rsidR="00AC4D60">
        <w:rPr>
          <w:rFonts w:ascii="Book Antiqua" w:eastAsia="Book Antiqua" w:hAnsi="Book Antiqua" w:cs="Book Antiqua"/>
          <w:color w:val="000000"/>
        </w:rPr>
        <w:t xml:space="preserve">roughly </w:t>
      </w:r>
      <w:r w:rsidR="00D836A7">
        <w:rPr>
          <w:rFonts w:ascii="Book Antiqua" w:eastAsia="Book Antiqua" w:hAnsi="Book Antiqua" w:cs="Book Antiqua"/>
          <w:color w:val="000000"/>
        </w:rPr>
        <w:t>20</w:t>
      </w:r>
      <w:r w:rsidR="004F6888">
        <w:rPr>
          <w:rFonts w:ascii="Book Antiqua" w:hAnsi="Book Antiqua" w:cs="Book Antiqua" w:hint="eastAsia"/>
          <w:color w:val="000000"/>
          <w:lang w:eastAsia="zh-CN"/>
        </w:rPr>
        <w:t>%</w:t>
      </w:r>
      <w:r w:rsidR="00AC4D60">
        <w:rPr>
          <w:rFonts w:ascii="Book Antiqua" w:eastAsia="Book Antiqua" w:hAnsi="Book Antiqua" w:cs="Book Antiqua"/>
          <w:color w:val="000000"/>
        </w:rPr>
        <w:t xml:space="preserve"> of </w:t>
      </w:r>
      <w:r w:rsidR="008B6CBB">
        <w:rPr>
          <w:rFonts w:ascii="Book Antiqua" w:eastAsia="Book Antiqua" w:hAnsi="Book Antiqua" w:cs="Book Antiqua"/>
          <w:color w:val="000000"/>
        </w:rPr>
        <w:t>malignancies</w:t>
      </w:r>
      <w:r w:rsidR="00AC4D60">
        <w:rPr>
          <w:rFonts w:ascii="Book Antiqua" w:eastAsia="Book Antiqua" w:hAnsi="Book Antiqua" w:cs="Book Antiqua"/>
          <w:color w:val="000000"/>
        </w:rPr>
        <w:t xml:space="preserve"> were </w:t>
      </w:r>
      <w:r w:rsidR="008B6CBB">
        <w:rPr>
          <w:rFonts w:ascii="Book Antiqua" w:eastAsia="Book Antiqua" w:hAnsi="Book Antiqua" w:cs="Book Antiqua"/>
          <w:color w:val="000000"/>
        </w:rPr>
        <w:t>due</w:t>
      </w:r>
      <w:r w:rsidR="00AC4D60">
        <w:rPr>
          <w:rFonts w:ascii="Book Antiqua" w:eastAsia="Book Antiqua" w:hAnsi="Book Antiqua" w:cs="Book Antiqua"/>
          <w:color w:val="000000"/>
        </w:rPr>
        <w:t xml:space="preserve"> to incomplete resection </w:t>
      </w:r>
      <w:r>
        <w:rPr>
          <w:rFonts w:ascii="Book Antiqua" w:eastAsia="Book Antiqua" w:hAnsi="Book Antiqua" w:cs="Book Antiqua"/>
          <w:color w:val="000000"/>
        </w:rPr>
        <w:t xml:space="preserve">while </w:t>
      </w:r>
      <w:r w:rsidR="00AC4D60">
        <w:rPr>
          <w:rFonts w:ascii="Book Antiqua" w:eastAsia="Book Antiqua" w:hAnsi="Book Antiqua" w:cs="Book Antiqua"/>
          <w:color w:val="000000"/>
        </w:rPr>
        <w:t>nearly 50</w:t>
      </w:r>
      <w:r w:rsidR="004F6888">
        <w:rPr>
          <w:rFonts w:ascii="Book Antiqua" w:hAnsi="Book Antiqua" w:cs="Book Antiqua" w:hint="eastAsia"/>
          <w:color w:val="000000"/>
          <w:lang w:eastAsia="zh-CN"/>
        </w:rPr>
        <w:t>%</w:t>
      </w:r>
      <w:r>
        <w:rPr>
          <w:rFonts w:ascii="Book Antiqua" w:eastAsia="Book Antiqua" w:hAnsi="Book Antiqua" w:cs="Book Antiqua"/>
          <w:color w:val="000000"/>
        </w:rPr>
        <w:t xml:space="preserve"> of post-colonoscopy </w:t>
      </w:r>
      <w:r w:rsidR="008B6CBB">
        <w:rPr>
          <w:rFonts w:ascii="Book Antiqua" w:eastAsia="Book Antiqua" w:hAnsi="Book Antiqua" w:cs="Book Antiqua"/>
          <w:color w:val="000000"/>
        </w:rPr>
        <w:t>malignancies</w:t>
      </w:r>
      <w:r>
        <w:rPr>
          <w:rFonts w:ascii="Book Antiqua" w:eastAsia="Book Antiqua" w:hAnsi="Book Antiqua" w:cs="Book Antiqua"/>
          <w:color w:val="000000"/>
        </w:rPr>
        <w:t xml:space="preserve"> were </w:t>
      </w:r>
      <w:r w:rsidR="008B6CBB">
        <w:rPr>
          <w:rFonts w:ascii="Book Antiqua" w:eastAsia="Book Antiqua" w:hAnsi="Book Antiqua" w:cs="Book Antiqua"/>
          <w:color w:val="000000"/>
        </w:rPr>
        <w:t>acquired from</w:t>
      </w:r>
      <w:r>
        <w:rPr>
          <w:rFonts w:ascii="Book Antiqua" w:eastAsia="Book Antiqua" w:hAnsi="Book Antiqua" w:cs="Book Antiqua"/>
          <w:color w:val="000000"/>
        </w:rPr>
        <w:t xml:space="preserve"> missed lesions</w:t>
      </w:r>
      <w:r>
        <w:rPr>
          <w:rFonts w:ascii="Book Antiqua" w:eastAsia="Book Antiqua" w:hAnsi="Book Antiqua" w:cs="Book Antiqua"/>
          <w:color w:val="000000"/>
          <w:szCs w:val="30"/>
          <w:vertAlign w:val="superscript"/>
        </w:rPr>
        <w:t>[1</w:t>
      </w:r>
      <w:r w:rsidR="00F17752">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It is recommended that the type of resection method (</w:t>
      </w:r>
      <w:r w:rsidRPr="004F6888">
        <w:rPr>
          <w:rFonts w:ascii="Book Antiqua" w:eastAsia="Book Antiqua" w:hAnsi="Book Antiqua" w:cs="Book Antiqua"/>
          <w:i/>
          <w:color w:val="000000"/>
        </w:rPr>
        <w:t>e</w:t>
      </w:r>
      <w:r w:rsidR="004F6888" w:rsidRPr="004F6888">
        <w:rPr>
          <w:rFonts w:ascii="Book Antiqua" w:hAnsi="Book Antiqua" w:cs="Book Antiqua" w:hint="eastAsia"/>
          <w:i/>
          <w:color w:val="000000"/>
          <w:lang w:eastAsia="zh-CN"/>
        </w:rPr>
        <w:t>.</w:t>
      </w:r>
      <w:r w:rsidRPr="004F6888">
        <w:rPr>
          <w:rFonts w:ascii="Book Antiqua" w:eastAsia="Book Antiqua" w:hAnsi="Book Antiqua" w:cs="Book Antiqua"/>
          <w:i/>
          <w:color w:val="000000"/>
        </w:rPr>
        <w:t>g</w:t>
      </w:r>
      <w:r w:rsidR="004F6888" w:rsidRPr="004F6888">
        <w:rPr>
          <w:rFonts w:ascii="Book Antiqua" w:hAnsi="Book Antiqua" w:cs="Book Antiqua" w:hint="eastAsia"/>
          <w:i/>
          <w:color w:val="000000"/>
          <w:lang w:eastAsia="zh-CN"/>
        </w:rPr>
        <w:t>.</w:t>
      </w:r>
      <w:r>
        <w:rPr>
          <w:rFonts w:ascii="Book Antiqua" w:eastAsia="Book Antiqua" w:hAnsi="Book Antiqua" w:cs="Book Antiqua"/>
          <w:color w:val="000000"/>
        </w:rPr>
        <w:t>, cold snare, hot snare, EMR) is thoroughly documented. It is also recommended that</w:t>
      </w:r>
      <w:r w:rsidR="009C292B">
        <w:rPr>
          <w:rFonts w:ascii="Book Antiqua" w:eastAsia="Book Antiqua" w:hAnsi="Book Antiqua" w:cs="Book Antiqua"/>
          <w:color w:val="000000"/>
        </w:rPr>
        <w:t xml:space="preserve">, if resected en block, </w:t>
      </w:r>
      <w:r>
        <w:rPr>
          <w:rFonts w:ascii="Book Antiqua" w:eastAsia="Book Antiqua" w:hAnsi="Book Antiqua" w:cs="Book Antiqua"/>
          <w:color w:val="000000"/>
        </w:rPr>
        <w:t xml:space="preserve">non-pedunculated lesions </w:t>
      </w:r>
      <w:r w:rsidR="009C292B">
        <w:rPr>
          <w:rFonts w:ascii="Book Antiqua" w:eastAsia="Book Antiqua" w:hAnsi="Book Antiqua" w:cs="Book Antiqua"/>
          <w:color w:val="000000"/>
        </w:rPr>
        <w:t>are to</w:t>
      </w:r>
      <w:r>
        <w:rPr>
          <w:rFonts w:ascii="Book Antiqua" w:eastAsia="Book Antiqua" w:hAnsi="Book Antiqua" w:cs="Book Antiqua"/>
          <w:color w:val="000000"/>
        </w:rPr>
        <w:t xml:space="preserve"> be pinned to a flat surface </w:t>
      </w:r>
      <w:r w:rsidR="009C292B">
        <w:rPr>
          <w:rFonts w:ascii="Book Antiqua" w:eastAsia="Book Antiqua" w:hAnsi="Book Antiqua" w:cs="Book Antiqua"/>
          <w:color w:val="000000"/>
        </w:rPr>
        <w:t>prior to</w:t>
      </w:r>
      <w:r>
        <w:rPr>
          <w:rFonts w:ascii="Book Antiqua" w:eastAsia="Book Antiqua" w:hAnsi="Book Antiqua" w:cs="Book Antiqua"/>
          <w:color w:val="000000"/>
        </w:rPr>
        <w:t xml:space="preserve"> being submitted to pathology and be measured for the depth of the submucosal invasion</w:t>
      </w:r>
      <w:r>
        <w:rPr>
          <w:rFonts w:ascii="Book Antiqua" w:eastAsia="Book Antiqua" w:hAnsi="Book Antiqua" w:cs="Book Antiqua"/>
          <w:color w:val="000000"/>
          <w:szCs w:val="30"/>
          <w:vertAlign w:val="superscript"/>
        </w:rPr>
        <w:t>[</w:t>
      </w:r>
      <w:r w:rsidR="00F17752">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DCE0122" w14:textId="77777777" w:rsidR="00A77B3E" w:rsidRDefault="00A77B3E">
      <w:pPr>
        <w:spacing w:line="360" w:lineRule="auto"/>
        <w:jc w:val="both"/>
      </w:pPr>
    </w:p>
    <w:p w14:paraId="430E5E7A" w14:textId="77777777" w:rsidR="00A77B3E" w:rsidRDefault="00024AC7">
      <w:pPr>
        <w:spacing w:line="360" w:lineRule="auto"/>
        <w:jc w:val="both"/>
      </w:pPr>
      <w:r>
        <w:rPr>
          <w:rFonts w:ascii="Book Antiqua" w:eastAsia="Book Antiqua" w:hAnsi="Book Antiqua" w:cs="Book Antiqua"/>
          <w:b/>
          <w:caps/>
          <w:color w:val="000000"/>
          <w:u w:val="single"/>
        </w:rPr>
        <w:t>CONCLUSION</w:t>
      </w:r>
    </w:p>
    <w:p w14:paraId="194B4218" w14:textId="4A2A0E84" w:rsidR="00A77B3E" w:rsidRPr="00BD4D6F" w:rsidRDefault="00024AC7">
      <w:pPr>
        <w:spacing w:line="360" w:lineRule="auto"/>
        <w:jc w:val="both"/>
        <w:rPr>
          <w:lang w:eastAsia="zh-CN"/>
        </w:rPr>
      </w:pPr>
      <w:r>
        <w:rPr>
          <w:rFonts w:ascii="Book Antiqua" w:eastAsia="Book Antiqua" w:hAnsi="Book Antiqua" w:cs="Book Antiqua"/>
          <w:color w:val="000000"/>
        </w:rPr>
        <w:t xml:space="preserve">The key constituents of the diagnostic score </w:t>
      </w:r>
      <w:r w:rsidRPr="00F17752">
        <w:rPr>
          <w:rFonts w:ascii="Book Antiqua" w:eastAsia="Book Antiqua" w:hAnsi="Book Antiqua" w:cs="Book Antiqua"/>
          <w:color w:val="000000"/>
        </w:rPr>
        <w:t xml:space="preserve">proposed by Nishizawa </w:t>
      </w:r>
      <w:r w:rsidRPr="00F17752">
        <w:rPr>
          <w:rFonts w:ascii="Book Antiqua" w:eastAsia="Book Antiqua" w:hAnsi="Book Antiqua" w:cs="Book Antiqua"/>
          <w:i/>
          <w:iCs/>
          <w:color w:val="000000"/>
        </w:rPr>
        <w:t>et al</w:t>
      </w:r>
      <w:r w:rsidR="00FE2D59" w:rsidRPr="00FE2D59">
        <w:rPr>
          <w:rFonts w:ascii="Book Antiqua" w:hAnsi="Book Antiqua" w:cs="Book Antiqua" w:hint="eastAsia"/>
          <w:iCs/>
          <w:color w:val="000000"/>
          <w:vertAlign w:val="superscript"/>
          <w:lang w:eastAsia="zh-CN"/>
        </w:rPr>
        <w:t>[8]</w:t>
      </w:r>
      <w:r w:rsidRPr="00F17752">
        <w:rPr>
          <w:rFonts w:ascii="Book Antiqua" w:eastAsia="Book Antiqua" w:hAnsi="Book Antiqua" w:cs="Book Antiqua"/>
          <w:color w:val="000000"/>
        </w:rPr>
        <w:t xml:space="preserve"> 2021</w:t>
      </w:r>
      <w:r>
        <w:rPr>
          <w:rFonts w:ascii="Book Antiqua" w:eastAsia="Book Antiqua" w:hAnsi="Book Antiqua" w:cs="Book Antiqua"/>
          <w:color w:val="000000"/>
        </w:rPr>
        <w:t xml:space="preserve"> provide essential information about the </w:t>
      </w:r>
      <w:r w:rsidR="00637656">
        <w:rPr>
          <w:rFonts w:ascii="Book Antiqua" w:eastAsia="Book Antiqua" w:hAnsi="Book Antiqua" w:cs="Book Antiqua"/>
          <w:color w:val="000000"/>
        </w:rPr>
        <w:t>nature of the serrated lesions.</w:t>
      </w:r>
      <w:r>
        <w:rPr>
          <w:rFonts w:ascii="Book Antiqua" w:eastAsia="Book Antiqua" w:hAnsi="Book Antiqua" w:cs="Book Antiqua"/>
          <w:color w:val="000000"/>
        </w:rPr>
        <w:t xml:space="preserve"> It is imperative that gastroenterologists use those key features along with a high-quality colonoscopy and a good bowel preparation to improve the SSL detection rate. The article also stresses the importance of complete resection of the SSL and training of endoscopists to recognize and fully resect such challenging lesions.</w:t>
      </w:r>
    </w:p>
    <w:p w14:paraId="7733490A" w14:textId="77777777" w:rsidR="00A77B3E" w:rsidRDefault="00A77B3E">
      <w:pPr>
        <w:spacing w:line="360" w:lineRule="auto"/>
        <w:jc w:val="both"/>
      </w:pPr>
    </w:p>
    <w:p w14:paraId="0585F8ED" w14:textId="77777777" w:rsidR="00A77B3E" w:rsidRDefault="00024AC7">
      <w:pPr>
        <w:spacing w:line="360" w:lineRule="auto"/>
        <w:jc w:val="both"/>
      </w:pPr>
      <w:r>
        <w:rPr>
          <w:rFonts w:ascii="Book Antiqua" w:eastAsia="Book Antiqua" w:hAnsi="Book Antiqua" w:cs="Book Antiqua"/>
          <w:b/>
          <w:color w:val="000000"/>
        </w:rPr>
        <w:t>REFERENCES</w:t>
      </w:r>
    </w:p>
    <w:p w14:paraId="7FAB4BF9" w14:textId="77777777" w:rsidR="00A77B3E" w:rsidRDefault="00024AC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Singh R</w:t>
      </w:r>
      <w:r>
        <w:rPr>
          <w:rFonts w:ascii="Book Antiqua" w:eastAsia="Book Antiqua" w:hAnsi="Book Antiqua" w:cs="Book Antiqua"/>
          <w:color w:val="000000"/>
        </w:rPr>
        <w:t xml:space="preserve">, Zorrón Cheng Tao Pu L, Koay D, Burt A. Sessile serrated adenoma/polyps: Where are we at in 2016?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7754-7759 [PMID: 27678358 DOI: 10.3748/wjg.v22.i34.7754]</w:t>
      </w:r>
    </w:p>
    <w:p w14:paraId="698E9248" w14:textId="77777777" w:rsidR="00A77B3E" w:rsidRDefault="00024AC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Higuchi T</w:t>
      </w:r>
      <w:r>
        <w:rPr>
          <w:rFonts w:ascii="Book Antiqua" w:eastAsia="Book Antiqua" w:hAnsi="Book Antiqua" w:cs="Book Antiqua"/>
          <w:color w:val="000000"/>
        </w:rPr>
        <w:t xml:space="preserve">, Sugihara K, Jass JR. Demographic and pathological characteristics of serrated polyps of colorectum.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47</w:t>
      </w:r>
      <w:r>
        <w:rPr>
          <w:rFonts w:ascii="Book Antiqua" w:eastAsia="Book Antiqua" w:hAnsi="Book Antiqua" w:cs="Book Antiqua"/>
          <w:color w:val="000000"/>
        </w:rPr>
        <w:t>: 32-40 [PMID: 15982321 DOI: 10.1111/j.1365-2559.2005.02180.x]</w:t>
      </w:r>
    </w:p>
    <w:p w14:paraId="1D8EB3B1" w14:textId="77777777" w:rsidR="00A77B3E" w:rsidRDefault="00024AC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Nagtegaal ID</w:t>
      </w:r>
      <w:r>
        <w:rPr>
          <w:rFonts w:ascii="Book Antiqua" w:eastAsia="Book Antiqua" w:hAnsi="Book Antiqua" w:cs="Book Antiqua"/>
          <w:color w:val="000000"/>
        </w:rPr>
        <w:t xml:space="preserve">, Odze RD, Klimstra D, Paradis V, Rugge M, Schirmacher P, Washington KM, Carneiro F, Cree IA; WHO Classification of Tumours Editorial Board. The 2019 WHO classification of tumours of the digestive system.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182-188 [PMID: 31433515 DOI: 10.1111/his.13975]</w:t>
      </w:r>
    </w:p>
    <w:p w14:paraId="0690577C" w14:textId="77777777" w:rsidR="00A77B3E" w:rsidRDefault="00024AC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Laiyemo AO</w:t>
      </w:r>
      <w:r>
        <w:rPr>
          <w:rFonts w:ascii="Book Antiqua" w:eastAsia="Book Antiqua" w:hAnsi="Book Antiqua" w:cs="Book Antiqua"/>
          <w:color w:val="000000"/>
        </w:rPr>
        <w:t xml:space="preserve">, Murphy G, Sansbury LB, Wang Z, Albert PS, Marcus PM, Schoen RE, Cross AJ, Schatzkin A, Lanza E. Hyperplastic polyps and the risk of adenoma recurrence in the polyp prevention trial.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192-197 [PMID: 18849014 DOI: 10.1016/j.cgh.2008.08.031]</w:t>
      </w:r>
    </w:p>
    <w:p w14:paraId="6A78DCC7" w14:textId="77777777" w:rsidR="00A77B3E" w:rsidRDefault="00024AC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Rex DK</w:t>
      </w:r>
      <w:r>
        <w:rPr>
          <w:rFonts w:ascii="Book Antiqua" w:eastAsia="Book Antiqua" w:hAnsi="Book Antiqua" w:cs="Book Antiqua"/>
          <w:color w:val="000000"/>
        </w:rPr>
        <w:t xml:space="preserve">, Ahnen DJ, Baron JA, Batts KP, Burke CA, Burt RW, Goldblum JR, Guillem JG, Kahi CJ, Kalady MF, O'Brien MJ, Odze RD, Ogino S, Parry S, Snover DC, Torlakovic EE, Wise PE, Young J, Church J. Serrated lesions of the colorectum: review and recommendations from an expert panel.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1315-29; quiz 1314, 1330 [PMID: 22710576 DOI: 10.1038/ajg.2012.161]</w:t>
      </w:r>
    </w:p>
    <w:p w14:paraId="39BAA8FE" w14:textId="77777777" w:rsidR="00A77B3E" w:rsidRDefault="00024AC7" w:rsidP="007C64A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Iwatate M</w:t>
      </w:r>
      <w:r>
        <w:rPr>
          <w:rFonts w:ascii="Book Antiqua" w:eastAsia="Book Antiqua" w:hAnsi="Book Antiqua" w:cs="Book Antiqua"/>
          <w:color w:val="000000"/>
        </w:rPr>
        <w:t xml:space="preserve">, Kitagawa T, Katayama Y, Tokutomi N, Ban S, Hattori S, Hasuike N, Sano W, Sano Y, Tamano M. Post-colonoscopy colorectal cancer rate in the era of high-definition colonoscopy.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7609-7617 [PMID: 29204060 DOI: 10.3748/wjg.v23.i42.7609]</w:t>
      </w:r>
    </w:p>
    <w:p w14:paraId="48F1E4ED" w14:textId="77777777" w:rsidR="00A77B3E" w:rsidRDefault="00024AC7" w:rsidP="007C64A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Niv Y</w:t>
      </w:r>
      <w:r>
        <w:rPr>
          <w:rFonts w:ascii="Book Antiqua" w:eastAsia="Book Antiqua" w:hAnsi="Book Antiqua" w:cs="Book Antiqua"/>
          <w:color w:val="000000"/>
        </w:rPr>
        <w:t xml:space="preserve">. Changing pathological diagnosis from hyperplastic polyp to sessile serrated adenoma: systematic review and meta-analysis.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1327-1331 [PMID: 29049128 DOI: 10.1097/MEG.0000000000000994]</w:t>
      </w:r>
    </w:p>
    <w:p w14:paraId="5585B408" w14:textId="604E1B7E" w:rsidR="007C64AC" w:rsidRDefault="00024AC7" w:rsidP="007C64A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sidR="007C64AC" w:rsidRPr="007C64AC">
        <w:rPr>
          <w:rFonts w:ascii="Book Antiqua" w:eastAsia="Book Antiqua" w:hAnsi="Book Antiqua" w:cs="Book Antiqua"/>
          <w:b/>
          <w:bCs/>
          <w:color w:val="000000"/>
        </w:rPr>
        <w:t>Nishizawa T</w:t>
      </w:r>
      <w:r w:rsidR="007C64AC" w:rsidRPr="007C64AC">
        <w:rPr>
          <w:rFonts w:ascii="Book Antiqua" w:eastAsia="Book Antiqua" w:hAnsi="Book Antiqua" w:cs="Book Antiqua"/>
          <w:color w:val="000000"/>
        </w:rPr>
        <w:t xml:space="preserve">, Yoshida S, Toyoshima A, Yamada T, Sakaguchi Y, Irako T, Ebinuma H, Kanai T, Koike K, Toyoshima O. Endoscopic diagnosis for colorectal sessile serrated lesions. </w:t>
      </w:r>
      <w:r w:rsidR="007C64AC" w:rsidRPr="007C64AC">
        <w:rPr>
          <w:rFonts w:ascii="Book Antiqua" w:eastAsia="Book Antiqua" w:hAnsi="Book Antiqua" w:cs="Book Antiqua"/>
          <w:i/>
          <w:iCs/>
          <w:color w:val="000000"/>
        </w:rPr>
        <w:t>World J Gastroenterol</w:t>
      </w:r>
      <w:r w:rsidR="007C64AC" w:rsidRPr="007C64AC">
        <w:rPr>
          <w:rFonts w:ascii="Book Antiqua" w:eastAsia="Book Antiqua" w:hAnsi="Book Antiqua" w:cs="Book Antiqua"/>
          <w:color w:val="000000"/>
        </w:rPr>
        <w:t xml:space="preserve"> 2021</w:t>
      </w:r>
      <w:r w:rsidR="007C64AC">
        <w:rPr>
          <w:rFonts w:ascii="Book Antiqua" w:eastAsia="Book Antiqua" w:hAnsi="Book Antiqua" w:cs="Book Antiqua"/>
          <w:color w:val="000000"/>
        </w:rPr>
        <w:t xml:space="preserve">; </w:t>
      </w:r>
      <w:r w:rsidR="007C64AC" w:rsidRPr="007C64AC">
        <w:rPr>
          <w:rFonts w:ascii="Book Antiqua" w:eastAsia="Book Antiqua" w:hAnsi="Book Antiqua" w:cs="Book Antiqua"/>
          <w:b/>
          <w:bCs/>
          <w:color w:val="000000"/>
        </w:rPr>
        <w:t>27</w:t>
      </w:r>
      <w:r w:rsidR="007C64AC" w:rsidRPr="007C64AC">
        <w:rPr>
          <w:rFonts w:ascii="Book Antiqua" w:eastAsia="Book Antiqua" w:hAnsi="Book Antiqua" w:cs="Book Antiqua"/>
          <w:color w:val="000000"/>
        </w:rPr>
        <w:t>:</w:t>
      </w:r>
      <w:r w:rsidR="007C64AC">
        <w:rPr>
          <w:rFonts w:ascii="Book Antiqua" w:eastAsia="Book Antiqua" w:hAnsi="Book Antiqua" w:cs="Book Antiqua"/>
          <w:color w:val="000000"/>
        </w:rPr>
        <w:t xml:space="preserve"> </w:t>
      </w:r>
      <w:r w:rsidR="00D66114">
        <w:rPr>
          <w:rFonts w:ascii="Book Antiqua" w:eastAsia="Book Antiqua" w:hAnsi="Book Antiqua" w:cs="Book Antiqua"/>
          <w:color w:val="000000"/>
        </w:rPr>
        <w:t>1321-1329</w:t>
      </w:r>
      <w:r w:rsidR="007C64AC" w:rsidRPr="007C64AC">
        <w:rPr>
          <w:rFonts w:ascii="Book Antiqua" w:eastAsia="Book Antiqua" w:hAnsi="Book Antiqua" w:cs="Book Antiqua"/>
          <w:color w:val="000000"/>
        </w:rPr>
        <w:t xml:space="preserve"> </w:t>
      </w:r>
      <w:r w:rsidR="007C64AC">
        <w:rPr>
          <w:rFonts w:ascii="Book Antiqua" w:eastAsia="Book Antiqua" w:hAnsi="Book Antiqua" w:cs="Book Antiqua"/>
          <w:color w:val="000000"/>
        </w:rPr>
        <w:t>[</w:t>
      </w:r>
      <w:r w:rsidR="007C64AC" w:rsidRPr="007C64AC">
        <w:rPr>
          <w:rFonts w:ascii="Book Antiqua" w:eastAsia="Book Antiqua" w:hAnsi="Book Antiqua" w:cs="Book Antiqua"/>
          <w:color w:val="000000"/>
        </w:rPr>
        <w:t>PMID: 33833485</w:t>
      </w:r>
      <w:r w:rsidR="00600EC9">
        <w:rPr>
          <w:rFonts w:ascii="Book Antiqua" w:hAnsi="Book Antiqua" w:cs="Book Antiqua" w:hint="eastAsia"/>
          <w:color w:val="000000"/>
          <w:lang w:eastAsia="zh-CN"/>
        </w:rPr>
        <w:t xml:space="preserve"> </w:t>
      </w:r>
      <w:r w:rsidR="007C64AC">
        <w:rPr>
          <w:rFonts w:ascii="Book Antiqua" w:eastAsia="Book Antiqua" w:hAnsi="Book Antiqua" w:cs="Book Antiqua"/>
          <w:color w:val="000000"/>
        </w:rPr>
        <w:t>DOI</w:t>
      </w:r>
      <w:r w:rsidR="00600EC9">
        <w:rPr>
          <w:rFonts w:ascii="Book Antiqua" w:eastAsia="Book Antiqua" w:hAnsi="Book Antiqua" w:cs="Book Antiqua"/>
          <w:color w:val="000000"/>
        </w:rPr>
        <w:t>: 10.3748/wjg.v27.i13.1321</w:t>
      </w:r>
      <w:r w:rsidR="007C64AC">
        <w:rPr>
          <w:rFonts w:ascii="Book Antiqua" w:eastAsia="Book Antiqua" w:hAnsi="Book Antiqua" w:cs="Book Antiqua"/>
          <w:color w:val="000000"/>
        </w:rPr>
        <w:t>]</w:t>
      </w:r>
    </w:p>
    <w:p w14:paraId="02E82AF9" w14:textId="4C2355CF" w:rsidR="00A77B3E" w:rsidRDefault="007C64AC" w:rsidP="007C64AC">
      <w:pPr>
        <w:spacing w:line="360" w:lineRule="auto"/>
        <w:jc w:val="both"/>
      </w:pPr>
      <w:r>
        <w:rPr>
          <w:rFonts w:ascii="Book Antiqua" w:eastAsia="Book Antiqua" w:hAnsi="Book Antiqua" w:cs="Book Antiqua"/>
          <w:color w:val="000000"/>
        </w:rPr>
        <w:t xml:space="preserve">9 </w:t>
      </w:r>
      <w:r w:rsidR="00024AC7">
        <w:rPr>
          <w:rFonts w:ascii="Book Antiqua" w:eastAsia="Book Antiqua" w:hAnsi="Book Antiqua" w:cs="Book Antiqua"/>
          <w:b/>
          <w:bCs/>
          <w:color w:val="000000"/>
        </w:rPr>
        <w:t>Gupta S</w:t>
      </w:r>
      <w:r w:rsidR="00024AC7">
        <w:rPr>
          <w:rFonts w:ascii="Book Antiqua" w:eastAsia="Book Antiqua" w:hAnsi="Book Antiqua" w:cs="Book Antiqua"/>
          <w:color w:val="000000"/>
        </w:rPr>
        <w:t xml:space="preserve">, Lieberman D, Anderson JC, Burke CA, Dominitz JA, Kaltenbach T, Robertson DJ, Shaukat A, Syngal S, Rex DK. Recommendations for Follow-Up After Colonoscopy and Polypectomy: A Consensus Update by the US Multi-Society Task Force on Colorectal Cancer. </w:t>
      </w:r>
      <w:r w:rsidR="00024AC7">
        <w:rPr>
          <w:rFonts w:ascii="Book Antiqua" w:eastAsia="Book Antiqua" w:hAnsi="Book Antiqua" w:cs="Book Antiqua"/>
          <w:i/>
          <w:iCs/>
          <w:color w:val="000000"/>
        </w:rPr>
        <w:t>Gastrointest Endosc</w:t>
      </w:r>
      <w:r w:rsidR="00024AC7">
        <w:rPr>
          <w:rFonts w:ascii="Book Antiqua" w:eastAsia="Book Antiqua" w:hAnsi="Book Antiqua" w:cs="Book Antiqua"/>
          <w:color w:val="000000"/>
        </w:rPr>
        <w:t xml:space="preserve"> 2020; </w:t>
      </w:r>
      <w:r w:rsidR="00024AC7">
        <w:rPr>
          <w:rFonts w:ascii="Book Antiqua" w:eastAsia="Book Antiqua" w:hAnsi="Book Antiqua" w:cs="Book Antiqua"/>
          <w:b/>
          <w:bCs/>
          <w:color w:val="000000"/>
        </w:rPr>
        <w:t>91</w:t>
      </w:r>
      <w:r w:rsidR="00024AC7">
        <w:rPr>
          <w:rFonts w:ascii="Book Antiqua" w:eastAsia="Book Antiqua" w:hAnsi="Book Antiqua" w:cs="Book Antiqua"/>
          <w:color w:val="000000"/>
        </w:rPr>
        <w:t>: 463-485.e5 [PMID: 32044106 DOI: 10.1016/j.gie.2020.01.014]</w:t>
      </w:r>
    </w:p>
    <w:p w14:paraId="1FC541E4" w14:textId="5AAE0E22" w:rsidR="00A77B3E" w:rsidRDefault="007C64AC">
      <w:pPr>
        <w:spacing w:line="360" w:lineRule="auto"/>
        <w:jc w:val="both"/>
      </w:pPr>
      <w:r>
        <w:rPr>
          <w:rFonts w:ascii="Book Antiqua" w:eastAsia="Book Antiqua" w:hAnsi="Book Antiqua" w:cs="Book Antiqua"/>
          <w:color w:val="000000"/>
        </w:rPr>
        <w:t>10</w:t>
      </w:r>
      <w:r w:rsidR="00024AC7">
        <w:rPr>
          <w:rFonts w:ascii="Book Antiqua" w:eastAsia="Book Antiqua" w:hAnsi="Book Antiqua" w:cs="Book Antiqua"/>
          <w:color w:val="000000"/>
        </w:rPr>
        <w:t xml:space="preserve"> </w:t>
      </w:r>
      <w:r w:rsidR="00024AC7">
        <w:rPr>
          <w:rFonts w:ascii="Book Antiqua" w:eastAsia="Book Antiqua" w:hAnsi="Book Antiqua" w:cs="Book Antiqua"/>
          <w:b/>
          <w:bCs/>
          <w:color w:val="000000"/>
        </w:rPr>
        <w:t>Johnson DA</w:t>
      </w:r>
      <w:r w:rsidR="00024AC7">
        <w:rPr>
          <w:rFonts w:ascii="Book Antiqua" w:eastAsia="Book Antiqua" w:hAnsi="Book Antiqua" w:cs="Book Antiqua"/>
          <w:color w:val="000000"/>
        </w:rPr>
        <w:t xml:space="preserve">, Barkun AN, Cohen LB, Dominitz JA, Kaltenbach T, Martel M, Robertson DJ, Boland CR, Giardello FM, Lieberman DA, Levin TR, Rex DK; US Multi-Society Task Force on Colorectal Cancer. Optimizing adequacy of bowel cleansing for colonoscopy: recommendations from the US multi-society task force on colorectal cancer. </w:t>
      </w:r>
      <w:r w:rsidR="00024AC7">
        <w:rPr>
          <w:rFonts w:ascii="Book Antiqua" w:eastAsia="Book Antiqua" w:hAnsi="Book Antiqua" w:cs="Book Antiqua"/>
          <w:i/>
          <w:iCs/>
          <w:color w:val="000000"/>
        </w:rPr>
        <w:t>Gastroenterology</w:t>
      </w:r>
      <w:r w:rsidR="00024AC7">
        <w:rPr>
          <w:rFonts w:ascii="Book Antiqua" w:eastAsia="Book Antiqua" w:hAnsi="Book Antiqua" w:cs="Book Antiqua"/>
          <w:color w:val="000000"/>
        </w:rPr>
        <w:t xml:space="preserve"> 2014; </w:t>
      </w:r>
      <w:r w:rsidR="00024AC7">
        <w:rPr>
          <w:rFonts w:ascii="Book Antiqua" w:eastAsia="Book Antiqua" w:hAnsi="Book Antiqua" w:cs="Book Antiqua"/>
          <w:b/>
          <w:bCs/>
          <w:color w:val="000000"/>
        </w:rPr>
        <w:t>147</w:t>
      </w:r>
      <w:r w:rsidR="00024AC7">
        <w:rPr>
          <w:rFonts w:ascii="Book Antiqua" w:eastAsia="Book Antiqua" w:hAnsi="Book Antiqua" w:cs="Book Antiqua"/>
          <w:color w:val="000000"/>
        </w:rPr>
        <w:t>: 903-924 [PMID: 25239068 DOI: 10.1053/j.gastro.2014.07.002]</w:t>
      </w:r>
    </w:p>
    <w:p w14:paraId="6D7D7A7B" w14:textId="3FEB8CD1" w:rsidR="00A77B3E" w:rsidRDefault="00024AC7">
      <w:pPr>
        <w:spacing w:line="360" w:lineRule="auto"/>
        <w:jc w:val="both"/>
      </w:pPr>
      <w:r>
        <w:rPr>
          <w:rFonts w:ascii="Book Antiqua" w:eastAsia="Book Antiqua" w:hAnsi="Book Antiqua" w:cs="Book Antiqua"/>
          <w:color w:val="000000"/>
        </w:rPr>
        <w:t>1</w:t>
      </w:r>
      <w:r w:rsidR="007C64AC">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Siddiqui AA</w:t>
      </w:r>
      <w:r>
        <w:rPr>
          <w:rFonts w:ascii="Book Antiqua" w:eastAsia="Book Antiqua" w:hAnsi="Book Antiqua" w:cs="Book Antiqua"/>
          <w:color w:val="000000"/>
        </w:rPr>
        <w:t xml:space="preserve">, Yang K, Spechler SJ, Cryer B, Davila R, Cipher D, Harford WV. Duration of the interval between the completion of bowel preparation and the start of colonoscopy predicts bowel-preparation quality.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700-706 [PMID: 19251013 DOI: 10.1016/j.gie.2008.09.047]</w:t>
      </w:r>
    </w:p>
    <w:p w14:paraId="01D0A970" w14:textId="1396F3DC" w:rsidR="00A77B3E" w:rsidRDefault="00024AC7">
      <w:pPr>
        <w:spacing w:line="360" w:lineRule="auto"/>
        <w:jc w:val="both"/>
      </w:pPr>
      <w:r>
        <w:rPr>
          <w:rFonts w:ascii="Book Antiqua" w:eastAsia="Book Antiqua" w:hAnsi="Book Antiqua" w:cs="Book Antiqua"/>
          <w:color w:val="000000"/>
        </w:rPr>
        <w:t>1</w:t>
      </w:r>
      <w:r w:rsidR="007C64AC">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Cohen LB</w:t>
      </w:r>
      <w:r>
        <w:rPr>
          <w:rFonts w:ascii="Book Antiqua" w:eastAsia="Book Antiqua" w:hAnsi="Book Antiqua" w:cs="Book Antiqua"/>
          <w:color w:val="000000"/>
        </w:rPr>
        <w:t xml:space="preserve">. Split dosing of bowel preparations for colonoscopy: an analysis of its efficacy, safety, and tolerability.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406-412 [PMID: 20579994 DOI: 10.1016/j.gie.2010.04.001]</w:t>
      </w:r>
    </w:p>
    <w:p w14:paraId="3D00DEC4" w14:textId="63E3EEFF" w:rsidR="00A77B3E" w:rsidRDefault="00024AC7">
      <w:pPr>
        <w:spacing w:line="360" w:lineRule="auto"/>
        <w:jc w:val="both"/>
      </w:pPr>
      <w:r>
        <w:rPr>
          <w:rFonts w:ascii="Book Antiqua" w:eastAsia="Book Antiqua" w:hAnsi="Book Antiqua" w:cs="Book Antiqua"/>
          <w:color w:val="000000"/>
        </w:rPr>
        <w:t>1</w:t>
      </w:r>
      <w:r w:rsidR="007C64AC">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Jover R</w:t>
      </w:r>
      <w:r>
        <w:rPr>
          <w:rFonts w:ascii="Book Antiqua" w:eastAsia="Book Antiqua" w:hAnsi="Book Antiqua" w:cs="Book Antiqua"/>
          <w:color w:val="000000"/>
        </w:rPr>
        <w:t xml:space="preserve">, Zapater P, Polanía E, Bujanda L, Lanas A, Hermo JA, Cubiella J, Ono A, González-Méndez Y, Peris A, Pellisé M, Seoane A, Herreros-de-Tejada A, Ponce M, Marín-Gabriel JC, Chaparro M, Cacho G, Fernández-Díez S, Arenas J, Sopeña F, de-Castro L, Vega-Villaamil P, Rodríguez-Soler M, Carballo F, Salas D, Morillas JD, Andreu M, Quintero E, Castells A; COLONPREV study investigators. Modifiable endoscopic factors that influence the adenoma detection rate in colorectal cancer screening colonoscopies.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77</w:t>
      </w:r>
      <w:r>
        <w:rPr>
          <w:rFonts w:ascii="Book Antiqua" w:eastAsia="Book Antiqua" w:hAnsi="Book Antiqua" w:cs="Book Antiqua"/>
          <w:color w:val="000000"/>
        </w:rPr>
        <w:t>: 381-389.e1 [PMID: 23218945 DOI: 10.1016/j.gie.2012.09.027]</w:t>
      </w:r>
    </w:p>
    <w:p w14:paraId="656EDE12" w14:textId="5D2149A8" w:rsidR="00A77B3E" w:rsidRDefault="00024AC7">
      <w:pPr>
        <w:spacing w:line="360" w:lineRule="auto"/>
        <w:jc w:val="both"/>
      </w:pPr>
      <w:r>
        <w:rPr>
          <w:rFonts w:ascii="Book Antiqua" w:eastAsia="Book Antiqua" w:hAnsi="Book Antiqua" w:cs="Book Antiqua"/>
          <w:color w:val="000000"/>
        </w:rPr>
        <w:t>1</w:t>
      </w:r>
      <w:r w:rsidR="007C64AC">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Wexner SD</w:t>
      </w:r>
      <w:r>
        <w:rPr>
          <w:rFonts w:ascii="Book Antiqua" w:eastAsia="Book Antiqua" w:hAnsi="Book Antiqua" w:cs="Book Antiqua"/>
          <w:color w:val="000000"/>
        </w:rPr>
        <w:t xml:space="preserve">, Beck DE, Baron TH, Fanelli RD, Hyman N, Shen B, Wasco KE; American Society of Colon and Rectal Surgeons; American Society for Gastrointestinal Endoscopy; Society of American Gastrointestinal and Endoscopic Surgeons.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2006; </w:t>
      </w:r>
      <w:r>
        <w:rPr>
          <w:rFonts w:ascii="Book Antiqua" w:eastAsia="Book Antiqua" w:hAnsi="Book Antiqua" w:cs="Book Antiqua"/>
          <w:b/>
          <w:bCs/>
          <w:color w:val="000000"/>
        </w:rPr>
        <w:t>63</w:t>
      </w:r>
      <w:r>
        <w:rPr>
          <w:rFonts w:ascii="Book Antiqua" w:eastAsia="Book Antiqua" w:hAnsi="Book Antiqua" w:cs="Book Antiqua"/>
          <w:color w:val="000000"/>
        </w:rPr>
        <w:t>: 894-909 [PMID: 16733101</w:t>
      </w:r>
      <w:r w:rsidR="00BD4D6F">
        <w:rPr>
          <w:rFonts w:ascii="Book Antiqua" w:eastAsia="Book Antiqua" w:hAnsi="Book Antiqua" w:cs="Book Antiqua"/>
          <w:color w:val="000000"/>
        </w:rPr>
        <w:t xml:space="preserve"> DOI: 10.1016/j.gie.2006.03.918</w:t>
      </w:r>
      <w:r>
        <w:rPr>
          <w:rFonts w:ascii="Book Antiqua" w:eastAsia="Book Antiqua" w:hAnsi="Book Antiqua" w:cs="Book Antiqua"/>
          <w:color w:val="000000"/>
        </w:rPr>
        <w:t>]</w:t>
      </w:r>
    </w:p>
    <w:p w14:paraId="694A335A" w14:textId="47202DB7" w:rsidR="00A77B3E" w:rsidRDefault="00024AC7">
      <w:pPr>
        <w:spacing w:line="360" w:lineRule="auto"/>
        <w:jc w:val="both"/>
      </w:pPr>
      <w:r>
        <w:rPr>
          <w:rFonts w:ascii="Book Antiqua" w:eastAsia="Book Antiqua" w:hAnsi="Book Antiqua" w:cs="Book Antiqua"/>
          <w:color w:val="000000"/>
        </w:rPr>
        <w:t>1</w:t>
      </w:r>
      <w:r w:rsidR="007C64AC">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Cohen J</w:t>
      </w:r>
      <w:r>
        <w:rPr>
          <w:rFonts w:ascii="Book Antiqua" w:eastAsia="Book Antiqua" w:hAnsi="Book Antiqua" w:cs="Book Antiqua"/>
          <w:color w:val="000000"/>
        </w:rPr>
        <w:t xml:space="preserve">, Grunwald D, Grossberg LB, Sawhney MS. The Effect of Right Colon Retroflexion on Adenoma Detection: A Systematic Review and Meta-analysis.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818-824 [PMID: 27683963 DOI: 10.1097/MCG.0000000000000695]</w:t>
      </w:r>
    </w:p>
    <w:p w14:paraId="5EA0E33A" w14:textId="21D404DB" w:rsidR="00A77B3E" w:rsidRDefault="00024AC7">
      <w:pPr>
        <w:spacing w:line="360" w:lineRule="auto"/>
        <w:jc w:val="both"/>
      </w:pPr>
      <w:r>
        <w:rPr>
          <w:rFonts w:ascii="Book Antiqua" w:eastAsia="Book Antiqua" w:hAnsi="Book Antiqua" w:cs="Book Antiqua"/>
          <w:color w:val="000000"/>
        </w:rPr>
        <w:t>1</w:t>
      </w:r>
      <w:r w:rsidR="007C64AC">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Núñez Rodríguez MH</w:t>
      </w:r>
      <w:r>
        <w:rPr>
          <w:rFonts w:ascii="Book Antiqua" w:eastAsia="Book Antiqua" w:hAnsi="Book Antiqua" w:cs="Book Antiqua"/>
          <w:color w:val="000000"/>
        </w:rPr>
        <w:t xml:space="preserve">, Díez Redondo P, Riu Pons F, Cimavilla M, Hernández L, Loza A, Pérez-Miranda M. Proximal retroflexion </w:t>
      </w:r>
      <w:r>
        <w:rPr>
          <w:rFonts w:ascii="Book Antiqua" w:eastAsia="Book Antiqua" w:hAnsi="Book Antiqua" w:cs="Book Antiqua"/>
          <w:i/>
          <w:iCs/>
          <w:color w:val="000000"/>
        </w:rPr>
        <w:t>vs</w:t>
      </w:r>
      <w:r>
        <w:rPr>
          <w:rFonts w:ascii="Book Antiqua" w:eastAsia="Book Antiqua" w:hAnsi="Book Antiqua" w:cs="Book Antiqua"/>
          <w:color w:val="000000"/>
        </w:rPr>
        <w:t xml:space="preserve"> second forward view of the right colon during screening colonoscopy: A multicentre randomized controlled trial.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725-735 [PMID: 32379535 DOI: 10.1177/2050640620924210]</w:t>
      </w:r>
    </w:p>
    <w:p w14:paraId="5D3A189C" w14:textId="52E27059" w:rsidR="00A77B3E" w:rsidRDefault="00024AC7">
      <w:pPr>
        <w:spacing w:line="360" w:lineRule="auto"/>
        <w:jc w:val="both"/>
      </w:pPr>
      <w:r>
        <w:rPr>
          <w:rFonts w:ascii="Book Antiqua" w:eastAsia="Book Antiqua" w:hAnsi="Book Antiqua" w:cs="Book Antiqua"/>
          <w:color w:val="000000"/>
        </w:rPr>
        <w:t>1</w:t>
      </w:r>
      <w:r w:rsidR="007C64AC">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Rex DK</w:t>
      </w:r>
      <w:r>
        <w:rPr>
          <w:rFonts w:ascii="Book Antiqua" w:eastAsia="Book Antiqua" w:hAnsi="Book Antiqua" w:cs="Book Antiqua"/>
          <w:color w:val="000000"/>
        </w:rPr>
        <w:t xml:space="preserve">, Vemulapalli KC. Retroflexion in colonoscopy: why? Where? When? How? What value?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882-883 [PMID: 23499952 DOI: 10.1053/j.gastro.2013.01.077]</w:t>
      </w:r>
    </w:p>
    <w:p w14:paraId="18CF1222" w14:textId="29D16B65" w:rsidR="00A77B3E" w:rsidRDefault="00024AC7">
      <w:pPr>
        <w:spacing w:line="360" w:lineRule="auto"/>
        <w:jc w:val="both"/>
      </w:pPr>
      <w:r>
        <w:rPr>
          <w:rFonts w:ascii="Book Antiqua" w:eastAsia="Book Antiqua" w:hAnsi="Book Antiqua" w:cs="Book Antiqua"/>
          <w:color w:val="000000"/>
        </w:rPr>
        <w:t>1</w:t>
      </w:r>
      <w:r w:rsidR="007C64AC">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Pohl H</w:t>
      </w:r>
      <w:r>
        <w:rPr>
          <w:rFonts w:ascii="Book Antiqua" w:eastAsia="Book Antiqua" w:hAnsi="Book Antiqua" w:cs="Book Antiqua"/>
          <w:color w:val="000000"/>
        </w:rPr>
        <w:t xml:space="preserve">, Srivastava A, Bensen SP, Anderson P, Rothstein RI, Gordon SR, Levy LC, Toor A, Mackenzie TA, Rosch T, Robertson DJ. Incomplete polyp resection during colonoscopy-results of the complete adenoma resection (CARE)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74-80.e1 [PMID: 23022496 DOI: 10.1053/j.gastro.2012.09.043]</w:t>
      </w:r>
    </w:p>
    <w:p w14:paraId="5AF766AF" w14:textId="61454BE8" w:rsidR="00A77B3E" w:rsidRDefault="00024AC7">
      <w:pPr>
        <w:spacing w:line="360" w:lineRule="auto"/>
        <w:jc w:val="both"/>
      </w:pPr>
      <w:r>
        <w:rPr>
          <w:rFonts w:ascii="Book Antiqua" w:eastAsia="Book Antiqua" w:hAnsi="Book Antiqua" w:cs="Book Antiqua"/>
          <w:color w:val="000000"/>
        </w:rPr>
        <w:t>1</w:t>
      </w:r>
      <w:r w:rsidR="007C64AC">
        <w:rPr>
          <w:rFonts w:ascii="Book Antiqua" w:eastAsia="Book Antiqua" w:hAnsi="Book Antiqua" w:cs="Book Antiqua"/>
          <w:color w:val="000000"/>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Robertson DJ</w:t>
      </w:r>
      <w:r>
        <w:rPr>
          <w:rFonts w:ascii="Book Antiqua" w:eastAsia="Book Antiqua" w:hAnsi="Book Antiqua" w:cs="Book Antiqua"/>
          <w:color w:val="000000"/>
        </w:rPr>
        <w:t xml:space="preserve">, Lieberman DA, Winawer SJ, Ahnen DJ, Baron JA, Schatzkin A, Cross AJ, Zauber AG, Church TR, Lance P, Greenberg ER, Martínez ME. Colorectal cancers soon after colonoscopy: a pooled multicohort 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949-956 [PMID: 23793224 DOI: 10.1136/gutjnl-2012-303796]</w:t>
      </w:r>
    </w:p>
    <w:p w14:paraId="602B3A9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57385B9" w14:textId="77777777" w:rsidR="00A77B3E" w:rsidRDefault="00024AC7">
      <w:pPr>
        <w:spacing w:line="360" w:lineRule="auto"/>
        <w:jc w:val="both"/>
      </w:pPr>
      <w:r>
        <w:rPr>
          <w:rFonts w:ascii="Book Antiqua" w:eastAsia="Book Antiqua" w:hAnsi="Book Antiqua" w:cs="Book Antiqua"/>
          <w:b/>
          <w:color w:val="000000"/>
        </w:rPr>
        <w:t>Footnotes</w:t>
      </w:r>
    </w:p>
    <w:p w14:paraId="6BDE065C" w14:textId="77777777" w:rsidR="00A77B3E" w:rsidRDefault="00024AC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17"/>
          <w:shd w:val="clear" w:color="auto" w:fill="FFFFFF"/>
        </w:rPr>
        <w:t>There are no financial arrangements to disclose in the development of this editorial from any of the authors. All appropriate consent was obtained. There is no conflict of interest to disclose from any of the authors.</w:t>
      </w:r>
    </w:p>
    <w:p w14:paraId="3FA6F6E0" w14:textId="77777777" w:rsidR="00A77B3E" w:rsidRDefault="00A77B3E">
      <w:pPr>
        <w:spacing w:line="360" w:lineRule="auto"/>
        <w:jc w:val="both"/>
      </w:pPr>
    </w:p>
    <w:p w14:paraId="0359C82B" w14:textId="77777777" w:rsidR="00A77B3E" w:rsidRDefault="00024AC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60D677" w14:textId="77777777" w:rsidR="00A77B3E" w:rsidRDefault="00A77B3E">
      <w:pPr>
        <w:spacing w:line="360" w:lineRule="auto"/>
        <w:jc w:val="both"/>
      </w:pPr>
    </w:p>
    <w:p w14:paraId="6C105996" w14:textId="60745513" w:rsidR="00A77B3E" w:rsidRDefault="00024AC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53D9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A49BED6" w14:textId="77777777" w:rsidR="00A77B3E" w:rsidRDefault="00A77B3E">
      <w:pPr>
        <w:spacing w:line="360" w:lineRule="auto"/>
        <w:jc w:val="both"/>
      </w:pPr>
    </w:p>
    <w:p w14:paraId="0A2AEE96" w14:textId="77777777" w:rsidR="00A77B3E" w:rsidRDefault="00024AC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 2021</w:t>
      </w:r>
    </w:p>
    <w:p w14:paraId="2C0FB7FA" w14:textId="77777777" w:rsidR="00A77B3E" w:rsidRDefault="00024AC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 2021</w:t>
      </w:r>
    </w:p>
    <w:p w14:paraId="7211B03C" w14:textId="328C3214" w:rsidR="00A77B3E" w:rsidRDefault="00024AC7">
      <w:pPr>
        <w:spacing w:line="360" w:lineRule="auto"/>
        <w:jc w:val="both"/>
      </w:pPr>
      <w:r>
        <w:rPr>
          <w:rFonts w:ascii="Book Antiqua" w:eastAsia="Book Antiqua" w:hAnsi="Book Antiqua" w:cs="Book Antiqua"/>
          <w:b/>
          <w:color w:val="000000"/>
        </w:rPr>
        <w:t xml:space="preserve">Article in press: </w:t>
      </w:r>
      <w:r w:rsidR="002474BE" w:rsidRPr="000653F3">
        <w:rPr>
          <w:rFonts w:ascii="Book Antiqua" w:eastAsia="Book Antiqua" w:hAnsi="Book Antiqua" w:cs="Book Antiqua"/>
          <w:bCs/>
          <w:color w:val="000000"/>
        </w:rPr>
        <w:t>August 17, 2021</w:t>
      </w:r>
    </w:p>
    <w:p w14:paraId="2BA2D367" w14:textId="77777777" w:rsidR="00A77B3E" w:rsidRDefault="00A77B3E">
      <w:pPr>
        <w:spacing w:line="360" w:lineRule="auto"/>
        <w:jc w:val="both"/>
      </w:pPr>
    </w:p>
    <w:p w14:paraId="2094D596" w14:textId="0418C208" w:rsidR="00A77B3E" w:rsidRDefault="00024AC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63595">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08D293B1" w14:textId="77777777" w:rsidR="00A77B3E" w:rsidRDefault="00024AC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178A99F" w14:textId="77777777" w:rsidR="00A77B3E" w:rsidRDefault="00024AC7">
      <w:pPr>
        <w:spacing w:line="360" w:lineRule="auto"/>
        <w:jc w:val="both"/>
      </w:pPr>
      <w:r>
        <w:rPr>
          <w:rFonts w:ascii="Book Antiqua" w:eastAsia="Book Antiqua" w:hAnsi="Book Antiqua" w:cs="Book Antiqua"/>
          <w:b/>
          <w:color w:val="000000"/>
        </w:rPr>
        <w:t>Peer-review report’s scientific quality classification</w:t>
      </w:r>
    </w:p>
    <w:p w14:paraId="5D0FF4B4" w14:textId="77777777" w:rsidR="00A77B3E" w:rsidRDefault="00024AC7">
      <w:pPr>
        <w:spacing w:line="360" w:lineRule="auto"/>
        <w:jc w:val="both"/>
      </w:pPr>
      <w:r>
        <w:rPr>
          <w:rFonts w:ascii="Book Antiqua" w:eastAsia="Book Antiqua" w:hAnsi="Book Antiqua" w:cs="Book Antiqua"/>
          <w:color w:val="000000"/>
        </w:rPr>
        <w:t>Grade A (Excellent): A</w:t>
      </w:r>
    </w:p>
    <w:p w14:paraId="482B8338" w14:textId="77777777" w:rsidR="00A77B3E" w:rsidRDefault="00024AC7">
      <w:pPr>
        <w:spacing w:line="360" w:lineRule="auto"/>
        <w:jc w:val="both"/>
      </w:pPr>
      <w:r>
        <w:rPr>
          <w:rFonts w:ascii="Book Antiqua" w:eastAsia="Book Antiqua" w:hAnsi="Book Antiqua" w:cs="Book Antiqua"/>
          <w:color w:val="000000"/>
        </w:rPr>
        <w:t>Grade B (Very good): 0</w:t>
      </w:r>
    </w:p>
    <w:p w14:paraId="4855CF6A" w14:textId="77777777" w:rsidR="00A77B3E" w:rsidRDefault="00024AC7">
      <w:pPr>
        <w:spacing w:line="360" w:lineRule="auto"/>
        <w:jc w:val="both"/>
      </w:pPr>
      <w:r>
        <w:rPr>
          <w:rFonts w:ascii="Book Antiqua" w:eastAsia="Book Antiqua" w:hAnsi="Book Antiqua" w:cs="Book Antiqua"/>
          <w:color w:val="000000"/>
        </w:rPr>
        <w:t>Grade C (Good): 0</w:t>
      </w:r>
    </w:p>
    <w:p w14:paraId="1F02E7B5" w14:textId="77777777" w:rsidR="00A77B3E" w:rsidRDefault="00024AC7">
      <w:pPr>
        <w:spacing w:line="360" w:lineRule="auto"/>
        <w:jc w:val="both"/>
      </w:pPr>
      <w:r>
        <w:rPr>
          <w:rFonts w:ascii="Book Antiqua" w:eastAsia="Book Antiqua" w:hAnsi="Book Antiqua" w:cs="Book Antiqua"/>
          <w:color w:val="000000"/>
        </w:rPr>
        <w:t>Grade D (Fair): 0</w:t>
      </w:r>
    </w:p>
    <w:p w14:paraId="4D7FC832" w14:textId="77777777" w:rsidR="00A77B3E" w:rsidRDefault="00024AC7">
      <w:pPr>
        <w:spacing w:line="360" w:lineRule="auto"/>
        <w:jc w:val="both"/>
      </w:pPr>
      <w:r>
        <w:rPr>
          <w:rFonts w:ascii="Book Antiqua" w:eastAsia="Book Antiqua" w:hAnsi="Book Antiqua" w:cs="Book Antiqua"/>
          <w:color w:val="000000"/>
        </w:rPr>
        <w:t>Grade E (Poor): 0</w:t>
      </w:r>
    </w:p>
    <w:p w14:paraId="3A2FFDE8" w14:textId="77777777" w:rsidR="00A77B3E" w:rsidRDefault="00A77B3E">
      <w:pPr>
        <w:spacing w:line="360" w:lineRule="auto"/>
        <w:jc w:val="both"/>
      </w:pPr>
    </w:p>
    <w:p w14:paraId="5E2C7BA8" w14:textId="3E9E6969" w:rsidR="00A77B3E" w:rsidRDefault="00024AC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Teramoto-Matsubara OT</w:t>
      </w:r>
      <w:r>
        <w:rPr>
          <w:rFonts w:ascii="Book Antiqua" w:eastAsia="Book Antiqua" w:hAnsi="Book Antiqua" w:cs="Book Antiqua"/>
          <w:b/>
          <w:color w:val="000000"/>
        </w:rPr>
        <w:t xml:space="preserve"> S-Editor: </w:t>
      </w:r>
      <w:r w:rsidR="005A6567">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w:t>
      </w:r>
      <w:r w:rsidR="002474BE">
        <w:rPr>
          <w:rFonts w:ascii="Book Antiqua" w:hAnsi="Book Antiqua" w:cs="Book Antiqua" w:hint="eastAsia"/>
          <w:b/>
          <w:color w:val="000000"/>
          <w:lang w:eastAsia="zh-CN"/>
        </w:rPr>
        <w:t xml:space="preserve"> </w:t>
      </w:r>
      <w:r w:rsidR="002474BE" w:rsidRPr="002474BE">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2474BE" w:rsidRPr="002474BE">
        <w:rPr>
          <w:rFonts w:ascii="Book Antiqua" w:eastAsia="Book Antiqua" w:hAnsi="Book Antiqua" w:cs="Book Antiqua"/>
          <w:color w:val="000000"/>
        </w:rPr>
        <w:t>Xing YX</w:t>
      </w:r>
    </w:p>
    <w:p w14:paraId="6B90B5B8" w14:textId="77777777" w:rsidR="00A77B3E" w:rsidRDefault="00024AC7">
      <w:pPr>
        <w:spacing w:line="360" w:lineRule="auto"/>
        <w:jc w:val="both"/>
      </w:pPr>
      <w:r>
        <w:rPr>
          <w:rFonts w:ascii="Book Antiqua" w:eastAsia="Book Antiqua" w:hAnsi="Book Antiqua" w:cs="Book Antiqua"/>
          <w:b/>
          <w:color w:val="000000"/>
        </w:rPr>
        <w:t>Figure Legends</w:t>
      </w:r>
    </w:p>
    <w:p w14:paraId="379CCAE7" w14:textId="06601A91" w:rsidR="0045250F" w:rsidRDefault="0045250F">
      <w:pPr>
        <w:spacing w:line="360" w:lineRule="auto"/>
        <w:jc w:val="both"/>
        <w:rPr>
          <w:rFonts w:ascii="Book Antiqua" w:hAnsi="Book Antiqua" w:cs="Book Antiqua"/>
          <w:b/>
          <w:color w:val="000000"/>
          <w:lang w:eastAsia="zh-CN"/>
        </w:rPr>
      </w:pPr>
      <w:r>
        <w:rPr>
          <w:noProof/>
          <w:lang w:eastAsia="zh-CN"/>
        </w:rPr>
        <w:drawing>
          <wp:inline distT="0" distB="0" distL="0" distR="0" wp14:anchorId="2FE7CF4B" wp14:editId="0578F7F6">
            <wp:extent cx="5927242" cy="14948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1331" cy="1498398"/>
                    </a:xfrm>
                    <a:prstGeom prst="rect">
                      <a:avLst/>
                    </a:prstGeom>
                  </pic:spPr>
                </pic:pic>
              </a:graphicData>
            </a:graphic>
          </wp:inline>
        </w:drawing>
      </w:r>
    </w:p>
    <w:p w14:paraId="29983DF2" w14:textId="2D581A59" w:rsidR="00B46297" w:rsidRDefault="0045250F">
      <w:pPr>
        <w:spacing w:line="360" w:lineRule="auto"/>
        <w:jc w:val="both"/>
        <w:rPr>
          <w:rFonts w:ascii="Book Antiqua" w:eastAsia="Book Antiqua" w:hAnsi="Book Antiqua" w:cs="Book Antiqua"/>
          <w:color w:val="000000"/>
        </w:rPr>
      </w:pPr>
      <w:r w:rsidRPr="0045250F">
        <w:rPr>
          <w:rFonts w:ascii="Book Antiqua" w:eastAsia="Book Antiqua" w:hAnsi="Book Antiqua" w:cs="Book Antiqua"/>
          <w:b/>
          <w:color w:val="000000"/>
        </w:rPr>
        <w:t>Figure 1</w:t>
      </w:r>
      <w:r w:rsidR="00024AC7" w:rsidRPr="0045250F">
        <w:rPr>
          <w:rFonts w:ascii="Book Antiqua" w:eastAsia="Book Antiqua" w:hAnsi="Book Antiqua" w:cs="Book Antiqua"/>
          <w:b/>
          <w:color w:val="000000"/>
        </w:rPr>
        <w:t xml:space="preserve"> Flat polyp with visible mucus cap and indistinct border identified on colonoscopy at hepatic flexure.</w:t>
      </w:r>
      <w:r w:rsidR="00024AC7">
        <w:rPr>
          <w:rFonts w:ascii="Book Antiqua" w:eastAsia="Book Antiqua" w:hAnsi="Book Antiqua" w:cs="Book Antiqua"/>
          <w:color w:val="000000"/>
        </w:rPr>
        <w:t xml:space="preserve"> This polyp was only able to be visualized with an excellent bowel prep.</w:t>
      </w:r>
    </w:p>
    <w:p w14:paraId="27F79822" w14:textId="77777777" w:rsidR="00B46297" w:rsidRDefault="00B46297">
      <w:pPr>
        <w:rPr>
          <w:rFonts w:ascii="Book Antiqua" w:eastAsia="Book Antiqua" w:hAnsi="Book Antiqua" w:cs="Book Antiqua"/>
          <w:color w:val="000000"/>
        </w:rPr>
      </w:pPr>
      <w:r>
        <w:rPr>
          <w:rFonts w:ascii="Book Antiqua" w:eastAsia="Book Antiqua" w:hAnsi="Book Antiqua" w:cs="Book Antiqua"/>
          <w:color w:val="000000"/>
        </w:rPr>
        <w:br w:type="page"/>
      </w:r>
    </w:p>
    <w:p w14:paraId="6837AB6C" w14:textId="77777777" w:rsidR="00B46297" w:rsidRDefault="00B46297" w:rsidP="00B46297">
      <w:pPr>
        <w:jc w:val="center"/>
        <w:rPr>
          <w:rFonts w:ascii="Book Antiqua" w:hAnsi="Book Antiqua"/>
          <w:lang w:eastAsia="zh-CN"/>
        </w:rPr>
      </w:pPr>
      <w:bookmarkStart w:id="0" w:name="OLE_LINK1"/>
      <w:bookmarkStart w:id="1" w:name="OLE_LINK2"/>
    </w:p>
    <w:p w14:paraId="3AB83A82" w14:textId="77777777" w:rsidR="00B46297" w:rsidRDefault="00B46297" w:rsidP="00B46297">
      <w:pPr>
        <w:jc w:val="center"/>
        <w:rPr>
          <w:rFonts w:ascii="Book Antiqua" w:hAnsi="Book Antiqua"/>
          <w:lang w:eastAsia="zh-CN"/>
        </w:rPr>
      </w:pPr>
    </w:p>
    <w:p w14:paraId="48A952C3" w14:textId="77777777" w:rsidR="00B46297" w:rsidRDefault="00B46297" w:rsidP="00B46297">
      <w:pPr>
        <w:jc w:val="center"/>
        <w:rPr>
          <w:rFonts w:ascii="Book Antiqua" w:hAnsi="Book Antiqua"/>
          <w:lang w:eastAsia="zh-CN"/>
        </w:rPr>
      </w:pPr>
    </w:p>
    <w:p w14:paraId="22D8CBE6" w14:textId="77777777" w:rsidR="00B46297" w:rsidRDefault="00B46297" w:rsidP="00B46297">
      <w:pPr>
        <w:jc w:val="center"/>
        <w:rPr>
          <w:rFonts w:ascii="Book Antiqua" w:hAnsi="Book Antiqua"/>
          <w:lang w:eastAsia="zh-CN"/>
        </w:rPr>
      </w:pPr>
    </w:p>
    <w:p w14:paraId="7212EDD9" w14:textId="77777777" w:rsidR="00B46297" w:rsidRDefault="00B46297" w:rsidP="00B46297">
      <w:pPr>
        <w:jc w:val="center"/>
        <w:rPr>
          <w:rFonts w:ascii="Book Antiqua" w:hAnsi="Book Antiqua"/>
          <w:lang w:eastAsia="zh-CN"/>
        </w:rPr>
      </w:pPr>
    </w:p>
    <w:p w14:paraId="5B3B9FFB" w14:textId="77777777" w:rsidR="00B46297" w:rsidRDefault="00B46297" w:rsidP="00B46297">
      <w:pPr>
        <w:jc w:val="center"/>
        <w:rPr>
          <w:rFonts w:ascii="Book Antiqua" w:hAnsi="Book Antiqua"/>
          <w:lang w:eastAsia="zh-CN"/>
        </w:rPr>
      </w:pPr>
      <w:r>
        <w:rPr>
          <w:rFonts w:ascii="Book Antiqua" w:hAnsi="Book Antiqua"/>
          <w:noProof/>
          <w:lang w:eastAsia="zh-CN"/>
        </w:rPr>
        <w:drawing>
          <wp:inline distT="0" distB="0" distL="0" distR="0" wp14:anchorId="64875379" wp14:editId="369A2CF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9754DA8" w14:textId="77777777" w:rsidR="00B46297" w:rsidRDefault="00B46297" w:rsidP="00B46297">
      <w:pPr>
        <w:jc w:val="center"/>
        <w:rPr>
          <w:rFonts w:ascii="Book Antiqua" w:hAnsi="Book Antiqua"/>
          <w:lang w:eastAsia="zh-CN"/>
        </w:rPr>
      </w:pPr>
    </w:p>
    <w:p w14:paraId="4430E7F8" w14:textId="77777777" w:rsidR="00B46297" w:rsidRPr="00763D22" w:rsidRDefault="00B46297" w:rsidP="00B4629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33FE8F1" w14:textId="77777777" w:rsidR="00B46297" w:rsidRPr="00763D22" w:rsidRDefault="00B46297" w:rsidP="00B4629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5D822D7" w14:textId="77777777" w:rsidR="00B46297" w:rsidRPr="00763D22" w:rsidRDefault="00B46297" w:rsidP="00B4629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FBD8246" w14:textId="77777777" w:rsidR="00B46297" w:rsidRPr="00763D22" w:rsidRDefault="00B46297" w:rsidP="00B4629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43B8E0D" w14:textId="77777777" w:rsidR="00B46297" w:rsidRPr="00763D22" w:rsidRDefault="00B46297" w:rsidP="00B4629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BC53B4D" w14:textId="77777777" w:rsidR="00B46297" w:rsidRPr="00763D22" w:rsidRDefault="00B46297" w:rsidP="00B4629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880C3C0" w14:textId="77777777" w:rsidR="00B46297" w:rsidRDefault="00B46297" w:rsidP="00B46297">
      <w:pPr>
        <w:jc w:val="center"/>
        <w:rPr>
          <w:rFonts w:ascii="Book Antiqua" w:hAnsi="Book Antiqua"/>
          <w:lang w:eastAsia="zh-CN"/>
        </w:rPr>
      </w:pPr>
    </w:p>
    <w:p w14:paraId="2EE2813B" w14:textId="77777777" w:rsidR="00B46297" w:rsidRDefault="00B46297" w:rsidP="00B46297">
      <w:pPr>
        <w:jc w:val="center"/>
        <w:rPr>
          <w:rFonts w:ascii="Book Antiqua" w:hAnsi="Book Antiqua"/>
          <w:lang w:eastAsia="zh-CN"/>
        </w:rPr>
      </w:pPr>
    </w:p>
    <w:p w14:paraId="42847E2A" w14:textId="77777777" w:rsidR="00B46297" w:rsidRDefault="00B46297" w:rsidP="00B46297">
      <w:pPr>
        <w:jc w:val="center"/>
        <w:rPr>
          <w:rFonts w:ascii="Book Antiqua" w:hAnsi="Book Antiqua"/>
          <w:lang w:eastAsia="zh-CN"/>
        </w:rPr>
      </w:pPr>
    </w:p>
    <w:p w14:paraId="6FE8E0E7" w14:textId="77777777" w:rsidR="00B46297" w:rsidRDefault="00B46297" w:rsidP="00B46297">
      <w:pPr>
        <w:jc w:val="center"/>
        <w:rPr>
          <w:rFonts w:ascii="Book Antiqua" w:hAnsi="Book Antiqua"/>
          <w:lang w:eastAsia="zh-CN"/>
        </w:rPr>
      </w:pPr>
      <w:r>
        <w:rPr>
          <w:rFonts w:ascii="Book Antiqua" w:hAnsi="Book Antiqua"/>
          <w:noProof/>
          <w:lang w:eastAsia="zh-CN"/>
        </w:rPr>
        <w:drawing>
          <wp:inline distT="0" distB="0" distL="0" distR="0" wp14:anchorId="53BCAC31" wp14:editId="0826BC2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090157" w14:textId="77777777" w:rsidR="00B46297" w:rsidRDefault="00B46297" w:rsidP="00B46297">
      <w:pPr>
        <w:jc w:val="center"/>
        <w:rPr>
          <w:rFonts w:ascii="Book Antiqua" w:hAnsi="Book Antiqua"/>
          <w:lang w:eastAsia="zh-CN"/>
        </w:rPr>
      </w:pPr>
    </w:p>
    <w:p w14:paraId="7885575F" w14:textId="77777777" w:rsidR="00B46297" w:rsidRDefault="00B46297" w:rsidP="00B46297">
      <w:pPr>
        <w:jc w:val="center"/>
        <w:rPr>
          <w:rFonts w:ascii="Book Antiqua" w:hAnsi="Book Antiqua"/>
          <w:lang w:eastAsia="zh-CN"/>
        </w:rPr>
      </w:pPr>
    </w:p>
    <w:p w14:paraId="2E75BF83" w14:textId="77777777" w:rsidR="00B46297" w:rsidRDefault="00B46297" w:rsidP="00B46297">
      <w:pPr>
        <w:jc w:val="center"/>
        <w:rPr>
          <w:rFonts w:ascii="Book Antiqua" w:hAnsi="Book Antiqua"/>
          <w:lang w:eastAsia="zh-CN"/>
        </w:rPr>
      </w:pPr>
    </w:p>
    <w:p w14:paraId="7640E2EC" w14:textId="77777777" w:rsidR="00B46297" w:rsidRDefault="00B46297" w:rsidP="00B46297">
      <w:pPr>
        <w:jc w:val="center"/>
        <w:rPr>
          <w:rFonts w:ascii="Book Antiqua" w:hAnsi="Book Antiqua"/>
          <w:lang w:eastAsia="zh-CN"/>
        </w:rPr>
      </w:pPr>
    </w:p>
    <w:p w14:paraId="324E6BE0" w14:textId="77777777" w:rsidR="00B46297" w:rsidRDefault="00B46297" w:rsidP="00B46297">
      <w:pPr>
        <w:jc w:val="center"/>
        <w:rPr>
          <w:rFonts w:ascii="Book Antiqua" w:hAnsi="Book Antiqua"/>
          <w:lang w:eastAsia="zh-CN"/>
        </w:rPr>
      </w:pPr>
    </w:p>
    <w:p w14:paraId="058D38AF" w14:textId="77777777" w:rsidR="00B46297" w:rsidRDefault="00B46297" w:rsidP="00B46297">
      <w:pPr>
        <w:jc w:val="center"/>
        <w:rPr>
          <w:rFonts w:ascii="Book Antiqua" w:hAnsi="Book Antiqua"/>
          <w:lang w:eastAsia="zh-CN"/>
        </w:rPr>
      </w:pPr>
    </w:p>
    <w:p w14:paraId="15C44FEB" w14:textId="77777777" w:rsidR="00B46297" w:rsidRDefault="00B46297" w:rsidP="00B46297">
      <w:pPr>
        <w:jc w:val="center"/>
        <w:rPr>
          <w:rFonts w:ascii="Book Antiqua" w:hAnsi="Book Antiqua"/>
          <w:lang w:eastAsia="zh-CN"/>
        </w:rPr>
      </w:pPr>
    </w:p>
    <w:p w14:paraId="273AA2A5" w14:textId="77777777" w:rsidR="00B46297" w:rsidRDefault="00B46297" w:rsidP="00B46297">
      <w:pPr>
        <w:jc w:val="center"/>
        <w:rPr>
          <w:rFonts w:ascii="Book Antiqua" w:hAnsi="Book Antiqua"/>
          <w:lang w:eastAsia="zh-CN"/>
        </w:rPr>
      </w:pPr>
    </w:p>
    <w:p w14:paraId="0F7E573B" w14:textId="77777777" w:rsidR="00B46297" w:rsidRDefault="00B46297" w:rsidP="00B46297">
      <w:pPr>
        <w:jc w:val="center"/>
        <w:rPr>
          <w:rFonts w:ascii="Book Antiqua" w:hAnsi="Book Antiqua"/>
          <w:lang w:eastAsia="zh-CN"/>
        </w:rPr>
      </w:pPr>
    </w:p>
    <w:p w14:paraId="7CE52A40" w14:textId="77777777" w:rsidR="00B46297" w:rsidRPr="00763D22" w:rsidRDefault="00B46297" w:rsidP="00B46297">
      <w:pPr>
        <w:jc w:val="right"/>
        <w:rPr>
          <w:rFonts w:ascii="Book Antiqua" w:hAnsi="Book Antiqua"/>
          <w:color w:val="000000" w:themeColor="text1"/>
          <w:lang w:eastAsia="zh-CN"/>
        </w:rPr>
      </w:pPr>
    </w:p>
    <w:p w14:paraId="7E92E5D0" w14:textId="77777777" w:rsidR="00B46297" w:rsidRPr="00763D22" w:rsidRDefault="00B46297" w:rsidP="00B4629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61DE6F13" w14:textId="77777777" w:rsidR="00A77B3E" w:rsidRDefault="00A77B3E">
      <w:pPr>
        <w:spacing w:line="360" w:lineRule="auto"/>
        <w:jc w:val="both"/>
      </w:pPr>
      <w:bookmarkStart w:id="2" w:name="_GoBack"/>
      <w:bookmarkEnd w:id="2"/>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16180" w14:textId="77777777" w:rsidR="00A5109C" w:rsidRDefault="00A5109C" w:rsidP="001E45E1">
      <w:r>
        <w:separator/>
      </w:r>
    </w:p>
  </w:endnote>
  <w:endnote w:type="continuationSeparator" w:id="0">
    <w:p w14:paraId="40D4614E" w14:textId="77777777" w:rsidR="00A5109C" w:rsidRDefault="00A5109C" w:rsidP="001E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77686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725D360" w14:textId="6F13BE59" w:rsidR="001E45E1" w:rsidRPr="001E45E1" w:rsidRDefault="001E45E1">
            <w:pPr>
              <w:pStyle w:val="a4"/>
              <w:jc w:val="right"/>
              <w:rPr>
                <w:rFonts w:ascii="Book Antiqua" w:hAnsi="Book Antiqua"/>
                <w:sz w:val="24"/>
                <w:szCs w:val="24"/>
              </w:rPr>
            </w:pPr>
            <w:r>
              <w:rPr>
                <w:lang w:val="zh-CN" w:eastAsia="zh-CN"/>
              </w:rPr>
              <w:t xml:space="preserve"> </w:t>
            </w:r>
            <w:r w:rsidRPr="001E45E1">
              <w:rPr>
                <w:rFonts w:ascii="Book Antiqua" w:hAnsi="Book Antiqua"/>
                <w:b/>
                <w:bCs/>
                <w:sz w:val="24"/>
                <w:szCs w:val="24"/>
              </w:rPr>
              <w:fldChar w:fldCharType="begin"/>
            </w:r>
            <w:r w:rsidRPr="001E45E1">
              <w:rPr>
                <w:rFonts w:ascii="Book Antiqua" w:hAnsi="Book Antiqua"/>
                <w:b/>
                <w:bCs/>
                <w:sz w:val="24"/>
                <w:szCs w:val="24"/>
              </w:rPr>
              <w:instrText>PAGE</w:instrText>
            </w:r>
            <w:r w:rsidRPr="001E45E1">
              <w:rPr>
                <w:rFonts w:ascii="Book Antiqua" w:hAnsi="Book Antiqua"/>
                <w:b/>
                <w:bCs/>
                <w:sz w:val="24"/>
                <w:szCs w:val="24"/>
              </w:rPr>
              <w:fldChar w:fldCharType="separate"/>
            </w:r>
            <w:r w:rsidR="00A5109C">
              <w:rPr>
                <w:rFonts w:ascii="Book Antiqua" w:hAnsi="Book Antiqua"/>
                <w:b/>
                <w:bCs/>
                <w:noProof/>
                <w:sz w:val="24"/>
                <w:szCs w:val="24"/>
              </w:rPr>
              <w:t>1</w:t>
            </w:r>
            <w:r w:rsidRPr="001E45E1">
              <w:rPr>
                <w:rFonts w:ascii="Book Antiqua" w:hAnsi="Book Antiqua"/>
                <w:b/>
                <w:bCs/>
                <w:sz w:val="24"/>
                <w:szCs w:val="24"/>
              </w:rPr>
              <w:fldChar w:fldCharType="end"/>
            </w:r>
            <w:r w:rsidRPr="001E45E1">
              <w:rPr>
                <w:rFonts w:ascii="Book Antiqua" w:hAnsi="Book Antiqua"/>
                <w:sz w:val="24"/>
                <w:szCs w:val="24"/>
                <w:lang w:val="zh-CN" w:eastAsia="zh-CN"/>
              </w:rPr>
              <w:t xml:space="preserve"> / </w:t>
            </w:r>
            <w:r w:rsidRPr="001E45E1">
              <w:rPr>
                <w:rFonts w:ascii="Book Antiqua" w:hAnsi="Book Antiqua"/>
                <w:b/>
                <w:bCs/>
                <w:sz w:val="24"/>
                <w:szCs w:val="24"/>
              </w:rPr>
              <w:fldChar w:fldCharType="begin"/>
            </w:r>
            <w:r w:rsidRPr="001E45E1">
              <w:rPr>
                <w:rFonts w:ascii="Book Antiqua" w:hAnsi="Book Antiqua"/>
                <w:b/>
                <w:bCs/>
                <w:sz w:val="24"/>
                <w:szCs w:val="24"/>
              </w:rPr>
              <w:instrText>NUMPAGES</w:instrText>
            </w:r>
            <w:r w:rsidRPr="001E45E1">
              <w:rPr>
                <w:rFonts w:ascii="Book Antiqua" w:hAnsi="Book Antiqua"/>
                <w:b/>
                <w:bCs/>
                <w:sz w:val="24"/>
                <w:szCs w:val="24"/>
              </w:rPr>
              <w:fldChar w:fldCharType="separate"/>
            </w:r>
            <w:r w:rsidR="00A5109C">
              <w:rPr>
                <w:rFonts w:ascii="Book Antiqua" w:hAnsi="Book Antiqua"/>
                <w:b/>
                <w:bCs/>
                <w:noProof/>
                <w:sz w:val="24"/>
                <w:szCs w:val="24"/>
              </w:rPr>
              <w:t>1</w:t>
            </w:r>
            <w:r w:rsidRPr="001E45E1">
              <w:rPr>
                <w:rFonts w:ascii="Book Antiqua" w:hAnsi="Book Antiqua"/>
                <w:b/>
                <w:bCs/>
                <w:sz w:val="24"/>
                <w:szCs w:val="24"/>
              </w:rPr>
              <w:fldChar w:fldCharType="end"/>
            </w:r>
          </w:p>
        </w:sdtContent>
      </w:sdt>
    </w:sdtContent>
  </w:sdt>
  <w:p w14:paraId="25EF51D4" w14:textId="77777777" w:rsidR="001E45E1" w:rsidRDefault="001E45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312F0" w14:textId="77777777" w:rsidR="00A5109C" w:rsidRDefault="00A5109C" w:rsidP="001E45E1">
      <w:r>
        <w:separator/>
      </w:r>
    </w:p>
  </w:footnote>
  <w:footnote w:type="continuationSeparator" w:id="0">
    <w:p w14:paraId="01B77210" w14:textId="77777777" w:rsidR="00A5109C" w:rsidRDefault="00A5109C" w:rsidP="001E4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AC7"/>
    <w:rsid w:val="00035108"/>
    <w:rsid w:val="000444D6"/>
    <w:rsid w:val="00053D96"/>
    <w:rsid w:val="000653F3"/>
    <w:rsid w:val="00114A98"/>
    <w:rsid w:val="001635DD"/>
    <w:rsid w:val="00172C89"/>
    <w:rsid w:val="00197D3E"/>
    <w:rsid w:val="001E45E1"/>
    <w:rsid w:val="002006CE"/>
    <w:rsid w:val="002474BE"/>
    <w:rsid w:val="00341D52"/>
    <w:rsid w:val="0040053A"/>
    <w:rsid w:val="0045250F"/>
    <w:rsid w:val="004F6888"/>
    <w:rsid w:val="00542661"/>
    <w:rsid w:val="0057461A"/>
    <w:rsid w:val="00587888"/>
    <w:rsid w:val="005A6567"/>
    <w:rsid w:val="00600EC9"/>
    <w:rsid w:val="00606CC0"/>
    <w:rsid w:val="00637656"/>
    <w:rsid w:val="006F409A"/>
    <w:rsid w:val="00725FED"/>
    <w:rsid w:val="00763595"/>
    <w:rsid w:val="007B11C7"/>
    <w:rsid w:val="007C64AC"/>
    <w:rsid w:val="007E1C8C"/>
    <w:rsid w:val="0082772C"/>
    <w:rsid w:val="00832C12"/>
    <w:rsid w:val="008B298D"/>
    <w:rsid w:val="008B6CBB"/>
    <w:rsid w:val="008F4305"/>
    <w:rsid w:val="0099359B"/>
    <w:rsid w:val="00996B30"/>
    <w:rsid w:val="009C292B"/>
    <w:rsid w:val="00A5109C"/>
    <w:rsid w:val="00A77B3E"/>
    <w:rsid w:val="00A93648"/>
    <w:rsid w:val="00AB59E6"/>
    <w:rsid w:val="00AC4D60"/>
    <w:rsid w:val="00AE28A2"/>
    <w:rsid w:val="00B46297"/>
    <w:rsid w:val="00BA3312"/>
    <w:rsid w:val="00BA6D7B"/>
    <w:rsid w:val="00BB3A37"/>
    <w:rsid w:val="00BD4D6F"/>
    <w:rsid w:val="00BF24EA"/>
    <w:rsid w:val="00C55962"/>
    <w:rsid w:val="00CA2A55"/>
    <w:rsid w:val="00CF329B"/>
    <w:rsid w:val="00D11AB5"/>
    <w:rsid w:val="00D434F5"/>
    <w:rsid w:val="00D66114"/>
    <w:rsid w:val="00D836A7"/>
    <w:rsid w:val="00E93EA6"/>
    <w:rsid w:val="00EC10B7"/>
    <w:rsid w:val="00EF1C57"/>
    <w:rsid w:val="00F10DF6"/>
    <w:rsid w:val="00F15888"/>
    <w:rsid w:val="00F17752"/>
    <w:rsid w:val="00FE2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B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E4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45E1"/>
    <w:rPr>
      <w:sz w:val="18"/>
      <w:szCs w:val="18"/>
    </w:rPr>
  </w:style>
  <w:style w:type="paragraph" w:styleId="a4">
    <w:name w:val="footer"/>
    <w:basedOn w:val="a"/>
    <w:link w:val="Char0"/>
    <w:uiPriority w:val="99"/>
    <w:unhideWhenUsed/>
    <w:rsid w:val="001E45E1"/>
    <w:pPr>
      <w:tabs>
        <w:tab w:val="center" w:pos="4153"/>
        <w:tab w:val="right" w:pos="8306"/>
      </w:tabs>
      <w:snapToGrid w:val="0"/>
    </w:pPr>
    <w:rPr>
      <w:sz w:val="18"/>
      <w:szCs w:val="18"/>
    </w:rPr>
  </w:style>
  <w:style w:type="character" w:customStyle="1" w:styleId="Char0">
    <w:name w:val="页脚 Char"/>
    <w:basedOn w:val="a0"/>
    <w:link w:val="a4"/>
    <w:uiPriority w:val="99"/>
    <w:rsid w:val="001E45E1"/>
    <w:rPr>
      <w:sz w:val="18"/>
      <w:szCs w:val="18"/>
    </w:rPr>
  </w:style>
  <w:style w:type="paragraph" w:styleId="a5">
    <w:name w:val="Balloon Text"/>
    <w:basedOn w:val="a"/>
    <w:link w:val="Char1"/>
    <w:rsid w:val="0045250F"/>
    <w:rPr>
      <w:sz w:val="18"/>
      <w:szCs w:val="18"/>
    </w:rPr>
  </w:style>
  <w:style w:type="character" w:customStyle="1" w:styleId="Char1">
    <w:name w:val="批注框文本 Char"/>
    <w:basedOn w:val="a0"/>
    <w:link w:val="a5"/>
    <w:rsid w:val="0045250F"/>
    <w:rPr>
      <w:sz w:val="18"/>
      <w:szCs w:val="18"/>
    </w:rPr>
  </w:style>
  <w:style w:type="character" w:styleId="a6">
    <w:name w:val="annotation reference"/>
    <w:basedOn w:val="a0"/>
    <w:semiHidden/>
    <w:unhideWhenUsed/>
    <w:rsid w:val="004F6888"/>
    <w:rPr>
      <w:sz w:val="21"/>
      <w:szCs w:val="21"/>
    </w:rPr>
  </w:style>
  <w:style w:type="paragraph" w:styleId="a7">
    <w:name w:val="annotation text"/>
    <w:basedOn w:val="a"/>
    <w:link w:val="Char2"/>
    <w:semiHidden/>
    <w:unhideWhenUsed/>
    <w:rsid w:val="004F6888"/>
  </w:style>
  <w:style w:type="character" w:customStyle="1" w:styleId="Char2">
    <w:name w:val="批注文字 Char"/>
    <w:basedOn w:val="a0"/>
    <w:link w:val="a7"/>
    <w:semiHidden/>
    <w:rsid w:val="004F6888"/>
    <w:rPr>
      <w:sz w:val="24"/>
      <w:szCs w:val="24"/>
    </w:rPr>
  </w:style>
  <w:style w:type="paragraph" w:styleId="a8">
    <w:name w:val="annotation subject"/>
    <w:basedOn w:val="a7"/>
    <w:next w:val="a7"/>
    <w:link w:val="Char3"/>
    <w:semiHidden/>
    <w:unhideWhenUsed/>
    <w:rsid w:val="004F6888"/>
    <w:rPr>
      <w:b/>
      <w:bCs/>
    </w:rPr>
  </w:style>
  <w:style w:type="character" w:customStyle="1" w:styleId="Char3">
    <w:name w:val="批注主题 Char"/>
    <w:basedOn w:val="Char2"/>
    <w:link w:val="a8"/>
    <w:semiHidden/>
    <w:rsid w:val="004F6888"/>
    <w:rPr>
      <w:b/>
      <w:bCs/>
      <w:sz w:val="24"/>
      <w:szCs w:val="24"/>
    </w:rPr>
  </w:style>
  <w:style w:type="character" w:customStyle="1" w:styleId="jlqj4b">
    <w:name w:val="jlqj4b"/>
    <w:basedOn w:val="a0"/>
    <w:rsid w:val="004F6888"/>
  </w:style>
  <w:style w:type="character" w:styleId="a9">
    <w:name w:val="Hyperlink"/>
    <w:basedOn w:val="a0"/>
    <w:unhideWhenUsed/>
    <w:rsid w:val="005746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E4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45E1"/>
    <w:rPr>
      <w:sz w:val="18"/>
      <w:szCs w:val="18"/>
    </w:rPr>
  </w:style>
  <w:style w:type="paragraph" w:styleId="a4">
    <w:name w:val="footer"/>
    <w:basedOn w:val="a"/>
    <w:link w:val="Char0"/>
    <w:uiPriority w:val="99"/>
    <w:unhideWhenUsed/>
    <w:rsid w:val="001E45E1"/>
    <w:pPr>
      <w:tabs>
        <w:tab w:val="center" w:pos="4153"/>
        <w:tab w:val="right" w:pos="8306"/>
      </w:tabs>
      <w:snapToGrid w:val="0"/>
    </w:pPr>
    <w:rPr>
      <w:sz w:val="18"/>
      <w:szCs w:val="18"/>
    </w:rPr>
  </w:style>
  <w:style w:type="character" w:customStyle="1" w:styleId="Char0">
    <w:name w:val="页脚 Char"/>
    <w:basedOn w:val="a0"/>
    <w:link w:val="a4"/>
    <w:uiPriority w:val="99"/>
    <w:rsid w:val="001E45E1"/>
    <w:rPr>
      <w:sz w:val="18"/>
      <w:szCs w:val="18"/>
    </w:rPr>
  </w:style>
  <w:style w:type="paragraph" w:styleId="a5">
    <w:name w:val="Balloon Text"/>
    <w:basedOn w:val="a"/>
    <w:link w:val="Char1"/>
    <w:rsid w:val="0045250F"/>
    <w:rPr>
      <w:sz w:val="18"/>
      <w:szCs w:val="18"/>
    </w:rPr>
  </w:style>
  <w:style w:type="character" w:customStyle="1" w:styleId="Char1">
    <w:name w:val="批注框文本 Char"/>
    <w:basedOn w:val="a0"/>
    <w:link w:val="a5"/>
    <w:rsid w:val="0045250F"/>
    <w:rPr>
      <w:sz w:val="18"/>
      <w:szCs w:val="18"/>
    </w:rPr>
  </w:style>
  <w:style w:type="character" w:styleId="a6">
    <w:name w:val="annotation reference"/>
    <w:basedOn w:val="a0"/>
    <w:semiHidden/>
    <w:unhideWhenUsed/>
    <w:rsid w:val="004F6888"/>
    <w:rPr>
      <w:sz w:val="21"/>
      <w:szCs w:val="21"/>
    </w:rPr>
  </w:style>
  <w:style w:type="paragraph" w:styleId="a7">
    <w:name w:val="annotation text"/>
    <w:basedOn w:val="a"/>
    <w:link w:val="Char2"/>
    <w:semiHidden/>
    <w:unhideWhenUsed/>
    <w:rsid w:val="004F6888"/>
  </w:style>
  <w:style w:type="character" w:customStyle="1" w:styleId="Char2">
    <w:name w:val="批注文字 Char"/>
    <w:basedOn w:val="a0"/>
    <w:link w:val="a7"/>
    <w:semiHidden/>
    <w:rsid w:val="004F6888"/>
    <w:rPr>
      <w:sz w:val="24"/>
      <w:szCs w:val="24"/>
    </w:rPr>
  </w:style>
  <w:style w:type="paragraph" w:styleId="a8">
    <w:name w:val="annotation subject"/>
    <w:basedOn w:val="a7"/>
    <w:next w:val="a7"/>
    <w:link w:val="Char3"/>
    <w:semiHidden/>
    <w:unhideWhenUsed/>
    <w:rsid w:val="004F6888"/>
    <w:rPr>
      <w:b/>
      <w:bCs/>
    </w:rPr>
  </w:style>
  <w:style w:type="character" w:customStyle="1" w:styleId="Char3">
    <w:name w:val="批注主题 Char"/>
    <w:basedOn w:val="Char2"/>
    <w:link w:val="a8"/>
    <w:semiHidden/>
    <w:rsid w:val="004F6888"/>
    <w:rPr>
      <w:b/>
      <w:bCs/>
      <w:sz w:val="24"/>
      <w:szCs w:val="24"/>
    </w:rPr>
  </w:style>
  <w:style w:type="character" w:customStyle="1" w:styleId="jlqj4b">
    <w:name w:val="jlqj4b"/>
    <w:basedOn w:val="a0"/>
    <w:rsid w:val="004F6888"/>
  </w:style>
  <w:style w:type="character" w:styleId="a9">
    <w:name w:val="Hyperlink"/>
    <w:basedOn w:val="a0"/>
    <w:unhideWhenUsed/>
    <w:rsid w:val="00574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Rose</dc:creator>
  <cp:lastModifiedBy>liujihong2008@qq.con</cp:lastModifiedBy>
  <cp:revision>15</cp:revision>
  <dcterms:created xsi:type="dcterms:W3CDTF">2021-08-13T03:38:00Z</dcterms:created>
  <dcterms:modified xsi:type="dcterms:W3CDTF">2021-09-08T02:00:00Z</dcterms:modified>
</cp:coreProperties>
</file>