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319" w:rsidRPr="00A7393F" w:rsidRDefault="00814319" w:rsidP="006139D8">
      <w:pPr>
        <w:spacing w:line="360" w:lineRule="auto"/>
        <w:jc w:val="both"/>
        <w:rPr>
          <w:rFonts w:ascii="Book Antiqua" w:hAnsi="Book Antiqua" w:cs="Tahoma"/>
          <w:b/>
          <w:color w:val="000000"/>
        </w:rPr>
      </w:pPr>
      <w:r w:rsidRPr="00A7393F">
        <w:rPr>
          <w:rFonts w:ascii="Book Antiqua" w:hAnsi="Book Antiqua" w:cs="Tahoma"/>
          <w:b/>
          <w:color w:val="0000FF"/>
        </w:rPr>
        <w:t xml:space="preserve">Name of journal: </w:t>
      </w:r>
      <w:r w:rsidRPr="00A7393F">
        <w:rPr>
          <w:rFonts w:ascii="Book Antiqua" w:hAnsi="Book Antiqua" w:cs="Tahoma"/>
          <w:b/>
          <w:color w:val="000000"/>
        </w:rPr>
        <w:t>World Journal of Gastroenterology</w:t>
      </w:r>
    </w:p>
    <w:p w:rsidR="00814319" w:rsidRPr="00A7393F" w:rsidRDefault="00814319" w:rsidP="006139D8">
      <w:pPr>
        <w:spacing w:line="360" w:lineRule="auto"/>
        <w:jc w:val="both"/>
        <w:rPr>
          <w:rFonts w:ascii="Book Antiqua" w:hAnsi="Book Antiqua" w:cs="Tahoma"/>
          <w:b/>
          <w:color w:val="0000FF"/>
          <w:lang w:eastAsia="zh-CN"/>
        </w:rPr>
      </w:pPr>
      <w:r w:rsidRPr="00A7393F">
        <w:rPr>
          <w:rFonts w:ascii="Book Antiqua" w:hAnsi="Book Antiqua" w:cs="Tahoma"/>
          <w:b/>
          <w:color w:val="0000FF"/>
        </w:rPr>
        <w:t>ESPS Manuscript NO:</w:t>
      </w:r>
      <w:r>
        <w:rPr>
          <w:rFonts w:ascii="Book Antiqua" w:hAnsi="Book Antiqua" w:cs="Tahoma"/>
          <w:b/>
          <w:color w:val="0000FF"/>
        </w:rPr>
        <w:t xml:space="preserve"> </w:t>
      </w:r>
      <w:r>
        <w:rPr>
          <w:rFonts w:ascii="Book Antiqua" w:hAnsi="Book Antiqua" w:cs="Tahoma"/>
          <w:b/>
          <w:color w:val="0000FF"/>
          <w:lang w:eastAsia="zh-CN"/>
        </w:rPr>
        <w:t>6783</w:t>
      </w:r>
    </w:p>
    <w:p w:rsidR="00814319" w:rsidRDefault="00814319" w:rsidP="006139D8">
      <w:pPr>
        <w:spacing w:line="360" w:lineRule="auto"/>
        <w:jc w:val="both"/>
        <w:rPr>
          <w:rFonts w:ascii="Book Antiqua" w:hAnsi="Book Antiqua" w:cs="Tahoma"/>
          <w:b/>
          <w:color w:val="000000"/>
          <w:lang w:eastAsia="zh-CN"/>
        </w:rPr>
      </w:pPr>
      <w:r w:rsidRPr="00A7393F">
        <w:rPr>
          <w:rFonts w:ascii="Book Antiqua" w:hAnsi="Book Antiqua" w:cs="Tahoma"/>
          <w:b/>
          <w:color w:val="0000FF"/>
        </w:rPr>
        <w:t>Columns:</w:t>
      </w:r>
      <w:r w:rsidRPr="005F7AF8">
        <w:t xml:space="preserve"> </w:t>
      </w:r>
      <w:r w:rsidRPr="005F7AF8">
        <w:rPr>
          <w:rFonts w:ascii="Book Antiqua" w:hAnsi="Book Antiqua" w:cs="Tahoma"/>
          <w:b/>
          <w:color w:val="000000"/>
        </w:rPr>
        <w:t>TOPIC HIGHLIGHTS</w:t>
      </w:r>
    </w:p>
    <w:p w:rsidR="00814319" w:rsidRDefault="00814319" w:rsidP="006139D8">
      <w:pPr>
        <w:spacing w:line="360" w:lineRule="auto"/>
        <w:jc w:val="both"/>
        <w:rPr>
          <w:rFonts w:ascii="Book Antiqua" w:hAnsi="Book Antiqua" w:cs="Tahoma"/>
          <w:b/>
          <w:color w:val="000000"/>
          <w:lang w:eastAsia="zh-CN"/>
        </w:rPr>
      </w:pPr>
    </w:p>
    <w:p w:rsidR="00814319" w:rsidRPr="00B0503E" w:rsidRDefault="00814319" w:rsidP="006139D8">
      <w:pPr>
        <w:spacing w:line="360" w:lineRule="auto"/>
        <w:jc w:val="both"/>
        <w:rPr>
          <w:rFonts w:ascii="Book Antiqua" w:hAnsi="Book Antiqua"/>
          <w:color w:val="000000"/>
        </w:rPr>
      </w:pPr>
      <w:r w:rsidRPr="00B0503E">
        <w:rPr>
          <w:rFonts w:ascii="Book Antiqua" w:hAnsi="Book Antiqua" w:cs="TwCenMT-Bold"/>
          <w:bCs/>
        </w:rPr>
        <w:t>WJG 20th Anniversary Special Issues</w:t>
      </w:r>
      <w:r w:rsidRPr="00B0503E">
        <w:rPr>
          <w:rFonts w:ascii="Book Antiqua" w:hAnsi="Book Antiqua"/>
          <w:color w:val="000000"/>
        </w:rPr>
        <w:t xml:space="preserve"> (14): Pancreatic cancer</w:t>
      </w:r>
    </w:p>
    <w:p w:rsidR="00814319" w:rsidRPr="00EC3094" w:rsidRDefault="00814319" w:rsidP="006139D8">
      <w:pPr>
        <w:spacing w:line="360" w:lineRule="auto"/>
        <w:jc w:val="both"/>
        <w:rPr>
          <w:rFonts w:ascii="Book Antiqua" w:hAnsi="Book Antiqua"/>
          <w:b/>
          <w:lang w:eastAsia="zh-CN"/>
        </w:rPr>
      </w:pPr>
    </w:p>
    <w:p w:rsidR="00814319" w:rsidRDefault="00814319" w:rsidP="006139D8">
      <w:pPr>
        <w:spacing w:line="360" w:lineRule="auto"/>
        <w:jc w:val="both"/>
        <w:rPr>
          <w:rFonts w:ascii="Book Antiqua" w:hAnsi="Book Antiqua"/>
          <w:b/>
        </w:rPr>
      </w:pPr>
      <w:r w:rsidRPr="00651363">
        <w:rPr>
          <w:rFonts w:ascii="Book Antiqua" w:hAnsi="Book Antiqua"/>
          <w:b/>
        </w:rPr>
        <w:t>Management of borderline and locally advanced pancreatic cancer: Where do we stand?</w:t>
      </w:r>
    </w:p>
    <w:p w:rsidR="00814319" w:rsidRDefault="00814319" w:rsidP="006139D8">
      <w:pPr>
        <w:spacing w:line="360" w:lineRule="auto"/>
        <w:jc w:val="both"/>
        <w:rPr>
          <w:rFonts w:ascii="Book Antiqua" w:hAnsi="Book Antiqua"/>
          <w:lang w:eastAsia="zh-CN"/>
        </w:rPr>
      </w:pPr>
    </w:p>
    <w:p w:rsidR="00814319" w:rsidRDefault="00814319" w:rsidP="006139D8">
      <w:pPr>
        <w:spacing w:line="360" w:lineRule="auto"/>
        <w:jc w:val="both"/>
        <w:rPr>
          <w:rFonts w:ascii="Book Antiqua" w:hAnsi="Book Antiqua"/>
          <w:lang w:eastAsia="zh-CN"/>
        </w:rPr>
      </w:pPr>
      <w:r w:rsidRPr="00651363">
        <w:rPr>
          <w:rFonts w:ascii="Book Antiqua" w:hAnsi="Book Antiqua"/>
        </w:rPr>
        <w:t xml:space="preserve">He </w:t>
      </w:r>
      <w:r>
        <w:rPr>
          <w:rFonts w:ascii="Book Antiqua" w:hAnsi="Book Antiqua"/>
          <w:lang w:eastAsia="zh-CN"/>
        </w:rPr>
        <w:t xml:space="preserve">J </w:t>
      </w:r>
      <w:r w:rsidRPr="00651363">
        <w:rPr>
          <w:rFonts w:ascii="Book Antiqua" w:hAnsi="Book Antiqua"/>
          <w:i/>
          <w:lang w:eastAsia="zh-CN"/>
        </w:rPr>
        <w:t>et al.</w:t>
      </w:r>
      <w:r>
        <w:rPr>
          <w:rFonts w:ascii="Book Antiqua" w:hAnsi="Book Antiqua"/>
          <w:lang w:eastAsia="zh-CN"/>
        </w:rPr>
        <w:t xml:space="preserve"> </w:t>
      </w:r>
      <w:r w:rsidRPr="00651363">
        <w:rPr>
          <w:rFonts w:ascii="Book Antiqua" w:hAnsi="Book Antiqua"/>
        </w:rPr>
        <w:t>Management of advance pancreatic cancer</w:t>
      </w:r>
    </w:p>
    <w:p w:rsidR="00814319" w:rsidRPr="00651363" w:rsidRDefault="00814319" w:rsidP="006139D8">
      <w:pPr>
        <w:spacing w:line="360" w:lineRule="auto"/>
        <w:jc w:val="both"/>
        <w:rPr>
          <w:rFonts w:ascii="Book Antiqua" w:hAnsi="Book Antiqua"/>
          <w:lang w:eastAsia="zh-CN"/>
        </w:rPr>
      </w:pPr>
    </w:p>
    <w:p w:rsidR="00814319" w:rsidRDefault="00814319" w:rsidP="006139D8">
      <w:pPr>
        <w:spacing w:line="360" w:lineRule="auto"/>
        <w:jc w:val="both"/>
        <w:rPr>
          <w:rFonts w:ascii="Book Antiqua" w:hAnsi="Book Antiqua"/>
          <w:lang w:eastAsia="zh-CN"/>
        </w:rPr>
      </w:pPr>
      <w:r w:rsidRPr="00651363">
        <w:rPr>
          <w:rFonts w:ascii="Book Antiqua" w:hAnsi="Book Antiqua"/>
        </w:rPr>
        <w:t xml:space="preserve">Jin He, </w:t>
      </w:r>
      <w:r>
        <w:rPr>
          <w:rFonts w:ascii="Book Antiqua" w:hAnsi="Book Antiqua"/>
        </w:rPr>
        <w:t>Andrew J</w:t>
      </w:r>
      <w:r w:rsidRPr="00651363">
        <w:rPr>
          <w:rFonts w:ascii="Book Antiqua" w:hAnsi="Book Antiqua"/>
        </w:rPr>
        <w:t xml:space="preserve"> Page, Matthew Weiss, </w:t>
      </w:r>
      <w:r>
        <w:rPr>
          <w:rFonts w:ascii="Book Antiqua" w:hAnsi="Book Antiqua"/>
        </w:rPr>
        <w:t>Christopher L</w:t>
      </w:r>
      <w:r w:rsidRPr="00651363">
        <w:rPr>
          <w:rFonts w:ascii="Book Antiqua" w:hAnsi="Book Antiqua"/>
        </w:rPr>
        <w:t xml:space="preserve"> Wolfgang, </w:t>
      </w:r>
      <w:r>
        <w:rPr>
          <w:rFonts w:ascii="Book Antiqua" w:hAnsi="Book Antiqua"/>
        </w:rPr>
        <w:t>Joseph M</w:t>
      </w:r>
      <w:r>
        <w:rPr>
          <w:rFonts w:ascii="Book Antiqua" w:hAnsi="Book Antiqua"/>
          <w:lang w:eastAsia="zh-CN"/>
        </w:rPr>
        <w:t xml:space="preserve"> </w:t>
      </w:r>
      <w:r w:rsidRPr="00651363">
        <w:rPr>
          <w:rFonts w:ascii="Book Antiqua" w:hAnsi="Book Antiqua"/>
        </w:rPr>
        <w:t>Herman,</w:t>
      </w:r>
      <w:r>
        <w:rPr>
          <w:rFonts w:ascii="Book Antiqua" w:hAnsi="Book Antiqua"/>
          <w:lang w:eastAsia="zh-CN"/>
        </w:rPr>
        <w:t xml:space="preserve"> </w:t>
      </w:r>
      <w:r>
        <w:rPr>
          <w:rFonts w:ascii="Book Antiqua" w:hAnsi="Book Antiqua"/>
        </w:rPr>
        <w:t>Timothy M Pawlik</w:t>
      </w:r>
    </w:p>
    <w:p w:rsidR="00814319" w:rsidRPr="00651363" w:rsidRDefault="00BB41EC" w:rsidP="006139D8">
      <w:pPr>
        <w:spacing w:line="360" w:lineRule="auto"/>
        <w:jc w:val="both"/>
        <w:rPr>
          <w:rFonts w:ascii="Book Antiqua" w:hAnsi="Book Antiqua"/>
          <w:b/>
          <w:lang w:eastAsia="zh-CN"/>
        </w:rPr>
      </w:pPr>
      <w:r>
        <w:rPr>
          <w:noProof/>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9525</wp:posOffset>
                </wp:positionH>
                <wp:positionV relativeFrom="paragraph">
                  <wp:posOffset>100329</wp:posOffset>
                </wp:positionV>
                <wp:extent cx="5705475" cy="0"/>
                <wp:effectExtent l="0" t="19050" r="952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7.9pt" to="450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" strokecolor="gray" strokeweight="3pt"/>
            </w:pict>
          </mc:Fallback>
        </mc:AlternateContent>
      </w:r>
    </w:p>
    <w:p w:rsidR="00814319" w:rsidRPr="00651363" w:rsidRDefault="00814319" w:rsidP="006139D8">
      <w:pPr>
        <w:spacing w:line="360" w:lineRule="auto"/>
        <w:jc w:val="both"/>
        <w:rPr>
          <w:rFonts w:ascii="Book Antiqua" w:hAnsi="Book Antiqua"/>
        </w:rPr>
      </w:pPr>
      <w:r w:rsidRPr="00651363">
        <w:rPr>
          <w:rFonts w:ascii="Book Antiqua" w:hAnsi="Book Antiqua"/>
          <w:b/>
        </w:rPr>
        <w:t xml:space="preserve">Jin He, </w:t>
      </w:r>
      <w:r>
        <w:rPr>
          <w:rFonts w:ascii="Book Antiqua" w:hAnsi="Book Antiqua"/>
          <w:b/>
        </w:rPr>
        <w:t>Andrew J</w:t>
      </w:r>
      <w:r w:rsidRPr="00651363">
        <w:rPr>
          <w:rFonts w:ascii="Book Antiqua" w:hAnsi="Book Antiqua"/>
          <w:b/>
        </w:rPr>
        <w:t xml:space="preserve"> Page, Matthew Weiss, </w:t>
      </w:r>
      <w:r>
        <w:rPr>
          <w:rFonts w:ascii="Book Antiqua" w:hAnsi="Book Antiqua"/>
          <w:b/>
        </w:rPr>
        <w:t>Christopher L</w:t>
      </w:r>
      <w:r w:rsidRPr="00651363">
        <w:rPr>
          <w:rFonts w:ascii="Book Antiqua" w:hAnsi="Book Antiqua"/>
          <w:b/>
        </w:rPr>
        <w:t xml:space="preserve"> Wolfgang, </w:t>
      </w:r>
      <w:r>
        <w:rPr>
          <w:rFonts w:ascii="Book Antiqua" w:hAnsi="Book Antiqua"/>
          <w:b/>
        </w:rPr>
        <w:t>Timothy M</w:t>
      </w:r>
      <w:r w:rsidRPr="00651363">
        <w:rPr>
          <w:rFonts w:ascii="Book Antiqua" w:hAnsi="Book Antiqua"/>
          <w:b/>
        </w:rPr>
        <w:t xml:space="preserve"> Pawlik,</w:t>
      </w:r>
      <w:r w:rsidRPr="00EC3094">
        <w:rPr>
          <w:rFonts w:ascii="Book Antiqua" w:hAnsi="Book Antiqua"/>
        </w:rPr>
        <w:t xml:space="preserve"> </w:t>
      </w:r>
      <w:r w:rsidRPr="00651363">
        <w:rPr>
          <w:rFonts w:ascii="Book Antiqua" w:hAnsi="Book Antiqua"/>
        </w:rPr>
        <w:t>Department of Surgery, Johns Hopkins Hospital, Baltimore, MD</w:t>
      </w:r>
      <w:r>
        <w:rPr>
          <w:rFonts w:ascii="Book Antiqua" w:hAnsi="Book Antiqua"/>
          <w:lang w:eastAsia="zh-CN"/>
        </w:rPr>
        <w:t xml:space="preserve"> </w:t>
      </w:r>
      <w:r w:rsidRPr="00EC3094">
        <w:rPr>
          <w:rFonts w:ascii="Book Antiqua" w:hAnsi="Book Antiqua"/>
          <w:lang w:eastAsia="zh-CN"/>
        </w:rPr>
        <w:t>21287</w:t>
      </w:r>
      <w:r w:rsidRPr="00651363">
        <w:rPr>
          <w:rFonts w:ascii="Book Antiqua" w:hAnsi="Book Antiqua"/>
        </w:rPr>
        <w:t xml:space="preserve">, </w:t>
      </w:r>
      <w:r w:rsidRPr="00EC3094">
        <w:rPr>
          <w:rFonts w:ascii="Book Antiqua" w:hAnsi="Book Antiqua"/>
        </w:rPr>
        <w:t>United States</w:t>
      </w:r>
    </w:p>
    <w:p w:rsidR="00814319" w:rsidRDefault="00814319" w:rsidP="006139D8">
      <w:pPr>
        <w:spacing w:line="360" w:lineRule="auto"/>
        <w:jc w:val="both"/>
        <w:rPr>
          <w:rFonts w:ascii="Book Antiqua" w:hAnsi="Book Antiqua"/>
          <w:lang w:eastAsia="zh-CN"/>
        </w:rPr>
      </w:pPr>
    </w:p>
    <w:p w:rsidR="00814319" w:rsidRDefault="00814319" w:rsidP="006139D8">
      <w:pPr>
        <w:spacing w:line="360" w:lineRule="auto"/>
        <w:jc w:val="both"/>
        <w:rPr>
          <w:rFonts w:ascii="Book Antiqua" w:hAnsi="Book Antiqua"/>
          <w:lang w:eastAsia="zh-CN"/>
        </w:rPr>
      </w:pPr>
      <w:r>
        <w:rPr>
          <w:rFonts w:ascii="Book Antiqua" w:hAnsi="Book Antiqua"/>
          <w:b/>
        </w:rPr>
        <w:t>Joseph M</w:t>
      </w:r>
      <w:r w:rsidRPr="00EC3094">
        <w:rPr>
          <w:rFonts w:ascii="Book Antiqua" w:hAnsi="Book Antiqua"/>
          <w:b/>
        </w:rPr>
        <w:t xml:space="preserve"> Herman,</w:t>
      </w:r>
      <w:r w:rsidRPr="00651363">
        <w:rPr>
          <w:rFonts w:ascii="Book Antiqua" w:hAnsi="Book Antiqua"/>
        </w:rPr>
        <w:t xml:space="preserve"> </w:t>
      </w:r>
      <w:r w:rsidRPr="00EC3094">
        <w:rPr>
          <w:rFonts w:ascii="Book Antiqua" w:hAnsi="Book Antiqua"/>
        </w:rPr>
        <w:t>Johns Hopkins Hospital, Department of Radiation Oncology, Baltimore, MD</w:t>
      </w:r>
      <w:r>
        <w:rPr>
          <w:rFonts w:ascii="Book Antiqua" w:hAnsi="Book Antiqua"/>
          <w:lang w:eastAsia="zh-CN"/>
        </w:rPr>
        <w:t xml:space="preserve"> </w:t>
      </w:r>
      <w:r w:rsidRPr="00EC3094">
        <w:rPr>
          <w:rFonts w:ascii="Book Antiqua" w:hAnsi="Book Antiqua"/>
        </w:rPr>
        <w:t>21287, United States</w:t>
      </w:r>
    </w:p>
    <w:p w:rsidR="00814319" w:rsidRPr="00EC3094" w:rsidRDefault="00814319" w:rsidP="006139D8">
      <w:pPr>
        <w:spacing w:line="360" w:lineRule="auto"/>
        <w:jc w:val="both"/>
        <w:rPr>
          <w:rFonts w:ascii="Book Antiqua" w:hAnsi="Book Antiqua"/>
          <w:lang w:eastAsia="zh-CN"/>
        </w:rPr>
      </w:pPr>
    </w:p>
    <w:p w:rsidR="00814319" w:rsidRPr="00EC3094" w:rsidRDefault="00814319" w:rsidP="006139D8">
      <w:pPr>
        <w:spacing w:line="360" w:lineRule="auto"/>
        <w:jc w:val="both"/>
        <w:rPr>
          <w:rFonts w:ascii="Book Antiqua" w:hAnsi="Book Antiqua"/>
          <w:b/>
        </w:rPr>
      </w:pPr>
      <w:bookmarkStart w:id="0" w:name="OLE_LINK28"/>
      <w:bookmarkStart w:id="1" w:name="OLE_LINK29"/>
      <w:bookmarkStart w:id="2" w:name="OLE_LINK81"/>
      <w:bookmarkStart w:id="3" w:name="OLE_LINK125"/>
      <w:bookmarkStart w:id="4" w:name="OLE_LINK152"/>
      <w:bookmarkStart w:id="5" w:name="OLE_LINK173"/>
      <w:bookmarkStart w:id="6" w:name="OLE_LINK190"/>
      <w:bookmarkStart w:id="7" w:name="OLE_LINK228"/>
      <w:bookmarkStart w:id="8" w:name="OLE_LINK296"/>
      <w:r w:rsidRPr="00A7393F">
        <w:rPr>
          <w:rFonts w:ascii="Book Antiqua" w:eastAsia="MS Mincho" w:hAnsi="Book Antiqua"/>
          <w:b/>
          <w:lang w:eastAsia="ja-JP"/>
        </w:rPr>
        <w:t>Author contributions:</w:t>
      </w:r>
      <w:bookmarkEnd w:id="0"/>
      <w:bookmarkEnd w:id="1"/>
      <w:bookmarkEnd w:id="2"/>
      <w:bookmarkEnd w:id="3"/>
      <w:bookmarkEnd w:id="4"/>
      <w:bookmarkEnd w:id="5"/>
      <w:bookmarkEnd w:id="6"/>
      <w:bookmarkEnd w:id="7"/>
      <w:bookmarkEnd w:id="8"/>
      <w:r>
        <w:rPr>
          <w:rFonts w:ascii="Book Antiqua" w:hAnsi="Book Antiqua"/>
          <w:b/>
          <w:lang w:eastAsia="zh-CN"/>
        </w:rPr>
        <w:t xml:space="preserve"> </w:t>
      </w:r>
      <w:r>
        <w:rPr>
          <w:rFonts w:ascii="Book Antiqua" w:hAnsi="Book Antiqua"/>
          <w:lang w:eastAsia="zh-CN"/>
        </w:rPr>
        <w:t>All</w:t>
      </w:r>
      <w:r w:rsidRPr="00651363">
        <w:rPr>
          <w:rFonts w:ascii="Book Antiqua" w:hAnsi="Book Antiqua"/>
        </w:rPr>
        <w:t xml:space="preserve"> authors contributed equally to the production of this manuscript.</w:t>
      </w:r>
    </w:p>
    <w:p w:rsidR="00814319" w:rsidRPr="00651363" w:rsidRDefault="00814319" w:rsidP="006139D8">
      <w:pPr>
        <w:spacing w:line="360" w:lineRule="auto"/>
        <w:jc w:val="both"/>
        <w:rPr>
          <w:rFonts w:ascii="Book Antiqua" w:hAnsi="Book Antiqua"/>
          <w:lang w:eastAsia="zh-CN"/>
        </w:rPr>
      </w:pPr>
    </w:p>
    <w:p w:rsidR="00814319" w:rsidRPr="00651363" w:rsidRDefault="00814319" w:rsidP="006139D8">
      <w:pPr>
        <w:spacing w:line="360" w:lineRule="auto"/>
        <w:jc w:val="both"/>
        <w:rPr>
          <w:rFonts w:ascii="Book Antiqua" w:hAnsi="Book Antiqua"/>
          <w:lang w:eastAsia="zh-CN"/>
        </w:rPr>
      </w:pPr>
      <w:r w:rsidRPr="00651363">
        <w:rPr>
          <w:rFonts w:ascii="Book Antiqua" w:hAnsi="Book Antiqua"/>
          <w:b/>
        </w:rPr>
        <w:t>Correspondence to</w:t>
      </w:r>
      <w:r>
        <w:rPr>
          <w:rFonts w:ascii="Book Antiqua" w:hAnsi="Book Antiqua"/>
        </w:rPr>
        <w:t>:</w:t>
      </w:r>
      <w:r w:rsidRPr="00EC3094">
        <w:rPr>
          <w:rFonts w:ascii="Book Antiqua" w:hAnsi="Book Antiqua"/>
          <w:b/>
          <w:lang w:eastAsia="zh-CN"/>
        </w:rPr>
        <w:t xml:space="preserve"> </w:t>
      </w:r>
      <w:r w:rsidRPr="00EC3094">
        <w:rPr>
          <w:rFonts w:ascii="Book Antiqua" w:hAnsi="Book Antiqua"/>
          <w:b/>
        </w:rPr>
        <w:t>Timothy M</w:t>
      </w:r>
      <w:r w:rsidRPr="00EC3094">
        <w:rPr>
          <w:rFonts w:ascii="Book Antiqua" w:hAnsi="Book Antiqua"/>
          <w:b/>
          <w:lang w:eastAsia="zh-CN"/>
        </w:rPr>
        <w:t xml:space="preserve"> </w:t>
      </w:r>
      <w:r w:rsidRPr="00EC3094">
        <w:rPr>
          <w:rFonts w:ascii="Book Antiqua" w:hAnsi="Book Antiqua"/>
          <w:b/>
        </w:rPr>
        <w:t>Pawlik, MD, MPH, PhD</w:t>
      </w:r>
      <w:r w:rsidRPr="00EC3094">
        <w:rPr>
          <w:rFonts w:ascii="Book Antiqua" w:hAnsi="Book Antiqua"/>
          <w:b/>
          <w:lang w:eastAsia="zh-CN"/>
        </w:rPr>
        <w:t xml:space="preserve">, </w:t>
      </w:r>
      <w:r w:rsidRPr="00EC3094">
        <w:rPr>
          <w:rFonts w:ascii="Book Antiqua" w:hAnsi="Book Antiqua"/>
          <w:b/>
        </w:rPr>
        <w:t>Professor</w:t>
      </w:r>
      <w:r w:rsidRPr="00EC3094">
        <w:rPr>
          <w:rFonts w:ascii="Book Antiqua" w:hAnsi="Book Antiqua"/>
          <w:b/>
          <w:lang w:eastAsia="zh-CN"/>
        </w:rPr>
        <w:t>,</w:t>
      </w:r>
      <w:r>
        <w:rPr>
          <w:rFonts w:ascii="Book Antiqua" w:hAnsi="Book Antiqua"/>
          <w:lang w:eastAsia="zh-CN"/>
        </w:rPr>
        <w:t xml:space="preserve"> </w:t>
      </w:r>
      <w:r w:rsidRPr="00651363">
        <w:rPr>
          <w:rFonts w:ascii="Book Antiqua" w:hAnsi="Book Antiqua"/>
        </w:rPr>
        <w:t>Department of Surgery, Johns Hopkins Hospital</w:t>
      </w:r>
      <w:r>
        <w:rPr>
          <w:rFonts w:ascii="Book Antiqua" w:hAnsi="Book Antiqua"/>
          <w:lang w:eastAsia="zh-CN"/>
        </w:rPr>
        <w:t xml:space="preserve">, </w:t>
      </w:r>
      <w:r w:rsidRPr="00651363">
        <w:rPr>
          <w:rFonts w:ascii="Book Antiqua" w:hAnsi="Book Antiqua"/>
        </w:rPr>
        <w:t>600 N. Wolfe Street, Blalock 688</w:t>
      </w:r>
    </w:p>
    <w:p w:rsidR="00814319" w:rsidRPr="00651363" w:rsidRDefault="00814319" w:rsidP="006139D8">
      <w:pPr>
        <w:spacing w:line="360" w:lineRule="auto"/>
        <w:jc w:val="both"/>
        <w:rPr>
          <w:rFonts w:ascii="Book Antiqua" w:hAnsi="Book Antiqua"/>
          <w:lang w:eastAsia="zh-CN"/>
        </w:rPr>
      </w:pPr>
      <w:r w:rsidRPr="00651363">
        <w:rPr>
          <w:rFonts w:ascii="Book Antiqua" w:hAnsi="Book Antiqua"/>
        </w:rPr>
        <w:t>Baltimore, MD 21287</w:t>
      </w:r>
      <w:r w:rsidRPr="00EC3094">
        <w:rPr>
          <w:rFonts w:ascii="Book Antiqua" w:hAnsi="Book Antiqua"/>
        </w:rPr>
        <w:t>, United States</w:t>
      </w:r>
      <w:r>
        <w:rPr>
          <w:rFonts w:ascii="Book Antiqua" w:hAnsi="Book Antiqua"/>
          <w:lang w:eastAsia="zh-CN"/>
        </w:rPr>
        <w:t>.</w:t>
      </w:r>
      <w:r w:rsidRPr="00EC3094">
        <w:rPr>
          <w:rFonts w:ascii="Book Antiqua" w:hAnsi="Book Antiqua"/>
          <w:lang w:eastAsia="zh-CN"/>
        </w:rPr>
        <w:t xml:space="preserve"> </w:t>
      </w:r>
      <w:hyperlink r:id="rId8" w:history="1">
        <w:r w:rsidRPr="00EC3094">
          <w:rPr>
            <w:rStyle w:val="a6"/>
            <w:rFonts w:ascii="Book Antiqua" w:hAnsi="Book Antiqua"/>
            <w:color w:val="auto"/>
            <w:u w:val="none"/>
          </w:rPr>
          <w:t>tpawlik1@jhmi.edu</w:t>
        </w:r>
      </w:hyperlink>
    </w:p>
    <w:p w:rsidR="00814319" w:rsidRDefault="00814319" w:rsidP="006139D8">
      <w:pPr>
        <w:spacing w:line="360" w:lineRule="auto"/>
        <w:jc w:val="both"/>
        <w:rPr>
          <w:rFonts w:ascii="Book Antiqua" w:hAnsi="Book Antiqua"/>
          <w:lang w:eastAsia="zh-CN"/>
        </w:rPr>
      </w:pPr>
      <w:r w:rsidRPr="00EC3094">
        <w:rPr>
          <w:rFonts w:ascii="Book Antiqua" w:hAnsi="Book Antiqua"/>
          <w:b/>
          <w:lang w:eastAsia="zh-CN"/>
        </w:rPr>
        <w:t>Tele</w:t>
      </w:r>
      <w:r w:rsidRPr="00EC3094">
        <w:rPr>
          <w:rFonts w:ascii="Book Antiqua" w:hAnsi="Book Antiqua"/>
          <w:b/>
        </w:rPr>
        <w:t>phone</w:t>
      </w:r>
      <w:r w:rsidRPr="00651363">
        <w:rPr>
          <w:rFonts w:ascii="Book Antiqua" w:hAnsi="Book Antiqua"/>
        </w:rPr>
        <w:t xml:space="preserve">: </w:t>
      </w:r>
      <w:r>
        <w:rPr>
          <w:rFonts w:ascii="Book Antiqua" w:hAnsi="Book Antiqua"/>
          <w:lang w:eastAsia="zh-CN"/>
        </w:rPr>
        <w:t>+1-</w:t>
      </w:r>
      <w:r w:rsidRPr="00651363">
        <w:rPr>
          <w:rFonts w:ascii="Book Antiqua" w:hAnsi="Book Antiqua"/>
        </w:rPr>
        <w:t>410</w:t>
      </w:r>
      <w:r>
        <w:rPr>
          <w:rFonts w:ascii="Book Antiqua" w:hAnsi="Book Antiqua"/>
          <w:lang w:eastAsia="zh-CN"/>
        </w:rPr>
        <w:t>-</w:t>
      </w:r>
      <w:r>
        <w:rPr>
          <w:rFonts w:ascii="Book Antiqua" w:hAnsi="Book Antiqua"/>
        </w:rPr>
        <w:t>502</w:t>
      </w:r>
      <w:r w:rsidRPr="00651363">
        <w:rPr>
          <w:rFonts w:ascii="Book Antiqua" w:hAnsi="Book Antiqua"/>
        </w:rPr>
        <w:t>2387</w:t>
      </w:r>
      <w:r>
        <w:rPr>
          <w:rFonts w:ascii="Book Antiqua" w:hAnsi="Book Antiqua"/>
          <w:lang w:eastAsia="zh-CN"/>
        </w:rPr>
        <w:tab/>
      </w:r>
      <w:r>
        <w:rPr>
          <w:rFonts w:ascii="Book Antiqua" w:hAnsi="Book Antiqua"/>
          <w:lang w:eastAsia="zh-CN"/>
        </w:rPr>
        <w:tab/>
      </w:r>
      <w:r w:rsidRPr="00EC3094">
        <w:rPr>
          <w:rFonts w:ascii="Book Antiqua" w:hAnsi="Book Antiqua"/>
          <w:b/>
        </w:rPr>
        <w:t>Fax</w:t>
      </w:r>
      <w:r w:rsidRPr="00651363">
        <w:rPr>
          <w:rFonts w:ascii="Book Antiqua" w:hAnsi="Book Antiqua"/>
        </w:rPr>
        <w:t xml:space="preserve">: </w:t>
      </w:r>
      <w:r>
        <w:rPr>
          <w:rFonts w:ascii="Book Antiqua" w:hAnsi="Book Antiqua"/>
          <w:lang w:eastAsia="zh-CN"/>
        </w:rPr>
        <w:t>+1-</w:t>
      </w:r>
      <w:r w:rsidRPr="00651363">
        <w:rPr>
          <w:rFonts w:ascii="Book Antiqua" w:hAnsi="Book Antiqua"/>
        </w:rPr>
        <w:t>410</w:t>
      </w:r>
      <w:r>
        <w:rPr>
          <w:rFonts w:ascii="Book Antiqua" w:hAnsi="Book Antiqua"/>
          <w:lang w:eastAsia="zh-CN"/>
        </w:rPr>
        <w:t>-</w:t>
      </w:r>
      <w:r w:rsidRPr="00651363">
        <w:rPr>
          <w:rFonts w:ascii="Book Antiqua" w:hAnsi="Book Antiqua"/>
        </w:rPr>
        <w:t>50</w:t>
      </w:r>
      <w:r>
        <w:rPr>
          <w:rFonts w:ascii="Book Antiqua" w:hAnsi="Book Antiqua"/>
        </w:rPr>
        <w:t>2</w:t>
      </w:r>
      <w:r w:rsidRPr="00651363">
        <w:rPr>
          <w:rFonts w:ascii="Book Antiqua" w:hAnsi="Book Antiqua"/>
        </w:rPr>
        <w:t>2388</w:t>
      </w:r>
    </w:p>
    <w:p w:rsidR="00814319" w:rsidRPr="00651363" w:rsidRDefault="00814319" w:rsidP="006139D8">
      <w:pPr>
        <w:spacing w:line="360" w:lineRule="auto"/>
        <w:jc w:val="both"/>
        <w:rPr>
          <w:rFonts w:ascii="Book Antiqua" w:hAnsi="Book Antiqua"/>
          <w:lang w:eastAsia="zh-CN"/>
        </w:rPr>
      </w:pPr>
    </w:p>
    <w:p w:rsidR="00814319" w:rsidRPr="00A7393F" w:rsidRDefault="00814319" w:rsidP="006139D8">
      <w:pPr>
        <w:spacing w:line="360" w:lineRule="auto"/>
        <w:jc w:val="both"/>
        <w:rPr>
          <w:rFonts w:ascii="Book Antiqua" w:hAnsi="Book Antiqua"/>
          <w:b/>
          <w:color w:val="000000"/>
          <w:lang w:eastAsia="zh-CN"/>
        </w:rPr>
      </w:pPr>
      <w:bookmarkStart w:id="9" w:name="OLE_LINK4"/>
      <w:bookmarkStart w:id="10" w:name="OLE_LINK5"/>
      <w:r w:rsidRPr="00A7393F">
        <w:rPr>
          <w:rFonts w:ascii="Book Antiqua" w:hAnsi="Book Antiqua"/>
          <w:b/>
          <w:color w:val="000000"/>
        </w:rPr>
        <w:lastRenderedPageBreak/>
        <w:t>Received:</w:t>
      </w:r>
      <w:r>
        <w:rPr>
          <w:rFonts w:ascii="Book Antiqua" w:hAnsi="Book Antiqua"/>
          <w:b/>
          <w:color w:val="000000"/>
        </w:rPr>
        <w:t xml:space="preserve"> </w:t>
      </w:r>
      <w:r>
        <w:rPr>
          <w:rFonts w:ascii="Book Antiqua" w:hAnsi="Book Antiqua"/>
          <w:color w:val="000000"/>
          <w:lang w:eastAsia="zh-CN"/>
        </w:rPr>
        <w:t xml:space="preserve">October </w:t>
      </w:r>
      <w:r>
        <w:rPr>
          <w:rFonts w:ascii="Book Antiqua" w:hAnsi="Book Antiqua"/>
          <w:color w:val="000000"/>
        </w:rPr>
        <w:t>2</w:t>
      </w:r>
      <w:r>
        <w:rPr>
          <w:rFonts w:ascii="Book Antiqua" w:hAnsi="Book Antiqua"/>
          <w:color w:val="000000"/>
          <w:lang w:eastAsia="zh-CN"/>
        </w:rPr>
        <w:t>8</w:t>
      </w:r>
      <w:r w:rsidRPr="000B23AF">
        <w:rPr>
          <w:rFonts w:ascii="Book Antiqua" w:hAnsi="Book Antiqua"/>
          <w:color w:val="000000"/>
        </w:rPr>
        <w:t>, 2013</w:t>
      </w:r>
      <w:r>
        <w:rPr>
          <w:rFonts w:ascii="Book Antiqua" w:hAnsi="Book Antiqua"/>
          <w:color w:val="000000"/>
          <w:lang w:eastAsia="zh-CN"/>
        </w:rPr>
        <w:tab/>
      </w:r>
      <w:r>
        <w:rPr>
          <w:rFonts w:ascii="Book Antiqua" w:hAnsi="Book Antiqua"/>
          <w:color w:val="000000"/>
          <w:lang w:eastAsia="zh-CN"/>
        </w:rPr>
        <w:tab/>
      </w:r>
      <w:r w:rsidRPr="00A7393F">
        <w:rPr>
          <w:rFonts w:ascii="Book Antiqua" w:hAnsi="Book Antiqua"/>
          <w:b/>
          <w:color w:val="000000"/>
        </w:rPr>
        <w:t>Revised</w:t>
      </w:r>
      <w:r>
        <w:rPr>
          <w:rFonts w:ascii="Book Antiqua" w:hAnsi="Book Antiqua"/>
          <w:b/>
          <w:color w:val="000000"/>
        </w:rPr>
        <w:t>:</w:t>
      </w:r>
      <w:r>
        <w:rPr>
          <w:rFonts w:ascii="Book Antiqua" w:hAnsi="Book Antiqua"/>
          <w:b/>
          <w:color w:val="000000"/>
          <w:lang w:eastAsia="zh-CN"/>
        </w:rPr>
        <w:t xml:space="preserve"> </w:t>
      </w:r>
      <w:r w:rsidRPr="00EC3094">
        <w:rPr>
          <w:rFonts w:ascii="Book Antiqua" w:hAnsi="Book Antiqua"/>
          <w:color w:val="000000"/>
          <w:lang w:eastAsia="zh-CN"/>
        </w:rPr>
        <w:t>December 10, 2013</w:t>
      </w:r>
    </w:p>
    <w:p w:rsidR="00501D1A" w:rsidRPr="0084393E" w:rsidRDefault="00814319" w:rsidP="00501D1A">
      <w:pPr>
        <w:rPr>
          <w:rFonts w:ascii="Book Antiqua" w:hAnsi="Book Antiqua"/>
        </w:rPr>
      </w:pPr>
      <w:r w:rsidRPr="00A7393F">
        <w:rPr>
          <w:rFonts w:ascii="Book Antiqua" w:hAnsi="Book Antiqua"/>
          <w:b/>
          <w:color w:val="000000"/>
        </w:rPr>
        <w:t xml:space="preserve">Accepted: </w:t>
      </w:r>
      <w:r w:rsidR="00501D1A" w:rsidRPr="0084393E">
        <w:rPr>
          <w:rFonts w:ascii="Book Antiqua" w:hAnsi="Book Antiqua"/>
        </w:rPr>
        <w:t>January 14, 2014</w:t>
      </w:r>
    </w:p>
    <w:p w:rsidR="00814319" w:rsidRPr="00A7393F" w:rsidRDefault="00814319" w:rsidP="006139D8">
      <w:pPr>
        <w:spacing w:line="360" w:lineRule="auto"/>
        <w:jc w:val="both"/>
        <w:rPr>
          <w:rFonts w:ascii="Book Antiqua" w:hAnsi="Book Antiqua"/>
          <w:b/>
          <w:color w:val="000000"/>
        </w:rPr>
      </w:pPr>
      <w:bookmarkStart w:id="11" w:name="_GoBack"/>
      <w:bookmarkEnd w:id="11"/>
    </w:p>
    <w:p w:rsidR="00814319" w:rsidRPr="00A7393F" w:rsidRDefault="00814319" w:rsidP="006139D8">
      <w:pPr>
        <w:spacing w:line="360" w:lineRule="auto"/>
        <w:jc w:val="both"/>
        <w:rPr>
          <w:rFonts w:ascii="Book Antiqua" w:hAnsi="Book Antiqua"/>
          <w:color w:val="000000"/>
        </w:rPr>
      </w:pPr>
      <w:r w:rsidRPr="00A7393F">
        <w:rPr>
          <w:rFonts w:ascii="Book Antiqua" w:hAnsi="Book Antiqua"/>
          <w:b/>
          <w:color w:val="000000"/>
        </w:rPr>
        <w:t xml:space="preserve">Published online: </w:t>
      </w:r>
    </w:p>
    <w:bookmarkEnd w:id="9"/>
    <w:bookmarkEnd w:id="10"/>
    <w:p w:rsidR="00814319" w:rsidRPr="00651363" w:rsidRDefault="00814319" w:rsidP="006139D8">
      <w:pPr>
        <w:spacing w:line="360" w:lineRule="auto"/>
        <w:jc w:val="both"/>
        <w:rPr>
          <w:rFonts w:ascii="Book Antiqua" w:hAnsi="Book Antiqua"/>
        </w:rPr>
      </w:pPr>
    </w:p>
    <w:p w:rsidR="00814319" w:rsidRDefault="00814319" w:rsidP="006139D8">
      <w:pPr>
        <w:jc w:val="both"/>
        <w:rPr>
          <w:rFonts w:ascii="Book Antiqua" w:hAnsi="Book Antiqua"/>
          <w:b/>
        </w:rPr>
      </w:pPr>
      <w:r>
        <w:rPr>
          <w:rFonts w:ascii="Book Antiqua" w:hAnsi="Book Antiqua"/>
          <w:b/>
        </w:rPr>
        <w:br w:type="page"/>
      </w:r>
    </w:p>
    <w:p w:rsidR="00814319" w:rsidRPr="00651363" w:rsidRDefault="00814319" w:rsidP="006139D8">
      <w:pPr>
        <w:spacing w:line="360" w:lineRule="auto"/>
        <w:jc w:val="both"/>
        <w:rPr>
          <w:rFonts w:ascii="Book Antiqua" w:hAnsi="Book Antiqua"/>
        </w:rPr>
      </w:pPr>
      <w:r w:rsidRPr="00651363">
        <w:rPr>
          <w:rFonts w:ascii="Book Antiqua" w:hAnsi="Book Antiqua"/>
          <w:b/>
        </w:rPr>
        <w:t>Abstract</w:t>
      </w:r>
    </w:p>
    <w:p w:rsidR="00814319" w:rsidRDefault="00814319" w:rsidP="006139D8">
      <w:pPr>
        <w:spacing w:line="360" w:lineRule="auto"/>
        <w:jc w:val="both"/>
        <w:rPr>
          <w:rFonts w:ascii="Book Antiqua" w:hAnsi="Book Antiqua"/>
          <w:lang w:eastAsia="zh-CN"/>
        </w:rPr>
      </w:pPr>
      <w:r w:rsidRPr="00651363">
        <w:rPr>
          <w:rFonts w:ascii="Book Antiqua" w:hAnsi="Book Antiqua"/>
        </w:rPr>
        <w:t>Many patients with pancreas cancer present with locally advanced pancreatic cancer (LAPC). The principle tools used for diagnosis and staging of LAPC include endoscopic ultrasound, axial i</w:t>
      </w:r>
      <w:r>
        <w:rPr>
          <w:rFonts w:ascii="Book Antiqua" w:hAnsi="Book Antiqua"/>
        </w:rPr>
        <w:t>maging with computed tomography</w:t>
      </w:r>
      <w:r w:rsidRPr="00651363">
        <w:rPr>
          <w:rFonts w:ascii="Book Antiqua" w:hAnsi="Book Antiqua"/>
        </w:rPr>
        <w:t xml:space="preserve"> and magnetic resonance imaging, and diagnostic laparoscopy.</w:t>
      </w:r>
      <w:r>
        <w:rPr>
          <w:rFonts w:ascii="Book Antiqua" w:hAnsi="Book Antiqua"/>
        </w:rPr>
        <w:t xml:space="preserve"> </w:t>
      </w:r>
      <w:r w:rsidRPr="00651363">
        <w:rPr>
          <w:rFonts w:ascii="Book Antiqua" w:hAnsi="Book Antiqua"/>
        </w:rPr>
        <w:t>The definition of resectability has historically been vague, as there is considerable debate and controversy as to the definition of LAPC.</w:t>
      </w:r>
      <w:r>
        <w:rPr>
          <w:rFonts w:ascii="Book Antiqua" w:hAnsi="Book Antiqua"/>
        </w:rPr>
        <w:t xml:space="preserve"> </w:t>
      </w:r>
      <w:r w:rsidRPr="00651363">
        <w:rPr>
          <w:rFonts w:ascii="Book Antiqua" w:hAnsi="Book Antiqua"/>
        </w:rPr>
        <w:t>For the patient with LAPC, there is some level of involvement of the surrounding vascular structures, which include the superior mesenteric artery, celiac axis, hepatic artery, superior mesenteric vein, or portal vein.</w:t>
      </w:r>
      <w:r>
        <w:rPr>
          <w:rFonts w:ascii="Book Antiqua" w:hAnsi="Book Antiqua"/>
        </w:rPr>
        <w:t xml:space="preserve"> </w:t>
      </w:r>
      <w:r w:rsidRPr="00651363">
        <w:rPr>
          <w:rFonts w:ascii="Book Antiqua" w:hAnsi="Book Antiqua"/>
        </w:rPr>
        <w:t>When feasible, most surgeons would recommend possible surgical resection for patients with borderline LAPC, with the goal of an R0 resection.</w:t>
      </w:r>
      <w:r>
        <w:rPr>
          <w:rFonts w:ascii="Book Antiqua" w:hAnsi="Book Antiqua"/>
        </w:rPr>
        <w:t xml:space="preserve"> </w:t>
      </w:r>
      <w:r w:rsidRPr="00651363">
        <w:rPr>
          <w:rFonts w:ascii="Book Antiqua" w:hAnsi="Book Antiqua"/>
        </w:rPr>
        <w:t>For initially unresectable LAPC, neoadjuvant should be strongly considered.</w:t>
      </w:r>
      <w:r>
        <w:rPr>
          <w:rFonts w:ascii="Book Antiqua" w:hAnsi="Book Antiqua"/>
        </w:rPr>
        <w:t xml:space="preserve"> </w:t>
      </w:r>
      <w:r w:rsidRPr="00651363">
        <w:rPr>
          <w:rFonts w:ascii="Book Antiqua" w:hAnsi="Book Antiqua"/>
        </w:rPr>
        <w:t>Specifically, these patients should be offered neoadjuvant therapy, and the tumor response should be assessed for possible response and eventual resection.</w:t>
      </w:r>
      <w:r>
        <w:rPr>
          <w:rFonts w:ascii="Book Antiqua" w:hAnsi="Book Antiqua"/>
        </w:rPr>
        <w:t xml:space="preserve"> </w:t>
      </w:r>
      <w:r w:rsidRPr="00651363">
        <w:rPr>
          <w:rFonts w:ascii="Book Antiqua" w:hAnsi="Book Antiqua"/>
        </w:rPr>
        <w:t>The efficacy of neoadjuvant therapy with this approach as a bridge to potential curative resection is broad, ranging from 3</w:t>
      </w:r>
      <w:r>
        <w:rPr>
          <w:rFonts w:ascii="Book Antiqua" w:hAnsi="Book Antiqua"/>
          <w:lang w:eastAsia="zh-CN"/>
        </w:rPr>
        <w:t>%</w:t>
      </w:r>
      <w:r w:rsidRPr="00651363">
        <w:rPr>
          <w:rFonts w:ascii="Book Antiqua" w:hAnsi="Book Antiqua"/>
        </w:rPr>
        <w:t>-79%. The different modalities of neoadjuvant therapy include single or multi-agent chemotherapy combined with radiation, chemotherapy alone, and chemotherapy followed by chemotherapy with radiation.</w:t>
      </w:r>
      <w:r>
        <w:rPr>
          <w:rFonts w:ascii="Book Antiqua" w:hAnsi="Book Antiqua"/>
        </w:rPr>
        <w:t xml:space="preserve"> </w:t>
      </w:r>
      <w:r w:rsidRPr="00651363">
        <w:rPr>
          <w:rFonts w:ascii="Book Antiqua" w:hAnsi="Book Antiqua"/>
        </w:rPr>
        <w:t>This review focuses on patients with LAPC and addresses recent advances and controversies in the field.</w:t>
      </w:r>
      <w:r>
        <w:rPr>
          <w:rFonts w:ascii="Book Antiqua" w:hAnsi="Book Antiqua"/>
        </w:rPr>
        <w:t xml:space="preserve"> </w:t>
      </w:r>
    </w:p>
    <w:p w:rsidR="00814319" w:rsidRPr="00651363" w:rsidRDefault="00814319" w:rsidP="006139D8">
      <w:pPr>
        <w:spacing w:line="360" w:lineRule="auto"/>
        <w:jc w:val="both"/>
        <w:rPr>
          <w:rFonts w:ascii="Book Antiqua" w:hAnsi="Book Antiqua"/>
          <w:lang w:eastAsia="zh-CN"/>
        </w:rPr>
      </w:pPr>
    </w:p>
    <w:p w:rsidR="00814319" w:rsidRDefault="00814319" w:rsidP="006139D8">
      <w:pPr>
        <w:spacing w:line="360" w:lineRule="auto"/>
        <w:jc w:val="both"/>
        <w:rPr>
          <w:rFonts w:ascii="Book Antiqua" w:hAnsi="Book Antiqua"/>
          <w:lang w:eastAsia="zh-CN"/>
        </w:rPr>
      </w:pPr>
      <w:r w:rsidRPr="00A7393F">
        <w:rPr>
          <w:rFonts w:ascii="Book Antiqua" w:hAnsi="Book Antiqua"/>
        </w:rPr>
        <w:t>©</w:t>
      </w:r>
      <w:r>
        <w:rPr>
          <w:rFonts w:ascii="Book Antiqua" w:hAnsi="Book Antiqua"/>
        </w:rPr>
        <w:t xml:space="preserve"> </w:t>
      </w:r>
      <w:r w:rsidRPr="000116DB">
        <w:rPr>
          <w:rFonts w:ascii="Book Antiqua" w:hAnsi="Book Antiqua"/>
        </w:rPr>
        <w:t>201</w:t>
      </w:r>
      <w:r>
        <w:rPr>
          <w:rFonts w:ascii="Book Antiqua" w:hAnsi="Book Antiqua"/>
          <w:lang w:eastAsia="zh-CN"/>
        </w:rPr>
        <w:t>4</w:t>
      </w:r>
      <w:r w:rsidRPr="000116DB">
        <w:rPr>
          <w:rFonts w:ascii="Book Antiqua" w:hAnsi="Book Antiqua"/>
        </w:rPr>
        <w:t xml:space="preserve"> Baishideng Publishing Group Co., Limited. All rights reserved.</w:t>
      </w:r>
      <w:r w:rsidRPr="00A96DFC">
        <w:rPr>
          <w:rFonts w:ascii="Book Antiqua" w:hAnsi="Book Antiqua"/>
        </w:rPr>
        <w:t xml:space="preserve"> </w:t>
      </w:r>
    </w:p>
    <w:p w:rsidR="00814319" w:rsidRPr="00651363" w:rsidRDefault="00814319" w:rsidP="006139D8">
      <w:pPr>
        <w:spacing w:line="360" w:lineRule="auto"/>
        <w:jc w:val="both"/>
        <w:rPr>
          <w:rFonts w:ascii="Book Antiqua" w:hAnsi="Book Antiqua"/>
        </w:rPr>
      </w:pPr>
    </w:p>
    <w:p w:rsidR="00814319" w:rsidRDefault="00814319" w:rsidP="006139D8">
      <w:pPr>
        <w:spacing w:line="360" w:lineRule="auto"/>
        <w:jc w:val="both"/>
        <w:rPr>
          <w:rFonts w:ascii="Book Antiqua" w:hAnsi="Book Antiqua"/>
          <w:lang w:eastAsia="zh-CN"/>
        </w:rPr>
      </w:pPr>
      <w:r w:rsidRPr="00651363">
        <w:rPr>
          <w:rFonts w:ascii="Book Antiqua" w:hAnsi="Book Antiqua"/>
          <w:b/>
        </w:rPr>
        <w:t>Key words</w:t>
      </w:r>
      <w:r>
        <w:rPr>
          <w:rFonts w:ascii="Book Antiqua" w:hAnsi="Book Antiqua"/>
        </w:rPr>
        <w:t xml:space="preserve">: </w:t>
      </w:r>
      <w:r w:rsidRPr="00651363">
        <w:rPr>
          <w:rFonts w:ascii="Book Antiqua" w:hAnsi="Book Antiqua"/>
        </w:rPr>
        <w:t xml:space="preserve">Pancreas; </w:t>
      </w:r>
      <w:r>
        <w:rPr>
          <w:rFonts w:ascii="Book Antiqua" w:hAnsi="Book Antiqua"/>
        </w:rPr>
        <w:t>Locally</w:t>
      </w:r>
      <w:r>
        <w:rPr>
          <w:rFonts w:ascii="Book Antiqua" w:hAnsi="Book Antiqua"/>
          <w:lang w:eastAsia="zh-CN"/>
        </w:rPr>
        <w:t xml:space="preserve"> </w:t>
      </w:r>
      <w:r w:rsidRPr="00651363">
        <w:rPr>
          <w:rFonts w:ascii="Book Antiqua" w:hAnsi="Book Antiqua"/>
        </w:rPr>
        <w:t xml:space="preserve">advanced; Chemotherapy; Radiation; </w:t>
      </w:r>
      <w:r w:rsidRPr="00EC3094">
        <w:rPr>
          <w:rFonts w:ascii="Book Antiqua" w:hAnsi="Book Antiqua"/>
        </w:rPr>
        <w:t xml:space="preserve">Irreversible electroporation </w:t>
      </w:r>
    </w:p>
    <w:p w:rsidR="00814319" w:rsidRDefault="00814319" w:rsidP="006139D8">
      <w:pPr>
        <w:spacing w:line="360" w:lineRule="auto"/>
        <w:jc w:val="both"/>
        <w:rPr>
          <w:rFonts w:ascii="Book Antiqua" w:hAnsi="Book Antiqua"/>
          <w:lang w:eastAsia="zh-CN"/>
        </w:rPr>
      </w:pPr>
    </w:p>
    <w:p w:rsidR="00814319" w:rsidRPr="00EC3094" w:rsidRDefault="00814319" w:rsidP="006139D8">
      <w:pPr>
        <w:spacing w:line="360" w:lineRule="auto"/>
        <w:jc w:val="both"/>
        <w:rPr>
          <w:rFonts w:ascii="Book Antiqua" w:hAnsi="Book Antiqua" w:cs="Arial Unicode MS"/>
          <w:lang w:eastAsia="zh-CN"/>
        </w:rPr>
      </w:pPr>
      <w:bookmarkStart w:id="12" w:name="OLE_LINK101"/>
      <w:bookmarkStart w:id="13" w:name="OLE_LINK107"/>
      <w:r w:rsidRPr="00A7393F">
        <w:rPr>
          <w:rFonts w:ascii="Book Antiqua" w:hAnsi="Book Antiqua" w:cs="Arial Unicode MS"/>
          <w:b/>
        </w:rPr>
        <w:t>Core tip:</w:t>
      </w:r>
      <w:bookmarkEnd w:id="12"/>
      <w:bookmarkEnd w:id="13"/>
      <w:r>
        <w:rPr>
          <w:rFonts w:ascii="Book Antiqua" w:hAnsi="Book Antiqua" w:cs="Arial Unicode MS"/>
          <w:b/>
          <w:lang w:eastAsia="zh-CN"/>
        </w:rPr>
        <w:t xml:space="preserve"> </w:t>
      </w:r>
      <w:r w:rsidRPr="00EC3094">
        <w:rPr>
          <w:rFonts w:ascii="Book Antiqua" w:hAnsi="Book Antiqua" w:cs="Arial Unicode MS"/>
          <w:lang w:eastAsia="zh-CN"/>
        </w:rPr>
        <w:t xml:space="preserve">While the management of resectable patients is surgery (with or without neoadjuvant therapy), and the management of grossly metastatic </w:t>
      </w:r>
      <w:r w:rsidRPr="00EC3094">
        <w:rPr>
          <w:rFonts w:ascii="Book Antiqua" w:hAnsi="Book Antiqua" w:cs="Arial Unicode MS"/>
          <w:lang w:eastAsia="zh-CN"/>
        </w:rPr>
        <w:lastRenderedPageBreak/>
        <w:t>patients is palliative with systemic chemotherapy with our without radiation, there is an intermediate subset of patients with locally advanced disease which is less straightforward. This review focuses on this unique population of patients with locally advanced pancreatic adenocarcinoma and addresses recent advances and controversies in this field.</w:t>
      </w:r>
    </w:p>
    <w:p w:rsidR="00814319" w:rsidRPr="00A96DFC" w:rsidRDefault="00814319" w:rsidP="006139D8">
      <w:pPr>
        <w:adjustRightInd w:val="0"/>
        <w:snapToGrid w:val="0"/>
        <w:spacing w:line="360" w:lineRule="auto"/>
        <w:jc w:val="both"/>
        <w:rPr>
          <w:rFonts w:ascii="Book Antiqua" w:hAnsi="Book Antiqua" w:cs="Tahoma"/>
          <w:lang w:eastAsia="zh-CN"/>
        </w:rPr>
      </w:pPr>
    </w:p>
    <w:p w:rsidR="00814319" w:rsidRPr="004B5205" w:rsidRDefault="00814319" w:rsidP="004B5205">
      <w:pPr>
        <w:spacing w:line="360" w:lineRule="auto"/>
        <w:jc w:val="both"/>
        <w:rPr>
          <w:rFonts w:ascii="Book Antiqua" w:hAnsi="Book Antiqua"/>
          <w:b/>
          <w:lang w:eastAsia="zh-CN"/>
        </w:rPr>
      </w:pPr>
      <w:bookmarkStart w:id="14" w:name="OLE_LINK130"/>
      <w:bookmarkStart w:id="15" w:name="OLE_LINK134"/>
      <w:r w:rsidRPr="00651363">
        <w:rPr>
          <w:rFonts w:ascii="Book Antiqua" w:hAnsi="Book Antiqua"/>
        </w:rPr>
        <w:t>He</w:t>
      </w:r>
      <w:r>
        <w:rPr>
          <w:rFonts w:ascii="Book Antiqua" w:hAnsi="Book Antiqua"/>
          <w:lang w:eastAsia="zh-CN"/>
        </w:rPr>
        <w:t xml:space="preserve"> J, </w:t>
      </w:r>
      <w:r w:rsidRPr="00651363">
        <w:rPr>
          <w:rFonts w:ascii="Book Antiqua" w:hAnsi="Book Antiqua"/>
        </w:rPr>
        <w:t>Page</w:t>
      </w:r>
      <w:r>
        <w:rPr>
          <w:rFonts w:ascii="Book Antiqua" w:hAnsi="Book Antiqua"/>
          <w:lang w:eastAsia="zh-CN"/>
        </w:rPr>
        <w:t xml:space="preserve"> AJ, </w:t>
      </w:r>
      <w:r w:rsidRPr="00651363">
        <w:rPr>
          <w:rFonts w:ascii="Book Antiqua" w:hAnsi="Book Antiqua"/>
        </w:rPr>
        <w:t>Weiss</w:t>
      </w:r>
      <w:r>
        <w:rPr>
          <w:rFonts w:ascii="Book Antiqua" w:hAnsi="Book Antiqua"/>
          <w:lang w:eastAsia="zh-CN"/>
        </w:rPr>
        <w:t xml:space="preserve"> M, </w:t>
      </w:r>
      <w:r w:rsidRPr="00651363">
        <w:rPr>
          <w:rFonts w:ascii="Book Antiqua" w:hAnsi="Book Antiqua"/>
        </w:rPr>
        <w:t>Wolfgang</w:t>
      </w:r>
      <w:r>
        <w:rPr>
          <w:rFonts w:ascii="Book Antiqua" w:hAnsi="Book Antiqua"/>
          <w:lang w:eastAsia="zh-CN"/>
        </w:rPr>
        <w:t xml:space="preserve"> CL, </w:t>
      </w:r>
      <w:r w:rsidRPr="00651363">
        <w:rPr>
          <w:rFonts w:ascii="Book Antiqua" w:hAnsi="Book Antiqua"/>
        </w:rPr>
        <w:t>Herman</w:t>
      </w:r>
      <w:r>
        <w:rPr>
          <w:rFonts w:ascii="Book Antiqua" w:hAnsi="Book Antiqua"/>
          <w:lang w:eastAsia="zh-CN"/>
        </w:rPr>
        <w:t xml:space="preserve"> JM, </w:t>
      </w:r>
      <w:r>
        <w:rPr>
          <w:rFonts w:ascii="Book Antiqua" w:hAnsi="Book Antiqua"/>
        </w:rPr>
        <w:t>Pawlik</w:t>
      </w:r>
      <w:r>
        <w:rPr>
          <w:rFonts w:ascii="Book Antiqua" w:hAnsi="Book Antiqua"/>
          <w:lang w:eastAsia="zh-CN"/>
        </w:rPr>
        <w:t xml:space="preserve"> TM. </w:t>
      </w:r>
      <w:r w:rsidRPr="004B5205">
        <w:rPr>
          <w:rFonts w:ascii="Book Antiqua" w:hAnsi="Book Antiqua"/>
          <w:lang w:eastAsia="zh-CN"/>
        </w:rPr>
        <w:t>Management of borderline and locally advanced pancreatic cancer: Where do we stand?</w:t>
      </w:r>
    </w:p>
    <w:p w:rsidR="00814319" w:rsidRPr="00A7393F" w:rsidRDefault="00814319" w:rsidP="006139D8">
      <w:pPr>
        <w:adjustRightInd w:val="0"/>
        <w:snapToGrid w:val="0"/>
        <w:spacing w:line="360" w:lineRule="auto"/>
        <w:ind w:rightChars="-506" w:right="-1214"/>
        <w:jc w:val="both"/>
        <w:rPr>
          <w:rFonts w:ascii="Book Antiqua" w:hAnsi="Book Antiqua"/>
        </w:rPr>
      </w:pPr>
      <w:r w:rsidRPr="00A7393F">
        <w:rPr>
          <w:rFonts w:ascii="Book Antiqua" w:hAnsi="Book Antiqua"/>
          <w:i/>
        </w:rPr>
        <w:t>World J Gastroenterol</w:t>
      </w:r>
      <w:r w:rsidRPr="00A7393F">
        <w:rPr>
          <w:rFonts w:ascii="Book Antiqua" w:hAnsi="Book Antiqua"/>
        </w:rPr>
        <w:t xml:space="preserve"> 2013;</w:t>
      </w:r>
      <w:r>
        <w:rPr>
          <w:rFonts w:ascii="Book Antiqua" w:hAnsi="Book Antiqua"/>
        </w:rPr>
        <w:t xml:space="preserve"> </w:t>
      </w:r>
    </w:p>
    <w:p w:rsidR="00814319" w:rsidRPr="00A7393F" w:rsidRDefault="00814319" w:rsidP="006139D8">
      <w:pPr>
        <w:pStyle w:val="p0"/>
        <w:adjustRightInd w:val="0"/>
        <w:snapToGrid w:val="0"/>
        <w:spacing w:line="360" w:lineRule="auto"/>
        <w:jc w:val="both"/>
        <w:rPr>
          <w:rFonts w:ascii="Book Antiqua" w:hAnsi="Book Antiqua"/>
          <w:sz w:val="24"/>
          <w:szCs w:val="24"/>
        </w:rPr>
      </w:pPr>
      <w:r w:rsidRPr="00A7393F">
        <w:rPr>
          <w:rFonts w:ascii="Book Antiqua" w:hAnsi="Book Antiqua"/>
          <w:b/>
          <w:bCs/>
          <w:sz w:val="24"/>
          <w:szCs w:val="24"/>
        </w:rPr>
        <w:t>Available from:</w:t>
      </w:r>
    </w:p>
    <w:p w:rsidR="00814319" w:rsidRPr="00A7393F" w:rsidRDefault="00814319" w:rsidP="006139D8">
      <w:pPr>
        <w:pStyle w:val="p0"/>
        <w:adjustRightInd w:val="0"/>
        <w:snapToGrid w:val="0"/>
        <w:spacing w:line="360" w:lineRule="auto"/>
        <w:jc w:val="both"/>
        <w:rPr>
          <w:rFonts w:ascii="Book Antiqua" w:hAnsi="Book Antiqua"/>
          <w:kern w:val="2"/>
          <w:sz w:val="24"/>
          <w:szCs w:val="24"/>
        </w:rPr>
      </w:pPr>
      <w:r w:rsidRPr="00A7393F">
        <w:rPr>
          <w:rFonts w:ascii="Book Antiqua" w:hAnsi="Book Antiqua"/>
          <w:b/>
          <w:kern w:val="2"/>
          <w:sz w:val="24"/>
          <w:szCs w:val="24"/>
        </w:rPr>
        <w:t>DOI:</w:t>
      </w:r>
      <w:r w:rsidRPr="00A7393F">
        <w:rPr>
          <w:rFonts w:ascii="Book Antiqua" w:hAnsi="Book Antiqua"/>
          <w:kern w:val="2"/>
          <w:sz w:val="24"/>
          <w:szCs w:val="24"/>
        </w:rPr>
        <w:t xml:space="preserve"> </w:t>
      </w:r>
    </w:p>
    <w:bookmarkEnd w:id="14"/>
    <w:bookmarkEnd w:id="15"/>
    <w:p w:rsidR="00814319" w:rsidRPr="00EC3094" w:rsidRDefault="00814319" w:rsidP="006139D8">
      <w:pPr>
        <w:spacing w:line="360" w:lineRule="auto"/>
        <w:jc w:val="both"/>
        <w:rPr>
          <w:rFonts w:ascii="Book Antiqua" w:hAnsi="Book Antiqua"/>
        </w:rPr>
      </w:pPr>
      <w:r w:rsidRPr="00651363">
        <w:rPr>
          <w:rFonts w:ascii="Book Antiqua" w:hAnsi="Book Antiqua"/>
        </w:rPr>
        <w:br w:type="page"/>
      </w:r>
      <w:r w:rsidRPr="00651363">
        <w:rPr>
          <w:rFonts w:ascii="Book Antiqua" w:hAnsi="Book Antiqua"/>
          <w:b/>
        </w:rPr>
        <w:lastRenderedPageBreak/>
        <w:t>INTRODUCTION</w:t>
      </w:r>
    </w:p>
    <w:p w:rsidR="00814319" w:rsidRPr="00EC3094" w:rsidRDefault="00814319" w:rsidP="006139D8">
      <w:pPr>
        <w:spacing w:line="360" w:lineRule="auto"/>
        <w:jc w:val="both"/>
        <w:rPr>
          <w:rFonts w:ascii="Book Antiqua" w:hAnsi="Book Antiqua"/>
          <w:lang w:eastAsia="zh-CN"/>
        </w:rPr>
      </w:pPr>
      <w:r w:rsidRPr="00651363">
        <w:rPr>
          <w:rFonts w:ascii="Book Antiqua" w:hAnsi="Book Antiqua"/>
        </w:rPr>
        <w:t>Pancreatic adenocarcinoma is a lethal disease with a high metastatic potential.</w:t>
      </w:r>
      <w:r>
        <w:rPr>
          <w:rFonts w:ascii="Book Antiqua" w:hAnsi="Book Antiqua"/>
        </w:rPr>
        <w:t xml:space="preserve"> </w:t>
      </w:r>
      <w:r w:rsidRPr="00651363">
        <w:rPr>
          <w:rFonts w:ascii="Book Antiqua" w:hAnsi="Book Antiqua"/>
        </w:rPr>
        <w:t>In 20</w:t>
      </w:r>
      <w:r>
        <w:rPr>
          <w:rFonts w:ascii="Book Antiqua" w:hAnsi="Book Antiqua"/>
        </w:rPr>
        <w:t>12, there were an estimated 43</w:t>
      </w:r>
      <w:r w:rsidRPr="00651363">
        <w:rPr>
          <w:rFonts w:ascii="Book Antiqua" w:hAnsi="Book Antiqua"/>
        </w:rPr>
        <w:t>920 patients diagnosed with pancreas cancer, a</w:t>
      </w:r>
      <w:r>
        <w:rPr>
          <w:rFonts w:ascii="Book Antiqua" w:hAnsi="Book Antiqua"/>
        </w:rPr>
        <w:t>nd 37</w:t>
      </w:r>
      <w:r w:rsidRPr="00651363">
        <w:rPr>
          <w:rFonts w:ascii="Book Antiqua" w:hAnsi="Book Antiqua"/>
        </w:rPr>
        <w:t>390 were expected to die</w:t>
      </w:r>
      <w:r>
        <w:rPr>
          <w:rFonts w:ascii="Book Antiqua" w:hAnsi="Book Antiqua"/>
        </w:rPr>
        <w:t xml:space="preserve"> from their disease</w:t>
      </w:r>
      <w:r>
        <w:rPr>
          <w:rFonts w:ascii="Book Antiqua" w:hAnsi="Book Antiqua"/>
          <w:vertAlign w:val="superscript"/>
          <w:lang w:eastAsia="zh-CN"/>
        </w:rPr>
        <w:t>[</w:t>
      </w:r>
      <w:hyperlink w:anchor="_ENREF_1" w:tooltip="Siegel, 2012 #174" w:history="1">
        <w:r w:rsidRPr="00651363">
          <w:rPr>
            <w:rFonts w:ascii="Book Antiqua" w:hAnsi="Book Antiqua"/>
          </w:rPr>
          <w:fldChar w:fldCharType="begin"/>
        </w:r>
        <w:r w:rsidRPr="00651363">
          <w:rPr>
            <w:rFonts w:ascii="Book Antiqua" w:hAnsi="Book Antiqua"/>
          </w:rPr>
          <w:instrText xml:space="preserve"> ADDIN EN.CITE &lt;EndNote&gt;&lt;Cite&gt;&lt;Author&gt;Siegel&lt;/Author&gt;&lt;Year&gt;2012&lt;/Year&gt;&lt;RecNum&gt;174&lt;/RecNum&gt;&lt;DisplayText&gt;&lt;style face="superscript"&gt;1&lt;/style&gt;&lt;/DisplayText&gt;&lt;record&gt;&lt;rec-number&gt;174&lt;/rec-number&gt;&lt;foreign-keys&gt;&lt;key app="EN" db-id="2tzsdvpabrrpz7evds5x0dx0wsw0rf209ass"&gt;174&lt;/key&gt;&lt;/foreign-keys&gt;&lt;ref-type name="Journal Article"&gt;17&lt;/ref-type&gt;&lt;contributors&gt;&lt;authors&gt;&lt;author&gt;Siegel, Rebecca&lt;/author&gt;&lt;author&gt;Naishadham, Deepa&lt;/author&gt;&lt;author&gt;Jemal, Ahmedin&lt;/author&gt;&lt;/authors&gt;&lt;/contributors&gt;&lt;titles&gt;&lt;title&gt;Cancer statistics, 2012&lt;/title&gt;&lt;secondary-title&gt;CA: a cancer journal for clinicians&lt;/secondary-title&gt;&lt;/titles&gt;&lt;periodical&gt;&lt;full-title&gt;CA: a cancer journal for clinicians&lt;/full-title&gt;&lt;/periodical&gt;&lt;pages&gt;10-29&lt;/pages&gt;&lt;volume&gt;62&lt;/volume&gt;&lt;number&gt;1&lt;/number&gt;&lt;dates&gt;&lt;year&gt;2012&lt;/year&gt;&lt;/dates&gt;&lt;isbn&gt;1542-4863&lt;/isbn&gt;&lt;urls&gt;&lt;/urls&gt;&lt;/record&gt;&lt;/Cite&gt;&lt;/EndNote&gt;</w:instrText>
        </w:r>
        <w:r w:rsidRPr="00651363">
          <w:rPr>
            <w:rFonts w:ascii="Book Antiqua" w:hAnsi="Book Antiqua"/>
          </w:rPr>
          <w:fldChar w:fldCharType="separate"/>
        </w:r>
        <w:r w:rsidRPr="00651363">
          <w:rPr>
            <w:rFonts w:ascii="Book Antiqua" w:hAnsi="Book Antiqua"/>
            <w:noProof/>
            <w:vertAlign w:val="superscript"/>
          </w:rPr>
          <w:t>1</w:t>
        </w:r>
        <w:r w:rsidRPr="00651363">
          <w:rPr>
            <w:rFonts w:ascii="Book Antiqua" w:hAnsi="Book Antiqua"/>
          </w:rPr>
          <w:fldChar w:fldCharType="end"/>
        </w:r>
      </w:hyperlink>
      <w:r>
        <w:rPr>
          <w:rFonts w:ascii="Book Antiqua" w:hAnsi="Book Antiqua"/>
          <w:vertAlign w:val="superscript"/>
          <w:lang w:eastAsia="zh-CN"/>
        </w:rPr>
        <w:t>]</w:t>
      </w:r>
      <w:r>
        <w:rPr>
          <w:rFonts w:ascii="Book Antiqua" w:hAnsi="Book Antiqua"/>
          <w:lang w:eastAsia="zh-CN"/>
        </w:rPr>
        <w:t>.</w:t>
      </w:r>
      <w:r>
        <w:rPr>
          <w:rFonts w:ascii="Book Antiqua" w:hAnsi="Book Antiqua"/>
        </w:rPr>
        <w:t xml:space="preserve"> </w:t>
      </w:r>
      <w:r w:rsidRPr="00651363">
        <w:rPr>
          <w:rFonts w:ascii="Book Antiqua" w:hAnsi="Book Antiqua"/>
        </w:rPr>
        <w:t>The only available potential cure for pancreas cancer is surgical resection, with only 15</w:t>
      </w:r>
      <w:r>
        <w:rPr>
          <w:rFonts w:ascii="Book Antiqua" w:hAnsi="Book Antiqua"/>
          <w:lang w:eastAsia="zh-CN"/>
        </w:rPr>
        <w:t>%</w:t>
      </w:r>
      <w:r w:rsidRPr="00651363">
        <w:rPr>
          <w:rFonts w:ascii="Book Antiqua" w:hAnsi="Book Antiqua"/>
        </w:rPr>
        <w:t>-20% of patients presenting with pancreas cancer being candidates for resection.</w:t>
      </w:r>
      <w:r>
        <w:rPr>
          <w:rFonts w:ascii="Book Antiqua" w:hAnsi="Book Antiqua"/>
        </w:rPr>
        <w:t xml:space="preserve"> </w:t>
      </w:r>
      <w:r w:rsidRPr="00651363">
        <w:rPr>
          <w:rFonts w:ascii="Book Antiqua" w:hAnsi="Book Antiqua"/>
        </w:rPr>
        <w:t>For those patients that go onto resection, the 5-year survival ranges from 15</w:t>
      </w:r>
      <w:r>
        <w:rPr>
          <w:rFonts w:ascii="Book Antiqua" w:hAnsi="Book Antiqua"/>
          <w:lang w:eastAsia="zh-CN"/>
        </w:rPr>
        <w:t>%</w:t>
      </w:r>
      <w:r w:rsidRPr="00651363">
        <w:rPr>
          <w:rFonts w:ascii="Book Antiqua" w:hAnsi="Book Antiqua"/>
        </w:rPr>
        <w:t>-20%, whereas the 5-year survival for all pancreas ca</w:t>
      </w:r>
      <w:r>
        <w:rPr>
          <w:rFonts w:ascii="Book Antiqua" w:hAnsi="Book Antiqua"/>
        </w:rPr>
        <w:t>ncer patients combined is 3%</w:t>
      </w:r>
      <w:r>
        <w:rPr>
          <w:rFonts w:ascii="Book Antiqua" w:hAnsi="Book Antiqua"/>
          <w:vertAlign w:val="superscript"/>
          <w:lang w:eastAsia="zh-CN"/>
        </w:rPr>
        <w:t>[</w:t>
      </w:r>
      <w:r w:rsidRPr="00651363">
        <w:rPr>
          <w:rFonts w:ascii="Book Antiqua" w:hAnsi="Book Antiqua"/>
        </w:rPr>
        <w:fldChar w:fldCharType="begin"/>
      </w:r>
      <w:r w:rsidRPr="00651363">
        <w:rPr>
          <w:rFonts w:ascii="Book Antiqua" w:hAnsi="Book Antiqua"/>
        </w:rPr>
        <w:instrText xml:space="preserve"> ADDIN EN.CITE &lt;EndNote&gt;&lt;Cite&gt;&lt;Author&gt;Siegel&lt;/Author&gt;&lt;Year&gt;2012&lt;/Year&gt;&lt;RecNum&gt;174&lt;/RecNum&gt;&lt;DisplayText&gt;&lt;style face="superscript"&gt;1, 2&lt;/style&gt;&lt;/DisplayText&gt;&lt;record&gt;&lt;rec-number&gt;174&lt;/rec-number&gt;&lt;foreign-keys&gt;&lt;key app="EN" db-id="2tzsdvpabrrpz7evds5x0dx0wsw0rf209ass"&gt;174&lt;/key&gt;&lt;/foreign-keys&gt;&lt;ref-type name="Journal Article"&gt;17&lt;/ref-type&gt;&lt;contributors&gt;&lt;authors&gt;&lt;author&gt;Siegel, Rebecca&lt;/author&gt;&lt;author&gt;Naishadham, Deepa&lt;/author&gt;&lt;author&gt;Jemal, Ahmedin&lt;/author&gt;&lt;/authors&gt;&lt;/contributors&gt;&lt;titles&gt;&lt;title&gt;Cancer statistics, 2012&lt;/title&gt;&lt;secondary-title&gt;CA: a cancer journal for clinicians&lt;/secondary-title&gt;&lt;/titles&gt;&lt;periodical&gt;&lt;full-title&gt;CA: a cancer journal for clinicians&lt;/full-title&gt;&lt;/periodical&gt;&lt;pages&gt;10-29&lt;/pages&gt;&lt;volume&gt;62&lt;/volume&gt;&lt;number&gt;1&lt;/number&gt;&lt;dates&gt;&lt;year&gt;2012&lt;/year&gt;&lt;/dates&gt;&lt;isbn&gt;1542-4863&lt;/isbn&gt;&lt;urls&gt;&lt;/urls&gt;&lt;/record&gt;&lt;/Cite&gt;&lt;Cite&gt;&lt;Author&gt;Tuveson&lt;/Author&gt;&lt;Year&gt;2012&lt;/Year&gt;&lt;RecNum&gt;175&lt;/RecNum&gt;&lt;record&gt;&lt;rec-number&gt;175&lt;/rec-number&gt;&lt;foreign-keys&gt;&lt;key app="EN" db-id="2tzsdvpabrrpz7evds5x0dx0wsw0rf209ass"&gt;175&lt;/key&gt;&lt;/foreign-keys&gt;&lt;ref-type name="Journal Article"&gt;17&lt;/ref-type&gt;&lt;contributors&gt;&lt;authors&gt;&lt;author&gt;Tuveson, David A&lt;/author&gt;&lt;author&gt;Neoptolemos, John P&lt;/author&gt;&lt;/authors&gt;&lt;/contributors&gt;&lt;titles&gt;&lt;title&gt;Understanding metastasis in pancreatic cancer: a call for new clinical approaches&lt;/title&gt;&lt;secondary-title&gt;Cell&lt;/secondary-title&gt;&lt;/titles&gt;&lt;periodical&gt;&lt;full-title&gt;Cell&lt;/full-title&gt;&lt;/periodical&gt;&lt;pages&gt;21-23&lt;/pages&gt;&lt;volume&gt;148&lt;/volume&gt;&lt;number&gt;1&lt;/number&gt;&lt;dates&gt;&lt;year&gt;2012&lt;/year&gt;&lt;/dates&gt;&lt;isbn&gt;0092-8674&lt;/isbn&gt;&lt;urls&gt;&lt;/urls&gt;&lt;/record&gt;&lt;/Cite&gt;&lt;/EndNote&gt;</w:instrText>
      </w:r>
      <w:r w:rsidRPr="00651363">
        <w:rPr>
          <w:rFonts w:ascii="Book Antiqua" w:hAnsi="Book Antiqua"/>
        </w:rPr>
        <w:fldChar w:fldCharType="separate"/>
      </w:r>
      <w:hyperlink w:anchor="_ENREF_1" w:tooltip="Siegel, 2012 #174" w:history="1">
        <w:r w:rsidRPr="00651363">
          <w:rPr>
            <w:rFonts w:ascii="Book Antiqua" w:hAnsi="Book Antiqua"/>
            <w:noProof/>
            <w:vertAlign w:val="superscript"/>
          </w:rPr>
          <w:t>1</w:t>
        </w:r>
      </w:hyperlink>
      <w:r>
        <w:rPr>
          <w:rFonts w:ascii="Book Antiqua" w:hAnsi="Book Antiqua"/>
          <w:noProof/>
          <w:vertAlign w:val="superscript"/>
          <w:lang w:eastAsia="zh-CN"/>
        </w:rPr>
        <w:t>,</w:t>
      </w:r>
      <w:hyperlink w:anchor="_ENREF_2" w:tooltip="Tuveson, 2012 #175" w:history="1">
        <w:r w:rsidRPr="00651363">
          <w:rPr>
            <w:rFonts w:ascii="Book Antiqua" w:hAnsi="Book Antiqua"/>
            <w:noProof/>
            <w:vertAlign w:val="superscript"/>
          </w:rPr>
          <w:t>2</w:t>
        </w:r>
      </w:hyperlink>
      <w:r w:rsidRPr="00651363">
        <w:rPr>
          <w:rFonts w:ascii="Book Antiqua" w:hAnsi="Book Antiqua"/>
        </w:rPr>
        <w:fldChar w:fldCharType="end"/>
      </w:r>
      <w:r>
        <w:rPr>
          <w:rFonts w:ascii="Book Antiqua" w:hAnsi="Book Antiqua"/>
          <w:vertAlign w:val="superscript"/>
          <w:lang w:eastAsia="zh-CN"/>
        </w:rPr>
        <w:t>]</w:t>
      </w:r>
      <w:r>
        <w:rPr>
          <w:rFonts w:ascii="Book Antiqua" w:hAnsi="Book Antiqua"/>
          <w:lang w:eastAsia="zh-CN"/>
        </w:rPr>
        <w:t>.</w:t>
      </w:r>
    </w:p>
    <w:p w:rsidR="00814319" w:rsidRDefault="00814319" w:rsidP="006139D8">
      <w:pPr>
        <w:spacing w:line="360" w:lineRule="auto"/>
        <w:jc w:val="both"/>
        <w:rPr>
          <w:rFonts w:ascii="Book Antiqua" w:hAnsi="Book Antiqua"/>
          <w:lang w:eastAsia="zh-CN"/>
        </w:rPr>
      </w:pPr>
      <w:r w:rsidRPr="00651363">
        <w:rPr>
          <w:rFonts w:ascii="Book Antiqua" w:hAnsi="Book Antiqua"/>
        </w:rPr>
        <w:tab/>
        <w:t>The factors that lead to the overall dismal prognosis of pancreatic cancer are multiple and varied, making management a challenge.</w:t>
      </w:r>
      <w:r>
        <w:rPr>
          <w:rFonts w:ascii="Book Antiqua" w:hAnsi="Book Antiqua"/>
        </w:rPr>
        <w:t xml:space="preserve"> </w:t>
      </w:r>
      <w:r w:rsidRPr="00651363">
        <w:rPr>
          <w:rFonts w:ascii="Book Antiqua" w:hAnsi="Book Antiqua"/>
        </w:rPr>
        <w:t xml:space="preserve">These factors include absence or nonspecific symptoms that leads to delayed diagnosis, biological aggressiveness which is resistant to chemotherapy, and surgical considerations which can be </w:t>
      </w:r>
      <w:r>
        <w:rPr>
          <w:rFonts w:ascii="Book Antiqua" w:hAnsi="Book Antiqua"/>
        </w:rPr>
        <w:t>technically demanding</w:t>
      </w:r>
      <w:r>
        <w:rPr>
          <w:rFonts w:ascii="Book Antiqua" w:hAnsi="Book Antiqua"/>
          <w:vertAlign w:val="superscript"/>
          <w:lang w:eastAsia="zh-CN"/>
        </w:rPr>
        <w:t>[</w:t>
      </w:r>
      <w:r w:rsidRPr="00651363">
        <w:rPr>
          <w:rFonts w:ascii="Book Antiqua" w:hAnsi="Book Antiqua"/>
        </w:rPr>
        <w:fldChar w:fldCharType="begin"/>
      </w:r>
      <w:r w:rsidRPr="00651363">
        <w:rPr>
          <w:rFonts w:ascii="Book Antiqua" w:hAnsi="Book Antiqua"/>
        </w:rPr>
        <w:instrText xml:space="preserve"> ADDIN EN.CITE &lt;EndNote&gt;&lt;Cite&gt;&lt;Author&gt;Kircher&lt;/Author&gt;&lt;Year&gt;2011&lt;/Year&gt;&lt;RecNum&gt;178&lt;/RecNum&gt;&lt;DisplayText&gt;&lt;style face="superscript"&gt;3, 4&lt;/style&gt;&lt;/DisplayText&gt;&lt;record&gt;&lt;rec-number&gt;178&lt;/rec-number&gt;&lt;foreign-keys&gt;&lt;key app="EN" db-id="2tzsdvpabrrpz7evds5x0dx0wsw0rf209ass"&gt;178&lt;/key&gt;&lt;/foreign-keys&gt;&lt;ref-type name="Journal Article"&gt;17&lt;/ref-type&gt;&lt;contributors&gt;&lt;authors&gt;&lt;author&gt;Kircher, Sheetal M&lt;/author&gt;&lt;author&gt;Krantz, Seth B&lt;/author&gt;&lt;author&gt;Nimeiri, Halla S&lt;/author&gt;&lt;author&gt;Mulcahy, Mary F&lt;/author&gt;&lt;author&gt;Munshi, Hidayatullah G&lt;/author&gt;&lt;author&gt;Benson, Al B&lt;/author&gt;&lt;/authors&gt;&lt;/contributors&gt;&lt;titles&gt;&lt;title&gt;Therapy of locally advanced pancreatic adenocarcinoma: unresectable and borderline patients&lt;/title&gt;&lt;secondary-title&gt;Expert Review of Anticancer Therapy&lt;/secondary-title&gt;&lt;/titles&gt;&lt;periodical&gt;&lt;full-title&gt;Expert Review of Anticancer Therapy&lt;/full-title&gt;&lt;/periodical&gt;&lt;pages&gt;1555-1565&lt;/pages&gt;&lt;volume&gt;11&lt;/volume&gt;&lt;number&gt;10&lt;/number&gt;&lt;dates&gt;&lt;year&gt;2011&lt;/year&gt;&lt;/dates&gt;&lt;isbn&gt;1473-7140&lt;/isbn&gt;&lt;urls&gt;&lt;/urls&gt;&lt;/record&gt;&lt;/Cite&gt;&lt;Cite&gt;&lt;Author&gt;Calvo&lt;/Author&gt;&lt;Year&gt;2013&lt;/Year&gt;&lt;RecNum&gt;176&lt;/RecNum&gt;&lt;record&gt;&lt;rec-number&gt;176&lt;/rec-number&gt;&lt;foreign-keys&gt;&lt;key app="EN" db-id="2tzsdvpabrrpz7evds5x0dx0wsw0rf209ass"&gt;176&lt;/key&gt;&lt;/foreign-keys&gt;&lt;ref-type name="Journal Article"&gt;17&lt;/ref-type&gt;&lt;contributors&gt;&lt;authors&gt;&lt;author&gt;Calvo, F&lt;/author&gt;&lt;author&gt;Ponce, C Guillen&lt;/author&gt;&lt;author&gt;Beltran, M Muñoz&lt;/author&gt;&lt;author&gt;Dehesa, A Sanjuanbenito&lt;/author&gt;&lt;/authors&gt;&lt;/contributors&gt;&lt;titles&gt;&lt;title&gt;Multidisciplinary management of locally advanced–borderline resectable adenocarcinoma of the head of the pancreas&lt;/title&gt;&lt;secondary-title&gt;Clinical and Translational Oncology&lt;/secondary-title&gt;&lt;/titles&gt;&lt;periodical&gt;&lt;full-title&gt;Clinical and Translational Oncology&lt;/full-title&gt;&lt;/periodical&gt;&lt;pages&gt;173-181&lt;/pages&gt;&lt;volume&gt;15&lt;/volume&gt;&lt;number&gt;3&lt;/number&gt;&lt;dates&gt;&lt;year&gt;2013&lt;/year&gt;&lt;/dates&gt;&lt;isbn&gt;1699-048X&lt;/isbn&gt;&lt;urls&gt;&lt;/urls&gt;&lt;/record&gt;&lt;/Cite&gt;&lt;/EndNote&gt;</w:instrText>
      </w:r>
      <w:r w:rsidRPr="00651363">
        <w:rPr>
          <w:rFonts w:ascii="Book Antiqua" w:hAnsi="Book Antiqua"/>
        </w:rPr>
        <w:fldChar w:fldCharType="separate"/>
      </w:r>
      <w:hyperlink w:anchor="_ENREF_3" w:tooltip="Kircher, 2011 #178" w:history="1">
        <w:r w:rsidRPr="00651363">
          <w:rPr>
            <w:rFonts w:ascii="Book Antiqua" w:hAnsi="Book Antiqua"/>
            <w:noProof/>
            <w:vertAlign w:val="superscript"/>
          </w:rPr>
          <w:t>3</w:t>
        </w:r>
      </w:hyperlink>
      <w:r>
        <w:rPr>
          <w:rFonts w:ascii="Book Antiqua" w:hAnsi="Book Antiqua"/>
          <w:noProof/>
          <w:vertAlign w:val="superscript"/>
        </w:rPr>
        <w:t>,</w:t>
      </w:r>
      <w:hyperlink w:anchor="_ENREF_4" w:tooltip="Calvo, 2013 #176" w:history="1">
        <w:r w:rsidRPr="00651363">
          <w:rPr>
            <w:rFonts w:ascii="Book Antiqua" w:hAnsi="Book Antiqua"/>
            <w:noProof/>
            <w:vertAlign w:val="superscript"/>
          </w:rPr>
          <w:t>4</w:t>
        </w:r>
      </w:hyperlink>
      <w:r w:rsidRPr="00651363">
        <w:rPr>
          <w:rFonts w:ascii="Book Antiqua" w:hAnsi="Book Antiqua"/>
        </w:rPr>
        <w:fldChar w:fldCharType="end"/>
      </w:r>
      <w:r>
        <w:rPr>
          <w:rFonts w:ascii="Book Antiqua" w:hAnsi="Book Antiqua"/>
          <w:vertAlign w:val="superscript"/>
          <w:lang w:eastAsia="zh-CN"/>
        </w:rPr>
        <w:t>]</w:t>
      </w:r>
      <w:r>
        <w:rPr>
          <w:rFonts w:ascii="Book Antiqua" w:hAnsi="Book Antiqua"/>
          <w:lang w:eastAsia="zh-CN"/>
        </w:rPr>
        <w:t>.</w:t>
      </w:r>
      <w:r>
        <w:rPr>
          <w:rFonts w:ascii="Book Antiqua" w:hAnsi="Book Antiqua"/>
        </w:rPr>
        <w:t xml:space="preserve"> </w:t>
      </w:r>
      <w:r w:rsidRPr="00651363">
        <w:rPr>
          <w:rFonts w:ascii="Book Antiqua" w:hAnsi="Book Antiqua"/>
        </w:rPr>
        <w:t>While the management of resectable patients is surgery (with or without neoadjuvant therapy), and the management of grossly metastatic patients is palliative with systemic chemotherapy with our without radiation, there is an intermediate subset of patients with locally advanced disease which is less straightforward.</w:t>
      </w:r>
      <w:r>
        <w:rPr>
          <w:rFonts w:ascii="Book Antiqua" w:hAnsi="Book Antiqua"/>
        </w:rPr>
        <w:t xml:space="preserve"> </w:t>
      </w:r>
      <w:r w:rsidRPr="00651363">
        <w:rPr>
          <w:rFonts w:ascii="Book Antiqua" w:hAnsi="Book Antiqua"/>
        </w:rPr>
        <w:t>This review focuses on this unique population of patients with locally advanced pancreatic adenocarcinoma and addresses recent advances and controversies in this field.</w:t>
      </w:r>
      <w:r>
        <w:rPr>
          <w:rFonts w:ascii="Book Antiqua" w:hAnsi="Book Antiqua"/>
        </w:rPr>
        <w:t xml:space="preserve"> </w:t>
      </w:r>
    </w:p>
    <w:p w:rsidR="00814319" w:rsidRPr="00651363" w:rsidRDefault="00814319" w:rsidP="006139D8">
      <w:pPr>
        <w:spacing w:line="360" w:lineRule="auto"/>
        <w:jc w:val="both"/>
        <w:rPr>
          <w:rFonts w:ascii="Book Antiqua" w:hAnsi="Book Antiqua"/>
          <w:lang w:eastAsia="zh-CN"/>
        </w:rPr>
      </w:pPr>
    </w:p>
    <w:p w:rsidR="00814319" w:rsidRPr="00651363" w:rsidRDefault="00814319" w:rsidP="006139D8">
      <w:pPr>
        <w:spacing w:line="360" w:lineRule="auto"/>
        <w:jc w:val="both"/>
        <w:rPr>
          <w:rFonts w:ascii="Book Antiqua" w:hAnsi="Book Antiqua"/>
          <w:b/>
        </w:rPr>
      </w:pPr>
      <w:r w:rsidRPr="00651363">
        <w:rPr>
          <w:rFonts w:ascii="Book Antiqua" w:hAnsi="Book Antiqua"/>
          <w:b/>
        </w:rPr>
        <w:t>DIAGNOSIS OF LAPC</w:t>
      </w:r>
    </w:p>
    <w:p w:rsidR="00814319" w:rsidRPr="00651363" w:rsidRDefault="00814319" w:rsidP="006139D8">
      <w:pPr>
        <w:spacing w:line="360" w:lineRule="auto"/>
        <w:jc w:val="both"/>
        <w:rPr>
          <w:rFonts w:ascii="Book Antiqua" w:hAnsi="Book Antiqua"/>
        </w:rPr>
      </w:pPr>
      <w:r w:rsidRPr="00651363">
        <w:rPr>
          <w:rFonts w:ascii="Book Antiqua" w:hAnsi="Book Antiqua"/>
        </w:rPr>
        <w:t>As technology has evolved, the tools available to evaluate LAPC have become more accurate.</w:t>
      </w:r>
      <w:r>
        <w:rPr>
          <w:rFonts w:ascii="Book Antiqua" w:hAnsi="Book Antiqua"/>
        </w:rPr>
        <w:t xml:space="preserve"> </w:t>
      </w:r>
      <w:r w:rsidRPr="00651363">
        <w:rPr>
          <w:rFonts w:ascii="Book Antiqua" w:hAnsi="Book Antiqua"/>
        </w:rPr>
        <w:t xml:space="preserve">The principle tools used for diagnosis and staging of LAPC include endoscopic ultrasound (EUS), axial imaging with computed tomography (CT) and magnetic resonance imaging (MRI), </w:t>
      </w:r>
      <w:r>
        <w:rPr>
          <w:rFonts w:ascii="Book Antiqua" w:hAnsi="Book Antiqua"/>
        </w:rPr>
        <w:t>and diagnostic laparoscopy</w:t>
      </w:r>
      <w:r>
        <w:rPr>
          <w:rFonts w:ascii="Book Antiqua" w:hAnsi="Book Antiqua"/>
          <w:vertAlign w:val="superscript"/>
          <w:lang w:eastAsia="zh-CN"/>
        </w:rPr>
        <w:t>[</w:t>
      </w:r>
      <w:hyperlink w:anchor="_ENREF_5" w:tooltip="Evans, 2009 #179" w:history="1">
        <w:r w:rsidRPr="00651363">
          <w:rPr>
            <w:rFonts w:ascii="Book Antiqua" w:hAnsi="Book Antiqua"/>
          </w:rPr>
          <w:fldChar w:fldCharType="begin"/>
        </w:r>
        <w:r w:rsidRPr="00651363">
          <w:rPr>
            <w:rFonts w:ascii="Book Antiqua" w:hAnsi="Book Antiqua"/>
          </w:rPr>
          <w:instrText xml:space="preserve"> ADDIN EN.CITE &lt;EndNote&gt;&lt;Cite&gt;&lt;Author&gt;Evans&lt;/Author&gt;&lt;Year&gt;2009&lt;/Year&gt;&lt;RecNum&gt;179&lt;/RecNum&gt;&lt;DisplayText&gt;&lt;style face="superscript"&gt;5&lt;/style&gt;&lt;/DisplayText&gt;&lt;record&gt;&lt;rec-number&gt;179&lt;/rec-number&gt;&lt;foreign-keys&gt;&lt;key app="EN" db-id="2tzsdvpabrrpz7evds5x0dx0wsw0rf209ass"&gt;179&lt;/key&gt;&lt;/foreign-keys&gt;&lt;ref-type name="Journal Article"&gt;17&lt;/ref-type&gt;&lt;contributors&gt;&lt;authors&gt;&lt;author&gt;Evans, Douglas B&lt;/author&gt;&lt;author&gt;Farnell, Michael B&lt;/author&gt;&lt;author&gt;Lillemoe, Keith D&lt;/author&gt;&lt;author&gt;Vollmer Jr, Charles&lt;/author&gt;&lt;author&gt;Strasberg, Steven M&lt;/author&gt;&lt;author&gt;Schulick, Richard D&lt;/author&gt;&lt;/authors&gt;&lt;/contributors&gt;&lt;titles&gt;&lt;title&gt;Surgical treatment of resectable and borderline resectable pancreas cancer: expert consensus statement&lt;/title&gt;&lt;secondary-title&gt;Annals of surgical oncology&lt;/secondary-title&gt;&lt;/titles&gt;&lt;periodical&gt;&lt;full-title&gt;Annals of surgical oncology&lt;/full-title&gt;&lt;/periodical&gt;&lt;pages&gt;1736-1744&lt;/pages&gt;&lt;volume&gt;16&lt;/volume&gt;&lt;number&gt;7&lt;/number&gt;&lt;dates&gt;&lt;year&gt;2009&lt;/year&gt;&lt;/dates&gt;&lt;isbn&gt;1068-9265&lt;/isbn&gt;&lt;urls&gt;&lt;/urls&gt;&lt;/record&gt;&lt;/Cite&gt;&lt;/EndNote&gt;</w:instrText>
        </w:r>
        <w:r w:rsidRPr="00651363">
          <w:rPr>
            <w:rFonts w:ascii="Book Antiqua" w:hAnsi="Book Antiqua"/>
          </w:rPr>
          <w:fldChar w:fldCharType="separate"/>
        </w:r>
        <w:r w:rsidRPr="00651363">
          <w:rPr>
            <w:rFonts w:ascii="Book Antiqua" w:hAnsi="Book Antiqua"/>
            <w:noProof/>
            <w:vertAlign w:val="superscript"/>
          </w:rPr>
          <w:t>5</w:t>
        </w:r>
        <w:r w:rsidRPr="00651363">
          <w:rPr>
            <w:rFonts w:ascii="Book Antiqua" w:hAnsi="Book Antiqua"/>
          </w:rPr>
          <w:fldChar w:fldCharType="end"/>
        </w:r>
      </w:hyperlink>
      <w:r>
        <w:rPr>
          <w:rFonts w:ascii="Book Antiqua" w:hAnsi="Book Antiqua"/>
          <w:vertAlign w:val="superscript"/>
          <w:lang w:eastAsia="zh-CN"/>
        </w:rPr>
        <w:t>]</w:t>
      </w:r>
      <w:r>
        <w:rPr>
          <w:rFonts w:ascii="Book Antiqua" w:hAnsi="Book Antiqua"/>
          <w:lang w:eastAsia="zh-CN"/>
        </w:rPr>
        <w:t>.</w:t>
      </w:r>
      <w:r>
        <w:rPr>
          <w:rFonts w:ascii="Book Antiqua" w:hAnsi="Book Antiqua"/>
        </w:rPr>
        <w:t xml:space="preserve"> </w:t>
      </w:r>
      <w:r w:rsidRPr="00651363">
        <w:rPr>
          <w:rFonts w:ascii="Book Antiqua" w:hAnsi="Book Antiqua"/>
        </w:rPr>
        <w:t>Endoscopic ultrasound provides images of the pancreas and surrounding vessels, and in particular allows for tissue diagnosis with the capability to biopsy.</w:t>
      </w:r>
      <w:r>
        <w:rPr>
          <w:rFonts w:ascii="Book Antiqua" w:hAnsi="Book Antiqua"/>
        </w:rPr>
        <w:t xml:space="preserve"> </w:t>
      </w:r>
      <w:r w:rsidRPr="00651363">
        <w:rPr>
          <w:rFonts w:ascii="Book Antiqua" w:hAnsi="Book Antiqua"/>
        </w:rPr>
        <w:t>ERCP can be performed at the same time if there is an indication to stent the common bile duct.</w:t>
      </w:r>
      <w:r>
        <w:rPr>
          <w:rFonts w:ascii="Book Antiqua" w:hAnsi="Book Antiqua"/>
        </w:rPr>
        <w:t xml:space="preserve"> </w:t>
      </w:r>
      <w:r w:rsidRPr="00651363">
        <w:rPr>
          <w:rFonts w:ascii="Book Antiqua" w:hAnsi="Book Antiqua"/>
        </w:rPr>
        <w:t xml:space="preserve">Therefore, EUS can diagnose the tumor with biopsy, stage </w:t>
      </w:r>
      <w:r w:rsidRPr="00651363">
        <w:rPr>
          <w:rFonts w:ascii="Book Antiqua" w:hAnsi="Book Antiqua"/>
        </w:rPr>
        <w:lastRenderedPageBreak/>
        <w:t>the tumor by size and vascular involvement, and use ERCP to therapeutically stent the common bile duct, should it be necessary.</w:t>
      </w:r>
      <w:r>
        <w:rPr>
          <w:rFonts w:ascii="Book Antiqua" w:hAnsi="Book Antiqua"/>
        </w:rPr>
        <w:t xml:space="preserve"> </w:t>
      </w:r>
    </w:p>
    <w:p w:rsidR="00814319" w:rsidRPr="00651363" w:rsidRDefault="00814319" w:rsidP="006139D8">
      <w:pPr>
        <w:spacing w:line="360" w:lineRule="auto"/>
        <w:ind w:firstLine="720"/>
        <w:jc w:val="both"/>
        <w:rPr>
          <w:rFonts w:ascii="Book Antiqua" w:hAnsi="Book Antiqua"/>
        </w:rPr>
      </w:pPr>
      <w:r w:rsidRPr="00651363">
        <w:rPr>
          <w:rFonts w:ascii="Book Antiqua" w:hAnsi="Book Antiqua"/>
        </w:rPr>
        <w:t>CT with intravenous contrast provides multiplanar, high-resolution, three-dimensional images of the pancreatic tumor, its surrounding vascular structures, and possible lymphadenopathy and liver metastases. Warshsaw</w:t>
      </w:r>
      <w:r w:rsidRPr="00EC3094">
        <w:rPr>
          <w:rFonts w:ascii="Book Antiqua" w:hAnsi="Book Antiqua"/>
          <w:i/>
        </w:rPr>
        <w:t xml:space="preserve"> et al</w:t>
      </w:r>
      <w:r w:rsidRPr="00EC3094">
        <w:rPr>
          <w:rFonts w:ascii="Book Antiqua" w:hAnsi="Book Antiqua"/>
          <w:vertAlign w:val="superscript"/>
          <w:lang w:eastAsia="zh-CN"/>
        </w:rPr>
        <w:t>[6]</w:t>
      </w:r>
      <w:r w:rsidRPr="00EC3094">
        <w:rPr>
          <w:rFonts w:ascii="Book Antiqua" w:hAnsi="Book Antiqua"/>
          <w:vertAlign w:val="superscript"/>
        </w:rPr>
        <w:t xml:space="preserve"> </w:t>
      </w:r>
      <w:r w:rsidRPr="00651363">
        <w:rPr>
          <w:rFonts w:ascii="Book Antiqua" w:hAnsi="Book Antiqua"/>
        </w:rPr>
        <w:t>demonstrated that more than 90% of patients deemed unresectable by CT are actually unresectable at operation.</w:t>
      </w:r>
      <w:r>
        <w:rPr>
          <w:rFonts w:ascii="Book Antiqua" w:hAnsi="Book Antiqua"/>
        </w:rPr>
        <w:t xml:space="preserve"> </w:t>
      </w:r>
      <w:r w:rsidRPr="00651363">
        <w:rPr>
          <w:rFonts w:ascii="Book Antiqua" w:hAnsi="Book Antiqua"/>
        </w:rPr>
        <w:t>MRI can also be used to assess extent of tumor involvement and has shown to be equivalent</w:t>
      </w:r>
      <w:r>
        <w:rPr>
          <w:rFonts w:ascii="Book Antiqua" w:hAnsi="Book Antiqua"/>
        </w:rPr>
        <w:t xml:space="preserve"> to CT</w:t>
      </w:r>
      <w:r>
        <w:rPr>
          <w:rFonts w:ascii="Book Antiqua" w:hAnsi="Book Antiqua"/>
          <w:vertAlign w:val="superscript"/>
          <w:lang w:eastAsia="zh-CN"/>
        </w:rPr>
        <w:t>[</w:t>
      </w:r>
      <w:hyperlink w:anchor="_ENREF_7" w:tooltip="Papavasiliou, 2013 #181" w:history="1">
        <w:r w:rsidRPr="00651363">
          <w:rPr>
            <w:rFonts w:ascii="Book Antiqua" w:hAnsi="Book Antiqua"/>
          </w:rPr>
          <w:fldChar w:fldCharType="begin"/>
        </w:r>
        <w:r w:rsidRPr="00651363">
          <w:rPr>
            <w:rFonts w:ascii="Book Antiqua" w:hAnsi="Book Antiqua"/>
          </w:rPr>
          <w:instrText xml:space="preserve"> ADDIN EN.CITE &lt;EndNote&gt;&lt;Cite&gt;&lt;Author&gt;Papavasiliou&lt;/Author&gt;&lt;Year&gt;2013&lt;/Year&gt;&lt;RecNum&gt;181&lt;/RecNum&gt;&lt;DisplayText&gt;&lt;style face="superscript"&gt;7&lt;/style&gt;&lt;/DisplayText&gt;&lt;record&gt;&lt;rec-number&gt;181&lt;/rec-number&gt;&lt;foreign-keys&gt;&lt;key app="EN" db-id="2tzsdvpabrrpz7evds5x0dx0wsw0rf209ass"&gt;181&lt;/key&gt;&lt;/foreign-keys&gt;&lt;ref-type name="Journal Article"&gt;17&lt;/ref-type&gt;&lt;contributors&gt;&lt;authors&gt;&lt;author&gt;Papavasiliou, Pavlos&lt;/author&gt;&lt;author&gt;Chun, Yun Shin&lt;/author&gt;&lt;author&gt;Hoffman, John P&lt;/author&gt;&lt;/authors&gt;&lt;/contributors&gt;&lt;titles&gt;&lt;title&gt;How to define and manage borderline resectable pancreatic cancer&lt;/title&gt;&lt;secondary-title&gt;The Surgical clinics of North America&lt;/secondary-title&gt;&lt;/titles&gt;&lt;periodical&gt;&lt;full-title&gt;The Surgical clinics of North America&lt;/full-title&gt;&lt;/periodical&gt;&lt;pages&gt;663-674&lt;/pages&gt;&lt;volume&gt;93&lt;/volume&gt;&lt;number&gt;3&lt;/number&gt;&lt;dates&gt;&lt;year&gt;2013&lt;/year&gt;&lt;/dates&gt;&lt;isbn&gt;0039-6109&lt;/isbn&gt;&lt;urls&gt;&lt;/urls&gt;&lt;/record&gt;&lt;/Cite&gt;&lt;/EndNote&gt;</w:instrText>
        </w:r>
        <w:r w:rsidRPr="00651363">
          <w:rPr>
            <w:rFonts w:ascii="Book Antiqua" w:hAnsi="Book Antiqua"/>
          </w:rPr>
          <w:fldChar w:fldCharType="separate"/>
        </w:r>
        <w:r w:rsidRPr="00651363">
          <w:rPr>
            <w:rFonts w:ascii="Book Antiqua" w:hAnsi="Book Antiqua"/>
            <w:noProof/>
            <w:vertAlign w:val="superscript"/>
          </w:rPr>
          <w:t>7</w:t>
        </w:r>
        <w:r w:rsidRPr="00651363">
          <w:rPr>
            <w:rFonts w:ascii="Book Antiqua" w:hAnsi="Book Antiqua"/>
          </w:rPr>
          <w:fldChar w:fldCharType="end"/>
        </w:r>
      </w:hyperlink>
      <w:r>
        <w:rPr>
          <w:rFonts w:ascii="Book Antiqua" w:hAnsi="Book Antiqua"/>
          <w:vertAlign w:val="superscript"/>
          <w:lang w:eastAsia="zh-CN"/>
        </w:rPr>
        <w:t>]</w:t>
      </w:r>
      <w:r>
        <w:rPr>
          <w:rFonts w:ascii="Book Antiqua" w:hAnsi="Book Antiqua"/>
          <w:lang w:eastAsia="zh-CN"/>
        </w:rPr>
        <w:t>.</w:t>
      </w:r>
      <w:r>
        <w:rPr>
          <w:rFonts w:ascii="Book Antiqua" w:hAnsi="Book Antiqua"/>
        </w:rPr>
        <w:t xml:space="preserve"> </w:t>
      </w:r>
      <w:r w:rsidRPr="00651363">
        <w:rPr>
          <w:rFonts w:ascii="Book Antiqua" w:hAnsi="Book Antiqua"/>
        </w:rPr>
        <w:t>Difficulties with CT and MRI include measuring response to treatment, particularly in patients who have undergone treatment with radiation therapy</w:t>
      </w:r>
      <w:r>
        <w:rPr>
          <w:rFonts w:ascii="Book Antiqua" w:hAnsi="Book Antiqua"/>
          <w:vertAlign w:val="superscript"/>
          <w:lang w:eastAsia="zh-CN"/>
        </w:rPr>
        <w:t>[</w:t>
      </w:r>
      <w:hyperlink w:anchor="_ENREF_8" w:tooltip="Katz, 2012 #182" w:history="1">
        <w:r w:rsidRPr="00651363">
          <w:rPr>
            <w:rFonts w:ascii="Book Antiqua" w:hAnsi="Book Antiqua"/>
          </w:rPr>
          <w:fldChar w:fldCharType="begin"/>
        </w:r>
        <w:r w:rsidRPr="00651363">
          <w:rPr>
            <w:rFonts w:ascii="Book Antiqua" w:hAnsi="Book Antiqua"/>
          </w:rPr>
          <w:instrText xml:space="preserve"> ADDIN EN.CITE &lt;EndNote&gt;&lt;Cite&gt;&lt;Author&gt;Katz&lt;/Author&gt;&lt;Year&gt;2012&lt;/Year&gt;&lt;RecNum&gt;182&lt;/RecNum&gt;&lt;DisplayText&gt;&lt;style face="superscript"&gt;8&lt;/style&gt;&lt;/DisplayText&gt;&lt;record&gt;&lt;rec-number&gt;182&lt;/rec-number&gt;&lt;foreign-keys&gt;&lt;key app="EN" db-id="2tzsdvpabrrpz7evds5x0dx0wsw0rf209ass"&gt;182&lt;/key&gt;&lt;/foreign-keys&gt;&lt;ref-type name="Journal Article"&gt;17&lt;/ref-type&gt;&lt;contributors&gt;&lt;authors&gt;&lt;author&gt;Katz, Matthew HG&lt;/author&gt;&lt;author&gt;Fleming, Jason B&lt;/author&gt;&lt;author&gt;Bhosale, Priya&lt;/author&gt;&lt;author&gt;Varadhachary, Gauri&lt;/author&gt;&lt;author&gt;Lee, Jeffrey E&lt;/author&gt;&lt;author&gt;Wolff, Robert&lt;/author&gt;&lt;author&gt;Wang, Huamin&lt;/author&gt;&lt;author&gt;Abbruzzese, James&lt;/author&gt;&lt;author&gt;Pisters, Peter WT&lt;/author&gt;&lt;author&gt;Vauthey, Jean</w:instrText>
        </w:r>
        <w:r w:rsidRPr="00651363">
          <w:rPr>
            <w:rFonts w:ascii="宋体" w:hAnsi="宋体" w:cs="宋体" w:hint="eastAsia"/>
          </w:rPr>
          <w:instrText>‐</w:instrText>
        </w:r>
        <w:r w:rsidRPr="00651363">
          <w:rPr>
            <w:rFonts w:ascii="Book Antiqua" w:hAnsi="Book Antiqua"/>
          </w:rPr>
          <w:instrText>Nicolas&lt;/author&gt;&lt;/authors&gt;&lt;/contributors&gt;&lt;titles&gt;&lt;title&gt;Response of borderline resectable pancreatic cancer to neoadjuvant therapy is not reflected by radiographic indicators&lt;/title&gt;&lt;secondary-title&gt;Cancer&lt;/secondary-title&gt;&lt;/titles&gt;&lt;periodical&gt;&lt;full-title&gt;Cancer&lt;/full-title&gt;&lt;/periodical&gt;&lt;pages&gt;5749-5756&lt;/pages&gt;&lt;volume&gt;118&lt;/volume&gt;&lt;number&gt;23&lt;/number&gt;&lt;dates&gt;&lt;year&gt;2012&lt;/year&gt;&lt;/dates&gt;&lt;isbn&gt;1097-0142&lt;/isbn&gt;&lt;urls&gt;&lt;/urls&gt;&lt;/record&gt;&lt;/Cite&gt;&lt;/EndNote&gt;</w:instrText>
        </w:r>
        <w:r w:rsidRPr="00651363">
          <w:rPr>
            <w:rFonts w:ascii="Book Antiqua" w:hAnsi="Book Antiqua"/>
          </w:rPr>
          <w:fldChar w:fldCharType="separate"/>
        </w:r>
        <w:r w:rsidRPr="00651363">
          <w:rPr>
            <w:rFonts w:ascii="Book Antiqua" w:hAnsi="Book Antiqua"/>
            <w:noProof/>
            <w:vertAlign w:val="superscript"/>
          </w:rPr>
          <w:t>8</w:t>
        </w:r>
        <w:r w:rsidRPr="00651363">
          <w:rPr>
            <w:rFonts w:ascii="Book Antiqua" w:hAnsi="Book Antiqua"/>
          </w:rPr>
          <w:fldChar w:fldCharType="end"/>
        </w:r>
      </w:hyperlink>
      <w:r>
        <w:rPr>
          <w:rFonts w:ascii="Book Antiqua" w:hAnsi="Book Antiqua"/>
          <w:vertAlign w:val="superscript"/>
          <w:lang w:eastAsia="zh-CN"/>
        </w:rPr>
        <w:t>]</w:t>
      </w:r>
      <w:r>
        <w:rPr>
          <w:rFonts w:ascii="Book Antiqua" w:hAnsi="Book Antiqua"/>
          <w:lang w:eastAsia="zh-CN"/>
        </w:rPr>
        <w:t>.</w:t>
      </w:r>
      <w:r>
        <w:rPr>
          <w:rFonts w:ascii="Book Antiqua" w:hAnsi="Book Antiqua"/>
        </w:rPr>
        <w:t xml:space="preserve"> </w:t>
      </w:r>
      <w:r w:rsidRPr="00651363">
        <w:rPr>
          <w:rFonts w:ascii="Book Antiqua" w:hAnsi="Book Antiqua"/>
        </w:rPr>
        <w:t>However, with developments in imaging technology, assessment of staging and tumor response is likely to only improve for the patient with pancreatic cancer.</w:t>
      </w:r>
    </w:p>
    <w:p w:rsidR="00814319" w:rsidRPr="00EC3094" w:rsidRDefault="00814319" w:rsidP="006139D8">
      <w:pPr>
        <w:spacing w:line="360" w:lineRule="auto"/>
        <w:jc w:val="both"/>
        <w:rPr>
          <w:rFonts w:ascii="Book Antiqua" w:hAnsi="Book Antiqua"/>
          <w:lang w:eastAsia="zh-CN"/>
        </w:rPr>
      </w:pPr>
      <w:r w:rsidRPr="00651363">
        <w:rPr>
          <w:rFonts w:ascii="Book Antiqua" w:hAnsi="Book Antiqua"/>
        </w:rPr>
        <w:tab/>
        <w:t>Another pitfall for current axial imaging is the limitation to incompletely visualize potential</w:t>
      </w:r>
      <w:r>
        <w:rPr>
          <w:rFonts w:ascii="Book Antiqua" w:hAnsi="Book Antiqua"/>
        </w:rPr>
        <w:t>ly small (1-2mm) tumor deposits</w:t>
      </w:r>
      <w:r>
        <w:rPr>
          <w:rFonts w:ascii="Book Antiqua" w:hAnsi="Book Antiqua"/>
          <w:vertAlign w:val="superscript"/>
          <w:lang w:eastAsia="zh-CN"/>
        </w:rPr>
        <w:t>[</w:t>
      </w:r>
      <w:hyperlink w:anchor="_ENREF_9" w:tooltip="Coté, 2013 #183" w:history="1">
        <w:r w:rsidRPr="00651363">
          <w:rPr>
            <w:rFonts w:ascii="Book Antiqua" w:hAnsi="Book Antiqua"/>
          </w:rPr>
          <w:fldChar w:fldCharType="begin"/>
        </w:r>
        <w:r w:rsidRPr="00651363">
          <w:rPr>
            <w:rFonts w:ascii="Book Antiqua" w:hAnsi="Book Antiqua"/>
          </w:rPr>
          <w:instrText xml:space="preserve"> ADDIN EN.CITE &lt;EndNote&gt;&lt;Cite&gt;&lt;Author&gt;Coté&lt;/Author&gt;&lt;Year&gt;2013&lt;/Year&gt;&lt;RecNum&gt;183&lt;/RecNum&gt;&lt;DisplayText&gt;&lt;style face="superscript"&gt;9&lt;/style&gt;&lt;/DisplayText&gt;&lt;record&gt;&lt;rec-number&gt;183&lt;/rec-number&gt;&lt;foreign-keys&gt;&lt;key app="EN" db-id="2tzsdvpabrrpz7evds5x0dx0wsw0rf209ass"&gt;183&lt;/key&gt;&lt;/foreign-keys&gt;&lt;ref-type name="Journal Article"&gt;17&lt;/ref-type&gt;&lt;contributors&gt;&lt;authors&gt;&lt;author&gt;Coté, Gregory A&lt;/author&gt;&lt;author&gt;Smith, Jeffrey&lt;/author&gt;&lt;author&gt;Sherman, Stuart&lt;/author&gt;&lt;author&gt;Kelly, Kimberly&lt;/author&gt;&lt;/authors&gt;&lt;/contributors&gt;&lt;titles&gt;&lt;title&gt;Technologies for Imaging the Normal and Diseased Pancreas&lt;/title&gt;&lt;secondary-title&gt;Gastroenterology&lt;/secondary-title&gt;&lt;/titles&gt;&lt;periodical&gt;&lt;full-title&gt;Gastroenterology&lt;/full-title&gt;&lt;/periodical&gt;&lt;pages&gt;1262-1271. e1&lt;/pages&gt;&lt;volume&gt;144&lt;/volume&gt;&lt;number&gt;6&lt;/number&gt;&lt;dates&gt;&lt;year&gt;2013&lt;/year&gt;&lt;/dates&gt;&lt;isbn&gt;0016-5085&lt;/isbn&gt;&lt;urls&gt;&lt;/urls&gt;&lt;/record&gt;&lt;/Cite&gt;&lt;/EndNote&gt;</w:instrText>
        </w:r>
        <w:r w:rsidRPr="00651363">
          <w:rPr>
            <w:rFonts w:ascii="Book Antiqua" w:hAnsi="Book Antiqua"/>
          </w:rPr>
          <w:fldChar w:fldCharType="separate"/>
        </w:r>
        <w:r w:rsidRPr="00651363">
          <w:rPr>
            <w:rFonts w:ascii="Book Antiqua" w:hAnsi="Book Antiqua"/>
            <w:noProof/>
            <w:vertAlign w:val="superscript"/>
          </w:rPr>
          <w:t>9</w:t>
        </w:r>
        <w:r w:rsidRPr="00651363">
          <w:rPr>
            <w:rFonts w:ascii="Book Antiqua" w:hAnsi="Book Antiqua"/>
          </w:rPr>
          <w:fldChar w:fldCharType="end"/>
        </w:r>
      </w:hyperlink>
      <w:r>
        <w:rPr>
          <w:rFonts w:ascii="Book Antiqua" w:hAnsi="Book Antiqua"/>
          <w:vertAlign w:val="superscript"/>
          <w:lang w:eastAsia="zh-CN"/>
        </w:rPr>
        <w:t>]</w:t>
      </w:r>
      <w:r>
        <w:rPr>
          <w:rFonts w:ascii="Book Antiqua" w:hAnsi="Book Antiqua"/>
          <w:lang w:eastAsia="zh-CN"/>
        </w:rPr>
        <w:t>.</w:t>
      </w:r>
      <w:r>
        <w:rPr>
          <w:rFonts w:ascii="Book Antiqua" w:hAnsi="Book Antiqua"/>
        </w:rPr>
        <w:t xml:space="preserve"> </w:t>
      </w:r>
      <w:r w:rsidRPr="00651363">
        <w:rPr>
          <w:rFonts w:ascii="Book Antiqua" w:hAnsi="Book Antiqua"/>
        </w:rPr>
        <w:t>This is critical to the management of pancreas cancer, as patients with extra-pancreatic disease have the same dismal prognosis as those with metastatic disease, and these patients should not be put at risk from a potentially morbid laparotomy or pancreatectomy.</w:t>
      </w:r>
      <w:r>
        <w:rPr>
          <w:rFonts w:ascii="Book Antiqua" w:hAnsi="Book Antiqua"/>
        </w:rPr>
        <w:t xml:space="preserve"> </w:t>
      </w:r>
      <w:r w:rsidRPr="00651363">
        <w:rPr>
          <w:rFonts w:ascii="Book Antiqua" w:hAnsi="Book Antiqua"/>
        </w:rPr>
        <w:t>This problem can be addressed using diagnostic laparoscopy to directly visualize the intra-abdominal contents, in particular the liver and peritoneum.</w:t>
      </w:r>
      <w:r>
        <w:rPr>
          <w:rFonts w:ascii="Book Antiqua" w:hAnsi="Book Antiqua"/>
        </w:rPr>
        <w:t xml:space="preserve"> </w:t>
      </w:r>
      <w:r w:rsidRPr="00651363">
        <w:rPr>
          <w:rFonts w:ascii="Book Antiqua" w:hAnsi="Book Antiqua"/>
        </w:rPr>
        <w:t xml:space="preserve">Patients who should be considered for diagnostic laparoscopy prior to laparotomy are those patients with possible undetectable metastatic disease, </w:t>
      </w:r>
      <w:r w:rsidRPr="001C5B68">
        <w:rPr>
          <w:rFonts w:ascii="Book Antiqua" w:hAnsi="Book Antiqua"/>
          <w:i/>
        </w:rPr>
        <w:t>i.e.</w:t>
      </w:r>
      <w:r w:rsidRPr="001C5B68">
        <w:rPr>
          <w:rFonts w:ascii="Book Antiqua" w:hAnsi="Book Antiqua"/>
          <w:i/>
          <w:lang w:eastAsia="zh-CN"/>
        </w:rPr>
        <w:t>,</w:t>
      </w:r>
      <w:r w:rsidRPr="001C5B68">
        <w:rPr>
          <w:rFonts w:ascii="Book Antiqua" w:hAnsi="Book Antiqua"/>
          <w:i/>
        </w:rPr>
        <w:t xml:space="preserve"> </w:t>
      </w:r>
      <w:r w:rsidRPr="00651363">
        <w:rPr>
          <w:rFonts w:ascii="Book Antiqua" w:hAnsi="Book Antiqua"/>
        </w:rPr>
        <w:t>primary tumors &gt; 3</w:t>
      </w:r>
      <w:r>
        <w:rPr>
          <w:rFonts w:ascii="Book Antiqua" w:hAnsi="Book Antiqua"/>
          <w:lang w:eastAsia="zh-CN"/>
        </w:rPr>
        <w:t xml:space="preserve"> </w:t>
      </w:r>
      <w:r w:rsidRPr="00651363">
        <w:rPr>
          <w:rFonts w:ascii="Book Antiqua" w:hAnsi="Book Antiqua"/>
        </w:rPr>
        <w:t>cm, marked weight loss, equivocal radiological findings, and elevated levels of CA 19-9</w:t>
      </w:r>
      <w:r>
        <w:rPr>
          <w:rFonts w:ascii="Book Antiqua" w:hAnsi="Book Antiqua"/>
          <w:vertAlign w:val="superscript"/>
          <w:lang w:eastAsia="zh-CN"/>
        </w:rPr>
        <w:t>[</w:t>
      </w:r>
      <w:hyperlink w:anchor="_ENREF_10" w:tooltip="Pisters, 2001 #250" w:history="1">
        <w:r w:rsidRPr="00651363">
          <w:rPr>
            <w:rFonts w:ascii="Book Antiqua" w:hAnsi="Book Antiqua"/>
          </w:rPr>
          <w:fldChar w:fldCharType="begin"/>
        </w:r>
        <w:r w:rsidRPr="00651363">
          <w:rPr>
            <w:rFonts w:ascii="Book Antiqua" w:hAnsi="Book Antiqua"/>
          </w:rPr>
          <w:instrText xml:space="preserve"> ADDIN EN.CITE &lt;EndNote&gt;&lt;Cite&gt;&lt;Author&gt;Pisters&lt;/Author&gt;&lt;Year&gt;2001&lt;/Year&gt;&lt;RecNum&gt;250&lt;/RecNum&gt;&lt;DisplayText&gt;&lt;style face="superscript"&gt;10&lt;/style&gt;&lt;/DisplayText&gt;&lt;record&gt;&lt;rec-number&gt;250&lt;/rec-number&gt;&lt;foreign-keys&gt;&lt;key app="EN" db-id="2tzsdvpabrrpz7evds5x0dx0wsw0rf209ass"&gt;250&lt;/key&gt;&lt;/foreign-keys&gt;&lt;ref-type name="Journal Article"&gt;17&lt;/ref-type&gt;&lt;contributors&gt;&lt;authors&gt;&lt;author&gt;Pisters, PWT&lt;/author&gt;&lt;author&gt;Lee, JE&lt;/author&gt;&lt;author&gt;Vauthey, JN&lt;/author&gt;&lt;author&gt;Charnsangavej, C&lt;/author&gt;&lt;author&gt;Evans, DB&lt;/author&gt;&lt;/authors&gt;&lt;/contributors&gt;&lt;titles&gt;&lt;title&gt;Laparoscopy in the staging of pancreatic cancer&lt;/title&gt;&lt;secondary-title&gt;British journal of surgery&lt;/secondary-title&gt;&lt;/titles&gt;&lt;periodical&gt;&lt;full-title&gt;British journal of surgery&lt;/full-title&gt;&lt;/periodical&gt;&lt;pages&gt;325-337&lt;/pages&gt;&lt;volume&gt;88&lt;/volume&gt;&lt;number&gt;3&lt;/number&gt;&lt;dates&gt;&lt;year&gt;2001&lt;/year&gt;&lt;/dates&gt;&lt;isbn&gt;1365-2168&lt;/isbn&gt;&lt;urls&gt;&lt;/urls&gt;&lt;/record&gt;&lt;/Cite&gt;&lt;/EndNote&gt;</w:instrText>
        </w:r>
        <w:r w:rsidRPr="00651363">
          <w:rPr>
            <w:rFonts w:ascii="Book Antiqua" w:hAnsi="Book Antiqua"/>
          </w:rPr>
          <w:fldChar w:fldCharType="separate"/>
        </w:r>
        <w:r w:rsidRPr="00651363">
          <w:rPr>
            <w:rFonts w:ascii="Book Antiqua" w:hAnsi="Book Antiqua"/>
            <w:noProof/>
            <w:vertAlign w:val="superscript"/>
          </w:rPr>
          <w:t>10</w:t>
        </w:r>
        <w:r w:rsidRPr="00651363">
          <w:rPr>
            <w:rFonts w:ascii="Book Antiqua" w:hAnsi="Book Antiqua"/>
          </w:rPr>
          <w:fldChar w:fldCharType="end"/>
        </w:r>
      </w:hyperlink>
      <w:r>
        <w:rPr>
          <w:rFonts w:ascii="Book Antiqua" w:hAnsi="Book Antiqua"/>
          <w:vertAlign w:val="superscript"/>
          <w:lang w:eastAsia="zh-CN"/>
        </w:rPr>
        <w:t>]</w:t>
      </w:r>
      <w:r>
        <w:rPr>
          <w:rFonts w:ascii="Book Antiqua" w:hAnsi="Book Antiqua"/>
          <w:lang w:eastAsia="zh-CN"/>
        </w:rPr>
        <w:t>.</w:t>
      </w:r>
    </w:p>
    <w:p w:rsidR="00814319" w:rsidRPr="00EC3094" w:rsidRDefault="00814319" w:rsidP="006139D8">
      <w:pPr>
        <w:spacing w:line="360" w:lineRule="auto"/>
        <w:jc w:val="both"/>
        <w:rPr>
          <w:rFonts w:ascii="Book Antiqua" w:hAnsi="Book Antiqua"/>
          <w:i/>
          <w:lang w:eastAsia="zh-CN"/>
        </w:rPr>
      </w:pPr>
    </w:p>
    <w:p w:rsidR="00814319" w:rsidRPr="00EC3094" w:rsidRDefault="00814319" w:rsidP="006139D8">
      <w:pPr>
        <w:spacing w:line="360" w:lineRule="auto"/>
        <w:jc w:val="both"/>
        <w:rPr>
          <w:rFonts w:ascii="Book Antiqua" w:hAnsi="Book Antiqua"/>
          <w:b/>
          <w:i/>
        </w:rPr>
      </w:pPr>
      <w:r w:rsidRPr="00EC3094">
        <w:rPr>
          <w:rFonts w:ascii="Book Antiqua" w:hAnsi="Book Antiqua"/>
          <w:b/>
          <w:i/>
        </w:rPr>
        <w:t>Definition and ambiguity of LAPC</w:t>
      </w:r>
    </w:p>
    <w:p w:rsidR="00814319" w:rsidRPr="00651363" w:rsidRDefault="00814319" w:rsidP="006139D8">
      <w:pPr>
        <w:spacing w:line="360" w:lineRule="auto"/>
        <w:jc w:val="both"/>
        <w:rPr>
          <w:rFonts w:ascii="Book Antiqua" w:hAnsi="Book Antiqua"/>
        </w:rPr>
      </w:pPr>
      <w:r w:rsidRPr="00182728">
        <w:rPr>
          <w:rFonts w:ascii="Book Antiqua" w:hAnsi="Book Antiqua"/>
        </w:rPr>
        <w:t xml:space="preserve">The biology of locally advanced pancreas cancer (LAPC) is unique in that the tumor is confined locoregionally, without evidence of distant macrometastatic disease. The precise molecular mechanisms responsible for this behavior are unclear, but involve a preservation of the epithelial cell phenotype, </w:t>
      </w:r>
      <w:r w:rsidRPr="00182728">
        <w:rPr>
          <w:rFonts w:ascii="Book Antiqua" w:hAnsi="Book Antiqua"/>
          <w:i/>
        </w:rPr>
        <w:t>vs</w:t>
      </w:r>
      <w:r w:rsidRPr="00182728">
        <w:rPr>
          <w:rFonts w:ascii="Book Antiqua" w:hAnsi="Book Antiqua"/>
        </w:rPr>
        <w:t xml:space="preserve"> de-</w:t>
      </w:r>
      <w:r w:rsidRPr="00182728">
        <w:rPr>
          <w:rFonts w:ascii="Book Antiqua" w:hAnsi="Book Antiqua"/>
        </w:rPr>
        <w:lastRenderedPageBreak/>
        <w:t>differentiating into the mesenchymal phenotype responsible for distant spread</w:t>
      </w:r>
      <w:r w:rsidRPr="00182728">
        <w:rPr>
          <w:rFonts w:ascii="Book Antiqua" w:hAnsi="Book Antiqua"/>
          <w:vertAlign w:val="superscript"/>
          <w:lang w:eastAsia="zh-CN"/>
        </w:rPr>
        <w:t>[</w:t>
      </w:r>
      <w:hyperlink w:anchor="_ENREF_11" w:tooltip="Schneider, 2008 #253" w:history="1">
        <w:r w:rsidRPr="00182728">
          <w:rPr>
            <w:rFonts w:ascii="Book Antiqua" w:hAnsi="Book Antiqua"/>
          </w:rPr>
          <w:fldChar w:fldCharType="begin"/>
        </w:r>
        <w:r w:rsidRPr="00182728">
          <w:rPr>
            <w:rFonts w:ascii="Book Antiqua" w:hAnsi="Book Antiqua"/>
          </w:rPr>
          <w:instrText xml:space="preserve"> ADDIN EN.CITE &lt;EndNote&gt;&lt;Cite&gt;&lt;Author&gt;Schneider&lt;/Author&gt;&lt;Year&gt;2008&lt;/Year&gt;&lt;RecNum&gt;253&lt;/RecNum&gt;&lt;DisplayText&gt;&lt;style face="superscript"&gt;11&lt;/style&gt;&lt;/DisplayText&gt;&lt;record&gt;&lt;rec-number&gt;253&lt;/rec-number&gt;&lt;foreign-keys&gt;&lt;key app="EN" db-id="2tzsdvpabrrpz7evds5x0dx0wsw0rf209ass"&gt;253&lt;/key&gt;&lt;/foreign-keys&gt;&lt;ref-type name="Journal Article"&gt;17&lt;/ref-type&gt;&lt;contributors&gt;&lt;authors&gt;&lt;author&gt;Schneider, Günter&lt;/author&gt;&lt;author&gt;Hamacher, Rainer&lt;/author&gt;&lt;author&gt;Eser, Stefan&lt;/author&gt;&lt;author&gt;Friess, Helmut&lt;/author&gt;&lt;author&gt;Schmid, Roland M&lt;/author&gt;&lt;author&gt;Saur, Dieter&lt;/author&gt;&lt;/authors&gt;&lt;/contributors&gt;&lt;titles&gt;&lt;title&gt;Molecular biology of pancreatic cancer-new aspects and targets&lt;/title&gt;&lt;secondary-title&gt;Anticancer research&lt;/secondary-title&gt;&lt;/titles&gt;&lt;periodical&gt;&lt;full-title&gt;Anticancer research&lt;/full-title&gt;&lt;/periodical&gt;&lt;pages&gt;1541-1550&lt;/pages&gt;&lt;volume&gt;28&lt;/volume&gt;&lt;number&gt;3A&lt;/number&gt;&lt;dates&gt;&lt;year&gt;2008&lt;/year&gt;&lt;/dates&gt;&lt;isbn&gt;0250-7005&lt;/isbn&gt;&lt;urls&gt;&lt;/urls&gt;&lt;/record&gt;&lt;/Cite&gt;&lt;/EndNote&gt;</w:instrText>
        </w:r>
        <w:r w:rsidRPr="00182728">
          <w:rPr>
            <w:rFonts w:ascii="Book Antiqua" w:hAnsi="Book Antiqua"/>
          </w:rPr>
          <w:fldChar w:fldCharType="separate"/>
        </w:r>
        <w:r w:rsidRPr="00182728">
          <w:rPr>
            <w:rFonts w:ascii="Book Antiqua" w:hAnsi="Book Antiqua"/>
            <w:noProof/>
            <w:vertAlign w:val="superscript"/>
          </w:rPr>
          <w:t>11</w:t>
        </w:r>
        <w:r w:rsidRPr="00182728">
          <w:rPr>
            <w:rFonts w:ascii="Book Antiqua" w:hAnsi="Book Antiqua"/>
          </w:rPr>
          <w:fldChar w:fldCharType="end"/>
        </w:r>
      </w:hyperlink>
      <w:r w:rsidRPr="00182728">
        <w:rPr>
          <w:rFonts w:ascii="Book Antiqua" w:hAnsi="Book Antiqua"/>
          <w:vertAlign w:val="superscript"/>
          <w:lang w:eastAsia="zh-CN"/>
        </w:rPr>
        <w:t>]</w:t>
      </w:r>
      <w:r w:rsidRPr="00182728">
        <w:rPr>
          <w:rFonts w:ascii="Book Antiqua" w:hAnsi="Book Antiqua"/>
        </w:rPr>
        <w:t xml:space="preserve"> Specific signals involved in this cell-type transformation include transforming growth factor beta (TGF</w:t>
      </w:r>
      <w:r w:rsidRPr="00182728">
        <w:rPr>
          <w:rFonts w:ascii="Book Antiqua" w:hAnsi="Book Antiqua"/>
        </w:rPr>
        <w:sym w:font="Symbol" w:char="F062"/>
      </w:r>
      <w:r>
        <w:rPr>
          <w:rFonts w:ascii="Book Antiqua" w:hAnsi="Book Antiqua"/>
        </w:rPr>
        <w:t>), E-cadherin, N</w:t>
      </w:r>
      <w:r>
        <w:rPr>
          <w:rFonts w:ascii="Book Antiqua" w:hAnsi="Book Antiqua"/>
          <w:lang w:eastAsia="zh-CN"/>
        </w:rPr>
        <w:t>-</w:t>
      </w:r>
      <w:r w:rsidRPr="00182728">
        <w:rPr>
          <w:rFonts w:ascii="Book Antiqua" w:hAnsi="Book Antiqua"/>
        </w:rPr>
        <w:t>cadherin, K-ras, and Snail, along with the chemokine CXCL12</w:t>
      </w:r>
      <w:r w:rsidRPr="00182728">
        <w:rPr>
          <w:rFonts w:ascii="Book Antiqua" w:hAnsi="Book Antiqua"/>
          <w:vertAlign w:val="superscript"/>
          <w:lang w:eastAsia="zh-CN"/>
        </w:rPr>
        <w:t>[</w:t>
      </w:r>
      <w:hyperlink w:anchor="_ENREF_12" w:tooltip="Koenig, 2006 #256" w:history="1">
        <w:r w:rsidRPr="00182728">
          <w:rPr>
            <w:rFonts w:ascii="Book Antiqua" w:hAnsi="Book Antiqua"/>
          </w:rPr>
          <w:fldChar w:fldCharType="begin">
            <w:fldData xml:space="preserve">PEVuZE5vdGU+PENpdGU+PEF1dGhvcj5Lb2VuaWc8L0F1dGhvcj48WWVhcj4yMDA2PC9ZZWFyPjxS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=
</w:fldData>
          </w:fldChar>
        </w:r>
        <w:r w:rsidRPr="00182728">
          <w:rPr>
            <w:rFonts w:ascii="Book Antiqua" w:hAnsi="Book Antiqua"/>
          </w:rPr>
          <w:instrText xml:space="preserve"> ADDIN EN.CITE </w:instrText>
        </w:r>
        <w:r w:rsidRPr="00182728">
          <w:rPr>
            <w:rFonts w:ascii="Book Antiqua" w:hAnsi="Book Antiqua"/>
          </w:rPr>
          <w:fldChar w:fldCharType="begin">
            <w:fldData xml:space="preserve">PEVuZE5vdGU+PENpdGU+PEF1dGhvcj5Lb2VuaWc8L0F1dGhvcj48WWVhcj4yMDA2PC9ZZWFyPjxS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=
</w:fldData>
          </w:fldChar>
        </w:r>
        <w:r w:rsidRPr="00182728">
          <w:rPr>
            <w:rFonts w:ascii="Book Antiqua" w:hAnsi="Book Antiqua"/>
          </w:rPr>
          <w:instrText xml:space="preserve"> ADDIN EN.CITE.DATA </w:instrText>
        </w:r>
        <w:r w:rsidRPr="00182728">
          <w:rPr>
            <w:rFonts w:ascii="Book Antiqua" w:hAnsi="Book Antiqua"/>
          </w:rPr>
        </w:r>
        <w:r w:rsidRPr="00182728">
          <w:rPr>
            <w:rFonts w:ascii="Book Antiqua" w:hAnsi="Book Antiqua"/>
          </w:rPr>
          <w:fldChar w:fldCharType="end"/>
        </w:r>
        <w:r w:rsidRPr="00182728">
          <w:rPr>
            <w:rFonts w:ascii="Book Antiqua" w:hAnsi="Book Antiqua"/>
          </w:rPr>
        </w:r>
        <w:r w:rsidRPr="00182728">
          <w:rPr>
            <w:rFonts w:ascii="Book Antiqua" w:hAnsi="Book Antiqua"/>
          </w:rPr>
          <w:fldChar w:fldCharType="separate"/>
        </w:r>
        <w:r w:rsidRPr="00182728">
          <w:rPr>
            <w:rFonts w:ascii="Book Antiqua" w:hAnsi="Book Antiqua"/>
            <w:noProof/>
            <w:vertAlign w:val="superscript"/>
          </w:rPr>
          <w:t>12-14</w:t>
        </w:r>
        <w:r w:rsidRPr="00182728">
          <w:rPr>
            <w:rFonts w:ascii="Book Antiqua" w:hAnsi="Book Antiqua"/>
          </w:rPr>
          <w:fldChar w:fldCharType="end"/>
        </w:r>
      </w:hyperlink>
      <w:r w:rsidRPr="00182728">
        <w:rPr>
          <w:rFonts w:ascii="Book Antiqua" w:hAnsi="Book Antiqua"/>
          <w:vertAlign w:val="superscript"/>
          <w:lang w:eastAsia="zh-CN"/>
        </w:rPr>
        <w:t>]</w:t>
      </w:r>
      <w:r w:rsidRPr="00182728">
        <w:rPr>
          <w:rFonts w:ascii="Book Antiqua" w:hAnsi="Book Antiqua"/>
        </w:rPr>
        <w:t xml:space="preserve"> On a macroscopic level, LAPC has an anatomic definition and is represented by two subclasses of aggressive pancreas cancer – borderline resectable LAPC and unresectable LAPC.</w:t>
      </w:r>
      <w:r>
        <w:rPr>
          <w:rFonts w:ascii="Book Antiqua" w:hAnsi="Book Antiqua"/>
        </w:rPr>
        <w:t xml:space="preserve"> </w:t>
      </w:r>
      <w:r w:rsidRPr="00651363">
        <w:rPr>
          <w:rFonts w:ascii="Book Antiqua" w:hAnsi="Book Antiqua"/>
        </w:rPr>
        <w:t>For the patient with LAPC, there is some level of involvement of the surrounding vascular structures, which include the superior mesenteric artery (SMA), celiac axis, hepatic artery, superior mesenteric vein (SMV), or portal vein (PV).</w:t>
      </w:r>
      <w:r>
        <w:rPr>
          <w:rFonts w:ascii="Book Antiqua" w:hAnsi="Book Antiqua"/>
        </w:rPr>
        <w:t xml:space="preserve"> </w:t>
      </w:r>
      <w:r w:rsidRPr="00651363">
        <w:rPr>
          <w:rFonts w:ascii="Book Antiqua" w:hAnsi="Book Antiqua"/>
        </w:rPr>
        <w:t>Depending on the extent of vessel involvement, and whether the associated vascular structures are amenable to reconstruction in conjunction with resection of the tumor, defines whether the LAPC is deemed borderline resectable or unresectable (Figure</w:t>
      </w:r>
      <w:r>
        <w:rPr>
          <w:rFonts w:ascii="Book Antiqua" w:hAnsi="Book Antiqua"/>
          <w:lang w:eastAsia="zh-CN"/>
        </w:rPr>
        <w:t>s</w:t>
      </w:r>
      <w:r w:rsidRPr="00651363">
        <w:rPr>
          <w:rFonts w:ascii="Book Antiqua" w:hAnsi="Book Antiqua"/>
        </w:rPr>
        <w:t xml:space="preserve"> 1</w:t>
      </w:r>
      <w:r>
        <w:rPr>
          <w:rFonts w:ascii="Book Antiqua" w:hAnsi="Book Antiqua"/>
          <w:lang w:eastAsia="zh-CN"/>
        </w:rPr>
        <w:t xml:space="preserve"> and</w:t>
      </w:r>
      <w:r w:rsidRPr="00651363">
        <w:rPr>
          <w:rFonts w:ascii="Book Antiqua" w:hAnsi="Book Antiqua"/>
        </w:rPr>
        <w:t xml:space="preserve"> 2).</w:t>
      </w:r>
    </w:p>
    <w:p w:rsidR="00814319" w:rsidRPr="00EE60AE" w:rsidRDefault="00814319" w:rsidP="006139D8">
      <w:pPr>
        <w:spacing w:line="360" w:lineRule="auto"/>
        <w:ind w:firstLine="720"/>
        <w:jc w:val="both"/>
        <w:rPr>
          <w:rFonts w:ascii="Book Antiqua" w:hAnsi="Book Antiqua"/>
          <w:vertAlign w:val="superscript"/>
          <w:lang w:eastAsia="zh-CN"/>
        </w:rPr>
      </w:pPr>
      <w:r w:rsidRPr="00651363">
        <w:rPr>
          <w:rFonts w:ascii="Book Antiqua" w:hAnsi="Book Antiqua"/>
        </w:rPr>
        <w:t>Unfortunately, this definition of resectability has historically been vague, as there is considerable debate and controversy as to which patients are truly deemed resectable.</w:t>
      </w:r>
      <w:r>
        <w:rPr>
          <w:rFonts w:ascii="Book Antiqua" w:hAnsi="Book Antiqua"/>
        </w:rPr>
        <w:t xml:space="preserve"> </w:t>
      </w:r>
      <w:r w:rsidRPr="00651363">
        <w:rPr>
          <w:rFonts w:ascii="Book Antiqua" w:hAnsi="Book Antiqua"/>
        </w:rPr>
        <w:t>Factors that contribute to this confusion are multiple, and include subjective interpretation of cross-sectional imaging, technical/surgical ability, and overall institutional experience.</w:t>
      </w:r>
      <w:r>
        <w:rPr>
          <w:rFonts w:ascii="Book Antiqua" w:hAnsi="Book Antiqua"/>
        </w:rPr>
        <w:t xml:space="preserve"> </w:t>
      </w:r>
      <w:r w:rsidRPr="00651363">
        <w:rPr>
          <w:rFonts w:ascii="Book Antiqua" w:hAnsi="Book Antiqua"/>
        </w:rPr>
        <w:t>Because of the lack of consensus of a true definition of LAPC, the literature available for LAPC is not standardized, and generalizations and conclusions about the m</w:t>
      </w:r>
      <w:r>
        <w:rPr>
          <w:rFonts w:ascii="Book Antiqua" w:hAnsi="Book Antiqua"/>
        </w:rPr>
        <w:t>anagement of LAPC have suffered</w:t>
      </w:r>
      <w:r>
        <w:rPr>
          <w:rFonts w:ascii="Book Antiqua" w:hAnsi="Book Antiqua"/>
          <w:vertAlign w:val="superscript"/>
          <w:lang w:eastAsia="zh-CN"/>
        </w:rPr>
        <w:t>[</w:t>
      </w:r>
      <w:r w:rsidRPr="00651363">
        <w:rPr>
          <w:rFonts w:ascii="Book Antiqua" w:hAnsi="Book Antiqua"/>
        </w:rPr>
        <w:fldChar w:fldCharType="begin"/>
      </w:r>
      <w:r w:rsidRPr="00651363">
        <w:rPr>
          <w:rFonts w:ascii="Book Antiqua" w:hAnsi="Book Antiqua"/>
        </w:rPr>
        <w:instrText xml:space="preserve"> ADDIN EN.CITE &lt;EndNote&gt;&lt;Cite&gt;&lt;Author&gt;Katz&lt;/Author&gt;&lt;Year&gt;2012&lt;/Year&gt;&lt;RecNum&gt;182&lt;/RecNum&gt;&lt;DisplayText&gt;&lt;style face="superscript"&gt;5, 8&lt;/style&gt;&lt;/DisplayText&gt;&lt;record&gt;&lt;rec-number&gt;182&lt;/rec-number&gt;&lt;foreign-keys&gt;&lt;key app="EN" db-id="2tzsdvpabrrpz7evds5x0dx0wsw0rf209ass"&gt;182&lt;/key&gt;&lt;/foreign-keys&gt;&lt;ref-type name="Journal Article"&gt;17&lt;/ref-type&gt;&lt;contributors&gt;&lt;authors&gt;&lt;author&gt;Katz, Matthew HG&lt;/author&gt;&lt;author&gt;Fleming, Jason B&lt;/author&gt;&lt;author&gt;Bhosale, Priya&lt;/author&gt;&lt;author&gt;Varadhachary, Gauri&lt;/author&gt;&lt;author&gt;Lee, Jeffrey E&lt;/author&gt;&lt;author&gt;Wolff, Robert&lt;/author&gt;&lt;author&gt;Wang, Huamin&lt;/author&gt;&lt;author&gt;Abbruzzese, James&lt;/author&gt;&lt;author&gt;Pisters, Peter WT&lt;/author&gt;&lt;author&gt;Vauthey, Jean</w:instrText>
      </w:r>
      <w:r w:rsidRPr="00651363">
        <w:rPr>
          <w:rFonts w:ascii="宋体" w:hAnsi="宋体" w:cs="宋体" w:hint="eastAsia"/>
        </w:rPr>
        <w:instrText>‐</w:instrText>
      </w:r>
      <w:r w:rsidRPr="00651363">
        <w:rPr>
          <w:rFonts w:ascii="Book Antiqua" w:hAnsi="Book Antiqua"/>
        </w:rPr>
        <w:instrText>Nicolas&lt;/author&gt;&lt;/authors&gt;&lt;/contributors&gt;&lt;titles&gt;&lt;title&gt;Response of borderline resectable pancreatic cancer to neoadjuvant therapy is not reflected by radiographic indicators&lt;/title&gt;&lt;secondary-title&gt;Cancer&lt;/secondary-title&gt;&lt;/titles&gt;&lt;periodical&gt;&lt;full-title&gt;Cancer&lt;/full-title&gt;&lt;/periodical&gt;&lt;pages&gt;5749-5756&lt;/pages&gt;&lt;volume&gt;118&lt;/volume&gt;&lt;number&gt;23&lt;/number&gt;&lt;dates&gt;&lt;year&gt;2012&lt;/year&gt;&lt;/dates&gt;&lt;isbn&gt;1097-0142&lt;/isbn&gt;&lt;urls&gt;&lt;/urls&gt;&lt;/record&gt;&lt;/Cite&gt;&lt;Cite&gt;&lt;Author&gt;Evans&lt;/Author&gt;&lt;Year&gt;2009&lt;/Year&gt;&lt;RecNum&gt;179&lt;/RecNum&gt;&lt;record&gt;&lt;rec-number&gt;179&lt;/rec-number&gt;&lt;foreign-keys&gt;&lt;key app="EN" db-id="2tzsdvpabrrpz7evds5x0dx0wsw0rf209ass"&gt;179&lt;/key&gt;&lt;/foreign-keys&gt;&lt;ref-type name="Journal Article"&gt;17&lt;/ref-type&gt;&lt;contributors&gt;&lt;authors&gt;&lt;author&gt;Evans, Douglas B&lt;/author&gt;&lt;author&gt;Farnell, Michael B&lt;/author&gt;&lt;author&gt;Lillemoe, Keith D&lt;/author&gt;&lt;author&gt;Vollmer Jr, Charles&lt;/author&gt;&lt;author&gt;Strasberg, Steven M&lt;/author&gt;&lt;author&gt;Schulick, Richard D&lt;/author&gt;&lt;/authors&gt;&lt;/contributors&gt;&lt;titles&gt;&lt;title&gt;Surgical treatment of resectable and borderline resectable pancreas cancer: expert consensus statement&lt;/title&gt;&lt;secondary-title&gt;Annals of surgical oncology&lt;/secondary-title&gt;&lt;/titles&gt;&lt;periodical&gt;&lt;full-title&gt;Annals of surgical oncology&lt;/full-title&gt;&lt;/periodical&gt;&lt;pages&gt;1736-1744&lt;/pages&gt;&lt;volume&gt;16&lt;/volume&gt;&lt;number&gt;7&lt;/number&gt;&lt;dates&gt;&lt;year&gt;2009&lt;/year&gt;&lt;/dates&gt;&lt;isbn&gt;1068-9265&lt;/isbn&gt;&lt;urls&gt;&lt;/urls&gt;&lt;/record&gt;&lt;/Cite&gt;&lt;/EndNote&gt;</w:instrText>
      </w:r>
      <w:r w:rsidRPr="00651363">
        <w:rPr>
          <w:rFonts w:ascii="Book Antiqua" w:hAnsi="Book Antiqua"/>
        </w:rPr>
        <w:fldChar w:fldCharType="separate"/>
      </w:r>
      <w:hyperlink w:anchor="_ENREF_5" w:tooltip="Evans, 2009 #179" w:history="1">
        <w:r w:rsidRPr="00651363">
          <w:rPr>
            <w:rFonts w:ascii="Book Antiqua" w:hAnsi="Book Antiqua"/>
            <w:noProof/>
            <w:vertAlign w:val="superscript"/>
          </w:rPr>
          <w:t>5</w:t>
        </w:r>
      </w:hyperlink>
      <w:r>
        <w:rPr>
          <w:rFonts w:ascii="Book Antiqua" w:hAnsi="Book Antiqua"/>
          <w:noProof/>
          <w:vertAlign w:val="superscript"/>
        </w:rPr>
        <w:t>,</w:t>
      </w:r>
      <w:hyperlink w:anchor="_ENREF_8" w:tooltip="Katz, 2012 #182" w:history="1">
        <w:r w:rsidRPr="00651363">
          <w:rPr>
            <w:rFonts w:ascii="Book Antiqua" w:hAnsi="Book Antiqua"/>
            <w:noProof/>
            <w:vertAlign w:val="superscript"/>
          </w:rPr>
          <w:t>8</w:t>
        </w:r>
      </w:hyperlink>
      <w:r w:rsidRPr="00651363">
        <w:rPr>
          <w:rFonts w:ascii="Book Antiqua" w:hAnsi="Book Antiqua"/>
        </w:rPr>
        <w:fldChar w:fldCharType="end"/>
      </w:r>
      <w:r>
        <w:rPr>
          <w:rFonts w:ascii="Book Antiqua" w:hAnsi="Book Antiqua"/>
          <w:vertAlign w:val="superscript"/>
          <w:lang w:eastAsia="zh-CN"/>
        </w:rPr>
        <w:t>]</w:t>
      </w:r>
    </w:p>
    <w:p w:rsidR="00814319" w:rsidRPr="001C5B68" w:rsidRDefault="00814319" w:rsidP="006139D8">
      <w:pPr>
        <w:spacing w:line="360" w:lineRule="auto"/>
        <w:jc w:val="both"/>
        <w:rPr>
          <w:rFonts w:ascii="Book Antiqua" w:hAnsi="Book Antiqua"/>
          <w:lang w:eastAsia="zh-CN"/>
        </w:rPr>
      </w:pPr>
      <w:r w:rsidRPr="00651363">
        <w:rPr>
          <w:rFonts w:ascii="Book Antiqua" w:hAnsi="Book Antiqua"/>
        </w:rPr>
        <w:tab/>
        <w:t>To address the lack of general consensus on a definition of LAPC, three guideline statements have recently been proposed. These include guideline proposals by the National Comprehensive Cancer Network (NCCN), The University of Texas M.D. Anderson Cancer Center (MDACC), and Americas Hepato-Pancreato-Biliary Association (AHPBA).</w:t>
      </w:r>
      <w:r>
        <w:rPr>
          <w:rFonts w:ascii="Book Antiqua" w:hAnsi="Book Antiqua"/>
        </w:rPr>
        <w:t xml:space="preserve"> </w:t>
      </w:r>
      <w:r w:rsidRPr="00651363">
        <w:rPr>
          <w:rFonts w:ascii="Book Antiqua" w:hAnsi="Book Antiqua"/>
        </w:rPr>
        <w:t>All three guidelines include the aforementioned tumor relationships to vascular structures, however there is variability in the definition of the tumor-vascular involvement.</w:t>
      </w:r>
      <w:r>
        <w:rPr>
          <w:rFonts w:ascii="Book Antiqua" w:hAnsi="Book Antiqua"/>
        </w:rPr>
        <w:t xml:space="preserve"> </w:t>
      </w:r>
      <w:r w:rsidRPr="00651363">
        <w:rPr>
          <w:rFonts w:ascii="Book Antiqua" w:hAnsi="Book Antiqua"/>
        </w:rPr>
        <w:t>Further, some guidelines have added additional subset criteria to more specifically define the population of patients with LAPC.</w:t>
      </w:r>
      <w:r>
        <w:rPr>
          <w:rFonts w:ascii="Book Antiqua" w:hAnsi="Book Antiqua"/>
        </w:rPr>
        <w:t xml:space="preserve"> </w:t>
      </w:r>
      <w:r w:rsidRPr="00651363">
        <w:rPr>
          <w:rFonts w:ascii="Book Antiqua" w:hAnsi="Book Antiqua"/>
        </w:rPr>
        <w:t xml:space="preserve">The MDACC guidelines were supplemented </w:t>
      </w:r>
      <w:r w:rsidRPr="00651363">
        <w:rPr>
          <w:rFonts w:ascii="Book Antiqua" w:hAnsi="Book Antiqua"/>
        </w:rPr>
        <w:lastRenderedPageBreak/>
        <w:t>with three sub-classifications of borderline resectable</w:t>
      </w:r>
      <w:r>
        <w:rPr>
          <w:rFonts w:ascii="Book Antiqua" w:hAnsi="Book Antiqua"/>
          <w:lang w:eastAsia="zh-CN"/>
        </w:rPr>
        <w:t>-</w:t>
      </w:r>
      <w:r>
        <w:rPr>
          <w:rFonts w:ascii="Book Antiqua" w:hAnsi="Book Antiqua"/>
        </w:rPr>
        <w:t>types A, B</w:t>
      </w:r>
      <w:r w:rsidRPr="00651363">
        <w:rPr>
          <w:rFonts w:ascii="Book Antiqua" w:hAnsi="Book Antiqua"/>
        </w:rPr>
        <w:t xml:space="preserve"> and C.</w:t>
      </w:r>
      <w:r>
        <w:rPr>
          <w:rFonts w:ascii="Book Antiqua" w:hAnsi="Book Antiqua"/>
        </w:rPr>
        <w:t xml:space="preserve"> </w:t>
      </w:r>
      <w:r w:rsidRPr="00651363">
        <w:rPr>
          <w:rFonts w:ascii="Book Antiqua" w:hAnsi="Book Antiqua"/>
        </w:rPr>
        <w:t>MDACC type A patients are only those patients with local, tumor-artery abutment.</w:t>
      </w:r>
      <w:r>
        <w:rPr>
          <w:rFonts w:ascii="Book Antiqua" w:hAnsi="Book Antiqua"/>
        </w:rPr>
        <w:t xml:space="preserve"> </w:t>
      </w:r>
      <w:r w:rsidRPr="00651363">
        <w:rPr>
          <w:rFonts w:ascii="Book Antiqua" w:hAnsi="Book Antiqua"/>
        </w:rPr>
        <w:t>Type B patients are those with questionable extrapancreatic metastatic disease.</w:t>
      </w:r>
      <w:r>
        <w:rPr>
          <w:rFonts w:ascii="Book Antiqua" w:hAnsi="Book Antiqua"/>
        </w:rPr>
        <w:t xml:space="preserve"> </w:t>
      </w:r>
      <w:r w:rsidRPr="00651363">
        <w:rPr>
          <w:rFonts w:ascii="Book Antiqua" w:hAnsi="Book Antiqua"/>
        </w:rPr>
        <w:t>Further defined, these type B patients are considered “oncologically borderline resectable” secondary to prior exploration which the original tumor was considered unresectable, a prior biopsy confirmed regional lymph node metastasis, or there is imaging concerning for liver metastases or high carbohydrate antigen 19-9 (CA 19-9).</w:t>
      </w:r>
      <w:r>
        <w:rPr>
          <w:rFonts w:ascii="Book Antiqua" w:hAnsi="Book Antiqua"/>
        </w:rPr>
        <w:t xml:space="preserve"> </w:t>
      </w:r>
      <w:r w:rsidRPr="00651363">
        <w:rPr>
          <w:rFonts w:ascii="Book Antiqua" w:hAnsi="Book Antiqua"/>
        </w:rPr>
        <w:t xml:space="preserve">Type C patients are those defined as having a marginal </w:t>
      </w:r>
      <w:r>
        <w:rPr>
          <w:rFonts w:ascii="Book Antiqua" w:hAnsi="Book Antiqua"/>
        </w:rPr>
        <w:t>pretreatment performance status</w:t>
      </w:r>
      <w:r>
        <w:rPr>
          <w:rFonts w:ascii="Book Antiqua" w:hAnsi="Book Antiqua"/>
          <w:vertAlign w:val="superscript"/>
          <w:lang w:eastAsia="zh-CN"/>
        </w:rPr>
        <w:t>[</w:t>
      </w:r>
      <w:hyperlink w:anchor="_ENREF_15" w:tooltip="Katz, 2008 #184" w:history="1">
        <w:r w:rsidRPr="00651363">
          <w:rPr>
            <w:rFonts w:ascii="Book Antiqua" w:hAnsi="Book Antiqua"/>
          </w:rPr>
          <w:fldChar w:fldCharType="begin"/>
        </w:r>
        <w:r w:rsidRPr="00651363">
          <w:rPr>
            <w:rFonts w:ascii="Book Antiqua" w:hAnsi="Book Antiqua"/>
          </w:rPr>
          <w:instrText xml:space="preserve"> ADDIN EN.CITE &lt;EndNote&gt;&lt;Cite&gt;&lt;Author&gt;Katz&lt;/Author&gt;&lt;Year&gt;2008&lt;/Year&gt;&lt;RecNum&gt;184&lt;/RecNum&gt;&lt;DisplayText&gt;&lt;style face="superscript"&gt;15&lt;/style&gt;&lt;/DisplayText&gt;&lt;record&gt;&lt;rec-number&gt;184&lt;/rec-number&gt;&lt;foreign-keys&gt;&lt;key app="EN" db-id="2tzsdvpabrrpz7evds5x0dx0wsw0rf209ass"&gt;184&lt;/key&gt;&lt;/foreign-keys&gt;&lt;ref-type name="Journal Article"&gt;17&lt;/ref-type&gt;&lt;contributors&gt;&lt;authors&gt;&lt;author&gt;Katz, Matthew HG&lt;/author&gt;&lt;author&gt;Pisters, Peter WT&lt;/author&gt;&lt;author&gt;Evans, Douglas B&lt;/author&gt;&lt;author&gt;Sun, Charlotte C&lt;/author&gt;&lt;author&gt;Lee, Jeffrey E&lt;/author&gt;&lt;author&gt;Fleming, Jason B&lt;/author&gt;&lt;author&gt;Vauthey, J Nicolas&lt;/author&gt;&lt;author&gt;Abdalla, Eddie K&lt;/author&gt;&lt;author&gt;Crane, Christopher H&lt;/author&gt;&lt;author&gt;Wolff, Robert A&lt;/author&gt;&lt;/authors&gt;&lt;/contributors&gt;&lt;titles&gt;&lt;title&gt;Borderline resectable pancreatic cancer: the importance of this emerging stage of disease&lt;/title&gt;&lt;secondary-title&gt;Journal of the American College of Surgeons&lt;/secondary-title&gt;&lt;/titles&gt;&lt;periodical&gt;&lt;full-title&gt;Journal of the American College of Surgeons&lt;/full-title&gt;&lt;/periodical&gt;&lt;pages&gt;833-846&lt;/pages&gt;&lt;volume&gt;206&lt;/volume&gt;&lt;number&gt;5&lt;/number&gt;&lt;dates&gt;&lt;year&gt;2008&lt;/year&gt;&lt;/dates&gt;&lt;isbn&gt;1072-7515&lt;/isbn&gt;&lt;urls&gt;&lt;/urls&gt;&lt;/record&gt;&lt;/Cite&gt;&lt;/EndNote&gt;</w:instrText>
        </w:r>
        <w:r w:rsidRPr="00651363">
          <w:rPr>
            <w:rFonts w:ascii="Book Antiqua" w:hAnsi="Book Antiqua"/>
          </w:rPr>
          <w:fldChar w:fldCharType="separate"/>
        </w:r>
        <w:r w:rsidRPr="00651363">
          <w:rPr>
            <w:rFonts w:ascii="Book Antiqua" w:hAnsi="Book Antiqua"/>
            <w:noProof/>
            <w:vertAlign w:val="superscript"/>
          </w:rPr>
          <w:t>15</w:t>
        </w:r>
        <w:r w:rsidRPr="00651363">
          <w:rPr>
            <w:rFonts w:ascii="Book Antiqua" w:hAnsi="Book Antiqua"/>
          </w:rPr>
          <w:fldChar w:fldCharType="end"/>
        </w:r>
      </w:hyperlink>
      <w:r>
        <w:rPr>
          <w:rFonts w:ascii="Book Antiqua" w:hAnsi="Book Antiqua"/>
          <w:vertAlign w:val="superscript"/>
          <w:lang w:eastAsia="zh-CN"/>
        </w:rPr>
        <w:t>]</w:t>
      </w:r>
      <w:r>
        <w:rPr>
          <w:rFonts w:ascii="Book Antiqua" w:hAnsi="Book Antiqua"/>
          <w:lang w:eastAsia="zh-CN"/>
        </w:rPr>
        <w:t>.</w:t>
      </w:r>
    </w:p>
    <w:p w:rsidR="00814319" w:rsidRPr="00651363" w:rsidRDefault="00814319" w:rsidP="006139D8">
      <w:pPr>
        <w:spacing w:line="360" w:lineRule="auto"/>
        <w:ind w:firstLine="720"/>
        <w:jc w:val="both"/>
        <w:rPr>
          <w:rFonts w:ascii="Book Antiqua" w:hAnsi="Book Antiqua"/>
        </w:rPr>
      </w:pPr>
      <w:r w:rsidRPr="00651363">
        <w:rPr>
          <w:rFonts w:ascii="Book Antiqua" w:hAnsi="Book Antiqua"/>
        </w:rPr>
        <w:t>The Alliance for Clinical Trials in Oncology (Alliance) recently initiated a multi-institutional trial to examine the use of neoadjuvant for L</w:t>
      </w:r>
      <w:r>
        <w:rPr>
          <w:rFonts w:ascii="Book Antiqua" w:hAnsi="Book Antiqua"/>
        </w:rPr>
        <w:t>APC in a single arm pilot study</w:t>
      </w:r>
      <w:r>
        <w:rPr>
          <w:rFonts w:ascii="Book Antiqua" w:hAnsi="Book Antiqua"/>
          <w:vertAlign w:val="superscript"/>
          <w:lang w:eastAsia="zh-CN"/>
        </w:rPr>
        <w:t>[</w:t>
      </w:r>
      <w:hyperlink w:anchor="_ENREF_16" w:tooltip="Katz, 2013 #185" w:history="1">
        <w:r w:rsidRPr="00651363">
          <w:rPr>
            <w:rFonts w:ascii="Book Antiqua" w:hAnsi="Book Antiqua"/>
          </w:rPr>
          <w:fldChar w:fldCharType="begin"/>
        </w:r>
        <w:r w:rsidRPr="00651363">
          <w:rPr>
            <w:rFonts w:ascii="Book Antiqua" w:hAnsi="Book Antiqua"/>
          </w:rPr>
          <w:instrText xml:space="preserve"> ADDIN EN.CITE &lt;EndNote&gt;&lt;Cite&gt;&lt;Author&gt;Katz&lt;/Author&gt;&lt;Year&gt;2013&lt;/Year&gt;&lt;RecNum&gt;185&lt;/RecNum&gt;&lt;DisplayText&gt;&lt;style face="superscript"&gt;16&lt;/style&gt;&lt;/DisplayText&gt;&lt;record&gt;&lt;rec-number&gt;185&lt;/rec-number&gt;&lt;foreign-keys&gt;&lt;key app="EN" db-id="2tzsdvpabrrpz7evds5x0dx0wsw0rf209ass"&gt;185&lt;/key&gt;&lt;/foreign-keys&gt;&lt;ref-type name="Journal Article"&gt;17&lt;/ref-type&gt;&lt;contributors&gt;&lt;authors&gt;&lt;author&gt;Katz, Matthew HG&lt;/author&gt;&lt;author&gt;Marsh, Robert&lt;/author&gt;&lt;author&gt;Herman, Joseph M&lt;/author&gt;&lt;author&gt;Collison, Eric&lt;/author&gt;&lt;author&gt;Venook, Alan P&lt;/author&gt;&lt;author&gt;Kindler, Hedy L&lt;/author&gt;&lt;author&gt;Alberts, Steven R&lt;/author&gt;&lt;author&gt;Philip, Philip&lt;/author&gt;&lt;author&gt;Lowy, Andrew M&lt;/author&gt;&lt;author&gt;Pisters, Peter WT&lt;/author&gt;&lt;/authors&gt;&lt;/contributors&gt;&lt;titles&gt;&lt;title&gt;Borderline resectable pancreatic cancer: need for standardization and methods for optimal clinical trial design&lt;/title&gt;&lt;secondary-title&gt;Annals of surgical oncology&lt;/secondary-title&gt;&lt;/titles&gt;&lt;periodical&gt;&lt;full-title&gt;Annals of surgical oncology&lt;/full-title&gt;&lt;/periodical&gt;&lt;pages&gt;1-9&lt;/pages&gt;&lt;dates&gt;&lt;year&gt;2013&lt;/year&gt;&lt;/dates&gt;&lt;isbn&gt;1068-9265&lt;/isbn&gt;&lt;urls&gt;&lt;/urls&gt;&lt;/record&gt;&lt;/Cite&gt;&lt;/EndNote&gt;</w:instrText>
        </w:r>
        <w:r w:rsidRPr="00651363">
          <w:rPr>
            <w:rFonts w:ascii="Book Antiqua" w:hAnsi="Book Antiqua"/>
          </w:rPr>
          <w:fldChar w:fldCharType="separate"/>
        </w:r>
        <w:r w:rsidRPr="00651363">
          <w:rPr>
            <w:rFonts w:ascii="Book Antiqua" w:hAnsi="Book Antiqua"/>
            <w:noProof/>
            <w:vertAlign w:val="superscript"/>
          </w:rPr>
          <w:t>16</w:t>
        </w:r>
        <w:r w:rsidRPr="00651363">
          <w:rPr>
            <w:rFonts w:ascii="Book Antiqua" w:hAnsi="Book Antiqua"/>
          </w:rPr>
          <w:fldChar w:fldCharType="end"/>
        </w:r>
      </w:hyperlink>
      <w:r>
        <w:rPr>
          <w:rFonts w:ascii="Book Antiqua" w:hAnsi="Book Antiqua"/>
          <w:vertAlign w:val="superscript"/>
          <w:lang w:eastAsia="zh-CN"/>
        </w:rPr>
        <w:t>]</w:t>
      </w:r>
      <w:r>
        <w:rPr>
          <w:rFonts w:ascii="Book Antiqua" w:hAnsi="Book Antiqua"/>
          <w:lang w:eastAsia="zh-CN"/>
        </w:rPr>
        <w:t>.</w:t>
      </w:r>
      <w:r>
        <w:rPr>
          <w:rFonts w:ascii="Book Antiqua" w:hAnsi="Book Antiqua"/>
        </w:rPr>
        <w:t xml:space="preserve"> </w:t>
      </w:r>
      <w:r w:rsidRPr="00651363">
        <w:rPr>
          <w:rFonts w:ascii="Book Antiqua" w:hAnsi="Book Antiqua"/>
        </w:rPr>
        <w:t>This study also seeks to address the lack of standardization in the definition of LAPC and to establish a research infrastructure that will create consensus around what constitutes borderline and unresectable LAPC.</w:t>
      </w:r>
      <w:r>
        <w:rPr>
          <w:rFonts w:ascii="Book Antiqua" w:hAnsi="Book Antiqua"/>
        </w:rPr>
        <w:t xml:space="preserve"> </w:t>
      </w:r>
      <w:r w:rsidRPr="00651363">
        <w:rPr>
          <w:rFonts w:ascii="Book Antiqua" w:hAnsi="Book Antiqua"/>
        </w:rPr>
        <w:t>In the Alliance proposal, the definition of a borderline resectable pancreas cancer has an objective description of the tumor-vascular relationships, while omitting more subjective terms like abutment and encasement.</w:t>
      </w:r>
      <w:r>
        <w:rPr>
          <w:rFonts w:ascii="Book Antiqua" w:hAnsi="Book Antiqua"/>
        </w:rPr>
        <w:t xml:space="preserve"> </w:t>
      </w:r>
      <w:r w:rsidRPr="00651363">
        <w:rPr>
          <w:rFonts w:ascii="Book Antiqua" w:hAnsi="Book Antiqua"/>
        </w:rPr>
        <w:t>These guidelines should create uniformity in how investigators define LAPC both for protocol and non-protocol bas</w:t>
      </w:r>
      <w:r>
        <w:rPr>
          <w:rFonts w:ascii="Book Antiqua" w:hAnsi="Book Antiqua"/>
        </w:rPr>
        <w:t>ed therapies</w:t>
      </w:r>
      <w:r>
        <w:rPr>
          <w:rFonts w:ascii="Book Antiqua" w:hAnsi="Book Antiqua"/>
          <w:vertAlign w:val="superscript"/>
          <w:lang w:eastAsia="zh-CN"/>
        </w:rPr>
        <w:t>[</w:t>
      </w:r>
      <w:hyperlink w:anchor="_ENREF_16" w:tooltip="Katz, 2013 #185" w:history="1">
        <w:r w:rsidRPr="00651363">
          <w:rPr>
            <w:rFonts w:ascii="Book Antiqua" w:hAnsi="Book Antiqua"/>
          </w:rPr>
          <w:fldChar w:fldCharType="begin"/>
        </w:r>
        <w:r w:rsidRPr="00651363">
          <w:rPr>
            <w:rFonts w:ascii="Book Antiqua" w:hAnsi="Book Antiqua"/>
          </w:rPr>
          <w:instrText xml:space="preserve"> ADDIN EN.CITE &lt;EndNote&gt;&lt;Cite&gt;&lt;Author&gt;Katz&lt;/Author&gt;&lt;Year&gt;2013&lt;/Year&gt;&lt;RecNum&gt;185&lt;/RecNum&gt;&lt;DisplayText&gt;&lt;style face="superscript"&gt;16&lt;/style&gt;&lt;/DisplayText&gt;&lt;record&gt;&lt;rec-number&gt;185&lt;/rec-number&gt;&lt;foreign-keys&gt;&lt;key app="EN" db-id="2tzsdvpabrrpz7evds5x0dx0wsw0rf209ass"&gt;185&lt;/key&gt;&lt;/foreign-keys&gt;&lt;ref-type name="Journal Article"&gt;17&lt;/ref-type&gt;&lt;contributors&gt;&lt;authors&gt;&lt;author&gt;Katz, Matthew HG&lt;/author&gt;&lt;author&gt;Marsh, Robert&lt;/author&gt;&lt;author&gt;Herman, Joseph M&lt;/author&gt;&lt;author&gt;Collison, Eric&lt;/author&gt;&lt;author&gt;Venook, Alan P&lt;/author&gt;&lt;author&gt;Kindler, Hedy L&lt;/author&gt;&lt;author&gt;Alberts, Steven R&lt;/author&gt;&lt;author&gt;Philip, Philip&lt;/author&gt;&lt;author&gt;Lowy, Andrew M&lt;/author&gt;&lt;author&gt;Pisters, Peter WT&lt;/author&gt;&lt;/authors&gt;&lt;/contributors&gt;&lt;titles&gt;&lt;title&gt;Borderline resectable pancreatic cancer: need for standardization and methods for optimal clinical trial design&lt;/title&gt;&lt;secondary-title&gt;Annals of surgical oncology&lt;/secondary-title&gt;&lt;/titles&gt;&lt;periodical&gt;&lt;full-title&gt;Annals of surgical oncology&lt;/full-title&gt;&lt;/periodical&gt;&lt;pages&gt;1-9&lt;/pages&gt;&lt;dates&gt;&lt;year&gt;2013&lt;/year&gt;&lt;/dates&gt;&lt;isbn&gt;1068-9265&lt;/isbn&gt;&lt;urls&gt;&lt;/urls&gt;&lt;/record&gt;&lt;/Cite&gt;&lt;/EndNote&gt;</w:instrText>
        </w:r>
        <w:r w:rsidRPr="00651363">
          <w:rPr>
            <w:rFonts w:ascii="Book Antiqua" w:hAnsi="Book Antiqua"/>
          </w:rPr>
          <w:fldChar w:fldCharType="separate"/>
        </w:r>
        <w:r w:rsidRPr="00651363">
          <w:rPr>
            <w:rFonts w:ascii="Book Antiqua" w:hAnsi="Book Antiqua"/>
            <w:noProof/>
            <w:vertAlign w:val="superscript"/>
          </w:rPr>
          <w:t>16</w:t>
        </w:r>
        <w:r w:rsidRPr="00651363">
          <w:rPr>
            <w:rFonts w:ascii="Book Antiqua" w:hAnsi="Book Antiqua"/>
          </w:rPr>
          <w:fldChar w:fldCharType="end"/>
        </w:r>
      </w:hyperlink>
      <w:r>
        <w:rPr>
          <w:rFonts w:ascii="Book Antiqua" w:hAnsi="Book Antiqua"/>
          <w:vertAlign w:val="superscript"/>
          <w:lang w:eastAsia="zh-CN"/>
        </w:rPr>
        <w:t>]</w:t>
      </w:r>
      <w:r w:rsidRPr="00651363">
        <w:rPr>
          <w:rFonts w:ascii="Book Antiqua" w:hAnsi="Book Antiqua"/>
        </w:rPr>
        <w:t xml:space="preserve"> (Table 1).</w:t>
      </w:r>
    </w:p>
    <w:p w:rsidR="00814319" w:rsidRPr="00EE60AE" w:rsidRDefault="00814319" w:rsidP="006139D8">
      <w:pPr>
        <w:spacing w:line="360" w:lineRule="auto"/>
        <w:ind w:firstLine="720"/>
        <w:jc w:val="both"/>
        <w:rPr>
          <w:rFonts w:ascii="Book Antiqua" w:hAnsi="Book Antiqua"/>
          <w:lang w:eastAsia="zh-CN"/>
        </w:rPr>
      </w:pPr>
      <w:r w:rsidRPr="00651363">
        <w:rPr>
          <w:rFonts w:ascii="Book Antiqua" w:hAnsi="Book Antiqua"/>
        </w:rPr>
        <w:t>A multi-disciplinary approach is highly recommended in the treatment of patients with LAPC, and can assist with arriving at a consensus recommendation for the treatment of patients with advanced disease.</w:t>
      </w:r>
      <w:r>
        <w:rPr>
          <w:rFonts w:ascii="Book Antiqua" w:hAnsi="Book Antiqua"/>
        </w:rPr>
        <w:t xml:space="preserve"> </w:t>
      </w:r>
      <w:r w:rsidRPr="00651363">
        <w:rPr>
          <w:rFonts w:ascii="Book Antiqua" w:hAnsi="Book Antiqua"/>
        </w:rPr>
        <w:t xml:space="preserve">By bringing together medical oncologists, surgeons, radiologists, radiation oncologists, and other patient advocates, treatment plans for the patient with LAPC </w:t>
      </w:r>
      <w:r>
        <w:rPr>
          <w:rFonts w:ascii="Book Antiqua" w:hAnsi="Book Antiqua"/>
        </w:rPr>
        <w:t>can be discussed and planned</w:t>
      </w:r>
      <w:r>
        <w:rPr>
          <w:rFonts w:ascii="Book Antiqua" w:hAnsi="Book Antiqua"/>
          <w:vertAlign w:val="superscript"/>
          <w:lang w:eastAsia="zh-CN"/>
        </w:rPr>
        <w:t>[</w:t>
      </w:r>
      <w:hyperlink w:anchor="_ENREF_17" w:tooltip="Hosein, 2012 #186" w:history="1">
        <w:r w:rsidRPr="00651363">
          <w:rPr>
            <w:rFonts w:ascii="Book Antiqua" w:hAnsi="Book Antiqua"/>
          </w:rPr>
          <w:fldChar w:fldCharType="begin"/>
        </w:r>
        <w:r w:rsidRPr="00651363">
          <w:rPr>
            <w:rFonts w:ascii="Book Antiqua" w:hAnsi="Book Antiqua"/>
          </w:rPr>
          <w:instrText xml:space="preserve"> ADDIN EN.CITE &lt;EndNote&gt;&lt;Cite&gt;&lt;Author&gt;Hosein&lt;/Author&gt;&lt;Year&gt;2012&lt;/Year&gt;&lt;RecNum&gt;186&lt;/RecNum&gt;&lt;DisplayText&gt;&lt;style face="superscript"&gt;17&lt;/style&gt;&lt;/DisplayText&gt;&lt;record&gt;&lt;rec-number&gt;186&lt;/rec-number&gt;&lt;foreign-keys&gt;&lt;key app="EN" db-id="2tzsdvpabrrpz7evds5x0dx0wsw0rf209ass"&gt;186&lt;/key&gt;&lt;/foreign-keys&gt;&lt;ref-type name="Journal Article"&gt;17&lt;/ref-type&gt;&lt;contributors&gt;&lt;authors&gt;&lt;author&gt;Hosein, Peter J&lt;/author&gt;&lt;author&gt;Macintyre, Jessica&lt;/author&gt;&lt;author&gt;Kawamura, Carolina&lt;/author&gt;&lt;author&gt;Maldonado, Jennifer C&lt;/author&gt;&lt;author&gt;Ernani, Vinicius&lt;/author&gt;&lt;author&gt;Loaiza-Bonilla, Arturo&lt;/author&gt;&lt;author&gt;Narayanan, Govindarajan&lt;/author&gt;&lt;author&gt;Ribeiro, Afonso&lt;/author&gt;&lt;author&gt;Portelance, Lorraine&lt;/author&gt;&lt;author&gt;Merchan, Jaime R&lt;/author&gt;&lt;/authors&gt;&lt;/contributors&gt;&lt;titles&gt;&lt;title&gt;A retrospective study of neoadjuvant FOLFIRINOX in unresectable or borderline-resectable locally advanced pancreatic adenocarcinoma&lt;/title&gt;&lt;secondary-title&gt;BMC cancer&lt;/secondary-title&gt;&lt;/titles&gt;&lt;periodical&gt;&lt;full-title&gt;BMC cancer&lt;/full-title&gt;&lt;/periodical&gt;&lt;pages&gt;199&lt;/pages&gt;&lt;volume&gt;12&lt;/volume&gt;&lt;number&gt;1&lt;/number&gt;&lt;dates&gt;&lt;year&gt;2012&lt;/year&gt;&lt;/dates&gt;&lt;isbn&gt;1471-2407&lt;/isbn&gt;&lt;urls&gt;&lt;/urls&gt;&lt;/record&gt;&lt;/Cite&gt;&lt;/EndNote&gt;</w:instrText>
        </w:r>
        <w:r w:rsidRPr="00651363">
          <w:rPr>
            <w:rFonts w:ascii="Book Antiqua" w:hAnsi="Book Antiqua"/>
          </w:rPr>
          <w:fldChar w:fldCharType="separate"/>
        </w:r>
        <w:r w:rsidRPr="00651363">
          <w:rPr>
            <w:rFonts w:ascii="Book Antiqua" w:hAnsi="Book Antiqua"/>
            <w:noProof/>
            <w:vertAlign w:val="superscript"/>
          </w:rPr>
          <w:t>17</w:t>
        </w:r>
        <w:r w:rsidRPr="00651363">
          <w:rPr>
            <w:rFonts w:ascii="Book Antiqua" w:hAnsi="Book Antiqua"/>
          </w:rPr>
          <w:fldChar w:fldCharType="end"/>
        </w:r>
      </w:hyperlink>
      <w:r>
        <w:rPr>
          <w:rFonts w:ascii="Book Antiqua" w:hAnsi="Book Antiqua"/>
          <w:vertAlign w:val="superscript"/>
          <w:lang w:eastAsia="zh-CN"/>
        </w:rPr>
        <w:t>]</w:t>
      </w:r>
      <w:r>
        <w:rPr>
          <w:rFonts w:ascii="Book Antiqua" w:hAnsi="Book Antiqua"/>
          <w:lang w:eastAsia="zh-CN"/>
        </w:rPr>
        <w:t>.</w:t>
      </w:r>
      <w:r>
        <w:rPr>
          <w:rFonts w:ascii="Book Antiqua" w:hAnsi="Book Antiqua"/>
        </w:rPr>
        <w:t xml:space="preserve"> </w:t>
      </w:r>
      <w:r w:rsidRPr="00651363">
        <w:rPr>
          <w:rFonts w:ascii="Book Antiqua" w:hAnsi="Book Antiqua"/>
        </w:rPr>
        <w:t>The complexity of LAPC is best managed by this multidisciplinary team of physicians working in concert to deliver indiv</w:t>
      </w:r>
      <w:r>
        <w:rPr>
          <w:rFonts w:ascii="Book Antiqua" w:hAnsi="Book Antiqua"/>
        </w:rPr>
        <w:t>idualized care for each patient</w:t>
      </w:r>
      <w:r>
        <w:rPr>
          <w:rFonts w:ascii="Book Antiqua" w:hAnsi="Book Antiqua"/>
          <w:vertAlign w:val="superscript"/>
          <w:lang w:eastAsia="zh-CN"/>
        </w:rPr>
        <w:t>[</w:t>
      </w:r>
      <w:hyperlink w:anchor="_ENREF_18" w:tooltip="Pawlik, 2008 #277" w:history="1">
        <w:r w:rsidRPr="00651363">
          <w:rPr>
            <w:rFonts w:ascii="Book Antiqua" w:hAnsi="Book Antiqua"/>
          </w:rPr>
          <w:fldChar w:fldCharType="begin">
            <w:fldData xml:space="preserve">PEVuZE5vdGU+PENpdGU+PEF1dGhvcj5QYXdsaWs8L0F1dGhvcj48WWVhcj4yMDA4PC9ZZWFyPjxS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</w:fldData>
          </w:fldChar>
        </w:r>
        <w:r w:rsidRPr="00651363">
          <w:rPr>
            <w:rFonts w:ascii="Book Antiqua" w:hAnsi="Book Antiqua"/>
          </w:rPr>
          <w:instrText xml:space="preserve"> ADDIN EN.CITE </w:instrText>
        </w:r>
        <w:r w:rsidRPr="00651363">
          <w:rPr>
            <w:rFonts w:ascii="Book Antiqua" w:hAnsi="Book Antiqua"/>
          </w:rPr>
          <w:fldChar w:fldCharType="begin">
            <w:fldData xml:space="preserve">PEVuZE5vdGU+PENpdGU+PEF1dGhvcj5QYXdsaWs8L0F1dGhvcj48WWVhcj4yMDA4PC9ZZWFyPjxS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</w:fldData>
          </w:fldChar>
        </w:r>
        <w:r w:rsidRPr="00651363">
          <w:rPr>
            <w:rFonts w:ascii="Book Antiqua" w:hAnsi="Book Antiqua"/>
          </w:rPr>
          <w:instrText xml:space="preserve"> ADDIN EN.CITE.DATA </w:instrText>
        </w:r>
        <w:r w:rsidRPr="00651363">
          <w:rPr>
            <w:rFonts w:ascii="Book Antiqua" w:hAnsi="Book Antiqua"/>
          </w:rPr>
        </w:r>
        <w:r w:rsidRPr="00651363">
          <w:rPr>
            <w:rFonts w:ascii="Book Antiqua" w:hAnsi="Book Antiqua"/>
          </w:rPr>
          <w:fldChar w:fldCharType="end"/>
        </w:r>
        <w:r w:rsidRPr="00651363">
          <w:rPr>
            <w:rFonts w:ascii="Book Antiqua" w:hAnsi="Book Antiqua"/>
          </w:rPr>
        </w:r>
        <w:r w:rsidRPr="00651363">
          <w:rPr>
            <w:rFonts w:ascii="Book Antiqua" w:hAnsi="Book Antiqua"/>
          </w:rPr>
          <w:fldChar w:fldCharType="separate"/>
        </w:r>
        <w:r w:rsidRPr="00651363">
          <w:rPr>
            <w:rFonts w:ascii="Book Antiqua" w:hAnsi="Book Antiqua"/>
            <w:noProof/>
            <w:vertAlign w:val="superscript"/>
          </w:rPr>
          <w:t>18</w:t>
        </w:r>
        <w:r w:rsidRPr="00651363">
          <w:rPr>
            <w:rFonts w:ascii="Book Antiqua" w:hAnsi="Book Antiqua"/>
          </w:rPr>
          <w:fldChar w:fldCharType="end"/>
        </w:r>
      </w:hyperlink>
      <w:r>
        <w:rPr>
          <w:rFonts w:ascii="Book Antiqua" w:hAnsi="Book Antiqua"/>
          <w:vertAlign w:val="superscript"/>
          <w:lang w:eastAsia="zh-CN"/>
        </w:rPr>
        <w:t>]</w:t>
      </w:r>
      <w:r>
        <w:rPr>
          <w:rFonts w:ascii="Book Antiqua" w:hAnsi="Book Antiqua"/>
          <w:lang w:eastAsia="zh-CN"/>
        </w:rPr>
        <w:t>.</w:t>
      </w:r>
      <w:r>
        <w:rPr>
          <w:rFonts w:ascii="Book Antiqua" w:hAnsi="Book Antiqua"/>
        </w:rPr>
        <w:t xml:space="preserve"> </w:t>
      </w:r>
      <w:r w:rsidRPr="00651363">
        <w:rPr>
          <w:rFonts w:ascii="Book Antiqua" w:hAnsi="Book Antiqua"/>
        </w:rPr>
        <w:t xml:space="preserve">The importance of a multi-modal, inter-disciplinary approach has been demonstrated in our own multidisciplinary </w:t>
      </w:r>
      <w:r w:rsidRPr="00651363">
        <w:rPr>
          <w:rFonts w:ascii="Book Antiqua" w:hAnsi="Book Antiqua"/>
        </w:rPr>
        <w:lastRenderedPageBreak/>
        <w:t xml:space="preserve">pancreatic cancer clinic at Johns Hopkins, where we noted that 25% of patients seen in this setting had a significant change </w:t>
      </w:r>
      <w:r>
        <w:rPr>
          <w:rFonts w:ascii="Book Antiqua" w:hAnsi="Book Antiqua"/>
        </w:rPr>
        <w:t>in their diagnosis or treatment</w:t>
      </w:r>
      <w:r>
        <w:rPr>
          <w:rFonts w:ascii="Book Antiqua" w:hAnsi="Book Antiqua"/>
          <w:vertAlign w:val="superscript"/>
          <w:lang w:eastAsia="zh-CN"/>
        </w:rPr>
        <w:t>[</w:t>
      </w:r>
      <w:hyperlink w:anchor="_ENREF_18" w:tooltip="Pawlik, 2008 #277" w:history="1">
        <w:r w:rsidRPr="00651363">
          <w:rPr>
            <w:rFonts w:ascii="Book Antiqua" w:hAnsi="Book Antiqua"/>
          </w:rPr>
          <w:fldChar w:fldCharType="begin">
            <w:fldData xml:space="preserve">PEVuZE5vdGU+PENpdGU+PEF1dGhvcj5QYXdsaWs8L0F1dGhvcj48WWVhcj4yMDA4PC9ZZWFyPjxS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</w:fldData>
          </w:fldChar>
        </w:r>
        <w:r w:rsidRPr="00651363">
          <w:rPr>
            <w:rFonts w:ascii="Book Antiqua" w:hAnsi="Book Antiqua"/>
          </w:rPr>
          <w:instrText xml:space="preserve"> ADDIN EN.CITE </w:instrText>
        </w:r>
        <w:r w:rsidRPr="00651363">
          <w:rPr>
            <w:rFonts w:ascii="Book Antiqua" w:hAnsi="Book Antiqua"/>
          </w:rPr>
          <w:fldChar w:fldCharType="begin">
            <w:fldData xml:space="preserve">PEVuZE5vdGU+PENpdGU+PEF1dGhvcj5QYXdsaWs8L0F1dGhvcj48WWVhcj4yMDA4PC9ZZWFyPjxS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</w:fldData>
          </w:fldChar>
        </w:r>
        <w:r w:rsidRPr="00651363">
          <w:rPr>
            <w:rFonts w:ascii="Book Antiqua" w:hAnsi="Book Antiqua"/>
          </w:rPr>
          <w:instrText xml:space="preserve"> ADDIN EN.CITE.DATA </w:instrText>
        </w:r>
        <w:r w:rsidRPr="00651363">
          <w:rPr>
            <w:rFonts w:ascii="Book Antiqua" w:hAnsi="Book Antiqua"/>
          </w:rPr>
        </w:r>
        <w:r w:rsidRPr="00651363">
          <w:rPr>
            <w:rFonts w:ascii="Book Antiqua" w:hAnsi="Book Antiqua"/>
          </w:rPr>
          <w:fldChar w:fldCharType="end"/>
        </w:r>
        <w:r w:rsidRPr="00651363">
          <w:rPr>
            <w:rFonts w:ascii="Book Antiqua" w:hAnsi="Book Antiqua"/>
          </w:rPr>
        </w:r>
        <w:r w:rsidRPr="00651363">
          <w:rPr>
            <w:rFonts w:ascii="Book Antiqua" w:hAnsi="Book Antiqua"/>
          </w:rPr>
          <w:fldChar w:fldCharType="separate"/>
        </w:r>
        <w:r w:rsidRPr="00651363">
          <w:rPr>
            <w:rFonts w:ascii="Book Antiqua" w:hAnsi="Book Antiqua"/>
            <w:noProof/>
            <w:vertAlign w:val="superscript"/>
          </w:rPr>
          <w:t>18</w:t>
        </w:r>
        <w:r w:rsidRPr="00651363">
          <w:rPr>
            <w:rFonts w:ascii="Book Antiqua" w:hAnsi="Book Antiqua"/>
          </w:rPr>
          <w:fldChar w:fldCharType="end"/>
        </w:r>
      </w:hyperlink>
      <w:r>
        <w:rPr>
          <w:rFonts w:ascii="Book Antiqua" w:hAnsi="Book Antiqua"/>
          <w:vertAlign w:val="superscript"/>
          <w:lang w:eastAsia="zh-CN"/>
        </w:rPr>
        <w:t>]</w:t>
      </w:r>
      <w:r>
        <w:rPr>
          <w:rFonts w:ascii="Book Antiqua" w:hAnsi="Book Antiqua"/>
          <w:lang w:eastAsia="zh-CN"/>
        </w:rPr>
        <w:t>.</w:t>
      </w:r>
    </w:p>
    <w:p w:rsidR="00814319" w:rsidRPr="00651363" w:rsidRDefault="00814319" w:rsidP="006139D8">
      <w:pPr>
        <w:spacing w:line="360" w:lineRule="auto"/>
        <w:ind w:firstLine="720"/>
        <w:jc w:val="both"/>
        <w:rPr>
          <w:rFonts w:ascii="Book Antiqua" w:hAnsi="Book Antiqua"/>
          <w:lang w:eastAsia="zh-CN"/>
        </w:rPr>
      </w:pPr>
    </w:p>
    <w:p w:rsidR="00814319" w:rsidRPr="00651363" w:rsidRDefault="00814319" w:rsidP="006139D8">
      <w:pPr>
        <w:spacing w:line="360" w:lineRule="auto"/>
        <w:jc w:val="both"/>
        <w:rPr>
          <w:rFonts w:ascii="Book Antiqua" w:hAnsi="Book Antiqua"/>
          <w:b/>
        </w:rPr>
      </w:pPr>
      <w:r w:rsidRPr="00651363">
        <w:rPr>
          <w:rFonts w:ascii="Book Antiqua" w:hAnsi="Book Antiqua"/>
          <w:b/>
        </w:rPr>
        <w:t>BORDERLINE LAPC</w:t>
      </w:r>
    </w:p>
    <w:p w:rsidR="00814319" w:rsidRPr="00EE60AE" w:rsidRDefault="00814319" w:rsidP="006139D8">
      <w:pPr>
        <w:spacing w:line="360" w:lineRule="auto"/>
        <w:jc w:val="both"/>
        <w:rPr>
          <w:rFonts w:ascii="Book Antiqua" w:hAnsi="Book Antiqua"/>
          <w:b/>
          <w:i/>
        </w:rPr>
      </w:pPr>
      <w:r w:rsidRPr="00EE60AE">
        <w:rPr>
          <w:rFonts w:ascii="Book Antiqua" w:hAnsi="Book Antiqua"/>
          <w:b/>
          <w:i/>
        </w:rPr>
        <w:t>Surgical Resection of LAPC</w:t>
      </w:r>
    </w:p>
    <w:p w:rsidR="00814319" w:rsidRPr="00651363" w:rsidRDefault="00814319" w:rsidP="006139D8">
      <w:pPr>
        <w:spacing w:line="360" w:lineRule="auto"/>
        <w:jc w:val="both"/>
        <w:rPr>
          <w:rFonts w:ascii="Book Antiqua" w:hAnsi="Book Antiqua"/>
        </w:rPr>
      </w:pPr>
      <w:r w:rsidRPr="00651363">
        <w:rPr>
          <w:rFonts w:ascii="Book Antiqua" w:hAnsi="Book Antiqua"/>
        </w:rPr>
        <w:t>Resection of the surrounding vascular structures for LAPC has been described since the 1970s.</w:t>
      </w:r>
      <w:r>
        <w:rPr>
          <w:rFonts w:ascii="Book Antiqua" w:hAnsi="Book Antiqua"/>
        </w:rPr>
        <w:t xml:space="preserve"> </w:t>
      </w:r>
      <w:r w:rsidRPr="00651363">
        <w:rPr>
          <w:rFonts w:ascii="Book Antiqua" w:hAnsi="Book Antiqua"/>
        </w:rPr>
        <w:t xml:space="preserve">Fortner </w:t>
      </w:r>
      <w:r w:rsidRPr="001E0220">
        <w:rPr>
          <w:rFonts w:ascii="Book Antiqua" w:hAnsi="Book Antiqua"/>
          <w:i/>
        </w:rPr>
        <w:t>et al</w:t>
      </w:r>
      <w:r>
        <w:rPr>
          <w:rFonts w:ascii="Book Antiqua" w:hAnsi="Book Antiqua"/>
          <w:vertAlign w:val="superscript"/>
          <w:lang w:eastAsia="zh-CN"/>
        </w:rPr>
        <w:t>[</w:t>
      </w:r>
      <w:r w:rsidRPr="00651363">
        <w:rPr>
          <w:rFonts w:ascii="Book Antiqua" w:hAnsi="Book Antiqua"/>
        </w:rPr>
        <w:fldChar w:fldCharType="begin"/>
      </w:r>
      <w:r w:rsidRPr="00651363">
        <w:rPr>
          <w:rFonts w:ascii="Book Antiqua" w:hAnsi="Book Antiqua"/>
        </w:rPr>
        <w:instrText xml:space="preserve"> ADDIN EN.CITE &lt;EndNote&gt;&lt;Cite&gt;&lt;Author&gt;Fortner&lt;/Author&gt;&lt;Year&gt;1973&lt;/Year&gt;&lt;RecNum&gt;187&lt;/RecNum&gt;&lt;DisplayText&gt;&lt;style face="superscript"&gt;19, 20&lt;/style&gt;&lt;/DisplayText&gt;&lt;record&gt;&lt;rec-number&gt;187&lt;/rec-number&gt;&lt;foreign-keys&gt;&lt;key app="EN" db-id="2tzsdvpabrrpz7evds5x0dx0wsw0rf209ass"&gt;187&lt;/key&gt;&lt;/foreign-keys&gt;&lt;ref-type name="Journal Article"&gt;17&lt;/ref-type&gt;&lt;contributors&gt;&lt;authors&gt;&lt;author&gt;Fortner, JG&lt;/author&gt;&lt;/authors&gt;&lt;/contributors&gt;&lt;titles&gt;&lt;title&gt;Regional resection and pancreatic carcinoma&lt;/title&gt;&lt;secondary-title&gt;Surgery&lt;/secondary-title&gt;&lt;/titles&gt;&lt;periodical&gt;&lt;full-title&gt;Surgery&lt;/full-title&gt;&lt;/periodical&gt;&lt;pages&gt;799&lt;/pages&gt;&lt;volume&gt;73&lt;/volume&gt;&lt;number&gt;5&lt;/number&gt;&lt;dates&gt;&lt;year&gt;1973&lt;/year&gt;&lt;/dates&gt;&lt;isbn&gt;0039-6060&lt;/isbn&gt;&lt;urls&gt;&lt;/urls&gt;&lt;/record&gt;&lt;/Cite&gt;&lt;Cite&gt;&lt;Author&gt;Martin&lt;/Author&gt;&lt;Year&gt;2009&lt;/Year&gt;&lt;RecNum&gt;188&lt;/RecNum&gt;&lt;record&gt;&lt;rec-number&gt;188&lt;/rec-number&gt;&lt;foreign-keys&gt;&lt;key app="EN" db-id="2tzsdvpabrrpz7evds5x0dx0wsw0rf209ass"&gt;188&lt;/key&gt;&lt;/foreign-keys&gt;&lt;ref-type name="Journal Article"&gt;17&lt;/ref-type&gt;&lt;contributors&gt;&lt;authors&gt;&lt;author&gt;Martin, Robert CG&lt;/author&gt;&lt;author&gt;Scoggins, Charles R&lt;/author&gt;&lt;author&gt;Egnatashvili, Vasili&lt;/author&gt;&lt;author&gt;Staley, Charles A&lt;/author&gt;&lt;author&gt;McMasters, Kelly M&lt;/author&gt;&lt;author&gt;Kooby, David A&lt;/author&gt;&lt;/authors&gt;&lt;/contributors&gt;&lt;titles&gt;&lt;title&gt;Arterial and venous resection for pancreatic adenocarcinoma: operative and long-term outcomes&lt;/title&gt;&lt;secondary-title&gt;Archives of Surgery&lt;/secondary-title&gt;&lt;/titles&gt;&lt;periodical&gt;&lt;full-title&gt;Archives of Surgery&lt;/full-title&gt;&lt;/periodical&gt;&lt;pages&gt;154&lt;/pages&gt;&lt;volume&gt;144&lt;/volume&gt;&lt;number&gt;2&lt;/number&gt;&lt;dates&gt;&lt;year&gt;2009&lt;/year&gt;&lt;/dates&gt;&lt;urls&gt;&lt;/urls&gt;&lt;/record&gt;&lt;/Cite&gt;&lt;/EndNote&gt;</w:instrText>
      </w:r>
      <w:r w:rsidRPr="00651363">
        <w:rPr>
          <w:rFonts w:ascii="Book Antiqua" w:hAnsi="Book Antiqua"/>
        </w:rPr>
        <w:fldChar w:fldCharType="separate"/>
      </w:r>
      <w:hyperlink w:anchor="_ENREF_19" w:tooltip="Fortner, 1973 #187" w:history="1">
        <w:r w:rsidRPr="00651363">
          <w:rPr>
            <w:rFonts w:ascii="Book Antiqua" w:hAnsi="Book Antiqua"/>
            <w:noProof/>
            <w:vertAlign w:val="superscript"/>
          </w:rPr>
          <w:t>19</w:t>
        </w:r>
      </w:hyperlink>
      <w:r w:rsidRPr="00651363">
        <w:rPr>
          <w:rFonts w:ascii="Book Antiqua" w:hAnsi="Book Antiqua"/>
        </w:rPr>
        <w:fldChar w:fldCharType="end"/>
      </w:r>
      <w:r>
        <w:rPr>
          <w:rFonts w:ascii="Book Antiqua" w:hAnsi="Book Antiqua"/>
          <w:vertAlign w:val="superscript"/>
          <w:lang w:eastAsia="zh-CN"/>
        </w:rPr>
        <w:t>]</w:t>
      </w:r>
      <w:r w:rsidRPr="00651363">
        <w:rPr>
          <w:rFonts w:ascii="Book Antiqua" w:hAnsi="Book Antiqua"/>
        </w:rPr>
        <w:t xml:space="preserve"> described these “regional pancreatectomies” as type 1 (venous resection) and type 2 (arterial resection).</w:t>
      </w:r>
      <w:r>
        <w:rPr>
          <w:rFonts w:ascii="Book Antiqua" w:hAnsi="Book Antiqua"/>
        </w:rPr>
        <w:t xml:space="preserve"> </w:t>
      </w:r>
      <w:r w:rsidRPr="00651363">
        <w:rPr>
          <w:rFonts w:ascii="Book Antiqua" w:hAnsi="Book Antiqua"/>
        </w:rPr>
        <w:t>These early reports demonstrated significant morbidity and mortality, and given the potential for likely systemic disease, combined tumor and vascu</w:t>
      </w:r>
      <w:r>
        <w:rPr>
          <w:rFonts w:ascii="Book Antiqua" w:hAnsi="Book Antiqua"/>
        </w:rPr>
        <w:t>lar resection fell out of favor</w:t>
      </w:r>
      <w:r>
        <w:rPr>
          <w:rFonts w:ascii="Book Antiqua" w:hAnsi="Book Antiqua"/>
          <w:vertAlign w:val="superscript"/>
          <w:lang w:eastAsia="zh-CN"/>
        </w:rPr>
        <w:t>[</w:t>
      </w:r>
      <w:r w:rsidRPr="001E0220">
        <w:rPr>
          <w:rFonts w:ascii="Book Antiqua" w:hAnsi="Book Antiqua"/>
          <w:vertAlign w:val="superscript"/>
          <w:lang w:eastAsia="zh-CN"/>
        </w:rPr>
        <w:t>20</w:t>
      </w:r>
      <w:r>
        <w:rPr>
          <w:rFonts w:ascii="Book Antiqua" w:hAnsi="Book Antiqua"/>
          <w:vertAlign w:val="superscript"/>
          <w:lang w:eastAsia="zh-CN"/>
        </w:rPr>
        <w:t>]</w:t>
      </w:r>
      <w:r>
        <w:rPr>
          <w:rFonts w:ascii="Book Antiqua" w:hAnsi="Book Antiqua"/>
        </w:rPr>
        <w:t xml:space="preserve"> </w:t>
      </w:r>
      <w:r w:rsidRPr="00651363">
        <w:rPr>
          <w:rFonts w:ascii="Book Antiqua" w:hAnsi="Book Antiqua"/>
        </w:rPr>
        <w:t>Despite early hesitation with combined resection of tumor and surrounding vascular structures, there is now growing enthusiasm for these more aggressive surgeries.</w:t>
      </w:r>
      <w:r>
        <w:rPr>
          <w:rFonts w:ascii="Book Antiqua" w:hAnsi="Book Antiqua"/>
        </w:rPr>
        <w:t xml:space="preserve"> </w:t>
      </w:r>
      <w:r w:rsidRPr="00651363">
        <w:rPr>
          <w:rFonts w:ascii="Book Antiqua" w:hAnsi="Book Antiqua"/>
        </w:rPr>
        <w:t>One of the most controversial topics for these patients is the role of margin status after resection.</w:t>
      </w:r>
      <w:r>
        <w:rPr>
          <w:rFonts w:ascii="Book Antiqua" w:hAnsi="Book Antiqua"/>
        </w:rPr>
        <w:t xml:space="preserve"> </w:t>
      </w:r>
      <w:r w:rsidRPr="00651363">
        <w:rPr>
          <w:rFonts w:ascii="Book Antiqua" w:hAnsi="Book Antiqua"/>
        </w:rPr>
        <w:t>This is particularly relevant for the patient with borderline LAPC, as vascular involvement of surrounding structures, even when technically achievable, may predispose to a positive resection margin.</w:t>
      </w:r>
      <w:r>
        <w:rPr>
          <w:rFonts w:ascii="Book Antiqua" w:hAnsi="Book Antiqua"/>
        </w:rPr>
        <w:t xml:space="preserve"> </w:t>
      </w:r>
    </w:p>
    <w:p w:rsidR="00814319" w:rsidRPr="00651363" w:rsidRDefault="00814319" w:rsidP="006139D8">
      <w:pPr>
        <w:spacing w:line="360" w:lineRule="auto"/>
        <w:ind w:firstLine="720"/>
        <w:jc w:val="both"/>
        <w:rPr>
          <w:rFonts w:ascii="Book Antiqua" w:hAnsi="Book Antiqua"/>
        </w:rPr>
      </w:pPr>
      <w:r w:rsidRPr="00651363">
        <w:rPr>
          <w:rFonts w:ascii="Book Antiqua" w:hAnsi="Book Antiqua"/>
        </w:rPr>
        <w:t>Multiple reports suggest that margin status after resection of panc</w:t>
      </w:r>
      <w:r>
        <w:rPr>
          <w:rFonts w:ascii="Book Antiqua" w:hAnsi="Book Antiqua"/>
        </w:rPr>
        <w:t>reas cancer influences survival</w:t>
      </w:r>
      <w:r>
        <w:rPr>
          <w:rFonts w:ascii="Book Antiqua" w:hAnsi="Book Antiqua"/>
          <w:vertAlign w:val="superscript"/>
          <w:lang w:eastAsia="zh-CN"/>
        </w:rPr>
        <w:t>[</w:t>
      </w:r>
      <w:r w:rsidRPr="00651363">
        <w:rPr>
          <w:rFonts w:ascii="Book Antiqua" w:hAnsi="Book Antiqua"/>
        </w:rPr>
        <w:fldChar w:fldCharType="begin"/>
      </w:r>
      <w:r w:rsidRPr="00651363">
        <w:rPr>
          <w:rFonts w:ascii="Book Antiqua" w:hAnsi="Book Antiqua"/>
        </w:rPr>
        <w:instrText xml:space="preserve"> ADDIN EN.CITE &lt;EndNote&gt;&lt;Cite&gt;&lt;Author&gt;Neoptolemos&lt;/Author&gt;&lt;Year&gt;2001&lt;/Year&gt;&lt;RecNum&gt;189&lt;/RecNum&gt;&lt;DisplayText&gt;&lt;style face="superscript"&gt;21, 22&lt;/style&gt;&lt;/DisplayText&gt;&lt;record&gt;&lt;rec-number&gt;189&lt;/rec-number&gt;&lt;foreign-keys&gt;&lt;key app="EN" db-id="2tzsdvpabrrpz7evds5x0dx0wsw0rf209ass"&gt;189&lt;/key&gt;&lt;/foreign-keys&gt;&lt;ref-type name="Journal Article"&gt;17&lt;/ref-type&gt;&lt;contributors&gt;&lt;authors&gt;&lt;author&gt;Neoptolemos, John P&lt;/author&gt;&lt;author&gt;Stocken, Deborah D&lt;/author&gt;&lt;author&gt;Dunn, Janet A&lt;/author&gt;&lt;author&gt;Almond, Jennifer&lt;/author&gt;&lt;author&gt;Beger, Hans G&lt;/author&gt;&lt;author&gt;Pederzoli, Paolo&lt;/author&gt;&lt;author&gt;Bassi, Claudio&lt;/author&gt;&lt;author&gt;Dervenis, Christos&lt;/author&gt;&lt;author&gt;Fernandez-Cruz, Laureano&lt;/author&gt;&lt;author&gt;Lacaine, François&lt;/author&gt;&lt;/authors&gt;&lt;/contributors&gt;&lt;titles&gt;&lt;title&gt;Influence of resection margins on survival for patients with pancreatic cancer treated by adjuvant chemoradiation and/or chemotherapy in the ESPAC-1 randomized controlled trial&lt;/title&gt;&lt;secondary-title&gt;Annals of Surgery&lt;/secondary-title&gt;&lt;/titles&gt;&lt;periodical&gt;&lt;full-title&gt;Annals of Surgery&lt;/full-title&gt;&lt;/periodical&gt;&lt;pages&gt;758&lt;/pages&gt;&lt;volume&gt;234&lt;/volume&gt;&lt;number&gt;6&lt;/number&gt;&lt;dates&gt;&lt;year&gt;2001&lt;/year&gt;&lt;/dates&gt;&lt;urls&gt;&lt;/urls&gt;&lt;/record&gt;&lt;/Cite&gt;&lt;Cite&gt;&lt;Author&gt;Jarufe&lt;/Author&gt;&lt;Year&gt;2004&lt;/Year&gt;&lt;RecNum&gt;190&lt;/RecNum&gt;&lt;record&gt;&lt;rec-number&gt;190&lt;/rec-number&gt;&lt;foreign-keys&gt;&lt;key app="EN" db-id="2tzsdvpabrrpz7evds5x0dx0wsw0rf209ass"&gt;190&lt;/key&gt;&lt;/foreign-keys&gt;&lt;ref-type name="Journal Article"&gt;17&lt;/ref-type&gt;&lt;contributors&gt;&lt;authors&gt;&lt;author&gt;Jarufe, NP&lt;/author&gt;&lt;author&gt;Coldham, C&lt;/author&gt;&lt;author&gt;Mayer, AD&lt;/author&gt;&lt;author&gt;Mirza, DF&lt;/author&gt;&lt;author&gt;Buckels, JAC&lt;/author&gt;&lt;author&gt;Bramhall, SR&lt;/author&gt;&lt;/authors&gt;&lt;/contributors&gt;&lt;titles&gt;&lt;title&gt;Favourable prognostic factors in a large UK experience of adenocarcinoma of the head of the pancreas and periampullary region&lt;/title&gt;&lt;secondary-title&gt;Digestive surgery&lt;/secondary-title&gt;&lt;/titles&gt;&lt;periodical&gt;&lt;full-title&gt;Digestive surgery&lt;/full-title&gt;&lt;/periodical&gt;&lt;pages&gt;202-209&lt;/pages&gt;&lt;volume&gt;21&lt;/volume&gt;&lt;number&gt;3&lt;/number&gt;&lt;dates&gt;&lt;year&gt;2004&lt;/year&gt;&lt;/dates&gt;&lt;isbn&gt;1421-9883&lt;/isbn&gt;&lt;urls&gt;&lt;/urls&gt;&lt;/record&gt;&lt;/Cite&gt;&lt;/EndNote&gt;</w:instrText>
      </w:r>
      <w:r w:rsidRPr="00651363">
        <w:rPr>
          <w:rFonts w:ascii="Book Antiqua" w:hAnsi="Book Antiqua"/>
        </w:rPr>
        <w:fldChar w:fldCharType="separate"/>
      </w:r>
      <w:hyperlink w:anchor="_ENREF_21" w:tooltip="Neoptolemos, 2001 #189" w:history="1">
        <w:r w:rsidRPr="00651363">
          <w:rPr>
            <w:rFonts w:ascii="Book Antiqua" w:hAnsi="Book Antiqua"/>
            <w:noProof/>
            <w:vertAlign w:val="superscript"/>
          </w:rPr>
          <w:t>21</w:t>
        </w:r>
      </w:hyperlink>
      <w:r>
        <w:rPr>
          <w:rFonts w:ascii="Book Antiqua" w:hAnsi="Book Antiqua"/>
          <w:noProof/>
          <w:vertAlign w:val="superscript"/>
        </w:rPr>
        <w:t>,</w:t>
      </w:r>
      <w:hyperlink w:anchor="_ENREF_22" w:tooltip="Jarufe, 2004 #190" w:history="1">
        <w:r w:rsidRPr="00651363">
          <w:rPr>
            <w:rFonts w:ascii="Book Antiqua" w:hAnsi="Book Antiqua"/>
            <w:noProof/>
            <w:vertAlign w:val="superscript"/>
          </w:rPr>
          <w:t>22</w:t>
        </w:r>
      </w:hyperlink>
      <w:r w:rsidRPr="00651363">
        <w:rPr>
          <w:rFonts w:ascii="Book Antiqua" w:hAnsi="Book Antiqua"/>
        </w:rPr>
        <w:fldChar w:fldCharType="end"/>
      </w:r>
      <w:r>
        <w:rPr>
          <w:rFonts w:ascii="Book Antiqua" w:hAnsi="Book Antiqua"/>
          <w:vertAlign w:val="superscript"/>
          <w:lang w:eastAsia="zh-CN"/>
        </w:rPr>
        <w:t>]</w:t>
      </w:r>
      <w:r>
        <w:rPr>
          <w:rFonts w:ascii="Book Antiqua" w:hAnsi="Book Antiqua"/>
          <w:lang w:eastAsia="zh-CN"/>
        </w:rPr>
        <w:t>.</w:t>
      </w:r>
      <w:r>
        <w:rPr>
          <w:rFonts w:ascii="Book Antiqua" w:hAnsi="Book Antiqua"/>
        </w:rPr>
        <w:t xml:space="preserve"> </w:t>
      </w:r>
      <w:r w:rsidRPr="00651363">
        <w:rPr>
          <w:rFonts w:ascii="Book Antiqua" w:hAnsi="Book Antiqua"/>
        </w:rPr>
        <w:t>However, other data demonstrate that margin status does not correlate with survival</w:t>
      </w:r>
      <w:r>
        <w:rPr>
          <w:rFonts w:ascii="Book Antiqua" w:hAnsi="Book Antiqua"/>
          <w:vertAlign w:val="superscript"/>
          <w:lang w:eastAsia="zh-CN"/>
        </w:rPr>
        <w:t>[</w:t>
      </w:r>
      <w:r w:rsidRPr="00651363">
        <w:rPr>
          <w:rFonts w:ascii="Book Antiqua" w:hAnsi="Book Antiqua"/>
        </w:rPr>
        <w:fldChar w:fldCharType="begin"/>
      </w:r>
      <w:r w:rsidRPr="00651363">
        <w:rPr>
          <w:rFonts w:ascii="Book Antiqua" w:hAnsi="Book Antiqua"/>
        </w:rPr>
        <w:instrText xml:space="preserve"> ADDIN EN.CITE &lt;EndNote&gt;&lt;Cite&gt;&lt;Author&gt;Bouvet&lt;/Author&gt;&lt;Year&gt;2000&lt;/Year&gt;&lt;RecNum&gt;191&lt;/RecNum&gt;&lt;DisplayText&gt;&lt;style face="superscript"&gt;23, 24&lt;/style&gt;&lt;/DisplayText&gt;&lt;record&gt;&lt;rec-number&gt;191&lt;/rec-number&gt;&lt;foreign-keys&gt;&lt;key app="EN" db-id="2tzsdvpabrrpz7evds5x0dx0wsw0rf209ass"&gt;191&lt;/key&gt;&lt;/foreign-keys&gt;&lt;ref-type name="Journal Article"&gt;17&lt;/ref-type&gt;&lt;contributors&gt;&lt;authors&gt;&lt;author&gt;Bouvet, Michael&lt;/author&gt;&lt;author&gt;Gamagami, Reza A&lt;/author&gt;&lt;author&gt;Gilpin, Elizabeth A&lt;/author&gt;&lt;author&gt;Romeo, Oreste&lt;/author&gt;&lt;author&gt;Sasson, Aaron&lt;/author&gt;&lt;author&gt;Easter, David W&lt;/author&gt;&lt;author&gt;Moossa, AR&lt;/author&gt;&lt;/authors&gt;&lt;/contributors&gt;&lt;titles&gt;&lt;title&gt;Factors influencing survival after resection for periampullary neoplasms&lt;/title&gt;&lt;secondary-title&gt;The American journal of surgery&lt;/secondary-title&gt;&lt;/titles&gt;&lt;periodical&gt;&lt;full-title&gt;The American journal of surgery&lt;/full-title&gt;&lt;/periodical&gt;&lt;pages&gt;13-17&lt;/pages&gt;&lt;volume&gt;180&lt;/volume&gt;&lt;number&gt;1&lt;/number&gt;&lt;dates&gt;&lt;year&gt;2000&lt;/year&gt;&lt;/dates&gt;&lt;isbn&gt;0002-9610&lt;/isbn&gt;&lt;urls&gt;&lt;/urls&gt;&lt;/record&gt;&lt;/Cite&gt;&lt;Cite&gt;&lt;Author&gt;Raut&lt;/Author&gt;&lt;Year&gt;2007&lt;/Year&gt;&lt;RecNum&gt;192&lt;/RecNum&gt;&lt;record&gt;&lt;rec-number&gt;192&lt;/rec-number&gt;&lt;foreign-keys&gt;&lt;key app="EN" db-id="2tzsdvpabrrpz7evds5x0dx0wsw0rf209ass"&gt;192&lt;/key&gt;&lt;/foreign-keys&gt;&lt;ref-type name="Journal Article"&gt;17&lt;/ref-type&gt;&lt;contributors&gt;&lt;authors&gt;&lt;author&gt;Raut, Chandrajit P&lt;/author&gt;&lt;author&gt;Tseng, Jennifer F&lt;/author&gt;&lt;author&gt;Sun, Charlotte C&lt;/author&gt;&lt;author&gt;Wang, Huamin&lt;/author&gt;&lt;author&gt;Wolff, Robert A&lt;/author&gt;&lt;author&gt;Crane, Christopher H&lt;/author&gt;&lt;author&gt;Hwang, Rosa&lt;/author&gt;&lt;author&gt;Vauthey, Jean-Nicolas&lt;/author&gt;&lt;author&gt;Abdalla, Eddie K&lt;/author&gt;&lt;author&gt;Lee, Jeffrey E&lt;/author&gt;&lt;/authors&gt;&lt;/contributors&gt;&lt;titles&gt;&lt;title&gt;Impact of resection status on pattern of failure and survival after pancreaticoduodenectomy for pancreatic adenocarcinoma&lt;/title&gt;&lt;secondary-title&gt;Annals of Surgery&lt;/secondary-title&gt;&lt;/titles&gt;&lt;periodical&gt;&lt;full-title&gt;Annals of Surgery&lt;/full-title&gt;&lt;/periodical&gt;&lt;pages&gt;52&lt;/pages&gt;&lt;volume&gt;246&lt;/volume&gt;&lt;number&gt;1&lt;/number&gt;&lt;dates&gt;&lt;year&gt;2007&lt;/year&gt;&lt;/dates&gt;&lt;urls&gt;&lt;/urls&gt;&lt;/record&gt;&lt;/Cite&gt;&lt;/EndNote&gt;</w:instrText>
      </w:r>
      <w:r w:rsidRPr="00651363">
        <w:rPr>
          <w:rFonts w:ascii="Book Antiqua" w:hAnsi="Book Antiqua"/>
        </w:rPr>
        <w:fldChar w:fldCharType="separate"/>
      </w:r>
      <w:hyperlink w:anchor="_ENREF_23" w:tooltip="Bouvet, 2000 #191" w:history="1">
        <w:r w:rsidRPr="00651363">
          <w:rPr>
            <w:rFonts w:ascii="Book Antiqua" w:hAnsi="Book Antiqua"/>
            <w:noProof/>
            <w:vertAlign w:val="superscript"/>
          </w:rPr>
          <w:t>23</w:t>
        </w:r>
      </w:hyperlink>
      <w:r>
        <w:rPr>
          <w:rFonts w:ascii="Book Antiqua" w:hAnsi="Book Antiqua"/>
          <w:noProof/>
          <w:vertAlign w:val="superscript"/>
        </w:rPr>
        <w:t>,</w:t>
      </w:r>
      <w:hyperlink w:anchor="_ENREF_24" w:tooltip="Raut, 2007 #192" w:history="1">
        <w:r w:rsidRPr="00651363">
          <w:rPr>
            <w:rFonts w:ascii="Book Antiqua" w:hAnsi="Book Antiqua"/>
            <w:noProof/>
            <w:vertAlign w:val="superscript"/>
          </w:rPr>
          <w:t>24</w:t>
        </w:r>
      </w:hyperlink>
      <w:r w:rsidRPr="00651363">
        <w:rPr>
          <w:rFonts w:ascii="Book Antiqua" w:hAnsi="Book Antiqua"/>
        </w:rPr>
        <w:fldChar w:fldCharType="end"/>
      </w:r>
      <w:r>
        <w:rPr>
          <w:rFonts w:ascii="Book Antiqua" w:hAnsi="Book Antiqua"/>
          <w:vertAlign w:val="superscript"/>
          <w:lang w:eastAsia="zh-CN"/>
        </w:rPr>
        <w:t>]</w:t>
      </w:r>
      <w:r>
        <w:rPr>
          <w:rFonts w:ascii="Book Antiqua" w:hAnsi="Book Antiqua"/>
          <w:lang w:eastAsia="zh-CN"/>
        </w:rPr>
        <w:t>.</w:t>
      </w:r>
      <w:r>
        <w:rPr>
          <w:rFonts w:ascii="Book Antiqua" w:hAnsi="Book Antiqua"/>
        </w:rPr>
        <w:t xml:space="preserve"> </w:t>
      </w:r>
      <w:r w:rsidRPr="00651363">
        <w:rPr>
          <w:rFonts w:ascii="Book Antiqua" w:hAnsi="Book Antiqua"/>
        </w:rPr>
        <w:t>There are a variety of factors that have led to this ambiguity.</w:t>
      </w:r>
      <w:r>
        <w:rPr>
          <w:rFonts w:ascii="Book Antiqua" w:hAnsi="Book Antiqua"/>
        </w:rPr>
        <w:t xml:space="preserve"> </w:t>
      </w:r>
      <w:r w:rsidRPr="00651363">
        <w:rPr>
          <w:rFonts w:ascii="Book Antiqua" w:hAnsi="Book Antiqua"/>
        </w:rPr>
        <w:t>One of the strongest influences fueling this discrepancy has been the lack of standardization of pathologic technique, i.e. truly defining a “positive microscopic margin.”</w:t>
      </w:r>
      <w:r>
        <w:rPr>
          <w:rFonts w:ascii="Book Antiqua" w:hAnsi="Book Antiqua"/>
          <w:vertAlign w:val="superscript"/>
          <w:lang w:eastAsia="zh-CN"/>
        </w:rPr>
        <w:t>[</w:t>
      </w:r>
      <w:hyperlink w:anchor="_ENREF_25" w:tooltip="Verbeke, 2009 #193" w:history="1">
        <w:r w:rsidRPr="00651363">
          <w:rPr>
            <w:rFonts w:ascii="Book Antiqua" w:hAnsi="Book Antiqua"/>
          </w:rPr>
          <w:fldChar w:fldCharType="begin"/>
        </w:r>
        <w:r w:rsidRPr="00651363">
          <w:rPr>
            <w:rFonts w:ascii="Book Antiqua" w:hAnsi="Book Antiqua"/>
          </w:rPr>
          <w:instrText xml:space="preserve"> ADDIN EN.CITE &lt;EndNote&gt;&lt;Cite&gt;&lt;Author&gt;Verbeke&lt;/Author&gt;&lt;Year&gt;2009&lt;/Year&gt;&lt;RecNum&gt;193&lt;/RecNum&gt;&lt;DisplayText&gt;&lt;style face="superscript"&gt;25&lt;/style&gt;&lt;/DisplayText&gt;&lt;record&gt;&lt;rec-number&gt;193&lt;/rec-number&gt;&lt;foreign-keys&gt;&lt;key app="EN" db-id="2tzsdvpabrrpz7evds5x0dx0wsw0rf209ass"&gt;193&lt;/key&gt;&lt;/foreign-keys&gt;&lt;ref-type name="Journal Article"&gt;17&lt;/ref-type&gt;&lt;contributors&gt;&lt;authors&gt;&lt;author&gt;Verbeke, Caroline S&lt;/author&gt;&lt;author&gt;Menon, Krishna V&lt;/author&gt;&lt;/authors&gt;&lt;/contributors&gt;&lt;titles&gt;&lt;title&gt;Redefining resection margin status in pancreatic cancer&lt;/title&gt;&lt;secondary-title&gt;HPB&lt;/secondary-title&gt;&lt;/titles&gt;&lt;periodical&gt;&lt;full-title&gt;HPB&lt;/full-title&gt;&lt;/periodical&gt;&lt;pages&gt;282-289&lt;/pages&gt;&lt;volume&gt;11&lt;/volume&gt;&lt;number&gt;4&lt;/number&gt;&lt;dates&gt;&lt;year&gt;2009&lt;/year&gt;&lt;/dates&gt;&lt;isbn&gt;1477-2574&lt;/isbn&gt;&lt;urls&gt;&lt;/urls&gt;&lt;/record&gt;&lt;/Cite&gt;&lt;/EndNote&gt;</w:instrText>
        </w:r>
        <w:r w:rsidRPr="00651363">
          <w:rPr>
            <w:rFonts w:ascii="Book Antiqua" w:hAnsi="Book Antiqua"/>
          </w:rPr>
          <w:fldChar w:fldCharType="separate"/>
        </w:r>
        <w:r w:rsidRPr="00651363">
          <w:rPr>
            <w:rFonts w:ascii="Book Antiqua" w:hAnsi="Book Antiqua"/>
            <w:noProof/>
            <w:vertAlign w:val="superscript"/>
          </w:rPr>
          <w:t>25</w:t>
        </w:r>
        <w:r w:rsidRPr="00651363">
          <w:rPr>
            <w:rFonts w:ascii="Book Antiqua" w:hAnsi="Book Antiqua"/>
          </w:rPr>
          <w:fldChar w:fldCharType="end"/>
        </w:r>
      </w:hyperlink>
      <w:r>
        <w:rPr>
          <w:rFonts w:ascii="Book Antiqua" w:hAnsi="Book Antiqua"/>
          <w:vertAlign w:val="superscript"/>
          <w:lang w:eastAsia="zh-CN"/>
        </w:rPr>
        <w:t>]</w:t>
      </w:r>
      <w:r>
        <w:rPr>
          <w:rFonts w:ascii="Book Antiqua" w:hAnsi="Book Antiqua"/>
          <w:lang w:eastAsia="zh-CN"/>
        </w:rPr>
        <w:t>.</w:t>
      </w:r>
      <w:r>
        <w:rPr>
          <w:rFonts w:ascii="Book Antiqua" w:hAnsi="Book Antiqua"/>
        </w:rPr>
        <w:t xml:space="preserve"> </w:t>
      </w:r>
      <w:r w:rsidRPr="00651363">
        <w:rPr>
          <w:rFonts w:ascii="Book Antiqua" w:hAnsi="Book Antiqua"/>
        </w:rPr>
        <w:t>This is evident from multiple large studies which demonstrate the rate of R1 involvement for pancreas cancer varies between 20% and 80%, despite other clinicopatho</w:t>
      </w:r>
      <w:r>
        <w:rPr>
          <w:rFonts w:ascii="Book Antiqua" w:hAnsi="Book Antiqua"/>
        </w:rPr>
        <w:t>logical variables being similar</w:t>
      </w:r>
      <w:r>
        <w:rPr>
          <w:rFonts w:ascii="Book Antiqua" w:hAnsi="Book Antiqua"/>
          <w:vertAlign w:val="superscript"/>
          <w:lang w:eastAsia="zh-CN"/>
        </w:rPr>
        <w:t>[</w:t>
      </w:r>
      <w:r w:rsidRPr="00651363">
        <w:rPr>
          <w:rFonts w:ascii="Book Antiqua" w:hAnsi="Book Antiqua"/>
        </w:rPr>
        <w:fldChar w:fldCharType="begin"/>
      </w:r>
      <w:r w:rsidRPr="00651363">
        <w:rPr>
          <w:rFonts w:ascii="Book Antiqua" w:hAnsi="Book Antiqua"/>
        </w:rPr>
        <w:instrText xml:space="preserve"> ADDIN EN.CITE &lt;EndNote&gt;&lt;Cite&gt;&lt;Author&gt;Benassai&lt;/Author&gt;&lt;Year&gt;2000&lt;/Year&gt;&lt;RecNum&gt;194&lt;/RecNum&gt;&lt;DisplayText&gt;&lt;style face="superscript"&gt;26, 27&lt;/style&gt;&lt;/DisplayText&gt;&lt;record&gt;&lt;rec-number&gt;194&lt;/rec-number&gt;&lt;foreign-keys&gt;&lt;key app="EN" db-id="2tzsdvpabrrpz7evds5x0dx0wsw0rf209ass"&gt;194&lt;/key&gt;&lt;/foreign-keys&gt;&lt;ref-type name="Journal Article"&gt;17&lt;/ref-type&gt;&lt;contributors&gt;&lt;authors&gt;&lt;author&gt;Benassai, G&lt;/author&gt;&lt;author&gt;Mastrorilli, M&lt;/author&gt;&lt;author&gt;Quarto, G&lt;/author&gt;&lt;author&gt;Cappiello, A&lt;/author&gt;&lt;author&gt;Giani, U&lt;/author&gt;&lt;author&gt;Forestieri, P&lt;/author&gt;&lt;author&gt;Mazzeo, F&lt;/author&gt;&lt;/authors&gt;&lt;/contributors&gt;&lt;titles&gt;&lt;title&gt;Factors influencing survival after resection for ductal adenocarcinoma of the head of the pancreas&lt;/title&gt;&lt;secondary-title&gt;Journal of surgical oncology&lt;/secondary-title&gt;&lt;/titles&gt;&lt;periodical&gt;&lt;full-title&gt;Journal of surgical oncology&lt;/full-title&gt;&lt;/periodical&gt;&lt;pages&gt;212-218&lt;/pages&gt;&lt;volume&gt;73&lt;/volume&gt;&lt;number&gt;4&lt;/number&gt;&lt;dates&gt;&lt;year&gt;2000&lt;/year&gt;&lt;/dates&gt;&lt;isbn&gt;1096-9098&lt;/isbn&gt;&lt;urls&gt;&lt;/urls&gt;&lt;/record&gt;&lt;/Cite&gt;&lt;Cite&gt;&lt;Author&gt;Verbeke&lt;/Author&gt;&lt;Year&gt;2006&lt;/Year&gt;&lt;RecNum&gt;195&lt;/RecNum&gt;&lt;record&gt;&lt;rec-number&gt;195&lt;/rec-number&gt;&lt;foreign-keys&gt;&lt;key app="EN" db-id="2tzsdvpabrrpz7evds5x0dx0wsw0rf209ass"&gt;195&lt;/key&gt;&lt;/foreign-keys&gt;&lt;ref-type name="Journal Article"&gt;17&lt;/ref-type&gt;&lt;contributors&gt;&lt;authors&gt;&lt;author&gt;Verbeke, CS&lt;/author&gt;&lt;author&gt;Leitch, D&lt;/author&gt;&lt;author&gt;Menon, KV&lt;/author&gt;&lt;author&gt;McMahon, MJ&lt;/author&gt;&lt;author&gt;Guillou, PJ&lt;/author&gt;&lt;author&gt;Anthoney, A&lt;/author&gt;&lt;/authors&gt;&lt;/contributors&gt;&lt;titles&gt;&lt;title&gt;Redefining the R1 resection in pancreatic cancer&lt;/title&gt;&lt;secondary-title&gt;British journal of surgery&lt;/secondary-title&gt;&lt;/titles&gt;&lt;periodical&gt;&lt;full-title&gt;British journal of surgery&lt;/full-title&gt;&lt;/periodical&gt;&lt;pages&gt;1232-1237&lt;/pages&gt;&lt;volume&gt;93&lt;/volume&gt;&lt;number&gt;10&lt;/number&gt;&lt;dates&gt;&lt;year&gt;2006&lt;/year&gt;&lt;/dates&gt;&lt;isbn&gt;1365-2168&lt;/isbn&gt;&lt;urls&gt;&lt;/urls&gt;&lt;/record&gt;&lt;/Cite&gt;&lt;/EndNote&gt;</w:instrText>
      </w:r>
      <w:r w:rsidRPr="00651363">
        <w:rPr>
          <w:rFonts w:ascii="Book Antiqua" w:hAnsi="Book Antiqua"/>
        </w:rPr>
        <w:fldChar w:fldCharType="separate"/>
      </w:r>
      <w:hyperlink w:anchor="_ENREF_26" w:tooltip="Benassai, 2000 #194" w:history="1">
        <w:r w:rsidRPr="00651363">
          <w:rPr>
            <w:rFonts w:ascii="Book Antiqua" w:hAnsi="Book Antiqua"/>
            <w:noProof/>
            <w:vertAlign w:val="superscript"/>
          </w:rPr>
          <w:t>26</w:t>
        </w:r>
      </w:hyperlink>
      <w:r>
        <w:rPr>
          <w:rFonts w:ascii="Book Antiqua" w:hAnsi="Book Antiqua"/>
          <w:noProof/>
          <w:vertAlign w:val="superscript"/>
        </w:rPr>
        <w:t>,</w:t>
      </w:r>
      <w:hyperlink w:anchor="_ENREF_27" w:tooltip="Verbeke, 2006 #195" w:history="1">
        <w:r w:rsidRPr="00651363">
          <w:rPr>
            <w:rFonts w:ascii="Book Antiqua" w:hAnsi="Book Antiqua"/>
            <w:noProof/>
            <w:vertAlign w:val="superscript"/>
          </w:rPr>
          <w:t>27</w:t>
        </w:r>
      </w:hyperlink>
      <w:r w:rsidRPr="00651363">
        <w:rPr>
          <w:rFonts w:ascii="Book Antiqua" w:hAnsi="Book Antiqua"/>
        </w:rPr>
        <w:fldChar w:fldCharType="end"/>
      </w:r>
      <w:r>
        <w:rPr>
          <w:rFonts w:ascii="Book Antiqua" w:hAnsi="Book Antiqua"/>
          <w:vertAlign w:val="superscript"/>
          <w:lang w:eastAsia="zh-CN"/>
        </w:rPr>
        <w:t>]</w:t>
      </w:r>
      <w:r>
        <w:rPr>
          <w:rFonts w:ascii="Book Antiqua" w:hAnsi="Book Antiqua"/>
          <w:lang w:eastAsia="zh-CN"/>
        </w:rPr>
        <w:t>.</w:t>
      </w:r>
      <w:r w:rsidRPr="00651363">
        <w:rPr>
          <w:rFonts w:ascii="Book Antiqua" w:hAnsi="Book Antiqua"/>
        </w:rPr>
        <w:t xml:space="preserve"> Fortunately, there have been improvements in standardization, and consensus is growing in the pathology community regarding how to examine the pathology specimen</w:t>
      </w:r>
      <w:r>
        <w:rPr>
          <w:rFonts w:ascii="Book Antiqua" w:hAnsi="Book Antiqua"/>
          <w:vertAlign w:val="superscript"/>
          <w:lang w:eastAsia="zh-CN"/>
        </w:rPr>
        <w:t>[</w:t>
      </w:r>
      <w:hyperlink w:anchor="_ENREF_28" w:tooltip="Verbeke, 2013 #196" w:history="1">
        <w:r w:rsidRPr="00651363">
          <w:rPr>
            <w:rFonts w:ascii="Book Antiqua" w:hAnsi="Book Antiqua"/>
          </w:rPr>
          <w:fldChar w:fldCharType="begin"/>
        </w:r>
        <w:r w:rsidRPr="00651363">
          <w:rPr>
            <w:rFonts w:ascii="Book Antiqua" w:hAnsi="Book Antiqua"/>
          </w:rPr>
          <w:instrText xml:space="preserve"> ADDIN EN.CITE &lt;EndNote&gt;&lt;Cite&gt;&lt;Author&gt;Verbeke&lt;/Author&gt;&lt;Year&gt;2013&lt;/Year&gt;&lt;RecNum&gt;196&lt;/RecNum&gt;&lt;DisplayText&gt;&lt;style face="superscript"&gt;28&lt;/style&gt;&lt;/DisplayText&gt;&lt;record&gt;&lt;rec-number&gt;196&lt;/rec-number&gt;&lt;foreign-keys&gt;&lt;key app="EN" db-id="2tzsdvpabrrpz7evds5x0dx0wsw0rf209ass"&gt;196&lt;/key&gt;&lt;/foreign-keys&gt;&lt;ref-type name="Journal Article"&gt;17&lt;/ref-type&gt;&lt;contributors&gt;&lt;authors&gt;&lt;author&gt;Verbeke, Caroline S&lt;/author&gt;&lt;/authors&gt;&lt;/contributors&gt;&lt;titles&gt;&lt;title&gt;Resection margins in pancreatic cancer&lt;/title&gt;&lt;secondary-title&gt;The Surgical clinics of North America&lt;/secondary-title&gt;&lt;/titles&gt;&lt;periodical&gt;&lt;full-title&gt;The Surgical clinics of North America&lt;/full-title&gt;&lt;/periodical&gt;&lt;pages&gt;647-662&lt;/pages&gt;&lt;volume&gt;93&lt;/volume&gt;&lt;number&gt;3&lt;/number&gt;&lt;dates&gt;&lt;year&gt;2013&lt;/year&gt;&lt;/dates&gt;&lt;isbn&gt;0039-6109&lt;/isbn&gt;&lt;urls&gt;&lt;/urls&gt;&lt;/record&gt;&lt;/Cite&gt;&lt;/EndNote&gt;</w:instrText>
        </w:r>
        <w:r w:rsidRPr="00651363">
          <w:rPr>
            <w:rFonts w:ascii="Book Antiqua" w:hAnsi="Book Antiqua"/>
          </w:rPr>
          <w:fldChar w:fldCharType="separate"/>
        </w:r>
        <w:r w:rsidRPr="00651363">
          <w:rPr>
            <w:rFonts w:ascii="Book Antiqua" w:hAnsi="Book Antiqua"/>
            <w:noProof/>
            <w:vertAlign w:val="superscript"/>
          </w:rPr>
          <w:t>28</w:t>
        </w:r>
        <w:r w:rsidRPr="00651363">
          <w:rPr>
            <w:rFonts w:ascii="Book Antiqua" w:hAnsi="Book Antiqua"/>
          </w:rPr>
          <w:fldChar w:fldCharType="end"/>
        </w:r>
      </w:hyperlink>
      <w:r>
        <w:rPr>
          <w:rFonts w:ascii="Book Antiqua" w:hAnsi="Book Antiqua"/>
          <w:vertAlign w:val="superscript"/>
          <w:lang w:eastAsia="zh-CN"/>
        </w:rPr>
        <w:t>]</w:t>
      </w:r>
      <w:r>
        <w:rPr>
          <w:rFonts w:ascii="Book Antiqua" w:hAnsi="Book Antiqua"/>
          <w:lang w:eastAsia="zh-CN"/>
        </w:rPr>
        <w:t>.</w:t>
      </w:r>
      <w:r>
        <w:rPr>
          <w:rFonts w:ascii="Book Antiqua" w:hAnsi="Book Antiqua"/>
        </w:rPr>
        <w:t xml:space="preserve"> </w:t>
      </w:r>
    </w:p>
    <w:p w:rsidR="00814319" w:rsidRPr="00651363" w:rsidRDefault="00814319" w:rsidP="006139D8">
      <w:pPr>
        <w:spacing w:line="360" w:lineRule="auto"/>
        <w:ind w:firstLine="720"/>
        <w:jc w:val="both"/>
        <w:rPr>
          <w:rFonts w:ascii="Book Antiqua" w:hAnsi="Book Antiqua"/>
        </w:rPr>
      </w:pPr>
      <w:r w:rsidRPr="00651363">
        <w:rPr>
          <w:rFonts w:ascii="Book Antiqua" w:hAnsi="Book Antiqua"/>
        </w:rPr>
        <w:t>Other groups have also examined the effect of margin status from the surgical perspectives.</w:t>
      </w:r>
      <w:r>
        <w:rPr>
          <w:rFonts w:ascii="Book Antiqua" w:hAnsi="Book Antiqua"/>
        </w:rPr>
        <w:t xml:space="preserve"> </w:t>
      </w:r>
      <w:r w:rsidRPr="00651363">
        <w:rPr>
          <w:rFonts w:ascii="Book Antiqua" w:hAnsi="Book Antiqua"/>
        </w:rPr>
        <w:t xml:space="preserve">Butturini </w:t>
      </w:r>
      <w:r w:rsidRPr="00EE60AE">
        <w:rPr>
          <w:rFonts w:ascii="Book Antiqua" w:hAnsi="Book Antiqua"/>
          <w:i/>
        </w:rPr>
        <w:t>et al</w:t>
      </w:r>
      <w:r>
        <w:rPr>
          <w:rFonts w:ascii="Book Antiqua" w:hAnsi="Book Antiqua"/>
          <w:vertAlign w:val="superscript"/>
          <w:lang w:eastAsia="zh-CN"/>
        </w:rPr>
        <w:t>[</w:t>
      </w:r>
      <w:hyperlink w:anchor="_ENREF_29" w:tooltip="Butturini, 2008 #197" w:history="1">
        <w:r w:rsidRPr="00651363">
          <w:rPr>
            <w:rFonts w:ascii="Book Antiqua" w:hAnsi="Book Antiqua"/>
          </w:rPr>
          <w:fldChar w:fldCharType="begin"/>
        </w:r>
        <w:r w:rsidRPr="00651363">
          <w:rPr>
            <w:rFonts w:ascii="Book Antiqua" w:hAnsi="Book Antiqua"/>
          </w:rPr>
          <w:instrText xml:space="preserve"> ADDIN EN.CITE &lt;EndNote&gt;&lt;Cite&gt;&lt;Author&gt;Butturini&lt;/Author&gt;&lt;Year&gt;2008&lt;/Year&gt;&lt;RecNum&gt;197&lt;/RecNum&gt;&lt;DisplayText&gt;&lt;style face="superscript"&gt;29&lt;/style&gt;&lt;/DisplayText&gt;&lt;record&gt;&lt;rec-number&gt;197&lt;/rec-number&gt;&lt;foreign-keys&gt;&lt;key app="EN" db-id="2tzsdvpabrrpz7evds5x0dx0wsw0rf209ass"&gt;197&lt;/key&gt;&lt;/foreign-keys&gt;&lt;ref-type name="Journal Article"&gt;17&lt;/ref-type&gt;&lt;contributors&gt;&lt;authors&gt;&lt;author&gt;Butturini, Giovanni&lt;/author&gt;&lt;author&gt;Stocken, Deborah D&lt;/author&gt;&lt;author&gt;Wente, Moritz N&lt;/author&gt;&lt;author&gt;Jeekel, Hans&lt;/author&gt;&lt;author&gt;Klinkenbijl, Johaness HG&lt;/author&gt;&lt;author&gt;Bakkevold, Kare E&lt;/author&gt;&lt;author&gt;Takada, Tadahiro&lt;/author&gt;&lt;author&gt;Amano, Hirano&lt;/author&gt;&lt;author&gt;Dervenis, Christos&lt;/author&gt;&lt;author&gt;Bassi, Claudio&lt;/author&gt;&lt;/authors&gt;&lt;/contributors&gt;&lt;titles&gt;&lt;title&gt;Influence of resection margins and treatment on survival in patients with pancreatic cancer: meta-analysis of randomized controlled trials&lt;/title&gt;&lt;secondary-title&gt;Archives of Surgery&lt;/secondary-title&gt;&lt;/titles&gt;&lt;periodical&gt;&lt;full-title&gt;Archives of Surgery&lt;/full-title&gt;&lt;/periodical&gt;&lt;pages&gt;75&lt;/pages&gt;&lt;volume&gt;143&lt;/volume&gt;&lt;number&gt;1&lt;/number&gt;&lt;dates&gt;&lt;year&gt;2008&lt;/year&gt;&lt;/dates&gt;&lt;urls&gt;&lt;/urls&gt;&lt;/record&gt;&lt;/Cite&gt;&lt;/EndNote&gt;</w:instrText>
        </w:r>
        <w:r w:rsidRPr="00651363">
          <w:rPr>
            <w:rFonts w:ascii="Book Antiqua" w:hAnsi="Book Antiqua"/>
          </w:rPr>
          <w:fldChar w:fldCharType="separate"/>
        </w:r>
        <w:r w:rsidRPr="00651363">
          <w:rPr>
            <w:rFonts w:ascii="Book Antiqua" w:hAnsi="Book Antiqua"/>
            <w:noProof/>
            <w:vertAlign w:val="superscript"/>
          </w:rPr>
          <w:t>29</w:t>
        </w:r>
        <w:r w:rsidRPr="00651363">
          <w:rPr>
            <w:rFonts w:ascii="Book Antiqua" w:hAnsi="Book Antiqua"/>
          </w:rPr>
          <w:fldChar w:fldCharType="end"/>
        </w:r>
      </w:hyperlink>
      <w:r>
        <w:rPr>
          <w:rFonts w:ascii="Book Antiqua" w:hAnsi="Book Antiqua"/>
          <w:vertAlign w:val="superscript"/>
          <w:lang w:eastAsia="zh-CN"/>
        </w:rPr>
        <w:t>]</w:t>
      </w:r>
      <w:r w:rsidRPr="00651363">
        <w:rPr>
          <w:rFonts w:ascii="Book Antiqua" w:hAnsi="Book Antiqua"/>
        </w:rPr>
        <w:t xml:space="preserve"> pooled hazard ratios of the effects of </w:t>
      </w:r>
      <w:r w:rsidRPr="00651363">
        <w:rPr>
          <w:rFonts w:ascii="Book Antiqua" w:hAnsi="Book Antiqua"/>
        </w:rPr>
        <w:lastRenderedPageBreak/>
        <w:t>adjuvant therapy for resected patients, and compared the disease specific survival with their margin status. As part of their subset analysis, the authors concluded that resection margin (R0 versus R1) involvement was not a statistically significant prognostic factor, with a median survival of 14.1 mo for patients with an R1 resection compared with 15.9 mo for patients with R0 resections (</w:t>
      </w:r>
      <w:r w:rsidRPr="00EE60AE">
        <w:rPr>
          <w:rFonts w:ascii="Book Antiqua" w:hAnsi="Book Antiqua"/>
          <w:i/>
        </w:rPr>
        <w:t>P</w:t>
      </w:r>
      <w:r w:rsidRPr="00651363">
        <w:rPr>
          <w:rFonts w:ascii="Book Antiqua" w:hAnsi="Book Antiqua"/>
        </w:rPr>
        <w:t xml:space="preserve"> = 0.24).</w:t>
      </w:r>
    </w:p>
    <w:p w:rsidR="00814319" w:rsidRPr="00651363" w:rsidRDefault="00814319" w:rsidP="006139D8">
      <w:pPr>
        <w:spacing w:line="360" w:lineRule="auto"/>
        <w:jc w:val="both"/>
        <w:rPr>
          <w:rFonts w:ascii="Book Antiqua" w:hAnsi="Book Antiqua"/>
        </w:rPr>
      </w:pPr>
      <w:r w:rsidRPr="00651363">
        <w:rPr>
          <w:rFonts w:ascii="Book Antiqua" w:hAnsi="Book Antiqua"/>
        </w:rPr>
        <w:tab/>
        <w:t>From a technical standpoint, superior mesenteric vein and portal vein involvement by LAPC can be performed safely if resected and reconstructed at high</w:t>
      </w:r>
      <w:r>
        <w:rPr>
          <w:rFonts w:ascii="Book Antiqua" w:hAnsi="Book Antiqua"/>
        </w:rPr>
        <w:t>-volume centers</w:t>
      </w:r>
      <w:r>
        <w:rPr>
          <w:rFonts w:ascii="Book Antiqua" w:hAnsi="Book Antiqua"/>
          <w:vertAlign w:val="superscript"/>
          <w:lang w:eastAsia="zh-CN"/>
        </w:rPr>
        <w:t>[</w:t>
      </w:r>
      <w:hyperlink w:anchor="_ENREF_30" w:tooltip="Tseng, 2004 #198" w:history="1">
        <w:r w:rsidRPr="00651363">
          <w:rPr>
            <w:rFonts w:ascii="Book Antiqua" w:hAnsi="Book Antiqua"/>
          </w:rPr>
          <w:fldChar w:fldCharType="begin"/>
        </w:r>
        <w:r w:rsidRPr="00651363">
          <w:rPr>
            <w:rFonts w:ascii="Book Antiqua" w:hAnsi="Book Antiqua"/>
          </w:rPr>
          <w:instrText xml:space="preserve"> ADDIN EN.CITE &lt;EndNote&gt;&lt;Cite&gt;&lt;Author&gt;Tseng&lt;/Author&gt;&lt;Year&gt;2004&lt;/Year&gt;&lt;RecNum&gt;198&lt;/RecNum&gt;&lt;DisplayText&gt;&lt;style face="superscript"&gt;30&lt;/style&gt;&lt;/DisplayText&gt;&lt;record&gt;&lt;rec-number&gt;198&lt;/rec-number&gt;&lt;foreign-keys&gt;&lt;key app="EN" db-id="2tzsdvpabrrpz7evds5x0dx0wsw0rf209ass"&gt;198&lt;/key&gt;&lt;/foreign-keys&gt;&lt;ref-type name="Journal Article"&gt;17&lt;/ref-type&gt;&lt;contributors&gt;&lt;authors&gt;&lt;author&gt;Tseng, Jennifer F&lt;/author&gt;&lt;author&gt;Raut, Chandrajit P&lt;/author&gt;&lt;author&gt;Lee, Jeffrey E&lt;/author&gt;&lt;author&gt;Pisters, Peter WT&lt;/author&gt;&lt;author&gt;Vauthey, Jean-Nicolas&lt;/author&gt;&lt;author&gt;Abdalla, Eddie K&lt;/author&gt;&lt;author&gt;Gomez, Henry F&lt;/author&gt;&lt;author&gt;Sun, Charlotte C&lt;/author&gt;&lt;author&gt;Crane, Christopher H&lt;/author&gt;&lt;author&gt;Wolff, Robert A&lt;/author&gt;&lt;/authors&gt;&lt;/contributors&gt;&lt;titles&gt;&lt;title&gt;Pancreaticoduodenectomy with vascular resection: margin status and survival duration&lt;/title&gt;&lt;secondary-title&gt;Journal of gastrointestinal surgery&lt;/secondary-title&gt;&lt;/titles&gt;&lt;periodical&gt;&lt;full-title&gt;Journal of gastrointestinal surgery&lt;/full-title&gt;&lt;/periodical&gt;&lt;pages&gt;935-950&lt;/pages&gt;&lt;volume&gt;8&lt;/volume&gt;&lt;number&gt;8&lt;/number&gt;&lt;dates&gt;&lt;year&gt;2004&lt;/year&gt;&lt;/dates&gt;&lt;isbn&gt;1091-255X&lt;/isbn&gt;&lt;urls&gt;&lt;/urls&gt;&lt;/record&gt;&lt;/Cite&gt;&lt;/EndNote&gt;</w:instrText>
        </w:r>
        <w:r w:rsidRPr="00651363">
          <w:rPr>
            <w:rFonts w:ascii="Book Antiqua" w:hAnsi="Book Antiqua"/>
          </w:rPr>
          <w:fldChar w:fldCharType="separate"/>
        </w:r>
        <w:r w:rsidRPr="00651363">
          <w:rPr>
            <w:rFonts w:ascii="Book Antiqua" w:hAnsi="Book Antiqua"/>
            <w:noProof/>
            <w:vertAlign w:val="superscript"/>
          </w:rPr>
          <w:t>30</w:t>
        </w:r>
        <w:r w:rsidRPr="00651363">
          <w:rPr>
            <w:rFonts w:ascii="Book Antiqua" w:hAnsi="Book Antiqua"/>
          </w:rPr>
          <w:fldChar w:fldCharType="end"/>
        </w:r>
      </w:hyperlink>
      <w:r>
        <w:rPr>
          <w:rFonts w:ascii="Book Antiqua" w:hAnsi="Book Antiqua"/>
          <w:vertAlign w:val="superscript"/>
          <w:lang w:eastAsia="zh-CN"/>
        </w:rPr>
        <w:t>]</w:t>
      </w:r>
      <w:r>
        <w:rPr>
          <w:rFonts w:ascii="Book Antiqua" w:hAnsi="Book Antiqua"/>
          <w:lang w:eastAsia="zh-CN"/>
        </w:rPr>
        <w:t>.</w:t>
      </w:r>
      <w:r w:rsidRPr="00651363">
        <w:rPr>
          <w:rFonts w:ascii="Book Antiqua" w:hAnsi="Book Antiqua"/>
        </w:rPr>
        <w:t xml:space="preserve"> Reconstruction of the SMV/PV can be performed in a variety of ways depending on the degree of involvement.</w:t>
      </w:r>
      <w:r>
        <w:rPr>
          <w:rFonts w:ascii="Book Antiqua" w:hAnsi="Book Antiqua"/>
        </w:rPr>
        <w:t xml:space="preserve"> </w:t>
      </w:r>
      <w:r w:rsidRPr="00651363">
        <w:rPr>
          <w:rFonts w:ascii="Book Antiqua" w:hAnsi="Book Antiqua"/>
        </w:rPr>
        <w:t>Patch or primary closure can be done for partial involvement, with patch reconstruction often done using the greater saphenous vein.</w:t>
      </w:r>
      <w:r>
        <w:rPr>
          <w:rFonts w:ascii="Book Antiqua" w:hAnsi="Book Antiqua"/>
        </w:rPr>
        <w:t xml:space="preserve"> </w:t>
      </w:r>
      <w:r w:rsidRPr="00651363">
        <w:rPr>
          <w:rFonts w:ascii="Book Antiqua" w:hAnsi="Book Antiqua"/>
        </w:rPr>
        <w:t>Segmental reconstruction of the SMV can be performed with an interposition vein graft using the internal jugular, renal vein</w:t>
      </w:r>
      <w:r>
        <w:rPr>
          <w:rFonts w:ascii="Book Antiqua" w:hAnsi="Book Antiqua"/>
        </w:rPr>
        <w:t xml:space="preserve"> or superficial femoral vein</w:t>
      </w:r>
      <w:r>
        <w:rPr>
          <w:rFonts w:ascii="Book Antiqua" w:hAnsi="Book Antiqua"/>
          <w:vertAlign w:val="superscript"/>
          <w:lang w:eastAsia="zh-CN"/>
        </w:rPr>
        <w:t>[</w:t>
      </w:r>
      <w:r w:rsidRPr="00651363">
        <w:rPr>
          <w:rFonts w:ascii="Book Antiqua" w:hAnsi="Book Antiqua"/>
        </w:rPr>
        <w:fldChar w:fldCharType="begin">
          <w:fldData xml:space="preserve">PEVuZE5vdGU+PENpdGU+PEF1dGhvcj5GdWhybWFuPC9BdXRob3I+PFllYXI+MTk5NjwvWWVhcj48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</w:fldData>
        </w:fldChar>
      </w:r>
      <w:r w:rsidRPr="00651363">
        <w:rPr>
          <w:rFonts w:ascii="Book Antiqua" w:hAnsi="Book Antiqua"/>
        </w:rPr>
        <w:instrText xml:space="preserve"> ADDIN EN.CITE </w:instrText>
      </w:r>
      <w:r w:rsidRPr="00651363">
        <w:rPr>
          <w:rFonts w:ascii="Book Antiqua" w:hAnsi="Book Antiqua"/>
        </w:rPr>
        <w:fldChar w:fldCharType="begin">
          <w:fldData xml:space="preserve">PEVuZE5vdGU+PENpdGU+PEF1dGhvcj5GdWhybWFuPC9BdXRob3I+PFllYXI+MTk5NjwvWWVhcj48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</w:fldData>
        </w:fldChar>
      </w:r>
      <w:r w:rsidRPr="00651363">
        <w:rPr>
          <w:rFonts w:ascii="Book Antiqua" w:hAnsi="Book Antiqua"/>
        </w:rPr>
        <w:instrText xml:space="preserve"> ADDIN EN.CITE.DATA </w:instrText>
      </w:r>
      <w:r w:rsidRPr="00651363">
        <w:rPr>
          <w:rFonts w:ascii="Book Antiqua" w:hAnsi="Book Antiqua"/>
        </w:rPr>
      </w:r>
      <w:r w:rsidRPr="00651363">
        <w:rPr>
          <w:rFonts w:ascii="Book Antiqua" w:hAnsi="Book Antiqua"/>
        </w:rPr>
        <w:fldChar w:fldCharType="end"/>
      </w:r>
      <w:r w:rsidRPr="00651363">
        <w:rPr>
          <w:rFonts w:ascii="Book Antiqua" w:hAnsi="Book Antiqua"/>
        </w:rPr>
      </w:r>
      <w:r w:rsidRPr="00651363">
        <w:rPr>
          <w:rFonts w:ascii="Book Antiqua" w:hAnsi="Book Antiqua"/>
        </w:rPr>
        <w:fldChar w:fldCharType="separate"/>
      </w:r>
      <w:hyperlink w:anchor="_ENREF_31" w:tooltip="Fuhrman, 1996 #199" w:history="1">
        <w:r w:rsidRPr="00651363">
          <w:rPr>
            <w:rFonts w:ascii="Book Antiqua" w:hAnsi="Book Antiqua"/>
            <w:noProof/>
            <w:vertAlign w:val="superscript"/>
          </w:rPr>
          <w:t>31</w:t>
        </w:r>
      </w:hyperlink>
      <w:r>
        <w:rPr>
          <w:rFonts w:ascii="Book Antiqua" w:hAnsi="Book Antiqua"/>
          <w:noProof/>
          <w:vertAlign w:val="superscript"/>
        </w:rPr>
        <w:t>,</w:t>
      </w:r>
      <w:hyperlink w:anchor="_ENREF_32" w:tooltip="Poon, 2004 #200" w:history="1">
        <w:r w:rsidRPr="00651363">
          <w:rPr>
            <w:rFonts w:ascii="Book Antiqua" w:hAnsi="Book Antiqua"/>
            <w:noProof/>
            <w:vertAlign w:val="superscript"/>
          </w:rPr>
          <w:t>32</w:t>
        </w:r>
      </w:hyperlink>
      <w:r w:rsidRPr="00651363">
        <w:rPr>
          <w:rFonts w:ascii="Book Antiqua" w:hAnsi="Book Antiqua"/>
        </w:rPr>
        <w:fldChar w:fldCharType="end"/>
      </w:r>
      <w:r>
        <w:rPr>
          <w:rFonts w:ascii="Book Antiqua" w:hAnsi="Book Antiqua"/>
          <w:vertAlign w:val="superscript"/>
          <w:lang w:eastAsia="zh-CN"/>
        </w:rPr>
        <w:t>]</w:t>
      </w:r>
      <w:r>
        <w:rPr>
          <w:rFonts w:ascii="Book Antiqua" w:hAnsi="Book Antiqua"/>
        </w:rPr>
        <w:t xml:space="preserve"> </w:t>
      </w:r>
      <w:r w:rsidRPr="00651363">
        <w:rPr>
          <w:rFonts w:ascii="Book Antiqua" w:hAnsi="Book Antiqua"/>
        </w:rPr>
        <w:t xml:space="preserve">Raut </w:t>
      </w:r>
      <w:r w:rsidRPr="00EE60AE">
        <w:rPr>
          <w:rFonts w:ascii="Book Antiqua" w:hAnsi="Book Antiqua"/>
          <w:i/>
        </w:rPr>
        <w:t>et al</w:t>
      </w:r>
      <w:r>
        <w:rPr>
          <w:rFonts w:ascii="Book Antiqua" w:hAnsi="Book Antiqua"/>
          <w:vertAlign w:val="superscript"/>
          <w:lang w:eastAsia="zh-CN"/>
        </w:rPr>
        <w:t>[</w:t>
      </w:r>
      <w:hyperlink w:anchor="_ENREF_24" w:tooltip="Raut, 2007 #192" w:history="1">
        <w:r w:rsidRPr="00651363">
          <w:rPr>
            <w:rFonts w:ascii="Book Antiqua" w:hAnsi="Book Antiqua"/>
          </w:rPr>
          <w:fldChar w:fldCharType="begin"/>
        </w:r>
        <w:r w:rsidRPr="00651363">
          <w:rPr>
            <w:rFonts w:ascii="Book Antiqua" w:hAnsi="Book Antiqua"/>
          </w:rPr>
          <w:instrText xml:space="preserve"> ADDIN EN.CITE &lt;EndNote&gt;&lt;Cite&gt;&lt;Author&gt;Raut&lt;/Author&gt;&lt;Year&gt;2007&lt;/Year&gt;&lt;RecNum&gt;192&lt;/RecNum&gt;&lt;DisplayText&gt;&lt;style face="superscript"&gt;24&lt;/style&gt;&lt;/DisplayText&gt;&lt;record&gt;&lt;rec-number&gt;192&lt;/rec-number&gt;&lt;foreign-keys&gt;&lt;key app="EN" db-id="2tzsdvpabrrpz7evds5x0dx0wsw0rf209ass"&gt;192&lt;/key&gt;&lt;/foreign-keys&gt;&lt;ref-type name="Journal Article"&gt;17&lt;/ref-type&gt;&lt;contributors&gt;&lt;authors&gt;&lt;author&gt;Raut, Chandrajit P&lt;/author&gt;&lt;author&gt;Tseng, Jennifer F&lt;/author&gt;&lt;author&gt;Sun, Charlotte C&lt;/author&gt;&lt;author&gt;Wang, Huamin&lt;/author&gt;&lt;author&gt;Wolff, Robert A&lt;/author&gt;&lt;author&gt;Crane, Christopher H&lt;/author&gt;&lt;author&gt;Hwang, Rosa&lt;/author&gt;&lt;author&gt;Vauthey, Jean-Nicolas&lt;/author&gt;&lt;author&gt;Abdalla, Eddie K&lt;/author&gt;&lt;author&gt;Lee, Jeffrey E&lt;/author&gt;&lt;/authors&gt;&lt;/contributors&gt;&lt;titles&gt;&lt;title&gt;Impact of resection status on pattern of failure and survival after pancreaticoduodenectomy for pancreatic adenocarcinoma&lt;/title&gt;&lt;secondary-title&gt;Annals of Surgery&lt;/secondary-title&gt;&lt;/titles&gt;&lt;periodical&gt;&lt;full-title&gt;Annals of Surgery&lt;/full-title&gt;&lt;/periodical&gt;&lt;pages&gt;52&lt;/pages&gt;&lt;volume&gt;246&lt;/volume&gt;&lt;number&gt;1&lt;/number&gt;&lt;dates&gt;&lt;year&gt;2007&lt;/year&gt;&lt;/dates&gt;&lt;urls&gt;&lt;/urls&gt;&lt;/record&gt;&lt;/Cite&gt;&lt;/EndNote&gt;</w:instrText>
        </w:r>
        <w:r w:rsidRPr="00651363">
          <w:rPr>
            <w:rFonts w:ascii="Book Antiqua" w:hAnsi="Book Antiqua"/>
          </w:rPr>
          <w:fldChar w:fldCharType="separate"/>
        </w:r>
        <w:r w:rsidRPr="00651363">
          <w:rPr>
            <w:rFonts w:ascii="Book Antiqua" w:hAnsi="Book Antiqua"/>
            <w:noProof/>
            <w:vertAlign w:val="superscript"/>
          </w:rPr>
          <w:t>24</w:t>
        </w:r>
        <w:r w:rsidRPr="00651363">
          <w:rPr>
            <w:rFonts w:ascii="Book Antiqua" w:hAnsi="Book Antiqua"/>
          </w:rPr>
          <w:fldChar w:fldCharType="end"/>
        </w:r>
      </w:hyperlink>
      <w:r>
        <w:rPr>
          <w:rFonts w:ascii="Book Antiqua" w:hAnsi="Book Antiqua"/>
          <w:vertAlign w:val="superscript"/>
          <w:lang w:eastAsia="zh-CN"/>
        </w:rPr>
        <w:t>]</w:t>
      </w:r>
      <w:r w:rsidRPr="00651363">
        <w:rPr>
          <w:rFonts w:ascii="Book Antiqua" w:hAnsi="Book Antiqua"/>
        </w:rPr>
        <w:t xml:space="preserve"> examined 360 patients after pancreatectomy, of which 130 underwent SMV/PV reconstruction.</w:t>
      </w:r>
      <w:r>
        <w:rPr>
          <w:rFonts w:ascii="Book Antiqua" w:hAnsi="Book Antiqua"/>
        </w:rPr>
        <w:t xml:space="preserve"> </w:t>
      </w:r>
      <w:r w:rsidRPr="00651363">
        <w:rPr>
          <w:rFonts w:ascii="Book Antiqua" w:hAnsi="Book Antiqua"/>
        </w:rPr>
        <w:t>Those patients who underwent vascular reconstruction had more R1 than R0 resections compared with those that did not have vascular reconstruction, (HR</w:t>
      </w:r>
      <w:r>
        <w:rPr>
          <w:rFonts w:ascii="Book Antiqua" w:hAnsi="Book Antiqua"/>
          <w:lang w:eastAsia="zh-CN"/>
        </w:rPr>
        <w:t xml:space="preserve"> =</w:t>
      </w:r>
      <w:r w:rsidRPr="00651363">
        <w:rPr>
          <w:rFonts w:ascii="Book Antiqua" w:hAnsi="Book Antiqua"/>
        </w:rPr>
        <w:t xml:space="preserve"> 2.00, </w:t>
      </w:r>
      <w:r w:rsidRPr="00EE60AE">
        <w:rPr>
          <w:rFonts w:ascii="Book Antiqua" w:hAnsi="Book Antiqua"/>
          <w:i/>
        </w:rPr>
        <w:t>P</w:t>
      </w:r>
      <w:r w:rsidRPr="00651363">
        <w:rPr>
          <w:rFonts w:ascii="Book Antiqua" w:hAnsi="Book Antiqua"/>
        </w:rPr>
        <w:t xml:space="preserve"> = 0.015).</w:t>
      </w:r>
      <w:r>
        <w:rPr>
          <w:rFonts w:ascii="Book Antiqua" w:hAnsi="Book Antiqua"/>
        </w:rPr>
        <w:t xml:space="preserve"> </w:t>
      </w:r>
      <w:r w:rsidRPr="00651363">
        <w:rPr>
          <w:rFonts w:ascii="Book Antiqua" w:hAnsi="Book Antiqua"/>
        </w:rPr>
        <w:t>However, on multivariate analysis, there was no difference in survival between the R1 and R0 groups, leading the authors to conclude that not only was there no difference in patient survival based on R status, but venous reconstruction also did not predispose to worse disease-specific survival.</w:t>
      </w:r>
    </w:p>
    <w:p w:rsidR="00814319" w:rsidRPr="00651363" w:rsidRDefault="00814319" w:rsidP="006139D8">
      <w:pPr>
        <w:spacing w:line="360" w:lineRule="auto"/>
        <w:jc w:val="both"/>
        <w:rPr>
          <w:rFonts w:ascii="Book Antiqua" w:hAnsi="Book Antiqua"/>
        </w:rPr>
      </w:pPr>
      <w:r w:rsidRPr="00651363">
        <w:rPr>
          <w:rFonts w:ascii="Book Antiqua" w:hAnsi="Book Antiqua"/>
        </w:rPr>
        <w:tab/>
        <w:t>Compared with venous reconstruction, arterial involvement is probably more technically demanding.</w:t>
      </w:r>
      <w:r>
        <w:rPr>
          <w:rFonts w:ascii="Book Antiqua" w:hAnsi="Book Antiqua"/>
        </w:rPr>
        <w:t xml:space="preserve"> </w:t>
      </w:r>
      <w:r w:rsidRPr="00651363">
        <w:rPr>
          <w:rFonts w:ascii="Book Antiqua" w:hAnsi="Book Antiqua"/>
        </w:rPr>
        <w:t>If an interposition graft is required, this can be done with polytetrafluoroethylene (PTFE) graft or saphenous vein</w:t>
      </w:r>
      <w:r>
        <w:rPr>
          <w:rFonts w:ascii="Book Antiqua" w:hAnsi="Book Antiqua"/>
          <w:vertAlign w:val="superscript"/>
          <w:lang w:eastAsia="zh-CN"/>
        </w:rPr>
        <w:t>[</w:t>
      </w:r>
      <w:hyperlink w:anchor="_ENREF_33" w:tooltip="Mollberg, 2011 #202" w:history="1">
        <w:r w:rsidRPr="00651363">
          <w:rPr>
            <w:rFonts w:ascii="Book Antiqua" w:hAnsi="Book Antiqua"/>
          </w:rPr>
          <w:fldChar w:fldCharType="begin"/>
        </w:r>
        <w:r w:rsidRPr="00651363">
          <w:rPr>
            <w:rFonts w:ascii="Book Antiqua" w:hAnsi="Book Antiqua"/>
          </w:rPr>
          <w:instrText xml:space="preserve"> ADDIN EN.CITE &lt;EndNote&gt;&lt;Cite&gt;&lt;Author&gt;Mollberg&lt;/Author&gt;&lt;Year&gt;2011&lt;/Year&gt;&lt;RecNum&gt;202&lt;/RecNum&gt;&lt;DisplayText&gt;&lt;style face="superscript"&gt;33&lt;/style&gt;&lt;/DisplayText&gt;&lt;record&gt;&lt;rec-number&gt;202&lt;/rec-number&gt;&lt;foreign-keys&gt;&lt;key app="EN" db-id="2tzsdvpabrrpz7evds5x0dx0wsw0rf209ass"&gt;202&lt;/key&gt;&lt;/foreign-keys&gt;&lt;ref-type name="Journal Article"&gt;17&lt;/ref-type&gt;&lt;contributors&gt;&lt;authors&gt;&lt;author&gt;Mollberg, Nathan&lt;/author&gt;&lt;author&gt;Rahbari, Nuh N&lt;/author&gt;&lt;author&gt;Koch, Moritz&lt;/author&gt;&lt;author&gt;Hartwig, Werner&lt;/author&gt;&lt;author&gt;Hoeger, Yumiko&lt;/author&gt;&lt;author&gt;Büchler, Markus W&lt;/author&gt;&lt;author&gt;Weitz, Jürgen&lt;/author&gt;&lt;/authors&gt;&lt;/contributors&gt;&lt;titles&gt;&lt;title&gt;Arterial resection during pancreatectomy for pancreatic cancer: a systematic review and meta-analysis&lt;/title&gt;&lt;secondary-title&gt;Annals of Surgery&lt;/secondary-title&gt;&lt;/titles&gt;&lt;periodical&gt;&lt;full-title&gt;Annals of Surgery&lt;/full-title&gt;&lt;/periodical&gt;&lt;pages&gt;882-893&lt;/pages&gt;&lt;volume&gt;254&lt;/volume&gt;&lt;number&gt;6&lt;/number&gt;&lt;dates&gt;&lt;year&gt;2011&lt;/year&gt;&lt;/dates&gt;&lt;isbn&gt;0003-4932&lt;/isbn&gt;&lt;urls&gt;&lt;/urls&gt;&lt;/record&gt;&lt;/Cite&gt;&lt;/EndNote&gt;</w:instrText>
        </w:r>
        <w:r w:rsidRPr="00651363">
          <w:rPr>
            <w:rFonts w:ascii="Book Antiqua" w:hAnsi="Book Antiqua"/>
          </w:rPr>
          <w:fldChar w:fldCharType="separate"/>
        </w:r>
        <w:r w:rsidRPr="00651363">
          <w:rPr>
            <w:rFonts w:ascii="Book Antiqua" w:hAnsi="Book Antiqua"/>
            <w:noProof/>
            <w:vertAlign w:val="superscript"/>
          </w:rPr>
          <w:t>33</w:t>
        </w:r>
        <w:r w:rsidRPr="00651363">
          <w:rPr>
            <w:rFonts w:ascii="Book Antiqua" w:hAnsi="Book Antiqua"/>
          </w:rPr>
          <w:fldChar w:fldCharType="end"/>
        </w:r>
      </w:hyperlink>
      <w:r>
        <w:rPr>
          <w:rFonts w:ascii="Book Antiqua" w:hAnsi="Book Antiqua"/>
          <w:vertAlign w:val="superscript"/>
          <w:lang w:eastAsia="zh-CN"/>
        </w:rPr>
        <w:t>]</w:t>
      </w:r>
      <w:r w:rsidRPr="00651363">
        <w:rPr>
          <w:rFonts w:ascii="Book Antiqua" w:hAnsi="Book Antiqua"/>
        </w:rPr>
        <w:t>.</w:t>
      </w:r>
      <w:r>
        <w:rPr>
          <w:rFonts w:ascii="Book Antiqua" w:hAnsi="Book Antiqua"/>
        </w:rPr>
        <w:t xml:space="preserve"> </w:t>
      </w:r>
      <w:r w:rsidRPr="00651363">
        <w:rPr>
          <w:rFonts w:ascii="Book Antiqua" w:hAnsi="Book Antiqua"/>
        </w:rPr>
        <w:t>Bockhorn et al has reported one of the largest series to examine pancreatic resection with simultaneous arterial resection and reconstruction (</w:t>
      </w:r>
      <w:r w:rsidRPr="00EE60AE">
        <w:rPr>
          <w:rFonts w:ascii="Book Antiqua" w:hAnsi="Book Antiqua"/>
          <w:i/>
        </w:rPr>
        <w:t>n</w:t>
      </w:r>
      <w:r w:rsidRPr="00651363">
        <w:rPr>
          <w:rFonts w:ascii="Book Antiqua" w:hAnsi="Book Antiqua"/>
        </w:rPr>
        <w:t xml:space="preserve"> = 29); these authors found no difference in overall disease specific survival for patients who underwent arterial reconstruction versus those patients that had pancreatectomy alone (14.0 months </w:t>
      </w:r>
      <w:r w:rsidRPr="00EE60AE">
        <w:rPr>
          <w:rFonts w:ascii="Book Antiqua" w:hAnsi="Book Antiqua"/>
          <w:i/>
        </w:rPr>
        <w:t>vs</w:t>
      </w:r>
      <w:r w:rsidRPr="00651363">
        <w:rPr>
          <w:rFonts w:ascii="Book Antiqua" w:hAnsi="Book Antiqua"/>
        </w:rPr>
        <w:t xml:space="preserve"> 15.8 mo respectively, </w:t>
      </w:r>
      <w:r w:rsidRPr="00EE60AE">
        <w:rPr>
          <w:rFonts w:ascii="Book Antiqua" w:hAnsi="Book Antiqua"/>
          <w:i/>
        </w:rPr>
        <w:t>P</w:t>
      </w:r>
      <w:r w:rsidRPr="00651363">
        <w:rPr>
          <w:rFonts w:ascii="Book Antiqua" w:hAnsi="Book Antiqua"/>
        </w:rPr>
        <w:t xml:space="preserve"> = 0.152)</w:t>
      </w:r>
      <w:r>
        <w:rPr>
          <w:rFonts w:ascii="Book Antiqua" w:hAnsi="Book Antiqua"/>
          <w:vertAlign w:val="superscript"/>
          <w:lang w:eastAsia="zh-CN"/>
        </w:rPr>
        <w:t>[</w:t>
      </w:r>
      <w:hyperlink w:anchor="_ENREF_34" w:tooltip="Bockhorn, 2011 #203" w:history="1">
        <w:r w:rsidRPr="00651363">
          <w:rPr>
            <w:rFonts w:ascii="Book Antiqua" w:hAnsi="Book Antiqua"/>
          </w:rPr>
          <w:fldChar w:fldCharType="begin"/>
        </w:r>
        <w:r w:rsidRPr="00651363">
          <w:rPr>
            <w:rFonts w:ascii="Book Antiqua" w:hAnsi="Book Antiqua"/>
          </w:rPr>
          <w:instrText xml:space="preserve"> ADDIN EN.CITE &lt;EndNote&gt;&lt;Cite&gt;&lt;Author&gt;Bockhorn&lt;/Author&gt;&lt;Year&gt;2011&lt;/Year&gt;&lt;RecNum&gt;203&lt;/RecNum&gt;&lt;DisplayText&gt;&lt;style face="superscript"&gt;34&lt;/style&gt;&lt;/DisplayText&gt;&lt;record&gt;&lt;rec-number&gt;203&lt;/rec-number&gt;&lt;foreign-keys&gt;&lt;key app="EN" db-id="2tzsdvpabrrpz7evds5x0dx0wsw0rf209ass"&gt;203&lt;/key&gt;&lt;/foreign-keys&gt;&lt;ref-type name="Journal Article"&gt;17&lt;/ref-type&gt;&lt;contributors&gt;&lt;authors&gt;&lt;author&gt;Bockhorn, M&lt;/author&gt;&lt;author&gt;Burdelski, C&lt;/author&gt;&lt;author&gt;Bogoevski, D&lt;/author&gt;&lt;author&gt;Sgourakis, G&lt;/author&gt;&lt;author&gt;Yekebas, EF&lt;/author&gt;&lt;author&gt;Izbicki, JR&lt;/author&gt;&lt;/authors&gt;&lt;/contributors&gt;&lt;titles&gt;&lt;title&gt;Arterial en bloc resection for pancreatic carcinoma&lt;/title&gt;&lt;secondary-title&gt;British journal of surgery&lt;/secondary-title&gt;&lt;/titles&gt;&lt;periodical&gt;&lt;full-title&gt;British journal of surgery&lt;/full-title&gt;&lt;/periodical&gt;&lt;pages&gt;86-92&lt;/pages&gt;&lt;volume&gt;98&lt;/volume&gt;&lt;number&gt;1&lt;/number&gt;&lt;dates&gt;&lt;year&gt;2011&lt;/year&gt;&lt;/dates&gt;&lt;isbn&gt;1365-2168&lt;/isbn&gt;&lt;urls&gt;&lt;/urls&gt;&lt;/record&gt;&lt;/Cite&gt;&lt;/EndNote&gt;</w:instrText>
        </w:r>
        <w:r w:rsidRPr="00651363">
          <w:rPr>
            <w:rFonts w:ascii="Book Antiqua" w:hAnsi="Book Antiqua"/>
          </w:rPr>
          <w:fldChar w:fldCharType="separate"/>
        </w:r>
        <w:r w:rsidRPr="00651363">
          <w:rPr>
            <w:rFonts w:ascii="Book Antiqua" w:hAnsi="Book Antiqua"/>
            <w:noProof/>
            <w:vertAlign w:val="superscript"/>
          </w:rPr>
          <w:t>34</w:t>
        </w:r>
        <w:r w:rsidRPr="00651363">
          <w:rPr>
            <w:rFonts w:ascii="Book Antiqua" w:hAnsi="Book Antiqua"/>
          </w:rPr>
          <w:fldChar w:fldCharType="end"/>
        </w:r>
      </w:hyperlink>
      <w:r>
        <w:rPr>
          <w:rFonts w:ascii="Book Antiqua" w:hAnsi="Book Antiqua"/>
          <w:vertAlign w:val="superscript"/>
          <w:lang w:eastAsia="zh-CN"/>
        </w:rPr>
        <w:t>]</w:t>
      </w:r>
      <w:r w:rsidRPr="00651363">
        <w:rPr>
          <w:rFonts w:ascii="Book Antiqua" w:hAnsi="Book Antiqua"/>
        </w:rPr>
        <w:t>.</w:t>
      </w:r>
      <w:r>
        <w:rPr>
          <w:rFonts w:ascii="Book Antiqua" w:hAnsi="Book Antiqua"/>
        </w:rPr>
        <w:t xml:space="preserve"> </w:t>
      </w:r>
      <w:r w:rsidRPr="00651363">
        <w:rPr>
          <w:rFonts w:ascii="Book Antiqua" w:hAnsi="Book Antiqua"/>
        </w:rPr>
        <w:t xml:space="preserve">Both resection groups </w:t>
      </w:r>
      <w:r w:rsidRPr="00651363">
        <w:rPr>
          <w:rFonts w:ascii="Book Antiqua" w:hAnsi="Book Antiqua"/>
        </w:rPr>
        <w:lastRenderedPageBreak/>
        <w:t xml:space="preserve">independently had better survival than the non-resected patients who only underwent palliative bypass (7.5 mo, </w:t>
      </w:r>
      <w:r w:rsidRPr="00EE60AE">
        <w:rPr>
          <w:rFonts w:ascii="Book Antiqua" w:hAnsi="Book Antiqua"/>
          <w:i/>
        </w:rPr>
        <w:t>P</w:t>
      </w:r>
      <w:r w:rsidRPr="00651363">
        <w:rPr>
          <w:rFonts w:ascii="Book Antiqua" w:hAnsi="Book Antiqua"/>
        </w:rPr>
        <w:t xml:space="preserve"> &lt; 0.05 for both groups)</w:t>
      </w:r>
      <w:r w:rsidRPr="00EE60AE">
        <w:rPr>
          <w:rFonts w:ascii="Book Antiqua" w:hAnsi="Book Antiqua"/>
          <w:vertAlign w:val="superscript"/>
          <w:lang w:eastAsia="zh-CN"/>
        </w:rPr>
        <w:t xml:space="preserve"> </w:t>
      </w:r>
      <w:r>
        <w:rPr>
          <w:rFonts w:ascii="Book Antiqua" w:hAnsi="Book Antiqua"/>
          <w:vertAlign w:val="superscript"/>
          <w:lang w:eastAsia="zh-CN"/>
        </w:rPr>
        <w:t>[</w:t>
      </w:r>
      <w:hyperlink w:anchor="_ENREF_34" w:tooltip="Bockhorn, 2011 #203" w:history="1">
        <w:r w:rsidRPr="00651363">
          <w:rPr>
            <w:rFonts w:ascii="Book Antiqua" w:hAnsi="Book Antiqua"/>
          </w:rPr>
          <w:fldChar w:fldCharType="begin"/>
        </w:r>
        <w:r w:rsidRPr="00651363">
          <w:rPr>
            <w:rFonts w:ascii="Book Antiqua" w:hAnsi="Book Antiqua"/>
          </w:rPr>
          <w:instrText xml:space="preserve"> ADDIN EN.CITE &lt;EndNote&gt;&lt;Cite&gt;&lt;Author&gt;Bockhorn&lt;/Author&gt;&lt;Year&gt;2011&lt;/Year&gt;&lt;RecNum&gt;203&lt;/RecNum&gt;&lt;DisplayText&gt;&lt;style face="superscript"&gt;34&lt;/style&gt;&lt;/DisplayText&gt;&lt;record&gt;&lt;rec-number&gt;203&lt;/rec-number&gt;&lt;foreign-keys&gt;&lt;key app="EN" db-id="2tzsdvpabrrpz7evds5x0dx0wsw0rf209ass"&gt;203&lt;/key&gt;&lt;/foreign-keys&gt;&lt;ref-type name="Journal Article"&gt;17&lt;/ref-type&gt;&lt;contributors&gt;&lt;authors&gt;&lt;author&gt;Bockhorn, M&lt;/author&gt;&lt;author&gt;Burdelski, C&lt;/author&gt;&lt;author&gt;Bogoevski, D&lt;/author&gt;&lt;author&gt;Sgourakis, G&lt;/author&gt;&lt;author&gt;Yekebas, EF&lt;/author&gt;&lt;author&gt;Izbicki, JR&lt;/author&gt;&lt;/authors&gt;&lt;/contributors&gt;&lt;titles&gt;&lt;title&gt;Arterial en bloc resection for pancreatic carcinoma&lt;/title&gt;&lt;secondary-title&gt;British journal of surgery&lt;/secondary-title&gt;&lt;/titles&gt;&lt;periodical&gt;&lt;full-title&gt;British journal of surgery&lt;/full-title&gt;&lt;/periodical&gt;&lt;pages&gt;86-92&lt;/pages&gt;&lt;volume&gt;98&lt;/volume&gt;&lt;number&gt;1&lt;/number&gt;&lt;dates&gt;&lt;year&gt;2011&lt;/year&gt;&lt;/dates&gt;&lt;isbn&gt;1365-2168&lt;/isbn&gt;&lt;urls&gt;&lt;/urls&gt;&lt;/record&gt;&lt;/Cite&gt;&lt;/EndNote&gt;</w:instrText>
        </w:r>
        <w:r w:rsidRPr="00651363">
          <w:rPr>
            <w:rFonts w:ascii="Book Antiqua" w:hAnsi="Book Antiqua"/>
          </w:rPr>
          <w:fldChar w:fldCharType="separate"/>
        </w:r>
        <w:r w:rsidRPr="00651363">
          <w:rPr>
            <w:rFonts w:ascii="Book Antiqua" w:hAnsi="Book Antiqua"/>
            <w:noProof/>
            <w:vertAlign w:val="superscript"/>
          </w:rPr>
          <w:t>34</w:t>
        </w:r>
        <w:r w:rsidRPr="00651363">
          <w:rPr>
            <w:rFonts w:ascii="Book Antiqua" w:hAnsi="Book Antiqua"/>
          </w:rPr>
          <w:fldChar w:fldCharType="end"/>
        </w:r>
      </w:hyperlink>
      <w:r>
        <w:rPr>
          <w:rFonts w:ascii="Book Antiqua" w:hAnsi="Book Antiqua"/>
          <w:vertAlign w:val="superscript"/>
          <w:lang w:eastAsia="zh-CN"/>
        </w:rPr>
        <w:t>]</w:t>
      </w:r>
      <w:r w:rsidRPr="00651363">
        <w:rPr>
          <w:rFonts w:ascii="Book Antiqua" w:hAnsi="Book Antiqua"/>
        </w:rPr>
        <w:t>.</w:t>
      </w:r>
      <w:r>
        <w:rPr>
          <w:rFonts w:ascii="Book Antiqua" w:hAnsi="Book Antiqua"/>
        </w:rPr>
        <w:t xml:space="preserve"> </w:t>
      </w:r>
    </w:p>
    <w:p w:rsidR="00814319" w:rsidRDefault="00814319" w:rsidP="006139D8">
      <w:pPr>
        <w:spacing w:line="360" w:lineRule="auto"/>
        <w:jc w:val="both"/>
        <w:rPr>
          <w:rFonts w:ascii="Book Antiqua" w:hAnsi="Book Antiqua"/>
          <w:lang w:eastAsia="zh-CN"/>
        </w:rPr>
      </w:pPr>
      <w:r w:rsidRPr="00651363">
        <w:rPr>
          <w:rFonts w:ascii="Book Antiqua" w:hAnsi="Book Antiqua"/>
        </w:rPr>
        <w:tab/>
        <w:t>Therefore, if feasible most surgeons would recommend possible surgical resection for patients with borderline LAPC, with the goal of an R0 resection for all cases.</w:t>
      </w:r>
      <w:r>
        <w:rPr>
          <w:rFonts w:ascii="Book Antiqua" w:hAnsi="Book Antiqua"/>
        </w:rPr>
        <w:t xml:space="preserve"> </w:t>
      </w:r>
      <w:r w:rsidRPr="00651363">
        <w:rPr>
          <w:rFonts w:ascii="Book Antiqua" w:hAnsi="Book Antiqua"/>
        </w:rPr>
        <w:t>While vascular resection with reconstruction is safe, patient selection is paramount.</w:t>
      </w:r>
      <w:r>
        <w:rPr>
          <w:rFonts w:ascii="Book Antiqua" w:hAnsi="Book Antiqua"/>
        </w:rPr>
        <w:t xml:space="preserve"> </w:t>
      </w:r>
      <w:r w:rsidRPr="00651363">
        <w:rPr>
          <w:rFonts w:ascii="Book Antiqua" w:hAnsi="Book Antiqua"/>
        </w:rPr>
        <w:t>Those patients who cannot tolerate combined pancreatectomy and vascular reconstruction would benefit more from palliative bypass or no surgery at all.</w:t>
      </w:r>
    </w:p>
    <w:p w:rsidR="00814319" w:rsidRPr="00651363" w:rsidRDefault="00814319" w:rsidP="006139D8">
      <w:pPr>
        <w:spacing w:line="360" w:lineRule="auto"/>
        <w:jc w:val="both"/>
        <w:rPr>
          <w:rFonts w:ascii="Book Antiqua" w:hAnsi="Book Antiqua"/>
          <w:lang w:eastAsia="zh-CN"/>
        </w:rPr>
      </w:pPr>
    </w:p>
    <w:p w:rsidR="00814319" w:rsidRPr="00EE60AE" w:rsidRDefault="00814319" w:rsidP="006139D8">
      <w:pPr>
        <w:spacing w:line="360" w:lineRule="auto"/>
        <w:jc w:val="both"/>
        <w:rPr>
          <w:rFonts w:ascii="Book Antiqua" w:hAnsi="Book Antiqua"/>
          <w:b/>
        </w:rPr>
      </w:pPr>
      <w:r w:rsidRPr="00EE60AE">
        <w:rPr>
          <w:rFonts w:ascii="Book Antiqua" w:hAnsi="Book Antiqua"/>
          <w:b/>
        </w:rPr>
        <w:t>BORDERLINE LAPC AND NEOADJUVANT THERAPY</w:t>
      </w:r>
    </w:p>
    <w:p w:rsidR="00814319" w:rsidRPr="00651363" w:rsidRDefault="00814319" w:rsidP="006139D8">
      <w:pPr>
        <w:spacing w:line="360" w:lineRule="auto"/>
        <w:jc w:val="both"/>
        <w:rPr>
          <w:rFonts w:ascii="Book Antiqua" w:hAnsi="Book Antiqua"/>
        </w:rPr>
      </w:pPr>
      <w:r w:rsidRPr="00651363">
        <w:rPr>
          <w:rFonts w:ascii="Book Antiqua" w:hAnsi="Book Antiqua"/>
        </w:rPr>
        <w:t>Because of the dismal prognosis of pancreatic cancer, in particular those with borderline LAPC which may have a more aggressive biology, there is a growing body of literature to suggest that there is a potential role for neoadjuvant therapy to treat micrometastatic disease with chemotherapy, as well as treat local disease with radiation</w:t>
      </w:r>
      <w:r>
        <w:rPr>
          <w:rFonts w:ascii="Book Antiqua" w:hAnsi="Book Antiqua"/>
          <w:vertAlign w:val="superscript"/>
          <w:lang w:eastAsia="zh-CN"/>
        </w:rPr>
        <w:t>[</w:t>
      </w:r>
      <w:r w:rsidRPr="00651363">
        <w:rPr>
          <w:rFonts w:ascii="Book Antiqua" w:hAnsi="Book Antiqua"/>
        </w:rPr>
        <w:fldChar w:fldCharType="begin"/>
      </w:r>
      <w:r w:rsidRPr="00651363">
        <w:rPr>
          <w:rFonts w:ascii="Book Antiqua" w:hAnsi="Book Antiqua"/>
        </w:rPr>
        <w:instrText xml:space="preserve"> ADDIN EN.CITE &lt;EndNote&gt;&lt;Cite&gt;&lt;Author&gt;Auriemma&lt;/Author&gt;&lt;Year&gt;2012&lt;/Year&gt;&lt;RecNum&gt;204&lt;/RecNum&gt;&lt;DisplayText&gt;&lt;style face="superscript"&gt;35, 36&lt;/style&gt;&lt;/DisplayText&gt;&lt;record&gt;&lt;rec-number&gt;204&lt;/rec-number&gt;&lt;foreign-keys&gt;&lt;key app="EN" db-id="2tzsdvpabrrpz7evds5x0dx0wsw0rf209ass"&gt;204&lt;/key&gt;&lt;/foreign-keys&gt;&lt;ref-type name="Conference Proceedings"&gt;10&lt;/ref-type&gt;&lt;contributors&gt;&lt;authors&gt;&lt;author&gt;Auriemma, William S&lt;/author&gt;&lt;author&gt;Berger, Adam C&lt;/author&gt;&lt;author&gt;Bar-Ad, Voichita&lt;/author&gt;&lt;author&gt;Boland, Patrick M&lt;/author&gt;&lt;author&gt;Cohen, Steve J&lt;/author&gt;&lt;author&gt;Roche-Lima, Caio Max S&lt;/author&gt;&lt;author&gt;Morris, Gloria J&lt;/author&gt;&lt;/authors&gt;&lt;/contributors&gt;&lt;titles&gt;&lt;title&gt;Locally Advanced Pancreatic Cancer&lt;/title&gt;&lt;secondary-title&gt;Seminars in Oncology&lt;/secondary-title&gt;&lt;/titles&gt;&lt;pages&gt;e9-e22&lt;/pages&gt;&lt;volume&gt;39&lt;/volume&gt;&lt;number&gt;4&lt;/number&gt;&lt;dates&gt;&lt;year&gt;2012&lt;/year&gt;&lt;/dates&gt;&lt;publisher&gt;WB Saunders&lt;/publisher&gt;&lt;isbn&gt;0093-7754&lt;/isbn&gt;&lt;urls&gt;&lt;/urls&gt;&lt;/record&gt;&lt;/Cite&gt;&lt;Cite&gt;&lt;Author&gt;Warshaw&lt;/Author&gt;&lt;Year&gt;1992&lt;/Year&gt;&lt;RecNum&gt;205&lt;/RecNum&gt;&lt;record&gt;&lt;rec-number&gt;205&lt;/rec-number&gt;&lt;foreign-keys&gt;&lt;key app="EN" db-id="2tzsdvpabrrpz7evds5x0dx0wsw0rf209ass"&gt;205&lt;/key&gt;&lt;/foreign-keys&gt;&lt;ref-type name="Journal Article"&gt;17&lt;/ref-type&gt;&lt;contributors&gt;&lt;authors&gt;&lt;author&gt;Warshaw, Andrew L&lt;/author&gt;&lt;author&gt;Castillo, Carlos Fernández-del&lt;/author&gt;&lt;/authors&gt;&lt;/contributors&gt;&lt;titles&gt;&lt;title&gt;Pancreatic carcinoma&lt;/title&gt;&lt;secondary-title&gt;New England Journal of Medicine&lt;/secondary-title&gt;&lt;/titles&gt;&lt;periodical&gt;&lt;full-title&gt;New England Journal of Medicine&lt;/full-title&gt;&lt;/periodical&gt;&lt;pages&gt;455-465&lt;/pages&gt;&lt;volume&gt;326&lt;/volume&gt;&lt;number&gt;7&lt;/number&gt;&lt;dates&gt;&lt;year&gt;1992&lt;/year&gt;&lt;/dates&gt;&lt;isbn&gt;0028-4793&lt;/isbn&gt;&lt;urls&gt;&lt;/urls&gt;&lt;/record&gt;&lt;/Cite&gt;&lt;/EndNote&gt;</w:instrText>
      </w:r>
      <w:r w:rsidRPr="00651363">
        <w:rPr>
          <w:rFonts w:ascii="Book Antiqua" w:hAnsi="Book Antiqua"/>
        </w:rPr>
        <w:fldChar w:fldCharType="separate"/>
      </w:r>
      <w:hyperlink w:anchor="_ENREF_35" w:tooltip="Auriemma, 2012 #204" w:history="1">
        <w:r w:rsidRPr="00651363">
          <w:rPr>
            <w:rFonts w:ascii="Book Antiqua" w:hAnsi="Book Antiqua"/>
            <w:noProof/>
            <w:vertAlign w:val="superscript"/>
          </w:rPr>
          <w:t>35</w:t>
        </w:r>
      </w:hyperlink>
      <w:r>
        <w:rPr>
          <w:rFonts w:ascii="Book Antiqua" w:hAnsi="Book Antiqua"/>
          <w:noProof/>
          <w:vertAlign w:val="superscript"/>
        </w:rPr>
        <w:t>,</w:t>
      </w:r>
      <w:hyperlink w:anchor="_ENREF_36" w:tooltip="Warshaw, 1992 #205" w:history="1">
        <w:r w:rsidRPr="00651363">
          <w:rPr>
            <w:rFonts w:ascii="Book Antiqua" w:hAnsi="Book Antiqua"/>
            <w:noProof/>
            <w:vertAlign w:val="superscript"/>
          </w:rPr>
          <w:t>36</w:t>
        </w:r>
      </w:hyperlink>
      <w:r w:rsidRPr="00651363">
        <w:rPr>
          <w:rFonts w:ascii="Book Antiqua" w:hAnsi="Book Antiqua"/>
        </w:rPr>
        <w:fldChar w:fldCharType="end"/>
      </w:r>
      <w:r>
        <w:rPr>
          <w:rFonts w:ascii="Book Antiqua" w:hAnsi="Book Antiqua"/>
          <w:vertAlign w:val="superscript"/>
          <w:lang w:eastAsia="zh-CN"/>
        </w:rPr>
        <w:t>]</w:t>
      </w:r>
      <w:r w:rsidRPr="00651363">
        <w:rPr>
          <w:rFonts w:ascii="Book Antiqua" w:hAnsi="Book Antiqua"/>
        </w:rPr>
        <w:t>. The rationale for neoadjuvant therapy for patients with borderline and LAPC is multifold.</w:t>
      </w:r>
      <w:r>
        <w:rPr>
          <w:rFonts w:ascii="Book Antiqua" w:hAnsi="Book Antiqua"/>
        </w:rPr>
        <w:t xml:space="preserve"> </w:t>
      </w:r>
      <w:r w:rsidRPr="00651363">
        <w:rPr>
          <w:rFonts w:ascii="Book Antiqua" w:hAnsi="Book Antiqua"/>
        </w:rPr>
        <w:t>First, the chance of delivering full-dose chemotherapy with or without radiation is much better if given prior to surgery because of the potential delay in getting to treatment after a complex pancreatic resection.</w:t>
      </w:r>
      <w:r>
        <w:rPr>
          <w:rFonts w:ascii="Book Antiqua" w:hAnsi="Book Antiqua"/>
        </w:rPr>
        <w:t xml:space="preserve"> </w:t>
      </w:r>
      <w:r w:rsidRPr="00651363">
        <w:rPr>
          <w:rFonts w:ascii="Book Antiqua" w:hAnsi="Book Antiqua"/>
        </w:rPr>
        <w:t>Second, neoadjuvant therapies provide insight into the biology of the disease, and can spare patients who progress or develop distant metastasis during treatment from undergoing a major surgery that would not be curative.</w:t>
      </w:r>
      <w:r>
        <w:rPr>
          <w:rFonts w:ascii="Book Antiqua" w:hAnsi="Book Antiqua"/>
        </w:rPr>
        <w:t xml:space="preserve"> </w:t>
      </w:r>
      <w:r w:rsidRPr="00651363">
        <w:rPr>
          <w:rFonts w:ascii="Book Antiqua" w:hAnsi="Book Antiqua"/>
        </w:rPr>
        <w:t>Next, neoadjuvant therapies have the potential to downstage borderline resectable disease to the point of not requiring vascular reconstruction and/or increasing R0 resection.</w:t>
      </w:r>
      <w:r>
        <w:rPr>
          <w:rFonts w:ascii="Book Antiqua" w:hAnsi="Book Antiqua"/>
        </w:rPr>
        <w:t xml:space="preserve"> </w:t>
      </w:r>
      <w:r w:rsidRPr="00651363">
        <w:rPr>
          <w:rFonts w:ascii="Book Antiqua" w:hAnsi="Book Antiqua"/>
        </w:rPr>
        <w:t>Lastly, preoperative therapy could be more effective than post resection therapy because the resected tumor bed may have decreased oxygenation and decreased drug delivery</w:t>
      </w:r>
      <w:r>
        <w:rPr>
          <w:rFonts w:ascii="Book Antiqua" w:hAnsi="Book Antiqua"/>
          <w:vertAlign w:val="superscript"/>
          <w:lang w:eastAsia="zh-CN"/>
        </w:rPr>
        <w:t>[</w:t>
      </w:r>
      <w:hyperlink w:anchor="_ENREF_37" w:tooltip="Goodman, 2013 #206" w:history="1">
        <w:r w:rsidRPr="00651363">
          <w:rPr>
            <w:rFonts w:ascii="Book Antiqua" w:hAnsi="Book Antiqua"/>
          </w:rPr>
          <w:fldChar w:fldCharType="begin"/>
        </w:r>
        <w:r w:rsidRPr="00651363">
          <w:rPr>
            <w:rFonts w:ascii="Book Antiqua" w:hAnsi="Book Antiqua"/>
          </w:rPr>
          <w:instrText xml:space="preserve"> ADDIN EN.CITE &lt;EndNote&gt;&lt;Cite&gt;&lt;Author&gt;Goodman&lt;/Author&gt;&lt;Year&gt;2013&lt;/Year&gt;&lt;RecNum&gt;206&lt;/RecNum&gt;&lt;DisplayText&gt;&lt;style face="superscript"&gt;37&lt;/style&gt;&lt;/DisplayText&gt;&lt;record&gt;&lt;rec-number&gt;206&lt;/rec-number&gt;&lt;foreign-keys&gt;&lt;key app="EN" db-id="2tzsdvpabrrpz7evds5x0dx0wsw0rf209ass"&gt;206&lt;/key&gt;&lt;/foreign-keys&gt;&lt;ref-type name="Journal Article"&gt;17&lt;/ref-type&gt;&lt;contributors&gt;&lt;authors&gt;&lt;author&gt;Goodman, Karyn A&lt;/author&gt;&lt;author&gt;Hajj, Carla&lt;/author&gt;&lt;/authors&gt;&lt;/contributors&gt;&lt;titles&gt;&lt;title&gt;Role of radiation therapy in the management of pancreatic cancer&lt;/title&gt;&lt;secondary-title&gt;Journal of surgical oncology&lt;/secondary-title&gt;&lt;/titles&gt;&lt;periodical&gt;&lt;full-title&gt;Journal of surgical oncology&lt;/full-title&gt;&lt;/periodical&gt;&lt;pages&gt;86-96&lt;/pages&gt;&lt;volume&gt;107&lt;/volume&gt;&lt;number&gt;1&lt;/number&gt;&lt;dates&gt;&lt;year&gt;2013&lt;/year&gt;&lt;/dates&gt;&lt;isbn&gt;1096-9098&lt;/isbn&gt;&lt;urls&gt;&lt;/urls&gt;&lt;/record&gt;&lt;/Cite&gt;&lt;/EndNote&gt;</w:instrText>
        </w:r>
        <w:r w:rsidRPr="00651363">
          <w:rPr>
            <w:rFonts w:ascii="Book Antiqua" w:hAnsi="Book Antiqua"/>
          </w:rPr>
          <w:fldChar w:fldCharType="separate"/>
        </w:r>
        <w:r w:rsidRPr="00651363">
          <w:rPr>
            <w:rFonts w:ascii="Book Antiqua" w:hAnsi="Book Antiqua"/>
            <w:noProof/>
            <w:vertAlign w:val="superscript"/>
          </w:rPr>
          <w:t>37</w:t>
        </w:r>
        <w:r w:rsidRPr="00651363">
          <w:rPr>
            <w:rFonts w:ascii="Book Antiqua" w:hAnsi="Book Antiqua"/>
          </w:rPr>
          <w:fldChar w:fldCharType="end"/>
        </w:r>
      </w:hyperlink>
      <w:r>
        <w:rPr>
          <w:rFonts w:ascii="Book Antiqua" w:hAnsi="Book Antiqua"/>
          <w:vertAlign w:val="superscript"/>
          <w:lang w:eastAsia="zh-CN"/>
        </w:rPr>
        <w:t>]</w:t>
      </w:r>
      <w:r w:rsidRPr="00651363">
        <w:rPr>
          <w:rFonts w:ascii="Book Antiqua" w:hAnsi="Book Antiqua"/>
        </w:rPr>
        <w:t>. While there are benefits of neoadjuvant therapy for borderline LAPC, these benefits must be weighed against the risks, which include delaying time to potentially curative surgery and significant time and side-effects for patients with limited life expectancies.</w:t>
      </w:r>
    </w:p>
    <w:p w:rsidR="00814319" w:rsidRPr="00EE60AE" w:rsidRDefault="00814319" w:rsidP="006139D8">
      <w:pPr>
        <w:spacing w:line="360" w:lineRule="auto"/>
        <w:jc w:val="both"/>
        <w:rPr>
          <w:rFonts w:ascii="Book Antiqua" w:hAnsi="Book Antiqua"/>
          <w:vertAlign w:val="superscript"/>
          <w:lang w:eastAsia="zh-CN"/>
        </w:rPr>
      </w:pPr>
      <w:r w:rsidRPr="00651363">
        <w:rPr>
          <w:rFonts w:ascii="Book Antiqua" w:hAnsi="Book Antiqua"/>
        </w:rPr>
        <w:lastRenderedPageBreak/>
        <w:tab/>
        <w:t>There are only retrospective studies with subsets of borderline LAPC, and a few smaller prospective studies examining the role of neoadjuvant therapies for borderline LAPC</w:t>
      </w:r>
      <w:r>
        <w:rPr>
          <w:rFonts w:ascii="Book Antiqua" w:hAnsi="Book Antiqua"/>
          <w:vertAlign w:val="superscript"/>
          <w:lang w:eastAsia="zh-CN"/>
        </w:rPr>
        <w:t>[</w:t>
      </w:r>
      <w:r w:rsidRPr="00651363">
        <w:rPr>
          <w:rFonts w:ascii="Book Antiqua" w:hAnsi="Book Antiqua"/>
        </w:rPr>
        <w:fldChar w:fldCharType="begin">
          <w:fldData xml:space="preserve">PEVuZE5vdGU+PENpdGU+PEF1dGhvcj5LYXR6PC9BdXRob3I+PFllYXI+MjAwODwvWWVhcj48UmVj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</w:fldData>
        </w:fldChar>
      </w:r>
      <w:r w:rsidRPr="00651363">
        <w:rPr>
          <w:rFonts w:ascii="Book Antiqua" w:hAnsi="Book Antiqua"/>
        </w:rPr>
        <w:instrText xml:space="preserve"> ADDIN EN.CITE </w:instrText>
      </w:r>
      <w:r w:rsidRPr="00651363">
        <w:rPr>
          <w:rFonts w:ascii="Book Antiqua" w:hAnsi="Book Antiqua"/>
        </w:rPr>
        <w:fldChar w:fldCharType="begin">
          <w:fldData xml:space="preserve">PEVuZE5vdGU+PENpdGU+PEF1dGhvcj5LYXR6PC9BdXRob3I+PFllYXI+MjAwODwvWWVhcj48UmVj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</w:fldData>
        </w:fldChar>
      </w:r>
      <w:r w:rsidRPr="00651363">
        <w:rPr>
          <w:rFonts w:ascii="Book Antiqua" w:hAnsi="Book Antiqua"/>
        </w:rPr>
        <w:instrText xml:space="preserve"> ADDIN EN.CITE.DATA </w:instrText>
      </w:r>
      <w:r w:rsidRPr="00651363">
        <w:rPr>
          <w:rFonts w:ascii="Book Antiqua" w:hAnsi="Book Antiqua"/>
        </w:rPr>
      </w:r>
      <w:r w:rsidRPr="00651363">
        <w:rPr>
          <w:rFonts w:ascii="Book Antiqua" w:hAnsi="Book Antiqua"/>
        </w:rPr>
        <w:fldChar w:fldCharType="end"/>
      </w:r>
      <w:r w:rsidRPr="00651363">
        <w:rPr>
          <w:rFonts w:ascii="Book Antiqua" w:hAnsi="Book Antiqua"/>
        </w:rPr>
      </w:r>
      <w:r w:rsidRPr="00651363">
        <w:rPr>
          <w:rFonts w:ascii="Book Antiqua" w:hAnsi="Book Antiqua"/>
        </w:rPr>
        <w:fldChar w:fldCharType="separate"/>
      </w:r>
      <w:hyperlink w:anchor="_ENREF_15" w:tooltip="Katz, 2008 #184" w:history="1">
        <w:r w:rsidRPr="00651363">
          <w:rPr>
            <w:rFonts w:ascii="Book Antiqua" w:hAnsi="Book Antiqua"/>
            <w:noProof/>
            <w:vertAlign w:val="superscript"/>
          </w:rPr>
          <w:t>15</w:t>
        </w:r>
      </w:hyperlink>
      <w:r>
        <w:rPr>
          <w:rFonts w:ascii="Book Antiqua" w:hAnsi="Book Antiqua"/>
          <w:noProof/>
          <w:vertAlign w:val="superscript"/>
        </w:rPr>
        <w:t>,</w:t>
      </w:r>
      <w:hyperlink w:anchor="_ENREF_38" w:tooltip="Mehta, 2001 #207" w:history="1">
        <w:r w:rsidRPr="00651363">
          <w:rPr>
            <w:rFonts w:ascii="Book Antiqua" w:hAnsi="Book Antiqua"/>
            <w:noProof/>
            <w:vertAlign w:val="superscript"/>
          </w:rPr>
          <w:t>38-40</w:t>
        </w:r>
      </w:hyperlink>
      <w:r w:rsidRPr="00651363">
        <w:rPr>
          <w:rFonts w:ascii="Book Antiqua" w:hAnsi="Book Antiqua"/>
        </w:rPr>
        <w:fldChar w:fldCharType="end"/>
      </w:r>
      <w:r>
        <w:rPr>
          <w:rFonts w:ascii="Book Antiqua" w:hAnsi="Book Antiqua"/>
          <w:vertAlign w:val="superscript"/>
          <w:lang w:eastAsia="zh-CN"/>
        </w:rPr>
        <w:t>]</w:t>
      </w:r>
      <w:r w:rsidRPr="00651363">
        <w:rPr>
          <w:rFonts w:ascii="Book Antiqua" w:hAnsi="Book Antiqua"/>
        </w:rPr>
        <w:t>.</w:t>
      </w:r>
      <w:r>
        <w:rPr>
          <w:rFonts w:ascii="Book Antiqua" w:hAnsi="Book Antiqua"/>
        </w:rPr>
        <w:t xml:space="preserve"> </w:t>
      </w:r>
      <w:r w:rsidRPr="00651363">
        <w:rPr>
          <w:rFonts w:ascii="Book Antiqua" w:hAnsi="Book Antiqua"/>
        </w:rPr>
        <w:t xml:space="preserve">Patel </w:t>
      </w:r>
      <w:r w:rsidRPr="00EE60AE">
        <w:rPr>
          <w:rFonts w:ascii="Book Antiqua" w:hAnsi="Book Antiqua"/>
          <w:i/>
        </w:rPr>
        <w:t>et al</w:t>
      </w:r>
      <w:r>
        <w:rPr>
          <w:rFonts w:ascii="Book Antiqua" w:hAnsi="Book Antiqua"/>
          <w:vertAlign w:val="superscript"/>
          <w:lang w:eastAsia="zh-CN"/>
        </w:rPr>
        <w:t>[</w:t>
      </w:r>
      <w:hyperlink w:anchor="_ENREF_41" w:tooltip="Patel, 2011 #210" w:history="1">
        <w:r w:rsidRPr="00651363">
          <w:rPr>
            <w:rFonts w:ascii="Book Antiqua" w:hAnsi="Book Antiqua"/>
          </w:rPr>
          <w:fldChar w:fldCharType="begin"/>
        </w:r>
        <w:r w:rsidRPr="00651363">
          <w:rPr>
            <w:rFonts w:ascii="Book Antiqua" w:hAnsi="Book Antiqua"/>
          </w:rPr>
          <w:instrText xml:space="preserve"> ADDIN EN.CITE &lt;EndNote&gt;&lt;Cite&gt;&lt;Author&gt;Patel&lt;/Author&gt;&lt;Year&gt;2011&lt;/Year&gt;&lt;RecNum&gt;210&lt;/RecNum&gt;&lt;DisplayText&gt;&lt;style face="superscript"&gt;41&lt;/style&gt;&lt;/DisplayText&gt;&lt;record&gt;&lt;rec-number&gt;210&lt;/rec-number&gt;&lt;foreign-keys&gt;&lt;key app="EN" db-id="2tzsdvpabrrpz7evds5x0dx0wsw0rf209ass"&gt;210&lt;/key&gt;&lt;/foreign-keys&gt;&lt;ref-type name="Journal Article"&gt;17&lt;/ref-type&gt;&lt;contributors&gt;&lt;authors&gt;&lt;author&gt;Patel, Manish&lt;/author&gt;&lt;author&gt;Hoffe, Sarah&lt;/author&gt;&lt;author&gt;Malafa, Mokenge&lt;/author&gt;&lt;author&gt;Hodul, Pamela&lt;/author&gt;&lt;author&gt;Klapman, Jason&lt;/author&gt;&lt;author&gt;Centeno, Barbara&lt;/author&gt;&lt;author&gt;Kim, Jongphil&lt;/author&gt;&lt;author&gt;Helm, James&lt;/author&gt;&lt;author&gt;Valone, Tiffany&lt;/author&gt;&lt;author&gt;Springett, Gregory&lt;/author&gt;&lt;/authors&gt;&lt;/contributors&gt;&lt;titles&gt;&lt;title&gt;Neoadjuvant GTX Chemotherapy and IMRT</w:instrText>
        </w:r>
        <w:r w:rsidRPr="00651363">
          <w:rPr>
            <w:rFonts w:ascii="宋体" w:hAnsi="宋体" w:cs="宋体" w:hint="eastAsia"/>
          </w:rPr>
          <w:instrText>‐</w:instrText>
        </w:r>
        <w:r w:rsidRPr="00651363">
          <w:rPr>
            <w:rFonts w:ascii="Book Antiqua" w:hAnsi="Book Antiqua"/>
          </w:rPr>
          <w:instrText>based chemoradiation for borderline resectable pancreatic cancer&lt;/title&gt;&lt;secondary-title&gt;Journal of surgical oncology&lt;/secondary-title&gt;&lt;/titles&gt;&lt;periodical&gt;&lt;full-title&gt;Journal of surgical oncology&lt;/full-title&gt;&lt;/periodical&gt;&lt;pages&gt;155-161&lt;/pages&gt;&lt;volume&gt;104&lt;/volume&gt;&lt;number&gt;2&lt;/number&gt;&lt;dates&gt;&lt;year&gt;2011&lt;/year&gt;&lt;/dates&gt;&lt;isbn&gt;1096-9098&lt;/isbn&gt;&lt;urls&gt;&lt;/urls&gt;&lt;/record&gt;&lt;/Cite&gt;&lt;/EndNote&gt;</w:instrText>
        </w:r>
        <w:r w:rsidRPr="00651363">
          <w:rPr>
            <w:rFonts w:ascii="Book Antiqua" w:hAnsi="Book Antiqua"/>
          </w:rPr>
          <w:fldChar w:fldCharType="separate"/>
        </w:r>
        <w:r w:rsidRPr="00651363">
          <w:rPr>
            <w:rFonts w:ascii="Book Antiqua" w:hAnsi="Book Antiqua"/>
            <w:noProof/>
            <w:vertAlign w:val="superscript"/>
          </w:rPr>
          <w:t>41</w:t>
        </w:r>
        <w:r w:rsidRPr="00651363">
          <w:rPr>
            <w:rFonts w:ascii="Book Antiqua" w:hAnsi="Book Antiqua"/>
          </w:rPr>
          <w:fldChar w:fldCharType="end"/>
        </w:r>
      </w:hyperlink>
      <w:r>
        <w:rPr>
          <w:rFonts w:ascii="Book Antiqua" w:hAnsi="Book Antiqua"/>
          <w:vertAlign w:val="superscript"/>
          <w:lang w:eastAsia="zh-CN"/>
        </w:rPr>
        <w:t>]</w:t>
      </w:r>
      <w:r w:rsidRPr="00651363">
        <w:rPr>
          <w:rFonts w:ascii="Book Antiqua" w:hAnsi="Book Antiqua"/>
        </w:rPr>
        <w:t xml:space="preserve"> prospectively examined 17 patients with borderline LAPC for patients that were treated with combined chemoradiation, with 64% proceeding to surgery with 89% achieving an R0 resection.</w:t>
      </w:r>
      <w:r>
        <w:rPr>
          <w:rFonts w:ascii="Book Antiqua" w:hAnsi="Book Antiqua"/>
        </w:rPr>
        <w:t xml:space="preserve"> </w:t>
      </w:r>
      <w:r w:rsidRPr="00651363">
        <w:rPr>
          <w:rFonts w:ascii="Book Antiqua" w:hAnsi="Book Antiqua"/>
        </w:rPr>
        <w:t>Stokes</w:t>
      </w:r>
      <w:r w:rsidRPr="00EE60AE">
        <w:rPr>
          <w:rFonts w:ascii="Book Antiqua" w:hAnsi="Book Antiqua"/>
          <w:i/>
        </w:rPr>
        <w:t xml:space="preserve"> et al</w:t>
      </w:r>
      <w:r>
        <w:rPr>
          <w:rFonts w:ascii="Book Antiqua" w:hAnsi="Book Antiqua"/>
          <w:vertAlign w:val="superscript"/>
          <w:lang w:eastAsia="zh-CN"/>
        </w:rPr>
        <w:t>[</w:t>
      </w:r>
      <w:hyperlink w:anchor="_ENREF_40" w:tooltip="Stokes, 2011 #209" w:history="1">
        <w:r w:rsidRPr="00651363">
          <w:rPr>
            <w:rFonts w:ascii="Book Antiqua" w:hAnsi="Book Antiqua"/>
          </w:rPr>
          <w:fldChar w:fldCharType="begin"/>
        </w:r>
        <w:r w:rsidRPr="00651363">
          <w:rPr>
            <w:rFonts w:ascii="Book Antiqua" w:hAnsi="Book Antiqua"/>
          </w:rPr>
          <w:instrText xml:space="preserve"> ADDIN EN.CITE &lt;EndNote&gt;&lt;Cite&gt;&lt;Author&gt;Stokes&lt;/Author&gt;&lt;Year&gt;2011&lt;/Year&gt;&lt;RecNum&gt;209&lt;/RecNum&gt;&lt;DisplayText&gt;&lt;style face="superscript"&gt;40&lt;/style&gt;&lt;/DisplayText&gt;&lt;record&gt;&lt;rec-number&gt;209&lt;/rec-number&gt;&lt;foreign-keys&gt;&lt;key app="EN" db-id="2tzsdvpabrrpz7evds5x0dx0wsw0rf209ass"&gt;209&lt;/key&gt;&lt;/foreign-keys&gt;&lt;ref-type name="Journal Article"&gt;17&lt;/ref-type&gt;&lt;contributors&gt;&lt;authors&gt;&lt;author&gt;Stokes, Jayme B&lt;/author&gt;&lt;author&gt;Nolan, Norris J&lt;/author&gt;&lt;author&gt;Stelow, Edward B&lt;/author&gt;&lt;author&gt;Walters, Dustin M&lt;/author&gt;&lt;author&gt;Weiss, Geoffrey R&lt;/author&gt;&lt;author&gt;de Lange, Eduard E&lt;/author&gt;&lt;author&gt;Rich, Tyvin A&lt;/author&gt;&lt;author&gt;Adams, Reid B&lt;/author&gt;&lt;author&gt;Bauer, Todd W&lt;/author&gt;&lt;/authors&gt;&lt;/contributors&gt;&lt;titles&gt;&lt;title&gt;Preoperative capecitabine and concurrent radiation for borderline resectable pancreatic cancer&lt;/title&gt;&lt;secondary-title&gt;Annals of surgical oncology&lt;/secondary-title&gt;&lt;/titles&gt;&lt;periodical&gt;&lt;full-title&gt;Annals of surgical oncology&lt;/full-title&gt;&lt;/periodical&gt;&lt;pages&gt;619-627&lt;/pages&gt;&lt;volume&gt;18&lt;/volume&gt;&lt;number&gt;3&lt;/number&gt;&lt;dates&gt;&lt;year&gt;2011&lt;/year&gt;&lt;/dates&gt;&lt;isbn&gt;1068-9265&lt;/isbn&gt;&lt;urls&gt;&lt;/urls&gt;&lt;/record&gt;&lt;/Cite&gt;&lt;/EndNote&gt;</w:instrText>
        </w:r>
        <w:r w:rsidRPr="00651363">
          <w:rPr>
            <w:rFonts w:ascii="Book Antiqua" w:hAnsi="Book Antiqua"/>
          </w:rPr>
          <w:fldChar w:fldCharType="separate"/>
        </w:r>
        <w:r w:rsidRPr="00651363">
          <w:rPr>
            <w:rFonts w:ascii="Book Antiqua" w:hAnsi="Book Antiqua"/>
            <w:noProof/>
            <w:vertAlign w:val="superscript"/>
          </w:rPr>
          <w:t>40</w:t>
        </w:r>
        <w:r w:rsidRPr="00651363">
          <w:rPr>
            <w:rFonts w:ascii="Book Antiqua" w:hAnsi="Book Antiqua"/>
          </w:rPr>
          <w:fldChar w:fldCharType="end"/>
        </w:r>
      </w:hyperlink>
      <w:r>
        <w:rPr>
          <w:rFonts w:ascii="Book Antiqua" w:hAnsi="Book Antiqua"/>
          <w:vertAlign w:val="superscript"/>
          <w:lang w:eastAsia="zh-CN"/>
        </w:rPr>
        <w:t>]</w:t>
      </w:r>
      <w:r w:rsidRPr="00651363">
        <w:rPr>
          <w:rFonts w:ascii="Book Antiqua" w:hAnsi="Book Antiqua"/>
        </w:rPr>
        <w:t xml:space="preserve"> also prospectively examined 40 borderline LAPC, also with combined chemoradiation, with 40% of patients proceeding to surgery, with 88% with an R0 resection, and median survival at 23 mo.</w:t>
      </w:r>
    </w:p>
    <w:p w:rsidR="00814319" w:rsidRPr="00EE60AE" w:rsidRDefault="00814319" w:rsidP="006139D8">
      <w:pPr>
        <w:spacing w:line="360" w:lineRule="auto"/>
        <w:jc w:val="both"/>
        <w:rPr>
          <w:rFonts w:ascii="Book Antiqua" w:hAnsi="Book Antiqua"/>
          <w:i/>
          <w:lang w:eastAsia="zh-CN"/>
        </w:rPr>
      </w:pPr>
    </w:p>
    <w:p w:rsidR="00814319" w:rsidRPr="001C5B68" w:rsidRDefault="00814319" w:rsidP="006139D8">
      <w:pPr>
        <w:spacing w:line="360" w:lineRule="auto"/>
        <w:jc w:val="both"/>
        <w:rPr>
          <w:rFonts w:ascii="Book Antiqua" w:hAnsi="Book Antiqua"/>
          <w:b/>
        </w:rPr>
      </w:pPr>
      <w:r w:rsidRPr="001C5B68">
        <w:rPr>
          <w:rFonts w:ascii="Book Antiqua" w:hAnsi="Book Antiqua"/>
          <w:b/>
        </w:rPr>
        <w:t>INITIALLY UNRESECTABLE LAPC AND NEOADJUVANT THERAPY</w:t>
      </w:r>
    </w:p>
    <w:p w:rsidR="00814319" w:rsidRDefault="00814319" w:rsidP="006139D8">
      <w:pPr>
        <w:spacing w:line="360" w:lineRule="auto"/>
        <w:jc w:val="both"/>
        <w:rPr>
          <w:rFonts w:ascii="Book Antiqua" w:hAnsi="Book Antiqua"/>
          <w:lang w:eastAsia="zh-CN"/>
        </w:rPr>
      </w:pPr>
      <w:r w:rsidRPr="001C5B68">
        <w:rPr>
          <w:rFonts w:ascii="Book Antiqua" w:hAnsi="Book Antiqua"/>
        </w:rPr>
        <w:t>For initially unresectable LAPC,</w:t>
      </w:r>
      <w:r w:rsidRPr="001C5B68">
        <w:rPr>
          <w:rFonts w:ascii="Book Antiqua" w:hAnsi="Book Antiqua"/>
          <w:i/>
        </w:rPr>
        <w:t xml:space="preserve"> i.e.</w:t>
      </w:r>
      <w:r w:rsidRPr="001C5B68">
        <w:rPr>
          <w:rFonts w:ascii="Book Antiqua" w:hAnsi="Book Antiqua"/>
          <w:i/>
          <w:lang w:eastAsia="zh-CN"/>
        </w:rPr>
        <w:t>,</w:t>
      </w:r>
      <w:r w:rsidRPr="001C5B68">
        <w:rPr>
          <w:rFonts w:ascii="Book Antiqua" w:hAnsi="Book Antiqua"/>
        </w:rPr>
        <w:t xml:space="preserve"> those tumors with significant vascular involvement that involves a significant portion of the SMV or SMA, neoadjuvant therapy should be offered, and the tumor should be assessed for possible response and eventual resection. The e</w:t>
      </w:r>
      <w:r w:rsidRPr="00651363">
        <w:rPr>
          <w:rFonts w:ascii="Book Antiqua" w:hAnsi="Book Antiqua"/>
        </w:rPr>
        <w:t>fficacy of neoadjuvant therapy with this approach as a bridge to potential curative resection is broad, ranging from 3</w:t>
      </w:r>
      <w:r>
        <w:rPr>
          <w:rFonts w:ascii="Book Antiqua" w:hAnsi="Book Antiqua"/>
          <w:lang w:eastAsia="zh-CN"/>
        </w:rPr>
        <w:t>%</w:t>
      </w:r>
      <w:r w:rsidRPr="00651363">
        <w:rPr>
          <w:rFonts w:ascii="Book Antiqua" w:hAnsi="Book Antiqua"/>
        </w:rPr>
        <w:t>-79%</w:t>
      </w:r>
      <w:r>
        <w:rPr>
          <w:rFonts w:ascii="Book Antiqua" w:hAnsi="Book Antiqua"/>
          <w:vertAlign w:val="superscript"/>
          <w:lang w:eastAsia="zh-CN"/>
        </w:rPr>
        <w:t>[</w:t>
      </w:r>
      <w:hyperlink w:anchor="_ENREF_42" w:tooltip="Coia, 1994 #211" w:history="1">
        <w:r w:rsidRPr="00651363">
          <w:rPr>
            <w:rFonts w:ascii="Book Antiqua" w:hAnsi="Book Antiqua"/>
          </w:rPr>
          <w:fldChar w:fldCharType="begin">
            <w:fldData xml:space="preserve">PEVuZE5vdGU+PENpdGU+PEF1dGhvcj5Db2lhPC9BdXRob3I+PFllYXI+MTk5NDwvWWVhcj48UmVj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</w:fldData>
          </w:fldChar>
        </w:r>
        <w:r w:rsidRPr="00651363">
          <w:rPr>
            <w:rFonts w:ascii="Book Antiqua" w:hAnsi="Book Antiqua"/>
          </w:rPr>
          <w:instrText xml:space="preserve"> ADDIN EN.CITE </w:instrText>
        </w:r>
        <w:r w:rsidRPr="00651363">
          <w:rPr>
            <w:rFonts w:ascii="Book Antiqua" w:hAnsi="Book Antiqua"/>
          </w:rPr>
          <w:fldChar w:fldCharType="begin">
            <w:fldData xml:space="preserve">PEVuZE5vdGU+PENpdGU+PEF1dGhvcj5Db2lhPC9BdXRob3I+PFllYXI+MTk5NDwvWWVhcj48UmVj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</w:fldData>
          </w:fldChar>
        </w:r>
        <w:r w:rsidRPr="00651363">
          <w:rPr>
            <w:rFonts w:ascii="Book Antiqua" w:hAnsi="Book Antiqua"/>
          </w:rPr>
          <w:instrText xml:space="preserve"> ADDIN EN.CITE.DATA </w:instrText>
        </w:r>
        <w:r w:rsidRPr="00651363">
          <w:rPr>
            <w:rFonts w:ascii="Book Antiqua" w:hAnsi="Book Antiqua"/>
          </w:rPr>
        </w:r>
        <w:r w:rsidRPr="00651363">
          <w:rPr>
            <w:rFonts w:ascii="Book Antiqua" w:hAnsi="Book Antiqua"/>
          </w:rPr>
          <w:fldChar w:fldCharType="end"/>
        </w:r>
        <w:r w:rsidRPr="00651363">
          <w:rPr>
            <w:rFonts w:ascii="Book Antiqua" w:hAnsi="Book Antiqua"/>
          </w:rPr>
        </w:r>
        <w:r w:rsidRPr="00651363">
          <w:rPr>
            <w:rFonts w:ascii="Book Antiqua" w:hAnsi="Book Antiqua"/>
          </w:rPr>
          <w:fldChar w:fldCharType="separate"/>
        </w:r>
        <w:r w:rsidRPr="00651363">
          <w:rPr>
            <w:rFonts w:ascii="Book Antiqua" w:hAnsi="Book Antiqua"/>
            <w:noProof/>
            <w:vertAlign w:val="superscript"/>
          </w:rPr>
          <w:t>42-44</w:t>
        </w:r>
        <w:r w:rsidRPr="00651363">
          <w:rPr>
            <w:rFonts w:ascii="Book Antiqua" w:hAnsi="Book Antiqua"/>
          </w:rPr>
          <w:fldChar w:fldCharType="end"/>
        </w:r>
      </w:hyperlink>
      <w:r>
        <w:rPr>
          <w:rFonts w:ascii="Book Antiqua" w:hAnsi="Book Antiqua"/>
          <w:vertAlign w:val="superscript"/>
          <w:lang w:eastAsia="zh-CN"/>
        </w:rPr>
        <w:t>]</w:t>
      </w:r>
      <w:r w:rsidRPr="00651363">
        <w:rPr>
          <w:rFonts w:ascii="Book Antiqua" w:hAnsi="Book Antiqua"/>
        </w:rPr>
        <w:t>.</w:t>
      </w:r>
      <w:r>
        <w:rPr>
          <w:rFonts w:ascii="Book Antiqua" w:hAnsi="Book Antiqua"/>
        </w:rPr>
        <w:t xml:space="preserve"> </w:t>
      </w:r>
      <w:r w:rsidRPr="00651363">
        <w:rPr>
          <w:rFonts w:ascii="Book Antiqua" w:hAnsi="Book Antiqua"/>
        </w:rPr>
        <w:t>The different modalities of neoadjuvant therapy include single or multi-agent chemotherapy combined with radiation, chemotherapy alone, and chemotherapy followed by chemotherapy with radiation.</w:t>
      </w:r>
      <w:r>
        <w:rPr>
          <w:rFonts w:ascii="Book Antiqua" w:hAnsi="Book Antiqua"/>
        </w:rPr>
        <w:t xml:space="preserve"> </w:t>
      </w:r>
    </w:p>
    <w:p w:rsidR="00814319" w:rsidRPr="00651363" w:rsidRDefault="00814319" w:rsidP="006139D8">
      <w:pPr>
        <w:spacing w:line="360" w:lineRule="auto"/>
        <w:jc w:val="both"/>
        <w:rPr>
          <w:rFonts w:ascii="Book Antiqua" w:hAnsi="Book Antiqua"/>
          <w:lang w:eastAsia="zh-CN"/>
        </w:rPr>
      </w:pPr>
    </w:p>
    <w:p w:rsidR="00814319" w:rsidRPr="00EE60AE" w:rsidRDefault="00814319" w:rsidP="006139D8">
      <w:pPr>
        <w:spacing w:line="360" w:lineRule="auto"/>
        <w:jc w:val="both"/>
        <w:rPr>
          <w:rFonts w:ascii="Book Antiqua" w:hAnsi="Book Antiqua"/>
          <w:b/>
          <w:i/>
        </w:rPr>
      </w:pPr>
      <w:r w:rsidRPr="00EE60AE">
        <w:rPr>
          <w:rFonts w:ascii="Book Antiqua" w:hAnsi="Book Antiqua"/>
          <w:b/>
          <w:i/>
        </w:rPr>
        <w:t>Combined Chemotherapy with Radiation</w:t>
      </w:r>
    </w:p>
    <w:p w:rsidR="00814319" w:rsidRPr="006741D9" w:rsidRDefault="00814319" w:rsidP="006139D8">
      <w:pPr>
        <w:spacing w:line="360" w:lineRule="auto"/>
        <w:jc w:val="both"/>
        <w:rPr>
          <w:rFonts w:ascii="Book Antiqua" w:hAnsi="Book Antiqua"/>
          <w:lang w:eastAsia="zh-CN"/>
        </w:rPr>
      </w:pPr>
      <w:r w:rsidRPr="00651363">
        <w:rPr>
          <w:rFonts w:ascii="Book Antiqua" w:hAnsi="Book Antiqua"/>
        </w:rPr>
        <w:t>5-Flourouracil (5-FU) infusion with radiation therapy has shown utility in many gastrointestinal cancers, and is used in the management of unresectable LAPC.</w:t>
      </w:r>
      <w:r>
        <w:rPr>
          <w:rFonts w:ascii="Book Antiqua" w:hAnsi="Book Antiqua"/>
        </w:rPr>
        <w:t xml:space="preserve"> </w:t>
      </w:r>
      <w:r w:rsidRPr="00651363">
        <w:rPr>
          <w:rFonts w:ascii="Book Antiqua" w:hAnsi="Book Antiqua"/>
        </w:rPr>
        <w:t>One of the first studies to demonstrate the synergistic effects of 5-FU with radiation was the Gastrointestinal Study Group (GITSG) trial in 1981 that prospectively examined unresectable LAPC patients, randomly assigning 106 patients to three different treatments:</w:t>
      </w:r>
      <w:r>
        <w:rPr>
          <w:rFonts w:ascii="Book Antiqua" w:hAnsi="Book Antiqua"/>
        </w:rPr>
        <w:t xml:space="preserve"> </w:t>
      </w:r>
      <w:r w:rsidRPr="00651363">
        <w:rPr>
          <w:rFonts w:ascii="Book Antiqua" w:hAnsi="Book Antiqua"/>
        </w:rPr>
        <w:t xml:space="preserve">radiation (60 Gy) alone, versus concurrent radiation (40 Gy) plus bolus 5-FU, </w:t>
      </w:r>
      <w:r w:rsidRPr="00EE60AE">
        <w:rPr>
          <w:rFonts w:ascii="Book Antiqua" w:hAnsi="Book Antiqua"/>
          <w:i/>
        </w:rPr>
        <w:t>vs</w:t>
      </w:r>
      <w:r w:rsidRPr="00651363">
        <w:rPr>
          <w:rFonts w:ascii="Book Antiqua" w:hAnsi="Book Antiqua"/>
        </w:rPr>
        <w:t xml:space="preserve"> higher dose concurrent radiation (60 Gy) </w:t>
      </w:r>
      <w:r>
        <w:rPr>
          <w:rFonts w:ascii="Book Antiqua" w:hAnsi="Book Antiqua"/>
        </w:rPr>
        <w:t>plus bolus 5-FU</w:t>
      </w:r>
      <w:r>
        <w:rPr>
          <w:rFonts w:ascii="Book Antiqua" w:hAnsi="Book Antiqua"/>
          <w:vertAlign w:val="superscript"/>
          <w:lang w:eastAsia="zh-CN"/>
        </w:rPr>
        <w:t>[</w:t>
      </w:r>
      <w:hyperlink w:anchor="_ENREF_45" w:tooltip="Moertel, 1981 #214" w:history="1">
        <w:r w:rsidRPr="00651363">
          <w:rPr>
            <w:rFonts w:ascii="Book Antiqua" w:hAnsi="Book Antiqua"/>
          </w:rPr>
          <w:fldChar w:fldCharType="begin"/>
        </w:r>
        <w:r w:rsidRPr="00651363">
          <w:rPr>
            <w:rFonts w:ascii="Book Antiqua" w:hAnsi="Book Antiqua"/>
          </w:rPr>
          <w:instrText xml:space="preserve"> ADDIN EN.CITE &lt;EndNote&gt;&lt;Cite&gt;&lt;Author&gt;Moertel&lt;/Author&gt;&lt;Year&gt;1981&lt;/Year&gt;&lt;RecNum&gt;214&lt;/RecNum&gt;&lt;DisplayText&gt;&lt;style face="superscript"&gt;45&lt;/style&gt;&lt;/DisplayText&gt;&lt;record&gt;&lt;rec-number&gt;214&lt;/rec-number&gt;&lt;foreign-keys&gt;&lt;key app="EN" db-id="2tzsdvpabrrpz7evds5x0dx0wsw0rf209ass"&gt;214&lt;/key&gt;&lt;/foreign-keys&gt;&lt;ref-type name="Journal Article"&gt;17&lt;/ref-type&gt;&lt;contributors&gt;&lt;authors&gt;&lt;author&gt;Moertel, CG&lt;/author&gt;&lt;author&gt;Frytak, S&lt;/author&gt;&lt;author&gt;Hahn, RG&lt;/author&gt;&lt;author&gt;O&amp;apos;Connell, MJ&lt;/author&gt;&lt;author&gt;Reitemeier, RJ&lt;/author&gt;&lt;author&gt;Rubin, J&lt;/author&gt;&lt;author&gt;Schutt, AJ&lt;/author&gt;&lt;author&gt;Weiland, LH&lt;/author&gt;&lt;author&gt;Childs, DS&lt;/author&gt;&lt;author&gt;Holbrook, MA&lt;/author&gt;&lt;/authors&gt;&lt;/contributors&gt;&lt;titles&gt;&lt;title&gt;Therapy of locally unresectable pancreatic carcinoma: A randomized comparison of high dose (6000 rads) radiation alone, moderate dose radiation (4000 rads+ 5</w:instrText>
        </w:r>
        <w:r w:rsidRPr="00651363">
          <w:rPr>
            <w:rFonts w:ascii="宋体" w:hAnsi="宋体" w:cs="宋体" w:hint="eastAsia"/>
          </w:rPr>
          <w:instrText>‐</w:instrText>
        </w:r>
        <w:r w:rsidRPr="00651363">
          <w:rPr>
            <w:rFonts w:ascii="Book Antiqua" w:hAnsi="Book Antiqua"/>
          </w:rPr>
          <w:instrText>fluorouracil), and high dose radiation+ 5</w:instrText>
        </w:r>
        <w:r w:rsidRPr="00651363">
          <w:rPr>
            <w:rFonts w:ascii="宋体" w:hAnsi="宋体" w:cs="宋体" w:hint="eastAsia"/>
          </w:rPr>
          <w:instrText>‐</w:instrText>
        </w:r>
        <w:r w:rsidRPr="00651363">
          <w:rPr>
            <w:rFonts w:ascii="Book Antiqua" w:hAnsi="Book Antiqua"/>
          </w:rPr>
          <w:instrText>fluorouracil. The gastrointestinal tumor study group&lt;/title&gt;&lt;secondary-title&gt;Cancer&lt;/secondary-title&gt;&lt;/titles&gt;&lt;periodical&gt;&lt;full-title&gt;Cancer&lt;/full-title&gt;&lt;/periodical&gt;&lt;pages&gt;1705-1710&lt;/pages&gt;&lt;volume&gt;48&lt;/volume&gt;&lt;number&gt;8&lt;/number&gt;&lt;dates&gt;&lt;year&gt;1981&lt;/year&gt;&lt;/dates&gt;&lt;isbn&gt;1097-0142&lt;/isbn&gt;&lt;urls&gt;&lt;/urls&gt;&lt;/record&gt;&lt;/Cite&gt;&lt;/EndNote&gt;</w:instrText>
        </w:r>
        <w:r w:rsidRPr="00651363">
          <w:rPr>
            <w:rFonts w:ascii="Book Antiqua" w:hAnsi="Book Antiqua"/>
          </w:rPr>
          <w:fldChar w:fldCharType="separate"/>
        </w:r>
        <w:r w:rsidRPr="00651363">
          <w:rPr>
            <w:rFonts w:ascii="Book Antiqua" w:hAnsi="Book Antiqua"/>
            <w:noProof/>
            <w:vertAlign w:val="superscript"/>
          </w:rPr>
          <w:t>45</w:t>
        </w:r>
        <w:r w:rsidRPr="00651363">
          <w:rPr>
            <w:rFonts w:ascii="Book Antiqua" w:hAnsi="Book Antiqua"/>
          </w:rPr>
          <w:fldChar w:fldCharType="end"/>
        </w:r>
      </w:hyperlink>
      <w:r>
        <w:rPr>
          <w:rFonts w:ascii="Book Antiqua" w:hAnsi="Book Antiqua"/>
          <w:vertAlign w:val="superscript"/>
          <w:lang w:eastAsia="zh-CN"/>
        </w:rPr>
        <w:t>]</w:t>
      </w:r>
      <w:r>
        <w:rPr>
          <w:rFonts w:ascii="Book Antiqua" w:hAnsi="Book Antiqua"/>
          <w:lang w:eastAsia="zh-CN"/>
        </w:rPr>
        <w:t>.</w:t>
      </w:r>
      <w:r>
        <w:rPr>
          <w:rFonts w:ascii="Book Antiqua" w:hAnsi="Book Antiqua"/>
        </w:rPr>
        <w:t xml:space="preserve"> </w:t>
      </w:r>
      <w:r w:rsidRPr="00651363">
        <w:rPr>
          <w:rFonts w:ascii="Book Antiqua" w:hAnsi="Book Antiqua"/>
        </w:rPr>
        <w:t>The radiation alone group demonstrated poor 1-y</w:t>
      </w:r>
      <w:r>
        <w:rPr>
          <w:rFonts w:ascii="Book Antiqua" w:hAnsi="Book Antiqua"/>
        </w:rPr>
        <w:t xml:space="preserve">ear survival (11%) </w:t>
      </w:r>
      <w:r w:rsidRPr="00EF186C">
        <w:rPr>
          <w:rFonts w:ascii="Book Antiqua" w:hAnsi="Book Antiqua"/>
          <w:i/>
        </w:rPr>
        <w:t>vs</w:t>
      </w:r>
      <w:r w:rsidRPr="00651363">
        <w:rPr>
          <w:rFonts w:ascii="Book Antiqua" w:hAnsi="Book Antiqua"/>
        </w:rPr>
        <w:t xml:space="preserve"> 36% in the higher dose concurrent radiation group, and 38% in the </w:t>
      </w:r>
      <w:r w:rsidRPr="00651363">
        <w:rPr>
          <w:rFonts w:ascii="Book Antiqua" w:hAnsi="Book Antiqua"/>
        </w:rPr>
        <w:lastRenderedPageBreak/>
        <w:t>concurrent lower radiation group.</w:t>
      </w:r>
      <w:r>
        <w:rPr>
          <w:rFonts w:ascii="Book Antiqua" w:hAnsi="Book Antiqua"/>
        </w:rPr>
        <w:t xml:space="preserve"> </w:t>
      </w:r>
      <w:r w:rsidRPr="00651363">
        <w:rPr>
          <w:rFonts w:ascii="Book Antiqua" w:hAnsi="Book Antiqua"/>
        </w:rPr>
        <w:t>Other trials have demonstrated this synergistic and radiosensitizing effect of combined 5-FU with radiation</w:t>
      </w:r>
      <w:r>
        <w:rPr>
          <w:rFonts w:ascii="Book Antiqua" w:hAnsi="Book Antiqua"/>
          <w:vertAlign w:val="superscript"/>
          <w:lang w:eastAsia="zh-CN"/>
        </w:rPr>
        <w:t>[</w:t>
      </w:r>
      <w:hyperlink w:anchor="_ENREF_46" w:tooltip="Wilkowski, 1985 #215" w:history="1">
        <w:r w:rsidRPr="00651363">
          <w:rPr>
            <w:rFonts w:ascii="Book Antiqua" w:hAnsi="Book Antiqua"/>
          </w:rPr>
          <w:fldChar w:fldCharType="begin">
            <w:fldData xml:space="preserve">PEVuZE5vdGU+PENpdGU+PEF1dGhvcj5XaWxrb3dza2k8L0F1dGhvcj48WWVhcj4xOTg1PC9ZZWFy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</w:fldData>
          </w:fldChar>
        </w:r>
        <w:r w:rsidRPr="00651363">
          <w:rPr>
            <w:rFonts w:ascii="Book Antiqua" w:hAnsi="Book Antiqua"/>
          </w:rPr>
          <w:instrText xml:space="preserve"> ADDIN EN.CITE </w:instrText>
        </w:r>
        <w:r w:rsidRPr="00651363">
          <w:rPr>
            <w:rFonts w:ascii="Book Antiqua" w:hAnsi="Book Antiqua"/>
          </w:rPr>
          <w:fldChar w:fldCharType="begin">
            <w:fldData xml:space="preserve">PEVuZE5vdGU+PENpdGU+PEF1dGhvcj5XaWxrb3dza2k8L0F1dGhvcj48WWVhcj4xOTg1PC9ZZWFy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</w:fldData>
          </w:fldChar>
        </w:r>
        <w:r w:rsidRPr="00651363">
          <w:rPr>
            <w:rFonts w:ascii="Book Antiqua" w:hAnsi="Book Antiqua"/>
          </w:rPr>
          <w:instrText xml:space="preserve"> ADDIN EN.CITE.DATA </w:instrText>
        </w:r>
        <w:r w:rsidRPr="00651363">
          <w:rPr>
            <w:rFonts w:ascii="Book Antiqua" w:hAnsi="Book Antiqua"/>
          </w:rPr>
        </w:r>
        <w:r w:rsidRPr="00651363">
          <w:rPr>
            <w:rFonts w:ascii="Book Antiqua" w:hAnsi="Book Antiqua"/>
          </w:rPr>
          <w:fldChar w:fldCharType="end"/>
        </w:r>
        <w:r w:rsidRPr="00651363">
          <w:rPr>
            <w:rFonts w:ascii="Book Antiqua" w:hAnsi="Book Antiqua"/>
          </w:rPr>
        </w:r>
        <w:r w:rsidRPr="00651363">
          <w:rPr>
            <w:rFonts w:ascii="Book Antiqua" w:hAnsi="Book Antiqua"/>
          </w:rPr>
          <w:fldChar w:fldCharType="separate"/>
        </w:r>
        <w:r w:rsidRPr="00651363">
          <w:rPr>
            <w:rFonts w:ascii="Book Antiqua" w:hAnsi="Book Antiqua"/>
            <w:noProof/>
            <w:vertAlign w:val="superscript"/>
          </w:rPr>
          <w:t>46-48</w:t>
        </w:r>
        <w:r w:rsidRPr="00651363">
          <w:rPr>
            <w:rFonts w:ascii="Book Antiqua" w:hAnsi="Book Antiqua"/>
          </w:rPr>
          <w:fldChar w:fldCharType="end"/>
        </w:r>
      </w:hyperlink>
      <w:r>
        <w:rPr>
          <w:rFonts w:ascii="Book Antiqua" w:hAnsi="Book Antiqua"/>
          <w:vertAlign w:val="superscript"/>
          <w:lang w:eastAsia="zh-CN"/>
        </w:rPr>
        <w:t xml:space="preserve">] </w:t>
      </w:r>
      <w:r w:rsidRPr="00651363">
        <w:rPr>
          <w:rFonts w:ascii="Book Antiqua" w:hAnsi="Book Antiqua"/>
        </w:rPr>
        <w:t>Contrary to successes of these groups and the GITSG trials using combined 5-FU with radiation, a trial from the Eastern Cooperative Oncology Group (ECOG) randomized 91 patients with unresectable LAPC to either radiation (40 Gy) plus concurrent bolus 5-FU, followed by weekly maintenance 5-FU, versus 5-FU alone, and found no differences in survival (8.2 mo</w:t>
      </w:r>
      <w:r w:rsidRPr="006741D9">
        <w:rPr>
          <w:rFonts w:ascii="Book Antiqua" w:hAnsi="Book Antiqua"/>
          <w:i/>
        </w:rPr>
        <w:t xml:space="preserve"> vs</w:t>
      </w:r>
      <w:r w:rsidRPr="00651363">
        <w:rPr>
          <w:rFonts w:ascii="Book Antiqua" w:hAnsi="Book Antiqua"/>
        </w:rPr>
        <w:t xml:space="preserve"> 8.3 mo</w:t>
      </w:r>
      <w:r>
        <w:rPr>
          <w:rFonts w:ascii="Book Antiqua" w:hAnsi="Book Antiqua"/>
        </w:rPr>
        <w:t>)</w:t>
      </w:r>
      <w:r>
        <w:rPr>
          <w:rFonts w:ascii="Book Antiqua" w:hAnsi="Book Antiqua"/>
          <w:vertAlign w:val="superscript"/>
          <w:lang w:eastAsia="zh-CN"/>
        </w:rPr>
        <w:t>[</w:t>
      </w:r>
      <w:r w:rsidRPr="00651363">
        <w:rPr>
          <w:rFonts w:ascii="Book Antiqua" w:hAnsi="Book Antiqua"/>
        </w:rPr>
        <w:fldChar w:fldCharType="begin"/>
      </w:r>
      <w:r w:rsidRPr="00651363">
        <w:rPr>
          <w:rFonts w:ascii="Book Antiqua" w:hAnsi="Book Antiqua"/>
        </w:rPr>
        <w:instrText xml:space="preserve"> ADDIN EN.CITE &lt;EndNote&gt;&lt;Cite&gt;&lt;Author&gt;Klaassen&lt;/Author&gt;&lt;Year&gt;1985&lt;/Year&gt;&lt;RecNum&gt;243&lt;/RecNum&gt;&lt;DisplayText&gt;&lt;style face="superscript"&gt;49, 50&lt;/style&gt;&lt;/DisplayText&gt;&lt;record&gt;&lt;rec-number&gt;243&lt;/rec-number&gt;&lt;foreign-keys&gt;&lt;key app="EN" db-id="2tzsdvpabrrpz7evds5x0dx0wsw0rf209ass"&gt;243&lt;/key&gt;&lt;/foreign-keys&gt;&lt;ref-type name="Journal Article"&gt;17&lt;/ref-type&gt;&lt;contributors&gt;&lt;authors&gt;&lt;author&gt;Klaassen, David J&lt;/author&gt;&lt;author&gt;MacIntyre, JM&lt;/author&gt;&lt;author&gt;Catton, GE&lt;/author&gt;&lt;author&gt;Engstrom, PF&lt;/author&gt;&lt;author&gt;Moertel, CG&lt;/author&gt;&lt;/authors&gt;&lt;/contributors&gt;&lt;titles&gt;&lt;title&gt;Treatment of locally unresectable cancer of the stomach and pancreas: a randomized comparison of 5-fluorouracil alone with radiation plus concurrent and maintenance 5-fluorouracil--an Eastern Cooperative Oncology Group study&lt;/title&gt;&lt;secondary-title&gt;Journal of Clinical Oncology&lt;/secondary-title&gt;&lt;/titles&gt;&lt;periodical&gt;&lt;full-title&gt;Journal of Clinical Oncology&lt;/full-title&gt;&lt;/periodical&gt;&lt;pages&gt;373-378&lt;/pages&gt;&lt;volume&gt;3&lt;/volume&gt;&lt;number&gt;3&lt;/number&gt;&lt;dates&gt;&lt;year&gt;1985&lt;/year&gt;&lt;/dates&gt;&lt;isbn&gt;0732-183X&lt;/isbn&gt;&lt;urls&gt;&lt;/urls&gt;&lt;/record&gt;&lt;/Cite&gt;&lt;Cite&gt;&lt;Author&gt;Sultana&lt;/Author&gt;&lt;Year&gt;2007&lt;/Year&gt;&lt;RecNum&gt;218&lt;/RecNum&gt;&lt;record&gt;&lt;rec-number&gt;218&lt;/rec-number&gt;&lt;foreign-keys&gt;&lt;key app="EN" db-id="2tzsdvpabrrpz7evds5x0dx0wsw0rf209ass"&gt;218&lt;/key&gt;&lt;/foreign-keys&gt;&lt;ref-type name="Journal Article"&gt;17&lt;/ref-type&gt;&lt;contributors&gt;&lt;authors&gt;&lt;author&gt;Sultana, A&lt;/author&gt;&lt;author&gt;Smith, C Tudur&lt;/author&gt;&lt;author&gt;Cunningham, D&lt;/author&gt;&lt;author&gt;Starling, N&lt;/author&gt;&lt;author&gt;Tait, D&lt;/author&gt;&lt;author&gt;Neoptolemos, JP&lt;/author&gt;&lt;author&gt;Ghaneh, P&lt;/author&gt;&lt;/authors&gt;&lt;/contributors&gt;&lt;titles&gt;&lt;title&gt;Systematic review, including meta-analyses, on the management of locally advanced pancreatic cancer using radiation/combined modality therapy&lt;/title&gt;&lt;secondary-title&gt;British journal of cancer&lt;/secondary-title&gt;&lt;/titles&gt;&lt;periodical&gt;&lt;full-title&gt;British journal of cancer&lt;/full-title&gt;&lt;/periodical&gt;&lt;pages&gt;1183-1190&lt;/pages&gt;&lt;volume&gt;96&lt;/volume&gt;&lt;number&gt;8&lt;/number&gt;&lt;dates&gt;&lt;year&gt;2007&lt;/year&gt;&lt;/dates&gt;&lt;isbn&gt;0007-0920&lt;/isbn&gt;&lt;urls&gt;&lt;/urls&gt;&lt;/record&gt;&lt;/Cite&gt;&lt;/EndNote&gt;</w:instrText>
      </w:r>
      <w:r w:rsidRPr="00651363">
        <w:rPr>
          <w:rFonts w:ascii="Book Antiqua" w:hAnsi="Book Antiqua"/>
        </w:rPr>
        <w:fldChar w:fldCharType="separate"/>
      </w:r>
      <w:hyperlink w:anchor="_ENREF_49" w:tooltip="Klaassen, 1985 #243" w:history="1">
        <w:r w:rsidRPr="00651363">
          <w:rPr>
            <w:rFonts w:ascii="Book Antiqua" w:hAnsi="Book Antiqua"/>
            <w:noProof/>
            <w:vertAlign w:val="superscript"/>
          </w:rPr>
          <w:t>49</w:t>
        </w:r>
      </w:hyperlink>
      <w:r>
        <w:rPr>
          <w:rFonts w:ascii="Book Antiqua" w:hAnsi="Book Antiqua"/>
          <w:noProof/>
          <w:vertAlign w:val="superscript"/>
        </w:rPr>
        <w:t>,</w:t>
      </w:r>
      <w:hyperlink w:anchor="_ENREF_50" w:tooltip="Sultana, 2007 #218" w:history="1">
        <w:r w:rsidRPr="00651363">
          <w:rPr>
            <w:rFonts w:ascii="Book Antiqua" w:hAnsi="Book Antiqua"/>
            <w:noProof/>
            <w:vertAlign w:val="superscript"/>
          </w:rPr>
          <w:t>50</w:t>
        </w:r>
      </w:hyperlink>
      <w:r w:rsidRPr="00651363">
        <w:rPr>
          <w:rFonts w:ascii="Book Antiqua" w:hAnsi="Book Antiqua"/>
        </w:rPr>
        <w:fldChar w:fldCharType="end"/>
      </w:r>
      <w:r>
        <w:rPr>
          <w:rFonts w:ascii="Book Antiqua" w:hAnsi="Book Antiqua"/>
          <w:vertAlign w:val="superscript"/>
          <w:lang w:eastAsia="zh-CN"/>
        </w:rPr>
        <w:t>]</w:t>
      </w:r>
      <w:r>
        <w:rPr>
          <w:rFonts w:ascii="Book Antiqua" w:hAnsi="Book Antiqua"/>
          <w:lang w:eastAsia="zh-CN"/>
        </w:rPr>
        <w:t>.</w:t>
      </w:r>
      <w:r>
        <w:rPr>
          <w:rFonts w:ascii="Book Antiqua" w:hAnsi="Book Antiqua"/>
        </w:rPr>
        <w:t xml:space="preserve"> </w:t>
      </w:r>
      <w:r w:rsidRPr="00651363">
        <w:rPr>
          <w:rFonts w:ascii="Book Antiqua" w:hAnsi="Book Antiqua"/>
        </w:rPr>
        <w:t>Despite the conflicting success of combined 5-FU/radiation therapy, this radiosensitization treatment modality has become an established approach to management of the patient with LAPC</w:t>
      </w:r>
      <w:r>
        <w:rPr>
          <w:rFonts w:ascii="Book Antiqua" w:hAnsi="Book Antiqua"/>
          <w:vertAlign w:val="superscript"/>
          <w:lang w:eastAsia="zh-CN"/>
        </w:rPr>
        <w:t>[</w:t>
      </w:r>
      <w:hyperlink w:anchor="_ENREF_51" w:tooltip="Russo, 2007 #219" w:history="1">
        <w:r w:rsidRPr="00651363">
          <w:rPr>
            <w:rFonts w:ascii="Book Antiqua" w:hAnsi="Book Antiqua"/>
          </w:rPr>
          <w:fldChar w:fldCharType="begin"/>
        </w:r>
        <w:r w:rsidRPr="00651363">
          <w:rPr>
            <w:rFonts w:ascii="Book Antiqua" w:hAnsi="Book Antiqua"/>
          </w:rPr>
          <w:instrText xml:space="preserve"> ADDIN EN.CITE &lt;EndNote&gt;&lt;Cite&gt;&lt;Author&gt;Russo&lt;/Author&gt;&lt;Year&gt;2007&lt;/Year&gt;&lt;RecNum&gt;219&lt;/RecNum&gt;&lt;DisplayText&gt;&lt;style face="superscript"&gt;51&lt;/style&gt;&lt;/DisplayText&gt;&lt;record&gt;&lt;rec-number&gt;219&lt;/rec-number&gt;&lt;foreign-keys&gt;&lt;key app="EN" db-id="2tzsdvpabrrpz7evds5x0dx0wsw0rf209ass"&gt;219&lt;/key&gt;&lt;/foreign-keys&gt;&lt;ref-type name="Conference Proceedings"&gt;10&lt;/ref-type&gt;&lt;contributors&gt;&lt;authors&gt;&lt;author&gt;Russo, Suzanne&lt;/author&gt;&lt;author&gt;Butler, Jerome&lt;/author&gt;&lt;author&gt;Ove, Roger&lt;/author&gt;&lt;author&gt;Blackstock, A William&lt;/author&gt;&lt;/authors&gt;&lt;/contributors&gt;&lt;titles&gt;&lt;title&gt;Locally advanced pancreatic cancer: a review&lt;/title&gt;&lt;secondary-title&gt;Seminars in oncology&lt;/secondary-title&gt;&lt;/titles&gt;&lt;pages&gt;327-334&lt;/pages&gt;&lt;volume&gt;34&lt;/volume&gt;&lt;number&gt;4&lt;/number&gt;&lt;dates&gt;&lt;year&gt;2007&lt;/year&gt;&lt;/dates&gt;&lt;publisher&gt;Elsevier&lt;/publisher&gt;&lt;isbn&gt;0093-7754&lt;/isbn&gt;&lt;urls&gt;&lt;/urls&gt;&lt;/record&gt;&lt;/Cite&gt;&lt;/EndNote&gt;</w:instrText>
        </w:r>
        <w:r w:rsidRPr="00651363">
          <w:rPr>
            <w:rFonts w:ascii="Book Antiqua" w:hAnsi="Book Antiqua"/>
          </w:rPr>
          <w:fldChar w:fldCharType="separate"/>
        </w:r>
        <w:r w:rsidRPr="00651363">
          <w:rPr>
            <w:rFonts w:ascii="Book Antiqua" w:hAnsi="Book Antiqua"/>
            <w:noProof/>
            <w:vertAlign w:val="superscript"/>
          </w:rPr>
          <w:t>51</w:t>
        </w:r>
        <w:r w:rsidRPr="00651363">
          <w:rPr>
            <w:rFonts w:ascii="Book Antiqua" w:hAnsi="Book Antiqua"/>
          </w:rPr>
          <w:fldChar w:fldCharType="end"/>
        </w:r>
      </w:hyperlink>
      <w:r>
        <w:rPr>
          <w:rFonts w:ascii="Book Antiqua" w:hAnsi="Book Antiqua"/>
          <w:vertAlign w:val="superscript"/>
          <w:lang w:eastAsia="zh-CN"/>
        </w:rPr>
        <w:t>]</w:t>
      </w:r>
      <w:r>
        <w:rPr>
          <w:rFonts w:ascii="Book Antiqua" w:hAnsi="Book Antiqua"/>
          <w:lang w:eastAsia="zh-CN"/>
        </w:rPr>
        <w:t>.</w:t>
      </w:r>
    </w:p>
    <w:p w:rsidR="00814319" w:rsidRPr="00807D37" w:rsidRDefault="00814319" w:rsidP="006139D8">
      <w:pPr>
        <w:spacing w:line="360" w:lineRule="auto"/>
        <w:ind w:firstLine="720"/>
        <w:jc w:val="both"/>
        <w:rPr>
          <w:rFonts w:ascii="Book Antiqua" w:hAnsi="Book Antiqua"/>
          <w:lang w:eastAsia="zh-CN"/>
        </w:rPr>
      </w:pPr>
      <w:r w:rsidRPr="00651363">
        <w:rPr>
          <w:rFonts w:ascii="Book Antiqua" w:hAnsi="Book Antiqua"/>
        </w:rPr>
        <w:t>In an effort to capitalize on the benefits of combined 5-FU and radiation therapies, yet avoid the toxic side effects of 5-FU therapy, the oral formulation of 5-FU, capecitabine, has been introduced into many trials.</w:t>
      </w:r>
      <w:r>
        <w:rPr>
          <w:rFonts w:ascii="Book Antiqua" w:hAnsi="Book Antiqua"/>
        </w:rPr>
        <w:t xml:space="preserve"> </w:t>
      </w:r>
      <w:r w:rsidRPr="00651363">
        <w:rPr>
          <w:rFonts w:ascii="Book Antiqua" w:hAnsi="Book Antiqua"/>
        </w:rPr>
        <w:t>To date there are multiple studies, albeit only a few prospective trials, that demonstrate that capecitabine can effectively replace infusional 5-FU in the setting of LAPC</w:t>
      </w:r>
      <w:r>
        <w:rPr>
          <w:rFonts w:ascii="Book Antiqua" w:hAnsi="Book Antiqua"/>
          <w:vertAlign w:val="superscript"/>
          <w:lang w:eastAsia="zh-CN"/>
        </w:rPr>
        <w:t>[</w:t>
      </w:r>
      <w:hyperlink w:anchor="_ENREF_52" w:tooltip="Saif, 2005 #220" w:history="1">
        <w:r w:rsidRPr="00651363">
          <w:rPr>
            <w:rFonts w:ascii="Book Antiqua" w:hAnsi="Book Antiqua"/>
          </w:rPr>
          <w:fldChar w:fldCharType="begin">
            <w:fldData xml:space="preserve">PEVuZE5vdGU+PENpdGU+PEF1dGhvcj5TYWlmPC9BdXRob3I+PFllYXI+MjAwNTwvWWVhcj48UmVj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</w:fldData>
          </w:fldChar>
        </w:r>
        <w:r w:rsidRPr="00651363">
          <w:rPr>
            <w:rFonts w:ascii="Book Antiqua" w:hAnsi="Book Antiqua"/>
          </w:rPr>
          <w:instrText xml:space="preserve"> ADDIN EN.CITE </w:instrText>
        </w:r>
        <w:r w:rsidRPr="00651363">
          <w:rPr>
            <w:rFonts w:ascii="Book Antiqua" w:hAnsi="Book Antiqua"/>
          </w:rPr>
          <w:fldChar w:fldCharType="begin">
            <w:fldData xml:space="preserve">PEVuZE5vdGU+PENpdGU+PEF1dGhvcj5TYWlmPC9BdXRob3I+PFllYXI+MjAwNTwvWWVhcj48UmVj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</w:fldData>
          </w:fldChar>
        </w:r>
        <w:r w:rsidRPr="00651363">
          <w:rPr>
            <w:rFonts w:ascii="Book Antiqua" w:hAnsi="Book Antiqua"/>
          </w:rPr>
          <w:instrText xml:space="preserve"> ADDIN EN.CITE.DATA </w:instrText>
        </w:r>
        <w:r w:rsidRPr="00651363">
          <w:rPr>
            <w:rFonts w:ascii="Book Antiqua" w:hAnsi="Book Antiqua"/>
          </w:rPr>
        </w:r>
        <w:r w:rsidRPr="00651363">
          <w:rPr>
            <w:rFonts w:ascii="Book Antiqua" w:hAnsi="Book Antiqua"/>
          </w:rPr>
          <w:fldChar w:fldCharType="end"/>
        </w:r>
        <w:r w:rsidRPr="00651363">
          <w:rPr>
            <w:rFonts w:ascii="Book Antiqua" w:hAnsi="Book Antiqua"/>
          </w:rPr>
        </w:r>
        <w:r w:rsidRPr="00651363">
          <w:rPr>
            <w:rFonts w:ascii="Book Antiqua" w:hAnsi="Book Antiqua"/>
          </w:rPr>
          <w:fldChar w:fldCharType="separate"/>
        </w:r>
        <w:r w:rsidRPr="00651363">
          <w:rPr>
            <w:rFonts w:ascii="Book Antiqua" w:hAnsi="Book Antiqua"/>
            <w:noProof/>
            <w:vertAlign w:val="superscript"/>
          </w:rPr>
          <w:t>52-54</w:t>
        </w:r>
        <w:r w:rsidRPr="00651363">
          <w:rPr>
            <w:rFonts w:ascii="Book Antiqua" w:hAnsi="Book Antiqua"/>
          </w:rPr>
          <w:fldChar w:fldCharType="end"/>
        </w:r>
      </w:hyperlink>
      <w:r>
        <w:rPr>
          <w:rFonts w:ascii="Book Antiqua" w:hAnsi="Book Antiqua"/>
          <w:vertAlign w:val="superscript"/>
          <w:lang w:eastAsia="zh-CN"/>
        </w:rPr>
        <w:t>]</w:t>
      </w:r>
      <w:r>
        <w:rPr>
          <w:rFonts w:ascii="Book Antiqua" w:hAnsi="Book Antiqua"/>
          <w:lang w:eastAsia="zh-CN"/>
        </w:rPr>
        <w:t>.</w:t>
      </w:r>
    </w:p>
    <w:p w:rsidR="00814319" w:rsidRPr="00651363" w:rsidRDefault="00814319" w:rsidP="006139D8">
      <w:pPr>
        <w:spacing w:line="360" w:lineRule="auto"/>
        <w:ind w:firstLine="720"/>
        <w:jc w:val="both"/>
        <w:rPr>
          <w:rFonts w:ascii="Book Antiqua" w:hAnsi="Book Antiqua"/>
        </w:rPr>
      </w:pPr>
      <w:r w:rsidRPr="00651363">
        <w:rPr>
          <w:rFonts w:ascii="Book Antiqua" w:hAnsi="Book Antiqua"/>
        </w:rPr>
        <w:t>As the potential utility of combined 5-FU/radiation therapies was being recognized for LAPC, gemcitabine based regimens were gaining acceptance in the management of metastatic pancreas cancer</w:t>
      </w:r>
      <w:r>
        <w:rPr>
          <w:rFonts w:ascii="Book Antiqua" w:hAnsi="Book Antiqua"/>
          <w:vertAlign w:val="superscript"/>
          <w:lang w:eastAsia="zh-CN"/>
        </w:rPr>
        <w:t>[</w:t>
      </w:r>
      <w:hyperlink w:anchor="_ENREF_55" w:tooltip="Burris, 1997 #223" w:history="1">
        <w:r w:rsidRPr="00651363">
          <w:rPr>
            <w:rFonts w:ascii="Book Antiqua" w:hAnsi="Book Antiqua"/>
          </w:rPr>
          <w:fldChar w:fldCharType="begin"/>
        </w:r>
        <w:r w:rsidRPr="00651363">
          <w:rPr>
            <w:rFonts w:ascii="Book Antiqua" w:hAnsi="Book Antiqua"/>
          </w:rPr>
          <w:instrText xml:space="preserve"> ADDIN EN.CITE &lt;EndNote&gt;&lt;Cite&gt;&lt;Author&gt;Burris&lt;/Author&gt;&lt;Year&gt;1997&lt;/Year&gt;&lt;RecNum&gt;223&lt;/RecNum&gt;&lt;DisplayText&gt;&lt;style face="superscript"&gt;55&lt;/style&gt;&lt;/DisplayText&gt;&lt;record&gt;&lt;rec-number&gt;223&lt;/rec-number&gt;&lt;foreign-keys&gt;&lt;key app="EN" db-id="2tzsdvpabrrpz7evds5x0dx0wsw0rf209ass"&gt;223&lt;/key&gt;&lt;/foreign-keys&gt;&lt;ref-type name="Journal Article"&gt;17&lt;/ref-type&gt;&lt;contributors&gt;&lt;authors&gt;&lt;author&gt;Burris, HA 3rd&lt;/author&gt;&lt;author&gt;Moore, Malcolm J&lt;/author&gt;&lt;author&gt;Andersen, John&lt;/author&gt;&lt;author&gt;Green, Mark R&lt;/author&gt;&lt;author&gt;Rothenberg, Mace L&lt;/author&gt;&lt;author&gt;Modiano, Manuel R&lt;/author&gt;&lt;author&gt;Cripps, M Christine&lt;/author&gt;&lt;author&gt;Portenoy, Russell K&lt;/author&gt;&lt;author&gt;Storniolo, Anna Maria&lt;/author&gt;&lt;author&gt;Tarassoff, Peter&lt;/author&gt;&lt;/authors&gt;&lt;/contributors&gt;&lt;titles&gt;&lt;title&gt;Improvements in survival and clinical benefit with gemcitabine as first-line therapy for patients with advanced pancreas cancer: a randomized trial&lt;/title&gt;&lt;secondary-title&gt;Journal of Clinical Oncology&lt;/secondary-title&gt;&lt;/titles&gt;&lt;periodical&gt;&lt;full-title&gt;Journal of Clinical Oncology&lt;/full-title&gt;&lt;/periodical&gt;&lt;pages&gt;2403-2413&lt;/pages&gt;&lt;volume&gt;15&lt;/volume&gt;&lt;number&gt;6&lt;/number&gt;&lt;dates&gt;&lt;year&gt;1997&lt;/year&gt;&lt;/dates&gt;&lt;isbn&gt;0732-183X&lt;/isbn&gt;&lt;urls&gt;&lt;/urls&gt;&lt;/record&gt;&lt;/Cite&gt;&lt;/EndNote&gt;</w:instrText>
        </w:r>
        <w:r w:rsidRPr="00651363">
          <w:rPr>
            <w:rFonts w:ascii="Book Antiqua" w:hAnsi="Book Antiqua"/>
          </w:rPr>
          <w:fldChar w:fldCharType="separate"/>
        </w:r>
        <w:r w:rsidRPr="00651363">
          <w:rPr>
            <w:rFonts w:ascii="Book Antiqua" w:hAnsi="Book Antiqua"/>
            <w:noProof/>
            <w:vertAlign w:val="superscript"/>
          </w:rPr>
          <w:t>55</w:t>
        </w:r>
        <w:r w:rsidRPr="00651363">
          <w:rPr>
            <w:rFonts w:ascii="Book Antiqua" w:hAnsi="Book Antiqua"/>
          </w:rPr>
          <w:fldChar w:fldCharType="end"/>
        </w:r>
      </w:hyperlink>
      <w:r>
        <w:rPr>
          <w:rFonts w:ascii="Book Antiqua" w:hAnsi="Book Antiqua"/>
          <w:vertAlign w:val="superscript"/>
          <w:lang w:eastAsia="zh-CN"/>
        </w:rPr>
        <w:t>]</w:t>
      </w:r>
      <w:r>
        <w:rPr>
          <w:rFonts w:ascii="Book Antiqua" w:hAnsi="Book Antiqua"/>
          <w:lang w:eastAsia="zh-CN"/>
        </w:rPr>
        <w:t>.</w:t>
      </w:r>
      <w:r>
        <w:rPr>
          <w:rFonts w:ascii="Book Antiqua" w:hAnsi="Book Antiqua"/>
        </w:rPr>
        <w:t xml:space="preserve"> </w:t>
      </w:r>
      <w:r w:rsidRPr="00651363">
        <w:rPr>
          <w:rFonts w:ascii="Book Antiqua" w:hAnsi="Book Antiqua"/>
        </w:rPr>
        <w:t>Therefore, gemcitabine combined with radiation gained interest as a potential agent to study in the management of LAPC.</w:t>
      </w:r>
      <w:r>
        <w:rPr>
          <w:rFonts w:ascii="Book Antiqua" w:hAnsi="Book Antiqua"/>
        </w:rPr>
        <w:t xml:space="preserve"> </w:t>
      </w:r>
      <w:r w:rsidRPr="00651363">
        <w:rPr>
          <w:rFonts w:ascii="Book Antiqua" w:hAnsi="Book Antiqua"/>
        </w:rPr>
        <w:t>Unfortunately, early phase I trials using gemcitabine with radiation were fraught with toxicities unlike the 5-FU based therapies, and required improvements in delivery of radiation</w:t>
      </w:r>
      <w:r>
        <w:rPr>
          <w:rFonts w:ascii="Book Antiqua" w:hAnsi="Book Antiqua"/>
          <w:vertAlign w:val="superscript"/>
          <w:lang w:eastAsia="zh-CN"/>
        </w:rPr>
        <w:t>[</w:t>
      </w:r>
      <w:hyperlink w:anchor="_ENREF_56" w:tooltip="Wolff, 2001 #224" w:history="1">
        <w:r w:rsidRPr="00651363">
          <w:rPr>
            <w:rFonts w:ascii="Book Antiqua" w:hAnsi="Book Antiqua"/>
          </w:rPr>
          <w:fldChar w:fldCharType="begin">
            <w:fldData xml:space="preserve">PEVuZE5vdGU+PENpdGU+PEF1dGhvcj5Xb2xmZjwvQXV0aG9yPjxZZWFyPjIwMDE8L1llYXI+PFJl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</w:fldData>
          </w:fldChar>
        </w:r>
        <w:r w:rsidRPr="00651363">
          <w:rPr>
            <w:rFonts w:ascii="Book Antiqua" w:hAnsi="Book Antiqua"/>
          </w:rPr>
          <w:instrText xml:space="preserve"> ADDIN EN.CITE </w:instrText>
        </w:r>
        <w:r w:rsidRPr="00651363">
          <w:rPr>
            <w:rFonts w:ascii="Book Antiqua" w:hAnsi="Book Antiqua"/>
          </w:rPr>
          <w:fldChar w:fldCharType="begin">
            <w:fldData xml:space="preserve">PEVuZE5vdGU+PENpdGU+PEF1dGhvcj5Xb2xmZjwvQXV0aG9yPjxZZWFyPjIwMDE8L1llYXI+PFJl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</w:fldData>
          </w:fldChar>
        </w:r>
        <w:r w:rsidRPr="00651363">
          <w:rPr>
            <w:rFonts w:ascii="Book Antiqua" w:hAnsi="Book Antiqua"/>
          </w:rPr>
          <w:instrText xml:space="preserve"> ADDIN EN.CITE.DATA </w:instrText>
        </w:r>
        <w:r w:rsidRPr="00651363">
          <w:rPr>
            <w:rFonts w:ascii="Book Antiqua" w:hAnsi="Book Antiqua"/>
          </w:rPr>
        </w:r>
        <w:r w:rsidRPr="00651363">
          <w:rPr>
            <w:rFonts w:ascii="Book Antiqua" w:hAnsi="Book Antiqua"/>
          </w:rPr>
          <w:fldChar w:fldCharType="end"/>
        </w:r>
        <w:r w:rsidRPr="00651363">
          <w:rPr>
            <w:rFonts w:ascii="Book Antiqua" w:hAnsi="Book Antiqua"/>
          </w:rPr>
        </w:r>
        <w:r w:rsidRPr="00651363">
          <w:rPr>
            <w:rFonts w:ascii="Book Antiqua" w:hAnsi="Book Antiqua"/>
          </w:rPr>
          <w:fldChar w:fldCharType="separate"/>
        </w:r>
        <w:r w:rsidRPr="00651363">
          <w:rPr>
            <w:rFonts w:ascii="Book Antiqua" w:hAnsi="Book Antiqua"/>
            <w:noProof/>
            <w:vertAlign w:val="superscript"/>
          </w:rPr>
          <w:t>56-58</w:t>
        </w:r>
        <w:r w:rsidRPr="00651363">
          <w:rPr>
            <w:rFonts w:ascii="Book Antiqua" w:hAnsi="Book Antiqua"/>
          </w:rPr>
          <w:fldChar w:fldCharType="end"/>
        </w:r>
      </w:hyperlink>
      <w:r>
        <w:rPr>
          <w:rFonts w:ascii="Book Antiqua" w:hAnsi="Book Antiqua"/>
          <w:vertAlign w:val="superscript"/>
          <w:lang w:eastAsia="zh-CN"/>
        </w:rPr>
        <w:t>]</w:t>
      </w:r>
      <w:r>
        <w:rPr>
          <w:rFonts w:ascii="Book Antiqua" w:hAnsi="Book Antiqua"/>
          <w:lang w:eastAsia="zh-CN"/>
        </w:rPr>
        <w:t>.</w:t>
      </w:r>
      <w:r>
        <w:rPr>
          <w:rFonts w:ascii="Book Antiqua" w:hAnsi="Book Antiqua"/>
        </w:rPr>
        <w:t xml:space="preserve"> </w:t>
      </w:r>
      <w:r w:rsidRPr="00651363">
        <w:rPr>
          <w:rFonts w:ascii="Book Antiqua" w:hAnsi="Book Antiqua"/>
        </w:rPr>
        <w:t>As the toxicities of combined gemcitabine and radiation therapy became more manageable, studies were designed to compare the established 5-FU and radiation therapy with gemcitabine combined with radiation for LAPC.</w:t>
      </w:r>
      <w:r>
        <w:rPr>
          <w:rFonts w:ascii="Book Antiqua" w:hAnsi="Book Antiqua"/>
        </w:rPr>
        <w:t xml:space="preserve"> </w:t>
      </w:r>
    </w:p>
    <w:p w:rsidR="00814319" w:rsidRPr="00651363" w:rsidRDefault="00814319" w:rsidP="006139D8">
      <w:pPr>
        <w:spacing w:line="360" w:lineRule="auto"/>
        <w:ind w:firstLine="720"/>
        <w:jc w:val="both"/>
        <w:rPr>
          <w:rFonts w:ascii="Book Antiqua" w:hAnsi="Book Antiqua"/>
        </w:rPr>
      </w:pPr>
      <w:r w:rsidRPr="00651363">
        <w:rPr>
          <w:rFonts w:ascii="Book Antiqua" w:hAnsi="Book Antiqua"/>
        </w:rPr>
        <w:t>Three large prospective studies were designed with this hypothesis in mind.</w:t>
      </w:r>
      <w:r>
        <w:rPr>
          <w:rFonts w:ascii="Book Antiqua" w:hAnsi="Book Antiqua"/>
        </w:rPr>
        <w:t xml:space="preserve"> </w:t>
      </w:r>
      <w:r w:rsidRPr="00651363">
        <w:rPr>
          <w:rFonts w:ascii="Book Antiqua" w:hAnsi="Book Antiqua"/>
        </w:rPr>
        <w:t xml:space="preserve">The Federation Francophone de Cancerologie Digestive and Societie Francaise de Radiotherapie Oncologique (FFCD-SFRO) trial published in 2008 showed improved survival for those patients treated with gemcitabine alone </w:t>
      </w:r>
      <w:r w:rsidRPr="00651363">
        <w:rPr>
          <w:rFonts w:ascii="Book Antiqua" w:hAnsi="Book Antiqua"/>
        </w:rPr>
        <w:lastRenderedPageBreak/>
        <w:t xml:space="preserve">versus combined radiotherapy with 5-FU (13.0 mo </w:t>
      </w:r>
      <w:r w:rsidRPr="006741D9">
        <w:rPr>
          <w:rFonts w:ascii="Book Antiqua" w:hAnsi="Book Antiqua"/>
          <w:i/>
        </w:rPr>
        <w:t>vs</w:t>
      </w:r>
      <w:r w:rsidRPr="00651363">
        <w:rPr>
          <w:rFonts w:ascii="Book Antiqua" w:hAnsi="Book Antiqua"/>
        </w:rPr>
        <w:t xml:space="preserve"> 8.6 mo, </w:t>
      </w:r>
      <w:r w:rsidRPr="006741D9">
        <w:rPr>
          <w:rFonts w:ascii="Book Antiqua" w:hAnsi="Book Antiqua"/>
          <w:i/>
        </w:rPr>
        <w:t>P</w:t>
      </w:r>
      <w:r w:rsidRPr="00651363">
        <w:rPr>
          <w:rFonts w:ascii="Book Antiqua" w:hAnsi="Book Antiqua"/>
        </w:rPr>
        <w:t xml:space="preserve"> = 0.03</w:t>
      </w:r>
      <w:r>
        <w:rPr>
          <w:rFonts w:ascii="Book Antiqua" w:hAnsi="Book Antiqua"/>
        </w:rPr>
        <w:t>)</w:t>
      </w:r>
      <w:r>
        <w:rPr>
          <w:rFonts w:ascii="Book Antiqua" w:hAnsi="Book Antiqua"/>
          <w:vertAlign w:val="superscript"/>
          <w:lang w:eastAsia="zh-CN"/>
        </w:rPr>
        <w:t>[</w:t>
      </w:r>
      <w:hyperlink w:anchor="_ENREF_59" w:tooltip="Chauffert, 2008 #227" w:history="1">
        <w:r w:rsidRPr="00651363">
          <w:rPr>
            <w:rFonts w:ascii="Book Antiqua" w:hAnsi="Book Antiqua"/>
          </w:rPr>
          <w:fldChar w:fldCharType="begin"/>
        </w:r>
        <w:r w:rsidRPr="00651363">
          <w:rPr>
            <w:rFonts w:ascii="Book Antiqua" w:hAnsi="Book Antiqua"/>
          </w:rPr>
          <w:instrText xml:space="preserve"> ADDIN EN.CITE &lt;EndNote&gt;&lt;Cite&gt;&lt;Author&gt;Chauffert&lt;/Author&gt;&lt;Year&gt;2008&lt;/Year&gt;&lt;RecNum&gt;227&lt;/RecNum&gt;&lt;DisplayText&gt;&lt;style face="superscript"&gt;59&lt;/style&gt;&lt;/DisplayText&gt;&lt;record&gt;&lt;rec-number&gt;227&lt;/rec-number&gt;&lt;foreign-keys&gt;&lt;key app="EN" db-id="2tzsdvpabrrpz7evds5x0dx0wsw0rf209ass"&gt;227&lt;/key&gt;&lt;/foreign-keys&gt;&lt;ref-type name="Journal Article"&gt;17&lt;/ref-type&gt;&lt;contributors&gt;&lt;authors&gt;&lt;author&gt;Chauffert, B&lt;/author&gt;&lt;author&gt;Mornex, F&lt;/author&gt;&lt;author&gt;Bonnetain, F&lt;/author&gt;&lt;author&gt;Rougier, P&lt;/author&gt;&lt;author&gt;Mariette, C&lt;/author&gt;&lt;author&gt;Bouché, O&lt;/author&gt;&lt;author&gt;Bosset, JF&lt;/author&gt;&lt;author&gt;Aparicio, T&lt;/author&gt;&lt;author&gt;Mineur, L&lt;/author&gt;&lt;author&gt;Azzedine, A&lt;/author&gt;&lt;/authors&gt;&lt;/contributors&gt;&lt;titles&gt;&lt;title&gt;Phase III trial comparing intensive induction chemoradiotherapy (60 Gy, infusional 5-FU and intermittent cisplatin) followed by maintenance gemcitabine with gemcitabine alone for locally advanced unresectable pancreatic cancer. Definitive results of the 2000–01 FFCD/SFRO study&lt;/title&gt;&lt;secondary-title&gt;Annals of oncology&lt;/secondary-title&gt;&lt;/titles&gt;&lt;periodical&gt;&lt;full-title&gt;Annals of oncology&lt;/full-title&gt;&lt;/periodical&gt;&lt;pages&gt;1592-1599&lt;/pages&gt;&lt;volume&gt;19&lt;/volume&gt;&lt;number&gt;9&lt;/number&gt;&lt;dates&gt;&lt;year&gt;2008&lt;/year&gt;&lt;/dates&gt;&lt;isbn&gt;0923-7534&lt;/isbn&gt;&lt;urls&gt;&lt;/urls&gt;&lt;/record&gt;&lt;/Cite&gt;&lt;/EndNote&gt;</w:instrText>
        </w:r>
        <w:r w:rsidRPr="00651363">
          <w:rPr>
            <w:rFonts w:ascii="Book Antiqua" w:hAnsi="Book Antiqua"/>
          </w:rPr>
          <w:fldChar w:fldCharType="separate"/>
        </w:r>
        <w:r w:rsidRPr="00651363">
          <w:rPr>
            <w:rFonts w:ascii="Book Antiqua" w:hAnsi="Book Antiqua"/>
            <w:noProof/>
            <w:vertAlign w:val="superscript"/>
          </w:rPr>
          <w:t>59</w:t>
        </w:r>
        <w:r w:rsidRPr="00651363">
          <w:rPr>
            <w:rFonts w:ascii="Book Antiqua" w:hAnsi="Book Antiqua"/>
          </w:rPr>
          <w:fldChar w:fldCharType="end"/>
        </w:r>
      </w:hyperlink>
      <w:r>
        <w:rPr>
          <w:rFonts w:ascii="Book Antiqua" w:hAnsi="Book Antiqua"/>
          <w:vertAlign w:val="superscript"/>
          <w:lang w:eastAsia="zh-CN"/>
        </w:rPr>
        <w:t>]</w:t>
      </w:r>
      <w:r>
        <w:rPr>
          <w:rFonts w:ascii="Book Antiqua" w:hAnsi="Book Antiqua"/>
          <w:lang w:eastAsia="zh-CN"/>
        </w:rPr>
        <w:t>.</w:t>
      </w:r>
      <w:r>
        <w:rPr>
          <w:rFonts w:ascii="Book Antiqua" w:hAnsi="Book Antiqua"/>
        </w:rPr>
        <w:t xml:space="preserve"> </w:t>
      </w:r>
      <w:r w:rsidRPr="00651363">
        <w:rPr>
          <w:rFonts w:ascii="Book Antiqua" w:hAnsi="Book Antiqua"/>
        </w:rPr>
        <w:t xml:space="preserve">The ECOG E4201 study, published 3 years after the FFCD-SFRO study, compared gemcitabine plus radiation with gemcitabine alone, and found improved survival in the combined group (11.1 mo </w:t>
      </w:r>
      <w:r w:rsidRPr="006741D9">
        <w:rPr>
          <w:rFonts w:ascii="Book Antiqua" w:hAnsi="Book Antiqua"/>
          <w:i/>
        </w:rPr>
        <w:t>vs</w:t>
      </w:r>
      <w:r w:rsidRPr="00651363">
        <w:rPr>
          <w:rFonts w:ascii="Book Antiqua" w:hAnsi="Book Antiqua"/>
        </w:rPr>
        <w:t xml:space="preserve"> 9.2 mo, </w:t>
      </w:r>
      <w:r w:rsidRPr="006741D9">
        <w:rPr>
          <w:rFonts w:ascii="Book Antiqua" w:hAnsi="Book Antiqua"/>
          <w:i/>
        </w:rPr>
        <w:t>P</w:t>
      </w:r>
      <w:r w:rsidRPr="00651363">
        <w:rPr>
          <w:rFonts w:ascii="Book Antiqua" w:hAnsi="Book Antiqua"/>
        </w:rPr>
        <w:t xml:space="preserve"> = 0.017), although there was more toxic side effects in the combined group</w:t>
      </w:r>
      <w:r>
        <w:rPr>
          <w:rFonts w:ascii="Book Antiqua" w:hAnsi="Book Antiqua"/>
          <w:vertAlign w:val="superscript"/>
          <w:lang w:eastAsia="zh-CN"/>
        </w:rPr>
        <w:t>[</w:t>
      </w:r>
      <w:hyperlink w:anchor="_ENREF_60" w:tooltip="Loehrer, 2011 #228" w:history="1">
        <w:r w:rsidRPr="00651363">
          <w:rPr>
            <w:rFonts w:ascii="Book Antiqua" w:hAnsi="Book Antiqua"/>
          </w:rPr>
          <w:fldChar w:fldCharType="begin"/>
        </w:r>
        <w:r w:rsidRPr="00651363">
          <w:rPr>
            <w:rFonts w:ascii="Book Antiqua" w:hAnsi="Book Antiqua"/>
          </w:rPr>
          <w:instrText xml:space="preserve"> ADDIN EN.CITE &lt;EndNote&gt;&lt;Cite&gt;&lt;Author&gt;Loehrer&lt;/Author&gt;&lt;Year&gt;2011&lt;/Year&gt;&lt;RecNum&gt;228&lt;/RecNum&gt;&lt;DisplayText&gt;&lt;style face="superscript"&gt;60&lt;/style&gt;&lt;/DisplayText&gt;&lt;record&gt;&lt;rec-number&gt;228&lt;/rec-number&gt;&lt;foreign-keys&gt;&lt;key app="EN" db-id="2tzsdvpabrrpz7evds5x0dx0wsw0rf209ass"&gt;228&lt;/key&gt;&lt;/foreign-keys&gt;&lt;ref-type name="Journal Article"&gt;17&lt;/ref-type&gt;&lt;contributors&gt;&lt;authors&gt;&lt;author&gt;Loehrer, Patrick J&lt;/author&gt;&lt;author&gt;Feng, Yang&lt;/author&gt;&lt;author&gt;Cardenes, Higinia&lt;/author&gt;&lt;author&gt;Wagner, Lynne&lt;/author&gt;&lt;author&gt;Brell, Joanna M&lt;/author&gt;&lt;author&gt;Cella, David&lt;/author&gt;&lt;author&gt;Flynn, Patrick&lt;/author&gt;&lt;author&gt;Ramanathan, Ramesh K&lt;/author&gt;&lt;author&gt;Crane, Christopher H&lt;/author&gt;&lt;author&gt;Alberts, Steven R&lt;/author&gt;&lt;/authors&gt;&lt;/contributors&gt;&lt;titles&gt;&lt;title&gt;Gemcitabine alone versus gemcitabine plus radiotherapy in patients with locally advanced pancreatic cancer: an Eastern Cooperative Oncology Group trial&lt;/title&gt;&lt;secondary-title&gt;Journal of Clinical Oncology&lt;/secondary-title&gt;&lt;/titles&gt;&lt;periodical&gt;&lt;full-title&gt;Journal of Clinical Oncology&lt;/full-title&gt;&lt;/periodical&gt;&lt;pages&gt;4105-4112&lt;/pages&gt;&lt;volume&gt;29&lt;/volume&gt;&lt;number&gt;31&lt;/number&gt;&lt;dates&gt;&lt;year&gt;2011&lt;/year&gt;&lt;/dates&gt;&lt;isbn&gt;0732-183X&lt;/isbn&gt;&lt;urls&gt;&lt;/urls&gt;&lt;/record&gt;&lt;/Cite&gt;&lt;/EndNote&gt;</w:instrText>
        </w:r>
        <w:r w:rsidRPr="00651363">
          <w:rPr>
            <w:rFonts w:ascii="Book Antiqua" w:hAnsi="Book Antiqua"/>
          </w:rPr>
          <w:fldChar w:fldCharType="separate"/>
        </w:r>
        <w:r w:rsidRPr="00651363">
          <w:rPr>
            <w:rFonts w:ascii="Book Antiqua" w:hAnsi="Book Antiqua"/>
            <w:noProof/>
            <w:vertAlign w:val="superscript"/>
          </w:rPr>
          <w:t>60</w:t>
        </w:r>
        <w:r w:rsidRPr="00651363">
          <w:rPr>
            <w:rFonts w:ascii="Book Antiqua" w:hAnsi="Book Antiqua"/>
          </w:rPr>
          <w:fldChar w:fldCharType="end"/>
        </w:r>
      </w:hyperlink>
      <w:r>
        <w:rPr>
          <w:rFonts w:ascii="Book Antiqua" w:hAnsi="Book Antiqua"/>
          <w:vertAlign w:val="superscript"/>
          <w:lang w:eastAsia="zh-CN"/>
        </w:rPr>
        <w:t>]</w:t>
      </w:r>
      <w:r>
        <w:rPr>
          <w:rFonts w:ascii="Book Antiqua" w:hAnsi="Book Antiqua"/>
          <w:lang w:eastAsia="zh-CN"/>
        </w:rPr>
        <w:t>.</w:t>
      </w:r>
      <w:r>
        <w:rPr>
          <w:rFonts w:ascii="Book Antiqua" w:hAnsi="Book Antiqua"/>
        </w:rPr>
        <w:t xml:space="preserve"> </w:t>
      </w:r>
      <w:r w:rsidRPr="00651363">
        <w:rPr>
          <w:rFonts w:ascii="Book Antiqua" w:hAnsi="Book Antiqua"/>
        </w:rPr>
        <w:t xml:space="preserve">The Taipei trial, which compared combined gemcitabine and radiation with combined 5-FU and radiation, concluded that combined gemcitabine and radiation therapy had improved overall survival (14.5 mo </w:t>
      </w:r>
      <w:r w:rsidRPr="006741D9">
        <w:rPr>
          <w:rFonts w:ascii="Book Antiqua" w:hAnsi="Book Antiqua"/>
          <w:i/>
        </w:rPr>
        <w:t>vs</w:t>
      </w:r>
      <w:r w:rsidRPr="00651363">
        <w:rPr>
          <w:rFonts w:ascii="Book Antiqua" w:hAnsi="Book Antiqua"/>
        </w:rPr>
        <w:t xml:space="preserve"> 6.7 mo, </w:t>
      </w:r>
      <w:r w:rsidRPr="006741D9">
        <w:rPr>
          <w:rFonts w:ascii="Book Antiqua" w:hAnsi="Book Antiqua"/>
          <w:i/>
        </w:rPr>
        <w:t>P</w:t>
      </w:r>
      <w:r>
        <w:rPr>
          <w:rFonts w:ascii="Book Antiqua" w:hAnsi="Book Antiqua"/>
          <w:lang w:eastAsia="zh-CN"/>
        </w:rPr>
        <w:t xml:space="preserve"> </w:t>
      </w:r>
      <w:r w:rsidRPr="00651363">
        <w:rPr>
          <w:rFonts w:ascii="Book Antiqua" w:hAnsi="Book Antiqua"/>
        </w:rPr>
        <w:t>=</w:t>
      </w:r>
      <w:r>
        <w:rPr>
          <w:rFonts w:ascii="Book Antiqua" w:hAnsi="Book Antiqua"/>
          <w:lang w:eastAsia="zh-CN"/>
        </w:rPr>
        <w:t xml:space="preserve"> </w:t>
      </w:r>
      <w:r w:rsidRPr="00651363">
        <w:rPr>
          <w:rFonts w:ascii="Book Antiqua" w:hAnsi="Book Antiqua"/>
        </w:rPr>
        <w:t>0.027</w:t>
      </w:r>
      <w:r>
        <w:rPr>
          <w:rFonts w:ascii="Book Antiqua" w:hAnsi="Book Antiqua"/>
        </w:rPr>
        <w:t>)</w:t>
      </w:r>
      <w:r>
        <w:rPr>
          <w:rFonts w:ascii="Book Antiqua" w:hAnsi="Book Antiqua"/>
          <w:vertAlign w:val="superscript"/>
          <w:lang w:eastAsia="zh-CN"/>
        </w:rPr>
        <w:t>[</w:t>
      </w:r>
      <w:hyperlink w:anchor="_ENREF_48" w:tooltip="Li, 2003 #217" w:history="1">
        <w:r w:rsidRPr="00651363">
          <w:rPr>
            <w:rFonts w:ascii="Book Antiqua" w:hAnsi="Book Antiqua"/>
          </w:rPr>
          <w:fldChar w:fldCharType="begin"/>
        </w:r>
        <w:r w:rsidRPr="00651363">
          <w:rPr>
            <w:rFonts w:ascii="Book Antiqua" w:hAnsi="Book Antiqua"/>
          </w:rPr>
          <w:instrText xml:space="preserve"> ADDIN EN.CITE &lt;EndNote&gt;&lt;Cite&gt;&lt;Author&gt;Li&lt;/Author&gt;&lt;Year&gt;2003&lt;/Year&gt;&lt;RecNum&gt;217&lt;/RecNum&gt;&lt;DisplayText&gt;&lt;style face="superscript"&gt;48&lt;/style&gt;&lt;/DisplayText&gt;&lt;record&gt;&lt;rec-number&gt;217&lt;/rec-number&gt;&lt;foreign-keys&gt;&lt;key app="EN" db-id="2tzsdvpabrrpz7evds5x0dx0wsw0rf209ass"&gt;217&lt;/key&gt;&lt;/foreign-keys&gt;&lt;ref-type name="Journal Article"&gt;17&lt;/ref-type&gt;&lt;contributors&gt;&lt;authors&gt;&lt;author&gt;Li, Chung-Pin&lt;/author&gt;&lt;author&gt;Chao, Yee&lt;/author&gt;&lt;author&gt;Chi, Kwan-Hwa&lt;/author&gt;&lt;author&gt;Chan, Wing-Kai&lt;/author&gt;&lt;author&gt;Teng, Ho-Chung&lt;/author&gt;&lt;author&gt;Lee, Rheun-Chuan&lt;/author&gt;&lt;author&gt;Chang, Full-Young&lt;/author&gt;&lt;author&gt;Lee, Shou-Dong&lt;/author&gt;&lt;author&gt;Yen, Sang-Hue&lt;/author&gt;&lt;/authors&gt;&lt;/contributors&gt;&lt;titles&gt;&lt;title&gt;Concurrent chemoradiotherapy treatment of locally advanced pancreatic cancer: gemcitabine versus 5-fluorouracil, a randomized controlled study&lt;/title&gt;&lt;secondary-title&gt;International Journal of Radiation Oncology* Biology* Physics&lt;/secondary-title&gt;&lt;/titles&gt;&lt;periodical&gt;&lt;full-title&gt;International Journal of Radiation Oncology* Biology* Physics&lt;/full-title&gt;&lt;/periodical&gt;&lt;pages&gt;98-104&lt;/pages&gt;&lt;volume&gt;57&lt;/volume&gt;&lt;number&gt;1&lt;/number&gt;&lt;dates&gt;&lt;year&gt;2003&lt;/year&gt;&lt;/dates&gt;&lt;isbn&gt;0360-3016&lt;/isbn&gt;&lt;urls&gt;&lt;/urls&gt;&lt;/record&gt;&lt;/Cite&gt;&lt;/EndNote&gt;</w:instrText>
        </w:r>
        <w:r w:rsidRPr="00651363">
          <w:rPr>
            <w:rFonts w:ascii="Book Antiqua" w:hAnsi="Book Antiqua"/>
          </w:rPr>
          <w:fldChar w:fldCharType="separate"/>
        </w:r>
        <w:r w:rsidRPr="00651363">
          <w:rPr>
            <w:rFonts w:ascii="Book Antiqua" w:hAnsi="Book Antiqua"/>
            <w:noProof/>
            <w:vertAlign w:val="superscript"/>
          </w:rPr>
          <w:t>48</w:t>
        </w:r>
        <w:r w:rsidRPr="00651363">
          <w:rPr>
            <w:rFonts w:ascii="Book Antiqua" w:hAnsi="Book Antiqua"/>
          </w:rPr>
          <w:fldChar w:fldCharType="end"/>
        </w:r>
      </w:hyperlink>
      <w:r>
        <w:rPr>
          <w:rFonts w:ascii="Book Antiqua" w:hAnsi="Book Antiqua"/>
          <w:vertAlign w:val="superscript"/>
          <w:lang w:eastAsia="zh-CN"/>
        </w:rPr>
        <w:t>]</w:t>
      </w:r>
      <w:r>
        <w:rPr>
          <w:rFonts w:ascii="Book Antiqua" w:hAnsi="Book Antiqua"/>
          <w:lang w:eastAsia="zh-CN"/>
        </w:rPr>
        <w:t>.</w:t>
      </w:r>
      <w:r w:rsidRPr="00651363">
        <w:rPr>
          <w:rFonts w:ascii="Book Antiqua" w:hAnsi="Book Antiqua"/>
        </w:rPr>
        <w:t xml:space="preserve"> These large series solidified the utility of gemcitabine based chemoradiation as an acceptable option for patients with LAPC.</w:t>
      </w:r>
    </w:p>
    <w:p w:rsidR="00814319" w:rsidRPr="00651363" w:rsidRDefault="00814319" w:rsidP="006139D8">
      <w:pPr>
        <w:spacing w:line="360" w:lineRule="auto"/>
        <w:ind w:firstLine="720"/>
        <w:jc w:val="both"/>
        <w:rPr>
          <w:rFonts w:ascii="Book Antiqua" w:hAnsi="Book Antiqua"/>
        </w:rPr>
      </w:pPr>
      <w:r w:rsidRPr="00651363">
        <w:rPr>
          <w:rFonts w:ascii="Book Antiqua" w:hAnsi="Book Antiqua"/>
        </w:rPr>
        <w:t>A recent trial has further examined 5-FU combined therapies using capecitabine, and compared efficacy with gemcitabine-based chemoradiotherapy.</w:t>
      </w:r>
      <w:r>
        <w:rPr>
          <w:rFonts w:ascii="Book Antiqua" w:hAnsi="Book Antiqua"/>
        </w:rPr>
        <w:t xml:space="preserve"> </w:t>
      </w:r>
      <w:r w:rsidRPr="00651363">
        <w:rPr>
          <w:rFonts w:ascii="Book Antiqua" w:hAnsi="Book Antiqua"/>
        </w:rPr>
        <w:t xml:space="preserve">Mukhurjee </w:t>
      </w:r>
      <w:r w:rsidRPr="001C5B68">
        <w:rPr>
          <w:rFonts w:ascii="Book Antiqua" w:hAnsi="Book Antiqua"/>
          <w:i/>
        </w:rPr>
        <w:t>et al</w:t>
      </w:r>
      <w:r>
        <w:rPr>
          <w:rFonts w:ascii="Book Antiqua" w:hAnsi="Book Antiqua"/>
          <w:vertAlign w:val="superscript"/>
          <w:lang w:eastAsia="zh-CN"/>
        </w:rPr>
        <w:t>[</w:t>
      </w:r>
      <w:hyperlink w:anchor="_ENREF_61" w:tooltip="Mukherjee, 2013 #230" w:history="1">
        <w:r w:rsidRPr="00651363">
          <w:rPr>
            <w:rFonts w:ascii="Book Antiqua" w:hAnsi="Book Antiqua"/>
          </w:rPr>
          <w:fldChar w:fldCharType="begin"/>
        </w:r>
        <w:r w:rsidRPr="00651363">
          <w:rPr>
            <w:rFonts w:ascii="Book Antiqua" w:hAnsi="Book Antiqua"/>
          </w:rPr>
          <w:instrText xml:space="preserve"> ADDIN EN.CITE &lt;EndNote&gt;&lt;Cite&gt;&lt;Author&gt;Mukherjee&lt;/Author&gt;&lt;Year&gt;2013&lt;/Year&gt;&lt;RecNum&gt;230&lt;/RecNum&gt;&lt;DisplayText&gt;&lt;style face="superscript"&gt;61&lt;/style&gt;&lt;/DisplayText&gt;&lt;record&gt;&lt;rec-number&gt;230&lt;/rec-number&gt;&lt;foreign-keys&gt;&lt;key app="EN" db-id="2tzsdvpabrrpz7evds5x0dx0wsw0rf209ass"&gt;230&lt;/key&gt;&lt;/foreign-keys&gt;&lt;ref-type name="Journal Article"&gt;17&lt;/ref-type&gt;&lt;contributors&gt;&lt;authors&gt;&lt;author&gt;Mukherjee, Somnath&lt;/author&gt;&lt;author&gt;Hurt, Christopher N&lt;/author&gt;&lt;author&gt;Bridgewater, John&lt;/author&gt;&lt;author&gt;Falk, Stephen&lt;/author&gt;&lt;author&gt;Cummins, Sebastian&lt;/author&gt;&lt;author&gt;Wasan, Harpreet&lt;/author&gt;&lt;author&gt;Crosby, Tom&lt;/author&gt;&lt;author&gt;Jephcott, Catherine&lt;/author&gt;&lt;author&gt;Roy, Rajarshi&lt;/author&gt;&lt;author&gt;Radhakrishna, Ganesh&lt;/author&gt;&lt;/authors&gt;&lt;/contributors&gt;&lt;titles&gt;&lt;title&gt;Gemcitabine-based or capecitabine-based chemoradiotherapy for locally advanced pancreatic cancer (SCALOP): a multicentre, randomised, phase 2 trial&lt;/title&gt;&lt;secondary-title&gt;The lancet oncology&lt;/secondary-title&gt;&lt;/titles&gt;&lt;periodical&gt;&lt;full-title&gt;The lancet oncology&lt;/full-title&gt;&lt;/periodical&gt;&lt;dates&gt;&lt;year&gt;2013&lt;/year&gt;&lt;/dates&gt;&lt;isbn&gt;1470-2045&lt;/isbn&gt;&lt;urls&gt;&lt;/urls&gt;&lt;/record&gt;&lt;/Cite&gt;&lt;/EndNote&gt;</w:instrText>
        </w:r>
        <w:r w:rsidRPr="00651363">
          <w:rPr>
            <w:rFonts w:ascii="Book Antiqua" w:hAnsi="Book Antiqua"/>
          </w:rPr>
          <w:fldChar w:fldCharType="separate"/>
        </w:r>
        <w:r w:rsidRPr="00651363">
          <w:rPr>
            <w:rFonts w:ascii="Book Antiqua" w:hAnsi="Book Antiqua"/>
            <w:noProof/>
            <w:vertAlign w:val="superscript"/>
          </w:rPr>
          <w:t>61</w:t>
        </w:r>
        <w:r w:rsidRPr="00651363">
          <w:rPr>
            <w:rFonts w:ascii="Book Antiqua" w:hAnsi="Book Antiqua"/>
          </w:rPr>
          <w:fldChar w:fldCharType="end"/>
        </w:r>
      </w:hyperlink>
      <w:r>
        <w:rPr>
          <w:rFonts w:ascii="Book Antiqua" w:hAnsi="Book Antiqua"/>
          <w:vertAlign w:val="superscript"/>
          <w:lang w:eastAsia="zh-CN"/>
        </w:rPr>
        <w:t>]</w:t>
      </w:r>
      <w:r w:rsidRPr="00651363">
        <w:rPr>
          <w:rFonts w:ascii="Book Antiqua" w:hAnsi="Book Antiqua"/>
        </w:rPr>
        <w:t xml:space="preserve"> in the Selective Chemoradiation in Advanced Localized Pancreatic Cancer (SCALOP) study, examined 74 patients with LAPC who were randomly assigned gemcitabine or capecitabine. These authors found that the capecitabine treated patients had improved survival over the gemcitabine treated patients (15.2 mo </w:t>
      </w:r>
      <w:r w:rsidRPr="001C5B68">
        <w:rPr>
          <w:rFonts w:ascii="Book Antiqua" w:hAnsi="Book Antiqua"/>
          <w:i/>
        </w:rPr>
        <w:t>vs</w:t>
      </w:r>
      <w:r w:rsidRPr="00651363">
        <w:rPr>
          <w:rFonts w:ascii="Book Antiqua" w:hAnsi="Book Antiqua"/>
        </w:rPr>
        <w:t xml:space="preserve"> 13.4 mo, </w:t>
      </w:r>
      <w:r w:rsidRPr="001C5B68">
        <w:rPr>
          <w:rFonts w:ascii="Book Antiqua" w:hAnsi="Book Antiqua"/>
          <w:i/>
        </w:rPr>
        <w:t>P</w:t>
      </w:r>
      <w:r w:rsidRPr="00651363">
        <w:rPr>
          <w:rFonts w:ascii="Book Antiqua" w:hAnsi="Book Antiqua"/>
        </w:rPr>
        <w:t xml:space="preserve"> = 0.012).</w:t>
      </w:r>
      <w:r>
        <w:rPr>
          <w:rFonts w:ascii="Book Antiqua" w:hAnsi="Book Antiqua"/>
        </w:rPr>
        <w:t xml:space="preserve"> </w:t>
      </w:r>
      <w:r w:rsidRPr="00651363">
        <w:rPr>
          <w:rFonts w:ascii="Book Antiqua" w:hAnsi="Book Antiqua"/>
        </w:rPr>
        <w:t xml:space="preserve">Furthermore, the gemcitabine treated patients had more toxic non-hematologic (10 </w:t>
      </w:r>
      <w:r w:rsidRPr="001C5B68">
        <w:rPr>
          <w:rFonts w:ascii="Book Antiqua" w:hAnsi="Book Antiqua"/>
          <w:i/>
        </w:rPr>
        <w:t>vs</w:t>
      </w:r>
      <w:r w:rsidRPr="00651363">
        <w:rPr>
          <w:rFonts w:ascii="Book Antiqua" w:hAnsi="Book Antiqua"/>
        </w:rPr>
        <w:t xml:space="preserve"> 4, </w:t>
      </w:r>
      <w:r w:rsidRPr="001C5B68">
        <w:rPr>
          <w:rFonts w:ascii="Book Antiqua" w:hAnsi="Book Antiqua"/>
          <w:i/>
        </w:rPr>
        <w:t xml:space="preserve">P </w:t>
      </w:r>
      <w:r w:rsidRPr="00651363">
        <w:rPr>
          <w:rFonts w:ascii="Book Antiqua" w:hAnsi="Book Antiqua"/>
        </w:rPr>
        <w:t xml:space="preserve">= 0.12) and hematologic side effects (7 </w:t>
      </w:r>
      <w:r w:rsidRPr="001C5B68">
        <w:rPr>
          <w:rFonts w:ascii="Book Antiqua" w:hAnsi="Book Antiqua"/>
          <w:i/>
        </w:rPr>
        <w:t>vs</w:t>
      </w:r>
      <w:r w:rsidRPr="00651363">
        <w:rPr>
          <w:rFonts w:ascii="Book Antiqua" w:hAnsi="Book Antiqua"/>
        </w:rPr>
        <w:t xml:space="preserve"> 0, </w:t>
      </w:r>
      <w:r w:rsidRPr="001C5B68">
        <w:rPr>
          <w:rFonts w:ascii="Book Antiqua" w:hAnsi="Book Antiqua"/>
          <w:i/>
        </w:rPr>
        <w:t>P</w:t>
      </w:r>
      <w:r w:rsidRPr="00651363">
        <w:rPr>
          <w:rFonts w:ascii="Book Antiqua" w:hAnsi="Book Antiqua"/>
        </w:rPr>
        <w:t xml:space="preserve"> = 0.008).</w:t>
      </w:r>
    </w:p>
    <w:p w:rsidR="00814319" w:rsidRPr="00651363" w:rsidRDefault="00814319" w:rsidP="006139D8">
      <w:pPr>
        <w:spacing w:line="360" w:lineRule="auto"/>
        <w:ind w:firstLine="720"/>
        <w:jc w:val="both"/>
        <w:rPr>
          <w:rFonts w:ascii="Book Antiqua" w:hAnsi="Book Antiqua"/>
          <w:lang w:eastAsia="zh-CN"/>
        </w:rPr>
      </w:pPr>
      <w:r w:rsidRPr="00651363">
        <w:rPr>
          <w:rFonts w:ascii="Book Antiqua" w:hAnsi="Book Antiqua"/>
        </w:rPr>
        <w:t>Just as the combined chemotherapy and radiation algorithm has focused on changing the chemotherapeutic agent in an attempt to maximize survival benefit and minimize toxicity, other studies have examined the different radiation delivery modalities.</w:t>
      </w:r>
      <w:r>
        <w:rPr>
          <w:rFonts w:ascii="Book Antiqua" w:hAnsi="Book Antiqua"/>
        </w:rPr>
        <w:t xml:space="preserve"> </w:t>
      </w:r>
      <w:r w:rsidRPr="00651363">
        <w:rPr>
          <w:rFonts w:ascii="Book Antiqua" w:hAnsi="Book Antiqua"/>
        </w:rPr>
        <w:t>The earlier combined chemoradiation treatments incorporated external beam radiation (EBRT).</w:t>
      </w:r>
      <w:r>
        <w:rPr>
          <w:rFonts w:ascii="Book Antiqua" w:hAnsi="Book Antiqua"/>
        </w:rPr>
        <w:t xml:space="preserve"> </w:t>
      </w:r>
      <w:r w:rsidRPr="00651363">
        <w:rPr>
          <w:rFonts w:ascii="Book Antiqua" w:hAnsi="Book Antiqua"/>
        </w:rPr>
        <w:t>Since the 1980s, other delivery systems have developed with the integration of 3-D conformal radiation and subsequently intensity modulated radiation therapy (IMRT) and stereotactic body radiation (SBRT).</w:t>
      </w:r>
      <w:r>
        <w:rPr>
          <w:rFonts w:ascii="Book Antiqua" w:hAnsi="Book Antiqua"/>
        </w:rPr>
        <w:t xml:space="preserve"> </w:t>
      </w:r>
      <w:r w:rsidRPr="00651363">
        <w:rPr>
          <w:rFonts w:ascii="Book Antiqua" w:hAnsi="Book Antiqua"/>
        </w:rPr>
        <w:t>Conventional EBRT has limitations in the amount of radiation that can be delivered to the pancreas tumor secondary to damage to the surrounding GI tract and other healthy tissues.</w:t>
      </w:r>
      <w:r>
        <w:rPr>
          <w:rFonts w:ascii="Book Antiqua" w:hAnsi="Book Antiqua"/>
        </w:rPr>
        <w:t xml:space="preserve"> </w:t>
      </w:r>
      <w:r w:rsidRPr="00651363">
        <w:rPr>
          <w:rFonts w:ascii="Book Antiqua" w:hAnsi="Book Antiqua"/>
        </w:rPr>
        <w:t xml:space="preserve">In addition, EBRT also usually </w:t>
      </w:r>
      <w:r w:rsidRPr="00651363">
        <w:rPr>
          <w:rFonts w:ascii="Book Antiqua" w:hAnsi="Book Antiqua"/>
        </w:rPr>
        <w:lastRenderedPageBreak/>
        <w:t>requires a large number of treatments</w:t>
      </w:r>
      <w:r>
        <w:rPr>
          <w:rFonts w:ascii="Book Antiqua" w:hAnsi="Book Antiqua"/>
        </w:rPr>
        <w:t xml:space="preserve"> given over 5-6 wk</w:t>
      </w:r>
      <w:r w:rsidRPr="00651363">
        <w:rPr>
          <w:rFonts w:ascii="Book Antiqua" w:hAnsi="Book Antiqua"/>
        </w:rPr>
        <w:t>.</w:t>
      </w:r>
      <w:r>
        <w:rPr>
          <w:rFonts w:ascii="Book Antiqua" w:hAnsi="Book Antiqua"/>
        </w:rPr>
        <w:t xml:space="preserve"> </w:t>
      </w:r>
      <w:r w:rsidRPr="00651363">
        <w:rPr>
          <w:rFonts w:ascii="Book Antiqua" w:hAnsi="Book Antiqua"/>
        </w:rPr>
        <w:t>SBRT and IMRT can deliver more focused radiation therapy to the tumor plus a margin, and thus limit dose to normal bowel resulting in less toxicity and dose escalation to the tumor.</w:t>
      </w:r>
      <w:r>
        <w:rPr>
          <w:rFonts w:ascii="Book Antiqua" w:hAnsi="Book Antiqua"/>
        </w:rPr>
        <w:t xml:space="preserve"> </w:t>
      </w:r>
      <w:r w:rsidRPr="00651363">
        <w:rPr>
          <w:rFonts w:ascii="Book Antiqua" w:hAnsi="Book Antiqua"/>
        </w:rPr>
        <w:t>IMRT represents a further advancement from conformal EBRT.</w:t>
      </w:r>
      <w:r>
        <w:rPr>
          <w:rFonts w:ascii="Book Antiqua" w:hAnsi="Book Antiqua"/>
        </w:rPr>
        <w:t xml:space="preserve"> </w:t>
      </w:r>
      <w:r w:rsidRPr="00651363">
        <w:rPr>
          <w:rFonts w:ascii="Book Antiqua" w:hAnsi="Book Antiqua"/>
        </w:rPr>
        <w:t>By utilizing 3-D conformations of a tumor target, radiation via IMRT can be delivered in smaller divisions of beams (beamlets), while both sparing healthy tissue and having the capacity to up or down regulate the intensity of the target directed beamlets.</w:t>
      </w:r>
      <w:hyperlink w:anchor="_ENREF_62" w:tooltip="Bockbrader, 2009 #249" w:history="1">
        <w:r w:rsidRPr="00651363">
          <w:rPr>
            <w:rFonts w:ascii="Book Antiqua" w:hAnsi="Book Antiqua"/>
          </w:rPr>
          <w:fldChar w:fldCharType="begin"/>
        </w:r>
        <w:r w:rsidRPr="00651363">
          <w:rPr>
            <w:rFonts w:ascii="Book Antiqua" w:hAnsi="Book Antiqua"/>
          </w:rPr>
          <w:instrText xml:space="preserve"> ADDIN EN.CITE &lt;EndNote&gt;&lt;Cite&gt;&lt;Author&gt;Bockbrader&lt;/Author&gt;&lt;Year&gt;2009&lt;/Year&gt;&lt;RecNum&gt;249&lt;/RecNum&gt;&lt;DisplayText&gt;&lt;style face="superscript"&gt;62&lt;/style&gt;&lt;/DisplayText&gt;&lt;record&gt;&lt;rec-number&gt;249&lt;/rec-number&gt;&lt;foreign-keys&gt;&lt;key app="EN" db-id="2tzsdvpabrrpz7evds5x0dx0wsw0rf209ass"&gt;249&lt;/key&gt;&lt;/foreign-keys&gt;&lt;ref-type name="Journal Article"&gt;17&lt;/ref-type&gt;&lt;contributors&gt;&lt;authors&gt;&lt;author&gt;Bockbrader, Marcia&lt;/author&gt;&lt;author&gt;Kim, Edward&lt;/author&gt;&lt;/authors&gt;&lt;/contributors&gt;&lt;titles&gt;&lt;title&gt;Role of intensity-modulated radiation therapy in gastrointestinal cancer&lt;/title&gt;&lt;/titles&gt;&lt;dates&gt;&lt;year&gt;2009&lt;/year&gt;&lt;/dates&gt;&lt;isbn&gt;1473-7140&lt;/isbn&gt;&lt;urls&gt;&lt;/urls&gt;&lt;/record&gt;&lt;/Cite&gt;&lt;/EndNote&gt;</w:instrText>
        </w:r>
        <w:r w:rsidRPr="00651363">
          <w:rPr>
            <w:rFonts w:ascii="Book Antiqua" w:hAnsi="Book Antiqua"/>
          </w:rPr>
          <w:fldChar w:fldCharType="separate"/>
        </w:r>
        <w:r w:rsidRPr="00651363">
          <w:rPr>
            <w:rFonts w:ascii="Book Antiqua" w:hAnsi="Book Antiqua"/>
            <w:noProof/>
            <w:vertAlign w:val="superscript"/>
          </w:rPr>
          <w:t>62</w:t>
        </w:r>
        <w:r w:rsidRPr="00651363">
          <w:rPr>
            <w:rFonts w:ascii="Book Antiqua" w:hAnsi="Book Antiqua"/>
          </w:rPr>
          <w:fldChar w:fldCharType="end"/>
        </w:r>
      </w:hyperlink>
      <w:r>
        <w:rPr>
          <w:rFonts w:ascii="Book Antiqua" w:hAnsi="Book Antiqua"/>
        </w:rPr>
        <w:t xml:space="preserve"> </w:t>
      </w:r>
      <w:r w:rsidRPr="00651363">
        <w:rPr>
          <w:rFonts w:ascii="Book Antiqua" w:hAnsi="Book Antiqua"/>
        </w:rPr>
        <w:t>SBRT enables delivery of even more precise and large doses of radiation to the pancreas tumor plus a small margin (usually 2-3 mm) because of the rapid dose fall-off beyond the treated volumes.</w:t>
      </w:r>
      <w:r>
        <w:rPr>
          <w:rFonts w:ascii="Book Antiqua" w:hAnsi="Book Antiqua"/>
        </w:rPr>
        <w:t xml:space="preserve"> </w:t>
      </w:r>
      <w:r w:rsidRPr="00651363">
        <w:rPr>
          <w:rFonts w:ascii="Book Antiqua" w:hAnsi="Book Antiqua"/>
        </w:rPr>
        <w:t>SBRT is also usually given in 1-5 fractions, far fewer than EBRT (10-30)</w:t>
      </w:r>
      <w:r>
        <w:rPr>
          <w:rFonts w:ascii="Book Antiqua" w:hAnsi="Book Antiqua"/>
          <w:vertAlign w:val="superscript"/>
          <w:lang w:eastAsia="zh-CN"/>
        </w:rPr>
        <w:t>[</w:t>
      </w:r>
      <w:hyperlink w:anchor="_ENREF_63" w:tooltip="Berber, 2013 #248" w:history="1">
        <w:r w:rsidRPr="00651363">
          <w:rPr>
            <w:rFonts w:ascii="Book Antiqua" w:hAnsi="Book Antiqua"/>
          </w:rPr>
          <w:fldChar w:fldCharType="begin"/>
        </w:r>
        <w:r w:rsidRPr="00651363">
          <w:rPr>
            <w:rFonts w:ascii="Book Antiqua" w:hAnsi="Book Antiqua"/>
          </w:rPr>
          <w:instrText xml:space="preserve"> ADDIN EN.CITE &lt;EndNote&gt;&lt;Cite&gt;&lt;Author&gt;Berber&lt;/Author&gt;&lt;Year&gt;2013&lt;/Year&gt;&lt;RecNum&gt;248&lt;/RecNum&gt;&lt;DisplayText&gt;&lt;style face="superscript"&gt;63&lt;/style&gt;&lt;/DisplayText&gt;&lt;record&gt;&lt;rec-number&gt;248&lt;/rec-number&gt;&lt;foreign-keys&gt;&lt;key app="EN" db-id="2tzsdvpabrrpz7evds5x0dx0wsw0rf209ass"&gt;248&lt;/key&gt;&lt;/foreign-keys&gt;&lt;ref-type name="Journal Article"&gt;17&lt;/ref-type&gt;&lt;contributors&gt;&lt;authors&gt;&lt;author&gt;Berber, Betul&lt;/author&gt;&lt;author&gt;Sanabria, Juan R&lt;/author&gt;&lt;author&gt;Braun, Kelly&lt;/author&gt;&lt;author&gt;Yao, Min&lt;/author&gt;&lt;author&gt;Ellis, Rodney J&lt;/author&gt;&lt;author&gt;Kunos, Charles A&lt;/author&gt;&lt;author&gt;Sohn, Jason&lt;/author&gt;&lt;author&gt;Machtay, Mitchell&lt;/author&gt;&lt;author&gt;Teh, Bin S&lt;/author&gt;&lt;author&gt;Huang, Zhibin&lt;/author&gt;&lt;/authors&gt;&lt;/contributors&gt;&lt;titles&gt;&lt;title&gt;Emerging role of stereotactic body radiotherapy in the treatment of pancreatic cancer&lt;/title&gt;&lt;secondary-title&gt;Expert Review of Anticancer Therapy&lt;/secondary-title&gt;&lt;/titles&gt;&lt;periodical&gt;&lt;full-title&gt;Expert Review of Anticancer Therapy&lt;/full-title&gt;&lt;/periodical&gt;&lt;pages&gt;481-487&lt;/pages&gt;&lt;volume&gt;13&lt;/volume&gt;&lt;number&gt;4&lt;/number&gt;&lt;dates&gt;&lt;year&gt;2013&lt;/year&gt;&lt;/dates&gt;&lt;isbn&gt;1473-7140&lt;/isbn&gt;&lt;urls&gt;&lt;/urls&gt;&lt;/record&gt;&lt;/Cite&gt;&lt;/EndNote&gt;</w:instrText>
        </w:r>
        <w:r w:rsidRPr="00651363">
          <w:rPr>
            <w:rFonts w:ascii="Book Antiqua" w:hAnsi="Book Antiqua"/>
          </w:rPr>
          <w:fldChar w:fldCharType="separate"/>
        </w:r>
        <w:r w:rsidRPr="00651363">
          <w:rPr>
            <w:rFonts w:ascii="Book Antiqua" w:hAnsi="Book Antiqua"/>
            <w:noProof/>
            <w:vertAlign w:val="superscript"/>
          </w:rPr>
          <w:t>63</w:t>
        </w:r>
        <w:r w:rsidRPr="00651363">
          <w:rPr>
            <w:rFonts w:ascii="Book Antiqua" w:hAnsi="Book Antiqua"/>
          </w:rPr>
          <w:fldChar w:fldCharType="end"/>
        </w:r>
      </w:hyperlink>
      <w:r>
        <w:rPr>
          <w:rFonts w:ascii="Book Antiqua" w:hAnsi="Book Antiqua"/>
          <w:vertAlign w:val="superscript"/>
          <w:lang w:eastAsia="zh-CN"/>
        </w:rPr>
        <w:t xml:space="preserve">] </w:t>
      </w:r>
      <w:r w:rsidRPr="00651363">
        <w:rPr>
          <w:rFonts w:ascii="Book Antiqua" w:hAnsi="Book Antiqua"/>
        </w:rPr>
        <w:t>(Figure 3)</w:t>
      </w:r>
      <w:r>
        <w:rPr>
          <w:rFonts w:ascii="Book Antiqua" w:hAnsi="Book Antiqua"/>
          <w:lang w:eastAsia="zh-CN"/>
        </w:rPr>
        <w:t>.</w:t>
      </w:r>
    </w:p>
    <w:p w:rsidR="00814319" w:rsidRDefault="00814319" w:rsidP="006139D8">
      <w:pPr>
        <w:spacing w:line="360" w:lineRule="auto"/>
        <w:ind w:firstLine="720"/>
        <w:jc w:val="both"/>
        <w:rPr>
          <w:rFonts w:ascii="Book Antiqua" w:hAnsi="Book Antiqua"/>
          <w:lang w:eastAsia="zh-CN"/>
        </w:rPr>
      </w:pPr>
      <w:r w:rsidRPr="00651363">
        <w:rPr>
          <w:rFonts w:ascii="Book Antiqua" w:hAnsi="Book Antiqua"/>
        </w:rPr>
        <w:t xml:space="preserve"> Because of the toxicities which may arise during chemoradiation, combined with the overall poor survival of LAPC, it is critical in the multidisciplinary management of LAPC to identify which patients may experience worse outcomes.</w:t>
      </w:r>
      <w:r>
        <w:rPr>
          <w:rFonts w:ascii="Book Antiqua" w:hAnsi="Book Antiqua"/>
        </w:rPr>
        <w:t xml:space="preserve"> </w:t>
      </w:r>
      <w:r w:rsidRPr="00651363">
        <w:rPr>
          <w:rFonts w:ascii="Book Antiqua" w:hAnsi="Book Antiqua"/>
        </w:rPr>
        <w:t xml:space="preserve">Rudra </w:t>
      </w:r>
      <w:r w:rsidRPr="001C5B68">
        <w:rPr>
          <w:rFonts w:ascii="Book Antiqua" w:hAnsi="Book Antiqua"/>
          <w:i/>
        </w:rPr>
        <w:t>et al</w:t>
      </w:r>
      <w:r>
        <w:rPr>
          <w:rFonts w:ascii="Book Antiqua" w:hAnsi="Book Antiqua"/>
          <w:vertAlign w:val="superscript"/>
          <w:lang w:eastAsia="zh-CN"/>
        </w:rPr>
        <w:t>[</w:t>
      </w:r>
      <w:hyperlink w:anchor="_ENREF_64" w:tooltip="Rudra, 2012 #251" w:history="1">
        <w:r w:rsidRPr="00651363">
          <w:rPr>
            <w:rFonts w:ascii="Book Antiqua" w:hAnsi="Book Antiqua"/>
          </w:rPr>
          <w:fldChar w:fldCharType="begin"/>
        </w:r>
        <w:r w:rsidRPr="00651363">
          <w:rPr>
            <w:rFonts w:ascii="Book Antiqua" w:hAnsi="Book Antiqua"/>
          </w:rPr>
          <w:instrText xml:space="preserve"> ADDIN EN.CITE &lt;EndNote&gt;&lt;Cite&gt;&lt;Author&gt;Rudra&lt;/Author&gt;&lt;Year&gt;2012&lt;/Year&gt;&lt;RecNum&gt;251&lt;/RecNum&gt;&lt;DisplayText&gt;&lt;style face="superscript"&gt;64&lt;/style&gt;&lt;/DisplayText&gt;&lt;record&gt;&lt;rec-number&gt;251&lt;/rec-number&gt;&lt;foreign-keys&gt;&lt;key app="EN" db-id="2tzsdvpabrrpz7evds5x0dx0wsw0rf209ass"&gt;251&lt;/key&gt;&lt;/foreign-keys&gt;&lt;ref-type name="Journal Article"&gt;17&lt;/ref-type&gt;&lt;contributors&gt;&lt;authors&gt;&lt;author&gt;Rudra, Sonali&lt;/author&gt;&lt;author&gt;Narang, Amol K&lt;/author&gt;&lt;author&gt;Pawlik, Timothy M&lt;/author&gt;&lt;author&gt;Wang, Hao&lt;/author&gt;&lt;author&gt;Jaffee, Elizabeth M&lt;/author&gt;&lt;author&gt;Zheng, Lei&lt;/author&gt;&lt;author&gt;Le, Dung T&lt;/author&gt;&lt;author&gt;Cosgrove, David&lt;/author&gt;&lt;author&gt;Hruban, Ralph H&lt;/author&gt;&lt;author&gt;Fishman, Elliot K&lt;/author&gt;&lt;/authors&gt;&lt;/contributors&gt;&lt;titles&gt;&lt;title&gt;Evaluation of predictive variables in locally advanced pancreatic adenocarcinoma patients receiving definitive chemoradiation&lt;/title&gt;&lt;secondary-title&gt;Practical radiation oncology&lt;/secondary-title&gt;&lt;/titles&gt;&lt;periodical&gt;&lt;full-title&gt;Practical radiation oncology&lt;/full-title&gt;&lt;/periodical&gt;&lt;pages&gt;77-85&lt;/pages&gt;&lt;volume&gt;2&lt;/volume&gt;&lt;number&gt;2&lt;/number&gt;&lt;dates&gt;&lt;year&gt;2012&lt;/year&gt;&lt;/dates&gt;&lt;isbn&gt;1879-8500&lt;/isbn&gt;&lt;urls&gt;&lt;/urls&gt;&lt;/record&gt;&lt;/Cite&gt;&lt;/EndNote&gt;</w:instrText>
        </w:r>
        <w:r w:rsidRPr="00651363">
          <w:rPr>
            <w:rFonts w:ascii="Book Antiqua" w:hAnsi="Book Antiqua"/>
          </w:rPr>
          <w:fldChar w:fldCharType="separate"/>
        </w:r>
        <w:r w:rsidRPr="00651363">
          <w:rPr>
            <w:rFonts w:ascii="Book Antiqua" w:hAnsi="Book Antiqua"/>
            <w:noProof/>
            <w:vertAlign w:val="superscript"/>
          </w:rPr>
          <w:t>64</w:t>
        </w:r>
        <w:r w:rsidRPr="00651363">
          <w:rPr>
            <w:rFonts w:ascii="Book Antiqua" w:hAnsi="Book Antiqua"/>
          </w:rPr>
          <w:fldChar w:fldCharType="end"/>
        </w:r>
      </w:hyperlink>
      <w:r>
        <w:rPr>
          <w:rFonts w:ascii="Book Antiqua" w:hAnsi="Book Antiqua"/>
          <w:vertAlign w:val="superscript"/>
          <w:lang w:eastAsia="zh-CN"/>
        </w:rPr>
        <w:t>]</w:t>
      </w:r>
      <w:r w:rsidRPr="00651363">
        <w:rPr>
          <w:rFonts w:ascii="Book Antiqua" w:hAnsi="Book Antiqua"/>
        </w:rPr>
        <w:t xml:space="preserve"> identified pretreatment performance status and CA 19-9 levels, along with treatment interruption as prognostic factors for patients with L</w:t>
      </w:r>
      <w:r>
        <w:rPr>
          <w:rFonts w:ascii="Book Antiqua" w:hAnsi="Book Antiqua"/>
        </w:rPr>
        <w:t>APC treated with chemoradiation</w:t>
      </w:r>
      <w:r>
        <w:rPr>
          <w:rFonts w:ascii="Book Antiqua" w:hAnsi="Book Antiqua"/>
          <w:lang w:eastAsia="zh-CN"/>
        </w:rPr>
        <w:t>.</w:t>
      </w:r>
      <w:r>
        <w:rPr>
          <w:rFonts w:ascii="Book Antiqua" w:hAnsi="Book Antiqua"/>
        </w:rPr>
        <w:t xml:space="preserve"> </w:t>
      </w:r>
      <w:r w:rsidRPr="00651363">
        <w:rPr>
          <w:rFonts w:ascii="Book Antiqua" w:hAnsi="Book Antiqua"/>
        </w:rPr>
        <w:t>These authors proposed that patients should be identified with these poor outcome features prior to treatment, and consider other therapies such as chemotherapy alone or supportive care for patients with poor performance status.</w:t>
      </w:r>
      <w:r>
        <w:rPr>
          <w:rFonts w:ascii="Book Antiqua" w:hAnsi="Book Antiqua"/>
        </w:rPr>
        <w:t xml:space="preserve"> </w:t>
      </w:r>
    </w:p>
    <w:p w:rsidR="00814319" w:rsidRPr="00651363" w:rsidRDefault="00814319" w:rsidP="006139D8">
      <w:pPr>
        <w:spacing w:line="360" w:lineRule="auto"/>
        <w:ind w:firstLine="720"/>
        <w:jc w:val="both"/>
        <w:rPr>
          <w:rFonts w:ascii="Book Antiqua" w:hAnsi="Book Antiqua"/>
          <w:lang w:eastAsia="zh-CN"/>
        </w:rPr>
      </w:pPr>
    </w:p>
    <w:p w:rsidR="00814319" w:rsidRPr="001C5B68" w:rsidRDefault="00814319" w:rsidP="006139D8">
      <w:pPr>
        <w:spacing w:line="360" w:lineRule="auto"/>
        <w:jc w:val="both"/>
        <w:rPr>
          <w:rFonts w:ascii="Book Antiqua" w:hAnsi="Book Antiqua"/>
          <w:b/>
          <w:i/>
        </w:rPr>
      </w:pPr>
      <w:r w:rsidRPr="001C5B68">
        <w:rPr>
          <w:rFonts w:ascii="Book Antiqua" w:hAnsi="Book Antiqua"/>
          <w:b/>
          <w:i/>
        </w:rPr>
        <w:t>Chemotherapy alone</w:t>
      </w:r>
    </w:p>
    <w:p w:rsidR="00814319" w:rsidRPr="001C5B68" w:rsidRDefault="00814319" w:rsidP="006139D8">
      <w:pPr>
        <w:spacing w:line="360" w:lineRule="auto"/>
        <w:jc w:val="both"/>
        <w:rPr>
          <w:rFonts w:ascii="Book Antiqua" w:hAnsi="Book Antiqua"/>
          <w:lang w:eastAsia="zh-CN"/>
        </w:rPr>
      </w:pPr>
      <w:r w:rsidRPr="00651363">
        <w:rPr>
          <w:rFonts w:ascii="Book Antiqua" w:hAnsi="Book Antiqua"/>
        </w:rPr>
        <w:t>Chemotherapy alone represents another management strategy for unresectable LAPC.</w:t>
      </w:r>
      <w:r>
        <w:rPr>
          <w:rFonts w:ascii="Book Antiqua" w:hAnsi="Book Antiqua"/>
        </w:rPr>
        <w:t xml:space="preserve"> </w:t>
      </w:r>
      <w:r w:rsidRPr="00651363">
        <w:rPr>
          <w:rFonts w:ascii="Book Antiqua" w:hAnsi="Book Antiqua"/>
        </w:rPr>
        <w:t>The primary chemotherapy only regimens include gemcitabine alone; gemcitabine doublet therapy with oxaliplatin, cisplatin, erltoinib, or capecitabine; or triplet therapy with oxaliplatin and erlotinib, or oxalplatin and bevacizumab.</w:t>
      </w:r>
      <w:r>
        <w:rPr>
          <w:rFonts w:ascii="Book Antiqua" w:hAnsi="Book Antiqua"/>
        </w:rPr>
        <w:t xml:space="preserve"> </w:t>
      </w:r>
      <w:r w:rsidRPr="00651363">
        <w:rPr>
          <w:rFonts w:ascii="Book Antiqua" w:hAnsi="Book Antiqua"/>
        </w:rPr>
        <w:t>Other non-gemcitabine-based regimens in</w:t>
      </w:r>
      <w:r>
        <w:rPr>
          <w:rFonts w:ascii="Book Antiqua" w:hAnsi="Book Antiqua"/>
        </w:rPr>
        <w:t>clude irinotecan with docetaxel</w:t>
      </w:r>
      <w:r>
        <w:rPr>
          <w:rFonts w:ascii="Book Antiqua" w:hAnsi="Book Antiqua"/>
          <w:vertAlign w:val="superscript"/>
          <w:lang w:eastAsia="zh-CN"/>
        </w:rPr>
        <w:t>[</w:t>
      </w:r>
      <w:hyperlink w:anchor="_ENREF_65" w:tooltip="Lloyd, 2013 #238" w:history="1">
        <w:r w:rsidRPr="00651363">
          <w:rPr>
            <w:rFonts w:ascii="Book Antiqua" w:hAnsi="Book Antiqua"/>
          </w:rPr>
          <w:fldChar w:fldCharType="begin"/>
        </w:r>
        <w:r w:rsidRPr="00651363">
          <w:rPr>
            <w:rFonts w:ascii="Book Antiqua" w:hAnsi="Book Antiqua"/>
          </w:rPr>
          <w:instrText xml:space="preserve"> ADDIN EN.CITE &lt;EndNote&gt;&lt;Cite&gt;&lt;Author&gt;Lloyd&lt;/Author&gt;&lt;Year&gt;2013&lt;/Year&gt;&lt;RecNum&gt;238&lt;/RecNum&gt;&lt;DisplayText&gt;&lt;style face="superscript"&gt;65&lt;/style&gt;&lt;/DisplayText&gt;&lt;record&gt;&lt;rec-number&gt;238&lt;/rec-number&gt;&lt;foreign-keys&gt;&lt;key app="EN" db-id="2tzsdvpabrrpz7evds5x0dx0wsw0rf209ass"&gt;238&lt;/key&gt;&lt;/foreign-keys&gt;&lt;ref-type name="Journal Article"&gt;17&lt;/ref-type&gt;&lt;contributors&gt;&lt;authors&gt;&lt;author&gt;Lloyd, S.&lt;/author&gt;&lt;author&gt;Chang, B. W.&lt;/author&gt;&lt;/authors&gt;&lt;/contributors&gt;&lt;auth-address&gt;Department of Therapeutic Radiology, Yale University School of Medicine, New Haven, CT, USA.&lt;/auth-address&gt;&lt;titles&gt;&lt;title&gt;A comparison of three treatment strategies for locally advanced and borderline resectable pancreatic cancer&lt;/title&gt;&lt;secondary-title&gt;J Gastrointest Oncol&lt;/secondary-title&gt;&lt;alt-title&gt;Journal of gastrointestinal oncology&lt;/alt-title&gt;&lt;/titles&gt;&lt;periodical&gt;&lt;full-title&gt;J Gastrointest Oncol&lt;/full-title&gt;&lt;abbr-1&gt;Journal of gastrointestinal oncology&lt;/abbr-1&gt;&lt;/periodical&gt;&lt;alt-periodical&gt;&lt;full-title&gt;J Gastrointest Oncol&lt;/full-title&gt;&lt;abbr-1&gt;Journal of gastrointestinal oncology&lt;/abbr-1&gt;&lt;/alt-periodical&gt;&lt;pages&gt;123-30&lt;/pages&gt;&lt;volume&gt;4&lt;/volume&gt;&lt;number&gt;2&lt;/number&gt;&lt;edition&gt;2013/06/05&lt;/edition&gt;&lt;dates&gt;&lt;year&gt;2013&lt;/year&gt;&lt;pub-dates&gt;&lt;date&gt;Jun&lt;/date&gt;&lt;/pub-dates&gt;&lt;/dates&gt;&lt;isbn&gt;2078-6891 (Print)&amp;#xD;2078-6891 (Linking)&lt;/isbn&gt;&lt;accession-num&gt;23730507&lt;/accession-num&gt;&lt;urls&gt;&lt;/urls&gt;&lt;custom2&gt;3635185&lt;/custom2&gt;&lt;electronic-resource-num&gt;10.3978/j.issn.2078-6891.2013.011&lt;/electronic-resource-num&gt;&lt;remote-database-provider&gt;NLM&lt;/remote-database-provider&gt;&lt;language&gt;eng&lt;/language&gt;&lt;/record&gt;&lt;/Cite&gt;&lt;/EndNote&gt;</w:instrText>
        </w:r>
        <w:r w:rsidRPr="00651363">
          <w:rPr>
            <w:rFonts w:ascii="Book Antiqua" w:hAnsi="Book Antiqua"/>
          </w:rPr>
          <w:fldChar w:fldCharType="separate"/>
        </w:r>
        <w:r w:rsidRPr="00651363">
          <w:rPr>
            <w:rFonts w:ascii="Book Antiqua" w:hAnsi="Book Antiqua"/>
            <w:noProof/>
            <w:vertAlign w:val="superscript"/>
          </w:rPr>
          <w:t>65</w:t>
        </w:r>
        <w:r w:rsidRPr="00651363">
          <w:rPr>
            <w:rFonts w:ascii="Book Antiqua" w:hAnsi="Book Antiqua"/>
          </w:rPr>
          <w:fldChar w:fldCharType="end"/>
        </w:r>
      </w:hyperlink>
      <w:r>
        <w:rPr>
          <w:rFonts w:ascii="Book Antiqua" w:hAnsi="Book Antiqua"/>
          <w:vertAlign w:val="superscript"/>
          <w:lang w:eastAsia="zh-CN"/>
        </w:rPr>
        <w:t>]</w:t>
      </w:r>
      <w:r>
        <w:rPr>
          <w:rFonts w:ascii="Book Antiqua" w:hAnsi="Book Antiqua"/>
          <w:lang w:eastAsia="zh-CN"/>
        </w:rPr>
        <w:t>.</w:t>
      </w:r>
    </w:p>
    <w:p w:rsidR="00814319" w:rsidRPr="00651363" w:rsidRDefault="00814319" w:rsidP="006139D8">
      <w:pPr>
        <w:spacing w:line="360" w:lineRule="auto"/>
        <w:jc w:val="both"/>
        <w:rPr>
          <w:rFonts w:ascii="Book Antiqua" w:hAnsi="Book Antiqua"/>
        </w:rPr>
      </w:pPr>
      <w:r w:rsidRPr="00651363">
        <w:rPr>
          <w:rFonts w:ascii="Book Antiqua" w:hAnsi="Book Antiqua"/>
        </w:rPr>
        <w:tab/>
        <w:t>Multiple trials have examined patients with LAPC, comparing gemcitabine alone with various gemcitabine doublet therapies.</w:t>
      </w:r>
      <w:r>
        <w:rPr>
          <w:rFonts w:ascii="Book Antiqua" w:hAnsi="Book Antiqua"/>
        </w:rPr>
        <w:t xml:space="preserve"> </w:t>
      </w:r>
      <w:r w:rsidRPr="00651363">
        <w:rPr>
          <w:rFonts w:ascii="Book Antiqua" w:hAnsi="Book Antiqua"/>
        </w:rPr>
        <w:t xml:space="preserve">Louvet et al., in </w:t>
      </w:r>
      <w:r w:rsidRPr="00651363">
        <w:rPr>
          <w:rFonts w:ascii="Book Antiqua" w:hAnsi="Book Antiqua"/>
        </w:rPr>
        <w:lastRenderedPageBreak/>
        <w:t xml:space="preserve">the GERCORD and GISCAD trials found no difference in overall survival (9.0 mo </w:t>
      </w:r>
      <w:r w:rsidRPr="001C5B68">
        <w:rPr>
          <w:rFonts w:ascii="Book Antiqua" w:hAnsi="Book Antiqua"/>
          <w:i/>
        </w:rPr>
        <w:t>vs</w:t>
      </w:r>
      <w:r w:rsidRPr="00651363">
        <w:rPr>
          <w:rFonts w:ascii="Book Antiqua" w:hAnsi="Book Antiqua"/>
        </w:rPr>
        <w:t xml:space="preserve"> 7.1 mo, </w:t>
      </w:r>
      <w:r w:rsidRPr="001C5B68">
        <w:rPr>
          <w:rFonts w:ascii="Book Antiqua" w:hAnsi="Book Antiqua"/>
          <w:i/>
        </w:rPr>
        <w:t>P</w:t>
      </w:r>
      <w:r w:rsidRPr="00651363">
        <w:rPr>
          <w:rFonts w:ascii="Book Antiqua" w:hAnsi="Book Antiqua"/>
        </w:rPr>
        <w:t xml:space="preserve"> = 0.13) using gemcitabine alone versus doublet therapies</w:t>
      </w:r>
      <w:r>
        <w:rPr>
          <w:rFonts w:ascii="Book Antiqua" w:hAnsi="Book Antiqua"/>
          <w:vertAlign w:val="superscript"/>
          <w:lang w:eastAsia="zh-CN"/>
        </w:rPr>
        <w:t>[</w:t>
      </w:r>
      <w:hyperlink w:anchor="_ENREF_66" w:tooltip="Louvet, 2005 #229" w:history="1">
        <w:r w:rsidRPr="00651363">
          <w:rPr>
            <w:rFonts w:ascii="Book Antiqua" w:hAnsi="Book Antiqua"/>
          </w:rPr>
          <w:fldChar w:fldCharType="begin"/>
        </w:r>
        <w:r w:rsidRPr="00651363">
          <w:rPr>
            <w:rFonts w:ascii="Book Antiqua" w:hAnsi="Book Antiqua"/>
          </w:rPr>
          <w:instrText xml:space="preserve"> ADDIN EN.CITE &lt;EndNote&gt;&lt;Cite&gt;&lt;Author&gt;Louvet&lt;/Author&gt;&lt;Year&gt;2005&lt;/Year&gt;&lt;RecNum&gt;229&lt;/RecNum&gt;&lt;DisplayText&gt;&lt;style face="superscript"&gt;66&lt;/style&gt;&lt;/DisplayText&gt;&lt;record&gt;&lt;rec-number&gt;229&lt;/rec-number&gt;&lt;foreign-keys&gt;&lt;key app="EN" db-id="2tzsdvpabrrpz7evds5x0dx0wsw0rf209ass"&gt;229&lt;/key&gt;&lt;/foreign-keys&gt;&lt;ref-type name="Journal Article"&gt;17&lt;/ref-type&gt;&lt;contributors&gt;&lt;authors&gt;&lt;author&gt;Louvet, C&lt;/author&gt;&lt;author&gt;Labianca, R&lt;/author&gt;&lt;author&gt;Hammel, P&lt;/author&gt;&lt;author&gt;Lledo, G&lt;/author&gt;&lt;author&gt;Zampino, MG&lt;/author&gt;&lt;author&gt;Andre, T&lt;/author&gt;&lt;author&gt;Zaniboni, A&lt;/author&gt;&lt;author&gt;Ducreux, M&lt;/author&gt;&lt;author&gt;Aitini, E&lt;/author&gt;&lt;author&gt;Taieb, J&lt;/author&gt;&lt;/authors&gt;&lt;/contributors&gt;&lt;titles&gt;&lt;title&gt;Gemcitabine in combination with oxaliplatin compared with gemcitabine alone in locally advanced or metastatic pancreatic cancer: results of a GERCOR and GISCAD phase III trial&lt;/title&gt;&lt;secondary-title&gt;Journal of Clinical Oncology&lt;/secondary-title&gt;&lt;/titles&gt;&lt;periodical&gt;&lt;full-title&gt;Journal of Clinical Oncology&lt;/full-title&gt;&lt;/periodical&gt;&lt;pages&gt;3509-3516&lt;/pages&gt;&lt;volume&gt;23&lt;/volume&gt;&lt;number&gt;15&lt;/number&gt;&lt;dates&gt;&lt;year&gt;2005&lt;/year&gt;&lt;/dates&gt;&lt;isbn&gt;0732-183X&lt;/isbn&gt;&lt;urls&gt;&lt;/urls&gt;&lt;/record&gt;&lt;/Cite&gt;&lt;/EndNote&gt;</w:instrText>
        </w:r>
        <w:r w:rsidRPr="00651363">
          <w:rPr>
            <w:rFonts w:ascii="Book Antiqua" w:hAnsi="Book Antiqua"/>
          </w:rPr>
          <w:fldChar w:fldCharType="separate"/>
        </w:r>
        <w:r w:rsidRPr="00651363">
          <w:rPr>
            <w:rFonts w:ascii="Book Antiqua" w:hAnsi="Book Antiqua"/>
            <w:noProof/>
            <w:vertAlign w:val="superscript"/>
          </w:rPr>
          <w:t>66</w:t>
        </w:r>
        <w:r w:rsidRPr="00651363">
          <w:rPr>
            <w:rFonts w:ascii="Book Antiqua" w:hAnsi="Book Antiqua"/>
          </w:rPr>
          <w:fldChar w:fldCharType="end"/>
        </w:r>
      </w:hyperlink>
      <w:r>
        <w:rPr>
          <w:rFonts w:ascii="Book Antiqua" w:hAnsi="Book Antiqua"/>
          <w:vertAlign w:val="superscript"/>
          <w:lang w:eastAsia="zh-CN"/>
        </w:rPr>
        <w:t>]</w:t>
      </w:r>
      <w:r>
        <w:rPr>
          <w:rFonts w:ascii="Book Antiqua" w:hAnsi="Book Antiqua"/>
          <w:lang w:eastAsia="zh-CN"/>
        </w:rPr>
        <w:t>.</w:t>
      </w:r>
      <w:r>
        <w:rPr>
          <w:rFonts w:ascii="Book Antiqua" w:hAnsi="Book Antiqua"/>
        </w:rPr>
        <w:t xml:space="preserve"> </w:t>
      </w:r>
      <w:r w:rsidRPr="00651363">
        <w:rPr>
          <w:rFonts w:ascii="Book Antiqua" w:hAnsi="Book Antiqua"/>
        </w:rPr>
        <w:t xml:space="preserve">Similar survival was also seen when gemcitabine was compared with and without tipifanib (193 d </w:t>
      </w:r>
      <w:r w:rsidRPr="001C5B68">
        <w:rPr>
          <w:rFonts w:ascii="Book Antiqua" w:hAnsi="Book Antiqua"/>
          <w:i/>
        </w:rPr>
        <w:t>vs</w:t>
      </w:r>
      <w:r w:rsidRPr="00651363">
        <w:rPr>
          <w:rFonts w:ascii="Book Antiqua" w:hAnsi="Book Antiqua"/>
        </w:rPr>
        <w:t xml:space="preserve"> 182 d, </w:t>
      </w:r>
      <w:r w:rsidRPr="001C5B68">
        <w:rPr>
          <w:rFonts w:ascii="Book Antiqua" w:hAnsi="Book Antiqua"/>
          <w:i/>
        </w:rPr>
        <w:t>P</w:t>
      </w:r>
      <w:r w:rsidRPr="00651363">
        <w:rPr>
          <w:rFonts w:ascii="Book Antiqua" w:hAnsi="Book Antiqua"/>
        </w:rPr>
        <w:t xml:space="preserve"> = 0.75)</w:t>
      </w:r>
      <w:r w:rsidRPr="001C5B68">
        <w:rPr>
          <w:rFonts w:ascii="Book Antiqua" w:hAnsi="Book Antiqua"/>
          <w:vertAlign w:val="superscript"/>
          <w:lang w:eastAsia="zh-CN"/>
        </w:rPr>
        <w:t xml:space="preserve"> </w:t>
      </w:r>
      <w:r>
        <w:rPr>
          <w:rFonts w:ascii="Book Antiqua" w:hAnsi="Book Antiqua"/>
          <w:vertAlign w:val="superscript"/>
          <w:lang w:eastAsia="zh-CN"/>
        </w:rPr>
        <w:t>[</w:t>
      </w:r>
      <w:hyperlink w:anchor="_ENREF_67" w:tooltip="Van Cutsem, 2004 #231" w:history="1">
        <w:r w:rsidRPr="00651363">
          <w:rPr>
            <w:rFonts w:ascii="Book Antiqua" w:hAnsi="Book Antiqua"/>
          </w:rPr>
          <w:fldChar w:fldCharType="begin"/>
        </w:r>
        <w:r w:rsidRPr="00651363">
          <w:rPr>
            <w:rFonts w:ascii="Book Antiqua" w:hAnsi="Book Antiqua"/>
          </w:rPr>
          <w:instrText xml:space="preserve"> ADDIN EN.CITE &lt;EndNote&gt;&lt;Cite&gt;&lt;Author&gt;Van Cutsem&lt;/Author&gt;&lt;Year&gt;2004&lt;/Year&gt;&lt;RecNum&gt;231&lt;/RecNum&gt;&lt;DisplayText&gt;&lt;style face="superscript"&gt;67&lt;/style&gt;&lt;/DisplayText&gt;&lt;record&gt;&lt;rec-number&gt;231&lt;/rec-number&gt;&lt;foreign-keys&gt;&lt;key app="EN" db-id="2tzsdvpabrrpz7evds5x0dx0wsw0rf209ass"&gt;231&lt;/key&gt;&lt;/foreign-keys&gt;&lt;ref-type name="Journal Article"&gt;17&lt;/ref-type&gt;&lt;contributors&gt;&lt;authors&gt;&lt;author&gt;Van Cutsem, Eric&lt;/author&gt;&lt;author&gt;Van De Velde, H&lt;/author&gt;&lt;author&gt;Karasek, P&lt;/author&gt;&lt;author&gt;Oettle, H&lt;/author&gt;&lt;author&gt;Vervenne, WL&lt;/author&gt;&lt;author&gt;Szawlowski, A&lt;/author&gt;&lt;author&gt;Schoffski, P&lt;/author&gt;&lt;author&gt;Post, S&lt;/author&gt;&lt;author&gt;Verslype, Chris&lt;/author&gt;&lt;author&gt;Neumann, H&lt;/author&gt;&lt;/authors&gt;&lt;/contributors&gt;&lt;titles&gt;&lt;title&gt;Phase III trial of gemcitabine plus tipifarnib compared with gemcitabine plus placebo in advanced pancreatic cancer&lt;/title&gt;&lt;secondary-title&gt;Journal of Clinical Oncology&lt;/secondary-title&gt;&lt;/titles&gt;&lt;periodical&gt;&lt;full-title&gt;Journal of Clinical Oncology&lt;/full-title&gt;&lt;/periodical&gt;&lt;pages&gt;1430-1438&lt;/pages&gt;&lt;volume&gt;22&lt;/volume&gt;&lt;number&gt;8&lt;/number&gt;&lt;dates&gt;&lt;year&gt;2004&lt;/year&gt;&lt;/dates&gt;&lt;isbn&gt;0732-183X&lt;/isbn&gt;&lt;urls&gt;&lt;/urls&gt;&lt;/record&gt;&lt;/Cite&gt;&lt;/EndNote&gt;</w:instrText>
        </w:r>
        <w:r w:rsidRPr="00651363">
          <w:rPr>
            <w:rFonts w:ascii="Book Antiqua" w:hAnsi="Book Antiqua"/>
          </w:rPr>
          <w:fldChar w:fldCharType="separate"/>
        </w:r>
        <w:r w:rsidRPr="00651363">
          <w:rPr>
            <w:rFonts w:ascii="Book Antiqua" w:hAnsi="Book Antiqua"/>
            <w:noProof/>
            <w:vertAlign w:val="superscript"/>
          </w:rPr>
          <w:t>67</w:t>
        </w:r>
        <w:r w:rsidRPr="00651363">
          <w:rPr>
            <w:rFonts w:ascii="Book Antiqua" w:hAnsi="Book Antiqua"/>
          </w:rPr>
          <w:fldChar w:fldCharType="end"/>
        </w:r>
      </w:hyperlink>
      <w:r>
        <w:rPr>
          <w:rFonts w:ascii="Book Antiqua" w:hAnsi="Book Antiqua"/>
          <w:vertAlign w:val="superscript"/>
          <w:lang w:eastAsia="zh-CN"/>
        </w:rPr>
        <w:t>]</w:t>
      </w:r>
      <w:r w:rsidRPr="00651363">
        <w:rPr>
          <w:rFonts w:ascii="Book Antiqua" w:hAnsi="Book Antiqua"/>
        </w:rPr>
        <w:t>.</w:t>
      </w:r>
      <w:r>
        <w:rPr>
          <w:rFonts w:ascii="Book Antiqua" w:hAnsi="Book Antiqua"/>
        </w:rPr>
        <w:t xml:space="preserve"> </w:t>
      </w:r>
      <w:r w:rsidRPr="00651363">
        <w:rPr>
          <w:rFonts w:ascii="Book Antiqua" w:hAnsi="Book Antiqua"/>
        </w:rPr>
        <w:t xml:space="preserve">Other groups have examined gemcitabine combined with irinotecan (IRINOGEM), and while time-to-progression initially showed promise for the IRINOGEM treated group versus gemcitabine alone (median 7.7 </w:t>
      </w:r>
      <w:r w:rsidRPr="001C5B68">
        <w:rPr>
          <w:rFonts w:ascii="Book Antiqua" w:hAnsi="Book Antiqua"/>
          <w:i/>
        </w:rPr>
        <w:t>vs</w:t>
      </w:r>
      <w:r w:rsidRPr="00651363">
        <w:rPr>
          <w:rFonts w:ascii="Book Antiqua" w:hAnsi="Book Antiqua"/>
        </w:rPr>
        <w:t xml:space="preserve"> 3.9 mo, </w:t>
      </w:r>
      <w:r w:rsidRPr="001C5B68">
        <w:rPr>
          <w:rFonts w:ascii="Book Antiqua" w:hAnsi="Book Antiqua"/>
          <w:i/>
        </w:rPr>
        <w:t>P</w:t>
      </w:r>
      <w:r w:rsidRPr="00651363">
        <w:rPr>
          <w:rFonts w:ascii="Book Antiqua" w:hAnsi="Book Antiqua"/>
        </w:rPr>
        <w:t xml:space="preserve"> value not reported), there was no difference in overall survival (6.3 mo </w:t>
      </w:r>
      <w:r w:rsidRPr="001C5B68">
        <w:rPr>
          <w:rFonts w:ascii="Book Antiqua" w:hAnsi="Book Antiqua"/>
          <w:i/>
        </w:rPr>
        <w:t>vs</w:t>
      </w:r>
      <w:r w:rsidRPr="00651363">
        <w:rPr>
          <w:rFonts w:ascii="Book Antiqua" w:hAnsi="Book Antiqua"/>
        </w:rPr>
        <w:t xml:space="preserve"> 6.6 mo</w:t>
      </w:r>
      <w:r w:rsidRPr="001C5B68">
        <w:rPr>
          <w:rFonts w:ascii="Book Antiqua" w:hAnsi="Book Antiqua"/>
          <w:i/>
        </w:rPr>
        <w:t>, P</w:t>
      </w:r>
      <w:r>
        <w:rPr>
          <w:rFonts w:ascii="Book Antiqua" w:hAnsi="Book Antiqua"/>
        </w:rPr>
        <w:t xml:space="preserve"> = 0.789)</w:t>
      </w:r>
      <w:r>
        <w:rPr>
          <w:rFonts w:ascii="Book Antiqua" w:hAnsi="Book Antiqua"/>
          <w:vertAlign w:val="superscript"/>
          <w:lang w:eastAsia="zh-CN"/>
        </w:rPr>
        <w:t>[</w:t>
      </w:r>
      <w:hyperlink w:anchor="_ENREF_68" w:tooltip="Lima, 2004 #232" w:history="1">
        <w:r w:rsidRPr="00651363">
          <w:rPr>
            <w:rFonts w:ascii="Book Antiqua" w:hAnsi="Book Antiqua"/>
          </w:rPr>
          <w:fldChar w:fldCharType="begin"/>
        </w:r>
        <w:r w:rsidRPr="00651363">
          <w:rPr>
            <w:rFonts w:ascii="Book Antiqua" w:hAnsi="Book Antiqua"/>
          </w:rPr>
          <w:instrText xml:space="preserve"> ADDIN EN.CITE &lt;EndNote&gt;&lt;Cite&gt;&lt;Author&gt;Lima&lt;/Author&gt;&lt;Year&gt;2004&lt;/Year&gt;&lt;RecNum&gt;232&lt;/RecNum&gt;&lt;DisplayText&gt;&lt;style face="superscript"&gt;68&lt;/style&gt;&lt;/DisplayText&gt;&lt;record&gt;&lt;rec-number&gt;232&lt;/rec-number&gt;&lt;foreign-keys&gt;&lt;key app="EN" db-id="2tzsdvpabrrpz7evds5x0dx0wsw0rf209ass"&gt;232&lt;/key&gt;&lt;/foreign-keys&gt;&lt;ref-type name="Journal Article"&gt;17&lt;/ref-type&gt;&lt;contributors&gt;&lt;authors&gt;&lt;author&gt;Lima, Caio M Rocha&lt;/author&gt;&lt;author&gt;Green, Mark R&lt;/author&gt;&lt;author&gt;Rotche, Robert&lt;/author&gt;&lt;author&gt;Miller, Wilson H&lt;/author&gt;&lt;author&gt;Jeffrey, G Mark&lt;/author&gt;&lt;author&gt;Cisar, Laura A&lt;/author&gt;&lt;author&gt;Morganti, Adele&lt;/author&gt;&lt;author&gt;Orlando, Nicoletta&lt;/author&gt;&lt;author&gt;Gruia, Gabriela&lt;/author&gt;&lt;author&gt;Miller, Langdon L&lt;/author&gt;&lt;/authors&gt;&lt;/contributors&gt;&lt;titles&gt;&lt;title&gt;Irinotecan plus gemcitabine results in no survival advantage compared with gemcitabine monotherapy in patients with locally advanced or metastatic pancreatic cancer despite increased tumor response rate&lt;/title&gt;&lt;secondary-title&gt;Journal of Clinical Oncology&lt;/secondary-title&gt;&lt;/titles&gt;&lt;periodical&gt;&lt;full-title&gt;Journal of Clinical Oncology&lt;/full-title&gt;&lt;/periodical&gt;&lt;pages&gt;3776-3783&lt;/pages&gt;&lt;volume&gt;22&lt;/volume&gt;&lt;number&gt;18&lt;/number&gt;&lt;dates&gt;&lt;year&gt;2004&lt;/year&gt;&lt;/dates&gt;&lt;isbn&gt;0732-183X&lt;/isbn&gt;&lt;urls&gt;&lt;/urls&gt;&lt;/record&gt;&lt;/Cite&gt;&lt;/EndNote&gt;</w:instrText>
        </w:r>
        <w:r w:rsidRPr="00651363">
          <w:rPr>
            <w:rFonts w:ascii="Book Antiqua" w:hAnsi="Book Antiqua"/>
          </w:rPr>
          <w:fldChar w:fldCharType="separate"/>
        </w:r>
        <w:r w:rsidRPr="00651363">
          <w:rPr>
            <w:rFonts w:ascii="Book Antiqua" w:hAnsi="Book Antiqua"/>
            <w:noProof/>
            <w:vertAlign w:val="superscript"/>
          </w:rPr>
          <w:t>68</w:t>
        </w:r>
        <w:r w:rsidRPr="00651363">
          <w:rPr>
            <w:rFonts w:ascii="Book Antiqua" w:hAnsi="Book Antiqua"/>
          </w:rPr>
          <w:fldChar w:fldCharType="end"/>
        </w:r>
      </w:hyperlink>
      <w:r>
        <w:rPr>
          <w:rFonts w:ascii="Book Antiqua" w:hAnsi="Book Antiqua"/>
          <w:vertAlign w:val="superscript"/>
          <w:lang w:eastAsia="zh-CN"/>
        </w:rPr>
        <w:t>]</w:t>
      </w:r>
      <w:r>
        <w:rPr>
          <w:rFonts w:ascii="Book Antiqua" w:hAnsi="Book Antiqua"/>
          <w:lang w:eastAsia="zh-CN"/>
        </w:rPr>
        <w:t>.</w:t>
      </w:r>
      <w:r>
        <w:rPr>
          <w:rFonts w:ascii="Book Antiqua" w:hAnsi="Book Antiqua"/>
        </w:rPr>
        <w:t xml:space="preserve"> </w:t>
      </w:r>
      <w:r w:rsidRPr="00651363">
        <w:rPr>
          <w:rFonts w:ascii="Book Antiqua" w:hAnsi="Book Antiqua"/>
        </w:rPr>
        <w:t>V</w:t>
      </w:r>
      <w:r>
        <w:rPr>
          <w:rFonts w:ascii="Book Antiqua" w:hAnsi="Book Antiqua"/>
          <w:lang w:eastAsia="zh-CN"/>
        </w:rPr>
        <w:t>o</w:t>
      </w:r>
      <w:r w:rsidRPr="00651363">
        <w:rPr>
          <w:rFonts w:ascii="Book Antiqua" w:hAnsi="Book Antiqua"/>
        </w:rPr>
        <w:t xml:space="preserve">n Hoff </w:t>
      </w:r>
      <w:r w:rsidRPr="001C5B68">
        <w:rPr>
          <w:rFonts w:ascii="Book Antiqua" w:hAnsi="Book Antiqua"/>
          <w:i/>
        </w:rPr>
        <w:t>et al</w:t>
      </w:r>
      <w:r>
        <w:rPr>
          <w:rFonts w:ascii="Book Antiqua" w:hAnsi="Book Antiqua"/>
          <w:vertAlign w:val="superscript"/>
          <w:lang w:eastAsia="zh-CN"/>
        </w:rPr>
        <w:t>[</w:t>
      </w:r>
      <w:hyperlink w:anchor="_ENREF_69" w:tooltip="Von Hoff, 2013 #252" w:history="1">
        <w:r w:rsidRPr="00651363">
          <w:rPr>
            <w:rFonts w:ascii="Book Antiqua" w:hAnsi="Book Antiqua"/>
          </w:rPr>
          <w:fldChar w:fldCharType="begin">
            <w:fldData xml:space="preserve">PEVuZE5vdGU+PENpdGU+PEF1dGhvcj5Wb24gSG9mZjwvQXV0aG9yPjxZZWFyPjIwMTM8L1llYXI+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</w:fldData>
          </w:fldChar>
        </w:r>
        <w:r w:rsidRPr="00651363">
          <w:rPr>
            <w:rFonts w:ascii="Book Antiqua" w:hAnsi="Book Antiqua"/>
          </w:rPr>
          <w:instrText xml:space="preserve"> ADDIN EN.CITE </w:instrText>
        </w:r>
        <w:r w:rsidRPr="00651363">
          <w:rPr>
            <w:rFonts w:ascii="Book Antiqua" w:hAnsi="Book Antiqua"/>
          </w:rPr>
          <w:fldChar w:fldCharType="begin">
            <w:fldData xml:space="preserve">PEVuZE5vdGU+PENpdGU+PEF1dGhvcj5Wb24gSG9mZjwvQXV0aG9yPjxZZWFyPjIwMTM8L1llYXI+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</w:fldData>
          </w:fldChar>
        </w:r>
        <w:r w:rsidRPr="00651363">
          <w:rPr>
            <w:rFonts w:ascii="Book Antiqua" w:hAnsi="Book Antiqua"/>
          </w:rPr>
          <w:instrText xml:space="preserve"> ADDIN EN.CITE.DATA </w:instrText>
        </w:r>
        <w:r w:rsidRPr="00651363">
          <w:rPr>
            <w:rFonts w:ascii="Book Antiqua" w:hAnsi="Book Antiqua"/>
          </w:rPr>
        </w:r>
        <w:r w:rsidRPr="00651363">
          <w:rPr>
            <w:rFonts w:ascii="Book Antiqua" w:hAnsi="Book Antiqua"/>
          </w:rPr>
          <w:fldChar w:fldCharType="end"/>
        </w:r>
        <w:r w:rsidRPr="00651363">
          <w:rPr>
            <w:rFonts w:ascii="Book Antiqua" w:hAnsi="Book Antiqua"/>
          </w:rPr>
        </w:r>
        <w:r w:rsidRPr="00651363">
          <w:rPr>
            <w:rFonts w:ascii="Book Antiqua" w:hAnsi="Book Antiqua"/>
          </w:rPr>
          <w:fldChar w:fldCharType="separate"/>
        </w:r>
        <w:r w:rsidRPr="00651363">
          <w:rPr>
            <w:rFonts w:ascii="Book Antiqua" w:hAnsi="Book Antiqua"/>
            <w:noProof/>
            <w:vertAlign w:val="superscript"/>
          </w:rPr>
          <w:t>69</w:t>
        </w:r>
        <w:r w:rsidRPr="00651363">
          <w:rPr>
            <w:rFonts w:ascii="Book Antiqua" w:hAnsi="Book Antiqua"/>
          </w:rPr>
          <w:fldChar w:fldCharType="end"/>
        </w:r>
      </w:hyperlink>
      <w:r>
        <w:rPr>
          <w:rFonts w:ascii="Book Antiqua" w:hAnsi="Book Antiqua"/>
          <w:vertAlign w:val="superscript"/>
          <w:lang w:eastAsia="zh-CN"/>
        </w:rPr>
        <w:t>]</w:t>
      </w:r>
      <w:r w:rsidRPr="00651363">
        <w:rPr>
          <w:rFonts w:ascii="Book Antiqua" w:hAnsi="Book Antiqua"/>
        </w:rPr>
        <w:t xml:space="preserve"> using combined gemcitabine with nab-paclitaxel versus gemcitabine monotherapy demonstrated a survival benefit in patients with metastatic pancreas cancer (8.5 mo </w:t>
      </w:r>
      <w:r w:rsidRPr="001C5B68">
        <w:rPr>
          <w:rFonts w:ascii="Book Antiqua" w:hAnsi="Book Antiqua"/>
          <w:i/>
        </w:rPr>
        <w:t>vs</w:t>
      </w:r>
      <w:r w:rsidRPr="00651363">
        <w:rPr>
          <w:rFonts w:ascii="Book Antiqua" w:hAnsi="Book Antiqua"/>
        </w:rPr>
        <w:t xml:space="preserve"> 6.7 mo, </w:t>
      </w:r>
      <w:r w:rsidRPr="001C5B68">
        <w:rPr>
          <w:rFonts w:ascii="Book Antiqua" w:hAnsi="Book Antiqua"/>
          <w:i/>
          <w:u w:val="single"/>
        </w:rPr>
        <w:t>P</w:t>
      </w:r>
      <w:r w:rsidRPr="00651363">
        <w:rPr>
          <w:rFonts w:ascii="Book Antiqua" w:hAnsi="Book Antiqua"/>
        </w:rPr>
        <w:t xml:space="preserve"> &lt; 0.001).</w:t>
      </w:r>
      <w:r>
        <w:rPr>
          <w:rFonts w:ascii="Book Antiqua" w:hAnsi="Book Antiqua"/>
        </w:rPr>
        <w:t xml:space="preserve"> </w:t>
      </w:r>
      <w:r w:rsidRPr="00651363">
        <w:rPr>
          <w:rFonts w:ascii="Book Antiqua" w:hAnsi="Book Antiqua"/>
        </w:rPr>
        <w:t>The application of this regimen for LAPC is not known.</w:t>
      </w:r>
      <w:r>
        <w:rPr>
          <w:rFonts w:ascii="Book Antiqua" w:hAnsi="Book Antiqua"/>
        </w:rPr>
        <w:t xml:space="preserve"> </w:t>
      </w:r>
      <w:r w:rsidRPr="00651363">
        <w:rPr>
          <w:rFonts w:ascii="Book Antiqua" w:hAnsi="Book Antiqua"/>
        </w:rPr>
        <w:t>In summary for gemcitabine-based chemotherapies, in the setting of LAPC, there are no prospective data to suggest that gemcitabine doublet, or even triplet therapy improves overall survival over monochemotherapy using gemcitabine alone.</w:t>
      </w:r>
      <w:r>
        <w:rPr>
          <w:rFonts w:ascii="Book Antiqua" w:hAnsi="Book Antiqua"/>
        </w:rPr>
        <w:t xml:space="preserve"> </w:t>
      </w:r>
    </w:p>
    <w:p w:rsidR="00814319" w:rsidRDefault="00814319" w:rsidP="006139D8">
      <w:pPr>
        <w:spacing w:line="360" w:lineRule="auto"/>
        <w:jc w:val="both"/>
        <w:rPr>
          <w:rFonts w:ascii="Book Antiqua" w:hAnsi="Book Antiqua"/>
          <w:lang w:eastAsia="zh-CN"/>
        </w:rPr>
      </w:pPr>
      <w:r w:rsidRPr="00651363">
        <w:rPr>
          <w:rFonts w:ascii="Book Antiqua" w:hAnsi="Book Antiqua"/>
        </w:rPr>
        <w:tab/>
        <w:t xml:space="preserve">While multiple agent gemcitabine based chemotherapies have not shown direct promise in the management of LAPC, other non-gemcitabine based regimens are being explored. The multiple agent therapy of 5-FU/leucovorin, irinotecan, and oxaliplatin (FOLFIRINOX) has recently shown promise in the management of metastatic pancreas cancer in the PRODIGE trial, and is being studied in the </w:t>
      </w:r>
      <w:r>
        <w:rPr>
          <w:rFonts w:ascii="Book Antiqua" w:hAnsi="Book Antiqua"/>
        </w:rPr>
        <w:t>context of LAPC</w:t>
      </w:r>
      <w:r>
        <w:rPr>
          <w:rFonts w:ascii="Book Antiqua" w:hAnsi="Book Antiqua"/>
          <w:vertAlign w:val="superscript"/>
          <w:lang w:eastAsia="zh-CN"/>
        </w:rPr>
        <w:t>[</w:t>
      </w:r>
      <w:hyperlink w:anchor="_ENREF_70" w:tooltip="Conroy, 2011 #177" w:history="1">
        <w:r w:rsidRPr="00651363">
          <w:rPr>
            <w:rFonts w:ascii="Book Antiqua" w:hAnsi="Book Antiqua"/>
          </w:rPr>
          <w:fldChar w:fldCharType="begin"/>
        </w:r>
        <w:r w:rsidRPr="00651363">
          <w:rPr>
            <w:rFonts w:ascii="Book Antiqua" w:hAnsi="Book Antiqua"/>
          </w:rPr>
          <w:instrText xml:space="preserve"> ADDIN EN.CITE &lt;EndNote&gt;&lt;Cite&gt;&lt;Author&gt;Conroy&lt;/Author&gt;&lt;Year&gt;2011&lt;/Year&gt;&lt;RecNum&gt;177&lt;/RecNum&gt;&lt;DisplayText&gt;&lt;style face="superscript"&gt;70&lt;/style&gt;&lt;/DisplayText&gt;&lt;record&gt;&lt;rec-number&gt;177&lt;/rec-number&gt;&lt;foreign-keys&gt;&lt;key app="EN" db-id="2tzsdvpabrrpz7evds5x0dx0wsw0rf209ass"&gt;177&lt;/key&gt;&lt;/foreign-keys&gt;&lt;ref-type name="Journal Article"&gt;17&lt;/ref-type&gt;&lt;contributors&gt;&lt;authors&gt;&lt;author&gt;Conroy, Thierry&lt;/author&gt;&lt;author&gt;Desseigne, Françoise&lt;/author&gt;&lt;author&gt;Ychou, Marc&lt;/author&gt;&lt;author&gt;Bouché, Olivier&lt;/author&gt;&lt;author&gt;Guimbaud, Rosine&lt;/author&gt;&lt;author&gt;Bécouarn, Yves&lt;/author&gt;&lt;author&gt;Adenis, Antoine&lt;/author&gt;&lt;author&gt;Raoul, Jean-Luc&lt;/author&gt;&lt;author&gt;Gourgou-Bourgade, Sophie&lt;/author&gt;&lt;author&gt;de la Fouchardière, Christelle&lt;/author&gt;&lt;/authors&gt;&lt;/contributors&gt;&lt;titles&gt;&lt;title&gt;FOLFIRINOX versus gemcitabine for metastatic pancreatic cancer&lt;/title&gt;&lt;secondary-title&gt;New England Journal of Medicine&lt;/secondary-title&gt;&lt;/titles&gt;&lt;periodical&gt;&lt;full-title&gt;New England Journal of Medicine&lt;/full-title&gt;&lt;/periodical&gt;&lt;pages&gt;1817-1825&lt;/pages&gt;&lt;volume&gt;364&lt;/volume&gt;&lt;number&gt;19&lt;/number&gt;&lt;dates&gt;&lt;year&gt;2011&lt;/year&gt;&lt;/dates&gt;&lt;isbn&gt;0028-4793&lt;/isbn&gt;&lt;urls&gt;&lt;/urls&gt;&lt;/record&gt;&lt;/Cite&gt;&lt;/EndNote&gt;</w:instrText>
        </w:r>
        <w:r w:rsidRPr="00651363">
          <w:rPr>
            <w:rFonts w:ascii="Book Antiqua" w:hAnsi="Book Antiqua"/>
          </w:rPr>
          <w:fldChar w:fldCharType="separate"/>
        </w:r>
        <w:r w:rsidRPr="00651363">
          <w:rPr>
            <w:rFonts w:ascii="Book Antiqua" w:hAnsi="Book Antiqua"/>
            <w:noProof/>
            <w:vertAlign w:val="superscript"/>
          </w:rPr>
          <w:t>70</w:t>
        </w:r>
        <w:r w:rsidRPr="00651363">
          <w:rPr>
            <w:rFonts w:ascii="Book Antiqua" w:hAnsi="Book Antiqua"/>
          </w:rPr>
          <w:fldChar w:fldCharType="end"/>
        </w:r>
      </w:hyperlink>
      <w:r>
        <w:rPr>
          <w:rFonts w:ascii="Book Antiqua" w:hAnsi="Book Antiqua"/>
          <w:vertAlign w:val="superscript"/>
          <w:lang w:eastAsia="zh-CN"/>
        </w:rPr>
        <w:t>]</w:t>
      </w:r>
      <w:r>
        <w:rPr>
          <w:rFonts w:ascii="Book Antiqua" w:hAnsi="Book Antiqua"/>
          <w:lang w:eastAsia="zh-CN"/>
        </w:rPr>
        <w:t>.</w:t>
      </w:r>
      <w:r w:rsidRPr="00651363">
        <w:rPr>
          <w:rFonts w:ascii="Book Antiqua" w:hAnsi="Book Antiqua"/>
        </w:rPr>
        <w:t xml:space="preserve"> In three retrospective reviews of FOLFIRNOX for LAPC, partial re</w:t>
      </w:r>
      <w:r>
        <w:rPr>
          <w:rFonts w:ascii="Book Antiqua" w:hAnsi="Book Antiqua"/>
        </w:rPr>
        <w:t>sponse rates ranged from 25</w:t>
      </w:r>
      <w:r>
        <w:rPr>
          <w:rFonts w:ascii="Book Antiqua" w:hAnsi="Book Antiqua"/>
          <w:lang w:eastAsia="zh-CN"/>
        </w:rPr>
        <w:t>%</w:t>
      </w:r>
      <w:r>
        <w:rPr>
          <w:rFonts w:ascii="Book Antiqua" w:hAnsi="Book Antiqua"/>
        </w:rPr>
        <w:t>-40%</w:t>
      </w:r>
      <w:r>
        <w:rPr>
          <w:rFonts w:ascii="Book Antiqua" w:hAnsi="Book Antiqua"/>
          <w:vertAlign w:val="superscript"/>
          <w:lang w:eastAsia="zh-CN"/>
        </w:rPr>
        <w:t>[</w:t>
      </w:r>
      <w:hyperlink w:anchor="_ENREF_71" w:tooltip="Faris, 2013 #245" w:history="1">
        <w:r w:rsidRPr="00651363">
          <w:rPr>
            <w:rFonts w:ascii="Book Antiqua" w:hAnsi="Book Antiqua"/>
          </w:rPr>
          <w:fldChar w:fldCharType="begin">
            <w:fldData xml:space="preserve">PEVuZE5vdGU+PENpdGU+PEF1dGhvcj5GYXJpczwvQXV0aG9yPjxZZWFyPjIwMTM8L1llYXI+PFJl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</w:fldData>
          </w:fldChar>
        </w:r>
        <w:r w:rsidRPr="00651363">
          <w:rPr>
            <w:rFonts w:ascii="Book Antiqua" w:hAnsi="Book Antiqua"/>
          </w:rPr>
          <w:instrText xml:space="preserve"> ADDIN EN.CITE </w:instrText>
        </w:r>
        <w:r w:rsidRPr="00651363">
          <w:rPr>
            <w:rFonts w:ascii="Book Antiqua" w:hAnsi="Book Antiqua"/>
          </w:rPr>
          <w:fldChar w:fldCharType="begin">
            <w:fldData xml:space="preserve">PEVuZE5vdGU+PENpdGU+PEF1dGhvcj5GYXJpczwvQXV0aG9yPjxZZWFyPjIwMTM8L1llYXI+PFJl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</w:fldData>
          </w:fldChar>
        </w:r>
        <w:r w:rsidRPr="00651363">
          <w:rPr>
            <w:rFonts w:ascii="Book Antiqua" w:hAnsi="Book Antiqua"/>
          </w:rPr>
          <w:instrText xml:space="preserve"> ADDIN EN.CITE.DATA </w:instrText>
        </w:r>
        <w:r w:rsidRPr="00651363">
          <w:rPr>
            <w:rFonts w:ascii="Book Antiqua" w:hAnsi="Book Antiqua"/>
          </w:rPr>
        </w:r>
        <w:r w:rsidRPr="00651363">
          <w:rPr>
            <w:rFonts w:ascii="Book Antiqua" w:hAnsi="Book Antiqua"/>
          </w:rPr>
          <w:fldChar w:fldCharType="end"/>
        </w:r>
        <w:r w:rsidRPr="00651363">
          <w:rPr>
            <w:rFonts w:ascii="Book Antiqua" w:hAnsi="Book Antiqua"/>
          </w:rPr>
        </w:r>
        <w:r w:rsidRPr="00651363">
          <w:rPr>
            <w:rFonts w:ascii="Book Antiqua" w:hAnsi="Book Antiqua"/>
          </w:rPr>
          <w:fldChar w:fldCharType="separate"/>
        </w:r>
        <w:r w:rsidRPr="00651363">
          <w:rPr>
            <w:rFonts w:ascii="Book Antiqua" w:hAnsi="Book Antiqua"/>
            <w:noProof/>
            <w:vertAlign w:val="superscript"/>
          </w:rPr>
          <w:t>71-73</w:t>
        </w:r>
        <w:r w:rsidRPr="00651363">
          <w:rPr>
            <w:rFonts w:ascii="Book Antiqua" w:hAnsi="Book Antiqua"/>
          </w:rPr>
          <w:fldChar w:fldCharType="end"/>
        </w:r>
      </w:hyperlink>
      <w:r>
        <w:rPr>
          <w:rFonts w:ascii="Book Antiqua" w:hAnsi="Book Antiqua"/>
          <w:vertAlign w:val="superscript"/>
          <w:lang w:eastAsia="zh-CN"/>
        </w:rPr>
        <w:t>]</w:t>
      </w:r>
      <w:r>
        <w:rPr>
          <w:rFonts w:ascii="Book Antiqua" w:hAnsi="Book Antiqua"/>
          <w:lang w:eastAsia="zh-CN"/>
        </w:rPr>
        <w:t>.</w:t>
      </w:r>
      <w:r>
        <w:rPr>
          <w:rFonts w:ascii="Book Antiqua" w:hAnsi="Book Antiqua"/>
        </w:rPr>
        <w:t xml:space="preserve"> </w:t>
      </w:r>
      <w:r w:rsidRPr="00651363">
        <w:rPr>
          <w:rFonts w:ascii="Book Antiqua" w:hAnsi="Book Antiqua"/>
        </w:rPr>
        <w:t>Other multiple agent therapies like oxaliplatin, 5-FU, and folinic acid (FOLFOX-6), and agents like 5-FU plus leucovorin plur irinotecan (FOLFIRI), are also being studied as potential agents to improve outcomes in unresectable LAPC</w:t>
      </w:r>
      <w:r>
        <w:rPr>
          <w:rFonts w:ascii="Book Antiqua" w:hAnsi="Book Antiqua"/>
          <w:vertAlign w:val="superscript"/>
          <w:lang w:eastAsia="zh-CN"/>
        </w:rPr>
        <w:t>[</w:t>
      </w:r>
      <w:r w:rsidRPr="00651363">
        <w:rPr>
          <w:rFonts w:ascii="Book Antiqua" w:hAnsi="Book Antiqua"/>
        </w:rPr>
        <w:fldChar w:fldCharType="begin"/>
      </w:r>
      <w:r w:rsidRPr="00651363">
        <w:rPr>
          <w:rFonts w:ascii="Book Antiqua" w:hAnsi="Book Antiqua"/>
        </w:rPr>
        <w:instrText xml:space="preserve"> ADDIN EN.CITE &lt;EndNote&gt;&lt;Cite&gt;&lt;Author&gt;Ghosn&lt;/Author&gt;&lt;Year&gt;2007&lt;/Year&gt;&lt;RecNum&gt;234&lt;/RecNum&gt;&lt;DisplayText&gt;&lt;style face="superscript"&gt;74, 75&lt;/style&gt;&lt;/DisplayText&gt;&lt;record&gt;&lt;rec-number&gt;234&lt;/rec-number&gt;&lt;foreign-keys&gt;&lt;key app="EN" db-id="2tzsdvpabrrpz7evds5x0dx0wsw0rf209ass"&gt;234&lt;/key&gt;&lt;/foreign-keys&gt;&lt;ref-type name="Journal Article"&gt;17&lt;/ref-type&gt;&lt;contributors&gt;&lt;authors&gt;&lt;author&gt;Ghosn, Marwan&lt;/author&gt;&lt;author&gt;Farhat, Fadi&lt;/author&gt;&lt;author&gt;Kattan, Joseph&lt;/author&gt;&lt;author&gt;Younes, Fariha&lt;/author&gt;&lt;author&gt;Moukadem, Walid&lt;/author&gt;&lt;author&gt;Nasr, Fadi&lt;/author&gt;&lt;author&gt;Chahine, Georges&lt;/author&gt;&lt;/authors&gt;&lt;/contributors&gt;&lt;titles&gt;&lt;title&gt;FOLFOX-6 combination as the first-line treatment of locally advanced and/or metastatic pancreatic cancer&lt;/title&gt;&lt;secondary-title&gt;American journal of clinical oncology&lt;/secondary-title&gt;&lt;/titles&gt;&lt;periodical&gt;&lt;full-title&gt;American journal of clinical oncology&lt;/full-title&gt;&lt;/periodical&gt;&lt;pages&gt;15-20&lt;/pages&gt;&lt;volume&gt;30&lt;/volume&gt;&lt;number&gt;1&lt;/number&gt;&lt;dates&gt;&lt;year&gt;2007&lt;/year&gt;&lt;/dates&gt;&lt;isbn&gt;0277-3732&lt;/isbn&gt;&lt;urls&gt;&lt;/urls&gt;&lt;/record&gt;&lt;/Cite&gt;&lt;Cite&gt;&lt;Author&gt;Oikonomopoulos&lt;/Author&gt;&lt;Year&gt;2013&lt;/Year&gt;&lt;RecNum&gt;235&lt;/RecNum&gt;&lt;record&gt;&lt;rec-number&gt;235&lt;/rec-number&gt;&lt;foreign-keys&gt;&lt;key app="EN" db-id="2tzsdvpabrrpz7evds5x0dx0wsw0rf209ass"&gt;235&lt;/key&gt;&lt;/foreign-keys&gt;&lt;ref-type name="Journal Article"&gt;17&lt;/ref-type&gt;&lt;contributors&gt;&lt;authors&gt;&lt;author&gt;Oikonomopoulos, Georgios Michael&lt;/author&gt;&lt;author&gt;Huber, Kathryn E&lt;/author&gt;&lt;author&gt;Syrigos, Konstantinos N&lt;/author&gt;&lt;author&gt;Saif, Muhammad Wasif&lt;/author&gt;&lt;/authors&gt;&lt;/contributors&gt;&lt;titles&gt;&lt;title&gt;Locally Advanced Pancreatic Cancer&lt;/title&gt;&lt;secondary-title&gt;JOP. Journal of the Pancreas&lt;/secondary-title&gt;&lt;/titles&gt;&lt;periodical&gt;&lt;full-title&gt;JOP. Journal of the Pancreas&lt;/full-title&gt;&lt;/periodical&gt;&lt;pages&gt;126-128&lt;/pages&gt;&lt;volume&gt;14&lt;/volume&gt;&lt;number&gt;2&lt;/number&gt;&lt;dates&gt;&lt;year&gt;2013&lt;/year&gt;&lt;/dates&gt;&lt;isbn&gt;1590-8577&lt;/isbn&gt;&lt;urls&gt;&lt;/urls&gt;&lt;/record&gt;&lt;/Cite&gt;&lt;/EndNote&gt;</w:instrText>
      </w:r>
      <w:r w:rsidRPr="00651363">
        <w:rPr>
          <w:rFonts w:ascii="Book Antiqua" w:hAnsi="Book Antiqua"/>
        </w:rPr>
        <w:fldChar w:fldCharType="separate"/>
      </w:r>
      <w:hyperlink w:anchor="_ENREF_74" w:tooltip="Ghosn, 2007 #234" w:history="1">
        <w:r w:rsidRPr="00651363">
          <w:rPr>
            <w:rFonts w:ascii="Book Antiqua" w:hAnsi="Book Antiqua"/>
            <w:noProof/>
            <w:vertAlign w:val="superscript"/>
          </w:rPr>
          <w:t>74</w:t>
        </w:r>
      </w:hyperlink>
      <w:r>
        <w:rPr>
          <w:rFonts w:ascii="Book Antiqua" w:hAnsi="Book Antiqua"/>
          <w:noProof/>
          <w:vertAlign w:val="superscript"/>
        </w:rPr>
        <w:t>,</w:t>
      </w:r>
      <w:hyperlink w:anchor="_ENREF_75" w:tooltip="Oikonomopoulos, 2013 #235" w:history="1">
        <w:r w:rsidRPr="00651363">
          <w:rPr>
            <w:rFonts w:ascii="Book Antiqua" w:hAnsi="Book Antiqua"/>
            <w:noProof/>
            <w:vertAlign w:val="superscript"/>
          </w:rPr>
          <w:t>75</w:t>
        </w:r>
      </w:hyperlink>
      <w:r w:rsidRPr="00651363">
        <w:rPr>
          <w:rFonts w:ascii="Book Antiqua" w:hAnsi="Book Antiqua"/>
        </w:rPr>
        <w:fldChar w:fldCharType="end"/>
      </w:r>
      <w:r>
        <w:rPr>
          <w:rFonts w:ascii="Book Antiqua" w:hAnsi="Book Antiqua"/>
          <w:vertAlign w:val="superscript"/>
          <w:lang w:eastAsia="zh-CN"/>
        </w:rPr>
        <w:t>]</w:t>
      </w:r>
      <w:r w:rsidRPr="00651363">
        <w:rPr>
          <w:rFonts w:ascii="Book Antiqua" w:hAnsi="Book Antiqua"/>
        </w:rPr>
        <w:t>.</w:t>
      </w:r>
      <w:r>
        <w:rPr>
          <w:rFonts w:ascii="Book Antiqua" w:hAnsi="Book Antiqua"/>
        </w:rPr>
        <w:t xml:space="preserve"> </w:t>
      </w:r>
      <w:r w:rsidRPr="00651363">
        <w:rPr>
          <w:rFonts w:ascii="Book Antiqua" w:hAnsi="Book Antiqua"/>
        </w:rPr>
        <w:t>While some progress has been shown using chemotherapy alone regimens for LAPC, the specific treatment with best results has yet to be determined (Table 2)</w:t>
      </w:r>
      <w:r>
        <w:rPr>
          <w:rFonts w:ascii="Book Antiqua" w:hAnsi="Book Antiqua"/>
          <w:lang w:eastAsia="zh-CN"/>
        </w:rPr>
        <w:t>.</w:t>
      </w:r>
    </w:p>
    <w:p w:rsidR="00814319" w:rsidRPr="00651363" w:rsidRDefault="00814319" w:rsidP="006139D8">
      <w:pPr>
        <w:spacing w:line="360" w:lineRule="auto"/>
        <w:jc w:val="both"/>
        <w:rPr>
          <w:rFonts w:ascii="Book Antiqua" w:hAnsi="Book Antiqua"/>
        </w:rPr>
      </w:pPr>
      <w:r>
        <w:rPr>
          <w:rFonts w:ascii="Book Antiqua" w:hAnsi="Book Antiqua"/>
        </w:rPr>
        <w:t xml:space="preserve"> </w:t>
      </w:r>
    </w:p>
    <w:p w:rsidR="00814319" w:rsidRPr="001C5B68" w:rsidRDefault="00814319" w:rsidP="006139D8">
      <w:pPr>
        <w:spacing w:line="360" w:lineRule="auto"/>
        <w:jc w:val="both"/>
        <w:rPr>
          <w:rFonts w:ascii="Book Antiqua" w:hAnsi="Book Antiqua"/>
          <w:b/>
          <w:i/>
        </w:rPr>
      </w:pPr>
      <w:r w:rsidRPr="001C5B68">
        <w:rPr>
          <w:rFonts w:ascii="Book Antiqua" w:hAnsi="Book Antiqua"/>
          <w:b/>
          <w:i/>
        </w:rPr>
        <w:t>Chemotherapy followed by chemoradiotherapy</w:t>
      </w:r>
    </w:p>
    <w:p w:rsidR="00814319" w:rsidRPr="00651363" w:rsidRDefault="00814319" w:rsidP="006139D8">
      <w:pPr>
        <w:spacing w:line="360" w:lineRule="auto"/>
        <w:jc w:val="both"/>
        <w:rPr>
          <w:rFonts w:ascii="Book Antiqua" w:hAnsi="Book Antiqua"/>
        </w:rPr>
      </w:pPr>
      <w:r w:rsidRPr="00651363">
        <w:rPr>
          <w:rFonts w:ascii="Book Antiqua" w:hAnsi="Book Antiqua"/>
        </w:rPr>
        <w:lastRenderedPageBreak/>
        <w:t>An additional treatment algorithm for LAPC is the use of chemotherapy followed by chemoradiotherapy.</w:t>
      </w:r>
      <w:r>
        <w:rPr>
          <w:rFonts w:ascii="Book Antiqua" w:hAnsi="Book Antiqua"/>
        </w:rPr>
        <w:t xml:space="preserve"> </w:t>
      </w:r>
      <w:r w:rsidRPr="00651363">
        <w:rPr>
          <w:rFonts w:ascii="Book Antiqua" w:hAnsi="Book Antiqua"/>
        </w:rPr>
        <w:t>The specific goal of this treatment is to select the patients treated with chemotherapy who will benefit from chemoradiotherapy, and also to select those who have not progressed following the initiation of chemotherapy.</w:t>
      </w:r>
      <w:r>
        <w:rPr>
          <w:rFonts w:ascii="Book Antiqua" w:hAnsi="Book Antiqua"/>
        </w:rPr>
        <w:t xml:space="preserve"> </w:t>
      </w:r>
      <w:r w:rsidRPr="00651363">
        <w:rPr>
          <w:rFonts w:ascii="Book Antiqua" w:hAnsi="Book Antiqua"/>
        </w:rPr>
        <w:t>The earliest and one of the largest studies to examine this mode of therapy was the Groupe Cooperatuer Multidsisciplinaire en Oncologie (GERCOR).</w:t>
      </w:r>
      <w:r>
        <w:rPr>
          <w:rFonts w:ascii="Book Antiqua" w:hAnsi="Book Antiqua"/>
        </w:rPr>
        <w:t xml:space="preserve"> </w:t>
      </w:r>
      <w:r w:rsidRPr="00651363">
        <w:rPr>
          <w:rFonts w:ascii="Book Antiqua" w:hAnsi="Book Antiqua"/>
        </w:rPr>
        <w:t>This group retrospectively reviewed 181 patients with LAPC who had been treated with gemcitabine-based chemotherapy followed by chemoradiotherapy us</w:t>
      </w:r>
      <w:r>
        <w:rPr>
          <w:rFonts w:ascii="Book Antiqua" w:hAnsi="Book Antiqua"/>
        </w:rPr>
        <w:t>ing 5-FU in continuous infusion</w:t>
      </w:r>
      <w:r>
        <w:rPr>
          <w:rFonts w:ascii="Book Antiqua" w:hAnsi="Book Antiqua"/>
          <w:vertAlign w:val="superscript"/>
          <w:lang w:eastAsia="zh-CN"/>
        </w:rPr>
        <w:t>[</w:t>
      </w:r>
      <w:hyperlink w:anchor="_ENREF_76" w:tooltip="Huguet, 2007 #236" w:history="1">
        <w:r w:rsidRPr="00651363">
          <w:rPr>
            <w:rFonts w:ascii="Book Antiqua" w:hAnsi="Book Antiqua"/>
          </w:rPr>
          <w:fldChar w:fldCharType="begin"/>
        </w:r>
        <w:r w:rsidRPr="00651363">
          <w:rPr>
            <w:rFonts w:ascii="Book Antiqua" w:hAnsi="Book Antiqua"/>
          </w:rPr>
          <w:instrText xml:space="preserve"> ADDIN EN.CITE &lt;EndNote&gt;&lt;Cite&gt;&lt;Author&gt;Huguet&lt;/Author&gt;&lt;Year&gt;2007&lt;/Year&gt;&lt;RecNum&gt;236&lt;/RecNum&gt;&lt;DisplayText&gt;&lt;style face="superscript"&gt;76&lt;/style&gt;&lt;/DisplayText&gt;&lt;record&gt;&lt;rec-number&gt;236&lt;/rec-number&gt;&lt;foreign-keys&gt;&lt;key app="EN" db-id="2tzsdvpabrrpz7evds5x0dx0wsw0rf209ass"&gt;236&lt;/key&gt;&lt;/foreign-keys&gt;&lt;ref-type name="Journal Article"&gt;17&lt;/ref-type&gt;&lt;contributors&gt;&lt;authors&gt;&lt;author&gt;Huguet, Florence&lt;/author&gt;&lt;author&gt;André, Thierry&lt;/author&gt;&lt;author&gt;Hammel, Pascal&lt;/author&gt;&lt;author&gt;Artru, Pascal&lt;/author&gt;&lt;author&gt;Balosso, Jacques&lt;/author&gt;&lt;author&gt;Selle, Frédéric&lt;/author&gt;&lt;author&gt;Deniaud-Alexandre, Elisabeth&lt;/author&gt;&lt;author&gt;Ruszniewski, Philippe&lt;/author&gt;&lt;author&gt;Touboul, Emmanuel&lt;/author&gt;&lt;author&gt;Labianca, Roberto&lt;/author&gt;&lt;/authors&gt;&lt;/contributors&gt;&lt;titles&gt;&lt;title&gt;Impact of chemoradiotherapy after disease control with chemotherapy in locally advanced pancreatic adenocarcinoma in GERCOR phase II and III studies&lt;/title&gt;&lt;secondary-title&gt;Journal of Clinical Oncology&lt;/secondary-title&gt;&lt;/titles&gt;&lt;periodical&gt;&lt;full-title&gt;Journal of Clinical Oncology&lt;/full-title&gt;&lt;/periodical&gt;&lt;pages&gt;326-331&lt;/pages&gt;&lt;volume&gt;25&lt;/volume&gt;&lt;number&gt;3&lt;/number&gt;&lt;dates&gt;&lt;year&gt;2007&lt;/year&gt;&lt;/dates&gt;&lt;isbn&gt;0732-183X&lt;/isbn&gt;&lt;urls&gt;&lt;/urls&gt;&lt;/record&gt;&lt;/Cite&gt;&lt;/EndNote&gt;</w:instrText>
        </w:r>
        <w:r w:rsidRPr="00651363">
          <w:rPr>
            <w:rFonts w:ascii="Book Antiqua" w:hAnsi="Book Antiqua"/>
          </w:rPr>
          <w:fldChar w:fldCharType="separate"/>
        </w:r>
        <w:r w:rsidRPr="00651363">
          <w:rPr>
            <w:rFonts w:ascii="Book Antiqua" w:hAnsi="Book Antiqua"/>
            <w:noProof/>
            <w:vertAlign w:val="superscript"/>
          </w:rPr>
          <w:t>76</w:t>
        </w:r>
        <w:r w:rsidRPr="00651363">
          <w:rPr>
            <w:rFonts w:ascii="Book Antiqua" w:hAnsi="Book Antiqua"/>
          </w:rPr>
          <w:fldChar w:fldCharType="end"/>
        </w:r>
      </w:hyperlink>
      <w:r>
        <w:rPr>
          <w:rFonts w:ascii="Book Antiqua" w:hAnsi="Book Antiqua"/>
          <w:vertAlign w:val="superscript"/>
          <w:lang w:eastAsia="zh-CN"/>
        </w:rPr>
        <w:t>]</w:t>
      </w:r>
      <w:r>
        <w:rPr>
          <w:rFonts w:ascii="Book Antiqua" w:hAnsi="Book Antiqua"/>
          <w:lang w:eastAsia="zh-CN"/>
        </w:rPr>
        <w:t>.</w:t>
      </w:r>
      <w:r>
        <w:rPr>
          <w:rFonts w:ascii="Book Antiqua" w:hAnsi="Book Antiqua"/>
        </w:rPr>
        <w:t xml:space="preserve"> </w:t>
      </w:r>
      <w:r w:rsidRPr="00651363">
        <w:rPr>
          <w:rFonts w:ascii="Book Antiqua" w:hAnsi="Book Antiqua"/>
        </w:rPr>
        <w:t>Fifty-three patients developed metastases in the first 3 mo of chemotherapy and were subsequently not eligible for chemoradiation.</w:t>
      </w:r>
      <w:r>
        <w:rPr>
          <w:rFonts w:ascii="Book Antiqua" w:hAnsi="Book Antiqua"/>
        </w:rPr>
        <w:t xml:space="preserve"> </w:t>
      </w:r>
      <w:r w:rsidRPr="00651363">
        <w:rPr>
          <w:rFonts w:ascii="Book Antiqua" w:hAnsi="Book Antiqua"/>
        </w:rPr>
        <w:t>In the remaining 128 patients who did not progress, 56 continued with chemotherapy alone with overall survival of 11.7 months.</w:t>
      </w:r>
      <w:r>
        <w:rPr>
          <w:rFonts w:ascii="Book Antiqua" w:hAnsi="Book Antiqua"/>
        </w:rPr>
        <w:t xml:space="preserve"> </w:t>
      </w:r>
      <w:r w:rsidRPr="00651363">
        <w:rPr>
          <w:rFonts w:ascii="Book Antiqua" w:hAnsi="Book Antiqua"/>
        </w:rPr>
        <w:t>The other 72 patients received chemoradiation, with overall survival of 15.0 mo (</w:t>
      </w:r>
      <w:r w:rsidRPr="001C5B68">
        <w:rPr>
          <w:rFonts w:ascii="Book Antiqua" w:hAnsi="Book Antiqua"/>
          <w:i/>
        </w:rPr>
        <w:t>P</w:t>
      </w:r>
      <w:r w:rsidRPr="00651363">
        <w:rPr>
          <w:rFonts w:ascii="Book Antiqua" w:hAnsi="Book Antiqua"/>
        </w:rPr>
        <w:t xml:space="preserve"> &lt; 0.01). </w:t>
      </w:r>
    </w:p>
    <w:p w:rsidR="00814319" w:rsidRPr="00651363" w:rsidRDefault="00814319" w:rsidP="006139D8">
      <w:pPr>
        <w:spacing w:line="360" w:lineRule="auto"/>
        <w:jc w:val="both"/>
        <w:rPr>
          <w:rFonts w:ascii="Book Antiqua" w:hAnsi="Book Antiqua"/>
        </w:rPr>
      </w:pPr>
      <w:r w:rsidRPr="00651363">
        <w:rPr>
          <w:rFonts w:ascii="Book Antiqua" w:hAnsi="Book Antiqua"/>
        </w:rPr>
        <w:tab/>
        <w:t>Another retrospective study by the University of Texas M.D. Anderson Cancer Center examined consecutive patients with LAPC who had received treatment with chemoradiation or induction chemotherapy f</w:t>
      </w:r>
      <w:r>
        <w:rPr>
          <w:rFonts w:ascii="Book Antiqua" w:hAnsi="Book Antiqua"/>
        </w:rPr>
        <w:t>ollowed by chemoradiotherapy</w:t>
      </w:r>
      <w:r>
        <w:rPr>
          <w:rFonts w:ascii="Book Antiqua" w:hAnsi="Book Antiqua"/>
          <w:vertAlign w:val="superscript"/>
          <w:lang w:eastAsia="zh-CN"/>
        </w:rPr>
        <w:t>[</w:t>
      </w:r>
      <w:hyperlink w:anchor="_ENREF_77" w:tooltip="Krishnan, 2007 #237" w:history="1">
        <w:r w:rsidRPr="00651363">
          <w:rPr>
            <w:rFonts w:ascii="Book Antiqua" w:hAnsi="Book Antiqua"/>
          </w:rPr>
          <w:fldChar w:fldCharType="begin"/>
        </w:r>
        <w:r w:rsidRPr="00651363">
          <w:rPr>
            <w:rFonts w:ascii="Book Antiqua" w:hAnsi="Book Antiqua"/>
          </w:rPr>
          <w:instrText xml:space="preserve"> ADDIN EN.CITE &lt;EndNote&gt;&lt;Cite&gt;&lt;Author&gt;Krishnan&lt;/Author&gt;&lt;Year&gt;2007&lt;/Year&gt;&lt;RecNum&gt;237&lt;/RecNum&gt;&lt;DisplayText&gt;&lt;style face="superscript"&gt;77&lt;/style&gt;&lt;/DisplayText&gt;&lt;record&gt;&lt;rec-number&gt;237&lt;/rec-number&gt;&lt;foreign-keys&gt;&lt;key app="EN" db-id="2tzsdvpabrrpz7evds5x0dx0wsw0rf209ass"&gt;237&lt;/key&gt;&lt;/foreign-keys&gt;&lt;ref-type name="Journal Article"&gt;17&lt;/ref-type&gt;&lt;contributors&gt;&lt;authors&gt;&lt;author&gt;Krishnan, Sunil&lt;/author&gt;&lt;author&gt;Rana, Vishal&lt;/author&gt;&lt;author&gt;Janjan, Nora A&lt;/author&gt;&lt;author&gt;Varadhachary, Gauri R&lt;/author&gt;&lt;author&gt;Abbruzzese, James L&lt;/author&gt;&lt;author&gt;Das, Prajnan&lt;/author&gt;&lt;author&gt;Delclos, Marc E&lt;/author&gt;&lt;author&gt;Gould, Morris S&lt;/author&gt;&lt;author&gt;Evans, Douglas B&lt;/author&gt;&lt;author&gt;Wolff, Robert A&lt;/author&gt;&lt;/authors&gt;&lt;/contributors&gt;&lt;titles&gt;&lt;title&gt;Induction chemotherapy selects patients with locally advanced, unresectable pancreatic cancer for optimal benefit from consolidative chemoradiation therapy&lt;/title&gt;&lt;secondary-title&gt;Cancer&lt;/secondary-title&gt;&lt;/titles&gt;&lt;periodical&gt;&lt;full-title&gt;Cancer&lt;/full-title&gt;&lt;/periodical&gt;&lt;pages&gt;47-55&lt;/pages&gt;&lt;volume&gt;110&lt;/volume&gt;&lt;number&gt;1&lt;/number&gt;&lt;dates&gt;&lt;year&gt;2007&lt;/year&gt;&lt;/dates&gt;&lt;isbn&gt;1097-0142&lt;/isbn&gt;&lt;urls&gt;&lt;/urls&gt;&lt;/record&gt;&lt;/Cite&gt;&lt;/EndNote&gt;</w:instrText>
        </w:r>
        <w:r w:rsidRPr="00651363">
          <w:rPr>
            <w:rFonts w:ascii="Book Antiqua" w:hAnsi="Book Antiqua"/>
          </w:rPr>
          <w:fldChar w:fldCharType="separate"/>
        </w:r>
        <w:r w:rsidRPr="00651363">
          <w:rPr>
            <w:rFonts w:ascii="Book Antiqua" w:hAnsi="Book Antiqua"/>
            <w:noProof/>
            <w:vertAlign w:val="superscript"/>
          </w:rPr>
          <w:t>77</w:t>
        </w:r>
        <w:r w:rsidRPr="00651363">
          <w:rPr>
            <w:rFonts w:ascii="Book Antiqua" w:hAnsi="Book Antiqua"/>
          </w:rPr>
          <w:fldChar w:fldCharType="end"/>
        </w:r>
      </w:hyperlink>
      <w:r>
        <w:rPr>
          <w:rFonts w:ascii="Book Antiqua" w:hAnsi="Book Antiqua"/>
          <w:vertAlign w:val="superscript"/>
          <w:lang w:eastAsia="zh-CN"/>
        </w:rPr>
        <w:t>]</w:t>
      </w:r>
      <w:r>
        <w:rPr>
          <w:rFonts w:ascii="Book Antiqua" w:hAnsi="Book Antiqua"/>
          <w:lang w:eastAsia="zh-CN"/>
        </w:rPr>
        <w:t>.</w:t>
      </w:r>
      <w:r>
        <w:rPr>
          <w:rFonts w:ascii="Book Antiqua" w:hAnsi="Book Antiqua"/>
        </w:rPr>
        <w:t xml:space="preserve"> </w:t>
      </w:r>
      <w:r w:rsidRPr="00651363">
        <w:rPr>
          <w:rFonts w:ascii="Book Antiqua" w:hAnsi="Book Antiqua"/>
        </w:rPr>
        <w:t>Of the 323 patients in this study, 76 received a median of 2.5 mo of gemcitabine prior to chemoradiation.</w:t>
      </w:r>
      <w:r>
        <w:rPr>
          <w:rFonts w:ascii="Book Antiqua" w:hAnsi="Book Antiqua"/>
        </w:rPr>
        <w:t xml:space="preserve"> </w:t>
      </w:r>
      <w:r w:rsidRPr="00651363">
        <w:rPr>
          <w:rFonts w:ascii="Book Antiqua" w:hAnsi="Book Antiqua"/>
        </w:rPr>
        <w:t xml:space="preserve">Those who underwent chemotherapy prior to combined chemoradiation had improved median overall survival (11.9 mo </w:t>
      </w:r>
      <w:r w:rsidRPr="001C5B68">
        <w:rPr>
          <w:rFonts w:ascii="Book Antiqua" w:hAnsi="Book Antiqua"/>
          <w:i/>
        </w:rPr>
        <w:t>vs</w:t>
      </w:r>
      <w:r w:rsidRPr="00651363">
        <w:rPr>
          <w:rFonts w:ascii="Book Antiqua" w:hAnsi="Book Antiqua"/>
        </w:rPr>
        <w:t xml:space="preserve"> 8.5 mo, </w:t>
      </w:r>
      <w:r w:rsidRPr="001C5B68">
        <w:rPr>
          <w:rFonts w:ascii="Book Antiqua" w:hAnsi="Book Antiqua"/>
          <w:i/>
        </w:rPr>
        <w:t>P</w:t>
      </w:r>
      <w:r w:rsidRPr="00651363">
        <w:rPr>
          <w:rFonts w:ascii="Book Antiqua" w:hAnsi="Book Antiqua"/>
        </w:rPr>
        <w:t xml:space="preserve"> &lt; 0.001), and also demonstrated improved progression free survival (6.4 mo </w:t>
      </w:r>
      <w:r w:rsidRPr="001C5B68">
        <w:rPr>
          <w:rFonts w:ascii="Book Antiqua" w:hAnsi="Book Antiqua"/>
          <w:i/>
        </w:rPr>
        <w:t>vs</w:t>
      </w:r>
      <w:r w:rsidRPr="00651363">
        <w:rPr>
          <w:rFonts w:ascii="Book Antiqua" w:hAnsi="Book Antiqua"/>
        </w:rPr>
        <w:t xml:space="preserve"> 4.2 mo, </w:t>
      </w:r>
      <w:r w:rsidRPr="001C5B68">
        <w:rPr>
          <w:rFonts w:ascii="Book Antiqua" w:hAnsi="Book Antiqua"/>
          <w:i/>
        </w:rPr>
        <w:t>P</w:t>
      </w:r>
      <w:r w:rsidRPr="00651363">
        <w:rPr>
          <w:rFonts w:ascii="Book Antiqua" w:hAnsi="Book Antiqua"/>
        </w:rPr>
        <w:t xml:space="preserve"> &lt; 0.001).</w:t>
      </w:r>
    </w:p>
    <w:p w:rsidR="00814319" w:rsidRPr="001C5B68" w:rsidRDefault="00814319" w:rsidP="006139D8">
      <w:pPr>
        <w:spacing w:line="360" w:lineRule="auto"/>
        <w:jc w:val="both"/>
        <w:rPr>
          <w:rFonts w:ascii="Book Antiqua" w:hAnsi="Book Antiqua"/>
          <w:vertAlign w:val="superscript"/>
          <w:lang w:eastAsia="zh-CN"/>
        </w:rPr>
      </w:pPr>
      <w:r w:rsidRPr="00651363">
        <w:rPr>
          <w:rFonts w:ascii="Book Antiqua" w:hAnsi="Book Antiqua"/>
        </w:rPr>
        <w:tab/>
        <w:t>While the use of chemotherapy followed by chemoradiation has shown early promise in the management of LAPC, phase II/III studies are needed.</w:t>
      </w:r>
      <w:r>
        <w:rPr>
          <w:rFonts w:ascii="Book Antiqua" w:hAnsi="Book Antiqua"/>
        </w:rPr>
        <w:t xml:space="preserve"> </w:t>
      </w:r>
      <w:r w:rsidRPr="00651363">
        <w:rPr>
          <w:rFonts w:ascii="Book Antiqua" w:hAnsi="Book Antiqua"/>
        </w:rPr>
        <w:t>The ECOG 1200 phase II trial was initially designed to evaluate the safety of borderline resectable LAPC using the algorithm of chemotherapy followed by chemoradiation, but was closed early because of low recruitment</w:t>
      </w:r>
      <w:r>
        <w:rPr>
          <w:rFonts w:ascii="Book Antiqua" w:hAnsi="Book Antiqua"/>
          <w:vertAlign w:val="superscript"/>
          <w:lang w:eastAsia="zh-CN"/>
        </w:rPr>
        <w:t>[</w:t>
      </w:r>
      <w:hyperlink w:anchor="_ENREF_44" w:tooltip="Landry, 2010 #213" w:history="1">
        <w:r w:rsidRPr="00651363">
          <w:rPr>
            <w:rFonts w:ascii="Book Antiqua" w:hAnsi="Book Antiqua"/>
          </w:rPr>
          <w:fldChar w:fldCharType="begin"/>
        </w:r>
        <w:r w:rsidRPr="00651363">
          <w:rPr>
            <w:rFonts w:ascii="Book Antiqua" w:hAnsi="Book Antiqua"/>
          </w:rPr>
          <w:instrText xml:space="preserve"> ADDIN EN.CITE &lt;EndNote&gt;&lt;Cite&gt;&lt;Author&gt;Landry&lt;/Author&gt;&lt;Year&gt;2010&lt;/Year&gt;&lt;RecNum&gt;213&lt;/RecNum&gt;&lt;DisplayText&gt;&lt;style face="superscript"&gt;44&lt;/style&gt;&lt;/DisplayText&gt;&lt;record&gt;&lt;rec-number&gt;213&lt;/rec-number&gt;&lt;foreign-keys&gt;&lt;key app="EN" db-id="2tzsdvpabrrpz7evds5x0dx0wsw0rf209ass"&gt;213&lt;/key&gt;&lt;/foreign-keys&gt;&lt;ref-type name="Journal Article"&gt;17&lt;/ref-type&gt;&lt;contributors&gt;&lt;authors&gt;&lt;author&gt;Landry, Jerome&lt;/author&gt;&lt;author&gt;Catalano, Paul J&lt;/author&gt;&lt;author&gt;Staley, Charles&lt;/author&gt;&lt;author&gt;Harris, Wayne&lt;/author&gt;&lt;author&gt;Hoffman, John&lt;/author&gt;&lt;author&gt;Talamonti, Mark&lt;/author&gt;&lt;author&gt;Xu, Natalie&lt;/author&gt;&lt;author&gt;Cooper, Harry&lt;/author&gt;&lt;author&gt;Benson, Al B&lt;/author&gt;&lt;/authors&gt;&lt;/contributors&gt;&lt;titles&gt;&lt;title&gt;Randomized phase II study of gemcitabine plus radiotherapy versus gemcitabine, 5</w:instrText>
        </w:r>
        <w:r w:rsidRPr="00651363">
          <w:rPr>
            <w:rFonts w:ascii="宋体" w:hAnsi="宋体" w:cs="宋体" w:hint="eastAsia"/>
          </w:rPr>
          <w:instrText>‐</w:instrText>
        </w:r>
        <w:r w:rsidRPr="00651363">
          <w:rPr>
            <w:rFonts w:ascii="Book Antiqua" w:hAnsi="Book Antiqua"/>
          </w:rPr>
          <w:instrText>fluorouracil, and cisplatin followed by radiotherapy and 5</w:instrText>
        </w:r>
        <w:r w:rsidRPr="00651363">
          <w:rPr>
            <w:rFonts w:ascii="宋体" w:hAnsi="宋体" w:cs="宋体" w:hint="eastAsia"/>
          </w:rPr>
          <w:instrText>‐</w:instrText>
        </w:r>
        <w:r w:rsidRPr="00651363">
          <w:rPr>
            <w:rFonts w:ascii="Book Antiqua" w:hAnsi="Book Antiqua"/>
          </w:rPr>
          <w:instrText>fluorouracil for patients with locally advanced, potentially resectable pancreatic adenocarcinoma&lt;/title&gt;&lt;secondary-title&gt;Journal of surgical oncology&lt;/secondary-title&gt;&lt;/titles&gt;&lt;periodical&gt;&lt;full-title&gt;Journal of surgical oncology&lt;/full-title&gt;&lt;/periodical&gt;&lt;pages&gt;587-592&lt;/pages&gt;&lt;volume&gt;101&lt;/volume&gt;&lt;number&gt;7&lt;/number&gt;&lt;dates&gt;&lt;year&gt;2010&lt;/year&gt;&lt;/dates&gt;&lt;isbn&gt;1096-9098&lt;/isbn&gt;&lt;urls&gt;&lt;/urls&gt;&lt;/record&gt;&lt;/Cite&gt;&lt;/EndNote&gt;</w:instrText>
        </w:r>
        <w:r w:rsidRPr="00651363">
          <w:rPr>
            <w:rFonts w:ascii="Book Antiqua" w:hAnsi="Book Antiqua"/>
          </w:rPr>
          <w:fldChar w:fldCharType="separate"/>
        </w:r>
        <w:r w:rsidRPr="00651363">
          <w:rPr>
            <w:rFonts w:ascii="Book Antiqua" w:hAnsi="Book Antiqua"/>
            <w:noProof/>
            <w:vertAlign w:val="superscript"/>
          </w:rPr>
          <w:t>44</w:t>
        </w:r>
        <w:r w:rsidRPr="00651363">
          <w:rPr>
            <w:rFonts w:ascii="Book Antiqua" w:hAnsi="Book Antiqua"/>
          </w:rPr>
          <w:fldChar w:fldCharType="end"/>
        </w:r>
      </w:hyperlink>
      <w:r>
        <w:rPr>
          <w:rFonts w:ascii="Book Antiqua" w:hAnsi="Book Antiqua"/>
          <w:vertAlign w:val="superscript"/>
          <w:lang w:eastAsia="zh-CN"/>
        </w:rPr>
        <w:t>]</w:t>
      </w:r>
      <w:r w:rsidRPr="00651363">
        <w:rPr>
          <w:rFonts w:ascii="Book Antiqua" w:hAnsi="Book Antiqua"/>
        </w:rPr>
        <w:t>.</w:t>
      </w:r>
    </w:p>
    <w:p w:rsidR="00814319" w:rsidRDefault="00814319" w:rsidP="006139D8">
      <w:pPr>
        <w:spacing w:line="360" w:lineRule="auto"/>
        <w:ind w:firstLine="720"/>
        <w:jc w:val="both"/>
        <w:rPr>
          <w:rFonts w:ascii="Book Antiqua" w:hAnsi="Book Antiqua"/>
          <w:lang w:eastAsia="zh-CN"/>
        </w:rPr>
      </w:pPr>
      <w:r w:rsidRPr="00651363">
        <w:rPr>
          <w:rFonts w:ascii="Book Antiqua" w:hAnsi="Book Antiqua"/>
        </w:rPr>
        <w:t xml:space="preserve">In summary of the treatments modalities available for unresectable LAPC, a recent retrospective review by Lloyd </w:t>
      </w:r>
      <w:r w:rsidRPr="001E0220">
        <w:rPr>
          <w:rFonts w:ascii="Book Antiqua" w:hAnsi="Book Antiqua"/>
          <w:i/>
        </w:rPr>
        <w:t>et al</w:t>
      </w:r>
      <w:r>
        <w:rPr>
          <w:rFonts w:ascii="Book Antiqua" w:hAnsi="Book Antiqua"/>
          <w:vertAlign w:val="superscript"/>
          <w:lang w:eastAsia="zh-CN"/>
        </w:rPr>
        <w:t>[</w:t>
      </w:r>
      <w:hyperlink w:anchor="_ENREF_65" w:tooltip="Lloyd, 2013 #238" w:history="1">
        <w:r w:rsidRPr="00651363">
          <w:rPr>
            <w:rFonts w:ascii="Book Antiqua" w:hAnsi="Book Antiqua"/>
          </w:rPr>
          <w:fldChar w:fldCharType="begin"/>
        </w:r>
        <w:r w:rsidRPr="00651363">
          <w:rPr>
            <w:rFonts w:ascii="Book Antiqua" w:hAnsi="Book Antiqua"/>
          </w:rPr>
          <w:instrText xml:space="preserve"> ADDIN EN.CITE &lt;EndNote&gt;&lt;Cite&gt;&lt;Author&gt;Lloyd&lt;/Author&gt;&lt;Year&gt;2013&lt;/Year&gt;&lt;RecNum&gt;238&lt;/RecNum&gt;&lt;DisplayText&gt;&lt;style face="superscript"&gt;65&lt;/style&gt;&lt;/DisplayText&gt;&lt;record&gt;&lt;rec-number&gt;238&lt;/rec-number&gt;&lt;foreign-keys&gt;&lt;key app="EN" db-id="2tzsdvpabrrpz7evds5x0dx0wsw0rf209ass"&gt;238&lt;/key&gt;&lt;/foreign-keys&gt;&lt;ref-type name="Journal Article"&gt;17&lt;/ref-type&gt;&lt;contributors&gt;&lt;authors&gt;&lt;author&gt;Lloyd, S.&lt;/author&gt;&lt;author&gt;Chang, B. W.&lt;/author&gt;&lt;/authors&gt;&lt;/contributors&gt;&lt;auth-address&gt;Department of Therapeutic Radiology, Yale University School of Medicine, New Haven, CT, USA.&lt;/auth-address&gt;&lt;titles&gt;&lt;title&gt;A comparison of three treatment strategies for locally advanced and borderline resectable pancreatic cancer&lt;/title&gt;&lt;secondary-title&gt;J Gastrointest Oncol&lt;/secondary-title&gt;&lt;alt-title&gt;Journal of gastrointestinal oncology&lt;/alt-title&gt;&lt;/titles&gt;&lt;periodical&gt;&lt;full-title&gt;J Gastrointest Oncol&lt;/full-title&gt;&lt;abbr-1&gt;Journal of gastrointestinal oncology&lt;/abbr-1&gt;&lt;/periodical&gt;&lt;alt-periodical&gt;&lt;full-title&gt;J Gastrointest Oncol&lt;/full-title&gt;&lt;abbr-1&gt;Journal of gastrointestinal oncology&lt;/abbr-1&gt;&lt;/alt-periodical&gt;&lt;pages&gt;123-30&lt;/pages&gt;&lt;volume&gt;4&lt;/volume&gt;&lt;number&gt;2&lt;/number&gt;&lt;edition&gt;2013/06/05&lt;/edition&gt;&lt;dates&gt;&lt;year&gt;2013&lt;/year&gt;&lt;pub-dates&gt;&lt;date&gt;Jun&lt;/date&gt;&lt;/pub-dates&gt;&lt;/dates&gt;&lt;isbn&gt;2078-6891 (Print)&amp;#xD;2078-6891 (Linking)&lt;/isbn&gt;&lt;accession-num&gt;23730507&lt;/accession-num&gt;&lt;urls&gt;&lt;/urls&gt;&lt;custom2&gt;3635185&lt;/custom2&gt;&lt;electronic-resource-num&gt;10.3978/j.issn.2078-6891.2013.011&lt;/electronic-resource-num&gt;&lt;remote-database-provider&gt;NLM&lt;/remote-database-provider&gt;&lt;language&gt;eng&lt;/language&gt;&lt;/record&gt;&lt;/Cite&gt;&lt;/EndNote&gt;</w:instrText>
        </w:r>
        <w:r w:rsidRPr="00651363">
          <w:rPr>
            <w:rFonts w:ascii="Book Antiqua" w:hAnsi="Book Antiqua"/>
          </w:rPr>
          <w:fldChar w:fldCharType="separate"/>
        </w:r>
        <w:r w:rsidRPr="00651363">
          <w:rPr>
            <w:rFonts w:ascii="Book Antiqua" w:hAnsi="Book Antiqua"/>
            <w:noProof/>
            <w:vertAlign w:val="superscript"/>
          </w:rPr>
          <w:t>65</w:t>
        </w:r>
        <w:r w:rsidRPr="00651363">
          <w:rPr>
            <w:rFonts w:ascii="Book Antiqua" w:hAnsi="Book Antiqua"/>
          </w:rPr>
          <w:fldChar w:fldCharType="end"/>
        </w:r>
      </w:hyperlink>
      <w:r>
        <w:rPr>
          <w:rFonts w:ascii="Book Antiqua" w:hAnsi="Book Antiqua"/>
          <w:vertAlign w:val="superscript"/>
          <w:lang w:eastAsia="zh-CN"/>
        </w:rPr>
        <w:t>]</w:t>
      </w:r>
      <w:r w:rsidRPr="00651363">
        <w:rPr>
          <w:rFonts w:ascii="Book Antiqua" w:hAnsi="Book Antiqua"/>
        </w:rPr>
        <w:t xml:space="preserve"> compared outcomes based on </w:t>
      </w:r>
      <w:r w:rsidRPr="00651363">
        <w:rPr>
          <w:rFonts w:ascii="Book Antiqua" w:hAnsi="Book Antiqua"/>
        </w:rPr>
        <w:lastRenderedPageBreak/>
        <w:t>combined chemotherapy with radiation, chemotherapy alone, and chemotherapy followed by chemotherapy with radiation.</w:t>
      </w:r>
      <w:r>
        <w:rPr>
          <w:rFonts w:ascii="Book Antiqua" w:hAnsi="Book Antiqua"/>
        </w:rPr>
        <w:t xml:space="preserve"> </w:t>
      </w:r>
      <w:r w:rsidRPr="00651363">
        <w:rPr>
          <w:rFonts w:ascii="Book Antiqua" w:hAnsi="Book Antiqua"/>
        </w:rPr>
        <w:t>While the sample size was small (</w:t>
      </w:r>
      <w:r w:rsidRPr="001C5B68">
        <w:rPr>
          <w:rFonts w:ascii="Book Antiqua" w:hAnsi="Book Antiqua"/>
          <w:i/>
        </w:rPr>
        <w:t>n</w:t>
      </w:r>
      <w:r w:rsidRPr="00651363">
        <w:rPr>
          <w:rFonts w:ascii="Book Antiqua" w:hAnsi="Book Antiqua"/>
        </w:rPr>
        <w:t xml:space="preserve"> = 115), and included borderline and unresectable LAPC, the authors concluded on multivariate analysis that chemotherapy followed by chemotherapy with radiation was associated with improved overall survival over chemotherapy alone or combined chemotherapy with radiation (median survival 21.5 mo </w:t>
      </w:r>
      <w:r w:rsidRPr="001C5B68">
        <w:rPr>
          <w:rFonts w:ascii="Book Antiqua" w:hAnsi="Book Antiqua"/>
          <w:i/>
        </w:rPr>
        <w:t>vs</w:t>
      </w:r>
      <w:r w:rsidRPr="00651363">
        <w:rPr>
          <w:rFonts w:ascii="Book Antiqua" w:hAnsi="Book Antiqua"/>
        </w:rPr>
        <w:t xml:space="preserve"> 13.9 mo and 12.5 mo respectively, </w:t>
      </w:r>
      <w:r w:rsidRPr="001C5B68">
        <w:rPr>
          <w:rFonts w:ascii="Book Antiqua" w:hAnsi="Book Antiqua"/>
          <w:i/>
        </w:rPr>
        <w:t>P</w:t>
      </w:r>
      <w:r w:rsidRPr="00651363">
        <w:rPr>
          <w:rFonts w:ascii="Book Antiqua" w:hAnsi="Book Antiqua"/>
        </w:rPr>
        <w:t xml:space="preserve"> &lt; 0.05).</w:t>
      </w:r>
    </w:p>
    <w:p w:rsidR="00814319" w:rsidRPr="001C5B68" w:rsidRDefault="00814319" w:rsidP="006139D8">
      <w:pPr>
        <w:spacing w:line="360" w:lineRule="auto"/>
        <w:ind w:firstLine="720"/>
        <w:jc w:val="both"/>
        <w:rPr>
          <w:rFonts w:ascii="Book Antiqua" w:hAnsi="Book Antiqua"/>
          <w:vertAlign w:val="superscript"/>
          <w:lang w:eastAsia="zh-CN"/>
        </w:rPr>
      </w:pPr>
    </w:p>
    <w:p w:rsidR="00814319" w:rsidRPr="006046CD" w:rsidRDefault="00814319" w:rsidP="006139D8">
      <w:pPr>
        <w:spacing w:line="360" w:lineRule="auto"/>
        <w:jc w:val="both"/>
        <w:rPr>
          <w:rFonts w:ascii="Book Antiqua" w:hAnsi="Book Antiqua"/>
          <w:b/>
          <w:i/>
        </w:rPr>
      </w:pPr>
      <w:r w:rsidRPr="006046CD">
        <w:rPr>
          <w:rFonts w:ascii="Book Antiqua" w:hAnsi="Book Antiqua"/>
          <w:b/>
          <w:i/>
        </w:rPr>
        <w:t>Locoregional therapy with irreversible electroporation</w:t>
      </w:r>
    </w:p>
    <w:p w:rsidR="00814319" w:rsidRPr="001C5B68" w:rsidRDefault="00814319" w:rsidP="006139D8">
      <w:pPr>
        <w:spacing w:line="360" w:lineRule="auto"/>
        <w:jc w:val="both"/>
        <w:rPr>
          <w:rFonts w:ascii="Book Antiqua" w:hAnsi="Book Antiqua"/>
          <w:vertAlign w:val="superscript"/>
          <w:lang w:eastAsia="zh-CN"/>
        </w:rPr>
      </w:pPr>
      <w:r w:rsidRPr="00651363">
        <w:rPr>
          <w:rFonts w:ascii="Book Antiqua" w:hAnsi="Book Antiqua"/>
        </w:rPr>
        <w:t>For some patients with LAPC, irreversible electroporation (IRE) has shown promise in downstaging and prolonging survival.</w:t>
      </w:r>
      <w:r>
        <w:rPr>
          <w:rFonts w:ascii="Book Antiqua" w:hAnsi="Book Antiqua"/>
        </w:rPr>
        <w:t xml:space="preserve"> </w:t>
      </w:r>
      <w:r w:rsidRPr="00651363">
        <w:rPr>
          <w:rFonts w:ascii="Book Antiqua" w:hAnsi="Book Antiqua"/>
        </w:rPr>
        <w:t>IRE is a non-thermal modality that uses high voltage and low energy direct current to increase cell membrane permeability and effectively create defects in cell membranes, resulting in loss of homeostasis and subsequent cell death.</w:t>
      </w:r>
      <w:r>
        <w:rPr>
          <w:rFonts w:ascii="Book Antiqua" w:hAnsi="Book Antiqua"/>
        </w:rPr>
        <w:t xml:space="preserve"> </w:t>
      </w:r>
      <w:r w:rsidRPr="00651363">
        <w:rPr>
          <w:rFonts w:ascii="Book Antiqua" w:hAnsi="Book Antiqua"/>
        </w:rPr>
        <w:t>IRE has minimal effect on blood vessel scaffolding, which is crucial and particularly relevant for LAPC, as surrounding vascular involvement may be present</w:t>
      </w:r>
      <w:r>
        <w:rPr>
          <w:rFonts w:ascii="Book Antiqua" w:hAnsi="Book Antiqua"/>
          <w:vertAlign w:val="superscript"/>
          <w:lang w:eastAsia="zh-CN"/>
        </w:rPr>
        <w:t>[</w:t>
      </w:r>
      <w:r w:rsidRPr="00651363">
        <w:rPr>
          <w:rFonts w:ascii="Book Antiqua" w:hAnsi="Book Antiqua"/>
        </w:rPr>
        <w:fldChar w:fldCharType="begin">
          <w:fldData xml:space="preserve">PEVuZE5vdGU+PENpdGU+PEF1dGhvcj5Cb3dlcjwvQXV0aG9yPjxZZWFyPjIwMTE8L1llYXI+PFJl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=
</w:fldData>
        </w:fldChar>
      </w:r>
      <w:r w:rsidRPr="00651363">
        <w:rPr>
          <w:rFonts w:ascii="Book Antiqua" w:hAnsi="Book Antiqua"/>
        </w:rPr>
        <w:instrText xml:space="preserve"> ADDIN EN.CITE </w:instrText>
      </w:r>
      <w:r w:rsidRPr="00651363">
        <w:rPr>
          <w:rFonts w:ascii="Book Antiqua" w:hAnsi="Book Antiqua"/>
        </w:rPr>
        <w:fldChar w:fldCharType="begin">
          <w:fldData xml:space="preserve">PEVuZE5vdGU+PENpdGU+PEF1dGhvcj5Cb3dlcjwvQXV0aG9yPjxZZWFyPjIwMTE8L1llYXI+PFJl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=
</w:fldData>
        </w:fldChar>
      </w:r>
      <w:r w:rsidRPr="00651363">
        <w:rPr>
          <w:rFonts w:ascii="Book Antiqua" w:hAnsi="Book Antiqua"/>
        </w:rPr>
        <w:instrText xml:space="preserve"> ADDIN EN.CITE.DATA </w:instrText>
      </w:r>
      <w:r w:rsidRPr="00651363">
        <w:rPr>
          <w:rFonts w:ascii="Book Antiqua" w:hAnsi="Book Antiqua"/>
        </w:rPr>
      </w:r>
      <w:r w:rsidRPr="00651363">
        <w:rPr>
          <w:rFonts w:ascii="Book Antiqua" w:hAnsi="Book Antiqua"/>
        </w:rPr>
        <w:fldChar w:fldCharType="end"/>
      </w:r>
      <w:r w:rsidRPr="00651363">
        <w:rPr>
          <w:rFonts w:ascii="Book Antiqua" w:hAnsi="Book Antiqua"/>
        </w:rPr>
      </w:r>
      <w:r w:rsidRPr="00651363">
        <w:rPr>
          <w:rFonts w:ascii="Book Antiqua" w:hAnsi="Book Antiqua"/>
        </w:rPr>
        <w:fldChar w:fldCharType="separate"/>
      </w:r>
      <w:hyperlink w:anchor="_ENREF_78" w:tooltip="Bower, 2011 #569" w:history="1">
        <w:r w:rsidRPr="00651363">
          <w:rPr>
            <w:rFonts w:ascii="Book Antiqua" w:hAnsi="Book Antiqua"/>
            <w:noProof/>
            <w:vertAlign w:val="superscript"/>
          </w:rPr>
          <w:t>78</w:t>
        </w:r>
      </w:hyperlink>
      <w:r>
        <w:rPr>
          <w:rFonts w:ascii="Book Antiqua" w:hAnsi="Book Antiqua"/>
          <w:noProof/>
          <w:vertAlign w:val="superscript"/>
        </w:rPr>
        <w:t>,</w:t>
      </w:r>
      <w:hyperlink w:anchor="_ENREF_79" w:tooltip="Campus, 2006 #240" w:history="1">
        <w:r w:rsidRPr="00651363">
          <w:rPr>
            <w:rFonts w:ascii="Book Antiqua" w:hAnsi="Book Antiqua"/>
            <w:noProof/>
            <w:vertAlign w:val="superscript"/>
          </w:rPr>
          <w:t>79</w:t>
        </w:r>
      </w:hyperlink>
      <w:r w:rsidRPr="00651363">
        <w:rPr>
          <w:rFonts w:ascii="Book Antiqua" w:hAnsi="Book Antiqua"/>
        </w:rPr>
        <w:fldChar w:fldCharType="end"/>
      </w:r>
      <w:r>
        <w:rPr>
          <w:rFonts w:ascii="Book Antiqua" w:hAnsi="Book Antiqua"/>
          <w:vertAlign w:val="superscript"/>
          <w:lang w:eastAsia="zh-CN"/>
        </w:rPr>
        <w:t>]</w:t>
      </w:r>
      <w:r w:rsidRPr="00651363">
        <w:rPr>
          <w:rFonts w:ascii="Book Antiqua" w:hAnsi="Book Antiqua"/>
        </w:rPr>
        <w:t>.</w:t>
      </w:r>
    </w:p>
    <w:p w:rsidR="00814319" w:rsidRPr="00651363" w:rsidRDefault="00814319" w:rsidP="006139D8">
      <w:pPr>
        <w:spacing w:line="360" w:lineRule="auto"/>
        <w:ind w:firstLine="720"/>
        <w:jc w:val="both"/>
        <w:rPr>
          <w:rFonts w:ascii="Book Antiqua" w:hAnsi="Book Antiqua"/>
        </w:rPr>
      </w:pPr>
      <w:r w:rsidRPr="00651363">
        <w:rPr>
          <w:rFonts w:ascii="Book Antiqua" w:hAnsi="Book Antiqua"/>
        </w:rPr>
        <w:t>The NanoKnife®IRE system has been commercially available since 2009 and is FDA-approved to treat soft tissue tumors. The safety of IRE use in the pancreas has been shown in swine models with rapid resolution of pancreatitis and preservation of vascular structures.</w:t>
      </w:r>
      <w:r>
        <w:rPr>
          <w:rFonts w:ascii="Book Antiqua" w:hAnsi="Book Antiqua"/>
        </w:rPr>
        <w:t xml:space="preserve"> </w:t>
      </w:r>
      <w:r w:rsidRPr="00651363">
        <w:rPr>
          <w:rFonts w:ascii="Book Antiqua" w:hAnsi="Book Antiqua"/>
        </w:rPr>
        <w:t>Ablation effects can be achieved at a median size of 3 cm with 3000 volts setting of the NanoKnife®IRE system</w:t>
      </w:r>
      <w:r>
        <w:rPr>
          <w:rFonts w:ascii="Book Antiqua" w:hAnsi="Book Antiqua"/>
          <w:vertAlign w:val="superscript"/>
          <w:lang w:eastAsia="zh-CN"/>
        </w:rPr>
        <w:t>[</w:t>
      </w:r>
      <w:hyperlink w:anchor="_ENREF_78" w:tooltip="Bower, 2011 #569" w:history="1">
        <w:r w:rsidRPr="00651363">
          <w:rPr>
            <w:rFonts w:ascii="Book Antiqua" w:hAnsi="Book Antiqua"/>
          </w:rPr>
          <w:fldChar w:fldCharType="begin"/>
        </w:r>
        <w:r w:rsidRPr="00651363">
          <w:rPr>
            <w:rFonts w:ascii="Book Antiqua" w:hAnsi="Book Antiqua"/>
          </w:rPr>
          <w:instrText xml:space="preserve"> ADDIN EN.CITE &lt;EndNote&gt;&lt;Cite&gt;&lt;Author&gt;Bower&lt;/Author&gt;&lt;Year&gt;2011&lt;/Year&gt;&lt;RecNum&gt;569&lt;/RecNum&gt;&lt;DisplayText&gt;&lt;style face="superscript"&gt;78&lt;/style&gt;&lt;/DisplayText&gt;&lt;record&gt;&lt;rec-number&gt;569&lt;/rec-number&gt;&lt;foreign-keys&gt;&lt;key app="EN" db-id="wddafvzehfxp5cerw28xwvth55eta2fpwez9"&gt;569&lt;/key&gt;&lt;/foreign-keys&gt;&lt;ref-type name="Journal Article"&gt;17&lt;/ref-type&gt;&lt;contributors&gt;&lt;authors&gt;&lt;author&gt;Bower, M.&lt;/author&gt;&lt;author&gt;Sherwood, L.&lt;/author&gt;&lt;author&gt;Li, Y.&lt;/author&gt;&lt;author&gt;Martin, R.&lt;/author&gt;&lt;/authors&gt;&lt;/contributors&gt;&lt;auth-address&gt;Division of Surgical Oncology, Department of Surgery, James Graham Brown Cancer Center, Louisville, Kentucky, USA.&lt;/auth-address&gt;&lt;titles&gt;&lt;title&gt;Irreversible electroporation of the pancreas: definitive local therapy without systemic effects&lt;/title&gt;&lt;secondary-title&gt;J Surg Oncol&lt;/secondary-title&gt;&lt;/titles&gt;&lt;periodical&gt;&lt;full-title&gt;J Surg Oncol&lt;/full-title&gt;&lt;abbr-1&gt;Journal of surgical oncology&lt;/abbr-1&gt;&lt;/periodical&gt;&lt;pages&gt;22-8&lt;/pages&gt;&lt;volume&gt;104&lt;/volume&gt;&lt;number&gt;1&lt;/number&gt;&lt;edition&gt;2011/03/02&lt;/edition&gt;&lt;keywords&gt;&lt;keyword&gt;Amylases/metabolism&lt;/keyword&gt;&lt;keyword&gt;Animals&lt;/keyword&gt;&lt;keyword&gt;*Catheter Ablation&lt;/keyword&gt;&lt;keyword&gt;*Electroporation&lt;/keyword&gt;&lt;keyword&gt;Female&lt;/keyword&gt;&lt;keyword&gt;Lipase/metabolism&lt;/keyword&gt;&lt;keyword&gt;Models, Animal&lt;/keyword&gt;&lt;keyword&gt;Pancreas/enzymology/*surgery/ultrasonography&lt;/keyword&gt;&lt;keyword&gt;Surgical Procedures, Minimally Invasive&lt;/keyword&gt;&lt;keyword&gt;Sus scrofa&lt;/keyword&gt;&lt;keyword&gt;Treatment Outcome&lt;/keyword&gt;&lt;/keywords&gt;&lt;dates&gt;&lt;year&gt;2011&lt;/year&gt;&lt;pub-dates&gt;&lt;date&gt;Jul 1&lt;/date&gt;&lt;/pub-dates&gt;&lt;/dates&gt;&lt;isbn&gt;1096-9098 (Electronic)&amp;#xD;0022-4790 (Linking)&lt;/isbn&gt;&lt;accession-num&gt;21360714&lt;/accession-num&gt;&lt;urls&gt;&lt;related-urls&gt;&lt;url&gt;http://www.ncbi.nlm.nih.gov/entrez/query.fcgi?cmd=Retrieve&amp;amp;db=PubMed&amp;amp;dopt=Citation&amp;amp;list_uids=21360714 &lt;/url&gt;&lt;/related-urls&gt;&lt;/urls&gt;&lt;custom7&gt;2011&lt;/custom7&gt;&lt;electronic-resource-num&gt;10.1002/jso.21899&lt;/electronic-resource-num&gt;&lt;language&gt;eng&lt;/language&gt;&lt;/record&gt;&lt;/Cite&gt;&lt;/EndNote&gt;</w:instrText>
        </w:r>
        <w:r w:rsidRPr="00651363">
          <w:rPr>
            <w:rFonts w:ascii="Book Antiqua" w:hAnsi="Book Antiqua"/>
          </w:rPr>
          <w:fldChar w:fldCharType="separate"/>
        </w:r>
        <w:r w:rsidRPr="00651363">
          <w:rPr>
            <w:rFonts w:ascii="Book Antiqua" w:hAnsi="Book Antiqua"/>
            <w:noProof/>
            <w:vertAlign w:val="superscript"/>
          </w:rPr>
          <w:t>78</w:t>
        </w:r>
        <w:r w:rsidRPr="00651363">
          <w:rPr>
            <w:rFonts w:ascii="Book Antiqua" w:hAnsi="Book Antiqua"/>
          </w:rPr>
          <w:fldChar w:fldCharType="end"/>
        </w:r>
      </w:hyperlink>
      <w:r>
        <w:rPr>
          <w:rFonts w:ascii="Book Antiqua" w:hAnsi="Book Antiqua"/>
          <w:vertAlign w:val="superscript"/>
          <w:lang w:eastAsia="zh-CN"/>
        </w:rPr>
        <w:t>]</w:t>
      </w:r>
      <w:r w:rsidRPr="00651363">
        <w:rPr>
          <w:rFonts w:ascii="Book Antiqua" w:hAnsi="Book Antiqua"/>
        </w:rPr>
        <w:t>.</w:t>
      </w:r>
      <w:r>
        <w:rPr>
          <w:rFonts w:ascii="Book Antiqua" w:hAnsi="Book Antiqua"/>
        </w:rPr>
        <w:t xml:space="preserve"> </w:t>
      </w:r>
      <w:r w:rsidRPr="00651363">
        <w:rPr>
          <w:rFonts w:ascii="Book Antiqua" w:hAnsi="Book Antiqua"/>
        </w:rPr>
        <w:t>Usually, 2-4 probes of the NanoKnife®IRE system are used to treat LAPC.</w:t>
      </w:r>
      <w:r>
        <w:rPr>
          <w:rFonts w:ascii="Book Antiqua" w:hAnsi="Book Antiqua"/>
        </w:rPr>
        <w:t xml:space="preserve"> </w:t>
      </w:r>
      <w:r w:rsidRPr="00651363">
        <w:rPr>
          <w:rFonts w:ascii="Book Antiqua" w:hAnsi="Book Antiqua"/>
        </w:rPr>
        <w:t>The probes are placed using intraoperative ultrasound guidance.</w:t>
      </w:r>
      <w:r>
        <w:rPr>
          <w:rFonts w:ascii="Book Antiqua" w:hAnsi="Book Antiqua"/>
        </w:rPr>
        <w:t xml:space="preserve"> </w:t>
      </w:r>
      <w:r w:rsidRPr="00651363">
        <w:rPr>
          <w:rFonts w:ascii="Book Antiqua" w:hAnsi="Book Antiqua"/>
        </w:rPr>
        <w:t xml:space="preserve">In a retrospective series of patients treated at a single institution, Martin et al. applied this new device and demonstrated in unresectable LAPC that IRE can improve both local (14 mo </w:t>
      </w:r>
      <w:r w:rsidRPr="003274C7">
        <w:rPr>
          <w:rFonts w:ascii="Book Antiqua" w:hAnsi="Book Antiqua"/>
          <w:i/>
        </w:rPr>
        <w:t>vs</w:t>
      </w:r>
      <w:r w:rsidRPr="00651363">
        <w:rPr>
          <w:rFonts w:ascii="Book Antiqua" w:hAnsi="Book Antiqua"/>
        </w:rPr>
        <w:t xml:space="preserve"> 6 mo, </w:t>
      </w:r>
      <w:r w:rsidRPr="003274C7">
        <w:rPr>
          <w:rFonts w:ascii="Book Antiqua" w:hAnsi="Book Antiqua"/>
          <w:i/>
        </w:rPr>
        <w:t>P</w:t>
      </w:r>
      <w:r w:rsidRPr="00651363">
        <w:rPr>
          <w:rFonts w:ascii="Book Antiqua" w:hAnsi="Book Antiqua"/>
        </w:rPr>
        <w:t xml:space="preserve"> = 0.001) and distant progression free survival (15 </w:t>
      </w:r>
      <w:r w:rsidRPr="003274C7">
        <w:rPr>
          <w:rFonts w:ascii="Book Antiqua" w:hAnsi="Book Antiqua"/>
          <w:i/>
        </w:rPr>
        <w:t>vs</w:t>
      </w:r>
      <w:r w:rsidRPr="00651363">
        <w:rPr>
          <w:rFonts w:ascii="Book Antiqua" w:hAnsi="Book Antiqua"/>
        </w:rPr>
        <w:t xml:space="preserve"> 9 mo, </w:t>
      </w:r>
      <w:r w:rsidRPr="003274C7">
        <w:rPr>
          <w:rFonts w:ascii="Book Antiqua" w:hAnsi="Book Antiqua"/>
          <w:i/>
        </w:rPr>
        <w:t>P</w:t>
      </w:r>
      <w:r w:rsidRPr="00651363">
        <w:rPr>
          <w:rFonts w:ascii="Book Antiqua" w:hAnsi="Book Antiqua"/>
        </w:rPr>
        <w:t xml:space="preserve"> = 0.02), compared with systemic therapy and chemoradiation</w:t>
      </w:r>
      <w:r>
        <w:rPr>
          <w:rFonts w:ascii="Book Antiqua" w:hAnsi="Book Antiqua"/>
          <w:vertAlign w:val="superscript"/>
          <w:lang w:eastAsia="zh-CN"/>
        </w:rPr>
        <w:t>[</w:t>
      </w:r>
      <w:hyperlink w:anchor="_ENREF_80" w:tooltip="Martin II, 2012 #241" w:history="1">
        <w:r w:rsidRPr="00651363">
          <w:rPr>
            <w:rFonts w:ascii="Book Antiqua" w:hAnsi="Book Antiqua"/>
          </w:rPr>
          <w:fldChar w:fldCharType="begin"/>
        </w:r>
        <w:r w:rsidRPr="00651363">
          <w:rPr>
            <w:rFonts w:ascii="Book Antiqua" w:hAnsi="Book Antiqua"/>
          </w:rPr>
          <w:instrText xml:space="preserve"> ADDIN EN.CITE &lt;EndNote&gt;&lt;Cite&gt;&lt;Author&gt;Martin II&lt;/Author&gt;&lt;Year&gt;2012&lt;/Year&gt;&lt;RecNum&gt;241&lt;/RecNum&gt;&lt;DisplayText&gt;&lt;style face="superscript"&gt;80&lt;/style&gt;&lt;/DisplayText&gt;&lt;record&gt;&lt;rec-number&gt;241&lt;/rec-number&gt;&lt;foreign-keys&gt;&lt;key app="EN" db-id="2tzsdvpabrrpz7evds5x0dx0wsw0rf209ass"&gt;241&lt;/key&gt;&lt;/foreign-keys&gt;&lt;ref-type name="Journal Article"&gt;17&lt;/ref-type&gt;&lt;contributors&gt;&lt;authors&gt;&lt;author&gt;Martin II, Robert CG&lt;/author&gt;&lt;author&gt;McFarland, Kelli&lt;/author&gt;&lt;author&gt;Ellis, Susan&lt;/author&gt;&lt;author&gt;Velanovich, Vic&lt;/author&gt;&lt;/authors&gt;&lt;/contributors&gt;&lt;titles&gt;&lt;title&gt;Irreversible electroporation therapy in the management of locally advanced pancreatic adenocarcinoma&lt;/title&gt;&lt;secondary-title&gt;Journal of the American College of Surgeons&lt;/secondary-title&gt;&lt;/titles&gt;&lt;periodical&gt;&lt;full-title&gt;Journal of the American College of Surgeons&lt;/full-title&gt;&lt;/periodical&gt;&lt;pages&gt;361-369&lt;/pages&gt;&lt;volume&gt;215&lt;/volume&gt;&lt;number&gt;3&lt;/number&gt;&lt;dates&gt;&lt;year&gt;2012&lt;/year&gt;&lt;/dates&gt;&lt;isbn&gt;1072-7515&lt;/isbn&gt;&lt;urls&gt;&lt;/urls&gt;&lt;/record&gt;&lt;/Cite&gt;&lt;/EndNote&gt;</w:instrText>
        </w:r>
        <w:r w:rsidRPr="00651363">
          <w:rPr>
            <w:rFonts w:ascii="Book Antiqua" w:hAnsi="Book Antiqua"/>
          </w:rPr>
          <w:fldChar w:fldCharType="separate"/>
        </w:r>
        <w:r w:rsidRPr="00651363">
          <w:rPr>
            <w:rFonts w:ascii="Book Antiqua" w:hAnsi="Book Antiqua"/>
            <w:noProof/>
            <w:vertAlign w:val="superscript"/>
          </w:rPr>
          <w:t>80</w:t>
        </w:r>
        <w:r w:rsidRPr="00651363">
          <w:rPr>
            <w:rFonts w:ascii="Book Antiqua" w:hAnsi="Book Antiqua"/>
          </w:rPr>
          <w:fldChar w:fldCharType="end"/>
        </w:r>
      </w:hyperlink>
      <w:r>
        <w:rPr>
          <w:rFonts w:ascii="Book Antiqua" w:hAnsi="Book Antiqua"/>
          <w:vertAlign w:val="superscript"/>
          <w:lang w:eastAsia="zh-CN"/>
        </w:rPr>
        <w:t>]</w:t>
      </w:r>
      <w:r w:rsidRPr="00651363">
        <w:rPr>
          <w:rFonts w:ascii="Book Antiqua" w:hAnsi="Book Antiqua"/>
        </w:rPr>
        <w:t>.</w:t>
      </w:r>
      <w:r>
        <w:rPr>
          <w:rFonts w:ascii="Book Antiqua" w:hAnsi="Book Antiqua"/>
        </w:rPr>
        <w:t xml:space="preserve"> </w:t>
      </w:r>
      <w:r w:rsidRPr="00651363">
        <w:rPr>
          <w:rFonts w:ascii="Book Antiqua" w:hAnsi="Book Antiqua"/>
        </w:rPr>
        <w:t xml:space="preserve">Overall survival for patients treated with IRE was also improved compared with patients treated </w:t>
      </w:r>
      <w:r w:rsidRPr="00651363">
        <w:rPr>
          <w:rFonts w:ascii="Book Antiqua" w:hAnsi="Book Antiqua"/>
        </w:rPr>
        <w:lastRenderedPageBreak/>
        <w:t xml:space="preserve">with chemotherapy alone or chemoradiation (20 mo </w:t>
      </w:r>
      <w:r w:rsidRPr="003274C7">
        <w:rPr>
          <w:rFonts w:ascii="Book Antiqua" w:hAnsi="Book Antiqua"/>
          <w:i/>
        </w:rPr>
        <w:t>vs</w:t>
      </w:r>
      <w:r w:rsidRPr="00651363">
        <w:rPr>
          <w:rFonts w:ascii="Book Antiqua" w:hAnsi="Book Antiqua"/>
        </w:rPr>
        <w:t xml:space="preserve"> 13 mo, </w:t>
      </w:r>
      <w:r w:rsidRPr="003274C7">
        <w:rPr>
          <w:rFonts w:ascii="Book Antiqua" w:hAnsi="Book Antiqua"/>
          <w:i/>
        </w:rPr>
        <w:t>P</w:t>
      </w:r>
      <w:r w:rsidRPr="00651363">
        <w:rPr>
          <w:rFonts w:ascii="Book Antiqua" w:hAnsi="Book Antiqua"/>
        </w:rPr>
        <w:t xml:space="preserve"> = 0.03, exact chemoradiation regimens not specified) (Figure</w:t>
      </w:r>
      <w:r>
        <w:rPr>
          <w:rFonts w:ascii="Book Antiqua" w:hAnsi="Book Antiqua"/>
          <w:lang w:eastAsia="zh-CN"/>
        </w:rPr>
        <w:t>s</w:t>
      </w:r>
      <w:r w:rsidRPr="00651363">
        <w:rPr>
          <w:rFonts w:ascii="Book Antiqua" w:hAnsi="Book Antiqua"/>
        </w:rPr>
        <w:t xml:space="preserve"> 4</w:t>
      </w:r>
      <w:r>
        <w:rPr>
          <w:rFonts w:ascii="Book Antiqua" w:hAnsi="Book Antiqua"/>
          <w:lang w:eastAsia="zh-CN"/>
        </w:rPr>
        <w:t xml:space="preserve"> and</w:t>
      </w:r>
      <w:r w:rsidRPr="00651363">
        <w:rPr>
          <w:rFonts w:ascii="Book Antiqua" w:hAnsi="Book Antiqua"/>
        </w:rPr>
        <w:t xml:space="preserve"> 5).</w:t>
      </w:r>
    </w:p>
    <w:p w:rsidR="00814319" w:rsidRPr="00651363" w:rsidRDefault="00814319" w:rsidP="006139D8">
      <w:pPr>
        <w:spacing w:line="360" w:lineRule="auto"/>
        <w:ind w:firstLine="720"/>
        <w:jc w:val="both"/>
        <w:rPr>
          <w:rFonts w:ascii="Book Antiqua" w:hAnsi="Book Antiqua"/>
        </w:rPr>
      </w:pPr>
      <w:r w:rsidRPr="00651363">
        <w:rPr>
          <w:rFonts w:ascii="Book Antiqua" w:hAnsi="Book Antiqua"/>
        </w:rPr>
        <w:t xml:space="preserve">IRE can be administered percutaneously under imaging guidance, thereby avoiding the morbidity of a laparotomy. Narayanan </w:t>
      </w:r>
      <w:r w:rsidRPr="004B5205">
        <w:rPr>
          <w:rFonts w:ascii="Book Antiqua" w:hAnsi="Book Antiqua"/>
          <w:i/>
        </w:rPr>
        <w:t>et al</w:t>
      </w:r>
      <w:r>
        <w:rPr>
          <w:rFonts w:ascii="Book Antiqua" w:hAnsi="Book Antiqua"/>
          <w:vertAlign w:val="superscript"/>
          <w:lang w:eastAsia="zh-CN"/>
        </w:rPr>
        <w:t>[</w:t>
      </w:r>
      <w:hyperlink w:anchor="_ENREF_81" w:tooltip="Narayanan, 2012 #242" w:history="1">
        <w:r w:rsidRPr="00651363">
          <w:rPr>
            <w:rFonts w:ascii="Book Antiqua" w:hAnsi="Book Antiqua"/>
          </w:rPr>
          <w:fldChar w:fldCharType="begin"/>
        </w:r>
        <w:r w:rsidRPr="00651363">
          <w:rPr>
            <w:rFonts w:ascii="Book Antiqua" w:hAnsi="Book Antiqua"/>
          </w:rPr>
          <w:instrText xml:space="preserve"> ADDIN EN.CITE &lt;EndNote&gt;&lt;Cite&gt;&lt;Author&gt;Narayanan&lt;/Author&gt;&lt;Year&gt;2012&lt;/Year&gt;&lt;RecNum&gt;242&lt;/RecNum&gt;&lt;DisplayText&gt;&lt;style face="superscript"&gt;81&lt;/style&gt;&lt;/DisplayText&gt;&lt;record&gt;&lt;rec-number&gt;242&lt;/rec-number&gt;&lt;foreign-keys&gt;&lt;key app="EN" db-id="2tzsdvpabrrpz7evds5x0dx0wsw0rf209ass"&gt;242&lt;/key&gt;&lt;/foreign-keys&gt;&lt;ref-type name="Journal Article"&gt;17&lt;/ref-type&gt;&lt;contributors&gt;&lt;authors&gt;&lt;author&gt;Narayanan, Govindarajan&lt;/author&gt;&lt;author&gt;Hosein, Peter J&lt;/author&gt;&lt;author&gt;Arora, Geetika&lt;/author&gt;&lt;author&gt;Barbery, Katuzka J&lt;/author&gt;&lt;author&gt;Froud, Tatiana&lt;/author&gt;&lt;author&gt;Livingstone, Alan S&lt;/author&gt;&lt;author&gt;Franceschi, Dido&lt;/author&gt;&lt;author&gt;Rocha Lima, Caio M&lt;/author&gt;&lt;author&gt;Yrizarry, Jose&lt;/author&gt;&lt;/authors&gt;&lt;/contributors&gt;&lt;titles&gt;&lt;title&gt;Percutaneous Irreversible Electroporation for Downstaging and Control of Unresectable Pancreatic Adenocarcinoma&lt;/title&gt;&lt;secondary-title&gt;Journal of Vascular and Interventional Radiology&lt;/secondary-title&gt;&lt;/titles&gt;&lt;periodical&gt;&lt;full-title&gt;Journal of Vascular and Interventional Radiology&lt;/full-title&gt;&lt;/periodical&gt;&lt;pages&gt;1613-1621&lt;/pages&gt;&lt;volume&gt;23&lt;/volume&gt;&lt;number&gt;12&lt;/number&gt;&lt;dates&gt;&lt;year&gt;2012&lt;/year&gt;&lt;/dates&gt;&lt;isbn&gt;1051-0443&lt;/isbn&gt;&lt;urls&gt;&lt;/urls&gt;&lt;/record&gt;&lt;/Cite&gt;&lt;/EndNote&gt;</w:instrText>
        </w:r>
        <w:r w:rsidRPr="00651363">
          <w:rPr>
            <w:rFonts w:ascii="Book Antiqua" w:hAnsi="Book Antiqua"/>
          </w:rPr>
          <w:fldChar w:fldCharType="separate"/>
        </w:r>
        <w:r w:rsidRPr="00651363">
          <w:rPr>
            <w:rFonts w:ascii="Book Antiqua" w:hAnsi="Book Antiqua"/>
            <w:noProof/>
            <w:vertAlign w:val="superscript"/>
          </w:rPr>
          <w:t>81</w:t>
        </w:r>
        <w:r w:rsidRPr="00651363">
          <w:rPr>
            <w:rFonts w:ascii="Book Antiqua" w:hAnsi="Book Antiqua"/>
          </w:rPr>
          <w:fldChar w:fldCharType="end"/>
        </w:r>
      </w:hyperlink>
      <w:r>
        <w:rPr>
          <w:rFonts w:ascii="Book Antiqua" w:hAnsi="Book Antiqua"/>
          <w:vertAlign w:val="superscript"/>
          <w:lang w:eastAsia="zh-CN"/>
        </w:rPr>
        <w:t>]</w:t>
      </w:r>
      <w:r w:rsidRPr="00651363">
        <w:rPr>
          <w:rFonts w:ascii="Book Antiqua" w:hAnsi="Book Antiqua"/>
        </w:rPr>
        <w:t xml:space="preserve"> reported the results of 11 patients treated with IRE for LAPC.</w:t>
      </w:r>
      <w:r>
        <w:rPr>
          <w:rFonts w:ascii="Book Antiqua" w:hAnsi="Book Antiqua"/>
        </w:rPr>
        <w:t xml:space="preserve"> </w:t>
      </w:r>
      <w:r w:rsidRPr="00651363">
        <w:rPr>
          <w:rFonts w:ascii="Book Antiqua" w:hAnsi="Book Antiqua"/>
        </w:rPr>
        <w:t>In this study, prior to IRE, all patients had received some form of chemoradiation, though the exact regimen was not specified.</w:t>
      </w:r>
      <w:r>
        <w:rPr>
          <w:rFonts w:ascii="Book Antiqua" w:hAnsi="Book Antiqua"/>
        </w:rPr>
        <w:t xml:space="preserve"> </w:t>
      </w:r>
      <w:r w:rsidRPr="00651363">
        <w:rPr>
          <w:rFonts w:ascii="Book Antiqua" w:hAnsi="Book Antiqua"/>
        </w:rPr>
        <w:t>Patients were selected for IRE if they were not candidates for, or were intolerant of chemotherapy or radiation.</w:t>
      </w:r>
      <w:r>
        <w:rPr>
          <w:rFonts w:ascii="Book Antiqua" w:hAnsi="Book Antiqua"/>
        </w:rPr>
        <w:t xml:space="preserve"> </w:t>
      </w:r>
      <w:r w:rsidRPr="00651363">
        <w:rPr>
          <w:rFonts w:ascii="Book Antiqua" w:hAnsi="Book Antiqua"/>
        </w:rPr>
        <w:t>The procedure was performed under general anesthesia, with CT guidance, and electrodes were placed at a maximum of 2.2 cm apart.</w:t>
      </w:r>
      <w:r>
        <w:rPr>
          <w:rFonts w:ascii="Book Antiqua" w:hAnsi="Book Antiqua"/>
        </w:rPr>
        <w:t xml:space="preserve"> </w:t>
      </w:r>
      <w:r w:rsidRPr="00651363">
        <w:rPr>
          <w:rFonts w:ascii="Book Antiqua" w:hAnsi="Book Antiqua"/>
        </w:rPr>
        <w:t>Post treatment, all patients demonstrated patent vasculature in the treatment zone and there were no deaths related to the procedure.</w:t>
      </w:r>
      <w:r>
        <w:rPr>
          <w:rFonts w:ascii="Book Antiqua" w:hAnsi="Book Antiqua"/>
        </w:rPr>
        <w:t xml:space="preserve"> </w:t>
      </w:r>
      <w:r w:rsidRPr="00651363">
        <w:rPr>
          <w:rFonts w:ascii="Book Antiqua" w:hAnsi="Book Antiqua"/>
        </w:rPr>
        <w:t>Two patients underwent partial responses leading to eventual resection 4 and 5 mo post IRE, with one of these patients demonstrating a complete response.</w:t>
      </w:r>
      <w:r>
        <w:rPr>
          <w:rFonts w:ascii="Book Antiqua" w:hAnsi="Book Antiqua"/>
        </w:rPr>
        <w:t xml:space="preserve"> </w:t>
      </w:r>
      <w:r w:rsidRPr="00651363">
        <w:rPr>
          <w:rFonts w:ascii="Book Antiqua" w:hAnsi="Book Antiqua"/>
        </w:rPr>
        <w:t>Both patients remained disease free at 11 and 14 mo.</w:t>
      </w:r>
      <w:r>
        <w:rPr>
          <w:rFonts w:ascii="Book Antiqua" w:hAnsi="Book Antiqua"/>
        </w:rPr>
        <w:t xml:space="preserve"> </w:t>
      </w:r>
      <w:r w:rsidRPr="00651363">
        <w:rPr>
          <w:rFonts w:ascii="Book Antiqua" w:hAnsi="Book Antiqua"/>
        </w:rPr>
        <w:t>At our institution, we often maximize both systemic and local therapy (radiation), then in well selected patients, we attempt surgical resection with IRE in an attempt to sterilize surgical margins or treat the tumor intra-operatively if found to be unresectable.</w:t>
      </w:r>
    </w:p>
    <w:p w:rsidR="00814319" w:rsidRPr="00651363" w:rsidRDefault="00814319" w:rsidP="006139D8">
      <w:pPr>
        <w:spacing w:line="360" w:lineRule="auto"/>
        <w:jc w:val="both"/>
        <w:rPr>
          <w:rFonts w:ascii="Book Antiqua" w:hAnsi="Book Antiqua"/>
          <w:b/>
        </w:rPr>
      </w:pPr>
    </w:p>
    <w:p w:rsidR="00814319" w:rsidRPr="00651363" w:rsidRDefault="00814319" w:rsidP="006139D8">
      <w:pPr>
        <w:spacing w:line="360" w:lineRule="auto"/>
        <w:jc w:val="both"/>
        <w:rPr>
          <w:rFonts w:ascii="Book Antiqua" w:hAnsi="Book Antiqua"/>
          <w:b/>
        </w:rPr>
      </w:pPr>
      <w:r w:rsidRPr="00651363">
        <w:rPr>
          <w:rFonts w:ascii="Book Antiqua" w:hAnsi="Book Antiqua"/>
          <w:b/>
        </w:rPr>
        <w:t>CONCLUSION</w:t>
      </w:r>
    </w:p>
    <w:p w:rsidR="00814319" w:rsidRPr="00651363" w:rsidRDefault="00814319" w:rsidP="006139D8">
      <w:pPr>
        <w:spacing w:line="360" w:lineRule="auto"/>
        <w:jc w:val="both"/>
        <w:rPr>
          <w:rFonts w:ascii="Book Antiqua" w:hAnsi="Book Antiqua"/>
        </w:rPr>
      </w:pPr>
      <w:r w:rsidRPr="00651363">
        <w:rPr>
          <w:rFonts w:ascii="Book Antiqua" w:hAnsi="Book Antiqua"/>
        </w:rPr>
        <w:t>LAPC is a biologically aggressive cancer with unique characteristics, prognosis, and management strategies that differentiate this pancreatic tumor from resectable cancer and metastatic disease.</w:t>
      </w:r>
      <w:r>
        <w:rPr>
          <w:rFonts w:ascii="Book Antiqua" w:hAnsi="Book Antiqua"/>
        </w:rPr>
        <w:t xml:space="preserve"> </w:t>
      </w:r>
      <w:r w:rsidRPr="00651363">
        <w:rPr>
          <w:rFonts w:ascii="Book Antiqua" w:hAnsi="Book Antiqua"/>
        </w:rPr>
        <w:t>The only means to potentially cure LAPC is by maximizing upfront systemic and local therapy followed by a margin negative surgical resectio</w:t>
      </w:r>
      <w:r w:rsidRPr="003274C7">
        <w:rPr>
          <w:rFonts w:ascii="Book Antiqua" w:hAnsi="Book Antiqua"/>
        </w:rPr>
        <w:t>n. At</w:t>
      </w:r>
      <w:r w:rsidRPr="003274C7">
        <w:rPr>
          <w:rFonts w:ascii="Book Antiqua" w:hAnsi="Book Antiqua"/>
          <w:color w:val="3366FF"/>
        </w:rPr>
        <w:t xml:space="preserve"> </w:t>
      </w:r>
      <w:r w:rsidRPr="003274C7">
        <w:rPr>
          <w:rFonts w:ascii="Book Antiqua" w:hAnsi="Book Antiqua"/>
        </w:rPr>
        <w:t>Johns Hopkins Hospital, we recommend tailoring therapy to maximize the chance to offer the patient a chance at surgical resection. In general, if LAPC is preoperatively identified as not resectable, then we proceed down a pathway of local control with radiation therapy combined with systemic control with chemotherapy. After chemoradiation, we restage and re-</w:t>
      </w:r>
      <w:r w:rsidRPr="003274C7">
        <w:rPr>
          <w:rFonts w:ascii="Book Antiqua" w:hAnsi="Book Antiqua"/>
        </w:rPr>
        <w:lastRenderedPageBreak/>
        <w:t>evaluate for possible resection, with IRE as an alternative therapy for the unresectable LAPC.</w:t>
      </w:r>
      <w:r>
        <w:rPr>
          <w:rFonts w:ascii="Book Antiqua" w:hAnsi="Book Antiqua"/>
        </w:rPr>
        <w:t xml:space="preserve"> </w:t>
      </w:r>
    </w:p>
    <w:p w:rsidR="00814319" w:rsidRPr="00651363" w:rsidRDefault="00814319" w:rsidP="006139D8">
      <w:pPr>
        <w:spacing w:line="360" w:lineRule="auto"/>
        <w:ind w:firstLine="720"/>
        <w:jc w:val="both"/>
        <w:rPr>
          <w:rFonts w:ascii="Book Antiqua" w:hAnsi="Book Antiqua"/>
        </w:rPr>
      </w:pPr>
      <w:r w:rsidRPr="00651363">
        <w:rPr>
          <w:rFonts w:ascii="Book Antiqua" w:hAnsi="Book Antiqua"/>
        </w:rPr>
        <w:t>Unfortunately, surgical and chemoradiation protocols have suffered from lack of consensus on what truly defines both a resectable LAPC and a positive resection margin.</w:t>
      </w:r>
      <w:r>
        <w:rPr>
          <w:rFonts w:ascii="Book Antiqua" w:hAnsi="Book Antiqua"/>
        </w:rPr>
        <w:t xml:space="preserve"> </w:t>
      </w:r>
      <w:r w:rsidRPr="00651363">
        <w:rPr>
          <w:rFonts w:ascii="Book Antiqua" w:hAnsi="Book Antiqua"/>
        </w:rPr>
        <w:t>But with growing adoption of consensus guidelines, and the incorporation of improved systemic therapies and local therapeutic options with decreased side effects, progress is being made in identifying which patients with LAPC can truly benefit from surgical resection.</w:t>
      </w:r>
    </w:p>
    <w:p w:rsidR="00814319" w:rsidRPr="00651363" w:rsidRDefault="00814319" w:rsidP="006139D8">
      <w:pPr>
        <w:spacing w:line="360" w:lineRule="auto"/>
        <w:jc w:val="both"/>
        <w:rPr>
          <w:rFonts w:ascii="Book Antiqua" w:hAnsi="Book Antiqua"/>
        </w:rPr>
      </w:pPr>
      <w:r w:rsidRPr="00651363">
        <w:rPr>
          <w:rFonts w:ascii="Book Antiqua" w:hAnsi="Book Antiqua"/>
        </w:rPr>
        <w:br w:type="page"/>
      </w:r>
    </w:p>
    <w:p w:rsidR="00814319" w:rsidRPr="00651363" w:rsidRDefault="00814319" w:rsidP="006139D8">
      <w:pPr>
        <w:spacing w:line="360" w:lineRule="auto"/>
        <w:jc w:val="both"/>
        <w:rPr>
          <w:rFonts w:ascii="Book Antiqua" w:hAnsi="Book Antiqua"/>
          <w:b/>
          <w:lang w:eastAsia="zh-CN"/>
        </w:rPr>
      </w:pPr>
      <w:r w:rsidRPr="00651363">
        <w:rPr>
          <w:rFonts w:ascii="Book Antiqua" w:hAnsi="Book Antiqua"/>
          <w:b/>
        </w:rPr>
        <w:t>REFERENCES</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t>1 </w:t>
      </w:r>
      <w:r w:rsidRPr="00E203E5">
        <w:rPr>
          <w:rFonts w:ascii="Book Antiqua" w:hAnsi="Book Antiqua" w:cs="宋体"/>
          <w:b/>
          <w:bCs/>
        </w:rPr>
        <w:t>Siegel R</w:t>
      </w:r>
      <w:r w:rsidRPr="00E203E5">
        <w:rPr>
          <w:rFonts w:ascii="Book Antiqua" w:hAnsi="Book Antiqua" w:cs="宋体"/>
        </w:rPr>
        <w:t>, Naishadham D, Jemal A. Cancer statistics, 2012. </w:t>
      </w:r>
      <w:r w:rsidRPr="00E203E5">
        <w:rPr>
          <w:rFonts w:ascii="Book Antiqua" w:hAnsi="Book Antiqua" w:cs="宋体"/>
          <w:i/>
          <w:iCs/>
        </w:rPr>
        <w:t>CA Cancer J Clin</w:t>
      </w:r>
      <w:r w:rsidRPr="00E203E5">
        <w:rPr>
          <w:rFonts w:ascii="Book Antiqua" w:hAnsi="Book Antiqua" w:cs="宋体"/>
        </w:rPr>
        <w:t> </w:t>
      </w:r>
      <w:r>
        <w:rPr>
          <w:rFonts w:ascii="Book Antiqua" w:hAnsi="Book Antiqua" w:cs="宋体"/>
        </w:rPr>
        <w:t>2012</w:t>
      </w:r>
      <w:r w:rsidRPr="00E203E5">
        <w:rPr>
          <w:rFonts w:ascii="Book Antiqua" w:hAnsi="Book Antiqua" w:cs="宋体"/>
        </w:rPr>
        <w:t>; </w:t>
      </w:r>
      <w:r w:rsidRPr="00E203E5">
        <w:rPr>
          <w:rFonts w:ascii="Book Antiqua" w:hAnsi="Book Antiqua" w:cs="宋体"/>
          <w:b/>
          <w:bCs/>
        </w:rPr>
        <w:t>62</w:t>
      </w:r>
      <w:r w:rsidRPr="00E203E5">
        <w:rPr>
          <w:rFonts w:ascii="Book Antiqua" w:hAnsi="Book Antiqua" w:cs="宋体"/>
        </w:rPr>
        <w:t>: 10-29 [PMID: 22237781 DOI: 10.3322/caac.20138]</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t>2 </w:t>
      </w:r>
      <w:r w:rsidRPr="00E203E5">
        <w:rPr>
          <w:rFonts w:ascii="Book Antiqua" w:hAnsi="Book Antiqua" w:cs="宋体"/>
          <w:b/>
          <w:bCs/>
        </w:rPr>
        <w:t>Tuveson DA</w:t>
      </w:r>
      <w:r w:rsidRPr="00E203E5">
        <w:rPr>
          <w:rFonts w:ascii="Book Antiqua" w:hAnsi="Book Antiqua" w:cs="宋体"/>
        </w:rPr>
        <w:t>, Neoptolemos JP. Understanding metastasis in pancreatic cancer: a call for new clinical approaches. </w:t>
      </w:r>
      <w:r w:rsidRPr="00E203E5">
        <w:rPr>
          <w:rFonts w:ascii="Book Antiqua" w:hAnsi="Book Antiqua" w:cs="宋体"/>
          <w:i/>
          <w:iCs/>
        </w:rPr>
        <w:t>Cell</w:t>
      </w:r>
      <w:r w:rsidRPr="00E203E5">
        <w:rPr>
          <w:rFonts w:ascii="Book Antiqua" w:hAnsi="Book Antiqua" w:cs="宋体"/>
        </w:rPr>
        <w:t> 2012; </w:t>
      </w:r>
      <w:r w:rsidRPr="00E203E5">
        <w:rPr>
          <w:rFonts w:ascii="Book Antiqua" w:hAnsi="Book Antiqua" w:cs="宋体"/>
          <w:b/>
          <w:bCs/>
        </w:rPr>
        <w:t>148</w:t>
      </w:r>
      <w:r w:rsidRPr="00E203E5">
        <w:rPr>
          <w:rFonts w:ascii="Book Antiqua" w:hAnsi="Book Antiqua" w:cs="宋体"/>
        </w:rPr>
        <w:t>: 21-23 [PMID: 22265397 DOI: 10.1016/j.cell.2011.12.021]</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t>3 </w:t>
      </w:r>
      <w:r w:rsidRPr="00E203E5">
        <w:rPr>
          <w:rFonts w:ascii="Book Antiqua" w:hAnsi="Book Antiqua" w:cs="宋体"/>
          <w:b/>
          <w:bCs/>
        </w:rPr>
        <w:t>Kircher SM</w:t>
      </w:r>
      <w:r w:rsidRPr="00E203E5">
        <w:rPr>
          <w:rFonts w:ascii="Book Antiqua" w:hAnsi="Book Antiqua" w:cs="宋体"/>
        </w:rPr>
        <w:t>, Krantz SB, Nimeiri HS, Mulcahy MF, Munshi HG, Benson AB. Therapy of locally advanced pancreatic adenocarcinoma: unresectable and borderline patients. </w:t>
      </w:r>
      <w:r w:rsidRPr="00E203E5">
        <w:rPr>
          <w:rFonts w:ascii="Book Antiqua" w:hAnsi="Book Antiqua" w:cs="宋体"/>
          <w:i/>
          <w:iCs/>
        </w:rPr>
        <w:t>Expert Rev Anticancer Ther</w:t>
      </w:r>
      <w:r w:rsidRPr="00E203E5">
        <w:rPr>
          <w:rFonts w:ascii="Book Antiqua" w:hAnsi="Book Antiqua" w:cs="宋体"/>
        </w:rPr>
        <w:t> 2011; </w:t>
      </w:r>
      <w:r w:rsidRPr="00E203E5">
        <w:rPr>
          <w:rFonts w:ascii="Book Antiqua" w:hAnsi="Book Antiqua" w:cs="宋体"/>
          <w:b/>
          <w:bCs/>
        </w:rPr>
        <w:t>11</w:t>
      </w:r>
      <w:r w:rsidRPr="00E203E5">
        <w:rPr>
          <w:rFonts w:ascii="Book Antiqua" w:hAnsi="Book Antiqua" w:cs="宋体"/>
        </w:rPr>
        <w:t>: 1555-1565 [PMID: 21999129 DOI: 10.1586/era.11.125]</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t>4 </w:t>
      </w:r>
      <w:r w:rsidRPr="00E203E5">
        <w:rPr>
          <w:rFonts w:ascii="Book Antiqua" w:hAnsi="Book Antiqua" w:cs="宋体"/>
          <w:b/>
          <w:bCs/>
        </w:rPr>
        <w:t>Calvo F</w:t>
      </w:r>
      <w:r w:rsidRPr="00E203E5">
        <w:rPr>
          <w:rFonts w:ascii="Book Antiqua" w:hAnsi="Book Antiqua" w:cs="宋体"/>
        </w:rPr>
        <w:t>, Guillen Ponce C, Muñoz Beltran M, Sanjuanbenito Dehesa A. Multidisciplinary management of locally advanced-borderline resectable adenocarcinoma of the head of the pancreas. </w:t>
      </w:r>
      <w:r w:rsidRPr="00E203E5">
        <w:rPr>
          <w:rFonts w:ascii="Book Antiqua" w:hAnsi="Book Antiqua" w:cs="宋体"/>
          <w:i/>
          <w:iCs/>
        </w:rPr>
        <w:t>Clin Transl Oncol</w:t>
      </w:r>
      <w:r w:rsidRPr="00E203E5">
        <w:rPr>
          <w:rFonts w:ascii="Book Antiqua" w:hAnsi="Book Antiqua" w:cs="宋体"/>
        </w:rPr>
        <w:t> 2013; </w:t>
      </w:r>
      <w:r w:rsidRPr="00E203E5">
        <w:rPr>
          <w:rFonts w:ascii="Book Antiqua" w:hAnsi="Book Antiqua" w:cs="宋体"/>
          <w:b/>
          <w:bCs/>
        </w:rPr>
        <w:t>15</w:t>
      </w:r>
      <w:r w:rsidRPr="00E203E5">
        <w:rPr>
          <w:rFonts w:ascii="Book Antiqua" w:hAnsi="Book Antiqua" w:cs="宋体"/>
        </w:rPr>
        <w:t>: 173-181 [PMID: 23180346 DOI: 10.1007/s12094-012-0962-4]</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t>5 </w:t>
      </w:r>
      <w:r w:rsidRPr="00E203E5">
        <w:rPr>
          <w:rFonts w:ascii="Book Antiqua" w:hAnsi="Book Antiqua" w:cs="宋体"/>
          <w:b/>
          <w:bCs/>
        </w:rPr>
        <w:t>Evans DB</w:t>
      </w:r>
      <w:r w:rsidRPr="00E203E5">
        <w:rPr>
          <w:rFonts w:ascii="Book Antiqua" w:hAnsi="Book Antiqua" w:cs="宋体"/>
        </w:rPr>
        <w:t>, Farnell MB, Lillemoe KD, Vollmer C, Strasberg SM, Schulick RD. Surgical treatment of resectable and borderline resectable pancreas cancer: expert consensus statement. </w:t>
      </w:r>
      <w:r w:rsidRPr="00E203E5">
        <w:rPr>
          <w:rFonts w:ascii="Book Antiqua" w:hAnsi="Book Antiqua" w:cs="宋体"/>
          <w:i/>
          <w:iCs/>
        </w:rPr>
        <w:t>Ann Surg Oncol</w:t>
      </w:r>
      <w:r w:rsidRPr="00E203E5">
        <w:rPr>
          <w:rFonts w:ascii="Book Antiqua" w:hAnsi="Book Antiqua" w:cs="宋体"/>
        </w:rPr>
        <w:t> 2009; </w:t>
      </w:r>
      <w:r w:rsidRPr="00E203E5">
        <w:rPr>
          <w:rFonts w:ascii="Book Antiqua" w:hAnsi="Book Antiqua" w:cs="宋体"/>
          <w:b/>
          <w:bCs/>
        </w:rPr>
        <w:t>16</w:t>
      </w:r>
      <w:r w:rsidRPr="00E203E5">
        <w:rPr>
          <w:rFonts w:ascii="Book Antiqua" w:hAnsi="Book Antiqua" w:cs="宋体"/>
        </w:rPr>
        <w:t>: 1736-1744 [PMID: 19387741 DOI: 10.1245/s10434-009-0416-6]</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t>6 </w:t>
      </w:r>
      <w:r w:rsidRPr="00E203E5">
        <w:rPr>
          <w:rFonts w:ascii="Book Antiqua" w:hAnsi="Book Antiqua" w:cs="宋体"/>
          <w:b/>
          <w:bCs/>
        </w:rPr>
        <w:t>Warshaw AL</w:t>
      </w:r>
      <w:r w:rsidRPr="00E203E5">
        <w:rPr>
          <w:rFonts w:ascii="Book Antiqua" w:hAnsi="Book Antiqua" w:cs="宋体"/>
        </w:rPr>
        <w:t>, Gu ZY, Wittenberg J, Waltman AC. Preoperative staging and assessment of resectability of pancreatic cancer. </w:t>
      </w:r>
      <w:r w:rsidRPr="00E203E5">
        <w:rPr>
          <w:rFonts w:ascii="Book Antiqua" w:hAnsi="Book Antiqua" w:cs="宋体"/>
          <w:i/>
          <w:iCs/>
        </w:rPr>
        <w:t>Arch Surg</w:t>
      </w:r>
      <w:r w:rsidRPr="00E203E5">
        <w:rPr>
          <w:rFonts w:ascii="Book Antiqua" w:hAnsi="Book Antiqua" w:cs="宋体"/>
        </w:rPr>
        <w:t> 1990; </w:t>
      </w:r>
      <w:r w:rsidRPr="00E203E5">
        <w:rPr>
          <w:rFonts w:ascii="Book Antiqua" w:hAnsi="Book Antiqua" w:cs="宋体"/>
          <w:b/>
          <w:bCs/>
        </w:rPr>
        <w:t>125</w:t>
      </w:r>
      <w:r w:rsidRPr="00E203E5">
        <w:rPr>
          <w:rFonts w:ascii="Book Antiqua" w:hAnsi="Book Antiqua" w:cs="宋体"/>
        </w:rPr>
        <w:t>: 230-233 [PMID: 2154172 DOI: 10.1001/archsurg.1990.01410140108018]</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t>7 </w:t>
      </w:r>
      <w:r w:rsidRPr="00E203E5">
        <w:rPr>
          <w:rFonts w:ascii="Book Antiqua" w:hAnsi="Book Antiqua" w:cs="宋体"/>
          <w:b/>
          <w:bCs/>
        </w:rPr>
        <w:t>Papavasiliou P</w:t>
      </w:r>
      <w:r w:rsidRPr="00E203E5">
        <w:rPr>
          <w:rFonts w:ascii="Book Antiqua" w:hAnsi="Book Antiqua" w:cs="宋体"/>
        </w:rPr>
        <w:t>, Chun YS, Hoffman JP. How to define and manage borderline resectable pancreatic cancer. </w:t>
      </w:r>
      <w:r w:rsidRPr="00E203E5">
        <w:rPr>
          <w:rFonts w:ascii="Book Antiqua" w:hAnsi="Book Antiqua" w:cs="宋体"/>
          <w:i/>
          <w:iCs/>
        </w:rPr>
        <w:t>Surg Clin North Am</w:t>
      </w:r>
      <w:r w:rsidRPr="00E203E5">
        <w:rPr>
          <w:rFonts w:ascii="Book Antiqua" w:hAnsi="Book Antiqua" w:cs="宋体"/>
        </w:rPr>
        <w:t> 2013; </w:t>
      </w:r>
      <w:r w:rsidRPr="00E203E5">
        <w:rPr>
          <w:rFonts w:ascii="Book Antiqua" w:hAnsi="Book Antiqua" w:cs="宋体"/>
          <w:b/>
          <w:bCs/>
        </w:rPr>
        <w:t>93</w:t>
      </w:r>
      <w:r w:rsidRPr="00E203E5">
        <w:rPr>
          <w:rFonts w:ascii="Book Antiqua" w:hAnsi="Book Antiqua" w:cs="宋体"/>
        </w:rPr>
        <w:t>: 663-674 [PMID: 23632151 DOI: 10.1016/j.suc.2013.02.005]</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t>8 </w:t>
      </w:r>
      <w:r w:rsidRPr="00E203E5">
        <w:rPr>
          <w:rFonts w:ascii="Book Antiqua" w:hAnsi="Book Antiqua" w:cs="宋体"/>
          <w:b/>
          <w:bCs/>
        </w:rPr>
        <w:t>Katz MH</w:t>
      </w:r>
      <w:r w:rsidRPr="00E203E5">
        <w:rPr>
          <w:rFonts w:ascii="Book Antiqua" w:hAnsi="Book Antiqua" w:cs="宋体"/>
        </w:rPr>
        <w:t xml:space="preserve">, Fleming JB, Bhosale P, Varadhachary G, Lee JE, Wolff R, Wang H, Abbruzzese J, Pisters PW, Vauthey JN, Charnsangavej C, Tamm E, Crane CH, Balachandran A. Response of borderline resectable pancreatic cancer to </w:t>
      </w:r>
      <w:r w:rsidRPr="00E203E5">
        <w:rPr>
          <w:rFonts w:ascii="Book Antiqua" w:hAnsi="Book Antiqua" w:cs="宋体"/>
        </w:rPr>
        <w:lastRenderedPageBreak/>
        <w:t>neoadjuvant therapy is not reflected by radiographic indicators. </w:t>
      </w:r>
      <w:r w:rsidRPr="00E203E5">
        <w:rPr>
          <w:rFonts w:ascii="Book Antiqua" w:hAnsi="Book Antiqua" w:cs="宋体"/>
          <w:i/>
          <w:iCs/>
        </w:rPr>
        <w:t>Cancer</w:t>
      </w:r>
      <w:r w:rsidRPr="00E203E5">
        <w:rPr>
          <w:rFonts w:ascii="Book Antiqua" w:hAnsi="Book Antiqua" w:cs="宋体"/>
        </w:rPr>
        <w:t> 2012; </w:t>
      </w:r>
      <w:r w:rsidRPr="00E203E5">
        <w:rPr>
          <w:rFonts w:ascii="Book Antiqua" w:hAnsi="Book Antiqua" w:cs="宋体"/>
          <w:b/>
          <w:bCs/>
        </w:rPr>
        <w:t>118</w:t>
      </w:r>
      <w:r w:rsidRPr="00E203E5">
        <w:rPr>
          <w:rFonts w:ascii="Book Antiqua" w:hAnsi="Book Antiqua" w:cs="宋体"/>
        </w:rPr>
        <w:t>: 5749-5756 [PMID: 22605518 DOI: 10.1002/cncr.27636]</w:t>
      </w:r>
    </w:p>
    <w:p w:rsidR="00814319" w:rsidRPr="00E203E5" w:rsidRDefault="00814319" w:rsidP="006139D8">
      <w:pPr>
        <w:spacing w:line="360" w:lineRule="auto"/>
        <w:jc w:val="both"/>
        <w:rPr>
          <w:rFonts w:ascii="Book Antiqua" w:hAnsi="Book Antiqua" w:cs="宋体"/>
        </w:rPr>
      </w:pPr>
      <w:r>
        <w:rPr>
          <w:rFonts w:ascii="Book Antiqua" w:hAnsi="Book Antiqua" w:cs="宋体"/>
        </w:rPr>
        <w:t>9</w:t>
      </w:r>
      <w:r w:rsidRPr="00E203E5">
        <w:rPr>
          <w:rFonts w:ascii="Book Antiqua" w:hAnsi="Book Antiqua" w:cs="宋体"/>
          <w:b/>
        </w:rPr>
        <w:t xml:space="preserve"> Coté GA,</w:t>
      </w:r>
      <w:r w:rsidRPr="00E203E5">
        <w:rPr>
          <w:rFonts w:ascii="Book Antiqua" w:hAnsi="Book Antiqua" w:cs="宋体"/>
        </w:rPr>
        <w:t xml:space="preserve"> Smith J, Sherman S, Kelly K. Technologies for Imaging the Normal and Disea</w:t>
      </w:r>
      <w:r>
        <w:rPr>
          <w:rFonts w:ascii="Book Antiqua" w:hAnsi="Book Antiqua" w:cs="宋体"/>
        </w:rPr>
        <w:t xml:space="preserve">sed Pancreas. </w:t>
      </w:r>
      <w:r w:rsidRPr="00E203E5">
        <w:rPr>
          <w:rFonts w:ascii="Book Antiqua" w:hAnsi="Book Antiqua" w:cs="宋体"/>
          <w:i/>
        </w:rPr>
        <w:t xml:space="preserve">Gastroenterology </w:t>
      </w:r>
      <w:r w:rsidRPr="00E203E5">
        <w:rPr>
          <w:rFonts w:ascii="Book Antiqua" w:hAnsi="Book Antiqua" w:cs="宋体"/>
        </w:rPr>
        <w:t xml:space="preserve">2013; </w:t>
      </w:r>
      <w:r w:rsidRPr="00E203E5">
        <w:rPr>
          <w:rFonts w:ascii="Book Antiqua" w:hAnsi="Book Antiqua" w:cs="宋体"/>
          <w:b/>
        </w:rPr>
        <w:t>144</w:t>
      </w:r>
      <w:r w:rsidRPr="00E203E5">
        <w:rPr>
          <w:rFonts w:ascii="Book Antiqua" w:hAnsi="Book Antiqua" w:cs="宋体"/>
        </w:rPr>
        <w:t>: 1262-</w:t>
      </w:r>
      <w:r>
        <w:rPr>
          <w:rFonts w:ascii="Book Antiqua" w:hAnsi="Book Antiqua" w:cs="宋体"/>
        </w:rPr>
        <w:t>1271. e1 [</w:t>
      </w:r>
      <w:r w:rsidRPr="00E203E5">
        <w:rPr>
          <w:rFonts w:ascii="Book Antiqua" w:hAnsi="Book Antiqua" w:cs="宋体"/>
        </w:rPr>
        <w:t>PMID: 23622136</w:t>
      </w:r>
      <w:r>
        <w:rPr>
          <w:rFonts w:ascii="Book Antiqua" w:hAnsi="Book Antiqua" w:cs="宋体"/>
        </w:rPr>
        <w:t xml:space="preserve"> </w:t>
      </w:r>
      <w:r w:rsidRPr="00E203E5">
        <w:rPr>
          <w:rFonts w:ascii="Book Antiqua" w:hAnsi="Book Antiqua" w:cs="宋体"/>
        </w:rPr>
        <w:t>DOI: 10.1053/j.gastro.2013.01.076</w:t>
      </w:r>
      <w:r>
        <w:rPr>
          <w:rFonts w:ascii="Book Antiqua" w:hAnsi="Book Antiqua" w:cs="宋体"/>
        </w:rPr>
        <w:t>]</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t>10 </w:t>
      </w:r>
      <w:r w:rsidRPr="00E203E5">
        <w:rPr>
          <w:rFonts w:ascii="Book Antiqua" w:hAnsi="Book Antiqua" w:cs="宋体"/>
          <w:b/>
          <w:bCs/>
        </w:rPr>
        <w:t>Pisters PW</w:t>
      </w:r>
      <w:r w:rsidRPr="00E203E5">
        <w:rPr>
          <w:rFonts w:ascii="Book Antiqua" w:hAnsi="Book Antiqua" w:cs="宋体"/>
        </w:rPr>
        <w:t>, Lee JE, Vauthey JN, Charnsangavej C, Evans DB. Laparoscopy in the staging of pancreatic cancer. </w:t>
      </w:r>
      <w:r w:rsidRPr="00E203E5">
        <w:rPr>
          <w:rFonts w:ascii="Book Antiqua" w:hAnsi="Book Antiqua" w:cs="宋体"/>
          <w:i/>
          <w:iCs/>
        </w:rPr>
        <w:t>Br J Surg</w:t>
      </w:r>
      <w:r w:rsidRPr="00E203E5">
        <w:rPr>
          <w:rFonts w:ascii="Book Antiqua" w:hAnsi="Book Antiqua" w:cs="宋体"/>
        </w:rPr>
        <w:t> 2001; </w:t>
      </w:r>
      <w:r w:rsidRPr="00E203E5">
        <w:rPr>
          <w:rFonts w:ascii="Book Antiqua" w:hAnsi="Book Antiqua" w:cs="宋体"/>
          <w:b/>
          <w:bCs/>
        </w:rPr>
        <w:t>88</w:t>
      </w:r>
      <w:r w:rsidRPr="00E203E5">
        <w:rPr>
          <w:rFonts w:ascii="Book Antiqua" w:hAnsi="Book Antiqua" w:cs="宋体"/>
        </w:rPr>
        <w:t>: 325-337 [PMID: 11260096 DOI: 10.1046/j.1365-2168.2001.01695.x]</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t>11 </w:t>
      </w:r>
      <w:r w:rsidRPr="00E203E5">
        <w:rPr>
          <w:rFonts w:ascii="Book Antiqua" w:hAnsi="Book Antiqua" w:cs="宋体"/>
          <w:b/>
          <w:bCs/>
        </w:rPr>
        <w:t>Schneider G</w:t>
      </w:r>
      <w:r w:rsidRPr="00E203E5">
        <w:rPr>
          <w:rFonts w:ascii="Book Antiqua" w:hAnsi="Book Antiqua" w:cs="宋体"/>
        </w:rPr>
        <w:t>, Hamacher R, Eser S, Friess H, Schmid RM, Saur D. Molecular biology of pancreatic cancer--new aspects and targets. </w:t>
      </w:r>
      <w:r w:rsidRPr="00E203E5">
        <w:rPr>
          <w:rFonts w:ascii="Book Antiqua" w:hAnsi="Book Antiqua" w:cs="宋体"/>
          <w:i/>
          <w:iCs/>
        </w:rPr>
        <w:t>Anticancer Res</w:t>
      </w:r>
      <w:r w:rsidRPr="00E203E5">
        <w:rPr>
          <w:rFonts w:ascii="Book Antiqua" w:hAnsi="Book Antiqua" w:cs="宋体"/>
        </w:rPr>
        <w:t> ; </w:t>
      </w:r>
      <w:r w:rsidRPr="00E203E5">
        <w:rPr>
          <w:rFonts w:ascii="Book Antiqua" w:hAnsi="Book Antiqua" w:cs="宋体"/>
          <w:b/>
          <w:bCs/>
        </w:rPr>
        <w:t>28</w:t>
      </w:r>
      <w:r w:rsidRPr="00E203E5">
        <w:rPr>
          <w:rFonts w:ascii="Book Antiqua" w:hAnsi="Book Antiqua" w:cs="宋体"/>
        </w:rPr>
        <w:t>: 1541-1550 [PMID: 18630509]</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t>12 </w:t>
      </w:r>
      <w:r w:rsidRPr="00E203E5">
        <w:rPr>
          <w:rFonts w:ascii="Book Antiqua" w:hAnsi="Book Antiqua" w:cs="宋体"/>
          <w:b/>
          <w:bCs/>
        </w:rPr>
        <w:t>Koenig A</w:t>
      </w:r>
      <w:r w:rsidRPr="00E203E5">
        <w:rPr>
          <w:rFonts w:ascii="Book Antiqua" w:hAnsi="Book Antiqua" w:cs="宋体"/>
        </w:rPr>
        <w:t>, Mueller C, Hasel C, Adler G, Menke A. Collagen type I induces disruption of E-cadherin-mediated cell-cell contacts and promotes proliferation of pancreatic carcinoma cells. </w:t>
      </w:r>
      <w:r w:rsidRPr="00E203E5">
        <w:rPr>
          <w:rFonts w:ascii="Book Antiqua" w:hAnsi="Book Antiqua" w:cs="宋体"/>
          <w:i/>
          <w:iCs/>
        </w:rPr>
        <w:t>Cancer Res</w:t>
      </w:r>
      <w:r w:rsidRPr="00E203E5">
        <w:rPr>
          <w:rFonts w:ascii="Book Antiqua" w:hAnsi="Book Antiqua" w:cs="宋体"/>
        </w:rPr>
        <w:t> 2006; </w:t>
      </w:r>
      <w:r w:rsidRPr="00E203E5">
        <w:rPr>
          <w:rFonts w:ascii="Book Antiqua" w:hAnsi="Book Antiqua" w:cs="宋体"/>
          <w:b/>
          <w:bCs/>
        </w:rPr>
        <w:t>66</w:t>
      </w:r>
      <w:r w:rsidRPr="00E203E5">
        <w:rPr>
          <w:rFonts w:ascii="Book Antiqua" w:hAnsi="Book Antiqua" w:cs="宋体"/>
        </w:rPr>
        <w:t>: 4662-4671 [PMID: 16651417 DOI: 10.1158/0008-5472.CAN-05-2804]</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t>13 </w:t>
      </w:r>
      <w:r w:rsidRPr="00E203E5">
        <w:rPr>
          <w:rFonts w:ascii="Book Antiqua" w:hAnsi="Book Antiqua" w:cs="宋体"/>
          <w:b/>
          <w:bCs/>
        </w:rPr>
        <w:t>Christiansen JJ</w:t>
      </w:r>
      <w:r w:rsidRPr="00E203E5">
        <w:rPr>
          <w:rFonts w:ascii="Book Antiqua" w:hAnsi="Book Antiqua" w:cs="宋体"/>
        </w:rPr>
        <w:t>, Rajasekaran AK. Reassessing epithelial to mesenchymal transition as a prerequisite for carcinoma invasion and metastasis. </w:t>
      </w:r>
      <w:r w:rsidRPr="00E203E5">
        <w:rPr>
          <w:rFonts w:ascii="Book Antiqua" w:hAnsi="Book Antiqua" w:cs="宋体"/>
          <w:i/>
          <w:iCs/>
        </w:rPr>
        <w:t>Cancer Res</w:t>
      </w:r>
      <w:r w:rsidRPr="00E203E5">
        <w:rPr>
          <w:rFonts w:ascii="Book Antiqua" w:hAnsi="Book Antiqua" w:cs="宋体"/>
        </w:rPr>
        <w:t> 2006; </w:t>
      </w:r>
      <w:r w:rsidRPr="00E203E5">
        <w:rPr>
          <w:rFonts w:ascii="Book Antiqua" w:hAnsi="Book Antiqua" w:cs="宋体"/>
          <w:b/>
          <w:bCs/>
        </w:rPr>
        <w:t>66</w:t>
      </w:r>
      <w:r w:rsidRPr="00E203E5">
        <w:rPr>
          <w:rFonts w:ascii="Book Antiqua" w:hAnsi="Book Antiqua" w:cs="宋体"/>
        </w:rPr>
        <w:t>: 8319-8326 [PMID: 16951136 DOI: 10.1158/0008-5472.CAN-06-0410]</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t>14 </w:t>
      </w:r>
      <w:r w:rsidRPr="00E203E5">
        <w:rPr>
          <w:rFonts w:ascii="Book Antiqua" w:hAnsi="Book Antiqua" w:cs="宋体"/>
          <w:b/>
          <w:bCs/>
        </w:rPr>
        <w:t>Chambers AF</w:t>
      </w:r>
      <w:r w:rsidRPr="00E203E5">
        <w:rPr>
          <w:rFonts w:ascii="Book Antiqua" w:hAnsi="Book Antiqua" w:cs="宋体"/>
        </w:rPr>
        <w:t>, Groom AC, MacDonald IC. Dissemination and growth of cancer cells in metastatic sites. </w:t>
      </w:r>
      <w:r w:rsidRPr="00E203E5">
        <w:rPr>
          <w:rFonts w:ascii="Book Antiqua" w:hAnsi="Book Antiqua" w:cs="宋体"/>
          <w:i/>
          <w:iCs/>
        </w:rPr>
        <w:t>Nat Rev Cancer</w:t>
      </w:r>
      <w:r w:rsidRPr="00E203E5">
        <w:rPr>
          <w:rFonts w:ascii="Book Antiqua" w:hAnsi="Book Antiqua" w:cs="宋体"/>
        </w:rPr>
        <w:t> 2002; </w:t>
      </w:r>
      <w:r w:rsidRPr="00E203E5">
        <w:rPr>
          <w:rFonts w:ascii="Book Antiqua" w:hAnsi="Book Antiqua" w:cs="宋体"/>
          <w:b/>
          <w:bCs/>
        </w:rPr>
        <w:t>2</w:t>
      </w:r>
      <w:r w:rsidRPr="00E203E5">
        <w:rPr>
          <w:rFonts w:ascii="Book Antiqua" w:hAnsi="Book Antiqua" w:cs="宋体"/>
        </w:rPr>
        <w:t>: 563-572 [PMID: 12154349 DOI: 10.1038/nrc865]</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t>15 </w:t>
      </w:r>
      <w:r w:rsidRPr="00E203E5">
        <w:rPr>
          <w:rFonts w:ascii="Book Antiqua" w:hAnsi="Book Antiqua" w:cs="宋体"/>
          <w:b/>
          <w:bCs/>
        </w:rPr>
        <w:t>Katz MH</w:t>
      </w:r>
      <w:r w:rsidRPr="00E203E5">
        <w:rPr>
          <w:rFonts w:ascii="Book Antiqua" w:hAnsi="Book Antiqua" w:cs="宋体"/>
        </w:rPr>
        <w:t>, Pisters PW, Evans DB, Sun CC, Lee JE, Fleming JB, Vauthey JN, Abdalla EK, Crane CH, Wolff RA, Varadhachary GR, Hwang RF. Borderline resectable pancreatic cancer: the importance of this emerging stage of disease. </w:t>
      </w:r>
      <w:r w:rsidRPr="00E203E5">
        <w:rPr>
          <w:rFonts w:ascii="Book Antiqua" w:hAnsi="Book Antiqua" w:cs="宋体"/>
          <w:i/>
          <w:iCs/>
        </w:rPr>
        <w:t>J Am Coll Surg</w:t>
      </w:r>
      <w:r w:rsidRPr="00E203E5">
        <w:rPr>
          <w:rFonts w:ascii="Book Antiqua" w:hAnsi="Book Antiqua" w:cs="宋体"/>
        </w:rPr>
        <w:t> 2008; </w:t>
      </w:r>
      <w:r w:rsidRPr="00E203E5">
        <w:rPr>
          <w:rFonts w:ascii="Book Antiqua" w:hAnsi="Book Antiqua" w:cs="宋体"/>
          <w:b/>
          <w:bCs/>
        </w:rPr>
        <w:t>206</w:t>
      </w:r>
      <w:r w:rsidRPr="00E203E5">
        <w:rPr>
          <w:rFonts w:ascii="Book Antiqua" w:hAnsi="Book Antiqua" w:cs="宋体"/>
        </w:rPr>
        <w:t>: 833-46; discussion 846-8 [PMID: 18471707 DOI: 10.1016/j.jamcollsurg.2007.12.020]</w:t>
      </w:r>
    </w:p>
    <w:p w:rsidR="00814319" w:rsidRPr="00E203E5" w:rsidRDefault="00814319" w:rsidP="006139D8">
      <w:pPr>
        <w:spacing w:line="360" w:lineRule="auto"/>
        <w:jc w:val="both"/>
        <w:rPr>
          <w:rFonts w:ascii="Book Antiqua" w:hAnsi="Book Antiqua" w:cs="宋体"/>
        </w:rPr>
      </w:pPr>
      <w:r>
        <w:rPr>
          <w:rFonts w:ascii="Book Antiqua" w:hAnsi="Book Antiqua" w:cs="宋体"/>
        </w:rPr>
        <w:t xml:space="preserve">16 </w:t>
      </w:r>
      <w:r w:rsidRPr="00E203E5">
        <w:rPr>
          <w:rFonts w:ascii="Book Antiqua" w:hAnsi="Book Antiqua" w:cs="宋体"/>
          <w:b/>
        </w:rPr>
        <w:t>Katz MH</w:t>
      </w:r>
      <w:r w:rsidRPr="00E203E5">
        <w:rPr>
          <w:rFonts w:ascii="Book Antiqua" w:hAnsi="Book Antiqua" w:cs="宋体"/>
        </w:rPr>
        <w:t xml:space="preserve">, Marsh R, Herman JM, Collison E, Venook AP, Kindler HL, et al. Borderline resectable pancreatic cancer: need for standardization and methods </w:t>
      </w:r>
      <w:r w:rsidRPr="00E203E5">
        <w:rPr>
          <w:rFonts w:ascii="Book Antiqua" w:hAnsi="Book Antiqua" w:cs="宋体"/>
        </w:rPr>
        <w:lastRenderedPageBreak/>
        <w:t>for optimal clinical trial design. Annals</w:t>
      </w:r>
      <w:r>
        <w:rPr>
          <w:rFonts w:ascii="Book Antiqua" w:hAnsi="Book Antiqua" w:cs="宋体"/>
        </w:rPr>
        <w:t xml:space="preserve"> surgical oncology 2013: 1-9 [</w:t>
      </w:r>
      <w:r w:rsidRPr="00E203E5">
        <w:rPr>
          <w:rFonts w:ascii="Book Antiqua" w:hAnsi="Book Antiqua" w:cs="宋体"/>
        </w:rPr>
        <w:t>PMID: 23435609</w:t>
      </w:r>
      <w:r>
        <w:rPr>
          <w:rFonts w:ascii="Book Antiqua" w:hAnsi="Book Antiqua" w:cs="宋体"/>
        </w:rPr>
        <w:t xml:space="preserve"> </w:t>
      </w:r>
      <w:r w:rsidRPr="00E203E5">
        <w:rPr>
          <w:rFonts w:ascii="Book Antiqua" w:hAnsi="Book Antiqua" w:cs="宋体"/>
        </w:rPr>
        <w:t>DOI: 10.1245/s10434-013-2886-9</w:t>
      </w:r>
      <w:r>
        <w:rPr>
          <w:rFonts w:ascii="Book Antiqua" w:hAnsi="Book Antiqua" w:cs="宋体"/>
        </w:rPr>
        <w:t>]</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t>17 </w:t>
      </w:r>
      <w:r w:rsidRPr="00E203E5">
        <w:rPr>
          <w:rFonts w:ascii="Book Antiqua" w:hAnsi="Book Antiqua" w:cs="宋体"/>
          <w:b/>
          <w:bCs/>
        </w:rPr>
        <w:t>Hosein PJ</w:t>
      </w:r>
      <w:r w:rsidRPr="00E203E5">
        <w:rPr>
          <w:rFonts w:ascii="Book Antiqua" w:hAnsi="Book Antiqua" w:cs="宋体"/>
        </w:rPr>
        <w:t>, Macintyre J, Kawamura C, Maldonado JC, Ernani V, Loaiza-Bonilla A, Narayanan G, Ribeiro A, Portelance L, Merchan JR, Levi JU, Rocha-Lima CM. A retrospective study of neoadjuvant FOLFIRINOX in unresectable or borderline-resectable locally advanced pancreatic adenocarcinoma. </w:t>
      </w:r>
      <w:r w:rsidRPr="00E203E5">
        <w:rPr>
          <w:rFonts w:ascii="Book Antiqua" w:hAnsi="Book Antiqua" w:cs="宋体"/>
          <w:i/>
          <w:iCs/>
        </w:rPr>
        <w:t>BMC Cancer</w:t>
      </w:r>
      <w:r w:rsidRPr="00E203E5">
        <w:rPr>
          <w:rFonts w:ascii="Book Antiqua" w:hAnsi="Book Antiqua" w:cs="宋体"/>
        </w:rPr>
        <w:t> 2012; </w:t>
      </w:r>
      <w:r w:rsidRPr="00E203E5">
        <w:rPr>
          <w:rFonts w:ascii="Book Antiqua" w:hAnsi="Book Antiqua" w:cs="宋体"/>
          <w:b/>
          <w:bCs/>
        </w:rPr>
        <w:t>12</w:t>
      </w:r>
      <w:r w:rsidRPr="00E203E5">
        <w:rPr>
          <w:rFonts w:ascii="Book Antiqua" w:hAnsi="Book Antiqua" w:cs="宋体"/>
        </w:rPr>
        <w:t>: 199 [PMID: 22642850 DOI: 10.1186/1471-2407-12-199]</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t>18 </w:t>
      </w:r>
      <w:r w:rsidRPr="00E203E5">
        <w:rPr>
          <w:rFonts w:ascii="Book Antiqua" w:hAnsi="Book Antiqua" w:cs="宋体"/>
          <w:b/>
          <w:bCs/>
        </w:rPr>
        <w:t>Pawlik TM</w:t>
      </w:r>
      <w:r w:rsidRPr="00E203E5">
        <w:rPr>
          <w:rFonts w:ascii="Book Antiqua" w:hAnsi="Book Antiqua" w:cs="宋体"/>
        </w:rPr>
        <w:t>, Laheru D, Hruban RH, Coleman J, Wolfgang CL, Campbell K, Ali S, Fishman EK, Schulick RD, Herman JM. Evaluating the impact of a single-day multidisciplinary clinic on the management of pancreatic cancer. </w:t>
      </w:r>
      <w:r w:rsidRPr="00E203E5">
        <w:rPr>
          <w:rFonts w:ascii="Book Antiqua" w:hAnsi="Book Antiqua" w:cs="宋体"/>
          <w:i/>
          <w:iCs/>
        </w:rPr>
        <w:t>Ann Surg Oncol</w:t>
      </w:r>
      <w:r w:rsidRPr="00E203E5">
        <w:rPr>
          <w:rFonts w:ascii="Book Antiqua" w:hAnsi="Book Antiqua" w:cs="宋体"/>
        </w:rPr>
        <w:t> 2008; </w:t>
      </w:r>
      <w:r w:rsidRPr="00E203E5">
        <w:rPr>
          <w:rFonts w:ascii="Book Antiqua" w:hAnsi="Book Antiqua" w:cs="宋体"/>
          <w:b/>
          <w:bCs/>
        </w:rPr>
        <w:t>15</w:t>
      </w:r>
      <w:r w:rsidRPr="00E203E5">
        <w:rPr>
          <w:rFonts w:ascii="Book Antiqua" w:hAnsi="Book Antiqua" w:cs="宋体"/>
        </w:rPr>
        <w:t>: 2081-2088 [PMID: 18461404 DOI: 10.1245/s10434-008-9929-7]</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t>19 </w:t>
      </w:r>
      <w:r w:rsidRPr="00E203E5">
        <w:rPr>
          <w:rFonts w:ascii="Book Antiqua" w:hAnsi="Book Antiqua" w:cs="宋体"/>
          <w:b/>
          <w:bCs/>
        </w:rPr>
        <w:t>Fortner JG</w:t>
      </w:r>
      <w:r w:rsidRPr="00E203E5">
        <w:rPr>
          <w:rFonts w:ascii="Book Antiqua" w:hAnsi="Book Antiqua" w:cs="宋体"/>
        </w:rPr>
        <w:t>. Regional resection and pancreatic carcinoma. </w:t>
      </w:r>
      <w:r w:rsidRPr="00E203E5">
        <w:rPr>
          <w:rFonts w:ascii="Book Antiqua" w:hAnsi="Book Antiqua" w:cs="宋体"/>
          <w:i/>
          <w:iCs/>
        </w:rPr>
        <w:t>Surgery</w:t>
      </w:r>
      <w:r w:rsidRPr="00E203E5">
        <w:rPr>
          <w:rFonts w:ascii="Book Antiqua" w:hAnsi="Book Antiqua" w:cs="宋体"/>
        </w:rPr>
        <w:t> 1973; </w:t>
      </w:r>
      <w:r w:rsidRPr="00E203E5">
        <w:rPr>
          <w:rFonts w:ascii="Book Antiqua" w:hAnsi="Book Antiqua" w:cs="宋体"/>
          <w:b/>
          <w:bCs/>
        </w:rPr>
        <w:t>73</w:t>
      </w:r>
      <w:r w:rsidRPr="00E203E5">
        <w:rPr>
          <w:rFonts w:ascii="Book Antiqua" w:hAnsi="Book Antiqua" w:cs="宋体"/>
        </w:rPr>
        <w:t>: 799-800 [PMID: 4697100]</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t>20 </w:t>
      </w:r>
      <w:r w:rsidRPr="00E203E5">
        <w:rPr>
          <w:rFonts w:ascii="Book Antiqua" w:hAnsi="Book Antiqua" w:cs="宋体"/>
          <w:b/>
          <w:bCs/>
        </w:rPr>
        <w:t>Martin RC</w:t>
      </w:r>
      <w:r w:rsidRPr="00E203E5">
        <w:rPr>
          <w:rFonts w:ascii="Book Antiqua" w:hAnsi="Book Antiqua" w:cs="宋体"/>
        </w:rPr>
        <w:t>, Scoggins CR, Egnatashvili V, Staley CA, McMasters KM, Kooby DA. Arterial and venous resection for pancreatic adenocarcinoma: operative and long-term outcomes. </w:t>
      </w:r>
      <w:r w:rsidRPr="00E203E5">
        <w:rPr>
          <w:rFonts w:ascii="Book Antiqua" w:hAnsi="Book Antiqua" w:cs="宋体"/>
          <w:i/>
          <w:iCs/>
        </w:rPr>
        <w:t>Arch Surg</w:t>
      </w:r>
      <w:r w:rsidRPr="00E203E5">
        <w:rPr>
          <w:rFonts w:ascii="Book Antiqua" w:hAnsi="Book Antiqua" w:cs="宋体"/>
        </w:rPr>
        <w:t> 2009; </w:t>
      </w:r>
      <w:r w:rsidRPr="00E203E5">
        <w:rPr>
          <w:rFonts w:ascii="Book Antiqua" w:hAnsi="Book Antiqua" w:cs="宋体"/>
          <w:b/>
          <w:bCs/>
        </w:rPr>
        <w:t>144</w:t>
      </w:r>
      <w:r w:rsidRPr="00E203E5">
        <w:rPr>
          <w:rFonts w:ascii="Book Antiqua" w:hAnsi="Book Antiqua" w:cs="宋体"/>
        </w:rPr>
        <w:t>: 154-159 [PMID: 19221327 DOI: 10.1001/archsurg.2008.547]</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t>21 </w:t>
      </w:r>
      <w:r w:rsidRPr="00E203E5">
        <w:rPr>
          <w:rFonts w:ascii="Book Antiqua" w:hAnsi="Book Antiqua" w:cs="宋体"/>
          <w:b/>
          <w:bCs/>
        </w:rPr>
        <w:t>Neoptolemos JP</w:t>
      </w:r>
      <w:r w:rsidRPr="00E203E5">
        <w:rPr>
          <w:rFonts w:ascii="Book Antiqua" w:hAnsi="Book Antiqua" w:cs="宋体"/>
        </w:rPr>
        <w:t>, Stocken DD, Dunn JA, Almond J, Beger HG, Pederzoli P, Bassi C, Dervenis C, Fernandez-Cruz L, Lacaine F, Buckels J, Deakin M, Adab FA, Sutton R, Imrie C, Ihse I, Tihanyi T, Olah A, Pedrazzoli S, Spooner D, Kerr DJ, Friess H, Büchler MW. Influence of resection margins on survival for patients with pancreatic cancer treated by adjuvant chemoradiation and/or chemotherapy in the ESPAC-1 randomized controlled trial. </w:t>
      </w:r>
      <w:r w:rsidRPr="00E203E5">
        <w:rPr>
          <w:rFonts w:ascii="Book Antiqua" w:hAnsi="Book Antiqua" w:cs="宋体"/>
          <w:i/>
          <w:iCs/>
        </w:rPr>
        <w:t>Ann Surg</w:t>
      </w:r>
      <w:r w:rsidRPr="00E203E5">
        <w:rPr>
          <w:rFonts w:ascii="Book Antiqua" w:hAnsi="Book Antiqua" w:cs="宋体"/>
        </w:rPr>
        <w:t> 2001; </w:t>
      </w:r>
      <w:r w:rsidRPr="00E203E5">
        <w:rPr>
          <w:rFonts w:ascii="Book Antiqua" w:hAnsi="Book Antiqua" w:cs="宋体"/>
          <w:b/>
          <w:bCs/>
        </w:rPr>
        <w:t>234</w:t>
      </w:r>
      <w:r w:rsidRPr="00E203E5">
        <w:rPr>
          <w:rFonts w:ascii="Book Antiqua" w:hAnsi="Book Antiqua" w:cs="宋体"/>
        </w:rPr>
        <w:t>: 758-768 [PMID: 11729382 DOI: 10.1097/00000658-200112000-00007]</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t>22 </w:t>
      </w:r>
      <w:r w:rsidRPr="00E203E5">
        <w:rPr>
          <w:rFonts w:ascii="Book Antiqua" w:hAnsi="Book Antiqua" w:cs="宋体"/>
          <w:b/>
          <w:bCs/>
        </w:rPr>
        <w:t>Jarufe NP</w:t>
      </w:r>
      <w:r w:rsidRPr="00E203E5">
        <w:rPr>
          <w:rFonts w:ascii="Book Antiqua" w:hAnsi="Book Antiqua" w:cs="宋体"/>
        </w:rPr>
        <w:t>, Coldham C, Mayer AD, Mirza DF, Buckels JA, Bramhall SR. Favourable prognostic factors in a large UK experience of adenocarcinoma of the head of the pancreas and periampullary region. </w:t>
      </w:r>
      <w:r w:rsidRPr="00E203E5">
        <w:rPr>
          <w:rFonts w:ascii="Book Antiqua" w:hAnsi="Book Antiqua" w:cs="宋体"/>
          <w:i/>
          <w:iCs/>
        </w:rPr>
        <w:t>Dig Surg</w:t>
      </w:r>
      <w:r w:rsidRPr="00E203E5">
        <w:rPr>
          <w:rFonts w:ascii="Book Antiqua" w:hAnsi="Book Antiqua" w:cs="宋体"/>
        </w:rPr>
        <w:t> 2004; </w:t>
      </w:r>
      <w:r w:rsidRPr="00E203E5">
        <w:rPr>
          <w:rFonts w:ascii="Book Antiqua" w:hAnsi="Book Antiqua" w:cs="宋体"/>
          <w:b/>
          <w:bCs/>
        </w:rPr>
        <w:t>21</w:t>
      </w:r>
      <w:r w:rsidRPr="00E203E5">
        <w:rPr>
          <w:rFonts w:ascii="Book Antiqua" w:hAnsi="Book Antiqua" w:cs="宋体"/>
        </w:rPr>
        <w:t>: 202-209 [PMID: 15218236 DOI: 10.1159/000079346]</w:t>
      </w:r>
    </w:p>
    <w:p w:rsidR="00814319" w:rsidRPr="00E203E5" w:rsidRDefault="00814319" w:rsidP="006139D8">
      <w:pPr>
        <w:spacing w:line="360" w:lineRule="auto"/>
        <w:jc w:val="both"/>
        <w:rPr>
          <w:rFonts w:ascii="Book Antiqua" w:hAnsi="Book Antiqua" w:cs="宋体"/>
        </w:rPr>
      </w:pPr>
      <w:r>
        <w:rPr>
          <w:rFonts w:ascii="Book Antiqua" w:hAnsi="Book Antiqua" w:cs="宋体"/>
        </w:rPr>
        <w:lastRenderedPageBreak/>
        <w:t>23</w:t>
      </w:r>
      <w:r w:rsidRPr="00E203E5">
        <w:rPr>
          <w:rFonts w:ascii="Book Antiqua" w:hAnsi="Book Antiqua" w:cs="宋体"/>
        </w:rPr>
        <w:t xml:space="preserve"> </w:t>
      </w:r>
      <w:r w:rsidRPr="00E203E5">
        <w:rPr>
          <w:rFonts w:ascii="Book Antiqua" w:hAnsi="Book Antiqua" w:cs="宋体"/>
          <w:b/>
        </w:rPr>
        <w:t>Bouvet M</w:t>
      </w:r>
      <w:r w:rsidRPr="00E203E5">
        <w:rPr>
          <w:rFonts w:ascii="Book Antiqua" w:hAnsi="Book Antiqua" w:cs="宋体"/>
        </w:rPr>
        <w:t xml:space="preserve">, Gamagami RA, Gilpin EA, Romeo O, Sasson A, Easter DW, et al. Factors influencing survival after resection for </w:t>
      </w:r>
      <w:r>
        <w:rPr>
          <w:rFonts w:ascii="Book Antiqua" w:hAnsi="Book Antiqua" w:cs="宋体"/>
        </w:rPr>
        <w:t xml:space="preserve">periampullary neoplasms. The </w:t>
      </w:r>
      <w:r w:rsidRPr="00E203E5">
        <w:rPr>
          <w:rFonts w:ascii="Book Antiqua" w:hAnsi="Book Antiqua" w:cs="宋体"/>
          <w:i/>
        </w:rPr>
        <w:t>Am J Surgery</w:t>
      </w:r>
      <w:r w:rsidRPr="00E203E5">
        <w:rPr>
          <w:rFonts w:ascii="Book Antiqua" w:hAnsi="Book Antiqua" w:cs="宋体"/>
        </w:rPr>
        <w:t xml:space="preserve"> </w:t>
      </w:r>
      <w:r>
        <w:rPr>
          <w:rFonts w:ascii="Book Antiqua" w:hAnsi="Book Antiqua" w:cs="宋体"/>
        </w:rPr>
        <w:t xml:space="preserve">2000; </w:t>
      </w:r>
      <w:r w:rsidRPr="00E203E5">
        <w:rPr>
          <w:rFonts w:ascii="Book Antiqua" w:hAnsi="Book Antiqua" w:cs="宋体"/>
          <w:b/>
        </w:rPr>
        <w:t>180</w:t>
      </w:r>
      <w:r>
        <w:rPr>
          <w:rFonts w:ascii="Book Antiqua" w:hAnsi="Book Antiqua" w:cs="宋体"/>
        </w:rPr>
        <w:t>: 13-17</w:t>
      </w:r>
      <w:r w:rsidRPr="00E203E5">
        <w:rPr>
          <w:rFonts w:ascii="Book Antiqua" w:hAnsi="Book Antiqua" w:cs="宋体"/>
        </w:rPr>
        <w:t xml:space="preserve"> </w:t>
      </w:r>
      <w:r>
        <w:rPr>
          <w:rFonts w:ascii="Book Antiqua" w:hAnsi="Book Antiqua" w:cs="宋体"/>
        </w:rPr>
        <w:t>[</w:t>
      </w:r>
      <w:r w:rsidRPr="00E203E5">
        <w:rPr>
          <w:rFonts w:ascii="Book Antiqua" w:hAnsi="Book Antiqua" w:cs="宋体"/>
        </w:rPr>
        <w:t>DOI: 10.1016/S0002-9610(00)00405-0</w:t>
      </w:r>
      <w:r>
        <w:rPr>
          <w:rFonts w:ascii="Book Antiqua" w:hAnsi="Book Antiqua" w:cs="宋体"/>
        </w:rPr>
        <w:t>]</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t>24 </w:t>
      </w:r>
      <w:r w:rsidRPr="00E203E5">
        <w:rPr>
          <w:rFonts w:ascii="Book Antiqua" w:hAnsi="Book Antiqua" w:cs="宋体"/>
          <w:b/>
          <w:bCs/>
        </w:rPr>
        <w:t>Raut CP</w:t>
      </w:r>
      <w:r w:rsidRPr="00E203E5">
        <w:rPr>
          <w:rFonts w:ascii="Book Antiqua" w:hAnsi="Book Antiqua" w:cs="宋体"/>
        </w:rPr>
        <w:t>, Tseng JF, Sun CC, Wang H, Wolff RA, Crane CH, Hwang R, Vauthey JN, Abdalla EK, Lee JE, Pisters PW, Evans DB. Impact of resection status on pattern of failure and survival after pancreaticoduodenectomy for pancreatic adenocarcinoma. </w:t>
      </w:r>
      <w:r w:rsidRPr="00E203E5">
        <w:rPr>
          <w:rFonts w:ascii="Book Antiqua" w:hAnsi="Book Antiqua" w:cs="宋体"/>
          <w:i/>
          <w:iCs/>
        </w:rPr>
        <w:t>Ann Surg</w:t>
      </w:r>
      <w:r w:rsidRPr="00E203E5">
        <w:rPr>
          <w:rFonts w:ascii="Book Antiqua" w:hAnsi="Book Antiqua" w:cs="宋体"/>
        </w:rPr>
        <w:t> 2007; </w:t>
      </w:r>
      <w:r w:rsidRPr="00E203E5">
        <w:rPr>
          <w:rFonts w:ascii="Book Antiqua" w:hAnsi="Book Antiqua" w:cs="宋体"/>
          <w:b/>
          <w:bCs/>
        </w:rPr>
        <w:t>246</w:t>
      </w:r>
      <w:r w:rsidRPr="00E203E5">
        <w:rPr>
          <w:rFonts w:ascii="Book Antiqua" w:hAnsi="Book Antiqua" w:cs="宋体"/>
        </w:rPr>
        <w:t>: 52-60 [PMID: 17592291 DOI: 10.1097/01.sla.0000259391.84304.2b]</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t>25 </w:t>
      </w:r>
      <w:r w:rsidRPr="00E203E5">
        <w:rPr>
          <w:rFonts w:ascii="Book Antiqua" w:hAnsi="Book Antiqua" w:cs="宋体"/>
          <w:b/>
          <w:bCs/>
        </w:rPr>
        <w:t>Verbeke CS</w:t>
      </w:r>
      <w:r w:rsidRPr="00E203E5">
        <w:rPr>
          <w:rFonts w:ascii="Book Antiqua" w:hAnsi="Book Antiqua" w:cs="宋体"/>
        </w:rPr>
        <w:t>, Menon KV. Redefining resection margin status in pancreatic cancer. </w:t>
      </w:r>
      <w:r w:rsidRPr="00E203E5">
        <w:rPr>
          <w:rFonts w:ascii="Book Antiqua" w:hAnsi="Book Antiqua" w:cs="宋体"/>
          <w:i/>
          <w:iCs/>
        </w:rPr>
        <w:t>HPB (Oxford)</w:t>
      </w:r>
      <w:r w:rsidRPr="00E203E5">
        <w:rPr>
          <w:rFonts w:ascii="Book Antiqua" w:hAnsi="Book Antiqua" w:cs="宋体"/>
        </w:rPr>
        <w:t> 2009; </w:t>
      </w:r>
      <w:r w:rsidRPr="00E203E5">
        <w:rPr>
          <w:rFonts w:ascii="Book Antiqua" w:hAnsi="Book Antiqua" w:cs="宋体"/>
          <w:b/>
          <w:bCs/>
        </w:rPr>
        <w:t>11</w:t>
      </w:r>
      <w:r w:rsidRPr="00E203E5">
        <w:rPr>
          <w:rFonts w:ascii="Book Antiqua" w:hAnsi="Book Antiqua" w:cs="宋体"/>
        </w:rPr>
        <w:t>: 282-289 [PMID: 19718354 DOI: 10.1111/j.1477-2574.2009.00055.x]</w:t>
      </w:r>
    </w:p>
    <w:p w:rsidR="00814319" w:rsidRPr="00E203E5" w:rsidRDefault="00814319" w:rsidP="006139D8">
      <w:pPr>
        <w:spacing w:line="360" w:lineRule="auto"/>
        <w:jc w:val="both"/>
        <w:rPr>
          <w:rFonts w:ascii="Book Antiqua" w:hAnsi="Book Antiqua" w:cs="宋体"/>
        </w:rPr>
      </w:pPr>
      <w:r>
        <w:rPr>
          <w:rFonts w:ascii="Book Antiqua" w:hAnsi="Book Antiqua" w:cs="宋体"/>
        </w:rPr>
        <w:t>26</w:t>
      </w:r>
      <w:r w:rsidRPr="00E203E5">
        <w:rPr>
          <w:rFonts w:ascii="Book Antiqua" w:hAnsi="Book Antiqua" w:cs="宋体"/>
          <w:b/>
        </w:rPr>
        <w:t xml:space="preserve"> Benassai G, </w:t>
      </w:r>
      <w:r w:rsidRPr="00E203E5">
        <w:rPr>
          <w:rFonts w:ascii="Book Antiqua" w:hAnsi="Book Antiqua" w:cs="宋体"/>
        </w:rPr>
        <w:t xml:space="preserve">Mastrorilli M, Quarto G, Cappiello A, Giani U, Forestieri P, et al. Factors influencing survival after resection for ductal adenocarcinoma of the head of the pancreas. </w:t>
      </w:r>
      <w:r w:rsidRPr="00E203E5">
        <w:rPr>
          <w:rFonts w:ascii="Book Antiqua" w:hAnsi="Book Antiqua" w:cs="宋体"/>
          <w:i/>
        </w:rPr>
        <w:t>J Surg Oncol</w:t>
      </w:r>
      <w:r>
        <w:rPr>
          <w:rFonts w:ascii="Book Antiqua" w:hAnsi="Book Antiqua" w:cs="宋体"/>
        </w:rPr>
        <w:t xml:space="preserve"> 2</w:t>
      </w:r>
      <w:r w:rsidRPr="00E203E5">
        <w:rPr>
          <w:rFonts w:ascii="Book Antiqua" w:hAnsi="Book Antiqua" w:cs="宋体"/>
        </w:rPr>
        <w:t xml:space="preserve">000; </w:t>
      </w:r>
      <w:r w:rsidRPr="00E203E5">
        <w:rPr>
          <w:rFonts w:ascii="Book Antiqua" w:hAnsi="Book Antiqua" w:cs="宋体"/>
          <w:b/>
        </w:rPr>
        <w:t>73</w:t>
      </w:r>
      <w:r>
        <w:rPr>
          <w:rFonts w:ascii="Book Antiqua" w:hAnsi="Book Antiqua" w:cs="宋体"/>
        </w:rPr>
        <w:t>: 212-228</w:t>
      </w:r>
      <w:r w:rsidRPr="00E203E5">
        <w:rPr>
          <w:rFonts w:ascii="Book Antiqua" w:hAnsi="Book Antiqua" w:cs="宋体"/>
        </w:rPr>
        <w:t xml:space="preserve"> </w:t>
      </w:r>
      <w:r>
        <w:rPr>
          <w:rFonts w:ascii="Book Antiqua" w:hAnsi="Book Antiqua" w:cs="宋体"/>
        </w:rPr>
        <w:t>[</w:t>
      </w:r>
      <w:r w:rsidRPr="00E203E5">
        <w:rPr>
          <w:rFonts w:ascii="Book Antiqua" w:hAnsi="Book Antiqua" w:cs="宋体"/>
        </w:rPr>
        <w:t>PMID: 10797334</w:t>
      </w:r>
      <w:r>
        <w:rPr>
          <w:rFonts w:ascii="Book Antiqua" w:hAnsi="Book Antiqua" w:cs="宋体"/>
        </w:rPr>
        <w:t xml:space="preserve"> D</w:t>
      </w:r>
      <w:r w:rsidRPr="00E203E5">
        <w:rPr>
          <w:rFonts w:ascii="Book Antiqua" w:hAnsi="Book Antiqua" w:cs="宋体"/>
        </w:rPr>
        <w:t xml:space="preserve">OI: </w:t>
      </w:r>
      <w:r>
        <w:rPr>
          <w:rFonts w:ascii="Book Antiqua" w:hAnsi="Book Antiqua" w:cs="宋体"/>
        </w:rPr>
        <w:t>10.1002/</w:t>
      </w:r>
      <w:r w:rsidRPr="00E203E5">
        <w:rPr>
          <w:rFonts w:ascii="Book Antiqua" w:hAnsi="Book Antiqua" w:cs="宋体"/>
        </w:rPr>
        <w:t>(SICI)1096-909</w:t>
      </w:r>
      <w:r>
        <w:rPr>
          <w:rFonts w:ascii="Book Antiqua" w:hAnsi="Book Antiqua" w:cs="宋体"/>
        </w:rPr>
        <w:t>8(200004)73:</w:t>
      </w:r>
      <w:r w:rsidRPr="00E203E5">
        <w:rPr>
          <w:rFonts w:ascii="Book Antiqua" w:hAnsi="Book Antiqua" w:cs="宋体"/>
        </w:rPr>
        <w:t>&lt;</w:t>
      </w:r>
      <w:r>
        <w:rPr>
          <w:rFonts w:ascii="Book Antiqua" w:hAnsi="Book Antiqua" w:cs="宋体"/>
        </w:rPr>
        <w:t xml:space="preserve"> </w:t>
      </w:r>
      <w:r w:rsidRPr="00E203E5">
        <w:rPr>
          <w:rFonts w:ascii="Book Antiqua" w:hAnsi="Book Antiqua" w:cs="宋体"/>
        </w:rPr>
        <w:t>12: AID-JSO5&gt;3.0.CO; 2-D</w:t>
      </w:r>
      <w:r>
        <w:rPr>
          <w:rFonts w:ascii="Book Antiqua" w:hAnsi="Book Antiqua" w:cs="宋体"/>
        </w:rPr>
        <w:t>]</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t>27 </w:t>
      </w:r>
      <w:r w:rsidRPr="00E203E5">
        <w:rPr>
          <w:rFonts w:ascii="Book Antiqua" w:hAnsi="Book Antiqua" w:cs="宋体"/>
          <w:b/>
          <w:bCs/>
        </w:rPr>
        <w:t>Verbeke CS</w:t>
      </w:r>
      <w:r w:rsidRPr="00E203E5">
        <w:rPr>
          <w:rFonts w:ascii="Book Antiqua" w:hAnsi="Book Antiqua" w:cs="宋体"/>
        </w:rPr>
        <w:t>, Leitch D, Menon KV, McMahon MJ, Guillou PJ, Anthoney A. Redefining the R1 resection in pancreatic cancer. </w:t>
      </w:r>
      <w:r w:rsidRPr="00E203E5">
        <w:rPr>
          <w:rFonts w:ascii="Book Antiqua" w:hAnsi="Book Antiqua" w:cs="宋体"/>
          <w:i/>
          <w:iCs/>
        </w:rPr>
        <w:t>Br J Surg</w:t>
      </w:r>
      <w:r w:rsidRPr="00E203E5">
        <w:rPr>
          <w:rFonts w:ascii="Book Antiqua" w:hAnsi="Book Antiqua" w:cs="宋体"/>
        </w:rPr>
        <w:t> 2006; </w:t>
      </w:r>
      <w:r w:rsidRPr="00E203E5">
        <w:rPr>
          <w:rFonts w:ascii="Book Antiqua" w:hAnsi="Book Antiqua" w:cs="宋体"/>
          <w:b/>
          <w:bCs/>
        </w:rPr>
        <w:t>93</w:t>
      </w:r>
      <w:r w:rsidRPr="00E203E5">
        <w:rPr>
          <w:rFonts w:ascii="Book Antiqua" w:hAnsi="Book Antiqua" w:cs="宋体"/>
        </w:rPr>
        <w:t>: 1232-1237 [PMID: 16804874 DOI: 10.1002/bjs.5397]</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t>28 </w:t>
      </w:r>
      <w:r w:rsidRPr="00E203E5">
        <w:rPr>
          <w:rFonts w:ascii="Book Antiqua" w:hAnsi="Book Antiqua" w:cs="宋体"/>
          <w:b/>
          <w:bCs/>
        </w:rPr>
        <w:t>Verbeke CS</w:t>
      </w:r>
      <w:r w:rsidRPr="00E203E5">
        <w:rPr>
          <w:rFonts w:ascii="Book Antiqua" w:hAnsi="Book Antiqua" w:cs="宋体"/>
        </w:rPr>
        <w:t>. Resection margins in pancreatic cancer. </w:t>
      </w:r>
      <w:r w:rsidRPr="00E203E5">
        <w:rPr>
          <w:rFonts w:ascii="Book Antiqua" w:hAnsi="Book Antiqua" w:cs="宋体"/>
          <w:i/>
          <w:iCs/>
        </w:rPr>
        <w:t>Surg Clin North Am</w:t>
      </w:r>
      <w:r w:rsidRPr="00E203E5">
        <w:rPr>
          <w:rFonts w:ascii="Book Antiqua" w:hAnsi="Book Antiqua" w:cs="宋体"/>
        </w:rPr>
        <w:t> 2013; </w:t>
      </w:r>
      <w:r w:rsidRPr="00E203E5">
        <w:rPr>
          <w:rFonts w:ascii="Book Antiqua" w:hAnsi="Book Antiqua" w:cs="宋体"/>
          <w:b/>
          <w:bCs/>
        </w:rPr>
        <w:t>93</w:t>
      </w:r>
      <w:r w:rsidRPr="00E203E5">
        <w:rPr>
          <w:rFonts w:ascii="Book Antiqua" w:hAnsi="Book Antiqua" w:cs="宋体"/>
        </w:rPr>
        <w:t>: 647-662 [PMID: 23632150 DOI: 10.1016/j.suc.2013.02.008]</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t>29 </w:t>
      </w:r>
      <w:r w:rsidRPr="00E203E5">
        <w:rPr>
          <w:rFonts w:ascii="Book Antiqua" w:hAnsi="Book Antiqua" w:cs="宋体"/>
          <w:b/>
          <w:bCs/>
        </w:rPr>
        <w:t>Butturini G</w:t>
      </w:r>
      <w:r w:rsidRPr="00E203E5">
        <w:rPr>
          <w:rFonts w:ascii="Book Antiqua" w:hAnsi="Book Antiqua" w:cs="宋体"/>
        </w:rPr>
        <w:t>, Stocken DD, Wente MN, Jeekel H, Klinkenbijl JH, Bakkevold KE, Takada T, Amano H, Dervenis C, Bassi C, Büchler MW, Neoptolemos JP. Influence of resection margins and treatment on survival in patients with pancreatic cancer: meta-analysis of randomized controlled trials. </w:t>
      </w:r>
      <w:r w:rsidRPr="00E203E5">
        <w:rPr>
          <w:rFonts w:ascii="Book Antiqua" w:hAnsi="Book Antiqua" w:cs="宋体"/>
          <w:i/>
          <w:iCs/>
        </w:rPr>
        <w:t>Arch Surg</w:t>
      </w:r>
      <w:r w:rsidRPr="00E203E5">
        <w:rPr>
          <w:rFonts w:ascii="Book Antiqua" w:hAnsi="Book Antiqua" w:cs="宋体"/>
        </w:rPr>
        <w:t> 2008; </w:t>
      </w:r>
      <w:r w:rsidRPr="00E203E5">
        <w:rPr>
          <w:rFonts w:ascii="Book Antiqua" w:hAnsi="Book Antiqua" w:cs="宋体"/>
          <w:b/>
          <w:bCs/>
        </w:rPr>
        <w:t>143</w:t>
      </w:r>
      <w:r w:rsidRPr="00E203E5">
        <w:rPr>
          <w:rFonts w:ascii="Book Antiqua" w:hAnsi="Book Antiqua" w:cs="宋体"/>
        </w:rPr>
        <w:t>: 75-83; discussion 83 [PMID: 18209156 DOI: 10.1001/archsurg.2007.17]</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t>30 </w:t>
      </w:r>
      <w:r w:rsidRPr="00E203E5">
        <w:rPr>
          <w:rFonts w:ascii="Book Antiqua" w:hAnsi="Book Antiqua" w:cs="宋体"/>
          <w:b/>
          <w:bCs/>
        </w:rPr>
        <w:t>Tseng JF</w:t>
      </w:r>
      <w:r w:rsidRPr="00E203E5">
        <w:rPr>
          <w:rFonts w:ascii="Book Antiqua" w:hAnsi="Book Antiqua" w:cs="宋体"/>
        </w:rPr>
        <w:t>, Raut CP, Lee JE, Pisters PW, Vauthey JN, Abdalla EK, Gomez HF, Sun CC, Crane CH, Wolff RA, Evans DB. Pancreaticoduodenectomy with vascular resection: margin status and survival duration. </w:t>
      </w:r>
      <w:r w:rsidRPr="00E203E5">
        <w:rPr>
          <w:rFonts w:ascii="Book Antiqua" w:hAnsi="Book Antiqua" w:cs="宋体"/>
          <w:i/>
          <w:iCs/>
        </w:rPr>
        <w:t xml:space="preserve">J Gastrointest </w:t>
      </w:r>
      <w:r w:rsidRPr="00E203E5">
        <w:rPr>
          <w:rFonts w:ascii="Book Antiqua" w:hAnsi="Book Antiqua" w:cs="宋体"/>
          <w:i/>
          <w:iCs/>
        </w:rPr>
        <w:lastRenderedPageBreak/>
        <w:t>Surg</w:t>
      </w:r>
      <w:r w:rsidRPr="00E203E5">
        <w:rPr>
          <w:rFonts w:ascii="Book Antiqua" w:hAnsi="Book Antiqua" w:cs="宋体"/>
        </w:rPr>
        <w:t> 2004; </w:t>
      </w:r>
      <w:r w:rsidRPr="00E203E5">
        <w:rPr>
          <w:rFonts w:ascii="Book Antiqua" w:hAnsi="Book Antiqua" w:cs="宋体"/>
          <w:b/>
          <w:bCs/>
        </w:rPr>
        <w:t>8</w:t>
      </w:r>
      <w:r w:rsidRPr="00E203E5">
        <w:rPr>
          <w:rFonts w:ascii="Book Antiqua" w:hAnsi="Book Antiqua" w:cs="宋体"/>
        </w:rPr>
        <w:t>: 935-49; discussion 949-50 [PMID: 15585381 DOI: 10.1016/j.gassur.2004.09.046]</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t>31 </w:t>
      </w:r>
      <w:r w:rsidRPr="00E203E5">
        <w:rPr>
          <w:rFonts w:ascii="Book Antiqua" w:hAnsi="Book Antiqua" w:cs="宋体"/>
          <w:b/>
          <w:bCs/>
        </w:rPr>
        <w:t>Fuhrman GM</w:t>
      </w:r>
      <w:r w:rsidRPr="00E203E5">
        <w:rPr>
          <w:rFonts w:ascii="Book Antiqua" w:hAnsi="Book Antiqua" w:cs="宋体"/>
        </w:rPr>
        <w:t>, Leach SD, Staley CA, Cusack JC, Charnsangavej C, Cleary KR, El-Naggar AK, Fenoglio CJ, Lee JE, Evans DB. Rationale for en bloc vein resection in the treatment of pancreatic adenocarcinoma adherent to the superior mesenteric-portal vein confluence. Pancreatic Tumor Study Group. </w:t>
      </w:r>
      <w:r w:rsidRPr="00E203E5">
        <w:rPr>
          <w:rFonts w:ascii="Book Antiqua" w:hAnsi="Book Antiqua" w:cs="宋体"/>
          <w:i/>
          <w:iCs/>
        </w:rPr>
        <w:t>Ann Surg</w:t>
      </w:r>
      <w:r w:rsidRPr="00E203E5">
        <w:rPr>
          <w:rFonts w:ascii="Book Antiqua" w:hAnsi="Book Antiqua" w:cs="宋体"/>
        </w:rPr>
        <w:t> 1996; </w:t>
      </w:r>
      <w:r w:rsidRPr="00E203E5">
        <w:rPr>
          <w:rFonts w:ascii="Book Antiqua" w:hAnsi="Book Antiqua" w:cs="宋体"/>
          <w:b/>
          <w:bCs/>
        </w:rPr>
        <w:t>223</w:t>
      </w:r>
      <w:r w:rsidRPr="00E203E5">
        <w:rPr>
          <w:rFonts w:ascii="Book Antiqua" w:hAnsi="Book Antiqua" w:cs="宋体"/>
        </w:rPr>
        <w:t>: 154-162 [PMID: 8597509 DOI: 10.1097/00000658-199602000-00007]</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t>32 </w:t>
      </w:r>
      <w:r w:rsidRPr="00E203E5">
        <w:rPr>
          <w:rFonts w:ascii="Book Antiqua" w:hAnsi="Book Antiqua" w:cs="宋体"/>
          <w:b/>
          <w:bCs/>
        </w:rPr>
        <w:t>Poon RT</w:t>
      </w:r>
      <w:r w:rsidRPr="00E203E5">
        <w:rPr>
          <w:rFonts w:ascii="Book Antiqua" w:hAnsi="Book Antiqua" w:cs="宋体"/>
        </w:rPr>
        <w:t>, Fan ST, Lo CM, Liu CL, Lam CM, Yuen WK, Yeung C, Wong J. Pancreaticoduodenectomy with en bloc portal vein resection for pancreatic carcinoma with suspected portal vein involvement. </w:t>
      </w:r>
      <w:r w:rsidRPr="00E203E5">
        <w:rPr>
          <w:rFonts w:ascii="Book Antiqua" w:hAnsi="Book Antiqua" w:cs="宋体"/>
          <w:i/>
          <w:iCs/>
        </w:rPr>
        <w:t>World J Surg</w:t>
      </w:r>
      <w:r w:rsidRPr="00E203E5">
        <w:rPr>
          <w:rFonts w:ascii="Book Antiqua" w:hAnsi="Book Antiqua" w:cs="宋体"/>
        </w:rPr>
        <w:t> 2004; </w:t>
      </w:r>
      <w:r w:rsidRPr="00E203E5">
        <w:rPr>
          <w:rFonts w:ascii="Book Antiqua" w:hAnsi="Book Antiqua" w:cs="宋体"/>
          <w:b/>
          <w:bCs/>
        </w:rPr>
        <w:t>28</w:t>
      </w:r>
      <w:r w:rsidRPr="00E203E5">
        <w:rPr>
          <w:rFonts w:ascii="Book Antiqua" w:hAnsi="Book Antiqua" w:cs="宋体"/>
        </w:rPr>
        <w:t>: 602-608 [PMID: 15366753 DOI: 10.1007/s00268-004-7250-6]</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t>33 </w:t>
      </w:r>
      <w:r w:rsidRPr="00E203E5">
        <w:rPr>
          <w:rFonts w:ascii="Book Antiqua" w:hAnsi="Book Antiqua" w:cs="宋体"/>
          <w:b/>
          <w:bCs/>
        </w:rPr>
        <w:t>Mollberg N</w:t>
      </w:r>
      <w:r w:rsidRPr="00E203E5">
        <w:rPr>
          <w:rFonts w:ascii="Book Antiqua" w:hAnsi="Book Antiqua" w:cs="宋体"/>
        </w:rPr>
        <w:t>, Rahbari NN, Koch M, Hartwig W, Hoeger Y, Büchler MW, Weitz J. Arterial resection during pancreatectomy for pancreatic cancer: a systematic review and meta-analysis. </w:t>
      </w:r>
      <w:r w:rsidRPr="00E203E5">
        <w:rPr>
          <w:rFonts w:ascii="Book Antiqua" w:hAnsi="Book Antiqua" w:cs="宋体"/>
          <w:i/>
          <w:iCs/>
        </w:rPr>
        <w:t>Ann Surg</w:t>
      </w:r>
      <w:r w:rsidRPr="00E203E5">
        <w:rPr>
          <w:rFonts w:ascii="Book Antiqua" w:hAnsi="Book Antiqua" w:cs="宋体"/>
        </w:rPr>
        <w:t> 2011; </w:t>
      </w:r>
      <w:r w:rsidRPr="00E203E5">
        <w:rPr>
          <w:rFonts w:ascii="Book Antiqua" w:hAnsi="Book Antiqua" w:cs="宋体"/>
          <w:b/>
          <w:bCs/>
        </w:rPr>
        <w:t>254</w:t>
      </w:r>
      <w:r w:rsidRPr="00E203E5">
        <w:rPr>
          <w:rFonts w:ascii="Book Antiqua" w:hAnsi="Book Antiqua" w:cs="宋体"/>
        </w:rPr>
        <w:t>: 882-893 [PMID: 22064622 DOI: 10.1097/SLA.0b013e31823ac299]</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t>34 </w:t>
      </w:r>
      <w:r w:rsidRPr="00E203E5">
        <w:rPr>
          <w:rFonts w:ascii="Book Antiqua" w:hAnsi="Book Antiqua" w:cs="宋体"/>
          <w:b/>
          <w:bCs/>
        </w:rPr>
        <w:t>Bockhorn M</w:t>
      </w:r>
      <w:r w:rsidRPr="00E203E5">
        <w:rPr>
          <w:rFonts w:ascii="Book Antiqua" w:hAnsi="Book Antiqua" w:cs="宋体"/>
        </w:rPr>
        <w:t>, Burdelski C, Bogoevski D, Sgourakis G, Yekebas EF, Izbicki JR. Arterial en bloc resection for pancreatic carcinoma. </w:t>
      </w:r>
      <w:r w:rsidRPr="00E203E5">
        <w:rPr>
          <w:rFonts w:ascii="Book Antiqua" w:hAnsi="Book Antiqua" w:cs="宋体"/>
          <w:i/>
          <w:iCs/>
        </w:rPr>
        <w:t>Br J Surg</w:t>
      </w:r>
      <w:r w:rsidRPr="00E203E5">
        <w:rPr>
          <w:rFonts w:ascii="Book Antiqua" w:hAnsi="Book Antiqua" w:cs="宋体"/>
        </w:rPr>
        <w:t> 2011; </w:t>
      </w:r>
      <w:r w:rsidRPr="00E203E5">
        <w:rPr>
          <w:rFonts w:ascii="Book Antiqua" w:hAnsi="Book Antiqua" w:cs="宋体"/>
          <w:b/>
          <w:bCs/>
        </w:rPr>
        <w:t>98</w:t>
      </w:r>
      <w:r w:rsidRPr="00E203E5">
        <w:rPr>
          <w:rFonts w:ascii="Book Antiqua" w:hAnsi="Book Antiqua" w:cs="宋体"/>
        </w:rPr>
        <w:t>: 86-92 [PMID: 21136564 DOI: 10.1002/bjs.7270]</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t>35 </w:t>
      </w:r>
      <w:r w:rsidRPr="00E203E5">
        <w:rPr>
          <w:rFonts w:ascii="Book Antiqua" w:hAnsi="Book Antiqua" w:cs="宋体"/>
          <w:b/>
          <w:bCs/>
        </w:rPr>
        <w:t>Auriemma WS</w:t>
      </w:r>
      <w:r w:rsidRPr="00E203E5">
        <w:rPr>
          <w:rFonts w:ascii="Book Antiqua" w:hAnsi="Book Antiqua" w:cs="宋体"/>
        </w:rPr>
        <w:t>, Berger AC, Bar-Ad V, Boland PM, Cohen SJ, Roche-Lima CM, Morris GJ. Locally advanced pancreatic cancer. </w:t>
      </w:r>
      <w:r w:rsidRPr="00E203E5">
        <w:rPr>
          <w:rFonts w:ascii="Book Antiqua" w:hAnsi="Book Antiqua" w:cs="宋体"/>
          <w:i/>
          <w:iCs/>
        </w:rPr>
        <w:t>Semin Oncol</w:t>
      </w:r>
      <w:r w:rsidRPr="00E203E5">
        <w:rPr>
          <w:rFonts w:ascii="Book Antiqua" w:hAnsi="Book Antiqua" w:cs="宋体"/>
        </w:rPr>
        <w:t> 2012; </w:t>
      </w:r>
      <w:r w:rsidRPr="00E203E5">
        <w:rPr>
          <w:rFonts w:ascii="Book Antiqua" w:hAnsi="Book Antiqua" w:cs="宋体"/>
          <w:b/>
          <w:bCs/>
        </w:rPr>
        <w:t>39</w:t>
      </w:r>
      <w:r w:rsidRPr="00E203E5">
        <w:rPr>
          <w:rFonts w:ascii="Book Antiqua" w:hAnsi="Book Antiqua" w:cs="宋体"/>
        </w:rPr>
        <w:t>: e9-22 [PMID: 22846869]</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t>36 </w:t>
      </w:r>
      <w:r w:rsidRPr="00E203E5">
        <w:rPr>
          <w:rFonts w:ascii="Book Antiqua" w:hAnsi="Book Antiqua" w:cs="宋体"/>
          <w:b/>
          <w:bCs/>
        </w:rPr>
        <w:t>Warshaw AL</w:t>
      </w:r>
      <w:r w:rsidRPr="00E203E5">
        <w:rPr>
          <w:rFonts w:ascii="Book Antiqua" w:hAnsi="Book Antiqua" w:cs="宋体"/>
        </w:rPr>
        <w:t>, Fernández-del Castillo C. Pancreatic carcinoma. </w:t>
      </w:r>
      <w:r w:rsidRPr="00E203E5">
        <w:rPr>
          <w:rFonts w:ascii="Book Antiqua" w:hAnsi="Book Antiqua" w:cs="宋体"/>
          <w:i/>
          <w:iCs/>
        </w:rPr>
        <w:t>N Engl J Med</w:t>
      </w:r>
      <w:r w:rsidRPr="00E203E5">
        <w:rPr>
          <w:rFonts w:ascii="Book Antiqua" w:hAnsi="Book Antiqua" w:cs="宋体"/>
        </w:rPr>
        <w:t> 1992; </w:t>
      </w:r>
      <w:r w:rsidRPr="00E203E5">
        <w:rPr>
          <w:rFonts w:ascii="Book Antiqua" w:hAnsi="Book Antiqua" w:cs="宋体"/>
          <w:b/>
          <w:bCs/>
        </w:rPr>
        <w:t>326</w:t>
      </w:r>
      <w:r w:rsidRPr="00E203E5">
        <w:rPr>
          <w:rFonts w:ascii="Book Antiqua" w:hAnsi="Book Antiqua" w:cs="宋体"/>
        </w:rPr>
        <w:t>: 455-465 [PMID: 1732772 DOI: 10.1056/NEJM199202133260706]</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t>37 </w:t>
      </w:r>
      <w:r w:rsidRPr="00E203E5">
        <w:rPr>
          <w:rFonts w:ascii="Book Antiqua" w:hAnsi="Book Antiqua" w:cs="宋体"/>
          <w:b/>
          <w:bCs/>
        </w:rPr>
        <w:t>Goodman KA</w:t>
      </w:r>
      <w:r w:rsidRPr="00E203E5">
        <w:rPr>
          <w:rFonts w:ascii="Book Antiqua" w:hAnsi="Book Antiqua" w:cs="宋体"/>
        </w:rPr>
        <w:t>, Hajj C. Role of radiation therapy in the management of pancreatic cancer. </w:t>
      </w:r>
      <w:r w:rsidRPr="00E203E5">
        <w:rPr>
          <w:rFonts w:ascii="Book Antiqua" w:hAnsi="Book Antiqua" w:cs="宋体"/>
          <w:i/>
          <w:iCs/>
        </w:rPr>
        <w:t>J Surg Oncol</w:t>
      </w:r>
      <w:r w:rsidRPr="00E203E5">
        <w:rPr>
          <w:rFonts w:ascii="Book Antiqua" w:hAnsi="Book Antiqua" w:cs="宋体"/>
        </w:rPr>
        <w:t> 2013; </w:t>
      </w:r>
      <w:r w:rsidRPr="00E203E5">
        <w:rPr>
          <w:rFonts w:ascii="Book Antiqua" w:hAnsi="Book Antiqua" w:cs="宋体"/>
          <w:b/>
          <w:bCs/>
        </w:rPr>
        <w:t>107</w:t>
      </w:r>
      <w:r w:rsidRPr="00E203E5">
        <w:rPr>
          <w:rFonts w:ascii="Book Antiqua" w:hAnsi="Book Antiqua" w:cs="宋体"/>
        </w:rPr>
        <w:t>: 86-96 [PMID: 22532174 DOI: 10.1002/jso.23137]</w:t>
      </w:r>
    </w:p>
    <w:p w:rsidR="00814319" w:rsidRPr="00E203E5" w:rsidRDefault="00814319" w:rsidP="006139D8">
      <w:pPr>
        <w:spacing w:line="360" w:lineRule="auto"/>
        <w:jc w:val="both"/>
        <w:rPr>
          <w:rFonts w:ascii="Book Antiqua" w:hAnsi="Book Antiqua" w:cs="宋体"/>
        </w:rPr>
      </w:pPr>
      <w:r>
        <w:rPr>
          <w:rFonts w:ascii="Book Antiqua" w:hAnsi="Book Antiqua" w:cs="宋体"/>
        </w:rPr>
        <w:t xml:space="preserve">38 </w:t>
      </w:r>
      <w:r w:rsidRPr="00E203E5">
        <w:rPr>
          <w:rFonts w:ascii="Book Antiqua" w:hAnsi="Book Antiqua" w:cs="宋体"/>
          <w:b/>
        </w:rPr>
        <w:t>Mehta VK,</w:t>
      </w:r>
      <w:r w:rsidRPr="00E203E5">
        <w:rPr>
          <w:rFonts w:ascii="Book Antiqua" w:hAnsi="Book Antiqua" w:cs="宋体"/>
        </w:rPr>
        <w:t xml:space="preserve"> George Fisher M, Ford JA, Poen JC, Vierra MA, Oberhelman H, et al. Preoperative chemoradiation for marginally resectable adenocarcinoma of the </w:t>
      </w:r>
      <w:r w:rsidRPr="00E203E5">
        <w:rPr>
          <w:rFonts w:ascii="Book Antiqua" w:hAnsi="Book Antiqua" w:cs="宋体"/>
        </w:rPr>
        <w:lastRenderedPageBreak/>
        <w:t xml:space="preserve">pancreas. </w:t>
      </w:r>
      <w:r w:rsidRPr="00E203E5">
        <w:rPr>
          <w:rFonts w:ascii="Book Antiqua" w:hAnsi="Book Antiqua" w:cs="宋体"/>
          <w:i/>
        </w:rPr>
        <w:t>J gastrointestinal Surg</w:t>
      </w:r>
      <w:r w:rsidRPr="00E203E5">
        <w:rPr>
          <w:rFonts w:ascii="Book Antiqua" w:hAnsi="Book Antiqua" w:cs="宋体"/>
        </w:rPr>
        <w:t xml:space="preserve"> 2001; </w:t>
      </w:r>
      <w:r w:rsidRPr="00E203E5">
        <w:rPr>
          <w:rFonts w:ascii="Book Antiqua" w:hAnsi="Book Antiqua" w:cs="宋体"/>
          <w:b/>
        </w:rPr>
        <w:t>5</w:t>
      </w:r>
      <w:r>
        <w:rPr>
          <w:rFonts w:ascii="Book Antiqua" w:hAnsi="Book Antiqua" w:cs="宋体"/>
        </w:rPr>
        <w:t>: 27-35</w:t>
      </w:r>
      <w:r w:rsidRPr="00E203E5">
        <w:rPr>
          <w:rFonts w:ascii="Book Antiqua" w:hAnsi="Book Antiqua" w:cs="宋体"/>
        </w:rPr>
        <w:t xml:space="preserve"> </w:t>
      </w:r>
      <w:r>
        <w:rPr>
          <w:rFonts w:ascii="Book Antiqua" w:hAnsi="Book Antiqua" w:cs="宋体"/>
        </w:rPr>
        <w:t>[</w:t>
      </w:r>
      <w:r w:rsidRPr="00E203E5">
        <w:rPr>
          <w:rFonts w:ascii="Book Antiqua" w:hAnsi="Book Antiqua" w:cs="宋体"/>
        </w:rPr>
        <w:t>PMID: 11309645 DOI: 10.1016/S1091-255X(01)80010-X</w:t>
      </w:r>
      <w:r>
        <w:rPr>
          <w:rFonts w:ascii="Book Antiqua" w:hAnsi="Book Antiqua" w:cs="宋体"/>
        </w:rPr>
        <w:t>]</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t>39 </w:t>
      </w:r>
      <w:r w:rsidRPr="00E203E5">
        <w:rPr>
          <w:rFonts w:ascii="Book Antiqua" w:hAnsi="Book Antiqua" w:cs="宋体"/>
          <w:b/>
          <w:bCs/>
        </w:rPr>
        <w:t>Small W</w:t>
      </w:r>
      <w:r w:rsidRPr="00E203E5">
        <w:rPr>
          <w:rFonts w:ascii="Book Antiqua" w:hAnsi="Book Antiqua" w:cs="宋体"/>
        </w:rPr>
        <w:t>, Berlin J, Freedman GM, Lawrence T, Talamonti MS, Mulcahy MF, Chakravarthy AB, Konski AA, Zalupski MM, Philip PA, Kinsella TJ, Merchant NB, Hoffman JP, Benson AB, Nicol S, Xu RM, Gill JF, McGinn CJ. Full-dose gemcitabine with concurrent radiation therapy in patients with nonmetastatic pancreatic cancer: a multicenter phase II trial. </w:t>
      </w:r>
      <w:r w:rsidRPr="00E203E5">
        <w:rPr>
          <w:rFonts w:ascii="Book Antiqua" w:hAnsi="Book Antiqua" w:cs="宋体"/>
          <w:i/>
          <w:iCs/>
        </w:rPr>
        <w:t>J Clin Oncol</w:t>
      </w:r>
      <w:r w:rsidRPr="00E203E5">
        <w:rPr>
          <w:rFonts w:ascii="Book Antiqua" w:hAnsi="Book Antiqua" w:cs="宋体"/>
        </w:rPr>
        <w:t> 2008; </w:t>
      </w:r>
      <w:r w:rsidRPr="00E203E5">
        <w:rPr>
          <w:rFonts w:ascii="Book Antiqua" w:hAnsi="Book Antiqua" w:cs="宋体"/>
          <w:b/>
          <w:bCs/>
        </w:rPr>
        <w:t>26</w:t>
      </w:r>
      <w:r w:rsidRPr="00E203E5">
        <w:rPr>
          <w:rFonts w:ascii="Book Antiqua" w:hAnsi="Book Antiqua" w:cs="宋体"/>
        </w:rPr>
        <w:t>: 942-947 [PMID: 18281668 DOI: 10.1200/JCO.2007.13.9014]</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t>40 </w:t>
      </w:r>
      <w:r w:rsidRPr="00E203E5">
        <w:rPr>
          <w:rFonts w:ascii="Book Antiqua" w:hAnsi="Book Antiqua" w:cs="宋体"/>
          <w:b/>
          <w:bCs/>
        </w:rPr>
        <w:t>Stokes JB</w:t>
      </w:r>
      <w:r w:rsidRPr="00E203E5">
        <w:rPr>
          <w:rFonts w:ascii="Book Antiqua" w:hAnsi="Book Antiqua" w:cs="宋体"/>
        </w:rPr>
        <w:t>, Nolan NJ, Stelow EB, Walters DM, Weiss GR, de Lange EE, Rich TA, Adams RB, Bauer TW. Preoperative capecitabine and concurrent radiation for borderline resectable pancreatic cancer. </w:t>
      </w:r>
      <w:r w:rsidRPr="00E203E5">
        <w:rPr>
          <w:rFonts w:ascii="Book Antiqua" w:hAnsi="Book Antiqua" w:cs="宋体"/>
          <w:i/>
          <w:iCs/>
        </w:rPr>
        <w:t>Ann Surg Oncol</w:t>
      </w:r>
      <w:r w:rsidRPr="00E203E5">
        <w:rPr>
          <w:rFonts w:ascii="Book Antiqua" w:hAnsi="Book Antiqua" w:cs="宋体"/>
        </w:rPr>
        <w:t> 2011; </w:t>
      </w:r>
      <w:r w:rsidRPr="00E203E5">
        <w:rPr>
          <w:rFonts w:ascii="Book Antiqua" w:hAnsi="Book Antiqua" w:cs="宋体"/>
          <w:b/>
          <w:bCs/>
        </w:rPr>
        <w:t>18</w:t>
      </w:r>
      <w:r w:rsidRPr="00E203E5">
        <w:rPr>
          <w:rFonts w:ascii="Book Antiqua" w:hAnsi="Book Antiqua" w:cs="宋体"/>
        </w:rPr>
        <w:t>: 619-627 [PMID: 21213060 DOI: 10.1245/s10434-010-1456-7]</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t>41 </w:t>
      </w:r>
      <w:r w:rsidRPr="00E203E5">
        <w:rPr>
          <w:rFonts w:ascii="Book Antiqua" w:hAnsi="Book Antiqua" w:cs="宋体"/>
          <w:b/>
          <w:bCs/>
        </w:rPr>
        <w:t>Patel M</w:t>
      </w:r>
      <w:r w:rsidRPr="00E203E5">
        <w:rPr>
          <w:rFonts w:ascii="Book Antiqua" w:hAnsi="Book Antiqua" w:cs="宋体"/>
        </w:rPr>
        <w:t>, Hoffe S, Malafa M, Hodul P, Klapman J, Centeno B, Kim J, Helm J, Valone T, Springett G. Neoadjuvant GTX chemotherapy and IMRT-based chemoradiation for borderline resectable pancreatic cancer. </w:t>
      </w:r>
      <w:r w:rsidRPr="00E203E5">
        <w:rPr>
          <w:rFonts w:ascii="Book Antiqua" w:hAnsi="Book Antiqua" w:cs="宋体"/>
          <w:i/>
          <w:iCs/>
        </w:rPr>
        <w:t>J Surg Oncol</w:t>
      </w:r>
      <w:r w:rsidRPr="00E203E5">
        <w:rPr>
          <w:rFonts w:ascii="Book Antiqua" w:hAnsi="Book Antiqua" w:cs="宋体"/>
        </w:rPr>
        <w:t> 2011; </w:t>
      </w:r>
      <w:r w:rsidRPr="00E203E5">
        <w:rPr>
          <w:rFonts w:ascii="Book Antiqua" w:hAnsi="Book Antiqua" w:cs="宋体"/>
          <w:b/>
          <w:bCs/>
        </w:rPr>
        <w:t>104</w:t>
      </w:r>
      <w:r w:rsidRPr="00E203E5">
        <w:rPr>
          <w:rFonts w:ascii="Book Antiqua" w:hAnsi="Book Antiqua" w:cs="宋体"/>
        </w:rPr>
        <w:t>: 155-161 [PMID: 21520097 DOI: 10.1002/jso.21954]</w:t>
      </w:r>
    </w:p>
    <w:p w:rsidR="00814319" w:rsidRPr="00E203E5" w:rsidRDefault="00814319" w:rsidP="006139D8">
      <w:pPr>
        <w:spacing w:line="360" w:lineRule="auto"/>
        <w:jc w:val="both"/>
        <w:rPr>
          <w:rFonts w:ascii="Book Antiqua" w:hAnsi="Book Antiqua" w:cs="宋体"/>
        </w:rPr>
      </w:pPr>
      <w:r>
        <w:rPr>
          <w:rFonts w:ascii="Book Antiqua" w:hAnsi="Book Antiqua" w:cs="宋体"/>
        </w:rPr>
        <w:t>42</w:t>
      </w:r>
      <w:r w:rsidRPr="00E203E5">
        <w:rPr>
          <w:rFonts w:ascii="Book Antiqua" w:hAnsi="Book Antiqua" w:cs="宋体"/>
          <w:b/>
        </w:rPr>
        <w:t xml:space="preserve"> Coia L</w:t>
      </w:r>
      <w:r w:rsidRPr="00E203E5">
        <w:rPr>
          <w:rFonts w:ascii="Book Antiqua" w:hAnsi="Book Antiqua" w:cs="宋体"/>
        </w:rPr>
        <w:t xml:space="preserve">, Hoffman J, Scher R, Weese J, Solin L, Weiner L, et al. Preoperative chemoradiation for adenocarcinoma of the pancreas and duodenum. Int J </w:t>
      </w:r>
      <w:r w:rsidRPr="00E203E5">
        <w:rPr>
          <w:rFonts w:ascii="Book Antiqua" w:hAnsi="Book Antiqua" w:cs="宋体"/>
          <w:i/>
        </w:rPr>
        <w:t>Radiat Oncol Biol Phys</w:t>
      </w:r>
      <w:r w:rsidRPr="00E203E5">
        <w:rPr>
          <w:rFonts w:ascii="Book Antiqua" w:hAnsi="Book Antiqua" w:cs="宋体"/>
        </w:rPr>
        <w:t xml:space="preserve"> 1994; 30(1): 161-</w:t>
      </w:r>
      <w:r>
        <w:rPr>
          <w:rFonts w:ascii="Book Antiqua" w:hAnsi="Book Antiqua" w:cs="宋体"/>
        </w:rPr>
        <w:t>167</w:t>
      </w:r>
      <w:r w:rsidRPr="00E203E5">
        <w:rPr>
          <w:rFonts w:ascii="Book Antiqua" w:hAnsi="Book Antiqua" w:cs="宋体"/>
        </w:rPr>
        <w:t xml:space="preserve"> </w:t>
      </w:r>
      <w:r>
        <w:rPr>
          <w:rFonts w:ascii="Book Antiqua" w:hAnsi="Book Antiqua" w:cs="宋体"/>
        </w:rPr>
        <w:t>[</w:t>
      </w:r>
      <w:r w:rsidRPr="00E203E5">
        <w:rPr>
          <w:rFonts w:ascii="Book Antiqua" w:hAnsi="Book Antiqua" w:cs="宋体"/>
        </w:rPr>
        <w:t>PMID: 8083109</w:t>
      </w:r>
      <w:r>
        <w:rPr>
          <w:rFonts w:ascii="Book Antiqua" w:hAnsi="Book Antiqua" w:cs="宋体"/>
        </w:rPr>
        <w:t xml:space="preserve"> </w:t>
      </w:r>
      <w:r w:rsidRPr="00E203E5">
        <w:rPr>
          <w:rFonts w:ascii="Book Antiqua" w:hAnsi="Book Antiqua" w:cs="宋体"/>
        </w:rPr>
        <w:t>DOI: 10.1016/0360-3016(94)90531-2</w:t>
      </w:r>
      <w:r>
        <w:rPr>
          <w:rFonts w:ascii="Book Antiqua" w:hAnsi="Book Antiqua" w:cs="宋体"/>
        </w:rPr>
        <w:t>]</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t>4</w:t>
      </w:r>
      <w:r>
        <w:rPr>
          <w:rFonts w:ascii="Book Antiqua" w:hAnsi="Book Antiqua" w:cs="宋体"/>
        </w:rPr>
        <w:t xml:space="preserve">3 </w:t>
      </w:r>
      <w:r w:rsidRPr="00E203E5">
        <w:rPr>
          <w:rFonts w:ascii="Book Antiqua" w:hAnsi="Book Antiqua" w:cs="宋体"/>
          <w:b/>
        </w:rPr>
        <w:t>Kim HJ</w:t>
      </w:r>
      <w:r w:rsidRPr="00E203E5">
        <w:rPr>
          <w:rFonts w:ascii="Book Antiqua" w:hAnsi="Book Antiqua" w:cs="宋体"/>
        </w:rPr>
        <w:t xml:space="preserve">, Czischke K, Brennan MF, Conlon KC. Does neoadjuvant chemoradiation downstage locally advanced pancreatic cancer? </w:t>
      </w:r>
      <w:r w:rsidRPr="00E203E5">
        <w:rPr>
          <w:rFonts w:ascii="Book Antiqua" w:hAnsi="Book Antiqua" w:cs="宋体"/>
          <w:i/>
        </w:rPr>
        <w:t xml:space="preserve">J Gastrointestinal Surg </w:t>
      </w:r>
      <w:r>
        <w:rPr>
          <w:rFonts w:ascii="Book Antiqua" w:hAnsi="Book Antiqua" w:cs="宋体"/>
        </w:rPr>
        <w:t xml:space="preserve">2002; </w:t>
      </w:r>
      <w:r w:rsidRPr="00E203E5">
        <w:rPr>
          <w:rFonts w:ascii="Book Antiqua" w:hAnsi="Book Antiqua" w:cs="宋体"/>
          <w:b/>
        </w:rPr>
        <w:t>6</w:t>
      </w:r>
      <w:r>
        <w:rPr>
          <w:rFonts w:ascii="Book Antiqua" w:hAnsi="Book Antiqua" w:cs="宋体"/>
        </w:rPr>
        <w:t>: 763-769</w:t>
      </w:r>
      <w:r w:rsidRPr="00E203E5">
        <w:rPr>
          <w:rFonts w:ascii="Book Antiqua" w:hAnsi="Book Antiqua" w:cs="宋体"/>
        </w:rPr>
        <w:t xml:space="preserve"> </w:t>
      </w:r>
      <w:r>
        <w:rPr>
          <w:rFonts w:ascii="Book Antiqua" w:hAnsi="Book Antiqua" w:cs="宋体"/>
        </w:rPr>
        <w:t>[</w:t>
      </w:r>
      <w:r w:rsidRPr="00E203E5">
        <w:rPr>
          <w:rFonts w:ascii="Book Antiqua" w:hAnsi="Book Antiqua" w:cs="宋体"/>
        </w:rPr>
        <w:t>PMID: 12399067 DOI: 10.1016/S1091-255X(02)00017-3</w:t>
      </w:r>
      <w:r>
        <w:rPr>
          <w:rFonts w:ascii="Book Antiqua" w:hAnsi="Book Antiqua" w:cs="宋体"/>
        </w:rPr>
        <w:t>]</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t>4</w:t>
      </w:r>
      <w:r>
        <w:rPr>
          <w:rFonts w:ascii="Book Antiqua" w:hAnsi="Book Antiqua" w:cs="宋体"/>
        </w:rPr>
        <w:t>4</w:t>
      </w:r>
      <w:r w:rsidRPr="00E203E5">
        <w:rPr>
          <w:rFonts w:ascii="Book Antiqua" w:hAnsi="Book Antiqua" w:cs="宋体"/>
        </w:rPr>
        <w:t> </w:t>
      </w:r>
      <w:r w:rsidRPr="00E203E5">
        <w:rPr>
          <w:rFonts w:ascii="Book Antiqua" w:hAnsi="Book Antiqua" w:cs="宋体"/>
          <w:b/>
          <w:bCs/>
        </w:rPr>
        <w:t>Landry J</w:t>
      </w:r>
      <w:r w:rsidRPr="00E203E5">
        <w:rPr>
          <w:rFonts w:ascii="Book Antiqua" w:hAnsi="Book Antiqua" w:cs="宋体"/>
        </w:rPr>
        <w:t>, Catalano PJ, Staley C, Harris W, Hoffman J, Talamonti M, Xu N, Cooper H, Benson AB. Randomized phase II study of gemcitabine plus radiotherapy versus gemcitabine, 5-fluorouracil, and cisplatin followed by radiotherapy and 5-fluorouracil for patients with locally advanced, potentially resectable pancreatic adenocarcinoma. </w:t>
      </w:r>
      <w:r w:rsidRPr="00E203E5">
        <w:rPr>
          <w:rFonts w:ascii="Book Antiqua" w:hAnsi="Book Antiqua" w:cs="宋体"/>
          <w:i/>
          <w:iCs/>
        </w:rPr>
        <w:t>J Surg Oncol</w:t>
      </w:r>
      <w:r w:rsidRPr="00E203E5">
        <w:rPr>
          <w:rFonts w:ascii="Book Antiqua" w:hAnsi="Book Antiqua" w:cs="宋体"/>
        </w:rPr>
        <w:t> 2010; </w:t>
      </w:r>
      <w:r w:rsidRPr="00E203E5">
        <w:rPr>
          <w:rFonts w:ascii="Book Antiqua" w:hAnsi="Book Antiqua" w:cs="宋体"/>
          <w:b/>
          <w:bCs/>
        </w:rPr>
        <w:t>101</w:t>
      </w:r>
      <w:r w:rsidRPr="00E203E5">
        <w:rPr>
          <w:rFonts w:ascii="Book Antiqua" w:hAnsi="Book Antiqua" w:cs="宋体"/>
        </w:rPr>
        <w:t>: 587-592 [PMID: 20461765 DOI: 10.1002/jso.21527]</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lastRenderedPageBreak/>
        <w:t>4</w:t>
      </w:r>
      <w:r>
        <w:rPr>
          <w:rFonts w:ascii="Book Antiqua" w:hAnsi="Book Antiqua" w:cs="宋体"/>
        </w:rPr>
        <w:t xml:space="preserve">5 </w:t>
      </w:r>
      <w:r w:rsidRPr="00E203E5">
        <w:rPr>
          <w:rFonts w:ascii="Book Antiqua" w:hAnsi="Book Antiqua" w:cs="宋体"/>
          <w:b/>
        </w:rPr>
        <w:t>Moertel C</w:t>
      </w:r>
      <w:r w:rsidRPr="00E203E5">
        <w:rPr>
          <w:rFonts w:ascii="Book Antiqua" w:hAnsi="Book Antiqua" w:cs="宋体"/>
        </w:rPr>
        <w:t>, Frytak S, Hahn R, O'Connell M, Reitemeier R, Rubin J, et al. Therapy of locally unresectable pancreatic carcinoma: A randomized comparison of high dose (6000 rads) radiation alone, moderate dose radiation (4000 rads 5</w:t>
      </w:r>
      <w:r w:rsidRPr="00E203E5">
        <w:rPr>
          <w:rFonts w:ascii="宋体" w:hAnsi="宋体" w:cs="宋体" w:hint="eastAsia"/>
        </w:rPr>
        <w:t>‐</w:t>
      </w:r>
      <w:r w:rsidRPr="00E203E5">
        <w:rPr>
          <w:rFonts w:ascii="Book Antiqua" w:hAnsi="Book Antiqua" w:cs="宋体"/>
        </w:rPr>
        <w:t>fluorouracil), and high dose radiation 5</w:t>
      </w:r>
      <w:r w:rsidRPr="00E203E5">
        <w:rPr>
          <w:rFonts w:ascii="宋体" w:hAnsi="宋体" w:cs="宋体" w:hint="eastAsia"/>
        </w:rPr>
        <w:t>‐</w:t>
      </w:r>
      <w:r w:rsidRPr="00E203E5">
        <w:rPr>
          <w:rFonts w:ascii="Book Antiqua" w:hAnsi="Book Antiqua" w:cs="宋体"/>
        </w:rPr>
        <w:t>fluorouracil. The gastrointes</w:t>
      </w:r>
      <w:r>
        <w:rPr>
          <w:rFonts w:ascii="Book Antiqua" w:hAnsi="Book Antiqua" w:cs="宋体"/>
        </w:rPr>
        <w:t xml:space="preserve">tinal tumor study group. </w:t>
      </w:r>
      <w:r w:rsidRPr="00E203E5">
        <w:rPr>
          <w:rFonts w:ascii="Book Antiqua" w:hAnsi="Book Antiqua" w:cs="宋体"/>
          <w:i/>
        </w:rPr>
        <w:t>Cancer</w:t>
      </w:r>
      <w:r w:rsidRPr="00E203E5">
        <w:rPr>
          <w:rFonts w:ascii="Book Antiqua" w:hAnsi="Book Antiqua" w:cs="宋体"/>
        </w:rPr>
        <w:t xml:space="preserve"> 1981; </w:t>
      </w:r>
      <w:r w:rsidRPr="00E203E5">
        <w:rPr>
          <w:rFonts w:ascii="Book Antiqua" w:hAnsi="Book Antiqua" w:cs="宋体"/>
          <w:b/>
        </w:rPr>
        <w:t>48</w:t>
      </w:r>
      <w:r w:rsidRPr="00E203E5">
        <w:rPr>
          <w:rFonts w:ascii="Book Antiqua" w:hAnsi="Book Antiqua" w:cs="宋体"/>
        </w:rPr>
        <w:t>: 1705-</w:t>
      </w:r>
      <w:r>
        <w:rPr>
          <w:rFonts w:ascii="Book Antiqua" w:hAnsi="Book Antiqua" w:cs="宋体"/>
        </w:rPr>
        <w:t>17</w:t>
      </w:r>
      <w:r w:rsidRPr="00E203E5">
        <w:rPr>
          <w:rFonts w:ascii="Book Antiqua" w:hAnsi="Book Antiqua" w:cs="宋体"/>
        </w:rPr>
        <w:t xml:space="preserve">10. </w:t>
      </w:r>
      <w:r>
        <w:rPr>
          <w:rFonts w:ascii="Book Antiqua" w:hAnsi="Book Antiqua" w:cs="宋体"/>
        </w:rPr>
        <w:t>[</w:t>
      </w:r>
      <w:r w:rsidRPr="00E203E5">
        <w:rPr>
          <w:rFonts w:ascii="Book Antiqua" w:hAnsi="Book Antiqua" w:cs="宋体"/>
        </w:rPr>
        <w:t>DOI: 10.1002</w:t>
      </w:r>
      <w:r>
        <w:rPr>
          <w:rFonts w:ascii="Book Antiqua" w:hAnsi="Book Antiqua" w:cs="宋体"/>
        </w:rPr>
        <w:t>/1097-0142(19811015)48: 8&lt;1705:</w:t>
      </w:r>
      <w:r w:rsidRPr="00E203E5">
        <w:rPr>
          <w:rFonts w:ascii="Book Antiqua" w:hAnsi="Book Antiqua" w:cs="宋体"/>
        </w:rPr>
        <w:t>: AID-CNCR2820480803&gt;3.0.CO; 2-4</w:t>
      </w:r>
      <w:r>
        <w:rPr>
          <w:rFonts w:ascii="Book Antiqua" w:hAnsi="Book Antiqua" w:cs="宋体"/>
        </w:rPr>
        <w:t>]</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t>4</w:t>
      </w:r>
      <w:r>
        <w:rPr>
          <w:rFonts w:ascii="Book Antiqua" w:hAnsi="Book Antiqua" w:cs="宋体"/>
        </w:rPr>
        <w:t>6</w:t>
      </w:r>
      <w:r w:rsidRPr="00E203E5">
        <w:rPr>
          <w:rFonts w:ascii="Book Antiqua" w:hAnsi="Book Antiqua" w:cs="宋体"/>
        </w:rPr>
        <w:t xml:space="preserve"> </w:t>
      </w:r>
      <w:r w:rsidRPr="00E203E5">
        <w:rPr>
          <w:rFonts w:ascii="Book Antiqua" w:hAnsi="Book Antiqua" w:cs="宋体"/>
          <w:b/>
        </w:rPr>
        <w:t>Wilkowski R</w:t>
      </w:r>
      <w:r w:rsidRPr="00E203E5">
        <w:rPr>
          <w:rFonts w:ascii="Book Antiqua" w:hAnsi="Book Antiqua" w:cs="宋体"/>
        </w:rPr>
        <w:t>. Radiation therapy combined with Adriamycin or 5-fluorouracil for the treatment of locally unresectab</w:t>
      </w:r>
      <w:r>
        <w:rPr>
          <w:rFonts w:ascii="Book Antiqua" w:hAnsi="Book Antiqua" w:cs="宋体"/>
        </w:rPr>
        <w:t xml:space="preserve">le pancreatic carcinoma. </w:t>
      </w:r>
      <w:r w:rsidRPr="00E203E5">
        <w:rPr>
          <w:rFonts w:ascii="Book Antiqua" w:hAnsi="Book Antiqua" w:cs="宋体"/>
          <w:i/>
        </w:rPr>
        <w:t xml:space="preserve">Cancer </w:t>
      </w:r>
      <w:r w:rsidRPr="00E203E5">
        <w:rPr>
          <w:rFonts w:ascii="Book Antiqua" w:hAnsi="Book Antiqua" w:cs="宋体"/>
        </w:rPr>
        <w:t xml:space="preserve">1985; </w:t>
      </w:r>
      <w:r w:rsidRPr="00E203E5">
        <w:rPr>
          <w:rFonts w:ascii="Book Antiqua" w:hAnsi="Book Antiqua" w:cs="宋体"/>
          <w:b/>
        </w:rPr>
        <w:t>56</w:t>
      </w:r>
      <w:r w:rsidRPr="00E203E5">
        <w:rPr>
          <w:rFonts w:ascii="Book Antiqua" w:hAnsi="Book Antiqua" w:cs="宋体"/>
        </w:rPr>
        <w:t>: 2563-</w:t>
      </w:r>
      <w:r>
        <w:rPr>
          <w:rFonts w:ascii="Book Antiqua" w:hAnsi="Book Antiqua" w:cs="宋体"/>
        </w:rPr>
        <w:t>2568</w:t>
      </w:r>
      <w:r w:rsidRPr="00E203E5">
        <w:rPr>
          <w:rFonts w:ascii="Book Antiqua" w:hAnsi="Book Antiqua" w:cs="宋体"/>
        </w:rPr>
        <w:t xml:space="preserve"> </w:t>
      </w:r>
      <w:r>
        <w:rPr>
          <w:rFonts w:ascii="Book Antiqua" w:hAnsi="Book Antiqua" w:cs="宋体"/>
        </w:rPr>
        <w:t>[</w:t>
      </w:r>
      <w:r w:rsidRPr="00E203E5">
        <w:rPr>
          <w:rFonts w:ascii="Book Antiqua" w:hAnsi="Book Antiqua" w:cs="宋体"/>
        </w:rPr>
        <w:t>DOI: 10.1002/1097-0142(19851201)56: 11&lt;2</w:t>
      </w:r>
      <w:r>
        <w:rPr>
          <w:rFonts w:ascii="Book Antiqua" w:hAnsi="Book Antiqua" w:cs="宋体"/>
        </w:rPr>
        <w:t>563:</w:t>
      </w:r>
      <w:r w:rsidRPr="00E203E5">
        <w:rPr>
          <w:rFonts w:ascii="Book Antiqua" w:hAnsi="Book Antiqua" w:cs="宋体"/>
        </w:rPr>
        <w:t>: AID-CNCR2820561104&gt;3.0.CO; 2-0</w:t>
      </w:r>
      <w:r>
        <w:rPr>
          <w:rFonts w:ascii="Book Antiqua" w:hAnsi="Book Antiqua" w:cs="宋体"/>
        </w:rPr>
        <w:t>]</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t>4</w:t>
      </w:r>
      <w:r>
        <w:rPr>
          <w:rFonts w:ascii="Book Antiqua" w:hAnsi="Book Antiqua" w:cs="宋体"/>
        </w:rPr>
        <w:t>7</w:t>
      </w:r>
      <w:r w:rsidRPr="00E203E5">
        <w:rPr>
          <w:rFonts w:ascii="Book Antiqua" w:hAnsi="Book Antiqua" w:cs="宋体"/>
        </w:rPr>
        <w:t> </w:t>
      </w:r>
      <w:r w:rsidRPr="00E203E5">
        <w:rPr>
          <w:rFonts w:ascii="Book Antiqua" w:hAnsi="Book Antiqua" w:cs="宋体"/>
          <w:b/>
          <w:bCs/>
        </w:rPr>
        <w:t>White RR</w:t>
      </w:r>
      <w:r w:rsidRPr="00E203E5">
        <w:rPr>
          <w:rFonts w:ascii="Book Antiqua" w:hAnsi="Book Antiqua" w:cs="宋体"/>
        </w:rPr>
        <w:t>, Hurwitz HI, Morse MA, Lee C, Anscher MS, Paulson EK, Gottfried MR, Baillie J, Branch MS, Jowell PS, McGrath KM, Clary BM, Pappas TN, Tyler DS. Neoadjuvant chemoradiation for localized adenocarcinoma of the pancreas. </w:t>
      </w:r>
      <w:r w:rsidRPr="00E203E5">
        <w:rPr>
          <w:rFonts w:ascii="Book Antiqua" w:hAnsi="Book Antiqua" w:cs="宋体"/>
          <w:i/>
          <w:iCs/>
        </w:rPr>
        <w:t>Ann Surg Oncol</w:t>
      </w:r>
      <w:r w:rsidRPr="00E203E5">
        <w:rPr>
          <w:rFonts w:ascii="Book Antiqua" w:hAnsi="Book Antiqua" w:cs="宋体"/>
        </w:rPr>
        <w:t> 2001; </w:t>
      </w:r>
      <w:r w:rsidRPr="00E203E5">
        <w:rPr>
          <w:rFonts w:ascii="Book Antiqua" w:hAnsi="Book Antiqua" w:cs="宋体"/>
          <w:b/>
          <w:bCs/>
        </w:rPr>
        <w:t>8</w:t>
      </w:r>
      <w:r w:rsidRPr="00E203E5">
        <w:rPr>
          <w:rFonts w:ascii="Book Antiqua" w:hAnsi="Book Antiqua" w:cs="宋体"/>
        </w:rPr>
        <w:t>: 758-765 [PMID: 11776488 DOI: 10.1007/s10434-001-0758-1]</w:t>
      </w:r>
    </w:p>
    <w:p w:rsidR="00814319" w:rsidRPr="00E203E5" w:rsidRDefault="00814319" w:rsidP="006139D8">
      <w:pPr>
        <w:spacing w:line="360" w:lineRule="auto"/>
        <w:jc w:val="both"/>
        <w:rPr>
          <w:rFonts w:ascii="Book Antiqua" w:hAnsi="Book Antiqua" w:cs="宋体"/>
        </w:rPr>
      </w:pPr>
      <w:r>
        <w:rPr>
          <w:rFonts w:ascii="Book Antiqua" w:hAnsi="Book Antiqua" w:cs="宋体"/>
        </w:rPr>
        <w:t>48</w:t>
      </w:r>
      <w:r w:rsidRPr="00E203E5">
        <w:rPr>
          <w:rFonts w:ascii="Book Antiqua" w:hAnsi="Book Antiqua" w:cs="宋体"/>
          <w:b/>
        </w:rPr>
        <w:t xml:space="preserve"> Li CP</w:t>
      </w:r>
      <w:r w:rsidRPr="00E203E5">
        <w:rPr>
          <w:rFonts w:ascii="Book Antiqua" w:hAnsi="Book Antiqua" w:cs="宋体"/>
        </w:rPr>
        <w:t xml:space="preserve">, Chao Y, Chi K-H, Chan W-K, Teng H-C, Lee R-C, et al. Concurrent chemoradiotherapy treatment of locally advanced pancreatic cancer: gemcitabine versus 5-fluorouracil, a randomized controlled study. </w:t>
      </w:r>
      <w:r w:rsidRPr="00E203E5">
        <w:rPr>
          <w:rFonts w:ascii="Book Antiqua" w:hAnsi="Book Antiqua" w:cs="宋体"/>
          <w:i/>
        </w:rPr>
        <w:t xml:space="preserve">Int J Radiat Oncol Biol Phys </w:t>
      </w:r>
      <w:r w:rsidRPr="00E203E5">
        <w:rPr>
          <w:rFonts w:ascii="Book Antiqua" w:hAnsi="Book Antiqua" w:cs="宋体"/>
        </w:rPr>
        <w:t xml:space="preserve">2003; </w:t>
      </w:r>
      <w:r w:rsidRPr="00E203E5">
        <w:rPr>
          <w:rFonts w:ascii="Book Antiqua" w:hAnsi="Book Antiqua" w:cs="宋体"/>
          <w:b/>
        </w:rPr>
        <w:t>57</w:t>
      </w:r>
      <w:r w:rsidRPr="00E203E5">
        <w:rPr>
          <w:rFonts w:ascii="Book Antiqua" w:hAnsi="Book Antiqua" w:cs="宋体"/>
        </w:rPr>
        <w:t xml:space="preserve">: 98-104. </w:t>
      </w:r>
      <w:r>
        <w:rPr>
          <w:rFonts w:ascii="Book Antiqua" w:hAnsi="Book Antiqua" w:cs="宋体"/>
        </w:rPr>
        <w:t>[</w:t>
      </w:r>
      <w:r w:rsidRPr="00E203E5">
        <w:rPr>
          <w:rFonts w:ascii="Book Antiqua" w:hAnsi="Book Antiqua" w:cs="宋体"/>
        </w:rPr>
        <w:t>DOI: 10.1016/S0360-3016(03)00435-8</w:t>
      </w:r>
      <w:r>
        <w:rPr>
          <w:rFonts w:ascii="Book Antiqua" w:hAnsi="Book Antiqua" w:cs="宋体"/>
        </w:rPr>
        <w:t>]</w:t>
      </w:r>
    </w:p>
    <w:p w:rsidR="00814319" w:rsidRPr="00E203E5" w:rsidRDefault="00814319" w:rsidP="006139D8">
      <w:pPr>
        <w:spacing w:line="360" w:lineRule="auto"/>
        <w:jc w:val="both"/>
        <w:rPr>
          <w:rFonts w:ascii="Book Antiqua" w:hAnsi="Book Antiqua" w:cs="宋体"/>
        </w:rPr>
      </w:pPr>
      <w:r>
        <w:rPr>
          <w:rFonts w:ascii="Book Antiqua" w:hAnsi="Book Antiqua" w:cs="宋体"/>
        </w:rPr>
        <w:t>49</w:t>
      </w:r>
      <w:r w:rsidRPr="00E203E5">
        <w:rPr>
          <w:rFonts w:ascii="Book Antiqua" w:hAnsi="Book Antiqua" w:cs="宋体"/>
        </w:rPr>
        <w:t> </w:t>
      </w:r>
      <w:r w:rsidRPr="00E203E5">
        <w:rPr>
          <w:rFonts w:ascii="Book Antiqua" w:hAnsi="Book Antiqua" w:cs="宋体"/>
          <w:b/>
          <w:bCs/>
        </w:rPr>
        <w:t>Klaassen DJ</w:t>
      </w:r>
      <w:r w:rsidRPr="00E203E5">
        <w:rPr>
          <w:rFonts w:ascii="Book Antiqua" w:hAnsi="Book Antiqua" w:cs="宋体"/>
        </w:rPr>
        <w:t>, MacIntyre JM, Catton GE, Engstrom PF, Moertel CG. Treatment of locally unresectable cancer of the stomach and pancreas: a randomized comparison of 5-fluorouracil alone with radiation plus concurrent and maintenance 5-fluorouracil--an Eastern Cooperative Oncology Group study. </w:t>
      </w:r>
      <w:r w:rsidRPr="00E203E5">
        <w:rPr>
          <w:rFonts w:ascii="Book Antiqua" w:hAnsi="Book Antiqua" w:cs="宋体"/>
          <w:i/>
          <w:iCs/>
        </w:rPr>
        <w:t>J Clin Oncol</w:t>
      </w:r>
      <w:r w:rsidRPr="00E203E5">
        <w:rPr>
          <w:rFonts w:ascii="Book Antiqua" w:hAnsi="Book Antiqua" w:cs="宋体"/>
        </w:rPr>
        <w:t> 1985; </w:t>
      </w:r>
      <w:r w:rsidRPr="00E203E5">
        <w:rPr>
          <w:rFonts w:ascii="Book Antiqua" w:hAnsi="Book Antiqua" w:cs="宋体"/>
          <w:b/>
          <w:bCs/>
        </w:rPr>
        <w:t>3</w:t>
      </w:r>
      <w:r w:rsidRPr="00E203E5">
        <w:rPr>
          <w:rFonts w:ascii="Book Antiqua" w:hAnsi="Book Antiqua" w:cs="宋体"/>
        </w:rPr>
        <w:t>: 373-378 [PMID: 3973648]</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t>5</w:t>
      </w:r>
      <w:r>
        <w:rPr>
          <w:rFonts w:ascii="Book Antiqua" w:hAnsi="Book Antiqua" w:cs="宋体"/>
        </w:rPr>
        <w:t>0</w:t>
      </w:r>
      <w:r w:rsidRPr="00E203E5">
        <w:rPr>
          <w:rFonts w:ascii="Book Antiqua" w:hAnsi="Book Antiqua" w:cs="宋体"/>
        </w:rPr>
        <w:t> </w:t>
      </w:r>
      <w:r w:rsidRPr="00E203E5">
        <w:rPr>
          <w:rFonts w:ascii="Book Antiqua" w:hAnsi="Book Antiqua" w:cs="宋体"/>
          <w:b/>
          <w:bCs/>
        </w:rPr>
        <w:t>Sultana A</w:t>
      </w:r>
      <w:r w:rsidRPr="00E203E5">
        <w:rPr>
          <w:rFonts w:ascii="Book Antiqua" w:hAnsi="Book Antiqua" w:cs="宋体"/>
        </w:rPr>
        <w:t>, Tudur Smith C, Cunningham D, Starling N, Tait D, Neoptolemos JP, Ghaneh P. Systematic review, including meta-analyses, on the management of locally advanced pancreatic cancer using radiation/combined modality therapy. </w:t>
      </w:r>
      <w:r w:rsidRPr="00E203E5">
        <w:rPr>
          <w:rFonts w:ascii="Book Antiqua" w:hAnsi="Book Antiqua" w:cs="宋体"/>
          <w:i/>
          <w:iCs/>
        </w:rPr>
        <w:t>Br J Cancer</w:t>
      </w:r>
      <w:r w:rsidRPr="00E203E5">
        <w:rPr>
          <w:rFonts w:ascii="Book Antiqua" w:hAnsi="Book Antiqua" w:cs="宋体"/>
        </w:rPr>
        <w:t> 2007; </w:t>
      </w:r>
      <w:r w:rsidRPr="00E203E5">
        <w:rPr>
          <w:rFonts w:ascii="Book Antiqua" w:hAnsi="Book Antiqua" w:cs="宋体"/>
          <w:b/>
          <w:bCs/>
        </w:rPr>
        <w:t>96</w:t>
      </w:r>
      <w:r w:rsidRPr="00E203E5">
        <w:rPr>
          <w:rFonts w:ascii="Book Antiqua" w:hAnsi="Book Antiqua" w:cs="宋体"/>
        </w:rPr>
        <w:t>: 1183-1190 [PMID: 17406358 DOI: 10.1038/sj.bjc.6603719]</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lastRenderedPageBreak/>
        <w:t>5</w:t>
      </w:r>
      <w:r>
        <w:rPr>
          <w:rFonts w:ascii="Book Antiqua" w:hAnsi="Book Antiqua" w:cs="宋体"/>
        </w:rPr>
        <w:t>1</w:t>
      </w:r>
      <w:r w:rsidRPr="00E203E5">
        <w:rPr>
          <w:rFonts w:ascii="Book Antiqua" w:hAnsi="Book Antiqua" w:cs="宋体"/>
        </w:rPr>
        <w:t> </w:t>
      </w:r>
      <w:r w:rsidRPr="00E203E5">
        <w:rPr>
          <w:rFonts w:ascii="Book Antiqua" w:hAnsi="Book Antiqua" w:cs="宋体"/>
          <w:b/>
          <w:bCs/>
        </w:rPr>
        <w:t>Russo S</w:t>
      </w:r>
      <w:r w:rsidRPr="00E203E5">
        <w:rPr>
          <w:rFonts w:ascii="Book Antiqua" w:hAnsi="Book Antiqua" w:cs="宋体"/>
        </w:rPr>
        <w:t>, Butler J, Ove R, Blackstock AW. Locally advanced pancreatic cancer: a review. </w:t>
      </w:r>
      <w:r w:rsidRPr="00E203E5">
        <w:rPr>
          <w:rFonts w:ascii="Book Antiqua" w:hAnsi="Book Antiqua" w:cs="宋体"/>
          <w:i/>
          <w:iCs/>
        </w:rPr>
        <w:t>Semin Oncol</w:t>
      </w:r>
      <w:r w:rsidRPr="00E203E5">
        <w:rPr>
          <w:rFonts w:ascii="Book Antiqua" w:hAnsi="Book Antiqua" w:cs="宋体"/>
        </w:rPr>
        <w:t> 2007; </w:t>
      </w:r>
      <w:r w:rsidRPr="00E203E5">
        <w:rPr>
          <w:rFonts w:ascii="Book Antiqua" w:hAnsi="Book Antiqua" w:cs="宋体"/>
          <w:b/>
          <w:bCs/>
        </w:rPr>
        <w:t>34</w:t>
      </w:r>
      <w:r w:rsidRPr="00E203E5">
        <w:rPr>
          <w:rFonts w:ascii="Book Antiqua" w:hAnsi="Book Antiqua" w:cs="宋体"/>
        </w:rPr>
        <w:t>: 327-334 [PMID: 17674961]</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t>5</w:t>
      </w:r>
      <w:r>
        <w:rPr>
          <w:rFonts w:ascii="Book Antiqua" w:hAnsi="Book Antiqua" w:cs="宋体"/>
        </w:rPr>
        <w:t>2</w:t>
      </w:r>
      <w:r w:rsidRPr="00E203E5">
        <w:rPr>
          <w:rFonts w:ascii="Book Antiqua" w:hAnsi="Book Antiqua" w:cs="宋体"/>
        </w:rPr>
        <w:t> </w:t>
      </w:r>
      <w:r w:rsidRPr="00E203E5">
        <w:rPr>
          <w:rFonts w:ascii="Book Antiqua" w:hAnsi="Book Antiqua" w:cs="宋体"/>
          <w:b/>
          <w:bCs/>
        </w:rPr>
        <w:t>Saif MW</w:t>
      </w:r>
      <w:r w:rsidRPr="00E203E5">
        <w:rPr>
          <w:rFonts w:ascii="Book Antiqua" w:hAnsi="Book Antiqua" w:cs="宋体"/>
        </w:rPr>
        <w:t>, Eloubeidi MA, Russo S, Steg A, Thornton J, Fiveash J, Carpenter M, Blanquicett C, Diasio RB, Johnson MR. Phase I study of capecitabine with concomitant radiotherapy for patients with locally advanced pancreatic cancer: expression analysis of genes related to outcome. </w:t>
      </w:r>
      <w:r w:rsidRPr="00E203E5">
        <w:rPr>
          <w:rFonts w:ascii="Book Antiqua" w:hAnsi="Book Antiqua" w:cs="宋体"/>
          <w:i/>
          <w:iCs/>
        </w:rPr>
        <w:t>J Clin Oncol</w:t>
      </w:r>
      <w:r w:rsidRPr="00E203E5">
        <w:rPr>
          <w:rFonts w:ascii="Book Antiqua" w:hAnsi="Book Antiqua" w:cs="宋体"/>
        </w:rPr>
        <w:t> 2005; </w:t>
      </w:r>
      <w:r w:rsidRPr="00E203E5">
        <w:rPr>
          <w:rFonts w:ascii="Book Antiqua" w:hAnsi="Book Antiqua" w:cs="宋体"/>
          <w:b/>
          <w:bCs/>
        </w:rPr>
        <w:t>23</w:t>
      </w:r>
      <w:r w:rsidRPr="00E203E5">
        <w:rPr>
          <w:rFonts w:ascii="Book Antiqua" w:hAnsi="Book Antiqua" w:cs="宋体"/>
        </w:rPr>
        <w:t>: 8679-8687 [PMID: 16314628 DOI: 10.1200/JCO.2005.02.0628]</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t>5</w:t>
      </w:r>
      <w:r>
        <w:rPr>
          <w:rFonts w:ascii="Book Antiqua" w:hAnsi="Book Antiqua" w:cs="宋体"/>
        </w:rPr>
        <w:t>3</w:t>
      </w:r>
      <w:r w:rsidRPr="00E203E5">
        <w:rPr>
          <w:rFonts w:ascii="Book Antiqua" w:hAnsi="Book Antiqua" w:cs="宋体"/>
        </w:rPr>
        <w:t> </w:t>
      </w:r>
      <w:r w:rsidRPr="00E203E5">
        <w:rPr>
          <w:rFonts w:ascii="Book Antiqua" w:hAnsi="Book Antiqua" w:cs="宋体"/>
          <w:b/>
          <w:bCs/>
        </w:rPr>
        <w:t>Schneider BJ</w:t>
      </w:r>
      <w:r w:rsidRPr="00E203E5">
        <w:rPr>
          <w:rFonts w:ascii="Book Antiqua" w:hAnsi="Book Antiqua" w:cs="宋体"/>
        </w:rPr>
        <w:t>, Ben-Josef E, McGinn CJ, Chang AE, Colletti LM, Normolle DP, Hejna GF, Lawrence TS, Zalupski MM. Capecitabine and radiation therapy preceded and followed by combination chemotherapy in advanced pancreatic cancer. </w:t>
      </w:r>
      <w:r w:rsidRPr="00E203E5">
        <w:rPr>
          <w:rFonts w:ascii="Book Antiqua" w:hAnsi="Book Antiqua" w:cs="宋体"/>
          <w:i/>
          <w:iCs/>
        </w:rPr>
        <w:t>Int J Radiat Oncol Biol Phys</w:t>
      </w:r>
      <w:r w:rsidRPr="00E203E5">
        <w:rPr>
          <w:rFonts w:ascii="Book Antiqua" w:hAnsi="Book Antiqua" w:cs="宋体"/>
        </w:rPr>
        <w:t> 2005; </w:t>
      </w:r>
      <w:r w:rsidRPr="00E203E5">
        <w:rPr>
          <w:rFonts w:ascii="Book Antiqua" w:hAnsi="Book Antiqua" w:cs="宋体"/>
          <w:b/>
          <w:bCs/>
        </w:rPr>
        <w:t>63</w:t>
      </w:r>
      <w:r w:rsidRPr="00E203E5">
        <w:rPr>
          <w:rFonts w:ascii="Book Antiqua" w:hAnsi="Book Antiqua" w:cs="宋体"/>
        </w:rPr>
        <w:t>: 1325-1330 [PMID: 15993549 DOI: 10.1016/j.ijrobp.2005.04.030]</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t>5</w:t>
      </w:r>
      <w:r>
        <w:rPr>
          <w:rFonts w:ascii="Book Antiqua" w:hAnsi="Book Antiqua" w:cs="宋体"/>
        </w:rPr>
        <w:t>4</w:t>
      </w:r>
      <w:r w:rsidRPr="00E203E5">
        <w:rPr>
          <w:rFonts w:ascii="Book Antiqua" w:hAnsi="Book Antiqua" w:cs="宋体"/>
        </w:rPr>
        <w:t xml:space="preserve"> </w:t>
      </w:r>
      <w:r w:rsidRPr="00E203E5">
        <w:rPr>
          <w:rFonts w:ascii="Book Antiqua" w:hAnsi="Book Antiqua" w:cs="宋体"/>
          <w:b/>
        </w:rPr>
        <w:t>Vaishampayan U</w:t>
      </w:r>
      <w:r w:rsidRPr="00E203E5">
        <w:rPr>
          <w:rFonts w:ascii="Book Antiqua" w:hAnsi="Book Antiqua" w:cs="宋体"/>
        </w:rPr>
        <w:t xml:space="preserve">, Ben-Josef E, Philip P, Vaitkevicius V, Du W, Levin K, et al. A single-institution experience with concurrent capecitabine and radiation therapy in gastrointestinal malignancies. </w:t>
      </w:r>
      <w:r w:rsidRPr="00E203E5">
        <w:rPr>
          <w:rFonts w:ascii="Book Antiqua" w:hAnsi="Book Antiqua" w:cs="宋体"/>
          <w:i/>
        </w:rPr>
        <w:t xml:space="preserve">Int J Radiat Oncol Biol Phys </w:t>
      </w:r>
      <w:r w:rsidRPr="00E203E5">
        <w:rPr>
          <w:rFonts w:ascii="Book Antiqua" w:hAnsi="Book Antiqua" w:cs="宋体"/>
        </w:rPr>
        <w:t xml:space="preserve">2002; </w:t>
      </w:r>
      <w:r w:rsidRPr="00E203E5">
        <w:rPr>
          <w:rFonts w:ascii="Book Antiqua" w:hAnsi="Book Antiqua" w:cs="宋体"/>
          <w:b/>
        </w:rPr>
        <w:t>53</w:t>
      </w:r>
      <w:r w:rsidRPr="00E203E5">
        <w:rPr>
          <w:rFonts w:ascii="Book Antiqua" w:hAnsi="Book Antiqua" w:cs="宋体"/>
        </w:rPr>
        <w:t>: 675-</w:t>
      </w:r>
      <w:r>
        <w:rPr>
          <w:rFonts w:ascii="Book Antiqua" w:hAnsi="Book Antiqua" w:cs="宋体"/>
        </w:rPr>
        <w:t>679</w:t>
      </w:r>
      <w:r w:rsidRPr="00E203E5">
        <w:rPr>
          <w:rFonts w:ascii="Book Antiqua" w:hAnsi="Book Antiqua" w:cs="宋体"/>
        </w:rPr>
        <w:t xml:space="preserve"> </w:t>
      </w:r>
      <w:r>
        <w:rPr>
          <w:rFonts w:ascii="Book Antiqua" w:hAnsi="Book Antiqua" w:cs="宋体"/>
        </w:rPr>
        <w:t>[</w:t>
      </w:r>
      <w:r w:rsidRPr="00E203E5">
        <w:rPr>
          <w:rFonts w:ascii="Book Antiqua" w:hAnsi="Book Antiqua" w:cs="宋体"/>
        </w:rPr>
        <w:t>PMID: 12062611</w:t>
      </w:r>
      <w:r>
        <w:rPr>
          <w:rFonts w:ascii="Book Antiqua" w:hAnsi="Book Antiqua" w:cs="宋体"/>
        </w:rPr>
        <w:t xml:space="preserve"> </w:t>
      </w:r>
      <w:r w:rsidRPr="00E203E5">
        <w:rPr>
          <w:rFonts w:ascii="Book Antiqua" w:hAnsi="Book Antiqua" w:cs="宋体"/>
        </w:rPr>
        <w:t>DOI: 10.1016/S0360-3016(02)02772-4</w:t>
      </w:r>
      <w:r>
        <w:rPr>
          <w:rFonts w:ascii="Book Antiqua" w:hAnsi="Book Antiqua" w:cs="宋体"/>
        </w:rPr>
        <w:t>]</w:t>
      </w:r>
    </w:p>
    <w:p w:rsidR="00814319" w:rsidRPr="00E203E5" w:rsidRDefault="00814319" w:rsidP="006139D8">
      <w:pPr>
        <w:spacing w:line="360" w:lineRule="auto"/>
        <w:jc w:val="both"/>
        <w:rPr>
          <w:rFonts w:ascii="Book Antiqua" w:hAnsi="Book Antiqua" w:cs="宋体"/>
        </w:rPr>
      </w:pPr>
      <w:r>
        <w:rPr>
          <w:rFonts w:ascii="Book Antiqua" w:hAnsi="Book Antiqua" w:cs="宋体"/>
        </w:rPr>
        <w:t xml:space="preserve">55 </w:t>
      </w:r>
      <w:r w:rsidRPr="004018C5">
        <w:rPr>
          <w:rFonts w:ascii="Book Antiqua" w:hAnsi="Book Antiqua" w:cs="宋体"/>
          <w:b/>
        </w:rPr>
        <w:t xml:space="preserve">Burris HA 3rd, </w:t>
      </w:r>
      <w:r w:rsidRPr="004018C5">
        <w:rPr>
          <w:rFonts w:ascii="Book Antiqua" w:hAnsi="Book Antiqua" w:cs="宋体"/>
        </w:rPr>
        <w:t xml:space="preserve">Moore MJ, Andersen J, Green MR, Rothenberg ML, Modiano MR, Cripps MC, Portenoy RK, Storniolo AM, Tarassoff P, Nelson R, Dorr FA, Stephens CD, Von Hoff DD. </w:t>
      </w:r>
      <w:r w:rsidRPr="00E203E5">
        <w:rPr>
          <w:rFonts w:ascii="Book Antiqua" w:hAnsi="Book Antiqua" w:cs="宋体"/>
        </w:rPr>
        <w:t>Improvements in survival and clinical benefit with gemcitabine as first-line therapy for patients with advanced pancreas cancer: a randomized trial.</w:t>
      </w:r>
      <w:r w:rsidRPr="004018C5">
        <w:rPr>
          <w:rFonts w:ascii="Book Antiqua" w:hAnsi="Book Antiqua" w:cs="宋体"/>
          <w:i/>
        </w:rPr>
        <w:t xml:space="preserve"> J Clin Oncol </w:t>
      </w:r>
      <w:r w:rsidRPr="00E203E5">
        <w:rPr>
          <w:rFonts w:ascii="Book Antiqua" w:hAnsi="Book Antiqua" w:cs="宋体"/>
        </w:rPr>
        <w:t xml:space="preserve">1997; </w:t>
      </w:r>
      <w:r w:rsidRPr="004018C5">
        <w:rPr>
          <w:rFonts w:ascii="Book Antiqua" w:hAnsi="Book Antiqua" w:cs="宋体"/>
          <w:b/>
        </w:rPr>
        <w:t>15</w:t>
      </w:r>
      <w:r>
        <w:rPr>
          <w:rFonts w:ascii="Book Antiqua" w:hAnsi="Book Antiqua" w:cs="宋体"/>
        </w:rPr>
        <w:t>: 2403-2413 [</w:t>
      </w:r>
      <w:r w:rsidRPr="004018C5">
        <w:rPr>
          <w:rFonts w:ascii="Book Antiqua" w:hAnsi="Book Antiqua" w:cs="宋体"/>
        </w:rPr>
        <w:t>PMID: 9196156</w:t>
      </w:r>
      <w:r>
        <w:rPr>
          <w:rFonts w:ascii="Book Antiqua" w:hAnsi="Book Antiqua" w:cs="宋体"/>
        </w:rPr>
        <w:t>]</w:t>
      </w:r>
    </w:p>
    <w:p w:rsidR="00814319" w:rsidRPr="00E203E5" w:rsidRDefault="00814319" w:rsidP="006139D8">
      <w:pPr>
        <w:spacing w:line="360" w:lineRule="auto"/>
        <w:jc w:val="both"/>
        <w:rPr>
          <w:rFonts w:ascii="Book Antiqua" w:hAnsi="Book Antiqua" w:cs="宋体"/>
        </w:rPr>
      </w:pPr>
      <w:r>
        <w:rPr>
          <w:rFonts w:ascii="Book Antiqua" w:hAnsi="Book Antiqua" w:cs="宋体"/>
        </w:rPr>
        <w:t>56</w:t>
      </w:r>
      <w:r w:rsidRPr="00E203E5">
        <w:rPr>
          <w:rFonts w:ascii="Book Antiqua" w:hAnsi="Book Antiqua" w:cs="宋体"/>
        </w:rPr>
        <w:t> </w:t>
      </w:r>
      <w:r w:rsidRPr="00E203E5">
        <w:rPr>
          <w:rFonts w:ascii="Book Antiqua" w:hAnsi="Book Antiqua" w:cs="宋体"/>
          <w:b/>
          <w:bCs/>
        </w:rPr>
        <w:t>Wolff RA</w:t>
      </w:r>
      <w:r w:rsidRPr="00E203E5">
        <w:rPr>
          <w:rFonts w:ascii="Book Antiqua" w:hAnsi="Book Antiqua" w:cs="宋体"/>
        </w:rPr>
        <w:t>, Evans DB, Gravel DM, Lenzi R, Pisters PW, Lee JE, Janjan NA, Charnsangavej C, Abbruzzese JL. Phase I trial of gemcitabine combined with radiation for the treatment of locally advanced pancreatic adenocarcinoma. </w:t>
      </w:r>
      <w:r w:rsidRPr="00E203E5">
        <w:rPr>
          <w:rFonts w:ascii="Book Antiqua" w:hAnsi="Book Antiqua" w:cs="宋体"/>
          <w:i/>
          <w:iCs/>
        </w:rPr>
        <w:t>Clin Cancer Res</w:t>
      </w:r>
      <w:r w:rsidRPr="00E203E5">
        <w:rPr>
          <w:rFonts w:ascii="Book Antiqua" w:hAnsi="Book Antiqua" w:cs="宋体"/>
        </w:rPr>
        <w:t> 2001; </w:t>
      </w:r>
      <w:r w:rsidRPr="00E203E5">
        <w:rPr>
          <w:rFonts w:ascii="Book Antiqua" w:hAnsi="Book Antiqua" w:cs="宋体"/>
          <w:b/>
          <w:bCs/>
        </w:rPr>
        <w:t>7</w:t>
      </w:r>
      <w:r w:rsidRPr="00E203E5">
        <w:rPr>
          <w:rFonts w:ascii="Book Antiqua" w:hAnsi="Book Antiqua" w:cs="宋体"/>
        </w:rPr>
        <w:t>: 2246-2253 [PMID: 11489798]</w:t>
      </w:r>
    </w:p>
    <w:p w:rsidR="00814319" w:rsidRPr="00E203E5" w:rsidRDefault="00814319" w:rsidP="006139D8">
      <w:pPr>
        <w:spacing w:line="360" w:lineRule="auto"/>
        <w:jc w:val="both"/>
        <w:rPr>
          <w:rFonts w:ascii="Book Antiqua" w:hAnsi="Book Antiqua" w:cs="宋体"/>
        </w:rPr>
      </w:pPr>
      <w:r>
        <w:rPr>
          <w:rFonts w:ascii="Book Antiqua" w:hAnsi="Book Antiqua" w:cs="宋体"/>
        </w:rPr>
        <w:t>57</w:t>
      </w:r>
      <w:r w:rsidRPr="00E203E5">
        <w:rPr>
          <w:rFonts w:ascii="Book Antiqua" w:hAnsi="Book Antiqua" w:cs="宋体"/>
        </w:rPr>
        <w:t> </w:t>
      </w:r>
      <w:r w:rsidRPr="00E203E5">
        <w:rPr>
          <w:rFonts w:ascii="Book Antiqua" w:hAnsi="Book Antiqua" w:cs="宋体"/>
          <w:b/>
          <w:bCs/>
        </w:rPr>
        <w:t>Blackstock AW</w:t>
      </w:r>
      <w:r w:rsidRPr="00E203E5">
        <w:rPr>
          <w:rFonts w:ascii="Book Antiqua" w:hAnsi="Book Antiqua" w:cs="宋体"/>
        </w:rPr>
        <w:t>, Bernard SA, Richards F, Eagle KS, Case LD, Poole ME, Savage PD, Tepper JE. Phase I trial of twice-weekly gemcitabine and concurrent radiation in patients with advanced pancreatic cancer. </w:t>
      </w:r>
      <w:r w:rsidRPr="00E203E5">
        <w:rPr>
          <w:rFonts w:ascii="Book Antiqua" w:hAnsi="Book Antiqua" w:cs="宋体"/>
          <w:i/>
          <w:iCs/>
        </w:rPr>
        <w:t>J Clin Oncol</w:t>
      </w:r>
      <w:r w:rsidRPr="00E203E5">
        <w:rPr>
          <w:rFonts w:ascii="Book Antiqua" w:hAnsi="Book Antiqua" w:cs="宋体"/>
        </w:rPr>
        <w:t> 1999; </w:t>
      </w:r>
      <w:r w:rsidRPr="00E203E5">
        <w:rPr>
          <w:rFonts w:ascii="Book Antiqua" w:hAnsi="Book Antiqua" w:cs="宋体"/>
          <w:b/>
          <w:bCs/>
        </w:rPr>
        <w:t>17</w:t>
      </w:r>
      <w:r w:rsidRPr="00E203E5">
        <w:rPr>
          <w:rFonts w:ascii="Book Antiqua" w:hAnsi="Book Antiqua" w:cs="宋体"/>
        </w:rPr>
        <w:t>: 2208-2212 [PMID: 10561277]</w:t>
      </w:r>
    </w:p>
    <w:p w:rsidR="00814319" w:rsidRPr="00E203E5" w:rsidRDefault="00814319" w:rsidP="006139D8">
      <w:pPr>
        <w:spacing w:line="360" w:lineRule="auto"/>
        <w:jc w:val="both"/>
        <w:rPr>
          <w:rFonts w:ascii="Book Antiqua" w:hAnsi="Book Antiqua" w:cs="宋体"/>
        </w:rPr>
      </w:pPr>
      <w:r>
        <w:rPr>
          <w:rFonts w:ascii="Book Antiqua" w:hAnsi="Book Antiqua" w:cs="宋体"/>
        </w:rPr>
        <w:lastRenderedPageBreak/>
        <w:t xml:space="preserve">58 </w:t>
      </w:r>
      <w:r w:rsidRPr="004018C5">
        <w:rPr>
          <w:rFonts w:ascii="Book Antiqua" w:hAnsi="Book Antiqua" w:cs="宋体"/>
          <w:b/>
        </w:rPr>
        <w:t>Joensuu TK</w:t>
      </w:r>
      <w:r w:rsidRPr="00E203E5">
        <w:rPr>
          <w:rFonts w:ascii="Book Antiqua" w:hAnsi="Book Antiqua" w:cs="宋体"/>
        </w:rPr>
        <w:t xml:space="preserve">, Kiviluoto T, </w:t>
      </w:r>
      <w:r w:rsidRPr="004018C5">
        <w:rPr>
          <w:rFonts w:ascii="Book Antiqua" w:hAnsi="Book Antiqua" w:cs="宋体"/>
        </w:rPr>
        <w:t>Kärkkäinen P</w:t>
      </w:r>
      <w:r w:rsidRPr="00E203E5">
        <w:rPr>
          <w:rFonts w:ascii="Book Antiqua" w:hAnsi="Book Antiqua" w:cs="宋体"/>
        </w:rPr>
        <w:t xml:space="preserve">, Vento P, Kivisaari L, Tenhunen M, et al. Phase I-II trial of twice-weekly gemcitabine and concomitant irradiation in patients undergoing pancreaticoduodenectomy with extended lymphadenectomy for locally advanced pancreatic cancer. </w:t>
      </w:r>
      <w:r w:rsidRPr="004018C5">
        <w:rPr>
          <w:rFonts w:ascii="Book Antiqua" w:hAnsi="Book Antiqua" w:cs="宋体"/>
        </w:rPr>
        <w:t>Int</w:t>
      </w:r>
      <w:r>
        <w:rPr>
          <w:rFonts w:ascii="Book Antiqua" w:hAnsi="Book Antiqua" w:cs="宋体"/>
        </w:rPr>
        <w:t xml:space="preserve"> J Radiat Oncol Biol Phys</w:t>
      </w:r>
      <w:r w:rsidRPr="004018C5">
        <w:rPr>
          <w:rFonts w:ascii="Book Antiqua" w:hAnsi="Book Antiqua" w:cs="宋体"/>
        </w:rPr>
        <w:t xml:space="preserve"> 2004; </w:t>
      </w:r>
      <w:r w:rsidRPr="004018C5">
        <w:rPr>
          <w:rFonts w:ascii="Book Antiqua" w:hAnsi="Book Antiqua" w:cs="宋体"/>
          <w:b/>
        </w:rPr>
        <w:t>60</w:t>
      </w:r>
      <w:r>
        <w:rPr>
          <w:rFonts w:ascii="Book Antiqua" w:hAnsi="Book Antiqua" w:cs="宋体"/>
        </w:rPr>
        <w:t>: 444-452</w:t>
      </w:r>
    </w:p>
    <w:p w:rsidR="00814319" w:rsidRPr="00E203E5" w:rsidRDefault="00814319" w:rsidP="006139D8">
      <w:pPr>
        <w:spacing w:line="360" w:lineRule="auto"/>
        <w:jc w:val="both"/>
        <w:rPr>
          <w:rFonts w:ascii="Book Antiqua" w:hAnsi="Book Antiqua" w:cs="宋体"/>
        </w:rPr>
      </w:pPr>
      <w:r>
        <w:rPr>
          <w:rFonts w:ascii="Book Antiqua" w:hAnsi="Book Antiqua" w:cs="宋体"/>
        </w:rPr>
        <w:t>59</w:t>
      </w:r>
      <w:r w:rsidRPr="00E203E5">
        <w:rPr>
          <w:rFonts w:ascii="Book Antiqua" w:hAnsi="Book Antiqua" w:cs="宋体"/>
        </w:rPr>
        <w:t> </w:t>
      </w:r>
      <w:r w:rsidRPr="00E203E5">
        <w:rPr>
          <w:rFonts w:ascii="Book Antiqua" w:hAnsi="Book Antiqua" w:cs="宋体"/>
          <w:b/>
          <w:bCs/>
        </w:rPr>
        <w:t>Chauffert B</w:t>
      </w:r>
      <w:r w:rsidRPr="00E203E5">
        <w:rPr>
          <w:rFonts w:ascii="Book Antiqua" w:hAnsi="Book Antiqua" w:cs="宋体"/>
        </w:rPr>
        <w:t>, Mornex F, Bonnetain F, Rougier P, Mariette C, Bouché O, Bosset JF, Aparicio T, Mineur L, Azzedine A, Hammel P, Butel J, Stremsdoerfer N, Maingon P, Bedenne L. Phase III trial comparing intensive induction chemoradiotherapy (60 Gy, infusional 5-FU and intermittent cisplatin) followed by maintenance gemcitabine with gemcitabine alone for locally advanced unresectable pancreatic cancer. Definitive results of the 2000-01 FFCD/SFRO study. </w:t>
      </w:r>
      <w:r w:rsidRPr="00E203E5">
        <w:rPr>
          <w:rFonts w:ascii="Book Antiqua" w:hAnsi="Book Antiqua" w:cs="宋体"/>
          <w:i/>
          <w:iCs/>
        </w:rPr>
        <w:t>Ann Oncol</w:t>
      </w:r>
      <w:r w:rsidRPr="00E203E5">
        <w:rPr>
          <w:rFonts w:ascii="Book Antiqua" w:hAnsi="Book Antiqua" w:cs="宋体"/>
        </w:rPr>
        <w:t> 2008; </w:t>
      </w:r>
      <w:r w:rsidRPr="00E203E5">
        <w:rPr>
          <w:rFonts w:ascii="Book Antiqua" w:hAnsi="Book Antiqua" w:cs="宋体"/>
          <w:b/>
          <w:bCs/>
        </w:rPr>
        <w:t>19</w:t>
      </w:r>
      <w:r w:rsidRPr="00E203E5">
        <w:rPr>
          <w:rFonts w:ascii="Book Antiqua" w:hAnsi="Book Antiqua" w:cs="宋体"/>
        </w:rPr>
        <w:t>: 1592-1599 [PMID: 18467316 DOI: 10.1093/annonc/mdn281]</w:t>
      </w:r>
    </w:p>
    <w:p w:rsidR="00814319" w:rsidRPr="00E203E5" w:rsidRDefault="00814319" w:rsidP="006139D8">
      <w:pPr>
        <w:spacing w:line="360" w:lineRule="auto"/>
        <w:jc w:val="both"/>
        <w:rPr>
          <w:rFonts w:ascii="Book Antiqua" w:hAnsi="Book Antiqua" w:cs="宋体"/>
        </w:rPr>
      </w:pPr>
      <w:r>
        <w:rPr>
          <w:rFonts w:ascii="Book Antiqua" w:hAnsi="Book Antiqua" w:cs="宋体"/>
        </w:rPr>
        <w:t>60</w:t>
      </w:r>
      <w:r w:rsidRPr="00E203E5">
        <w:rPr>
          <w:rFonts w:ascii="Book Antiqua" w:hAnsi="Book Antiqua" w:cs="宋体"/>
        </w:rPr>
        <w:t> </w:t>
      </w:r>
      <w:r w:rsidRPr="00E203E5">
        <w:rPr>
          <w:rFonts w:ascii="Book Antiqua" w:hAnsi="Book Antiqua" w:cs="宋体"/>
          <w:b/>
          <w:bCs/>
        </w:rPr>
        <w:t>Loehrer PJ</w:t>
      </w:r>
      <w:r w:rsidRPr="00E203E5">
        <w:rPr>
          <w:rFonts w:ascii="Book Antiqua" w:hAnsi="Book Antiqua" w:cs="宋体"/>
        </w:rPr>
        <w:t>, Feng Y, Cardenes H, Wagner L, Brell JM, Cella D, Flynn P, Ramanathan RK, Crane CH, Alberts SR, Benson AB. Gemcitabine alone versus gemcitabine plus radiotherapy in patients with locally advanced pancreatic cancer: an Eastern Cooperative Oncology Group trial. </w:t>
      </w:r>
      <w:r w:rsidRPr="00E203E5">
        <w:rPr>
          <w:rFonts w:ascii="Book Antiqua" w:hAnsi="Book Antiqua" w:cs="宋体"/>
          <w:i/>
          <w:iCs/>
        </w:rPr>
        <w:t>J Clin Oncol</w:t>
      </w:r>
      <w:r w:rsidRPr="00E203E5">
        <w:rPr>
          <w:rFonts w:ascii="Book Antiqua" w:hAnsi="Book Antiqua" w:cs="宋体"/>
        </w:rPr>
        <w:t> 2011; </w:t>
      </w:r>
      <w:r w:rsidRPr="00E203E5">
        <w:rPr>
          <w:rFonts w:ascii="Book Antiqua" w:hAnsi="Book Antiqua" w:cs="宋体"/>
          <w:b/>
          <w:bCs/>
        </w:rPr>
        <w:t>29</w:t>
      </w:r>
      <w:r w:rsidRPr="00E203E5">
        <w:rPr>
          <w:rFonts w:ascii="Book Antiqua" w:hAnsi="Book Antiqua" w:cs="宋体"/>
        </w:rPr>
        <w:t>: 4105-4112 [PMID: 21969502 DOI: 10.1200/JCO.2011.34.8904]</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t>6</w:t>
      </w:r>
      <w:r>
        <w:rPr>
          <w:rFonts w:ascii="Book Antiqua" w:hAnsi="Book Antiqua" w:cs="宋体"/>
        </w:rPr>
        <w:t>1</w:t>
      </w:r>
      <w:r w:rsidRPr="004018C5">
        <w:rPr>
          <w:rFonts w:ascii="Book Antiqua" w:hAnsi="Book Antiqua" w:cs="宋体"/>
          <w:b/>
        </w:rPr>
        <w:t xml:space="preserve"> Mukherjee S</w:t>
      </w:r>
      <w:r w:rsidRPr="00E203E5">
        <w:rPr>
          <w:rFonts w:ascii="Book Antiqua" w:hAnsi="Book Antiqua" w:cs="宋体"/>
        </w:rPr>
        <w:t>, Hurt CN, Bridgewater J, Falk S, Cummins S, Wasan H, et al. Gemcitabine-based or capecitabine-based chemoradiotherapy for locally advanced pancreatic cancer (SCALOP): a multicentre, randomised, phase 2 trial.</w:t>
      </w:r>
      <w:r>
        <w:rPr>
          <w:rFonts w:ascii="Book Antiqua" w:hAnsi="Book Antiqua" w:cs="宋体"/>
        </w:rPr>
        <w:t xml:space="preserve"> </w:t>
      </w:r>
      <w:r w:rsidRPr="004018C5">
        <w:rPr>
          <w:rFonts w:ascii="Book Antiqua" w:hAnsi="Book Antiqua" w:cs="宋体"/>
          <w:i/>
        </w:rPr>
        <w:t xml:space="preserve">Lancet Oncol </w:t>
      </w:r>
      <w:r>
        <w:rPr>
          <w:rFonts w:ascii="Book Antiqua" w:hAnsi="Book Antiqua" w:cs="宋体"/>
        </w:rPr>
        <w:t>2013</w:t>
      </w:r>
      <w:r w:rsidRPr="00E203E5">
        <w:rPr>
          <w:rFonts w:ascii="Book Antiqua" w:hAnsi="Book Antiqua" w:cs="宋体"/>
        </w:rPr>
        <w:t xml:space="preserve"> </w:t>
      </w:r>
      <w:r>
        <w:rPr>
          <w:rFonts w:ascii="Book Antiqua" w:hAnsi="Book Antiqua" w:cs="宋体"/>
        </w:rPr>
        <w:t>[</w:t>
      </w:r>
      <w:r w:rsidRPr="00E203E5">
        <w:rPr>
          <w:rFonts w:ascii="Book Antiqua" w:hAnsi="Book Antiqua" w:cs="宋体"/>
        </w:rPr>
        <w:t>DOI: 10.1016/S1470-2045(13)70021-4</w:t>
      </w:r>
      <w:r>
        <w:rPr>
          <w:rFonts w:ascii="Book Antiqua" w:hAnsi="Book Antiqua" w:cs="宋体"/>
        </w:rPr>
        <w:t>]</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t>6</w:t>
      </w:r>
      <w:r>
        <w:rPr>
          <w:rFonts w:ascii="Book Antiqua" w:hAnsi="Book Antiqua" w:cs="宋体"/>
        </w:rPr>
        <w:t xml:space="preserve">2 </w:t>
      </w:r>
      <w:r w:rsidRPr="004018C5">
        <w:rPr>
          <w:rFonts w:ascii="Book Antiqua" w:hAnsi="Book Antiqua" w:cs="宋体"/>
          <w:b/>
        </w:rPr>
        <w:t xml:space="preserve">Bockbrader M, </w:t>
      </w:r>
      <w:r w:rsidRPr="00E203E5">
        <w:rPr>
          <w:rFonts w:ascii="Book Antiqua" w:hAnsi="Book Antiqua" w:cs="宋体"/>
        </w:rPr>
        <w:t>Kim E. Role of intensity-modulated radiation therapy i</w:t>
      </w:r>
      <w:r>
        <w:rPr>
          <w:rFonts w:ascii="Book Antiqua" w:hAnsi="Book Antiqua" w:cs="宋体"/>
        </w:rPr>
        <w:t xml:space="preserve">n gastrointestinal cancer. </w:t>
      </w:r>
      <w:r w:rsidRPr="004018C5">
        <w:rPr>
          <w:rFonts w:ascii="Book Antiqua" w:hAnsi="Book Antiqua" w:cs="宋体"/>
          <w:i/>
        </w:rPr>
        <w:t xml:space="preserve">Expert Rev Anticancer Ther </w:t>
      </w:r>
      <w:r w:rsidRPr="004018C5">
        <w:rPr>
          <w:rFonts w:ascii="Book Antiqua" w:hAnsi="Book Antiqua" w:cs="宋体"/>
        </w:rPr>
        <w:t>2009;</w:t>
      </w:r>
      <w:r>
        <w:rPr>
          <w:rFonts w:ascii="Book Antiqua" w:hAnsi="Book Antiqua" w:cs="宋体"/>
        </w:rPr>
        <w:t xml:space="preserve"> </w:t>
      </w:r>
      <w:r w:rsidRPr="004018C5">
        <w:rPr>
          <w:rFonts w:ascii="Book Antiqua" w:hAnsi="Book Antiqua" w:cs="宋体"/>
        </w:rPr>
        <w:t>9:</w:t>
      </w:r>
      <w:r>
        <w:rPr>
          <w:rFonts w:ascii="Book Antiqua" w:hAnsi="Book Antiqua" w:cs="宋体"/>
        </w:rPr>
        <w:t xml:space="preserve"> </w:t>
      </w:r>
      <w:r w:rsidRPr="004018C5">
        <w:rPr>
          <w:rFonts w:ascii="Book Antiqua" w:hAnsi="Book Antiqua" w:cs="宋体"/>
        </w:rPr>
        <w:t>637-</w:t>
      </w:r>
      <w:r>
        <w:rPr>
          <w:rFonts w:ascii="Book Antiqua" w:hAnsi="Book Antiqua" w:cs="宋体"/>
        </w:rPr>
        <w:t>647</w:t>
      </w:r>
      <w:r w:rsidRPr="004018C5">
        <w:rPr>
          <w:rFonts w:ascii="Book Antiqua" w:hAnsi="Book Antiqua" w:cs="宋体"/>
        </w:rPr>
        <w:t xml:space="preserve"> </w:t>
      </w:r>
      <w:r>
        <w:rPr>
          <w:rFonts w:ascii="Book Antiqua" w:hAnsi="Book Antiqua" w:cs="宋体"/>
        </w:rPr>
        <w:t>[</w:t>
      </w:r>
      <w:r w:rsidRPr="004018C5">
        <w:rPr>
          <w:rFonts w:ascii="Book Antiqua" w:hAnsi="Book Antiqua" w:cs="宋体"/>
        </w:rPr>
        <w:t>PMID: 19445580</w:t>
      </w:r>
      <w:r>
        <w:rPr>
          <w:rFonts w:ascii="Book Antiqua" w:hAnsi="Book Antiqua" w:cs="宋体"/>
        </w:rPr>
        <w:t xml:space="preserve"> </w:t>
      </w:r>
      <w:r w:rsidRPr="004018C5">
        <w:rPr>
          <w:rFonts w:ascii="Book Antiqua" w:hAnsi="Book Antiqua" w:cs="宋体"/>
        </w:rPr>
        <w:t xml:space="preserve">DOI: </w:t>
      </w:r>
      <w:r>
        <w:rPr>
          <w:rFonts w:ascii="Book Antiqua" w:hAnsi="Book Antiqua" w:cs="宋体"/>
        </w:rPr>
        <w:t>10.1586/era.09.16]</w:t>
      </w:r>
    </w:p>
    <w:p w:rsidR="00814319" w:rsidRPr="00E203E5" w:rsidRDefault="00814319" w:rsidP="006139D8">
      <w:pPr>
        <w:spacing w:line="360" w:lineRule="auto"/>
        <w:jc w:val="both"/>
        <w:rPr>
          <w:rFonts w:ascii="Book Antiqua" w:hAnsi="Book Antiqua" w:cs="宋体"/>
        </w:rPr>
      </w:pPr>
      <w:r w:rsidRPr="00E203E5">
        <w:rPr>
          <w:rFonts w:ascii="Book Antiqua" w:hAnsi="Book Antiqua" w:cs="宋体"/>
        </w:rPr>
        <w:t>6</w:t>
      </w:r>
      <w:r>
        <w:rPr>
          <w:rFonts w:ascii="Book Antiqua" w:hAnsi="Book Antiqua" w:cs="宋体"/>
        </w:rPr>
        <w:t>3</w:t>
      </w:r>
      <w:r w:rsidRPr="00E203E5">
        <w:rPr>
          <w:rFonts w:ascii="Book Antiqua" w:hAnsi="Book Antiqua" w:cs="宋体"/>
        </w:rPr>
        <w:t> </w:t>
      </w:r>
      <w:r w:rsidRPr="00E203E5">
        <w:rPr>
          <w:rFonts w:ascii="Book Antiqua" w:hAnsi="Book Antiqua" w:cs="宋体"/>
          <w:b/>
          <w:bCs/>
        </w:rPr>
        <w:t>Berber B</w:t>
      </w:r>
      <w:r w:rsidRPr="00E203E5">
        <w:rPr>
          <w:rFonts w:ascii="Book Antiqua" w:hAnsi="Book Antiqua" w:cs="宋体"/>
        </w:rPr>
        <w:t>, Sanabria JR, Braun K, Yao M, Ellis RJ, Kunos CA, Sohn J, Machtay M, Teh BS, Huang Z, Mayr NA, Lo SS. Emerging role of stereotactic body radiotherapy in the treatment of pancreatic cancer. </w:t>
      </w:r>
      <w:r w:rsidRPr="00E203E5">
        <w:rPr>
          <w:rFonts w:ascii="Book Antiqua" w:hAnsi="Book Antiqua" w:cs="宋体"/>
          <w:i/>
          <w:iCs/>
        </w:rPr>
        <w:t>Expert Rev Anticancer Ther</w:t>
      </w:r>
      <w:r w:rsidRPr="00E203E5">
        <w:rPr>
          <w:rFonts w:ascii="Book Antiqua" w:hAnsi="Book Antiqua" w:cs="宋体"/>
        </w:rPr>
        <w:t> 2013; </w:t>
      </w:r>
      <w:r w:rsidRPr="00E203E5">
        <w:rPr>
          <w:rFonts w:ascii="Book Antiqua" w:hAnsi="Book Antiqua" w:cs="宋体"/>
          <w:b/>
          <w:bCs/>
        </w:rPr>
        <w:t>13</w:t>
      </w:r>
      <w:r w:rsidRPr="00E203E5">
        <w:rPr>
          <w:rFonts w:ascii="Book Antiqua" w:hAnsi="Book Antiqua" w:cs="宋体"/>
        </w:rPr>
        <w:t>: 481-487 [PMID: 23560842 DOI: 10.1586/era.13.19]</w:t>
      </w:r>
    </w:p>
    <w:p w:rsidR="00814319" w:rsidRPr="00E203E5" w:rsidRDefault="00814319" w:rsidP="006139D8">
      <w:pPr>
        <w:spacing w:line="360" w:lineRule="auto"/>
        <w:jc w:val="both"/>
        <w:rPr>
          <w:rFonts w:ascii="Book Antiqua" w:hAnsi="Book Antiqua" w:cs="宋体"/>
        </w:rPr>
      </w:pPr>
      <w:r>
        <w:rPr>
          <w:rFonts w:ascii="Book Antiqua" w:hAnsi="Book Antiqua" w:cs="宋体"/>
        </w:rPr>
        <w:lastRenderedPageBreak/>
        <w:t xml:space="preserve">64 </w:t>
      </w:r>
      <w:r w:rsidRPr="000C0F91">
        <w:rPr>
          <w:rFonts w:ascii="Book Antiqua" w:hAnsi="Book Antiqua" w:cs="宋体"/>
          <w:b/>
        </w:rPr>
        <w:t>Rudra S</w:t>
      </w:r>
      <w:r w:rsidRPr="000C0F91">
        <w:rPr>
          <w:rFonts w:ascii="Book Antiqua" w:hAnsi="Book Antiqua" w:cs="宋体"/>
        </w:rPr>
        <w:t>, Narang AK, Pawlik TM, Wang H, Jaffee EM, Zheng L, Le DT, Cosgrove D, Hruban RH, Fishman EK, Tuli R, Laheru DA, Wolfgang CL, Diaz LA Jr, Herman JM.</w:t>
      </w:r>
      <w:r>
        <w:rPr>
          <w:rFonts w:ascii="Book Antiqua" w:hAnsi="Book Antiqua" w:cs="宋体"/>
        </w:rPr>
        <w:t xml:space="preserve"> </w:t>
      </w:r>
      <w:r w:rsidRPr="00E203E5">
        <w:rPr>
          <w:rFonts w:ascii="Book Antiqua" w:hAnsi="Book Antiqua" w:cs="宋体"/>
        </w:rPr>
        <w:t>Evaluation of predictive variables in locally advanced pancreatic adenocarcinoma patients receiving definitive chemoradiation. </w:t>
      </w:r>
      <w:r w:rsidRPr="00E203E5">
        <w:rPr>
          <w:rFonts w:ascii="Book Antiqua" w:hAnsi="Book Antiqua" w:cs="宋体"/>
          <w:i/>
          <w:iCs/>
        </w:rPr>
        <w:t>Pract Radiat Oncol</w:t>
      </w:r>
      <w:r w:rsidRPr="00E203E5">
        <w:rPr>
          <w:rFonts w:ascii="Book Antiqua" w:hAnsi="Book Antiqua" w:cs="宋体"/>
        </w:rPr>
        <w:t> 2012; </w:t>
      </w:r>
      <w:r w:rsidRPr="00E203E5">
        <w:rPr>
          <w:rFonts w:ascii="Book Antiqua" w:hAnsi="Book Antiqua" w:cs="宋体"/>
          <w:b/>
          <w:bCs/>
        </w:rPr>
        <w:t>2</w:t>
      </w:r>
      <w:r w:rsidRPr="00E203E5">
        <w:rPr>
          <w:rFonts w:ascii="Book Antiqua" w:hAnsi="Book Antiqua" w:cs="宋体"/>
        </w:rPr>
        <w:t>: 77-85 [PMID: 23585823 DOI: 10.1016/j.prro.2011.06.009]</w:t>
      </w:r>
    </w:p>
    <w:p w:rsidR="00814319" w:rsidRPr="00E203E5" w:rsidRDefault="00814319" w:rsidP="006139D8">
      <w:pPr>
        <w:spacing w:line="360" w:lineRule="auto"/>
        <w:jc w:val="both"/>
        <w:rPr>
          <w:rFonts w:ascii="Book Antiqua" w:hAnsi="Book Antiqua" w:cs="宋体"/>
        </w:rPr>
      </w:pPr>
      <w:r>
        <w:rPr>
          <w:rFonts w:ascii="Book Antiqua" w:hAnsi="Book Antiqua" w:cs="宋体"/>
        </w:rPr>
        <w:t>65</w:t>
      </w:r>
      <w:r w:rsidRPr="00E203E5">
        <w:rPr>
          <w:rFonts w:ascii="Book Antiqua" w:hAnsi="Book Antiqua" w:cs="宋体"/>
        </w:rPr>
        <w:t> </w:t>
      </w:r>
      <w:r w:rsidRPr="00E203E5">
        <w:rPr>
          <w:rFonts w:ascii="Book Antiqua" w:hAnsi="Book Antiqua" w:cs="宋体"/>
          <w:b/>
          <w:bCs/>
        </w:rPr>
        <w:t>Lloyd S</w:t>
      </w:r>
      <w:r w:rsidRPr="00E203E5">
        <w:rPr>
          <w:rFonts w:ascii="Book Antiqua" w:hAnsi="Book Antiqua" w:cs="宋体"/>
        </w:rPr>
        <w:t>, Chang BW. A comparison of three treatment strategies for locally advanced and borderline resectable pancreatic cancer. </w:t>
      </w:r>
      <w:r w:rsidRPr="00E203E5">
        <w:rPr>
          <w:rFonts w:ascii="Book Antiqua" w:hAnsi="Book Antiqua" w:cs="宋体"/>
          <w:i/>
          <w:iCs/>
        </w:rPr>
        <w:t>J Gastrointest Oncol</w:t>
      </w:r>
      <w:r w:rsidRPr="00E203E5">
        <w:rPr>
          <w:rFonts w:ascii="Book Antiqua" w:hAnsi="Book Antiqua" w:cs="宋体"/>
        </w:rPr>
        <w:t> 2013; </w:t>
      </w:r>
      <w:r w:rsidRPr="00E203E5">
        <w:rPr>
          <w:rFonts w:ascii="Book Antiqua" w:hAnsi="Book Antiqua" w:cs="宋体"/>
          <w:b/>
          <w:bCs/>
        </w:rPr>
        <w:t>4</w:t>
      </w:r>
      <w:r w:rsidRPr="00E203E5">
        <w:rPr>
          <w:rFonts w:ascii="Book Antiqua" w:hAnsi="Book Antiqua" w:cs="宋体"/>
        </w:rPr>
        <w:t>: 123-130 [PMID: 23730507]</w:t>
      </w:r>
    </w:p>
    <w:p w:rsidR="00814319" w:rsidRPr="00E203E5" w:rsidRDefault="00814319" w:rsidP="006139D8">
      <w:pPr>
        <w:spacing w:line="360" w:lineRule="auto"/>
        <w:jc w:val="both"/>
        <w:rPr>
          <w:rFonts w:ascii="Book Antiqua" w:hAnsi="Book Antiqua" w:cs="宋体"/>
        </w:rPr>
      </w:pPr>
      <w:r>
        <w:rPr>
          <w:rFonts w:ascii="Book Antiqua" w:hAnsi="Book Antiqua" w:cs="宋体"/>
        </w:rPr>
        <w:t>66</w:t>
      </w:r>
      <w:r w:rsidRPr="00E203E5">
        <w:rPr>
          <w:rFonts w:ascii="Book Antiqua" w:hAnsi="Book Antiqua" w:cs="宋体"/>
        </w:rPr>
        <w:t> </w:t>
      </w:r>
      <w:r w:rsidRPr="00E203E5">
        <w:rPr>
          <w:rFonts w:ascii="Book Antiqua" w:hAnsi="Book Antiqua" w:cs="宋体"/>
          <w:b/>
          <w:bCs/>
        </w:rPr>
        <w:t>Louvet C</w:t>
      </w:r>
      <w:r w:rsidRPr="00E203E5">
        <w:rPr>
          <w:rFonts w:ascii="Book Antiqua" w:hAnsi="Book Antiqua" w:cs="宋体"/>
        </w:rPr>
        <w:t>, Labianca R, Hammel P, Lledo G, Zampino MG, André T, Zaniboni A, Ducreux M, Aitini E, Taïeb J, Faroux R, Lepere C, de Gramont A. Gemcitabine in combination with oxaliplatin compared with gemcitabine alone in locally advanced or metastatic pancreatic cancer: results of a GERCOR and GISCAD phase III trial. </w:t>
      </w:r>
      <w:r w:rsidRPr="00E203E5">
        <w:rPr>
          <w:rFonts w:ascii="Book Antiqua" w:hAnsi="Book Antiqua" w:cs="宋体"/>
          <w:i/>
          <w:iCs/>
        </w:rPr>
        <w:t>J Clin Oncol</w:t>
      </w:r>
      <w:r w:rsidRPr="00E203E5">
        <w:rPr>
          <w:rFonts w:ascii="Book Antiqua" w:hAnsi="Book Antiqua" w:cs="宋体"/>
        </w:rPr>
        <w:t> 2005; </w:t>
      </w:r>
      <w:r w:rsidRPr="00E203E5">
        <w:rPr>
          <w:rFonts w:ascii="Book Antiqua" w:hAnsi="Book Antiqua" w:cs="宋体"/>
          <w:b/>
          <w:bCs/>
        </w:rPr>
        <w:t>23</w:t>
      </w:r>
      <w:r w:rsidRPr="00E203E5">
        <w:rPr>
          <w:rFonts w:ascii="Book Antiqua" w:hAnsi="Book Antiqua" w:cs="宋体"/>
        </w:rPr>
        <w:t>: 3509-3516 [PMID: 15908661 DOI: 10.1200/JCO.2005.06.023]</w:t>
      </w:r>
    </w:p>
    <w:p w:rsidR="00814319" w:rsidRPr="00E203E5" w:rsidRDefault="00814319" w:rsidP="006139D8">
      <w:pPr>
        <w:spacing w:line="360" w:lineRule="auto"/>
        <w:jc w:val="both"/>
        <w:rPr>
          <w:rFonts w:ascii="Book Antiqua" w:hAnsi="Book Antiqua" w:cs="宋体"/>
        </w:rPr>
      </w:pPr>
      <w:r>
        <w:rPr>
          <w:rFonts w:ascii="Book Antiqua" w:hAnsi="Book Antiqua" w:cs="宋体"/>
        </w:rPr>
        <w:t>67</w:t>
      </w:r>
      <w:r w:rsidRPr="00E203E5">
        <w:rPr>
          <w:rFonts w:ascii="Book Antiqua" w:hAnsi="Book Antiqua" w:cs="宋体"/>
        </w:rPr>
        <w:t> </w:t>
      </w:r>
      <w:r w:rsidRPr="00E203E5">
        <w:rPr>
          <w:rFonts w:ascii="Book Antiqua" w:hAnsi="Book Antiqua" w:cs="宋体"/>
          <w:b/>
          <w:bCs/>
        </w:rPr>
        <w:t>Van Cutsem E</w:t>
      </w:r>
      <w:r w:rsidRPr="00E203E5">
        <w:rPr>
          <w:rFonts w:ascii="Book Antiqua" w:hAnsi="Book Antiqua" w:cs="宋体"/>
        </w:rPr>
        <w:t>, van de Velde H, Karasek P, Oettle H, Vervenne WL, Szawlowski A, Schoffski P, Post S, Verslype C, Neumann H, Safran H, Humblet Y, Perez Ruixo J, Ma Y, Von Hoff D. Phase III trial of gemcitabine plus tipifarnib compared with gemcitabine plus placebo in advanced pancreatic cancer. </w:t>
      </w:r>
      <w:r w:rsidRPr="00E203E5">
        <w:rPr>
          <w:rFonts w:ascii="Book Antiqua" w:hAnsi="Book Antiqua" w:cs="宋体"/>
          <w:i/>
          <w:iCs/>
        </w:rPr>
        <w:t>J Clin Oncol</w:t>
      </w:r>
      <w:r w:rsidRPr="00E203E5">
        <w:rPr>
          <w:rFonts w:ascii="Book Antiqua" w:hAnsi="Book Antiqua" w:cs="宋体"/>
        </w:rPr>
        <w:t> 2004; </w:t>
      </w:r>
      <w:r w:rsidRPr="00E203E5">
        <w:rPr>
          <w:rFonts w:ascii="Book Antiqua" w:hAnsi="Book Antiqua" w:cs="宋体"/>
          <w:b/>
          <w:bCs/>
        </w:rPr>
        <w:t>22</w:t>
      </w:r>
      <w:r w:rsidRPr="00E203E5">
        <w:rPr>
          <w:rFonts w:ascii="Book Antiqua" w:hAnsi="Book Antiqua" w:cs="宋体"/>
        </w:rPr>
        <w:t>: 1430-1438 [PMID: 15084616 DOI: 10.1200/JCO.2004.10.112]</w:t>
      </w:r>
    </w:p>
    <w:p w:rsidR="00814319" w:rsidRPr="00E203E5" w:rsidRDefault="00814319" w:rsidP="006139D8">
      <w:pPr>
        <w:spacing w:line="360" w:lineRule="auto"/>
        <w:jc w:val="both"/>
        <w:rPr>
          <w:rFonts w:ascii="Book Antiqua" w:hAnsi="Book Antiqua" w:cs="宋体"/>
        </w:rPr>
      </w:pPr>
      <w:r>
        <w:rPr>
          <w:rFonts w:ascii="Book Antiqua" w:hAnsi="Book Antiqua" w:cs="宋体"/>
        </w:rPr>
        <w:t>68</w:t>
      </w:r>
      <w:r w:rsidRPr="00E203E5">
        <w:rPr>
          <w:rFonts w:ascii="Book Antiqua" w:hAnsi="Book Antiqua" w:cs="宋体"/>
        </w:rPr>
        <w:t> </w:t>
      </w:r>
      <w:r w:rsidRPr="00E203E5">
        <w:rPr>
          <w:rFonts w:ascii="Book Antiqua" w:hAnsi="Book Antiqua" w:cs="宋体"/>
          <w:b/>
          <w:bCs/>
        </w:rPr>
        <w:t>Rocha Lima CM</w:t>
      </w:r>
      <w:r w:rsidRPr="00E203E5">
        <w:rPr>
          <w:rFonts w:ascii="Book Antiqua" w:hAnsi="Book Antiqua" w:cs="宋体"/>
        </w:rPr>
        <w:t>, Green MR, Rotche R, Miller WH, Jeffrey GM, Cisar LA, Morganti A, Orlando N, Gruia G, Miller LL. Irinotecan plus gemcitabine results in no survival advantage compared with gemcitabine monotherapy in patients with locally advanced or metastatic pancreatic cancer despite increased tumor response rate. </w:t>
      </w:r>
      <w:r w:rsidRPr="00E203E5">
        <w:rPr>
          <w:rFonts w:ascii="Book Antiqua" w:hAnsi="Book Antiqua" w:cs="宋体"/>
          <w:i/>
          <w:iCs/>
        </w:rPr>
        <w:t>J Clin Oncol</w:t>
      </w:r>
      <w:r w:rsidRPr="00E203E5">
        <w:rPr>
          <w:rFonts w:ascii="Book Antiqua" w:hAnsi="Book Antiqua" w:cs="宋体"/>
        </w:rPr>
        <w:t> 2004; </w:t>
      </w:r>
      <w:r w:rsidRPr="00E203E5">
        <w:rPr>
          <w:rFonts w:ascii="Book Antiqua" w:hAnsi="Book Antiqua" w:cs="宋体"/>
          <w:b/>
          <w:bCs/>
        </w:rPr>
        <w:t>22</w:t>
      </w:r>
      <w:r w:rsidRPr="00E203E5">
        <w:rPr>
          <w:rFonts w:ascii="Book Antiqua" w:hAnsi="Book Antiqua" w:cs="宋体"/>
        </w:rPr>
        <w:t>: 3776-3783 [PMID: 15365074 DOI: 10.1200/JCO.2004.12.082]</w:t>
      </w:r>
    </w:p>
    <w:p w:rsidR="00814319" w:rsidRPr="00E203E5" w:rsidRDefault="00814319" w:rsidP="006139D8">
      <w:pPr>
        <w:spacing w:line="360" w:lineRule="auto"/>
        <w:jc w:val="both"/>
        <w:rPr>
          <w:rFonts w:ascii="Book Antiqua" w:hAnsi="Book Antiqua" w:cs="宋体"/>
        </w:rPr>
      </w:pPr>
      <w:r>
        <w:rPr>
          <w:rFonts w:ascii="Book Antiqua" w:hAnsi="Book Antiqua" w:cs="宋体"/>
        </w:rPr>
        <w:t>69</w:t>
      </w:r>
      <w:r w:rsidRPr="00E203E5">
        <w:rPr>
          <w:rFonts w:ascii="Book Antiqua" w:hAnsi="Book Antiqua" w:cs="宋体"/>
        </w:rPr>
        <w:t> </w:t>
      </w:r>
      <w:r w:rsidRPr="00E203E5">
        <w:rPr>
          <w:rFonts w:ascii="Book Antiqua" w:hAnsi="Book Antiqua" w:cs="宋体"/>
          <w:b/>
          <w:bCs/>
        </w:rPr>
        <w:t>Von Hoff DD</w:t>
      </w:r>
      <w:r w:rsidRPr="00E203E5">
        <w:rPr>
          <w:rFonts w:ascii="Book Antiqua" w:hAnsi="Book Antiqua" w:cs="宋体"/>
        </w:rPr>
        <w:t>, Ervin T, Arena FP, Chiorean EG, Infante J, Moore M, Seay T, Tjulandin SA, Ma WW, Saleh MN, Harris M, Reni M, Dowden S, Laheru D, Bahary N, Ramanathan RK, Tabernero J, Hidalgo M, Goldstein D, Van Cutsem E, Wei X, Iglesias J, Renschler MF. Increased survival in pancreatic cancer with nab-</w:t>
      </w:r>
      <w:r w:rsidRPr="00E203E5">
        <w:rPr>
          <w:rFonts w:ascii="Book Antiqua" w:hAnsi="Book Antiqua" w:cs="宋体"/>
        </w:rPr>
        <w:lastRenderedPageBreak/>
        <w:t>paclitaxel plus gemcitabine. </w:t>
      </w:r>
      <w:r w:rsidRPr="00E203E5">
        <w:rPr>
          <w:rFonts w:ascii="Book Antiqua" w:hAnsi="Book Antiqua" w:cs="宋体"/>
          <w:i/>
          <w:iCs/>
        </w:rPr>
        <w:t>N Engl J Med</w:t>
      </w:r>
      <w:r w:rsidRPr="00E203E5">
        <w:rPr>
          <w:rFonts w:ascii="Book Antiqua" w:hAnsi="Book Antiqua" w:cs="宋体"/>
        </w:rPr>
        <w:t> 2013; </w:t>
      </w:r>
      <w:r w:rsidRPr="00E203E5">
        <w:rPr>
          <w:rFonts w:ascii="Book Antiqua" w:hAnsi="Book Antiqua" w:cs="宋体"/>
          <w:b/>
          <w:bCs/>
        </w:rPr>
        <w:t>369</w:t>
      </w:r>
      <w:r w:rsidRPr="00E203E5">
        <w:rPr>
          <w:rFonts w:ascii="Book Antiqua" w:hAnsi="Book Antiqua" w:cs="宋体"/>
        </w:rPr>
        <w:t>: 1691-1703 [PMID: 24131140 DOI: 10.1056/NEJMoa1304369]</w:t>
      </w:r>
    </w:p>
    <w:p w:rsidR="00814319" w:rsidRPr="00E203E5" w:rsidRDefault="00814319" w:rsidP="006139D8">
      <w:pPr>
        <w:spacing w:line="360" w:lineRule="auto"/>
        <w:jc w:val="both"/>
        <w:rPr>
          <w:rFonts w:ascii="Book Antiqua" w:hAnsi="Book Antiqua" w:cs="宋体"/>
        </w:rPr>
      </w:pPr>
      <w:r>
        <w:rPr>
          <w:rFonts w:ascii="Book Antiqua" w:hAnsi="Book Antiqua" w:cs="宋体"/>
        </w:rPr>
        <w:t>70</w:t>
      </w:r>
      <w:r w:rsidRPr="00E203E5">
        <w:rPr>
          <w:rFonts w:ascii="Book Antiqua" w:hAnsi="Book Antiqua" w:cs="宋体"/>
        </w:rPr>
        <w:t> </w:t>
      </w:r>
      <w:r w:rsidRPr="00E203E5">
        <w:rPr>
          <w:rFonts w:ascii="Book Antiqua" w:hAnsi="Book Antiqua" w:cs="宋体"/>
          <w:b/>
          <w:bCs/>
        </w:rPr>
        <w:t>Conroy T</w:t>
      </w:r>
      <w:r w:rsidRPr="00E203E5">
        <w:rPr>
          <w:rFonts w:ascii="Book Antiqua" w:hAnsi="Book Antiqua" w:cs="宋体"/>
        </w:rPr>
        <w:t>, Desseigne F, Ychou M, Bouché O, Guimbaud R, Bécouarn Y, Adenis A, Raoul JL, Gourgou-Bourgade S, de la Fouchardière C, Bennouna J, Bachet JB, Khemissa-Akouz F, Péré-Vergé D, Delbaldo C, Assenat E, Chauffert B, Michel P, Montoto-Grillot C, Ducreux M. FOLFIRINOX versus gemcitabine for metastatic pancreatic cancer. </w:t>
      </w:r>
      <w:r w:rsidRPr="00E203E5">
        <w:rPr>
          <w:rFonts w:ascii="Book Antiqua" w:hAnsi="Book Antiqua" w:cs="宋体"/>
          <w:i/>
          <w:iCs/>
        </w:rPr>
        <w:t>N Engl J Med</w:t>
      </w:r>
      <w:r w:rsidRPr="00E203E5">
        <w:rPr>
          <w:rFonts w:ascii="Book Antiqua" w:hAnsi="Book Antiqua" w:cs="宋体"/>
        </w:rPr>
        <w:t> 2011; </w:t>
      </w:r>
      <w:r w:rsidRPr="00E203E5">
        <w:rPr>
          <w:rFonts w:ascii="Book Antiqua" w:hAnsi="Book Antiqua" w:cs="宋体"/>
          <w:b/>
          <w:bCs/>
        </w:rPr>
        <w:t>364</w:t>
      </w:r>
      <w:r w:rsidRPr="00E203E5">
        <w:rPr>
          <w:rFonts w:ascii="Book Antiqua" w:hAnsi="Book Antiqua" w:cs="宋体"/>
        </w:rPr>
        <w:t>: 1817-1825 [PMID: 21561347 DOI: 10.1056/NEJMoa1011923]</w:t>
      </w:r>
    </w:p>
    <w:p w:rsidR="00814319" w:rsidRPr="00E203E5" w:rsidRDefault="00814319" w:rsidP="006139D8">
      <w:pPr>
        <w:spacing w:line="360" w:lineRule="auto"/>
        <w:jc w:val="both"/>
        <w:rPr>
          <w:rFonts w:ascii="Book Antiqua" w:hAnsi="Book Antiqua" w:cs="宋体"/>
        </w:rPr>
      </w:pPr>
      <w:r>
        <w:rPr>
          <w:rFonts w:ascii="Book Antiqua" w:hAnsi="Book Antiqua" w:cs="宋体"/>
        </w:rPr>
        <w:t>71</w:t>
      </w:r>
      <w:r w:rsidRPr="00E203E5">
        <w:rPr>
          <w:rFonts w:ascii="Book Antiqua" w:hAnsi="Book Antiqua" w:cs="宋体"/>
        </w:rPr>
        <w:t> </w:t>
      </w:r>
      <w:r w:rsidRPr="00E203E5">
        <w:rPr>
          <w:rFonts w:ascii="Book Antiqua" w:hAnsi="Book Antiqua" w:cs="宋体"/>
          <w:b/>
          <w:bCs/>
        </w:rPr>
        <w:t>Faris JE</w:t>
      </w:r>
      <w:r w:rsidRPr="00E203E5">
        <w:rPr>
          <w:rFonts w:ascii="Book Antiqua" w:hAnsi="Book Antiqua" w:cs="宋体"/>
        </w:rPr>
        <w:t>, Blaszkowsky LS, McDermott S, Guimaraes AR, Szymonifka J, Huynh MA, Ferrone CR, Wargo JA, Allen JN, Dias LE, Kwak EL, Lillemoe KD, Thayer SP, Murphy JE, Zhu AX, Sahani DV, Wo JY, Clark JW, Fernandez-del Castillo C, Ryan DP, Hong TS. FOLFIRINOX in locally advanced pancreatic cancer: the Massachusetts General Hospital Cancer Center experience. </w:t>
      </w:r>
      <w:r w:rsidRPr="00E203E5">
        <w:rPr>
          <w:rFonts w:ascii="Book Antiqua" w:hAnsi="Book Antiqua" w:cs="宋体"/>
          <w:i/>
          <w:iCs/>
        </w:rPr>
        <w:t>Oncologist</w:t>
      </w:r>
      <w:r w:rsidRPr="00E203E5">
        <w:rPr>
          <w:rFonts w:ascii="Book Antiqua" w:hAnsi="Book Antiqua" w:cs="宋体"/>
        </w:rPr>
        <w:t> 2013; </w:t>
      </w:r>
      <w:r w:rsidRPr="00E203E5">
        <w:rPr>
          <w:rFonts w:ascii="Book Antiqua" w:hAnsi="Book Antiqua" w:cs="宋体"/>
          <w:b/>
          <w:bCs/>
        </w:rPr>
        <w:t>18</w:t>
      </w:r>
      <w:r w:rsidRPr="00E203E5">
        <w:rPr>
          <w:rFonts w:ascii="Book Antiqua" w:hAnsi="Book Antiqua" w:cs="宋体"/>
        </w:rPr>
        <w:t>: 543-548 [PMID: 23657686 DOI: 10.1634/theoncologist.2012-0435]</w:t>
      </w:r>
    </w:p>
    <w:p w:rsidR="00814319" w:rsidRPr="00E203E5" w:rsidRDefault="00814319" w:rsidP="006139D8">
      <w:pPr>
        <w:spacing w:line="360" w:lineRule="auto"/>
        <w:jc w:val="both"/>
        <w:rPr>
          <w:rFonts w:ascii="Book Antiqua" w:hAnsi="Book Antiqua" w:cs="宋体"/>
        </w:rPr>
      </w:pPr>
      <w:r>
        <w:rPr>
          <w:rFonts w:ascii="Book Antiqua" w:hAnsi="Book Antiqua" w:cs="宋体"/>
        </w:rPr>
        <w:t>72</w:t>
      </w:r>
      <w:r w:rsidRPr="00E203E5">
        <w:rPr>
          <w:rFonts w:ascii="Book Antiqua" w:hAnsi="Book Antiqua" w:cs="宋体"/>
        </w:rPr>
        <w:t> </w:t>
      </w:r>
      <w:r w:rsidRPr="00E203E5">
        <w:rPr>
          <w:rFonts w:ascii="Book Antiqua" w:hAnsi="Book Antiqua" w:cs="宋体"/>
          <w:b/>
          <w:bCs/>
        </w:rPr>
        <w:t>Boone BA</w:t>
      </w:r>
      <w:r w:rsidRPr="00E203E5">
        <w:rPr>
          <w:rFonts w:ascii="Book Antiqua" w:hAnsi="Book Antiqua" w:cs="宋体"/>
        </w:rPr>
        <w:t>, Steve J, Krasinskas AM, Zureikat AH, Lembersky BC, Gibson MK, Stoller RG, Zeh HJ, Bahary N. Outcomes with FOLFIRINOX for borderline resectable and locally unresectable pancreatic cancer. </w:t>
      </w:r>
      <w:r w:rsidRPr="00E203E5">
        <w:rPr>
          <w:rFonts w:ascii="Book Antiqua" w:hAnsi="Book Antiqua" w:cs="宋体"/>
          <w:i/>
          <w:iCs/>
        </w:rPr>
        <w:t>J Surg Oncol</w:t>
      </w:r>
      <w:r w:rsidRPr="00E203E5">
        <w:rPr>
          <w:rFonts w:ascii="Book Antiqua" w:hAnsi="Book Antiqua" w:cs="宋体"/>
        </w:rPr>
        <w:t> 2013; </w:t>
      </w:r>
      <w:r w:rsidRPr="00E203E5">
        <w:rPr>
          <w:rFonts w:ascii="Book Antiqua" w:hAnsi="Book Antiqua" w:cs="宋体"/>
          <w:b/>
          <w:bCs/>
        </w:rPr>
        <w:t>108</w:t>
      </w:r>
      <w:r w:rsidRPr="00E203E5">
        <w:rPr>
          <w:rFonts w:ascii="Book Antiqua" w:hAnsi="Book Antiqua" w:cs="宋体"/>
        </w:rPr>
        <w:t>: 236-241 [PMID: 23955427 DOI: 10.1002/jso.23392]</w:t>
      </w:r>
    </w:p>
    <w:p w:rsidR="00814319" w:rsidRPr="00E203E5" w:rsidRDefault="00814319" w:rsidP="006139D8">
      <w:pPr>
        <w:spacing w:line="360" w:lineRule="auto"/>
        <w:jc w:val="both"/>
        <w:rPr>
          <w:rFonts w:ascii="Book Antiqua" w:hAnsi="Book Antiqua" w:cs="宋体"/>
        </w:rPr>
      </w:pPr>
      <w:r>
        <w:rPr>
          <w:rFonts w:ascii="Book Antiqua" w:hAnsi="Book Antiqua" w:cs="宋体"/>
        </w:rPr>
        <w:t>73</w:t>
      </w:r>
      <w:r w:rsidRPr="00E203E5">
        <w:rPr>
          <w:rFonts w:ascii="Book Antiqua" w:hAnsi="Book Antiqua" w:cs="宋体"/>
        </w:rPr>
        <w:t> </w:t>
      </w:r>
      <w:r w:rsidRPr="00E203E5">
        <w:rPr>
          <w:rFonts w:ascii="Book Antiqua" w:hAnsi="Book Antiqua" w:cs="宋体"/>
          <w:b/>
          <w:bCs/>
        </w:rPr>
        <w:t>Gunturu KS</w:t>
      </w:r>
      <w:r w:rsidRPr="00E203E5">
        <w:rPr>
          <w:rFonts w:ascii="Book Antiqua" w:hAnsi="Book Antiqua" w:cs="宋体"/>
        </w:rPr>
        <w:t>, Yao X, Cong X, Thumar JR, Hochster HS, Stein SM, Lacy J. FOLFIRINOX for locally advanced and metastatic pancreatic cancer: single institution retrospective review of efficacy and toxicity. </w:t>
      </w:r>
      <w:r w:rsidRPr="00E203E5">
        <w:rPr>
          <w:rFonts w:ascii="Book Antiqua" w:hAnsi="Book Antiqua" w:cs="宋体"/>
          <w:i/>
          <w:iCs/>
        </w:rPr>
        <w:t>Med Oncol</w:t>
      </w:r>
      <w:r w:rsidRPr="00E203E5">
        <w:rPr>
          <w:rFonts w:ascii="Book Antiqua" w:hAnsi="Book Antiqua" w:cs="宋体"/>
        </w:rPr>
        <w:t> 2013; </w:t>
      </w:r>
      <w:r w:rsidRPr="00E203E5">
        <w:rPr>
          <w:rFonts w:ascii="Book Antiqua" w:hAnsi="Book Antiqua" w:cs="宋体"/>
          <w:b/>
          <w:bCs/>
        </w:rPr>
        <w:t>30</w:t>
      </w:r>
      <w:r w:rsidRPr="00E203E5">
        <w:rPr>
          <w:rFonts w:ascii="Book Antiqua" w:hAnsi="Book Antiqua" w:cs="宋体"/>
        </w:rPr>
        <w:t>: 361 [PMID: 23271209 DOI: 10.1007/s12032-012-0361-2]</w:t>
      </w:r>
    </w:p>
    <w:p w:rsidR="00814319" w:rsidRPr="00E203E5" w:rsidRDefault="00814319" w:rsidP="006139D8">
      <w:pPr>
        <w:spacing w:line="360" w:lineRule="auto"/>
        <w:jc w:val="both"/>
        <w:rPr>
          <w:rFonts w:ascii="Book Antiqua" w:hAnsi="Book Antiqua" w:cs="宋体"/>
        </w:rPr>
      </w:pPr>
      <w:r>
        <w:rPr>
          <w:rFonts w:ascii="Book Antiqua" w:hAnsi="Book Antiqua" w:cs="宋体"/>
        </w:rPr>
        <w:t>74</w:t>
      </w:r>
      <w:r w:rsidRPr="00E203E5">
        <w:rPr>
          <w:rFonts w:ascii="Book Antiqua" w:hAnsi="Book Antiqua" w:cs="宋体"/>
        </w:rPr>
        <w:t> </w:t>
      </w:r>
      <w:r w:rsidRPr="00E203E5">
        <w:rPr>
          <w:rFonts w:ascii="Book Antiqua" w:hAnsi="Book Antiqua" w:cs="宋体"/>
          <w:b/>
          <w:bCs/>
        </w:rPr>
        <w:t>Ghosn M</w:t>
      </w:r>
      <w:r w:rsidRPr="00E203E5">
        <w:rPr>
          <w:rFonts w:ascii="Book Antiqua" w:hAnsi="Book Antiqua" w:cs="宋体"/>
        </w:rPr>
        <w:t>, Farhat F, Kattan J, Younes F, Moukadem W, Nasr F, Chahine G. FOLFOX-6 combination as the first-line treatment of locally advanced and/or metastatic pancreatic cancer. </w:t>
      </w:r>
      <w:r w:rsidRPr="00E203E5">
        <w:rPr>
          <w:rFonts w:ascii="Book Antiqua" w:hAnsi="Book Antiqua" w:cs="宋体"/>
          <w:i/>
          <w:iCs/>
        </w:rPr>
        <w:t>Am J Clin Oncol</w:t>
      </w:r>
      <w:r w:rsidRPr="00E203E5">
        <w:rPr>
          <w:rFonts w:ascii="Book Antiqua" w:hAnsi="Book Antiqua" w:cs="宋体"/>
        </w:rPr>
        <w:t> 2007; </w:t>
      </w:r>
      <w:r w:rsidRPr="00E203E5">
        <w:rPr>
          <w:rFonts w:ascii="Book Antiqua" w:hAnsi="Book Antiqua" w:cs="宋体"/>
          <w:b/>
          <w:bCs/>
        </w:rPr>
        <w:t>30</w:t>
      </w:r>
      <w:r w:rsidRPr="00E203E5">
        <w:rPr>
          <w:rFonts w:ascii="Book Antiqua" w:hAnsi="Book Antiqua" w:cs="宋体"/>
        </w:rPr>
        <w:t>: 15-20 [PMID: 17278889 DOI: 10.1097/01.coc.0000235997.18657.a6]</w:t>
      </w:r>
    </w:p>
    <w:p w:rsidR="00814319" w:rsidRPr="00E203E5" w:rsidRDefault="00814319" w:rsidP="006139D8">
      <w:pPr>
        <w:spacing w:line="360" w:lineRule="auto"/>
        <w:jc w:val="both"/>
        <w:rPr>
          <w:rFonts w:ascii="Book Antiqua" w:hAnsi="Book Antiqua" w:cs="宋体"/>
        </w:rPr>
      </w:pPr>
      <w:r>
        <w:rPr>
          <w:rFonts w:ascii="Book Antiqua" w:hAnsi="Book Antiqua" w:cs="宋体"/>
        </w:rPr>
        <w:t>75</w:t>
      </w:r>
      <w:r w:rsidRPr="00E203E5">
        <w:rPr>
          <w:rFonts w:ascii="Book Antiqua" w:hAnsi="Book Antiqua" w:cs="宋体"/>
        </w:rPr>
        <w:t> </w:t>
      </w:r>
      <w:r w:rsidRPr="00E203E5">
        <w:rPr>
          <w:rFonts w:ascii="Book Antiqua" w:hAnsi="Book Antiqua" w:cs="宋体"/>
          <w:b/>
          <w:bCs/>
        </w:rPr>
        <w:t>Oikonomopoulos GM</w:t>
      </w:r>
      <w:r w:rsidRPr="00E203E5">
        <w:rPr>
          <w:rFonts w:ascii="Book Antiqua" w:hAnsi="Book Antiqua" w:cs="宋体"/>
        </w:rPr>
        <w:t>, Huber KE, Syrigos KN, Saif MW. Locally advanced pancreatic cancer. </w:t>
      </w:r>
      <w:r w:rsidRPr="00E203E5">
        <w:rPr>
          <w:rFonts w:ascii="Book Antiqua" w:hAnsi="Book Antiqua" w:cs="宋体"/>
          <w:i/>
          <w:iCs/>
        </w:rPr>
        <w:t>JOP</w:t>
      </w:r>
      <w:r w:rsidRPr="00E203E5">
        <w:rPr>
          <w:rFonts w:ascii="Book Antiqua" w:hAnsi="Book Antiqua" w:cs="宋体"/>
        </w:rPr>
        <w:t> 2013; </w:t>
      </w:r>
      <w:r w:rsidRPr="00E203E5">
        <w:rPr>
          <w:rFonts w:ascii="Book Antiqua" w:hAnsi="Book Antiqua" w:cs="宋体"/>
          <w:b/>
          <w:bCs/>
        </w:rPr>
        <w:t>14</w:t>
      </w:r>
      <w:r w:rsidRPr="00E203E5">
        <w:rPr>
          <w:rFonts w:ascii="Book Antiqua" w:hAnsi="Book Antiqua" w:cs="宋体"/>
        </w:rPr>
        <w:t>: 126-128 [PMID: 23474552]</w:t>
      </w:r>
    </w:p>
    <w:p w:rsidR="00814319" w:rsidRPr="00E203E5" w:rsidRDefault="00814319" w:rsidP="006139D8">
      <w:pPr>
        <w:spacing w:line="360" w:lineRule="auto"/>
        <w:jc w:val="both"/>
        <w:rPr>
          <w:rFonts w:ascii="Book Antiqua" w:hAnsi="Book Antiqua" w:cs="宋体"/>
        </w:rPr>
      </w:pPr>
      <w:r>
        <w:rPr>
          <w:rFonts w:ascii="Book Antiqua" w:hAnsi="Book Antiqua" w:cs="宋体"/>
        </w:rPr>
        <w:lastRenderedPageBreak/>
        <w:t>76</w:t>
      </w:r>
      <w:r w:rsidRPr="00E203E5">
        <w:rPr>
          <w:rFonts w:ascii="Book Antiqua" w:hAnsi="Book Antiqua" w:cs="宋体"/>
        </w:rPr>
        <w:t> </w:t>
      </w:r>
      <w:r w:rsidRPr="00E203E5">
        <w:rPr>
          <w:rFonts w:ascii="Book Antiqua" w:hAnsi="Book Antiqua" w:cs="宋体"/>
          <w:b/>
          <w:bCs/>
        </w:rPr>
        <w:t>Huguet F</w:t>
      </w:r>
      <w:r w:rsidRPr="00E203E5">
        <w:rPr>
          <w:rFonts w:ascii="Book Antiqua" w:hAnsi="Book Antiqua" w:cs="宋体"/>
        </w:rPr>
        <w:t>, André T, Hammel P, Artru P, Balosso J, Selle F, Deniaud-Alexandre E, Ruszniewski P, Touboul E, Labianca R, de Gramont A, Louvet C. Impact of chemoradiotherapy after disease control with chemotherapy in locally advanced pancreatic adenocarcinoma in GERCOR phase II and III studies. </w:t>
      </w:r>
      <w:r w:rsidRPr="00E203E5">
        <w:rPr>
          <w:rFonts w:ascii="Book Antiqua" w:hAnsi="Book Antiqua" w:cs="宋体"/>
          <w:i/>
          <w:iCs/>
        </w:rPr>
        <w:t>J Clin Oncol</w:t>
      </w:r>
      <w:r w:rsidRPr="00E203E5">
        <w:rPr>
          <w:rFonts w:ascii="Book Antiqua" w:hAnsi="Book Antiqua" w:cs="宋体"/>
        </w:rPr>
        <w:t> 2007; </w:t>
      </w:r>
      <w:r w:rsidRPr="00E203E5">
        <w:rPr>
          <w:rFonts w:ascii="Book Antiqua" w:hAnsi="Book Antiqua" w:cs="宋体"/>
          <w:b/>
          <w:bCs/>
        </w:rPr>
        <w:t>25</w:t>
      </w:r>
      <w:r w:rsidRPr="00E203E5">
        <w:rPr>
          <w:rFonts w:ascii="Book Antiqua" w:hAnsi="Book Antiqua" w:cs="宋体"/>
        </w:rPr>
        <w:t>: 326-331 [PMID: 17235048 DOI: 10.1200/JCO.2006.07.5663]</w:t>
      </w:r>
    </w:p>
    <w:p w:rsidR="00814319" w:rsidRPr="00E203E5" w:rsidRDefault="00814319" w:rsidP="006139D8">
      <w:pPr>
        <w:spacing w:line="360" w:lineRule="auto"/>
        <w:jc w:val="both"/>
        <w:rPr>
          <w:rFonts w:ascii="Book Antiqua" w:hAnsi="Book Antiqua" w:cs="宋体"/>
        </w:rPr>
      </w:pPr>
      <w:r>
        <w:rPr>
          <w:rFonts w:ascii="Book Antiqua" w:hAnsi="Book Antiqua" w:cs="宋体"/>
        </w:rPr>
        <w:t>77</w:t>
      </w:r>
      <w:r w:rsidRPr="00E203E5">
        <w:rPr>
          <w:rFonts w:ascii="Book Antiqua" w:hAnsi="Book Antiqua" w:cs="宋体"/>
        </w:rPr>
        <w:t> </w:t>
      </w:r>
      <w:r w:rsidRPr="00E203E5">
        <w:rPr>
          <w:rFonts w:ascii="Book Antiqua" w:hAnsi="Book Antiqua" w:cs="宋体"/>
          <w:b/>
          <w:bCs/>
        </w:rPr>
        <w:t>Krishnan S</w:t>
      </w:r>
      <w:r w:rsidRPr="00E203E5">
        <w:rPr>
          <w:rFonts w:ascii="Book Antiqua" w:hAnsi="Book Antiqua" w:cs="宋体"/>
        </w:rPr>
        <w:t>, Rana V, Janjan NA, Varadhachary GR, Abbruzzese JL, Das P, Delclos ME, Gould MS, Evans DB, Wolff RA, Crane CH. Induction chemotherapy selects patients with locally advanced, unresectable pancreatic cancer for optimal benefit from consolidative chemoradiation therapy. </w:t>
      </w:r>
      <w:r w:rsidRPr="00E203E5">
        <w:rPr>
          <w:rFonts w:ascii="Book Antiqua" w:hAnsi="Book Antiqua" w:cs="宋体"/>
          <w:i/>
          <w:iCs/>
        </w:rPr>
        <w:t>Cancer</w:t>
      </w:r>
      <w:r w:rsidRPr="00E203E5">
        <w:rPr>
          <w:rFonts w:ascii="Book Antiqua" w:hAnsi="Book Antiqua" w:cs="宋体"/>
        </w:rPr>
        <w:t> 2007; </w:t>
      </w:r>
      <w:r w:rsidRPr="00E203E5">
        <w:rPr>
          <w:rFonts w:ascii="Book Antiqua" w:hAnsi="Book Antiqua" w:cs="宋体"/>
          <w:b/>
          <w:bCs/>
        </w:rPr>
        <w:t>110</w:t>
      </w:r>
      <w:r w:rsidRPr="00E203E5">
        <w:rPr>
          <w:rFonts w:ascii="Book Antiqua" w:hAnsi="Book Antiqua" w:cs="宋体"/>
        </w:rPr>
        <w:t>: 47-55 [PMID: 17538975 DOI: 10.1002/cncr.22735]</w:t>
      </w:r>
    </w:p>
    <w:p w:rsidR="00814319" w:rsidRPr="00E203E5" w:rsidRDefault="00814319" w:rsidP="006139D8">
      <w:pPr>
        <w:spacing w:line="360" w:lineRule="auto"/>
        <w:jc w:val="both"/>
        <w:rPr>
          <w:rFonts w:ascii="Book Antiqua" w:hAnsi="Book Antiqua" w:cs="宋体"/>
        </w:rPr>
      </w:pPr>
      <w:r>
        <w:rPr>
          <w:rFonts w:ascii="Book Antiqua" w:hAnsi="Book Antiqua" w:cs="宋体"/>
        </w:rPr>
        <w:t>78</w:t>
      </w:r>
      <w:r w:rsidRPr="00E203E5">
        <w:rPr>
          <w:rFonts w:ascii="Book Antiqua" w:hAnsi="Book Antiqua" w:cs="宋体"/>
        </w:rPr>
        <w:t> </w:t>
      </w:r>
      <w:r w:rsidRPr="00E203E5">
        <w:rPr>
          <w:rFonts w:ascii="Book Antiqua" w:hAnsi="Book Antiqua" w:cs="宋体"/>
          <w:b/>
          <w:bCs/>
        </w:rPr>
        <w:t>Bower M</w:t>
      </w:r>
      <w:r w:rsidRPr="00E203E5">
        <w:rPr>
          <w:rFonts w:ascii="Book Antiqua" w:hAnsi="Book Antiqua" w:cs="宋体"/>
        </w:rPr>
        <w:t>, Sherwood L, Li Y, Martin R. Irreversible electroporation of the pancreas: definitive local therapy without systemic effects. </w:t>
      </w:r>
      <w:r w:rsidRPr="00E203E5">
        <w:rPr>
          <w:rFonts w:ascii="Book Antiqua" w:hAnsi="Book Antiqua" w:cs="宋体"/>
          <w:i/>
          <w:iCs/>
        </w:rPr>
        <w:t>J Surg Oncol</w:t>
      </w:r>
      <w:r w:rsidRPr="00E203E5">
        <w:rPr>
          <w:rFonts w:ascii="Book Antiqua" w:hAnsi="Book Antiqua" w:cs="宋体"/>
        </w:rPr>
        <w:t> 2011; </w:t>
      </w:r>
      <w:r w:rsidRPr="00E203E5">
        <w:rPr>
          <w:rFonts w:ascii="Book Antiqua" w:hAnsi="Book Antiqua" w:cs="宋体"/>
          <w:b/>
          <w:bCs/>
        </w:rPr>
        <w:t>104</w:t>
      </w:r>
      <w:r w:rsidRPr="00E203E5">
        <w:rPr>
          <w:rFonts w:ascii="Book Antiqua" w:hAnsi="Book Antiqua" w:cs="宋体"/>
        </w:rPr>
        <w:t>: 22-28 [PMID: 21360714 DOI: 10.1002/jso.21899]</w:t>
      </w:r>
    </w:p>
    <w:p w:rsidR="00814319" w:rsidRPr="00E203E5" w:rsidRDefault="00814319" w:rsidP="006139D8">
      <w:pPr>
        <w:spacing w:line="360" w:lineRule="auto"/>
        <w:jc w:val="both"/>
        <w:rPr>
          <w:rFonts w:ascii="Book Antiqua" w:hAnsi="Book Antiqua" w:cs="宋体"/>
        </w:rPr>
      </w:pPr>
      <w:r>
        <w:rPr>
          <w:rFonts w:ascii="Book Antiqua" w:hAnsi="Book Antiqua" w:cs="宋体"/>
        </w:rPr>
        <w:t xml:space="preserve">79 </w:t>
      </w:r>
      <w:r w:rsidRPr="000C0F91">
        <w:rPr>
          <w:rFonts w:ascii="Book Antiqua" w:hAnsi="Book Antiqua" w:cs="宋体"/>
          <w:b/>
        </w:rPr>
        <w:t>Campus GR</w:t>
      </w:r>
      <w:r w:rsidRPr="00E203E5">
        <w:rPr>
          <w:rFonts w:ascii="Book Antiqua" w:hAnsi="Book Antiqua" w:cs="宋体"/>
        </w:rPr>
        <w:t>. Irreversible electroporation: a new ablation modality–clinical implications.</w:t>
      </w:r>
      <w:r w:rsidRPr="000C0F91">
        <w:rPr>
          <w:rFonts w:ascii="Book Antiqua" w:hAnsi="Book Antiqua" w:cs="宋体"/>
          <w:i/>
        </w:rPr>
        <w:t xml:space="preserve"> Technol Cancer Res Treat</w:t>
      </w:r>
      <w:r>
        <w:rPr>
          <w:rFonts w:ascii="Book Antiqua" w:hAnsi="Book Antiqua" w:cs="宋体"/>
        </w:rPr>
        <w:t xml:space="preserve"> </w:t>
      </w:r>
      <w:r w:rsidRPr="000C0F91">
        <w:rPr>
          <w:rFonts w:ascii="Book Antiqua" w:hAnsi="Book Antiqua" w:cs="宋体"/>
        </w:rPr>
        <w:t>2007;</w:t>
      </w:r>
      <w:r>
        <w:rPr>
          <w:rFonts w:ascii="Book Antiqua" w:hAnsi="Book Antiqua" w:cs="宋体"/>
        </w:rPr>
        <w:t xml:space="preserve"> </w:t>
      </w:r>
      <w:r w:rsidRPr="000C0F91">
        <w:rPr>
          <w:rFonts w:ascii="Book Antiqua" w:hAnsi="Book Antiqua" w:cs="宋体"/>
          <w:b/>
        </w:rPr>
        <w:t>6</w:t>
      </w:r>
      <w:r>
        <w:rPr>
          <w:rFonts w:ascii="Book Antiqua" w:hAnsi="Book Antiqua" w:cs="宋体"/>
        </w:rPr>
        <w:t>:37-48 [</w:t>
      </w:r>
      <w:r w:rsidRPr="000C0F91">
        <w:rPr>
          <w:rFonts w:ascii="Book Antiqua" w:hAnsi="Book Antiqua" w:cs="宋体"/>
        </w:rPr>
        <w:t>PMID: 17241099</w:t>
      </w:r>
      <w:r>
        <w:rPr>
          <w:rFonts w:ascii="Book Antiqua" w:hAnsi="Book Antiqua" w:cs="宋体"/>
        </w:rPr>
        <w:t>]</w:t>
      </w:r>
    </w:p>
    <w:p w:rsidR="00814319" w:rsidRPr="00E203E5" w:rsidRDefault="00814319" w:rsidP="006139D8">
      <w:pPr>
        <w:spacing w:line="360" w:lineRule="auto"/>
        <w:jc w:val="both"/>
        <w:rPr>
          <w:rFonts w:ascii="Book Antiqua" w:hAnsi="Book Antiqua" w:cs="宋体"/>
        </w:rPr>
      </w:pPr>
      <w:r>
        <w:rPr>
          <w:rFonts w:ascii="Book Antiqua" w:hAnsi="Book Antiqua" w:cs="宋体"/>
        </w:rPr>
        <w:t>80</w:t>
      </w:r>
      <w:r w:rsidRPr="00E203E5">
        <w:rPr>
          <w:rFonts w:ascii="Book Antiqua" w:hAnsi="Book Antiqua" w:cs="宋体"/>
        </w:rPr>
        <w:t> </w:t>
      </w:r>
      <w:r w:rsidRPr="00E203E5">
        <w:rPr>
          <w:rFonts w:ascii="Book Antiqua" w:hAnsi="Book Antiqua" w:cs="宋体"/>
          <w:b/>
          <w:bCs/>
        </w:rPr>
        <w:t>Martin RC</w:t>
      </w:r>
      <w:r w:rsidRPr="00E203E5">
        <w:rPr>
          <w:rFonts w:ascii="Book Antiqua" w:hAnsi="Book Antiqua" w:cs="宋体"/>
        </w:rPr>
        <w:t>, McFarland K, Ellis S, Velanovich V. Irreversible electroporation therapy in the management of locally advanced pancreatic adenocarcinoma. </w:t>
      </w:r>
      <w:r w:rsidRPr="00E203E5">
        <w:rPr>
          <w:rFonts w:ascii="Book Antiqua" w:hAnsi="Book Antiqua" w:cs="宋体"/>
          <w:i/>
          <w:iCs/>
        </w:rPr>
        <w:t>J Am Coll Surg</w:t>
      </w:r>
      <w:r w:rsidRPr="00E203E5">
        <w:rPr>
          <w:rFonts w:ascii="Book Antiqua" w:hAnsi="Book Antiqua" w:cs="宋体"/>
        </w:rPr>
        <w:t> 2012; </w:t>
      </w:r>
      <w:r w:rsidRPr="00E203E5">
        <w:rPr>
          <w:rFonts w:ascii="Book Antiqua" w:hAnsi="Book Antiqua" w:cs="宋体"/>
          <w:b/>
          <w:bCs/>
        </w:rPr>
        <w:t>215</w:t>
      </w:r>
      <w:r w:rsidRPr="00E203E5">
        <w:rPr>
          <w:rFonts w:ascii="Book Antiqua" w:hAnsi="Book Antiqua" w:cs="宋体"/>
        </w:rPr>
        <w:t>: 361-369 [PMID: 22726894 DOI: 10.1016/j.jamcollsurg.2012.05.021]</w:t>
      </w:r>
    </w:p>
    <w:p w:rsidR="00814319" w:rsidRPr="00E203E5" w:rsidRDefault="00814319" w:rsidP="006139D8">
      <w:pPr>
        <w:spacing w:line="360" w:lineRule="auto"/>
        <w:jc w:val="both"/>
        <w:rPr>
          <w:rFonts w:ascii="Book Antiqua" w:hAnsi="Book Antiqua" w:cs="宋体"/>
        </w:rPr>
      </w:pPr>
      <w:r>
        <w:rPr>
          <w:rFonts w:ascii="Book Antiqua" w:hAnsi="Book Antiqua" w:cs="宋体"/>
        </w:rPr>
        <w:t>81</w:t>
      </w:r>
      <w:r w:rsidRPr="00E203E5">
        <w:rPr>
          <w:rFonts w:ascii="Book Antiqua" w:hAnsi="Book Antiqua" w:cs="宋体"/>
        </w:rPr>
        <w:t> </w:t>
      </w:r>
      <w:r w:rsidRPr="00E203E5">
        <w:rPr>
          <w:rFonts w:ascii="Book Antiqua" w:hAnsi="Book Antiqua" w:cs="宋体"/>
          <w:b/>
          <w:bCs/>
        </w:rPr>
        <w:t>Narayanan G</w:t>
      </w:r>
      <w:r w:rsidRPr="00E203E5">
        <w:rPr>
          <w:rFonts w:ascii="Book Antiqua" w:hAnsi="Book Antiqua" w:cs="宋体"/>
        </w:rPr>
        <w:t>, Hosein PJ, Arora G, Barbery KJ, Froud T, Livingstone AS, Franceschi D, Rocha Lima CM, Yrizarry J. Percutaneous irreversible electroporation for downstaging and control of unresectable pancreatic adenocarcinoma. </w:t>
      </w:r>
      <w:r w:rsidRPr="00E203E5">
        <w:rPr>
          <w:rFonts w:ascii="Book Antiqua" w:hAnsi="Book Antiqua" w:cs="宋体"/>
          <w:i/>
          <w:iCs/>
        </w:rPr>
        <w:t>J Vasc Interv Radiol</w:t>
      </w:r>
      <w:r w:rsidRPr="00E203E5">
        <w:rPr>
          <w:rFonts w:ascii="Book Antiqua" w:hAnsi="Book Antiqua" w:cs="宋体"/>
        </w:rPr>
        <w:t> 2012; </w:t>
      </w:r>
      <w:r w:rsidRPr="00E203E5">
        <w:rPr>
          <w:rFonts w:ascii="Book Antiqua" w:hAnsi="Book Antiqua" w:cs="宋体"/>
          <w:b/>
          <w:bCs/>
        </w:rPr>
        <w:t>23</w:t>
      </w:r>
      <w:r w:rsidRPr="00E203E5">
        <w:rPr>
          <w:rFonts w:ascii="Book Antiqua" w:hAnsi="Book Antiqua" w:cs="宋体"/>
        </w:rPr>
        <w:t>: 1613-1621 [PMID: 23177107 DOI: 10.1016/j.jvir.2012.09.012]</w:t>
      </w:r>
    </w:p>
    <w:p w:rsidR="00814319" w:rsidRPr="00E203E5" w:rsidRDefault="00814319" w:rsidP="006139D8">
      <w:pPr>
        <w:spacing w:line="360" w:lineRule="auto"/>
        <w:jc w:val="both"/>
        <w:rPr>
          <w:rFonts w:ascii="Book Antiqua" w:hAnsi="Book Antiqua"/>
        </w:rPr>
      </w:pPr>
    </w:p>
    <w:p w:rsidR="00814319" w:rsidRPr="00D24BA5" w:rsidRDefault="00814319" w:rsidP="00182728">
      <w:pPr>
        <w:pStyle w:val="a7"/>
        <w:wordWrap w:val="0"/>
        <w:spacing w:line="360" w:lineRule="auto"/>
        <w:ind w:left="360" w:right="120"/>
        <w:jc w:val="right"/>
        <w:rPr>
          <w:rFonts w:ascii="Book Antiqua" w:hAnsi="Book Antiqua"/>
          <w:b/>
          <w:bCs/>
          <w:color w:val="000000"/>
          <w:sz w:val="24"/>
          <w:szCs w:val="24"/>
        </w:rPr>
      </w:pPr>
      <w:bookmarkStart w:id="16" w:name="OLE_LINK139"/>
      <w:bookmarkStart w:id="17" w:name="OLE_LINK142"/>
      <w:bookmarkStart w:id="18" w:name="OLE_LINK144"/>
      <w:bookmarkStart w:id="19" w:name="OLE_LINK187"/>
      <w:bookmarkStart w:id="20" w:name="OLE_LINK235"/>
      <w:bookmarkStart w:id="21" w:name="OLE_LINK239"/>
      <w:bookmarkStart w:id="22" w:name="OLE_LINK248"/>
      <w:bookmarkStart w:id="23" w:name="OLE_LINK253"/>
      <w:bookmarkStart w:id="24" w:name="OLE_LINK322"/>
      <w:r w:rsidRPr="00D24BA5">
        <w:rPr>
          <w:rStyle w:val="ad"/>
          <w:rFonts w:ascii="Book Antiqua" w:hAnsi="Book Antiqua" w:cs="Arial"/>
          <w:noProof/>
          <w:color w:val="000000"/>
          <w:sz w:val="24"/>
          <w:szCs w:val="24"/>
        </w:rPr>
        <w:t>P-Reviewers:</w:t>
      </w:r>
      <w:r w:rsidRPr="00D24BA5">
        <w:rPr>
          <w:sz w:val="24"/>
          <w:szCs w:val="24"/>
        </w:rPr>
        <w:t xml:space="preserve"> </w:t>
      </w:r>
      <w:r w:rsidRPr="00D24BA5">
        <w:rPr>
          <w:rStyle w:val="ad"/>
          <w:rFonts w:ascii="Book Antiqua" w:hAnsi="Book Antiqua" w:cs="Arial"/>
          <w:b w:val="0"/>
          <w:noProof/>
          <w:color w:val="000000"/>
          <w:sz w:val="24"/>
          <w:szCs w:val="24"/>
        </w:rPr>
        <w:t>Behzatoglu K,</w:t>
      </w:r>
      <w:r w:rsidRPr="00D24BA5">
        <w:rPr>
          <w:rFonts w:ascii="Book Antiqua" w:hAnsi="Book Antiqua"/>
          <w:b/>
          <w:bCs/>
          <w:color w:val="000000"/>
          <w:sz w:val="24"/>
          <w:szCs w:val="24"/>
        </w:rPr>
        <w:t xml:space="preserve"> </w:t>
      </w:r>
      <w:r w:rsidRPr="00D24BA5">
        <w:rPr>
          <w:rFonts w:ascii="Book Antiqua" w:hAnsi="Book Antiqua"/>
          <w:bCs/>
          <w:color w:val="000000"/>
          <w:sz w:val="24"/>
          <w:szCs w:val="24"/>
        </w:rPr>
        <w:t xml:space="preserve">Yang F </w:t>
      </w:r>
      <w:r w:rsidRPr="00D24BA5">
        <w:rPr>
          <w:rFonts w:ascii="Book Antiqua" w:hAnsi="Book Antiqua"/>
          <w:b/>
          <w:bCs/>
          <w:color w:val="000000"/>
          <w:sz w:val="24"/>
          <w:szCs w:val="24"/>
        </w:rPr>
        <w:t>S-Editor:</w:t>
      </w:r>
      <w:r w:rsidRPr="00D24BA5">
        <w:rPr>
          <w:rFonts w:ascii="Book Antiqua" w:hAnsi="Book Antiqua"/>
          <w:bCs/>
          <w:color w:val="000000"/>
          <w:sz w:val="24"/>
          <w:szCs w:val="24"/>
        </w:rPr>
        <w:t xml:space="preserve"> Qi Y</w:t>
      </w:r>
      <w:r w:rsidRPr="00D24BA5">
        <w:rPr>
          <w:rFonts w:ascii="Book Antiqua" w:hAnsi="Book Antiqua"/>
          <w:b/>
          <w:bCs/>
          <w:color w:val="000000"/>
          <w:sz w:val="24"/>
          <w:szCs w:val="24"/>
        </w:rPr>
        <w:t xml:space="preserve">   L-Editor:   E-Editor</w:t>
      </w:r>
      <w:bookmarkEnd w:id="16"/>
      <w:r w:rsidRPr="00D24BA5">
        <w:rPr>
          <w:rFonts w:ascii="Book Antiqua" w:hAnsi="Book Antiqua"/>
          <w:b/>
          <w:bCs/>
          <w:color w:val="000000"/>
          <w:sz w:val="24"/>
          <w:szCs w:val="24"/>
        </w:rPr>
        <w:t>:</w:t>
      </w:r>
    </w:p>
    <w:bookmarkEnd w:id="17"/>
    <w:bookmarkEnd w:id="18"/>
    <w:bookmarkEnd w:id="19"/>
    <w:bookmarkEnd w:id="20"/>
    <w:bookmarkEnd w:id="21"/>
    <w:bookmarkEnd w:id="22"/>
    <w:bookmarkEnd w:id="23"/>
    <w:bookmarkEnd w:id="24"/>
    <w:p w:rsidR="00814319" w:rsidRPr="00651363" w:rsidRDefault="00814319" w:rsidP="006139D8">
      <w:pPr>
        <w:spacing w:line="360" w:lineRule="auto"/>
        <w:jc w:val="both"/>
        <w:rPr>
          <w:rFonts w:ascii="Book Antiqua" w:hAnsi="Book Antiqua"/>
        </w:rPr>
      </w:pPr>
    </w:p>
    <w:p w:rsidR="00814319" w:rsidRPr="00651363" w:rsidRDefault="00814319" w:rsidP="006139D8">
      <w:pPr>
        <w:spacing w:line="360" w:lineRule="auto"/>
        <w:jc w:val="both"/>
        <w:rPr>
          <w:rFonts w:ascii="Book Antiqua" w:hAnsi="Book Antiqua"/>
        </w:rPr>
      </w:pPr>
      <w:r w:rsidRPr="00651363">
        <w:rPr>
          <w:rFonts w:ascii="Book Antiqua" w:hAnsi="Book Antiqua"/>
        </w:rPr>
        <w:br w:type="page"/>
      </w:r>
    </w:p>
    <w:p w:rsidR="00814319" w:rsidRPr="00651363" w:rsidRDefault="00814319" w:rsidP="006139D8">
      <w:pPr>
        <w:spacing w:line="360" w:lineRule="auto"/>
        <w:jc w:val="both"/>
        <w:rPr>
          <w:rFonts w:ascii="Book Antiqua" w:hAnsi="Book Antiqua"/>
        </w:rPr>
      </w:pPr>
      <w:r w:rsidRPr="00651363">
        <w:rPr>
          <w:rFonts w:ascii="Book Antiqua" w:hAnsi="Book Antiqua"/>
          <w:b/>
        </w:rPr>
        <w:t>Figure 1</w:t>
      </w:r>
      <w:r w:rsidRPr="00651363">
        <w:rPr>
          <w:rFonts w:ascii="Book Antiqua" w:hAnsi="Book Antiqua"/>
        </w:rPr>
        <w:t xml:space="preserve"> </w:t>
      </w:r>
      <w:r w:rsidRPr="003274C7">
        <w:rPr>
          <w:rFonts w:ascii="Book Antiqua" w:hAnsi="Book Antiqua"/>
          <w:b/>
        </w:rPr>
        <w:t>Computed tomography of locally advanced pancreatic cancer. Encasement is defined as greater than 180-degree involvement of the major vessels.</w:t>
      </w:r>
      <w:r w:rsidRPr="00651363">
        <w:rPr>
          <w:rFonts w:ascii="Book Antiqua" w:hAnsi="Book Antiqua"/>
        </w:rPr>
        <w:t xml:space="preserve"> A</w:t>
      </w:r>
      <w:r>
        <w:rPr>
          <w:rFonts w:ascii="Book Antiqua" w:hAnsi="Book Antiqua"/>
          <w:lang w:eastAsia="zh-CN"/>
        </w:rPr>
        <w:t>:</w:t>
      </w:r>
      <w:r w:rsidRPr="00651363">
        <w:rPr>
          <w:rFonts w:ascii="Book Antiqua" w:hAnsi="Book Antiqua"/>
        </w:rPr>
        <w:t xml:space="preserve"> Celiac axis is encased by </w:t>
      </w:r>
      <w:r w:rsidRPr="00F63D84">
        <w:rPr>
          <w:rFonts w:ascii="Book Antiqua" w:hAnsi="Book Antiqua"/>
        </w:rPr>
        <w:t>locally advanced pancreatic cancer (LAPC)</w:t>
      </w:r>
      <w:r w:rsidRPr="00651363">
        <w:rPr>
          <w:rFonts w:ascii="Book Antiqua" w:hAnsi="Book Antiqua"/>
        </w:rPr>
        <w:t>; B</w:t>
      </w:r>
      <w:r>
        <w:rPr>
          <w:rFonts w:ascii="Book Antiqua" w:hAnsi="Book Antiqua"/>
          <w:lang w:eastAsia="zh-CN"/>
        </w:rPr>
        <w:t>:</w:t>
      </w:r>
      <w:r w:rsidRPr="00651363">
        <w:rPr>
          <w:rFonts w:ascii="Book Antiqua" w:hAnsi="Book Antiqua"/>
        </w:rPr>
        <w:t xml:space="preserve"> </w:t>
      </w:r>
      <w:r w:rsidRPr="00F63D84">
        <w:rPr>
          <w:rFonts w:ascii="Book Antiqua" w:hAnsi="Book Antiqua"/>
        </w:rPr>
        <w:t>Superior mesenteric artery (SMA)</w:t>
      </w:r>
      <w:r w:rsidRPr="00651363">
        <w:rPr>
          <w:rFonts w:ascii="Book Antiqua" w:hAnsi="Book Antiqua"/>
        </w:rPr>
        <w:t xml:space="preserve"> and the replaced right hepatic artery are encased by LAPC; C</w:t>
      </w:r>
      <w:r>
        <w:rPr>
          <w:rFonts w:ascii="Book Antiqua" w:hAnsi="Book Antiqua"/>
          <w:lang w:eastAsia="zh-CN"/>
        </w:rPr>
        <w:t xml:space="preserve">: </w:t>
      </w:r>
      <w:r w:rsidRPr="00651363">
        <w:rPr>
          <w:rFonts w:ascii="Book Antiqua" w:hAnsi="Book Antiqua"/>
        </w:rPr>
        <w:t>Portal vein and its confluence with splenic vein are encased by pancreatic cancer.</w:t>
      </w:r>
    </w:p>
    <w:p w:rsidR="00814319" w:rsidRPr="00651363" w:rsidRDefault="00814319" w:rsidP="006139D8">
      <w:pPr>
        <w:spacing w:line="360" w:lineRule="auto"/>
        <w:jc w:val="both"/>
        <w:rPr>
          <w:rFonts w:ascii="Book Antiqua" w:hAnsi="Book Antiqua"/>
        </w:rPr>
      </w:pPr>
    </w:p>
    <w:p w:rsidR="00814319" w:rsidRPr="00651363" w:rsidRDefault="00814319" w:rsidP="006139D8">
      <w:pPr>
        <w:spacing w:line="360" w:lineRule="auto"/>
        <w:jc w:val="both"/>
        <w:rPr>
          <w:rFonts w:ascii="Book Antiqua" w:hAnsi="Book Antiqua"/>
        </w:rPr>
      </w:pPr>
      <w:r w:rsidRPr="00651363">
        <w:rPr>
          <w:rFonts w:ascii="Book Antiqua" w:hAnsi="Book Antiqua"/>
          <w:b/>
        </w:rPr>
        <w:t>Figure 2</w:t>
      </w:r>
      <w:r>
        <w:rPr>
          <w:rFonts w:ascii="Book Antiqua" w:hAnsi="Book Antiqua"/>
        </w:rPr>
        <w:t xml:space="preserve"> </w:t>
      </w:r>
      <w:r w:rsidRPr="003274C7">
        <w:rPr>
          <w:rFonts w:ascii="Book Antiqua" w:hAnsi="Book Antiqua"/>
          <w:b/>
        </w:rPr>
        <w:t xml:space="preserve">Magnetic resonance imaging representative image of locally advanced pancreas cancer with vascular invasion and dilated pancreatic duct. </w:t>
      </w:r>
    </w:p>
    <w:p w:rsidR="00814319" w:rsidRPr="00651363" w:rsidRDefault="00814319" w:rsidP="006139D8">
      <w:pPr>
        <w:spacing w:line="360" w:lineRule="auto"/>
        <w:jc w:val="both"/>
        <w:rPr>
          <w:rFonts w:ascii="Book Antiqua" w:hAnsi="Book Antiqua"/>
        </w:rPr>
      </w:pPr>
    </w:p>
    <w:p w:rsidR="00814319" w:rsidRPr="00651363" w:rsidRDefault="00814319" w:rsidP="006139D8">
      <w:pPr>
        <w:spacing w:line="360" w:lineRule="auto"/>
        <w:jc w:val="both"/>
        <w:rPr>
          <w:rFonts w:ascii="Book Antiqua" w:hAnsi="Book Antiqua"/>
        </w:rPr>
      </w:pPr>
      <w:r w:rsidRPr="00651363">
        <w:rPr>
          <w:rFonts w:ascii="Book Antiqua" w:hAnsi="Book Antiqua"/>
          <w:b/>
        </w:rPr>
        <w:t>Figure 3</w:t>
      </w:r>
      <w:r w:rsidRPr="003274C7">
        <w:rPr>
          <w:rFonts w:ascii="Book Antiqua" w:hAnsi="Book Antiqua"/>
          <w:b/>
          <w:lang w:eastAsia="zh-CN"/>
        </w:rPr>
        <w:t xml:space="preserve"> </w:t>
      </w:r>
      <w:r w:rsidRPr="003274C7">
        <w:rPr>
          <w:rFonts w:ascii="Book Antiqua" w:hAnsi="Book Antiqua"/>
          <w:b/>
        </w:rPr>
        <w:t>In the top panel, (patient a) this represents a</w:t>
      </w:r>
      <w:r>
        <w:rPr>
          <w:rFonts w:ascii="Book Antiqua" w:hAnsi="Book Antiqua"/>
          <w:b/>
        </w:rPr>
        <w:t xml:space="preserve"> stereotactic body radiation</w:t>
      </w:r>
      <w:r w:rsidRPr="003274C7">
        <w:rPr>
          <w:rFonts w:ascii="Book Antiqua" w:hAnsi="Book Antiqua"/>
          <w:b/>
        </w:rPr>
        <w:t xml:space="preserve"> plan for a patient with locally advanced pancreatic cancer. </w:t>
      </w:r>
      <w:r w:rsidRPr="00651363">
        <w:rPr>
          <w:rFonts w:ascii="Book Antiqua" w:hAnsi="Book Antiqua"/>
        </w:rPr>
        <w:t>Typically the tumor is expanded 2-3 mm to account for set up error microsco</w:t>
      </w:r>
      <w:r>
        <w:rPr>
          <w:rFonts w:ascii="Book Antiqua" w:hAnsi="Book Antiqua"/>
        </w:rPr>
        <w:t>pic extension and set-up error planning treatment volume</w:t>
      </w:r>
      <w:r w:rsidRPr="00651363">
        <w:rPr>
          <w:rFonts w:ascii="Book Antiqua" w:hAnsi="Book Antiqua"/>
        </w:rPr>
        <w:t xml:space="preserve"> </w:t>
      </w:r>
      <w:r>
        <w:rPr>
          <w:rFonts w:ascii="Book Antiqua" w:hAnsi="Book Antiqua"/>
          <w:lang w:eastAsia="zh-CN"/>
        </w:rPr>
        <w:t>(</w:t>
      </w:r>
      <w:r w:rsidRPr="00651363">
        <w:rPr>
          <w:rFonts w:ascii="Book Antiqua" w:hAnsi="Book Antiqua"/>
        </w:rPr>
        <w:t>PTV).</w:t>
      </w:r>
      <w:r>
        <w:rPr>
          <w:rFonts w:ascii="Book Antiqua" w:hAnsi="Book Antiqua"/>
        </w:rPr>
        <w:t xml:space="preserve"> </w:t>
      </w:r>
      <w:r w:rsidRPr="00651363">
        <w:rPr>
          <w:rFonts w:ascii="Book Antiqua" w:hAnsi="Book Antiqua"/>
        </w:rPr>
        <w:t>In the lower panel, (patient b) this represents a plan integrating intensity modulated radiation therapy (IMRT) where the tumor is expanded 1-3 cm to cover the tumor and peripancreatic lymph nodes.</w:t>
      </w:r>
      <w:r>
        <w:rPr>
          <w:rFonts w:ascii="Book Antiqua" w:hAnsi="Book Antiqua"/>
        </w:rPr>
        <w:t xml:space="preserve"> </w:t>
      </w:r>
      <w:r w:rsidRPr="00804B6B">
        <w:rPr>
          <w:rFonts w:ascii="Book Antiqua" w:hAnsi="Book Antiqua"/>
        </w:rPr>
        <w:t xml:space="preserve">Stereotactic body radiation </w:t>
      </w:r>
      <w:r>
        <w:rPr>
          <w:rFonts w:ascii="Book Antiqua" w:hAnsi="Book Antiqua"/>
          <w:lang w:eastAsia="zh-CN"/>
        </w:rPr>
        <w:t>(</w:t>
      </w:r>
      <w:r w:rsidRPr="00651363">
        <w:rPr>
          <w:rFonts w:ascii="Book Antiqua" w:hAnsi="Book Antiqua"/>
        </w:rPr>
        <w:t>SBRT</w:t>
      </w:r>
      <w:r>
        <w:rPr>
          <w:rFonts w:ascii="Book Antiqua" w:hAnsi="Book Antiqua"/>
          <w:lang w:eastAsia="zh-CN"/>
        </w:rPr>
        <w:t>)</w:t>
      </w:r>
      <w:r w:rsidRPr="00651363">
        <w:rPr>
          <w:rFonts w:ascii="Book Antiqua" w:hAnsi="Book Antiqua"/>
        </w:rPr>
        <w:t xml:space="preserve"> is often delivered over 1-5 d without chemotherapy.</w:t>
      </w:r>
      <w:r>
        <w:rPr>
          <w:rFonts w:ascii="Book Antiqua" w:hAnsi="Book Antiqua"/>
        </w:rPr>
        <w:t xml:space="preserve"> </w:t>
      </w:r>
      <w:r w:rsidRPr="00651363">
        <w:rPr>
          <w:rFonts w:ascii="Book Antiqua" w:hAnsi="Book Antiqua"/>
        </w:rPr>
        <w:t>IMRT is delivered over 5-6 w</w:t>
      </w:r>
      <w:r>
        <w:rPr>
          <w:rFonts w:ascii="Book Antiqua" w:hAnsi="Book Antiqua"/>
        </w:rPr>
        <w:t>k</w:t>
      </w:r>
      <w:r w:rsidRPr="00651363">
        <w:rPr>
          <w:rFonts w:ascii="Book Antiqua" w:hAnsi="Book Antiqua"/>
        </w:rPr>
        <w:t xml:space="preserve"> with concurrent chemotherapy.</w:t>
      </w:r>
    </w:p>
    <w:p w:rsidR="00814319" w:rsidRPr="00651363" w:rsidRDefault="00814319" w:rsidP="006139D8">
      <w:pPr>
        <w:spacing w:line="360" w:lineRule="auto"/>
        <w:jc w:val="both"/>
        <w:rPr>
          <w:rFonts w:ascii="Book Antiqua" w:hAnsi="Book Antiqua"/>
        </w:rPr>
      </w:pPr>
    </w:p>
    <w:p w:rsidR="00814319" w:rsidRPr="00651363" w:rsidRDefault="00814319" w:rsidP="006139D8">
      <w:pPr>
        <w:spacing w:line="360" w:lineRule="auto"/>
        <w:jc w:val="both"/>
        <w:rPr>
          <w:rFonts w:ascii="Book Antiqua" w:hAnsi="Book Antiqua"/>
        </w:rPr>
      </w:pPr>
      <w:r w:rsidRPr="00651363">
        <w:rPr>
          <w:rFonts w:ascii="Book Antiqua" w:hAnsi="Book Antiqua"/>
          <w:b/>
        </w:rPr>
        <w:t>Figure 4</w:t>
      </w:r>
      <w:r>
        <w:rPr>
          <w:rFonts w:ascii="Book Antiqua" w:hAnsi="Book Antiqua"/>
        </w:rPr>
        <w:t xml:space="preserve"> </w:t>
      </w:r>
      <w:r w:rsidRPr="003274C7">
        <w:rPr>
          <w:rFonts w:ascii="Book Antiqua" w:hAnsi="Book Antiqua"/>
          <w:b/>
        </w:rPr>
        <w:t xml:space="preserve">An intraoperative image of in situ irreversible electroporation being used in a patient with </w:t>
      </w:r>
      <w:r w:rsidRPr="00804B6B">
        <w:rPr>
          <w:rFonts w:ascii="Book Antiqua" w:hAnsi="Book Antiqua"/>
          <w:b/>
        </w:rPr>
        <w:t>locally advanced pancreatic cancer</w:t>
      </w:r>
      <w:r w:rsidRPr="003274C7">
        <w:rPr>
          <w:rFonts w:ascii="Book Antiqua" w:hAnsi="Book Antiqua"/>
          <w:b/>
        </w:rPr>
        <w:t>.</w:t>
      </w:r>
      <w:r>
        <w:rPr>
          <w:rFonts w:ascii="Book Antiqua" w:hAnsi="Book Antiqua"/>
        </w:rPr>
        <w:t xml:space="preserve"> </w:t>
      </w:r>
      <w:r w:rsidRPr="00651363">
        <w:rPr>
          <w:rFonts w:ascii="Book Antiqua" w:hAnsi="Book Antiqua"/>
        </w:rPr>
        <w:t>Three probes are placed around the tumor which is encasing the superior mesenteric vein causing complete occlusion plus superior mesenteric artery involvement.</w:t>
      </w:r>
      <w:r>
        <w:rPr>
          <w:rFonts w:ascii="Book Antiqua" w:hAnsi="Book Antiqua"/>
        </w:rPr>
        <w:t xml:space="preserve"> </w:t>
      </w:r>
    </w:p>
    <w:p w:rsidR="00814319" w:rsidRPr="00651363" w:rsidRDefault="00814319" w:rsidP="006139D8">
      <w:pPr>
        <w:spacing w:line="360" w:lineRule="auto"/>
        <w:jc w:val="both"/>
        <w:rPr>
          <w:rFonts w:ascii="Book Antiqua" w:hAnsi="Book Antiqua"/>
        </w:rPr>
      </w:pPr>
    </w:p>
    <w:p w:rsidR="00814319" w:rsidRPr="00651363" w:rsidRDefault="00814319" w:rsidP="006139D8">
      <w:pPr>
        <w:spacing w:line="360" w:lineRule="auto"/>
        <w:jc w:val="both"/>
        <w:rPr>
          <w:rFonts w:ascii="Book Antiqua" w:hAnsi="Book Antiqua"/>
          <w:noProof/>
        </w:rPr>
      </w:pPr>
      <w:r>
        <w:rPr>
          <w:rFonts w:ascii="Book Antiqua" w:hAnsi="Book Antiqua"/>
          <w:b/>
        </w:rPr>
        <w:t>Figure 5</w:t>
      </w:r>
      <w:r w:rsidRPr="003274C7">
        <w:rPr>
          <w:rFonts w:ascii="Book Antiqua" w:hAnsi="Book Antiqua"/>
          <w:b/>
        </w:rPr>
        <w:t xml:space="preserve"> This is the representative base unit and generator for </w:t>
      </w:r>
      <w:r w:rsidRPr="00804B6B">
        <w:rPr>
          <w:rFonts w:ascii="Book Antiqua" w:hAnsi="Book Antiqua"/>
          <w:b/>
        </w:rPr>
        <w:t>irreversible electroporation</w:t>
      </w:r>
      <w:r w:rsidRPr="003274C7">
        <w:rPr>
          <w:rFonts w:ascii="Book Antiqua" w:hAnsi="Book Antiqua"/>
          <w:b/>
        </w:rPr>
        <w:t xml:space="preserve">, manufactured by AngioDynamics, Latham, NY. </w:t>
      </w:r>
    </w:p>
    <w:p w:rsidR="00814319" w:rsidRPr="00651363" w:rsidRDefault="00814319" w:rsidP="006139D8">
      <w:pPr>
        <w:spacing w:line="360" w:lineRule="auto"/>
        <w:jc w:val="both"/>
        <w:rPr>
          <w:rFonts w:ascii="Book Antiqua" w:hAnsi="Book Antiqua"/>
          <w:b/>
        </w:rPr>
      </w:pPr>
      <w:r w:rsidRPr="00651363">
        <w:rPr>
          <w:rFonts w:ascii="Book Antiqua" w:hAnsi="Book Antiqua"/>
        </w:rPr>
        <w:br w:type="page"/>
      </w:r>
    </w:p>
    <w:p w:rsidR="00814319" w:rsidRPr="00651363" w:rsidRDefault="00814319" w:rsidP="006139D8">
      <w:pPr>
        <w:spacing w:line="360" w:lineRule="auto"/>
        <w:jc w:val="both"/>
        <w:rPr>
          <w:rFonts w:ascii="Book Antiqua" w:hAnsi="Book Antiqua"/>
          <w:lang w:eastAsia="zh-CN"/>
        </w:rPr>
      </w:pPr>
      <w:r w:rsidRPr="00651363">
        <w:rPr>
          <w:rFonts w:ascii="Book Antiqua" w:hAnsi="Book Antiqua"/>
          <w:b/>
        </w:rPr>
        <w:t>Table 1</w:t>
      </w:r>
      <w:r w:rsidRPr="00651363">
        <w:rPr>
          <w:rFonts w:ascii="Book Antiqua" w:hAnsi="Book Antiqua"/>
        </w:rPr>
        <w:t xml:space="preserve"> </w:t>
      </w:r>
      <w:r w:rsidRPr="003274C7">
        <w:rPr>
          <w:rFonts w:ascii="Book Antiqua" w:hAnsi="Book Antiqua"/>
          <w:b/>
        </w:rPr>
        <w:t>Difference of definitions of anatomic borderline resectable pancreatic cancers from different sources</w:t>
      </w:r>
    </w:p>
    <w:tbl>
      <w:tblPr>
        <w:tblW w:w="9972" w:type="dxa"/>
        <w:tblInd w:w="-601" w:type="dxa"/>
        <w:tblBorders>
          <w:top w:val="single" w:sz="4" w:space="0" w:color="auto"/>
          <w:bottom w:val="single" w:sz="4" w:space="0" w:color="auto"/>
        </w:tblBorders>
        <w:tblLook w:val="00A0" w:firstRow="1" w:lastRow="0" w:firstColumn="1" w:lastColumn="0" w:noHBand="0" w:noVBand="0"/>
      </w:tblPr>
      <w:tblGrid>
        <w:gridCol w:w="2259"/>
        <w:gridCol w:w="1748"/>
        <w:gridCol w:w="1748"/>
        <w:gridCol w:w="2372"/>
        <w:gridCol w:w="1845"/>
      </w:tblGrid>
      <w:tr w:rsidR="00814319" w:rsidRPr="00FC3F69" w:rsidTr="003274C7">
        <w:tc>
          <w:tcPr>
            <w:tcW w:w="2259" w:type="dxa"/>
            <w:tcBorders>
              <w:top w:val="single" w:sz="4" w:space="0" w:color="auto"/>
              <w:bottom w:val="single" w:sz="4" w:space="0" w:color="auto"/>
            </w:tcBorders>
          </w:tcPr>
          <w:p w:rsidR="00814319" w:rsidRPr="00FC3F69" w:rsidRDefault="00814319" w:rsidP="006139D8">
            <w:pPr>
              <w:spacing w:line="360" w:lineRule="auto"/>
              <w:jc w:val="both"/>
              <w:rPr>
                <w:rFonts w:ascii="Book Antiqua" w:hAnsi="Book Antiqua"/>
                <w:b/>
              </w:rPr>
            </w:pPr>
            <w:r w:rsidRPr="00FC3F69">
              <w:rPr>
                <w:rFonts w:ascii="Book Antiqua" w:hAnsi="Book Antiqua"/>
                <w:b/>
              </w:rPr>
              <w:t>Tumor–vessel relationship on computed tomography</w:t>
            </w:r>
          </w:p>
        </w:tc>
        <w:tc>
          <w:tcPr>
            <w:tcW w:w="1748" w:type="dxa"/>
            <w:tcBorders>
              <w:top w:val="single" w:sz="4" w:space="0" w:color="auto"/>
              <w:bottom w:val="single" w:sz="4" w:space="0" w:color="auto"/>
            </w:tcBorders>
          </w:tcPr>
          <w:p w:rsidR="00814319" w:rsidRPr="00FC3F69" w:rsidRDefault="00814319" w:rsidP="006139D8">
            <w:pPr>
              <w:spacing w:line="360" w:lineRule="auto"/>
              <w:jc w:val="both"/>
              <w:rPr>
                <w:rFonts w:ascii="Book Antiqua" w:hAnsi="Book Antiqua"/>
                <w:b/>
              </w:rPr>
            </w:pPr>
            <w:r w:rsidRPr="00FC3F69">
              <w:rPr>
                <w:rFonts w:ascii="Book Antiqua" w:hAnsi="Book Antiqua"/>
                <w:b/>
              </w:rPr>
              <w:t>NCCN</w:t>
            </w:r>
          </w:p>
        </w:tc>
        <w:tc>
          <w:tcPr>
            <w:tcW w:w="1748" w:type="dxa"/>
            <w:tcBorders>
              <w:top w:val="single" w:sz="4" w:space="0" w:color="auto"/>
              <w:bottom w:val="single" w:sz="4" w:space="0" w:color="auto"/>
            </w:tcBorders>
          </w:tcPr>
          <w:p w:rsidR="00814319" w:rsidRPr="00FC3F69" w:rsidRDefault="00814319" w:rsidP="006139D8">
            <w:pPr>
              <w:spacing w:line="360" w:lineRule="auto"/>
              <w:jc w:val="both"/>
              <w:rPr>
                <w:rFonts w:ascii="Book Antiqua" w:hAnsi="Book Antiqua"/>
                <w:b/>
              </w:rPr>
            </w:pPr>
            <w:r w:rsidRPr="00FC3F69">
              <w:rPr>
                <w:rFonts w:ascii="Book Antiqua" w:hAnsi="Book Antiqua"/>
                <w:b/>
              </w:rPr>
              <w:t>MDACC</w:t>
            </w:r>
          </w:p>
        </w:tc>
        <w:tc>
          <w:tcPr>
            <w:tcW w:w="2372" w:type="dxa"/>
            <w:tcBorders>
              <w:top w:val="single" w:sz="4" w:space="0" w:color="auto"/>
              <w:bottom w:val="single" w:sz="4" w:space="0" w:color="auto"/>
            </w:tcBorders>
          </w:tcPr>
          <w:p w:rsidR="00814319" w:rsidRPr="00FC3F69" w:rsidRDefault="00814319" w:rsidP="006139D8">
            <w:pPr>
              <w:spacing w:line="360" w:lineRule="auto"/>
              <w:jc w:val="both"/>
              <w:rPr>
                <w:rFonts w:ascii="Book Antiqua" w:hAnsi="Book Antiqua"/>
                <w:b/>
              </w:rPr>
            </w:pPr>
            <w:r w:rsidRPr="00FC3F69">
              <w:rPr>
                <w:rFonts w:ascii="Book Antiqua" w:hAnsi="Book Antiqua"/>
                <w:b/>
              </w:rPr>
              <w:t>AHPBA/SSO/SSAT</w:t>
            </w:r>
          </w:p>
        </w:tc>
        <w:tc>
          <w:tcPr>
            <w:tcW w:w="1845" w:type="dxa"/>
            <w:tcBorders>
              <w:top w:val="single" w:sz="4" w:space="0" w:color="auto"/>
              <w:bottom w:val="single" w:sz="4" w:space="0" w:color="auto"/>
            </w:tcBorders>
          </w:tcPr>
          <w:p w:rsidR="00814319" w:rsidRPr="00FC3F69" w:rsidRDefault="00814319" w:rsidP="006139D8">
            <w:pPr>
              <w:spacing w:line="360" w:lineRule="auto"/>
              <w:jc w:val="both"/>
              <w:rPr>
                <w:rFonts w:ascii="Book Antiqua" w:hAnsi="Book Antiqua"/>
                <w:b/>
              </w:rPr>
            </w:pPr>
            <w:r w:rsidRPr="00FC3F69">
              <w:rPr>
                <w:rFonts w:ascii="Book Antiqua" w:hAnsi="Book Antiqua"/>
                <w:b/>
              </w:rPr>
              <w:t>Alliance</w:t>
            </w:r>
          </w:p>
        </w:tc>
      </w:tr>
      <w:tr w:rsidR="00814319" w:rsidRPr="00FC3F69" w:rsidTr="003274C7">
        <w:tc>
          <w:tcPr>
            <w:tcW w:w="2259" w:type="dxa"/>
            <w:tcBorders>
              <w:top w:val="single" w:sz="4" w:space="0" w:color="auto"/>
            </w:tcBorders>
          </w:tcPr>
          <w:p w:rsidR="00814319" w:rsidRPr="00FC3F69" w:rsidRDefault="00814319" w:rsidP="006139D8">
            <w:pPr>
              <w:spacing w:line="360" w:lineRule="auto"/>
              <w:jc w:val="both"/>
              <w:rPr>
                <w:rFonts w:ascii="Book Antiqua" w:hAnsi="Book Antiqua"/>
              </w:rPr>
            </w:pPr>
            <w:r w:rsidRPr="00FC3F69">
              <w:rPr>
                <w:rFonts w:ascii="Book Antiqua" w:hAnsi="Book Antiqua"/>
              </w:rPr>
              <w:t>Superior mesenteric vein/portal vein</w:t>
            </w:r>
          </w:p>
        </w:tc>
        <w:tc>
          <w:tcPr>
            <w:tcW w:w="1748" w:type="dxa"/>
            <w:tcBorders>
              <w:top w:val="single" w:sz="4" w:space="0" w:color="auto"/>
            </w:tcBorders>
          </w:tcPr>
          <w:p w:rsidR="00814319" w:rsidRPr="00FC3F69" w:rsidRDefault="00814319" w:rsidP="006139D8">
            <w:pPr>
              <w:spacing w:line="360" w:lineRule="auto"/>
              <w:jc w:val="both"/>
              <w:rPr>
                <w:rFonts w:ascii="Book Antiqua" w:hAnsi="Book Antiqua"/>
              </w:rPr>
            </w:pPr>
            <w:r w:rsidRPr="00FC3F69">
              <w:rPr>
                <w:rFonts w:ascii="Book Antiqua" w:hAnsi="Book Antiqua"/>
              </w:rPr>
              <w:t>Severely narrowed or occluded with possibility of reconstruction</w:t>
            </w:r>
          </w:p>
        </w:tc>
        <w:tc>
          <w:tcPr>
            <w:tcW w:w="1748" w:type="dxa"/>
            <w:tcBorders>
              <w:top w:val="single" w:sz="4" w:space="0" w:color="auto"/>
            </w:tcBorders>
          </w:tcPr>
          <w:p w:rsidR="00814319" w:rsidRPr="00FC3F69" w:rsidRDefault="00814319" w:rsidP="006139D8">
            <w:pPr>
              <w:spacing w:line="360" w:lineRule="auto"/>
              <w:jc w:val="both"/>
              <w:rPr>
                <w:rFonts w:ascii="Book Antiqua" w:hAnsi="Book Antiqua"/>
              </w:rPr>
            </w:pPr>
            <w:r w:rsidRPr="00FC3F69">
              <w:rPr>
                <w:rFonts w:ascii="Book Antiqua" w:hAnsi="Book Antiqua"/>
              </w:rPr>
              <w:t>Occluded with possibility of reconstruction</w:t>
            </w:r>
          </w:p>
        </w:tc>
        <w:tc>
          <w:tcPr>
            <w:tcW w:w="2372" w:type="dxa"/>
            <w:tcBorders>
              <w:top w:val="single" w:sz="4" w:space="0" w:color="auto"/>
            </w:tcBorders>
          </w:tcPr>
          <w:p w:rsidR="00814319" w:rsidRPr="00FC3F69" w:rsidRDefault="00814319" w:rsidP="006139D8">
            <w:pPr>
              <w:spacing w:line="360" w:lineRule="auto"/>
              <w:jc w:val="both"/>
              <w:rPr>
                <w:rFonts w:ascii="Book Antiqua" w:hAnsi="Book Antiqua"/>
              </w:rPr>
            </w:pPr>
            <w:r w:rsidRPr="00FC3F69">
              <w:rPr>
                <w:rFonts w:ascii="Book Antiqua" w:hAnsi="Book Antiqua"/>
              </w:rPr>
              <w:t>Abutment or encasement or occlusion with possibility of reconstruction</w:t>
            </w:r>
          </w:p>
        </w:tc>
        <w:tc>
          <w:tcPr>
            <w:tcW w:w="1845" w:type="dxa"/>
            <w:tcBorders>
              <w:top w:val="single" w:sz="4" w:space="0" w:color="auto"/>
            </w:tcBorders>
          </w:tcPr>
          <w:p w:rsidR="00814319" w:rsidRPr="00FC3F69" w:rsidRDefault="00814319" w:rsidP="006139D8">
            <w:pPr>
              <w:spacing w:line="360" w:lineRule="auto"/>
              <w:jc w:val="both"/>
              <w:rPr>
                <w:rFonts w:ascii="Book Antiqua" w:hAnsi="Book Antiqua"/>
              </w:rPr>
            </w:pPr>
            <w:r w:rsidRPr="00FC3F69">
              <w:rPr>
                <w:rFonts w:ascii="Book Antiqua" w:hAnsi="Book Antiqua"/>
              </w:rPr>
              <w:t>Interface between tumor and vessel &gt; 180°, and or reconstructable</w:t>
            </w:r>
          </w:p>
        </w:tc>
      </w:tr>
      <w:tr w:rsidR="00814319" w:rsidRPr="00FC3F69" w:rsidTr="003274C7">
        <w:tc>
          <w:tcPr>
            <w:tcW w:w="2259" w:type="dxa"/>
          </w:tcPr>
          <w:p w:rsidR="00814319" w:rsidRPr="00FC3F69" w:rsidRDefault="00814319" w:rsidP="006139D8">
            <w:pPr>
              <w:spacing w:line="360" w:lineRule="auto"/>
              <w:jc w:val="both"/>
              <w:rPr>
                <w:rFonts w:ascii="Book Antiqua" w:hAnsi="Book Antiqua"/>
                <w:lang w:eastAsia="zh-CN"/>
              </w:rPr>
            </w:pPr>
            <w:r w:rsidRPr="00FC3F69">
              <w:rPr>
                <w:rFonts w:ascii="Book Antiqua" w:hAnsi="Book Antiqua"/>
              </w:rPr>
              <w:t>SMA</w:t>
            </w:r>
          </w:p>
        </w:tc>
        <w:tc>
          <w:tcPr>
            <w:tcW w:w="1748" w:type="dxa"/>
          </w:tcPr>
          <w:p w:rsidR="00814319" w:rsidRPr="00FC3F69" w:rsidRDefault="00814319" w:rsidP="006139D8">
            <w:pPr>
              <w:spacing w:line="360" w:lineRule="auto"/>
              <w:jc w:val="both"/>
              <w:rPr>
                <w:rFonts w:ascii="Book Antiqua" w:hAnsi="Book Antiqua"/>
              </w:rPr>
            </w:pPr>
            <w:r w:rsidRPr="00FC3F69">
              <w:rPr>
                <w:rFonts w:ascii="Book Antiqua" w:hAnsi="Book Antiqua"/>
              </w:rPr>
              <w:t xml:space="preserve">Abutment </w:t>
            </w:r>
          </w:p>
        </w:tc>
        <w:tc>
          <w:tcPr>
            <w:tcW w:w="1748" w:type="dxa"/>
          </w:tcPr>
          <w:p w:rsidR="00814319" w:rsidRPr="00FC3F69" w:rsidRDefault="00814319" w:rsidP="006139D8">
            <w:pPr>
              <w:spacing w:line="360" w:lineRule="auto"/>
              <w:jc w:val="both"/>
              <w:rPr>
                <w:rFonts w:ascii="Book Antiqua" w:hAnsi="Book Antiqua"/>
              </w:rPr>
            </w:pPr>
            <w:r w:rsidRPr="00FC3F69">
              <w:rPr>
                <w:rFonts w:ascii="Book Antiqua" w:hAnsi="Book Antiqua"/>
              </w:rPr>
              <w:t>Abutment</w:t>
            </w:r>
          </w:p>
        </w:tc>
        <w:tc>
          <w:tcPr>
            <w:tcW w:w="2372" w:type="dxa"/>
          </w:tcPr>
          <w:p w:rsidR="00814319" w:rsidRPr="00FC3F69" w:rsidRDefault="00814319" w:rsidP="006139D8">
            <w:pPr>
              <w:spacing w:line="360" w:lineRule="auto"/>
              <w:jc w:val="both"/>
              <w:rPr>
                <w:rFonts w:ascii="Book Antiqua" w:hAnsi="Book Antiqua"/>
              </w:rPr>
            </w:pPr>
            <w:r w:rsidRPr="00FC3F69">
              <w:rPr>
                <w:rFonts w:ascii="Book Antiqua" w:hAnsi="Book Antiqua"/>
              </w:rPr>
              <w:t>Abutment</w:t>
            </w:r>
          </w:p>
        </w:tc>
        <w:tc>
          <w:tcPr>
            <w:tcW w:w="1845" w:type="dxa"/>
          </w:tcPr>
          <w:p w:rsidR="00814319" w:rsidRPr="00FC3F69" w:rsidRDefault="00814319" w:rsidP="006139D8">
            <w:pPr>
              <w:spacing w:line="360" w:lineRule="auto"/>
              <w:jc w:val="both"/>
              <w:rPr>
                <w:rFonts w:ascii="Book Antiqua" w:hAnsi="Book Antiqua"/>
              </w:rPr>
            </w:pPr>
            <w:r w:rsidRPr="00FC3F69">
              <w:rPr>
                <w:rFonts w:ascii="Book Antiqua" w:hAnsi="Book Antiqua"/>
              </w:rPr>
              <w:t>Interface between tumor and vessel &lt; 180°</w:t>
            </w:r>
          </w:p>
        </w:tc>
      </w:tr>
      <w:tr w:rsidR="00814319" w:rsidRPr="00FC3F69" w:rsidTr="003274C7">
        <w:tc>
          <w:tcPr>
            <w:tcW w:w="2259" w:type="dxa"/>
          </w:tcPr>
          <w:p w:rsidR="00814319" w:rsidRPr="00FC3F69" w:rsidRDefault="00814319" w:rsidP="006139D8">
            <w:pPr>
              <w:spacing w:line="360" w:lineRule="auto"/>
              <w:jc w:val="both"/>
              <w:rPr>
                <w:rFonts w:ascii="Book Antiqua" w:hAnsi="Book Antiqua"/>
              </w:rPr>
            </w:pPr>
            <w:r w:rsidRPr="00FC3F69">
              <w:rPr>
                <w:rFonts w:ascii="Book Antiqua" w:hAnsi="Book Antiqua"/>
              </w:rPr>
              <w:t xml:space="preserve">Celiac axis </w:t>
            </w:r>
          </w:p>
        </w:tc>
        <w:tc>
          <w:tcPr>
            <w:tcW w:w="1748" w:type="dxa"/>
          </w:tcPr>
          <w:p w:rsidR="00814319" w:rsidRPr="00FC3F69" w:rsidRDefault="00814319" w:rsidP="006139D8">
            <w:pPr>
              <w:spacing w:line="360" w:lineRule="auto"/>
              <w:jc w:val="both"/>
              <w:rPr>
                <w:rFonts w:ascii="Book Antiqua" w:hAnsi="Book Antiqua"/>
              </w:rPr>
            </w:pPr>
            <w:r w:rsidRPr="00FC3F69">
              <w:rPr>
                <w:rFonts w:ascii="Book Antiqua" w:hAnsi="Book Antiqua"/>
              </w:rPr>
              <w:t>no abutment or encasement</w:t>
            </w:r>
          </w:p>
        </w:tc>
        <w:tc>
          <w:tcPr>
            <w:tcW w:w="1748" w:type="dxa"/>
          </w:tcPr>
          <w:p w:rsidR="00814319" w:rsidRPr="00FC3F69" w:rsidRDefault="00814319" w:rsidP="006139D8">
            <w:pPr>
              <w:spacing w:line="360" w:lineRule="auto"/>
              <w:jc w:val="both"/>
              <w:rPr>
                <w:rFonts w:ascii="Book Antiqua" w:hAnsi="Book Antiqua"/>
              </w:rPr>
            </w:pPr>
            <w:r w:rsidRPr="00FC3F69">
              <w:rPr>
                <w:rFonts w:ascii="Book Antiqua" w:hAnsi="Book Antiqua"/>
              </w:rPr>
              <w:t>Abutment</w:t>
            </w:r>
          </w:p>
        </w:tc>
        <w:tc>
          <w:tcPr>
            <w:tcW w:w="2372" w:type="dxa"/>
          </w:tcPr>
          <w:p w:rsidR="00814319" w:rsidRPr="00FC3F69" w:rsidRDefault="00814319" w:rsidP="006139D8">
            <w:pPr>
              <w:spacing w:line="360" w:lineRule="auto"/>
              <w:jc w:val="both"/>
              <w:rPr>
                <w:rFonts w:ascii="Book Antiqua" w:hAnsi="Book Antiqua"/>
              </w:rPr>
            </w:pPr>
            <w:r w:rsidRPr="00FC3F69">
              <w:rPr>
                <w:rFonts w:ascii="Book Antiqua" w:hAnsi="Book Antiqua"/>
              </w:rPr>
              <w:t>no abutment or encasement</w:t>
            </w:r>
          </w:p>
        </w:tc>
        <w:tc>
          <w:tcPr>
            <w:tcW w:w="1845" w:type="dxa"/>
          </w:tcPr>
          <w:p w:rsidR="00814319" w:rsidRPr="00FC3F69" w:rsidRDefault="00814319" w:rsidP="006139D8">
            <w:pPr>
              <w:spacing w:line="360" w:lineRule="auto"/>
              <w:jc w:val="both"/>
              <w:rPr>
                <w:rFonts w:ascii="Book Antiqua" w:hAnsi="Book Antiqua"/>
              </w:rPr>
            </w:pPr>
            <w:r w:rsidRPr="00FC3F69">
              <w:rPr>
                <w:rFonts w:ascii="Book Antiqua" w:hAnsi="Book Antiqua"/>
              </w:rPr>
              <w:t>reconstructable interface</w:t>
            </w:r>
          </w:p>
        </w:tc>
      </w:tr>
      <w:tr w:rsidR="00814319" w:rsidRPr="00FC3F69" w:rsidTr="003274C7">
        <w:tc>
          <w:tcPr>
            <w:tcW w:w="2259" w:type="dxa"/>
            <w:tcBorders>
              <w:bottom w:val="single" w:sz="4" w:space="0" w:color="auto"/>
            </w:tcBorders>
          </w:tcPr>
          <w:p w:rsidR="00814319" w:rsidRPr="00FC3F69" w:rsidRDefault="00814319" w:rsidP="006139D8">
            <w:pPr>
              <w:spacing w:line="360" w:lineRule="auto"/>
              <w:jc w:val="both"/>
              <w:rPr>
                <w:rFonts w:ascii="Book Antiqua" w:hAnsi="Book Antiqua"/>
              </w:rPr>
            </w:pPr>
            <w:r w:rsidRPr="00FC3F69">
              <w:rPr>
                <w:rFonts w:ascii="Book Antiqua" w:hAnsi="Book Antiqua"/>
              </w:rPr>
              <w:t>Common hepatic artery</w:t>
            </w:r>
          </w:p>
        </w:tc>
        <w:tc>
          <w:tcPr>
            <w:tcW w:w="1748" w:type="dxa"/>
            <w:tcBorders>
              <w:bottom w:val="single" w:sz="4" w:space="0" w:color="auto"/>
            </w:tcBorders>
          </w:tcPr>
          <w:p w:rsidR="00814319" w:rsidRPr="00FC3F69" w:rsidRDefault="00814319" w:rsidP="006139D8">
            <w:pPr>
              <w:spacing w:line="360" w:lineRule="auto"/>
              <w:jc w:val="both"/>
              <w:rPr>
                <w:rFonts w:ascii="Book Antiqua" w:hAnsi="Book Antiqua"/>
              </w:rPr>
            </w:pPr>
            <w:r w:rsidRPr="00FC3F69">
              <w:rPr>
                <w:rFonts w:ascii="Book Antiqua" w:hAnsi="Book Antiqua"/>
              </w:rPr>
              <w:t>Abutment or short segment encasement</w:t>
            </w:r>
          </w:p>
        </w:tc>
        <w:tc>
          <w:tcPr>
            <w:tcW w:w="1748" w:type="dxa"/>
            <w:tcBorders>
              <w:bottom w:val="single" w:sz="4" w:space="0" w:color="auto"/>
            </w:tcBorders>
          </w:tcPr>
          <w:p w:rsidR="00814319" w:rsidRPr="00FC3F69" w:rsidRDefault="00814319" w:rsidP="006139D8">
            <w:pPr>
              <w:spacing w:line="360" w:lineRule="auto"/>
              <w:jc w:val="both"/>
              <w:rPr>
                <w:rFonts w:ascii="Book Antiqua" w:hAnsi="Book Antiqua"/>
              </w:rPr>
            </w:pPr>
            <w:r w:rsidRPr="00FC3F69">
              <w:rPr>
                <w:rFonts w:ascii="Book Antiqua" w:hAnsi="Book Antiqua"/>
              </w:rPr>
              <w:t xml:space="preserve">Abutment or short segment encasement </w:t>
            </w:r>
          </w:p>
        </w:tc>
        <w:tc>
          <w:tcPr>
            <w:tcW w:w="2372" w:type="dxa"/>
            <w:tcBorders>
              <w:bottom w:val="single" w:sz="4" w:space="0" w:color="auto"/>
            </w:tcBorders>
          </w:tcPr>
          <w:p w:rsidR="00814319" w:rsidRPr="00FC3F69" w:rsidRDefault="00814319" w:rsidP="006139D8">
            <w:pPr>
              <w:spacing w:line="360" w:lineRule="auto"/>
              <w:jc w:val="both"/>
              <w:rPr>
                <w:rFonts w:ascii="Book Antiqua" w:hAnsi="Book Antiqua"/>
              </w:rPr>
            </w:pPr>
            <w:r w:rsidRPr="00FC3F69">
              <w:rPr>
                <w:rFonts w:ascii="Book Antiqua" w:hAnsi="Book Antiqua"/>
              </w:rPr>
              <w:t>Abutment or short segment encasement</w:t>
            </w:r>
          </w:p>
        </w:tc>
        <w:tc>
          <w:tcPr>
            <w:tcW w:w="1845" w:type="dxa"/>
            <w:tcBorders>
              <w:bottom w:val="single" w:sz="4" w:space="0" w:color="auto"/>
            </w:tcBorders>
          </w:tcPr>
          <w:p w:rsidR="00814319" w:rsidRPr="00FC3F69" w:rsidRDefault="00814319" w:rsidP="006139D8">
            <w:pPr>
              <w:spacing w:line="360" w:lineRule="auto"/>
              <w:jc w:val="both"/>
              <w:rPr>
                <w:rFonts w:ascii="Book Antiqua" w:hAnsi="Book Antiqua"/>
              </w:rPr>
            </w:pPr>
            <w:r w:rsidRPr="00FC3F69">
              <w:rPr>
                <w:rFonts w:ascii="Book Antiqua" w:hAnsi="Book Antiqua"/>
              </w:rPr>
              <w:t>Interface between tumor and vessel &lt; 180°</w:t>
            </w:r>
          </w:p>
        </w:tc>
      </w:tr>
    </w:tbl>
    <w:p w:rsidR="00814319" w:rsidRPr="00651363" w:rsidRDefault="00814319" w:rsidP="006139D8">
      <w:pPr>
        <w:spacing w:line="360" w:lineRule="auto"/>
        <w:jc w:val="both"/>
        <w:rPr>
          <w:rFonts w:ascii="Book Antiqua" w:hAnsi="Book Antiqua"/>
          <w:lang w:eastAsia="zh-CN"/>
        </w:rPr>
      </w:pPr>
      <w:r w:rsidRPr="00651363">
        <w:rPr>
          <w:rFonts w:ascii="Book Antiqua" w:hAnsi="Book Antiqua"/>
        </w:rPr>
        <w:t>Deﬁnitions: Abutment, ≤</w:t>
      </w:r>
      <w:r>
        <w:rPr>
          <w:rFonts w:ascii="Book Antiqua" w:hAnsi="Book Antiqua"/>
          <w:lang w:eastAsia="zh-CN"/>
        </w:rPr>
        <w:t xml:space="preserve"> </w:t>
      </w:r>
      <w:r w:rsidRPr="00651363">
        <w:rPr>
          <w:rFonts w:ascii="Book Antiqua" w:hAnsi="Book Antiqua"/>
        </w:rPr>
        <w:t>180° or ≤</w:t>
      </w:r>
      <w:r>
        <w:rPr>
          <w:rFonts w:ascii="Book Antiqua" w:hAnsi="Book Antiqua"/>
          <w:lang w:eastAsia="zh-CN"/>
        </w:rPr>
        <w:t xml:space="preserve"> </w:t>
      </w:r>
      <w:r w:rsidRPr="00651363">
        <w:rPr>
          <w:rFonts w:ascii="Book Antiqua" w:hAnsi="Book Antiqua"/>
        </w:rPr>
        <w:t>50% of the vessel circumference; encasement, ≥</w:t>
      </w:r>
      <w:r>
        <w:rPr>
          <w:rFonts w:ascii="Book Antiqua" w:hAnsi="Book Antiqua"/>
          <w:lang w:eastAsia="zh-CN"/>
        </w:rPr>
        <w:t xml:space="preserve"> </w:t>
      </w:r>
      <w:r w:rsidRPr="00651363">
        <w:rPr>
          <w:rFonts w:ascii="Book Antiqua" w:hAnsi="Book Antiqua"/>
        </w:rPr>
        <w:t>180° or ≥</w:t>
      </w:r>
      <w:r>
        <w:rPr>
          <w:rFonts w:ascii="Book Antiqua" w:hAnsi="Book Antiqua"/>
          <w:lang w:eastAsia="zh-CN"/>
        </w:rPr>
        <w:t xml:space="preserve"> </w:t>
      </w:r>
      <w:r w:rsidRPr="00651363">
        <w:rPr>
          <w:rFonts w:ascii="Book Antiqua" w:hAnsi="Book Antiqua"/>
        </w:rPr>
        <w:t>50% of the vessel circumference.</w:t>
      </w:r>
      <w:r w:rsidRPr="00804B6B">
        <w:rPr>
          <w:rFonts w:ascii="Book Antiqua" w:hAnsi="Book Antiqua"/>
        </w:rPr>
        <w:t xml:space="preserve"> MDACC</w:t>
      </w:r>
      <w:r w:rsidRPr="00804B6B">
        <w:rPr>
          <w:rFonts w:ascii="Book Antiqua" w:hAnsi="Book Antiqua"/>
          <w:lang w:eastAsia="zh-CN"/>
        </w:rPr>
        <w:t>: Anderson Cancer Center;</w:t>
      </w:r>
      <w:r w:rsidRPr="00804B6B">
        <w:t xml:space="preserve"> </w:t>
      </w:r>
      <w:r w:rsidRPr="00804B6B">
        <w:rPr>
          <w:rFonts w:ascii="Book Antiqua" w:hAnsi="Book Antiqua"/>
          <w:lang w:eastAsia="zh-CN"/>
        </w:rPr>
        <w:t>NCCN: National Comprehensive Cancer Network; AHPBA</w:t>
      </w:r>
      <w:r>
        <w:rPr>
          <w:rFonts w:ascii="Book Antiqua" w:hAnsi="Book Antiqua"/>
          <w:lang w:eastAsia="zh-CN"/>
        </w:rPr>
        <w:t xml:space="preserve">: </w:t>
      </w:r>
      <w:r w:rsidRPr="00804B6B">
        <w:rPr>
          <w:rFonts w:ascii="Book Antiqua" w:hAnsi="Book Antiqua"/>
          <w:lang w:eastAsia="zh-CN"/>
        </w:rPr>
        <w:t>Hepat</w:t>
      </w:r>
      <w:r>
        <w:rPr>
          <w:rFonts w:ascii="Book Antiqua" w:hAnsi="Book Antiqua"/>
          <w:lang w:eastAsia="zh-CN"/>
        </w:rPr>
        <w:t xml:space="preserve">o-Pancreato-Biliary Association; </w:t>
      </w:r>
      <w:r>
        <w:rPr>
          <w:rFonts w:ascii="Book Antiqua" w:hAnsi="Book Antiqua"/>
        </w:rPr>
        <w:t>SMA</w:t>
      </w:r>
      <w:r>
        <w:rPr>
          <w:rFonts w:ascii="Book Antiqua" w:hAnsi="Book Antiqua"/>
          <w:lang w:eastAsia="zh-CN"/>
        </w:rPr>
        <w:t xml:space="preserve">: </w:t>
      </w:r>
      <w:r w:rsidRPr="00651363">
        <w:rPr>
          <w:rFonts w:ascii="Book Antiqua" w:hAnsi="Book Antiqua"/>
        </w:rPr>
        <w:t>Superior mesenteric artery</w:t>
      </w:r>
      <w:r>
        <w:rPr>
          <w:rFonts w:ascii="Book Antiqua" w:hAnsi="Book Antiqua"/>
          <w:lang w:eastAsia="zh-CN"/>
        </w:rPr>
        <w:t>.</w:t>
      </w:r>
    </w:p>
    <w:p w:rsidR="00814319" w:rsidRPr="00651363" w:rsidRDefault="00814319" w:rsidP="006139D8">
      <w:pPr>
        <w:spacing w:line="360" w:lineRule="auto"/>
        <w:jc w:val="both"/>
        <w:rPr>
          <w:rFonts w:ascii="Book Antiqua" w:hAnsi="Book Antiqua"/>
        </w:rPr>
      </w:pPr>
      <w:r w:rsidRPr="00651363">
        <w:rPr>
          <w:rFonts w:ascii="Book Antiqua" w:hAnsi="Book Antiqua"/>
        </w:rPr>
        <w:br w:type="page"/>
      </w:r>
      <w:r>
        <w:rPr>
          <w:rFonts w:ascii="Book Antiqua" w:hAnsi="Book Antiqua"/>
          <w:b/>
        </w:rPr>
        <w:lastRenderedPageBreak/>
        <w:t>Table 2</w:t>
      </w:r>
      <w:r w:rsidRPr="003274C7">
        <w:rPr>
          <w:rFonts w:ascii="Book Antiqua" w:hAnsi="Book Antiqua"/>
          <w:b/>
        </w:rPr>
        <w:t xml:space="preserve"> Summary of recent chemotherapy trials for </w:t>
      </w:r>
      <w:r w:rsidRPr="00804B6B">
        <w:rPr>
          <w:rFonts w:ascii="Book Antiqua" w:hAnsi="Book Antiqua"/>
          <w:b/>
        </w:rPr>
        <w:t>locally advanced pancreatic cancer</w:t>
      </w:r>
    </w:p>
    <w:tbl>
      <w:tblPr>
        <w:tblW w:w="0" w:type="auto"/>
        <w:tblBorders>
          <w:top w:val="single" w:sz="4" w:space="0" w:color="auto"/>
          <w:bottom w:val="single" w:sz="4" w:space="0" w:color="auto"/>
        </w:tblBorders>
        <w:tblCellMar>
          <w:left w:w="115" w:type="dxa"/>
          <w:right w:w="115" w:type="dxa"/>
        </w:tblCellMar>
        <w:tblLook w:val="00A0" w:firstRow="1" w:lastRow="0" w:firstColumn="1" w:lastColumn="0" w:noHBand="0" w:noVBand="0"/>
      </w:tblPr>
      <w:tblGrid>
        <w:gridCol w:w="2770"/>
        <w:gridCol w:w="2880"/>
        <w:gridCol w:w="2016"/>
        <w:gridCol w:w="1008"/>
      </w:tblGrid>
      <w:tr w:rsidR="00814319" w:rsidRPr="00FC3F69" w:rsidTr="00FC3F69">
        <w:tc>
          <w:tcPr>
            <w:tcW w:w="2307" w:type="dxa"/>
            <w:tcBorders>
              <w:top w:val="single" w:sz="4" w:space="0" w:color="auto"/>
              <w:bottom w:val="single" w:sz="4" w:space="0" w:color="auto"/>
            </w:tcBorders>
          </w:tcPr>
          <w:p w:rsidR="00814319" w:rsidRPr="00FC3F69" w:rsidRDefault="00814319" w:rsidP="00FC3F69">
            <w:pPr>
              <w:spacing w:line="360" w:lineRule="auto"/>
              <w:jc w:val="both"/>
              <w:rPr>
                <w:rFonts w:ascii="Book Antiqua" w:hAnsi="Book Antiqua"/>
                <w:b/>
              </w:rPr>
            </w:pPr>
            <w:r w:rsidRPr="00FC3F69">
              <w:rPr>
                <w:rFonts w:ascii="Book Antiqua" w:hAnsi="Book Antiqua"/>
                <w:b/>
              </w:rPr>
              <w:t>CHEMO trials</w:t>
            </w:r>
          </w:p>
        </w:tc>
        <w:tc>
          <w:tcPr>
            <w:tcW w:w="2880" w:type="dxa"/>
            <w:tcBorders>
              <w:top w:val="single" w:sz="4" w:space="0" w:color="auto"/>
              <w:bottom w:val="single" w:sz="4" w:space="0" w:color="auto"/>
            </w:tcBorders>
          </w:tcPr>
          <w:p w:rsidR="00814319" w:rsidRPr="00FC3F69" w:rsidRDefault="00814319" w:rsidP="00FC3F69">
            <w:pPr>
              <w:spacing w:line="360" w:lineRule="auto"/>
              <w:jc w:val="both"/>
              <w:rPr>
                <w:rFonts w:ascii="Book Antiqua" w:hAnsi="Book Antiqua"/>
                <w:b/>
              </w:rPr>
            </w:pPr>
            <w:r w:rsidRPr="00FC3F69">
              <w:rPr>
                <w:rFonts w:ascii="Book Antiqua" w:hAnsi="Book Antiqua"/>
                <w:b/>
              </w:rPr>
              <w:t>Component</w:t>
            </w:r>
          </w:p>
        </w:tc>
        <w:tc>
          <w:tcPr>
            <w:tcW w:w="2016" w:type="dxa"/>
            <w:tcBorders>
              <w:top w:val="single" w:sz="4" w:space="0" w:color="auto"/>
              <w:bottom w:val="single" w:sz="4" w:space="0" w:color="auto"/>
            </w:tcBorders>
          </w:tcPr>
          <w:p w:rsidR="00814319" w:rsidRPr="00FC3F69" w:rsidRDefault="00814319" w:rsidP="00FC3F69">
            <w:pPr>
              <w:spacing w:line="360" w:lineRule="auto"/>
              <w:jc w:val="both"/>
              <w:rPr>
                <w:rFonts w:ascii="Book Antiqua" w:hAnsi="Book Antiqua"/>
                <w:b/>
              </w:rPr>
            </w:pPr>
            <w:r w:rsidRPr="00FC3F69">
              <w:rPr>
                <w:rFonts w:ascii="Book Antiqua" w:hAnsi="Book Antiqua"/>
                <w:b/>
              </w:rPr>
              <w:t xml:space="preserve">Median survival </w:t>
            </w:r>
          </w:p>
        </w:tc>
        <w:tc>
          <w:tcPr>
            <w:tcW w:w="1008" w:type="dxa"/>
            <w:tcBorders>
              <w:top w:val="single" w:sz="4" w:space="0" w:color="auto"/>
              <w:bottom w:val="single" w:sz="4" w:space="0" w:color="auto"/>
            </w:tcBorders>
          </w:tcPr>
          <w:p w:rsidR="00814319" w:rsidRPr="00FC3F69" w:rsidRDefault="00814319" w:rsidP="00FC3F69">
            <w:pPr>
              <w:spacing w:line="360" w:lineRule="auto"/>
              <w:jc w:val="both"/>
              <w:rPr>
                <w:rFonts w:ascii="Book Antiqua" w:hAnsi="Book Antiqua"/>
                <w:b/>
              </w:rPr>
            </w:pPr>
            <w:r w:rsidRPr="00FC3F69">
              <w:rPr>
                <w:rFonts w:ascii="Book Antiqua" w:hAnsi="Book Antiqua"/>
                <w:b/>
                <w:i/>
              </w:rPr>
              <w:t xml:space="preserve">P </w:t>
            </w:r>
            <w:r w:rsidRPr="00FC3F69">
              <w:rPr>
                <w:rFonts w:ascii="Book Antiqua" w:hAnsi="Book Antiqua"/>
                <w:b/>
              </w:rPr>
              <w:t>value</w:t>
            </w:r>
          </w:p>
        </w:tc>
      </w:tr>
      <w:tr w:rsidR="00814319" w:rsidRPr="00FC3F69" w:rsidTr="00FC3F69">
        <w:tc>
          <w:tcPr>
            <w:tcW w:w="2307" w:type="dxa"/>
            <w:tcBorders>
              <w:top w:val="single" w:sz="4" w:space="0" w:color="auto"/>
            </w:tcBorders>
          </w:tcPr>
          <w:p w:rsidR="00814319" w:rsidRPr="00FC3F69" w:rsidRDefault="00814319" w:rsidP="00FC3F69">
            <w:pPr>
              <w:spacing w:line="360" w:lineRule="auto"/>
              <w:jc w:val="both"/>
              <w:rPr>
                <w:rFonts w:ascii="Book Antiqua" w:hAnsi="Book Antiqua"/>
                <w:lang w:eastAsia="zh-CN"/>
              </w:rPr>
            </w:pPr>
            <w:r w:rsidRPr="00FC3F69">
              <w:rPr>
                <w:rFonts w:ascii="Book Antiqua" w:hAnsi="Book Antiqua"/>
              </w:rPr>
              <w:t>GERCORD/GISCAD</w:t>
            </w:r>
            <w:r w:rsidRPr="00FC3F69">
              <w:rPr>
                <w:rFonts w:ascii="Book Antiqua" w:hAnsi="Book Antiqua"/>
                <w:vertAlign w:val="superscript"/>
                <w:lang w:eastAsia="zh-CN"/>
              </w:rPr>
              <w:t>[</w:t>
            </w:r>
            <w:r w:rsidRPr="00FC3F69">
              <w:rPr>
                <w:rFonts w:ascii="Book Antiqua" w:hAnsi="Book Antiqua"/>
                <w:vertAlign w:val="superscript"/>
              </w:rPr>
              <w:t>66</w:t>
            </w:r>
            <w:r w:rsidRPr="00FC3F69">
              <w:rPr>
                <w:rFonts w:ascii="Book Antiqua" w:hAnsi="Book Antiqua"/>
                <w:vertAlign w:val="superscript"/>
                <w:lang w:eastAsia="zh-CN"/>
              </w:rPr>
              <w:t>]</w:t>
            </w:r>
          </w:p>
        </w:tc>
        <w:tc>
          <w:tcPr>
            <w:tcW w:w="2880" w:type="dxa"/>
            <w:tcBorders>
              <w:top w:val="single" w:sz="4" w:space="0" w:color="auto"/>
            </w:tcBorders>
          </w:tcPr>
          <w:p w:rsidR="00814319" w:rsidRPr="00FC3F69" w:rsidRDefault="00814319" w:rsidP="00FC3F69">
            <w:pPr>
              <w:spacing w:line="360" w:lineRule="auto"/>
              <w:jc w:val="both"/>
              <w:rPr>
                <w:rFonts w:ascii="Book Antiqua" w:hAnsi="Book Antiqua"/>
              </w:rPr>
            </w:pPr>
            <w:r w:rsidRPr="00FC3F69">
              <w:rPr>
                <w:rFonts w:ascii="Book Antiqua" w:hAnsi="Book Antiqua"/>
              </w:rPr>
              <w:t>Gem ± oxaliplatin</w:t>
            </w:r>
          </w:p>
        </w:tc>
        <w:tc>
          <w:tcPr>
            <w:tcW w:w="2016" w:type="dxa"/>
            <w:tcBorders>
              <w:top w:val="single" w:sz="4" w:space="0" w:color="auto"/>
            </w:tcBorders>
          </w:tcPr>
          <w:p w:rsidR="00814319" w:rsidRPr="00FC3F69" w:rsidRDefault="00814319" w:rsidP="00FC3F69">
            <w:pPr>
              <w:spacing w:line="360" w:lineRule="auto"/>
              <w:jc w:val="both"/>
              <w:rPr>
                <w:rFonts w:ascii="Book Antiqua" w:hAnsi="Book Antiqua"/>
              </w:rPr>
            </w:pPr>
            <w:r w:rsidRPr="00FC3F69">
              <w:rPr>
                <w:rFonts w:ascii="Book Antiqua" w:hAnsi="Book Antiqua"/>
              </w:rPr>
              <w:t xml:space="preserve">9.0 </w:t>
            </w:r>
            <w:r w:rsidRPr="00FC3F69">
              <w:rPr>
                <w:rFonts w:ascii="Book Antiqua" w:hAnsi="Book Antiqua"/>
                <w:i/>
              </w:rPr>
              <w:t>vs</w:t>
            </w:r>
            <w:r w:rsidRPr="00FC3F69">
              <w:rPr>
                <w:rFonts w:ascii="Book Antiqua" w:hAnsi="Book Antiqua"/>
              </w:rPr>
              <w:t xml:space="preserve"> 7.1 mo</w:t>
            </w:r>
          </w:p>
        </w:tc>
        <w:tc>
          <w:tcPr>
            <w:tcW w:w="1008" w:type="dxa"/>
            <w:tcBorders>
              <w:top w:val="single" w:sz="4" w:space="0" w:color="auto"/>
            </w:tcBorders>
          </w:tcPr>
          <w:p w:rsidR="00814319" w:rsidRPr="00FC3F69" w:rsidRDefault="00814319" w:rsidP="00FC3F69">
            <w:pPr>
              <w:spacing w:line="360" w:lineRule="auto"/>
              <w:jc w:val="both"/>
              <w:rPr>
                <w:rFonts w:ascii="Book Antiqua" w:hAnsi="Book Antiqua"/>
              </w:rPr>
            </w:pPr>
            <w:r w:rsidRPr="00FC3F69">
              <w:rPr>
                <w:rFonts w:ascii="Book Antiqua" w:hAnsi="Book Antiqua"/>
              </w:rPr>
              <w:t>0.13</w:t>
            </w:r>
          </w:p>
        </w:tc>
      </w:tr>
      <w:tr w:rsidR="00814319" w:rsidRPr="00FC3F69" w:rsidTr="00FC3F69">
        <w:tc>
          <w:tcPr>
            <w:tcW w:w="2307" w:type="dxa"/>
          </w:tcPr>
          <w:p w:rsidR="00814319" w:rsidRPr="00FC3F69" w:rsidRDefault="00814319" w:rsidP="00FC3F69">
            <w:pPr>
              <w:spacing w:line="360" w:lineRule="auto"/>
              <w:jc w:val="both"/>
              <w:rPr>
                <w:rFonts w:ascii="Book Antiqua" w:hAnsi="Book Antiqua"/>
                <w:lang w:eastAsia="zh-CN"/>
              </w:rPr>
            </w:pPr>
            <w:r w:rsidRPr="00FC3F69">
              <w:rPr>
                <w:rFonts w:ascii="Book Antiqua" w:hAnsi="Book Antiqua"/>
              </w:rPr>
              <w:t xml:space="preserve">Van Cutsem </w:t>
            </w:r>
            <w:r w:rsidRPr="00FC3F69">
              <w:rPr>
                <w:rFonts w:ascii="Book Antiqua" w:hAnsi="Book Antiqua"/>
                <w:i/>
              </w:rPr>
              <w:t>et al</w:t>
            </w:r>
            <w:r w:rsidRPr="00FC3F69">
              <w:rPr>
                <w:rFonts w:ascii="Book Antiqua" w:hAnsi="Book Antiqua"/>
                <w:vertAlign w:val="superscript"/>
                <w:lang w:eastAsia="zh-CN"/>
              </w:rPr>
              <w:t>[</w:t>
            </w:r>
            <w:r w:rsidRPr="00FC3F69">
              <w:rPr>
                <w:rFonts w:ascii="Book Antiqua" w:hAnsi="Book Antiqua"/>
                <w:vertAlign w:val="superscript"/>
              </w:rPr>
              <w:t>67</w:t>
            </w:r>
            <w:r w:rsidRPr="00FC3F69">
              <w:rPr>
                <w:rFonts w:ascii="Book Antiqua" w:hAnsi="Book Antiqua"/>
                <w:vertAlign w:val="superscript"/>
                <w:lang w:eastAsia="zh-CN"/>
              </w:rPr>
              <w:t>]</w:t>
            </w:r>
          </w:p>
        </w:tc>
        <w:tc>
          <w:tcPr>
            <w:tcW w:w="2880" w:type="dxa"/>
          </w:tcPr>
          <w:p w:rsidR="00814319" w:rsidRPr="00FC3F69" w:rsidRDefault="00814319" w:rsidP="00FC3F69">
            <w:pPr>
              <w:spacing w:line="360" w:lineRule="auto"/>
              <w:jc w:val="both"/>
              <w:rPr>
                <w:rFonts w:ascii="Book Antiqua" w:hAnsi="Book Antiqua"/>
              </w:rPr>
            </w:pPr>
            <w:r w:rsidRPr="00FC3F69">
              <w:rPr>
                <w:rFonts w:ascii="Book Antiqua" w:hAnsi="Book Antiqua"/>
              </w:rPr>
              <w:t>Gem ± tipifarnib</w:t>
            </w:r>
          </w:p>
        </w:tc>
        <w:tc>
          <w:tcPr>
            <w:tcW w:w="2016" w:type="dxa"/>
          </w:tcPr>
          <w:p w:rsidR="00814319" w:rsidRPr="00FC3F69" w:rsidRDefault="00814319" w:rsidP="00FC3F69">
            <w:pPr>
              <w:spacing w:line="360" w:lineRule="auto"/>
              <w:jc w:val="both"/>
              <w:rPr>
                <w:rFonts w:ascii="Book Antiqua" w:hAnsi="Book Antiqua"/>
              </w:rPr>
            </w:pPr>
            <w:r w:rsidRPr="00FC3F69">
              <w:rPr>
                <w:rFonts w:ascii="Book Antiqua" w:hAnsi="Book Antiqua"/>
              </w:rPr>
              <w:t xml:space="preserve">193 </w:t>
            </w:r>
            <w:r w:rsidRPr="00FC3F69">
              <w:rPr>
                <w:rFonts w:ascii="Book Antiqua" w:hAnsi="Book Antiqua"/>
                <w:i/>
              </w:rPr>
              <w:t>vs</w:t>
            </w:r>
            <w:r w:rsidRPr="00FC3F69">
              <w:rPr>
                <w:rFonts w:ascii="Book Antiqua" w:hAnsi="Book Antiqua"/>
              </w:rPr>
              <w:t xml:space="preserve"> 182 d</w:t>
            </w:r>
          </w:p>
        </w:tc>
        <w:tc>
          <w:tcPr>
            <w:tcW w:w="1008" w:type="dxa"/>
          </w:tcPr>
          <w:p w:rsidR="00814319" w:rsidRPr="00FC3F69" w:rsidRDefault="00814319" w:rsidP="00FC3F69">
            <w:pPr>
              <w:spacing w:line="360" w:lineRule="auto"/>
              <w:jc w:val="both"/>
              <w:rPr>
                <w:rFonts w:ascii="Book Antiqua" w:hAnsi="Book Antiqua"/>
              </w:rPr>
            </w:pPr>
            <w:r w:rsidRPr="00FC3F69">
              <w:rPr>
                <w:rFonts w:ascii="Book Antiqua" w:hAnsi="Book Antiqua"/>
              </w:rPr>
              <w:t>0.75</w:t>
            </w:r>
          </w:p>
        </w:tc>
      </w:tr>
      <w:tr w:rsidR="00814319" w:rsidRPr="00FC3F69" w:rsidTr="00FC3F69">
        <w:tc>
          <w:tcPr>
            <w:tcW w:w="2307" w:type="dxa"/>
          </w:tcPr>
          <w:p w:rsidR="00814319" w:rsidRPr="00FC3F69" w:rsidRDefault="00814319" w:rsidP="00FC3F69">
            <w:pPr>
              <w:spacing w:line="360" w:lineRule="auto"/>
              <w:jc w:val="both"/>
              <w:rPr>
                <w:rFonts w:ascii="Book Antiqua" w:hAnsi="Book Antiqua"/>
                <w:lang w:eastAsia="zh-CN"/>
              </w:rPr>
            </w:pPr>
            <w:r w:rsidRPr="00FC3F69">
              <w:rPr>
                <w:rFonts w:ascii="Book Antiqua" w:hAnsi="Book Antiqua"/>
              </w:rPr>
              <w:t>IRINOGEM</w:t>
            </w:r>
            <w:r w:rsidRPr="00FC3F69">
              <w:rPr>
                <w:rFonts w:ascii="Book Antiqua" w:hAnsi="Book Antiqua"/>
                <w:vertAlign w:val="superscript"/>
                <w:lang w:eastAsia="zh-CN"/>
              </w:rPr>
              <w:t>[</w:t>
            </w:r>
            <w:r w:rsidRPr="00FC3F69">
              <w:rPr>
                <w:rFonts w:ascii="Book Antiqua" w:hAnsi="Book Antiqua"/>
                <w:vertAlign w:val="superscript"/>
              </w:rPr>
              <w:t>68</w:t>
            </w:r>
            <w:r w:rsidRPr="00FC3F69">
              <w:rPr>
                <w:rFonts w:ascii="Book Antiqua" w:hAnsi="Book Antiqua"/>
                <w:vertAlign w:val="superscript"/>
                <w:lang w:eastAsia="zh-CN"/>
              </w:rPr>
              <w:t>]</w:t>
            </w:r>
          </w:p>
        </w:tc>
        <w:tc>
          <w:tcPr>
            <w:tcW w:w="2880" w:type="dxa"/>
          </w:tcPr>
          <w:p w:rsidR="00814319" w:rsidRPr="00FC3F69" w:rsidRDefault="00814319" w:rsidP="00FC3F69">
            <w:pPr>
              <w:spacing w:line="360" w:lineRule="auto"/>
              <w:jc w:val="both"/>
              <w:rPr>
                <w:rFonts w:ascii="Book Antiqua" w:hAnsi="Book Antiqua"/>
              </w:rPr>
            </w:pPr>
            <w:r w:rsidRPr="00FC3F69">
              <w:rPr>
                <w:rFonts w:ascii="Book Antiqua" w:hAnsi="Book Antiqua"/>
              </w:rPr>
              <w:t>Gem ± irinotecan</w:t>
            </w:r>
          </w:p>
        </w:tc>
        <w:tc>
          <w:tcPr>
            <w:tcW w:w="2016" w:type="dxa"/>
          </w:tcPr>
          <w:p w:rsidR="00814319" w:rsidRPr="00FC3F69" w:rsidRDefault="00814319" w:rsidP="00FC3F69">
            <w:pPr>
              <w:spacing w:line="360" w:lineRule="auto"/>
              <w:jc w:val="both"/>
              <w:rPr>
                <w:rFonts w:ascii="Book Antiqua" w:hAnsi="Book Antiqua"/>
              </w:rPr>
            </w:pPr>
            <w:r w:rsidRPr="00FC3F69">
              <w:rPr>
                <w:rFonts w:ascii="Book Antiqua" w:hAnsi="Book Antiqua"/>
              </w:rPr>
              <w:t xml:space="preserve">6.3 </w:t>
            </w:r>
            <w:r w:rsidRPr="00FC3F69">
              <w:rPr>
                <w:rFonts w:ascii="Book Antiqua" w:hAnsi="Book Antiqua"/>
                <w:i/>
              </w:rPr>
              <w:t>vs</w:t>
            </w:r>
            <w:r w:rsidRPr="00FC3F69">
              <w:rPr>
                <w:rFonts w:ascii="Book Antiqua" w:hAnsi="Book Antiqua"/>
              </w:rPr>
              <w:t xml:space="preserve"> 6.6 mo</w:t>
            </w:r>
          </w:p>
        </w:tc>
        <w:tc>
          <w:tcPr>
            <w:tcW w:w="1008" w:type="dxa"/>
          </w:tcPr>
          <w:p w:rsidR="00814319" w:rsidRPr="00FC3F69" w:rsidRDefault="00814319" w:rsidP="00FC3F69">
            <w:pPr>
              <w:spacing w:line="360" w:lineRule="auto"/>
              <w:jc w:val="both"/>
              <w:rPr>
                <w:rFonts w:ascii="Book Antiqua" w:hAnsi="Book Antiqua"/>
              </w:rPr>
            </w:pPr>
            <w:r w:rsidRPr="00FC3F69">
              <w:rPr>
                <w:rFonts w:ascii="Book Antiqua" w:hAnsi="Book Antiqua"/>
              </w:rPr>
              <w:t>0.79</w:t>
            </w:r>
          </w:p>
        </w:tc>
      </w:tr>
      <w:tr w:rsidR="00814319" w:rsidRPr="00FC3F69" w:rsidTr="00FC3F69">
        <w:tc>
          <w:tcPr>
            <w:tcW w:w="2307" w:type="dxa"/>
          </w:tcPr>
          <w:p w:rsidR="00814319" w:rsidRPr="00FC3F69" w:rsidRDefault="00814319" w:rsidP="00FC3F69">
            <w:pPr>
              <w:spacing w:line="360" w:lineRule="auto"/>
              <w:jc w:val="both"/>
              <w:rPr>
                <w:rFonts w:ascii="Book Antiqua" w:hAnsi="Book Antiqua"/>
                <w:lang w:eastAsia="zh-CN"/>
              </w:rPr>
            </w:pPr>
            <w:r w:rsidRPr="00FC3F69">
              <w:rPr>
                <w:rFonts w:ascii="Book Antiqua" w:hAnsi="Book Antiqua"/>
              </w:rPr>
              <w:t xml:space="preserve">Von Hoff </w:t>
            </w:r>
            <w:r w:rsidRPr="00FC3F69">
              <w:rPr>
                <w:rFonts w:ascii="Book Antiqua" w:hAnsi="Book Antiqua"/>
                <w:i/>
              </w:rPr>
              <w:t>et al</w:t>
            </w:r>
            <w:r w:rsidRPr="00FC3F69">
              <w:rPr>
                <w:rFonts w:ascii="Book Antiqua" w:hAnsi="Book Antiqua"/>
                <w:vertAlign w:val="superscript"/>
                <w:lang w:eastAsia="zh-CN"/>
              </w:rPr>
              <w:t>[</w:t>
            </w:r>
            <w:r w:rsidRPr="00FC3F69">
              <w:rPr>
                <w:rFonts w:ascii="Book Antiqua" w:hAnsi="Book Antiqua"/>
                <w:vertAlign w:val="superscript"/>
              </w:rPr>
              <w:t>69</w:t>
            </w:r>
            <w:r w:rsidRPr="00FC3F69">
              <w:rPr>
                <w:rFonts w:ascii="Book Antiqua" w:hAnsi="Book Antiqua"/>
                <w:vertAlign w:val="superscript"/>
                <w:lang w:eastAsia="zh-CN"/>
              </w:rPr>
              <w:t>]</w:t>
            </w:r>
          </w:p>
        </w:tc>
        <w:tc>
          <w:tcPr>
            <w:tcW w:w="2880" w:type="dxa"/>
          </w:tcPr>
          <w:p w:rsidR="00814319" w:rsidRPr="00FC3F69" w:rsidRDefault="00814319" w:rsidP="00FC3F69">
            <w:pPr>
              <w:spacing w:line="360" w:lineRule="auto"/>
              <w:jc w:val="both"/>
              <w:rPr>
                <w:rFonts w:ascii="Book Antiqua" w:hAnsi="Book Antiqua"/>
              </w:rPr>
            </w:pPr>
            <w:r w:rsidRPr="00FC3F69">
              <w:rPr>
                <w:rFonts w:ascii="Book Antiqua" w:hAnsi="Book Antiqua"/>
              </w:rPr>
              <w:t>Gem ± nab-Paclitaxel</w:t>
            </w:r>
          </w:p>
        </w:tc>
        <w:tc>
          <w:tcPr>
            <w:tcW w:w="2016" w:type="dxa"/>
          </w:tcPr>
          <w:p w:rsidR="00814319" w:rsidRPr="00FC3F69" w:rsidRDefault="00814319" w:rsidP="00FC3F69">
            <w:pPr>
              <w:spacing w:line="360" w:lineRule="auto"/>
              <w:jc w:val="both"/>
              <w:rPr>
                <w:rFonts w:ascii="Book Antiqua" w:hAnsi="Book Antiqua"/>
              </w:rPr>
            </w:pPr>
            <w:r w:rsidRPr="00FC3F69">
              <w:rPr>
                <w:rFonts w:ascii="Book Antiqua" w:hAnsi="Book Antiqua"/>
              </w:rPr>
              <w:t xml:space="preserve">8.5 </w:t>
            </w:r>
            <w:r w:rsidRPr="00FC3F69">
              <w:rPr>
                <w:rFonts w:ascii="Book Antiqua" w:hAnsi="Book Antiqua"/>
                <w:i/>
              </w:rPr>
              <w:t>vs</w:t>
            </w:r>
            <w:r w:rsidRPr="00FC3F69">
              <w:rPr>
                <w:rFonts w:ascii="Book Antiqua" w:hAnsi="Book Antiqua"/>
              </w:rPr>
              <w:t xml:space="preserve"> 6.7 mo</w:t>
            </w:r>
          </w:p>
        </w:tc>
        <w:tc>
          <w:tcPr>
            <w:tcW w:w="1008" w:type="dxa"/>
          </w:tcPr>
          <w:p w:rsidR="00814319" w:rsidRPr="00FC3F69" w:rsidRDefault="00814319" w:rsidP="00FC3F69">
            <w:pPr>
              <w:spacing w:line="360" w:lineRule="auto"/>
              <w:jc w:val="both"/>
              <w:rPr>
                <w:rFonts w:ascii="Book Antiqua" w:hAnsi="Book Antiqua"/>
              </w:rPr>
            </w:pPr>
            <w:r w:rsidRPr="00FC3F69">
              <w:rPr>
                <w:rFonts w:ascii="Book Antiqua" w:hAnsi="Book Antiqua"/>
              </w:rPr>
              <w:t>&lt;</w:t>
            </w:r>
            <w:r w:rsidRPr="00FC3F69">
              <w:rPr>
                <w:rFonts w:ascii="Book Antiqua" w:hAnsi="Book Antiqua"/>
                <w:lang w:eastAsia="zh-CN"/>
              </w:rPr>
              <w:t xml:space="preserve"> </w:t>
            </w:r>
            <w:r w:rsidRPr="00FC3F69">
              <w:rPr>
                <w:rFonts w:ascii="Book Antiqua" w:hAnsi="Book Antiqua"/>
              </w:rPr>
              <w:t>0.001</w:t>
            </w:r>
          </w:p>
        </w:tc>
      </w:tr>
      <w:tr w:rsidR="00814319" w:rsidRPr="00FC3F69" w:rsidTr="00FC3F69">
        <w:tc>
          <w:tcPr>
            <w:tcW w:w="2307" w:type="dxa"/>
            <w:tcBorders>
              <w:bottom w:val="single" w:sz="4" w:space="0" w:color="auto"/>
            </w:tcBorders>
          </w:tcPr>
          <w:p w:rsidR="00814319" w:rsidRPr="00FC3F69" w:rsidRDefault="00814319" w:rsidP="00FC3F69">
            <w:pPr>
              <w:spacing w:line="360" w:lineRule="auto"/>
              <w:jc w:val="both"/>
              <w:rPr>
                <w:rFonts w:ascii="Book Antiqua" w:hAnsi="Book Antiqua"/>
                <w:lang w:eastAsia="zh-CN"/>
              </w:rPr>
            </w:pPr>
            <w:r w:rsidRPr="00FC3F69">
              <w:rPr>
                <w:rFonts w:ascii="Book Antiqua" w:hAnsi="Book Antiqua"/>
              </w:rPr>
              <w:t>PRODIGE</w:t>
            </w:r>
            <w:r w:rsidRPr="00FC3F69">
              <w:rPr>
                <w:rFonts w:ascii="Book Antiqua" w:hAnsi="Book Antiqua"/>
                <w:vertAlign w:val="superscript"/>
                <w:lang w:eastAsia="zh-CN"/>
              </w:rPr>
              <w:t>[</w:t>
            </w:r>
            <w:r w:rsidRPr="00FC3F69">
              <w:rPr>
                <w:rFonts w:ascii="Book Antiqua" w:hAnsi="Book Antiqua"/>
                <w:vertAlign w:val="superscript"/>
              </w:rPr>
              <w:t>70</w:t>
            </w:r>
            <w:r w:rsidRPr="00FC3F69">
              <w:rPr>
                <w:rFonts w:ascii="Book Antiqua" w:hAnsi="Book Antiqua"/>
                <w:vertAlign w:val="superscript"/>
                <w:lang w:eastAsia="zh-CN"/>
              </w:rPr>
              <w:t>]</w:t>
            </w:r>
          </w:p>
        </w:tc>
        <w:tc>
          <w:tcPr>
            <w:tcW w:w="2880" w:type="dxa"/>
            <w:tcBorders>
              <w:bottom w:val="single" w:sz="4" w:space="0" w:color="auto"/>
            </w:tcBorders>
          </w:tcPr>
          <w:p w:rsidR="00814319" w:rsidRPr="00FC3F69" w:rsidRDefault="00814319" w:rsidP="00FC3F69">
            <w:pPr>
              <w:spacing w:line="360" w:lineRule="auto"/>
              <w:jc w:val="both"/>
              <w:rPr>
                <w:rFonts w:ascii="Book Antiqua" w:hAnsi="Book Antiqua"/>
              </w:rPr>
            </w:pPr>
            <w:r w:rsidRPr="00FC3F69">
              <w:rPr>
                <w:rFonts w:ascii="Book Antiqua" w:hAnsi="Book Antiqua"/>
              </w:rPr>
              <w:t xml:space="preserve">Gem </w:t>
            </w:r>
            <w:r w:rsidRPr="00FC3F69">
              <w:rPr>
                <w:rFonts w:ascii="Book Antiqua" w:hAnsi="Book Antiqua"/>
                <w:i/>
              </w:rPr>
              <w:t>vs</w:t>
            </w:r>
            <w:r w:rsidRPr="00FC3F69">
              <w:rPr>
                <w:rFonts w:ascii="Book Antiqua" w:hAnsi="Book Antiqua"/>
              </w:rPr>
              <w:t xml:space="preserve"> FOLFIRINOX</w:t>
            </w:r>
          </w:p>
        </w:tc>
        <w:tc>
          <w:tcPr>
            <w:tcW w:w="2016" w:type="dxa"/>
            <w:tcBorders>
              <w:bottom w:val="single" w:sz="4" w:space="0" w:color="auto"/>
            </w:tcBorders>
          </w:tcPr>
          <w:p w:rsidR="00814319" w:rsidRPr="00FC3F69" w:rsidRDefault="00814319" w:rsidP="00FC3F69">
            <w:pPr>
              <w:spacing w:line="360" w:lineRule="auto"/>
              <w:jc w:val="both"/>
              <w:rPr>
                <w:rFonts w:ascii="Book Antiqua" w:hAnsi="Book Antiqua"/>
              </w:rPr>
            </w:pPr>
            <w:r w:rsidRPr="00FC3F69">
              <w:rPr>
                <w:rFonts w:ascii="Book Antiqua" w:hAnsi="Book Antiqua"/>
              </w:rPr>
              <w:t xml:space="preserve">6.8 </w:t>
            </w:r>
            <w:r w:rsidRPr="00FC3F69">
              <w:rPr>
                <w:rFonts w:ascii="Book Antiqua" w:hAnsi="Book Antiqua"/>
                <w:i/>
              </w:rPr>
              <w:t>vs</w:t>
            </w:r>
            <w:r w:rsidRPr="00FC3F69">
              <w:rPr>
                <w:rFonts w:ascii="Book Antiqua" w:hAnsi="Book Antiqua"/>
              </w:rPr>
              <w:t xml:space="preserve"> 11.1 mo</w:t>
            </w:r>
          </w:p>
        </w:tc>
        <w:tc>
          <w:tcPr>
            <w:tcW w:w="1008" w:type="dxa"/>
            <w:tcBorders>
              <w:bottom w:val="single" w:sz="4" w:space="0" w:color="auto"/>
            </w:tcBorders>
          </w:tcPr>
          <w:p w:rsidR="00814319" w:rsidRPr="00FC3F69" w:rsidRDefault="00814319" w:rsidP="00FC3F69">
            <w:pPr>
              <w:spacing w:line="360" w:lineRule="auto"/>
              <w:jc w:val="both"/>
              <w:rPr>
                <w:rFonts w:ascii="Book Antiqua" w:hAnsi="Book Antiqua"/>
              </w:rPr>
            </w:pPr>
            <w:r w:rsidRPr="00FC3F69">
              <w:rPr>
                <w:rFonts w:ascii="Book Antiqua" w:hAnsi="Book Antiqua"/>
              </w:rPr>
              <w:t>&lt;</w:t>
            </w:r>
            <w:r w:rsidRPr="00FC3F69">
              <w:rPr>
                <w:rFonts w:ascii="Book Antiqua" w:hAnsi="Book Antiqua"/>
                <w:lang w:eastAsia="zh-CN"/>
              </w:rPr>
              <w:t xml:space="preserve"> </w:t>
            </w:r>
            <w:r w:rsidRPr="00FC3F69">
              <w:rPr>
                <w:rFonts w:ascii="Book Antiqua" w:hAnsi="Book Antiqua"/>
              </w:rPr>
              <w:t>0.001</w:t>
            </w:r>
          </w:p>
        </w:tc>
      </w:tr>
    </w:tbl>
    <w:p w:rsidR="00814319" w:rsidRPr="00651363" w:rsidRDefault="00814319" w:rsidP="006139D8">
      <w:pPr>
        <w:spacing w:line="360" w:lineRule="auto"/>
        <w:jc w:val="both"/>
        <w:rPr>
          <w:rFonts w:ascii="Book Antiqua" w:hAnsi="Book Antiqua"/>
          <w:lang w:eastAsia="zh-CN"/>
        </w:rPr>
      </w:pPr>
      <w:r w:rsidRPr="00651363">
        <w:rPr>
          <w:rFonts w:ascii="Book Antiqua" w:hAnsi="Book Antiqua"/>
        </w:rPr>
        <w:t>CALGB: Cancer and Leukemia Group B</w:t>
      </w:r>
      <w:r>
        <w:rPr>
          <w:rFonts w:ascii="Book Antiqua" w:hAnsi="Book Antiqua"/>
          <w:lang w:eastAsia="zh-CN"/>
        </w:rPr>
        <w:t xml:space="preserve">; </w:t>
      </w:r>
      <w:r w:rsidRPr="00651363">
        <w:rPr>
          <w:rFonts w:ascii="Book Antiqua" w:hAnsi="Book Antiqua"/>
        </w:rPr>
        <w:t>Gem:</w:t>
      </w:r>
      <w:r>
        <w:rPr>
          <w:rFonts w:ascii="Book Antiqua" w:hAnsi="Book Antiqua"/>
        </w:rPr>
        <w:t xml:space="preserve"> </w:t>
      </w:r>
      <w:r w:rsidRPr="00651363">
        <w:rPr>
          <w:rFonts w:ascii="Book Antiqua" w:hAnsi="Book Antiqua"/>
        </w:rPr>
        <w:t>Gemcitabine</w:t>
      </w:r>
      <w:r>
        <w:rPr>
          <w:rFonts w:ascii="Book Antiqua" w:hAnsi="Book Antiqua"/>
          <w:lang w:eastAsia="zh-CN"/>
        </w:rPr>
        <w:t>.</w:t>
      </w:r>
    </w:p>
    <w:p w:rsidR="00814319" w:rsidRPr="00651363" w:rsidRDefault="00814319" w:rsidP="006139D8">
      <w:pPr>
        <w:spacing w:line="360" w:lineRule="auto"/>
        <w:jc w:val="both"/>
        <w:rPr>
          <w:rFonts w:ascii="Book Antiqua" w:hAnsi="Book Antiqua"/>
        </w:rPr>
      </w:pPr>
    </w:p>
    <w:p w:rsidR="00814319" w:rsidRPr="00651363" w:rsidRDefault="00814319" w:rsidP="006139D8">
      <w:pPr>
        <w:spacing w:line="360" w:lineRule="auto"/>
        <w:jc w:val="both"/>
        <w:rPr>
          <w:rFonts w:ascii="Book Antiqua" w:hAnsi="Book Antiqua"/>
          <w:b/>
        </w:rPr>
      </w:pPr>
    </w:p>
    <w:sectPr w:rsidR="00814319" w:rsidRPr="00651363" w:rsidSect="006B73C7">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A15" w:rsidRDefault="00313A15" w:rsidP="000D6897">
      <w:r>
        <w:separator/>
      </w:r>
    </w:p>
  </w:endnote>
  <w:endnote w:type="continuationSeparator" w:id="0">
    <w:p w:rsidR="00313A15" w:rsidRDefault="00313A15" w:rsidP="000D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A1002AE7" w:usb1="C0000063" w:usb2="00000038" w:usb3="00000000" w:csb0="000000B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319" w:rsidRDefault="00814319" w:rsidP="00775FA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14319" w:rsidRDefault="00814319" w:rsidP="00775FA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319" w:rsidRDefault="00814319" w:rsidP="00775FA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01D1A">
      <w:rPr>
        <w:rStyle w:val="a9"/>
        <w:noProof/>
      </w:rPr>
      <w:t>35</w:t>
    </w:r>
    <w:r>
      <w:rPr>
        <w:rStyle w:val="a9"/>
      </w:rPr>
      <w:fldChar w:fldCharType="end"/>
    </w:r>
  </w:p>
  <w:p w:rsidR="00814319" w:rsidRDefault="00814319" w:rsidP="00775FA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A15" w:rsidRDefault="00313A15" w:rsidP="000D6897">
      <w:r>
        <w:separator/>
      </w:r>
    </w:p>
  </w:footnote>
  <w:footnote w:type="continuationSeparator" w:id="0">
    <w:p w:rsidR="00313A15" w:rsidRDefault="00313A15" w:rsidP="000D68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52B61"/>
    <w:multiLevelType w:val="hybridMultilevel"/>
    <w:tmpl w:val="095448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isplayHorizontalDrawingGridEvery w:val="0"/>
  <w:displayVerticalDrawingGridEvery w:val="0"/>
  <w:doNotUseMarginsForDrawingGridOrigin/>
  <w:noPunctuationKerning/>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tzsdvpabrrpz7evds5x0dx0wsw0rf209ass&quot;&gt;HCC_pawlik&lt;record-ids&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2&lt;/item&gt;&lt;item&gt;203&lt;/item&gt;&lt;item&gt;204&lt;/item&gt;&lt;item&gt;205&lt;/item&gt;&lt;item&gt;206&lt;/item&gt;&lt;item&gt;207&lt;/item&gt;&lt;item&gt;208&lt;/item&gt;&lt;item&gt;209&lt;/item&gt;&lt;item&gt;210&lt;/item&gt;&lt;item&gt;211&lt;/item&gt;&lt;item&gt;212&lt;/item&gt;&lt;item&gt;213&lt;/item&gt;&lt;item&gt;214&lt;/item&gt;&lt;item&gt;215&lt;/item&gt;&lt;item&gt;216&lt;/item&gt;&lt;item&gt;217&lt;/item&gt;&lt;item&gt;218&lt;/item&gt;&lt;item&gt;219&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8&lt;/item&gt;&lt;item&gt;240&lt;/item&gt;&lt;item&gt;241&lt;/item&gt;&lt;item&gt;242&lt;/item&gt;&lt;item&gt;243&lt;/item&gt;&lt;item&gt;244&lt;/item&gt;&lt;item&gt;245&lt;/item&gt;&lt;item&gt;248&lt;/item&gt;&lt;item&gt;249&lt;/item&gt;&lt;item&gt;250&lt;/item&gt;&lt;item&gt;251&lt;/item&gt;&lt;item&gt;252&lt;/item&gt;&lt;item&gt;253&lt;/item&gt;&lt;item&gt;254&lt;/item&gt;&lt;item&gt;255&lt;/item&gt;&lt;item&gt;256&lt;/item&gt;&lt;/record-ids&gt;&lt;/item&gt;&lt;/Libraries&gt;"/>
  </w:docVars>
  <w:rsids>
    <w:rsidRoot w:val="006B73C7"/>
    <w:rsid w:val="000116DB"/>
    <w:rsid w:val="00016055"/>
    <w:rsid w:val="00020258"/>
    <w:rsid w:val="0002092B"/>
    <w:rsid w:val="00026328"/>
    <w:rsid w:val="0004066D"/>
    <w:rsid w:val="00045B7C"/>
    <w:rsid w:val="0006117C"/>
    <w:rsid w:val="00066DBD"/>
    <w:rsid w:val="000913DB"/>
    <w:rsid w:val="00096890"/>
    <w:rsid w:val="00096BF0"/>
    <w:rsid w:val="000B23AF"/>
    <w:rsid w:val="000C0F91"/>
    <w:rsid w:val="000D43BE"/>
    <w:rsid w:val="000D6897"/>
    <w:rsid w:val="00111302"/>
    <w:rsid w:val="00117461"/>
    <w:rsid w:val="001248B1"/>
    <w:rsid w:val="0012699F"/>
    <w:rsid w:val="00142811"/>
    <w:rsid w:val="00175D27"/>
    <w:rsid w:val="00177976"/>
    <w:rsid w:val="00182728"/>
    <w:rsid w:val="00194831"/>
    <w:rsid w:val="001A4FEE"/>
    <w:rsid w:val="001B15F6"/>
    <w:rsid w:val="001B4D42"/>
    <w:rsid w:val="001C5B68"/>
    <w:rsid w:val="001D6633"/>
    <w:rsid w:val="001E0220"/>
    <w:rsid w:val="001F5BCE"/>
    <w:rsid w:val="00213218"/>
    <w:rsid w:val="00230F87"/>
    <w:rsid w:val="002329A1"/>
    <w:rsid w:val="00240F7F"/>
    <w:rsid w:val="00266ACE"/>
    <w:rsid w:val="00280C87"/>
    <w:rsid w:val="002844AD"/>
    <w:rsid w:val="002A24E6"/>
    <w:rsid w:val="002A60E8"/>
    <w:rsid w:val="002D5BF0"/>
    <w:rsid w:val="002E38DC"/>
    <w:rsid w:val="002E7782"/>
    <w:rsid w:val="002F6C7F"/>
    <w:rsid w:val="002F7487"/>
    <w:rsid w:val="00300FDE"/>
    <w:rsid w:val="00305303"/>
    <w:rsid w:val="00313A15"/>
    <w:rsid w:val="003274C7"/>
    <w:rsid w:val="0033454C"/>
    <w:rsid w:val="00335C2D"/>
    <w:rsid w:val="00340413"/>
    <w:rsid w:val="00344484"/>
    <w:rsid w:val="0035320D"/>
    <w:rsid w:val="00353783"/>
    <w:rsid w:val="0035505E"/>
    <w:rsid w:val="00367727"/>
    <w:rsid w:val="003713F2"/>
    <w:rsid w:val="00386114"/>
    <w:rsid w:val="00392291"/>
    <w:rsid w:val="003A1416"/>
    <w:rsid w:val="003B0664"/>
    <w:rsid w:val="003C5DF9"/>
    <w:rsid w:val="003F27DB"/>
    <w:rsid w:val="004018C5"/>
    <w:rsid w:val="0041150C"/>
    <w:rsid w:val="0043280C"/>
    <w:rsid w:val="00435D75"/>
    <w:rsid w:val="00454D98"/>
    <w:rsid w:val="004847A8"/>
    <w:rsid w:val="00485ABF"/>
    <w:rsid w:val="004A278A"/>
    <w:rsid w:val="004A2A61"/>
    <w:rsid w:val="004B5205"/>
    <w:rsid w:val="004B52DB"/>
    <w:rsid w:val="004E3EA0"/>
    <w:rsid w:val="00501D1A"/>
    <w:rsid w:val="005261CC"/>
    <w:rsid w:val="00532C12"/>
    <w:rsid w:val="0053473D"/>
    <w:rsid w:val="00536EE4"/>
    <w:rsid w:val="00541959"/>
    <w:rsid w:val="005435FE"/>
    <w:rsid w:val="0054461D"/>
    <w:rsid w:val="00550B12"/>
    <w:rsid w:val="005637AC"/>
    <w:rsid w:val="0058169E"/>
    <w:rsid w:val="00585913"/>
    <w:rsid w:val="00591437"/>
    <w:rsid w:val="00595C92"/>
    <w:rsid w:val="005B18F5"/>
    <w:rsid w:val="005B23E4"/>
    <w:rsid w:val="005C67F5"/>
    <w:rsid w:val="005D0489"/>
    <w:rsid w:val="005E6E79"/>
    <w:rsid w:val="005F6CEA"/>
    <w:rsid w:val="005F7AF8"/>
    <w:rsid w:val="006046CD"/>
    <w:rsid w:val="006139D8"/>
    <w:rsid w:val="00651363"/>
    <w:rsid w:val="00672A35"/>
    <w:rsid w:val="006741D9"/>
    <w:rsid w:val="006B152A"/>
    <w:rsid w:val="006B73C7"/>
    <w:rsid w:val="006C326B"/>
    <w:rsid w:val="006D0B00"/>
    <w:rsid w:val="006E14A7"/>
    <w:rsid w:val="006E6750"/>
    <w:rsid w:val="006F7DBD"/>
    <w:rsid w:val="00703C99"/>
    <w:rsid w:val="00716FC1"/>
    <w:rsid w:val="0074515C"/>
    <w:rsid w:val="007521F5"/>
    <w:rsid w:val="00775FA7"/>
    <w:rsid w:val="007966A0"/>
    <w:rsid w:val="007A578E"/>
    <w:rsid w:val="007E6A0A"/>
    <w:rsid w:val="007F04E6"/>
    <w:rsid w:val="007F6125"/>
    <w:rsid w:val="00804B6B"/>
    <w:rsid w:val="00807D37"/>
    <w:rsid w:val="00807E96"/>
    <w:rsid w:val="00814319"/>
    <w:rsid w:val="00833030"/>
    <w:rsid w:val="00841AE4"/>
    <w:rsid w:val="00841F14"/>
    <w:rsid w:val="00857364"/>
    <w:rsid w:val="008D5E7E"/>
    <w:rsid w:val="0093281B"/>
    <w:rsid w:val="009515D2"/>
    <w:rsid w:val="00967606"/>
    <w:rsid w:val="009B432E"/>
    <w:rsid w:val="009C72AC"/>
    <w:rsid w:val="009D7143"/>
    <w:rsid w:val="00A0241E"/>
    <w:rsid w:val="00A03288"/>
    <w:rsid w:val="00A166DB"/>
    <w:rsid w:val="00A609A8"/>
    <w:rsid w:val="00A7393F"/>
    <w:rsid w:val="00A777CF"/>
    <w:rsid w:val="00A82122"/>
    <w:rsid w:val="00A900DD"/>
    <w:rsid w:val="00A931E1"/>
    <w:rsid w:val="00A953FD"/>
    <w:rsid w:val="00A95897"/>
    <w:rsid w:val="00A96DFC"/>
    <w:rsid w:val="00AA60D9"/>
    <w:rsid w:val="00AC38C7"/>
    <w:rsid w:val="00AE0EA1"/>
    <w:rsid w:val="00AE384B"/>
    <w:rsid w:val="00B0503E"/>
    <w:rsid w:val="00B133EE"/>
    <w:rsid w:val="00B17A61"/>
    <w:rsid w:val="00B2523B"/>
    <w:rsid w:val="00B6087F"/>
    <w:rsid w:val="00B733D8"/>
    <w:rsid w:val="00B7388B"/>
    <w:rsid w:val="00B76E9E"/>
    <w:rsid w:val="00B9123B"/>
    <w:rsid w:val="00B918D2"/>
    <w:rsid w:val="00B94F33"/>
    <w:rsid w:val="00B96007"/>
    <w:rsid w:val="00BA4E2B"/>
    <w:rsid w:val="00BB1493"/>
    <w:rsid w:val="00BB41EC"/>
    <w:rsid w:val="00C0501E"/>
    <w:rsid w:val="00C361FF"/>
    <w:rsid w:val="00C4226F"/>
    <w:rsid w:val="00C53CB4"/>
    <w:rsid w:val="00C63F28"/>
    <w:rsid w:val="00C6486C"/>
    <w:rsid w:val="00C649E3"/>
    <w:rsid w:val="00C7088F"/>
    <w:rsid w:val="00C96056"/>
    <w:rsid w:val="00CB091D"/>
    <w:rsid w:val="00CE7B7E"/>
    <w:rsid w:val="00CF1983"/>
    <w:rsid w:val="00CF2CB0"/>
    <w:rsid w:val="00CF734D"/>
    <w:rsid w:val="00D15994"/>
    <w:rsid w:val="00D24BA5"/>
    <w:rsid w:val="00D27981"/>
    <w:rsid w:val="00D36AEF"/>
    <w:rsid w:val="00D44B50"/>
    <w:rsid w:val="00D46DD9"/>
    <w:rsid w:val="00D5311C"/>
    <w:rsid w:val="00D67CD4"/>
    <w:rsid w:val="00D67F04"/>
    <w:rsid w:val="00D82DFC"/>
    <w:rsid w:val="00D85C18"/>
    <w:rsid w:val="00D8640D"/>
    <w:rsid w:val="00DA4513"/>
    <w:rsid w:val="00DB0379"/>
    <w:rsid w:val="00DB6B07"/>
    <w:rsid w:val="00DC18C8"/>
    <w:rsid w:val="00DF413A"/>
    <w:rsid w:val="00DF476B"/>
    <w:rsid w:val="00DF7687"/>
    <w:rsid w:val="00E02C56"/>
    <w:rsid w:val="00E10B8C"/>
    <w:rsid w:val="00E10FDB"/>
    <w:rsid w:val="00E203E5"/>
    <w:rsid w:val="00E23EB9"/>
    <w:rsid w:val="00E24424"/>
    <w:rsid w:val="00E253EE"/>
    <w:rsid w:val="00E25926"/>
    <w:rsid w:val="00E3540C"/>
    <w:rsid w:val="00E550ED"/>
    <w:rsid w:val="00E55A7F"/>
    <w:rsid w:val="00E574DA"/>
    <w:rsid w:val="00E76DC9"/>
    <w:rsid w:val="00E83A62"/>
    <w:rsid w:val="00E914FF"/>
    <w:rsid w:val="00E92158"/>
    <w:rsid w:val="00E96D8A"/>
    <w:rsid w:val="00EC0C29"/>
    <w:rsid w:val="00EC3094"/>
    <w:rsid w:val="00EC5BBF"/>
    <w:rsid w:val="00EC6B3C"/>
    <w:rsid w:val="00EE60AE"/>
    <w:rsid w:val="00EF186C"/>
    <w:rsid w:val="00EF6AF2"/>
    <w:rsid w:val="00F26F27"/>
    <w:rsid w:val="00F32E6C"/>
    <w:rsid w:val="00F4060B"/>
    <w:rsid w:val="00F45CDB"/>
    <w:rsid w:val="00F47E82"/>
    <w:rsid w:val="00F53CBA"/>
    <w:rsid w:val="00F54258"/>
    <w:rsid w:val="00F57A99"/>
    <w:rsid w:val="00F63D84"/>
    <w:rsid w:val="00F669EC"/>
    <w:rsid w:val="00F67737"/>
    <w:rsid w:val="00FA2CC8"/>
    <w:rsid w:val="00FA51D9"/>
    <w:rsid w:val="00FB2F54"/>
    <w:rsid w:val="00FC3F69"/>
    <w:rsid w:val="00FC6CAB"/>
    <w:rsid w:val="00FE0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locked="1" w:semiHidden="0" w:uiPriority="0" w:unhideWhenUsed="0"/>
    <w:lsdException w:name="Strong" w:locked="1" w:semiHidden="0" w:uiPriority="0" w:unhideWhenUsed="0" w:qFormat="1"/>
    <w:lsdException w:name="Emphasis"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rFonts w:ascii="Lucida Grande" w:hAnsi="Lucida Grande"/>
      <w:sz w:val="18"/>
      <w:szCs w:val="18"/>
    </w:rPr>
  </w:style>
  <w:style w:type="character" w:customStyle="1" w:styleId="Char">
    <w:name w:val="批注框文本 Char"/>
    <w:basedOn w:val="a0"/>
    <w:link w:val="a3"/>
    <w:uiPriority w:val="99"/>
    <w:semiHidden/>
    <w:rsid w:val="00133730"/>
    <w:rPr>
      <w:kern w:val="0"/>
      <w:sz w:val="0"/>
      <w:szCs w:val="0"/>
      <w:lang w:eastAsia="en-US"/>
    </w:rPr>
  </w:style>
  <w:style w:type="character" w:styleId="a4">
    <w:name w:val="annotation reference"/>
    <w:basedOn w:val="a0"/>
    <w:uiPriority w:val="99"/>
    <w:rsid w:val="00CF734D"/>
    <w:rPr>
      <w:rFonts w:cs="Times New Roman"/>
      <w:sz w:val="16"/>
    </w:rPr>
  </w:style>
  <w:style w:type="paragraph" w:styleId="a5">
    <w:name w:val="annotation text"/>
    <w:basedOn w:val="a"/>
    <w:link w:val="Char0"/>
    <w:uiPriority w:val="99"/>
    <w:rsid w:val="00CF734D"/>
    <w:pPr>
      <w:spacing w:after="200"/>
    </w:pPr>
    <w:rPr>
      <w:rFonts w:ascii="Calibri" w:hAnsi="Calibri"/>
      <w:sz w:val="20"/>
      <w:szCs w:val="20"/>
      <w:lang w:eastAsia="zh-CN"/>
    </w:rPr>
  </w:style>
  <w:style w:type="character" w:customStyle="1" w:styleId="Char0">
    <w:name w:val="批注文字 Char"/>
    <w:basedOn w:val="a0"/>
    <w:link w:val="a5"/>
    <w:uiPriority w:val="99"/>
    <w:locked/>
    <w:rsid w:val="00CF734D"/>
    <w:rPr>
      <w:rFonts w:ascii="Calibri" w:eastAsia="宋体" w:hAnsi="Calibri" w:cs="Times New Roman"/>
      <w:sz w:val="20"/>
      <w:szCs w:val="20"/>
      <w:lang w:eastAsia="zh-CN"/>
    </w:rPr>
  </w:style>
  <w:style w:type="character" w:styleId="a6">
    <w:name w:val="Hyperlink"/>
    <w:basedOn w:val="a0"/>
    <w:uiPriority w:val="99"/>
    <w:rsid w:val="002F7487"/>
    <w:rPr>
      <w:rFonts w:cs="Times New Roman"/>
      <w:color w:val="0000FF"/>
      <w:u w:val="single"/>
    </w:rPr>
  </w:style>
  <w:style w:type="paragraph" w:styleId="a7">
    <w:name w:val="List Paragraph"/>
    <w:basedOn w:val="a"/>
    <w:uiPriority w:val="99"/>
    <w:qFormat/>
    <w:rsid w:val="002F7487"/>
    <w:pPr>
      <w:spacing w:after="200" w:line="276" w:lineRule="auto"/>
      <w:ind w:left="720"/>
      <w:contextualSpacing/>
    </w:pPr>
    <w:rPr>
      <w:rFonts w:ascii="Calibri" w:hAnsi="Calibri"/>
      <w:sz w:val="22"/>
      <w:szCs w:val="22"/>
      <w:lang w:eastAsia="zh-CN"/>
    </w:rPr>
  </w:style>
  <w:style w:type="paragraph" w:styleId="a8">
    <w:name w:val="footer"/>
    <w:basedOn w:val="a"/>
    <w:link w:val="Char1"/>
    <w:uiPriority w:val="99"/>
    <w:rsid w:val="00775FA7"/>
    <w:pPr>
      <w:tabs>
        <w:tab w:val="center" w:pos="4320"/>
        <w:tab w:val="right" w:pos="8640"/>
      </w:tabs>
    </w:pPr>
  </w:style>
  <w:style w:type="character" w:customStyle="1" w:styleId="Char1">
    <w:name w:val="页脚 Char"/>
    <w:basedOn w:val="a0"/>
    <w:link w:val="a8"/>
    <w:uiPriority w:val="99"/>
    <w:locked/>
    <w:rsid w:val="00775FA7"/>
    <w:rPr>
      <w:rFonts w:cs="Times New Roman"/>
    </w:rPr>
  </w:style>
  <w:style w:type="character" w:styleId="a9">
    <w:name w:val="page number"/>
    <w:basedOn w:val="a0"/>
    <w:uiPriority w:val="99"/>
    <w:rsid w:val="00775FA7"/>
    <w:rPr>
      <w:rFonts w:cs="Times New Roman"/>
    </w:rPr>
  </w:style>
  <w:style w:type="paragraph" w:styleId="aa">
    <w:name w:val="annotation subject"/>
    <w:basedOn w:val="a5"/>
    <w:next w:val="a5"/>
    <w:link w:val="Char2"/>
    <w:uiPriority w:val="99"/>
    <w:rsid w:val="00020258"/>
    <w:pPr>
      <w:spacing w:after="0"/>
    </w:pPr>
    <w:rPr>
      <w:rFonts w:ascii="Cambria" w:hAnsi="Cambria"/>
      <w:b/>
      <w:bCs/>
      <w:lang w:eastAsia="en-US"/>
    </w:rPr>
  </w:style>
  <w:style w:type="character" w:customStyle="1" w:styleId="Char2">
    <w:name w:val="批注主题 Char"/>
    <w:basedOn w:val="Char0"/>
    <w:link w:val="aa"/>
    <w:uiPriority w:val="99"/>
    <w:locked/>
    <w:rsid w:val="00020258"/>
    <w:rPr>
      <w:rFonts w:ascii="Calibri" w:eastAsia="宋体" w:hAnsi="Calibri" w:cs="Times New Roman"/>
      <w:b/>
      <w:bCs/>
      <w:sz w:val="20"/>
      <w:szCs w:val="20"/>
      <w:lang w:eastAsia="zh-CN"/>
    </w:rPr>
  </w:style>
  <w:style w:type="table" w:styleId="ab">
    <w:name w:val="Table Grid"/>
    <w:basedOn w:val="a1"/>
    <w:uiPriority w:val="99"/>
    <w:rsid w:val="00E02C56"/>
    <w:rPr>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Char3"/>
    <w:uiPriority w:val="99"/>
    <w:rsid w:val="007E6A0A"/>
    <w:pPr>
      <w:tabs>
        <w:tab w:val="center" w:pos="4320"/>
        <w:tab w:val="right" w:pos="8640"/>
      </w:tabs>
    </w:pPr>
  </w:style>
  <w:style w:type="character" w:customStyle="1" w:styleId="Char3">
    <w:name w:val="页眉 Char"/>
    <w:basedOn w:val="a0"/>
    <w:link w:val="ac"/>
    <w:uiPriority w:val="99"/>
    <w:locked/>
    <w:rsid w:val="007E6A0A"/>
    <w:rPr>
      <w:rFonts w:cs="Times New Roman"/>
    </w:rPr>
  </w:style>
  <w:style w:type="paragraph" w:customStyle="1" w:styleId="p0">
    <w:name w:val="p0"/>
    <w:basedOn w:val="a"/>
    <w:uiPriority w:val="99"/>
    <w:rsid w:val="00EC3094"/>
    <w:pPr>
      <w:spacing w:line="240" w:lineRule="atLeast"/>
    </w:pPr>
    <w:rPr>
      <w:rFonts w:ascii="Century" w:hAnsi="Century" w:cs="宋体"/>
      <w:sz w:val="21"/>
      <w:szCs w:val="21"/>
      <w:lang w:eastAsia="zh-CN"/>
    </w:rPr>
  </w:style>
  <w:style w:type="character" w:styleId="ad">
    <w:name w:val="Strong"/>
    <w:basedOn w:val="a0"/>
    <w:uiPriority w:val="99"/>
    <w:qFormat/>
    <w:rsid w:val="00182728"/>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locked="1" w:semiHidden="0" w:uiPriority="0" w:unhideWhenUsed="0"/>
    <w:lsdException w:name="Strong" w:locked="1" w:semiHidden="0" w:uiPriority="0" w:unhideWhenUsed="0" w:qFormat="1"/>
    <w:lsdException w:name="Emphasis"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rFonts w:ascii="Lucida Grande" w:hAnsi="Lucida Grande"/>
      <w:sz w:val="18"/>
      <w:szCs w:val="18"/>
    </w:rPr>
  </w:style>
  <w:style w:type="character" w:customStyle="1" w:styleId="Char">
    <w:name w:val="批注框文本 Char"/>
    <w:basedOn w:val="a0"/>
    <w:link w:val="a3"/>
    <w:uiPriority w:val="99"/>
    <w:semiHidden/>
    <w:rsid w:val="00133730"/>
    <w:rPr>
      <w:kern w:val="0"/>
      <w:sz w:val="0"/>
      <w:szCs w:val="0"/>
      <w:lang w:eastAsia="en-US"/>
    </w:rPr>
  </w:style>
  <w:style w:type="character" w:styleId="a4">
    <w:name w:val="annotation reference"/>
    <w:basedOn w:val="a0"/>
    <w:uiPriority w:val="99"/>
    <w:rsid w:val="00CF734D"/>
    <w:rPr>
      <w:rFonts w:cs="Times New Roman"/>
      <w:sz w:val="16"/>
    </w:rPr>
  </w:style>
  <w:style w:type="paragraph" w:styleId="a5">
    <w:name w:val="annotation text"/>
    <w:basedOn w:val="a"/>
    <w:link w:val="Char0"/>
    <w:uiPriority w:val="99"/>
    <w:rsid w:val="00CF734D"/>
    <w:pPr>
      <w:spacing w:after="200"/>
    </w:pPr>
    <w:rPr>
      <w:rFonts w:ascii="Calibri" w:hAnsi="Calibri"/>
      <w:sz w:val="20"/>
      <w:szCs w:val="20"/>
      <w:lang w:eastAsia="zh-CN"/>
    </w:rPr>
  </w:style>
  <w:style w:type="character" w:customStyle="1" w:styleId="Char0">
    <w:name w:val="批注文字 Char"/>
    <w:basedOn w:val="a0"/>
    <w:link w:val="a5"/>
    <w:uiPriority w:val="99"/>
    <w:locked/>
    <w:rsid w:val="00CF734D"/>
    <w:rPr>
      <w:rFonts w:ascii="Calibri" w:eastAsia="宋体" w:hAnsi="Calibri" w:cs="Times New Roman"/>
      <w:sz w:val="20"/>
      <w:szCs w:val="20"/>
      <w:lang w:eastAsia="zh-CN"/>
    </w:rPr>
  </w:style>
  <w:style w:type="character" w:styleId="a6">
    <w:name w:val="Hyperlink"/>
    <w:basedOn w:val="a0"/>
    <w:uiPriority w:val="99"/>
    <w:rsid w:val="002F7487"/>
    <w:rPr>
      <w:rFonts w:cs="Times New Roman"/>
      <w:color w:val="0000FF"/>
      <w:u w:val="single"/>
    </w:rPr>
  </w:style>
  <w:style w:type="paragraph" w:styleId="a7">
    <w:name w:val="List Paragraph"/>
    <w:basedOn w:val="a"/>
    <w:uiPriority w:val="99"/>
    <w:qFormat/>
    <w:rsid w:val="002F7487"/>
    <w:pPr>
      <w:spacing w:after="200" w:line="276" w:lineRule="auto"/>
      <w:ind w:left="720"/>
      <w:contextualSpacing/>
    </w:pPr>
    <w:rPr>
      <w:rFonts w:ascii="Calibri" w:hAnsi="Calibri"/>
      <w:sz w:val="22"/>
      <w:szCs w:val="22"/>
      <w:lang w:eastAsia="zh-CN"/>
    </w:rPr>
  </w:style>
  <w:style w:type="paragraph" w:styleId="a8">
    <w:name w:val="footer"/>
    <w:basedOn w:val="a"/>
    <w:link w:val="Char1"/>
    <w:uiPriority w:val="99"/>
    <w:rsid w:val="00775FA7"/>
    <w:pPr>
      <w:tabs>
        <w:tab w:val="center" w:pos="4320"/>
        <w:tab w:val="right" w:pos="8640"/>
      </w:tabs>
    </w:pPr>
  </w:style>
  <w:style w:type="character" w:customStyle="1" w:styleId="Char1">
    <w:name w:val="页脚 Char"/>
    <w:basedOn w:val="a0"/>
    <w:link w:val="a8"/>
    <w:uiPriority w:val="99"/>
    <w:locked/>
    <w:rsid w:val="00775FA7"/>
    <w:rPr>
      <w:rFonts w:cs="Times New Roman"/>
    </w:rPr>
  </w:style>
  <w:style w:type="character" w:styleId="a9">
    <w:name w:val="page number"/>
    <w:basedOn w:val="a0"/>
    <w:uiPriority w:val="99"/>
    <w:rsid w:val="00775FA7"/>
    <w:rPr>
      <w:rFonts w:cs="Times New Roman"/>
    </w:rPr>
  </w:style>
  <w:style w:type="paragraph" w:styleId="aa">
    <w:name w:val="annotation subject"/>
    <w:basedOn w:val="a5"/>
    <w:next w:val="a5"/>
    <w:link w:val="Char2"/>
    <w:uiPriority w:val="99"/>
    <w:rsid w:val="00020258"/>
    <w:pPr>
      <w:spacing w:after="0"/>
    </w:pPr>
    <w:rPr>
      <w:rFonts w:ascii="Cambria" w:hAnsi="Cambria"/>
      <w:b/>
      <w:bCs/>
      <w:lang w:eastAsia="en-US"/>
    </w:rPr>
  </w:style>
  <w:style w:type="character" w:customStyle="1" w:styleId="Char2">
    <w:name w:val="批注主题 Char"/>
    <w:basedOn w:val="Char0"/>
    <w:link w:val="aa"/>
    <w:uiPriority w:val="99"/>
    <w:locked/>
    <w:rsid w:val="00020258"/>
    <w:rPr>
      <w:rFonts w:ascii="Calibri" w:eastAsia="宋体" w:hAnsi="Calibri" w:cs="Times New Roman"/>
      <w:b/>
      <w:bCs/>
      <w:sz w:val="20"/>
      <w:szCs w:val="20"/>
      <w:lang w:eastAsia="zh-CN"/>
    </w:rPr>
  </w:style>
  <w:style w:type="table" w:styleId="ab">
    <w:name w:val="Table Grid"/>
    <w:basedOn w:val="a1"/>
    <w:uiPriority w:val="99"/>
    <w:rsid w:val="00E02C56"/>
    <w:rPr>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Char3"/>
    <w:uiPriority w:val="99"/>
    <w:rsid w:val="007E6A0A"/>
    <w:pPr>
      <w:tabs>
        <w:tab w:val="center" w:pos="4320"/>
        <w:tab w:val="right" w:pos="8640"/>
      </w:tabs>
    </w:pPr>
  </w:style>
  <w:style w:type="character" w:customStyle="1" w:styleId="Char3">
    <w:name w:val="页眉 Char"/>
    <w:basedOn w:val="a0"/>
    <w:link w:val="ac"/>
    <w:uiPriority w:val="99"/>
    <w:locked/>
    <w:rsid w:val="007E6A0A"/>
    <w:rPr>
      <w:rFonts w:cs="Times New Roman"/>
    </w:rPr>
  </w:style>
  <w:style w:type="paragraph" w:customStyle="1" w:styleId="p0">
    <w:name w:val="p0"/>
    <w:basedOn w:val="a"/>
    <w:uiPriority w:val="99"/>
    <w:rsid w:val="00EC3094"/>
    <w:pPr>
      <w:spacing w:line="240" w:lineRule="atLeast"/>
    </w:pPr>
    <w:rPr>
      <w:rFonts w:ascii="Century" w:hAnsi="Century" w:cs="宋体"/>
      <w:sz w:val="21"/>
      <w:szCs w:val="21"/>
      <w:lang w:eastAsia="zh-CN"/>
    </w:rPr>
  </w:style>
  <w:style w:type="character" w:styleId="ad">
    <w:name w:val="Strong"/>
    <w:basedOn w:val="a0"/>
    <w:uiPriority w:val="99"/>
    <w:qFormat/>
    <w:rsid w:val="0018272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pawlik1@jhmi.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19717</Words>
  <Characters>112391</Characters>
  <Application>Microsoft Office Word</Application>
  <DocSecurity>0</DocSecurity>
  <Lines>936</Lines>
  <Paragraphs>263</Paragraphs>
  <ScaleCrop>false</ScaleCrop>
  <Company>Emory</Company>
  <LinksUpToDate>false</LinksUpToDate>
  <CharactersWithSpaces>131845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Andrew/Page</dc:creator>
  <cp:lastModifiedBy>LS Ma</cp:lastModifiedBy>
  <cp:revision>2</cp:revision>
  <dcterms:created xsi:type="dcterms:W3CDTF">2014-01-14T05:03:00Z</dcterms:created>
  <dcterms:modified xsi:type="dcterms:W3CDTF">2014-01-14T05:03:00Z</dcterms:modified>
</cp:coreProperties>
</file>