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E2767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color w:val="000000"/>
        </w:rPr>
        <w:t>Name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Journal: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color w:val="000000"/>
        </w:rPr>
        <w:t>World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color w:val="000000"/>
        </w:rPr>
        <w:t>Journal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color w:val="000000"/>
        </w:rPr>
        <w:t>Clinical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color w:val="000000"/>
        </w:rPr>
        <w:t>Cases</w:t>
      </w:r>
    </w:p>
    <w:p w14:paraId="665A8A35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color w:val="000000"/>
        </w:rPr>
        <w:t>Manuscript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NO: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68359</w:t>
      </w:r>
    </w:p>
    <w:p w14:paraId="3A7513C2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color w:val="000000"/>
        </w:rPr>
        <w:t>Manuscript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Type: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CASE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REPORT</w:t>
      </w:r>
    </w:p>
    <w:p w14:paraId="3883C0A9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  <w:shd w:val="clear" w:color="FFFFFF" w:fill="D9D9D9"/>
          <w:lang w:eastAsia="zh-CN"/>
        </w:rPr>
      </w:pPr>
    </w:p>
    <w:p w14:paraId="3182DC4D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  <w:b/>
          <w:lang w:eastAsia="zh-CN"/>
        </w:rPr>
      </w:pPr>
      <w:bookmarkStart w:id="0" w:name="OLE_LINK2"/>
      <w:r w:rsidRPr="002832AD">
        <w:rPr>
          <w:rFonts w:ascii="Book Antiqua" w:eastAsia="Book Antiqua" w:hAnsi="Book Antiqua" w:cs="Book Antiqua"/>
          <w:b/>
          <w:color w:val="000000"/>
        </w:rPr>
        <w:t>Clinical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presentation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management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drug-induced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overgrowth: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case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hAnsi="Book Antiqua"/>
          <w:b/>
        </w:rPr>
        <w:t>series</w:t>
      </w:r>
      <w:bookmarkEnd w:id="0"/>
    </w:p>
    <w:p w14:paraId="044A45B3" w14:textId="77777777" w:rsidR="00A973ED" w:rsidRPr="002832AD" w:rsidRDefault="00A973ED" w:rsidP="002832AD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3060A1B2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  <w:lang w:eastAsia="zh-CN"/>
        </w:rPr>
      </w:pPr>
      <w:r w:rsidRPr="002832AD">
        <w:rPr>
          <w:rFonts w:ascii="Book Antiqua" w:hAnsi="Book Antiqua" w:cs="Book Antiqua"/>
          <w:color w:val="000000"/>
          <w:lang w:eastAsia="zh-CN"/>
        </w:rPr>
        <w:t>Fang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color w:val="000000"/>
          <w:lang w:eastAsia="zh-CN"/>
        </w:rPr>
        <w:t>L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i/>
          <w:color w:val="000000"/>
          <w:lang w:eastAsia="zh-CN"/>
        </w:rPr>
        <w:t>et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i/>
          <w:color w:val="000000"/>
          <w:lang w:eastAsia="zh-CN"/>
        </w:rPr>
        <w:t>al.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 </w:t>
      </w:r>
      <w:r w:rsidR="00AC363A" w:rsidRPr="002832AD">
        <w:rPr>
          <w:rFonts w:ascii="Book Antiqua" w:eastAsia="Book Antiqua" w:hAnsi="Book Antiqua" w:cs="Book Antiqua"/>
          <w:color w:val="000000"/>
        </w:rPr>
        <w:t>Clinical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AC363A" w:rsidRPr="002832AD">
        <w:rPr>
          <w:rFonts w:ascii="Book Antiqua" w:eastAsia="Book Antiqua" w:hAnsi="Book Antiqua" w:cs="Book Antiqua"/>
          <w:color w:val="000000"/>
        </w:rPr>
        <w:t>presentation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management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AC363A" w:rsidRPr="002832AD">
        <w:rPr>
          <w:rFonts w:ascii="Book Antiqua" w:hAnsi="Book Antiqua" w:cs="Book Antiqua"/>
          <w:color w:val="000000"/>
          <w:lang w:eastAsia="zh-CN"/>
        </w:rPr>
        <w:t>DIGO</w:t>
      </w:r>
    </w:p>
    <w:p w14:paraId="0627EFF3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452CFF4A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Li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Fang,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Bao</w:t>
      </w:r>
      <w:r w:rsidRPr="002832AD">
        <w:rPr>
          <w:rFonts w:ascii="Book Antiqua" w:hAnsi="Book Antiqua" w:cs="Book Antiqua"/>
          <w:color w:val="000000"/>
          <w:lang w:eastAsia="zh-CN"/>
        </w:rPr>
        <w:t>-C</w:t>
      </w:r>
      <w:r w:rsidRPr="002832AD">
        <w:rPr>
          <w:rFonts w:ascii="Book Antiqua" w:eastAsia="Book Antiqua" w:hAnsi="Book Antiqua" w:cs="Book Antiqua"/>
          <w:color w:val="000000"/>
        </w:rPr>
        <w:t>hun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Tan</w:t>
      </w:r>
    </w:p>
    <w:p w14:paraId="6A4A94B2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4A375033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bCs/>
          <w:color w:val="000000"/>
        </w:rPr>
        <w:t>Li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Fang,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Department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Stomatology,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Suqian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First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Hospital,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Suqian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223800,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hAnsi="Book Antiqua" w:cs="Book Antiqua"/>
          <w:color w:val="000000"/>
          <w:lang w:eastAsia="zh-CN"/>
        </w:rPr>
        <w:t>Jiangsu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color w:val="000000"/>
          <w:lang w:eastAsia="zh-CN"/>
        </w:rPr>
        <w:t>Province,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China</w:t>
      </w:r>
    </w:p>
    <w:p w14:paraId="470C7EB5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4565B8D9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bCs/>
          <w:color w:val="000000"/>
        </w:rPr>
        <w:t>Bao</w:t>
      </w:r>
      <w:r w:rsidRPr="002832AD">
        <w:rPr>
          <w:rFonts w:ascii="Book Antiqua" w:hAnsi="Book Antiqua" w:cs="Book Antiqua"/>
          <w:b/>
          <w:bCs/>
          <w:color w:val="000000"/>
          <w:lang w:eastAsia="zh-CN"/>
        </w:rPr>
        <w:t>-C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hun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Tan,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Departments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Periodontology,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Nanjing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Stomatological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Hospital,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Medical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School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Nanjing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University,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Nanjing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210008,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hAnsi="Book Antiqua" w:cs="Book Antiqua"/>
          <w:color w:val="000000"/>
          <w:lang w:eastAsia="zh-CN"/>
        </w:rPr>
        <w:t>Jiangsu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color w:val="000000"/>
          <w:lang w:eastAsia="zh-CN"/>
        </w:rPr>
        <w:t>Province,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China</w:t>
      </w:r>
    </w:p>
    <w:p w14:paraId="6A714787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16D1F910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Fang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hAnsi="Book Antiqua" w:cs="Book Antiqua"/>
          <w:color w:val="000000"/>
          <w:lang w:eastAsia="zh-CN"/>
        </w:rPr>
        <w:t>L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conceived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coordinated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study,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designed,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performed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analyzed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experiments,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wrote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paper</w:t>
      </w:r>
      <w:r w:rsidRPr="002832AD">
        <w:rPr>
          <w:rFonts w:ascii="Book Antiqua" w:hAnsi="Book Antiqua" w:cs="Book Antiqua"/>
          <w:color w:val="000000"/>
          <w:lang w:eastAsia="zh-CN"/>
        </w:rPr>
        <w:t>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Tan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hAnsi="Book Antiqua" w:cs="Book Antiqua"/>
          <w:color w:val="000000"/>
          <w:lang w:eastAsia="zh-CN"/>
        </w:rPr>
        <w:t>BC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carried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out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data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collection,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data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analysis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revised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paper</w:t>
      </w:r>
      <w:r w:rsidRPr="002832AD">
        <w:rPr>
          <w:rFonts w:ascii="Book Antiqua" w:hAnsi="Book Antiqua" w:cs="Book Antiqua"/>
          <w:color w:val="000000"/>
          <w:lang w:eastAsia="zh-CN"/>
        </w:rPr>
        <w:t>;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color w:val="000000"/>
          <w:lang w:eastAsia="zh-CN"/>
        </w:rPr>
        <w:t>both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authors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reviewed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results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approved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final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version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manuscript.</w:t>
      </w:r>
    </w:p>
    <w:p w14:paraId="104C8753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62F02A95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by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  <w:lang w:eastAsia="zh-CN"/>
        </w:rPr>
        <w:t>the</w:t>
      </w:r>
      <w:r w:rsidRPr="00476FD6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Nanjing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Clinical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Research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Center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Oral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Diseases</w:t>
      </w:r>
      <w:r w:rsidRPr="002832AD">
        <w:rPr>
          <w:rFonts w:ascii="Book Antiqua" w:hAnsi="Book Antiqua" w:cs="Book Antiqua"/>
          <w:color w:val="000000"/>
          <w:lang w:eastAsia="zh-CN"/>
        </w:rPr>
        <w:t>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hAnsi="Book Antiqua" w:cs="Book Antiqua"/>
          <w:color w:val="000000"/>
          <w:lang w:eastAsia="zh-CN"/>
        </w:rPr>
        <w:t>N</w:t>
      </w:r>
      <w:r w:rsidRPr="002832AD">
        <w:rPr>
          <w:rFonts w:ascii="Book Antiqua" w:eastAsia="Book Antiqua" w:hAnsi="Book Antiqua" w:cs="Book Antiqua"/>
          <w:color w:val="000000"/>
        </w:rPr>
        <w:t>o.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2019060009</w:t>
      </w:r>
      <w:r w:rsidRPr="002832AD">
        <w:rPr>
          <w:rFonts w:ascii="Book Antiqua" w:hAnsi="Book Antiqua" w:cs="Book Antiqua"/>
          <w:color w:val="000000"/>
          <w:lang w:eastAsia="zh-CN"/>
        </w:rPr>
        <w:t>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  <w:lang w:eastAsia="zh-CN"/>
        </w:rPr>
        <w:t>the</w:t>
      </w:r>
      <w:r w:rsidRPr="00476FD6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Nanjing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Medical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Science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Technology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Development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Program</w:t>
      </w:r>
      <w:r w:rsidRPr="002832AD">
        <w:rPr>
          <w:rFonts w:ascii="Book Antiqua" w:hAnsi="Book Antiqua" w:cs="Book Antiqua"/>
          <w:color w:val="000000"/>
          <w:lang w:eastAsia="zh-CN"/>
        </w:rPr>
        <w:t>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hAnsi="Book Antiqua" w:cs="Book Antiqua"/>
          <w:color w:val="000000"/>
          <w:lang w:eastAsia="zh-CN"/>
        </w:rPr>
        <w:t>N</w:t>
      </w:r>
      <w:r w:rsidRPr="002832AD">
        <w:rPr>
          <w:rFonts w:ascii="Book Antiqua" w:eastAsia="Book Antiqua" w:hAnsi="Book Antiqua" w:cs="Book Antiqua"/>
          <w:color w:val="000000"/>
        </w:rPr>
        <w:t>o.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YKK17139</w:t>
      </w:r>
      <w:r w:rsidRPr="002832AD">
        <w:rPr>
          <w:rFonts w:ascii="Book Antiqua" w:hAnsi="Book Antiqua" w:cs="Book Antiqua"/>
          <w:color w:val="000000"/>
          <w:lang w:eastAsia="zh-CN"/>
        </w:rPr>
        <w:t>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hAnsi="Book Antiqua" w:cs="Book Antiqua"/>
          <w:color w:val="000000"/>
          <w:lang w:eastAsia="zh-CN"/>
        </w:rPr>
        <w:t>the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Medical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Innovation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Team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Scientific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Educational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Health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Jiangsu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hAnsi="Book Antiqua" w:cs="Book Antiqua"/>
          <w:color w:val="000000"/>
          <w:lang w:eastAsia="zh-CN"/>
        </w:rPr>
        <w:t>P</w:t>
      </w:r>
      <w:r w:rsidRPr="002832AD">
        <w:rPr>
          <w:rFonts w:ascii="Book Antiqua" w:eastAsia="Book Antiqua" w:hAnsi="Book Antiqua" w:cs="Book Antiqua"/>
          <w:color w:val="000000"/>
        </w:rPr>
        <w:t>rovince</w:t>
      </w:r>
      <w:r w:rsidRPr="002832AD">
        <w:rPr>
          <w:rFonts w:ascii="Book Antiqua" w:hAnsi="Book Antiqua" w:cs="Book Antiqua"/>
          <w:color w:val="000000"/>
          <w:lang w:eastAsia="zh-CN"/>
        </w:rPr>
        <w:t>,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color w:val="000000"/>
          <w:lang w:eastAsia="zh-CN"/>
        </w:rPr>
        <w:t>No.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CXTDB2017014.</w:t>
      </w:r>
    </w:p>
    <w:p w14:paraId="329E6F25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031AB031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832AD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Baochun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Tan,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MS,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Departments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Periodontology,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Nanjing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Stomatological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Hospital,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Medical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School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Nanjing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University,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A973ED" w:rsidRPr="002832AD">
        <w:rPr>
          <w:rFonts w:ascii="Book Antiqua" w:hAnsi="Book Antiqua" w:cs="Book Antiqua"/>
          <w:color w:val="000000"/>
          <w:lang w:eastAsia="zh-CN"/>
        </w:rPr>
        <w:t>No.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30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Zhongyang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Road,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Nanjing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210008,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hAnsi="Book Antiqua" w:cs="Book Antiqua"/>
          <w:color w:val="000000"/>
          <w:lang w:eastAsia="zh-CN"/>
        </w:rPr>
        <w:t>Jiangsu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color w:val="000000"/>
          <w:lang w:eastAsia="zh-CN"/>
        </w:rPr>
        <w:t>Province,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China.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tanbaochun2002@163.com</w:t>
      </w:r>
    </w:p>
    <w:p w14:paraId="31E601CC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FDFB937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21,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2021</w:t>
      </w:r>
    </w:p>
    <w:p w14:paraId="24D1561D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  <w:lang w:eastAsia="zh-CN"/>
        </w:rPr>
        <w:t>August</w:t>
      </w:r>
      <w:r w:rsidRPr="00476FD6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color w:val="000000"/>
          <w:lang w:eastAsia="zh-CN"/>
        </w:rPr>
        <w:t>2,</w:t>
      </w:r>
      <w:r w:rsidRPr="00476FD6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color w:val="000000"/>
          <w:lang w:eastAsia="zh-CN"/>
        </w:rPr>
        <w:t>2021</w:t>
      </w:r>
    </w:p>
    <w:p w14:paraId="0DE155EE" w14:textId="04A598E4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A1597" w:rsidRPr="007A1597">
        <w:rPr>
          <w:rFonts w:ascii="Book Antiqua" w:eastAsia="Book Antiqua" w:hAnsi="Book Antiqua" w:cs="Book Antiqua"/>
          <w:bCs/>
          <w:color w:val="000000"/>
        </w:rPr>
        <w:t>September 19, 2021</w:t>
      </w:r>
    </w:p>
    <w:p w14:paraId="18AA3234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</w:p>
    <w:p w14:paraId="5454A4D8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E44D5E6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1CEB3D1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31D53BE8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color w:val="000000"/>
        </w:rPr>
        <w:t>Abstract</w:t>
      </w:r>
    </w:p>
    <w:p w14:paraId="5C680B19" w14:textId="77777777" w:rsidR="002B166F" w:rsidRPr="00413535" w:rsidRDefault="00476FD6" w:rsidP="002832AD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413535">
        <w:rPr>
          <w:rFonts w:ascii="Book Antiqua" w:eastAsia="Book Antiqua" w:hAnsi="Book Antiqua" w:cs="Book Antiqua"/>
          <w:b/>
          <w:bCs/>
          <w:i/>
          <w:iCs/>
          <w:color w:val="000000"/>
        </w:rPr>
        <w:t>BACKGROUND</w:t>
      </w:r>
    </w:p>
    <w:p w14:paraId="1E7E936D" w14:textId="754F638F" w:rsidR="002B166F" w:rsidRPr="002832AD" w:rsidRDefault="00762971" w:rsidP="002832A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report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three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patients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with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drug-induced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gingiva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overgrowth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(DIGO)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caused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by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nifedipine,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calcium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channel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blocker,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who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ere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treated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and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followed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up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for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–</w:t>
      </w:r>
      <w:r w:rsidR="00476FD6" w:rsidRPr="002832AD">
        <w:rPr>
          <w:rFonts w:ascii="Book Antiqua" w:eastAsia="Book Antiqua" w:hAnsi="Book Antiqua" w:cs="Book Antiqua"/>
          <w:color w:val="000000"/>
        </w:rPr>
        <w:t>3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years.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We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discussed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their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symptoms,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treatment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process,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treatment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prognosis,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and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follow-up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results.</w:t>
      </w:r>
    </w:p>
    <w:p w14:paraId="78EA922A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59F63FBB" w14:textId="77777777" w:rsidR="002B166F" w:rsidRPr="00413535" w:rsidRDefault="00476FD6" w:rsidP="002832AD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413535">
        <w:rPr>
          <w:rFonts w:ascii="Book Antiqua" w:eastAsia="Book Antiqua" w:hAnsi="Book Antiqua" w:cs="Book Antiqua"/>
          <w:b/>
          <w:bCs/>
          <w:i/>
          <w:iCs/>
          <w:color w:val="000000"/>
        </w:rPr>
        <w:t>CASE SUMMARY</w:t>
      </w:r>
    </w:p>
    <w:p w14:paraId="56F7C71E" w14:textId="43627B70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All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patients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had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history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nifedipine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control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hypertension.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Besides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nifedipine,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762971">
        <w:rPr>
          <w:rFonts w:ascii="Book Antiqua" w:eastAsia="Book Antiqua" w:hAnsi="Book Antiqua" w:cs="Book Antiqua"/>
          <w:color w:val="000000"/>
        </w:rPr>
        <w:t>P</w:t>
      </w:r>
      <w:r w:rsidR="00762971" w:rsidRPr="002832AD">
        <w:rPr>
          <w:rFonts w:ascii="Book Antiqua" w:eastAsia="Book Antiqua" w:hAnsi="Book Antiqua" w:cs="Book Antiqua"/>
          <w:color w:val="000000"/>
        </w:rPr>
        <w:t>atient</w:t>
      </w:r>
      <w:r w:rsidR="00762971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762971">
        <w:rPr>
          <w:rFonts w:ascii="Book Antiqua" w:eastAsia="Book Antiqua" w:hAnsi="Book Antiqua" w:cs="Book Antiqua"/>
          <w:color w:val="000000"/>
        </w:rPr>
        <w:t>1</w:t>
      </w:r>
      <w:r w:rsidR="00762971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prescribed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immunosuppressant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cyclosporine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control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nephritis,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762971">
        <w:rPr>
          <w:rFonts w:ascii="Book Antiqua" w:eastAsia="Book Antiqua" w:hAnsi="Book Antiqua" w:cs="Book Antiqua"/>
          <w:color w:val="000000"/>
        </w:rPr>
        <w:t xml:space="preserve">which is </w:t>
      </w:r>
      <w:r w:rsidRPr="002832AD">
        <w:rPr>
          <w:rFonts w:ascii="Book Antiqua" w:eastAsia="Book Antiqua" w:hAnsi="Book Antiqua" w:cs="Book Antiqua"/>
          <w:color w:val="000000"/>
        </w:rPr>
        <w:t>also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implicated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762971">
        <w:rPr>
          <w:rFonts w:ascii="Book Antiqua" w:eastAsia="Book Antiqua" w:hAnsi="Book Antiqua" w:cs="Book Antiqua"/>
          <w:color w:val="000000"/>
        </w:rPr>
        <w:t>GO</w:t>
      </w:r>
      <w:r w:rsidRPr="002832AD">
        <w:rPr>
          <w:rFonts w:ascii="Book Antiqua" w:eastAsia="Book Antiqua" w:hAnsi="Book Antiqua" w:cs="Book Antiqua"/>
          <w:color w:val="000000"/>
        </w:rPr>
        <w:t>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Thus,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assumed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that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synergistic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effect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between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drugs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contributed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severity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Patient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762971">
        <w:rPr>
          <w:rFonts w:ascii="Book Antiqua" w:eastAsia="Book Antiqua" w:hAnsi="Book Antiqua" w:cs="Book Antiqua"/>
          <w:color w:val="000000"/>
        </w:rPr>
        <w:t>1’</w:t>
      </w:r>
      <w:r w:rsidR="00762971" w:rsidRPr="002832AD">
        <w:rPr>
          <w:rFonts w:ascii="Book Antiqua" w:eastAsia="Book Antiqua" w:hAnsi="Book Antiqua" w:cs="Book Antiqua"/>
          <w:color w:val="000000"/>
        </w:rPr>
        <w:t>s</w:t>
      </w:r>
      <w:r w:rsidR="00762971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condition.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condition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been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reported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more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pronounced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patients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periodontitis.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course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762971">
        <w:rPr>
          <w:rFonts w:ascii="Book Antiqua" w:eastAsia="Book Antiqua" w:hAnsi="Book Antiqua" w:cs="Book Antiqua"/>
          <w:color w:val="000000"/>
        </w:rPr>
        <w:t>P</w:t>
      </w:r>
      <w:r w:rsidR="00762971" w:rsidRPr="002832AD">
        <w:rPr>
          <w:rFonts w:ascii="Book Antiqua" w:eastAsia="Book Antiqua" w:hAnsi="Book Antiqua" w:cs="Book Antiqua"/>
          <w:color w:val="000000"/>
        </w:rPr>
        <w:t>atients</w:t>
      </w:r>
      <w:r w:rsidR="00762971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762971">
        <w:rPr>
          <w:rFonts w:ascii="Book Antiqua" w:eastAsia="Book Antiqua" w:hAnsi="Book Antiqua" w:cs="Book Antiqua"/>
          <w:color w:val="000000"/>
        </w:rPr>
        <w:t>1</w:t>
      </w:r>
      <w:r w:rsidR="00762971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762971">
        <w:rPr>
          <w:rFonts w:ascii="Book Antiqua" w:eastAsia="Book Antiqua" w:hAnsi="Book Antiqua" w:cs="Book Antiqua"/>
          <w:color w:val="000000"/>
        </w:rPr>
        <w:t>2</w:t>
      </w:r>
      <w:r w:rsidR="00762971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not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stop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change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drugs.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After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initial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surgery,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later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support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better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plaque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control,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their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hyperplasia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well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managed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controlled.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Under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guidance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physician,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762971">
        <w:rPr>
          <w:rFonts w:ascii="Book Antiqua" w:eastAsia="Book Antiqua" w:hAnsi="Book Antiqua" w:cs="Book Antiqua"/>
          <w:color w:val="000000"/>
        </w:rPr>
        <w:t>P</w:t>
      </w:r>
      <w:r w:rsidR="00762971" w:rsidRPr="002832AD">
        <w:rPr>
          <w:rFonts w:ascii="Book Antiqua" w:eastAsia="Book Antiqua" w:hAnsi="Book Antiqua" w:cs="Book Antiqua"/>
          <w:color w:val="000000"/>
        </w:rPr>
        <w:t>atient</w:t>
      </w:r>
      <w:r w:rsidR="00762971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762971">
        <w:rPr>
          <w:rFonts w:ascii="Book Antiqua" w:eastAsia="Book Antiqua" w:hAnsi="Book Antiqua" w:cs="Book Antiqua"/>
          <w:color w:val="000000"/>
        </w:rPr>
        <w:t>3</w:t>
      </w:r>
      <w:r w:rsidR="00762971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replaced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her</w:t>
      </w:r>
      <w:r w:rsidR="00762971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calcium-channel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blocker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drug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losartan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potassium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hydrochlorothiazide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tablets.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received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initial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without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surgery,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obtaining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good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curative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effect.</w:t>
      </w:r>
    </w:p>
    <w:p w14:paraId="7A9EB019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34D6A5FF" w14:textId="77777777" w:rsidR="002B166F" w:rsidRPr="00413535" w:rsidRDefault="00476FD6" w:rsidP="002832AD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413535">
        <w:rPr>
          <w:rFonts w:ascii="Book Antiqua" w:eastAsia="Book Antiqua" w:hAnsi="Book Antiqua" w:cs="Book Antiqua"/>
          <w:b/>
          <w:bCs/>
          <w:i/>
          <w:iCs/>
          <w:color w:val="000000"/>
        </w:rPr>
        <w:t>CONCLUSION</w:t>
      </w:r>
    </w:p>
    <w:p w14:paraId="29AAE54E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lastRenderedPageBreak/>
        <w:t>Patients’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compliance,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self-plaque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control,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professional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therapy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have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vital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role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preventing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recurrence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DIGO.</w:t>
      </w:r>
    </w:p>
    <w:p w14:paraId="1C2BA79F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51CA40C6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bCs/>
          <w:color w:val="000000"/>
        </w:rPr>
        <w:t>Key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Words: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Drug-induced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overgrowth;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Nifedipine;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surgery;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AC363A" w:rsidRPr="002832AD">
        <w:rPr>
          <w:rFonts w:ascii="Book Antiqua" w:hAnsi="Book Antiqua" w:cs="Book Antiqua"/>
          <w:color w:val="000000"/>
          <w:lang w:eastAsia="zh-CN"/>
        </w:rPr>
        <w:t>T</w:t>
      </w:r>
      <w:r w:rsidR="00AC363A" w:rsidRPr="002832AD">
        <w:rPr>
          <w:rFonts w:ascii="Book Antiqua" w:eastAsia="Book Antiqua" w:hAnsi="Book Antiqua" w:cs="Book Antiqua"/>
          <w:color w:val="000000"/>
        </w:rPr>
        <w:t>reatment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AC363A" w:rsidRPr="002832AD">
        <w:rPr>
          <w:rFonts w:ascii="Book Antiqua" w:eastAsia="Book Antiqua" w:hAnsi="Book Antiqua" w:cs="Book Antiqua"/>
          <w:color w:val="000000"/>
        </w:rPr>
        <w:t>prognosis</w:t>
      </w:r>
      <w:r w:rsidR="00AC363A" w:rsidRPr="002832AD">
        <w:rPr>
          <w:rFonts w:ascii="Book Antiqua" w:hAnsi="Book Antiqua" w:cs="Book Antiqua"/>
          <w:color w:val="000000"/>
          <w:lang w:eastAsia="zh-CN"/>
        </w:rPr>
        <w:t>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Case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report</w:t>
      </w:r>
    </w:p>
    <w:p w14:paraId="5723C6BE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128C468F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Fang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Tan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C</w:t>
      </w:r>
      <w:r w:rsidRPr="002832AD">
        <w:rPr>
          <w:rFonts w:ascii="Book Antiqua" w:eastAsia="Book Antiqua" w:hAnsi="Book Antiqua" w:cs="Book Antiqua"/>
          <w:color w:val="000000"/>
        </w:rPr>
        <w:t>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AC363A" w:rsidRPr="002832AD">
        <w:rPr>
          <w:rFonts w:ascii="Book Antiqua" w:eastAsia="Book Antiqua" w:hAnsi="Book Antiqua" w:cs="Book Antiqua"/>
          <w:color w:val="000000"/>
        </w:rPr>
        <w:t>Clinical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AC363A" w:rsidRPr="002832AD">
        <w:rPr>
          <w:rFonts w:ascii="Book Antiqua" w:eastAsia="Book Antiqua" w:hAnsi="Book Antiqua" w:cs="Book Antiqua"/>
          <w:color w:val="000000"/>
        </w:rPr>
        <w:t>presentation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AC363A"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AC363A" w:rsidRPr="002832AD">
        <w:rPr>
          <w:rFonts w:ascii="Book Antiqua" w:eastAsia="Book Antiqua" w:hAnsi="Book Antiqua" w:cs="Book Antiqua"/>
          <w:color w:val="000000"/>
        </w:rPr>
        <w:t>management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AC363A"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AC363A" w:rsidRPr="002832AD">
        <w:rPr>
          <w:rFonts w:ascii="Book Antiqua" w:eastAsia="Book Antiqua" w:hAnsi="Book Antiqua" w:cs="Book Antiqua"/>
          <w:color w:val="000000"/>
        </w:rPr>
        <w:t>drug-induced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AC363A"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AC363A" w:rsidRPr="002832AD">
        <w:rPr>
          <w:rFonts w:ascii="Book Antiqua" w:eastAsia="Book Antiqua" w:hAnsi="Book Antiqua" w:cs="Book Antiqua"/>
          <w:color w:val="000000"/>
        </w:rPr>
        <w:t>overgrowth: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AC363A"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AC363A" w:rsidRPr="002832AD">
        <w:rPr>
          <w:rFonts w:ascii="Book Antiqua" w:eastAsia="Book Antiqua" w:hAnsi="Book Antiqua" w:cs="Book Antiqua"/>
          <w:color w:val="000000"/>
        </w:rPr>
        <w:t>case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AC363A" w:rsidRPr="002832AD">
        <w:rPr>
          <w:rFonts w:ascii="Book Antiqua" w:eastAsia="Book Antiqua" w:hAnsi="Book Antiqua" w:cs="Book Antiqua"/>
          <w:color w:val="000000"/>
        </w:rPr>
        <w:t>series</w:t>
      </w:r>
      <w:r w:rsidRPr="002832AD">
        <w:rPr>
          <w:rFonts w:ascii="Book Antiqua" w:eastAsia="Book Antiqua" w:hAnsi="Book Antiqua" w:cs="Book Antiqua"/>
          <w:color w:val="000000"/>
        </w:rPr>
        <w:t>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World</w:t>
      </w:r>
      <w:r w:rsidRPr="00476FD6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J</w:t>
      </w:r>
      <w:r w:rsidRPr="00476FD6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Clin</w:t>
      </w:r>
      <w:r w:rsidRPr="00476FD6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Cases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2021;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press</w:t>
      </w:r>
    </w:p>
    <w:p w14:paraId="2A7BA621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64A11315" w14:textId="321C765C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bCs/>
          <w:color w:val="000000"/>
        </w:rPr>
        <w:t>Core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Tip: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Our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data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suggest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that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initial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therapy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replacing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drugs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useful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drug-induced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762971">
        <w:rPr>
          <w:rFonts w:ascii="Book Antiqua" w:eastAsia="Book Antiqua" w:hAnsi="Book Antiqua" w:cs="Book Antiqua"/>
          <w:color w:val="000000"/>
        </w:rPr>
        <w:t>overgrowth</w:t>
      </w:r>
      <w:r w:rsidR="00762971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762971">
        <w:rPr>
          <w:rFonts w:ascii="Book Antiqua" w:eastAsia="Book Antiqua" w:hAnsi="Book Antiqua" w:cs="Book Antiqua"/>
          <w:color w:val="000000"/>
        </w:rPr>
        <w:t xml:space="preserve">(DIGO)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patients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heavy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periodontitis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mild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762971">
        <w:rPr>
          <w:rFonts w:ascii="Book Antiqua" w:eastAsia="Book Antiqua" w:hAnsi="Book Antiqua" w:cs="Book Antiqua"/>
          <w:color w:val="000000"/>
        </w:rPr>
        <w:t>GO</w:t>
      </w:r>
      <w:r w:rsidRPr="002832AD">
        <w:rPr>
          <w:rFonts w:ascii="Book Antiqua" w:eastAsia="Book Antiqua" w:hAnsi="Book Antiqua" w:cs="Book Antiqua"/>
          <w:color w:val="000000"/>
        </w:rPr>
        <w:t>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those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patients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who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cannot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replace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medications,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basic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surgery,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timely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effective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maintenance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therapy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also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used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prevent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recurrence.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Patients’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compliance,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self-plaque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control,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professional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therapy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have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vital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role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preventing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recurrence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762971">
        <w:rPr>
          <w:rFonts w:ascii="Book Antiqua" w:hAnsi="Book Antiqua" w:cs="Book Antiqua"/>
          <w:color w:val="000000"/>
          <w:lang w:eastAsia="zh-CN"/>
        </w:rPr>
        <w:t>DIGO</w:t>
      </w:r>
      <w:r w:rsidRPr="002832AD">
        <w:rPr>
          <w:rFonts w:ascii="Book Antiqua" w:eastAsia="Book Antiqua" w:hAnsi="Book Antiqua" w:cs="Book Antiqua"/>
          <w:color w:val="000000"/>
        </w:rPr>
        <w:t>.</w:t>
      </w:r>
    </w:p>
    <w:p w14:paraId="1265F754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3A682A7E" w14:textId="77777777" w:rsidR="002B166F" w:rsidRPr="00762971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413535">
        <w:rPr>
          <w:rFonts w:ascii="Book Antiqua" w:eastAsia="Book Antiqua" w:hAnsi="Book Antiqua" w:cs="Book Antiqua"/>
          <w:b/>
          <w:caps/>
          <w:color w:val="000000"/>
        </w:rPr>
        <w:t>INTRODUCTION</w:t>
      </w:r>
    </w:p>
    <w:p w14:paraId="4932F9B7" w14:textId="75A1544F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Drug-induced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overgrowth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(DIGO)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enlargement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caused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9A2292">
        <w:rPr>
          <w:rFonts w:ascii="Book Antiqua" w:eastAsia="Book Antiqua" w:hAnsi="Book Antiqua" w:cs="Book Antiqua"/>
          <w:color w:val="000000"/>
        </w:rPr>
        <w:t>some</w:t>
      </w:r>
      <w:r w:rsidR="009A2292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systemic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medications,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including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anticonvulsants,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immunosuppressants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such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cyclosporine,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antihypertensives,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specifically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calcium-channel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blockers</w:t>
      </w:r>
      <w:r w:rsidRPr="002832AD">
        <w:rPr>
          <w:rFonts w:ascii="Book Antiqua" w:eastAsia="Book Antiqua" w:hAnsi="Book Antiqua" w:cs="Book Antiqua"/>
          <w:color w:val="000000"/>
          <w:vertAlign w:val="superscript"/>
        </w:rPr>
        <w:t>[1,2]</w:t>
      </w:r>
      <w:r w:rsidRPr="002832AD">
        <w:rPr>
          <w:rFonts w:ascii="Book Antiqua" w:eastAsia="Book Antiqua" w:hAnsi="Book Antiqua" w:cs="Book Antiqua"/>
          <w:color w:val="000000"/>
        </w:rPr>
        <w:t>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three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important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factors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expression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changes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include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drug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variables,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plaque-induced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inflammation,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genetic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factors.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Careful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clinical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examination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thorough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history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basis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diagnosis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DIGO.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primary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methods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DIGO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include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nonsurgical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approach</w:t>
      </w:r>
      <w:r w:rsidR="009A2292">
        <w:rPr>
          <w:rFonts w:ascii="Book Antiqua" w:eastAsia="Book Antiqua" w:hAnsi="Book Antiqua" w:cs="Book Antiqua"/>
          <w:color w:val="000000"/>
        </w:rPr>
        <w:t>es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followed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surgical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both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usually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combined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maintenance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therapy.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Before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establishing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9A2292">
        <w:rPr>
          <w:rFonts w:ascii="Book Antiqua" w:eastAsia="Book Antiqua" w:hAnsi="Book Antiqua" w:cs="Book Antiqua"/>
          <w:color w:val="000000"/>
        </w:rPr>
        <w:t>drug</w:t>
      </w:r>
      <w:r w:rsidR="009A2292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discontinuation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changing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medication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recommended,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after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which</w:t>
      </w:r>
      <w:r w:rsidR="009A2292">
        <w:rPr>
          <w:rFonts w:ascii="Book Antiqua" w:eastAsia="Book Antiqua" w:hAnsi="Book Antiqua" w:cs="Book Antiqua"/>
          <w:color w:val="000000"/>
        </w:rPr>
        <w:t>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plaque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control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should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performed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(nonsurgical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treatment).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9A2292">
        <w:rPr>
          <w:rFonts w:ascii="Book Antiqua" w:eastAsia="Book Antiqua" w:hAnsi="Book Antiqua" w:cs="Book Antiqua"/>
          <w:color w:val="000000"/>
        </w:rPr>
        <w:t>GO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persists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affects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aesthetics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function,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surgery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suggested.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During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maintenance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oral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hygiene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should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applied</w:t>
      </w:r>
      <w:r w:rsidR="00AC363A" w:rsidRPr="002832A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832AD">
        <w:rPr>
          <w:rFonts w:ascii="Book Antiqua" w:eastAsia="Book Antiqua" w:hAnsi="Book Antiqua" w:cs="Book Antiqua"/>
          <w:color w:val="000000"/>
          <w:vertAlign w:val="superscript"/>
        </w:rPr>
        <w:t>3-6]</w:t>
      </w:r>
      <w:r w:rsidRPr="002832AD">
        <w:rPr>
          <w:rFonts w:ascii="Book Antiqua" w:eastAsia="Book Antiqua" w:hAnsi="Book Antiqua" w:cs="Book Antiqua"/>
          <w:color w:val="000000"/>
        </w:rPr>
        <w:t>.</w:t>
      </w:r>
    </w:p>
    <w:p w14:paraId="43A2C86F" w14:textId="67F14D4E" w:rsidR="002B166F" w:rsidRPr="002832AD" w:rsidRDefault="00476FD6" w:rsidP="002832A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lastRenderedPageBreak/>
        <w:t>Some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studies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have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hypothesized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that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bacterial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plaque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leading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cause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9A2292">
        <w:rPr>
          <w:rFonts w:ascii="Book Antiqua" w:eastAsia="Book Antiqua" w:hAnsi="Book Antiqua" w:cs="Book Antiqua"/>
          <w:color w:val="000000"/>
        </w:rPr>
        <w:t>DIGO</w:t>
      </w:r>
      <w:r w:rsidRPr="002832AD">
        <w:rPr>
          <w:rFonts w:ascii="Book Antiqua" w:eastAsia="Book Antiqua" w:hAnsi="Book Antiqua" w:cs="Book Antiqua"/>
          <w:color w:val="000000"/>
        </w:rPr>
        <w:t>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Maintaining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good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oral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hygiene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frequent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professional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removal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plaque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decrease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enlargement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improve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overall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health.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Also,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adequate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plaque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control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aid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preventing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retarding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recurrence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9A2292">
        <w:rPr>
          <w:rFonts w:ascii="Book Antiqua" w:eastAsia="Book Antiqua" w:hAnsi="Book Antiqua" w:cs="Book Antiqua"/>
          <w:color w:val="000000"/>
        </w:rPr>
        <w:t>GO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surgically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cases</w:t>
      </w:r>
      <w:r w:rsidR="00AC363A" w:rsidRPr="002832A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832AD">
        <w:rPr>
          <w:rFonts w:ascii="Book Antiqua" w:eastAsia="Book Antiqua" w:hAnsi="Book Antiqua" w:cs="Book Antiqua"/>
          <w:color w:val="000000"/>
          <w:vertAlign w:val="superscript"/>
        </w:rPr>
        <w:t>3,7]</w:t>
      </w:r>
      <w:r w:rsidRPr="002832AD">
        <w:rPr>
          <w:rFonts w:ascii="Book Antiqua" w:eastAsia="Book Antiqua" w:hAnsi="Book Antiqua" w:cs="Book Antiqua"/>
          <w:color w:val="000000"/>
        </w:rPr>
        <w:t>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Here,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reported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three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patients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DIGO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caused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nifedipine,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calcium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channel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blocker,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who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9A2292">
        <w:rPr>
          <w:rFonts w:ascii="Book Antiqua" w:eastAsia="Book Antiqua" w:hAnsi="Book Antiqua" w:cs="Book Antiqua"/>
          <w:color w:val="000000"/>
        </w:rPr>
        <w:t>were</w:t>
      </w:r>
      <w:r w:rsidR="009A2292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followed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up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</w:t>
      </w:r>
      <w:r w:rsidR="009A2292">
        <w:rPr>
          <w:rFonts w:ascii="Book Antiqua" w:eastAsia="Book Antiqua" w:hAnsi="Book Antiqua" w:cs="Book Antiqua"/>
          <w:color w:val="000000"/>
        </w:rPr>
        <w:t>–</w:t>
      </w:r>
      <w:r w:rsidRPr="002832AD">
        <w:rPr>
          <w:rFonts w:ascii="Book Antiqua" w:eastAsia="Book Antiqua" w:hAnsi="Book Antiqua" w:cs="Book Antiqua"/>
          <w:color w:val="000000"/>
        </w:rPr>
        <w:t>3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years.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discussed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their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symptoms,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process,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prognosis,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follow-up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results.</w:t>
      </w:r>
    </w:p>
    <w:p w14:paraId="56F013D4" w14:textId="2980F4D5" w:rsidR="002B166F" w:rsidRPr="002832AD" w:rsidRDefault="00476FD6" w:rsidP="002832A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This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report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describes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three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patients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mild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severe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9A2292">
        <w:rPr>
          <w:rFonts w:ascii="Book Antiqua" w:eastAsia="Book Antiqua" w:hAnsi="Book Antiqua" w:cs="Book Antiqua"/>
          <w:color w:val="000000"/>
        </w:rPr>
        <w:t>GO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maxilla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mandible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who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received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calcium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channel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blocker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nifedipine.</w:t>
      </w:r>
    </w:p>
    <w:p w14:paraId="53358D1F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4873C7B0" w14:textId="77777777" w:rsidR="002B166F" w:rsidRPr="009A2292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413535">
        <w:rPr>
          <w:rFonts w:ascii="Book Antiqua" w:eastAsia="Book Antiqua" w:hAnsi="Book Antiqua" w:cs="Book Antiqua"/>
          <w:b/>
          <w:caps/>
          <w:color w:val="000000"/>
        </w:rPr>
        <w:t>CASE</w:t>
      </w:r>
      <w:r w:rsidRPr="00413535">
        <w:rPr>
          <w:rFonts w:ascii="Book Antiqua" w:eastAsia="Book Antiqua" w:hAnsi="Book Antiqua" w:cs="Book Antiqua"/>
          <w:caps/>
          <w:color w:val="000000"/>
        </w:rPr>
        <w:t xml:space="preserve"> </w:t>
      </w:r>
      <w:r w:rsidRPr="00413535">
        <w:rPr>
          <w:rFonts w:ascii="Book Antiqua" w:eastAsia="Book Antiqua" w:hAnsi="Book Antiqua" w:cs="Book Antiqua"/>
          <w:b/>
          <w:caps/>
          <w:color w:val="000000"/>
        </w:rPr>
        <w:t>PRESENTATION</w:t>
      </w:r>
    </w:p>
    <w:p w14:paraId="1CC07438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i/>
          <w:color w:val="000000"/>
        </w:rPr>
        <w:t>Chief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E37548C" w14:textId="1A7946F6" w:rsidR="002B166F" w:rsidRDefault="00AC363A" w:rsidP="002832A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832AD">
        <w:rPr>
          <w:rFonts w:ascii="Book Antiqua" w:hAnsi="Book Antiqua"/>
          <w:b/>
          <w:bCs/>
          <w:color w:val="000000"/>
        </w:rPr>
        <w:t>Case</w:t>
      </w:r>
      <w:r w:rsidR="00476FD6" w:rsidRPr="00476FD6">
        <w:rPr>
          <w:rFonts w:ascii="Book Antiqua" w:hAnsi="Book Antiqua"/>
          <w:bCs/>
          <w:color w:val="000000"/>
        </w:rPr>
        <w:t xml:space="preserve"> </w:t>
      </w:r>
      <w:r w:rsidRPr="002832AD">
        <w:rPr>
          <w:rFonts w:ascii="Book Antiqua" w:hAnsi="Book Antiqua"/>
          <w:b/>
          <w:bCs/>
          <w:color w:val="000000"/>
        </w:rPr>
        <w:t>1: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58-year-old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Chinese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9A2292" w:rsidRPr="002832AD">
        <w:rPr>
          <w:rFonts w:ascii="Book Antiqua" w:eastAsia="Book Antiqua" w:hAnsi="Book Antiqua" w:cs="Book Antiqua"/>
          <w:color w:val="000000"/>
        </w:rPr>
        <w:t>ma</w:t>
      </w:r>
      <w:r w:rsidR="009A2292">
        <w:rPr>
          <w:rFonts w:ascii="Book Antiqua" w:eastAsia="Book Antiqua" w:hAnsi="Book Antiqua" w:cs="Book Antiqua"/>
          <w:color w:val="000000"/>
        </w:rPr>
        <w:t>n</w:t>
      </w:r>
      <w:r w:rsidR="009A2292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complained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of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large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9A2292" w:rsidRPr="002832AD">
        <w:rPr>
          <w:rFonts w:ascii="Book Antiqua" w:eastAsia="Book Antiqua" w:hAnsi="Book Antiqua" w:cs="Book Antiqua"/>
          <w:color w:val="000000"/>
        </w:rPr>
        <w:t>painless</w:t>
      </w:r>
      <w:r w:rsidR="009A2292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9A2292">
        <w:rPr>
          <w:rFonts w:ascii="Book Antiqua" w:eastAsia="Book Antiqua" w:hAnsi="Book Antiqua" w:cs="Book Antiqua"/>
          <w:color w:val="000000"/>
        </w:rPr>
        <w:t>GO that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started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9A2292">
        <w:rPr>
          <w:rFonts w:ascii="Book Antiqua" w:eastAsia="Book Antiqua" w:hAnsi="Book Antiqua" w:cs="Book Antiqua"/>
          <w:color w:val="000000"/>
        </w:rPr>
        <w:t>~</w:t>
      </w:r>
      <w:r w:rsidR="00476FD6" w:rsidRPr="002832AD">
        <w:rPr>
          <w:rFonts w:ascii="Book Antiqua" w:eastAsia="Book Antiqua" w:hAnsi="Book Antiqua" w:cs="Book Antiqua"/>
          <w:color w:val="000000"/>
        </w:rPr>
        <w:t>10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years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ago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and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progressively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worsened.</w:t>
      </w:r>
    </w:p>
    <w:p w14:paraId="4BB34E48" w14:textId="77777777" w:rsidR="002832AD" w:rsidRPr="002832AD" w:rsidRDefault="002832AD" w:rsidP="002832A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8CF0EAD" w14:textId="58646AD1" w:rsidR="002B166F" w:rsidRDefault="002832AD" w:rsidP="002832A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832AD">
        <w:rPr>
          <w:rFonts w:ascii="Book Antiqua" w:hAnsi="Book Antiqua"/>
          <w:b/>
          <w:bCs/>
          <w:color w:val="000000"/>
        </w:rPr>
        <w:t>Case</w:t>
      </w:r>
      <w:r w:rsidR="00476FD6" w:rsidRPr="00476FD6">
        <w:rPr>
          <w:rFonts w:ascii="Book Antiqua" w:hAnsi="Book Antiqua"/>
          <w:bCs/>
          <w:color w:val="000000"/>
        </w:rPr>
        <w:t xml:space="preserve"> </w:t>
      </w:r>
      <w:r w:rsidRPr="002832AD">
        <w:rPr>
          <w:rFonts w:ascii="Book Antiqua" w:hAnsi="Book Antiqua"/>
          <w:b/>
          <w:bCs/>
          <w:color w:val="000000"/>
          <w:lang w:eastAsia="zh-CN"/>
        </w:rPr>
        <w:t>2</w:t>
      </w:r>
      <w:r w:rsidRPr="002832AD">
        <w:rPr>
          <w:rFonts w:ascii="Book Antiqua" w:hAnsi="Book Antiqua"/>
          <w:b/>
          <w:bCs/>
          <w:color w:val="000000"/>
        </w:rPr>
        <w:t>: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53-year-old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Chinese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9A2292">
        <w:rPr>
          <w:rFonts w:ascii="Book Antiqua" w:eastAsia="Book Antiqua" w:hAnsi="Book Antiqua" w:cs="Book Antiqua"/>
          <w:color w:val="000000"/>
        </w:rPr>
        <w:t>woman</w:t>
      </w:r>
      <w:r w:rsidR="009A2292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presented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to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9A2292">
        <w:rPr>
          <w:rFonts w:ascii="Book Antiqua" w:eastAsia="Book Antiqua" w:hAnsi="Book Antiqua" w:cs="Book Antiqua"/>
          <w:color w:val="000000"/>
        </w:rPr>
        <w:t xml:space="preserve">the </w:t>
      </w:r>
      <w:r w:rsidR="00476FD6" w:rsidRPr="002832AD">
        <w:rPr>
          <w:rFonts w:ascii="Book Antiqua" w:eastAsia="Book Antiqua" w:hAnsi="Book Antiqua" w:cs="Book Antiqua"/>
          <w:color w:val="000000"/>
        </w:rPr>
        <w:t>periodontal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department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complaining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of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worsening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gum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bleeding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while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brushing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9A2292">
        <w:rPr>
          <w:rFonts w:ascii="Book Antiqua" w:eastAsia="Book Antiqua" w:hAnsi="Book Antiqua" w:cs="Book Antiqua"/>
          <w:color w:val="000000"/>
        </w:rPr>
        <w:t xml:space="preserve">her </w:t>
      </w:r>
      <w:r w:rsidR="00476FD6" w:rsidRPr="002832AD">
        <w:rPr>
          <w:rFonts w:ascii="Book Antiqua" w:eastAsia="Book Antiqua" w:hAnsi="Book Antiqua" w:cs="Book Antiqua"/>
          <w:color w:val="000000"/>
        </w:rPr>
        <w:t>teeth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and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chewing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solid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food.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She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experienc</w:t>
      </w:r>
      <w:r w:rsidR="009A2292">
        <w:rPr>
          <w:rFonts w:ascii="Book Antiqua" w:eastAsia="Book Antiqua" w:hAnsi="Book Antiqua" w:cs="Book Antiqua"/>
          <w:color w:val="000000"/>
        </w:rPr>
        <w:t>ed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mild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but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constant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pain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for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9A2292">
        <w:rPr>
          <w:rFonts w:ascii="Book Antiqua" w:eastAsia="Book Antiqua" w:hAnsi="Book Antiqua" w:cs="Book Antiqua"/>
          <w:color w:val="000000"/>
        </w:rPr>
        <w:t>1 mo</w:t>
      </w:r>
      <w:r w:rsidR="00476FD6" w:rsidRPr="002832AD">
        <w:rPr>
          <w:rFonts w:ascii="Book Antiqua" w:eastAsia="Book Antiqua" w:hAnsi="Book Antiqua" w:cs="Book Antiqua"/>
          <w:color w:val="000000"/>
        </w:rPr>
        <w:t>.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</w:p>
    <w:p w14:paraId="7A72D99D" w14:textId="77777777" w:rsidR="002832AD" w:rsidRPr="002832AD" w:rsidRDefault="002832AD" w:rsidP="002832A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31342EA" w14:textId="27522E25" w:rsidR="002B166F" w:rsidRPr="002832AD" w:rsidRDefault="002832AD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hAnsi="Book Antiqua" w:cs="Book Antiqua" w:hint="eastAsia"/>
          <w:b/>
          <w:bCs/>
          <w:iCs/>
          <w:color w:val="000000"/>
          <w:lang w:eastAsia="zh-CN"/>
        </w:rPr>
        <w:t>Case</w:t>
      </w:r>
      <w:r w:rsidR="00476FD6" w:rsidRPr="00476FD6">
        <w:rPr>
          <w:rFonts w:ascii="Book Antiqua" w:hAnsi="Book Antiqua" w:cs="Book Antiqua" w:hint="eastAsi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 w:hint="eastAsia"/>
          <w:b/>
          <w:bCs/>
          <w:iCs/>
          <w:color w:val="000000"/>
          <w:lang w:eastAsia="zh-CN"/>
        </w:rPr>
        <w:t>3:</w:t>
      </w:r>
      <w:r w:rsidR="00476FD6" w:rsidRPr="00476FD6">
        <w:rPr>
          <w:rFonts w:ascii="Book Antiqua" w:hAnsi="Book Antiqua" w:cs="Book Antiqua" w:hint="eastAsia"/>
          <w:bCs/>
          <w:iCs/>
          <w:color w:val="000000"/>
          <w:lang w:eastAsia="zh-CN"/>
        </w:rPr>
        <w:t xml:space="preserve"> </w:t>
      </w:r>
      <w:r w:rsidR="009A2292">
        <w:rPr>
          <w:rFonts w:ascii="Book Antiqua" w:eastAsia="Book Antiqua" w:hAnsi="Book Antiqua" w:cs="Book Antiqua"/>
          <w:color w:val="000000"/>
        </w:rPr>
        <w:t>A 59-year-old Chinese woman</w:t>
      </w:r>
      <w:r w:rsidR="009A2292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complained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about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gum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growth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and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bleeding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while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brushing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9A2292">
        <w:rPr>
          <w:rFonts w:ascii="Book Antiqua" w:eastAsia="Book Antiqua" w:hAnsi="Book Antiqua" w:cs="Book Antiqua"/>
          <w:color w:val="000000"/>
        </w:rPr>
        <w:t xml:space="preserve">her </w:t>
      </w:r>
      <w:r w:rsidR="00476FD6" w:rsidRPr="002832AD">
        <w:rPr>
          <w:rFonts w:ascii="Book Antiqua" w:eastAsia="Book Antiqua" w:hAnsi="Book Antiqua" w:cs="Book Antiqua"/>
          <w:color w:val="000000"/>
        </w:rPr>
        <w:t>teeth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and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chewing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solid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food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lasting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for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several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mo</w:t>
      </w:r>
      <w:r w:rsidR="009A2292">
        <w:rPr>
          <w:rFonts w:ascii="Book Antiqua" w:eastAsia="Book Antiqua" w:hAnsi="Book Antiqua" w:cs="Book Antiqua"/>
          <w:color w:val="000000"/>
        </w:rPr>
        <w:t>nths</w:t>
      </w:r>
      <w:r w:rsidR="00476FD6" w:rsidRPr="002832AD">
        <w:rPr>
          <w:rFonts w:ascii="Book Antiqua" w:eastAsia="Book Antiqua" w:hAnsi="Book Antiqua" w:cs="Book Antiqua"/>
          <w:color w:val="000000"/>
        </w:rPr>
        <w:t>.</w:t>
      </w:r>
    </w:p>
    <w:p w14:paraId="34FACD9F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14AF1299" w14:textId="77777777" w:rsidR="002B166F" w:rsidRDefault="00476FD6" w:rsidP="002832AD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  <w:r w:rsidRPr="002832AD">
        <w:rPr>
          <w:rFonts w:ascii="Book Antiqua" w:eastAsia="Book Antiqua" w:hAnsi="Book Antiqua" w:cs="Book Antiqua"/>
          <w:b/>
          <w:i/>
          <w:color w:val="000000"/>
        </w:rPr>
        <w:t>History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i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i/>
          <w:color w:val="000000"/>
        </w:rPr>
        <w:t>present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B693626" w14:textId="4F39C767" w:rsidR="002832AD" w:rsidRDefault="002832AD" w:rsidP="002832AD">
      <w:pPr>
        <w:spacing w:line="360" w:lineRule="auto"/>
        <w:jc w:val="both"/>
        <w:rPr>
          <w:rFonts w:ascii="Book Antiqua" w:hAnsi="Book Antiqua" w:cs="Book Antiqua"/>
          <w:bCs/>
          <w:iCs/>
          <w:color w:val="000000"/>
          <w:lang w:eastAsia="zh-CN"/>
        </w:rPr>
      </w:pPr>
      <w:r w:rsidRPr="002832AD">
        <w:rPr>
          <w:rFonts w:ascii="Book Antiqua" w:hAnsi="Book Antiqua"/>
          <w:b/>
          <w:bCs/>
          <w:color w:val="000000"/>
        </w:rPr>
        <w:t>Case</w:t>
      </w:r>
      <w:r w:rsidR="00476FD6" w:rsidRPr="00476FD6">
        <w:rPr>
          <w:rFonts w:ascii="Book Antiqua" w:hAnsi="Book Antiqua"/>
          <w:bCs/>
          <w:color w:val="000000"/>
        </w:rPr>
        <w:t xml:space="preserve"> </w:t>
      </w:r>
      <w:r w:rsidRPr="002832AD">
        <w:rPr>
          <w:rFonts w:ascii="Book Antiqua" w:hAnsi="Book Antiqua"/>
          <w:b/>
          <w:bCs/>
          <w:color w:val="000000"/>
        </w:rPr>
        <w:t>1: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The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="009A2292" w:rsidRPr="002832AD">
        <w:rPr>
          <w:rFonts w:ascii="Book Antiqua" w:eastAsia="Book Antiqua" w:hAnsi="Book Antiqua" w:cs="Book Antiqua"/>
          <w:bCs/>
          <w:iCs/>
          <w:color w:val="000000"/>
        </w:rPr>
        <w:t>patient</w:t>
      </w:r>
      <w:r w:rsidR="009A2292">
        <w:rPr>
          <w:rFonts w:ascii="Book Antiqua" w:eastAsia="Book Antiqua" w:hAnsi="Book Antiqua" w:cs="Book Antiqua"/>
          <w:bCs/>
          <w:iCs/>
          <w:color w:val="000000"/>
        </w:rPr>
        <w:t xml:space="preserve"> had</w:t>
      </w:r>
      <w:r w:rsidR="009A2292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="009A2292">
        <w:rPr>
          <w:rFonts w:ascii="Book Antiqua" w:eastAsia="Book Antiqua" w:hAnsi="Book Antiqua" w:cs="Book Antiqua"/>
          <w:bCs/>
          <w:iCs/>
          <w:color w:val="000000"/>
        </w:rPr>
        <w:t>GO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for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nearly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10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years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after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he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started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taking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="009A2292">
        <w:rPr>
          <w:rFonts w:ascii="Book Antiqua" w:eastAsia="Book Antiqua" w:hAnsi="Book Antiqua" w:cs="Book Antiqua"/>
          <w:bCs/>
          <w:iCs/>
          <w:color w:val="000000"/>
        </w:rPr>
        <w:t>anti</w:t>
      </w:r>
      <w:r w:rsidR="009A2292" w:rsidRPr="002832AD">
        <w:rPr>
          <w:rFonts w:ascii="Book Antiqua" w:eastAsia="Book Antiqua" w:hAnsi="Book Antiqua" w:cs="Book Antiqua"/>
          <w:bCs/>
          <w:iCs/>
          <w:color w:val="000000"/>
        </w:rPr>
        <w:t>hypertensi</w:t>
      </w:r>
      <w:r w:rsidR="009A2292">
        <w:rPr>
          <w:rFonts w:ascii="Book Antiqua" w:eastAsia="Book Antiqua" w:hAnsi="Book Antiqua" w:cs="Book Antiqua"/>
          <w:bCs/>
          <w:iCs/>
          <w:color w:val="000000"/>
        </w:rPr>
        <w:t>ve</w:t>
      </w:r>
      <w:r w:rsidR="009A2292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drugs,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="009A2292">
        <w:rPr>
          <w:rFonts w:ascii="Book Antiqua" w:eastAsia="Book Antiqua" w:hAnsi="Book Antiqua" w:cs="Book Antiqua"/>
          <w:bCs/>
          <w:iCs/>
          <w:color w:val="000000"/>
        </w:rPr>
        <w:t xml:space="preserve">with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no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obvious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pain.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Now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the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enlarged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gingiva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affected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the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diet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and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appearance.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The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patient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had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no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history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of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periodontal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treatment.</w:t>
      </w:r>
    </w:p>
    <w:p w14:paraId="2E4F1CFB" w14:textId="77777777" w:rsidR="002832AD" w:rsidRPr="002832AD" w:rsidRDefault="002832AD" w:rsidP="002832AD">
      <w:pPr>
        <w:spacing w:line="360" w:lineRule="auto"/>
        <w:jc w:val="both"/>
        <w:rPr>
          <w:lang w:eastAsia="zh-CN"/>
        </w:rPr>
      </w:pPr>
    </w:p>
    <w:p w14:paraId="2C17A679" w14:textId="50BB810E" w:rsidR="002832AD" w:rsidRDefault="002832AD" w:rsidP="002832AD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2832AD">
        <w:rPr>
          <w:rFonts w:ascii="Book Antiqua" w:hAnsi="Book Antiqua"/>
          <w:b/>
          <w:bCs/>
          <w:color w:val="000000"/>
        </w:rPr>
        <w:t>Case</w:t>
      </w:r>
      <w:r w:rsidR="00476FD6" w:rsidRPr="00476FD6">
        <w:rPr>
          <w:rFonts w:ascii="Book Antiqua" w:hAnsi="Book Antiqua"/>
          <w:bCs/>
          <w:color w:val="000000"/>
        </w:rPr>
        <w:t xml:space="preserve"> </w:t>
      </w:r>
      <w:r w:rsidRPr="002832AD">
        <w:rPr>
          <w:rFonts w:ascii="Book Antiqua" w:hAnsi="Book Antiqua"/>
          <w:b/>
          <w:bCs/>
          <w:color w:val="000000"/>
          <w:lang w:eastAsia="zh-CN"/>
        </w:rPr>
        <w:t>2</w:t>
      </w:r>
      <w:r w:rsidRPr="002832AD">
        <w:rPr>
          <w:rFonts w:ascii="Book Antiqua" w:hAnsi="Book Antiqua"/>
          <w:b/>
          <w:bCs/>
          <w:color w:val="000000"/>
        </w:rPr>
        <w:t>: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The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patient’s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gum</w:t>
      </w:r>
      <w:r w:rsidR="009A2292">
        <w:rPr>
          <w:rFonts w:ascii="Book Antiqua" w:hAnsi="Book Antiqua" w:cs="Book Antiqua"/>
          <w:bCs/>
          <w:color w:val="000000"/>
        </w:rPr>
        <w:t>s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="009A2292">
        <w:rPr>
          <w:rFonts w:ascii="Book Antiqua" w:hAnsi="Book Antiqua" w:cs="Book Antiqua"/>
          <w:bCs/>
          <w:color w:val="000000"/>
        </w:rPr>
        <w:t>bled</w:t>
      </w:r>
      <w:r w:rsidR="009A2292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while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brushi</w:t>
      </w:r>
      <w:r>
        <w:rPr>
          <w:rFonts w:ascii="Book Antiqua" w:hAnsi="Book Antiqua" w:cs="Book Antiqua"/>
          <w:bCs/>
          <w:color w:val="000000"/>
        </w:rPr>
        <w:t>ng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="009A2292">
        <w:rPr>
          <w:rFonts w:ascii="Book Antiqua" w:hAnsi="Book Antiqua" w:cs="Book Antiqua"/>
          <w:bCs/>
          <w:color w:val="000000"/>
        </w:rPr>
        <w:t xml:space="preserve">her </w:t>
      </w:r>
      <w:r>
        <w:rPr>
          <w:rFonts w:ascii="Book Antiqua" w:hAnsi="Book Antiqua" w:cs="Book Antiqua"/>
          <w:bCs/>
          <w:color w:val="000000"/>
        </w:rPr>
        <w:t>teeth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>
        <w:rPr>
          <w:rFonts w:ascii="Book Antiqua" w:hAnsi="Book Antiqua" w:cs="Book Antiqua"/>
          <w:bCs/>
          <w:color w:val="000000"/>
        </w:rPr>
        <w:t>and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>
        <w:rPr>
          <w:rFonts w:ascii="Book Antiqua" w:hAnsi="Book Antiqua" w:cs="Book Antiqua"/>
          <w:bCs/>
          <w:color w:val="000000"/>
        </w:rPr>
        <w:t>chewing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>
        <w:rPr>
          <w:rFonts w:ascii="Book Antiqua" w:hAnsi="Book Antiqua" w:cs="Book Antiqua"/>
          <w:bCs/>
          <w:color w:val="000000"/>
        </w:rPr>
        <w:t>solid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>
        <w:rPr>
          <w:rFonts w:ascii="Book Antiqua" w:hAnsi="Book Antiqua" w:cs="Book Antiqua"/>
          <w:bCs/>
          <w:color w:val="000000"/>
        </w:rPr>
        <w:t>food</w:t>
      </w:r>
      <w:r w:rsidRPr="002832AD">
        <w:rPr>
          <w:rFonts w:ascii="Book Antiqua" w:hAnsi="Book Antiqua" w:cs="Book Antiqua"/>
          <w:bCs/>
          <w:color w:val="000000"/>
        </w:rPr>
        <w:t>.</w:t>
      </w:r>
      <w:r w:rsidR="00476FD6" w:rsidRPr="00476FD6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One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mo</w:t>
      </w:r>
      <w:r w:rsidR="009A2292">
        <w:rPr>
          <w:rFonts w:ascii="Book Antiqua" w:hAnsi="Book Antiqua" w:cs="Book Antiqua"/>
          <w:bCs/>
          <w:color w:val="000000"/>
        </w:rPr>
        <w:t>nth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ago,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the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patient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="009A2292">
        <w:rPr>
          <w:rFonts w:ascii="Book Antiqua" w:hAnsi="Book Antiqua" w:cs="Book Antiqua"/>
          <w:bCs/>
          <w:color w:val="000000"/>
        </w:rPr>
        <w:t>visited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another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hospital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and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panoramic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films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were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taken</w:t>
      </w:r>
      <w:r w:rsidR="00476FD6" w:rsidRPr="00476FD6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>
        <w:rPr>
          <w:rFonts w:ascii="Book Antiqua" w:hAnsi="Book Antiqua" w:cs="Book Antiqua"/>
          <w:bCs/>
          <w:color w:val="000000"/>
        </w:rPr>
        <w:t>(</w:t>
      </w:r>
      <w:r w:rsidRPr="002832AD">
        <w:rPr>
          <w:rFonts w:ascii="Book Antiqua" w:hAnsi="Book Antiqua" w:cs="Book Antiqua"/>
          <w:bCs/>
          <w:color w:val="000000"/>
        </w:rPr>
        <w:t>April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23,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2016),</w:t>
      </w:r>
      <w:r w:rsidR="00476FD6" w:rsidRPr="00476FD6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three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teeth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were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="009A2292">
        <w:rPr>
          <w:rFonts w:ascii="Book Antiqua" w:hAnsi="Book Antiqua" w:cs="Book Antiqua"/>
          <w:bCs/>
          <w:color w:val="000000"/>
        </w:rPr>
        <w:t>extracted</w:t>
      </w:r>
      <w:r w:rsidRPr="002832AD">
        <w:rPr>
          <w:rFonts w:ascii="Book Antiqua" w:hAnsi="Book Antiqua" w:cs="Book Antiqua"/>
          <w:bCs/>
          <w:color w:val="000000"/>
        </w:rPr>
        <w:t>,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but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gum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bleeding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was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not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improved.</w:t>
      </w:r>
      <w:r w:rsidR="00476FD6" w:rsidRPr="00476FD6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For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further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lastRenderedPageBreak/>
        <w:t>treatment,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she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presented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to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our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periodontal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department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(May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25,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2016)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after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supragingival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scaling.</w:t>
      </w:r>
    </w:p>
    <w:p w14:paraId="225A28E8" w14:textId="77777777" w:rsidR="002832AD" w:rsidRPr="002832AD" w:rsidRDefault="002832AD" w:rsidP="002832AD">
      <w:pPr>
        <w:spacing w:line="360" w:lineRule="auto"/>
        <w:jc w:val="both"/>
        <w:rPr>
          <w:lang w:eastAsia="zh-CN"/>
        </w:rPr>
      </w:pPr>
    </w:p>
    <w:p w14:paraId="77E0018D" w14:textId="5771610D" w:rsidR="002832AD" w:rsidRPr="002832AD" w:rsidRDefault="002832AD" w:rsidP="002832AD">
      <w:pPr>
        <w:spacing w:line="360" w:lineRule="auto"/>
        <w:jc w:val="both"/>
      </w:pPr>
      <w:r w:rsidRPr="002832AD">
        <w:rPr>
          <w:rFonts w:ascii="Book Antiqua" w:hAnsi="Book Antiqua" w:cs="Book Antiqua" w:hint="eastAsia"/>
          <w:b/>
          <w:bCs/>
          <w:iCs/>
          <w:color w:val="000000"/>
          <w:lang w:eastAsia="zh-CN"/>
        </w:rPr>
        <w:t>Case</w:t>
      </w:r>
      <w:r w:rsidR="00476FD6" w:rsidRPr="00476FD6">
        <w:rPr>
          <w:rFonts w:ascii="Book Antiqua" w:hAnsi="Book Antiqua" w:cs="Book Antiqua" w:hint="eastAsi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 w:hint="eastAsia"/>
          <w:b/>
          <w:bCs/>
          <w:iCs/>
          <w:color w:val="000000"/>
          <w:lang w:eastAsia="zh-CN"/>
        </w:rPr>
        <w:t>3:</w:t>
      </w:r>
      <w:r w:rsidR="00476FD6" w:rsidRPr="00476FD6">
        <w:rPr>
          <w:rFonts w:ascii="Book Antiqua" w:hAnsi="Book Antiqua" w:cs="Book Antiqua" w:hint="eastAsi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The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patient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="009A2292">
        <w:rPr>
          <w:rFonts w:ascii="Book Antiqua" w:hAnsi="Book Antiqua" w:cs="Book Antiqua"/>
          <w:bCs/>
          <w:iCs/>
          <w:color w:val="000000"/>
          <w:lang w:eastAsia="zh-CN"/>
        </w:rPr>
        <w:t>had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="009A2292">
        <w:rPr>
          <w:rFonts w:ascii="Book Antiqua" w:hAnsi="Book Antiqua" w:cs="Book Antiqua"/>
          <w:bCs/>
          <w:iCs/>
          <w:color w:val="000000"/>
          <w:lang w:eastAsia="zh-CN"/>
        </w:rPr>
        <w:t>GO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for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several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mo</w:t>
      </w:r>
      <w:r w:rsidR="009A2292">
        <w:rPr>
          <w:rFonts w:ascii="Book Antiqua" w:hAnsi="Book Antiqua" w:cs="Book Antiqua"/>
          <w:bCs/>
          <w:iCs/>
          <w:color w:val="000000"/>
          <w:lang w:eastAsia="zh-CN"/>
        </w:rPr>
        <w:t>nths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,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no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obvious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pain,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and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bleeding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while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brushing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="009A2292">
        <w:rPr>
          <w:rFonts w:ascii="Book Antiqua" w:hAnsi="Book Antiqua" w:cs="Book Antiqua"/>
          <w:bCs/>
          <w:iCs/>
          <w:color w:val="000000"/>
          <w:lang w:eastAsia="zh-CN"/>
        </w:rPr>
        <w:t xml:space="preserve">her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teeth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and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chewing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solid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food.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="009A2292" w:rsidRPr="002832AD">
        <w:rPr>
          <w:rFonts w:ascii="Book Antiqua" w:hAnsi="Book Antiqua" w:cs="Book Antiqua"/>
          <w:bCs/>
          <w:iCs/>
          <w:color w:val="000000"/>
          <w:lang w:eastAsia="zh-CN"/>
        </w:rPr>
        <w:t>It</w:t>
      </w:r>
      <w:r w:rsidR="009A2292">
        <w:rPr>
          <w:rFonts w:ascii="Book Antiqua" w:hAnsi="Book Antiqua" w:cs="Book Antiqua"/>
          <w:bCs/>
          <w:iCs/>
          <w:color w:val="000000"/>
          <w:lang w:eastAsia="zh-CN"/>
        </w:rPr>
        <w:t xml:space="preserve"> was</w:t>
      </w:r>
      <w:r w:rsidR="009A2292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getting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worse.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="009A2292">
        <w:rPr>
          <w:rFonts w:ascii="Book Antiqua" w:hAnsi="Book Antiqua" w:cs="Book Antiqua"/>
          <w:bCs/>
          <w:iCs/>
          <w:color w:val="000000"/>
          <w:lang w:eastAsia="zh-CN"/>
        </w:rPr>
        <w:t>Ther was n</w:t>
      </w:r>
      <w:r w:rsidR="009A2292" w:rsidRPr="002832AD">
        <w:rPr>
          <w:rFonts w:ascii="Book Antiqua" w:hAnsi="Book Antiqua" w:cs="Book Antiqua"/>
          <w:bCs/>
          <w:iCs/>
          <w:color w:val="000000"/>
          <w:lang w:eastAsia="zh-CN"/>
        </w:rPr>
        <w:t>o</w:t>
      </w:r>
      <w:r w:rsidR="009A2292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history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of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periodontal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treatment.</w:t>
      </w:r>
    </w:p>
    <w:p w14:paraId="67A8840B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46DE83B8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i/>
          <w:color w:val="000000"/>
        </w:rPr>
        <w:t>History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i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i/>
          <w:color w:val="000000"/>
        </w:rPr>
        <w:t>past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1700EFF" w14:textId="3B24239E" w:rsidR="002832AD" w:rsidRDefault="002832AD" w:rsidP="002832AD">
      <w:pPr>
        <w:spacing w:line="360" w:lineRule="auto"/>
        <w:jc w:val="both"/>
        <w:rPr>
          <w:rFonts w:ascii="Book Antiqua" w:hAnsi="Book Antiqua" w:cs="Book Antiqua"/>
          <w:bCs/>
          <w:iCs/>
          <w:color w:val="000000"/>
          <w:lang w:eastAsia="zh-CN"/>
        </w:rPr>
      </w:pPr>
      <w:r w:rsidRPr="002832AD">
        <w:rPr>
          <w:rFonts w:ascii="Book Antiqua" w:hAnsi="Book Antiqua"/>
          <w:b/>
          <w:bCs/>
          <w:color w:val="000000"/>
        </w:rPr>
        <w:t>Case</w:t>
      </w:r>
      <w:r w:rsidR="00476FD6" w:rsidRPr="00476FD6">
        <w:rPr>
          <w:rFonts w:ascii="Book Antiqua" w:hAnsi="Book Antiqua"/>
          <w:bCs/>
          <w:color w:val="000000"/>
        </w:rPr>
        <w:t xml:space="preserve"> </w:t>
      </w:r>
      <w:r w:rsidRPr="002832AD">
        <w:rPr>
          <w:rFonts w:ascii="Book Antiqua" w:hAnsi="Book Antiqua"/>
          <w:b/>
          <w:bCs/>
          <w:color w:val="000000"/>
        </w:rPr>
        <w:t>1: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="009A2292">
        <w:rPr>
          <w:rFonts w:ascii="Book Antiqua" w:eastAsia="Book Antiqua" w:hAnsi="Book Antiqua" w:cs="Book Antiqua"/>
          <w:bCs/>
          <w:iCs/>
          <w:color w:val="000000"/>
        </w:rPr>
        <w:t>A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history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of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hypertension,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diabetes,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heart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disease,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and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nephritis.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He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was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prescri</w:t>
      </w:r>
      <w:r>
        <w:rPr>
          <w:rFonts w:ascii="Book Antiqua" w:eastAsia="Book Antiqua" w:hAnsi="Book Antiqua" w:cs="Book Antiqua"/>
          <w:bCs/>
          <w:iCs/>
          <w:color w:val="000000"/>
        </w:rPr>
        <w:t>bed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iCs/>
          <w:color w:val="000000"/>
        </w:rPr>
        <w:t>nifedipine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iCs/>
          <w:color w:val="000000"/>
        </w:rPr>
        <w:t>(10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iCs/>
          <w:color w:val="000000"/>
        </w:rPr>
        <w:t>mg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iCs/>
          <w:color w:val="000000"/>
        </w:rPr>
        <w:t>QD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iCs/>
          <w:color w:val="000000"/>
        </w:rPr>
        <w:t>orally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),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aspirin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(81</w:t>
      </w:r>
      <w:r w:rsidR="00476FD6" w:rsidRPr="00476FD6">
        <w:rPr>
          <w:rFonts w:ascii="Book Antiqua" w:hAnsi="Book Antiqua" w:cs="Book Antiqua" w:hint="eastAsi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mg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QD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orally),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and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cyclosporine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A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(500</w:t>
      </w:r>
      <w:r w:rsidR="009A2292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mg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QD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orally).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He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started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using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nifedipine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to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control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hypertension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10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years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ago.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He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="009A2292">
        <w:rPr>
          <w:rFonts w:ascii="Book Antiqua" w:eastAsia="Book Antiqua" w:hAnsi="Book Antiqua" w:cs="Book Antiqua"/>
          <w:bCs/>
          <w:iCs/>
          <w:color w:val="000000"/>
        </w:rPr>
        <w:t>took</w:t>
      </w:r>
      <w:r w:rsidR="009A2292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="009A2292" w:rsidRPr="002832AD">
        <w:rPr>
          <w:rFonts w:ascii="Book Antiqua" w:eastAsia="Book Antiqua" w:hAnsi="Book Antiqua" w:cs="Book Antiqua"/>
          <w:bCs/>
          <w:iCs/>
          <w:color w:val="000000"/>
        </w:rPr>
        <w:t>medic</w:t>
      </w:r>
      <w:r w:rsidR="009A2292">
        <w:rPr>
          <w:rFonts w:ascii="Book Antiqua" w:eastAsia="Book Antiqua" w:hAnsi="Book Antiqua" w:cs="Book Antiqua"/>
          <w:bCs/>
          <w:iCs/>
          <w:color w:val="000000"/>
        </w:rPr>
        <w:t>ation</w:t>
      </w:r>
      <w:r w:rsidR="009A2292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regularly,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and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="009A2292" w:rsidRPr="002832AD">
        <w:rPr>
          <w:rFonts w:ascii="Book Antiqua" w:eastAsia="Book Antiqua" w:hAnsi="Book Antiqua" w:cs="Book Antiqua"/>
          <w:bCs/>
          <w:iCs/>
          <w:color w:val="000000"/>
        </w:rPr>
        <w:t>ha</w:t>
      </w:r>
      <w:r w:rsidR="009A2292">
        <w:rPr>
          <w:rFonts w:ascii="Book Antiqua" w:eastAsia="Book Antiqua" w:hAnsi="Book Antiqua" w:cs="Book Antiqua"/>
          <w:bCs/>
          <w:iCs/>
          <w:color w:val="000000"/>
        </w:rPr>
        <w:t>d</w:t>
      </w:r>
      <w:r w:rsidR="009A2292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stable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control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of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systemic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diseases.</w:t>
      </w:r>
      <w:r w:rsidR="00476FD6" w:rsidRPr="00476FD6">
        <w:rPr>
          <w:rFonts w:ascii="Book Antiqua" w:hAnsi="Book Antiqua" w:cs="Book Antiqua" w:hint="eastAsi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He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stopped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using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aspirin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for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4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d</w:t>
      </w:r>
      <w:r w:rsidR="00476FD6" w:rsidRPr="00476FD6">
        <w:rPr>
          <w:rFonts w:ascii="Book Antiqua" w:hAnsi="Book Antiqua" w:cs="Book Antiqua" w:hint="eastAsi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before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his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first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visit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(October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6,</w:t>
      </w:r>
      <w:r w:rsidR="00476FD6" w:rsidRPr="00476F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Cs/>
          <w:iCs/>
          <w:color w:val="000000"/>
        </w:rPr>
        <w:t>2017).</w:t>
      </w:r>
    </w:p>
    <w:p w14:paraId="22FC2EB8" w14:textId="77777777" w:rsidR="002832AD" w:rsidRPr="002832AD" w:rsidRDefault="002832AD" w:rsidP="002832AD">
      <w:pPr>
        <w:spacing w:line="360" w:lineRule="auto"/>
        <w:jc w:val="both"/>
        <w:rPr>
          <w:lang w:eastAsia="zh-CN"/>
        </w:rPr>
      </w:pPr>
    </w:p>
    <w:p w14:paraId="3F9919C4" w14:textId="357CAC5F" w:rsidR="002832AD" w:rsidRDefault="002832AD" w:rsidP="002832AD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2832AD">
        <w:rPr>
          <w:rFonts w:ascii="Book Antiqua" w:hAnsi="Book Antiqua"/>
          <w:b/>
          <w:bCs/>
          <w:color w:val="000000"/>
        </w:rPr>
        <w:t>Case</w:t>
      </w:r>
      <w:r w:rsidR="00476FD6" w:rsidRPr="00476FD6">
        <w:rPr>
          <w:rFonts w:ascii="Book Antiqua" w:hAnsi="Book Antiqua"/>
          <w:bCs/>
          <w:color w:val="000000"/>
        </w:rPr>
        <w:t xml:space="preserve"> </w:t>
      </w:r>
      <w:r w:rsidRPr="002832AD">
        <w:rPr>
          <w:rFonts w:ascii="Book Antiqua" w:hAnsi="Book Antiqua"/>
          <w:b/>
          <w:bCs/>
          <w:color w:val="000000"/>
          <w:lang w:eastAsia="zh-CN"/>
        </w:rPr>
        <w:t>2</w:t>
      </w:r>
      <w:r w:rsidRPr="002832AD">
        <w:rPr>
          <w:rFonts w:ascii="Book Antiqua" w:hAnsi="Book Antiqua"/>
          <w:b/>
          <w:bCs/>
          <w:color w:val="000000"/>
        </w:rPr>
        <w:t>: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="009A2292">
        <w:rPr>
          <w:rFonts w:ascii="Book Antiqua" w:hAnsi="Book Antiqua" w:cs="Book Antiqua"/>
          <w:bCs/>
          <w:color w:val="000000"/>
        </w:rPr>
        <w:t>A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history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of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hypertension.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She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="009A2292" w:rsidRPr="002832AD">
        <w:rPr>
          <w:rFonts w:ascii="Book Antiqua" w:hAnsi="Book Antiqua" w:cs="Book Antiqua"/>
          <w:bCs/>
          <w:color w:val="000000"/>
        </w:rPr>
        <w:t>ha</w:t>
      </w:r>
      <w:r w:rsidR="009A2292">
        <w:rPr>
          <w:rFonts w:ascii="Book Antiqua" w:hAnsi="Book Antiqua" w:cs="Book Antiqua"/>
          <w:bCs/>
          <w:color w:val="000000"/>
        </w:rPr>
        <w:t>d</w:t>
      </w:r>
      <w:r w:rsidR="009A2292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been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tak</w:t>
      </w:r>
      <w:r>
        <w:rPr>
          <w:rFonts w:ascii="Book Antiqua" w:hAnsi="Book Antiqua" w:cs="Book Antiqua"/>
          <w:bCs/>
          <w:color w:val="000000"/>
        </w:rPr>
        <w:t>ing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>
        <w:rPr>
          <w:rFonts w:ascii="Book Antiqua" w:hAnsi="Book Antiqua" w:cs="Book Antiqua"/>
          <w:bCs/>
          <w:color w:val="000000"/>
        </w:rPr>
        <w:t>nifedipine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>
        <w:rPr>
          <w:rFonts w:ascii="Book Antiqua" w:hAnsi="Book Antiqua" w:cs="Book Antiqua"/>
          <w:bCs/>
          <w:color w:val="000000"/>
        </w:rPr>
        <w:t>(10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>
        <w:rPr>
          <w:rFonts w:ascii="Book Antiqua" w:hAnsi="Book Antiqua" w:cs="Book Antiqua"/>
          <w:bCs/>
          <w:color w:val="000000"/>
        </w:rPr>
        <w:t>mg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>
        <w:rPr>
          <w:rFonts w:ascii="Book Antiqua" w:hAnsi="Book Antiqua" w:cs="Book Antiqua"/>
          <w:bCs/>
          <w:color w:val="000000"/>
        </w:rPr>
        <w:t>QD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>
        <w:rPr>
          <w:rFonts w:ascii="Book Antiqua" w:hAnsi="Book Antiqua" w:cs="Book Antiqua"/>
          <w:bCs/>
          <w:color w:val="000000"/>
        </w:rPr>
        <w:t>orally</w:t>
      </w:r>
      <w:r w:rsidRPr="002832AD">
        <w:rPr>
          <w:rFonts w:ascii="Book Antiqua" w:hAnsi="Book Antiqua" w:cs="Book Antiqua"/>
          <w:bCs/>
          <w:color w:val="000000"/>
        </w:rPr>
        <w:t>)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to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control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="009A2292">
        <w:rPr>
          <w:rFonts w:ascii="Book Antiqua" w:hAnsi="Book Antiqua" w:cs="Book Antiqua"/>
          <w:bCs/>
          <w:color w:val="000000"/>
        </w:rPr>
        <w:t>hypertension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for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="009A2292">
        <w:rPr>
          <w:rFonts w:ascii="Book Antiqua" w:hAnsi="Book Antiqua" w:cs="Book Antiqua"/>
          <w:bCs/>
          <w:color w:val="000000"/>
        </w:rPr>
        <w:t>&gt;</w:t>
      </w:r>
      <w:r w:rsidR="009A2292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10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years.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She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="009A2292">
        <w:rPr>
          <w:rFonts w:ascii="Book Antiqua" w:hAnsi="Book Antiqua" w:cs="Book Antiqua"/>
          <w:bCs/>
          <w:color w:val="000000"/>
        </w:rPr>
        <w:t>took</w:t>
      </w:r>
      <w:r w:rsidR="009A2292" w:rsidRPr="00476FD6">
        <w:rPr>
          <w:rFonts w:ascii="Book Antiqua" w:hAnsi="Book Antiqua" w:cs="Book Antiqua"/>
          <w:bCs/>
          <w:color w:val="000000"/>
        </w:rPr>
        <w:t xml:space="preserve"> </w:t>
      </w:r>
      <w:r w:rsidR="00DC2C87" w:rsidRPr="002832AD">
        <w:rPr>
          <w:rFonts w:ascii="Book Antiqua" w:hAnsi="Book Antiqua" w:cs="Book Antiqua"/>
          <w:bCs/>
          <w:color w:val="000000"/>
        </w:rPr>
        <w:t>medica</w:t>
      </w:r>
      <w:r w:rsidR="00DC2C87">
        <w:rPr>
          <w:rFonts w:ascii="Book Antiqua" w:hAnsi="Book Antiqua" w:cs="Book Antiqua"/>
          <w:bCs/>
          <w:color w:val="000000"/>
        </w:rPr>
        <w:t>tion</w:t>
      </w:r>
      <w:r w:rsidR="009A2292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regularly,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and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="009A2292" w:rsidRPr="002832AD">
        <w:rPr>
          <w:rFonts w:ascii="Book Antiqua" w:hAnsi="Book Antiqua" w:cs="Book Antiqua"/>
          <w:bCs/>
          <w:color w:val="000000"/>
        </w:rPr>
        <w:t>ha</w:t>
      </w:r>
      <w:r w:rsidR="009A2292">
        <w:rPr>
          <w:rFonts w:ascii="Book Antiqua" w:hAnsi="Book Antiqua" w:cs="Book Antiqua"/>
          <w:bCs/>
          <w:color w:val="000000"/>
        </w:rPr>
        <w:t xml:space="preserve">d </w:t>
      </w:r>
      <w:r w:rsidRPr="002832AD">
        <w:rPr>
          <w:rFonts w:ascii="Book Antiqua" w:hAnsi="Book Antiqua" w:cs="Book Antiqua"/>
          <w:bCs/>
          <w:color w:val="000000"/>
        </w:rPr>
        <w:t>stable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control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of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systemic</w:t>
      </w:r>
      <w:r w:rsidR="00476FD6" w:rsidRPr="00476FD6">
        <w:rPr>
          <w:rFonts w:ascii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hAnsi="Book Antiqua" w:cs="Book Antiqua"/>
          <w:bCs/>
          <w:color w:val="000000"/>
        </w:rPr>
        <w:t>diseases.</w:t>
      </w:r>
    </w:p>
    <w:p w14:paraId="6F7E54A2" w14:textId="77777777" w:rsidR="002832AD" w:rsidRPr="002832AD" w:rsidRDefault="002832AD" w:rsidP="002832AD">
      <w:pPr>
        <w:spacing w:line="360" w:lineRule="auto"/>
        <w:jc w:val="both"/>
        <w:rPr>
          <w:lang w:eastAsia="zh-CN"/>
        </w:rPr>
      </w:pPr>
    </w:p>
    <w:p w14:paraId="5C81C249" w14:textId="1F50A213" w:rsidR="002832AD" w:rsidRPr="002832AD" w:rsidRDefault="002832AD" w:rsidP="002832AD">
      <w:pPr>
        <w:spacing w:line="360" w:lineRule="auto"/>
        <w:jc w:val="both"/>
      </w:pPr>
      <w:r w:rsidRPr="002832AD">
        <w:rPr>
          <w:rFonts w:ascii="Book Antiqua" w:hAnsi="Book Antiqua" w:cs="Book Antiqua" w:hint="eastAsia"/>
          <w:b/>
          <w:bCs/>
          <w:iCs/>
          <w:color w:val="000000"/>
          <w:lang w:eastAsia="zh-CN"/>
        </w:rPr>
        <w:t>Case</w:t>
      </w:r>
      <w:r w:rsidR="00476FD6" w:rsidRPr="00476FD6">
        <w:rPr>
          <w:rFonts w:ascii="Book Antiqua" w:hAnsi="Book Antiqua" w:cs="Book Antiqua" w:hint="eastAsi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 w:hint="eastAsia"/>
          <w:b/>
          <w:bCs/>
          <w:iCs/>
          <w:color w:val="000000"/>
          <w:lang w:eastAsia="zh-CN"/>
        </w:rPr>
        <w:t>3:</w:t>
      </w:r>
      <w:r w:rsidR="00476FD6" w:rsidRPr="00476FD6">
        <w:rPr>
          <w:rFonts w:ascii="Book Antiqua" w:hAnsi="Book Antiqua" w:cs="Book Antiqua" w:hint="eastAsia"/>
          <w:bCs/>
          <w:iCs/>
          <w:color w:val="000000"/>
          <w:lang w:eastAsia="zh-CN"/>
        </w:rPr>
        <w:t xml:space="preserve"> </w:t>
      </w:r>
      <w:r w:rsidR="009A2292">
        <w:rPr>
          <w:rFonts w:ascii="Book Antiqua" w:hAnsi="Book Antiqua" w:cs="Book Antiqua"/>
          <w:bCs/>
          <w:iCs/>
          <w:color w:val="000000"/>
          <w:lang w:eastAsia="zh-CN"/>
        </w:rPr>
        <w:t>A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history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of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hypertension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lasting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for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="009A2292">
        <w:rPr>
          <w:rFonts w:ascii="Book Antiqua" w:hAnsi="Book Antiqua" w:cs="Book Antiqua"/>
          <w:bCs/>
          <w:iCs/>
          <w:color w:val="000000"/>
          <w:lang w:eastAsia="zh-CN"/>
        </w:rPr>
        <w:t>~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8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years.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She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="009A2292" w:rsidRPr="002832AD">
        <w:rPr>
          <w:rFonts w:ascii="Book Antiqua" w:hAnsi="Book Antiqua" w:cs="Book Antiqua"/>
          <w:bCs/>
          <w:iCs/>
          <w:color w:val="000000"/>
          <w:lang w:eastAsia="zh-CN"/>
        </w:rPr>
        <w:t>ha</w:t>
      </w:r>
      <w:r w:rsidR="009A2292">
        <w:rPr>
          <w:rFonts w:ascii="Book Antiqua" w:hAnsi="Book Antiqua" w:cs="Book Antiqua"/>
          <w:bCs/>
          <w:iCs/>
          <w:color w:val="000000"/>
          <w:lang w:eastAsia="zh-CN"/>
        </w:rPr>
        <w:t>d</w:t>
      </w:r>
      <w:r w:rsidR="009A2292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been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taking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nifedipine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(10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mg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QD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orally)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to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control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="009A2292">
        <w:rPr>
          <w:rFonts w:ascii="Book Antiqua" w:hAnsi="Book Antiqua" w:cs="Book Antiqua"/>
          <w:bCs/>
          <w:iCs/>
          <w:color w:val="000000"/>
          <w:lang w:eastAsia="zh-CN"/>
        </w:rPr>
        <w:t>hypertension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for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the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past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6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years.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She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="009A2292">
        <w:rPr>
          <w:rFonts w:ascii="Book Antiqua" w:hAnsi="Book Antiqua" w:cs="Book Antiqua"/>
          <w:bCs/>
          <w:iCs/>
          <w:color w:val="000000"/>
          <w:lang w:eastAsia="zh-CN"/>
        </w:rPr>
        <w:t>took</w:t>
      </w:r>
      <w:r w:rsidR="009A2292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medic</w:t>
      </w:r>
      <w:r w:rsidR="009A2292">
        <w:rPr>
          <w:rFonts w:ascii="Book Antiqua" w:hAnsi="Book Antiqua" w:cs="Book Antiqua"/>
          <w:bCs/>
          <w:iCs/>
          <w:color w:val="000000"/>
          <w:lang w:eastAsia="zh-CN"/>
        </w:rPr>
        <w:t>ation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regularly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and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her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blood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pressure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control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was</w:t>
      </w:r>
      <w:r w:rsidR="00476FD6" w:rsidRPr="00476FD6">
        <w:rPr>
          <w:rFonts w:ascii="Book Antiqua" w:hAnsi="Book Antiqua" w:cs="Book Antiqua"/>
          <w:bCs/>
          <w:iCs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bCs/>
          <w:iCs/>
          <w:color w:val="000000"/>
          <w:lang w:eastAsia="zh-CN"/>
        </w:rPr>
        <w:t>steady.</w:t>
      </w:r>
    </w:p>
    <w:p w14:paraId="79075909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29EFAB67" w14:textId="77777777" w:rsidR="002B166F" w:rsidRDefault="00476FD6" w:rsidP="002832AD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  <w:r w:rsidRPr="002832AD">
        <w:rPr>
          <w:rFonts w:ascii="Book Antiqua" w:eastAsia="Book Antiqua" w:hAnsi="Book Antiqua" w:cs="Book Antiqua"/>
          <w:b/>
          <w:i/>
          <w:color w:val="000000"/>
        </w:rPr>
        <w:t>Personal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i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i/>
          <w:color w:val="000000"/>
        </w:rPr>
        <w:t>family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A8F4F14" w14:textId="76FAB57D" w:rsidR="002832AD" w:rsidRDefault="002832AD" w:rsidP="002832AD">
      <w:pPr>
        <w:spacing w:line="360" w:lineRule="auto"/>
        <w:jc w:val="both"/>
        <w:rPr>
          <w:rFonts w:ascii="Book Antiqua" w:eastAsia="SimSun" w:hAnsi="Book Antiqua" w:cs="Book Antiqua"/>
          <w:color w:val="000000"/>
          <w:lang w:eastAsia="zh-CN"/>
        </w:rPr>
      </w:pPr>
      <w:r w:rsidRPr="002832AD">
        <w:rPr>
          <w:rFonts w:ascii="Book Antiqua" w:eastAsia="SimSun" w:hAnsi="Book Antiqua" w:cs="Book Antiqua" w:hint="eastAsia"/>
          <w:b/>
          <w:color w:val="000000"/>
          <w:lang w:eastAsia="zh-CN"/>
        </w:rPr>
        <w:t>Case</w:t>
      </w:r>
      <w:r>
        <w:rPr>
          <w:rFonts w:ascii="Book Antiqua" w:eastAsia="SimSun" w:hAnsi="Book Antiqua" w:cs="Book Antiqua" w:hint="eastAsia"/>
          <w:b/>
          <w:color w:val="000000"/>
          <w:lang w:eastAsia="zh-CN"/>
        </w:rPr>
        <w:t>s</w:t>
      </w:r>
      <w:r w:rsidR="00476FD6" w:rsidRPr="00476FD6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 w:hint="eastAsia"/>
          <w:b/>
          <w:color w:val="000000"/>
          <w:lang w:eastAsia="zh-CN"/>
        </w:rPr>
        <w:t>1</w:t>
      </w:r>
      <w:r w:rsidR="009A2292">
        <w:rPr>
          <w:rFonts w:ascii="Book Antiqua" w:eastAsia="SimSun" w:hAnsi="Book Antiqua" w:cs="Book Antiqua" w:hint="eastAsia"/>
          <w:b/>
          <w:color w:val="000000"/>
          <w:lang w:eastAsia="zh-CN"/>
        </w:rPr>
        <w:t>–</w:t>
      </w:r>
      <w:r>
        <w:rPr>
          <w:rFonts w:ascii="Book Antiqua" w:eastAsia="SimSun" w:hAnsi="Book Antiqua" w:cs="Book Antiqua" w:hint="eastAsia"/>
          <w:b/>
          <w:color w:val="000000"/>
          <w:lang w:eastAsia="zh-CN"/>
        </w:rPr>
        <w:t>3</w:t>
      </w:r>
      <w:r w:rsidRPr="002832AD">
        <w:rPr>
          <w:rFonts w:ascii="Book Antiqua" w:eastAsia="SimSun" w:hAnsi="Book Antiqua" w:cs="Book Antiqua" w:hint="eastAsia"/>
          <w:b/>
          <w:color w:val="000000"/>
          <w:lang w:eastAsia="zh-CN"/>
        </w:rPr>
        <w:t>:</w:t>
      </w:r>
      <w:r w:rsidR="00476FD6" w:rsidRPr="00476FD6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The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patient</w:t>
      </w:r>
      <w:r w:rsidR="009A2292">
        <w:rPr>
          <w:rFonts w:ascii="Book Antiqua" w:eastAsia="SimSun" w:hAnsi="Book Antiqua" w:cs="Book Antiqua"/>
          <w:color w:val="000000"/>
          <w:lang w:eastAsia="zh-CN"/>
        </w:rPr>
        <w:t>s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had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no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family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history.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</w:p>
    <w:p w14:paraId="16D9A91B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3739276F" w14:textId="77777777" w:rsidR="002B166F" w:rsidRDefault="00476FD6" w:rsidP="002832AD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  <w:r w:rsidRPr="002832AD">
        <w:rPr>
          <w:rFonts w:ascii="Book Antiqua" w:eastAsia="Book Antiqua" w:hAnsi="Book Antiqua" w:cs="Book Antiqua"/>
          <w:b/>
          <w:i/>
          <w:color w:val="000000"/>
        </w:rPr>
        <w:t>Physical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6AA90C3" w14:textId="2FD61026" w:rsidR="002832AD" w:rsidRPr="002832AD" w:rsidRDefault="002832AD" w:rsidP="002832A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832AD">
        <w:rPr>
          <w:rFonts w:ascii="Book Antiqua" w:eastAsia="SimSun" w:hAnsi="Book Antiqua" w:cs="Book Antiqua" w:hint="eastAsia"/>
          <w:b/>
          <w:color w:val="000000"/>
          <w:lang w:eastAsia="zh-CN"/>
        </w:rPr>
        <w:t>Case</w:t>
      </w:r>
      <w:r w:rsidR="00476FD6" w:rsidRPr="00476FD6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 w:hint="eastAsia"/>
          <w:b/>
          <w:color w:val="000000"/>
          <w:lang w:eastAsia="zh-CN"/>
        </w:rPr>
        <w:t>1:</w:t>
      </w:r>
      <w:r w:rsidR="00476FD6" w:rsidRPr="00476FD6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Severe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inflammatory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and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fibrotic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="009A2292">
        <w:rPr>
          <w:rFonts w:ascii="Book Antiqua" w:eastAsia="SimSun" w:hAnsi="Book Antiqua" w:cs="Book Antiqua"/>
          <w:color w:val="000000"/>
          <w:lang w:eastAsia="zh-CN"/>
        </w:rPr>
        <w:t>GO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with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a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spontaneous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bleeding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tendency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were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found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>.</w:t>
      </w:r>
      <w:r w:rsidR="009A2292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Except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for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periodontal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pulp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lesions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in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tooth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#46,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clinical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examination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revealed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probing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pocket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depths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of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2</w:t>
      </w:r>
      <w:r w:rsidR="009A2292">
        <w:rPr>
          <w:rFonts w:ascii="Book Antiqua" w:eastAsia="SimSun" w:hAnsi="Book Antiqua" w:cs="Book Antiqua"/>
          <w:color w:val="000000"/>
          <w:lang w:eastAsia="zh-CN"/>
        </w:rPr>
        <w:t>–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5</w:t>
      </w:r>
      <w:r w:rsidR="00476FD6" w:rsidRPr="00476FD6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mm,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clinical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attachment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loss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ranging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from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0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to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3</w:t>
      </w:r>
      <w:r w:rsidR="00476FD6" w:rsidRPr="00476FD6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mm,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and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generalized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mobility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ranging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from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Class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I</w:t>
      </w:r>
      <w:r w:rsidR="009A2292">
        <w:rPr>
          <w:rFonts w:ascii="Book Antiqua" w:eastAsia="SimSun" w:hAnsi="Book Antiqua" w:cs="Book Antiqua"/>
          <w:color w:val="000000"/>
          <w:lang w:eastAsia="zh-CN"/>
        </w:rPr>
        <w:t>/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II,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generalized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heavy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sub-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and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supragingival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lastRenderedPageBreak/>
        <w:t>calculus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deposits.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Tooth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#27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had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a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large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area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of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crown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caries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and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no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vital</w:t>
      </w:r>
      <w:r w:rsidR="009A2292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pulp.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="009A2292">
        <w:rPr>
          <w:rFonts w:ascii="Book Antiqua" w:eastAsia="SimSun" w:hAnsi="Book Antiqua" w:cs="Book Antiqua"/>
          <w:color w:val="000000"/>
          <w:lang w:eastAsia="zh-CN"/>
        </w:rPr>
        <w:t>A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large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silver</w:t>
      </w:r>
      <w:r w:rsidR="009A2292">
        <w:rPr>
          <w:rFonts w:ascii="Book Antiqua" w:eastAsia="SimSun" w:hAnsi="Book Antiqua" w:cs="Book Antiqua"/>
          <w:color w:val="000000"/>
          <w:lang w:eastAsia="zh-CN"/>
        </w:rPr>
        <w:t>–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mercury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filling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was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observed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in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the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crown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of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tooth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#36.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A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complete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charting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of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all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the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dentition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was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taken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2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wk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after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supragingival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scaling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(October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21,</w:t>
      </w:r>
      <w:r w:rsidR="00476FD6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2017)</w:t>
      </w:r>
      <w:r w:rsidR="00476FD6" w:rsidRPr="00476FD6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(Figure</w:t>
      </w:r>
      <w:r w:rsidR="00476FD6" w:rsidRPr="00476FD6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1A).</w:t>
      </w:r>
    </w:p>
    <w:p w14:paraId="78804E98" w14:textId="77777777" w:rsidR="002832AD" w:rsidRDefault="002832AD" w:rsidP="002832AD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</w:p>
    <w:p w14:paraId="6D54218A" w14:textId="17AE2689" w:rsidR="002832AD" w:rsidRDefault="002832AD" w:rsidP="002832AD">
      <w:pPr>
        <w:spacing w:line="360" w:lineRule="auto"/>
        <w:jc w:val="both"/>
        <w:rPr>
          <w:rFonts w:ascii="Book Antiqua" w:hAnsi="Book Antiqua"/>
          <w:lang w:eastAsia="zh-CN"/>
        </w:rPr>
      </w:pPr>
      <w:r w:rsidRPr="002832AD">
        <w:rPr>
          <w:rFonts w:ascii="Book Antiqua" w:hAnsi="Book Antiqua" w:hint="eastAsia"/>
          <w:b/>
          <w:lang w:eastAsia="zh-CN"/>
        </w:rPr>
        <w:t>Case</w:t>
      </w:r>
      <w:r w:rsidR="00476FD6" w:rsidRPr="00476FD6">
        <w:rPr>
          <w:rFonts w:ascii="Book Antiqua" w:hAnsi="Book Antiqua" w:hint="eastAsia"/>
          <w:lang w:eastAsia="zh-CN"/>
        </w:rPr>
        <w:t xml:space="preserve"> </w:t>
      </w:r>
      <w:r w:rsidRPr="002832AD">
        <w:rPr>
          <w:rFonts w:ascii="Book Antiqua" w:hAnsi="Book Antiqua" w:hint="eastAsia"/>
          <w:b/>
          <w:lang w:eastAsia="zh-CN"/>
        </w:rPr>
        <w:t>2:</w:t>
      </w:r>
      <w:r w:rsidR="00476FD6" w:rsidRPr="00476FD6">
        <w:rPr>
          <w:rFonts w:ascii="Book Antiqua" w:hAnsi="Book Antiqua" w:hint="eastAsi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Clinical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examination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showed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probing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pocket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depths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of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2</w:t>
      </w:r>
      <w:r w:rsidR="004A5637">
        <w:rPr>
          <w:rFonts w:ascii="Book Antiqua" w:hAnsi="Book Antiqua"/>
          <w:lang w:eastAsia="zh-CN"/>
        </w:rPr>
        <w:t>–</w:t>
      </w:r>
      <w:r w:rsidRPr="002832AD">
        <w:rPr>
          <w:rFonts w:ascii="Book Antiqua" w:hAnsi="Book Antiqua"/>
          <w:lang w:eastAsia="zh-CN"/>
        </w:rPr>
        <w:t>8</w:t>
      </w:r>
      <w:r w:rsidR="00476FD6" w:rsidRPr="00476FD6">
        <w:rPr>
          <w:rFonts w:ascii="Book Antiqua" w:hAnsi="Book Antiqua" w:hint="eastAsi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mm,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with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clinical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attachment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loss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ranging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from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0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to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12</w:t>
      </w:r>
      <w:r w:rsidR="00476FD6" w:rsidRPr="00476FD6">
        <w:rPr>
          <w:rFonts w:ascii="Book Antiqua" w:hAnsi="Book Antiqua" w:hint="eastAsi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mm,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and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generalized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tooth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mobility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ranging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from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Class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I</w:t>
      </w:r>
      <w:r w:rsidR="004A5637">
        <w:rPr>
          <w:rFonts w:ascii="Book Antiqua" w:hAnsi="Book Antiqua"/>
          <w:lang w:eastAsia="zh-CN"/>
        </w:rPr>
        <w:t xml:space="preserve"> to </w:t>
      </w:r>
      <w:r w:rsidRPr="002832AD">
        <w:rPr>
          <w:rFonts w:ascii="Book Antiqua" w:hAnsi="Book Antiqua"/>
          <w:lang w:eastAsia="zh-CN"/>
        </w:rPr>
        <w:t>III.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Moderately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to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serious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inflammatory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="004A5637">
        <w:rPr>
          <w:rFonts w:ascii="Book Antiqua" w:hAnsi="Book Antiqua"/>
          <w:lang w:eastAsia="zh-CN"/>
        </w:rPr>
        <w:t>GO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with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spontaneous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bleeding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tendency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were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found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="004A5637">
        <w:rPr>
          <w:rFonts w:ascii="Book Antiqua" w:hAnsi="Book Antiqua"/>
          <w:lang w:eastAsia="zh-CN"/>
        </w:rPr>
        <w:t>o</w:t>
      </w:r>
      <w:r w:rsidR="004A5637" w:rsidRPr="002832AD">
        <w:rPr>
          <w:rFonts w:ascii="Book Antiqua" w:hAnsi="Book Antiqua"/>
          <w:lang w:eastAsia="zh-CN"/>
        </w:rPr>
        <w:t>n</w:t>
      </w:r>
      <w:r w:rsidR="004A5637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clinical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examination.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Compared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to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her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previous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panoramic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radiograph,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teeth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#41,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#42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and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#31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were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removed.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A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complete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charting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of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all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the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dentition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was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taken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at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her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first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visit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(Figure</w:t>
      </w:r>
      <w:r w:rsidR="00476FD6" w:rsidRPr="00476FD6">
        <w:rPr>
          <w:rFonts w:ascii="Book Antiqua" w:hAnsi="Book Antiqua"/>
          <w:lang w:eastAsia="zh-CN"/>
        </w:rPr>
        <w:t xml:space="preserve"> </w:t>
      </w:r>
      <w:r w:rsidRPr="002832AD">
        <w:rPr>
          <w:rFonts w:ascii="Book Antiqua" w:hAnsi="Book Antiqua"/>
          <w:lang w:eastAsia="zh-CN"/>
        </w:rPr>
        <w:t>2A).</w:t>
      </w:r>
    </w:p>
    <w:p w14:paraId="4F97A2F1" w14:textId="77777777" w:rsidR="002832AD" w:rsidRPr="002832AD" w:rsidRDefault="002832AD" w:rsidP="002832A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752E27A" w14:textId="04047532" w:rsidR="002B166F" w:rsidRPr="002832AD" w:rsidRDefault="002832AD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hAnsi="Book Antiqua" w:cs="Book Antiqua" w:hint="eastAsia"/>
          <w:b/>
          <w:color w:val="000000"/>
          <w:lang w:eastAsia="zh-CN"/>
        </w:rPr>
        <w:t>Case</w:t>
      </w:r>
      <w:r w:rsidR="00476FD6" w:rsidRPr="00476FD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 w:hint="eastAsia"/>
          <w:b/>
          <w:color w:val="000000"/>
          <w:lang w:eastAsia="zh-CN"/>
        </w:rPr>
        <w:t>3:</w:t>
      </w:r>
      <w:r w:rsidR="00476FD6" w:rsidRPr="00476FD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Clinical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front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view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of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the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patient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at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initial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examination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(July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29,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2019)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showed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intense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inflammation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and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mild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edema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of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the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gingiva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and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generalized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heavy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sub-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and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supragingival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calculus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deposits.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The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upper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and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lower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anterior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teeth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were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drifting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and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purulent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in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the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periodontal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pocket.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Clinical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examination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showed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probing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pocket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depths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of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2</w:t>
      </w:r>
      <w:r w:rsidR="004A5637">
        <w:rPr>
          <w:rFonts w:ascii="Book Antiqua" w:eastAsia="Book Antiqua" w:hAnsi="Book Antiqua" w:cs="Book Antiqua"/>
          <w:color w:val="000000"/>
        </w:rPr>
        <w:t>–</w:t>
      </w:r>
      <w:r w:rsidR="00476FD6" w:rsidRPr="002832AD">
        <w:rPr>
          <w:rFonts w:ascii="Book Antiqua" w:eastAsia="Book Antiqua" w:hAnsi="Book Antiqua" w:cs="Book Antiqua"/>
          <w:color w:val="000000"/>
        </w:rPr>
        <w:t>15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mm,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with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clinical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attachment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loss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ranging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from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0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to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15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mm,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and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generalized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tooth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mobility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ranging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from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Class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I</w:t>
      </w:r>
      <w:r w:rsidR="004A5637">
        <w:rPr>
          <w:rFonts w:ascii="Book Antiqua" w:eastAsia="Book Antiqua" w:hAnsi="Book Antiqua" w:cs="Book Antiqua"/>
          <w:color w:val="000000"/>
        </w:rPr>
        <w:t xml:space="preserve"> to </w:t>
      </w:r>
      <w:r w:rsidR="00476FD6" w:rsidRPr="002832AD">
        <w:rPr>
          <w:rFonts w:ascii="Book Antiqua" w:eastAsia="Book Antiqua" w:hAnsi="Book Antiqua" w:cs="Book Antiqua"/>
          <w:color w:val="000000"/>
        </w:rPr>
        <w:t>III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(</w:t>
      </w:r>
      <w:r w:rsidR="00476FD6" w:rsidRPr="002832AD">
        <w:rPr>
          <w:rFonts w:ascii="Book Antiqua" w:eastAsia="Book Antiqua" w:hAnsi="Book Antiqua" w:cs="Book Antiqua"/>
          <w:bCs/>
          <w:color w:val="000000"/>
        </w:rPr>
        <w:t>Figure</w:t>
      </w:r>
      <w:r w:rsidR="00476FD6"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76FD6" w:rsidRPr="002832AD">
        <w:rPr>
          <w:rFonts w:ascii="Book Antiqua" w:eastAsia="SimSun" w:hAnsi="Book Antiqua" w:cs="Book Antiqua"/>
          <w:bCs/>
          <w:color w:val="000000"/>
          <w:lang w:eastAsia="zh-CN"/>
        </w:rPr>
        <w:t>3</w:t>
      </w:r>
      <w:r w:rsidR="00476FD6" w:rsidRPr="002832AD">
        <w:rPr>
          <w:rFonts w:ascii="Book Antiqua" w:eastAsia="Book Antiqua" w:hAnsi="Book Antiqua" w:cs="Book Antiqua"/>
          <w:bCs/>
          <w:color w:val="000000"/>
        </w:rPr>
        <w:t>A</w:t>
      </w:r>
      <w:r w:rsidR="00476FD6" w:rsidRPr="002832AD">
        <w:rPr>
          <w:rFonts w:ascii="Book Antiqua" w:eastAsia="Book Antiqua" w:hAnsi="Book Antiqua" w:cs="Book Antiqua"/>
          <w:color w:val="000000"/>
        </w:rPr>
        <w:t>).</w:t>
      </w:r>
    </w:p>
    <w:p w14:paraId="11C71D84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1EC41777" w14:textId="77777777" w:rsidR="002B166F" w:rsidRDefault="00476FD6" w:rsidP="002832AD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  <w:r w:rsidRPr="002832AD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3C4E0C8" w14:textId="2D7C4EB4" w:rsidR="00476FD6" w:rsidRPr="00476FD6" w:rsidRDefault="00476FD6" w:rsidP="002832A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76FD6">
        <w:rPr>
          <w:rFonts w:ascii="Book Antiqua" w:hAnsi="Book Antiqua" w:cs="Book Antiqua" w:hint="eastAsia"/>
          <w:b/>
          <w:color w:val="000000"/>
          <w:lang w:eastAsia="zh-CN"/>
        </w:rPr>
        <w:t>Case</w:t>
      </w:r>
      <w:r w:rsidRPr="00476FD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76FD6">
        <w:rPr>
          <w:rFonts w:ascii="Book Antiqua" w:hAnsi="Book Antiqua" w:cs="Book Antiqua" w:hint="eastAsia"/>
          <w:b/>
          <w:color w:val="000000"/>
          <w:lang w:eastAsia="zh-CN"/>
        </w:rPr>
        <w:t>1:</w:t>
      </w:r>
      <w:r w:rsidRPr="00476FD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Conventional coagulation examinations and routine </w:t>
      </w:r>
      <w:r w:rsidR="004A5637" w:rsidRPr="00476FD6">
        <w:rPr>
          <w:rFonts w:ascii="Book Antiqua" w:hAnsi="Book Antiqua" w:cs="Book Antiqua"/>
          <w:color w:val="000000"/>
          <w:lang w:eastAsia="zh-CN"/>
        </w:rPr>
        <w:t xml:space="preserve">blood 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tests were measured before periodontal treatment. The results </w:t>
      </w:r>
      <w:r w:rsidR="004A5637">
        <w:rPr>
          <w:rFonts w:ascii="Book Antiqua" w:hAnsi="Book Antiqua" w:cs="Book Antiqua"/>
          <w:color w:val="000000"/>
          <w:lang w:eastAsia="zh-CN"/>
        </w:rPr>
        <w:t>we</w:t>
      </w:r>
      <w:r w:rsidR="004A5637" w:rsidRPr="00476FD6">
        <w:rPr>
          <w:rFonts w:ascii="Book Antiqua" w:hAnsi="Book Antiqua" w:cs="Book Antiqua"/>
          <w:color w:val="000000"/>
          <w:lang w:eastAsia="zh-CN"/>
        </w:rPr>
        <w:t xml:space="preserve">re </w:t>
      </w:r>
      <w:r w:rsidRPr="00476FD6">
        <w:rPr>
          <w:rFonts w:ascii="Book Antiqua" w:hAnsi="Book Antiqua" w:cs="Book Antiqua"/>
          <w:color w:val="000000"/>
          <w:lang w:eastAsia="zh-CN"/>
        </w:rPr>
        <w:t>normal.</w:t>
      </w:r>
    </w:p>
    <w:p w14:paraId="12F04D79" w14:textId="77777777" w:rsidR="00476FD6" w:rsidRPr="00476FD6" w:rsidRDefault="00476FD6" w:rsidP="002832A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27D8D541" w14:textId="064A7575" w:rsidR="00476FD6" w:rsidRDefault="00476FD6" w:rsidP="002832A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76FD6">
        <w:rPr>
          <w:rFonts w:ascii="Book Antiqua" w:hAnsi="Book Antiqua" w:cs="Book Antiqua" w:hint="eastAsia"/>
          <w:b/>
          <w:color w:val="000000"/>
          <w:lang w:eastAsia="zh-CN"/>
        </w:rPr>
        <w:t>Case</w:t>
      </w:r>
      <w:r w:rsidRPr="00476FD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76FD6">
        <w:rPr>
          <w:rFonts w:ascii="Book Antiqua" w:hAnsi="Book Antiqua" w:cs="Book Antiqua" w:hint="eastAsia"/>
          <w:b/>
          <w:color w:val="000000"/>
          <w:lang w:eastAsia="zh-CN"/>
        </w:rPr>
        <w:t>2:</w:t>
      </w:r>
      <w:r w:rsidRPr="00476FD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A5637">
        <w:rPr>
          <w:rFonts w:ascii="Book Antiqua" w:hAnsi="Book Antiqua" w:cs="Book Antiqua"/>
          <w:color w:val="000000"/>
          <w:lang w:eastAsia="zh-CN"/>
        </w:rPr>
        <w:t>Routine</w:t>
      </w:r>
      <w:r w:rsidR="004A5637" w:rsidRPr="00476FD6">
        <w:rPr>
          <w:rFonts w:ascii="Book Antiqua" w:hAnsi="Book Antiqua" w:cs="Book Antiqua"/>
          <w:color w:val="000000"/>
          <w:lang w:eastAsia="zh-CN"/>
        </w:rPr>
        <w:t xml:space="preserve"> 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blood </w:t>
      </w:r>
      <w:r w:rsidR="004A5637">
        <w:rPr>
          <w:rFonts w:ascii="Book Antiqua" w:hAnsi="Book Antiqua" w:cs="Book Antiqua"/>
          <w:color w:val="000000"/>
          <w:lang w:eastAsia="zh-CN"/>
        </w:rPr>
        <w:t>]</w:t>
      </w:r>
      <w:r w:rsidR="004A5637" w:rsidRPr="00476FD6">
        <w:rPr>
          <w:rFonts w:ascii="Book Antiqua" w:hAnsi="Book Antiqua" w:cs="Book Antiqua"/>
          <w:color w:val="000000"/>
          <w:lang w:eastAsia="zh-CN"/>
        </w:rPr>
        <w:t xml:space="preserve"> 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tests, as well as </w:t>
      </w:r>
      <w:r w:rsidR="004A5637">
        <w:rPr>
          <w:rFonts w:ascii="Book Antiqua" w:hAnsi="Book Antiqua" w:cs="Book Antiqua"/>
          <w:color w:val="000000"/>
          <w:lang w:eastAsia="zh-CN"/>
        </w:rPr>
        <w:t>c</w:t>
      </w:r>
      <w:r w:rsidR="004A5637" w:rsidRPr="00476FD6">
        <w:rPr>
          <w:rFonts w:ascii="Book Antiqua" w:hAnsi="Book Antiqua" w:cs="Book Antiqua"/>
          <w:color w:val="000000"/>
          <w:lang w:eastAsia="zh-CN"/>
        </w:rPr>
        <w:t xml:space="preserve">onventional </w:t>
      </w:r>
      <w:r w:rsidRPr="00476FD6">
        <w:rPr>
          <w:rFonts w:ascii="Book Antiqua" w:hAnsi="Book Antiqua" w:cs="Book Antiqua"/>
          <w:color w:val="000000"/>
          <w:lang w:eastAsia="zh-CN"/>
        </w:rPr>
        <w:t>coagulation examinations were reportedly normal before the periodontal surgery.</w:t>
      </w:r>
    </w:p>
    <w:p w14:paraId="4479DE3A" w14:textId="77777777" w:rsidR="00476FD6" w:rsidRDefault="00476FD6" w:rsidP="002832A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24F3914" w14:textId="24B88704" w:rsidR="00476FD6" w:rsidRPr="00476FD6" w:rsidRDefault="00476FD6" w:rsidP="002832A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76FD6">
        <w:rPr>
          <w:rFonts w:ascii="Book Antiqua" w:hAnsi="Book Antiqua" w:cs="Book Antiqua" w:hint="eastAsia"/>
          <w:b/>
          <w:color w:val="000000"/>
          <w:lang w:eastAsia="zh-CN"/>
        </w:rPr>
        <w:t>Case</w:t>
      </w:r>
      <w:r w:rsidRPr="00476FD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76FD6">
        <w:rPr>
          <w:rFonts w:ascii="Book Antiqua" w:hAnsi="Book Antiqua" w:cs="Book Antiqua" w:hint="eastAsia"/>
          <w:b/>
          <w:color w:val="000000"/>
          <w:lang w:eastAsia="zh-CN"/>
        </w:rPr>
        <w:t>3:</w:t>
      </w:r>
      <w:r w:rsidRPr="00476FD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A5637">
        <w:rPr>
          <w:rFonts w:ascii="Book Antiqua" w:hAnsi="Book Antiqua" w:cs="Book Antiqua"/>
          <w:color w:val="000000"/>
          <w:lang w:eastAsia="zh-CN"/>
        </w:rPr>
        <w:t>Routine</w:t>
      </w:r>
      <w:r w:rsidR="004A5637" w:rsidRPr="00476FD6">
        <w:rPr>
          <w:rFonts w:ascii="Book Antiqua" w:hAnsi="Book Antiqua" w:cs="Book Antiqua"/>
          <w:color w:val="000000"/>
          <w:lang w:eastAsia="zh-CN"/>
        </w:rPr>
        <w:t xml:space="preserve"> </w:t>
      </w:r>
      <w:r w:rsidRPr="00476FD6">
        <w:rPr>
          <w:rFonts w:ascii="Book Antiqua" w:hAnsi="Book Antiqua" w:cs="Book Antiqua"/>
          <w:color w:val="000000"/>
          <w:lang w:eastAsia="zh-CN"/>
        </w:rPr>
        <w:t>blood examination was normal.</w:t>
      </w:r>
    </w:p>
    <w:p w14:paraId="044D7E39" w14:textId="77777777" w:rsidR="00476FD6" w:rsidRPr="00476FD6" w:rsidRDefault="00476FD6" w:rsidP="002832A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BF00EE6" w14:textId="77777777" w:rsidR="002B166F" w:rsidRDefault="00476FD6" w:rsidP="002832AD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  <w:r w:rsidRPr="002832AD">
        <w:rPr>
          <w:rFonts w:ascii="Book Antiqua" w:eastAsia="Book Antiqua" w:hAnsi="Book Antiqua" w:cs="Book Antiqua"/>
          <w:b/>
          <w:i/>
          <w:color w:val="000000"/>
        </w:rPr>
        <w:t>Imaging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3785E41" w14:textId="77777777" w:rsidR="00476FD6" w:rsidRPr="00476FD6" w:rsidRDefault="00476FD6" w:rsidP="00476FD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76FD6">
        <w:rPr>
          <w:rFonts w:ascii="Book Antiqua" w:hAnsi="Book Antiqua" w:cs="Book Antiqua" w:hint="eastAsia"/>
          <w:b/>
          <w:color w:val="000000"/>
          <w:lang w:eastAsia="zh-CN"/>
        </w:rPr>
        <w:t>Case</w:t>
      </w:r>
      <w:r w:rsidRPr="00476FD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76FD6">
        <w:rPr>
          <w:rFonts w:ascii="Book Antiqua" w:hAnsi="Book Antiqua" w:cs="Book Antiqua" w:hint="eastAsia"/>
          <w:b/>
          <w:color w:val="000000"/>
          <w:lang w:eastAsia="zh-CN"/>
        </w:rPr>
        <w:t>1:</w:t>
      </w:r>
      <w:r w:rsidRPr="00476FD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76FD6">
        <w:rPr>
          <w:rFonts w:ascii="Book Antiqua" w:hAnsi="Book Antiqua" w:cs="Book Antiqua"/>
          <w:color w:val="000000"/>
          <w:lang w:eastAsia="zh-CN"/>
        </w:rPr>
        <w:t>Radiographic examination revealed mild-to-moderate bone loss, with a mesial root of tooth #46 that was completely exfoliated from the alveolar process (Figure</w:t>
      </w:r>
      <w:r w:rsidRPr="00476FD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76FD6">
        <w:rPr>
          <w:rFonts w:ascii="Book Antiqua" w:hAnsi="Book Antiqua" w:cs="Book Antiqua"/>
          <w:color w:val="000000"/>
          <w:lang w:eastAsia="zh-CN"/>
        </w:rPr>
        <w:t>4A).</w:t>
      </w:r>
    </w:p>
    <w:p w14:paraId="2BC4AF24" w14:textId="77777777" w:rsidR="00476FD6" w:rsidRPr="00476FD6" w:rsidRDefault="00476FD6" w:rsidP="00476FD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37FD584" w14:textId="32589172" w:rsidR="00476FD6" w:rsidRDefault="00476FD6" w:rsidP="00476FD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76FD6">
        <w:rPr>
          <w:rFonts w:ascii="Book Antiqua" w:hAnsi="Book Antiqua" w:cs="Book Antiqua" w:hint="eastAsia"/>
          <w:b/>
          <w:color w:val="000000"/>
          <w:lang w:eastAsia="zh-CN"/>
        </w:rPr>
        <w:t>Case</w:t>
      </w:r>
      <w:r w:rsidRPr="00476FD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76FD6">
        <w:rPr>
          <w:rFonts w:ascii="Book Antiqua" w:hAnsi="Book Antiqua" w:cs="Book Antiqua" w:hint="eastAsia"/>
          <w:b/>
          <w:color w:val="000000"/>
          <w:lang w:eastAsia="zh-CN"/>
        </w:rPr>
        <w:t>2:</w:t>
      </w:r>
      <w:r w:rsidRPr="00476FD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The panoramic radiograph showed generalized horizontal bone loss of all teeth about </w:t>
      </w:r>
      <w:r w:rsidR="004A5637">
        <w:rPr>
          <w:rFonts w:ascii="Book Antiqua" w:hAnsi="Book Antiqua" w:cs="Book Antiqua"/>
          <w:color w:val="000000"/>
          <w:lang w:eastAsia="zh-CN"/>
        </w:rPr>
        <w:t>half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 to </w:t>
      </w:r>
      <w:r w:rsidR="004A5637">
        <w:rPr>
          <w:rFonts w:ascii="Book Antiqua" w:hAnsi="Book Antiqua" w:cs="Book Antiqua"/>
          <w:color w:val="000000"/>
          <w:lang w:eastAsia="zh-CN"/>
        </w:rPr>
        <w:t>two thirds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 of the root length and furcation involvement of all the maxillary molars and #36 (Figure 5A).</w:t>
      </w:r>
    </w:p>
    <w:p w14:paraId="4A2EEFD6" w14:textId="77777777" w:rsidR="00476FD6" w:rsidRDefault="00476FD6" w:rsidP="00476FD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05B3B824" w14:textId="5C81DE3D" w:rsidR="00476FD6" w:rsidRPr="00476FD6" w:rsidRDefault="00476FD6" w:rsidP="00476FD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76FD6">
        <w:rPr>
          <w:rFonts w:ascii="Book Antiqua" w:hAnsi="Book Antiqua" w:cs="Book Antiqua" w:hint="eastAsia"/>
          <w:b/>
          <w:color w:val="000000"/>
          <w:lang w:eastAsia="zh-CN"/>
        </w:rPr>
        <w:t>Case</w:t>
      </w:r>
      <w:r w:rsidRPr="00476FD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76FD6">
        <w:rPr>
          <w:rFonts w:ascii="Book Antiqua" w:hAnsi="Book Antiqua" w:cs="Book Antiqua" w:hint="eastAsia"/>
          <w:b/>
          <w:color w:val="000000"/>
          <w:lang w:eastAsia="zh-CN"/>
        </w:rPr>
        <w:t>3:</w:t>
      </w:r>
      <w:r w:rsidRPr="00476FD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The panoramic radiograph showed generalized horizontal bone loss of all teeth about </w:t>
      </w:r>
      <w:r w:rsidR="004A5637">
        <w:rPr>
          <w:rFonts w:ascii="Book Antiqua" w:hAnsi="Book Antiqua" w:cs="Book Antiqua"/>
          <w:color w:val="000000"/>
          <w:lang w:eastAsia="zh-CN"/>
        </w:rPr>
        <w:t>half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 to all the root lengths and </w:t>
      </w:r>
      <w:r w:rsidR="004A5637" w:rsidRPr="00476FD6">
        <w:rPr>
          <w:rFonts w:ascii="Book Antiqua" w:hAnsi="Book Antiqua" w:cs="Book Antiqua"/>
          <w:color w:val="000000"/>
          <w:lang w:eastAsia="zh-CN"/>
        </w:rPr>
        <w:t>t</w:t>
      </w:r>
      <w:r w:rsidR="004A5637">
        <w:rPr>
          <w:rFonts w:ascii="Book Antiqua" w:hAnsi="Book Antiqua" w:cs="Book Antiqua"/>
          <w:color w:val="000000"/>
          <w:lang w:eastAsia="zh-CN"/>
        </w:rPr>
        <w:t>ee</w:t>
      </w:r>
      <w:r w:rsidR="004A5637" w:rsidRPr="00476FD6">
        <w:rPr>
          <w:rFonts w:ascii="Book Antiqua" w:hAnsi="Book Antiqua" w:cs="Book Antiqua"/>
          <w:color w:val="000000"/>
          <w:lang w:eastAsia="zh-CN"/>
        </w:rPr>
        <w:t xml:space="preserve">th </w:t>
      </w:r>
      <w:r w:rsidRPr="00476FD6">
        <w:rPr>
          <w:rFonts w:ascii="Book Antiqua" w:hAnsi="Book Antiqua" w:cs="Book Antiqua"/>
          <w:color w:val="000000"/>
          <w:lang w:eastAsia="zh-CN"/>
        </w:rPr>
        <w:t>#41 and #42 that were completely exfoliated from the alveolar process (Figure 6A).</w:t>
      </w:r>
    </w:p>
    <w:p w14:paraId="5AABF6EC" w14:textId="77777777" w:rsidR="00476FD6" w:rsidRPr="00476FD6" w:rsidRDefault="00476FD6" w:rsidP="002832AD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</w:p>
    <w:p w14:paraId="122C9E45" w14:textId="77777777" w:rsidR="002B166F" w:rsidRPr="004A5637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413535">
        <w:rPr>
          <w:rFonts w:ascii="Book Antiqua" w:eastAsia="Book Antiqua" w:hAnsi="Book Antiqua" w:cs="Book Antiqua"/>
          <w:b/>
          <w:caps/>
          <w:color w:val="000000"/>
        </w:rPr>
        <w:t>FINAL</w:t>
      </w:r>
      <w:r w:rsidRPr="00413535">
        <w:rPr>
          <w:rFonts w:ascii="Book Antiqua" w:eastAsia="Book Antiqua" w:hAnsi="Book Antiqua" w:cs="Book Antiqua"/>
          <w:caps/>
          <w:color w:val="000000"/>
        </w:rPr>
        <w:t xml:space="preserve"> </w:t>
      </w:r>
      <w:r w:rsidRPr="00413535">
        <w:rPr>
          <w:rFonts w:ascii="Book Antiqua" w:eastAsia="Book Antiqua" w:hAnsi="Book Antiqua" w:cs="Book Antiqua"/>
          <w:b/>
          <w:caps/>
          <w:color w:val="000000"/>
        </w:rPr>
        <w:t>DIAGNOSIS</w:t>
      </w:r>
    </w:p>
    <w:p w14:paraId="54C06B12" w14:textId="4FB1F896" w:rsidR="002B166F" w:rsidRPr="002832AD" w:rsidRDefault="004A5637" w:rsidP="002832AD">
      <w:pPr>
        <w:spacing w:line="360" w:lineRule="auto"/>
        <w:jc w:val="both"/>
        <w:rPr>
          <w:rFonts w:ascii="Book Antiqua" w:hAnsi="Book Antiqua"/>
        </w:rPr>
      </w:pPr>
      <w:r w:rsidRPr="00476FD6">
        <w:rPr>
          <w:rFonts w:ascii="Book Antiqua" w:eastAsia="Book Antiqua" w:hAnsi="Book Antiqua" w:cs="Book Antiqua"/>
          <w:color w:val="000000"/>
        </w:rPr>
        <w:t>Depend</w:t>
      </w:r>
      <w:r>
        <w:rPr>
          <w:rFonts w:ascii="Book Antiqua" w:eastAsia="Book Antiqua" w:hAnsi="Book Antiqua" w:cs="Book Antiqua"/>
          <w:color w:val="000000"/>
        </w:rPr>
        <w:t>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476FD6">
        <w:rPr>
          <w:rFonts w:ascii="Book Antiqua" w:eastAsia="Book Antiqua" w:hAnsi="Book Antiqua" w:cs="Book Antiqua"/>
          <w:color w:val="000000"/>
        </w:rPr>
        <w:t>on clinical and radiologic</w:t>
      </w:r>
      <w:r>
        <w:rPr>
          <w:rFonts w:ascii="Book Antiqua" w:eastAsia="Book Antiqua" w:hAnsi="Book Antiqua" w:cs="Book Antiqua"/>
          <w:color w:val="000000"/>
        </w:rPr>
        <w:t>al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findings, </w:t>
      </w:r>
      <w:r>
        <w:rPr>
          <w:rFonts w:ascii="Book Antiqua" w:eastAsia="Book Antiqua" w:hAnsi="Book Antiqua" w:cs="Book Antiqua"/>
          <w:color w:val="000000"/>
        </w:rPr>
        <w:t>P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atient </w:t>
      </w:r>
      <w:r>
        <w:rPr>
          <w:rFonts w:ascii="Book Antiqua" w:eastAsia="Book Antiqua" w:hAnsi="Book Antiqua" w:cs="Book Antiqua"/>
          <w:color w:val="000000"/>
        </w:rPr>
        <w:t>1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was diagnosed with </w:t>
      </w:r>
      <w:r w:rsidR="00476FD6" w:rsidRPr="002832AD">
        <w:rPr>
          <w:rFonts w:ascii="Book Antiqua" w:eastAsia="Book Antiqua" w:hAnsi="Book Antiqua" w:cs="Book Antiqua"/>
          <w:color w:val="000000"/>
        </w:rPr>
        <w:t>generalized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chronic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periodontitis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(Stage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III</w:t>
      </w:r>
      <w:r>
        <w:rPr>
          <w:rFonts w:ascii="Book Antiqua" w:eastAsia="Book Antiqua" w:hAnsi="Book Antiqua" w:cs="Book Antiqua"/>
          <w:color w:val="000000"/>
        </w:rPr>
        <w:t>,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Grade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B),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tooth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#46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periodontitis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associated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with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endodontic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lesions,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tooth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#27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devitalized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tooth,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and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severe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gingival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enlargement.</w:t>
      </w:r>
    </w:p>
    <w:p w14:paraId="74D87F9B" w14:textId="5A43D960" w:rsidR="002B166F" w:rsidRPr="002832AD" w:rsidRDefault="00476FD6" w:rsidP="00413535">
      <w:pPr>
        <w:spacing w:line="360" w:lineRule="auto"/>
        <w:ind w:firstLine="240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According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radiographic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clinical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examination,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P</w:t>
      </w:r>
      <w:r w:rsidRPr="002832AD">
        <w:rPr>
          <w:rFonts w:ascii="Book Antiqua" w:eastAsia="Book Antiqua" w:hAnsi="Book Antiqua" w:cs="Book Antiqua"/>
          <w:color w:val="000000"/>
        </w:rPr>
        <w:t>atient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2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diagnosed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severe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enlargement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generalized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severe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chronic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periodontitis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(Stage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III</w:t>
      </w:r>
      <w:r w:rsidR="004A5637">
        <w:rPr>
          <w:rFonts w:ascii="Book Antiqua" w:eastAsia="Book Antiqua" w:hAnsi="Book Antiqua" w:cs="Book Antiqua"/>
          <w:color w:val="000000"/>
        </w:rPr>
        <w:t>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Grade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C).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Other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diagnoses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included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 w:rsidRPr="002832AD">
        <w:rPr>
          <w:rFonts w:ascii="Book Antiqua" w:eastAsia="Book Antiqua" w:hAnsi="Book Antiqua" w:cs="Book Antiqua"/>
          <w:color w:val="000000"/>
        </w:rPr>
        <w:t>t</w:t>
      </w:r>
      <w:r w:rsidR="004A5637">
        <w:rPr>
          <w:rFonts w:ascii="Book Antiqua" w:eastAsia="Book Antiqua" w:hAnsi="Book Antiqua" w:cs="Book Antiqua"/>
          <w:color w:val="000000"/>
        </w:rPr>
        <w:t>ee</w:t>
      </w:r>
      <w:r w:rsidR="004A5637" w:rsidRPr="002832AD">
        <w:rPr>
          <w:rFonts w:ascii="Book Antiqua" w:eastAsia="Book Antiqua" w:hAnsi="Book Antiqua" w:cs="Book Antiqua"/>
          <w:color w:val="000000"/>
        </w:rPr>
        <w:t>th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#35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#46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chronic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pulpitis,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mandibular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dentition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defect.</w:t>
      </w:r>
    </w:p>
    <w:p w14:paraId="30A456FE" w14:textId="0078B0C7" w:rsidR="002B166F" w:rsidRPr="002832AD" w:rsidRDefault="00476FD6" w:rsidP="00476FD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Following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radiographic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clinical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examination,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P</w:t>
      </w:r>
      <w:r w:rsidRPr="002832AD">
        <w:rPr>
          <w:rFonts w:ascii="Book Antiqua" w:eastAsia="Book Antiqua" w:hAnsi="Book Antiqua" w:cs="Book Antiqua"/>
          <w:color w:val="000000"/>
        </w:rPr>
        <w:t>atient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3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diagnosed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mild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enlargement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generalized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severe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chronic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periodontitis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(Stage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IV</w:t>
      </w:r>
      <w:r w:rsidR="004A5637">
        <w:rPr>
          <w:rFonts w:ascii="Book Antiqua" w:eastAsia="Book Antiqua" w:hAnsi="Book Antiqua" w:cs="Book Antiqua"/>
          <w:color w:val="000000"/>
        </w:rPr>
        <w:t>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Grade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C).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Other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diagnoses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included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mandibular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dentition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defect.</w:t>
      </w:r>
    </w:p>
    <w:p w14:paraId="2BAA2784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39BAB33E" w14:textId="77777777" w:rsidR="002B166F" w:rsidRPr="004A5637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413535">
        <w:rPr>
          <w:rFonts w:ascii="Book Antiqua" w:eastAsia="Book Antiqua" w:hAnsi="Book Antiqua" w:cs="Book Antiqua"/>
          <w:b/>
          <w:caps/>
          <w:color w:val="000000"/>
        </w:rPr>
        <w:t>TREATMENT</w:t>
      </w:r>
    </w:p>
    <w:p w14:paraId="4A7B2585" w14:textId="34450556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476FD6">
        <w:rPr>
          <w:rFonts w:ascii="Book Antiqua" w:eastAsia="Book Antiqua" w:hAnsi="Book Antiqua" w:cs="Book Antiqua"/>
          <w:color w:val="000000"/>
        </w:rPr>
        <w:t>First of all, all patients were recommended to change medications after consulting their physician. Un</w:t>
      </w:r>
      <w:r w:rsidRPr="002832AD">
        <w:rPr>
          <w:rFonts w:ascii="Book Antiqua" w:eastAsia="Book Antiqua" w:hAnsi="Book Antiqua" w:cs="Book Antiqua"/>
          <w:color w:val="000000"/>
        </w:rPr>
        <w:t>der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physician</w:t>
      </w:r>
      <w:r>
        <w:rPr>
          <w:rFonts w:ascii="Book Antiqua" w:hAnsi="Book Antiqua" w:cs="Book Antiqua"/>
          <w:color w:val="000000"/>
          <w:lang w:eastAsia="zh-CN"/>
        </w:rPr>
        <w:t>’</w:t>
      </w:r>
      <w:r w:rsidRPr="002832AD">
        <w:rPr>
          <w:rFonts w:ascii="Book Antiqua" w:eastAsia="Book Antiqua" w:hAnsi="Book Antiqua" w:cs="Book Antiqua"/>
          <w:color w:val="000000"/>
        </w:rPr>
        <w:t>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guidance,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P</w:t>
      </w:r>
      <w:r w:rsidR="004A5637" w:rsidRPr="002832AD">
        <w:rPr>
          <w:rFonts w:ascii="Book Antiqua" w:eastAsia="Book Antiqua" w:hAnsi="Book Antiqua" w:cs="Book Antiqua"/>
          <w:color w:val="000000"/>
        </w:rPr>
        <w:t>atient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3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replaced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medication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losartan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potassium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hydrochlorothiazide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tablets,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angiotensin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II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receptor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blocker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(ARB)/thiazide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combination.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Patient</w:t>
      </w:r>
      <w:r w:rsidR="004A5637">
        <w:rPr>
          <w:rFonts w:ascii="Book Antiqua" w:eastAsia="Book Antiqua" w:hAnsi="Book Antiqua" w:cs="Book Antiqua"/>
          <w:color w:val="000000"/>
        </w:rPr>
        <w:t>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1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2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continued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using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same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drug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maintenance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their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disease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,</w:t>
      </w:r>
      <w:r w:rsidRPr="00476FD6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because</w:t>
      </w:r>
      <w:r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other</w:t>
      </w:r>
      <w:r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drugs</w:t>
      </w:r>
      <w:r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="004A5637">
        <w:rPr>
          <w:rFonts w:ascii="Book Antiqua" w:eastAsia="SimSun" w:hAnsi="Book Antiqua" w:cs="Book Antiqua"/>
          <w:color w:val="000000"/>
          <w:lang w:eastAsia="zh-CN"/>
        </w:rPr>
        <w:t>did not</w:t>
      </w:r>
      <w:r w:rsidR="004A5637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work</w:t>
      </w:r>
      <w:r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well</w:t>
      </w:r>
      <w:r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for</w:t>
      </w:r>
      <w:r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them</w:t>
      </w:r>
      <w:r w:rsidRPr="002832AD">
        <w:rPr>
          <w:rFonts w:ascii="Book Antiqua" w:eastAsia="Book Antiqua" w:hAnsi="Book Antiqua" w:cs="Book Antiqua"/>
          <w:color w:val="000000"/>
        </w:rPr>
        <w:t>.</w:t>
      </w:r>
    </w:p>
    <w:p w14:paraId="715B2A8B" w14:textId="77777777" w:rsidR="002B166F" w:rsidRPr="00476FD6" w:rsidRDefault="00476FD6" w:rsidP="00476FD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All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patients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were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given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initial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treatment.</w:t>
      </w:r>
      <w:r w:rsidRPr="00476FD6">
        <w:rPr>
          <w:rFonts w:ascii="Book Antiqua" w:eastAsia="Book Antiqua" w:hAnsi="Book Antiqua" w:cs="Book Antiqua"/>
          <w:color w:val="000000"/>
        </w:rPr>
        <w:t xml:space="preserve"> Initial therapy included oral health instruction, supragingival and subgingival scaling, and root planning. Additional </w:t>
      </w:r>
      <w:r w:rsidRPr="00476FD6">
        <w:rPr>
          <w:rFonts w:ascii="Book Antiqua" w:eastAsia="Book Antiqua" w:hAnsi="Book Antiqua" w:cs="Book Antiqua"/>
          <w:color w:val="000000"/>
        </w:rPr>
        <w:lastRenderedPageBreak/>
        <w:t xml:space="preserve">treatment plans included </w:t>
      </w:r>
      <w:bookmarkStart w:id="1" w:name="OLE_LINK1"/>
      <w:r w:rsidRPr="00476FD6">
        <w:rPr>
          <w:rFonts w:ascii="Book Antiqua" w:eastAsia="Book Antiqua" w:hAnsi="Book Antiqua" w:cs="Book Antiqua"/>
          <w:color w:val="000000"/>
        </w:rPr>
        <w:t>initial therapy</w:t>
      </w:r>
      <w:bookmarkEnd w:id="1"/>
      <w:r w:rsidRPr="00476FD6">
        <w:rPr>
          <w:rFonts w:ascii="Book Antiqua" w:eastAsia="Book Antiqua" w:hAnsi="Book Antiqua" w:cs="Book Antiqua"/>
          <w:color w:val="000000"/>
        </w:rPr>
        <w:t xml:space="preserve"> of periodontal diseases, surgical treatment if necessary, supportive periodontal therapy, and the final dental restorative treatment.</w:t>
      </w:r>
    </w:p>
    <w:p w14:paraId="517BFE6C" w14:textId="7C4B3CAA" w:rsidR="002B166F" w:rsidRPr="00476FD6" w:rsidRDefault="00476FD6" w:rsidP="00476FD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76FD6">
        <w:rPr>
          <w:rFonts w:ascii="Book Antiqua" w:eastAsia="Book Antiqua" w:hAnsi="Book Antiqua" w:cs="Book Antiqua"/>
          <w:color w:val="000000"/>
        </w:rPr>
        <w:t xml:space="preserve">The treatment for </w:t>
      </w:r>
      <w:r w:rsidR="004A5637">
        <w:rPr>
          <w:rFonts w:ascii="Book Antiqua" w:eastAsia="Book Antiqua" w:hAnsi="Book Antiqua" w:cs="Book Antiqua"/>
          <w:color w:val="000000"/>
        </w:rPr>
        <w:t>P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atient </w:t>
      </w:r>
      <w:r w:rsidR="004A5637">
        <w:rPr>
          <w:rFonts w:ascii="Book Antiqua" w:eastAsia="Book Antiqua" w:hAnsi="Book Antiqua" w:cs="Book Antiqua"/>
          <w:color w:val="000000"/>
        </w:rPr>
        <w:t>1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476FD6">
        <w:rPr>
          <w:rFonts w:ascii="Book Antiqua" w:eastAsia="Book Antiqua" w:hAnsi="Book Antiqua" w:cs="Book Antiqua"/>
          <w:color w:val="000000"/>
        </w:rPr>
        <w:t xml:space="preserve">also included the endodontic treatment of </w:t>
      </w:r>
      <w:r w:rsidR="004A5637" w:rsidRPr="00476FD6">
        <w:rPr>
          <w:rFonts w:ascii="Book Antiqua" w:eastAsia="Book Antiqua" w:hAnsi="Book Antiqua" w:cs="Book Antiqua"/>
          <w:color w:val="000000"/>
        </w:rPr>
        <w:t>t</w:t>
      </w:r>
      <w:r w:rsidR="004A5637">
        <w:rPr>
          <w:rFonts w:ascii="Book Antiqua" w:eastAsia="Book Antiqua" w:hAnsi="Book Antiqua" w:cs="Book Antiqua"/>
          <w:color w:val="000000"/>
        </w:rPr>
        <w:t>ee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th </w:t>
      </w:r>
      <w:r w:rsidRPr="00476FD6">
        <w:rPr>
          <w:rFonts w:ascii="Book Antiqua" w:eastAsia="Book Antiqua" w:hAnsi="Book Antiqua" w:cs="Book Antiqua"/>
          <w:color w:val="000000"/>
        </w:rPr>
        <w:t xml:space="preserve">#27 and #46 and subsequent crown repair. </w:t>
      </w:r>
    </w:p>
    <w:p w14:paraId="1CDC4CAE" w14:textId="1D72B898" w:rsidR="002B166F" w:rsidRPr="00476FD6" w:rsidRDefault="00476FD6" w:rsidP="00476FD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76FD6">
        <w:rPr>
          <w:rFonts w:ascii="Book Antiqua" w:eastAsia="Book Antiqua" w:hAnsi="Book Antiqua" w:cs="Book Antiqua"/>
          <w:color w:val="000000"/>
        </w:rPr>
        <w:t xml:space="preserve">For </w:t>
      </w:r>
      <w:r w:rsidR="004A5637">
        <w:rPr>
          <w:rFonts w:ascii="Book Antiqua" w:eastAsia="Book Antiqua" w:hAnsi="Book Antiqua" w:cs="Book Antiqua"/>
          <w:color w:val="000000"/>
        </w:rPr>
        <w:t>P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atient </w:t>
      </w:r>
      <w:r w:rsidR="004A5637">
        <w:rPr>
          <w:rFonts w:ascii="Book Antiqua" w:eastAsia="Book Antiqua" w:hAnsi="Book Antiqua" w:cs="Book Antiqua"/>
          <w:color w:val="000000"/>
        </w:rPr>
        <w:t>2</w:t>
      </w:r>
      <w:r w:rsidRPr="00476FD6">
        <w:rPr>
          <w:rFonts w:ascii="Book Antiqua" w:eastAsia="Book Antiqua" w:hAnsi="Book Antiqua" w:cs="Book Antiqua"/>
          <w:color w:val="000000"/>
        </w:rPr>
        <w:t>,</w:t>
      </w:r>
      <w:r w:rsidRPr="00476FD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76FD6">
        <w:rPr>
          <w:rFonts w:ascii="Book Antiqua" w:eastAsia="Book Antiqua" w:hAnsi="Book Antiqua" w:cs="Book Antiqua"/>
          <w:color w:val="000000"/>
        </w:rPr>
        <w:t xml:space="preserve">considering that the mobility of tooth #15 was categorized as Class III and tooth #28 was decayed down to the pulp and was elongated, the treatment included extraction of teeth #15 and #28. The endodontic treatment of </w:t>
      </w:r>
      <w:r w:rsidR="004A5637" w:rsidRPr="00476FD6">
        <w:rPr>
          <w:rFonts w:ascii="Book Antiqua" w:eastAsia="Book Antiqua" w:hAnsi="Book Antiqua" w:cs="Book Antiqua"/>
          <w:color w:val="000000"/>
        </w:rPr>
        <w:t>t</w:t>
      </w:r>
      <w:r w:rsidR="004A5637">
        <w:rPr>
          <w:rFonts w:ascii="Book Antiqua" w:eastAsia="Book Antiqua" w:hAnsi="Book Antiqua" w:cs="Book Antiqua"/>
          <w:color w:val="000000"/>
        </w:rPr>
        <w:t>ee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th </w:t>
      </w:r>
      <w:r w:rsidRPr="00476FD6">
        <w:rPr>
          <w:rFonts w:ascii="Book Antiqua" w:eastAsia="Book Antiqua" w:hAnsi="Book Antiqua" w:cs="Book Antiqua"/>
          <w:color w:val="000000"/>
        </w:rPr>
        <w:t xml:space="preserve">#35 and #46, and subsequent restorative treatment were performed. </w:t>
      </w:r>
    </w:p>
    <w:p w14:paraId="4A7661B6" w14:textId="3859BAC8" w:rsidR="002B166F" w:rsidRPr="00476FD6" w:rsidRDefault="00476FD6" w:rsidP="00476FD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76FD6">
        <w:rPr>
          <w:rFonts w:ascii="Book Antiqua" w:eastAsia="Book Antiqua" w:hAnsi="Book Antiqua" w:cs="Book Antiqua"/>
          <w:color w:val="000000"/>
        </w:rPr>
        <w:t xml:space="preserve">The treatment for </w:t>
      </w:r>
      <w:r w:rsidR="004A5637">
        <w:rPr>
          <w:rFonts w:ascii="Book Antiqua" w:eastAsia="Book Antiqua" w:hAnsi="Book Antiqua" w:cs="Book Antiqua"/>
          <w:color w:val="000000"/>
        </w:rPr>
        <w:t>P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atient </w:t>
      </w:r>
      <w:r w:rsidR="004A5637">
        <w:rPr>
          <w:rFonts w:ascii="Book Antiqua" w:eastAsia="Book Antiqua" w:hAnsi="Book Antiqua" w:cs="Book Antiqua"/>
          <w:color w:val="000000"/>
        </w:rPr>
        <w:t>3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476FD6">
        <w:rPr>
          <w:rFonts w:ascii="Book Antiqua" w:eastAsia="Book Antiqua" w:hAnsi="Book Antiqua" w:cs="Book Antiqua"/>
          <w:color w:val="000000"/>
        </w:rPr>
        <w:t xml:space="preserve">included extraction of </w:t>
      </w:r>
      <w:r w:rsidR="004A5637" w:rsidRPr="00476FD6">
        <w:rPr>
          <w:rFonts w:ascii="Book Antiqua" w:eastAsia="Book Antiqua" w:hAnsi="Book Antiqua" w:cs="Book Antiqua"/>
          <w:color w:val="000000"/>
        </w:rPr>
        <w:t>t</w:t>
      </w:r>
      <w:r w:rsidR="004A5637">
        <w:rPr>
          <w:rFonts w:ascii="Book Antiqua" w:eastAsia="Book Antiqua" w:hAnsi="Book Antiqua" w:cs="Book Antiqua"/>
          <w:color w:val="000000"/>
        </w:rPr>
        <w:t>ee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th </w:t>
      </w:r>
      <w:r w:rsidRPr="00476FD6">
        <w:rPr>
          <w:rFonts w:ascii="Book Antiqua" w:eastAsia="Book Antiqua" w:hAnsi="Book Antiqua" w:cs="Book Antiqua"/>
          <w:color w:val="000000"/>
        </w:rPr>
        <w:t>#41 and #42, and the final dental restorative treatment.</w:t>
      </w:r>
    </w:p>
    <w:p w14:paraId="3A8F6D4B" w14:textId="08E8DAFC" w:rsidR="002B166F" w:rsidRPr="002832AD" w:rsidRDefault="00476FD6" w:rsidP="00476FD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Patients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requiring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surgery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opted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flap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small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amount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resection.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Patient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1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received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surgery,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which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simpler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faster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technique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effectively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reduce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enlarged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tissues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mandibular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anterior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teeth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area</w:t>
      </w:r>
      <w:r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2</w:t>
      </w:r>
      <w:r w:rsidRPr="00476FD6">
        <w:rPr>
          <w:rFonts w:ascii="Book Antiqua" w:eastAsia="SimSun" w:hAnsi="Book Antiqua" w:cs="Book Antiqua"/>
          <w:color w:val="000000"/>
          <w:lang w:eastAsia="zh-CN"/>
        </w:rPr>
        <w:t xml:space="preserve"> mo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later</w:t>
      </w:r>
      <w:r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after</w:t>
      </w:r>
      <w:r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basic</w:t>
      </w:r>
      <w:r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treatment</w:t>
      </w:r>
      <w:r w:rsidRPr="002832AD">
        <w:rPr>
          <w:rFonts w:ascii="Book Antiqua" w:eastAsia="Book Antiqua" w:hAnsi="Book Antiqua" w:cs="Book Antiqua"/>
          <w:color w:val="000000"/>
        </w:rPr>
        <w:t>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Patient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2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also</w:t>
      </w:r>
      <w:r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received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flap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upper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lower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anterior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teeth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because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persistent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gum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enlargement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severe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inflammation</w:t>
      </w:r>
      <w:r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a</w:t>
      </w:r>
      <w:r w:rsidRPr="00476FD6">
        <w:rPr>
          <w:rFonts w:ascii="Book Antiqua" w:eastAsia="SimSun" w:hAnsi="Book Antiqua" w:cs="Book Antiqua"/>
          <w:color w:val="000000"/>
          <w:lang w:eastAsia="zh-CN"/>
        </w:rPr>
        <w:t xml:space="preserve">fter </w:t>
      </w:r>
      <w:r w:rsidRPr="00476FD6">
        <w:rPr>
          <w:rFonts w:ascii="Book Antiqua" w:eastAsia="Book Antiqua" w:hAnsi="Book Antiqua" w:cs="Book Antiqua"/>
          <w:color w:val="000000"/>
        </w:rPr>
        <w:t>initial therapy. Si</w:t>
      </w:r>
      <w:r w:rsidRPr="002832AD">
        <w:rPr>
          <w:rFonts w:ascii="Book Antiqua" w:eastAsia="Book Antiqua" w:hAnsi="Book Antiqua" w:cs="Book Antiqua"/>
          <w:color w:val="000000"/>
        </w:rPr>
        <w:t>nce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initial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P</w:t>
      </w:r>
      <w:r w:rsidR="004A5637" w:rsidRPr="002832AD">
        <w:rPr>
          <w:rFonts w:ascii="Book Antiqua" w:eastAsia="Book Antiqua" w:hAnsi="Book Antiqua" w:cs="Book Antiqua"/>
          <w:color w:val="000000"/>
        </w:rPr>
        <w:t>atient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3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effective,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started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supportive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therapy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immediately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after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initial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</w:p>
    <w:p w14:paraId="2B60987C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33C69667" w14:textId="77777777" w:rsidR="002B166F" w:rsidRPr="004A5637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413535">
        <w:rPr>
          <w:rFonts w:ascii="Book Antiqua" w:eastAsia="Book Antiqua" w:hAnsi="Book Antiqua" w:cs="Book Antiqua"/>
          <w:b/>
          <w:caps/>
          <w:color w:val="000000"/>
        </w:rPr>
        <w:t>OUTCOME</w:t>
      </w:r>
      <w:r w:rsidRPr="00413535">
        <w:rPr>
          <w:rFonts w:ascii="Book Antiqua" w:eastAsia="Book Antiqua" w:hAnsi="Book Antiqua" w:cs="Book Antiqua"/>
          <w:caps/>
          <w:color w:val="000000"/>
        </w:rPr>
        <w:t xml:space="preserve"> </w:t>
      </w:r>
      <w:r w:rsidRPr="00413535">
        <w:rPr>
          <w:rFonts w:ascii="Book Antiqua" w:eastAsia="Book Antiqua" w:hAnsi="Book Antiqua" w:cs="Book Antiqua"/>
          <w:b/>
          <w:caps/>
          <w:color w:val="000000"/>
        </w:rPr>
        <w:t>AND</w:t>
      </w:r>
      <w:r w:rsidRPr="00413535">
        <w:rPr>
          <w:rFonts w:ascii="Book Antiqua" w:eastAsia="Book Antiqua" w:hAnsi="Book Antiqua" w:cs="Book Antiqua"/>
          <w:caps/>
          <w:color w:val="000000"/>
        </w:rPr>
        <w:t xml:space="preserve"> </w:t>
      </w:r>
      <w:r w:rsidRPr="00413535">
        <w:rPr>
          <w:rFonts w:ascii="Book Antiqua" w:eastAsia="Book Antiqua" w:hAnsi="Book Antiqua" w:cs="Book Antiqua"/>
          <w:b/>
          <w:caps/>
          <w:color w:val="000000"/>
        </w:rPr>
        <w:t>FOLLOW-UP</w:t>
      </w:r>
    </w:p>
    <w:p w14:paraId="6484C096" w14:textId="496F3BE7" w:rsidR="002B166F" w:rsidRPr="004A5637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4A5637">
        <w:rPr>
          <w:rFonts w:ascii="Book Antiqua" w:eastAsia="Book Antiqua" w:hAnsi="Book Antiqua" w:cs="Book Antiqua"/>
          <w:color w:val="000000"/>
        </w:rPr>
        <w:t>We recommend these patients be checked every 6</w:t>
      </w:r>
      <w:r w:rsidR="004A5637">
        <w:rPr>
          <w:rFonts w:ascii="Book Antiqua" w:eastAsia="Book Antiqua" w:hAnsi="Book Antiqua" w:cs="Book Antiqua"/>
          <w:color w:val="000000"/>
        </w:rPr>
        <w:t>–</w:t>
      </w:r>
      <w:r w:rsidRPr="004A5637">
        <w:rPr>
          <w:rFonts w:ascii="Book Antiqua" w:eastAsia="Book Antiqua" w:hAnsi="Book Antiqua" w:cs="Book Antiqua"/>
          <w:color w:val="000000"/>
        </w:rPr>
        <w:t xml:space="preserve">12 mo after periodontitis </w:t>
      </w:r>
      <w:r w:rsidR="004A5637">
        <w:rPr>
          <w:rFonts w:ascii="Book Antiqua" w:eastAsia="Book Antiqua" w:hAnsi="Book Antiqua" w:cs="Book Antiqua"/>
          <w:color w:val="000000"/>
        </w:rPr>
        <w:t>was</w:t>
      </w:r>
      <w:r w:rsidRPr="004A5637">
        <w:rPr>
          <w:rFonts w:ascii="Book Antiqua" w:eastAsia="Book Antiqua" w:hAnsi="Book Antiqua" w:cs="Book Antiqua"/>
          <w:color w:val="000000"/>
        </w:rPr>
        <w:t xml:space="preserve"> controlled. For now, a favorable therapeutic effect was observed 2.5 years and 20 mo after surgery in Patient</w:t>
      </w:r>
      <w:r w:rsidR="004A5637">
        <w:rPr>
          <w:rFonts w:ascii="Book Antiqua" w:eastAsia="Book Antiqua" w:hAnsi="Book Antiqua" w:cs="Book Antiqua"/>
          <w:color w:val="000000"/>
        </w:rPr>
        <w:t>s</w:t>
      </w:r>
      <w:r w:rsidRPr="004A5637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1</w:t>
      </w:r>
      <w:r w:rsidR="004A5637" w:rsidRPr="004A5637">
        <w:rPr>
          <w:rFonts w:ascii="Book Antiqua" w:eastAsia="Book Antiqua" w:hAnsi="Book Antiqua" w:cs="Book Antiqua"/>
          <w:color w:val="000000"/>
        </w:rPr>
        <w:t xml:space="preserve"> </w:t>
      </w:r>
      <w:r w:rsidRPr="004A5637">
        <w:rPr>
          <w:rFonts w:ascii="Book Antiqua" w:eastAsia="Book Antiqua" w:hAnsi="Book Antiqua" w:cs="Book Antiqua"/>
          <w:color w:val="000000"/>
        </w:rPr>
        <w:t xml:space="preserve">and </w:t>
      </w:r>
      <w:r w:rsidR="004A5637">
        <w:rPr>
          <w:rFonts w:ascii="Book Antiqua" w:eastAsia="Book Antiqua" w:hAnsi="Book Antiqua" w:cs="Book Antiqua"/>
          <w:color w:val="000000"/>
        </w:rPr>
        <w:t>2</w:t>
      </w:r>
      <w:r w:rsidRPr="004A5637">
        <w:rPr>
          <w:rFonts w:ascii="Book Antiqua" w:eastAsia="Book Antiqua" w:hAnsi="Book Antiqua" w:cs="Book Antiqua"/>
          <w:color w:val="000000"/>
        </w:rPr>
        <w:t>, respectively (</w:t>
      </w:r>
      <w:r w:rsidRPr="004A5637">
        <w:rPr>
          <w:rFonts w:ascii="Book Antiqua" w:eastAsia="Book Antiqua" w:hAnsi="Book Antiqua" w:cs="Book Antiqua"/>
          <w:bCs/>
          <w:color w:val="000000"/>
        </w:rPr>
        <w:t>Figure</w:t>
      </w:r>
      <w:r w:rsidR="004A5637">
        <w:rPr>
          <w:rFonts w:ascii="Book Antiqua" w:eastAsia="Book Antiqua" w:hAnsi="Book Antiqua" w:cs="Book Antiqua"/>
          <w:bCs/>
          <w:color w:val="000000"/>
        </w:rPr>
        <w:t>s</w:t>
      </w:r>
      <w:r w:rsidRPr="004A5637">
        <w:rPr>
          <w:rFonts w:ascii="Book Antiqua" w:eastAsia="Book Antiqua" w:hAnsi="Book Antiqua" w:cs="Book Antiqua"/>
          <w:bCs/>
          <w:color w:val="000000"/>
        </w:rPr>
        <w:t xml:space="preserve"> 1B </w:t>
      </w:r>
      <w:r w:rsidRPr="004A5637">
        <w:rPr>
          <w:rFonts w:ascii="Book Antiqua" w:eastAsia="Book Antiqua" w:hAnsi="Book Antiqua" w:cs="Book Antiqua"/>
          <w:color w:val="000000"/>
        </w:rPr>
        <w:t xml:space="preserve">and </w:t>
      </w:r>
      <w:r w:rsidRPr="004A5637">
        <w:rPr>
          <w:rFonts w:ascii="Book Antiqua" w:eastAsia="SimSun" w:hAnsi="Book Antiqua" w:cs="Book Antiqua"/>
          <w:bCs/>
          <w:color w:val="000000"/>
          <w:lang w:eastAsia="zh-CN"/>
        </w:rPr>
        <w:t>2</w:t>
      </w:r>
      <w:r w:rsidRPr="004A5637">
        <w:rPr>
          <w:rFonts w:ascii="Book Antiqua" w:eastAsia="Book Antiqua" w:hAnsi="Book Antiqua" w:cs="Book Antiqua"/>
          <w:bCs/>
          <w:color w:val="000000"/>
        </w:rPr>
        <w:t xml:space="preserve">B, </w:t>
      </w:r>
      <w:r w:rsidRPr="004A5637">
        <w:rPr>
          <w:rFonts w:ascii="Book Antiqua" w:eastAsia="Book Antiqua" w:hAnsi="Book Antiqua" w:cs="Book Antiqua"/>
          <w:color w:val="000000"/>
        </w:rPr>
        <w:t xml:space="preserve">respectively). For </w:t>
      </w:r>
      <w:r w:rsidR="004A5637">
        <w:rPr>
          <w:rFonts w:ascii="Book Antiqua" w:eastAsia="Book Antiqua" w:hAnsi="Book Antiqua" w:cs="Book Antiqua"/>
          <w:color w:val="000000"/>
        </w:rPr>
        <w:t>P</w:t>
      </w:r>
      <w:r w:rsidR="004A5637" w:rsidRPr="004A5637">
        <w:rPr>
          <w:rFonts w:ascii="Book Antiqua" w:eastAsia="Book Antiqua" w:hAnsi="Book Antiqua" w:cs="Book Antiqua"/>
          <w:color w:val="000000"/>
        </w:rPr>
        <w:t xml:space="preserve">atient </w:t>
      </w:r>
      <w:r w:rsidR="004A5637">
        <w:rPr>
          <w:rFonts w:ascii="Book Antiqua" w:eastAsia="Book Antiqua" w:hAnsi="Book Antiqua" w:cs="Book Antiqua"/>
          <w:color w:val="000000"/>
        </w:rPr>
        <w:t>3</w:t>
      </w:r>
      <w:r w:rsidRPr="004A5637">
        <w:rPr>
          <w:rFonts w:ascii="Book Antiqua" w:eastAsia="Book Antiqua" w:hAnsi="Book Antiqua" w:cs="Book Antiqua"/>
          <w:color w:val="000000"/>
        </w:rPr>
        <w:t>, positive effects and treatment outcome were observed 14 mo after initial periodontal treatment (</w:t>
      </w:r>
      <w:r w:rsidRPr="004A5637">
        <w:rPr>
          <w:rFonts w:ascii="Book Antiqua" w:eastAsia="Book Antiqua" w:hAnsi="Book Antiqua" w:cs="Book Antiqua"/>
          <w:bCs/>
          <w:color w:val="000000"/>
        </w:rPr>
        <w:t xml:space="preserve">Figure </w:t>
      </w:r>
      <w:r w:rsidRPr="004A5637">
        <w:rPr>
          <w:rFonts w:ascii="Book Antiqua" w:eastAsia="SimSun" w:hAnsi="Book Antiqua" w:cs="Book Antiqua"/>
          <w:bCs/>
          <w:color w:val="000000"/>
          <w:lang w:eastAsia="zh-CN"/>
        </w:rPr>
        <w:t>3</w:t>
      </w:r>
      <w:r w:rsidRPr="004A5637">
        <w:rPr>
          <w:rFonts w:ascii="Book Antiqua" w:eastAsia="Book Antiqua" w:hAnsi="Book Antiqua" w:cs="Book Antiqua"/>
          <w:bCs/>
          <w:color w:val="000000"/>
        </w:rPr>
        <w:t>B</w:t>
      </w:r>
      <w:r w:rsidRPr="004A5637">
        <w:rPr>
          <w:rFonts w:ascii="Book Antiqua" w:eastAsia="Book Antiqua" w:hAnsi="Book Antiqua" w:cs="Book Antiqua"/>
          <w:color w:val="000000"/>
        </w:rPr>
        <w:t>).</w:t>
      </w:r>
    </w:p>
    <w:p w14:paraId="53DD2C28" w14:textId="77777777" w:rsidR="002B166F" w:rsidRPr="004A5637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66F3E96C" w14:textId="77777777" w:rsidR="002B166F" w:rsidRPr="004A5637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413535">
        <w:rPr>
          <w:rFonts w:ascii="Book Antiqua" w:eastAsia="Book Antiqua" w:hAnsi="Book Antiqua" w:cs="Book Antiqua"/>
          <w:b/>
          <w:caps/>
          <w:color w:val="000000"/>
        </w:rPr>
        <w:t>DISCUSSION</w:t>
      </w:r>
    </w:p>
    <w:p w14:paraId="364ECDD8" w14:textId="0A8AFC5F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Among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all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calcium-channel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blockers,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nifedipine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been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associated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highest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incidence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hyperplasia.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Nifedipine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commonly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used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medication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China.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All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patients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mentioned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paper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had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history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nifedipine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used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lastRenderedPageBreak/>
        <w:t>control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their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hypertension.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Besides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nifedipine,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P</w:t>
      </w:r>
      <w:r w:rsidR="004A5637" w:rsidRPr="002832AD">
        <w:rPr>
          <w:rFonts w:ascii="Book Antiqua" w:eastAsia="Book Antiqua" w:hAnsi="Book Antiqua" w:cs="Book Antiqua"/>
          <w:color w:val="000000"/>
        </w:rPr>
        <w:t>atient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1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prescribed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immunosuppressant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cyclosporine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control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nephritis,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 xml:space="preserve">which is </w:t>
      </w:r>
      <w:r w:rsidRPr="002832AD">
        <w:rPr>
          <w:rFonts w:ascii="Book Antiqua" w:eastAsia="Book Antiqua" w:hAnsi="Book Antiqua" w:cs="Book Antiqua"/>
          <w:color w:val="000000"/>
        </w:rPr>
        <w:t>also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implicated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GO</w:t>
      </w:r>
      <w:r w:rsidRPr="002832AD">
        <w:rPr>
          <w:rFonts w:ascii="Book Antiqua" w:eastAsia="Book Antiqua" w:hAnsi="Book Antiqua" w:cs="Book Antiqua"/>
          <w:color w:val="000000"/>
        </w:rPr>
        <w:t>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Thus,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assumed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that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synergistic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effect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between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drugs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contributed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severity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Patient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1</w:t>
      </w:r>
      <w:r w:rsidR="004A5637">
        <w:rPr>
          <w:rFonts w:ascii="Book Antiqua" w:hAnsi="Book Antiqua" w:cs="Book Antiqua"/>
          <w:color w:val="000000"/>
          <w:lang w:eastAsia="zh-CN"/>
        </w:rPr>
        <w:t>’</w:t>
      </w:r>
      <w:r w:rsidR="004A5637" w:rsidRPr="002832AD">
        <w:rPr>
          <w:rFonts w:ascii="Book Antiqua" w:eastAsia="Book Antiqua" w:hAnsi="Book Antiqua" w:cs="Book Antiqua"/>
          <w:color w:val="000000"/>
        </w:rPr>
        <w:t>s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condition.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condition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been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reported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more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pronounced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patients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periodontitis</w:t>
      </w:r>
      <w:r w:rsidR="00AC363A" w:rsidRPr="002832A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832AD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2832AD">
        <w:rPr>
          <w:rFonts w:ascii="Book Antiqua" w:eastAsia="Book Antiqua" w:hAnsi="Book Antiqua" w:cs="Book Antiqua"/>
          <w:color w:val="000000"/>
        </w:rPr>
        <w:t>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</w:p>
    <w:p w14:paraId="083BA9BE" w14:textId="5D09E808" w:rsidR="002B166F" w:rsidRPr="002832AD" w:rsidRDefault="004A5637" w:rsidP="00476FD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DIGO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mainly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affects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the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>s’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aesthetics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and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function,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especially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in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the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anterior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tooth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area.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These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patients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usually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do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not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benefit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from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basic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treatment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and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need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to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undergo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surgical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treatment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when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periodontal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inflammation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is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controlled.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In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this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study,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all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patients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first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underwent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simple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periodontal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basic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treatment.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Nonetheless,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this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treatment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did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not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improve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the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degree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of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DIGO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in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the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anterior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tooth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area,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which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may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be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related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to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the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Chinese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population</w:t>
      </w:r>
      <w:r>
        <w:rPr>
          <w:rFonts w:ascii="Book Antiqua" w:eastAsia="Book Antiqua" w:hAnsi="Book Antiqua" w:cs="Book Antiqua"/>
          <w:color w:val="000000"/>
        </w:rPr>
        <w:t>’</w:t>
      </w:r>
      <w:r w:rsidRPr="002832AD">
        <w:rPr>
          <w:rFonts w:ascii="Book Antiqua" w:eastAsia="Book Antiqua" w:hAnsi="Book Antiqua" w:cs="Book Antiqua"/>
          <w:color w:val="000000"/>
        </w:rPr>
        <w:t>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brushing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style.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In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Chin</w:t>
      </w:r>
      <w:r>
        <w:rPr>
          <w:rFonts w:ascii="Book Antiqua" w:eastAsia="Book Antiqua" w:hAnsi="Book Antiqua" w:cs="Book Antiqua"/>
          <w:color w:val="000000"/>
        </w:rPr>
        <w:t>a</w:t>
      </w:r>
      <w:r w:rsidR="00476FD6" w:rsidRPr="002832AD">
        <w:rPr>
          <w:rFonts w:ascii="Book Antiqua" w:eastAsia="Book Antiqua" w:hAnsi="Book Antiqua" w:cs="Book Antiqua"/>
          <w:color w:val="000000"/>
        </w:rPr>
        <w:t>,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the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mandibular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anterior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oo</w:t>
      </w:r>
      <w:r w:rsidRPr="002832AD">
        <w:rPr>
          <w:rFonts w:ascii="Book Antiqua" w:eastAsia="Book Antiqua" w:hAnsi="Book Antiqua" w:cs="Book Antiqua"/>
          <w:color w:val="000000"/>
        </w:rPr>
        <w:t>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area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is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more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prone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to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accumulate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plaque,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especially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on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the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lingual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face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of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mandibular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anterior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teeth.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After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good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plaque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control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and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drug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substitution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attempts,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may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persist.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In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these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cases,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periodontal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surgery,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including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gingivectomy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or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periodontal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flaps,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required.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Gingivectomy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is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rapid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and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straightforward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approach.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Moreover,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the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periodontal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flap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can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be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used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to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reconstruct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alveolar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bone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contour</w:t>
      </w:r>
      <w:r>
        <w:rPr>
          <w:rFonts w:ascii="Book Antiqua" w:eastAsia="Book Antiqua" w:hAnsi="Book Antiqua" w:cs="Book Antiqua"/>
          <w:color w:val="000000"/>
        </w:rPr>
        <w:t>s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and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reduce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keratinized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tissue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loss</w:t>
      </w:r>
      <w:r w:rsidR="00AC363A" w:rsidRPr="002832A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76FD6" w:rsidRPr="002832A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="00476FD6" w:rsidRPr="002832AD">
        <w:rPr>
          <w:rFonts w:ascii="Book Antiqua" w:eastAsia="Book Antiqua" w:hAnsi="Book Antiqua" w:cs="Book Antiqua"/>
          <w:color w:val="000000"/>
        </w:rPr>
        <w:t>.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These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two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methods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are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often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combined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in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order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to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preserve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keratinized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gingiva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as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much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as</w:t>
      </w:r>
      <w:r w:rsidR="00476FD6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76FD6" w:rsidRPr="002832AD">
        <w:rPr>
          <w:rFonts w:ascii="Book Antiqua" w:eastAsia="Book Antiqua" w:hAnsi="Book Antiqua" w:cs="Book Antiqua"/>
          <w:color w:val="000000"/>
        </w:rPr>
        <w:t>possible.</w:t>
      </w:r>
    </w:p>
    <w:p w14:paraId="73EBA26E" w14:textId="334CFD9F" w:rsidR="002B166F" w:rsidRPr="002832AD" w:rsidRDefault="00476FD6" w:rsidP="00476FD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Compared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P</w:t>
      </w:r>
      <w:r w:rsidR="004A5637" w:rsidRPr="002832AD">
        <w:rPr>
          <w:rFonts w:ascii="Book Antiqua" w:eastAsia="Book Antiqua" w:hAnsi="Book Antiqua" w:cs="Book Antiqua"/>
          <w:color w:val="000000"/>
        </w:rPr>
        <w:t>atients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2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3</w:t>
      </w:r>
      <w:r w:rsidRPr="002832AD">
        <w:rPr>
          <w:rFonts w:ascii="Book Antiqua" w:eastAsia="Book Antiqua" w:hAnsi="Book Antiqua" w:cs="Book Antiqua"/>
          <w:color w:val="000000"/>
        </w:rPr>
        <w:t>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P</w:t>
      </w:r>
      <w:r w:rsidR="004A5637" w:rsidRPr="002832AD">
        <w:rPr>
          <w:rFonts w:ascii="Book Antiqua" w:eastAsia="Book Antiqua" w:hAnsi="Book Antiqua" w:cs="Book Antiqua"/>
          <w:color w:val="000000"/>
        </w:rPr>
        <w:t>atient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1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had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smallest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amount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inflammation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alveolar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bone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absorption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but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also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most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severe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DIGO</w:t>
      </w:r>
      <w:r w:rsidRPr="002832AD">
        <w:rPr>
          <w:rFonts w:ascii="Book Antiqua" w:eastAsia="Book Antiqua" w:hAnsi="Book Antiqua" w:cs="Book Antiqua"/>
          <w:color w:val="000000"/>
        </w:rPr>
        <w:t>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which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suggest</w:t>
      </w:r>
      <w:r w:rsidR="004A5637">
        <w:rPr>
          <w:rFonts w:ascii="Book Antiqua" w:eastAsia="Book Antiqua" w:hAnsi="Book Antiqua" w:cs="Book Antiqua"/>
          <w:color w:val="000000"/>
        </w:rPr>
        <w:t>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that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DIGO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not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only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caused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plaque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inflammation,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but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also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related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type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dose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drugs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duration</w:t>
      </w:r>
      <w:r w:rsidR="004A5637">
        <w:rPr>
          <w:rFonts w:ascii="Book Antiqua" w:eastAsia="Book Antiqua" w:hAnsi="Book Antiqua" w:cs="Book Antiqua"/>
          <w:color w:val="000000"/>
        </w:rPr>
        <w:t xml:space="preserve"> of treatment</w:t>
      </w:r>
      <w:r w:rsidRPr="002832AD">
        <w:rPr>
          <w:rFonts w:ascii="Book Antiqua" w:eastAsia="Book Antiqua" w:hAnsi="Book Antiqua" w:cs="Book Antiqua"/>
          <w:color w:val="000000"/>
        </w:rPr>
        <w:t>.</w:t>
      </w:r>
    </w:p>
    <w:p w14:paraId="31C34FF2" w14:textId="64C1251F" w:rsidR="002B166F" w:rsidRPr="002832AD" w:rsidRDefault="00476FD6" w:rsidP="00476FD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course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P</w:t>
      </w:r>
      <w:r w:rsidR="004A5637" w:rsidRPr="002832AD">
        <w:rPr>
          <w:rFonts w:ascii="Book Antiqua" w:eastAsia="Book Antiqua" w:hAnsi="Book Antiqua" w:cs="Book Antiqua"/>
          <w:color w:val="000000"/>
        </w:rPr>
        <w:t>atients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1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2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not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stop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change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drugs.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After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initial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surgery,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later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support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better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plaque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control,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their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GO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well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managed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controlled.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Under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guidance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physician,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P</w:t>
      </w:r>
      <w:r w:rsidR="004A5637" w:rsidRPr="002832AD">
        <w:rPr>
          <w:rFonts w:ascii="Book Antiqua" w:eastAsia="Book Antiqua" w:hAnsi="Book Antiqua" w:cs="Book Antiqua"/>
          <w:color w:val="000000"/>
        </w:rPr>
        <w:t>atient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3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replaced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her</w:t>
      </w:r>
      <w:r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calcium-channel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blocker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drug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losartan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potassium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hydrochlorothiazide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tablets,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which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considered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replacement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drugs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DIGO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caused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calcium-channel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blockers.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received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initial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without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surgery,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obtaining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good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curative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effect,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which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suggest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that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degree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DIGO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mild.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degree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inflammation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P</w:t>
      </w:r>
      <w:r w:rsidR="004A5637" w:rsidRPr="002832AD">
        <w:rPr>
          <w:rFonts w:ascii="Book Antiqua" w:eastAsia="Book Antiqua" w:hAnsi="Book Antiqua" w:cs="Book Antiqua"/>
          <w:color w:val="000000"/>
        </w:rPr>
        <w:t>atient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3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more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serious,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but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GO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lastRenderedPageBreak/>
        <w:t>relatively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mild,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which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related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poor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plaque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control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short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duration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treatment with anti</w:t>
      </w:r>
      <w:r w:rsidR="004A5637" w:rsidRPr="002832AD">
        <w:rPr>
          <w:rFonts w:ascii="Book Antiqua" w:eastAsia="Book Antiqua" w:hAnsi="Book Antiqua" w:cs="Book Antiqua"/>
          <w:color w:val="000000"/>
        </w:rPr>
        <w:t>hypertensi</w:t>
      </w:r>
      <w:r w:rsidR="004A5637">
        <w:rPr>
          <w:rFonts w:ascii="Book Antiqua" w:eastAsia="Book Antiqua" w:hAnsi="Book Antiqua" w:cs="Book Antiqua"/>
          <w:color w:val="000000"/>
        </w:rPr>
        <w:t>ve</w:t>
      </w:r>
      <w:r w:rsidR="004A5637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drugs.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Therefore,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believe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that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basal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therapy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more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effective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4A5637">
        <w:rPr>
          <w:rFonts w:ascii="Book Antiqua" w:eastAsia="Book Antiqua" w:hAnsi="Book Antiqua" w:cs="Book Antiqua"/>
          <w:color w:val="000000"/>
        </w:rPr>
        <w:t>DIGO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heavy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periodontitis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relatively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mild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GO</w:t>
      </w:r>
      <w:r w:rsidRPr="002832AD">
        <w:rPr>
          <w:rFonts w:ascii="Book Antiqua" w:eastAsia="Book Antiqua" w:hAnsi="Book Antiqua" w:cs="Book Antiqua"/>
          <w:color w:val="000000"/>
        </w:rPr>
        <w:t>.</w:t>
      </w:r>
    </w:p>
    <w:p w14:paraId="2CDEC5AA" w14:textId="24C41061" w:rsidR="002B166F" w:rsidRPr="002832AD" w:rsidRDefault="00476FD6" w:rsidP="00476FD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For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SimSun" w:hAnsi="Book Antiqua" w:cs="Book Antiqua"/>
          <w:color w:val="000000"/>
          <w:lang w:eastAsia="zh-CN"/>
        </w:rPr>
        <w:t>P</w:t>
      </w:r>
      <w:r w:rsidR="001D4D53" w:rsidRPr="002832AD">
        <w:rPr>
          <w:rFonts w:ascii="Book Antiqua" w:eastAsia="Book Antiqua" w:hAnsi="Book Antiqua" w:cs="Book Antiqua"/>
          <w:color w:val="000000"/>
        </w:rPr>
        <w:t>atient</w:t>
      </w:r>
      <w:r w:rsidR="001D4D53">
        <w:rPr>
          <w:rFonts w:ascii="Book Antiqua" w:hAnsi="Book Antiqua" w:cs="Book Antiqua" w:hint="eastAsia"/>
          <w:color w:val="000000"/>
          <w:lang w:eastAsia="zh-CN"/>
        </w:rPr>
        <w:t>s</w:t>
      </w:r>
      <w:r w:rsidR="001D4D53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1–3</w:t>
      </w:r>
      <w:r w:rsidRPr="002832AD">
        <w:rPr>
          <w:rFonts w:ascii="Book Antiqua" w:eastAsia="Book Antiqua" w:hAnsi="Book Antiqua" w:cs="Book Antiqua"/>
          <w:color w:val="000000"/>
        </w:rPr>
        <w:t>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professional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plaque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control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oral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hygiene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guidance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were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conducted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through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follow-up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different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times,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efficacy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stable.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suggests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that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good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oral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hygiene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frequent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professional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plaque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removal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control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extent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GO</w:t>
      </w:r>
      <w:r w:rsidRPr="002832AD">
        <w:rPr>
          <w:rFonts w:ascii="Book Antiqua" w:eastAsia="Book Antiqua" w:hAnsi="Book Antiqua" w:cs="Book Antiqua"/>
          <w:color w:val="000000"/>
        </w:rPr>
        <w:t>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improve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overall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health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gingivae</w:t>
      </w:r>
      <w:r w:rsidRPr="002832AD">
        <w:rPr>
          <w:rFonts w:ascii="Book Antiqua" w:eastAsia="Book Antiqua" w:hAnsi="Book Antiqua" w:cs="Book Antiqua"/>
          <w:color w:val="000000"/>
        </w:rPr>
        <w:t>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reduce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recurrence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drug-induced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hyperplasia.</w:t>
      </w:r>
    </w:p>
    <w:p w14:paraId="7951E0EC" w14:textId="09A0F41B" w:rsidR="002B166F" w:rsidRPr="002832AD" w:rsidRDefault="00476FD6" w:rsidP="00476FD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There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reasons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believe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that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adequate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plaque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control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important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role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preventing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retarding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recurrence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enlargement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surgically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cases.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DIGO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associated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pseudopocket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formation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cause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plaque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accumulation,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thus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aggravating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developing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periodontitis</w:t>
      </w:r>
      <w:r w:rsidR="00AC363A" w:rsidRPr="002832A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832A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2832AD">
        <w:rPr>
          <w:rFonts w:ascii="Book Antiqua" w:eastAsia="Book Antiqua" w:hAnsi="Book Antiqua" w:cs="Book Antiqua"/>
          <w:color w:val="000000"/>
        </w:rPr>
        <w:t>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Frequent,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careful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professional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plaque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removal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beneficial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regeneration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reducing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alveolar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bone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loss</w:t>
      </w:r>
      <w:r w:rsidR="00AC363A" w:rsidRPr="002832A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832AD">
        <w:rPr>
          <w:rFonts w:ascii="Book Antiqua" w:eastAsia="Book Antiqua" w:hAnsi="Book Antiqua" w:cs="Book Antiqua"/>
          <w:color w:val="000000"/>
          <w:vertAlign w:val="superscript"/>
        </w:rPr>
        <w:t>10,11]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(</w:t>
      </w:r>
      <w:r w:rsidRPr="00476FD6">
        <w:rPr>
          <w:rFonts w:ascii="Book Antiqua" w:eastAsia="Book Antiqua" w:hAnsi="Book Antiqua" w:cs="Book Antiqua"/>
          <w:bCs/>
          <w:color w:val="000000"/>
        </w:rPr>
        <w:t>Figure</w:t>
      </w:r>
      <w:r w:rsidR="001D4D53">
        <w:rPr>
          <w:rFonts w:ascii="Book Antiqua" w:eastAsia="Book Antiqua" w:hAnsi="Book Antiqua" w:cs="Book Antiqua"/>
          <w:bCs/>
          <w:color w:val="000000"/>
        </w:rPr>
        <w:t>s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76FD6">
        <w:rPr>
          <w:rFonts w:ascii="Book Antiqua" w:eastAsia="SimSun" w:hAnsi="Book Antiqua" w:cs="Book Antiqua"/>
          <w:bCs/>
          <w:color w:val="000000"/>
          <w:lang w:eastAsia="zh-CN"/>
        </w:rPr>
        <w:t>4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B, </w:t>
      </w:r>
      <w:r w:rsidRPr="00476FD6">
        <w:rPr>
          <w:rFonts w:ascii="Book Antiqua" w:eastAsia="SimSun" w:hAnsi="Book Antiqua" w:cs="Book Antiqua"/>
          <w:bCs/>
          <w:color w:val="000000"/>
          <w:lang w:eastAsia="zh-CN"/>
        </w:rPr>
        <w:t>5</w:t>
      </w:r>
      <w:r w:rsidRPr="00476FD6">
        <w:rPr>
          <w:rFonts w:ascii="Book Antiqua" w:eastAsia="Book Antiqua" w:hAnsi="Book Antiqua" w:cs="Book Antiqua"/>
          <w:bCs/>
          <w:color w:val="000000"/>
        </w:rPr>
        <w:t>B, 6B</w:t>
      </w:r>
      <w:r w:rsidRPr="002832AD">
        <w:rPr>
          <w:rFonts w:ascii="Book Antiqua" w:eastAsia="Book Antiqua" w:hAnsi="Book Antiqua" w:cs="Book Antiqua"/>
          <w:color w:val="000000"/>
        </w:rPr>
        <w:t>).</w:t>
      </w:r>
      <w:r w:rsidRPr="00476FD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At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beginning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DIGO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suggested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change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stop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drugs</w:t>
      </w:r>
      <w:r w:rsidR="001D4D53" w:rsidRPr="001D4D53">
        <w:rPr>
          <w:rFonts w:ascii="Book Antiqua" w:eastAsia="Book Antiqua" w:hAnsi="Book Antiqua" w:cs="Book Antiqua"/>
          <w:color w:val="000000"/>
        </w:rPr>
        <w:t xml:space="preserve"> </w:t>
      </w:r>
      <w:r w:rsidR="001D4D53" w:rsidRPr="002832AD">
        <w:rPr>
          <w:rFonts w:ascii="Book Antiqua" w:eastAsia="Book Antiqua" w:hAnsi="Book Antiqua" w:cs="Book Antiqua"/>
          <w:color w:val="000000"/>
        </w:rPr>
        <w:t>under</w:t>
      </w:r>
      <w:r w:rsidR="001D4D53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 w:rsidRPr="002832AD">
        <w:rPr>
          <w:rFonts w:ascii="Book Antiqua" w:eastAsia="Book Antiqua" w:hAnsi="Book Antiqua" w:cs="Book Antiqua"/>
          <w:color w:val="000000"/>
        </w:rPr>
        <w:t>the</w:t>
      </w:r>
      <w:r w:rsidR="001D4D53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 w:rsidRPr="002832AD">
        <w:rPr>
          <w:rFonts w:ascii="Book Antiqua" w:eastAsia="Book Antiqua" w:hAnsi="Book Antiqua" w:cs="Book Antiqua"/>
          <w:color w:val="000000"/>
        </w:rPr>
        <w:t>guidance</w:t>
      </w:r>
      <w:r w:rsidR="001D4D53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 w:rsidRPr="002832AD">
        <w:rPr>
          <w:rFonts w:ascii="Book Antiqua" w:eastAsia="Book Antiqua" w:hAnsi="Book Antiqua" w:cs="Book Antiqua"/>
          <w:color w:val="000000"/>
        </w:rPr>
        <w:t>of</w:t>
      </w:r>
      <w:r w:rsidR="001D4D53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 w:rsidRPr="002832AD">
        <w:rPr>
          <w:rFonts w:ascii="Book Antiqua" w:eastAsia="Book Antiqua" w:hAnsi="Book Antiqua" w:cs="Book Antiqua"/>
          <w:color w:val="000000"/>
        </w:rPr>
        <w:t>physicians</w:t>
      </w:r>
      <w:r w:rsidRPr="002832AD">
        <w:rPr>
          <w:rFonts w:ascii="Book Antiqua" w:eastAsia="Book Antiqua" w:hAnsi="Book Antiqua" w:cs="Book Antiqua"/>
          <w:color w:val="000000"/>
        </w:rPr>
        <w:t>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which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cause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hyperplasia.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</w:p>
    <w:p w14:paraId="552EB997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7C92B96F" w14:textId="77777777" w:rsidR="002B166F" w:rsidRPr="001D4D53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413535">
        <w:rPr>
          <w:rFonts w:ascii="Book Antiqua" w:eastAsia="Book Antiqua" w:hAnsi="Book Antiqua" w:cs="Book Antiqua"/>
          <w:b/>
          <w:caps/>
          <w:color w:val="000000"/>
        </w:rPr>
        <w:t>CONCLUSION</w:t>
      </w:r>
    </w:p>
    <w:p w14:paraId="23E0C087" w14:textId="662CACCD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Our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data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suggest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that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initial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therapy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replacing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drugs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useful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DIGO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patients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heavy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periodontitis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relatively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mild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GO</w:t>
      </w:r>
      <w:r w:rsidRPr="002832AD">
        <w:rPr>
          <w:rFonts w:ascii="Book Antiqua" w:eastAsia="Book Antiqua" w:hAnsi="Book Antiqua" w:cs="Book Antiqua"/>
          <w:color w:val="000000"/>
        </w:rPr>
        <w:t>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those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patients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who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cannot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replace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medications,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basic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surgery,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timely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effective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maintenance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therapy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also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used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prevent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recurrence.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Patients’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compliance,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self-plaque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control,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professional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therapy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have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vital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role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preventing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recurrence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DIGO.</w:t>
      </w:r>
    </w:p>
    <w:p w14:paraId="0046AF6C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32C47470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color w:val="000000"/>
        </w:rPr>
        <w:t>REFERENCES</w:t>
      </w:r>
    </w:p>
    <w:p w14:paraId="35B3BAFD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1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Dongari-Bagtzoglou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832AD">
        <w:rPr>
          <w:rFonts w:ascii="Book Antiqua" w:eastAsia="Book Antiqua" w:hAnsi="Book Antiqua" w:cs="Book Antiqua"/>
          <w:color w:val="000000"/>
        </w:rPr>
        <w:t>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Research,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Science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Therapy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Committee,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American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Academy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Periodontology.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Drug-associated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enlargement.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J</w:t>
      </w:r>
      <w:r w:rsidRPr="00476FD6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Periodontol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2004;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75</w:t>
      </w:r>
      <w:r w:rsidRPr="002832AD">
        <w:rPr>
          <w:rFonts w:ascii="Book Antiqua" w:eastAsia="Book Antiqua" w:hAnsi="Book Antiqua" w:cs="Book Antiqua"/>
          <w:color w:val="000000"/>
        </w:rPr>
        <w:t>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1424-1431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[PMID: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15562922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DOI: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10.1902/jop.2004.75.10.1424]</w:t>
      </w:r>
    </w:p>
    <w:p w14:paraId="4B195D04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lastRenderedPageBreak/>
        <w:t>2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Luciani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2832AD">
        <w:rPr>
          <w:rFonts w:ascii="Book Antiqua" w:eastAsia="Book Antiqua" w:hAnsi="Book Antiqua" w:cs="Book Antiqua"/>
          <w:color w:val="000000"/>
        </w:rPr>
        <w:t>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Paolantonio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Calabrese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Calabrese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Cytology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molecular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mechanisms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drug-induced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hypertrophy: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rewiew.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Oral</w:t>
      </w:r>
      <w:r w:rsidRPr="00476FD6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Implantol</w:t>
      </w:r>
      <w:r w:rsidRPr="00476FD6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(Rome)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2017;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2832AD">
        <w:rPr>
          <w:rFonts w:ascii="Book Antiqua" w:eastAsia="Book Antiqua" w:hAnsi="Book Antiqua" w:cs="Book Antiqua"/>
          <w:color w:val="000000"/>
        </w:rPr>
        <w:t>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221-228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[PMID: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29285323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DOI: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10.11138/orl/2017.10.3.221]</w:t>
      </w:r>
    </w:p>
    <w:p w14:paraId="27124BE1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3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Bán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Á</w:t>
      </w:r>
      <w:r w:rsidRPr="002832AD">
        <w:rPr>
          <w:rFonts w:ascii="Book Antiqua" w:eastAsia="Book Antiqua" w:hAnsi="Book Antiqua" w:cs="Book Antiqua"/>
          <w:color w:val="000000"/>
        </w:rPr>
        <w:t>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Pintér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Kun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J.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[Proper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oral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health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protect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from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developing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hyperplasia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induced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calcium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channel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blockers].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Orv</w:t>
      </w:r>
      <w:r w:rsidRPr="00476FD6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Hetil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2018;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159</w:t>
      </w:r>
      <w:r w:rsidRPr="002832AD">
        <w:rPr>
          <w:rFonts w:ascii="Book Antiqua" w:eastAsia="Book Antiqua" w:hAnsi="Book Antiqua" w:cs="Book Antiqua"/>
          <w:color w:val="000000"/>
        </w:rPr>
        <w:t>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1183-1187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[PMID: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30008237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DOI: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10.1556/650.2018.31088]</w:t>
      </w:r>
    </w:p>
    <w:p w14:paraId="03F5C006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4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Chang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CC</w:t>
      </w:r>
      <w:r w:rsidRPr="002832AD">
        <w:rPr>
          <w:rFonts w:ascii="Book Antiqua" w:eastAsia="Book Antiqua" w:hAnsi="Book Antiqua" w:cs="Book Antiqua"/>
          <w:color w:val="000000"/>
        </w:rPr>
        <w:t>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TM,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Chan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CP,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WL.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Nonsurgical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prosthetic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rehabilitation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renal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transplant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patient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enlargement: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case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report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2-year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follow-up.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BMC</w:t>
      </w:r>
      <w:r w:rsidRPr="00476FD6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Oral</w:t>
      </w:r>
      <w:r w:rsidRPr="00476FD6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Health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2018;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2832AD">
        <w:rPr>
          <w:rFonts w:ascii="Book Antiqua" w:eastAsia="Book Antiqua" w:hAnsi="Book Antiqua" w:cs="Book Antiqua"/>
          <w:color w:val="000000"/>
        </w:rPr>
        <w:t>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140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[PMID: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30126388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DOI: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10.1186/s12903-018-0607-2]</w:t>
      </w:r>
    </w:p>
    <w:p w14:paraId="05D44C06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5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Singh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P,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Singh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J.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Prevalence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drug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induced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enlargement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among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patients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attending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OPD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Department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Periodontia,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Patna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College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&amp;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Hospital.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color w:val="000000"/>
        </w:rPr>
        <w:t>Int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i/>
          <w:color w:val="000000"/>
        </w:rPr>
        <w:t>J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i/>
          <w:color w:val="000000"/>
        </w:rPr>
        <w:t>Community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color w:val="000000"/>
        </w:rPr>
        <w:t>Health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color w:val="000000"/>
        </w:rPr>
        <w:t>&amp;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color w:val="000000"/>
        </w:rPr>
        <w:t>Medical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color w:val="000000"/>
        </w:rPr>
        <w:t>Research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2019;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5</w:t>
      </w:r>
      <w:r w:rsidRPr="002832AD">
        <w:rPr>
          <w:rFonts w:ascii="Book Antiqua" w:eastAsia="Book Antiqua" w:hAnsi="Book Antiqua" w:cs="Book Antiqua"/>
          <w:color w:val="000000"/>
        </w:rPr>
        <w:t>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31-33</w:t>
      </w:r>
    </w:p>
    <w:p w14:paraId="3C752B3E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6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Samudrala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2832AD">
        <w:rPr>
          <w:rFonts w:ascii="Book Antiqua" w:eastAsia="Book Antiqua" w:hAnsi="Book Antiqua" w:cs="Book Antiqua"/>
          <w:color w:val="000000"/>
        </w:rPr>
        <w:t>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Chava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VK,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Chandana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Suresh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Drug-induced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overgrowth: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critical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insight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into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case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reports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from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over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two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decades.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J</w:t>
      </w:r>
      <w:r w:rsidRPr="00476FD6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Indian</w:t>
      </w:r>
      <w:r w:rsidRPr="00476FD6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Soc</w:t>
      </w:r>
      <w:r w:rsidRPr="00476FD6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Periodontol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2016;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2832AD">
        <w:rPr>
          <w:rFonts w:ascii="Book Antiqua" w:eastAsia="Book Antiqua" w:hAnsi="Book Antiqua" w:cs="Book Antiqua"/>
          <w:color w:val="000000"/>
        </w:rPr>
        <w:t>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496-502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[PMID: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29242684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DOI: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10.4103/jisp.jisp_265_15]</w:t>
      </w:r>
    </w:p>
    <w:p w14:paraId="7608B1AD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7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Pundir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AJ</w:t>
      </w:r>
      <w:r w:rsidRPr="002832AD">
        <w:rPr>
          <w:rFonts w:ascii="Book Antiqua" w:eastAsia="Book Antiqua" w:hAnsi="Book Antiqua" w:cs="Book Antiqua"/>
          <w:color w:val="000000"/>
        </w:rPr>
        <w:t>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Pundir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Yeltiwar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RK,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Farista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Gopinath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V,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Srinivas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TS.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drug-induced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overgrowth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full-mouth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disinfection: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non-surgical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approach.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J</w:t>
      </w:r>
      <w:r w:rsidRPr="00476FD6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Indian</w:t>
      </w:r>
      <w:r w:rsidRPr="00476FD6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Soc</w:t>
      </w:r>
      <w:r w:rsidRPr="00476FD6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Periodontol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2014;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2832AD">
        <w:rPr>
          <w:rFonts w:ascii="Book Antiqua" w:eastAsia="Book Antiqua" w:hAnsi="Book Antiqua" w:cs="Book Antiqua"/>
          <w:color w:val="000000"/>
        </w:rPr>
        <w:t>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311-315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[PMID: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25024543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DOI: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10.4103/0972-124X.134567]</w:t>
      </w:r>
    </w:p>
    <w:p w14:paraId="469536FA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8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Deeb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JG,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Lyons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DJ,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Laskin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DM,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Deeb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GR.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Severe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drug-induced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enlargement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periodontitis: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case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series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clinical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presentation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management.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color w:val="000000"/>
        </w:rPr>
        <w:t>J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color w:val="000000"/>
        </w:rPr>
        <w:t>Oral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color w:val="000000"/>
        </w:rPr>
        <w:t>Maxil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color w:val="000000"/>
        </w:rPr>
        <w:t>Surg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color w:val="000000"/>
        </w:rPr>
        <w:t>Cases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2020;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6</w:t>
      </w:r>
      <w:r w:rsidRPr="002832AD">
        <w:rPr>
          <w:rFonts w:ascii="Book Antiqua" w:eastAsia="Book Antiqua" w:hAnsi="Book Antiqua" w:cs="Book Antiqua"/>
          <w:color w:val="000000"/>
        </w:rPr>
        <w:t>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100143-100148</w:t>
      </w:r>
    </w:p>
    <w:p w14:paraId="656AFBD8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9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Camargo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PM</w:t>
      </w:r>
      <w:r w:rsidRPr="002832AD">
        <w:rPr>
          <w:rFonts w:ascii="Book Antiqua" w:eastAsia="Book Antiqua" w:hAnsi="Book Antiqua" w:cs="Book Antiqua"/>
          <w:color w:val="000000"/>
        </w:rPr>
        <w:t>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Melnick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Pirih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FQ,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Lagos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Takei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HH.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drug-induced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enlargement: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aesthetic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functional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considerations.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Periodontol</w:t>
      </w:r>
      <w:r w:rsidRPr="00476FD6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2000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2001;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2832AD">
        <w:rPr>
          <w:rFonts w:ascii="Book Antiqua" w:eastAsia="Book Antiqua" w:hAnsi="Book Antiqua" w:cs="Book Antiqua"/>
          <w:color w:val="000000"/>
        </w:rPr>
        <w:t>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131-138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[PMID: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11551304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DOI: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10.1034/j.1600-0757.2001.027001131.x]</w:t>
      </w:r>
    </w:p>
    <w:p w14:paraId="544C844E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10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Fu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2832AD">
        <w:rPr>
          <w:rFonts w:ascii="Book Antiqua" w:eastAsia="Book Antiqua" w:hAnsi="Book Antiqua" w:cs="Book Antiqua"/>
          <w:color w:val="000000"/>
        </w:rPr>
        <w:t>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Nieh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Wikesjö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UM,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FG,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Shen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EC.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overgrowth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alveolar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alterations: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possible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mechanisms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cyclosporin-induced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tooth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migration.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experimental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study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rat.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J</w:t>
      </w:r>
      <w:r w:rsidRPr="00476FD6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Periodontol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1997;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2832AD">
        <w:rPr>
          <w:rFonts w:ascii="Book Antiqua" w:eastAsia="Book Antiqua" w:hAnsi="Book Antiqua" w:cs="Book Antiqua"/>
          <w:color w:val="000000"/>
        </w:rPr>
        <w:t>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1231-1236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[PMID: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9444600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DOI: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10.1902/jop.1997.68.12.1231]</w:t>
      </w:r>
    </w:p>
    <w:p w14:paraId="167C8153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lastRenderedPageBreak/>
        <w:t>11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Mavrogiannis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832AD">
        <w:rPr>
          <w:rFonts w:ascii="Book Antiqua" w:eastAsia="Book Antiqua" w:hAnsi="Book Antiqua" w:cs="Book Antiqua"/>
          <w:color w:val="000000"/>
        </w:rPr>
        <w:t>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Ellis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JS,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Thomason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JM,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Seymour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RA.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management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drug-induced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overgrowth.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J</w:t>
      </w:r>
      <w:r w:rsidRPr="00476FD6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Clin</w:t>
      </w:r>
      <w:r w:rsidRPr="00476FD6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i/>
          <w:iCs/>
          <w:color w:val="000000"/>
        </w:rPr>
        <w:t>Periodontol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2006;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2832AD">
        <w:rPr>
          <w:rFonts w:ascii="Book Antiqua" w:eastAsia="Book Antiqua" w:hAnsi="Book Antiqua" w:cs="Book Antiqua"/>
          <w:color w:val="000000"/>
        </w:rPr>
        <w:t>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434-439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[PMID: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16677333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DOI: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10.1111/j.1600-051X.2006.00930.x]</w:t>
      </w:r>
    </w:p>
    <w:p w14:paraId="417A1097" w14:textId="77777777" w:rsidR="00476FD6" w:rsidRDefault="00476FD6" w:rsidP="002832A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2DB369E" w14:textId="77777777" w:rsidR="00476FD6" w:rsidRDefault="00476FD6" w:rsidP="002832A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2ECB02FF" w14:textId="77777777" w:rsidR="00476FD6" w:rsidRDefault="00476FD6" w:rsidP="002832A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3D3EC1F0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color w:val="000000"/>
        </w:rPr>
        <w:t>Footnotes</w:t>
      </w:r>
    </w:p>
    <w:p w14:paraId="2BA2E1BD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Informed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written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consent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obtained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from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patients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publication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report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accompanying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images.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</w:p>
    <w:p w14:paraId="22BAE96D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7799C54C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authors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declare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that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have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conflict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interest.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</w:p>
    <w:p w14:paraId="6132F87B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7B737AE5" w14:textId="77777777" w:rsidR="00476FD6" w:rsidRDefault="00476FD6" w:rsidP="002832A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832AD">
        <w:rPr>
          <w:rFonts w:ascii="Book Antiqua" w:eastAsia="Book Antiqua" w:hAnsi="Book Antiqua" w:cs="Book Antiqua"/>
          <w:b/>
          <w:bCs/>
          <w:color w:val="000000"/>
        </w:rPr>
        <w:t>CARE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(2016)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authors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have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read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Checklist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(2016),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manuscript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prepared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revised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according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Checklist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(2016).</w:t>
      </w:r>
    </w:p>
    <w:p w14:paraId="183E98D5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3479DDC0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article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open-access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article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that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selected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in-house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editor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fully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peer-reviewed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external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reviewers.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distributed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accordance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Creative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Commons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Attribution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Non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-</w:t>
      </w:r>
      <w:r w:rsidRPr="002832AD">
        <w:rPr>
          <w:rFonts w:ascii="Book Antiqua" w:eastAsia="Book Antiqua" w:hAnsi="Book Antiqua" w:cs="Book Antiqua"/>
          <w:color w:val="000000"/>
        </w:rPr>
        <w:t>Commercial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(CC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BY-NC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4.0)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license,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which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permits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others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distribute,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remix,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adapt,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build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upon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work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non-commercially,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license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their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derivative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works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different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terms,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provided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original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work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properly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cited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use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non-commercial.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See: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23CD555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32D0FBC4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color w:val="000000"/>
        </w:rPr>
        <w:t>Manuscript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source: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Unsolicited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m</w:t>
      </w:r>
      <w:r w:rsidRPr="002832AD">
        <w:rPr>
          <w:rFonts w:ascii="Book Antiqua" w:eastAsia="Book Antiqua" w:hAnsi="Book Antiqua" w:cs="Book Antiqua"/>
          <w:color w:val="000000"/>
        </w:rPr>
        <w:t>anuscript</w:t>
      </w:r>
    </w:p>
    <w:p w14:paraId="16575889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2FEC3A71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color w:val="000000"/>
        </w:rPr>
        <w:t>Peer-review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started: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May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21,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2021</w:t>
      </w:r>
    </w:p>
    <w:p w14:paraId="148ABD25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color w:val="000000"/>
        </w:rPr>
        <w:t>First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decision: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July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15,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2021</w:t>
      </w:r>
    </w:p>
    <w:p w14:paraId="298701D8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color w:val="000000"/>
        </w:rPr>
        <w:t>Article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press: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</w:p>
    <w:p w14:paraId="3B5E874C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3479418E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color w:val="000000"/>
        </w:rPr>
        <w:t>Specialty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type:</w:t>
      </w:r>
      <w:r w:rsidRPr="00476FD6">
        <w:rPr>
          <w:rFonts w:ascii="Book Antiqua" w:eastAsia="Book Antiqua" w:hAnsi="Book Antiqua" w:cs="Book Antiqua"/>
          <w:color w:val="000000"/>
        </w:rPr>
        <w:t xml:space="preserve"> Medicine, research and experimental</w:t>
      </w:r>
    </w:p>
    <w:p w14:paraId="2AD4C159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color w:val="000000"/>
        </w:rPr>
        <w:t>Country/Territory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origin: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China</w:t>
      </w:r>
    </w:p>
    <w:p w14:paraId="3F0A483A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report’s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scientific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quality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881AB32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Grade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(Excellent):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0</w:t>
      </w:r>
    </w:p>
    <w:p w14:paraId="719153A2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Grade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(Very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good):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</w:t>
      </w:r>
    </w:p>
    <w:p w14:paraId="6F427013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Grade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(Good):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0</w:t>
      </w:r>
    </w:p>
    <w:p w14:paraId="62D27D6A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Grade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(Fair):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0</w:t>
      </w:r>
    </w:p>
    <w:p w14:paraId="402236BB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t>Grade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(Poor):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0</w:t>
      </w:r>
    </w:p>
    <w:p w14:paraId="7B9A7AFF" w14:textId="77777777" w:rsidR="002B166F" w:rsidRPr="002832AD" w:rsidRDefault="002B166F" w:rsidP="002832AD">
      <w:pPr>
        <w:spacing w:line="360" w:lineRule="auto"/>
        <w:jc w:val="both"/>
        <w:rPr>
          <w:rFonts w:ascii="Book Antiqua" w:hAnsi="Book Antiqua"/>
        </w:rPr>
      </w:pPr>
    </w:p>
    <w:p w14:paraId="706D8B62" w14:textId="3060085A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  <w:sectPr w:rsidR="002B166F" w:rsidRPr="002832AD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832AD">
        <w:rPr>
          <w:rFonts w:ascii="Book Antiqua" w:eastAsia="Book Antiqua" w:hAnsi="Book Antiqua" w:cs="Book Antiqua"/>
          <w:b/>
          <w:color w:val="000000"/>
        </w:rPr>
        <w:t>P-Reviewer: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Grawish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S-Editor: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hAnsi="Book Antiqua" w:cs="Book Antiqua"/>
          <w:color w:val="000000"/>
          <w:lang w:eastAsia="zh-CN"/>
        </w:rPr>
        <w:t>Wang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hAnsi="Book Antiqua" w:cs="Book Antiqua"/>
          <w:color w:val="000000"/>
          <w:lang w:eastAsia="zh-CN"/>
        </w:rPr>
        <w:t>LL</w:t>
      </w:r>
      <w:r w:rsidRPr="00476FD6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L-Editor: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 w:rsidRPr="00413535">
        <w:rPr>
          <w:rFonts w:ascii="Book Antiqua" w:eastAsia="Book Antiqua" w:hAnsi="Book Antiqua" w:cs="Book Antiqua"/>
          <w:color w:val="000000"/>
        </w:rPr>
        <w:t>Kerr C</w:t>
      </w:r>
      <w:r w:rsidR="001D4D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P-Editor: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</w:p>
    <w:p w14:paraId="35892D75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832A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b/>
          <w:color w:val="000000"/>
        </w:rPr>
        <w:t>Legends</w:t>
      </w:r>
    </w:p>
    <w:p w14:paraId="6AA1A8E9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  <w:lang w:eastAsia="zh-CN"/>
        </w:rPr>
      </w:pPr>
      <w:r w:rsidRPr="002832AD">
        <w:rPr>
          <w:rFonts w:ascii="Book Antiqua" w:hAnsi="Book Antiqua"/>
          <w:noProof/>
          <w:lang w:eastAsia="zh-CN"/>
        </w:rPr>
        <w:drawing>
          <wp:inline distT="0" distB="0" distL="0" distR="0" wp14:anchorId="4EADC3C7" wp14:editId="7B3C7CAF">
            <wp:extent cx="4876800" cy="20802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0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9D074" w14:textId="1411D96A" w:rsidR="002B166F" w:rsidRPr="002832AD" w:rsidRDefault="00476FD6" w:rsidP="002832A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832AD">
        <w:rPr>
          <w:rFonts w:ascii="Book Antiqua" w:eastAsia="Book Antiqua" w:hAnsi="Book Antiqua" w:cs="Book Antiqua"/>
          <w:b/>
          <w:bCs/>
          <w:color w:val="000000"/>
        </w:rPr>
        <w:t>Fig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ure</w:t>
      </w:r>
      <w:r w:rsidRPr="00476FD6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76FD6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76FD6">
        <w:rPr>
          <w:rFonts w:ascii="Book Antiqua" w:eastAsia="Book Antiqua" w:hAnsi="Book Antiqua" w:cs="Book Antiqua"/>
          <w:b/>
          <w:bCs/>
          <w:color w:val="000000"/>
        </w:rPr>
        <w:t>examination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76FD6">
        <w:rPr>
          <w:rFonts w:ascii="Book Antiqua" w:eastAsia="Book Antiqua" w:hAnsi="Book Antiqua" w:cs="Book Antiqua"/>
          <w:b/>
          <w:bCs/>
          <w:color w:val="000000"/>
        </w:rPr>
        <w:t>photos.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A</w:t>
      </w:r>
      <w:r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76FD6">
        <w:rPr>
          <w:rFonts w:ascii="Book Antiqua" w:eastAsia="Book Antiqua" w:hAnsi="Book Antiqua" w:cs="Book Antiqua"/>
          <w:color w:val="000000"/>
        </w:rPr>
        <w:t>Initial clin</w:t>
      </w:r>
      <w:r w:rsidRPr="002832AD">
        <w:rPr>
          <w:rFonts w:ascii="Book Antiqua" w:eastAsia="Book Antiqua" w:hAnsi="Book Antiqua" w:cs="Book Antiqua"/>
          <w:color w:val="000000"/>
        </w:rPr>
        <w:t>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report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P</w:t>
      </w:r>
      <w:r w:rsidR="001D4D53" w:rsidRPr="002832AD">
        <w:rPr>
          <w:rFonts w:ascii="Book Antiqua" w:eastAsia="Book Antiqua" w:hAnsi="Book Antiqua" w:cs="Book Antiqua"/>
          <w:color w:val="000000"/>
        </w:rPr>
        <w:t>atient</w:t>
      </w:r>
      <w:r w:rsidR="001D4D53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1</w:t>
      </w:r>
      <w:r w:rsidR="001D4D53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showing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severe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inflammatory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fibrotic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GO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spontaneous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bleeding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tendency.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Fistula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over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 xml:space="preserve">tooth </w:t>
      </w:r>
      <w:r w:rsidRPr="002832AD">
        <w:rPr>
          <w:rFonts w:ascii="Book Antiqua" w:eastAsia="Book Antiqua" w:hAnsi="Book Antiqua" w:cs="Book Antiqua"/>
          <w:color w:val="000000"/>
        </w:rPr>
        <w:t>#46,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lower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right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first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molar.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large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silver</w:t>
      </w:r>
      <w:r w:rsidR="001D4D53">
        <w:rPr>
          <w:rFonts w:ascii="Book Antiqua" w:eastAsia="Book Antiqua" w:hAnsi="Book Antiqua" w:cs="Book Antiqua"/>
          <w:color w:val="000000"/>
        </w:rPr>
        <w:t>–</w:t>
      </w:r>
      <w:r w:rsidRPr="002832AD">
        <w:rPr>
          <w:rFonts w:ascii="Book Antiqua" w:eastAsia="Book Antiqua" w:hAnsi="Book Antiqua" w:cs="Book Antiqua"/>
          <w:color w:val="000000"/>
        </w:rPr>
        <w:t>mercury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filling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crown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tooth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#36.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Tooth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#27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had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large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area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crown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caries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476FD6">
        <w:rPr>
          <w:rFonts w:ascii="Book Antiqua" w:eastAsia="Book Antiqua" w:hAnsi="Book Antiqua" w:cs="Book Antiqua"/>
          <w:bCs/>
          <w:color w:val="000000"/>
        </w:rPr>
        <w:t>B</w:t>
      </w:r>
      <w:r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Clinical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re-evaluation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after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2.5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years.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were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less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edematous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glazed.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fistula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not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heal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after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root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canal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in</w:t>
      </w:r>
      <w:r w:rsidR="001D4D53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tooth</w:t>
      </w:r>
      <w:r w:rsidR="001D4D53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#46.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Later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on,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patient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requested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 xml:space="preserve">removal of the </w:t>
      </w:r>
      <w:r w:rsidRPr="002832AD">
        <w:rPr>
          <w:rFonts w:ascii="Book Antiqua" w:eastAsia="Book Antiqua" w:hAnsi="Book Antiqua" w:cs="Book Antiqua"/>
          <w:color w:val="000000"/>
        </w:rPr>
        <w:t>affected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tooth.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crown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repaired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after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root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canal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 xml:space="preserve">tooth </w:t>
      </w:r>
      <w:r w:rsidRPr="002832AD">
        <w:rPr>
          <w:rFonts w:ascii="Book Antiqua" w:eastAsia="Book Antiqua" w:hAnsi="Book Antiqua" w:cs="Book Antiqua"/>
          <w:color w:val="000000"/>
        </w:rPr>
        <w:t>#27.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Tooth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#36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extracted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due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fracture,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implant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given.</w:t>
      </w:r>
    </w:p>
    <w:p w14:paraId="7D1EDBDC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br w:type="page"/>
      </w:r>
      <w:r w:rsidRPr="002832AD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A884C25" wp14:editId="39DE09F9">
            <wp:extent cx="4480560" cy="1798320"/>
            <wp:effectExtent l="0" t="0" r="1524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948" cy="179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59271" w14:textId="74D3579E" w:rsidR="002B166F" w:rsidRPr="002832AD" w:rsidRDefault="00476FD6" w:rsidP="002832A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832AD">
        <w:rPr>
          <w:rFonts w:ascii="Book Antiqua" w:eastAsia="Book Antiqua" w:hAnsi="Book Antiqua" w:cs="Book Antiqua"/>
          <w:b/>
          <w:bCs/>
          <w:color w:val="000000"/>
        </w:rPr>
        <w:t>Fig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ure</w:t>
      </w:r>
      <w:r w:rsidRPr="00476FD6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b/>
          <w:bCs/>
          <w:color w:val="000000"/>
          <w:lang w:eastAsia="zh-CN"/>
        </w:rPr>
        <w:t>2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76FD6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76FD6">
        <w:rPr>
          <w:rFonts w:ascii="Book Antiqua" w:eastAsia="Book Antiqua" w:hAnsi="Book Antiqua" w:cs="Book Antiqua"/>
          <w:b/>
          <w:bCs/>
          <w:color w:val="000000"/>
        </w:rPr>
        <w:t>examination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76FD6">
        <w:rPr>
          <w:rFonts w:ascii="Book Antiqua" w:eastAsia="Book Antiqua" w:hAnsi="Book Antiqua" w:cs="Book Antiqua"/>
          <w:b/>
          <w:bCs/>
          <w:color w:val="000000"/>
        </w:rPr>
        <w:t>photos.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A</w:t>
      </w:r>
      <w:r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Initial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clinical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report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P</w:t>
      </w:r>
      <w:r w:rsidR="001D4D53" w:rsidRPr="002832AD">
        <w:rPr>
          <w:rFonts w:ascii="Book Antiqua" w:eastAsia="Book Antiqua" w:hAnsi="Book Antiqua" w:cs="Book Antiqua"/>
          <w:color w:val="000000"/>
        </w:rPr>
        <w:t>atient</w:t>
      </w:r>
      <w:r w:rsidR="001D4D53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2</w:t>
      </w:r>
      <w:r w:rsidR="001D4D53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showing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inflammatory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fibrotic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GO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bleeding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after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probe.</w:t>
      </w:r>
      <w:r w:rsidRPr="00476FD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</w:t>
      </w:r>
      <w:r w:rsidR="001D4D53">
        <w:rPr>
          <w:rFonts w:ascii="Book Antiqua" w:eastAsia="Book Antiqua" w:hAnsi="Book Antiqua" w:cs="Book Antiqua"/>
          <w:color w:val="000000"/>
        </w:rPr>
        <w:t>–</w:t>
      </w:r>
      <w:r w:rsidR="001D4D53" w:rsidRPr="002832AD">
        <w:rPr>
          <w:rFonts w:ascii="Book Antiqua" w:eastAsia="Book Antiqua" w:hAnsi="Book Antiqua" w:cs="Book Antiqua"/>
          <w:color w:val="000000"/>
        </w:rPr>
        <w:t>2</w:t>
      </w:r>
      <w:r w:rsidR="001D4D53">
        <w:rPr>
          <w:rFonts w:ascii="Book Antiqua" w:hAnsi="Book Antiqua" w:cs="Book Antiqua"/>
          <w:color w:val="000000"/>
          <w:lang w:eastAsia="zh-CN"/>
        </w:rPr>
        <w:t>-</w:t>
      </w:r>
      <w:r w:rsidRPr="002832AD">
        <w:rPr>
          <w:rFonts w:ascii="Book Antiqua" w:eastAsia="Book Antiqua" w:hAnsi="Book Antiqua" w:cs="Book Antiqua"/>
          <w:color w:val="000000"/>
        </w:rPr>
        <w:t>mm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diastema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between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</w:t>
      </w:r>
      <w:r w:rsidR="001D4D53">
        <w:rPr>
          <w:rFonts w:ascii="Book Antiqua" w:eastAsia="Book Antiqua" w:hAnsi="Book Antiqua" w:cs="Book Antiqua"/>
          <w:color w:val="000000"/>
        </w:rPr>
        <w:t>ee</w:t>
      </w:r>
      <w:r w:rsidRPr="002832AD">
        <w:rPr>
          <w:rFonts w:ascii="Book Antiqua" w:eastAsia="Book Antiqua" w:hAnsi="Book Antiqua" w:cs="Book Antiqua"/>
          <w:color w:val="000000"/>
        </w:rPr>
        <w:t>th</w:t>
      </w:r>
      <w:r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#11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#21,</w:t>
      </w:r>
      <w:r w:rsidRPr="00476FD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D4D53" w:rsidRPr="002832AD">
        <w:rPr>
          <w:rFonts w:ascii="Book Antiqua" w:eastAsia="Book Antiqua" w:hAnsi="Book Antiqua" w:cs="Book Antiqua"/>
          <w:color w:val="000000"/>
        </w:rPr>
        <w:t>t</w:t>
      </w:r>
      <w:r w:rsidR="001D4D53">
        <w:rPr>
          <w:rFonts w:ascii="Book Antiqua" w:eastAsia="Book Antiqua" w:hAnsi="Book Antiqua" w:cs="Book Antiqua"/>
          <w:color w:val="000000"/>
        </w:rPr>
        <w:t>ee</w:t>
      </w:r>
      <w:r w:rsidR="001D4D53" w:rsidRPr="002832AD">
        <w:rPr>
          <w:rFonts w:ascii="Book Antiqua" w:eastAsia="Book Antiqua" w:hAnsi="Book Antiqua" w:cs="Book Antiqua"/>
          <w:color w:val="000000"/>
        </w:rPr>
        <w:t>th</w:t>
      </w:r>
      <w:r w:rsidRPr="002832AD">
        <w:rPr>
          <w:rFonts w:ascii="Book Antiqua" w:eastAsia="Book Antiqua" w:hAnsi="Book Antiqua" w:cs="Book Antiqua"/>
          <w:color w:val="000000"/>
        </w:rPr>
        <w:t>#21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#22,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 w:rsidRPr="002832AD">
        <w:rPr>
          <w:rFonts w:ascii="Book Antiqua" w:eastAsia="Book Antiqua" w:hAnsi="Book Antiqua" w:cs="Book Antiqua"/>
          <w:color w:val="000000"/>
        </w:rPr>
        <w:t>t</w:t>
      </w:r>
      <w:r w:rsidR="001D4D53">
        <w:rPr>
          <w:rFonts w:ascii="Book Antiqua" w:eastAsia="Book Antiqua" w:hAnsi="Book Antiqua" w:cs="Book Antiqua"/>
          <w:color w:val="000000"/>
        </w:rPr>
        <w:t>ee</w:t>
      </w:r>
      <w:r w:rsidR="001D4D53" w:rsidRPr="002832AD">
        <w:rPr>
          <w:rFonts w:ascii="Book Antiqua" w:eastAsia="Book Antiqua" w:hAnsi="Book Antiqua" w:cs="Book Antiqua"/>
          <w:color w:val="000000"/>
        </w:rPr>
        <w:t>th</w:t>
      </w:r>
      <w:r w:rsidR="001D4D53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#32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#33,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 xml:space="preserve">and </w:t>
      </w:r>
      <w:r w:rsidR="001D4D53" w:rsidRPr="002832AD">
        <w:rPr>
          <w:rFonts w:ascii="Book Antiqua" w:eastAsia="Book Antiqua" w:hAnsi="Book Antiqua" w:cs="Book Antiqua"/>
          <w:color w:val="000000"/>
        </w:rPr>
        <w:t>t</w:t>
      </w:r>
      <w:r w:rsidR="001D4D53">
        <w:rPr>
          <w:rFonts w:ascii="Book Antiqua" w:eastAsia="Book Antiqua" w:hAnsi="Book Antiqua" w:cs="Book Antiqua"/>
          <w:color w:val="000000"/>
        </w:rPr>
        <w:t>ee</w:t>
      </w:r>
      <w:r w:rsidR="001D4D53" w:rsidRPr="002832AD">
        <w:rPr>
          <w:rFonts w:ascii="Book Antiqua" w:eastAsia="Book Antiqua" w:hAnsi="Book Antiqua" w:cs="Book Antiqua"/>
          <w:color w:val="000000"/>
        </w:rPr>
        <w:t>th</w:t>
      </w:r>
      <w:r w:rsidR="001D4D53" w:rsidRPr="00476FD6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#43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#44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476FD6">
        <w:rPr>
          <w:rFonts w:ascii="Book Antiqua" w:eastAsia="Book Antiqua" w:hAnsi="Book Antiqua" w:cs="Book Antiqua"/>
          <w:bCs/>
          <w:color w:val="000000"/>
        </w:rPr>
        <w:t>B</w:t>
      </w:r>
      <w:r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Clinical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re-evaluation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20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after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surgery.</w:t>
      </w:r>
      <w:r w:rsidR="001D4D53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Successful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elimination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enlarged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tissue.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were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less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edematous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glazed.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crown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repaired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after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root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canal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 xml:space="preserve">teeth </w:t>
      </w:r>
      <w:r w:rsidRPr="002832AD">
        <w:rPr>
          <w:rFonts w:ascii="Book Antiqua" w:eastAsia="Book Antiqua" w:hAnsi="Book Antiqua" w:cs="Book Antiqua"/>
          <w:color w:val="000000"/>
        </w:rPr>
        <w:t>#35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#46.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diastema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closed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reduced.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</w:p>
    <w:p w14:paraId="392FB4EB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br w:type="page"/>
      </w:r>
      <w:r w:rsidRPr="002832AD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63169D4" wp14:editId="00B5B1BA">
            <wp:extent cx="4472940" cy="1935480"/>
            <wp:effectExtent l="0" t="0" r="381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328" cy="193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C7A3A" w14:textId="1D00B964" w:rsidR="002B166F" w:rsidRPr="002832AD" w:rsidRDefault="00476FD6" w:rsidP="002832A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832AD">
        <w:rPr>
          <w:rFonts w:ascii="Book Antiqua" w:eastAsia="Book Antiqua" w:hAnsi="Book Antiqua" w:cs="Book Antiqua"/>
          <w:b/>
          <w:bCs/>
          <w:color w:val="000000"/>
        </w:rPr>
        <w:t>Fig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ure</w:t>
      </w:r>
      <w:r w:rsidRPr="00476FD6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b/>
          <w:bCs/>
          <w:color w:val="000000"/>
          <w:lang w:eastAsia="zh-CN"/>
        </w:rPr>
        <w:t>3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76FD6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76FD6">
        <w:rPr>
          <w:rFonts w:ascii="Book Antiqua" w:eastAsia="Book Antiqua" w:hAnsi="Book Antiqua" w:cs="Book Antiqua"/>
          <w:b/>
          <w:bCs/>
          <w:color w:val="000000"/>
        </w:rPr>
        <w:t>examination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76FD6">
        <w:rPr>
          <w:rFonts w:ascii="Book Antiqua" w:eastAsia="Book Antiqua" w:hAnsi="Book Antiqua" w:cs="Book Antiqua"/>
          <w:b/>
          <w:bCs/>
          <w:color w:val="000000"/>
        </w:rPr>
        <w:t>photos.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A</w:t>
      </w:r>
      <w:r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Initial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clinical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report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P</w:t>
      </w:r>
      <w:r w:rsidR="001D4D53" w:rsidRPr="002832AD">
        <w:rPr>
          <w:rFonts w:ascii="Book Antiqua" w:eastAsia="Book Antiqua" w:hAnsi="Book Antiqua" w:cs="Book Antiqua"/>
          <w:color w:val="000000"/>
        </w:rPr>
        <w:t>atient</w:t>
      </w:r>
      <w:r w:rsidR="001D4D53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3</w:t>
      </w:r>
      <w:r w:rsidR="001D4D53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showing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distinct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inflammatory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GO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generalized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heavy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sub-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supragingival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calculus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deposits.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</w:t>
      </w:r>
      <w:r w:rsidR="001D4D53">
        <w:rPr>
          <w:rFonts w:ascii="Book Antiqua" w:eastAsia="Book Antiqua" w:hAnsi="Book Antiqua" w:cs="Book Antiqua"/>
          <w:color w:val="000000"/>
        </w:rPr>
        <w:t>–</w:t>
      </w:r>
      <w:r w:rsidRPr="002832AD">
        <w:rPr>
          <w:rFonts w:ascii="Book Antiqua" w:eastAsia="Book Antiqua" w:hAnsi="Book Antiqua" w:cs="Book Antiqua"/>
          <w:color w:val="000000"/>
        </w:rPr>
        <w:t>2.5</w:t>
      </w:r>
      <w:r w:rsidR="001D4D53">
        <w:rPr>
          <w:rFonts w:ascii="Book Antiqua" w:hAnsi="Book Antiqua" w:cs="Book Antiqua"/>
          <w:color w:val="000000"/>
          <w:lang w:eastAsia="zh-CN"/>
        </w:rPr>
        <w:t>-</w:t>
      </w:r>
      <w:r w:rsidRPr="002832AD">
        <w:rPr>
          <w:rFonts w:ascii="Book Antiqua" w:eastAsia="Book Antiqua" w:hAnsi="Book Antiqua" w:cs="Book Antiqua"/>
          <w:color w:val="000000"/>
        </w:rPr>
        <w:t>mm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diastema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between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upper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lower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anterior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teeth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area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B:</w:t>
      </w:r>
      <w:r w:rsidRPr="00476FD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Clinical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re-evaluation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14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after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initial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treatment.</w:t>
      </w:r>
      <w:r w:rsidRPr="00476FD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Successful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elimination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enlarged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gingival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tissue.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diastema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between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teeth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been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closed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reduced.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crown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repaired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after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extraction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teeth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poor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prognosis</w:t>
      </w:r>
      <w:r w:rsidRPr="002832AD">
        <w:rPr>
          <w:rFonts w:ascii="Book Antiqua" w:hAnsi="Book Antiqua" w:cs="Book Antiqua"/>
          <w:color w:val="000000"/>
          <w:lang w:eastAsia="zh-CN"/>
        </w:rPr>
        <w:t>.</w:t>
      </w:r>
    </w:p>
    <w:p w14:paraId="092A01A1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eastAsia="Book Antiqua" w:hAnsi="Book Antiqua" w:cs="Book Antiqua"/>
          <w:color w:val="000000"/>
        </w:rPr>
        <w:br w:type="page"/>
      </w:r>
      <w:r w:rsidRPr="002832AD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56FD987" wp14:editId="3EF8E949">
            <wp:extent cx="5181600" cy="16535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049" cy="165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D2906" w14:textId="48593F7E" w:rsidR="002B166F" w:rsidRPr="002832AD" w:rsidRDefault="00476FD6" w:rsidP="002832A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832AD">
        <w:rPr>
          <w:rFonts w:ascii="Book Antiqua" w:eastAsia="Book Antiqua" w:hAnsi="Book Antiqua" w:cs="Book Antiqua"/>
          <w:b/>
          <w:bCs/>
          <w:color w:val="000000"/>
        </w:rPr>
        <w:t>Fig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ure</w:t>
      </w:r>
      <w:r w:rsidRPr="00476FD6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2832AD">
        <w:rPr>
          <w:rFonts w:ascii="Book Antiqua" w:eastAsia="SimSun" w:hAnsi="Book Antiqua" w:cs="Book Antiqua"/>
          <w:b/>
          <w:bCs/>
          <w:color w:val="000000"/>
          <w:lang w:eastAsia="zh-CN"/>
        </w:rPr>
        <w:t>4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76FD6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76FD6">
        <w:rPr>
          <w:rFonts w:ascii="Book Antiqua" w:eastAsia="Book Antiqua" w:hAnsi="Book Antiqua" w:cs="Book Antiqua"/>
          <w:b/>
          <w:bCs/>
          <w:color w:val="000000"/>
        </w:rPr>
        <w:t>examination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76FD6">
        <w:rPr>
          <w:rFonts w:ascii="Book Antiqua" w:eastAsia="Book Antiqua" w:hAnsi="Book Antiqua" w:cs="Book Antiqua"/>
          <w:b/>
          <w:bCs/>
          <w:color w:val="000000"/>
        </w:rPr>
        <w:t>photos.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A</w:t>
      </w:r>
      <w:r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Panoramic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radiograph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P</w:t>
      </w:r>
      <w:r w:rsidR="001D4D53" w:rsidRPr="002832AD">
        <w:rPr>
          <w:rFonts w:ascii="Book Antiqua" w:eastAsia="Book Antiqua" w:hAnsi="Book Antiqua" w:cs="Book Antiqua"/>
          <w:color w:val="000000"/>
        </w:rPr>
        <w:t>atient</w:t>
      </w:r>
      <w:r w:rsidR="001D4D53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1</w:t>
      </w:r>
      <w:r w:rsidR="001D4D53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showing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mild-to-moderate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generalized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bone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loss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severe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furcation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tooth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#46.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Tooth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#27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had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large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area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crown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caries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pulp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vitality.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large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silver</w:t>
      </w:r>
      <w:r w:rsidR="001D4D53">
        <w:rPr>
          <w:rFonts w:ascii="Book Antiqua" w:eastAsia="Book Antiqua" w:hAnsi="Book Antiqua" w:cs="Book Antiqua"/>
          <w:color w:val="000000"/>
        </w:rPr>
        <w:t>–</w:t>
      </w:r>
      <w:r w:rsidRPr="002832AD">
        <w:rPr>
          <w:rFonts w:ascii="Book Antiqua" w:eastAsia="Book Antiqua" w:hAnsi="Book Antiqua" w:cs="Book Antiqua"/>
          <w:color w:val="000000"/>
        </w:rPr>
        <w:t>mercury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filling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crown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tooth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#36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Pr="00476FD6">
        <w:rPr>
          <w:rFonts w:ascii="Book Antiqua" w:hAnsi="Book Antiqua" w:cs="Book Antiqua" w:hint="eastAsia"/>
          <w:bCs/>
          <w:color w:val="000000"/>
          <w:lang w:eastAsia="zh-CN"/>
        </w:rPr>
        <w:t xml:space="preserve"> B: </w:t>
      </w:r>
      <w:r w:rsidRPr="002832AD">
        <w:rPr>
          <w:rFonts w:ascii="Book Antiqua" w:eastAsia="Book Antiqua" w:hAnsi="Book Antiqua" w:cs="Book Antiqua"/>
          <w:color w:val="000000"/>
        </w:rPr>
        <w:t>Panoramic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radiograph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1.5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year</w:t>
      </w:r>
      <w:r w:rsidR="001D4D53">
        <w:rPr>
          <w:rFonts w:ascii="Book Antiqua" w:eastAsia="Book Antiqua" w:hAnsi="Book Antiqua" w:cs="Book Antiqua"/>
          <w:color w:val="000000"/>
        </w:rPr>
        <w:t>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after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showing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mild-to-moderate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generalized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bone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loss,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mesial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root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tooth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#46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complete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bone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loss.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Tooth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#36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implant.</w:t>
      </w:r>
    </w:p>
    <w:p w14:paraId="616B931C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832AD">
        <w:rPr>
          <w:rFonts w:ascii="Book Antiqua" w:eastAsia="Book Antiqua" w:hAnsi="Book Antiqua" w:cs="Book Antiqua"/>
          <w:color w:val="000000"/>
        </w:rPr>
        <w:br w:type="page"/>
      </w:r>
    </w:p>
    <w:p w14:paraId="76F78165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E1A6145" wp14:editId="05128669">
            <wp:extent cx="5105400" cy="15925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842" cy="159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F2EF" w14:textId="4CF40F5F" w:rsidR="002B166F" w:rsidRPr="002832AD" w:rsidRDefault="00476FD6" w:rsidP="002832A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832AD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7D21ED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ure </w:t>
      </w:r>
      <w:r w:rsidRPr="002832AD">
        <w:rPr>
          <w:rFonts w:ascii="Book Antiqua" w:eastAsia="SimSun" w:hAnsi="Book Antiqua" w:cs="Book Antiqua"/>
          <w:b/>
          <w:bCs/>
          <w:color w:val="000000"/>
          <w:lang w:eastAsia="zh-CN"/>
        </w:rPr>
        <w:t>5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76FD6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76FD6">
        <w:rPr>
          <w:rFonts w:ascii="Book Antiqua" w:eastAsia="Book Antiqua" w:hAnsi="Book Antiqua" w:cs="Book Antiqua"/>
          <w:b/>
          <w:bCs/>
          <w:color w:val="000000"/>
        </w:rPr>
        <w:t>examination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76FD6">
        <w:rPr>
          <w:rFonts w:ascii="Book Antiqua" w:eastAsia="Book Antiqua" w:hAnsi="Book Antiqua" w:cs="Book Antiqua"/>
          <w:b/>
          <w:bCs/>
          <w:color w:val="000000"/>
        </w:rPr>
        <w:t>photos.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A</w:t>
      </w:r>
      <w:r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first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panoramic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radiograph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P</w:t>
      </w:r>
      <w:r w:rsidR="001D4D53" w:rsidRPr="002832AD">
        <w:rPr>
          <w:rFonts w:ascii="Book Antiqua" w:eastAsia="Book Antiqua" w:hAnsi="Book Antiqua" w:cs="Book Antiqua"/>
          <w:color w:val="000000"/>
        </w:rPr>
        <w:t>atient</w:t>
      </w:r>
      <w:r w:rsidR="001D4D53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2</w:t>
      </w:r>
      <w:r w:rsidR="001D4D53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showing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generalized,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severe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bone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loss</w:t>
      </w:r>
      <w:r w:rsidR="007D21ED">
        <w:rPr>
          <w:rFonts w:ascii="Book Antiqua" w:hAnsi="Book Antiqua" w:cs="Book Antiqua" w:hint="eastAsia"/>
          <w:color w:val="000000"/>
          <w:lang w:eastAsia="zh-CN"/>
        </w:rPr>
        <w:t>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7D21ED">
        <w:rPr>
          <w:rFonts w:ascii="Book Antiqua" w:eastAsia="Book Antiqua" w:hAnsi="Book Antiqua" w:cs="Book Antiqua"/>
          <w:bCs/>
          <w:color w:val="000000"/>
        </w:rPr>
        <w:t>B</w:t>
      </w:r>
      <w:r w:rsidR="007D21ED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Pr="007D21ED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Panoramic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radiograph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P</w:t>
      </w:r>
      <w:r w:rsidR="001D4D53" w:rsidRPr="002832AD">
        <w:rPr>
          <w:rFonts w:ascii="Book Antiqua" w:eastAsia="Book Antiqua" w:hAnsi="Book Antiqua" w:cs="Book Antiqua"/>
          <w:color w:val="000000"/>
        </w:rPr>
        <w:t>atient</w:t>
      </w:r>
      <w:r w:rsidR="001D4D53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2 1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year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after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showing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obvious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alveolar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bone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loss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compared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initial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examination.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alveolar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bone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density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alveolar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bone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crest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area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higher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than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that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initial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diagnosis.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Teeth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#28,</w:t>
      </w:r>
      <w:r w:rsidR="007D21E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#41,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#42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#31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had</w:t>
      </w:r>
      <w:r w:rsidR="001D4D53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been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removed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after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first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visit.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Tooth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#25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extracted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due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fracture.</w:t>
      </w:r>
    </w:p>
    <w:p w14:paraId="01137C64" w14:textId="77777777" w:rsidR="002B166F" w:rsidRPr="002832AD" w:rsidRDefault="00476FD6" w:rsidP="002832AD">
      <w:pPr>
        <w:spacing w:line="360" w:lineRule="auto"/>
        <w:jc w:val="both"/>
        <w:rPr>
          <w:rFonts w:ascii="Book Antiqua" w:hAnsi="Book Antiqua"/>
        </w:rPr>
      </w:pPr>
      <w:r w:rsidRPr="002832AD">
        <w:rPr>
          <w:rFonts w:ascii="Book Antiqua" w:hAnsi="Book Antiqua" w:cs="Book Antiqua"/>
          <w:color w:val="000000"/>
          <w:lang w:eastAsia="zh-CN"/>
        </w:rPr>
        <w:br w:type="page"/>
      </w:r>
      <w:r w:rsidRPr="002832AD"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32BB24D1" wp14:editId="50802205">
            <wp:extent cx="4922520" cy="16154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947" cy="16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</w:p>
    <w:p w14:paraId="6397B954" w14:textId="73768013" w:rsidR="002B166F" w:rsidRPr="002832AD" w:rsidRDefault="00476FD6" w:rsidP="002832AD">
      <w:pPr>
        <w:spacing w:line="360" w:lineRule="auto"/>
        <w:jc w:val="both"/>
        <w:rPr>
          <w:rFonts w:ascii="Book Antiqua" w:eastAsia="SimSun" w:hAnsi="Book Antiqua"/>
          <w:lang w:eastAsia="zh-CN"/>
        </w:rPr>
      </w:pPr>
      <w:r w:rsidRPr="002832AD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7D21ED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ure </w:t>
      </w:r>
      <w:r w:rsidRPr="002832AD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76FD6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76FD6">
        <w:rPr>
          <w:rFonts w:ascii="Book Antiqua" w:eastAsia="Book Antiqua" w:hAnsi="Book Antiqua" w:cs="Book Antiqua"/>
          <w:b/>
          <w:bCs/>
          <w:color w:val="000000"/>
        </w:rPr>
        <w:t>examination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76FD6">
        <w:rPr>
          <w:rFonts w:ascii="Book Antiqua" w:eastAsia="Book Antiqua" w:hAnsi="Book Antiqua" w:cs="Book Antiqua"/>
          <w:b/>
          <w:bCs/>
          <w:color w:val="000000"/>
        </w:rPr>
        <w:t>photos.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A</w:t>
      </w:r>
      <w:r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Pr="00476FD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Panoramic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radiograph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P</w:t>
      </w:r>
      <w:r w:rsidR="001D4D53" w:rsidRPr="002832AD">
        <w:rPr>
          <w:rFonts w:ascii="Book Antiqua" w:eastAsia="Book Antiqua" w:hAnsi="Book Antiqua" w:cs="Book Antiqua"/>
          <w:color w:val="000000"/>
        </w:rPr>
        <w:t>atient</w:t>
      </w:r>
      <w:r w:rsidR="001D4D53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3</w:t>
      </w:r>
      <w:r w:rsidR="001D4D53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showing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generalized,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severe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bone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loss.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T</w:t>
      </w:r>
      <w:r w:rsidRPr="002832AD">
        <w:rPr>
          <w:rFonts w:ascii="Book Antiqua" w:eastAsia="Book Antiqua" w:hAnsi="Book Antiqua" w:cs="Book Antiqua"/>
          <w:color w:val="000000"/>
        </w:rPr>
        <w:t>eeth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#31</w:t>
      </w:r>
      <w:r w:rsidRPr="00476FD6">
        <w:rPr>
          <w:rFonts w:ascii="Book Antiqua" w:eastAsia="Book Antiqua" w:hAnsi="Book Antiqua" w:cs="Book Antiqua"/>
          <w:color w:val="000000"/>
        </w:rPr>
        <w:t>,</w:t>
      </w:r>
      <w:r w:rsidR="007D21E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#32,</w:t>
      </w:r>
      <w:r w:rsidR="007D21E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#41</w:t>
      </w:r>
      <w:r w:rsidR="001D4D53">
        <w:rPr>
          <w:rFonts w:ascii="Book Antiqua" w:eastAsia="Book Antiqua" w:hAnsi="Book Antiqua" w:cs="Book Antiqua"/>
          <w:color w:val="000000"/>
        </w:rPr>
        <w:t xml:space="preserve"> and</w:t>
      </w:r>
      <w:r w:rsidR="001D4D5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#42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were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deemed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hopeless.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Tooth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#43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showing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periapical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shadow</w:t>
      </w:r>
      <w:r w:rsidR="007D21ED">
        <w:rPr>
          <w:rFonts w:ascii="Book Antiqua" w:hAnsi="Book Antiqua" w:cs="Book Antiqua" w:hint="eastAsia"/>
          <w:color w:val="000000"/>
          <w:lang w:eastAsia="zh-CN"/>
        </w:rPr>
        <w:t xml:space="preserve">; B: </w:t>
      </w:r>
      <w:r w:rsidRPr="002832AD">
        <w:rPr>
          <w:rFonts w:ascii="Book Antiqua" w:eastAsia="Book Antiqua" w:hAnsi="Book Antiqua" w:cs="Book Antiqua"/>
          <w:color w:val="000000"/>
        </w:rPr>
        <w:t>Panoramic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radiograph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14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mo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after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>showing</w:t>
      </w:r>
      <w:r w:rsidR="001D4D53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no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obvious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 w:rsidRPr="002832AD">
        <w:rPr>
          <w:rFonts w:ascii="Book Antiqua" w:eastAsia="Book Antiqua" w:hAnsi="Book Antiqua" w:cs="Book Antiqua"/>
          <w:color w:val="000000"/>
        </w:rPr>
        <w:t>alveolar</w:t>
      </w:r>
      <w:r w:rsidR="001D4D53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 w:rsidRPr="002832AD">
        <w:rPr>
          <w:rFonts w:ascii="Book Antiqua" w:eastAsia="Book Antiqua" w:hAnsi="Book Antiqua" w:cs="Book Antiqua"/>
          <w:color w:val="000000"/>
        </w:rPr>
        <w:t>bone</w:t>
      </w:r>
      <w:r w:rsidR="001D4D53"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loss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compared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to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initial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examination;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regeneration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found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in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some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regions.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Through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periodontal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combined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with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pulp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treatment,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regeneration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was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showed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around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the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root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Pr="002832AD">
        <w:rPr>
          <w:rFonts w:ascii="Book Antiqua" w:eastAsia="Book Antiqua" w:hAnsi="Book Antiqua" w:cs="Book Antiqua"/>
          <w:color w:val="000000"/>
        </w:rPr>
        <w:t>of</w:t>
      </w:r>
      <w:r w:rsidRPr="00476FD6">
        <w:rPr>
          <w:rFonts w:ascii="Book Antiqua" w:eastAsia="Book Antiqua" w:hAnsi="Book Antiqua" w:cs="Book Antiqua"/>
          <w:color w:val="000000"/>
        </w:rPr>
        <w:t xml:space="preserve"> </w:t>
      </w:r>
      <w:r w:rsidR="001D4D53">
        <w:rPr>
          <w:rFonts w:ascii="Book Antiqua" w:eastAsia="Book Antiqua" w:hAnsi="Book Antiqua" w:cs="Book Antiqua"/>
          <w:color w:val="000000"/>
        </w:rPr>
        <w:t xml:space="preserve">tooth </w:t>
      </w:r>
      <w:r w:rsidRPr="002832AD">
        <w:rPr>
          <w:rFonts w:ascii="Book Antiqua" w:eastAsia="Book Antiqua" w:hAnsi="Book Antiqua" w:cs="Book Antiqua"/>
          <w:color w:val="000000"/>
        </w:rPr>
        <w:t>#</w:t>
      </w:r>
      <w:r w:rsidRPr="002832AD">
        <w:rPr>
          <w:rFonts w:ascii="Book Antiqua" w:eastAsia="SimSun" w:hAnsi="Book Antiqua" w:cs="Book Antiqua"/>
          <w:color w:val="000000"/>
          <w:lang w:eastAsia="zh-CN"/>
        </w:rPr>
        <w:t>43.</w:t>
      </w:r>
    </w:p>
    <w:sectPr w:rsidR="002B166F" w:rsidRPr="002832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03AC6" w14:textId="77777777" w:rsidR="005E4E35" w:rsidRDefault="005E4E35">
      <w:r>
        <w:separator/>
      </w:r>
    </w:p>
  </w:endnote>
  <w:endnote w:type="continuationSeparator" w:id="0">
    <w:p w14:paraId="4D1C08CC" w14:textId="77777777" w:rsidR="005E4E35" w:rsidRDefault="005E4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9BEA4" w14:textId="77777777" w:rsidR="00476FD6" w:rsidRDefault="00476FD6">
    <w:pPr>
      <w:pStyle w:val="Footer"/>
      <w:jc w:val="right"/>
      <w:rPr>
        <w:rFonts w:ascii="Book Antiqua" w:hAnsi="Book Antiqua"/>
        <w:sz w:val="24"/>
      </w:rPr>
    </w:pPr>
    <w:r>
      <w:rPr>
        <w:rFonts w:ascii="Book Antiqua" w:hAnsi="Book Antiqua"/>
        <w:sz w:val="24"/>
      </w:rPr>
      <w:fldChar w:fldCharType="begin"/>
    </w:r>
    <w:r>
      <w:rPr>
        <w:rFonts w:ascii="Book Antiqua" w:hAnsi="Book Antiqua"/>
        <w:sz w:val="24"/>
      </w:rPr>
      <w:instrText xml:space="preserve"> PAGE  \* Arabic  \* MERGEFORMAT </w:instrText>
    </w:r>
    <w:r>
      <w:rPr>
        <w:rFonts w:ascii="Book Antiqua" w:hAnsi="Book Antiqua"/>
        <w:sz w:val="24"/>
      </w:rPr>
      <w:fldChar w:fldCharType="separate"/>
    </w:r>
    <w:r w:rsidR="007D21ED">
      <w:rPr>
        <w:rFonts w:ascii="Book Antiqua" w:hAnsi="Book Antiqua"/>
        <w:noProof/>
        <w:sz w:val="24"/>
      </w:rPr>
      <w:t>4</w:t>
    </w:r>
    <w:r>
      <w:rPr>
        <w:rFonts w:ascii="Book Antiqua" w:hAnsi="Book Antiqua"/>
        <w:sz w:val="24"/>
      </w:rPr>
      <w:fldChar w:fldCharType="end"/>
    </w:r>
    <w:r>
      <w:rPr>
        <w:rFonts w:ascii="Book Antiqua" w:hAnsi="Book Antiqua"/>
        <w:sz w:val="24"/>
      </w:rPr>
      <w:t>/</w:t>
    </w:r>
    <w:r>
      <w:rPr>
        <w:rFonts w:ascii="Book Antiqua" w:hAnsi="Book Antiqua"/>
        <w:sz w:val="24"/>
      </w:rPr>
      <w:fldChar w:fldCharType="begin"/>
    </w:r>
    <w:r>
      <w:rPr>
        <w:rFonts w:ascii="Book Antiqua" w:hAnsi="Book Antiqua"/>
        <w:sz w:val="24"/>
      </w:rPr>
      <w:instrText xml:space="preserve"> NUMPAGES   \* MERGEFORMAT </w:instrText>
    </w:r>
    <w:r>
      <w:rPr>
        <w:rFonts w:ascii="Book Antiqua" w:hAnsi="Book Antiqua"/>
        <w:sz w:val="24"/>
      </w:rPr>
      <w:fldChar w:fldCharType="separate"/>
    </w:r>
    <w:r w:rsidR="007D21ED">
      <w:rPr>
        <w:rFonts w:ascii="Book Antiqua" w:hAnsi="Book Antiqua"/>
        <w:noProof/>
        <w:sz w:val="24"/>
      </w:rPr>
      <w:t>20</w:t>
    </w:r>
    <w:r>
      <w:rPr>
        <w:rFonts w:ascii="Book Antiqua" w:hAnsi="Book Antiqua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5DE8D" w14:textId="77777777" w:rsidR="005E4E35" w:rsidRDefault="005E4E35">
      <w:r>
        <w:separator/>
      </w:r>
    </w:p>
  </w:footnote>
  <w:footnote w:type="continuationSeparator" w:id="0">
    <w:p w14:paraId="3DEB3704" w14:textId="77777777" w:rsidR="005E4E35" w:rsidRDefault="005E4E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0649"/>
    <w:rsid w:val="00037A58"/>
    <w:rsid w:val="001D4D53"/>
    <w:rsid w:val="002832AD"/>
    <w:rsid w:val="002B166F"/>
    <w:rsid w:val="003228F0"/>
    <w:rsid w:val="003A5C82"/>
    <w:rsid w:val="003D1E05"/>
    <w:rsid w:val="00413535"/>
    <w:rsid w:val="00476FD6"/>
    <w:rsid w:val="00497AB7"/>
    <w:rsid w:val="004A5637"/>
    <w:rsid w:val="00541CEB"/>
    <w:rsid w:val="005E4E35"/>
    <w:rsid w:val="00666B34"/>
    <w:rsid w:val="0067259E"/>
    <w:rsid w:val="0070214D"/>
    <w:rsid w:val="00755D35"/>
    <w:rsid w:val="00762971"/>
    <w:rsid w:val="007A1597"/>
    <w:rsid w:val="007D21ED"/>
    <w:rsid w:val="00975E72"/>
    <w:rsid w:val="009A2292"/>
    <w:rsid w:val="009C0165"/>
    <w:rsid w:val="00A029DC"/>
    <w:rsid w:val="00A77B3E"/>
    <w:rsid w:val="00A973ED"/>
    <w:rsid w:val="00AC363A"/>
    <w:rsid w:val="00CA2A55"/>
    <w:rsid w:val="00D17955"/>
    <w:rsid w:val="00DC2C87"/>
    <w:rsid w:val="00E003F7"/>
    <w:rsid w:val="03C171AB"/>
    <w:rsid w:val="05917754"/>
    <w:rsid w:val="087D2327"/>
    <w:rsid w:val="0ACD0EED"/>
    <w:rsid w:val="10094F72"/>
    <w:rsid w:val="128A69B4"/>
    <w:rsid w:val="1C693C28"/>
    <w:rsid w:val="21F55A47"/>
    <w:rsid w:val="25735CD8"/>
    <w:rsid w:val="28B22B6D"/>
    <w:rsid w:val="293B1729"/>
    <w:rsid w:val="2E9367CC"/>
    <w:rsid w:val="2F44183E"/>
    <w:rsid w:val="335D7065"/>
    <w:rsid w:val="385D6A84"/>
    <w:rsid w:val="38900038"/>
    <w:rsid w:val="3B18402C"/>
    <w:rsid w:val="3C305BE8"/>
    <w:rsid w:val="3CAE7010"/>
    <w:rsid w:val="3ED75B25"/>
    <w:rsid w:val="44FF33D3"/>
    <w:rsid w:val="480553E3"/>
    <w:rsid w:val="4FC551CD"/>
    <w:rsid w:val="5CBA560B"/>
    <w:rsid w:val="610F1F7F"/>
    <w:rsid w:val="62E138EB"/>
    <w:rsid w:val="689B7C8D"/>
    <w:rsid w:val="698F6A32"/>
    <w:rsid w:val="6AD16BD7"/>
    <w:rsid w:val="6CAD4CD4"/>
    <w:rsid w:val="73C067CD"/>
    <w:rsid w:val="742464D8"/>
    <w:rsid w:val="7BE15A0F"/>
    <w:rsid w:val="7CEC2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852DD1"/>
  <w15:docId w15:val="{86D95595-BE8A-4F5E-8E7D-355F54443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Theme="minorEastAsi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</w:style>
  <w:style w:type="paragraph" w:styleId="BalloonText">
    <w:name w:val="Balloon Text"/>
    <w:basedOn w:val="Normal"/>
    <w:link w:val="BalloonTextChar"/>
    <w:rPr>
      <w:sz w:val="18"/>
      <w:szCs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/>
    </w:r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character" w:styleId="Hyperlink">
    <w:name w:val="Hyperlink"/>
    <w:basedOn w:val="DefaultParagraphFont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Pr>
      <w:sz w:val="21"/>
      <w:szCs w:val="21"/>
    </w:rPr>
  </w:style>
  <w:style w:type="character" w:customStyle="1" w:styleId="BalloonTextChar">
    <w:name w:val="Balloon Text Char"/>
    <w:basedOn w:val="DefaultParagraphFont"/>
    <w:link w:val="BalloonText"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rPr>
      <w:rFonts w:eastAsiaTheme="minorEastAsia"/>
      <w:sz w:val="24"/>
      <w:szCs w:val="24"/>
      <w:lang w:eastAsia="en-US"/>
    </w:rPr>
  </w:style>
  <w:style w:type="character" w:customStyle="1" w:styleId="CommentSubjectChar">
    <w:name w:val="Comment Subject Char"/>
    <w:basedOn w:val="CommentTextChar"/>
    <w:link w:val="CommentSubject"/>
    <w:rPr>
      <w:rFonts w:eastAsiaTheme="minorEastAsia"/>
      <w:b/>
      <w:bCs/>
      <w:sz w:val="24"/>
      <w:szCs w:val="24"/>
      <w:lang w:eastAsia="en-US"/>
    </w:rPr>
  </w:style>
  <w:style w:type="paragraph" w:styleId="Revision">
    <w:name w:val="Revision"/>
    <w:hidden/>
    <w:uiPriority w:val="99"/>
    <w:unhideWhenUsed/>
    <w:rsid w:val="00A973ED"/>
    <w:rPr>
      <w:rFonts w:eastAsiaTheme="minorEastAsia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0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3700</Words>
  <Characters>21092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Cathel Kerr</cp:lastModifiedBy>
  <cp:revision>2</cp:revision>
  <dcterms:created xsi:type="dcterms:W3CDTF">2021-10-01T08:04:00Z</dcterms:created>
  <dcterms:modified xsi:type="dcterms:W3CDTF">2021-10-01T08:04:00Z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