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6550" w:rsidRPr="000F1A25" w:rsidRDefault="00656043">
      <w:pPr>
        <w:spacing w:line="360" w:lineRule="auto"/>
        <w:jc w:val="both"/>
      </w:pPr>
      <w:r w:rsidRPr="000F1A25">
        <w:rPr>
          <w:rFonts w:ascii="Book Antiqua" w:eastAsia="Book Antiqua" w:hAnsi="Book Antiqua" w:cs="Book Antiqua"/>
          <w:b/>
          <w:color w:val="000000"/>
        </w:rPr>
        <w:t xml:space="preserve">Name of Journal: </w:t>
      </w:r>
      <w:r w:rsidRPr="000F1A25">
        <w:rPr>
          <w:rFonts w:ascii="Book Antiqua" w:eastAsia="Book Antiqua" w:hAnsi="Book Antiqua" w:cs="Book Antiqua"/>
          <w:i/>
          <w:color w:val="000000"/>
        </w:rPr>
        <w:t>World Journal of Clinical Cases</w:t>
      </w:r>
    </w:p>
    <w:p w:rsidR="00FE6550" w:rsidRPr="000F1A25" w:rsidRDefault="00656043">
      <w:pPr>
        <w:spacing w:line="360" w:lineRule="auto"/>
        <w:jc w:val="both"/>
      </w:pPr>
      <w:r w:rsidRPr="000F1A25">
        <w:rPr>
          <w:rFonts w:ascii="Book Antiqua" w:eastAsia="Book Antiqua" w:hAnsi="Book Antiqua" w:cs="Book Antiqua"/>
          <w:b/>
          <w:color w:val="000000"/>
        </w:rPr>
        <w:t xml:space="preserve">Manuscript NO: </w:t>
      </w:r>
      <w:r w:rsidRPr="000F1A25">
        <w:rPr>
          <w:rFonts w:ascii="Book Antiqua" w:eastAsia="Book Antiqua" w:hAnsi="Book Antiqua" w:cs="Book Antiqua"/>
          <w:color w:val="000000"/>
        </w:rPr>
        <w:t>68471</w:t>
      </w:r>
    </w:p>
    <w:p w:rsidR="00FE6550" w:rsidRPr="000F1A25" w:rsidRDefault="00656043">
      <w:pPr>
        <w:spacing w:line="360" w:lineRule="auto"/>
        <w:jc w:val="both"/>
      </w:pPr>
      <w:r w:rsidRPr="000F1A25">
        <w:rPr>
          <w:rFonts w:ascii="Book Antiqua" w:eastAsia="Book Antiqua" w:hAnsi="Book Antiqua" w:cs="Book Antiqua"/>
          <w:b/>
          <w:color w:val="000000"/>
        </w:rPr>
        <w:t xml:space="preserve">Manuscript Type: </w:t>
      </w:r>
      <w:bookmarkStart w:id="0" w:name="OLE_LINK127"/>
      <w:bookmarkStart w:id="1" w:name="OLE_LINK128"/>
      <w:r w:rsidRPr="000F1A25">
        <w:rPr>
          <w:rFonts w:ascii="Book Antiqua" w:eastAsia="Book Antiqua" w:hAnsi="Book Antiqua" w:cs="Book Antiqua"/>
          <w:color w:val="000000"/>
        </w:rPr>
        <w:t>CASE REPORT</w:t>
      </w:r>
      <w:bookmarkEnd w:id="0"/>
      <w:bookmarkEnd w:id="1"/>
    </w:p>
    <w:p w:rsidR="00FE6550" w:rsidRPr="000F1A25" w:rsidRDefault="00FE6550">
      <w:pPr>
        <w:spacing w:line="360" w:lineRule="auto"/>
        <w:jc w:val="both"/>
      </w:pPr>
    </w:p>
    <w:p w:rsidR="00FE6550" w:rsidRPr="000F1A25" w:rsidRDefault="00656043">
      <w:pPr>
        <w:spacing w:line="360" w:lineRule="auto"/>
        <w:jc w:val="both"/>
      </w:pPr>
      <w:bookmarkStart w:id="2" w:name="OLE_LINK120"/>
      <w:bookmarkStart w:id="3" w:name="OLE_LINK119"/>
      <w:bookmarkStart w:id="4" w:name="OLE_LINK27"/>
      <w:bookmarkStart w:id="5" w:name="OLE_LINK28"/>
      <w:bookmarkStart w:id="6" w:name="OLE_LINK135"/>
      <w:proofErr w:type="spellStart"/>
      <w:r w:rsidRPr="000F1A25">
        <w:rPr>
          <w:rFonts w:ascii="Book Antiqua" w:eastAsia="Book Antiqua" w:hAnsi="Book Antiqua" w:cs="Book Antiqua"/>
          <w:b/>
          <w:bCs/>
          <w:color w:val="000000"/>
        </w:rPr>
        <w:t>Tigecycline</w:t>
      </w:r>
      <w:proofErr w:type="spellEnd"/>
      <w:r w:rsidRPr="000F1A25">
        <w:rPr>
          <w:rFonts w:ascii="Book Antiqua" w:eastAsia="Book Antiqua" w:hAnsi="Book Antiqua" w:cs="Book Antiqua"/>
          <w:b/>
          <w:bCs/>
          <w:color w:val="000000"/>
        </w:rPr>
        <w:t xml:space="preserve"> sclerotherapy for recurrent </w:t>
      </w:r>
      <w:proofErr w:type="spellStart"/>
      <w:r w:rsidRPr="000F1A25">
        <w:rPr>
          <w:rFonts w:ascii="Book Antiqua" w:eastAsia="Book Antiqua" w:hAnsi="Book Antiqua" w:cs="Book Antiqua"/>
          <w:b/>
          <w:bCs/>
          <w:color w:val="000000"/>
        </w:rPr>
        <w:t>pseudotumor</w:t>
      </w:r>
      <w:proofErr w:type="spellEnd"/>
      <w:r w:rsidRPr="000F1A25">
        <w:rPr>
          <w:rFonts w:ascii="Book Antiqua" w:eastAsia="Book Antiqua" w:hAnsi="Book Antiqua" w:cs="Book Antiqua"/>
          <w:b/>
          <w:bCs/>
          <w:color w:val="000000"/>
        </w:rPr>
        <w:t xml:space="preserve"> in aseptic lymphocyte-dominant vasculitis-associated lesion after metal-on-metal total hip arthroplasty: </w:t>
      </w:r>
      <w:r w:rsidRPr="000F1A25">
        <w:rPr>
          <w:rFonts w:ascii="Book Antiqua" w:hAnsi="Book Antiqua" w:cs="Book Antiqua" w:hint="eastAsia"/>
          <w:b/>
          <w:bCs/>
          <w:color w:val="000000"/>
          <w:lang w:eastAsia="zh-CN"/>
        </w:rPr>
        <w:t>A</w:t>
      </w:r>
      <w:r w:rsidRPr="000F1A25">
        <w:rPr>
          <w:rFonts w:ascii="Book Antiqua" w:eastAsia="Book Antiqua" w:hAnsi="Book Antiqua" w:cs="Book Antiqua"/>
          <w:b/>
          <w:bCs/>
          <w:color w:val="000000"/>
        </w:rPr>
        <w:t xml:space="preserve"> case report</w:t>
      </w:r>
      <w:bookmarkEnd w:id="2"/>
      <w:bookmarkEnd w:id="3"/>
    </w:p>
    <w:bookmarkEnd w:id="4"/>
    <w:bookmarkEnd w:id="5"/>
    <w:bookmarkEnd w:id="6"/>
    <w:p w:rsidR="00FE6550" w:rsidRPr="000F1A25" w:rsidRDefault="00FE6550">
      <w:pPr>
        <w:spacing w:line="360" w:lineRule="auto"/>
        <w:jc w:val="both"/>
      </w:pPr>
    </w:p>
    <w:p w:rsidR="00FE6550" w:rsidRPr="000F1A25" w:rsidRDefault="00656043">
      <w:pPr>
        <w:spacing w:line="360" w:lineRule="auto"/>
        <w:jc w:val="both"/>
      </w:pPr>
      <w:r w:rsidRPr="000F1A25">
        <w:rPr>
          <w:rFonts w:ascii="Book Antiqua" w:eastAsia="Book Antiqua" w:hAnsi="Book Antiqua" w:cs="Book Antiqua"/>
          <w:color w:val="000000"/>
        </w:rPr>
        <w:t xml:space="preserve">Lin </w:t>
      </w:r>
      <w:r w:rsidRPr="000F1A25">
        <w:rPr>
          <w:rFonts w:ascii="Book Antiqua" w:hAnsi="Book Antiqua" w:cs="Book Antiqua" w:hint="eastAsia"/>
          <w:color w:val="000000"/>
          <w:lang w:eastAsia="zh-CN"/>
        </w:rPr>
        <w:t xml:space="preserve">IH </w:t>
      </w:r>
      <w:r w:rsidRPr="000F1A25">
        <w:rPr>
          <w:rFonts w:ascii="Book Antiqua" w:hAnsi="Book Antiqua" w:cs="Book Antiqua" w:hint="eastAsia"/>
          <w:i/>
          <w:color w:val="000000"/>
          <w:lang w:eastAsia="zh-CN"/>
        </w:rPr>
        <w:t>et al</w:t>
      </w:r>
      <w:r w:rsidRPr="000F1A25">
        <w:rPr>
          <w:rFonts w:ascii="Book Antiqua" w:hAnsi="Book Antiqua" w:cs="Book Antiqua" w:hint="eastAsia"/>
          <w:color w:val="000000"/>
          <w:lang w:eastAsia="zh-CN"/>
        </w:rPr>
        <w:t xml:space="preserve">. </w:t>
      </w:r>
      <w:bookmarkStart w:id="7" w:name="OLE_LINK121"/>
      <w:bookmarkStart w:id="8" w:name="OLE_LINK122"/>
      <w:bookmarkStart w:id="9" w:name="OLE_LINK136"/>
      <w:proofErr w:type="spellStart"/>
      <w:r w:rsidRPr="000F1A25">
        <w:rPr>
          <w:rFonts w:ascii="Book Antiqua" w:eastAsia="Book Antiqua" w:hAnsi="Book Antiqua" w:cs="Book Antiqua"/>
          <w:color w:val="000000"/>
        </w:rPr>
        <w:t>Tigecycline</w:t>
      </w:r>
      <w:proofErr w:type="spellEnd"/>
      <w:r w:rsidRPr="000F1A25">
        <w:rPr>
          <w:rFonts w:ascii="Book Antiqua" w:eastAsia="Book Antiqua" w:hAnsi="Book Antiqua" w:cs="Book Antiqua"/>
          <w:color w:val="000000"/>
        </w:rPr>
        <w:t xml:space="preserve"> for recurrent </w:t>
      </w:r>
      <w:proofErr w:type="spellStart"/>
      <w:r w:rsidRPr="000F1A25">
        <w:rPr>
          <w:rFonts w:ascii="Book Antiqua" w:eastAsia="Book Antiqua" w:hAnsi="Book Antiqua" w:cs="Book Antiqua"/>
          <w:color w:val="000000"/>
        </w:rPr>
        <w:t>pseudotumor</w:t>
      </w:r>
      <w:proofErr w:type="spellEnd"/>
      <w:r w:rsidRPr="000F1A25">
        <w:rPr>
          <w:rFonts w:ascii="Book Antiqua" w:eastAsia="Book Antiqua" w:hAnsi="Book Antiqua" w:cs="Book Antiqua"/>
          <w:color w:val="000000"/>
        </w:rPr>
        <w:t xml:space="preserve"> in ALVAL</w:t>
      </w:r>
      <w:bookmarkEnd w:id="7"/>
      <w:bookmarkEnd w:id="8"/>
      <w:bookmarkEnd w:id="9"/>
    </w:p>
    <w:p w:rsidR="00FE6550" w:rsidRPr="000F1A25" w:rsidRDefault="00FE6550">
      <w:pPr>
        <w:spacing w:line="360" w:lineRule="auto"/>
        <w:jc w:val="both"/>
      </w:pPr>
    </w:p>
    <w:p w:rsidR="00FE6550" w:rsidRPr="000F1A25" w:rsidRDefault="00656043">
      <w:pPr>
        <w:spacing w:line="360" w:lineRule="auto"/>
        <w:jc w:val="both"/>
      </w:pPr>
      <w:r w:rsidRPr="000F1A25">
        <w:rPr>
          <w:rFonts w:ascii="Book Antiqua" w:eastAsia="Book Antiqua" w:hAnsi="Book Antiqua" w:cs="Book Antiqua"/>
          <w:color w:val="000000"/>
        </w:rPr>
        <w:t>I-</w:t>
      </w:r>
      <w:proofErr w:type="spellStart"/>
      <w:r w:rsidRPr="000F1A25">
        <w:rPr>
          <w:rFonts w:ascii="Book Antiqua" w:hAnsi="Book Antiqua" w:cs="Book Antiqua" w:hint="eastAsia"/>
          <w:color w:val="000000"/>
          <w:lang w:eastAsia="zh-CN"/>
        </w:rPr>
        <w:t>H</w:t>
      </w:r>
      <w:r w:rsidRPr="000F1A25">
        <w:rPr>
          <w:rFonts w:ascii="Book Antiqua" w:eastAsia="Book Antiqua" w:hAnsi="Book Antiqua" w:cs="Book Antiqua"/>
          <w:color w:val="000000"/>
        </w:rPr>
        <w:t>ao</w:t>
      </w:r>
      <w:proofErr w:type="spellEnd"/>
      <w:r w:rsidRPr="000F1A25">
        <w:rPr>
          <w:rFonts w:ascii="Book Antiqua" w:eastAsia="Book Antiqua" w:hAnsi="Book Antiqua" w:cs="Book Antiqua"/>
          <w:color w:val="000000"/>
        </w:rPr>
        <w:t xml:space="preserve"> </w:t>
      </w:r>
      <w:bookmarkStart w:id="10" w:name="OLE_LINK1"/>
      <w:bookmarkStart w:id="11" w:name="OLE_LINK2"/>
      <w:r w:rsidRPr="000F1A25">
        <w:rPr>
          <w:rFonts w:ascii="Book Antiqua" w:eastAsia="Book Antiqua" w:hAnsi="Book Antiqua" w:cs="Book Antiqua"/>
          <w:color w:val="000000"/>
        </w:rPr>
        <w:t>Lin</w:t>
      </w:r>
      <w:bookmarkEnd w:id="10"/>
      <w:bookmarkEnd w:id="11"/>
      <w:r w:rsidRPr="000F1A25">
        <w:rPr>
          <w:rFonts w:ascii="Book Antiqua" w:eastAsia="Book Antiqua" w:hAnsi="Book Antiqua" w:cs="Book Antiqua"/>
          <w:color w:val="000000"/>
        </w:rPr>
        <w:t>, Chun-</w:t>
      </w:r>
      <w:proofErr w:type="spellStart"/>
      <w:r w:rsidRPr="000F1A25">
        <w:rPr>
          <w:rFonts w:ascii="Book Antiqua" w:eastAsia="Book Antiqua" w:hAnsi="Book Antiqua" w:cs="Book Antiqua"/>
          <w:color w:val="000000"/>
        </w:rPr>
        <w:t>Hao</w:t>
      </w:r>
      <w:proofErr w:type="spellEnd"/>
      <w:r w:rsidRPr="000F1A25">
        <w:rPr>
          <w:rFonts w:ascii="Book Antiqua" w:eastAsia="Book Antiqua" w:hAnsi="Book Antiqua" w:cs="Book Antiqua"/>
          <w:color w:val="000000"/>
        </w:rPr>
        <w:t xml:space="preserve"> Ts</w:t>
      </w:r>
      <w:r w:rsidRPr="000F1A25">
        <w:rPr>
          <w:rFonts w:ascii="Book Antiqua" w:eastAsia="Book Antiqua" w:hAnsi="Book Antiqua" w:cs="Book Antiqua"/>
          <w:color w:val="000000"/>
        </w:rPr>
        <w:t>ai</w:t>
      </w:r>
    </w:p>
    <w:p w:rsidR="00FE6550" w:rsidRPr="000F1A25" w:rsidRDefault="00FE6550">
      <w:pPr>
        <w:spacing w:line="360" w:lineRule="auto"/>
        <w:jc w:val="both"/>
      </w:pPr>
    </w:p>
    <w:p w:rsidR="00FE6550" w:rsidRPr="000F1A25" w:rsidRDefault="00656043">
      <w:pPr>
        <w:spacing w:line="360" w:lineRule="auto"/>
        <w:jc w:val="both"/>
      </w:pPr>
      <w:r w:rsidRPr="000F1A25">
        <w:rPr>
          <w:rFonts w:ascii="Book Antiqua" w:eastAsia="Book Antiqua" w:hAnsi="Book Antiqua" w:cs="Book Antiqua"/>
          <w:b/>
          <w:bCs/>
          <w:color w:val="000000"/>
        </w:rPr>
        <w:t>I-</w:t>
      </w:r>
      <w:proofErr w:type="spellStart"/>
      <w:r w:rsidRPr="000F1A25">
        <w:rPr>
          <w:rFonts w:ascii="Book Antiqua" w:hAnsi="Book Antiqua" w:cs="Book Antiqua" w:hint="eastAsia"/>
          <w:b/>
          <w:bCs/>
          <w:color w:val="000000"/>
          <w:lang w:eastAsia="zh-CN"/>
        </w:rPr>
        <w:t>H</w:t>
      </w:r>
      <w:r w:rsidRPr="000F1A25">
        <w:rPr>
          <w:rFonts w:ascii="Book Antiqua" w:eastAsia="Book Antiqua" w:hAnsi="Book Antiqua" w:cs="Book Antiqua"/>
          <w:b/>
          <w:bCs/>
          <w:color w:val="000000"/>
        </w:rPr>
        <w:t>ao</w:t>
      </w:r>
      <w:proofErr w:type="spellEnd"/>
      <w:r w:rsidRPr="000F1A25">
        <w:rPr>
          <w:rFonts w:ascii="Book Antiqua" w:eastAsia="Book Antiqua" w:hAnsi="Book Antiqua" w:cs="Book Antiqua"/>
          <w:b/>
          <w:bCs/>
          <w:color w:val="000000"/>
        </w:rPr>
        <w:t xml:space="preserve"> Lin, Chun-</w:t>
      </w:r>
      <w:proofErr w:type="spellStart"/>
      <w:r w:rsidRPr="000F1A25">
        <w:rPr>
          <w:rFonts w:ascii="Book Antiqua" w:eastAsia="Book Antiqua" w:hAnsi="Book Antiqua" w:cs="Book Antiqua"/>
          <w:b/>
          <w:bCs/>
          <w:color w:val="000000"/>
        </w:rPr>
        <w:t>Hao</w:t>
      </w:r>
      <w:proofErr w:type="spellEnd"/>
      <w:r w:rsidRPr="000F1A25">
        <w:rPr>
          <w:rFonts w:ascii="Book Antiqua" w:eastAsia="Book Antiqua" w:hAnsi="Book Antiqua" w:cs="Book Antiqua"/>
          <w:b/>
          <w:bCs/>
          <w:color w:val="000000"/>
        </w:rPr>
        <w:t xml:space="preserve"> Tsai, </w:t>
      </w:r>
      <w:r w:rsidRPr="000F1A25">
        <w:rPr>
          <w:rFonts w:ascii="Book Antiqua" w:eastAsia="Book Antiqua" w:hAnsi="Book Antiqua" w:cs="Book Antiqua"/>
          <w:color w:val="000000"/>
        </w:rPr>
        <w:t xml:space="preserve">Department of Orthopedics, China Medical University Hospital, China Medical University, Taichung 406040, </w:t>
      </w:r>
      <w:bookmarkStart w:id="12" w:name="OLE_LINK123"/>
      <w:bookmarkStart w:id="13" w:name="OLE_LINK124"/>
      <w:r w:rsidRPr="000F1A25">
        <w:rPr>
          <w:rFonts w:ascii="Book Antiqua" w:eastAsia="Book Antiqua" w:hAnsi="Book Antiqua" w:cs="Book Antiqua"/>
          <w:color w:val="000000"/>
        </w:rPr>
        <w:t>Taiwan</w:t>
      </w:r>
      <w:bookmarkEnd w:id="12"/>
      <w:bookmarkEnd w:id="13"/>
    </w:p>
    <w:p w:rsidR="00FE6550" w:rsidRPr="000F1A25" w:rsidRDefault="00FE6550">
      <w:pPr>
        <w:spacing w:line="360" w:lineRule="auto"/>
        <w:jc w:val="both"/>
      </w:pPr>
    </w:p>
    <w:p w:rsidR="00FE6550" w:rsidRPr="000F1A25" w:rsidRDefault="00656043">
      <w:pPr>
        <w:spacing w:line="360" w:lineRule="auto"/>
        <w:jc w:val="both"/>
      </w:pPr>
      <w:r w:rsidRPr="000F1A25">
        <w:rPr>
          <w:rFonts w:ascii="Book Antiqua" w:eastAsia="Book Antiqua" w:hAnsi="Book Antiqua" w:cs="Book Antiqua"/>
          <w:b/>
          <w:bCs/>
          <w:color w:val="000000"/>
        </w:rPr>
        <w:t>Chun-</w:t>
      </w:r>
      <w:proofErr w:type="spellStart"/>
      <w:r w:rsidRPr="000F1A25">
        <w:rPr>
          <w:rFonts w:ascii="Book Antiqua" w:eastAsia="Book Antiqua" w:hAnsi="Book Antiqua" w:cs="Book Antiqua"/>
          <w:b/>
          <w:bCs/>
          <w:color w:val="000000"/>
        </w:rPr>
        <w:t>Hao</w:t>
      </w:r>
      <w:proofErr w:type="spellEnd"/>
      <w:r w:rsidRPr="000F1A25">
        <w:rPr>
          <w:rFonts w:ascii="Book Antiqua" w:eastAsia="Book Antiqua" w:hAnsi="Book Antiqua" w:cs="Book Antiqua"/>
          <w:b/>
          <w:bCs/>
          <w:color w:val="000000"/>
        </w:rPr>
        <w:t xml:space="preserve"> Tsai, </w:t>
      </w:r>
      <w:r w:rsidRPr="000F1A25">
        <w:rPr>
          <w:rFonts w:ascii="Book Antiqua" w:eastAsia="Book Antiqua" w:hAnsi="Book Antiqua" w:cs="Book Antiqua"/>
          <w:color w:val="000000"/>
        </w:rPr>
        <w:t>School of Medicine, China Medical University, Taichung 406040, Taiwan</w:t>
      </w:r>
    </w:p>
    <w:p w:rsidR="00FE6550" w:rsidRPr="000F1A25" w:rsidRDefault="00FE6550">
      <w:pPr>
        <w:spacing w:line="360" w:lineRule="auto"/>
        <w:jc w:val="both"/>
      </w:pPr>
    </w:p>
    <w:p w:rsidR="00FE6550" w:rsidRPr="000F1A25" w:rsidRDefault="00656043">
      <w:pPr>
        <w:spacing w:line="360" w:lineRule="auto"/>
        <w:jc w:val="both"/>
      </w:pPr>
      <w:r w:rsidRPr="000F1A25">
        <w:rPr>
          <w:rFonts w:ascii="Book Antiqua" w:eastAsia="Book Antiqua" w:hAnsi="Book Antiqua" w:cs="Book Antiqua"/>
          <w:b/>
          <w:bCs/>
          <w:color w:val="000000"/>
        </w:rPr>
        <w:t>Chun-</w:t>
      </w:r>
      <w:proofErr w:type="spellStart"/>
      <w:r w:rsidRPr="000F1A25">
        <w:rPr>
          <w:rFonts w:ascii="Book Antiqua" w:eastAsia="Book Antiqua" w:hAnsi="Book Antiqua" w:cs="Book Antiqua"/>
          <w:b/>
          <w:bCs/>
          <w:color w:val="000000"/>
        </w:rPr>
        <w:t>Hao</w:t>
      </w:r>
      <w:proofErr w:type="spellEnd"/>
      <w:r w:rsidRPr="000F1A25">
        <w:rPr>
          <w:rFonts w:ascii="Book Antiqua" w:eastAsia="Book Antiqua" w:hAnsi="Book Antiqua" w:cs="Book Antiqua"/>
          <w:b/>
          <w:bCs/>
          <w:color w:val="000000"/>
        </w:rPr>
        <w:t xml:space="preserve"> Tsai, </w:t>
      </w:r>
      <w:r w:rsidRPr="000F1A25">
        <w:rPr>
          <w:rFonts w:ascii="Book Antiqua" w:eastAsia="Book Antiqua" w:hAnsi="Book Antiqua" w:cs="Book Antiqua"/>
          <w:color w:val="000000"/>
        </w:rPr>
        <w:t>Department o</w:t>
      </w:r>
      <w:r w:rsidRPr="000F1A25">
        <w:rPr>
          <w:rFonts w:ascii="Book Antiqua" w:eastAsia="Book Antiqua" w:hAnsi="Book Antiqua" w:cs="Book Antiqua"/>
          <w:color w:val="000000"/>
        </w:rPr>
        <w:t>f Sports Medicine, China Medical University, Taichung 406040, Taiwan</w:t>
      </w:r>
    </w:p>
    <w:p w:rsidR="00FE6550" w:rsidRPr="000F1A25" w:rsidRDefault="00FE6550">
      <w:pPr>
        <w:spacing w:line="360" w:lineRule="auto"/>
        <w:jc w:val="both"/>
      </w:pPr>
    </w:p>
    <w:p w:rsidR="00FE6550" w:rsidRPr="000F1A25" w:rsidRDefault="00656043">
      <w:pPr>
        <w:spacing w:line="360" w:lineRule="auto"/>
        <w:jc w:val="both"/>
      </w:pPr>
      <w:r w:rsidRPr="000F1A25">
        <w:rPr>
          <w:rFonts w:ascii="Book Antiqua" w:eastAsia="Book Antiqua" w:hAnsi="Book Antiqua" w:cs="Book Antiqua"/>
          <w:b/>
          <w:bCs/>
          <w:color w:val="000000"/>
        </w:rPr>
        <w:t xml:space="preserve">Author contributions: </w:t>
      </w:r>
      <w:bookmarkStart w:id="14" w:name="OLE_LINK137"/>
      <w:bookmarkStart w:id="15" w:name="OLE_LINK138"/>
      <w:r w:rsidRPr="000F1A25">
        <w:rPr>
          <w:rFonts w:ascii="Book Antiqua" w:eastAsia="Book Antiqua" w:hAnsi="Book Antiqua" w:cs="Book Antiqua"/>
          <w:color w:val="000000"/>
        </w:rPr>
        <w:t>Tsai CH contributed to the study concept and design; Lin IH and Tsai CH performed data acquisition, Lin IH contributed to manuscript writing; Tsai CH critically rev</w:t>
      </w:r>
      <w:r w:rsidRPr="000F1A25">
        <w:rPr>
          <w:rFonts w:ascii="Book Antiqua" w:eastAsia="Book Antiqua" w:hAnsi="Book Antiqua" w:cs="Book Antiqua"/>
          <w:color w:val="000000"/>
        </w:rPr>
        <w:t>ised manuscript, and Lin IH and Tsai CH gave final approval of the manuscript.</w:t>
      </w:r>
      <w:bookmarkEnd w:id="14"/>
      <w:bookmarkEnd w:id="15"/>
    </w:p>
    <w:p w:rsidR="00FE6550" w:rsidRPr="000F1A25" w:rsidRDefault="00FE6550">
      <w:pPr>
        <w:spacing w:line="360" w:lineRule="auto"/>
        <w:jc w:val="both"/>
        <w:rPr>
          <w:lang w:eastAsia="zh-CN"/>
        </w:rPr>
      </w:pPr>
    </w:p>
    <w:p w:rsidR="00FE6550" w:rsidRPr="000F1A25" w:rsidRDefault="00656043">
      <w:pPr>
        <w:spacing w:line="360" w:lineRule="auto"/>
        <w:jc w:val="both"/>
      </w:pPr>
      <w:r w:rsidRPr="000F1A25">
        <w:rPr>
          <w:rFonts w:ascii="Book Antiqua" w:eastAsia="Book Antiqua" w:hAnsi="Book Antiqua" w:cs="Book Antiqua"/>
          <w:b/>
          <w:bCs/>
          <w:color w:val="000000"/>
        </w:rPr>
        <w:t>Corresponding author: Chun-</w:t>
      </w:r>
      <w:proofErr w:type="spellStart"/>
      <w:r w:rsidRPr="000F1A25">
        <w:rPr>
          <w:rFonts w:ascii="Book Antiqua" w:eastAsia="Book Antiqua" w:hAnsi="Book Antiqua" w:cs="Book Antiqua"/>
          <w:b/>
          <w:bCs/>
          <w:color w:val="000000"/>
        </w:rPr>
        <w:t>Hao</w:t>
      </w:r>
      <w:proofErr w:type="spellEnd"/>
      <w:r w:rsidRPr="000F1A25">
        <w:rPr>
          <w:rFonts w:ascii="Book Antiqua" w:eastAsia="Book Antiqua" w:hAnsi="Book Antiqua" w:cs="Book Antiqua"/>
          <w:b/>
          <w:bCs/>
          <w:color w:val="000000"/>
        </w:rPr>
        <w:t xml:space="preserve"> Tsai, MD, PhD, Attending Doctor, </w:t>
      </w:r>
      <w:r w:rsidRPr="000F1A25">
        <w:rPr>
          <w:rFonts w:ascii="Book Antiqua" w:eastAsia="Book Antiqua" w:hAnsi="Book Antiqua" w:cs="Book Antiqua"/>
          <w:color w:val="000000"/>
        </w:rPr>
        <w:t xml:space="preserve">Department of Orthopedics, China Medical University Hospital, China Medical University, </w:t>
      </w:r>
      <w:bookmarkStart w:id="16" w:name="OLE_LINK126"/>
      <w:bookmarkStart w:id="17" w:name="OLE_LINK125"/>
      <w:r w:rsidRPr="000F1A25">
        <w:rPr>
          <w:rFonts w:ascii="Book Antiqua" w:eastAsia="Book Antiqua" w:hAnsi="Book Antiqua" w:cs="Book Antiqua"/>
          <w:color w:val="000000"/>
        </w:rPr>
        <w:t xml:space="preserve">No. 100 Sec. 1, </w:t>
      </w:r>
      <w:proofErr w:type="spellStart"/>
      <w:r w:rsidRPr="000F1A25">
        <w:rPr>
          <w:rFonts w:ascii="Book Antiqua" w:eastAsia="Book Antiqua" w:hAnsi="Book Antiqua" w:cs="Book Antiqua"/>
          <w:color w:val="000000"/>
        </w:rPr>
        <w:t>Jingmao</w:t>
      </w:r>
      <w:proofErr w:type="spellEnd"/>
      <w:r w:rsidRPr="000F1A25">
        <w:rPr>
          <w:rFonts w:ascii="Book Antiqua" w:eastAsia="Book Antiqua" w:hAnsi="Book Antiqua" w:cs="Book Antiqua"/>
          <w:color w:val="000000"/>
        </w:rPr>
        <w:t xml:space="preserve"> </w:t>
      </w:r>
      <w:r w:rsidRPr="000F1A25">
        <w:rPr>
          <w:rFonts w:ascii="Book Antiqua" w:eastAsia="Book Antiqua" w:hAnsi="Book Antiqua" w:cs="Book Antiqua"/>
          <w:color w:val="000000"/>
        </w:rPr>
        <w:t>R</w:t>
      </w:r>
      <w:r w:rsidRPr="000F1A25">
        <w:rPr>
          <w:rFonts w:ascii="Book Antiqua" w:hAnsi="Book Antiqua" w:cs="Book Antiqua" w:hint="eastAsia"/>
          <w:color w:val="000000"/>
          <w:lang w:eastAsia="zh-CN"/>
        </w:rPr>
        <w:t>oa</w:t>
      </w:r>
      <w:r w:rsidRPr="000F1A25">
        <w:rPr>
          <w:rFonts w:ascii="Book Antiqua" w:eastAsia="Book Antiqua" w:hAnsi="Book Antiqua" w:cs="Book Antiqua"/>
          <w:color w:val="000000"/>
        </w:rPr>
        <w:t xml:space="preserve">d, </w:t>
      </w:r>
      <w:proofErr w:type="spellStart"/>
      <w:r w:rsidRPr="000F1A25">
        <w:rPr>
          <w:rFonts w:ascii="Book Antiqua" w:eastAsia="Book Antiqua" w:hAnsi="Book Antiqua" w:cs="Book Antiqua"/>
          <w:color w:val="000000"/>
        </w:rPr>
        <w:t>Beitun</w:t>
      </w:r>
      <w:proofErr w:type="spellEnd"/>
      <w:r w:rsidRPr="000F1A25">
        <w:rPr>
          <w:rFonts w:ascii="Book Antiqua" w:eastAsia="Book Antiqua" w:hAnsi="Book Antiqua" w:cs="Book Antiqua"/>
          <w:color w:val="000000"/>
        </w:rPr>
        <w:t xml:space="preserve"> Dist</w:t>
      </w:r>
      <w:r w:rsidRPr="000F1A25">
        <w:rPr>
          <w:rFonts w:ascii="Book Antiqua" w:hAnsi="Book Antiqua" w:cs="Book Antiqua" w:hint="eastAsia"/>
          <w:color w:val="000000"/>
          <w:lang w:eastAsia="zh-CN"/>
        </w:rPr>
        <w:t>rict</w:t>
      </w:r>
      <w:bookmarkEnd w:id="16"/>
      <w:bookmarkEnd w:id="17"/>
      <w:r w:rsidRPr="000F1A25">
        <w:rPr>
          <w:rFonts w:ascii="Book Antiqua" w:eastAsia="Book Antiqua" w:hAnsi="Book Antiqua" w:cs="Book Antiqua"/>
          <w:color w:val="000000"/>
        </w:rPr>
        <w:t>, Taichung 406040, Taiwan. ritsai8615@gmail.com</w:t>
      </w:r>
    </w:p>
    <w:p w:rsidR="00FE6550" w:rsidRPr="000F1A25" w:rsidRDefault="00FE6550">
      <w:pPr>
        <w:spacing w:line="360" w:lineRule="auto"/>
        <w:jc w:val="both"/>
      </w:pPr>
    </w:p>
    <w:p w:rsidR="00FE6550" w:rsidRPr="000F1A25" w:rsidRDefault="00656043">
      <w:pPr>
        <w:spacing w:line="360" w:lineRule="auto"/>
        <w:jc w:val="both"/>
      </w:pPr>
      <w:r w:rsidRPr="000F1A25">
        <w:rPr>
          <w:rFonts w:ascii="Book Antiqua" w:eastAsia="Book Antiqua" w:hAnsi="Book Antiqua" w:cs="Book Antiqua"/>
          <w:b/>
          <w:bCs/>
          <w:color w:val="000000"/>
        </w:rPr>
        <w:lastRenderedPageBreak/>
        <w:t xml:space="preserve">Received: </w:t>
      </w:r>
      <w:r w:rsidRPr="000F1A25">
        <w:rPr>
          <w:rFonts w:ascii="Book Antiqua" w:eastAsia="Book Antiqua" w:hAnsi="Book Antiqua" w:cs="Book Antiqua"/>
          <w:color w:val="000000"/>
        </w:rPr>
        <w:t>June 2, 2021</w:t>
      </w:r>
    </w:p>
    <w:p w:rsidR="00FE6550" w:rsidRPr="000F1A25" w:rsidRDefault="00656043">
      <w:pPr>
        <w:spacing w:line="360" w:lineRule="auto"/>
        <w:jc w:val="both"/>
        <w:rPr>
          <w:lang w:eastAsia="zh-CN"/>
        </w:rPr>
      </w:pPr>
      <w:r w:rsidRPr="000F1A25">
        <w:rPr>
          <w:rFonts w:ascii="Book Antiqua" w:eastAsia="Book Antiqua" w:hAnsi="Book Antiqua" w:cs="Book Antiqua"/>
          <w:b/>
          <w:bCs/>
          <w:color w:val="000000"/>
        </w:rPr>
        <w:t xml:space="preserve">Revised: </w:t>
      </w:r>
      <w:r w:rsidRPr="000F1A25">
        <w:rPr>
          <w:rFonts w:ascii="Book Antiqua" w:hAnsi="Book Antiqua" w:cs="Book Antiqua" w:hint="eastAsia"/>
          <w:bCs/>
          <w:color w:val="000000"/>
          <w:lang w:eastAsia="zh-CN"/>
        </w:rPr>
        <w:t>July 6, 2021</w:t>
      </w:r>
    </w:p>
    <w:p w:rsidR="00FE6550" w:rsidRPr="000F1A25" w:rsidRDefault="00656043">
      <w:pPr>
        <w:spacing w:line="360" w:lineRule="auto"/>
        <w:jc w:val="both"/>
        <w:rPr>
          <w:lang w:eastAsia="zh-CN"/>
        </w:rPr>
      </w:pPr>
      <w:r w:rsidRPr="000F1A25">
        <w:rPr>
          <w:rFonts w:ascii="Book Antiqua" w:eastAsia="Book Antiqua" w:hAnsi="Book Antiqua" w:cs="Book Antiqua"/>
          <w:b/>
          <w:bCs/>
          <w:color w:val="000000"/>
        </w:rPr>
        <w:t xml:space="preserve">Accepted: </w:t>
      </w:r>
      <w:r w:rsidRPr="000F1A25">
        <w:rPr>
          <w:rFonts w:ascii="Book Antiqua" w:eastAsia="Book Antiqua" w:hAnsi="Book Antiqua" w:cs="Book Antiqua"/>
          <w:color w:val="000000"/>
        </w:rPr>
        <w:t>October 20, 2021</w:t>
      </w:r>
    </w:p>
    <w:p w:rsidR="00FE6550" w:rsidRPr="000F1A25" w:rsidRDefault="00656043">
      <w:pPr>
        <w:spacing w:line="360" w:lineRule="auto"/>
        <w:jc w:val="both"/>
        <w:rPr>
          <w:lang w:eastAsia="zh-CN"/>
        </w:rPr>
      </w:pPr>
      <w:r w:rsidRPr="000F1A25">
        <w:rPr>
          <w:rFonts w:ascii="Book Antiqua" w:eastAsia="Book Antiqua" w:hAnsi="Book Antiqua" w:cs="Book Antiqua"/>
          <w:b/>
          <w:bCs/>
          <w:color w:val="000000"/>
        </w:rPr>
        <w:t xml:space="preserve">Published online: </w:t>
      </w:r>
      <w:r w:rsidRPr="000F1A25">
        <w:rPr>
          <w:rFonts w:ascii="Book Antiqua" w:eastAsia="Book Antiqua" w:hAnsi="Book Antiqua" w:cs="Book Antiqua"/>
          <w:color w:val="000000"/>
        </w:rPr>
        <w:t>December 6</w:t>
      </w:r>
      <w:r w:rsidRPr="000F1A25">
        <w:rPr>
          <w:rFonts w:ascii="Book Antiqua" w:eastAsia="宋体" w:hAnsi="Book Antiqua" w:cs="Book Antiqua" w:hint="eastAsia"/>
          <w:color w:val="000000"/>
          <w:lang w:eastAsia="zh-CN"/>
        </w:rPr>
        <w:t>, 2021</w:t>
      </w:r>
    </w:p>
    <w:p w:rsidR="00FE6550" w:rsidRPr="000F1A25" w:rsidRDefault="00FE6550">
      <w:pPr>
        <w:spacing w:line="360" w:lineRule="auto"/>
        <w:jc w:val="both"/>
        <w:sectPr w:rsidR="00FE6550" w:rsidRPr="000F1A25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FE6550" w:rsidRPr="000F1A25" w:rsidRDefault="00656043">
      <w:pPr>
        <w:spacing w:line="360" w:lineRule="auto"/>
        <w:jc w:val="both"/>
      </w:pPr>
      <w:r w:rsidRPr="000F1A25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:rsidR="00FE6550" w:rsidRPr="000F1A25" w:rsidRDefault="00656043">
      <w:pPr>
        <w:spacing w:line="360" w:lineRule="auto"/>
        <w:jc w:val="both"/>
      </w:pPr>
      <w:r w:rsidRPr="000F1A25">
        <w:rPr>
          <w:rFonts w:ascii="Book Antiqua" w:eastAsia="Book Antiqua" w:hAnsi="Book Antiqua" w:cs="Book Antiqua"/>
          <w:color w:val="000000"/>
        </w:rPr>
        <w:t>BACKGROUND</w:t>
      </w:r>
    </w:p>
    <w:p w:rsidR="00FE6550" w:rsidRPr="000F1A25" w:rsidRDefault="00656043">
      <w:pPr>
        <w:spacing w:line="360" w:lineRule="auto"/>
        <w:jc w:val="both"/>
        <w:rPr>
          <w:lang w:eastAsia="zh-CN"/>
        </w:rPr>
      </w:pPr>
      <w:bookmarkStart w:id="18" w:name="OLE_LINK142"/>
      <w:bookmarkStart w:id="19" w:name="OLE_LINK141"/>
      <w:r w:rsidRPr="000F1A25">
        <w:rPr>
          <w:rFonts w:ascii="Book Antiqua" w:eastAsia="Book Antiqua" w:hAnsi="Book Antiqua" w:cs="Book Antiqua"/>
          <w:color w:val="000000"/>
        </w:rPr>
        <w:t>Metal-on-metal (</w:t>
      </w:r>
      <w:proofErr w:type="spellStart"/>
      <w:r w:rsidRPr="000F1A25">
        <w:rPr>
          <w:rFonts w:ascii="Book Antiqua" w:eastAsia="Book Antiqua" w:hAnsi="Book Antiqua" w:cs="Book Antiqua"/>
          <w:color w:val="000000"/>
        </w:rPr>
        <w:t>MoM</w:t>
      </w:r>
      <w:proofErr w:type="spellEnd"/>
      <w:r w:rsidRPr="000F1A25">
        <w:rPr>
          <w:rFonts w:ascii="Book Antiqua" w:eastAsia="Book Antiqua" w:hAnsi="Book Antiqua" w:cs="Book Antiqua"/>
          <w:color w:val="000000"/>
        </w:rPr>
        <w:t xml:space="preserve">) </w:t>
      </w:r>
      <w:bookmarkStart w:id="20" w:name="OLE_LINK23"/>
      <w:bookmarkStart w:id="21" w:name="OLE_LINK22"/>
      <w:r w:rsidRPr="000F1A25">
        <w:rPr>
          <w:rFonts w:ascii="Book Antiqua" w:eastAsia="Book Antiqua" w:hAnsi="Book Antiqua" w:cs="Book Antiqua"/>
          <w:color w:val="000000"/>
        </w:rPr>
        <w:t>total hip arthroplasty</w:t>
      </w:r>
      <w:bookmarkEnd w:id="20"/>
      <w:bookmarkEnd w:id="21"/>
      <w:r w:rsidRPr="000F1A25">
        <w:rPr>
          <w:rFonts w:ascii="Book Antiqua" w:eastAsia="Book Antiqua" w:hAnsi="Book Antiqua" w:cs="Book Antiqua"/>
          <w:color w:val="000000"/>
        </w:rPr>
        <w:t xml:space="preserve"> (THA) has been associated with adverse reactions to metal debris, presenting clinically as </w:t>
      </w:r>
      <w:proofErr w:type="spellStart"/>
      <w:r w:rsidRPr="000F1A25">
        <w:rPr>
          <w:rFonts w:ascii="Book Antiqua" w:eastAsia="Book Antiqua" w:hAnsi="Book Antiqua" w:cs="Book Antiqua"/>
          <w:color w:val="000000"/>
        </w:rPr>
        <w:t>pseudotumors</w:t>
      </w:r>
      <w:proofErr w:type="spellEnd"/>
      <w:r w:rsidRPr="000F1A25">
        <w:rPr>
          <w:rFonts w:ascii="Book Antiqua" w:eastAsia="Book Antiqua" w:hAnsi="Book Antiqua" w:cs="Book Antiqua"/>
          <w:color w:val="000000"/>
        </w:rPr>
        <w:t>.</w:t>
      </w:r>
    </w:p>
    <w:bookmarkEnd w:id="18"/>
    <w:bookmarkEnd w:id="19"/>
    <w:p w:rsidR="00FE6550" w:rsidRPr="000F1A25" w:rsidRDefault="00FE6550">
      <w:pPr>
        <w:spacing w:line="360" w:lineRule="auto"/>
        <w:jc w:val="both"/>
      </w:pPr>
    </w:p>
    <w:p w:rsidR="00FE6550" w:rsidRPr="000F1A25" w:rsidRDefault="00656043">
      <w:pPr>
        <w:spacing w:line="360" w:lineRule="auto"/>
        <w:jc w:val="both"/>
      </w:pPr>
      <w:r w:rsidRPr="000F1A25">
        <w:rPr>
          <w:rFonts w:ascii="Book Antiqua" w:eastAsia="Book Antiqua" w:hAnsi="Book Antiqua" w:cs="Book Antiqua"/>
          <w:color w:val="000000"/>
        </w:rPr>
        <w:t>CASE SUMMARY</w:t>
      </w:r>
    </w:p>
    <w:p w:rsidR="00FE6550" w:rsidRPr="000F1A25" w:rsidRDefault="00656043">
      <w:pPr>
        <w:spacing w:line="360" w:lineRule="auto"/>
        <w:jc w:val="both"/>
      </w:pPr>
      <w:bookmarkStart w:id="22" w:name="OLE_LINK143"/>
      <w:bookmarkStart w:id="23" w:name="OLE_LINK144"/>
      <w:r w:rsidRPr="000F1A25">
        <w:rPr>
          <w:rFonts w:ascii="Book Antiqua" w:eastAsia="Book Antiqua" w:hAnsi="Book Antiqua" w:cs="Book Antiqua"/>
          <w:color w:val="000000"/>
        </w:rPr>
        <w:t>This case report presents a female aged 73</w:t>
      </w:r>
      <w:r w:rsidRPr="000F1A25">
        <w:rPr>
          <w:rFonts w:ascii="Book Antiqua" w:eastAsia="Book Antiqua" w:hAnsi="Book Antiqua" w:cs="Book Antiqua"/>
          <w:color w:val="000000"/>
        </w:rPr>
        <w:t xml:space="preserve"> year-old with </w:t>
      </w:r>
      <w:proofErr w:type="spellStart"/>
      <w:r w:rsidRPr="000F1A25">
        <w:rPr>
          <w:rFonts w:ascii="Book Antiqua" w:eastAsia="Book Antiqua" w:hAnsi="Book Antiqua" w:cs="Book Antiqua"/>
          <w:color w:val="000000"/>
        </w:rPr>
        <w:t>MoM</w:t>
      </w:r>
      <w:proofErr w:type="spellEnd"/>
      <w:r w:rsidRPr="000F1A25">
        <w:rPr>
          <w:rFonts w:ascii="Book Antiqua" w:eastAsia="Book Antiqua" w:hAnsi="Book Antiqua" w:cs="Book Antiqua"/>
          <w:color w:val="000000"/>
        </w:rPr>
        <w:t xml:space="preserve"> THA-related </w:t>
      </w:r>
      <w:proofErr w:type="spellStart"/>
      <w:r w:rsidRPr="000F1A25">
        <w:rPr>
          <w:rFonts w:ascii="Book Antiqua" w:eastAsia="Book Antiqua" w:hAnsi="Book Antiqua" w:cs="Book Antiqua"/>
          <w:color w:val="000000"/>
        </w:rPr>
        <w:t>pseudotumor</w:t>
      </w:r>
      <w:proofErr w:type="spellEnd"/>
      <w:r w:rsidRPr="000F1A25">
        <w:rPr>
          <w:rFonts w:ascii="Book Antiqua" w:eastAsia="Book Antiqua" w:hAnsi="Book Antiqua" w:cs="Book Antiqua"/>
          <w:color w:val="000000"/>
        </w:rPr>
        <w:t xml:space="preserve">. After </w:t>
      </w:r>
      <w:proofErr w:type="spellStart"/>
      <w:r w:rsidRPr="000F1A25">
        <w:rPr>
          <w:rFonts w:ascii="Book Antiqua" w:eastAsia="Book Antiqua" w:hAnsi="Book Antiqua" w:cs="Book Antiqua"/>
          <w:color w:val="000000"/>
        </w:rPr>
        <w:t>arthrotomy</w:t>
      </w:r>
      <w:proofErr w:type="spellEnd"/>
      <w:r w:rsidRPr="000F1A25">
        <w:rPr>
          <w:rFonts w:ascii="Book Antiqua" w:eastAsia="Book Antiqua" w:hAnsi="Book Antiqua" w:cs="Book Antiqua"/>
          <w:color w:val="000000"/>
        </w:rPr>
        <w:t xml:space="preserve"> and </w:t>
      </w:r>
      <w:proofErr w:type="spellStart"/>
      <w:r w:rsidRPr="000F1A25">
        <w:rPr>
          <w:rFonts w:ascii="Book Antiqua" w:eastAsia="Book Antiqua" w:hAnsi="Book Antiqua" w:cs="Book Antiqua"/>
          <w:color w:val="000000"/>
        </w:rPr>
        <w:t>bursectomy</w:t>
      </w:r>
      <w:proofErr w:type="spellEnd"/>
      <w:r w:rsidRPr="000F1A25">
        <w:rPr>
          <w:rFonts w:ascii="Book Antiqua" w:eastAsia="Book Antiqua" w:hAnsi="Book Antiqua" w:cs="Book Antiqua"/>
          <w:color w:val="000000"/>
        </w:rPr>
        <w:t xml:space="preserve"> surgeries, histologic examinations of surgical specimens revealed a specific lymphocyte-dominant immunologic response, now known as </w:t>
      </w:r>
      <w:bookmarkStart w:id="24" w:name="OLE_LINK25"/>
      <w:bookmarkStart w:id="25" w:name="OLE_LINK26"/>
      <w:r w:rsidRPr="000F1A25">
        <w:rPr>
          <w:rFonts w:ascii="Book Antiqua" w:eastAsia="Book Antiqua" w:hAnsi="Book Antiqua" w:cs="Book Antiqua"/>
          <w:color w:val="000000"/>
        </w:rPr>
        <w:t>aseptic lymphocyte-dominant vasculitis-associate</w:t>
      </w:r>
      <w:r w:rsidRPr="000F1A25">
        <w:rPr>
          <w:rFonts w:ascii="Book Antiqua" w:eastAsia="Book Antiqua" w:hAnsi="Book Antiqua" w:cs="Book Antiqua"/>
          <w:color w:val="000000"/>
        </w:rPr>
        <w:t>d lesion</w:t>
      </w:r>
      <w:bookmarkEnd w:id="24"/>
      <w:bookmarkEnd w:id="25"/>
      <w:r w:rsidRPr="000F1A25">
        <w:rPr>
          <w:rFonts w:ascii="Book Antiqua" w:eastAsia="Book Antiqua" w:hAnsi="Book Antiqua" w:cs="Book Antiqua"/>
          <w:color w:val="000000"/>
        </w:rPr>
        <w:t xml:space="preserve"> (ALVAL). Due to soft tissue persisting effusion after </w:t>
      </w:r>
      <w:proofErr w:type="spellStart"/>
      <w:r w:rsidRPr="000F1A25">
        <w:rPr>
          <w:rFonts w:ascii="Book Antiqua" w:eastAsia="Book Antiqua" w:hAnsi="Book Antiqua" w:cs="Book Antiqua"/>
          <w:color w:val="000000"/>
        </w:rPr>
        <w:t>arthrotomy</w:t>
      </w:r>
      <w:proofErr w:type="spellEnd"/>
      <w:r w:rsidRPr="000F1A25">
        <w:rPr>
          <w:rFonts w:ascii="Book Antiqua" w:eastAsia="Book Antiqua" w:hAnsi="Book Antiqua" w:cs="Book Antiqua"/>
          <w:color w:val="000000"/>
        </w:rPr>
        <w:t xml:space="preserve"> and </w:t>
      </w:r>
      <w:proofErr w:type="spellStart"/>
      <w:r w:rsidRPr="000F1A25">
        <w:rPr>
          <w:rFonts w:ascii="Book Antiqua" w:eastAsia="Book Antiqua" w:hAnsi="Book Antiqua" w:cs="Book Antiqua"/>
          <w:color w:val="000000"/>
        </w:rPr>
        <w:t>bursectomy</w:t>
      </w:r>
      <w:proofErr w:type="spellEnd"/>
      <w:r w:rsidRPr="000F1A25">
        <w:rPr>
          <w:rFonts w:ascii="Book Antiqua" w:eastAsia="Book Antiqua" w:hAnsi="Book Antiqua" w:cs="Book Antiqua"/>
          <w:color w:val="000000"/>
        </w:rPr>
        <w:t xml:space="preserve">, revision surgery was then performed with ceramic-on-polyethylene THA. However, revision did not resolve the patient’s symptoms. Here we describe our application of </w:t>
      </w:r>
      <w:proofErr w:type="spellStart"/>
      <w:r w:rsidRPr="000F1A25">
        <w:rPr>
          <w:rFonts w:ascii="Book Antiqua" w:eastAsia="Book Antiqua" w:hAnsi="Book Antiqua" w:cs="Book Antiqua"/>
          <w:color w:val="000000"/>
        </w:rPr>
        <w:t>ti</w:t>
      </w:r>
      <w:r w:rsidRPr="000F1A25">
        <w:rPr>
          <w:rFonts w:ascii="Book Antiqua" w:eastAsia="Book Antiqua" w:hAnsi="Book Antiqua" w:cs="Book Antiqua"/>
          <w:color w:val="000000"/>
        </w:rPr>
        <w:t>gecycline</w:t>
      </w:r>
      <w:proofErr w:type="spellEnd"/>
      <w:r w:rsidRPr="000F1A25">
        <w:rPr>
          <w:rFonts w:ascii="Book Antiqua" w:eastAsia="Book Antiqua" w:hAnsi="Book Antiqua" w:cs="Book Antiqua"/>
          <w:color w:val="000000"/>
        </w:rPr>
        <w:t xml:space="preserve"> sclerotherapy to treat recurrent </w:t>
      </w:r>
      <w:proofErr w:type="spellStart"/>
      <w:r w:rsidRPr="000F1A25">
        <w:rPr>
          <w:rFonts w:ascii="Book Antiqua" w:eastAsia="Book Antiqua" w:hAnsi="Book Antiqua" w:cs="Book Antiqua"/>
          <w:color w:val="000000"/>
        </w:rPr>
        <w:t>pseudotumor</w:t>
      </w:r>
      <w:proofErr w:type="spellEnd"/>
      <w:r w:rsidRPr="000F1A25">
        <w:rPr>
          <w:rFonts w:ascii="Book Antiqua" w:eastAsia="Book Antiqua" w:hAnsi="Book Antiqua" w:cs="Book Antiqua"/>
          <w:color w:val="000000"/>
        </w:rPr>
        <w:t xml:space="preserve"> after revision THA and no recurrence after 24-mo follow-up.</w:t>
      </w:r>
    </w:p>
    <w:bookmarkEnd w:id="22"/>
    <w:bookmarkEnd w:id="23"/>
    <w:p w:rsidR="00FE6550" w:rsidRPr="000F1A25" w:rsidRDefault="00FE6550">
      <w:pPr>
        <w:spacing w:line="360" w:lineRule="auto"/>
        <w:jc w:val="both"/>
      </w:pPr>
    </w:p>
    <w:p w:rsidR="00FE6550" w:rsidRPr="000F1A25" w:rsidRDefault="00656043">
      <w:pPr>
        <w:spacing w:line="360" w:lineRule="auto"/>
        <w:jc w:val="both"/>
      </w:pPr>
      <w:r w:rsidRPr="000F1A25">
        <w:rPr>
          <w:rFonts w:ascii="Book Antiqua" w:eastAsia="Book Antiqua" w:hAnsi="Book Antiqua" w:cs="Book Antiqua"/>
          <w:color w:val="000000"/>
        </w:rPr>
        <w:t>CONCLUSION</w:t>
      </w:r>
    </w:p>
    <w:p w:rsidR="00FE6550" w:rsidRPr="000F1A25" w:rsidRDefault="00656043">
      <w:pPr>
        <w:spacing w:line="360" w:lineRule="auto"/>
        <w:jc w:val="both"/>
      </w:pPr>
      <w:bookmarkStart w:id="26" w:name="OLE_LINK146"/>
      <w:bookmarkStart w:id="27" w:name="OLE_LINK145"/>
      <w:proofErr w:type="spellStart"/>
      <w:r w:rsidRPr="000F1A25">
        <w:rPr>
          <w:rFonts w:ascii="Book Antiqua" w:eastAsia="Book Antiqua" w:hAnsi="Book Antiqua" w:cs="Book Antiqua"/>
          <w:color w:val="000000"/>
        </w:rPr>
        <w:t>Tigecycline</w:t>
      </w:r>
      <w:proofErr w:type="spellEnd"/>
      <w:r w:rsidRPr="000F1A25">
        <w:rPr>
          <w:rFonts w:ascii="Book Antiqua" w:eastAsia="Book Antiqua" w:hAnsi="Book Antiqua" w:cs="Book Antiqua"/>
          <w:color w:val="000000"/>
        </w:rPr>
        <w:t xml:space="preserve"> sclerotherapy is safe and effective in the management of recurrent </w:t>
      </w:r>
      <w:proofErr w:type="spellStart"/>
      <w:r w:rsidRPr="000F1A25">
        <w:rPr>
          <w:rFonts w:ascii="Book Antiqua" w:eastAsia="Book Antiqua" w:hAnsi="Book Antiqua" w:cs="Book Antiqua"/>
          <w:color w:val="000000"/>
        </w:rPr>
        <w:t>pseudotumor</w:t>
      </w:r>
      <w:proofErr w:type="spellEnd"/>
      <w:r w:rsidRPr="000F1A25">
        <w:rPr>
          <w:rFonts w:ascii="Book Antiqua" w:eastAsia="Book Antiqua" w:hAnsi="Book Antiqua" w:cs="Book Antiqua"/>
          <w:color w:val="000000"/>
        </w:rPr>
        <w:t xml:space="preserve"> after revision non-</w:t>
      </w:r>
      <w:proofErr w:type="spellStart"/>
      <w:r w:rsidRPr="000F1A25">
        <w:rPr>
          <w:rFonts w:ascii="Book Antiqua" w:eastAsia="Book Antiqua" w:hAnsi="Book Antiqua" w:cs="Book Antiqua"/>
          <w:color w:val="000000"/>
        </w:rPr>
        <w:t>MoM</w:t>
      </w:r>
      <w:proofErr w:type="spellEnd"/>
      <w:r w:rsidRPr="000F1A25">
        <w:rPr>
          <w:rFonts w:ascii="Book Antiqua" w:eastAsia="Book Antiqua" w:hAnsi="Book Antiqua" w:cs="Book Antiqua"/>
          <w:color w:val="000000"/>
        </w:rPr>
        <w:t xml:space="preserve"> THA in ALVAL ca</w:t>
      </w:r>
      <w:r w:rsidRPr="000F1A25">
        <w:rPr>
          <w:rFonts w:ascii="Book Antiqua" w:eastAsia="Book Antiqua" w:hAnsi="Book Antiqua" w:cs="Book Antiqua"/>
          <w:color w:val="000000"/>
        </w:rPr>
        <w:t>ses.</w:t>
      </w:r>
    </w:p>
    <w:bookmarkEnd w:id="26"/>
    <w:bookmarkEnd w:id="27"/>
    <w:p w:rsidR="00FE6550" w:rsidRPr="000F1A25" w:rsidRDefault="00FE6550">
      <w:pPr>
        <w:spacing w:line="360" w:lineRule="auto"/>
        <w:jc w:val="both"/>
      </w:pPr>
    </w:p>
    <w:p w:rsidR="00FE6550" w:rsidRPr="000F1A25" w:rsidRDefault="00656043">
      <w:pPr>
        <w:spacing w:line="360" w:lineRule="auto"/>
        <w:jc w:val="both"/>
        <w:rPr>
          <w:lang w:eastAsia="zh-CN"/>
        </w:rPr>
      </w:pPr>
      <w:r w:rsidRPr="000F1A25">
        <w:rPr>
          <w:rFonts w:ascii="Book Antiqua" w:eastAsia="Book Antiqua" w:hAnsi="Book Antiqua" w:cs="Book Antiqua"/>
          <w:b/>
          <w:bCs/>
          <w:color w:val="000000"/>
        </w:rPr>
        <w:t xml:space="preserve">Key Words: </w:t>
      </w:r>
      <w:bookmarkStart w:id="28" w:name="OLE_LINK129"/>
      <w:bookmarkStart w:id="29" w:name="OLE_LINK130"/>
      <w:bookmarkStart w:id="30" w:name="OLE_LINK139"/>
      <w:r w:rsidRPr="000F1A25">
        <w:rPr>
          <w:rFonts w:ascii="Book Antiqua" w:hAnsi="Book Antiqua" w:cs="Book Antiqua" w:hint="eastAsia"/>
          <w:color w:val="000000"/>
          <w:lang w:eastAsia="zh-CN"/>
        </w:rPr>
        <w:t>A</w:t>
      </w:r>
      <w:r w:rsidRPr="000F1A25">
        <w:rPr>
          <w:rFonts w:ascii="Book Antiqua" w:eastAsia="Book Antiqua" w:hAnsi="Book Antiqua" w:cs="Book Antiqua"/>
          <w:color w:val="000000"/>
        </w:rPr>
        <w:t xml:space="preserve">septic lymphocyte-dominant vasculitis-associated lesion; </w:t>
      </w:r>
      <w:r w:rsidRPr="000F1A25">
        <w:rPr>
          <w:rFonts w:ascii="Book Antiqua" w:hAnsi="Book Antiqua" w:cs="Book Antiqua" w:hint="eastAsia"/>
          <w:color w:val="000000"/>
          <w:lang w:eastAsia="zh-CN"/>
        </w:rPr>
        <w:t>M</w:t>
      </w:r>
      <w:r w:rsidRPr="000F1A25">
        <w:rPr>
          <w:rFonts w:ascii="Book Antiqua" w:eastAsia="Book Antiqua" w:hAnsi="Book Antiqua" w:cs="Book Antiqua"/>
          <w:color w:val="000000"/>
        </w:rPr>
        <w:t xml:space="preserve">etal-on-metal total hip arthroplasty; </w:t>
      </w:r>
      <w:proofErr w:type="spellStart"/>
      <w:r w:rsidRPr="000F1A25">
        <w:rPr>
          <w:rFonts w:ascii="Book Antiqua" w:hAnsi="Book Antiqua" w:cs="Book Antiqua" w:hint="eastAsia"/>
          <w:color w:val="000000"/>
          <w:lang w:eastAsia="zh-CN"/>
        </w:rPr>
        <w:t>P</w:t>
      </w:r>
      <w:r w:rsidRPr="000F1A25">
        <w:rPr>
          <w:rFonts w:ascii="Book Antiqua" w:eastAsia="Book Antiqua" w:hAnsi="Book Antiqua" w:cs="Book Antiqua"/>
          <w:color w:val="000000"/>
        </w:rPr>
        <w:t>seudotumor</w:t>
      </w:r>
      <w:proofErr w:type="spellEnd"/>
      <w:r w:rsidRPr="000F1A25">
        <w:rPr>
          <w:rFonts w:ascii="Book Antiqua" w:eastAsia="Book Antiqua" w:hAnsi="Book Antiqua" w:cs="Book Antiqua"/>
          <w:color w:val="000000"/>
        </w:rPr>
        <w:t xml:space="preserve">; </w:t>
      </w:r>
      <w:proofErr w:type="spellStart"/>
      <w:r w:rsidRPr="000F1A25">
        <w:rPr>
          <w:rFonts w:ascii="Book Antiqua" w:hAnsi="Book Antiqua" w:cs="Book Antiqua" w:hint="eastAsia"/>
          <w:color w:val="000000"/>
          <w:lang w:eastAsia="zh-CN"/>
        </w:rPr>
        <w:t>T</w:t>
      </w:r>
      <w:r w:rsidRPr="000F1A25">
        <w:rPr>
          <w:rFonts w:ascii="Book Antiqua" w:eastAsia="Book Antiqua" w:hAnsi="Book Antiqua" w:cs="Book Antiqua"/>
          <w:color w:val="000000"/>
        </w:rPr>
        <w:t>igecycline</w:t>
      </w:r>
      <w:proofErr w:type="spellEnd"/>
      <w:r w:rsidRPr="000F1A25">
        <w:rPr>
          <w:rFonts w:ascii="Book Antiqua" w:hAnsi="Book Antiqua" w:cs="Book Antiqua" w:hint="eastAsia"/>
          <w:color w:val="000000"/>
          <w:lang w:eastAsia="zh-CN"/>
        </w:rPr>
        <w:t xml:space="preserve">; </w:t>
      </w:r>
      <w:r w:rsidRPr="000F1A25">
        <w:rPr>
          <w:rFonts w:ascii="Book Antiqua" w:eastAsia="Book Antiqua" w:hAnsi="Book Antiqua" w:cs="Book Antiqua"/>
          <w:color w:val="000000"/>
        </w:rPr>
        <w:t>Case report</w:t>
      </w:r>
      <w:bookmarkEnd w:id="28"/>
      <w:bookmarkEnd w:id="29"/>
      <w:bookmarkEnd w:id="30"/>
    </w:p>
    <w:p w:rsidR="000F1A25" w:rsidRPr="000F1A25" w:rsidRDefault="000F1A25" w:rsidP="000F1A25">
      <w:pPr>
        <w:spacing w:line="360" w:lineRule="auto"/>
        <w:rPr>
          <w:rFonts w:ascii="Book Antiqua" w:hAnsi="Book Antiqua" w:cs="Book Antiqua"/>
          <w:b/>
          <w:color w:val="000000"/>
        </w:rPr>
      </w:pPr>
    </w:p>
    <w:p w:rsidR="000F1A25" w:rsidRPr="000F1A25" w:rsidRDefault="000F1A25" w:rsidP="000F1A25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 w:rsidRPr="000F1A25">
        <w:rPr>
          <w:rFonts w:ascii="Book Antiqua" w:eastAsia="Book Antiqua" w:hAnsi="Book Antiqua" w:cs="Book Antiqua"/>
          <w:b/>
          <w:color w:val="000000"/>
        </w:rPr>
        <w:t>©The</w:t>
      </w:r>
      <w:r w:rsidRPr="000F1A25">
        <w:rPr>
          <w:rFonts w:ascii="Book Antiqua" w:eastAsia="Book Antiqua" w:hAnsi="Book Antiqua" w:cs="Book Antiqua"/>
          <w:color w:val="000000"/>
        </w:rPr>
        <w:t xml:space="preserve"> </w:t>
      </w:r>
      <w:r w:rsidRPr="000F1A25">
        <w:rPr>
          <w:rFonts w:ascii="Book Antiqua" w:eastAsia="Book Antiqua" w:hAnsi="Book Antiqua" w:cs="Book Antiqua"/>
          <w:b/>
          <w:color w:val="000000"/>
        </w:rPr>
        <w:t>Author(s) 2021.</w:t>
      </w:r>
      <w:proofErr w:type="gramEnd"/>
      <w:r w:rsidRPr="000F1A25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0F1A25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0F1A25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0F1A25"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 w:rsidRPr="000F1A25"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:rsidR="00FE6550" w:rsidRPr="000F1A25" w:rsidRDefault="00FE6550">
      <w:pPr>
        <w:spacing w:line="360" w:lineRule="auto"/>
        <w:jc w:val="both"/>
      </w:pPr>
    </w:p>
    <w:p w:rsidR="000F1A25" w:rsidRPr="000F1A25" w:rsidRDefault="000F1A25">
      <w:pPr>
        <w:spacing w:line="360" w:lineRule="auto"/>
        <w:jc w:val="both"/>
        <w:rPr>
          <w:rFonts w:ascii="Book Antiqua" w:hAnsi="Book Antiqua" w:cs="Book Antiqua" w:hint="eastAsia"/>
          <w:color w:val="000000"/>
          <w:lang w:eastAsia="zh-CN"/>
        </w:rPr>
      </w:pPr>
      <w:r w:rsidRPr="000F1A25">
        <w:rPr>
          <w:rFonts w:ascii="Book Antiqua" w:eastAsia="Book Antiqua" w:hAnsi="Book Antiqua" w:cs="Book Antiqua"/>
          <w:b/>
          <w:color w:val="000000"/>
        </w:rPr>
        <w:t xml:space="preserve">Citation: </w:t>
      </w:r>
      <w:r w:rsidR="00656043" w:rsidRPr="000F1A25">
        <w:rPr>
          <w:rFonts w:ascii="Book Antiqua" w:eastAsia="Book Antiqua" w:hAnsi="Book Antiqua" w:cs="Book Antiqua"/>
          <w:color w:val="000000"/>
        </w:rPr>
        <w:t xml:space="preserve">Lin IH, Tsai CH. </w:t>
      </w:r>
      <w:proofErr w:type="spellStart"/>
      <w:r w:rsidR="00656043" w:rsidRPr="000F1A25">
        <w:rPr>
          <w:rFonts w:ascii="Book Antiqua" w:eastAsia="Book Antiqua" w:hAnsi="Book Antiqua" w:cs="Book Antiqua"/>
          <w:color w:val="000000"/>
        </w:rPr>
        <w:t>Tigecycline</w:t>
      </w:r>
      <w:proofErr w:type="spellEnd"/>
      <w:r w:rsidR="00656043" w:rsidRPr="000F1A25">
        <w:rPr>
          <w:rFonts w:ascii="Book Antiqua" w:eastAsia="Book Antiqua" w:hAnsi="Book Antiqua" w:cs="Book Antiqua"/>
          <w:color w:val="000000"/>
        </w:rPr>
        <w:t xml:space="preserve"> sclerotherapy for recurrent </w:t>
      </w:r>
      <w:proofErr w:type="spellStart"/>
      <w:r w:rsidR="00656043" w:rsidRPr="000F1A25">
        <w:rPr>
          <w:rFonts w:ascii="Book Antiqua" w:eastAsia="Book Antiqua" w:hAnsi="Book Antiqua" w:cs="Book Antiqua"/>
          <w:color w:val="000000"/>
        </w:rPr>
        <w:t>pseudotumor</w:t>
      </w:r>
      <w:proofErr w:type="spellEnd"/>
      <w:r w:rsidR="00656043" w:rsidRPr="000F1A25">
        <w:rPr>
          <w:rFonts w:ascii="Book Antiqua" w:eastAsia="Book Antiqua" w:hAnsi="Book Antiqua" w:cs="Book Antiqua"/>
          <w:color w:val="000000"/>
        </w:rPr>
        <w:t xml:space="preserve"> in aseptic lymphocyte-dominant vasculitis-associated lesion after metal-on-metal total hip arthroplasty: </w:t>
      </w:r>
      <w:r w:rsidR="00656043" w:rsidRPr="000F1A25">
        <w:rPr>
          <w:rFonts w:ascii="Book Antiqua" w:hAnsi="Book Antiqua" w:cs="Book Antiqua" w:hint="eastAsia"/>
          <w:color w:val="000000"/>
          <w:lang w:eastAsia="zh-CN"/>
        </w:rPr>
        <w:t>A</w:t>
      </w:r>
      <w:r w:rsidR="00656043" w:rsidRPr="000F1A25">
        <w:rPr>
          <w:rFonts w:ascii="Book Antiqua" w:eastAsia="Book Antiqua" w:hAnsi="Book Antiqua" w:cs="Book Antiqua"/>
          <w:color w:val="000000"/>
        </w:rPr>
        <w:t xml:space="preserve"> case report. </w:t>
      </w:r>
      <w:r w:rsidR="00656043" w:rsidRPr="000F1A25">
        <w:rPr>
          <w:rFonts w:ascii="Book Antiqua" w:eastAsia="Book Antiqua" w:hAnsi="Book Antiqua" w:cs="Book Antiqua"/>
          <w:i/>
          <w:iCs/>
          <w:color w:val="000000"/>
        </w:rPr>
        <w:t xml:space="preserve">World J </w:t>
      </w:r>
      <w:proofErr w:type="spellStart"/>
      <w:r w:rsidR="00656043" w:rsidRPr="000F1A25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656043" w:rsidRPr="000F1A25">
        <w:rPr>
          <w:rFonts w:ascii="Book Antiqua" w:eastAsia="Book Antiqua" w:hAnsi="Book Antiqua" w:cs="Book Antiqua"/>
          <w:i/>
          <w:iCs/>
          <w:color w:val="000000"/>
        </w:rPr>
        <w:t xml:space="preserve"> Cases</w:t>
      </w:r>
      <w:r w:rsidR="00656043" w:rsidRPr="000F1A25">
        <w:rPr>
          <w:rFonts w:ascii="Book Antiqua" w:eastAsia="Book Antiqua" w:hAnsi="Book Antiqua" w:cs="Book Antiqua"/>
          <w:color w:val="000000"/>
        </w:rPr>
        <w:t xml:space="preserve"> 2021; </w:t>
      </w:r>
      <w:r w:rsidR="00656043" w:rsidRPr="000F1A25">
        <w:rPr>
          <w:rFonts w:ascii="Book Antiqua" w:eastAsia="Book Antiqua" w:hAnsi="Book Antiqua" w:cs="Book Antiqua" w:hint="eastAsia"/>
          <w:color w:val="000000"/>
        </w:rPr>
        <w:t>9(3</w:t>
      </w:r>
      <w:r w:rsidR="00656043" w:rsidRPr="000F1A25">
        <w:rPr>
          <w:rFonts w:ascii="Book Antiqua" w:eastAsia="宋体" w:hAnsi="Book Antiqua" w:cs="Book Antiqua" w:hint="eastAsia"/>
          <w:color w:val="000000"/>
          <w:lang w:eastAsia="zh-CN"/>
        </w:rPr>
        <w:t>4</w:t>
      </w:r>
      <w:r w:rsidR="00656043" w:rsidRPr="000F1A25">
        <w:rPr>
          <w:rFonts w:ascii="Book Antiqua" w:eastAsia="Book Antiqua" w:hAnsi="Book Antiqua" w:cs="Book Antiqua" w:hint="eastAsia"/>
          <w:color w:val="000000"/>
        </w:rPr>
        <w:t xml:space="preserve">): </w:t>
      </w:r>
      <w:r w:rsidRPr="000F1A25">
        <w:rPr>
          <w:rFonts w:ascii="Book Antiqua" w:hAnsi="Book Antiqua" w:cs="Book Antiqua" w:hint="eastAsia"/>
          <w:color w:val="000000"/>
          <w:lang w:eastAsia="zh-CN"/>
        </w:rPr>
        <w:t>10696-10701</w:t>
      </w:r>
      <w:r w:rsidR="00656043" w:rsidRPr="000F1A25">
        <w:rPr>
          <w:rFonts w:ascii="Book Antiqua" w:eastAsia="Book Antiqua" w:hAnsi="Book Antiqua" w:cs="Book Antiqua" w:hint="eastAsia"/>
          <w:color w:val="000000"/>
        </w:rPr>
        <w:t xml:space="preserve">  </w:t>
      </w:r>
    </w:p>
    <w:p w:rsidR="000F1A25" w:rsidRPr="000F1A25" w:rsidRDefault="00656043">
      <w:pPr>
        <w:spacing w:line="360" w:lineRule="auto"/>
        <w:jc w:val="both"/>
        <w:rPr>
          <w:rFonts w:ascii="Book Antiqua" w:hAnsi="Book Antiqua" w:cs="Book Antiqua" w:hint="eastAsia"/>
          <w:color w:val="000000"/>
          <w:lang w:eastAsia="zh-CN"/>
        </w:rPr>
      </w:pPr>
      <w:r w:rsidRPr="000F1A25">
        <w:rPr>
          <w:rFonts w:ascii="Book Antiqua" w:eastAsia="Book Antiqua" w:hAnsi="Book Antiqua" w:cs="Book Antiqua" w:hint="eastAsia"/>
          <w:color w:val="000000"/>
        </w:rPr>
        <w:lastRenderedPageBreak/>
        <w:t>URL: https://www.wjgnet.</w:t>
      </w:r>
      <w:r w:rsidRPr="000F1A25">
        <w:rPr>
          <w:rFonts w:ascii="Book Antiqua" w:eastAsia="Book Antiqua" w:hAnsi="Book Antiqua" w:cs="Book Antiqua" w:hint="eastAsia"/>
          <w:color w:val="000000"/>
        </w:rPr>
        <w:t>com/2307-8960/full/v9/i3</w:t>
      </w:r>
      <w:r w:rsidRPr="000F1A25">
        <w:rPr>
          <w:rFonts w:ascii="Book Antiqua" w:eastAsia="宋体" w:hAnsi="Book Antiqua" w:cs="Book Antiqua" w:hint="eastAsia"/>
          <w:color w:val="000000"/>
          <w:lang w:eastAsia="zh-CN"/>
        </w:rPr>
        <w:t>4</w:t>
      </w:r>
      <w:r w:rsidRPr="000F1A25">
        <w:rPr>
          <w:rFonts w:ascii="Book Antiqua" w:eastAsia="Book Antiqua" w:hAnsi="Book Antiqua" w:cs="Book Antiqua" w:hint="eastAsia"/>
          <w:color w:val="000000"/>
        </w:rPr>
        <w:t>/</w:t>
      </w:r>
      <w:r w:rsidR="000F1A25" w:rsidRPr="000F1A25">
        <w:rPr>
          <w:rFonts w:ascii="Book Antiqua" w:hAnsi="Book Antiqua" w:cs="Book Antiqua" w:hint="eastAsia"/>
          <w:color w:val="000000"/>
          <w:lang w:eastAsia="zh-CN"/>
        </w:rPr>
        <w:t>10696</w:t>
      </w:r>
      <w:r w:rsidRPr="000F1A25">
        <w:rPr>
          <w:rFonts w:ascii="Book Antiqua" w:eastAsia="Book Antiqua" w:hAnsi="Book Antiqua" w:cs="Book Antiqua" w:hint="eastAsia"/>
          <w:color w:val="000000"/>
        </w:rPr>
        <w:t xml:space="preserve">.htm  </w:t>
      </w:r>
    </w:p>
    <w:p w:rsidR="00FE6550" w:rsidRPr="000F1A25" w:rsidRDefault="00656043">
      <w:pPr>
        <w:spacing w:line="360" w:lineRule="auto"/>
        <w:jc w:val="both"/>
      </w:pPr>
      <w:r w:rsidRPr="000F1A25">
        <w:rPr>
          <w:rFonts w:ascii="Book Antiqua" w:eastAsia="Book Antiqua" w:hAnsi="Book Antiqua" w:cs="Book Antiqua" w:hint="eastAsia"/>
          <w:color w:val="000000"/>
        </w:rPr>
        <w:t>DOI: https://dx.doi.org/10.12998/wjcc.v9.i3</w:t>
      </w:r>
      <w:r w:rsidRPr="000F1A25">
        <w:rPr>
          <w:rFonts w:ascii="Book Antiqua" w:eastAsia="宋体" w:hAnsi="Book Antiqua" w:cs="Book Antiqua" w:hint="eastAsia"/>
          <w:color w:val="000000"/>
          <w:lang w:eastAsia="zh-CN"/>
        </w:rPr>
        <w:t>4</w:t>
      </w:r>
      <w:r w:rsidRPr="000F1A25">
        <w:rPr>
          <w:rFonts w:ascii="Book Antiqua" w:eastAsia="Book Antiqua" w:hAnsi="Book Antiqua" w:cs="Book Antiqua" w:hint="eastAsia"/>
          <w:color w:val="000000"/>
        </w:rPr>
        <w:t>.</w:t>
      </w:r>
      <w:r w:rsidR="000F1A25" w:rsidRPr="000F1A25">
        <w:rPr>
          <w:rFonts w:ascii="Book Antiqua" w:hAnsi="Book Antiqua" w:cs="Book Antiqua" w:hint="eastAsia"/>
          <w:color w:val="000000"/>
          <w:lang w:eastAsia="zh-CN"/>
        </w:rPr>
        <w:t>10696</w:t>
      </w:r>
    </w:p>
    <w:p w:rsidR="00FE6550" w:rsidRPr="000F1A25" w:rsidRDefault="00FE6550">
      <w:pPr>
        <w:spacing w:line="360" w:lineRule="auto"/>
        <w:jc w:val="both"/>
      </w:pPr>
    </w:p>
    <w:p w:rsidR="00FE6550" w:rsidRPr="000F1A25" w:rsidRDefault="00656043">
      <w:pPr>
        <w:spacing w:line="360" w:lineRule="auto"/>
        <w:jc w:val="both"/>
      </w:pPr>
      <w:r w:rsidRPr="000F1A25">
        <w:rPr>
          <w:rFonts w:ascii="Book Antiqua" w:eastAsia="Book Antiqua" w:hAnsi="Book Antiqua" w:cs="Book Antiqua"/>
          <w:b/>
          <w:bCs/>
          <w:color w:val="000000"/>
        </w:rPr>
        <w:t xml:space="preserve">Core Tip: </w:t>
      </w:r>
      <w:bookmarkStart w:id="31" w:name="OLE_LINK131"/>
      <w:bookmarkStart w:id="32" w:name="OLE_LINK140"/>
      <w:r w:rsidRPr="000F1A25">
        <w:rPr>
          <w:rFonts w:ascii="Book Antiqua" w:eastAsia="Book Antiqua" w:hAnsi="Book Antiqua" w:cs="Book Antiqua"/>
          <w:color w:val="000000"/>
        </w:rPr>
        <w:t>Metal-on-metal (</w:t>
      </w:r>
      <w:proofErr w:type="spellStart"/>
      <w:r w:rsidRPr="000F1A25">
        <w:rPr>
          <w:rFonts w:ascii="Book Antiqua" w:eastAsia="Book Antiqua" w:hAnsi="Book Antiqua" w:cs="Book Antiqua"/>
          <w:color w:val="000000"/>
        </w:rPr>
        <w:t>MoM</w:t>
      </w:r>
      <w:proofErr w:type="spellEnd"/>
      <w:r w:rsidRPr="000F1A25">
        <w:rPr>
          <w:rFonts w:ascii="Book Antiqua" w:eastAsia="Book Antiqua" w:hAnsi="Book Antiqua" w:cs="Book Antiqua"/>
          <w:color w:val="000000"/>
        </w:rPr>
        <w:t xml:space="preserve">) </w:t>
      </w:r>
      <w:bookmarkStart w:id="33" w:name="OLE_LINK4"/>
      <w:bookmarkStart w:id="34" w:name="OLE_LINK3"/>
      <w:r w:rsidRPr="000F1A25">
        <w:rPr>
          <w:rFonts w:ascii="Book Antiqua" w:eastAsia="Book Antiqua" w:hAnsi="Book Antiqua" w:cs="Book Antiqua"/>
          <w:color w:val="000000"/>
        </w:rPr>
        <w:t>total hip arthroplasty (THA)</w:t>
      </w:r>
      <w:bookmarkEnd w:id="33"/>
      <w:bookmarkEnd w:id="34"/>
      <w:r w:rsidRPr="000F1A25">
        <w:rPr>
          <w:rFonts w:ascii="Book Antiqua" w:eastAsia="Book Antiqua" w:hAnsi="Book Antiqua" w:cs="Book Antiqua"/>
          <w:color w:val="000000"/>
        </w:rPr>
        <w:t xml:space="preserve"> often associates with metal debris, presenting as </w:t>
      </w:r>
      <w:proofErr w:type="spellStart"/>
      <w:r w:rsidRPr="000F1A25">
        <w:rPr>
          <w:rFonts w:ascii="Book Antiqua" w:eastAsia="Book Antiqua" w:hAnsi="Book Antiqua" w:cs="Book Antiqua"/>
          <w:color w:val="000000"/>
        </w:rPr>
        <w:t>pseudotumors</w:t>
      </w:r>
      <w:proofErr w:type="spellEnd"/>
      <w:r w:rsidRPr="000F1A25">
        <w:rPr>
          <w:rFonts w:ascii="Book Antiqua" w:eastAsia="Book Antiqua" w:hAnsi="Book Antiqua" w:cs="Book Antiqua"/>
          <w:color w:val="000000"/>
        </w:rPr>
        <w:t xml:space="preserve">. We here described a case with </w:t>
      </w:r>
      <w:proofErr w:type="spellStart"/>
      <w:r w:rsidRPr="000F1A25">
        <w:rPr>
          <w:rFonts w:ascii="Book Antiqua" w:eastAsia="Book Antiqua" w:hAnsi="Book Antiqua" w:cs="Book Antiqua"/>
          <w:color w:val="000000"/>
        </w:rPr>
        <w:t>MoM</w:t>
      </w:r>
      <w:proofErr w:type="spellEnd"/>
      <w:r w:rsidRPr="000F1A25">
        <w:rPr>
          <w:rFonts w:ascii="Book Antiqua" w:eastAsia="Book Antiqua" w:hAnsi="Book Antiqua" w:cs="Book Antiqua"/>
          <w:color w:val="000000"/>
        </w:rPr>
        <w:t xml:space="preserve"> THA-related</w:t>
      </w:r>
      <w:r w:rsidRPr="000F1A2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F1A25">
        <w:rPr>
          <w:rFonts w:ascii="Book Antiqua" w:eastAsia="Book Antiqua" w:hAnsi="Book Antiqua" w:cs="Book Antiqua"/>
          <w:color w:val="000000"/>
        </w:rPr>
        <w:t>pseudotumor</w:t>
      </w:r>
      <w:proofErr w:type="spellEnd"/>
      <w:r w:rsidRPr="000F1A25">
        <w:rPr>
          <w:rFonts w:ascii="Book Antiqua" w:eastAsia="Book Antiqua" w:hAnsi="Book Antiqua" w:cs="Book Antiqua"/>
          <w:color w:val="000000"/>
        </w:rPr>
        <w:t xml:space="preserve">. Revision surgery was performed; however, further histologic examinations revealed the presence of aseptic lymphocyte-dominant vasculitis-associated lesion (ALVAL) and recurrent </w:t>
      </w:r>
      <w:proofErr w:type="spellStart"/>
      <w:r w:rsidRPr="000F1A25">
        <w:rPr>
          <w:rFonts w:ascii="Book Antiqua" w:eastAsia="Book Antiqua" w:hAnsi="Book Antiqua" w:cs="Book Antiqua"/>
          <w:color w:val="000000"/>
        </w:rPr>
        <w:t>pseudotumors</w:t>
      </w:r>
      <w:proofErr w:type="spellEnd"/>
      <w:r w:rsidRPr="000F1A25">
        <w:rPr>
          <w:rFonts w:ascii="Book Antiqua" w:eastAsia="Book Antiqua" w:hAnsi="Book Antiqua" w:cs="Book Antiqua"/>
          <w:color w:val="000000"/>
        </w:rPr>
        <w:t xml:space="preserve"> formation was noted after revision THA. We locally i</w:t>
      </w:r>
      <w:r w:rsidRPr="000F1A25">
        <w:rPr>
          <w:rFonts w:ascii="Book Antiqua" w:eastAsia="Book Antiqua" w:hAnsi="Book Antiqua" w:cs="Book Antiqua"/>
          <w:color w:val="000000"/>
        </w:rPr>
        <w:t xml:space="preserve">njected an infusion of </w:t>
      </w:r>
      <w:proofErr w:type="spellStart"/>
      <w:r w:rsidRPr="000F1A25">
        <w:rPr>
          <w:rFonts w:ascii="Book Antiqua" w:eastAsia="Book Antiqua" w:hAnsi="Book Antiqua" w:cs="Book Antiqua"/>
          <w:color w:val="000000"/>
        </w:rPr>
        <w:t>tigecycline</w:t>
      </w:r>
      <w:proofErr w:type="spellEnd"/>
      <w:r w:rsidRPr="000F1A25">
        <w:rPr>
          <w:rFonts w:ascii="Book Antiqua" w:eastAsia="Book Antiqua" w:hAnsi="Book Antiqua" w:cs="Book Antiqua"/>
          <w:color w:val="000000"/>
        </w:rPr>
        <w:t xml:space="preserve"> sclerotherapy for treating the </w:t>
      </w:r>
      <w:proofErr w:type="spellStart"/>
      <w:r w:rsidRPr="000F1A25">
        <w:rPr>
          <w:rFonts w:ascii="Book Antiqua" w:eastAsia="Book Antiqua" w:hAnsi="Book Antiqua" w:cs="Book Antiqua"/>
          <w:color w:val="000000"/>
        </w:rPr>
        <w:t>pseudotumor</w:t>
      </w:r>
      <w:proofErr w:type="spellEnd"/>
      <w:r w:rsidRPr="000F1A25">
        <w:rPr>
          <w:rFonts w:ascii="Book Antiqua" w:eastAsia="Book Antiqua" w:hAnsi="Book Antiqua" w:cs="Book Antiqua"/>
          <w:color w:val="000000"/>
        </w:rPr>
        <w:t xml:space="preserve"> successfully. Our findings indicated that </w:t>
      </w:r>
      <w:proofErr w:type="spellStart"/>
      <w:r w:rsidRPr="000F1A25">
        <w:rPr>
          <w:rFonts w:ascii="Book Antiqua" w:eastAsia="Book Antiqua" w:hAnsi="Book Antiqua" w:cs="Book Antiqua"/>
          <w:color w:val="000000"/>
        </w:rPr>
        <w:t>tigecycline</w:t>
      </w:r>
      <w:proofErr w:type="spellEnd"/>
      <w:r w:rsidRPr="000F1A25">
        <w:rPr>
          <w:rFonts w:ascii="Book Antiqua" w:eastAsia="Book Antiqua" w:hAnsi="Book Antiqua" w:cs="Book Antiqua"/>
          <w:color w:val="000000"/>
        </w:rPr>
        <w:t xml:space="preserve"> sclerotherapy is safe and effective in managing recurrent </w:t>
      </w:r>
      <w:proofErr w:type="spellStart"/>
      <w:r w:rsidRPr="000F1A25">
        <w:rPr>
          <w:rFonts w:ascii="Book Antiqua" w:eastAsia="Book Antiqua" w:hAnsi="Book Antiqua" w:cs="Book Antiqua"/>
          <w:color w:val="000000"/>
        </w:rPr>
        <w:t>pseudotumor</w:t>
      </w:r>
      <w:proofErr w:type="spellEnd"/>
      <w:r w:rsidRPr="000F1A25">
        <w:rPr>
          <w:rFonts w:ascii="Book Antiqua" w:eastAsia="Book Antiqua" w:hAnsi="Book Antiqua" w:cs="Book Antiqua"/>
          <w:color w:val="000000"/>
        </w:rPr>
        <w:t xml:space="preserve"> after revision non-</w:t>
      </w:r>
      <w:proofErr w:type="spellStart"/>
      <w:r w:rsidRPr="000F1A25">
        <w:rPr>
          <w:rFonts w:ascii="Book Antiqua" w:eastAsia="Book Antiqua" w:hAnsi="Book Antiqua" w:cs="Book Antiqua"/>
          <w:color w:val="000000"/>
        </w:rPr>
        <w:t>MoM</w:t>
      </w:r>
      <w:proofErr w:type="spellEnd"/>
      <w:r w:rsidRPr="000F1A25">
        <w:rPr>
          <w:rFonts w:ascii="Book Antiqua" w:eastAsia="Book Antiqua" w:hAnsi="Book Antiqua" w:cs="Book Antiqua"/>
          <w:color w:val="000000"/>
        </w:rPr>
        <w:t xml:space="preserve"> THA in ALVAL cases.</w:t>
      </w:r>
      <w:bookmarkEnd w:id="31"/>
      <w:bookmarkEnd w:id="32"/>
    </w:p>
    <w:p w:rsidR="00FE6550" w:rsidRPr="000F1A25" w:rsidRDefault="00656043">
      <w:pPr>
        <w:spacing w:line="360" w:lineRule="auto"/>
        <w:jc w:val="both"/>
      </w:pPr>
      <w:r w:rsidRPr="000F1A25"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Pr="000F1A25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</w:t>
      </w:r>
      <w:r w:rsidRPr="000F1A25">
        <w:rPr>
          <w:rFonts w:ascii="Book Antiqua" w:eastAsia="Book Antiqua" w:hAnsi="Book Antiqua" w:cs="Book Antiqua"/>
          <w:b/>
          <w:caps/>
          <w:color w:val="000000"/>
          <w:u w:val="single"/>
        </w:rPr>
        <w:t>ON</w:t>
      </w:r>
    </w:p>
    <w:p w:rsidR="00FE6550" w:rsidRPr="000F1A25" w:rsidRDefault="00656043">
      <w:pPr>
        <w:spacing w:line="360" w:lineRule="auto"/>
        <w:jc w:val="both"/>
        <w:rPr>
          <w:lang w:eastAsia="zh-CN"/>
        </w:rPr>
      </w:pPr>
      <w:bookmarkStart w:id="35" w:name="OLE_LINK148"/>
      <w:bookmarkStart w:id="36" w:name="OLE_LINK147"/>
      <w:r w:rsidRPr="000F1A25">
        <w:rPr>
          <w:rFonts w:ascii="Book Antiqua" w:eastAsia="Book Antiqua" w:hAnsi="Book Antiqua" w:cs="Book Antiqua"/>
          <w:color w:val="000000"/>
        </w:rPr>
        <w:t>Metal-on-metal (</w:t>
      </w:r>
      <w:proofErr w:type="spellStart"/>
      <w:r w:rsidRPr="000F1A25">
        <w:rPr>
          <w:rFonts w:ascii="Book Antiqua" w:eastAsia="Book Antiqua" w:hAnsi="Book Antiqua" w:cs="Book Antiqua"/>
          <w:color w:val="000000"/>
        </w:rPr>
        <w:t>MoM</w:t>
      </w:r>
      <w:proofErr w:type="spellEnd"/>
      <w:r w:rsidRPr="000F1A25">
        <w:rPr>
          <w:rFonts w:ascii="Book Antiqua" w:eastAsia="Book Antiqua" w:hAnsi="Book Antiqua" w:cs="Book Antiqua"/>
          <w:color w:val="000000"/>
        </w:rPr>
        <w:t xml:space="preserve">) hip articulations were first introduced in the 1960s and were thought to be more favorable biologically and biomechanically than conventional metal-on-polyethylene total hip arthroplasty (THA) </w:t>
      </w:r>
      <w:proofErr w:type="gramStart"/>
      <w:r w:rsidRPr="000F1A25">
        <w:rPr>
          <w:rFonts w:ascii="Book Antiqua" w:eastAsia="Book Antiqua" w:hAnsi="Book Antiqua" w:cs="Book Antiqua"/>
          <w:color w:val="000000"/>
        </w:rPr>
        <w:t>implants</w:t>
      </w:r>
      <w:r w:rsidRPr="000F1A25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0F1A25">
        <w:rPr>
          <w:rFonts w:ascii="Book Antiqua" w:eastAsia="Book Antiqua" w:hAnsi="Book Antiqua" w:cs="Book Antiqua"/>
          <w:color w:val="000000"/>
          <w:szCs w:val="30"/>
          <w:vertAlign w:val="superscript"/>
        </w:rPr>
        <w:t>1]</w:t>
      </w:r>
      <w:r w:rsidRPr="000F1A25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  <w:r w:rsidRPr="000F1A25">
        <w:rPr>
          <w:rFonts w:ascii="Book Antiqua" w:eastAsia="Book Antiqua" w:hAnsi="Book Antiqua" w:cs="Book Antiqua"/>
          <w:color w:val="000000"/>
        </w:rPr>
        <w:t xml:space="preserve"> However, registry data reporting significantly higher failure rates and revision rates caused </w:t>
      </w:r>
      <w:proofErr w:type="gramStart"/>
      <w:r w:rsidRPr="000F1A25">
        <w:rPr>
          <w:rFonts w:ascii="Book Antiqua" w:eastAsia="Book Antiqua" w:hAnsi="Book Antiqua" w:cs="Book Antiqua"/>
          <w:color w:val="000000"/>
        </w:rPr>
        <w:t>concern</w:t>
      </w:r>
      <w:r w:rsidRPr="000F1A25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0F1A25">
        <w:rPr>
          <w:rFonts w:ascii="Book Antiqua" w:eastAsia="Book Antiqua" w:hAnsi="Book Antiqua" w:cs="Book Antiqua"/>
          <w:color w:val="000000"/>
          <w:szCs w:val="30"/>
          <w:vertAlign w:val="superscript"/>
        </w:rPr>
        <w:t>2,3]</w:t>
      </w:r>
      <w:r w:rsidRPr="000F1A25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  <w:r w:rsidRPr="000F1A25">
        <w:rPr>
          <w:rFonts w:ascii="Book Antiqua" w:eastAsia="Book Antiqua" w:hAnsi="Book Antiqua" w:cs="Book Antiqua"/>
          <w:color w:val="000000"/>
        </w:rPr>
        <w:t xml:space="preserve"> Adverse reaction to metal debris (ARMD) released as metal particles, which may result in macroscopic necrosis of the </w:t>
      </w:r>
      <w:proofErr w:type="spellStart"/>
      <w:r w:rsidRPr="000F1A25">
        <w:rPr>
          <w:rFonts w:ascii="Book Antiqua" w:eastAsia="Book Antiqua" w:hAnsi="Book Antiqua" w:cs="Book Antiqua"/>
          <w:color w:val="000000"/>
        </w:rPr>
        <w:t>periprosthetic</w:t>
      </w:r>
      <w:proofErr w:type="spellEnd"/>
      <w:r w:rsidRPr="000F1A25">
        <w:rPr>
          <w:rFonts w:ascii="Book Antiqua" w:eastAsia="Book Antiqua" w:hAnsi="Book Antiqua" w:cs="Book Antiqua"/>
          <w:color w:val="000000"/>
        </w:rPr>
        <w:t xml:space="preserve"> space, corrosiv</w:t>
      </w:r>
      <w:r w:rsidRPr="000F1A25">
        <w:rPr>
          <w:rFonts w:ascii="Book Antiqua" w:eastAsia="Book Antiqua" w:hAnsi="Book Antiqua" w:cs="Book Antiqua"/>
          <w:color w:val="000000"/>
        </w:rPr>
        <w:t xml:space="preserve">e </w:t>
      </w:r>
      <w:proofErr w:type="spellStart"/>
      <w:r w:rsidRPr="000F1A25">
        <w:rPr>
          <w:rFonts w:ascii="Book Antiqua" w:eastAsia="Book Antiqua" w:hAnsi="Book Antiqua" w:cs="Book Antiqua"/>
          <w:color w:val="000000"/>
        </w:rPr>
        <w:t>osteolysis</w:t>
      </w:r>
      <w:proofErr w:type="spellEnd"/>
      <w:r w:rsidRPr="000F1A25">
        <w:rPr>
          <w:rFonts w:ascii="Book Antiqua" w:eastAsia="Book Antiqua" w:hAnsi="Book Antiqua" w:cs="Book Antiqua"/>
          <w:color w:val="000000"/>
        </w:rPr>
        <w:t xml:space="preserve">; large, sterile hip effusions; and </w:t>
      </w:r>
      <w:proofErr w:type="spellStart"/>
      <w:r w:rsidRPr="000F1A25">
        <w:rPr>
          <w:rFonts w:ascii="Book Antiqua" w:eastAsia="Book Antiqua" w:hAnsi="Book Antiqua" w:cs="Book Antiqua"/>
          <w:color w:val="000000"/>
        </w:rPr>
        <w:t>periprosthetic</w:t>
      </w:r>
      <w:proofErr w:type="spellEnd"/>
      <w:r w:rsidRPr="000F1A25">
        <w:rPr>
          <w:rFonts w:ascii="Book Antiqua" w:eastAsia="Book Antiqua" w:hAnsi="Book Antiqua" w:cs="Book Antiqua"/>
          <w:color w:val="000000"/>
        </w:rPr>
        <w:t xml:space="preserve"> solid and cystic masses (</w:t>
      </w:r>
      <w:proofErr w:type="spellStart"/>
      <w:r w:rsidRPr="000F1A25">
        <w:rPr>
          <w:rFonts w:ascii="Book Antiqua" w:eastAsia="Book Antiqua" w:hAnsi="Book Antiqua" w:cs="Book Antiqua"/>
          <w:color w:val="000000"/>
        </w:rPr>
        <w:t>pseudotumors</w:t>
      </w:r>
      <w:proofErr w:type="spellEnd"/>
      <w:r w:rsidRPr="000F1A25">
        <w:rPr>
          <w:rFonts w:ascii="Book Antiqua" w:eastAsia="Book Antiqua" w:hAnsi="Book Antiqua" w:cs="Book Antiqua"/>
          <w:color w:val="000000"/>
        </w:rPr>
        <w:t xml:space="preserve">), was thought to contribute to the high failure </w:t>
      </w:r>
      <w:proofErr w:type="gramStart"/>
      <w:r w:rsidRPr="000F1A25">
        <w:rPr>
          <w:rFonts w:ascii="Book Antiqua" w:eastAsia="Book Antiqua" w:hAnsi="Book Antiqua" w:cs="Book Antiqua"/>
          <w:color w:val="000000"/>
        </w:rPr>
        <w:t>rates</w:t>
      </w:r>
      <w:r w:rsidRPr="000F1A25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0F1A25">
        <w:rPr>
          <w:rFonts w:ascii="Book Antiqua" w:eastAsia="Book Antiqua" w:hAnsi="Book Antiqua" w:cs="Book Antiqua"/>
          <w:color w:val="000000"/>
          <w:szCs w:val="30"/>
          <w:vertAlign w:val="superscript"/>
        </w:rPr>
        <w:t>4]</w:t>
      </w:r>
      <w:r w:rsidRPr="000F1A25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  <w:r w:rsidRPr="000F1A25">
        <w:rPr>
          <w:rFonts w:ascii="Book Antiqua" w:eastAsia="Book Antiqua" w:hAnsi="Book Antiqua" w:cs="Book Antiqua"/>
          <w:color w:val="000000"/>
        </w:rPr>
        <w:t xml:space="preserve"> In addition, histologic findings of surgical specimens exhibited a specific lymphocyte-dominant i</w:t>
      </w:r>
      <w:r w:rsidRPr="000F1A25">
        <w:rPr>
          <w:rFonts w:ascii="Book Antiqua" w:eastAsia="Book Antiqua" w:hAnsi="Book Antiqua" w:cs="Book Antiqua"/>
          <w:color w:val="000000"/>
        </w:rPr>
        <w:t>mmunologic response, now known as aseptic lymphocyte-dominant vasculitis-associated lesion (ALVAL</w:t>
      </w:r>
      <w:proofErr w:type="gramStart"/>
      <w:r w:rsidRPr="000F1A25">
        <w:rPr>
          <w:rFonts w:ascii="Book Antiqua" w:eastAsia="Book Antiqua" w:hAnsi="Book Antiqua" w:cs="Book Antiqua"/>
          <w:color w:val="000000"/>
        </w:rPr>
        <w:t>)</w:t>
      </w:r>
      <w:r w:rsidRPr="000F1A25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0F1A25">
        <w:rPr>
          <w:rFonts w:ascii="Book Antiqua" w:eastAsia="Book Antiqua" w:hAnsi="Book Antiqua" w:cs="Book Antiqua"/>
          <w:color w:val="000000"/>
          <w:szCs w:val="30"/>
          <w:vertAlign w:val="superscript"/>
        </w:rPr>
        <w:t>5]</w:t>
      </w:r>
      <w:r w:rsidRPr="000F1A25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</w:p>
    <w:p w:rsidR="00FE6550" w:rsidRPr="000F1A25" w:rsidRDefault="00656043">
      <w:pPr>
        <w:spacing w:line="360" w:lineRule="auto"/>
        <w:ind w:firstLine="480"/>
        <w:jc w:val="both"/>
      </w:pPr>
      <w:r w:rsidRPr="000F1A25">
        <w:rPr>
          <w:rFonts w:ascii="Book Antiqua" w:eastAsia="Book Antiqua" w:hAnsi="Book Antiqua" w:cs="Book Antiqua"/>
          <w:color w:val="000000"/>
        </w:rPr>
        <w:t xml:space="preserve">This case report describes recurrent hip joint effusion and </w:t>
      </w:r>
      <w:proofErr w:type="spellStart"/>
      <w:r w:rsidRPr="000F1A25">
        <w:rPr>
          <w:rFonts w:ascii="Book Antiqua" w:eastAsia="Book Antiqua" w:hAnsi="Book Antiqua" w:cs="Book Antiqua"/>
          <w:color w:val="000000"/>
        </w:rPr>
        <w:t>pseudotumor</w:t>
      </w:r>
      <w:proofErr w:type="spellEnd"/>
      <w:r w:rsidRPr="000F1A25">
        <w:rPr>
          <w:rFonts w:ascii="Book Antiqua" w:eastAsia="Book Antiqua" w:hAnsi="Book Antiqua" w:cs="Book Antiqua"/>
          <w:color w:val="000000"/>
        </w:rPr>
        <w:t xml:space="preserve"> formation after revision THA as a result of </w:t>
      </w:r>
      <w:proofErr w:type="spellStart"/>
      <w:r w:rsidRPr="000F1A25">
        <w:rPr>
          <w:rFonts w:ascii="Book Antiqua" w:eastAsia="Book Antiqua" w:hAnsi="Book Antiqua" w:cs="Book Antiqua"/>
          <w:color w:val="000000"/>
        </w:rPr>
        <w:t>MoM</w:t>
      </w:r>
      <w:proofErr w:type="spellEnd"/>
      <w:r w:rsidRPr="000F1A25">
        <w:rPr>
          <w:rFonts w:ascii="Book Antiqua" w:eastAsia="Book Antiqua" w:hAnsi="Book Antiqua" w:cs="Book Antiqua"/>
          <w:color w:val="000000"/>
        </w:rPr>
        <w:t>-related ALVAL disease. Management</w:t>
      </w:r>
      <w:r w:rsidRPr="000F1A25">
        <w:rPr>
          <w:rFonts w:ascii="Book Antiqua" w:eastAsia="Book Antiqua" w:hAnsi="Book Antiqua" w:cs="Book Antiqua"/>
          <w:color w:val="000000"/>
        </w:rPr>
        <w:t xml:space="preserve"> of the recurrent </w:t>
      </w:r>
      <w:proofErr w:type="spellStart"/>
      <w:r w:rsidRPr="000F1A25">
        <w:rPr>
          <w:rFonts w:ascii="Book Antiqua" w:eastAsia="Book Antiqua" w:hAnsi="Book Antiqua" w:cs="Book Antiqua"/>
          <w:color w:val="000000"/>
        </w:rPr>
        <w:t>pseudotumor</w:t>
      </w:r>
      <w:proofErr w:type="spellEnd"/>
      <w:r w:rsidRPr="000F1A25">
        <w:rPr>
          <w:rFonts w:ascii="Book Antiqua" w:eastAsia="Book Antiqua" w:hAnsi="Book Antiqua" w:cs="Book Antiqua"/>
          <w:color w:val="000000"/>
        </w:rPr>
        <w:t xml:space="preserve"> with locally infused </w:t>
      </w:r>
      <w:proofErr w:type="spellStart"/>
      <w:r w:rsidRPr="000F1A25">
        <w:rPr>
          <w:rFonts w:ascii="Book Antiqua" w:eastAsia="Book Antiqua" w:hAnsi="Book Antiqua" w:cs="Book Antiqua"/>
          <w:color w:val="000000"/>
        </w:rPr>
        <w:t>tigecycline</w:t>
      </w:r>
      <w:proofErr w:type="spellEnd"/>
      <w:r w:rsidRPr="000F1A25">
        <w:rPr>
          <w:rFonts w:ascii="Book Antiqua" w:eastAsia="Book Antiqua" w:hAnsi="Book Antiqua" w:cs="Book Antiqua"/>
          <w:color w:val="000000"/>
        </w:rPr>
        <w:t xml:space="preserve"> (trade name, </w:t>
      </w:r>
      <w:proofErr w:type="spellStart"/>
      <w:r w:rsidRPr="000F1A25">
        <w:rPr>
          <w:rFonts w:ascii="Book Antiqua" w:eastAsia="Book Antiqua" w:hAnsi="Book Antiqua" w:cs="Book Antiqua"/>
          <w:color w:val="000000"/>
        </w:rPr>
        <w:t>Tygecil</w:t>
      </w:r>
      <w:proofErr w:type="spellEnd"/>
      <w:r w:rsidRPr="000F1A25">
        <w:rPr>
          <w:rFonts w:ascii="Book Antiqua" w:eastAsia="Book Antiqua" w:hAnsi="Book Antiqua" w:cs="Book Antiqua"/>
          <w:color w:val="000000"/>
        </w:rPr>
        <w:t xml:space="preserve">) as a </w:t>
      </w:r>
      <w:proofErr w:type="spellStart"/>
      <w:r w:rsidRPr="000F1A25">
        <w:rPr>
          <w:rFonts w:ascii="Book Antiqua" w:eastAsia="Book Antiqua" w:hAnsi="Book Antiqua" w:cs="Book Antiqua"/>
          <w:color w:val="000000"/>
        </w:rPr>
        <w:t>sclerosing</w:t>
      </w:r>
      <w:proofErr w:type="spellEnd"/>
      <w:r w:rsidRPr="000F1A25">
        <w:rPr>
          <w:rFonts w:ascii="Book Antiqua" w:eastAsia="Book Antiqua" w:hAnsi="Book Antiqua" w:cs="Book Antiqua"/>
          <w:color w:val="000000"/>
        </w:rPr>
        <w:t xml:space="preserve"> agent is discussed.</w:t>
      </w:r>
      <w:bookmarkEnd w:id="35"/>
      <w:bookmarkEnd w:id="36"/>
    </w:p>
    <w:p w:rsidR="00FE6550" w:rsidRPr="000F1A25" w:rsidRDefault="00FE6550">
      <w:pPr>
        <w:spacing w:line="360" w:lineRule="auto"/>
        <w:ind w:firstLine="480"/>
        <w:jc w:val="both"/>
      </w:pPr>
    </w:p>
    <w:p w:rsidR="00FE6550" w:rsidRPr="000F1A25" w:rsidRDefault="00656043">
      <w:pPr>
        <w:spacing w:line="360" w:lineRule="auto"/>
        <w:jc w:val="both"/>
      </w:pPr>
      <w:r w:rsidRPr="000F1A25">
        <w:rPr>
          <w:rFonts w:ascii="Book Antiqua" w:eastAsia="Book Antiqua" w:hAnsi="Book Antiqua" w:cs="Book Antiqua"/>
          <w:b/>
          <w:caps/>
          <w:color w:val="000000"/>
          <w:u w:val="single"/>
        </w:rPr>
        <w:t>CASE PRESENTATION</w:t>
      </w:r>
    </w:p>
    <w:p w:rsidR="00FE6550" w:rsidRPr="000F1A25" w:rsidRDefault="00656043">
      <w:pPr>
        <w:spacing w:line="360" w:lineRule="auto"/>
        <w:jc w:val="both"/>
      </w:pPr>
      <w:r w:rsidRPr="000F1A25">
        <w:rPr>
          <w:rFonts w:ascii="Book Antiqua" w:eastAsia="Book Antiqua" w:hAnsi="Book Antiqua" w:cs="Book Antiqua"/>
          <w:b/>
          <w:i/>
          <w:color w:val="000000"/>
        </w:rPr>
        <w:t>Chief complaints</w:t>
      </w:r>
    </w:p>
    <w:p w:rsidR="00FE6550" w:rsidRPr="000F1A25" w:rsidRDefault="00656043">
      <w:pPr>
        <w:spacing w:line="360" w:lineRule="auto"/>
        <w:jc w:val="both"/>
      </w:pPr>
      <w:bookmarkStart w:id="37" w:name="OLE_LINK150"/>
      <w:bookmarkStart w:id="38" w:name="OLE_LINK149"/>
      <w:r w:rsidRPr="000F1A25">
        <w:rPr>
          <w:rFonts w:ascii="Book Antiqua" w:eastAsia="Book Antiqua" w:hAnsi="Book Antiqua" w:cs="Book Antiqua"/>
          <w:color w:val="000000"/>
        </w:rPr>
        <w:t xml:space="preserve">A female aged 73 years, with hypertension and right hip osteoarthritis, visited our clinic due to </w:t>
      </w:r>
      <w:r w:rsidRPr="000F1A25">
        <w:rPr>
          <w:rFonts w:ascii="Book Antiqua" w:eastAsia="Book Antiqua" w:hAnsi="Book Antiqua" w:cs="Book Antiqua"/>
          <w:color w:val="000000"/>
        </w:rPr>
        <w:t xml:space="preserve">recurrent right hip mass after receiving </w:t>
      </w:r>
      <w:proofErr w:type="spellStart"/>
      <w:r w:rsidRPr="000F1A25">
        <w:rPr>
          <w:rFonts w:ascii="Book Antiqua" w:eastAsia="Book Antiqua" w:hAnsi="Book Antiqua" w:cs="Book Antiqua"/>
          <w:color w:val="000000"/>
        </w:rPr>
        <w:t>MoM</w:t>
      </w:r>
      <w:proofErr w:type="spellEnd"/>
      <w:r w:rsidRPr="000F1A25">
        <w:rPr>
          <w:rFonts w:ascii="Book Antiqua" w:eastAsia="Book Antiqua" w:hAnsi="Book Antiqua" w:cs="Book Antiqua"/>
          <w:color w:val="000000"/>
        </w:rPr>
        <w:t xml:space="preserve"> THA (CONSERVE</w:t>
      </w:r>
      <w:r w:rsidRPr="000F1A25">
        <w:rPr>
          <w:rFonts w:ascii="Book Antiqua" w:eastAsia="Book Antiqua" w:hAnsi="Book Antiqua" w:cs="Book Antiqua"/>
          <w:color w:val="000000"/>
          <w:szCs w:val="30"/>
          <w:vertAlign w:val="superscript"/>
        </w:rPr>
        <w:t>®</w:t>
      </w:r>
      <w:r w:rsidRPr="000F1A25">
        <w:rPr>
          <w:rFonts w:ascii="Book Antiqua" w:eastAsia="Book Antiqua" w:hAnsi="Book Antiqua" w:cs="Book Antiqua"/>
          <w:color w:val="000000"/>
        </w:rPr>
        <w:t xml:space="preserve"> total Hip system, BFH with Spiked Shell, Wright Medical, Inc., Arlington, TN) surgery seven years ago </w:t>
      </w:r>
      <w:r w:rsidRPr="000F1A25">
        <w:rPr>
          <w:rFonts w:ascii="Book Antiqua" w:eastAsia="Book Antiqua" w:hAnsi="Book Antiqua" w:cs="Book Antiqua"/>
          <w:bCs/>
          <w:color w:val="000000"/>
        </w:rPr>
        <w:t>(Figure 1A)</w:t>
      </w:r>
      <w:r w:rsidRPr="000F1A25">
        <w:rPr>
          <w:rFonts w:ascii="Book Antiqua" w:eastAsia="Book Antiqua" w:hAnsi="Book Antiqua" w:cs="Book Antiqua"/>
          <w:color w:val="000000"/>
        </w:rPr>
        <w:t xml:space="preserve">. The patient's signs were soft tissue swelling with mild tenderness, but no local </w:t>
      </w:r>
      <w:r w:rsidRPr="000F1A25">
        <w:rPr>
          <w:rFonts w:ascii="Book Antiqua" w:eastAsia="Book Antiqua" w:hAnsi="Book Antiqua" w:cs="Book Antiqua"/>
          <w:color w:val="000000"/>
        </w:rPr>
        <w:t xml:space="preserve">heating, and no erythematous changes of the skin. </w:t>
      </w:r>
    </w:p>
    <w:bookmarkEnd w:id="37"/>
    <w:bookmarkEnd w:id="38"/>
    <w:p w:rsidR="00FE6550" w:rsidRPr="000F1A25" w:rsidRDefault="00FE6550">
      <w:pPr>
        <w:spacing w:line="360" w:lineRule="auto"/>
        <w:jc w:val="both"/>
      </w:pPr>
    </w:p>
    <w:p w:rsidR="00FE6550" w:rsidRPr="000F1A25" w:rsidRDefault="00656043">
      <w:pPr>
        <w:spacing w:line="360" w:lineRule="auto"/>
        <w:jc w:val="both"/>
      </w:pPr>
      <w:r w:rsidRPr="000F1A25">
        <w:rPr>
          <w:rFonts w:ascii="Book Antiqua" w:eastAsia="Book Antiqua" w:hAnsi="Book Antiqua" w:cs="Book Antiqua"/>
          <w:b/>
          <w:i/>
          <w:color w:val="000000"/>
        </w:rPr>
        <w:t>History of present illness</w:t>
      </w:r>
    </w:p>
    <w:p w:rsidR="00FE6550" w:rsidRPr="000F1A25" w:rsidRDefault="00656043">
      <w:pPr>
        <w:spacing w:line="360" w:lineRule="auto"/>
        <w:jc w:val="both"/>
      </w:pPr>
      <w:bookmarkStart w:id="39" w:name="OLE_LINK152"/>
      <w:bookmarkStart w:id="40" w:name="OLE_LINK151"/>
      <w:r w:rsidRPr="000F1A25">
        <w:rPr>
          <w:rFonts w:ascii="Book Antiqua" w:eastAsia="Book Antiqua" w:hAnsi="Book Antiqua" w:cs="Book Antiqua"/>
          <w:color w:val="000000"/>
        </w:rPr>
        <w:t xml:space="preserve">She had </w:t>
      </w:r>
      <w:proofErr w:type="spellStart"/>
      <w:r w:rsidRPr="000F1A25">
        <w:rPr>
          <w:rFonts w:ascii="Book Antiqua" w:eastAsia="Book Antiqua" w:hAnsi="Book Antiqua" w:cs="Book Antiqua"/>
          <w:color w:val="000000"/>
        </w:rPr>
        <w:t>MoM</w:t>
      </w:r>
      <w:proofErr w:type="spellEnd"/>
      <w:r w:rsidRPr="000F1A25">
        <w:rPr>
          <w:rFonts w:ascii="Book Antiqua" w:eastAsia="Book Antiqua" w:hAnsi="Book Antiqua" w:cs="Book Antiqua"/>
          <w:color w:val="000000"/>
        </w:rPr>
        <w:t xml:space="preserve"> THA surgery seven years ago, and had recurrent right hip mass.</w:t>
      </w:r>
    </w:p>
    <w:bookmarkEnd w:id="39"/>
    <w:bookmarkEnd w:id="40"/>
    <w:p w:rsidR="00FE6550" w:rsidRPr="000F1A25" w:rsidRDefault="00FE6550">
      <w:pPr>
        <w:spacing w:line="360" w:lineRule="auto"/>
        <w:jc w:val="both"/>
      </w:pPr>
    </w:p>
    <w:p w:rsidR="00FE6550" w:rsidRPr="000F1A25" w:rsidRDefault="00656043">
      <w:pPr>
        <w:spacing w:line="360" w:lineRule="auto"/>
        <w:jc w:val="both"/>
      </w:pPr>
      <w:r w:rsidRPr="000F1A25">
        <w:rPr>
          <w:rFonts w:ascii="Book Antiqua" w:eastAsia="Book Antiqua" w:hAnsi="Book Antiqua" w:cs="Book Antiqua"/>
          <w:b/>
          <w:i/>
          <w:color w:val="000000"/>
        </w:rPr>
        <w:t>History of past illness</w:t>
      </w:r>
    </w:p>
    <w:p w:rsidR="00FE6550" w:rsidRPr="000F1A25" w:rsidRDefault="00656043">
      <w:pPr>
        <w:spacing w:line="360" w:lineRule="auto"/>
        <w:jc w:val="both"/>
      </w:pPr>
      <w:bookmarkStart w:id="41" w:name="OLE_LINK154"/>
      <w:bookmarkStart w:id="42" w:name="OLE_LINK153"/>
      <w:r w:rsidRPr="000F1A25">
        <w:rPr>
          <w:rFonts w:ascii="Book Antiqua" w:eastAsia="Book Antiqua" w:hAnsi="Book Antiqua" w:cs="Book Antiqua"/>
          <w:color w:val="000000"/>
        </w:rPr>
        <w:t>The patient had hypertension and was under medication control.</w:t>
      </w:r>
    </w:p>
    <w:bookmarkEnd w:id="41"/>
    <w:bookmarkEnd w:id="42"/>
    <w:p w:rsidR="00FE6550" w:rsidRPr="000F1A25" w:rsidRDefault="00FE6550">
      <w:pPr>
        <w:spacing w:line="360" w:lineRule="auto"/>
        <w:jc w:val="both"/>
      </w:pPr>
    </w:p>
    <w:p w:rsidR="00FE6550" w:rsidRPr="000F1A25" w:rsidRDefault="00656043">
      <w:pPr>
        <w:spacing w:line="360" w:lineRule="auto"/>
        <w:jc w:val="both"/>
      </w:pPr>
      <w:r w:rsidRPr="000F1A25">
        <w:rPr>
          <w:rFonts w:ascii="Book Antiqua" w:eastAsia="Book Antiqua" w:hAnsi="Book Antiqua" w:cs="Book Antiqua"/>
          <w:b/>
          <w:i/>
          <w:color w:val="000000"/>
        </w:rPr>
        <w:t xml:space="preserve">Personal and </w:t>
      </w:r>
      <w:r w:rsidRPr="000F1A25">
        <w:rPr>
          <w:rFonts w:ascii="Book Antiqua" w:eastAsia="Book Antiqua" w:hAnsi="Book Antiqua" w:cs="Book Antiqua"/>
          <w:b/>
          <w:i/>
          <w:color w:val="000000"/>
        </w:rPr>
        <w:t>family history</w:t>
      </w:r>
    </w:p>
    <w:p w:rsidR="00FE6550" w:rsidRPr="000F1A25" w:rsidRDefault="00656043">
      <w:pPr>
        <w:spacing w:line="360" w:lineRule="auto"/>
        <w:jc w:val="both"/>
      </w:pPr>
      <w:bookmarkStart w:id="43" w:name="OLE_LINK155"/>
      <w:bookmarkStart w:id="44" w:name="OLE_LINK156"/>
      <w:r w:rsidRPr="000F1A25">
        <w:rPr>
          <w:rFonts w:ascii="Book Antiqua" w:eastAsia="Book Antiqua" w:hAnsi="Book Antiqua" w:cs="Book Antiqua"/>
          <w:color w:val="000000"/>
        </w:rPr>
        <w:t>The patient had hypertension and right hip osteoarthritis. There was no significant family medical history to note.</w:t>
      </w:r>
    </w:p>
    <w:bookmarkEnd w:id="43"/>
    <w:bookmarkEnd w:id="44"/>
    <w:p w:rsidR="00FE6550" w:rsidRPr="000F1A25" w:rsidRDefault="00FE6550">
      <w:pPr>
        <w:spacing w:line="360" w:lineRule="auto"/>
        <w:jc w:val="both"/>
      </w:pPr>
    </w:p>
    <w:p w:rsidR="00FE6550" w:rsidRPr="000F1A25" w:rsidRDefault="00656043">
      <w:pPr>
        <w:spacing w:line="360" w:lineRule="auto"/>
        <w:jc w:val="both"/>
      </w:pPr>
      <w:r w:rsidRPr="000F1A25">
        <w:rPr>
          <w:rFonts w:ascii="Book Antiqua" w:eastAsia="Book Antiqua" w:hAnsi="Book Antiqua" w:cs="Book Antiqua"/>
          <w:b/>
          <w:i/>
          <w:color w:val="000000"/>
        </w:rPr>
        <w:t>Physical examination</w:t>
      </w:r>
    </w:p>
    <w:p w:rsidR="00FE6550" w:rsidRPr="000F1A25" w:rsidRDefault="00656043">
      <w:pPr>
        <w:spacing w:line="360" w:lineRule="auto"/>
        <w:jc w:val="both"/>
      </w:pPr>
      <w:bookmarkStart w:id="45" w:name="OLE_LINK158"/>
      <w:bookmarkStart w:id="46" w:name="OLE_LINK157"/>
      <w:r w:rsidRPr="000F1A25">
        <w:rPr>
          <w:rFonts w:ascii="Book Antiqua" w:eastAsia="Book Antiqua" w:hAnsi="Book Antiqua" w:cs="Book Antiqua"/>
          <w:color w:val="000000"/>
        </w:rPr>
        <w:t>Physical examination revealed soft tissue swelling with mild tenderness, but no local heating, and no e</w:t>
      </w:r>
      <w:r w:rsidRPr="000F1A25">
        <w:rPr>
          <w:rFonts w:ascii="Book Antiqua" w:eastAsia="Book Antiqua" w:hAnsi="Book Antiqua" w:cs="Book Antiqua"/>
          <w:color w:val="000000"/>
        </w:rPr>
        <w:t>rythematous changes of the skin.</w:t>
      </w:r>
    </w:p>
    <w:bookmarkEnd w:id="45"/>
    <w:bookmarkEnd w:id="46"/>
    <w:p w:rsidR="00FE6550" w:rsidRPr="000F1A25" w:rsidRDefault="00FE6550">
      <w:pPr>
        <w:spacing w:line="360" w:lineRule="auto"/>
        <w:jc w:val="both"/>
      </w:pPr>
    </w:p>
    <w:p w:rsidR="00FE6550" w:rsidRPr="000F1A25" w:rsidRDefault="00656043">
      <w:pPr>
        <w:spacing w:line="360" w:lineRule="auto"/>
        <w:jc w:val="both"/>
      </w:pPr>
      <w:r w:rsidRPr="000F1A25">
        <w:rPr>
          <w:rFonts w:ascii="Book Antiqua" w:eastAsia="Book Antiqua" w:hAnsi="Book Antiqua" w:cs="Book Antiqua"/>
          <w:b/>
          <w:i/>
          <w:color w:val="000000"/>
        </w:rPr>
        <w:t>Laboratory examinations</w:t>
      </w:r>
    </w:p>
    <w:p w:rsidR="00FE6550" w:rsidRPr="000F1A25" w:rsidRDefault="00656043">
      <w:pPr>
        <w:spacing w:line="360" w:lineRule="auto"/>
        <w:jc w:val="both"/>
      </w:pPr>
      <w:bookmarkStart w:id="47" w:name="OLE_LINK159"/>
      <w:bookmarkStart w:id="48" w:name="OLE_LINK160"/>
      <w:r w:rsidRPr="000F1A25">
        <w:rPr>
          <w:rFonts w:ascii="Book Antiqua" w:eastAsia="Book Antiqua" w:hAnsi="Book Antiqua" w:cs="Book Antiqua"/>
          <w:color w:val="000000"/>
        </w:rPr>
        <w:t>Laboratory examinations of serum C-reactive protein and erythrocyte sedimentation rate</w:t>
      </w:r>
      <w:r w:rsidRPr="000F1A2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1A25">
        <w:rPr>
          <w:rFonts w:ascii="Book Antiqua" w:eastAsia="Book Antiqua" w:hAnsi="Book Antiqua" w:cs="Book Antiqua"/>
          <w:color w:val="000000"/>
        </w:rPr>
        <w:t>revealed that these were within the normal ranges, excluding the possibility of infection. Analysis of synovial</w:t>
      </w:r>
      <w:r w:rsidRPr="000F1A25">
        <w:rPr>
          <w:rFonts w:ascii="Book Antiqua" w:eastAsia="Book Antiqua" w:hAnsi="Book Antiqua" w:cs="Book Antiqua"/>
          <w:color w:val="000000"/>
        </w:rPr>
        <w:t xml:space="preserve"> fluid drainage also ruled out the likelihood of infection. Examinations of serum levels of cobalt and chromium revealed that these were within the normal ranges.</w:t>
      </w:r>
    </w:p>
    <w:bookmarkEnd w:id="47"/>
    <w:bookmarkEnd w:id="48"/>
    <w:p w:rsidR="00FE6550" w:rsidRPr="000F1A25" w:rsidRDefault="00FE6550">
      <w:pPr>
        <w:spacing w:line="360" w:lineRule="auto"/>
        <w:jc w:val="both"/>
      </w:pPr>
    </w:p>
    <w:p w:rsidR="00FE6550" w:rsidRPr="000F1A25" w:rsidRDefault="00656043">
      <w:pPr>
        <w:spacing w:line="360" w:lineRule="auto"/>
        <w:jc w:val="both"/>
      </w:pPr>
      <w:r w:rsidRPr="000F1A25">
        <w:rPr>
          <w:rFonts w:ascii="Book Antiqua" w:eastAsia="Book Antiqua" w:hAnsi="Book Antiqua" w:cs="Book Antiqua"/>
          <w:b/>
          <w:i/>
          <w:color w:val="000000"/>
        </w:rPr>
        <w:t>Imaging examinations</w:t>
      </w:r>
    </w:p>
    <w:p w:rsidR="00FE6550" w:rsidRPr="000F1A25" w:rsidRDefault="00656043">
      <w:pPr>
        <w:spacing w:line="360" w:lineRule="auto"/>
        <w:jc w:val="both"/>
      </w:pPr>
      <w:bookmarkStart w:id="49" w:name="OLE_LINK162"/>
      <w:bookmarkStart w:id="50" w:name="OLE_LINK161"/>
      <w:r w:rsidRPr="000F1A25">
        <w:rPr>
          <w:rFonts w:ascii="Book Antiqua" w:hAnsi="Book Antiqua" w:cs="Book Antiqua" w:hint="eastAsia"/>
          <w:color w:val="000000"/>
          <w:lang w:eastAsia="zh-CN"/>
        </w:rPr>
        <w:t>M</w:t>
      </w:r>
      <w:r w:rsidRPr="000F1A25">
        <w:rPr>
          <w:rFonts w:ascii="Book Antiqua" w:eastAsia="Book Antiqua" w:hAnsi="Book Antiqua" w:cs="Book Antiqua"/>
          <w:color w:val="000000"/>
        </w:rPr>
        <w:t xml:space="preserve">agnetic resonance imaging </w:t>
      </w:r>
      <w:r w:rsidRPr="000F1A25">
        <w:rPr>
          <w:rFonts w:ascii="Book Antiqua" w:hAnsi="Book Antiqua" w:cs="Book Antiqua" w:hint="eastAsia"/>
          <w:color w:val="000000"/>
          <w:lang w:eastAsia="zh-CN"/>
        </w:rPr>
        <w:t>(</w:t>
      </w:r>
      <w:r w:rsidRPr="000F1A25">
        <w:rPr>
          <w:rFonts w:ascii="Book Antiqua" w:eastAsia="Book Antiqua" w:hAnsi="Book Antiqua" w:cs="Book Antiqua"/>
          <w:color w:val="000000"/>
        </w:rPr>
        <w:t>MRI</w:t>
      </w:r>
      <w:r w:rsidRPr="000F1A25">
        <w:rPr>
          <w:rFonts w:ascii="Book Antiqua" w:hAnsi="Book Antiqua" w:cs="Book Antiqua" w:hint="eastAsia"/>
          <w:color w:val="000000"/>
          <w:lang w:eastAsia="zh-CN"/>
        </w:rPr>
        <w:t>)</w:t>
      </w:r>
      <w:r w:rsidRPr="000F1A25">
        <w:rPr>
          <w:rFonts w:ascii="Book Antiqua" w:eastAsia="Book Antiqua" w:hAnsi="Book Antiqua" w:cs="Book Antiqua"/>
          <w:color w:val="000000"/>
        </w:rPr>
        <w:t xml:space="preserve"> images with</w:t>
      </w:r>
      <w:r w:rsidRPr="000F1A2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0F1A25">
        <w:rPr>
          <w:rFonts w:ascii="Book Antiqua" w:eastAsia="Book Antiqua" w:hAnsi="Book Antiqua" w:cs="Book Antiqua"/>
          <w:color w:val="000000"/>
          <w:shd w:val="clear" w:color="auto" w:fill="FFFFFF"/>
        </w:rPr>
        <w:t>multiacquisition</w:t>
      </w:r>
      <w:proofErr w:type="spellEnd"/>
      <w:r w:rsidRPr="000F1A2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variable-resonance image combination (MAVRIC)</w:t>
      </w:r>
      <w:r w:rsidRPr="000F1A25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 w:rsidRPr="000F1A25">
        <w:rPr>
          <w:rFonts w:ascii="Book Antiqua" w:eastAsia="Book Antiqua" w:hAnsi="Book Antiqua" w:cs="Book Antiqua"/>
          <w:color w:val="000000"/>
        </w:rPr>
        <w:t>of right hip showed joint effusion and trochanteric bursitis involving the right lateral side of the right artificial hip (</w:t>
      </w:r>
      <w:r w:rsidRPr="000F1A25">
        <w:rPr>
          <w:rFonts w:ascii="Book Antiqua" w:eastAsia="Book Antiqua" w:hAnsi="Book Antiqua" w:cs="Book Antiqua"/>
          <w:bCs/>
          <w:color w:val="000000"/>
        </w:rPr>
        <w:t>Figure 2A</w:t>
      </w:r>
      <w:r w:rsidRPr="000F1A25">
        <w:rPr>
          <w:rFonts w:ascii="Book Antiqua" w:eastAsia="Book Antiqua" w:hAnsi="Book Antiqua" w:cs="Book Antiqua"/>
          <w:color w:val="000000"/>
        </w:rPr>
        <w:t xml:space="preserve">). </w:t>
      </w:r>
    </w:p>
    <w:bookmarkEnd w:id="49"/>
    <w:bookmarkEnd w:id="50"/>
    <w:p w:rsidR="00FE6550" w:rsidRPr="000F1A25" w:rsidRDefault="00FE6550">
      <w:pPr>
        <w:spacing w:line="360" w:lineRule="auto"/>
        <w:jc w:val="both"/>
      </w:pPr>
    </w:p>
    <w:p w:rsidR="00FE6550" w:rsidRPr="000F1A25" w:rsidRDefault="00656043">
      <w:pPr>
        <w:spacing w:line="360" w:lineRule="auto"/>
        <w:jc w:val="both"/>
      </w:pPr>
      <w:r w:rsidRPr="000F1A25">
        <w:rPr>
          <w:rFonts w:ascii="Book Antiqua" w:eastAsia="Book Antiqua" w:hAnsi="Book Antiqua" w:cs="Book Antiqua"/>
          <w:b/>
          <w:caps/>
          <w:color w:val="000000"/>
          <w:u w:val="single"/>
        </w:rPr>
        <w:t>FINAL DIAGNOSIS</w:t>
      </w:r>
    </w:p>
    <w:p w:rsidR="00FE6550" w:rsidRPr="000F1A25" w:rsidRDefault="00656043">
      <w:pPr>
        <w:spacing w:line="360" w:lineRule="auto"/>
        <w:jc w:val="both"/>
      </w:pPr>
      <w:bookmarkStart w:id="51" w:name="OLE_LINK164"/>
      <w:bookmarkStart w:id="52" w:name="OLE_LINK163"/>
      <w:r w:rsidRPr="000F1A25">
        <w:rPr>
          <w:rFonts w:ascii="Book Antiqua" w:eastAsia="Book Antiqua" w:hAnsi="Book Antiqua" w:cs="Book Antiqua"/>
          <w:color w:val="000000"/>
        </w:rPr>
        <w:t xml:space="preserve">Formation of </w:t>
      </w:r>
      <w:proofErr w:type="spellStart"/>
      <w:r w:rsidRPr="000F1A25">
        <w:rPr>
          <w:rFonts w:ascii="Book Antiqua" w:eastAsia="Book Antiqua" w:hAnsi="Book Antiqua" w:cs="Book Antiqua"/>
          <w:color w:val="000000"/>
        </w:rPr>
        <w:t>metallosis</w:t>
      </w:r>
      <w:proofErr w:type="spellEnd"/>
      <w:r w:rsidRPr="000F1A25">
        <w:rPr>
          <w:rFonts w:ascii="Book Antiqua" w:eastAsia="Book Antiqua" w:hAnsi="Book Antiqua" w:cs="Book Antiqua"/>
          <w:color w:val="000000"/>
        </w:rPr>
        <w:t xml:space="preserve">-related </w:t>
      </w:r>
      <w:proofErr w:type="spellStart"/>
      <w:r w:rsidRPr="000F1A25">
        <w:rPr>
          <w:rFonts w:ascii="Book Antiqua" w:eastAsia="Book Antiqua" w:hAnsi="Book Antiqua" w:cs="Book Antiqua"/>
          <w:color w:val="000000"/>
        </w:rPr>
        <w:t>pseudot</w:t>
      </w:r>
      <w:r w:rsidRPr="000F1A25">
        <w:rPr>
          <w:rFonts w:ascii="Book Antiqua" w:eastAsia="Book Antiqua" w:hAnsi="Book Antiqua" w:cs="Book Antiqua"/>
          <w:color w:val="000000"/>
        </w:rPr>
        <w:t>umor</w:t>
      </w:r>
      <w:proofErr w:type="spellEnd"/>
      <w:r w:rsidRPr="000F1A25">
        <w:rPr>
          <w:rFonts w:ascii="Book Antiqua" w:eastAsia="Book Antiqua" w:hAnsi="Book Antiqua" w:cs="Book Antiqua"/>
          <w:color w:val="000000"/>
        </w:rPr>
        <w:t xml:space="preserve"> was suggested. According to the normal serum levels of cobalt and chromium, and the patient’s poor response to conservative treatment (oral nonsteroidal anti-inflammatory drug, antihistamine and local injection of steroid), surgical interventions of r</w:t>
      </w:r>
      <w:r w:rsidRPr="000F1A25">
        <w:rPr>
          <w:rFonts w:ascii="Book Antiqua" w:eastAsia="Book Antiqua" w:hAnsi="Book Antiqua" w:cs="Book Antiqua"/>
          <w:color w:val="000000"/>
        </w:rPr>
        <w:t xml:space="preserve">ight hip </w:t>
      </w:r>
      <w:proofErr w:type="spellStart"/>
      <w:r w:rsidRPr="000F1A25">
        <w:rPr>
          <w:rFonts w:ascii="Book Antiqua" w:eastAsia="Book Antiqua" w:hAnsi="Book Antiqua" w:cs="Book Antiqua"/>
          <w:color w:val="000000"/>
        </w:rPr>
        <w:t>arthrotomy</w:t>
      </w:r>
      <w:proofErr w:type="spellEnd"/>
      <w:r w:rsidRPr="000F1A25">
        <w:rPr>
          <w:rFonts w:ascii="Book Antiqua" w:eastAsia="Book Antiqua" w:hAnsi="Book Antiqua" w:cs="Book Antiqua"/>
          <w:color w:val="000000"/>
        </w:rPr>
        <w:t xml:space="preserve"> and </w:t>
      </w:r>
      <w:proofErr w:type="spellStart"/>
      <w:r w:rsidRPr="000F1A25">
        <w:rPr>
          <w:rFonts w:ascii="Book Antiqua" w:eastAsia="Book Antiqua" w:hAnsi="Book Antiqua" w:cs="Book Antiqua"/>
          <w:color w:val="000000"/>
        </w:rPr>
        <w:t>bursectomy</w:t>
      </w:r>
      <w:proofErr w:type="spellEnd"/>
      <w:r w:rsidRPr="000F1A25">
        <w:rPr>
          <w:rFonts w:ascii="Book Antiqua" w:eastAsia="Book Antiqua" w:hAnsi="Book Antiqua" w:cs="Book Antiqua"/>
          <w:color w:val="000000"/>
        </w:rPr>
        <w:t xml:space="preserve"> was performed. After removing all hypertrophic bursa, necrotic </w:t>
      </w:r>
      <w:proofErr w:type="spellStart"/>
      <w:r w:rsidRPr="000F1A25">
        <w:rPr>
          <w:rFonts w:ascii="Book Antiqua" w:eastAsia="Book Antiqua" w:hAnsi="Book Antiqua" w:cs="Book Antiqua"/>
          <w:color w:val="000000"/>
        </w:rPr>
        <w:t>periprosthetic</w:t>
      </w:r>
      <w:proofErr w:type="spellEnd"/>
      <w:r w:rsidRPr="000F1A25">
        <w:rPr>
          <w:rFonts w:ascii="Book Antiqua" w:eastAsia="Book Antiqua" w:hAnsi="Book Antiqua" w:cs="Book Antiqua"/>
          <w:color w:val="000000"/>
        </w:rPr>
        <w:t xml:space="preserve"> soft tissue and </w:t>
      </w:r>
      <w:proofErr w:type="spellStart"/>
      <w:r w:rsidRPr="000F1A25">
        <w:rPr>
          <w:rFonts w:ascii="Book Antiqua" w:eastAsia="Book Antiqua" w:hAnsi="Book Antiqua" w:cs="Book Antiqua"/>
          <w:color w:val="000000"/>
        </w:rPr>
        <w:t>pseudotumor</w:t>
      </w:r>
      <w:proofErr w:type="spellEnd"/>
      <w:r w:rsidRPr="000F1A25">
        <w:rPr>
          <w:rFonts w:ascii="Book Antiqua" w:eastAsia="Book Antiqua" w:hAnsi="Book Antiqua" w:cs="Book Antiqua"/>
          <w:color w:val="000000"/>
        </w:rPr>
        <w:t xml:space="preserve">, the synovial lining cell hyperplasia with lymphocytic cells </w:t>
      </w:r>
      <w:r w:rsidRPr="000F1A25">
        <w:rPr>
          <w:rFonts w:ascii="Book Antiqua" w:eastAsia="Book Antiqua" w:hAnsi="Book Antiqua" w:cs="Book Antiqua"/>
          <w:color w:val="000000"/>
        </w:rPr>
        <w:lastRenderedPageBreak/>
        <w:t xml:space="preserve">infiltration, stromal fibroplasia, and massive fibrin </w:t>
      </w:r>
      <w:r w:rsidRPr="000F1A25">
        <w:rPr>
          <w:rFonts w:ascii="Book Antiqua" w:eastAsia="Book Antiqua" w:hAnsi="Book Antiqua" w:cs="Book Antiqua"/>
          <w:color w:val="000000"/>
        </w:rPr>
        <w:t>exudation confirmed the histological diagnosis of ALVAL</w:t>
      </w:r>
      <w:r w:rsidRPr="000F1A25">
        <w:rPr>
          <w:rFonts w:ascii="Book Antiqua" w:eastAsia="Book Antiqua" w:hAnsi="Book Antiqua" w:cs="Book Antiqua"/>
          <w:color w:val="000000"/>
          <w:szCs w:val="30"/>
          <w:vertAlign w:val="superscript"/>
        </w:rPr>
        <w:t>[6]</w:t>
      </w:r>
      <w:r w:rsidRPr="000F1A25">
        <w:rPr>
          <w:rFonts w:ascii="Book Antiqua" w:eastAsia="Book Antiqua" w:hAnsi="Book Antiqua" w:cs="Book Antiqua"/>
          <w:color w:val="000000"/>
        </w:rPr>
        <w:t xml:space="preserve"> </w:t>
      </w:r>
      <w:r w:rsidRPr="000F1A25">
        <w:rPr>
          <w:rFonts w:ascii="Book Antiqua" w:eastAsia="Book Antiqua" w:hAnsi="Book Antiqua" w:cs="Book Antiqua"/>
          <w:bCs/>
          <w:color w:val="000000"/>
        </w:rPr>
        <w:t>(Figure 3)</w:t>
      </w:r>
      <w:r w:rsidRPr="000F1A25">
        <w:rPr>
          <w:rFonts w:ascii="Book Antiqua" w:eastAsia="Book Antiqua" w:hAnsi="Book Antiqua" w:cs="Book Antiqua"/>
          <w:color w:val="000000"/>
        </w:rPr>
        <w:t xml:space="preserve">. </w:t>
      </w:r>
    </w:p>
    <w:bookmarkEnd w:id="51"/>
    <w:bookmarkEnd w:id="52"/>
    <w:p w:rsidR="00FE6550" w:rsidRPr="000F1A25" w:rsidRDefault="00FE6550">
      <w:pPr>
        <w:spacing w:line="360" w:lineRule="auto"/>
        <w:jc w:val="both"/>
      </w:pPr>
    </w:p>
    <w:p w:rsidR="00FE6550" w:rsidRPr="000F1A25" w:rsidRDefault="00656043">
      <w:pPr>
        <w:spacing w:line="360" w:lineRule="auto"/>
        <w:jc w:val="both"/>
      </w:pPr>
      <w:r w:rsidRPr="000F1A25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:rsidR="00FE6550" w:rsidRPr="000F1A25" w:rsidRDefault="00656043">
      <w:pPr>
        <w:spacing w:line="360" w:lineRule="auto"/>
        <w:jc w:val="both"/>
        <w:rPr>
          <w:lang w:eastAsia="zh-CN"/>
        </w:rPr>
      </w:pPr>
      <w:bookmarkStart w:id="53" w:name="OLE_LINK165"/>
      <w:bookmarkStart w:id="54" w:name="OLE_LINK166"/>
      <w:r w:rsidRPr="000F1A25">
        <w:rPr>
          <w:rFonts w:ascii="Book Antiqua" w:eastAsia="Book Antiqua" w:hAnsi="Book Antiqua" w:cs="Book Antiqua"/>
          <w:color w:val="000000"/>
        </w:rPr>
        <w:t>We performed ceramic-on-polyethylene THA (</w:t>
      </w:r>
      <w:proofErr w:type="spellStart"/>
      <w:r w:rsidRPr="000F1A25">
        <w:rPr>
          <w:rFonts w:ascii="Book Antiqua" w:eastAsia="Book Antiqua" w:hAnsi="Book Antiqua" w:cs="Book Antiqua"/>
          <w:color w:val="000000"/>
        </w:rPr>
        <w:t>Biolox</w:t>
      </w:r>
      <w:proofErr w:type="spellEnd"/>
      <w:r w:rsidRPr="000F1A25">
        <w:rPr>
          <w:rFonts w:ascii="Book Antiqua" w:eastAsia="Book Antiqua" w:hAnsi="Book Antiqua" w:cs="Book Antiqua"/>
          <w:color w:val="000000"/>
        </w:rPr>
        <w:t xml:space="preserve"> delta Option, Biomet G7, Zimmer Biomet, Inc., Warsaw, IN) to treat persistent postoperative effusion and soft tissue swellin</w:t>
      </w:r>
      <w:r w:rsidRPr="000F1A25">
        <w:rPr>
          <w:rFonts w:ascii="Book Antiqua" w:eastAsia="Book Antiqua" w:hAnsi="Book Antiqua" w:cs="Book Antiqua"/>
          <w:color w:val="000000"/>
        </w:rPr>
        <w:t xml:space="preserve">g following revision </w:t>
      </w:r>
      <w:r w:rsidRPr="000F1A25">
        <w:rPr>
          <w:rFonts w:ascii="Book Antiqua" w:eastAsia="Book Antiqua" w:hAnsi="Book Antiqua" w:cs="Book Antiqua"/>
          <w:bCs/>
          <w:color w:val="000000"/>
        </w:rPr>
        <w:t>(Figure 1D)</w:t>
      </w:r>
      <w:r w:rsidRPr="000F1A25">
        <w:rPr>
          <w:rFonts w:ascii="Book Antiqua" w:eastAsia="Book Antiqua" w:hAnsi="Book Antiqua" w:cs="Book Antiqua"/>
          <w:color w:val="000000"/>
        </w:rPr>
        <w:t>. However, persistent joint effusion (about 100 mL-daily straw fluid from drainage) was still noted for two months after revision THA. Infection was excluded after checking the drainage fluid culture and performing the micro</w:t>
      </w:r>
      <w:r w:rsidRPr="000F1A25">
        <w:rPr>
          <w:rFonts w:ascii="Book Antiqua" w:eastAsia="Book Antiqua" w:hAnsi="Book Antiqua" w:cs="Book Antiqua"/>
          <w:color w:val="000000"/>
        </w:rPr>
        <w:t xml:space="preserve">scopic tests. Repeat MRI revealed recurrent </w:t>
      </w:r>
      <w:proofErr w:type="spellStart"/>
      <w:r w:rsidRPr="000F1A25">
        <w:rPr>
          <w:rFonts w:ascii="Book Antiqua" w:eastAsia="Book Antiqua" w:hAnsi="Book Antiqua" w:cs="Book Antiqua"/>
          <w:color w:val="000000"/>
        </w:rPr>
        <w:t>periprosthetic</w:t>
      </w:r>
      <w:proofErr w:type="spellEnd"/>
      <w:r w:rsidRPr="000F1A2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F1A25">
        <w:rPr>
          <w:rFonts w:ascii="Book Antiqua" w:eastAsia="Book Antiqua" w:hAnsi="Book Antiqua" w:cs="Book Antiqua"/>
          <w:color w:val="000000"/>
        </w:rPr>
        <w:t>pseudotumor</w:t>
      </w:r>
      <w:proofErr w:type="spellEnd"/>
      <w:r w:rsidRPr="000F1A25">
        <w:rPr>
          <w:rFonts w:ascii="Book Antiqua" w:eastAsia="Book Antiqua" w:hAnsi="Book Antiqua" w:cs="Book Antiqua"/>
          <w:color w:val="000000"/>
        </w:rPr>
        <w:t xml:space="preserve"> after revision THA (</w:t>
      </w:r>
      <w:r w:rsidRPr="000F1A25">
        <w:rPr>
          <w:rFonts w:ascii="Book Antiqua" w:eastAsia="Book Antiqua" w:hAnsi="Book Antiqua" w:cs="Book Antiqua"/>
          <w:bCs/>
          <w:color w:val="000000"/>
        </w:rPr>
        <w:t>Figure 2B</w:t>
      </w:r>
      <w:r w:rsidRPr="000F1A25">
        <w:rPr>
          <w:rFonts w:ascii="Book Antiqua" w:eastAsia="Book Antiqua" w:hAnsi="Book Antiqua" w:cs="Book Antiqua"/>
          <w:color w:val="000000"/>
        </w:rPr>
        <w:t xml:space="preserve">). Chemical </w:t>
      </w:r>
      <w:proofErr w:type="spellStart"/>
      <w:r w:rsidRPr="000F1A25">
        <w:rPr>
          <w:rFonts w:ascii="Book Antiqua" w:eastAsia="Book Antiqua" w:hAnsi="Book Antiqua" w:cs="Book Antiqua"/>
          <w:color w:val="000000"/>
        </w:rPr>
        <w:t>pleurodesis</w:t>
      </w:r>
      <w:proofErr w:type="spellEnd"/>
      <w:r w:rsidRPr="000F1A25">
        <w:rPr>
          <w:rFonts w:ascii="Book Antiqua" w:eastAsia="Book Antiqua" w:hAnsi="Book Antiqua" w:cs="Book Antiqua"/>
          <w:color w:val="000000"/>
        </w:rPr>
        <w:t xml:space="preserve"> treatment for pleural effusion using tetracycline (single-dose </w:t>
      </w:r>
      <w:proofErr w:type="spellStart"/>
      <w:r w:rsidRPr="000F1A25">
        <w:rPr>
          <w:rFonts w:ascii="Book Antiqua" w:eastAsia="Book Antiqua" w:hAnsi="Book Antiqua" w:cs="Book Antiqua"/>
          <w:color w:val="000000"/>
        </w:rPr>
        <w:t>tigecycline</w:t>
      </w:r>
      <w:proofErr w:type="spellEnd"/>
      <w:r w:rsidRPr="000F1A25">
        <w:rPr>
          <w:rFonts w:ascii="Book Antiqua" w:eastAsia="Book Antiqua" w:hAnsi="Book Antiqua" w:cs="Book Antiqua"/>
          <w:color w:val="000000"/>
        </w:rPr>
        <w:t xml:space="preserve"> 50 mg into the joint space and </w:t>
      </w:r>
      <w:proofErr w:type="spellStart"/>
      <w:r w:rsidRPr="000F1A25">
        <w:rPr>
          <w:rFonts w:ascii="Book Antiqua" w:eastAsia="Book Antiqua" w:hAnsi="Book Antiqua" w:cs="Book Antiqua"/>
          <w:color w:val="000000"/>
        </w:rPr>
        <w:t>periprosthetic</w:t>
      </w:r>
      <w:proofErr w:type="spellEnd"/>
      <w:r w:rsidRPr="000F1A25">
        <w:rPr>
          <w:rFonts w:ascii="Book Antiqua" w:eastAsia="Book Antiqua" w:hAnsi="Book Antiqua" w:cs="Book Antiqua"/>
          <w:color w:val="000000"/>
        </w:rPr>
        <w:t xml:space="preserve"> soft tissue</w:t>
      </w:r>
      <w:r w:rsidRPr="000F1A25">
        <w:rPr>
          <w:rFonts w:ascii="Book Antiqua" w:eastAsia="Book Antiqua" w:hAnsi="Book Antiqua" w:cs="Book Antiqua"/>
          <w:color w:val="000000"/>
        </w:rPr>
        <w:t>) was performed one week after revision THA.</w:t>
      </w:r>
    </w:p>
    <w:bookmarkEnd w:id="53"/>
    <w:bookmarkEnd w:id="54"/>
    <w:p w:rsidR="00FE6550" w:rsidRPr="000F1A25" w:rsidRDefault="00FE6550">
      <w:pPr>
        <w:spacing w:line="360" w:lineRule="auto"/>
        <w:jc w:val="both"/>
      </w:pPr>
    </w:p>
    <w:p w:rsidR="00FE6550" w:rsidRPr="000F1A25" w:rsidRDefault="00656043">
      <w:pPr>
        <w:spacing w:line="360" w:lineRule="auto"/>
        <w:jc w:val="both"/>
      </w:pPr>
      <w:r w:rsidRPr="000F1A25">
        <w:rPr>
          <w:rFonts w:ascii="Book Antiqua" w:eastAsia="Book Antiqua" w:hAnsi="Book Antiqua" w:cs="Book Antiqua"/>
          <w:b/>
          <w:caps/>
          <w:color w:val="000000"/>
          <w:u w:val="single"/>
        </w:rPr>
        <w:t>OUTCOME AND FOLLOW-UP</w:t>
      </w:r>
    </w:p>
    <w:p w:rsidR="00FE6550" w:rsidRPr="000F1A25" w:rsidRDefault="00656043">
      <w:pPr>
        <w:spacing w:line="360" w:lineRule="auto"/>
        <w:jc w:val="both"/>
        <w:rPr>
          <w:lang w:eastAsia="zh-CN"/>
        </w:rPr>
      </w:pPr>
      <w:bookmarkStart w:id="55" w:name="OLE_LINK168"/>
      <w:bookmarkStart w:id="56" w:name="OLE_LINK167"/>
      <w:r w:rsidRPr="000F1A25">
        <w:rPr>
          <w:rFonts w:ascii="Book Antiqua" w:eastAsia="Book Antiqua" w:hAnsi="Book Antiqua" w:cs="Book Antiqua"/>
          <w:color w:val="000000"/>
        </w:rPr>
        <w:t xml:space="preserve">The effusion was much improved one week after the local </w:t>
      </w:r>
      <w:proofErr w:type="spellStart"/>
      <w:r w:rsidRPr="000F1A25">
        <w:rPr>
          <w:rFonts w:ascii="Book Antiqua" w:eastAsia="Book Antiqua" w:hAnsi="Book Antiqua" w:cs="Book Antiqua"/>
          <w:color w:val="000000"/>
        </w:rPr>
        <w:t>tigecycline</w:t>
      </w:r>
      <w:proofErr w:type="spellEnd"/>
      <w:r w:rsidRPr="000F1A25">
        <w:rPr>
          <w:rFonts w:ascii="Book Antiqua" w:eastAsia="Book Antiqua" w:hAnsi="Book Antiqua" w:cs="Book Antiqua"/>
          <w:color w:val="000000"/>
        </w:rPr>
        <w:t xml:space="preserve"> infusion. Following </w:t>
      </w:r>
      <w:r w:rsidRPr="000F1A25">
        <w:rPr>
          <w:rFonts w:ascii="Book Antiqua" w:hAnsi="Book Antiqua" w:cs="Book Antiqua" w:hint="eastAsia"/>
          <w:color w:val="000000"/>
          <w:lang w:eastAsia="zh-CN"/>
        </w:rPr>
        <w:t>MRI</w:t>
      </w:r>
      <w:r w:rsidRPr="000F1A25">
        <w:rPr>
          <w:rFonts w:ascii="Book Antiqua" w:eastAsia="Book Antiqua" w:hAnsi="Book Antiqua" w:cs="Book Antiqua"/>
          <w:color w:val="000000"/>
        </w:rPr>
        <w:t xml:space="preserve"> scan also showed subsidence of </w:t>
      </w:r>
      <w:proofErr w:type="spellStart"/>
      <w:r w:rsidRPr="000F1A25">
        <w:rPr>
          <w:rFonts w:ascii="Book Antiqua" w:eastAsia="Book Antiqua" w:hAnsi="Book Antiqua" w:cs="Book Antiqua"/>
          <w:color w:val="000000"/>
        </w:rPr>
        <w:t>pseudotumor</w:t>
      </w:r>
      <w:proofErr w:type="spellEnd"/>
      <w:r w:rsidRPr="000F1A25">
        <w:rPr>
          <w:rFonts w:ascii="Book Antiqua" w:eastAsia="Book Antiqua" w:hAnsi="Book Antiqua" w:cs="Book Antiqua"/>
          <w:color w:val="000000"/>
        </w:rPr>
        <w:t>, only minimal subcutaneous fibrotic scaring tissue, without effusion collection was noted (</w:t>
      </w:r>
      <w:r w:rsidRPr="000F1A25">
        <w:rPr>
          <w:rFonts w:ascii="Book Antiqua" w:eastAsia="Book Antiqua" w:hAnsi="Book Antiqua" w:cs="Book Antiqua"/>
          <w:bCs/>
          <w:color w:val="000000"/>
        </w:rPr>
        <w:t>Figure 2C</w:t>
      </w:r>
      <w:r w:rsidRPr="000F1A25">
        <w:rPr>
          <w:rFonts w:ascii="Book Antiqua" w:eastAsia="Book Antiqua" w:hAnsi="Book Antiqua" w:cs="Book Antiqua"/>
          <w:color w:val="000000"/>
        </w:rPr>
        <w:t xml:space="preserve">). No recurrent effusion or recurrent </w:t>
      </w:r>
      <w:proofErr w:type="spellStart"/>
      <w:r w:rsidRPr="000F1A25">
        <w:rPr>
          <w:rFonts w:ascii="Book Antiqua" w:eastAsia="Book Antiqua" w:hAnsi="Book Antiqua" w:cs="Book Antiqua"/>
          <w:color w:val="000000"/>
        </w:rPr>
        <w:t>pseudotumor</w:t>
      </w:r>
      <w:proofErr w:type="spellEnd"/>
      <w:r w:rsidRPr="000F1A25">
        <w:rPr>
          <w:rFonts w:ascii="Book Antiqua" w:eastAsia="Book Antiqua" w:hAnsi="Book Antiqua" w:cs="Book Antiqua"/>
          <w:color w:val="000000"/>
        </w:rPr>
        <w:t xml:space="preserve"> was found at the end of 24-mo postoperative follow-up (</w:t>
      </w:r>
      <w:r w:rsidRPr="000F1A25">
        <w:rPr>
          <w:rFonts w:ascii="Book Antiqua" w:eastAsia="Book Antiqua" w:hAnsi="Book Antiqua" w:cs="Book Antiqua"/>
          <w:bCs/>
          <w:color w:val="000000"/>
        </w:rPr>
        <w:t xml:space="preserve">Figure </w:t>
      </w:r>
      <w:r w:rsidRPr="000F1A25">
        <w:rPr>
          <w:rFonts w:ascii="Book Antiqua" w:eastAsia="Book Antiqua" w:hAnsi="Book Antiqua" w:cs="Book Antiqua"/>
          <w:bCs/>
          <w:color w:val="000000"/>
        </w:rPr>
        <w:t>1F</w:t>
      </w:r>
      <w:r w:rsidRPr="000F1A25">
        <w:rPr>
          <w:rFonts w:ascii="Book Antiqua" w:eastAsia="Book Antiqua" w:hAnsi="Book Antiqua" w:cs="Book Antiqua"/>
          <w:color w:val="000000"/>
        </w:rPr>
        <w:t>).</w:t>
      </w:r>
    </w:p>
    <w:bookmarkEnd w:id="55"/>
    <w:bookmarkEnd w:id="56"/>
    <w:p w:rsidR="00FE6550" w:rsidRPr="000F1A25" w:rsidRDefault="00FE6550">
      <w:pPr>
        <w:spacing w:line="360" w:lineRule="auto"/>
        <w:jc w:val="both"/>
      </w:pPr>
    </w:p>
    <w:p w:rsidR="00FE6550" w:rsidRPr="000F1A25" w:rsidRDefault="00656043">
      <w:pPr>
        <w:spacing w:line="360" w:lineRule="auto"/>
        <w:jc w:val="both"/>
      </w:pPr>
      <w:r w:rsidRPr="000F1A25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:rsidR="00FE6550" w:rsidRPr="000F1A25" w:rsidRDefault="00656043">
      <w:pPr>
        <w:spacing w:line="360" w:lineRule="auto"/>
        <w:jc w:val="both"/>
      </w:pPr>
      <w:bookmarkStart w:id="57" w:name="OLE_LINK170"/>
      <w:bookmarkStart w:id="58" w:name="OLE_LINK169"/>
      <w:r w:rsidRPr="000F1A25">
        <w:rPr>
          <w:rFonts w:ascii="Book Antiqua" w:eastAsia="Book Antiqua" w:hAnsi="Book Antiqua" w:cs="Book Antiqua"/>
          <w:color w:val="000000"/>
        </w:rPr>
        <w:t xml:space="preserve">ALVAL is a histological diagnosis of adverse ARMD in </w:t>
      </w:r>
      <w:proofErr w:type="spellStart"/>
      <w:r w:rsidRPr="000F1A25">
        <w:rPr>
          <w:rFonts w:ascii="Book Antiqua" w:eastAsia="Book Antiqua" w:hAnsi="Book Antiqua" w:cs="Book Antiqua"/>
          <w:color w:val="000000"/>
        </w:rPr>
        <w:t>MoM</w:t>
      </w:r>
      <w:proofErr w:type="spellEnd"/>
      <w:r w:rsidRPr="000F1A25">
        <w:rPr>
          <w:rFonts w:ascii="Book Antiqua" w:eastAsia="Book Antiqua" w:hAnsi="Book Antiqua" w:cs="Book Antiqua"/>
          <w:color w:val="000000"/>
        </w:rPr>
        <w:t xml:space="preserve"> THA, consisting of related </w:t>
      </w:r>
      <w:proofErr w:type="spellStart"/>
      <w:r w:rsidRPr="000F1A25">
        <w:rPr>
          <w:rFonts w:ascii="Book Antiqua" w:eastAsia="Book Antiqua" w:hAnsi="Book Antiqua" w:cs="Book Antiqua"/>
          <w:color w:val="000000"/>
        </w:rPr>
        <w:t>metallosis</w:t>
      </w:r>
      <w:proofErr w:type="spellEnd"/>
      <w:r w:rsidRPr="000F1A25">
        <w:rPr>
          <w:rFonts w:ascii="Book Antiqua" w:eastAsia="Book Antiqua" w:hAnsi="Book Antiqua" w:cs="Book Antiqua"/>
          <w:color w:val="000000"/>
        </w:rPr>
        <w:t xml:space="preserve"> and type IV hypersensitivity </w:t>
      </w:r>
      <w:proofErr w:type="gramStart"/>
      <w:r w:rsidRPr="000F1A25">
        <w:rPr>
          <w:rFonts w:ascii="Book Antiqua" w:eastAsia="Book Antiqua" w:hAnsi="Book Antiqua" w:cs="Book Antiqua"/>
          <w:color w:val="000000"/>
        </w:rPr>
        <w:t>reaction</w:t>
      </w:r>
      <w:r w:rsidRPr="000F1A25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0F1A25">
        <w:rPr>
          <w:rFonts w:ascii="Book Antiqua" w:eastAsia="Book Antiqua" w:hAnsi="Book Antiqua" w:cs="Book Antiqua"/>
          <w:color w:val="000000"/>
          <w:szCs w:val="30"/>
          <w:vertAlign w:val="superscript"/>
        </w:rPr>
        <w:t>5]</w:t>
      </w:r>
      <w:r w:rsidRPr="000F1A25">
        <w:rPr>
          <w:rFonts w:ascii="Book Antiqua" w:eastAsia="Book Antiqua" w:hAnsi="Book Antiqua" w:cs="Book Antiqua"/>
          <w:color w:val="000000"/>
        </w:rPr>
        <w:t>. Severe complications were reported, including dislocation, recurrent ALVAL and re-revision requiring p</w:t>
      </w:r>
      <w:r w:rsidRPr="000F1A25">
        <w:rPr>
          <w:rFonts w:ascii="Book Antiqua" w:eastAsia="Book Antiqua" w:hAnsi="Book Antiqua" w:cs="Book Antiqua"/>
          <w:color w:val="000000"/>
        </w:rPr>
        <w:t xml:space="preserve">ost-revision surgery. In this case, before receiving revision THA, chronic </w:t>
      </w:r>
      <w:proofErr w:type="spellStart"/>
      <w:r w:rsidRPr="000F1A25">
        <w:rPr>
          <w:rFonts w:ascii="Book Antiqua" w:eastAsia="Book Antiqua" w:hAnsi="Book Antiqua" w:cs="Book Antiqua"/>
          <w:color w:val="000000"/>
        </w:rPr>
        <w:t>periprosthetic</w:t>
      </w:r>
      <w:proofErr w:type="spellEnd"/>
      <w:r w:rsidRPr="000F1A25">
        <w:rPr>
          <w:rFonts w:ascii="Book Antiqua" w:eastAsia="Book Antiqua" w:hAnsi="Book Antiqua" w:cs="Book Antiqua"/>
          <w:color w:val="000000"/>
        </w:rPr>
        <w:t xml:space="preserve"> soft tissue swelling with </w:t>
      </w:r>
      <w:proofErr w:type="spellStart"/>
      <w:r w:rsidRPr="000F1A25">
        <w:rPr>
          <w:rFonts w:ascii="Book Antiqua" w:eastAsia="Book Antiqua" w:hAnsi="Book Antiqua" w:cs="Book Antiqua"/>
          <w:color w:val="000000"/>
        </w:rPr>
        <w:t>pseudotumor</w:t>
      </w:r>
      <w:proofErr w:type="spellEnd"/>
      <w:r w:rsidRPr="000F1A25">
        <w:rPr>
          <w:rFonts w:ascii="Book Antiqua" w:eastAsia="Book Antiqua" w:hAnsi="Book Antiqua" w:cs="Book Antiqua"/>
          <w:color w:val="000000"/>
        </w:rPr>
        <w:t xml:space="preserve"> formation, complicated by massive effusion, was noted. For lesion evaluation, MRI image with MAVRIC was used in the coronal plan</w:t>
      </w:r>
      <w:r w:rsidRPr="000F1A25">
        <w:rPr>
          <w:rFonts w:ascii="Book Antiqua" w:eastAsia="Book Antiqua" w:hAnsi="Book Antiqua" w:cs="Book Antiqua"/>
          <w:color w:val="000000"/>
        </w:rPr>
        <w:t xml:space="preserve">e to reduce susceptibility </w:t>
      </w:r>
      <w:proofErr w:type="gramStart"/>
      <w:r w:rsidRPr="000F1A25">
        <w:rPr>
          <w:rFonts w:ascii="Book Antiqua" w:eastAsia="Book Antiqua" w:hAnsi="Book Antiqua" w:cs="Book Antiqua"/>
          <w:color w:val="000000"/>
        </w:rPr>
        <w:t>artifact</w:t>
      </w:r>
      <w:r w:rsidRPr="000F1A25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0F1A25">
        <w:rPr>
          <w:rFonts w:ascii="Book Antiqua" w:eastAsia="Book Antiqua" w:hAnsi="Book Antiqua" w:cs="Book Antiqua"/>
          <w:color w:val="000000"/>
          <w:szCs w:val="30"/>
          <w:vertAlign w:val="superscript"/>
        </w:rPr>
        <w:t>7]</w:t>
      </w:r>
      <w:r w:rsidRPr="000F1A25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  <w:r w:rsidRPr="000F1A25">
        <w:rPr>
          <w:rFonts w:ascii="Book Antiqua" w:eastAsia="Book Antiqua" w:hAnsi="Book Antiqua" w:cs="Book Antiqua"/>
          <w:color w:val="000000"/>
        </w:rPr>
        <w:t xml:space="preserve"> The </w:t>
      </w:r>
      <w:proofErr w:type="spellStart"/>
      <w:r w:rsidRPr="000F1A25">
        <w:rPr>
          <w:rFonts w:ascii="Book Antiqua" w:eastAsia="Book Antiqua" w:hAnsi="Book Antiqua" w:cs="Book Antiqua"/>
          <w:color w:val="000000"/>
        </w:rPr>
        <w:t>pseudotumor</w:t>
      </w:r>
      <w:proofErr w:type="spellEnd"/>
      <w:r w:rsidRPr="000F1A25">
        <w:rPr>
          <w:rFonts w:ascii="Book Antiqua" w:eastAsia="Book Antiqua" w:hAnsi="Book Antiqua" w:cs="Book Antiqua"/>
          <w:color w:val="000000"/>
        </w:rPr>
        <w:t xml:space="preserve"> recurred even after surgical interventions of </w:t>
      </w:r>
      <w:proofErr w:type="spellStart"/>
      <w:r w:rsidRPr="000F1A25">
        <w:rPr>
          <w:rFonts w:ascii="Book Antiqua" w:eastAsia="Book Antiqua" w:hAnsi="Book Antiqua" w:cs="Book Antiqua"/>
          <w:color w:val="000000"/>
        </w:rPr>
        <w:lastRenderedPageBreak/>
        <w:t>arthrotomy</w:t>
      </w:r>
      <w:proofErr w:type="spellEnd"/>
      <w:r w:rsidRPr="000F1A25">
        <w:rPr>
          <w:rFonts w:ascii="Book Antiqua" w:eastAsia="Book Antiqua" w:hAnsi="Book Antiqua" w:cs="Book Antiqua"/>
          <w:color w:val="000000"/>
        </w:rPr>
        <w:t xml:space="preserve"> and </w:t>
      </w:r>
      <w:proofErr w:type="spellStart"/>
      <w:r w:rsidRPr="000F1A25">
        <w:rPr>
          <w:rFonts w:ascii="Book Antiqua" w:eastAsia="Book Antiqua" w:hAnsi="Book Antiqua" w:cs="Book Antiqua"/>
          <w:color w:val="000000"/>
        </w:rPr>
        <w:t>bursectomy</w:t>
      </w:r>
      <w:proofErr w:type="spellEnd"/>
      <w:r w:rsidRPr="000F1A25">
        <w:rPr>
          <w:rFonts w:ascii="Book Antiqua" w:eastAsia="Book Antiqua" w:hAnsi="Book Antiqua" w:cs="Book Antiqua"/>
          <w:color w:val="000000"/>
        </w:rPr>
        <w:t xml:space="preserve">. In response, we arranged revision ceramic-on-polyethylene THA for this case. However, the </w:t>
      </w:r>
      <w:proofErr w:type="spellStart"/>
      <w:r w:rsidRPr="000F1A25">
        <w:rPr>
          <w:rFonts w:ascii="Book Antiqua" w:eastAsia="Book Antiqua" w:hAnsi="Book Antiqua" w:cs="Book Antiqua"/>
          <w:color w:val="000000"/>
        </w:rPr>
        <w:t>pseudotumor</w:t>
      </w:r>
      <w:proofErr w:type="spellEnd"/>
      <w:r w:rsidRPr="000F1A25">
        <w:rPr>
          <w:rFonts w:ascii="Book Antiqua" w:eastAsia="Book Antiqua" w:hAnsi="Book Antiqua" w:cs="Book Antiqua"/>
          <w:color w:val="000000"/>
        </w:rPr>
        <w:t xml:space="preserve"> and soft tissue effusion still recurred after revision THA withi</w:t>
      </w:r>
      <w:r w:rsidRPr="000F1A25">
        <w:rPr>
          <w:rFonts w:ascii="Book Antiqua" w:eastAsia="Book Antiqua" w:hAnsi="Book Antiqua" w:cs="Book Antiqua"/>
          <w:color w:val="000000"/>
        </w:rPr>
        <w:t xml:space="preserve">n post-operative two months. Higher rates of complication, including instability, neurovascular injury, deep infection, reoperation, component loosening had been reported in revision cases for failed </w:t>
      </w:r>
      <w:proofErr w:type="spellStart"/>
      <w:r w:rsidRPr="000F1A25">
        <w:rPr>
          <w:rFonts w:ascii="Book Antiqua" w:eastAsia="Book Antiqua" w:hAnsi="Book Antiqua" w:cs="Book Antiqua"/>
          <w:color w:val="000000"/>
        </w:rPr>
        <w:t>MoM</w:t>
      </w:r>
      <w:proofErr w:type="spellEnd"/>
      <w:r w:rsidRPr="000F1A25">
        <w:rPr>
          <w:rFonts w:ascii="Book Antiqua" w:eastAsia="Book Antiqua" w:hAnsi="Book Antiqua" w:cs="Book Antiqua"/>
          <w:color w:val="000000"/>
        </w:rPr>
        <w:t xml:space="preserve"> hip </w:t>
      </w:r>
      <w:proofErr w:type="gramStart"/>
      <w:r w:rsidRPr="000F1A25">
        <w:rPr>
          <w:rFonts w:ascii="Book Antiqua" w:eastAsia="Book Antiqua" w:hAnsi="Book Antiqua" w:cs="Book Antiqua"/>
          <w:color w:val="000000"/>
        </w:rPr>
        <w:t>implants</w:t>
      </w:r>
      <w:r w:rsidRPr="000F1A25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0F1A25">
        <w:rPr>
          <w:rFonts w:ascii="Book Antiqua" w:eastAsia="Book Antiqua" w:hAnsi="Book Antiqua" w:cs="Book Antiqua"/>
          <w:color w:val="000000"/>
          <w:szCs w:val="30"/>
          <w:vertAlign w:val="superscript"/>
        </w:rPr>
        <w:t>8]</w:t>
      </w:r>
      <w:r w:rsidRPr="000F1A25">
        <w:rPr>
          <w:rFonts w:ascii="Book Antiqua" w:eastAsia="Book Antiqua" w:hAnsi="Book Antiqua" w:cs="Book Antiqua"/>
          <w:color w:val="000000"/>
        </w:rPr>
        <w:t xml:space="preserve">. However, for the present recurrent </w:t>
      </w:r>
      <w:proofErr w:type="spellStart"/>
      <w:r w:rsidRPr="000F1A25">
        <w:rPr>
          <w:rFonts w:ascii="Book Antiqua" w:eastAsia="Book Antiqua" w:hAnsi="Book Antiqua" w:cs="Book Antiqua"/>
          <w:color w:val="000000"/>
        </w:rPr>
        <w:t>pseudotumor</w:t>
      </w:r>
      <w:proofErr w:type="spellEnd"/>
      <w:r w:rsidRPr="000F1A25">
        <w:rPr>
          <w:rFonts w:ascii="Book Antiqua" w:eastAsia="Book Antiqua" w:hAnsi="Book Antiqua" w:cs="Book Antiqua"/>
          <w:color w:val="000000"/>
        </w:rPr>
        <w:t xml:space="preserve"> with persist effusion condition after revision THA with non-</w:t>
      </w:r>
      <w:proofErr w:type="spellStart"/>
      <w:r w:rsidRPr="000F1A25">
        <w:rPr>
          <w:rFonts w:ascii="Book Antiqua" w:eastAsia="Book Antiqua" w:hAnsi="Book Antiqua" w:cs="Book Antiqua"/>
          <w:color w:val="000000"/>
        </w:rPr>
        <w:t>MoM</w:t>
      </w:r>
      <w:proofErr w:type="spellEnd"/>
      <w:r w:rsidRPr="000F1A25">
        <w:rPr>
          <w:rFonts w:ascii="Book Antiqua" w:eastAsia="Book Antiqua" w:hAnsi="Book Antiqua" w:cs="Book Antiqua"/>
          <w:color w:val="000000"/>
        </w:rPr>
        <w:t xml:space="preserve"> component, only few cases were reported and there is no specific management guidelines </w:t>
      </w:r>
      <w:proofErr w:type="gramStart"/>
      <w:r w:rsidRPr="000F1A25">
        <w:rPr>
          <w:rFonts w:ascii="Book Antiqua" w:eastAsia="Book Antiqua" w:hAnsi="Book Antiqua" w:cs="Book Antiqua"/>
          <w:color w:val="000000"/>
        </w:rPr>
        <w:t>available</w:t>
      </w:r>
      <w:r w:rsidRPr="000F1A25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0F1A25">
        <w:rPr>
          <w:rFonts w:ascii="Book Antiqua" w:eastAsia="Book Antiqua" w:hAnsi="Book Antiqua" w:cs="Book Antiqua"/>
          <w:color w:val="000000"/>
          <w:szCs w:val="30"/>
          <w:vertAlign w:val="superscript"/>
        </w:rPr>
        <w:t>9]</w:t>
      </w:r>
      <w:r w:rsidRPr="000F1A25">
        <w:rPr>
          <w:rFonts w:ascii="Book Antiqua" w:eastAsia="Book Antiqua" w:hAnsi="Book Antiqua" w:cs="Book Antiqua"/>
          <w:color w:val="000000"/>
        </w:rPr>
        <w:t xml:space="preserve">. </w:t>
      </w:r>
      <w:proofErr w:type="gramStart"/>
      <w:r w:rsidRPr="000F1A25">
        <w:rPr>
          <w:rFonts w:ascii="Book Antiqua" w:eastAsia="Book Antiqua" w:hAnsi="Book Antiqua" w:cs="Book Antiqua"/>
          <w:color w:val="000000"/>
        </w:rPr>
        <w:t>Residual metal debris within soft tissue or persisted hypersensitivity reaction</w:t>
      </w:r>
      <w:r w:rsidRPr="000F1A25">
        <w:rPr>
          <w:rFonts w:ascii="Book Antiqua" w:eastAsia="Book Antiqua" w:hAnsi="Book Antiqua" w:cs="Book Antiqua"/>
          <w:color w:val="000000"/>
        </w:rPr>
        <w:t xml:space="preserve"> maybe the cause of recurrent </w:t>
      </w:r>
      <w:proofErr w:type="spellStart"/>
      <w:r w:rsidRPr="000F1A25">
        <w:rPr>
          <w:rFonts w:ascii="Book Antiqua" w:eastAsia="Book Antiqua" w:hAnsi="Book Antiqua" w:cs="Book Antiqua"/>
          <w:color w:val="000000"/>
        </w:rPr>
        <w:t>pseudotumor</w:t>
      </w:r>
      <w:proofErr w:type="spellEnd"/>
      <w:r w:rsidRPr="000F1A25">
        <w:rPr>
          <w:rFonts w:ascii="Book Antiqua" w:eastAsia="Book Antiqua" w:hAnsi="Book Antiqua" w:cs="Book Antiqua"/>
          <w:color w:val="000000"/>
        </w:rPr>
        <w:t>.</w:t>
      </w:r>
      <w:proofErr w:type="gramEnd"/>
      <w:r w:rsidRPr="000F1A25">
        <w:rPr>
          <w:rFonts w:ascii="Book Antiqua" w:eastAsia="Book Antiqua" w:hAnsi="Book Antiqua" w:cs="Book Antiqua"/>
          <w:color w:val="000000"/>
        </w:rPr>
        <w:t xml:space="preserve"> In this case, after excluding infection conditions, local treatment with </w:t>
      </w:r>
      <w:proofErr w:type="spellStart"/>
      <w:r w:rsidRPr="000F1A25">
        <w:rPr>
          <w:rFonts w:ascii="Book Antiqua" w:eastAsia="Book Antiqua" w:hAnsi="Book Antiqua" w:cs="Book Antiqua"/>
          <w:color w:val="000000"/>
        </w:rPr>
        <w:t>tigecycline</w:t>
      </w:r>
      <w:proofErr w:type="spellEnd"/>
      <w:r w:rsidRPr="000F1A25">
        <w:rPr>
          <w:rFonts w:ascii="Book Antiqua" w:eastAsia="Book Antiqua" w:hAnsi="Book Antiqua" w:cs="Book Antiqua"/>
          <w:color w:val="000000"/>
        </w:rPr>
        <w:t xml:space="preserve"> was used as a </w:t>
      </w:r>
      <w:proofErr w:type="spellStart"/>
      <w:r w:rsidRPr="000F1A25">
        <w:rPr>
          <w:rFonts w:ascii="Book Antiqua" w:eastAsia="Book Antiqua" w:hAnsi="Book Antiqua" w:cs="Book Antiqua"/>
          <w:color w:val="000000"/>
        </w:rPr>
        <w:t>sclerosing</w:t>
      </w:r>
      <w:proofErr w:type="spellEnd"/>
      <w:r w:rsidRPr="000F1A25">
        <w:rPr>
          <w:rFonts w:ascii="Book Antiqua" w:eastAsia="Book Antiqua" w:hAnsi="Book Antiqua" w:cs="Book Antiqua"/>
          <w:color w:val="000000"/>
        </w:rPr>
        <w:t xml:space="preserve"> agent. </w:t>
      </w:r>
      <w:proofErr w:type="spellStart"/>
      <w:r w:rsidRPr="000F1A25">
        <w:rPr>
          <w:rFonts w:ascii="Book Antiqua" w:eastAsia="Book Antiqua" w:hAnsi="Book Antiqua" w:cs="Book Antiqua"/>
          <w:color w:val="000000"/>
        </w:rPr>
        <w:t>Tigecycline</w:t>
      </w:r>
      <w:proofErr w:type="spellEnd"/>
      <w:r w:rsidRPr="000F1A25">
        <w:rPr>
          <w:rFonts w:ascii="Book Antiqua" w:eastAsia="Book Antiqua" w:hAnsi="Book Antiqua" w:cs="Book Antiqua"/>
          <w:color w:val="000000"/>
        </w:rPr>
        <w:t xml:space="preserve"> is an broad spectrum antibiotic derivation of tetracycline, which has demonstrated t</w:t>
      </w:r>
      <w:r w:rsidRPr="000F1A25">
        <w:rPr>
          <w:rFonts w:ascii="Book Antiqua" w:eastAsia="Book Antiqua" w:hAnsi="Book Antiqua" w:cs="Book Antiqua"/>
          <w:color w:val="000000"/>
        </w:rPr>
        <w:t xml:space="preserve">o be an effective </w:t>
      </w:r>
      <w:proofErr w:type="spellStart"/>
      <w:r w:rsidRPr="000F1A25">
        <w:rPr>
          <w:rFonts w:ascii="Book Antiqua" w:eastAsia="Book Antiqua" w:hAnsi="Book Antiqua" w:cs="Book Antiqua"/>
          <w:color w:val="000000"/>
        </w:rPr>
        <w:t>sclerosing</w:t>
      </w:r>
      <w:proofErr w:type="spellEnd"/>
      <w:r w:rsidRPr="000F1A25">
        <w:rPr>
          <w:rFonts w:ascii="Book Antiqua" w:eastAsia="Book Antiqua" w:hAnsi="Book Antiqua" w:cs="Book Antiqua"/>
          <w:color w:val="000000"/>
        </w:rPr>
        <w:t xml:space="preserve"> agent for </w:t>
      </w:r>
      <w:proofErr w:type="spellStart"/>
      <w:r w:rsidRPr="000F1A25">
        <w:rPr>
          <w:rFonts w:ascii="Book Antiqua" w:eastAsia="Book Antiqua" w:hAnsi="Book Antiqua" w:cs="Book Antiqua"/>
          <w:color w:val="000000"/>
        </w:rPr>
        <w:t>pleurodesis</w:t>
      </w:r>
      <w:proofErr w:type="spellEnd"/>
      <w:r w:rsidRPr="000F1A25">
        <w:rPr>
          <w:rFonts w:ascii="Book Antiqua" w:eastAsia="Book Antiqua" w:hAnsi="Book Antiqua" w:cs="Book Antiqua"/>
          <w:color w:val="000000"/>
        </w:rPr>
        <w:t xml:space="preserve"> of different type pleural </w:t>
      </w:r>
      <w:proofErr w:type="gramStart"/>
      <w:r w:rsidRPr="000F1A25">
        <w:rPr>
          <w:rFonts w:ascii="Book Antiqua" w:eastAsia="Book Antiqua" w:hAnsi="Book Antiqua" w:cs="Book Antiqua"/>
          <w:color w:val="000000"/>
        </w:rPr>
        <w:t>effusion</w:t>
      </w:r>
      <w:r w:rsidRPr="000F1A25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0F1A25">
        <w:rPr>
          <w:rFonts w:ascii="Book Antiqua" w:eastAsia="Book Antiqua" w:hAnsi="Book Antiqua" w:cs="Book Antiqua"/>
          <w:color w:val="000000"/>
          <w:szCs w:val="30"/>
          <w:vertAlign w:val="superscript"/>
        </w:rPr>
        <w:t>10]</w:t>
      </w:r>
      <w:r w:rsidRPr="000F1A25">
        <w:rPr>
          <w:rFonts w:ascii="Book Antiqua" w:eastAsia="Book Antiqua" w:hAnsi="Book Antiqua" w:cs="Book Antiqua"/>
          <w:color w:val="000000"/>
        </w:rPr>
        <w:t xml:space="preserve">. The </w:t>
      </w:r>
      <w:proofErr w:type="spellStart"/>
      <w:r w:rsidRPr="000F1A25">
        <w:rPr>
          <w:rFonts w:ascii="Book Antiqua" w:eastAsia="Book Antiqua" w:hAnsi="Book Antiqua" w:cs="Book Antiqua"/>
          <w:color w:val="000000"/>
        </w:rPr>
        <w:t>sclerosing</w:t>
      </w:r>
      <w:proofErr w:type="spellEnd"/>
      <w:r w:rsidRPr="000F1A25">
        <w:rPr>
          <w:rFonts w:ascii="Book Antiqua" w:eastAsia="Book Antiqua" w:hAnsi="Book Antiqua" w:cs="Book Antiqua"/>
          <w:color w:val="000000"/>
        </w:rPr>
        <w:t xml:space="preserve"> agent application to the primary target as pleural mesothelial lining results in the release of several mediators like interleukin-8, transforming gro</w:t>
      </w:r>
      <w:r w:rsidRPr="000F1A25">
        <w:rPr>
          <w:rFonts w:ascii="Book Antiqua" w:eastAsia="Book Antiqua" w:hAnsi="Book Antiqua" w:cs="Book Antiqua"/>
          <w:color w:val="000000"/>
        </w:rPr>
        <w:t xml:space="preserve">wth factor-beta and basic fibroblast growth </w:t>
      </w:r>
      <w:proofErr w:type="gramStart"/>
      <w:r w:rsidRPr="000F1A25">
        <w:rPr>
          <w:rFonts w:ascii="Book Antiqua" w:eastAsia="Book Antiqua" w:hAnsi="Book Antiqua" w:cs="Book Antiqua"/>
          <w:color w:val="000000"/>
        </w:rPr>
        <w:t>factor</w:t>
      </w:r>
      <w:r w:rsidRPr="000F1A25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0F1A25">
        <w:rPr>
          <w:rFonts w:ascii="Book Antiqua" w:eastAsia="Book Antiqua" w:hAnsi="Book Antiqua" w:cs="Book Antiqua"/>
          <w:color w:val="000000"/>
          <w:szCs w:val="30"/>
          <w:vertAlign w:val="superscript"/>
        </w:rPr>
        <w:t>11]</w:t>
      </w:r>
      <w:r w:rsidRPr="000F1A25">
        <w:rPr>
          <w:rFonts w:ascii="Book Antiqua" w:eastAsia="Book Antiqua" w:hAnsi="Book Antiqua" w:cs="Book Antiqua"/>
          <w:color w:val="000000"/>
        </w:rPr>
        <w:t>. This leads the diffuse inflammation activity in the cavity, which causes coagulation-fibrinolysis imbalance. This imbalance results in favoring the production of fibrin chain, collagen and extracellul</w:t>
      </w:r>
      <w:r w:rsidRPr="000F1A25">
        <w:rPr>
          <w:rFonts w:ascii="Book Antiqua" w:eastAsia="Book Antiqua" w:hAnsi="Book Antiqua" w:cs="Book Antiqua"/>
          <w:color w:val="000000"/>
        </w:rPr>
        <w:t xml:space="preserve">ar matrix components by fibroblast. These mechanisms eventually result in space </w:t>
      </w:r>
      <w:proofErr w:type="gramStart"/>
      <w:r w:rsidRPr="000F1A25">
        <w:rPr>
          <w:rFonts w:ascii="Book Antiqua" w:eastAsia="Book Antiqua" w:hAnsi="Book Antiqua" w:cs="Book Antiqua"/>
          <w:color w:val="000000"/>
        </w:rPr>
        <w:t>obliteration</w:t>
      </w:r>
      <w:r w:rsidRPr="000F1A25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0F1A25">
        <w:rPr>
          <w:rFonts w:ascii="Book Antiqua" w:eastAsia="Book Antiqua" w:hAnsi="Book Antiqua" w:cs="Book Antiqua"/>
          <w:color w:val="000000"/>
          <w:szCs w:val="30"/>
          <w:vertAlign w:val="superscript"/>
        </w:rPr>
        <w:t>12]</w:t>
      </w:r>
      <w:r w:rsidRPr="000F1A25">
        <w:rPr>
          <w:rFonts w:ascii="Book Antiqua" w:eastAsia="Book Antiqua" w:hAnsi="Book Antiqua" w:cs="Book Antiqua"/>
          <w:color w:val="000000"/>
        </w:rPr>
        <w:t xml:space="preserve">. In the literature review, there was no other study reported application of </w:t>
      </w:r>
      <w:proofErr w:type="spellStart"/>
      <w:r w:rsidRPr="000F1A25">
        <w:rPr>
          <w:rFonts w:ascii="Book Antiqua" w:eastAsia="Book Antiqua" w:hAnsi="Book Antiqua" w:cs="Book Antiqua"/>
          <w:color w:val="000000"/>
        </w:rPr>
        <w:t>tigecycline</w:t>
      </w:r>
      <w:proofErr w:type="spellEnd"/>
      <w:r w:rsidRPr="000F1A25">
        <w:rPr>
          <w:rFonts w:ascii="Book Antiqua" w:eastAsia="Book Antiqua" w:hAnsi="Book Antiqua" w:cs="Book Antiqua"/>
          <w:color w:val="000000"/>
        </w:rPr>
        <w:t xml:space="preserve"> as a </w:t>
      </w:r>
      <w:proofErr w:type="spellStart"/>
      <w:r w:rsidRPr="000F1A25">
        <w:rPr>
          <w:rFonts w:ascii="Book Antiqua" w:eastAsia="Book Antiqua" w:hAnsi="Book Antiqua" w:cs="Book Antiqua"/>
          <w:color w:val="000000"/>
        </w:rPr>
        <w:t>sclerosing</w:t>
      </w:r>
      <w:proofErr w:type="spellEnd"/>
      <w:r w:rsidRPr="000F1A25">
        <w:rPr>
          <w:rFonts w:ascii="Book Antiqua" w:eastAsia="Book Antiqua" w:hAnsi="Book Antiqua" w:cs="Book Antiqua"/>
          <w:color w:val="000000"/>
        </w:rPr>
        <w:t xml:space="preserve"> agent for space obliteration other than pleural space. </w:t>
      </w:r>
      <w:r w:rsidRPr="000F1A25">
        <w:rPr>
          <w:rFonts w:ascii="Book Antiqua" w:eastAsia="Book Antiqua" w:hAnsi="Book Antiqua" w:cs="Book Antiqua"/>
          <w:color w:val="000000"/>
        </w:rPr>
        <w:t xml:space="preserve">The reason we chose </w:t>
      </w:r>
      <w:proofErr w:type="spellStart"/>
      <w:r w:rsidRPr="000F1A25">
        <w:rPr>
          <w:rFonts w:ascii="Book Antiqua" w:eastAsia="Book Antiqua" w:hAnsi="Book Antiqua" w:cs="Book Antiqua"/>
          <w:color w:val="000000"/>
        </w:rPr>
        <w:t>Tigecycline</w:t>
      </w:r>
      <w:proofErr w:type="spellEnd"/>
      <w:r w:rsidRPr="000F1A25">
        <w:rPr>
          <w:rFonts w:ascii="Book Antiqua" w:eastAsia="Book Antiqua" w:hAnsi="Book Antiqua" w:cs="Book Antiqua"/>
          <w:color w:val="000000"/>
        </w:rPr>
        <w:t xml:space="preserve"> as </w:t>
      </w:r>
      <w:proofErr w:type="spellStart"/>
      <w:r w:rsidRPr="000F1A25">
        <w:rPr>
          <w:rFonts w:ascii="Book Antiqua" w:eastAsia="Book Antiqua" w:hAnsi="Book Antiqua" w:cs="Book Antiqua"/>
          <w:color w:val="000000"/>
        </w:rPr>
        <w:t>sclerosing</w:t>
      </w:r>
      <w:proofErr w:type="spellEnd"/>
      <w:r w:rsidRPr="000F1A25">
        <w:rPr>
          <w:rFonts w:ascii="Book Antiqua" w:eastAsia="Book Antiqua" w:hAnsi="Book Antiqua" w:cs="Book Antiqua"/>
          <w:color w:val="000000"/>
        </w:rPr>
        <w:t xml:space="preserve"> agent was the safe, accessible, and cost-effective. The </w:t>
      </w:r>
      <w:proofErr w:type="spellStart"/>
      <w:r w:rsidRPr="000F1A25">
        <w:rPr>
          <w:rFonts w:ascii="Book Antiqua" w:eastAsia="Book Antiqua" w:hAnsi="Book Antiqua" w:cs="Book Antiqua"/>
          <w:color w:val="000000"/>
        </w:rPr>
        <w:t>sclerosing</w:t>
      </w:r>
      <w:proofErr w:type="spellEnd"/>
      <w:r w:rsidRPr="000F1A25">
        <w:rPr>
          <w:rFonts w:ascii="Book Antiqua" w:eastAsia="Book Antiqua" w:hAnsi="Book Antiqua" w:cs="Book Antiqua"/>
          <w:color w:val="000000"/>
        </w:rPr>
        <w:t xml:space="preserve"> mechanism also worked in the effusion space between periarticular soft </w:t>
      </w:r>
      <w:proofErr w:type="gramStart"/>
      <w:r w:rsidRPr="000F1A25">
        <w:rPr>
          <w:rFonts w:ascii="Book Antiqua" w:eastAsia="Book Antiqua" w:hAnsi="Book Antiqua" w:cs="Book Antiqua"/>
          <w:color w:val="000000"/>
        </w:rPr>
        <w:t>tissue</w:t>
      </w:r>
      <w:proofErr w:type="gramEnd"/>
      <w:r w:rsidRPr="000F1A25">
        <w:rPr>
          <w:rFonts w:ascii="Book Antiqua" w:eastAsia="Book Antiqua" w:hAnsi="Book Antiqua" w:cs="Book Antiqua"/>
          <w:color w:val="000000"/>
        </w:rPr>
        <w:t xml:space="preserve"> by </w:t>
      </w:r>
      <w:proofErr w:type="spellStart"/>
      <w:r w:rsidRPr="000F1A25">
        <w:rPr>
          <w:rFonts w:ascii="Book Antiqua" w:eastAsia="Book Antiqua" w:hAnsi="Book Antiqua" w:cs="Book Antiqua"/>
          <w:color w:val="000000"/>
        </w:rPr>
        <w:t>tigecycline</w:t>
      </w:r>
      <w:proofErr w:type="spellEnd"/>
      <w:r w:rsidRPr="000F1A25">
        <w:rPr>
          <w:rFonts w:ascii="Book Antiqua" w:eastAsia="Book Antiqua" w:hAnsi="Book Antiqua" w:cs="Book Antiqua"/>
          <w:color w:val="000000"/>
        </w:rPr>
        <w:t xml:space="preserve"> infusion, which resulted in obliteration of recurr</w:t>
      </w:r>
      <w:r w:rsidRPr="000F1A25">
        <w:rPr>
          <w:rFonts w:ascii="Book Antiqua" w:eastAsia="Book Antiqua" w:hAnsi="Book Antiqua" w:cs="Book Antiqua"/>
          <w:color w:val="000000"/>
        </w:rPr>
        <w:t xml:space="preserve">ent </w:t>
      </w:r>
      <w:proofErr w:type="spellStart"/>
      <w:r w:rsidRPr="000F1A25">
        <w:rPr>
          <w:rFonts w:ascii="Book Antiqua" w:eastAsia="Book Antiqua" w:hAnsi="Book Antiqua" w:cs="Book Antiqua"/>
          <w:color w:val="000000"/>
        </w:rPr>
        <w:t>pseudotumor</w:t>
      </w:r>
      <w:proofErr w:type="spellEnd"/>
      <w:r w:rsidRPr="000F1A25">
        <w:rPr>
          <w:rFonts w:ascii="Book Antiqua" w:eastAsia="Book Antiqua" w:hAnsi="Book Antiqua" w:cs="Book Antiqua"/>
          <w:color w:val="000000"/>
        </w:rPr>
        <w:t xml:space="preserve">. In the article review of safety profile of </w:t>
      </w:r>
      <w:proofErr w:type="spellStart"/>
      <w:r w:rsidRPr="000F1A25">
        <w:rPr>
          <w:rFonts w:ascii="Book Antiqua" w:eastAsia="Book Antiqua" w:hAnsi="Book Antiqua" w:cs="Book Antiqua"/>
          <w:color w:val="000000"/>
        </w:rPr>
        <w:t>tigecycline</w:t>
      </w:r>
      <w:proofErr w:type="spellEnd"/>
      <w:r w:rsidRPr="000F1A25">
        <w:rPr>
          <w:rFonts w:ascii="Book Antiqua" w:eastAsia="Book Antiqua" w:hAnsi="Book Antiqua" w:cs="Book Antiqua"/>
          <w:color w:val="000000"/>
        </w:rPr>
        <w:t xml:space="preserve">, the gastrointestinal symptoms are the most common reported adverse effects of </w:t>
      </w:r>
      <w:proofErr w:type="spellStart"/>
      <w:r w:rsidRPr="000F1A25">
        <w:rPr>
          <w:rFonts w:ascii="Book Antiqua" w:eastAsia="Book Antiqua" w:hAnsi="Book Antiqua" w:cs="Book Antiqua"/>
          <w:color w:val="000000"/>
        </w:rPr>
        <w:t>tigecycline</w:t>
      </w:r>
      <w:proofErr w:type="spellEnd"/>
      <w:r w:rsidRPr="000F1A25">
        <w:rPr>
          <w:rFonts w:ascii="Book Antiqua" w:eastAsia="Book Antiqua" w:hAnsi="Book Antiqua" w:cs="Book Antiqua"/>
          <w:color w:val="000000"/>
        </w:rPr>
        <w:t xml:space="preserve"> (nausea 26, vomiting 18 and diarrhea 12%</w:t>
      </w:r>
      <w:proofErr w:type="gramStart"/>
      <w:r w:rsidRPr="000F1A25">
        <w:rPr>
          <w:rFonts w:ascii="Book Antiqua" w:eastAsia="Book Antiqua" w:hAnsi="Book Antiqua" w:cs="Book Antiqua"/>
          <w:color w:val="000000"/>
        </w:rPr>
        <w:t>)</w:t>
      </w:r>
      <w:r w:rsidRPr="000F1A25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0F1A25">
        <w:rPr>
          <w:rFonts w:ascii="Book Antiqua" w:eastAsia="Book Antiqua" w:hAnsi="Book Antiqua" w:cs="Book Antiqua"/>
          <w:color w:val="000000"/>
          <w:szCs w:val="30"/>
          <w:vertAlign w:val="superscript"/>
        </w:rPr>
        <w:t>13]</w:t>
      </w:r>
      <w:r w:rsidRPr="000F1A25">
        <w:rPr>
          <w:rFonts w:ascii="Book Antiqua" w:eastAsia="Book Antiqua" w:hAnsi="Book Antiqua" w:cs="Book Antiqua"/>
          <w:color w:val="000000"/>
        </w:rPr>
        <w:t xml:space="preserve">. Incidence of </w:t>
      </w:r>
      <w:proofErr w:type="gramStart"/>
      <w:r w:rsidRPr="000F1A25">
        <w:rPr>
          <w:rFonts w:ascii="Book Antiqua" w:eastAsia="Book Antiqua" w:hAnsi="Book Antiqua" w:cs="Book Antiqua"/>
          <w:color w:val="000000"/>
        </w:rPr>
        <w:t>these adverse effect</w:t>
      </w:r>
      <w:proofErr w:type="gramEnd"/>
      <w:r w:rsidRPr="000F1A25">
        <w:rPr>
          <w:rFonts w:ascii="Book Antiqua" w:eastAsia="Book Antiqua" w:hAnsi="Book Antiqua" w:cs="Book Antiqua"/>
          <w:color w:val="000000"/>
        </w:rPr>
        <w:t xml:space="preserve"> is reported </w:t>
      </w:r>
      <w:r w:rsidRPr="000F1A25">
        <w:rPr>
          <w:rFonts w:ascii="Book Antiqua" w:eastAsia="Book Antiqua" w:hAnsi="Book Antiqua" w:cs="Book Antiqua"/>
          <w:color w:val="000000"/>
        </w:rPr>
        <w:t xml:space="preserve">correlating with escalating doses. In the present case, we only injected single dose of </w:t>
      </w:r>
      <w:proofErr w:type="spellStart"/>
      <w:r w:rsidRPr="000F1A25">
        <w:rPr>
          <w:rFonts w:ascii="Book Antiqua" w:eastAsia="Book Antiqua" w:hAnsi="Book Antiqua" w:cs="Book Antiqua"/>
          <w:color w:val="000000"/>
        </w:rPr>
        <w:t>tigecycline</w:t>
      </w:r>
      <w:proofErr w:type="spellEnd"/>
      <w:r w:rsidRPr="000F1A25">
        <w:rPr>
          <w:rFonts w:ascii="Book Antiqua" w:eastAsia="Book Antiqua" w:hAnsi="Book Antiqua" w:cs="Book Antiqua"/>
          <w:color w:val="000000"/>
        </w:rPr>
        <w:t xml:space="preserve"> 50 mg into the joint space and </w:t>
      </w:r>
      <w:proofErr w:type="spellStart"/>
      <w:r w:rsidRPr="000F1A25">
        <w:rPr>
          <w:rFonts w:ascii="Book Antiqua" w:eastAsia="Book Antiqua" w:hAnsi="Book Antiqua" w:cs="Book Antiqua"/>
          <w:color w:val="000000"/>
        </w:rPr>
        <w:t>periprosthetic</w:t>
      </w:r>
      <w:proofErr w:type="spellEnd"/>
      <w:r w:rsidRPr="000F1A25">
        <w:rPr>
          <w:rFonts w:ascii="Book Antiqua" w:eastAsia="Book Antiqua" w:hAnsi="Book Antiqua" w:cs="Book Antiqua"/>
          <w:color w:val="000000"/>
        </w:rPr>
        <w:t xml:space="preserve"> soft tissue. There is no systemic or local side effect occurred in this case. After locally infusion of </w:t>
      </w:r>
      <w:proofErr w:type="spellStart"/>
      <w:r w:rsidRPr="000F1A25">
        <w:rPr>
          <w:rFonts w:ascii="Book Antiqua" w:eastAsia="Book Antiqua" w:hAnsi="Book Antiqua" w:cs="Book Antiqua"/>
          <w:color w:val="000000"/>
        </w:rPr>
        <w:t>tigecy</w:t>
      </w:r>
      <w:r w:rsidRPr="000F1A25">
        <w:rPr>
          <w:rFonts w:ascii="Book Antiqua" w:eastAsia="Book Antiqua" w:hAnsi="Book Antiqua" w:cs="Book Antiqua"/>
          <w:color w:val="000000"/>
        </w:rPr>
        <w:t>cline</w:t>
      </w:r>
      <w:proofErr w:type="spellEnd"/>
      <w:r w:rsidRPr="000F1A25">
        <w:rPr>
          <w:rFonts w:ascii="Book Antiqua" w:eastAsia="Book Antiqua" w:hAnsi="Book Antiqua" w:cs="Book Antiqua"/>
          <w:color w:val="000000"/>
        </w:rPr>
        <w:t xml:space="preserve">, </w:t>
      </w:r>
      <w:r w:rsidRPr="000F1A25">
        <w:rPr>
          <w:rFonts w:ascii="Book Antiqua" w:eastAsia="Book Antiqua" w:hAnsi="Book Antiqua" w:cs="Book Antiqua"/>
          <w:color w:val="000000"/>
        </w:rPr>
        <w:lastRenderedPageBreak/>
        <w:t xml:space="preserve">the joint effusion diminished significantly within one week. During follow-up, hip MRI images also showed subsidence of </w:t>
      </w:r>
      <w:proofErr w:type="spellStart"/>
      <w:r w:rsidRPr="000F1A25">
        <w:rPr>
          <w:rFonts w:ascii="Book Antiqua" w:eastAsia="Book Antiqua" w:hAnsi="Book Antiqua" w:cs="Book Antiqua"/>
          <w:color w:val="000000"/>
        </w:rPr>
        <w:t>pseudotumor</w:t>
      </w:r>
      <w:proofErr w:type="spellEnd"/>
      <w:r w:rsidRPr="000F1A25">
        <w:rPr>
          <w:rFonts w:ascii="Book Antiqua" w:eastAsia="Book Antiqua" w:hAnsi="Book Antiqua" w:cs="Book Antiqua"/>
          <w:color w:val="000000"/>
        </w:rPr>
        <w:t>, and no recurrent joint effusion at 24-mo after the injection (</w:t>
      </w:r>
      <w:r w:rsidRPr="000F1A25">
        <w:rPr>
          <w:rFonts w:ascii="Book Antiqua" w:eastAsia="Book Antiqua" w:hAnsi="Book Antiqua" w:cs="Book Antiqua"/>
          <w:bCs/>
          <w:color w:val="000000"/>
        </w:rPr>
        <w:t>Figure 2C</w:t>
      </w:r>
      <w:r w:rsidRPr="000F1A25">
        <w:rPr>
          <w:rFonts w:ascii="Book Antiqua" w:eastAsia="Book Antiqua" w:hAnsi="Book Antiqua" w:cs="Book Antiqua"/>
          <w:color w:val="000000"/>
        </w:rPr>
        <w:t>). There was no complication either gait imba</w:t>
      </w:r>
      <w:r w:rsidRPr="000F1A25">
        <w:rPr>
          <w:rFonts w:ascii="Book Antiqua" w:eastAsia="Book Antiqua" w:hAnsi="Book Antiqua" w:cs="Book Antiqua"/>
          <w:color w:val="000000"/>
        </w:rPr>
        <w:t>lance in following up.</w:t>
      </w:r>
    </w:p>
    <w:bookmarkEnd w:id="57"/>
    <w:bookmarkEnd w:id="58"/>
    <w:p w:rsidR="00FE6550" w:rsidRPr="000F1A25" w:rsidRDefault="00FE6550">
      <w:pPr>
        <w:spacing w:line="360" w:lineRule="auto"/>
        <w:jc w:val="both"/>
      </w:pPr>
    </w:p>
    <w:p w:rsidR="00FE6550" w:rsidRPr="000F1A25" w:rsidRDefault="00656043">
      <w:pPr>
        <w:spacing w:line="360" w:lineRule="auto"/>
        <w:jc w:val="both"/>
      </w:pPr>
      <w:r w:rsidRPr="000F1A25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:rsidR="00FE6550" w:rsidRPr="000F1A25" w:rsidRDefault="00656043">
      <w:pPr>
        <w:spacing w:line="360" w:lineRule="auto"/>
        <w:jc w:val="both"/>
      </w:pPr>
      <w:bookmarkStart w:id="59" w:name="OLE_LINK172"/>
      <w:bookmarkStart w:id="60" w:name="OLE_LINK171"/>
      <w:r w:rsidRPr="000F1A25">
        <w:rPr>
          <w:rFonts w:ascii="Book Antiqua" w:eastAsia="Book Antiqua" w:hAnsi="Book Antiqua" w:cs="Book Antiqua"/>
          <w:color w:val="000000"/>
        </w:rPr>
        <w:t xml:space="preserve">Local infusion treatment using </w:t>
      </w:r>
      <w:proofErr w:type="spellStart"/>
      <w:r w:rsidRPr="000F1A25">
        <w:rPr>
          <w:rFonts w:ascii="Book Antiqua" w:eastAsia="Book Antiqua" w:hAnsi="Book Antiqua" w:cs="Book Antiqua"/>
          <w:color w:val="000000"/>
        </w:rPr>
        <w:t>tigecycline</w:t>
      </w:r>
      <w:proofErr w:type="spellEnd"/>
      <w:r w:rsidRPr="000F1A25">
        <w:rPr>
          <w:rFonts w:ascii="Book Antiqua" w:eastAsia="Book Antiqua" w:hAnsi="Book Antiqua" w:cs="Book Antiqua"/>
          <w:color w:val="000000"/>
        </w:rPr>
        <w:t xml:space="preserve"> is safe, cost effective, and able to provide an additional therapeutic adjunct for the treatment of recurrent </w:t>
      </w:r>
      <w:proofErr w:type="spellStart"/>
      <w:r w:rsidRPr="000F1A25">
        <w:rPr>
          <w:rFonts w:ascii="Book Antiqua" w:eastAsia="Book Antiqua" w:hAnsi="Book Antiqua" w:cs="Book Antiqua"/>
          <w:color w:val="000000"/>
        </w:rPr>
        <w:t>pseudotumor</w:t>
      </w:r>
      <w:proofErr w:type="spellEnd"/>
      <w:r w:rsidRPr="000F1A25">
        <w:rPr>
          <w:rFonts w:ascii="Book Antiqua" w:eastAsia="Book Antiqua" w:hAnsi="Book Antiqua" w:cs="Book Antiqua"/>
          <w:color w:val="000000"/>
        </w:rPr>
        <w:t xml:space="preserve"> after revision non-</w:t>
      </w:r>
      <w:proofErr w:type="spellStart"/>
      <w:r w:rsidRPr="000F1A25">
        <w:rPr>
          <w:rFonts w:ascii="Book Antiqua" w:eastAsia="Book Antiqua" w:hAnsi="Book Antiqua" w:cs="Book Antiqua"/>
          <w:color w:val="000000"/>
        </w:rPr>
        <w:t>MoM</w:t>
      </w:r>
      <w:proofErr w:type="spellEnd"/>
      <w:r w:rsidRPr="000F1A25">
        <w:rPr>
          <w:rFonts w:ascii="Book Antiqua" w:eastAsia="Book Antiqua" w:hAnsi="Book Antiqua" w:cs="Book Antiqua"/>
          <w:color w:val="000000"/>
        </w:rPr>
        <w:t xml:space="preserve"> THA in ALVAL cases.</w:t>
      </w:r>
      <w:bookmarkEnd w:id="59"/>
      <w:bookmarkEnd w:id="60"/>
      <w:r w:rsidRPr="000F1A25">
        <w:rPr>
          <w:rFonts w:ascii="Book Antiqua" w:eastAsia="Book Antiqua" w:hAnsi="Book Antiqua" w:cs="Book Antiqua"/>
          <w:color w:val="000000"/>
        </w:rPr>
        <w:t xml:space="preserve"> </w:t>
      </w:r>
    </w:p>
    <w:p w:rsidR="00FE6550" w:rsidRPr="000F1A25" w:rsidRDefault="00FE6550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:rsidR="00FE6550" w:rsidRPr="000F1A25" w:rsidRDefault="00656043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F1A25">
        <w:rPr>
          <w:rFonts w:ascii="Book Antiqua" w:eastAsia="Book Antiqua" w:hAnsi="Book Antiqua" w:cs="Book Antiqua"/>
          <w:b/>
        </w:rPr>
        <w:t>REFERENCES</w:t>
      </w:r>
    </w:p>
    <w:p w:rsidR="00FE6550" w:rsidRPr="000F1A25" w:rsidRDefault="00656043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bookmarkStart w:id="61" w:name="OLE_LINK173"/>
      <w:bookmarkStart w:id="62" w:name="OLE_LINK175"/>
      <w:bookmarkStart w:id="63" w:name="OLE_LINK174"/>
      <w:r w:rsidRPr="000F1A25">
        <w:rPr>
          <w:rFonts w:ascii="Book Antiqua" w:hAnsi="Book Antiqua"/>
        </w:rPr>
        <w:t>1</w:t>
      </w:r>
      <w:r w:rsidRPr="000F1A25">
        <w:rPr>
          <w:rFonts w:ascii="Book Antiqua" w:hAnsi="Book Antiqua" w:hint="eastAsia"/>
        </w:rPr>
        <w:t xml:space="preserve"> </w:t>
      </w:r>
      <w:proofErr w:type="spellStart"/>
      <w:r w:rsidRPr="000F1A25">
        <w:rPr>
          <w:rFonts w:ascii="Book Antiqua" w:hAnsi="Book Antiqua"/>
          <w:b/>
          <w:bCs/>
        </w:rPr>
        <w:t>Bolognesi</w:t>
      </w:r>
      <w:proofErr w:type="spellEnd"/>
      <w:r w:rsidRPr="000F1A25">
        <w:rPr>
          <w:rFonts w:ascii="Book Antiqua" w:hAnsi="Book Antiqua"/>
          <w:b/>
          <w:bCs/>
        </w:rPr>
        <w:t xml:space="preserve"> MP</w:t>
      </w:r>
      <w:r w:rsidRPr="000F1A25">
        <w:rPr>
          <w:rFonts w:ascii="Book Antiqua" w:hAnsi="Book Antiqua"/>
        </w:rPr>
        <w:t>, Ledford CK. Metal-on-Metal Total Hip Arthroplasty: Patient Evaluation and Treatment.</w:t>
      </w:r>
      <w:r w:rsidRPr="000F1A25">
        <w:rPr>
          <w:rFonts w:ascii="Book Antiqua" w:hAnsi="Book Antiqua" w:hint="eastAsia"/>
        </w:rPr>
        <w:t xml:space="preserve"> </w:t>
      </w:r>
      <w:r w:rsidRPr="000F1A25">
        <w:rPr>
          <w:rFonts w:ascii="Book Antiqua" w:hAnsi="Book Antiqua"/>
          <w:i/>
          <w:iCs/>
        </w:rPr>
        <w:t xml:space="preserve">J Am </w:t>
      </w:r>
      <w:proofErr w:type="spellStart"/>
      <w:r w:rsidRPr="000F1A25">
        <w:rPr>
          <w:rFonts w:ascii="Book Antiqua" w:hAnsi="Book Antiqua"/>
          <w:i/>
          <w:iCs/>
        </w:rPr>
        <w:t>Acad</w:t>
      </w:r>
      <w:proofErr w:type="spellEnd"/>
      <w:r w:rsidRPr="000F1A25">
        <w:rPr>
          <w:rFonts w:ascii="Book Antiqua" w:hAnsi="Book Antiqua"/>
          <w:i/>
          <w:iCs/>
        </w:rPr>
        <w:t xml:space="preserve"> </w:t>
      </w:r>
      <w:proofErr w:type="spellStart"/>
      <w:r w:rsidRPr="000F1A25">
        <w:rPr>
          <w:rFonts w:ascii="Book Antiqua" w:hAnsi="Book Antiqua"/>
          <w:i/>
          <w:iCs/>
        </w:rPr>
        <w:t>Orthop</w:t>
      </w:r>
      <w:proofErr w:type="spellEnd"/>
      <w:r w:rsidRPr="000F1A25">
        <w:rPr>
          <w:rFonts w:ascii="Book Antiqua" w:hAnsi="Book Antiqua"/>
          <w:i/>
          <w:iCs/>
        </w:rPr>
        <w:t xml:space="preserve"> </w:t>
      </w:r>
      <w:proofErr w:type="spellStart"/>
      <w:r w:rsidRPr="000F1A25">
        <w:rPr>
          <w:rFonts w:ascii="Book Antiqua" w:hAnsi="Book Antiqua"/>
          <w:i/>
          <w:iCs/>
        </w:rPr>
        <w:t>Surg</w:t>
      </w:r>
      <w:proofErr w:type="spellEnd"/>
      <w:r w:rsidRPr="000F1A25">
        <w:rPr>
          <w:rFonts w:ascii="Book Antiqua" w:hAnsi="Book Antiqua" w:hint="eastAsia"/>
        </w:rPr>
        <w:t xml:space="preserve"> </w:t>
      </w:r>
      <w:r w:rsidRPr="000F1A25">
        <w:rPr>
          <w:rFonts w:ascii="Book Antiqua" w:hAnsi="Book Antiqua"/>
        </w:rPr>
        <w:t>2015;</w:t>
      </w:r>
      <w:r w:rsidRPr="000F1A25">
        <w:rPr>
          <w:rFonts w:ascii="Book Antiqua" w:hAnsi="Book Antiqua" w:hint="eastAsia"/>
        </w:rPr>
        <w:t xml:space="preserve"> </w:t>
      </w:r>
      <w:r w:rsidRPr="000F1A25">
        <w:rPr>
          <w:rFonts w:ascii="Book Antiqua" w:hAnsi="Book Antiqua"/>
          <w:b/>
          <w:bCs/>
        </w:rPr>
        <w:t>23</w:t>
      </w:r>
      <w:r w:rsidRPr="000F1A25">
        <w:rPr>
          <w:rFonts w:ascii="Book Antiqua" w:hAnsi="Book Antiqua"/>
        </w:rPr>
        <w:t>: 724-731 [PMID: 26493972 DOI: 10.5435/JAAOS-D-14-00183]</w:t>
      </w:r>
    </w:p>
    <w:p w:rsidR="00FE6550" w:rsidRPr="000F1A25" w:rsidRDefault="00656043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</w:pPr>
      <w:proofErr w:type="gramStart"/>
      <w:r w:rsidRPr="000F1A25">
        <w:rPr>
          <w:rFonts w:ascii="Book Antiqua" w:hAnsi="Book Antiqua"/>
        </w:rPr>
        <w:t>2</w:t>
      </w:r>
      <w:bookmarkStart w:id="64" w:name="OLE_LINK16"/>
      <w:bookmarkStart w:id="65" w:name="OLE_LINK15"/>
      <w:bookmarkStart w:id="66" w:name="OLE_LINK13"/>
      <w:bookmarkStart w:id="67" w:name="OLE_LINK14"/>
      <w:bookmarkStart w:id="68" w:name="OLE_LINK12"/>
      <w:bookmarkStart w:id="69" w:name="OLE_LINK11"/>
      <w:r w:rsidRPr="000F1A25">
        <w:rPr>
          <w:rFonts w:ascii="Book Antiqua" w:hAnsi="Book Antiqua" w:hint="eastAsia"/>
        </w:rPr>
        <w:t xml:space="preserve"> </w:t>
      </w:r>
      <w:r w:rsidRPr="000F1A25">
        <w:rPr>
          <w:rFonts w:ascii="Book Antiqua" w:hAnsi="Book Antiqua"/>
          <w:b/>
        </w:rPr>
        <w:t xml:space="preserve">Australian </w:t>
      </w:r>
      <w:proofErr w:type="spellStart"/>
      <w:r w:rsidRPr="000F1A25">
        <w:rPr>
          <w:rFonts w:ascii="Book Antiqua" w:hAnsi="Book Antiqua"/>
          <w:b/>
        </w:rPr>
        <w:t>Orthopaedic</w:t>
      </w:r>
      <w:proofErr w:type="spellEnd"/>
      <w:r w:rsidRPr="000F1A25">
        <w:rPr>
          <w:rFonts w:ascii="Book Antiqua" w:hAnsi="Book Antiqua"/>
          <w:b/>
        </w:rPr>
        <w:t xml:space="preserve"> Association</w:t>
      </w:r>
      <w:bookmarkEnd w:id="64"/>
      <w:bookmarkEnd w:id="65"/>
      <w:r w:rsidRPr="000F1A25">
        <w:rPr>
          <w:rFonts w:ascii="Book Antiqua" w:hAnsi="Book Antiqua" w:hint="eastAsia"/>
        </w:rPr>
        <w:t>.</w:t>
      </w:r>
      <w:proofErr w:type="gramEnd"/>
      <w:r w:rsidRPr="000F1A25">
        <w:rPr>
          <w:rFonts w:ascii="Book Antiqua" w:hAnsi="Book Antiqua"/>
          <w:bCs/>
        </w:rPr>
        <w:t xml:space="preserve"> Australian </w:t>
      </w:r>
      <w:proofErr w:type="spellStart"/>
      <w:r w:rsidRPr="000F1A25">
        <w:rPr>
          <w:rFonts w:ascii="Book Antiqua" w:hAnsi="Book Antiqua"/>
          <w:bCs/>
        </w:rPr>
        <w:t>Orthopaedic</w:t>
      </w:r>
      <w:proofErr w:type="spellEnd"/>
      <w:r w:rsidRPr="000F1A25">
        <w:rPr>
          <w:rFonts w:ascii="Book Antiqua" w:hAnsi="Book Antiqua"/>
          <w:bCs/>
        </w:rPr>
        <w:t xml:space="preserve"> Association National Joint Replacement Registry: Annual Report 2010</w:t>
      </w:r>
      <w:bookmarkEnd w:id="66"/>
      <w:bookmarkEnd w:id="67"/>
      <w:bookmarkEnd w:id="68"/>
      <w:bookmarkEnd w:id="69"/>
      <w:r w:rsidRPr="000F1A25">
        <w:rPr>
          <w:rFonts w:ascii="Book Antiqua" w:hAnsi="Book Antiqua"/>
        </w:rPr>
        <w:t xml:space="preserve">. Available from: </w:t>
      </w:r>
      <w:bookmarkStart w:id="70" w:name="OLE_LINK7"/>
      <w:bookmarkStart w:id="71" w:name="OLE_LINK6"/>
      <w:r w:rsidRPr="000F1A25">
        <w:rPr>
          <w:rFonts w:ascii="Book Antiqua" w:hAnsi="Book Antiqua"/>
        </w:rPr>
        <w:t>https://aoanjrr.sahmri.com/documents/10180/42844/Annual+Report+2010</w:t>
      </w:r>
      <w:bookmarkEnd w:id="70"/>
      <w:bookmarkEnd w:id="71"/>
    </w:p>
    <w:p w:rsidR="00FE6550" w:rsidRPr="000F1A25" w:rsidRDefault="00656043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0F1A25">
        <w:rPr>
          <w:rFonts w:ascii="Book Antiqua" w:hAnsi="Book Antiqua"/>
        </w:rPr>
        <w:t>3</w:t>
      </w:r>
      <w:r w:rsidRPr="000F1A25">
        <w:rPr>
          <w:rFonts w:ascii="Book Antiqua" w:hAnsi="Book Antiqua" w:hint="eastAsia"/>
        </w:rPr>
        <w:t xml:space="preserve"> </w:t>
      </w:r>
      <w:r w:rsidRPr="000F1A25">
        <w:rPr>
          <w:rFonts w:ascii="Book Antiqua" w:hAnsi="Book Antiqua"/>
          <w:b/>
        </w:rPr>
        <w:t>National Joint Registry Centre</w:t>
      </w:r>
      <w:r w:rsidRPr="000F1A25">
        <w:rPr>
          <w:rFonts w:ascii="Book Antiqua" w:hAnsi="Book Antiqua" w:hint="eastAsia"/>
          <w:b/>
        </w:rPr>
        <w:t>.</w:t>
      </w:r>
      <w:proofErr w:type="gramEnd"/>
      <w:r w:rsidRPr="000F1A25">
        <w:rPr>
          <w:rFonts w:ascii="Book Antiqua" w:hAnsi="Book Antiqua"/>
          <w:b/>
          <w:bCs/>
        </w:rPr>
        <w:t xml:space="preserve"> </w:t>
      </w:r>
      <w:r w:rsidRPr="000F1A25">
        <w:rPr>
          <w:rFonts w:ascii="Book Antiqua" w:hAnsi="Book Antiqua"/>
          <w:bCs/>
        </w:rPr>
        <w:t>National Joint Registry for England and Wales</w:t>
      </w:r>
      <w:r w:rsidRPr="000F1A25">
        <w:rPr>
          <w:rFonts w:ascii="Book Antiqua" w:hAnsi="Book Antiqua"/>
          <w:bCs/>
        </w:rPr>
        <w:t xml:space="preserve">: Seventh Annual Report. </w:t>
      </w:r>
      <w:r w:rsidRPr="000F1A25">
        <w:rPr>
          <w:rFonts w:ascii="Book Antiqua" w:hAnsi="Book Antiqua" w:hint="eastAsia"/>
          <w:lang w:eastAsia="zh-TW"/>
        </w:rPr>
        <w:t>A</w:t>
      </w:r>
      <w:r w:rsidRPr="000F1A25">
        <w:rPr>
          <w:rFonts w:ascii="Book Antiqua" w:hAnsi="Book Antiqua"/>
          <w:lang w:eastAsia="zh-TW"/>
        </w:rPr>
        <w:t xml:space="preserve">vailable from: https://www.njrcentre.org.uk/njrcentre/Portals/0/NJR%207th%20Annual%20Report%202010.pdf </w:t>
      </w:r>
    </w:p>
    <w:p w:rsidR="00FE6550" w:rsidRPr="000F1A25" w:rsidRDefault="00656043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0F1A25">
        <w:rPr>
          <w:rFonts w:ascii="Book Antiqua" w:hAnsi="Book Antiqua"/>
        </w:rPr>
        <w:t>4</w:t>
      </w:r>
      <w:r w:rsidRPr="000F1A25">
        <w:rPr>
          <w:rFonts w:ascii="Book Antiqua" w:hAnsi="Book Antiqua" w:hint="eastAsia"/>
        </w:rPr>
        <w:t xml:space="preserve"> </w:t>
      </w:r>
      <w:r w:rsidRPr="000F1A25">
        <w:rPr>
          <w:rFonts w:ascii="Book Antiqua" w:hAnsi="Book Antiqua"/>
          <w:b/>
          <w:bCs/>
        </w:rPr>
        <w:t>Langton DJ</w:t>
      </w:r>
      <w:r w:rsidRPr="000F1A25">
        <w:rPr>
          <w:rFonts w:ascii="Book Antiqua" w:hAnsi="Book Antiqua"/>
        </w:rPr>
        <w:t xml:space="preserve">, Jameson SS, Joyce TJ, Hallab NJ, </w:t>
      </w:r>
      <w:proofErr w:type="spellStart"/>
      <w:r w:rsidRPr="000F1A25">
        <w:rPr>
          <w:rFonts w:ascii="Book Antiqua" w:hAnsi="Book Antiqua"/>
        </w:rPr>
        <w:t>Natu</w:t>
      </w:r>
      <w:proofErr w:type="spellEnd"/>
      <w:r w:rsidRPr="000F1A25">
        <w:rPr>
          <w:rFonts w:ascii="Book Antiqua" w:hAnsi="Book Antiqua"/>
        </w:rPr>
        <w:t xml:space="preserve"> S, </w:t>
      </w:r>
      <w:proofErr w:type="spellStart"/>
      <w:r w:rsidRPr="000F1A25">
        <w:rPr>
          <w:rFonts w:ascii="Book Antiqua" w:hAnsi="Book Antiqua"/>
        </w:rPr>
        <w:t>Nargol</w:t>
      </w:r>
      <w:proofErr w:type="spellEnd"/>
      <w:r w:rsidRPr="000F1A25">
        <w:rPr>
          <w:rFonts w:ascii="Book Antiqua" w:hAnsi="Book Antiqua"/>
        </w:rPr>
        <w:t xml:space="preserve"> AV.</w:t>
      </w:r>
      <w:proofErr w:type="gramEnd"/>
      <w:r w:rsidRPr="000F1A25">
        <w:rPr>
          <w:rFonts w:ascii="Book Antiqua" w:hAnsi="Book Antiqua"/>
        </w:rPr>
        <w:t xml:space="preserve"> Early failure of metal-on-metal bearings in hip resurfacing </w:t>
      </w:r>
      <w:r w:rsidRPr="000F1A25">
        <w:rPr>
          <w:rFonts w:ascii="Book Antiqua" w:hAnsi="Book Antiqua"/>
        </w:rPr>
        <w:t>and large-diameter total hip replacement: A consequence of excess wear.</w:t>
      </w:r>
      <w:r w:rsidRPr="000F1A25">
        <w:rPr>
          <w:rFonts w:ascii="Book Antiqua" w:hAnsi="Book Antiqua" w:hint="eastAsia"/>
        </w:rPr>
        <w:t xml:space="preserve"> </w:t>
      </w:r>
      <w:r w:rsidRPr="000F1A25">
        <w:rPr>
          <w:rFonts w:ascii="Book Antiqua" w:hAnsi="Book Antiqua"/>
          <w:i/>
          <w:iCs/>
        </w:rPr>
        <w:t xml:space="preserve">J Bone Joint </w:t>
      </w:r>
      <w:proofErr w:type="spellStart"/>
      <w:r w:rsidRPr="000F1A25">
        <w:rPr>
          <w:rFonts w:ascii="Book Antiqua" w:hAnsi="Book Antiqua"/>
          <w:i/>
          <w:iCs/>
        </w:rPr>
        <w:t>Surg</w:t>
      </w:r>
      <w:proofErr w:type="spellEnd"/>
      <w:r w:rsidRPr="000F1A25">
        <w:rPr>
          <w:rFonts w:ascii="Book Antiqua" w:hAnsi="Book Antiqua"/>
          <w:i/>
          <w:iCs/>
        </w:rPr>
        <w:t xml:space="preserve"> Br</w:t>
      </w:r>
      <w:r w:rsidRPr="000F1A25">
        <w:rPr>
          <w:rFonts w:ascii="Book Antiqua" w:hAnsi="Book Antiqua" w:hint="eastAsia"/>
        </w:rPr>
        <w:t xml:space="preserve"> </w:t>
      </w:r>
      <w:r w:rsidRPr="000F1A25">
        <w:rPr>
          <w:rFonts w:ascii="Book Antiqua" w:hAnsi="Book Antiqua"/>
        </w:rPr>
        <w:t>2010;</w:t>
      </w:r>
      <w:r w:rsidRPr="000F1A25">
        <w:rPr>
          <w:rFonts w:ascii="Book Antiqua" w:hAnsi="Book Antiqua" w:hint="eastAsia"/>
        </w:rPr>
        <w:t xml:space="preserve"> </w:t>
      </w:r>
      <w:r w:rsidRPr="000F1A25">
        <w:rPr>
          <w:rFonts w:ascii="Book Antiqua" w:hAnsi="Book Antiqua"/>
          <w:b/>
          <w:bCs/>
        </w:rPr>
        <w:t>92</w:t>
      </w:r>
      <w:r w:rsidRPr="000F1A25">
        <w:rPr>
          <w:rFonts w:ascii="Book Antiqua" w:hAnsi="Book Antiqua"/>
        </w:rPr>
        <w:t>: 38-46 [PMID: 20044676 DOI: 10.1302/0301-620X.92B1.22770]</w:t>
      </w:r>
    </w:p>
    <w:p w:rsidR="00FE6550" w:rsidRPr="000F1A25" w:rsidRDefault="00656043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F1A25">
        <w:rPr>
          <w:rFonts w:ascii="Book Antiqua" w:hAnsi="Book Antiqua"/>
        </w:rPr>
        <w:t>5</w:t>
      </w:r>
      <w:r w:rsidRPr="000F1A25">
        <w:rPr>
          <w:rFonts w:ascii="Book Antiqua" w:hAnsi="Book Antiqua" w:hint="eastAsia"/>
        </w:rPr>
        <w:t xml:space="preserve"> </w:t>
      </w:r>
      <w:proofErr w:type="spellStart"/>
      <w:r w:rsidRPr="000F1A25">
        <w:rPr>
          <w:rFonts w:ascii="Book Antiqua" w:hAnsi="Book Antiqua"/>
          <w:b/>
          <w:bCs/>
        </w:rPr>
        <w:t>Willert</w:t>
      </w:r>
      <w:proofErr w:type="spellEnd"/>
      <w:r w:rsidRPr="000F1A25">
        <w:rPr>
          <w:rFonts w:ascii="Book Antiqua" w:hAnsi="Book Antiqua"/>
          <w:b/>
          <w:bCs/>
        </w:rPr>
        <w:t xml:space="preserve"> HG</w:t>
      </w:r>
      <w:r w:rsidRPr="000F1A25">
        <w:rPr>
          <w:rFonts w:ascii="Book Antiqua" w:hAnsi="Book Antiqua"/>
        </w:rPr>
        <w:t xml:space="preserve">, </w:t>
      </w:r>
      <w:proofErr w:type="spellStart"/>
      <w:r w:rsidRPr="000F1A25">
        <w:rPr>
          <w:rFonts w:ascii="Book Antiqua" w:hAnsi="Book Antiqua"/>
        </w:rPr>
        <w:t>Buchhorn</w:t>
      </w:r>
      <w:proofErr w:type="spellEnd"/>
      <w:r w:rsidRPr="000F1A25">
        <w:rPr>
          <w:rFonts w:ascii="Book Antiqua" w:hAnsi="Book Antiqua"/>
        </w:rPr>
        <w:t xml:space="preserve"> GH, </w:t>
      </w:r>
      <w:proofErr w:type="spellStart"/>
      <w:r w:rsidRPr="000F1A25">
        <w:rPr>
          <w:rFonts w:ascii="Book Antiqua" w:hAnsi="Book Antiqua"/>
        </w:rPr>
        <w:t>Fayyazi</w:t>
      </w:r>
      <w:proofErr w:type="spellEnd"/>
      <w:r w:rsidRPr="000F1A25">
        <w:rPr>
          <w:rFonts w:ascii="Book Antiqua" w:hAnsi="Book Antiqua"/>
        </w:rPr>
        <w:t xml:space="preserve"> A, </w:t>
      </w:r>
      <w:proofErr w:type="spellStart"/>
      <w:r w:rsidRPr="000F1A25">
        <w:rPr>
          <w:rFonts w:ascii="Book Antiqua" w:hAnsi="Book Antiqua"/>
        </w:rPr>
        <w:t>Flury</w:t>
      </w:r>
      <w:proofErr w:type="spellEnd"/>
      <w:r w:rsidRPr="000F1A25">
        <w:rPr>
          <w:rFonts w:ascii="Book Antiqua" w:hAnsi="Book Antiqua"/>
        </w:rPr>
        <w:t xml:space="preserve"> R, </w:t>
      </w:r>
      <w:proofErr w:type="spellStart"/>
      <w:r w:rsidRPr="000F1A25">
        <w:rPr>
          <w:rFonts w:ascii="Book Antiqua" w:hAnsi="Book Antiqua"/>
        </w:rPr>
        <w:t>Windler</w:t>
      </w:r>
      <w:proofErr w:type="spellEnd"/>
      <w:r w:rsidRPr="000F1A25">
        <w:rPr>
          <w:rFonts w:ascii="Book Antiqua" w:hAnsi="Book Antiqua"/>
        </w:rPr>
        <w:t xml:space="preserve"> M, </w:t>
      </w:r>
      <w:proofErr w:type="spellStart"/>
      <w:r w:rsidRPr="000F1A25">
        <w:rPr>
          <w:rFonts w:ascii="Book Antiqua" w:hAnsi="Book Antiqua"/>
        </w:rPr>
        <w:t>Köster</w:t>
      </w:r>
      <w:proofErr w:type="spellEnd"/>
      <w:r w:rsidRPr="000F1A25">
        <w:rPr>
          <w:rFonts w:ascii="Book Antiqua" w:hAnsi="Book Antiqua"/>
        </w:rPr>
        <w:t xml:space="preserve"> G, </w:t>
      </w:r>
      <w:proofErr w:type="spellStart"/>
      <w:r w:rsidRPr="000F1A25">
        <w:rPr>
          <w:rFonts w:ascii="Book Antiqua" w:hAnsi="Book Antiqua"/>
        </w:rPr>
        <w:t>Lohmann</w:t>
      </w:r>
      <w:proofErr w:type="spellEnd"/>
      <w:r w:rsidRPr="000F1A25">
        <w:rPr>
          <w:rFonts w:ascii="Book Antiqua" w:hAnsi="Book Antiqua"/>
        </w:rPr>
        <w:t xml:space="preserve"> CH. Metal-on-metal b</w:t>
      </w:r>
      <w:r w:rsidRPr="000F1A25">
        <w:rPr>
          <w:rFonts w:ascii="Book Antiqua" w:hAnsi="Book Antiqua"/>
        </w:rPr>
        <w:t xml:space="preserve">earings and hypersensitivity in patients with artificial hip joints. </w:t>
      </w:r>
      <w:proofErr w:type="gramStart"/>
      <w:r w:rsidRPr="000F1A25">
        <w:rPr>
          <w:rFonts w:ascii="Book Antiqua" w:hAnsi="Book Antiqua"/>
        </w:rPr>
        <w:t xml:space="preserve">A clinical and </w:t>
      </w:r>
      <w:proofErr w:type="spellStart"/>
      <w:r w:rsidRPr="000F1A25">
        <w:rPr>
          <w:rFonts w:ascii="Book Antiqua" w:hAnsi="Book Antiqua"/>
        </w:rPr>
        <w:t>histomorphological</w:t>
      </w:r>
      <w:proofErr w:type="spellEnd"/>
      <w:r w:rsidRPr="000F1A25">
        <w:rPr>
          <w:rFonts w:ascii="Book Antiqua" w:hAnsi="Book Antiqua"/>
        </w:rPr>
        <w:t xml:space="preserve"> study.</w:t>
      </w:r>
      <w:proofErr w:type="gramEnd"/>
      <w:r w:rsidRPr="000F1A25">
        <w:rPr>
          <w:rFonts w:ascii="Book Antiqua" w:hAnsi="Book Antiqua" w:hint="eastAsia"/>
        </w:rPr>
        <w:t xml:space="preserve"> </w:t>
      </w:r>
      <w:r w:rsidRPr="000F1A25">
        <w:rPr>
          <w:rFonts w:ascii="Book Antiqua" w:hAnsi="Book Antiqua"/>
          <w:i/>
          <w:iCs/>
        </w:rPr>
        <w:t xml:space="preserve">J Bone Joint </w:t>
      </w:r>
      <w:proofErr w:type="spellStart"/>
      <w:r w:rsidRPr="000F1A25">
        <w:rPr>
          <w:rFonts w:ascii="Book Antiqua" w:hAnsi="Book Antiqua"/>
          <w:i/>
          <w:iCs/>
        </w:rPr>
        <w:t>Surg</w:t>
      </w:r>
      <w:proofErr w:type="spellEnd"/>
      <w:r w:rsidRPr="000F1A25">
        <w:rPr>
          <w:rFonts w:ascii="Book Antiqua" w:hAnsi="Book Antiqua"/>
          <w:i/>
          <w:iCs/>
        </w:rPr>
        <w:t xml:space="preserve"> Am</w:t>
      </w:r>
      <w:r w:rsidRPr="000F1A25">
        <w:rPr>
          <w:rFonts w:ascii="Book Antiqua" w:hAnsi="Book Antiqua" w:hint="eastAsia"/>
        </w:rPr>
        <w:t xml:space="preserve"> </w:t>
      </w:r>
      <w:r w:rsidRPr="000F1A25">
        <w:rPr>
          <w:rFonts w:ascii="Book Antiqua" w:hAnsi="Book Antiqua"/>
        </w:rPr>
        <w:t>2005;</w:t>
      </w:r>
      <w:r w:rsidRPr="000F1A25">
        <w:rPr>
          <w:rFonts w:ascii="Book Antiqua" w:hAnsi="Book Antiqua" w:hint="eastAsia"/>
        </w:rPr>
        <w:t xml:space="preserve"> </w:t>
      </w:r>
      <w:r w:rsidRPr="000F1A25">
        <w:rPr>
          <w:rFonts w:ascii="Book Antiqua" w:hAnsi="Book Antiqua"/>
          <w:b/>
          <w:bCs/>
        </w:rPr>
        <w:t>87</w:t>
      </w:r>
      <w:r w:rsidRPr="000F1A25">
        <w:rPr>
          <w:rFonts w:ascii="Book Antiqua" w:hAnsi="Book Antiqua"/>
        </w:rPr>
        <w:t>: 28-36 [PMID: 15637030 DOI: 10.2106/JBJS.A.02039pp]</w:t>
      </w:r>
    </w:p>
    <w:p w:rsidR="00FE6550" w:rsidRPr="000F1A25" w:rsidRDefault="00656043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F1A25">
        <w:rPr>
          <w:rFonts w:ascii="Book Antiqua" w:hAnsi="Book Antiqua"/>
        </w:rPr>
        <w:lastRenderedPageBreak/>
        <w:t>6</w:t>
      </w:r>
      <w:r w:rsidRPr="000F1A25">
        <w:rPr>
          <w:rFonts w:ascii="Book Antiqua" w:hAnsi="Book Antiqua" w:hint="eastAsia"/>
        </w:rPr>
        <w:t xml:space="preserve"> </w:t>
      </w:r>
      <w:proofErr w:type="spellStart"/>
      <w:r w:rsidRPr="000F1A25">
        <w:rPr>
          <w:rFonts w:ascii="Book Antiqua" w:hAnsi="Book Antiqua"/>
          <w:b/>
          <w:bCs/>
        </w:rPr>
        <w:t>Berstock</w:t>
      </w:r>
      <w:proofErr w:type="spellEnd"/>
      <w:r w:rsidRPr="000F1A25">
        <w:rPr>
          <w:rFonts w:ascii="Book Antiqua" w:hAnsi="Book Antiqua"/>
          <w:b/>
          <w:bCs/>
        </w:rPr>
        <w:t xml:space="preserve"> JR</w:t>
      </w:r>
      <w:r w:rsidRPr="000F1A25">
        <w:rPr>
          <w:rFonts w:ascii="Book Antiqua" w:hAnsi="Book Antiqua"/>
        </w:rPr>
        <w:t>, Baker RP, Bannister GC, Case CP. Histology of fai</w:t>
      </w:r>
      <w:r w:rsidRPr="000F1A25">
        <w:rPr>
          <w:rFonts w:ascii="Book Antiqua" w:hAnsi="Book Antiqua"/>
        </w:rPr>
        <w:t>led metal-on-metal hip arthroplasty; three distinct sub-types.</w:t>
      </w:r>
      <w:r w:rsidRPr="000F1A25">
        <w:rPr>
          <w:rFonts w:ascii="Book Antiqua" w:hAnsi="Book Antiqua" w:hint="eastAsia"/>
        </w:rPr>
        <w:t xml:space="preserve"> </w:t>
      </w:r>
      <w:r w:rsidRPr="000F1A25">
        <w:rPr>
          <w:rFonts w:ascii="Book Antiqua" w:hAnsi="Book Antiqua"/>
          <w:i/>
          <w:iCs/>
        </w:rPr>
        <w:t xml:space="preserve">Hip </w:t>
      </w:r>
      <w:proofErr w:type="spellStart"/>
      <w:r w:rsidRPr="000F1A25">
        <w:rPr>
          <w:rFonts w:ascii="Book Antiqua" w:hAnsi="Book Antiqua"/>
          <w:i/>
          <w:iCs/>
        </w:rPr>
        <w:t>Int</w:t>
      </w:r>
      <w:proofErr w:type="spellEnd"/>
      <w:r w:rsidRPr="000F1A25">
        <w:rPr>
          <w:rFonts w:ascii="Book Antiqua" w:hAnsi="Book Antiqua" w:hint="eastAsia"/>
        </w:rPr>
        <w:t xml:space="preserve"> </w:t>
      </w:r>
      <w:r w:rsidRPr="000F1A25">
        <w:rPr>
          <w:rFonts w:ascii="Book Antiqua" w:hAnsi="Book Antiqua"/>
        </w:rPr>
        <w:t>2014;</w:t>
      </w:r>
      <w:r w:rsidRPr="000F1A25">
        <w:rPr>
          <w:rFonts w:ascii="Book Antiqua" w:hAnsi="Book Antiqua" w:hint="eastAsia"/>
        </w:rPr>
        <w:t xml:space="preserve"> </w:t>
      </w:r>
      <w:r w:rsidRPr="000F1A25">
        <w:rPr>
          <w:rFonts w:ascii="Book Antiqua" w:hAnsi="Book Antiqua"/>
          <w:b/>
          <w:bCs/>
        </w:rPr>
        <w:t>24</w:t>
      </w:r>
      <w:r w:rsidRPr="000F1A25">
        <w:rPr>
          <w:rFonts w:ascii="Book Antiqua" w:hAnsi="Book Antiqua"/>
        </w:rPr>
        <w:t>: 243-248 [PMID: 24500829 DOI: 10.5301/hipint.5000117]</w:t>
      </w:r>
    </w:p>
    <w:p w:rsidR="00FE6550" w:rsidRPr="000F1A25" w:rsidRDefault="00656043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F1A25">
        <w:rPr>
          <w:rFonts w:ascii="Book Antiqua" w:hAnsi="Book Antiqua"/>
        </w:rPr>
        <w:t>7</w:t>
      </w:r>
      <w:r w:rsidRPr="000F1A25">
        <w:rPr>
          <w:rFonts w:ascii="Book Antiqua" w:hAnsi="Book Antiqua" w:hint="eastAsia"/>
        </w:rPr>
        <w:t xml:space="preserve"> </w:t>
      </w:r>
      <w:proofErr w:type="spellStart"/>
      <w:r w:rsidRPr="000F1A25">
        <w:rPr>
          <w:rFonts w:ascii="Book Antiqua" w:hAnsi="Book Antiqua"/>
          <w:b/>
          <w:bCs/>
        </w:rPr>
        <w:t>Nawabi</w:t>
      </w:r>
      <w:proofErr w:type="spellEnd"/>
      <w:r w:rsidRPr="000F1A25">
        <w:rPr>
          <w:rFonts w:ascii="Book Antiqua" w:hAnsi="Book Antiqua"/>
          <w:b/>
          <w:bCs/>
        </w:rPr>
        <w:t xml:space="preserve"> DH</w:t>
      </w:r>
      <w:r w:rsidRPr="000F1A25">
        <w:rPr>
          <w:rFonts w:ascii="Book Antiqua" w:hAnsi="Book Antiqua"/>
        </w:rPr>
        <w:t xml:space="preserve">, Gold S, Lyman S, Fields K, Padgett DE, Potter HG. MRI predicts ALVAL and tissue damage in metal-on-metal hip </w:t>
      </w:r>
      <w:r w:rsidRPr="000F1A25">
        <w:rPr>
          <w:rFonts w:ascii="Book Antiqua" w:hAnsi="Book Antiqua"/>
        </w:rPr>
        <w:t>arthroplasty.</w:t>
      </w:r>
      <w:r w:rsidRPr="000F1A25">
        <w:rPr>
          <w:rFonts w:ascii="Book Antiqua" w:hAnsi="Book Antiqua" w:hint="eastAsia"/>
        </w:rPr>
        <w:t xml:space="preserve"> </w:t>
      </w:r>
      <w:proofErr w:type="spellStart"/>
      <w:r w:rsidRPr="000F1A25">
        <w:rPr>
          <w:rFonts w:ascii="Book Antiqua" w:hAnsi="Book Antiqua"/>
          <w:i/>
          <w:iCs/>
        </w:rPr>
        <w:t>Clin</w:t>
      </w:r>
      <w:proofErr w:type="spellEnd"/>
      <w:r w:rsidRPr="000F1A25">
        <w:rPr>
          <w:rFonts w:ascii="Book Antiqua" w:hAnsi="Book Antiqua"/>
          <w:i/>
          <w:iCs/>
        </w:rPr>
        <w:t xml:space="preserve"> </w:t>
      </w:r>
      <w:proofErr w:type="spellStart"/>
      <w:r w:rsidRPr="000F1A25">
        <w:rPr>
          <w:rFonts w:ascii="Book Antiqua" w:hAnsi="Book Antiqua"/>
          <w:i/>
          <w:iCs/>
        </w:rPr>
        <w:t>Orthop</w:t>
      </w:r>
      <w:proofErr w:type="spellEnd"/>
      <w:r w:rsidRPr="000F1A25">
        <w:rPr>
          <w:rFonts w:ascii="Book Antiqua" w:hAnsi="Book Antiqua"/>
          <w:i/>
          <w:iCs/>
        </w:rPr>
        <w:t xml:space="preserve"> </w:t>
      </w:r>
      <w:proofErr w:type="spellStart"/>
      <w:r w:rsidRPr="000F1A25">
        <w:rPr>
          <w:rFonts w:ascii="Book Antiqua" w:hAnsi="Book Antiqua"/>
          <w:i/>
          <w:iCs/>
        </w:rPr>
        <w:t>Relat</w:t>
      </w:r>
      <w:proofErr w:type="spellEnd"/>
      <w:r w:rsidRPr="000F1A25">
        <w:rPr>
          <w:rFonts w:ascii="Book Antiqua" w:hAnsi="Book Antiqua"/>
          <w:i/>
          <w:iCs/>
        </w:rPr>
        <w:t xml:space="preserve"> Res</w:t>
      </w:r>
      <w:r w:rsidRPr="000F1A25">
        <w:rPr>
          <w:rFonts w:ascii="Book Antiqua" w:hAnsi="Book Antiqua" w:hint="eastAsia"/>
        </w:rPr>
        <w:t xml:space="preserve"> </w:t>
      </w:r>
      <w:r w:rsidRPr="000F1A25">
        <w:rPr>
          <w:rFonts w:ascii="Book Antiqua" w:hAnsi="Book Antiqua"/>
        </w:rPr>
        <w:t>2014;</w:t>
      </w:r>
      <w:r w:rsidRPr="000F1A25">
        <w:rPr>
          <w:rFonts w:ascii="Book Antiqua" w:hAnsi="Book Antiqua" w:hint="eastAsia"/>
        </w:rPr>
        <w:t xml:space="preserve"> </w:t>
      </w:r>
      <w:r w:rsidRPr="000F1A25">
        <w:rPr>
          <w:rFonts w:ascii="Book Antiqua" w:hAnsi="Book Antiqua"/>
          <w:b/>
          <w:bCs/>
        </w:rPr>
        <w:t>472</w:t>
      </w:r>
      <w:r w:rsidRPr="000F1A25">
        <w:rPr>
          <w:rFonts w:ascii="Book Antiqua" w:hAnsi="Book Antiqua"/>
        </w:rPr>
        <w:t>: 471-481 [PMID: 23354460 DOI: 10.1007/s11999-013-2788-y]</w:t>
      </w:r>
    </w:p>
    <w:p w:rsidR="00FE6550" w:rsidRPr="000F1A25" w:rsidRDefault="00656043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0F1A25">
        <w:rPr>
          <w:rFonts w:ascii="Book Antiqua" w:hAnsi="Book Antiqua"/>
        </w:rPr>
        <w:t>8</w:t>
      </w:r>
      <w:r w:rsidRPr="000F1A25">
        <w:rPr>
          <w:rFonts w:ascii="Book Antiqua" w:hAnsi="Book Antiqua" w:hint="eastAsia"/>
        </w:rPr>
        <w:t xml:space="preserve"> </w:t>
      </w:r>
      <w:r w:rsidRPr="000F1A25">
        <w:rPr>
          <w:rFonts w:ascii="Book Antiqua" w:hAnsi="Book Antiqua"/>
          <w:b/>
          <w:bCs/>
        </w:rPr>
        <w:t>Munro JT</w:t>
      </w:r>
      <w:r w:rsidRPr="000F1A25">
        <w:rPr>
          <w:rFonts w:ascii="Book Antiqua" w:hAnsi="Book Antiqua"/>
        </w:rPr>
        <w:t xml:space="preserve">, </w:t>
      </w:r>
      <w:proofErr w:type="spellStart"/>
      <w:r w:rsidRPr="000F1A25">
        <w:rPr>
          <w:rFonts w:ascii="Book Antiqua" w:hAnsi="Book Antiqua"/>
        </w:rPr>
        <w:t>Masri</w:t>
      </w:r>
      <w:proofErr w:type="spellEnd"/>
      <w:r w:rsidRPr="000F1A25">
        <w:rPr>
          <w:rFonts w:ascii="Book Antiqua" w:hAnsi="Book Antiqua"/>
        </w:rPr>
        <w:t xml:space="preserve"> BA, Duncan CP, </w:t>
      </w:r>
      <w:proofErr w:type="spellStart"/>
      <w:r w:rsidRPr="000F1A25">
        <w:rPr>
          <w:rFonts w:ascii="Book Antiqua" w:hAnsi="Book Antiqua"/>
        </w:rPr>
        <w:t>Garbuz</w:t>
      </w:r>
      <w:proofErr w:type="spellEnd"/>
      <w:r w:rsidRPr="000F1A25">
        <w:rPr>
          <w:rFonts w:ascii="Book Antiqua" w:hAnsi="Book Antiqua"/>
        </w:rPr>
        <w:t xml:space="preserve"> DS.</w:t>
      </w:r>
      <w:proofErr w:type="gramEnd"/>
      <w:r w:rsidRPr="000F1A25">
        <w:rPr>
          <w:rFonts w:ascii="Book Antiqua" w:hAnsi="Book Antiqua"/>
        </w:rPr>
        <w:t xml:space="preserve"> </w:t>
      </w:r>
      <w:proofErr w:type="gramStart"/>
      <w:r w:rsidRPr="000F1A25">
        <w:rPr>
          <w:rFonts w:ascii="Book Antiqua" w:hAnsi="Book Antiqua"/>
        </w:rPr>
        <w:t>High complication rate after revision of large-head metal-on-metal total hip arthroplasty.</w:t>
      </w:r>
      <w:proofErr w:type="gramEnd"/>
      <w:r w:rsidRPr="000F1A25">
        <w:rPr>
          <w:rFonts w:ascii="Book Antiqua" w:hAnsi="Book Antiqua" w:hint="eastAsia"/>
        </w:rPr>
        <w:t xml:space="preserve"> </w:t>
      </w:r>
      <w:proofErr w:type="spellStart"/>
      <w:r w:rsidRPr="000F1A25">
        <w:rPr>
          <w:rFonts w:ascii="Book Antiqua" w:hAnsi="Book Antiqua"/>
          <w:i/>
          <w:iCs/>
        </w:rPr>
        <w:t>Clin</w:t>
      </w:r>
      <w:proofErr w:type="spellEnd"/>
      <w:r w:rsidRPr="000F1A25">
        <w:rPr>
          <w:rFonts w:ascii="Book Antiqua" w:hAnsi="Book Antiqua"/>
          <w:i/>
          <w:iCs/>
        </w:rPr>
        <w:t xml:space="preserve"> </w:t>
      </w:r>
      <w:proofErr w:type="spellStart"/>
      <w:r w:rsidRPr="000F1A25">
        <w:rPr>
          <w:rFonts w:ascii="Book Antiqua" w:hAnsi="Book Antiqua"/>
          <w:i/>
          <w:iCs/>
        </w:rPr>
        <w:t>Orthop</w:t>
      </w:r>
      <w:proofErr w:type="spellEnd"/>
      <w:r w:rsidRPr="000F1A25">
        <w:rPr>
          <w:rFonts w:ascii="Book Antiqua" w:hAnsi="Book Antiqua"/>
          <w:i/>
          <w:iCs/>
        </w:rPr>
        <w:t xml:space="preserve"> </w:t>
      </w:r>
      <w:proofErr w:type="spellStart"/>
      <w:r w:rsidRPr="000F1A25">
        <w:rPr>
          <w:rFonts w:ascii="Book Antiqua" w:hAnsi="Book Antiqua"/>
          <w:i/>
          <w:iCs/>
        </w:rPr>
        <w:t>Relat</w:t>
      </w:r>
      <w:proofErr w:type="spellEnd"/>
      <w:r w:rsidRPr="000F1A25">
        <w:rPr>
          <w:rFonts w:ascii="Book Antiqua" w:hAnsi="Book Antiqua"/>
          <w:i/>
          <w:iCs/>
        </w:rPr>
        <w:t xml:space="preserve"> </w:t>
      </w:r>
      <w:r w:rsidRPr="000F1A25">
        <w:rPr>
          <w:rFonts w:ascii="Book Antiqua" w:hAnsi="Book Antiqua"/>
          <w:i/>
          <w:iCs/>
        </w:rPr>
        <w:t>Res</w:t>
      </w:r>
      <w:r w:rsidRPr="000F1A25">
        <w:rPr>
          <w:rFonts w:ascii="Book Antiqua" w:hAnsi="Book Antiqua" w:hint="eastAsia"/>
        </w:rPr>
        <w:t xml:space="preserve"> </w:t>
      </w:r>
      <w:r w:rsidRPr="000F1A25">
        <w:rPr>
          <w:rFonts w:ascii="Book Antiqua" w:hAnsi="Book Antiqua"/>
        </w:rPr>
        <w:t>2014;</w:t>
      </w:r>
      <w:r w:rsidRPr="000F1A25">
        <w:rPr>
          <w:rFonts w:ascii="Book Antiqua" w:hAnsi="Book Antiqua" w:hint="eastAsia"/>
        </w:rPr>
        <w:t xml:space="preserve"> </w:t>
      </w:r>
      <w:r w:rsidRPr="000F1A25">
        <w:rPr>
          <w:rFonts w:ascii="Book Antiqua" w:hAnsi="Book Antiqua"/>
          <w:b/>
          <w:bCs/>
        </w:rPr>
        <w:t>472</w:t>
      </w:r>
      <w:r w:rsidRPr="000F1A25">
        <w:rPr>
          <w:rFonts w:ascii="Book Antiqua" w:hAnsi="Book Antiqua"/>
        </w:rPr>
        <w:t>: 523-528 [PMID: 23572349 DOI: 10.1007/s11999-013-2979-6]</w:t>
      </w:r>
    </w:p>
    <w:p w:rsidR="00FE6550" w:rsidRPr="000F1A25" w:rsidRDefault="00656043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F1A25">
        <w:rPr>
          <w:rFonts w:ascii="Book Antiqua" w:hAnsi="Book Antiqua"/>
        </w:rPr>
        <w:t>9</w:t>
      </w:r>
      <w:r w:rsidRPr="000F1A25">
        <w:rPr>
          <w:rFonts w:ascii="Book Antiqua" w:hAnsi="Book Antiqua" w:hint="eastAsia"/>
        </w:rPr>
        <w:t xml:space="preserve"> </w:t>
      </w:r>
      <w:r w:rsidRPr="000F1A25">
        <w:rPr>
          <w:rFonts w:ascii="Book Antiqua" w:hAnsi="Book Antiqua"/>
          <w:b/>
          <w:bCs/>
        </w:rPr>
        <w:t>Desai BR</w:t>
      </w:r>
      <w:r w:rsidRPr="000F1A25">
        <w:rPr>
          <w:rFonts w:ascii="Book Antiqua" w:hAnsi="Book Antiqua"/>
        </w:rPr>
        <w:t xml:space="preserve">, </w:t>
      </w:r>
      <w:proofErr w:type="spellStart"/>
      <w:r w:rsidRPr="000F1A25">
        <w:rPr>
          <w:rFonts w:ascii="Book Antiqua" w:hAnsi="Book Antiqua"/>
        </w:rPr>
        <w:t>Sumarriva</w:t>
      </w:r>
      <w:proofErr w:type="spellEnd"/>
      <w:r w:rsidRPr="000F1A25">
        <w:rPr>
          <w:rFonts w:ascii="Book Antiqua" w:hAnsi="Book Antiqua"/>
        </w:rPr>
        <w:t xml:space="preserve"> GE, </w:t>
      </w:r>
      <w:proofErr w:type="spellStart"/>
      <w:r w:rsidRPr="000F1A25">
        <w:rPr>
          <w:rFonts w:ascii="Book Antiqua" w:hAnsi="Book Antiqua"/>
        </w:rPr>
        <w:t>Chimento</w:t>
      </w:r>
      <w:proofErr w:type="spellEnd"/>
      <w:r w:rsidRPr="000F1A25">
        <w:rPr>
          <w:rFonts w:ascii="Book Antiqua" w:hAnsi="Book Antiqua"/>
        </w:rPr>
        <w:t xml:space="preserve"> GF. </w:t>
      </w:r>
      <w:proofErr w:type="spellStart"/>
      <w:r w:rsidRPr="000F1A25">
        <w:rPr>
          <w:rFonts w:ascii="Book Antiqua" w:hAnsi="Book Antiqua"/>
        </w:rPr>
        <w:t>Pseudotumor</w:t>
      </w:r>
      <w:proofErr w:type="spellEnd"/>
      <w:r w:rsidRPr="000F1A25">
        <w:rPr>
          <w:rFonts w:ascii="Book Antiqua" w:hAnsi="Book Antiqua"/>
        </w:rPr>
        <w:t xml:space="preserve"> recurrence in a post-revision total hip arthroplasty with stem neck modularity: A case report.</w:t>
      </w:r>
      <w:r w:rsidRPr="000F1A25">
        <w:rPr>
          <w:rFonts w:ascii="Book Antiqua" w:hAnsi="Book Antiqua" w:hint="eastAsia"/>
        </w:rPr>
        <w:t xml:space="preserve"> </w:t>
      </w:r>
      <w:r w:rsidRPr="000F1A25">
        <w:rPr>
          <w:rFonts w:ascii="Book Antiqua" w:hAnsi="Book Antiqua"/>
          <w:i/>
          <w:iCs/>
        </w:rPr>
        <w:t xml:space="preserve">World J </w:t>
      </w:r>
      <w:proofErr w:type="spellStart"/>
      <w:r w:rsidRPr="000F1A25">
        <w:rPr>
          <w:rFonts w:ascii="Book Antiqua" w:hAnsi="Book Antiqua"/>
          <w:i/>
          <w:iCs/>
        </w:rPr>
        <w:t>Orthop</w:t>
      </w:r>
      <w:proofErr w:type="spellEnd"/>
      <w:r w:rsidRPr="000F1A25">
        <w:rPr>
          <w:rFonts w:ascii="Book Antiqua" w:hAnsi="Book Antiqua" w:hint="eastAsia"/>
        </w:rPr>
        <w:t xml:space="preserve"> </w:t>
      </w:r>
      <w:r w:rsidRPr="000F1A25">
        <w:rPr>
          <w:rFonts w:ascii="Book Antiqua" w:hAnsi="Book Antiqua"/>
        </w:rPr>
        <w:t>2020;</w:t>
      </w:r>
      <w:r w:rsidRPr="000F1A25">
        <w:rPr>
          <w:rFonts w:ascii="Book Antiqua" w:hAnsi="Book Antiqua" w:hint="eastAsia"/>
        </w:rPr>
        <w:t xml:space="preserve"> </w:t>
      </w:r>
      <w:r w:rsidRPr="000F1A25">
        <w:rPr>
          <w:rFonts w:ascii="Book Antiqua" w:hAnsi="Book Antiqua"/>
          <w:b/>
          <w:bCs/>
        </w:rPr>
        <w:t>11</w:t>
      </w:r>
      <w:r w:rsidRPr="000F1A25">
        <w:rPr>
          <w:rFonts w:ascii="Book Antiqua" w:hAnsi="Book Antiqua"/>
        </w:rPr>
        <w:t>: 116-122 [PMID:</w:t>
      </w:r>
      <w:r w:rsidRPr="000F1A25">
        <w:rPr>
          <w:rFonts w:ascii="Book Antiqua" w:hAnsi="Book Antiqua"/>
        </w:rPr>
        <w:t xml:space="preserve"> 32190555 DOI: 10.5312/wjo.v11.i2.116]</w:t>
      </w:r>
    </w:p>
    <w:p w:rsidR="00FE6550" w:rsidRPr="000F1A25" w:rsidRDefault="00656043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F1A25">
        <w:rPr>
          <w:rFonts w:ascii="Book Antiqua" w:hAnsi="Book Antiqua"/>
        </w:rPr>
        <w:t>10</w:t>
      </w:r>
      <w:r w:rsidRPr="000F1A25">
        <w:rPr>
          <w:rFonts w:ascii="Book Antiqua" w:hAnsi="Book Antiqua" w:hint="eastAsia"/>
        </w:rPr>
        <w:t xml:space="preserve"> </w:t>
      </w:r>
      <w:r w:rsidRPr="000F1A25">
        <w:rPr>
          <w:rFonts w:ascii="Book Antiqua" w:hAnsi="Book Antiqua"/>
          <w:b/>
          <w:bCs/>
        </w:rPr>
        <w:t>Yilmaz N</w:t>
      </w:r>
      <w:r w:rsidRPr="000F1A25">
        <w:rPr>
          <w:rFonts w:ascii="Book Antiqua" w:hAnsi="Book Antiqua"/>
        </w:rPr>
        <w:t xml:space="preserve">, </w:t>
      </w:r>
      <w:proofErr w:type="spellStart"/>
      <w:r w:rsidRPr="000F1A25">
        <w:rPr>
          <w:rFonts w:ascii="Book Antiqua" w:hAnsi="Book Antiqua"/>
        </w:rPr>
        <w:t>Zeybek</w:t>
      </w:r>
      <w:proofErr w:type="spellEnd"/>
      <w:r w:rsidRPr="000F1A25">
        <w:rPr>
          <w:rFonts w:ascii="Book Antiqua" w:hAnsi="Book Antiqua"/>
        </w:rPr>
        <w:t xml:space="preserve"> A, </w:t>
      </w:r>
      <w:proofErr w:type="spellStart"/>
      <w:r w:rsidRPr="000F1A25">
        <w:rPr>
          <w:rFonts w:ascii="Book Antiqua" w:hAnsi="Book Antiqua"/>
        </w:rPr>
        <w:t>Tharian</w:t>
      </w:r>
      <w:proofErr w:type="spellEnd"/>
      <w:r w:rsidRPr="000F1A25">
        <w:rPr>
          <w:rFonts w:ascii="Book Antiqua" w:hAnsi="Book Antiqua"/>
        </w:rPr>
        <w:t xml:space="preserve"> B, Yilmaz UE. </w:t>
      </w:r>
      <w:proofErr w:type="gramStart"/>
      <w:r w:rsidRPr="000F1A25">
        <w:rPr>
          <w:rFonts w:ascii="Book Antiqua" w:hAnsi="Book Antiqua"/>
        </w:rPr>
        <w:t xml:space="preserve">Efficacy of nonsurgical </w:t>
      </w:r>
      <w:proofErr w:type="spellStart"/>
      <w:r w:rsidRPr="000F1A25">
        <w:rPr>
          <w:rFonts w:ascii="Book Antiqua" w:hAnsi="Book Antiqua"/>
        </w:rPr>
        <w:t>tigecycline</w:t>
      </w:r>
      <w:proofErr w:type="spellEnd"/>
      <w:r w:rsidRPr="000F1A25">
        <w:rPr>
          <w:rFonts w:ascii="Book Antiqua" w:hAnsi="Book Antiqua"/>
        </w:rPr>
        <w:t xml:space="preserve"> </w:t>
      </w:r>
      <w:proofErr w:type="spellStart"/>
      <w:r w:rsidRPr="000F1A25">
        <w:rPr>
          <w:rFonts w:ascii="Book Antiqua" w:hAnsi="Book Antiqua"/>
        </w:rPr>
        <w:t>pleurodesis</w:t>
      </w:r>
      <w:proofErr w:type="spellEnd"/>
      <w:r w:rsidRPr="000F1A25">
        <w:rPr>
          <w:rFonts w:ascii="Book Antiqua" w:hAnsi="Book Antiqua"/>
        </w:rPr>
        <w:t xml:space="preserve"> for the management of hepatic hydrothorax in patients with liver cirrhosis.</w:t>
      </w:r>
      <w:proofErr w:type="gramEnd"/>
      <w:r w:rsidRPr="000F1A25">
        <w:rPr>
          <w:rFonts w:ascii="Book Antiqua" w:hAnsi="Book Antiqua" w:hint="eastAsia"/>
        </w:rPr>
        <w:t xml:space="preserve"> </w:t>
      </w:r>
      <w:proofErr w:type="spellStart"/>
      <w:r w:rsidRPr="000F1A25">
        <w:rPr>
          <w:rFonts w:ascii="Book Antiqua" w:hAnsi="Book Antiqua"/>
          <w:i/>
          <w:iCs/>
        </w:rPr>
        <w:t>Surg</w:t>
      </w:r>
      <w:proofErr w:type="spellEnd"/>
      <w:r w:rsidRPr="000F1A25">
        <w:rPr>
          <w:rFonts w:ascii="Book Antiqua" w:hAnsi="Book Antiqua"/>
          <w:i/>
          <w:iCs/>
        </w:rPr>
        <w:t xml:space="preserve"> Case Rep</w:t>
      </w:r>
      <w:r w:rsidRPr="000F1A25">
        <w:rPr>
          <w:rFonts w:ascii="Book Antiqua" w:hAnsi="Book Antiqua" w:hint="eastAsia"/>
        </w:rPr>
        <w:t xml:space="preserve"> </w:t>
      </w:r>
      <w:r w:rsidRPr="000F1A25">
        <w:rPr>
          <w:rFonts w:ascii="Book Antiqua" w:hAnsi="Book Antiqua"/>
        </w:rPr>
        <w:t>2015;</w:t>
      </w:r>
      <w:r w:rsidRPr="000F1A25">
        <w:rPr>
          <w:rFonts w:ascii="Book Antiqua" w:hAnsi="Book Antiqua" w:hint="eastAsia"/>
        </w:rPr>
        <w:t xml:space="preserve"> </w:t>
      </w:r>
      <w:r w:rsidRPr="000F1A25">
        <w:rPr>
          <w:rFonts w:ascii="Book Antiqua" w:hAnsi="Book Antiqua"/>
          <w:b/>
          <w:bCs/>
        </w:rPr>
        <w:t>1</w:t>
      </w:r>
      <w:r w:rsidRPr="000F1A25">
        <w:rPr>
          <w:rFonts w:ascii="Book Antiqua" w:hAnsi="Book Antiqua"/>
        </w:rPr>
        <w:t>: 62 [PMID: 26366359 DOI: 1</w:t>
      </w:r>
      <w:r w:rsidRPr="000F1A25">
        <w:rPr>
          <w:rFonts w:ascii="Book Antiqua" w:hAnsi="Book Antiqua"/>
        </w:rPr>
        <w:t>0.1186/s40792-015-0049-x]</w:t>
      </w:r>
    </w:p>
    <w:p w:rsidR="00FE6550" w:rsidRPr="000F1A25" w:rsidRDefault="00656043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0F1A25">
        <w:rPr>
          <w:rFonts w:ascii="Book Antiqua" w:hAnsi="Book Antiqua"/>
        </w:rPr>
        <w:t>11</w:t>
      </w:r>
      <w:r w:rsidRPr="000F1A25">
        <w:rPr>
          <w:rFonts w:ascii="Book Antiqua" w:hAnsi="Book Antiqua" w:hint="eastAsia"/>
        </w:rPr>
        <w:t xml:space="preserve"> </w:t>
      </w:r>
      <w:r w:rsidRPr="000F1A25">
        <w:rPr>
          <w:rFonts w:ascii="Book Antiqua" w:hAnsi="Book Antiqua"/>
          <w:b/>
          <w:bCs/>
        </w:rPr>
        <w:t>Rodriguez-</w:t>
      </w:r>
      <w:proofErr w:type="spellStart"/>
      <w:r w:rsidRPr="000F1A25">
        <w:rPr>
          <w:rFonts w:ascii="Book Antiqua" w:hAnsi="Book Antiqua"/>
          <w:b/>
          <w:bCs/>
        </w:rPr>
        <w:t>Panadero</w:t>
      </w:r>
      <w:proofErr w:type="spellEnd"/>
      <w:r w:rsidRPr="000F1A25">
        <w:rPr>
          <w:rFonts w:ascii="Book Antiqua" w:hAnsi="Book Antiqua"/>
          <w:b/>
          <w:bCs/>
        </w:rPr>
        <w:t xml:space="preserve"> F</w:t>
      </w:r>
      <w:r w:rsidRPr="000F1A25">
        <w:rPr>
          <w:rFonts w:ascii="Book Antiqua" w:hAnsi="Book Antiqua"/>
        </w:rPr>
        <w:t>, Montes-</w:t>
      </w:r>
      <w:proofErr w:type="spellStart"/>
      <w:r w:rsidRPr="000F1A25">
        <w:rPr>
          <w:rFonts w:ascii="Book Antiqua" w:hAnsi="Book Antiqua"/>
        </w:rPr>
        <w:t>Worboys</w:t>
      </w:r>
      <w:proofErr w:type="spellEnd"/>
      <w:r w:rsidRPr="000F1A25">
        <w:rPr>
          <w:rFonts w:ascii="Book Antiqua" w:hAnsi="Book Antiqua"/>
        </w:rPr>
        <w:t xml:space="preserve"> A. Mechanisms of </w:t>
      </w:r>
      <w:proofErr w:type="spellStart"/>
      <w:r w:rsidRPr="000F1A25">
        <w:rPr>
          <w:rFonts w:ascii="Book Antiqua" w:hAnsi="Book Antiqua"/>
        </w:rPr>
        <w:t>pleurodesis</w:t>
      </w:r>
      <w:proofErr w:type="spellEnd"/>
      <w:r w:rsidRPr="000F1A25">
        <w:rPr>
          <w:rFonts w:ascii="Book Antiqua" w:hAnsi="Book Antiqua"/>
        </w:rPr>
        <w:t>.</w:t>
      </w:r>
      <w:proofErr w:type="gramEnd"/>
      <w:r w:rsidRPr="000F1A25">
        <w:rPr>
          <w:rFonts w:ascii="Book Antiqua" w:hAnsi="Book Antiqua" w:hint="eastAsia"/>
        </w:rPr>
        <w:t xml:space="preserve"> </w:t>
      </w:r>
      <w:r w:rsidRPr="000F1A25">
        <w:rPr>
          <w:rFonts w:ascii="Book Antiqua" w:hAnsi="Book Antiqua"/>
          <w:i/>
          <w:iCs/>
        </w:rPr>
        <w:t>Respiration</w:t>
      </w:r>
      <w:r w:rsidRPr="000F1A25">
        <w:rPr>
          <w:rFonts w:ascii="Book Antiqua" w:hAnsi="Book Antiqua" w:hint="eastAsia"/>
        </w:rPr>
        <w:t xml:space="preserve"> </w:t>
      </w:r>
      <w:r w:rsidRPr="000F1A25">
        <w:rPr>
          <w:rFonts w:ascii="Book Antiqua" w:hAnsi="Book Antiqua"/>
        </w:rPr>
        <w:t>2012;</w:t>
      </w:r>
      <w:r w:rsidRPr="000F1A25">
        <w:rPr>
          <w:rFonts w:ascii="Book Antiqua" w:hAnsi="Book Antiqua" w:hint="eastAsia"/>
        </w:rPr>
        <w:t xml:space="preserve"> </w:t>
      </w:r>
      <w:r w:rsidRPr="000F1A25">
        <w:rPr>
          <w:rFonts w:ascii="Book Antiqua" w:hAnsi="Book Antiqua"/>
          <w:b/>
          <w:bCs/>
        </w:rPr>
        <w:t>83</w:t>
      </w:r>
      <w:r w:rsidRPr="000F1A25">
        <w:rPr>
          <w:rFonts w:ascii="Book Antiqua" w:hAnsi="Book Antiqua"/>
        </w:rPr>
        <w:t>: 91-98 [PMID: 22286268 DOI: 10.1159/000335419]</w:t>
      </w:r>
    </w:p>
    <w:p w:rsidR="00FE6550" w:rsidRPr="000F1A25" w:rsidRDefault="00656043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F1A25">
        <w:rPr>
          <w:rFonts w:ascii="Book Antiqua" w:hAnsi="Book Antiqua"/>
        </w:rPr>
        <w:t>12</w:t>
      </w:r>
      <w:r w:rsidRPr="000F1A25">
        <w:rPr>
          <w:rFonts w:ascii="Book Antiqua" w:hAnsi="Book Antiqua" w:hint="eastAsia"/>
        </w:rPr>
        <w:t xml:space="preserve"> </w:t>
      </w:r>
      <w:proofErr w:type="spellStart"/>
      <w:r w:rsidRPr="000F1A25">
        <w:rPr>
          <w:rFonts w:ascii="Book Antiqua" w:hAnsi="Book Antiqua"/>
          <w:b/>
          <w:bCs/>
        </w:rPr>
        <w:t>Mierzejewski</w:t>
      </w:r>
      <w:proofErr w:type="spellEnd"/>
      <w:r w:rsidRPr="000F1A25">
        <w:rPr>
          <w:rFonts w:ascii="Book Antiqua" w:hAnsi="Book Antiqua"/>
          <w:b/>
          <w:bCs/>
        </w:rPr>
        <w:t xml:space="preserve"> M</w:t>
      </w:r>
      <w:r w:rsidRPr="000F1A25">
        <w:rPr>
          <w:rFonts w:ascii="Book Antiqua" w:hAnsi="Book Antiqua"/>
        </w:rPr>
        <w:t xml:space="preserve">, </w:t>
      </w:r>
      <w:proofErr w:type="spellStart"/>
      <w:r w:rsidRPr="000F1A25">
        <w:rPr>
          <w:rFonts w:ascii="Book Antiqua" w:hAnsi="Book Antiqua"/>
        </w:rPr>
        <w:t>Korczynski</w:t>
      </w:r>
      <w:proofErr w:type="spellEnd"/>
      <w:r w:rsidRPr="000F1A25">
        <w:rPr>
          <w:rFonts w:ascii="Book Antiqua" w:hAnsi="Book Antiqua"/>
        </w:rPr>
        <w:t xml:space="preserve"> P, </w:t>
      </w:r>
      <w:proofErr w:type="spellStart"/>
      <w:r w:rsidRPr="000F1A25">
        <w:rPr>
          <w:rFonts w:ascii="Book Antiqua" w:hAnsi="Book Antiqua"/>
        </w:rPr>
        <w:t>Krenke</w:t>
      </w:r>
      <w:proofErr w:type="spellEnd"/>
      <w:r w:rsidRPr="000F1A25">
        <w:rPr>
          <w:rFonts w:ascii="Book Antiqua" w:hAnsi="Book Antiqua"/>
        </w:rPr>
        <w:t xml:space="preserve"> R, Janssen JP. Chemical </w:t>
      </w:r>
      <w:proofErr w:type="spellStart"/>
      <w:r w:rsidRPr="000F1A25">
        <w:rPr>
          <w:rFonts w:ascii="Book Antiqua" w:hAnsi="Book Antiqua"/>
        </w:rPr>
        <w:t>pleurodesis</w:t>
      </w:r>
      <w:proofErr w:type="spellEnd"/>
      <w:r w:rsidRPr="000F1A25">
        <w:rPr>
          <w:rFonts w:ascii="Book Antiqua" w:hAnsi="Book Antiqua"/>
        </w:rPr>
        <w:t xml:space="preserve"> - a review of me</w:t>
      </w:r>
      <w:r w:rsidRPr="000F1A25">
        <w:rPr>
          <w:rFonts w:ascii="Book Antiqua" w:hAnsi="Book Antiqua"/>
        </w:rPr>
        <w:t>chanisms involved in pleural space obliteration.</w:t>
      </w:r>
      <w:r w:rsidRPr="000F1A25">
        <w:rPr>
          <w:rFonts w:ascii="Book Antiqua" w:hAnsi="Book Antiqua" w:hint="eastAsia"/>
        </w:rPr>
        <w:t xml:space="preserve"> </w:t>
      </w:r>
      <w:proofErr w:type="spellStart"/>
      <w:r w:rsidRPr="000F1A25">
        <w:rPr>
          <w:rFonts w:ascii="Book Antiqua" w:hAnsi="Book Antiqua"/>
          <w:i/>
          <w:iCs/>
        </w:rPr>
        <w:t>Respir</w:t>
      </w:r>
      <w:proofErr w:type="spellEnd"/>
      <w:r w:rsidRPr="000F1A25">
        <w:rPr>
          <w:rFonts w:ascii="Book Antiqua" w:hAnsi="Book Antiqua"/>
          <w:i/>
          <w:iCs/>
        </w:rPr>
        <w:t xml:space="preserve"> Res</w:t>
      </w:r>
      <w:r w:rsidRPr="000F1A25">
        <w:rPr>
          <w:rFonts w:ascii="Book Antiqua" w:hAnsi="Book Antiqua" w:hint="eastAsia"/>
        </w:rPr>
        <w:t xml:space="preserve"> </w:t>
      </w:r>
      <w:r w:rsidRPr="000F1A25">
        <w:rPr>
          <w:rFonts w:ascii="Book Antiqua" w:hAnsi="Book Antiqua"/>
        </w:rPr>
        <w:t>2019;</w:t>
      </w:r>
      <w:r w:rsidRPr="000F1A25">
        <w:rPr>
          <w:rFonts w:ascii="Book Antiqua" w:hAnsi="Book Antiqua" w:hint="eastAsia"/>
        </w:rPr>
        <w:t xml:space="preserve"> </w:t>
      </w:r>
      <w:r w:rsidRPr="000F1A25">
        <w:rPr>
          <w:rFonts w:ascii="Book Antiqua" w:hAnsi="Book Antiqua"/>
          <w:b/>
          <w:bCs/>
        </w:rPr>
        <w:t>20</w:t>
      </w:r>
      <w:r w:rsidRPr="000F1A25">
        <w:rPr>
          <w:rFonts w:ascii="Book Antiqua" w:hAnsi="Book Antiqua"/>
        </w:rPr>
        <w:t>: 247 [PMID: 31699094 DOI: 10.1186/s12931-019-1204-x]</w:t>
      </w:r>
    </w:p>
    <w:p w:rsidR="00FE6550" w:rsidRPr="000F1A25" w:rsidRDefault="00656043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F1A25">
        <w:rPr>
          <w:rFonts w:ascii="Book Antiqua" w:hAnsi="Book Antiqua"/>
        </w:rPr>
        <w:t>13</w:t>
      </w:r>
      <w:r w:rsidRPr="000F1A25">
        <w:rPr>
          <w:rFonts w:ascii="Book Antiqua" w:hAnsi="Book Antiqua" w:hint="eastAsia"/>
        </w:rPr>
        <w:t xml:space="preserve"> </w:t>
      </w:r>
      <w:proofErr w:type="spellStart"/>
      <w:r w:rsidRPr="000F1A25">
        <w:rPr>
          <w:rFonts w:ascii="Book Antiqua" w:hAnsi="Book Antiqua"/>
          <w:b/>
          <w:bCs/>
        </w:rPr>
        <w:t>Kaewpoowat</w:t>
      </w:r>
      <w:proofErr w:type="spellEnd"/>
      <w:r w:rsidRPr="000F1A25">
        <w:rPr>
          <w:rFonts w:ascii="Book Antiqua" w:hAnsi="Book Antiqua"/>
          <w:b/>
          <w:bCs/>
        </w:rPr>
        <w:t xml:space="preserve"> Q</w:t>
      </w:r>
      <w:r w:rsidRPr="000F1A25">
        <w:rPr>
          <w:rFonts w:ascii="Book Antiqua" w:hAnsi="Book Antiqua"/>
        </w:rPr>
        <w:t xml:space="preserve">, </w:t>
      </w:r>
      <w:proofErr w:type="spellStart"/>
      <w:r w:rsidRPr="000F1A25">
        <w:rPr>
          <w:rFonts w:ascii="Book Antiqua" w:hAnsi="Book Antiqua"/>
        </w:rPr>
        <w:t>Ostrosky-Zeichner</w:t>
      </w:r>
      <w:proofErr w:type="spellEnd"/>
      <w:r w:rsidRPr="000F1A25">
        <w:rPr>
          <w:rFonts w:ascii="Book Antiqua" w:hAnsi="Book Antiqua"/>
        </w:rPr>
        <w:t xml:space="preserve"> L. </w:t>
      </w:r>
      <w:proofErr w:type="spellStart"/>
      <w:r w:rsidRPr="000F1A25">
        <w:rPr>
          <w:rFonts w:ascii="Book Antiqua" w:hAnsi="Book Antiqua"/>
        </w:rPr>
        <w:t>Tigecycline</w:t>
      </w:r>
      <w:proofErr w:type="spellEnd"/>
      <w:r w:rsidRPr="000F1A25">
        <w:rPr>
          <w:rFonts w:ascii="Book Antiqua" w:hAnsi="Book Antiqua"/>
        </w:rPr>
        <w:t>: a critical safety review.</w:t>
      </w:r>
      <w:r w:rsidRPr="000F1A25">
        <w:rPr>
          <w:rFonts w:ascii="Book Antiqua" w:hAnsi="Book Antiqua" w:hint="eastAsia"/>
        </w:rPr>
        <w:t xml:space="preserve"> </w:t>
      </w:r>
      <w:r w:rsidRPr="000F1A25">
        <w:rPr>
          <w:rFonts w:ascii="Book Antiqua" w:hAnsi="Book Antiqua"/>
          <w:i/>
          <w:iCs/>
        </w:rPr>
        <w:t xml:space="preserve">Expert </w:t>
      </w:r>
      <w:proofErr w:type="spellStart"/>
      <w:r w:rsidRPr="000F1A25">
        <w:rPr>
          <w:rFonts w:ascii="Book Antiqua" w:hAnsi="Book Antiqua"/>
          <w:i/>
          <w:iCs/>
        </w:rPr>
        <w:t>Opin</w:t>
      </w:r>
      <w:proofErr w:type="spellEnd"/>
      <w:r w:rsidRPr="000F1A25">
        <w:rPr>
          <w:rFonts w:ascii="Book Antiqua" w:hAnsi="Book Antiqua"/>
          <w:i/>
          <w:iCs/>
        </w:rPr>
        <w:t xml:space="preserve"> Drug </w:t>
      </w:r>
      <w:proofErr w:type="spellStart"/>
      <w:r w:rsidRPr="000F1A25">
        <w:rPr>
          <w:rFonts w:ascii="Book Antiqua" w:hAnsi="Book Antiqua"/>
          <w:i/>
          <w:iCs/>
        </w:rPr>
        <w:t>Saf</w:t>
      </w:r>
      <w:proofErr w:type="spellEnd"/>
      <w:r w:rsidRPr="000F1A25">
        <w:rPr>
          <w:rFonts w:ascii="Book Antiqua" w:hAnsi="Book Antiqua" w:hint="eastAsia"/>
        </w:rPr>
        <w:t xml:space="preserve"> </w:t>
      </w:r>
      <w:r w:rsidRPr="000F1A25">
        <w:rPr>
          <w:rFonts w:ascii="Book Antiqua" w:hAnsi="Book Antiqua"/>
        </w:rPr>
        <w:t>2015;</w:t>
      </w:r>
      <w:r w:rsidRPr="000F1A25">
        <w:rPr>
          <w:rFonts w:ascii="Book Antiqua" w:hAnsi="Book Antiqua" w:hint="eastAsia"/>
        </w:rPr>
        <w:t xml:space="preserve"> </w:t>
      </w:r>
      <w:r w:rsidRPr="000F1A25">
        <w:rPr>
          <w:rFonts w:ascii="Book Antiqua" w:hAnsi="Book Antiqua"/>
          <w:b/>
          <w:bCs/>
        </w:rPr>
        <w:t>14</w:t>
      </w:r>
      <w:r w:rsidRPr="000F1A25">
        <w:rPr>
          <w:rFonts w:ascii="Book Antiqua" w:hAnsi="Book Antiqua"/>
        </w:rPr>
        <w:t>: 335-342 [PMID: 25539800 DO</w:t>
      </w:r>
      <w:r w:rsidRPr="000F1A25">
        <w:rPr>
          <w:rFonts w:ascii="Book Antiqua" w:hAnsi="Book Antiqua"/>
        </w:rPr>
        <w:t>I: 10.1517/14740338.2015.997206]</w:t>
      </w:r>
    </w:p>
    <w:bookmarkEnd w:id="61"/>
    <w:bookmarkEnd w:id="62"/>
    <w:bookmarkEnd w:id="63"/>
    <w:p w:rsidR="00FE6550" w:rsidRPr="000F1A25" w:rsidRDefault="00FE6550">
      <w:pPr>
        <w:adjustRightInd w:val="0"/>
        <w:snapToGrid w:val="0"/>
        <w:spacing w:line="360" w:lineRule="auto"/>
        <w:jc w:val="both"/>
        <w:sectPr w:rsidR="00FE6550" w:rsidRPr="000F1A2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FE6550" w:rsidRPr="000F1A25" w:rsidRDefault="00656043">
      <w:pPr>
        <w:spacing w:line="360" w:lineRule="auto"/>
        <w:jc w:val="both"/>
      </w:pPr>
      <w:r w:rsidRPr="000F1A25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:rsidR="00FE6550" w:rsidRPr="000F1A25" w:rsidRDefault="00656043">
      <w:pPr>
        <w:spacing w:line="360" w:lineRule="auto"/>
        <w:jc w:val="both"/>
      </w:pPr>
      <w:r w:rsidRPr="000F1A25">
        <w:rPr>
          <w:rFonts w:ascii="Book Antiqua" w:eastAsia="Book Antiqua" w:hAnsi="Book Antiqua" w:cs="Book Antiqua"/>
          <w:b/>
          <w:bCs/>
          <w:color w:val="000000"/>
        </w:rPr>
        <w:t xml:space="preserve">Informed consent statement: </w:t>
      </w:r>
      <w:r w:rsidRPr="000F1A25">
        <w:rPr>
          <w:rFonts w:ascii="Book Antiqua" w:eastAsia="Book Antiqua" w:hAnsi="Book Antiqua" w:cs="Book Antiqua"/>
          <w:color w:val="000000"/>
        </w:rPr>
        <w:t xml:space="preserve">Informed written consent was obtained from the patient for publication of this report and any accompanying images. </w:t>
      </w:r>
    </w:p>
    <w:p w:rsidR="00FE6550" w:rsidRPr="000F1A25" w:rsidRDefault="00FE6550">
      <w:pPr>
        <w:spacing w:line="360" w:lineRule="auto"/>
        <w:jc w:val="both"/>
      </w:pPr>
    </w:p>
    <w:p w:rsidR="00FE6550" w:rsidRPr="000F1A25" w:rsidRDefault="00656043">
      <w:pPr>
        <w:spacing w:line="360" w:lineRule="auto"/>
        <w:jc w:val="both"/>
      </w:pPr>
      <w:r w:rsidRPr="000F1A25">
        <w:rPr>
          <w:rFonts w:ascii="Book Antiqua" w:eastAsia="Book Antiqua" w:hAnsi="Book Antiqua" w:cs="Book Antiqua"/>
          <w:b/>
          <w:bCs/>
          <w:color w:val="000000"/>
        </w:rPr>
        <w:t xml:space="preserve">Conflict-of-interest statement: </w:t>
      </w:r>
      <w:r w:rsidRPr="000F1A25">
        <w:rPr>
          <w:rFonts w:ascii="Book Antiqua" w:eastAsia="Book Antiqua" w:hAnsi="Book Antiqua" w:cs="Book Antiqua"/>
          <w:color w:val="000000"/>
        </w:rPr>
        <w:t xml:space="preserve">The authors declare that </w:t>
      </w:r>
      <w:r w:rsidRPr="000F1A25">
        <w:rPr>
          <w:rFonts w:ascii="Book Antiqua" w:eastAsia="Book Antiqua" w:hAnsi="Book Antiqua" w:cs="Book Antiqua"/>
          <w:color w:val="000000"/>
        </w:rPr>
        <w:t>they have no conflict of interest.</w:t>
      </w:r>
    </w:p>
    <w:p w:rsidR="00FE6550" w:rsidRPr="000F1A25" w:rsidRDefault="00FE6550">
      <w:pPr>
        <w:spacing w:line="360" w:lineRule="auto"/>
        <w:jc w:val="both"/>
      </w:pPr>
    </w:p>
    <w:p w:rsidR="00FE6550" w:rsidRPr="000F1A25" w:rsidRDefault="00656043">
      <w:pPr>
        <w:spacing w:line="360" w:lineRule="auto"/>
        <w:jc w:val="both"/>
      </w:pPr>
      <w:r w:rsidRPr="000F1A25">
        <w:rPr>
          <w:rFonts w:ascii="Book Antiqua" w:eastAsia="Book Antiqua" w:hAnsi="Book Antiqua" w:cs="Book Antiqua"/>
          <w:b/>
          <w:bCs/>
          <w:color w:val="000000"/>
        </w:rPr>
        <w:t xml:space="preserve">CARE Checklist (2016) statement: </w:t>
      </w:r>
      <w:r w:rsidRPr="000F1A25">
        <w:rPr>
          <w:rFonts w:ascii="Book Antiqua" w:eastAsia="Book Antiqua" w:hAnsi="Book Antiqua" w:cs="Book Antiqua"/>
          <w:color w:val="000000"/>
        </w:rPr>
        <w:t>The authors have read the CARE Checklist (2016), and the manuscript was prepared and revised according to the CARE Checklist (2016).</w:t>
      </w:r>
    </w:p>
    <w:p w:rsidR="00FE6550" w:rsidRPr="000F1A25" w:rsidRDefault="00FE6550">
      <w:pPr>
        <w:spacing w:line="360" w:lineRule="auto"/>
        <w:jc w:val="both"/>
      </w:pPr>
    </w:p>
    <w:p w:rsidR="00FE6550" w:rsidRPr="000F1A25" w:rsidRDefault="00656043">
      <w:pPr>
        <w:spacing w:line="360" w:lineRule="auto"/>
        <w:jc w:val="both"/>
      </w:pPr>
      <w:r w:rsidRPr="000F1A25">
        <w:rPr>
          <w:rFonts w:ascii="Book Antiqua" w:eastAsia="Book Antiqua" w:hAnsi="Book Antiqua" w:cs="Book Antiqua"/>
          <w:b/>
          <w:bCs/>
          <w:color w:val="000000"/>
        </w:rPr>
        <w:t xml:space="preserve">Open-Access: </w:t>
      </w:r>
      <w:r w:rsidRPr="000F1A25">
        <w:rPr>
          <w:rFonts w:ascii="Book Antiqua" w:eastAsia="Book Antiqua" w:hAnsi="Book Antiqua" w:cs="Book Antiqua"/>
          <w:color w:val="000000"/>
        </w:rPr>
        <w:t>This article is an open-access article t</w:t>
      </w:r>
      <w:r w:rsidRPr="000F1A25">
        <w:rPr>
          <w:rFonts w:ascii="Book Antiqua" w:eastAsia="Book Antiqua" w:hAnsi="Book Antiqua" w:cs="Book Antiqua"/>
          <w:color w:val="000000"/>
        </w:rPr>
        <w:t xml:space="preserve">hat was selected by an in-house editor and fully peer-reviewed by external reviewers. It is distributed in accordance with the Creative Commons Attribution </w:t>
      </w:r>
      <w:proofErr w:type="spellStart"/>
      <w:r w:rsidRPr="000F1A25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Pr="000F1A25">
        <w:rPr>
          <w:rFonts w:ascii="Book Antiqua" w:eastAsia="Book Antiqua" w:hAnsi="Book Antiqua" w:cs="Book Antiqua"/>
          <w:color w:val="000000"/>
        </w:rPr>
        <w:t xml:space="preserve"> (CC BY-NC 4.0) license, which permits others to distribute, remix, adapt, build upon t</w:t>
      </w:r>
      <w:r w:rsidRPr="000F1A25">
        <w:rPr>
          <w:rFonts w:ascii="Book Antiqua" w:eastAsia="Book Antiqua" w:hAnsi="Book Antiqua" w:cs="Book Antiqua"/>
          <w:color w:val="000000"/>
        </w:rPr>
        <w:t>his work non-commercially, and license their derivative works on different terms, provided the original work is properly cited and the use is non-commercial. See: http://creativecommons.org/Licenses/by-nc/4.0/</w:t>
      </w:r>
    </w:p>
    <w:p w:rsidR="00FE6550" w:rsidRPr="000F1A25" w:rsidRDefault="00FE6550">
      <w:pPr>
        <w:spacing w:line="360" w:lineRule="auto"/>
        <w:jc w:val="both"/>
      </w:pPr>
    </w:p>
    <w:p w:rsidR="00FE6550" w:rsidRPr="000F1A25" w:rsidRDefault="00656043">
      <w:pPr>
        <w:spacing w:line="360" w:lineRule="auto"/>
        <w:jc w:val="both"/>
        <w:rPr>
          <w:rFonts w:ascii="Book Antiqua" w:hAnsi="Book Antiqua"/>
        </w:rPr>
      </w:pPr>
      <w:r w:rsidRPr="000F1A25">
        <w:rPr>
          <w:rFonts w:ascii="Book Antiqua" w:hAnsi="Book Antiqua"/>
          <w:b/>
          <w:bCs/>
        </w:rPr>
        <w:t>Provenance</w:t>
      </w:r>
      <w:r w:rsidRPr="000F1A25">
        <w:rPr>
          <w:rFonts w:ascii="Book Antiqua" w:eastAsia="宋体" w:hAnsi="Book Antiqua" w:hint="eastAsia"/>
          <w:b/>
          <w:bCs/>
          <w:lang w:eastAsia="zh-CN"/>
        </w:rPr>
        <w:t xml:space="preserve"> </w:t>
      </w:r>
      <w:r w:rsidRPr="000F1A25">
        <w:rPr>
          <w:rFonts w:ascii="Book Antiqua" w:hAnsi="Book Antiqua"/>
          <w:b/>
          <w:bCs/>
        </w:rPr>
        <w:t>and</w:t>
      </w:r>
      <w:r w:rsidRPr="000F1A25">
        <w:rPr>
          <w:rFonts w:ascii="Book Antiqua" w:eastAsia="宋体" w:hAnsi="Book Antiqua" w:hint="eastAsia"/>
          <w:b/>
          <w:bCs/>
          <w:lang w:eastAsia="zh-CN"/>
        </w:rPr>
        <w:t xml:space="preserve"> </w:t>
      </w:r>
      <w:r w:rsidRPr="000F1A25">
        <w:rPr>
          <w:rFonts w:ascii="Book Antiqua" w:hAnsi="Book Antiqua"/>
          <w:b/>
          <w:bCs/>
        </w:rPr>
        <w:t>peer</w:t>
      </w:r>
      <w:r w:rsidRPr="000F1A25">
        <w:rPr>
          <w:rFonts w:ascii="Book Antiqua" w:eastAsia="宋体" w:hAnsi="Book Antiqua" w:hint="eastAsia"/>
          <w:b/>
          <w:bCs/>
          <w:lang w:eastAsia="zh-CN"/>
        </w:rPr>
        <w:t xml:space="preserve"> </w:t>
      </w:r>
      <w:r w:rsidRPr="000F1A25">
        <w:rPr>
          <w:rFonts w:ascii="Book Antiqua" w:hAnsi="Book Antiqua"/>
          <w:b/>
          <w:bCs/>
        </w:rPr>
        <w:t>review:</w:t>
      </w:r>
      <w:r w:rsidRPr="000F1A25">
        <w:rPr>
          <w:rFonts w:ascii="Book Antiqua" w:eastAsia="宋体" w:hAnsi="Book Antiqua" w:hint="eastAsia"/>
          <w:lang w:eastAsia="zh-CN"/>
        </w:rPr>
        <w:t xml:space="preserve"> </w:t>
      </w:r>
      <w:r w:rsidRPr="000F1A25">
        <w:rPr>
          <w:rFonts w:ascii="Book Antiqua" w:hAnsi="Book Antiqua"/>
        </w:rPr>
        <w:t>Unsolicited</w:t>
      </w:r>
      <w:r w:rsidRPr="000F1A25">
        <w:rPr>
          <w:rFonts w:ascii="Book Antiqua" w:eastAsia="宋体" w:hAnsi="Book Antiqua" w:hint="eastAsia"/>
          <w:lang w:eastAsia="zh-CN"/>
        </w:rPr>
        <w:t xml:space="preserve"> </w:t>
      </w:r>
      <w:r w:rsidRPr="000F1A25">
        <w:rPr>
          <w:rFonts w:ascii="Book Antiqua" w:hAnsi="Book Antiqua"/>
        </w:rPr>
        <w:t>artic</w:t>
      </w:r>
      <w:r w:rsidRPr="000F1A25">
        <w:rPr>
          <w:rFonts w:ascii="Book Antiqua" w:hAnsi="Book Antiqua"/>
        </w:rPr>
        <w:t>le;</w:t>
      </w:r>
      <w:r w:rsidRPr="000F1A25">
        <w:rPr>
          <w:rFonts w:ascii="Book Antiqua" w:eastAsia="宋体" w:hAnsi="Book Antiqua" w:hint="eastAsia"/>
          <w:lang w:eastAsia="zh-CN"/>
        </w:rPr>
        <w:t xml:space="preserve"> </w:t>
      </w:r>
      <w:proofErr w:type="gramStart"/>
      <w:r w:rsidRPr="000F1A25">
        <w:rPr>
          <w:rFonts w:ascii="Book Antiqua" w:hAnsi="Book Antiqua"/>
        </w:rPr>
        <w:t>Externally</w:t>
      </w:r>
      <w:proofErr w:type="gramEnd"/>
      <w:r w:rsidRPr="000F1A25">
        <w:rPr>
          <w:rFonts w:ascii="Book Antiqua" w:eastAsia="宋体" w:hAnsi="Book Antiqua" w:hint="eastAsia"/>
          <w:lang w:eastAsia="zh-CN"/>
        </w:rPr>
        <w:t xml:space="preserve"> </w:t>
      </w:r>
      <w:r w:rsidRPr="000F1A25">
        <w:rPr>
          <w:rFonts w:ascii="Book Antiqua" w:hAnsi="Book Antiqua"/>
        </w:rPr>
        <w:t>peer</w:t>
      </w:r>
      <w:r w:rsidRPr="000F1A25">
        <w:rPr>
          <w:rFonts w:ascii="Book Antiqua" w:eastAsia="宋体" w:hAnsi="Book Antiqua" w:hint="eastAsia"/>
          <w:lang w:eastAsia="zh-CN"/>
        </w:rPr>
        <w:t xml:space="preserve"> </w:t>
      </w:r>
      <w:r w:rsidRPr="000F1A25">
        <w:rPr>
          <w:rFonts w:ascii="Book Antiqua" w:hAnsi="Book Antiqua"/>
        </w:rPr>
        <w:t>reviewed</w:t>
      </w:r>
    </w:p>
    <w:p w:rsidR="00FE6550" w:rsidRPr="000F1A25" w:rsidRDefault="00FE6550">
      <w:pPr>
        <w:spacing w:line="360" w:lineRule="auto"/>
        <w:jc w:val="both"/>
      </w:pPr>
    </w:p>
    <w:p w:rsidR="00FE6550" w:rsidRPr="000F1A25" w:rsidRDefault="00656043">
      <w:pPr>
        <w:spacing w:line="360" w:lineRule="auto"/>
        <w:jc w:val="both"/>
      </w:pPr>
      <w:r w:rsidRPr="000F1A25">
        <w:rPr>
          <w:rFonts w:ascii="Book Antiqua" w:eastAsia="Book Antiqua" w:hAnsi="Book Antiqua" w:cs="Book Antiqua"/>
          <w:b/>
          <w:color w:val="000000"/>
        </w:rPr>
        <w:t xml:space="preserve">Peer-review started: </w:t>
      </w:r>
      <w:r w:rsidRPr="000F1A25">
        <w:rPr>
          <w:rFonts w:ascii="Book Antiqua" w:eastAsia="Book Antiqua" w:hAnsi="Book Antiqua" w:cs="Book Antiqua"/>
          <w:color w:val="000000"/>
        </w:rPr>
        <w:t>June 2, 2021</w:t>
      </w:r>
    </w:p>
    <w:p w:rsidR="00FE6550" w:rsidRPr="000F1A25" w:rsidRDefault="00656043">
      <w:pPr>
        <w:spacing w:line="360" w:lineRule="auto"/>
        <w:jc w:val="both"/>
      </w:pPr>
      <w:r w:rsidRPr="000F1A25">
        <w:rPr>
          <w:rFonts w:ascii="Book Antiqua" w:eastAsia="Book Antiqua" w:hAnsi="Book Antiqua" w:cs="Book Antiqua"/>
          <w:b/>
          <w:color w:val="000000"/>
        </w:rPr>
        <w:t xml:space="preserve">First decision: </w:t>
      </w:r>
      <w:r w:rsidRPr="000F1A25">
        <w:rPr>
          <w:rFonts w:ascii="Book Antiqua" w:eastAsia="Book Antiqua" w:hAnsi="Book Antiqua" w:cs="Book Antiqua"/>
          <w:color w:val="000000"/>
        </w:rPr>
        <w:t>June 25, 2021</w:t>
      </w:r>
    </w:p>
    <w:p w:rsidR="00FE6550" w:rsidRPr="000F1A25" w:rsidRDefault="00656043">
      <w:pPr>
        <w:spacing w:line="360" w:lineRule="auto"/>
        <w:jc w:val="both"/>
        <w:rPr>
          <w:lang w:eastAsia="zh-CN"/>
        </w:rPr>
      </w:pPr>
      <w:r w:rsidRPr="000F1A25">
        <w:rPr>
          <w:rFonts w:ascii="Book Antiqua" w:eastAsia="Book Antiqua" w:hAnsi="Book Antiqua" w:cs="Book Antiqua"/>
          <w:b/>
          <w:color w:val="000000"/>
        </w:rPr>
        <w:t xml:space="preserve">Article in press: </w:t>
      </w:r>
      <w:r w:rsidRPr="000F1A25">
        <w:rPr>
          <w:rFonts w:ascii="Book Antiqua" w:eastAsia="Book Antiqua" w:hAnsi="Book Antiqua" w:cs="Book Antiqua"/>
          <w:color w:val="000000"/>
        </w:rPr>
        <w:t>October 20, 2021</w:t>
      </w:r>
    </w:p>
    <w:p w:rsidR="00FE6550" w:rsidRPr="000F1A25" w:rsidRDefault="00FE6550">
      <w:pPr>
        <w:spacing w:line="360" w:lineRule="auto"/>
        <w:jc w:val="both"/>
      </w:pPr>
    </w:p>
    <w:p w:rsidR="00FE6550" w:rsidRPr="000F1A25" w:rsidRDefault="00FE6550">
      <w:pPr>
        <w:spacing w:line="360" w:lineRule="auto"/>
        <w:jc w:val="both"/>
      </w:pPr>
    </w:p>
    <w:p w:rsidR="00FE6550" w:rsidRPr="000F1A25" w:rsidRDefault="00656043">
      <w:pPr>
        <w:spacing w:line="360" w:lineRule="auto"/>
        <w:jc w:val="both"/>
      </w:pPr>
      <w:r w:rsidRPr="000F1A25">
        <w:rPr>
          <w:rFonts w:ascii="Book Antiqua" w:eastAsia="Book Antiqua" w:hAnsi="Book Antiqua" w:cs="Book Antiqua"/>
          <w:b/>
          <w:color w:val="000000"/>
        </w:rPr>
        <w:t xml:space="preserve">Specialty type: </w:t>
      </w:r>
      <w:r w:rsidRPr="000F1A25">
        <w:rPr>
          <w:rFonts w:ascii="Book Antiqua" w:eastAsia="Book Antiqua" w:hAnsi="Book Antiqua" w:cs="Book Antiqua"/>
          <w:color w:val="000000"/>
        </w:rPr>
        <w:t>Surgery</w:t>
      </w:r>
    </w:p>
    <w:p w:rsidR="00FE6550" w:rsidRPr="000F1A25" w:rsidRDefault="00656043">
      <w:pPr>
        <w:spacing w:line="360" w:lineRule="auto"/>
        <w:jc w:val="both"/>
      </w:pPr>
      <w:r w:rsidRPr="000F1A25">
        <w:rPr>
          <w:rFonts w:ascii="Book Antiqua" w:eastAsia="Book Antiqua" w:hAnsi="Book Antiqua" w:cs="Book Antiqua"/>
          <w:b/>
          <w:color w:val="000000"/>
        </w:rPr>
        <w:t xml:space="preserve">Country/Territory of origin: </w:t>
      </w:r>
      <w:r w:rsidRPr="000F1A25">
        <w:rPr>
          <w:rFonts w:ascii="Book Antiqua" w:eastAsia="Book Antiqua" w:hAnsi="Book Antiqua" w:cs="Book Antiqua"/>
          <w:color w:val="000000"/>
        </w:rPr>
        <w:t>Taiwan</w:t>
      </w:r>
    </w:p>
    <w:p w:rsidR="00FE6550" w:rsidRPr="000F1A25" w:rsidRDefault="00656043">
      <w:pPr>
        <w:spacing w:line="360" w:lineRule="auto"/>
        <w:jc w:val="both"/>
      </w:pPr>
      <w:r w:rsidRPr="000F1A25">
        <w:rPr>
          <w:rFonts w:ascii="Book Antiqua" w:eastAsia="Book Antiqua" w:hAnsi="Book Antiqua" w:cs="Book Antiqua"/>
          <w:b/>
          <w:color w:val="000000"/>
        </w:rPr>
        <w:t>Peer-review report’s scientific quality classification</w:t>
      </w:r>
    </w:p>
    <w:p w:rsidR="00FE6550" w:rsidRPr="000F1A25" w:rsidRDefault="00656043">
      <w:pPr>
        <w:spacing w:line="360" w:lineRule="auto"/>
        <w:jc w:val="both"/>
      </w:pPr>
      <w:r w:rsidRPr="000F1A25">
        <w:rPr>
          <w:rFonts w:ascii="Book Antiqua" w:eastAsia="Book Antiqua" w:hAnsi="Book Antiqua" w:cs="Book Antiqua"/>
          <w:color w:val="000000"/>
        </w:rPr>
        <w:t xml:space="preserve">Grade </w:t>
      </w:r>
      <w:proofErr w:type="gramStart"/>
      <w:r w:rsidRPr="000F1A25">
        <w:rPr>
          <w:rFonts w:ascii="Book Antiqua" w:eastAsia="Book Antiqua" w:hAnsi="Book Antiqua" w:cs="Book Antiqua"/>
          <w:color w:val="000000"/>
        </w:rPr>
        <w:t>A</w:t>
      </w:r>
      <w:proofErr w:type="gramEnd"/>
      <w:r w:rsidRPr="000F1A25">
        <w:rPr>
          <w:rFonts w:ascii="Book Antiqua" w:eastAsia="Book Antiqua" w:hAnsi="Book Antiqua" w:cs="Book Antiqua"/>
          <w:color w:val="000000"/>
        </w:rPr>
        <w:t xml:space="preserve"> (E</w:t>
      </w:r>
      <w:r w:rsidRPr="000F1A25">
        <w:rPr>
          <w:rFonts w:ascii="Book Antiqua" w:eastAsia="Book Antiqua" w:hAnsi="Book Antiqua" w:cs="Book Antiqua"/>
          <w:color w:val="000000"/>
        </w:rPr>
        <w:t>xcellent): 0</w:t>
      </w:r>
    </w:p>
    <w:p w:rsidR="00FE6550" w:rsidRPr="000F1A25" w:rsidRDefault="00656043">
      <w:pPr>
        <w:spacing w:line="360" w:lineRule="auto"/>
        <w:jc w:val="both"/>
        <w:rPr>
          <w:lang w:eastAsia="zh-CN"/>
        </w:rPr>
      </w:pPr>
      <w:r w:rsidRPr="000F1A25">
        <w:rPr>
          <w:rFonts w:ascii="Book Antiqua" w:eastAsia="Book Antiqua" w:hAnsi="Book Antiqua" w:cs="Book Antiqua"/>
          <w:color w:val="000000"/>
        </w:rPr>
        <w:t>Grade B (Very good): B</w:t>
      </w:r>
      <w:r w:rsidRPr="000F1A25">
        <w:rPr>
          <w:rFonts w:ascii="Book Antiqua" w:hAnsi="Book Antiqua" w:cs="Book Antiqua" w:hint="eastAsia"/>
          <w:color w:val="000000"/>
          <w:lang w:eastAsia="zh-CN"/>
        </w:rPr>
        <w:t>, B</w:t>
      </w:r>
    </w:p>
    <w:p w:rsidR="00FE6550" w:rsidRPr="000F1A25" w:rsidRDefault="00656043">
      <w:pPr>
        <w:spacing w:line="360" w:lineRule="auto"/>
        <w:jc w:val="both"/>
      </w:pPr>
      <w:r w:rsidRPr="000F1A25">
        <w:rPr>
          <w:rFonts w:ascii="Book Antiqua" w:eastAsia="Book Antiqua" w:hAnsi="Book Antiqua" w:cs="Book Antiqua"/>
          <w:color w:val="000000"/>
        </w:rPr>
        <w:lastRenderedPageBreak/>
        <w:t>Grade C (Good): 0</w:t>
      </w:r>
    </w:p>
    <w:p w:rsidR="00FE6550" w:rsidRPr="000F1A25" w:rsidRDefault="00656043">
      <w:pPr>
        <w:spacing w:line="360" w:lineRule="auto"/>
        <w:jc w:val="both"/>
      </w:pPr>
      <w:r w:rsidRPr="000F1A25">
        <w:rPr>
          <w:rFonts w:ascii="Book Antiqua" w:eastAsia="Book Antiqua" w:hAnsi="Book Antiqua" w:cs="Book Antiqua"/>
          <w:color w:val="000000"/>
        </w:rPr>
        <w:t>Grade D (Fair): 0</w:t>
      </w:r>
    </w:p>
    <w:p w:rsidR="00FE6550" w:rsidRPr="000F1A25" w:rsidRDefault="00656043">
      <w:pPr>
        <w:spacing w:line="360" w:lineRule="auto"/>
        <w:jc w:val="both"/>
      </w:pPr>
      <w:r w:rsidRPr="000F1A25">
        <w:rPr>
          <w:rFonts w:ascii="Book Antiqua" w:eastAsia="Book Antiqua" w:hAnsi="Book Antiqua" w:cs="Book Antiqua"/>
          <w:color w:val="000000"/>
        </w:rPr>
        <w:t>Grade E (Poor): 0</w:t>
      </w:r>
    </w:p>
    <w:p w:rsidR="00FE6550" w:rsidRPr="000F1A25" w:rsidRDefault="00FE6550">
      <w:pPr>
        <w:spacing w:line="360" w:lineRule="auto"/>
        <w:jc w:val="both"/>
      </w:pPr>
    </w:p>
    <w:p w:rsidR="00FE6550" w:rsidRPr="000F1A25" w:rsidRDefault="00656043">
      <w:pPr>
        <w:numPr>
          <w:ilvl w:val="255"/>
          <w:numId w:val="0"/>
        </w:num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0F1A25">
        <w:rPr>
          <w:rFonts w:ascii="Book Antiqua" w:eastAsia="宋体" w:hAnsi="Book Antiqua" w:cs="Book Antiqua" w:hint="eastAsia"/>
          <w:b/>
          <w:color w:val="000000"/>
          <w:lang w:eastAsia="zh-CN"/>
        </w:rPr>
        <w:t>P-</w:t>
      </w:r>
      <w:r w:rsidRPr="000F1A25">
        <w:rPr>
          <w:rFonts w:ascii="Book Antiqua" w:eastAsia="Book Antiqua" w:hAnsi="Book Antiqua" w:cs="Book Antiqua"/>
          <w:b/>
          <w:color w:val="000000"/>
        </w:rPr>
        <w:t xml:space="preserve">Reviewer: </w:t>
      </w:r>
      <w:r w:rsidRPr="000F1A25">
        <w:rPr>
          <w:rFonts w:ascii="Book Antiqua" w:eastAsia="Book Antiqua" w:hAnsi="Book Antiqua" w:cs="Book Antiqua"/>
          <w:color w:val="000000"/>
        </w:rPr>
        <w:t>Liu W</w:t>
      </w:r>
      <w:r w:rsidRPr="000F1A25">
        <w:rPr>
          <w:rFonts w:ascii="Book Antiqua" w:eastAsia="Book Antiqua" w:hAnsi="Book Antiqua" w:cs="Book Antiqua"/>
          <w:b/>
          <w:color w:val="000000"/>
        </w:rPr>
        <w:t xml:space="preserve"> S-Editor: </w:t>
      </w:r>
      <w:r w:rsidRPr="000F1A25">
        <w:rPr>
          <w:rFonts w:ascii="Book Antiqua" w:hAnsi="Book Antiqua" w:cs="Book Antiqua" w:hint="eastAsia"/>
          <w:color w:val="000000"/>
          <w:lang w:eastAsia="zh-CN"/>
        </w:rPr>
        <w:t>Zhang H</w:t>
      </w:r>
      <w:r w:rsidRPr="000F1A25">
        <w:rPr>
          <w:rFonts w:ascii="Book Antiqua" w:eastAsia="Book Antiqua" w:hAnsi="Book Antiqua" w:cs="Book Antiqua"/>
          <w:b/>
          <w:color w:val="000000"/>
        </w:rPr>
        <w:t xml:space="preserve"> L-Editor:</w:t>
      </w:r>
      <w:r w:rsidRPr="000F1A25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Pr="000F1A25">
        <w:rPr>
          <w:rFonts w:ascii="Book Antiqua" w:hAnsi="Book Antiqua" w:cs="Book Antiqua" w:hint="eastAsia"/>
          <w:color w:val="000000"/>
          <w:lang w:eastAsia="zh-CN"/>
        </w:rPr>
        <w:t>A</w:t>
      </w:r>
      <w:r w:rsidRPr="000F1A25">
        <w:rPr>
          <w:rFonts w:ascii="Book Antiqua" w:eastAsia="Book Antiqua" w:hAnsi="Book Antiqua" w:cs="Book Antiqua"/>
          <w:b/>
          <w:color w:val="000000"/>
        </w:rPr>
        <w:t xml:space="preserve"> P-Editor: </w:t>
      </w:r>
      <w:r w:rsidRPr="000F1A25">
        <w:rPr>
          <w:rFonts w:ascii="Book Antiqua" w:hAnsi="Book Antiqua" w:cs="Book Antiqua" w:hint="eastAsia"/>
          <w:color w:val="000000"/>
          <w:lang w:eastAsia="zh-CN"/>
        </w:rPr>
        <w:t>Zhang H</w:t>
      </w:r>
    </w:p>
    <w:p w:rsidR="00FE6550" w:rsidRPr="000F1A25" w:rsidRDefault="00FE6550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:rsidR="00FE6550" w:rsidRPr="000F1A25" w:rsidRDefault="00FE6550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  <w:sectPr w:rsidR="00FE6550" w:rsidRPr="000F1A2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FE6550" w:rsidRPr="000F1A25" w:rsidRDefault="00656043">
      <w:pPr>
        <w:spacing w:line="360" w:lineRule="auto"/>
        <w:jc w:val="both"/>
      </w:pPr>
      <w:r w:rsidRPr="000F1A25">
        <w:rPr>
          <w:rFonts w:ascii="Book Antiqua" w:eastAsia="Book Antiqua" w:hAnsi="Book Antiqua" w:cs="Book Antiqua"/>
          <w:b/>
          <w:color w:val="000000"/>
        </w:rPr>
        <w:lastRenderedPageBreak/>
        <w:t>Figure Legends</w:t>
      </w:r>
    </w:p>
    <w:p w:rsidR="00FE6550" w:rsidRPr="000F1A25" w:rsidRDefault="00656043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 w:rsidRPr="000F1A25">
        <w:rPr>
          <w:rFonts w:ascii="Book Antiqua" w:hAnsi="Book Antiqua" w:cs="Book Antiqua"/>
          <w:b/>
          <w:bCs/>
          <w:noProof/>
          <w:color w:val="000000"/>
          <w:lang w:eastAsia="zh-CN"/>
        </w:rPr>
        <w:drawing>
          <wp:inline distT="0" distB="0" distL="0" distR="0" wp14:anchorId="2BBE701D" wp14:editId="43DFC60D">
            <wp:extent cx="5924550" cy="44462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4487" cy="4446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6550" w:rsidRPr="000F1A25" w:rsidRDefault="00656043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bookmarkStart w:id="72" w:name="OLE_LINK176"/>
      <w:bookmarkStart w:id="73" w:name="OLE_LINK177"/>
      <w:r w:rsidRPr="000F1A25">
        <w:rPr>
          <w:rFonts w:ascii="Book Antiqua" w:eastAsia="Book Antiqua" w:hAnsi="Book Antiqua" w:cs="Book Antiqua"/>
          <w:b/>
          <w:bCs/>
          <w:color w:val="000000"/>
        </w:rPr>
        <w:t>Figure 1 Pre-operative and post-operative series images</w:t>
      </w:r>
      <w:r w:rsidRPr="000F1A25">
        <w:rPr>
          <w:rFonts w:ascii="Book Antiqua" w:hAnsi="Book Antiqua" w:cs="Book Antiqua" w:hint="eastAsia"/>
          <w:b/>
          <w:bCs/>
          <w:color w:val="000000"/>
          <w:lang w:eastAsia="zh-CN"/>
        </w:rPr>
        <w:t>.</w:t>
      </w:r>
      <w:r w:rsidRPr="000F1A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F1A25">
        <w:rPr>
          <w:rFonts w:ascii="Book Antiqua" w:eastAsia="Book Antiqua" w:hAnsi="Book Antiqua" w:cs="Book Antiqua"/>
          <w:color w:val="000000"/>
        </w:rPr>
        <w:t>A</w:t>
      </w:r>
      <w:r w:rsidRPr="000F1A25">
        <w:rPr>
          <w:rFonts w:ascii="Book Antiqua" w:hAnsi="Book Antiqua" w:cs="Book Antiqua" w:hint="eastAsia"/>
          <w:color w:val="000000"/>
          <w:lang w:eastAsia="zh-CN"/>
        </w:rPr>
        <w:t>:</w:t>
      </w:r>
      <w:r w:rsidRPr="000F1A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F1A25">
        <w:rPr>
          <w:rFonts w:ascii="Book Antiqua" w:eastAsia="Book Antiqua" w:hAnsi="Book Antiqua" w:cs="Book Antiqua"/>
          <w:color w:val="000000"/>
        </w:rPr>
        <w:t xml:space="preserve">Radiography of </w:t>
      </w:r>
      <w:r w:rsidRPr="000F1A25">
        <w:rPr>
          <w:rFonts w:ascii="Book Antiqua" w:hAnsi="Book Antiqua" w:cs="Book Antiqua" w:hint="eastAsia"/>
          <w:color w:val="000000"/>
          <w:lang w:eastAsia="zh-CN"/>
        </w:rPr>
        <w:t>m</w:t>
      </w:r>
      <w:r w:rsidRPr="000F1A25">
        <w:rPr>
          <w:rFonts w:ascii="Book Antiqua" w:eastAsia="Book Antiqua" w:hAnsi="Book Antiqua" w:cs="Book Antiqua"/>
          <w:color w:val="000000"/>
        </w:rPr>
        <w:t xml:space="preserve">etal-on-metal total hip arthroplasty </w:t>
      </w:r>
      <w:r w:rsidRPr="000F1A25">
        <w:rPr>
          <w:rFonts w:ascii="Book Antiqua" w:hAnsi="Book Antiqua" w:cs="Book Antiqua" w:hint="eastAsia"/>
          <w:color w:val="000000"/>
          <w:lang w:eastAsia="zh-CN"/>
        </w:rPr>
        <w:t>(</w:t>
      </w:r>
      <w:r w:rsidRPr="000F1A25">
        <w:rPr>
          <w:rFonts w:ascii="Book Antiqua" w:eastAsia="Book Antiqua" w:hAnsi="Book Antiqua" w:cs="Book Antiqua"/>
          <w:color w:val="000000"/>
        </w:rPr>
        <w:t>THA</w:t>
      </w:r>
      <w:r w:rsidRPr="000F1A25">
        <w:rPr>
          <w:rFonts w:ascii="Book Antiqua" w:hAnsi="Book Antiqua" w:cs="Book Antiqua" w:hint="eastAsia"/>
          <w:color w:val="000000"/>
          <w:lang w:eastAsia="zh-CN"/>
        </w:rPr>
        <w:t>)</w:t>
      </w:r>
      <w:r w:rsidRPr="000F1A25">
        <w:rPr>
          <w:rFonts w:ascii="Book Antiqua" w:eastAsia="Book Antiqua" w:hAnsi="Book Antiqua" w:cs="Book Antiqua"/>
          <w:color w:val="000000"/>
        </w:rPr>
        <w:t xml:space="preserve"> over right hip</w:t>
      </w:r>
      <w:r w:rsidRPr="000F1A25">
        <w:rPr>
          <w:rFonts w:ascii="Book Antiqua" w:hAnsi="Book Antiqua" w:cs="Book Antiqua" w:hint="eastAsia"/>
          <w:color w:val="000000"/>
          <w:lang w:eastAsia="zh-CN"/>
        </w:rPr>
        <w:t>;</w:t>
      </w:r>
      <w:r w:rsidRPr="000F1A25">
        <w:rPr>
          <w:rFonts w:ascii="Book Antiqua" w:eastAsia="Book Antiqua" w:hAnsi="Book Antiqua" w:cs="Book Antiqua"/>
          <w:color w:val="000000"/>
        </w:rPr>
        <w:t xml:space="preserve"> B</w:t>
      </w:r>
      <w:r w:rsidRPr="000F1A25">
        <w:rPr>
          <w:rFonts w:ascii="Book Antiqua" w:hAnsi="Book Antiqua" w:cs="Book Antiqua" w:hint="eastAsia"/>
          <w:color w:val="000000"/>
          <w:lang w:eastAsia="zh-CN"/>
        </w:rPr>
        <w:t>:</w:t>
      </w:r>
      <w:r w:rsidRPr="000F1A25">
        <w:rPr>
          <w:rFonts w:ascii="Book Antiqua" w:eastAsia="Book Antiqua" w:hAnsi="Book Antiqua" w:cs="Book Antiqua"/>
          <w:color w:val="000000"/>
        </w:rPr>
        <w:t xml:space="preserve"> The metal-on-metal acetabular cup and femoral head removed from revision surgery. Surface scratching and erosion was observed between the cup/head component</w:t>
      </w:r>
      <w:r w:rsidRPr="000F1A25">
        <w:rPr>
          <w:rFonts w:ascii="Book Antiqua" w:hAnsi="Book Antiqua" w:cs="Book Antiqua" w:hint="eastAsia"/>
          <w:color w:val="000000"/>
          <w:lang w:eastAsia="zh-CN"/>
        </w:rPr>
        <w:t>;</w:t>
      </w:r>
      <w:r w:rsidRPr="000F1A25">
        <w:rPr>
          <w:rFonts w:ascii="Book Antiqua" w:eastAsia="Book Antiqua" w:hAnsi="Book Antiqua" w:cs="Book Antiqua"/>
          <w:color w:val="000000"/>
        </w:rPr>
        <w:t xml:space="preserve"> C</w:t>
      </w:r>
      <w:r w:rsidRPr="000F1A25">
        <w:rPr>
          <w:rFonts w:ascii="Book Antiqua" w:hAnsi="Book Antiqua" w:cs="Book Antiqua" w:hint="eastAsia"/>
          <w:color w:val="000000"/>
          <w:lang w:eastAsia="zh-CN"/>
        </w:rPr>
        <w:t>:</w:t>
      </w:r>
      <w:r w:rsidRPr="000F1A25">
        <w:rPr>
          <w:rFonts w:ascii="Book Antiqua" w:eastAsia="Book Antiqua" w:hAnsi="Book Antiqua" w:cs="Book Antiqua"/>
          <w:color w:val="000000"/>
        </w:rPr>
        <w:t xml:space="preserve"> Pre-operative gro</w:t>
      </w:r>
      <w:r w:rsidRPr="000F1A25">
        <w:rPr>
          <w:rFonts w:ascii="Book Antiqua" w:eastAsia="Book Antiqua" w:hAnsi="Book Antiqua" w:cs="Book Antiqua"/>
          <w:color w:val="000000"/>
        </w:rPr>
        <w:t>ss photo (AP view) of right hip showed mass protruding at lateral side of right hip</w:t>
      </w:r>
      <w:r w:rsidRPr="000F1A25">
        <w:rPr>
          <w:rFonts w:ascii="Book Antiqua" w:hAnsi="Book Antiqua" w:cs="Book Antiqua" w:hint="eastAsia"/>
          <w:color w:val="000000"/>
          <w:lang w:eastAsia="zh-CN"/>
        </w:rPr>
        <w:t>;</w:t>
      </w:r>
      <w:r w:rsidRPr="000F1A25">
        <w:rPr>
          <w:rFonts w:ascii="Book Antiqua" w:eastAsia="Book Antiqua" w:hAnsi="Book Antiqua" w:cs="Book Antiqua"/>
          <w:color w:val="000000"/>
        </w:rPr>
        <w:t xml:space="preserve"> D and E</w:t>
      </w:r>
      <w:r w:rsidRPr="000F1A25">
        <w:rPr>
          <w:rFonts w:ascii="Book Antiqua" w:hAnsi="Book Antiqua" w:cs="Book Antiqua" w:hint="eastAsia"/>
          <w:color w:val="000000"/>
          <w:lang w:eastAsia="zh-CN"/>
        </w:rPr>
        <w:t>:</w:t>
      </w:r>
      <w:r w:rsidRPr="000F1A25">
        <w:rPr>
          <w:rFonts w:ascii="Book Antiqua" w:eastAsia="Book Antiqua" w:hAnsi="Book Antiqua" w:cs="Book Antiqua"/>
          <w:color w:val="000000"/>
        </w:rPr>
        <w:t xml:space="preserve"> Radiography and gross photo of revision ceramic-on-polyethylene THA</w:t>
      </w:r>
      <w:r w:rsidRPr="000F1A25">
        <w:rPr>
          <w:rFonts w:ascii="Book Antiqua" w:hAnsi="Book Antiqua" w:cs="Book Antiqua" w:hint="eastAsia"/>
          <w:color w:val="000000"/>
          <w:lang w:eastAsia="zh-CN"/>
        </w:rPr>
        <w:t>;</w:t>
      </w:r>
      <w:r w:rsidRPr="000F1A25">
        <w:rPr>
          <w:rFonts w:ascii="Book Antiqua" w:eastAsia="Book Antiqua" w:hAnsi="Book Antiqua" w:cs="Book Antiqua"/>
          <w:color w:val="000000"/>
        </w:rPr>
        <w:t xml:space="preserve"> F</w:t>
      </w:r>
      <w:r w:rsidRPr="000F1A25">
        <w:rPr>
          <w:rFonts w:ascii="Book Antiqua" w:hAnsi="Book Antiqua" w:cs="Book Antiqua" w:hint="eastAsia"/>
          <w:color w:val="000000"/>
          <w:lang w:eastAsia="zh-CN"/>
        </w:rPr>
        <w:t>:</w:t>
      </w:r>
      <w:r w:rsidRPr="000F1A25">
        <w:rPr>
          <w:rFonts w:ascii="Book Antiqua" w:eastAsia="Book Antiqua" w:hAnsi="Book Antiqua" w:cs="Book Antiqua"/>
          <w:color w:val="000000"/>
        </w:rPr>
        <w:t xml:space="preserve"> Post-revision gross photo (lateral view) of patient after locally </w:t>
      </w:r>
      <w:proofErr w:type="spellStart"/>
      <w:r w:rsidRPr="000F1A25">
        <w:rPr>
          <w:rFonts w:ascii="Book Antiqua" w:eastAsia="Book Antiqua" w:hAnsi="Book Antiqua" w:cs="Book Antiqua"/>
          <w:color w:val="000000"/>
        </w:rPr>
        <w:t>tigecycline</w:t>
      </w:r>
      <w:proofErr w:type="spellEnd"/>
      <w:r w:rsidRPr="000F1A25">
        <w:rPr>
          <w:rFonts w:ascii="Book Antiqua" w:eastAsia="Book Antiqua" w:hAnsi="Book Antiqua" w:cs="Book Antiqua"/>
          <w:color w:val="000000"/>
        </w:rPr>
        <w:t xml:space="preserve"> injection sh</w:t>
      </w:r>
      <w:r w:rsidRPr="000F1A25">
        <w:rPr>
          <w:rFonts w:ascii="Book Antiqua" w:eastAsia="Book Antiqua" w:hAnsi="Book Antiqua" w:cs="Book Antiqua"/>
          <w:color w:val="000000"/>
        </w:rPr>
        <w:t>owed subsidence of the mass at 24-mo follow-up.</w:t>
      </w:r>
    </w:p>
    <w:bookmarkEnd w:id="72"/>
    <w:bookmarkEnd w:id="73"/>
    <w:p w:rsidR="00FE6550" w:rsidRPr="000F1A25" w:rsidRDefault="00656043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 w:rsidRPr="000F1A25">
        <w:rPr>
          <w:rFonts w:ascii="Book Antiqua" w:eastAsia="Book Antiqua" w:hAnsi="Book Antiqua" w:cs="Book Antiqua"/>
          <w:b/>
          <w:bCs/>
          <w:color w:val="000000"/>
        </w:rPr>
        <w:br w:type="page"/>
      </w:r>
      <w:r w:rsidRPr="000F1A25"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7ABDBF6E" wp14:editId="5C65CF94">
            <wp:extent cx="5803900" cy="30194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0502" cy="30227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6550" w:rsidRPr="000F1A25" w:rsidRDefault="00656043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bookmarkStart w:id="74" w:name="OLE_LINK178"/>
      <w:bookmarkStart w:id="75" w:name="OLE_LINK179"/>
      <w:r w:rsidRPr="000F1A25">
        <w:rPr>
          <w:rFonts w:ascii="Book Antiqua" w:eastAsia="Book Antiqua" w:hAnsi="Book Antiqua" w:cs="Book Antiqua"/>
          <w:b/>
          <w:bCs/>
          <w:color w:val="000000"/>
        </w:rPr>
        <w:t xml:space="preserve">Figure 2 </w:t>
      </w:r>
      <w:r w:rsidRPr="000F1A25">
        <w:rPr>
          <w:rFonts w:ascii="Book Antiqua" w:hAnsi="Book Antiqua" w:cs="Book Antiqua" w:hint="eastAsia"/>
          <w:b/>
          <w:bCs/>
          <w:color w:val="000000"/>
          <w:lang w:eastAsia="zh-CN"/>
        </w:rPr>
        <w:t>M</w:t>
      </w:r>
      <w:r w:rsidRPr="000F1A25">
        <w:rPr>
          <w:rFonts w:ascii="Book Antiqua" w:eastAsia="Book Antiqua" w:hAnsi="Book Antiqua" w:cs="Book Antiqua"/>
          <w:b/>
          <w:bCs/>
          <w:color w:val="000000"/>
        </w:rPr>
        <w:t xml:space="preserve">agnetic resonance imaging series of pre-operative, post-revision surgery, and after </w:t>
      </w:r>
      <w:proofErr w:type="spellStart"/>
      <w:r w:rsidRPr="000F1A25">
        <w:rPr>
          <w:rFonts w:ascii="Book Antiqua" w:eastAsia="Book Antiqua" w:hAnsi="Book Antiqua" w:cs="Book Antiqua"/>
          <w:b/>
          <w:bCs/>
          <w:color w:val="000000"/>
        </w:rPr>
        <w:t>Tigecycline</w:t>
      </w:r>
      <w:proofErr w:type="spellEnd"/>
      <w:r w:rsidRPr="000F1A25">
        <w:rPr>
          <w:rFonts w:ascii="Book Antiqua" w:eastAsia="Book Antiqua" w:hAnsi="Book Antiqua" w:cs="Book Antiqua"/>
          <w:b/>
          <w:bCs/>
          <w:color w:val="000000"/>
        </w:rPr>
        <w:t xml:space="preserve"> local treatment</w:t>
      </w:r>
      <w:r w:rsidRPr="000F1A25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. </w:t>
      </w:r>
      <w:r w:rsidRPr="000F1A25">
        <w:rPr>
          <w:rFonts w:ascii="Book Antiqua" w:eastAsia="Book Antiqua" w:hAnsi="Book Antiqua" w:cs="Book Antiqua"/>
          <w:color w:val="000000"/>
        </w:rPr>
        <w:t>A</w:t>
      </w:r>
      <w:r w:rsidRPr="000F1A25">
        <w:rPr>
          <w:rFonts w:ascii="Book Antiqua" w:hAnsi="Book Antiqua" w:cs="Book Antiqua" w:hint="eastAsia"/>
          <w:color w:val="000000"/>
          <w:lang w:eastAsia="zh-CN"/>
        </w:rPr>
        <w:t>:</w:t>
      </w:r>
      <w:r w:rsidRPr="000F1A25">
        <w:rPr>
          <w:rFonts w:ascii="Book Antiqua" w:eastAsia="Book Antiqua" w:hAnsi="Book Antiqua" w:cs="Book Antiqua"/>
          <w:color w:val="000000"/>
        </w:rPr>
        <w:t xml:space="preserve"> Initial radiographic evaluation: </w:t>
      </w:r>
      <w:bookmarkStart w:id="76" w:name="OLE_LINK5"/>
      <w:r w:rsidRPr="000F1A25">
        <w:rPr>
          <w:rFonts w:ascii="Book Antiqua" w:eastAsia="Book Antiqua" w:hAnsi="Book Antiqua" w:cs="Book Antiqua"/>
          <w:color w:val="000000"/>
        </w:rPr>
        <w:t>magnetic resonance imaging</w:t>
      </w:r>
      <w:bookmarkEnd w:id="76"/>
      <w:r w:rsidRPr="000F1A25">
        <w:rPr>
          <w:rFonts w:ascii="Book Antiqua" w:hAnsi="Book Antiqua" w:cs="Book Antiqua" w:hint="eastAsia"/>
          <w:color w:val="000000"/>
          <w:lang w:eastAsia="zh-CN"/>
        </w:rPr>
        <w:t xml:space="preserve"> (</w:t>
      </w:r>
      <w:r w:rsidRPr="000F1A25">
        <w:rPr>
          <w:rFonts w:ascii="Book Antiqua" w:eastAsia="Book Antiqua" w:hAnsi="Book Antiqua" w:cs="Book Antiqua"/>
          <w:color w:val="000000"/>
        </w:rPr>
        <w:t>MRI</w:t>
      </w:r>
      <w:r w:rsidRPr="000F1A25">
        <w:rPr>
          <w:rFonts w:ascii="Book Antiqua" w:hAnsi="Book Antiqua" w:cs="Book Antiqua" w:hint="eastAsia"/>
          <w:color w:val="000000"/>
          <w:lang w:eastAsia="zh-CN"/>
        </w:rPr>
        <w:t>)</w:t>
      </w:r>
      <w:r w:rsidRPr="000F1A25">
        <w:rPr>
          <w:rFonts w:ascii="Book Antiqua" w:eastAsia="Book Antiqua" w:hAnsi="Book Antiqua" w:cs="Book Antiqua"/>
          <w:color w:val="000000"/>
        </w:rPr>
        <w:t xml:space="preserve"> image of righ</w:t>
      </w:r>
      <w:r w:rsidRPr="000F1A25">
        <w:rPr>
          <w:rFonts w:ascii="Book Antiqua" w:eastAsia="Book Antiqua" w:hAnsi="Book Antiqua" w:cs="Book Antiqua"/>
          <w:color w:val="000000"/>
        </w:rPr>
        <w:t xml:space="preserve">t hip showed joint effusion and trochanteric bursitis involving right lateral subcutaneous layer of right artificial hip. The finding corresponds to the diagnosis of </w:t>
      </w:r>
      <w:proofErr w:type="spellStart"/>
      <w:r w:rsidRPr="000F1A25">
        <w:rPr>
          <w:rFonts w:ascii="Book Antiqua" w:eastAsia="Book Antiqua" w:hAnsi="Book Antiqua" w:cs="Book Antiqua"/>
          <w:color w:val="000000"/>
        </w:rPr>
        <w:t>pseudotumor</w:t>
      </w:r>
      <w:proofErr w:type="spellEnd"/>
      <w:r w:rsidRPr="000F1A25">
        <w:rPr>
          <w:rFonts w:ascii="Book Antiqua" w:hAnsi="Book Antiqua" w:cs="Book Antiqua" w:hint="eastAsia"/>
          <w:color w:val="000000"/>
          <w:lang w:eastAsia="zh-CN"/>
        </w:rPr>
        <w:t>;</w:t>
      </w:r>
      <w:r w:rsidRPr="000F1A25">
        <w:rPr>
          <w:rFonts w:ascii="Book Antiqua" w:eastAsia="Book Antiqua" w:hAnsi="Book Antiqua" w:cs="Book Antiqua"/>
          <w:color w:val="000000"/>
        </w:rPr>
        <w:t xml:space="preserve"> B</w:t>
      </w:r>
      <w:r w:rsidRPr="000F1A25">
        <w:rPr>
          <w:rFonts w:ascii="Book Antiqua" w:hAnsi="Book Antiqua" w:cs="Book Antiqua" w:hint="eastAsia"/>
          <w:color w:val="000000"/>
          <w:lang w:eastAsia="zh-CN"/>
        </w:rPr>
        <w:t>:</w:t>
      </w:r>
      <w:r w:rsidRPr="000F1A25">
        <w:rPr>
          <w:rFonts w:ascii="Book Antiqua" w:eastAsia="Book Antiqua" w:hAnsi="Book Antiqua" w:cs="Book Antiqua"/>
          <w:color w:val="000000"/>
        </w:rPr>
        <w:t xml:space="preserve"> MRI image following revision total hip arthroplasty </w:t>
      </w:r>
      <w:r w:rsidRPr="000F1A25">
        <w:rPr>
          <w:rFonts w:ascii="Book Antiqua" w:hAnsi="Book Antiqua" w:cs="Book Antiqua" w:hint="eastAsia"/>
          <w:color w:val="000000"/>
          <w:lang w:eastAsia="zh-CN"/>
        </w:rPr>
        <w:t>(</w:t>
      </w:r>
      <w:r w:rsidRPr="000F1A25">
        <w:rPr>
          <w:rFonts w:ascii="Book Antiqua" w:eastAsia="Book Antiqua" w:hAnsi="Book Antiqua" w:cs="Book Antiqua"/>
          <w:color w:val="000000"/>
        </w:rPr>
        <w:t>THA</w:t>
      </w:r>
      <w:r w:rsidRPr="000F1A25">
        <w:rPr>
          <w:rFonts w:ascii="Book Antiqua" w:hAnsi="Book Antiqua" w:cs="Book Antiqua" w:hint="eastAsia"/>
          <w:color w:val="000000"/>
          <w:lang w:eastAsia="zh-CN"/>
        </w:rPr>
        <w:t>)</w:t>
      </w:r>
      <w:r w:rsidRPr="000F1A25">
        <w:rPr>
          <w:rFonts w:ascii="Book Antiqua" w:eastAsia="Book Antiqua" w:hAnsi="Book Antiqua" w:cs="Book Antiqua"/>
          <w:color w:val="000000"/>
        </w:rPr>
        <w:t xml:space="preserve">: recurrent </w:t>
      </w:r>
      <w:proofErr w:type="spellStart"/>
      <w:r w:rsidRPr="000F1A25">
        <w:rPr>
          <w:rFonts w:ascii="Book Antiqua" w:eastAsia="Book Antiqua" w:hAnsi="Book Antiqua" w:cs="Book Antiqua"/>
          <w:color w:val="000000"/>
        </w:rPr>
        <w:t>periprosthetic</w:t>
      </w:r>
      <w:proofErr w:type="spellEnd"/>
      <w:r w:rsidRPr="000F1A2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F1A25">
        <w:rPr>
          <w:rFonts w:ascii="Book Antiqua" w:eastAsia="Book Antiqua" w:hAnsi="Book Antiqua" w:cs="Book Antiqua"/>
          <w:color w:val="000000"/>
        </w:rPr>
        <w:t>pseudotumor</w:t>
      </w:r>
      <w:proofErr w:type="spellEnd"/>
      <w:r w:rsidRPr="000F1A25">
        <w:rPr>
          <w:rFonts w:ascii="Book Antiqua" w:eastAsia="Book Antiqua" w:hAnsi="Book Antiqua" w:cs="Book Antiqua"/>
          <w:color w:val="000000"/>
        </w:rPr>
        <w:t xml:space="preserve"> over right hip to lateral subcutaneous layer and adjacent subcutaneous inflammation</w:t>
      </w:r>
      <w:r w:rsidRPr="000F1A25">
        <w:rPr>
          <w:rFonts w:ascii="Book Antiqua" w:hAnsi="Book Antiqua" w:cs="Book Antiqua" w:hint="eastAsia"/>
          <w:color w:val="000000"/>
          <w:lang w:eastAsia="zh-CN"/>
        </w:rPr>
        <w:t>;</w:t>
      </w:r>
      <w:r w:rsidRPr="000F1A25">
        <w:rPr>
          <w:rFonts w:ascii="Book Antiqua" w:eastAsia="Book Antiqua" w:hAnsi="Book Antiqua" w:cs="Book Antiqua"/>
          <w:color w:val="000000"/>
        </w:rPr>
        <w:t xml:space="preserve"> C</w:t>
      </w:r>
      <w:r w:rsidRPr="000F1A25">
        <w:rPr>
          <w:rFonts w:ascii="Book Antiqua" w:hAnsi="Book Antiqua" w:cs="Book Antiqua" w:hint="eastAsia"/>
          <w:color w:val="000000"/>
          <w:lang w:eastAsia="zh-CN"/>
        </w:rPr>
        <w:t>:</w:t>
      </w:r>
      <w:r w:rsidRPr="000F1A25">
        <w:rPr>
          <w:rFonts w:ascii="Book Antiqua" w:eastAsia="Book Antiqua" w:hAnsi="Book Antiqua" w:cs="Book Antiqua"/>
          <w:color w:val="000000"/>
        </w:rPr>
        <w:t xml:space="preserve"> MRI image following revision THA, one month after local </w:t>
      </w:r>
      <w:proofErr w:type="spellStart"/>
      <w:r w:rsidRPr="000F1A25">
        <w:rPr>
          <w:rFonts w:ascii="Book Antiqua" w:eastAsia="Book Antiqua" w:hAnsi="Book Antiqua" w:cs="Book Antiqua"/>
          <w:color w:val="000000"/>
        </w:rPr>
        <w:t>tigecycline</w:t>
      </w:r>
      <w:proofErr w:type="spellEnd"/>
      <w:r w:rsidRPr="000F1A25">
        <w:rPr>
          <w:rFonts w:ascii="Book Antiqua" w:eastAsia="Book Antiqua" w:hAnsi="Book Antiqua" w:cs="Book Antiqua"/>
          <w:color w:val="000000"/>
        </w:rPr>
        <w:t xml:space="preserve"> infusion, showed subsidence of recurrent </w:t>
      </w:r>
      <w:proofErr w:type="spellStart"/>
      <w:r w:rsidRPr="000F1A25">
        <w:rPr>
          <w:rFonts w:ascii="Book Antiqua" w:eastAsia="Book Antiqua" w:hAnsi="Book Antiqua" w:cs="Book Antiqua"/>
          <w:color w:val="000000"/>
        </w:rPr>
        <w:t>pseudotumor</w:t>
      </w:r>
      <w:proofErr w:type="spellEnd"/>
      <w:r w:rsidRPr="000F1A25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0F1A25">
        <w:rPr>
          <w:rFonts w:ascii="Book Antiqua" w:eastAsia="Book Antiqua" w:hAnsi="Book Antiqua" w:cs="Book Antiqua"/>
          <w:color w:val="000000"/>
        </w:rPr>
        <w:t>periprosthetic</w:t>
      </w:r>
      <w:proofErr w:type="spellEnd"/>
      <w:r w:rsidRPr="000F1A25">
        <w:rPr>
          <w:rFonts w:ascii="Book Antiqua" w:eastAsia="Book Antiqua" w:hAnsi="Book Antiqua" w:cs="Book Antiqua"/>
          <w:color w:val="000000"/>
        </w:rPr>
        <w:t xml:space="preserve"> soft</w:t>
      </w:r>
      <w:r w:rsidRPr="000F1A25">
        <w:rPr>
          <w:rFonts w:ascii="Book Antiqua" w:eastAsia="Book Antiqua" w:hAnsi="Book Antiqua" w:cs="Book Antiqua"/>
          <w:color w:val="000000"/>
        </w:rPr>
        <w:t xml:space="preserve"> tissue swelling and effusion. </w:t>
      </w:r>
    </w:p>
    <w:bookmarkEnd w:id="74"/>
    <w:bookmarkEnd w:id="75"/>
    <w:p w:rsidR="00FE6550" w:rsidRPr="000F1A25" w:rsidRDefault="00656043">
      <w:pPr>
        <w:spacing w:line="360" w:lineRule="auto"/>
        <w:jc w:val="both"/>
      </w:pPr>
      <w:r w:rsidRPr="000F1A25">
        <w:br w:type="page"/>
      </w:r>
      <w:r w:rsidRPr="000F1A25">
        <w:rPr>
          <w:noProof/>
          <w:lang w:eastAsia="zh-CN"/>
        </w:rPr>
        <w:lastRenderedPageBreak/>
        <w:drawing>
          <wp:inline distT="0" distB="0" distL="0" distR="0" wp14:anchorId="48D93AE7" wp14:editId="50B59D76">
            <wp:extent cx="5829300" cy="228790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6567" cy="2286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1A25" w:rsidRPr="000F1A25" w:rsidRDefault="0065604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F1A25">
        <w:rPr>
          <w:rFonts w:ascii="Book Antiqua" w:eastAsia="Book Antiqua" w:hAnsi="Book Antiqua" w:cs="Book Antiqua"/>
          <w:b/>
          <w:bCs/>
          <w:color w:val="000000"/>
        </w:rPr>
        <w:t xml:space="preserve">Figure 3 Gross photo and </w:t>
      </w:r>
      <w:r w:rsidRPr="000F1A25">
        <w:rPr>
          <w:rFonts w:ascii="PMingLiU" w:eastAsia="PMingLiU" w:hAnsi="PMingLiU" w:cs="PMingLiU"/>
          <w:b/>
          <w:bCs/>
          <w:color w:val="000000"/>
          <w:lang w:eastAsia="zh-TW"/>
        </w:rPr>
        <w:t>p</w:t>
      </w:r>
      <w:r w:rsidRPr="000F1A25">
        <w:rPr>
          <w:rFonts w:ascii="Book Antiqua" w:eastAsia="Book Antiqua" w:hAnsi="Book Antiqua" w:cs="Book Antiqua" w:hint="eastAsia"/>
          <w:b/>
          <w:bCs/>
          <w:color w:val="000000"/>
          <w:lang w:eastAsia="zh-TW"/>
        </w:rPr>
        <w:t>a</w:t>
      </w:r>
      <w:r w:rsidRPr="000F1A25">
        <w:rPr>
          <w:rFonts w:ascii="Book Antiqua" w:eastAsia="Book Antiqua" w:hAnsi="Book Antiqua" w:cs="Book Antiqua"/>
          <w:b/>
          <w:bCs/>
          <w:color w:val="000000"/>
        </w:rPr>
        <w:t xml:space="preserve">thological section of resected </w:t>
      </w:r>
      <w:proofErr w:type="spellStart"/>
      <w:r w:rsidRPr="000F1A25">
        <w:rPr>
          <w:rFonts w:ascii="Book Antiqua" w:eastAsia="Book Antiqua" w:hAnsi="Book Antiqua" w:cs="Book Antiqua"/>
          <w:b/>
          <w:bCs/>
          <w:color w:val="000000"/>
        </w:rPr>
        <w:t>pseudotumor</w:t>
      </w:r>
      <w:proofErr w:type="spellEnd"/>
      <w:r w:rsidRPr="000F1A25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. </w:t>
      </w:r>
      <w:r w:rsidRPr="000F1A25">
        <w:rPr>
          <w:rFonts w:ascii="Book Antiqua" w:eastAsia="Book Antiqua" w:hAnsi="Book Antiqua" w:cs="Book Antiqua"/>
          <w:color w:val="000000"/>
        </w:rPr>
        <w:t>A</w:t>
      </w:r>
      <w:r w:rsidRPr="000F1A25">
        <w:rPr>
          <w:rFonts w:ascii="Book Antiqua" w:hAnsi="Book Antiqua" w:cs="Book Antiqua" w:hint="eastAsia"/>
          <w:color w:val="000000"/>
          <w:lang w:eastAsia="zh-CN"/>
        </w:rPr>
        <w:t>:</w:t>
      </w:r>
      <w:r w:rsidRPr="000F1A25">
        <w:rPr>
          <w:rFonts w:ascii="Book Antiqua" w:eastAsia="Book Antiqua" w:hAnsi="Book Antiqua" w:cs="Book Antiqua"/>
          <w:color w:val="000000"/>
        </w:rPr>
        <w:t xml:space="preserve"> Photograph of debrided necrotic tissues taken from </w:t>
      </w:r>
      <w:proofErr w:type="spellStart"/>
      <w:r w:rsidRPr="000F1A25">
        <w:rPr>
          <w:rFonts w:ascii="Book Antiqua" w:eastAsia="Book Antiqua" w:hAnsi="Book Antiqua" w:cs="Book Antiqua"/>
          <w:color w:val="000000"/>
        </w:rPr>
        <w:t>arthrotomy</w:t>
      </w:r>
      <w:proofErr w:type="spellEnd"/>
      <w:r w:rsidRPr="000F1A25">
        <w:rPr>
          <w:rFonts w:ascii="Book Antiqua" w:eastAsia="Book Antiqua" w:hAnsi="Book Antiqua" w:cs="Book Antiqua"/>
          <w:color w:val="000000"/>
        </w:rPr>
        <w:t xml:space="preserve"> and removal of </w:t>
      </w:r>
      <w:proofErr w:type="spellStart"/>
      <w:r w:rsidRPr="000F1A25">
        <w:rPr>
          <w:rFonts w:ascii="Book Antiqua" w:eastAsia="Book Antiqua" w:hAnsi="Book Antiqua" w:cs="Book Antiqua"/>
          <w:color w:val="000000"/>
        </w:rPr>
        <w:t>pseudotumor</w:t>
      </w:r>
      <w:proofErr w:type="spellEnd"/>
      <w:r w:rsidRPr="000F1A25">
        <w:rPr>
          <w:rFonts w:ascii="Book Antiqua" w:hAnsi="Book Antiqua" w:cs="Book Antiqua" w:hint="eastAsia"/>
          <w:color w:val="000000"/>
          <w:lang w:eastAsia="zh-CN"/>
        </w:rPr>
        <w:t>;</w:t>
      </w:r>
      <w:r w:rsidRPr="000F1A25">
        <w:rPr>
          <w:rFonts w:ascii="Book Antiqua" w:eastAsia="Book Antiqua" w:hAnsi="Book Antiqua" w:cs="Book Antiqua"/>
          <w:color w:val="000000"/>
        </w:rPr>
        <w:t xml:space="preserve"> B</w:t>
      </w:r>
      <w:r w:rsidRPr="000F1A25">
        <w:rPr>
          <w:rFonts w:ascii="Book Antiqua" w:hAnsi="Book Antiqua" w:cs="Book Antiqua" w:hint="eastAsia"/>
          <w:color w:val="000000"/>
          <w:lang w:eastAsia="zh-CN"/>
        </w:rPr>
        <w:t>:</w:t>
      </w:r>
      <w:r w:rsidRPr="000F1A25">
        <w:rPr>
          <w:rFonts w:ascii="Book Antiqua" w:eastAsia="Book Antiqua" w:hAnsi="Book Antiqua" w:cs="Book Antiqua"/>
          <w:color w:val="000000"/>
        </w:rPr>
        <w:t xml:space="preserve"> Synovial lining cell hyperplasia with lymphocytic cell</w:t>
      </w:r>
      <w:r w:rsidRPr="000F1A25">
        <w:rPr>
          <w:rFonts w:ascii="Book Antiqua" w:eastAsia="Book Antiqua" w:hAnsi="Book Antiqua" w:cs="Book Antiqua"/>
          <w:color w:val="000000"/>
        </w:rPr>
        <w:t xml:space="preserve">s infiltration and Stromal fibroplasia, with the histological diagnosis of aseptic </w:t>
      </w:r>
      <w:proofErr w:type="spellStart"/>
      <w:r w:rsidRPr="000F1A25">
        <w:rPr>
          <w:rFonts w:ascii="Book Antiqua" w:eastAsia="Book Antiqua" w:hAnsi="Book Antiqua" w:cs="Book Antiqua"/>
          <w:color w:val="000000"/>
        </w:rPr>
        <w:t>aseptic</w:t>
      </w:r>
      <w:proofErr w:type="spellEnd"/>
      <w:r w:rsidRPr="000F1A25">
        <w:rPr>
          <w:rFonts w:ascii="Book Antiqua" w:eastAsia="Book Antiqua" w:hAnsi="Book Antiqua" w:cs="Book Antiqua"/>
          <w:color w:val="000000"/>
        </w:rPr>
        <w:t xml:space="preserve"> lymphocyte-dominant vasculitis-associated lesion. </w:t>
      </w:r>
    </w:p>
    <w:p w:rsidR="000F1A25" w:rsidRPr="000F1A25" w:rsidRDefault="000F1A25">
      <w:pPr>
        <w:rPr>
          <w:rFonts w:ascii="Book Antiqua" w:eastAsia="Book Antiqua" w:hAnsi="Book Antiqua" w:cs="Book Antiqua"/>
          <w:color w:val="000000"/>
        </w:rPr>
      </w:pPr>
      <w:r w:rsidRPr="000F1A25">
        <w:rPr>
          <w:rFonts w:ascii="Book Antiqua" w:eastAsia="Book Antiqua" w:hAnsi="Book Antiqua" w:cs="Book Antiqua"/>
          <w:color w:val="000000"/>
        </w:rPr>
        <w:br w:type="page"/>
      </w:r>
    </w:p>
    <w:p w:rsidR="000F1A25" w:rsidRPr="000F1A25" w:rsidRDefault="000F1A25" w:rsidP="000F1A25">
      <w:pPr>
        <w:jc w:val="center"/>
        <w:rPr>
          <w:rFonts w:ascii="Book Antiqua" w:hAnsi="Book Antiqua"/>
        </w:rPr>
      </w:pPr>
    </w:p>
    <w:p w:rsidR="000F1A25" w:rsidRPr="000F1A25" w:rsidRDefault="000F1A25" w:rsidP="000F1A25">
      <w:pPr>
        <w:jc w:val="center"/>
        <w:rPr>
          <w:rFonts w:ascii="Book Antiqua" w:hAnsi="Book Antiqua"/>
        </w:rPr>
      </w:pPr>
    </w:p>
    <w:p w:rsidR="000F1A25" w:rsidRPr="000F1A25" w:rsidRDefault="000F1A25" w:rsidP="000F1A25">
      <w:pPr>
        <w:jc w:val="center"/>
        <w:rPr>
          <w:rFonts w:ascii="Book Antiqua" w:hAnsi="Book Antiqua"/>
        </w:rPr>
      </w:pPr>
    </w:p>
    <w:p w:rsidR="000F1A25" w:rsidRPr="000F1A25" w:rsidRDefault="000F1A25" w:rsidP="000F1A25">
      <w:pPr>
        <w:jc w:val="center"/>
        <w:rPr>
          <w:rFonts w:ascii="Book Antiqua" w:hAnsi="Book Antiqua"/>
        </w:rPr>
      </w:pPr>
    </w:p>
    <w:p w:rsidR="000F1A25" w:rsidRPr="000F1A25" w:rsidRDefault="000F1A25" w:rsidP="000F1A25">
      <w:pPr>
        <w:jc w:val="center"/>
        <w:rPr>
          <w:rFonts w:ascii="Book Antiqua" w:hAnsi="Book Antiqua"/>
        </w:rPr>
      </w:pPr>
    </w:p>
    <w:p w:rsidR="000F1A25" w:rsidRPr="000F1A25" w:rsidRDefault="000F1A25" w:rsidP="000F1A25">
      <w:pPr>
        <w:jc w:val="center"/>
        <w:rPr>
          <w:rFonts w:ascii="Book Antiqua" w:hAnsi="Book Antiqua"/>
        </w:rPr>
      </w:pPr>
      <w:r w:rsidRPr="000F1A25">
        <w:rPr>
          <w:rFonts w:ascii="Book Antiqua" w:hAnsi="Book Antiqua"/>
          <w:noProof/>
          <w:lang w:eastAsia="zh-CN"/>
        </w:rPr>
        <w:drawing>
          <wp:inline distT="0" distB="0" distL="0" distR="0" wp14:anchorId="6266A722" wp14:editId="1726B971">
            <wp:extent cx="2500630" cy="1440815"/>
            <wp:effectExtent l="0" t="0" r="0" b="6985"/>
            <wp:docPr id="5" name="图片 5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log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A25" w:rsidRPr="000F1A25" w:rsidRDefault="000F1A25" w:rsidP="000F1A25">
      <w:pPr>
        <w:jc w:val="center"/>
        <w:rPr>
          <w:rFonts w:ascii="Book Antiqua" w:hAnsi="Book Antiqua"/>
        </w:rPr>
      </w:pPr>
    </w:p>
    <w:p w:rsidR="000F1A25" w:rsidRPr="000F1A25" w:rsidRDefault="000F1A25" w:rsidP="000F1A25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0F1A25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0F1A25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0F1A25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 w:rsidRPr="000F1A25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:rsidR="000F1A25" w:rsidRPr="000F1A25" w:rsidRDefault="000F1A25" w:rsidP="000F1A25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0F1A25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:rsidR="000F1A25" w:rsidRPr="000F1A25" w:rsidRDefault="000F1A25" w:rsidP="000F1A25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0F1A25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0F1A25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:rsidR="000F1A25" w:rsidRPr="000F1A25" w:rsidRDefault="000F1A25" w:rsidP="000F1A25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0F1A25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0F1A25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:rsidR="000F1A25" w:rsidRPr="000F1A25" w:rsidRDefault="000F1A25" w:rsidP="000F1A25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0F1A25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0F1A25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:rsidR="000F1A25" w:rsidRPr="000F1A25" w:rsidRDefault="000F1A25" w:rsidP="000F1A25">
      <w:pPr>
        <w:jc w:val="center"/>
        <w:rPr>
          <w:rFonts w:ascii="Book Antiqua" w:hAnsi="Book Antiqua"/>
        </w:rPr>
      </w:pPr>
      <w:r w:rsidRPr="000F1A25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:rsidR="000F1A25" w:rsidRPr="000F1A25" w:rsidRDefault="000F1A25" w:rsidP="000F1A25">
      <w:pPr>
        <w:jc w:val="center"/>
        <w:rPr>
          <w:rFonts w:ascii="Book Antiqua" w:hAnsi="Book Antiqua"/>
        </w:rPr>
      </w:pPr>
    </w:p>
    <w:p w:rsidR="000F1A25" w:rsidRPr="000F1A25" w:rsidRDefault="000F1A25" w:rsidP="000F1A25">
      <w:pPr>
        <w:jc w:val="center"/>
        <w:rPr>
          <w:rFonts w:ascii="Book Antiqua" w:hAnsi="Book Antiqua"/>
        </w:rPr>
      </w:pPr>
    </w:p>
    <w:p w:rsidR="000F1A25" w:rsidRPr="000F1A25" w:rsidRDefault="000F1A25" w:rsidP="000F1A25">
      <w:pPr>
        <w:jc w:val="center"/>
        <w:rPr>
          <w:rFonts w:ascii="Book Antiqua" w:hAnsi="Book Antiqua"/>
        </w:rPr>
      </w:pPr>
    </w:p>
    <w:p w:rsidR="000F1A25" w:rsidRPr="000F1A25" w:rsidRDefault="000F1A25" w:rsidP="000F1A25">
      <w:pPr>
        <w:jc w:val="center"/>
        <w:rPr>
          <w:rFonts w:ascii="Book Antiqua" w:hAnsi="Book Antiqua"/>
        </w:rPr>
      </w:pPr>
      <w:r w:rsidRPr="000F1A25">
        <w:rPr>
          <w:rFonts w:ascii="Book Antiqua" w:hAnsi="Book Antiqua"/>
          <w:noProof/>
          <w:lang w:eastAsia="zh-CN"/>
        </w:rPr>
        <w:drawing>
          <wp:inline distT="0" distB="0" distL="0" distR="0" wp14:anchorId="43A4E1B8" wp14:editId="27741621">
            <wp:extent cx="1447800" cy="1440815"/>
            <wp:effectExtent l="0" t="0" r="0" b="6985"/>
            <wp:docPr id="4" name="图片 4" descr="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二维码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A25" w:rsidRPr="000F1A25" w:rsidRDefault="000F1A25" w:rsidP="000F1A25">
      <w:pPr>
        <w:jc w:val="center"/>
        <w:rPr>
          <w:rFonts w:ascii="Book Antiqua" w:hAnsi="Book Antiqua"/>
        </w:rPr>
      </w:pPr>
    </w:p>
    <w:p w:rsidR="000F1A25" w:rsidRPr="000F1A25" w:rsidRDefault="000F1A25" w:rsidP="000F1A25">
      <w:pPr>
        <w:jc w:val="center"/>
        <w:rPr>
          <w:rFonts w:ascii="Book Antiqua" w:hAnsi="Book Antiqua"/>
        </w:rPr>
      </w:pPr>
    </w:p>
    <w:p w:rsidR="000F1A25" w:rsidRPr="000F1A25" w:rsidRDefault="000F1A25" w:rsidP="000F1A25">
      <w:pPr>
        <w:jc w:val="center"/>
        <w:rPr>
          <w:rFonts w:ascii="Book Antiqua" w:hAnsi="Book Antiqua"/>
        </w:rPr>
      </w:pPr>
    </w:p>
    <w:p w:rsidR="000F1A25" w:rsidRPr="000F1A25" w:rsidRDefault="000F1A25" w:rsidP="000F1A25">
      <w:pPr>
        <w:jc w:val="center"/>
        <w:rPr>
          <w:rFonts w:ascii="Book Antiqua" w:hAnsi="Book Antiqua"/>
        </w:rPr>
      </w:pPr>
    </w:p>
    <w:p w:rsidR="000F1A25" w:rsidRPr="000F1A25" w:rsidRDefault="000F1A25" w:rsidP="000F1A25">
      <w:pPr>
        <w:jc w:val="center"/>
        <w:rPr>
          <w:rFonts w:ascii="Book Antiqua" w:hAnsi="Book Antiqua"/>
        </w:rPr>
      </w:pPr>
    </w:p>
    <w:p w:rsidR="000F1A25" w:rsidRPr="000F1A25" w:rsidRDefault="000F1A25" w:rsidP="000F1A25">
      <w:pPr>
        <w:jc w:val="center"/>
        <w:rPr>
          <w:rFonts w:ascii="Book Antiqua" w:hAnsi="Book Antiqua"/>
        </w:rPr>
      </w:pPr>
    </w:p>
    <w:p w:rsidR="000F1A25" w:rsidRPr="000F1A25" w:rsidRDefault="000F1A25" w:rsidP="000F1A25">
      <w:pPr>
        <w:jc w:val="center"/>
        <w:rPr>
          <w:rFonts w:ascii="Book Antiqua" w:hAnsi="Book Antiqua"/>
        </w:rPr>
      </w:pPr>
    </w:p>
    <w:p w:rsidR="000F1A25" w:rsidRPr="000F1A25" w:rsidRDefault="000F1A25" w:rsidP="000F1A25">
      <w:pPr>
        <w:jc w:val="center"/>
        <w:rPr>
          <w:rFonts w:ascii="Book Antiqua" w:hAnsi="Book Antiqua"/>
        </w:rPr>
      </w:pPr>
    </w:p>
    <w:p w:rsidR="000F1A25" w:rsidRPr="000F1A25" w:rsidRDefault="000F1A25" w:rsidP="000F1A25">
      <w:pPr>
        <w:jc w:val="center"/>
        <w:rPr>
          <w:rFonts w:ascii="Book Antiqua" w:hAnsi="Book Antiqua"/>
        </w:rPr>
      </w:pPr>
    </w:p>
    <w:p w:rsidR="000F1A25" w:rsidRPr="000F1A25" w:rsidRDefault="000F1A25" w:rsidP="000F1A25">
      <w:pPr>
        <w:jc w:val="right"/>
        <w:rPr>
          <w:rFonts w:ascii="Book Antiqua" w:hAnsi="Book Antiqua"/>
          <w:color w:val="000000" w:themeColor="text1"/>
        </w:rPr>
      </w:pPr>
    </w:p>
    <w:p w:rsidR="000F1A25" w:rsidRDefault="000F1A25" w:rsidP="000F1A25">
      <w:pPr>
        <w:jc w:val="center"/>
        <w:rPr>
          <w:rFonts w:ascii="Book Antiqua" w:hAnsi="Book Antiqua"/>
          <w:color w:val="000000" w:themeColor="text1"/>
        </w:rPr>
      </w:pPr>
      <w:r w:rsidRPr="000F1A25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2021 </w:t>
      </w:r>
      <w:proofErr w:type="spellStart"/>
      <w:r w:rsidRPr="000F1A25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0F1A25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0F1A25">
        <w:rPr>
          <w:rFonts w:ascii="Book Antiqua" w:hAnsi="Book Antiqua"/>
          <w:color w:val="000000" w:themeColor="text1"/>
        </w:rPr>
        <w:fldChar w:fldCharType="begin"/>
      </w:r>
      <w:r w:rsidRPr="000F1A25">
        <w:rPr>
          <w:rFonts w:ascii="Book Antiqua" w:hAnsi="Book Antiqua"/>
          <w:color w:val="000000" w:themeColor="text1"/>
        </w:rPr>
        <w:instrText xml:space="preserve"> ADDIN EN.REFLIST </w:instrText>
      </w:r>
      <w:r w:rsidRPr="000F1A25">
        <w:rPr>
          <w:rFonts w:ascii="Book Antiqua" w:hAnsi="Book Antiqua"/>
          <w:color w:val="000000" w:themeColor="text1"/>
        </w:rPr>
        <w:fldChar w:fldCharType="end"/>
      </w:r>
      <w:bookmarkStart w:id="77" w:name="_GoBack"/>
      <w:bookmarkEnd w:id="77"/>
    </w:p>
    <w:p w:rsidR="00FE6550" w:rsidRPr="000F1A25" w:rsidRDefault="00FE6550">
      <w:pPr>
        <w:spacing w:line="360" w:lineRule="auto"/>
        <w:jc w:val="both"/>
        <w:rPr>
          <w:rFonts w:ascii="Book Antiqua" w:hAnsi="Book Antiqua" w:cs="Book Antiqua" w:hint="eastAsia"/>
          <w:b/>
          <w:bCs/>
          <w:color w:val="000000"/>
          <w:lang w:eastAsia="zh-CN"/>
        </w:rPr>
      </w:pPr>
    </w:p>
    <w:sectPr w:rsidR="00FE6550" w:rsidRPr="000F1A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6043" w:rsidRDefault="00656043">
      <w:r>
        <w:separator/>
      </w:r>
    </w:p>
  </w:endnote>
  <w:endnote w:type="continuationSeparator" w:id="0">
    <w:p w:rsidR="00656043" w:rsidRDefault="006560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65281985"/>
      <w:docPartObj>
        <w:docPartGallery w:val="AutoText"/>
      </w:docPartObj>
    </w:sdtPr>
    <w:sdtEndPr/>
    <w:sdtContent>
      <w:sdt>
        <w:sdtPr>
          <w:id w:val="860082579"/>
          <w:docPartObj>
            <w:docPartGallery w:val="AutoText"/>
          </w:docPartObj>
        </w:sdtPr>
        <w:sdtEndPr/>
        <w:sdtContent>
          <w:p w:rsidR="00FE6550" w:rsidRDefault="00656043">
            <w:pPr>
              <w:pStyle w:val="a5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F1A25">
              <w:rPr>
                <w:b/>
                <w:bCs/>
                <w:noProof/>
              </w:rPr>
              <w:t>16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F1A25">
              <w:rPr>
                <w:b/>
                <w:bCs/>
                <w:noProof/>
              </w:rPr>
              <w:t>16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FE6550" w:rsidRDefault="00FE655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6043" w:rsidRDefault="00656043">
      <w:r>
        <w:separator/>
      </w:r>
    </w:p>
  </w:footnote>
  <w:footnote w:type="continuationSeparator" w:id="0">
    <w:p w:rsidR="00656043" w:rsidRDefault="0065604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35041"/>
    <w:rsid w:val="000B4E6B"/>
    <w:rsid w:val="000B5428"/>
    <w:rsid w:val="000F1A25"/>
    <w:rsid w:val="00107C71"/>
    <w:rsid w:val="0013145E"/>
    <w:rsid w:val="001B5DE7"/>
    <w:rsid w:val="00216BBE"/>
    <w:rsid w:val="00257B33"/>
    <w:rsid w:val="002B1D44"/>
    <w:rsid w:val="002E77FB"/>
    <w:rsid w:val="002F24E6"/>
    <w:rsid w:val="002F647C"/>
    <w:rsid w:val="00306E93"/>
    <w:rsid w:val="003348CB"/>
    <w:rsid w:val="00371A51"/>
    <w:rsid w:val="003F2DDA"/>
    <w:rsid w:val="004003ED"/>
    <w:rsid w:val="0040251C"/>
    <w:rsid w:val="00437135"/>
    <w:rsid w:val="00461022"/>
    <w:rsid w:val="004711D8"/>
    <w:rsid w:val="004953B7"/>
    <w:rsid w:val="004C0ED5"/>
    <w:rsid w:val="00544BC7"/>
    <w:rsid w:val="00556EE9"/>
    <w:rsid w:val="00572169"/>
    <w:rsid w:val="00585B2F"/>
    <w:rsid w:val="005B6379"/>
    <w:rsid w:val="00656043"/>
    <w:rsid w:val="006837B9"/>
    <w:rsid w:val="006A6DBA"/>
    <w:rsid w:val="0073788D"/>
    <w:rsid w:val="007A2A13"/>
    <w:rsid w:val="007C5098"/>
    <w:rsid w:val="007F0C49"/>
    <w:rsid w:val="00835C64"/>
    <w:rsid w:val="00846AD9"/>
    <w:rsid w:val="008B278A"/>
    <w:rsid w:val="008B4429"/>
    <w:rsid w:val="008B50B8"/>
    <w:rsid w:val="008C01A2"/>
    <w:rsid w:val="00933E0B"/>
    <w:rsid w:val="009F5ED8"/>
    <w:rsid w:val="00A63596"/>
    <w:rsid w:val="00A77B3E"/>
    <w:rsid w:val="00A80A75"/>
    <w:rsid w:val="00AF74A1"/>
    <w:rsid w:val="00B54DFB"/>
    <w:rsid w:val="00B62FF6"/>
    <w:rsid w:val="00B93205"/>
    <w:rsid w:val="00BA1A1C"/>
    <w:rsid w:val="00BC1194"/>
    <w:rsid w:val="00BE6991"/>
    <w:rsid w:val="00CA2A55"/>
    <w:rsid w:val="00CA5F98"/>
    <w:rsid w:val="00CF1279"/>
    <w:rsid w:val="00DB2DB0"/>
    <w:rsid w:val="00E365EA"/>
    <w:rsid w:val="00E652A8"/>
    <w:rsid w:val="00E911B2"/>
    <w:rsid w:val="00ED3B0B"/>
    <w:rsid w:val="00EE050C"/>
    <w:rsid w:val="00F25F8E"/>
    <w:rsid w:val="00F31DDF"/>
    <w:rsid w:val="00FD49FE"/>
    <w:rsid w:val="00FE6550"/>
    <w:rsid w:val="4A437992"/>
    <w:rsid w:val="631054C0"/>
    <w:rsid w:val="647A5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semiHidden="0" w:unhideWhenUsed="0" w:qFormat="1"/>
    <w:lsdException w:name="header" w:semiHidden="0" w:unhideWhenUsed="0" w:qFormat="1"/>
    <w:lsdException w:name="footer" w:semiHidden="0" w:uiPriority="99" w:unhideWhenUsed="0" w:qFormat="1"/>
    <w:lsdException w:name="caption" w:qFormat="1"/>
    <w:lsdException w:name="annotation reference" w:semiHidden="0" w:unhideWhenUsed="0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semiHidden="0" w:uiPriority="99" w:qFormat="1"/>
    <w:lsdException w:name="Normal Table" w:uiPriority="99"/>
    <w:lsdException w:name="annotation subject" w:semiHidden="0" w:unhideWhenUsed="0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qFormat/>
  </w:style>
  <w:style w:type="paragraph" w:styleId="a4">
    <w:name w:val="Balloon Text"/>
    <w:basedOn w:val="a"/>
    <w:link w:val="Char0"/>
    <w:rPr>
      <w:sz w:val="18"/>
      <w:szCs w:val="18"/>
    </w:rPr>
  </w:style>
  <w:style w:type="paragraph" w:styleId="a5">
    <w:name w:val="footer"/>
    <w:basedOn w:val="a"/>
    <w:link w:val="Char1"/>
    <w:uiPriority w:val="99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Char2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qFormat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paragraph" w:styleId="a8">
    <w:name w:val="annotation subject"/>
    <w:basedOn w:val="a3"/>
    <w:next w:val="a3"/>
    <w:link w:val="Char3"/>
    <w:qFormat/>
    <w:rPr>
      <w:b/>
      <w:bCs/>
    </w:rPr>
  </w:style>
  <w:style w:type="character" w:styleId="a9">
    <w:name w:val="annotation reference"/>
    <w:basedOn w:val="a0"/>
    <w:qFormat/>
    <w:rPr>
      <w:sz w:val="21"/>
      <w:szCs w:val="21"/>
    </w:rPr>
  </w:style>
  <w:style w:type="character" w:customStyle="1" w:styleId="Char2">
    <w:name w:val="页眉 Char"/>
    <w:basedOn w:val="a0"/>
    <w:link w:val="a6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Char">
    <w:name w:val="批注文字 Char"/>
    <w:basedOn w:val="a0"/>
    <w:link w:val="a3"/>
    <w:qFormat/>
    <w:rPr>
      <w:sz w:val="24"/>
      <w:szCs w:val="24"/>
    </w:rPr>
  </w:style>
  <w:style w:type="character" w:customStyle="1" w:styleId="Char3">
    <w:name w:val="批注主题 Char"/>
    <w:basedOn w:val="Char"/>
    <w:link w:val="a8"/>
    <w:qFormat/>
    <w:rPr>
      <w:b/>
      <w:bCs/>
      <w:sz w:val="24"/>
      <w:szCs w:val="24"/>
    </w:rPr>
  </w:style>
  <w:style w:type="character" w:customStyle="1" w:styleId="Char0">
    <w:name w:val="批注框文本 Char"/>
    <w:basedOn w:val="a0"/>
    <w:link w:val="a4"/>
    <w:qFormat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semiHidden="0" w:unhideWhenUsed="0" w:qFormat="1"/>
    <w:lsdException w:name="header" w:semiHidden="0" w:unhideWhenUsed="0" w:qFormat="1"/>
    <w:lsdException w:name="footer" w:semiHidden="0" w:uiPriority="99" w:unhideWhenUsed="0" w:qFormat="1"/>
    <w:lsdException w:name="caption" w:qFormat="1"/>
    <w:lsdException w:name="annotation reference" w:semiHidden="0" w:unhideWhenUsed="0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semiHidden="0" w:uiPriority="99" w:qFormat="1"/>
    <w:lsdException w:name="Normal Table" w:uiPriority="99"/>
    <w:lsdException w:name="annotation subject" w:semiHidden="0" w:unhideWhenUsed="0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qFormat/>
  </w:style>
  <w:style w:type="paragraph" w:styleId="a4">
    <w:name w:val="Balloon Text"/>
    <w:basedOn w:val="a"/>
    <w:link w:val="Char0"/>
    <w:rPr>
      <w:sz w:val="18"/>
      <w:szCs w:val="18"/>
    </w:rPr>
  </w:style>
  <w:style w:type="paragraph" w:styleId="a5">
    <w:name w:val="footer"/>
    <w:basedOn w:val="a"/>
    <w:link w:val="Char1"/>
    <w:uiPriority w:val="99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Char2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qFormat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paragraph" w:styleId="a8">
    <w:name w:val="annotation subject"/>
    <w:basedOn w:val="a3"/>
    <w:next w:val="a3"/>
    <w:link w:val="Char3"/>
    <w:qFormat/>
    <w:rPr>
      <w:b/>
      <w:bCs/>
    </w:rPr>
  </w:style>
  <w:style w:type="character" w:styleId="a9">
    <w:name w:val="annotation reference"/>
    <w:basedOn w:val="a0"/>
    <w:qFormat/>
    <w:rPr>
      <w:sz w:val="21"/>
      <w:szCs w:val="21"/>
    </w:rPr>
  </w:style>
  <w:style w:type="character" w:customStyle="1" w:styleId="Char2">
    <w:name w:val="页眉 Char"/>
    <w:basedOn w:val="a0"/>
    <w:link w:val="a6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Char">
    <w:name w:val="批注文字 Char"/>
    <w:basedOn w:val="a0"/>
    <w:link w:val="a3"/>
    <w:qFormat/>
    <w:rPr>
      <w:sz w:val="24"/>
      <w:szCs w:val="24"/>
    </w:rPr>
  </w:style>
  <w:style w:type="character" w:customStyle="1" w:styleId="Char3">
    <w:name w:val="批注主题 Char"/>
    <w:basedOn w:val="Char"/>
    <w:link w:val="a8"/>
    <w:qFormat/>
    <w:rPr>
      <w:b/>
      <w:bCs/>
      <w:sz w:val="24"/>
      <w:szCs w:val="24"/>
    </w:rPr>
  </w:style>
  <w:style w:type="character" w:customStyle="1" w:styleId="Char0">
    <w:name w:val="批注框文本 Char"/>
    <w:basedOn w:val="a0"/>
    <w:link w:val="a4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794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9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2681</Words>
  <Characters>15285</Characters>
  <Application>Microsoft Office Word</Application>
  <DocSecurity>0</DocSecurity>
  <Lines>127</Lines>
  <Paragraphs>35</Paragraphs>
  <ScaleCrop>false</ScaleCrop>
  <Company>HP</Company>
  <LinksUpToDate>false</LinksUpToDate>
  <CharactersWithSpaces>17931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邢燕霞</cp:lastModifiedBy>
  <cp:revision>4</cp:revision>
  <dcterms:created xsi:type="dcterms:W3CDTF">2021-10-19T22:12:00Z</dcterms:created>
  <dcterms:modified xsi:type="dcterms:W3CDTF">2021-11-25T11:00:00Z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6146EF6AE5DD4BFD911A1CA1896A2FC4</vt:lpwstr>
  </property>
</Properties>
</file>