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D78C" w14:textId="0A2585FD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Name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Journal: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color w:val="000000"/>
        </w:rPr>
        <w:t>World</w:t>
      </w:r>
      <w:r w:rsidR="00E47101" w:rsidRPr="007569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color w:val="000000"/>
        </w:rPr>
        <w:t>Journal</w:t>
      </w:r>
      <w:r w:rsidR="00E47101" w:rsidRPr="007569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color w:val="000000"/>
        </w:rPr>
        <w:t>Clinical</w:t>
      </w:r>
      <w:r w:rsidR="00E47101" w:rsidRPr="007569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color w:val="000000"/>
        </w:rPr>
        <w:t>Cases</w:t>
      </w:r>
    </w:p>
    <w:p w14:paraId="35EF1277" w14:textId="01C5DFF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Manuscript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NO: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69441</w:t>
      </w:r>
    </w:p>
    <w:p w14:paraId="2FA43BC5" w14:textId="39BD39F5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Manuscript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Type: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</w:t>
      </w:r>
    </w:p>
    <w:p w14:paraId="4A95B48E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6C3C8A11" w14:textId="1AD3BDE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0" w:name="OLE_LINK1"/>
      <w:bookmarkStart w:id="1" w:name="OLE_LINK3054"/>
      <w:r w:rsidRPr="0075697B">
        <w:rPr>
          <w:rFonts w:ascii="Book Antiqua" w:eastAsia="Book Antiqua" w:hAnsi="Book Antiqua" w:cs="Book Antiqua"/>
          <w:b/>
          <w:bCs/>
          <w:color w:val="000000"/>
        </w:rPr>
        <w:t>Uretero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lumbar</w:t>
      </w:r>
      <w:bookmarkEnd w:id="0"/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fistula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report</w:t>
      </w:r>
    </w:p>
    <w:bookmarkEnd w:id="1"/>
    <w:p w14:paraId="6989B040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623B6DAD" w14:textId="4BA5DB58" w:rsidR="00A77B3E" w:rsidRPr="0075697B" w:rsidRDefault="00A25246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Chen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3055"/>
      <w:r w:rsidR="00F30C44" w:rsidRPr="0075697B">
        <w:rPr>
          <w:rFonts w:ascii="Book Antiqua" w:eastAsia="Book Antiqua" w:hAnsi="Book Antiqua" w:cs="Book Antiqua"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uretero-lumbar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bookmarkEnd w:id="2"/>
    </w:p>
    <w:p w14:paraId="1CEB6B4E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0E804091" w14:textId="07902BD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Jia</w:t>
      </w:r>
      <w:r w:rsidR="00A25246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Jian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Chen,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Jian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Wang,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Qi</w:t>
      </w:r>
      <w:r w:rsidR="00A25246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Gang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Zheng,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Zhao</w:t>
      </w:r>
      <w:r w:rsidR="00A25246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Hui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Sun,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Jia</w:t>
      </w:r>
      <w:r w:rsidR="00A25246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Cheng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Li,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Zi</w:t>
      </w:r>
      <w:r w:rsidR="00A25246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Lei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Xu,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Xiao</w:t>
      </w:r>
      <w:r w:rsidR="00A25246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Jun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Huang</w:t>
      </w:r>
    </w:p>
    <w:p w14:paraId="6939BB1D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66CC2977" w14:textId="772EC60D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Jian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Jian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Qi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Gang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Zi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Second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Clinical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Medical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College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o</w:t>
      </w:r>
      <w:r w:rsidRPr="0075697B">
        <w:rPr>
          <w:rFonts w:ascii="Book Antiqua" w:eastAsia="Book Antiqua" w:hAnsi="Book Antiqua" w:cs="Book Antiqua"/>
          <w:color w:val="000000"/>
        </w:rPr>
        <w:t>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Zhejiang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Chinese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Medical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University,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Hangzhou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3049"/>
      <w:r w:rsidR="00EB6CC3">
        <w:rPr>
          <w:rFonts w:ascii="Book Antiqua" w:eastAsia="Book Antiqua" w:hAnsi="Book Antiqua" w:cs="Book Antiqua"/>
          <w:color w:val="000000"/>
        </w:rPr>
        <w:t>310053</w:t>
      </w:r>
      <w:bookmarkEnd w:id="3"/>
      <w:r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Zhejiang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Province,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China</w:t>
      </w:r>
    </w:p>
    <w:p w14:paraId="415FA394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0D134D72" w14:textId="251C7CB4" w:rsidR="00A77B3E" w:rsidRPr="0075697B" w:rsidRDefault="00F30C44" w:rsidP="007569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E47101" w:rsidRPr="0075697B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4" w:name="OLE_LINK3050"/>
      <w:r w:rsidR="00A25246" w:rsidRPr="0075697B">
        <w:rPr>
          <w:rFonts w:ascii="Book Antiqua" w:eastAsia="Book Antiqua" w:hAnsi="Book Antiqua" w:cs="Book Antiqua"/>
          <w:color w:val="000000"/>
        </w:rPr>
        <w:t>Department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Urology</w:t>
      </w:r>
      <w:bookmarkEnd w:id="4"/>
      <w:r w:rsidR="00A25246"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3051"/>
      <w:r w:rsidR="0083397F" w:rsidRPr="0075697B">
        <w:rPr>
          <w:rFonts w:ascii="Book Antiqua" w:eastAsia="Book Antiqua" w:hAnsi="Book Antiqua" w:cs="Book Antiqua"/>
          <w:color w:val="000000"/>
        </w:rPr>
        <w:t>The Second Clinical Medical College of Zhejiang Chinese Medical University,</w:t>
      </w:r>
      <w:r w:rsidR="0083397F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Second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Affiliated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Hospital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Zhejiang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Chinese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Medical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University</w:t>
      </w:r>
      <w:bookmarkEnd w:id="5"/>
      <w:r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Hangzhou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B6CC3">
        <w:rPr>
          <w:rFonts w:ascii="Book Antiqua" w:eastAsia="Book Antiqua" w:hAnsi="Book Antiqua" w:cs="Book Antiqua"/>
          <w:color w:val="000000"/>
        </w:rPr>
        <w:t>310005</w:t>
      </w:r>
      <w:r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Zhejiang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Province,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China</w:t>
      </w:r>
    </w:p>
    <w:p w14:paraId="388EB860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564409EC" w14:textId="12B17BD5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3056"/>
      <w:r w:rsidRPr="0075697B">
        <w:rPr>
          <w:rFonts w:ascii="Book Antiqua" w:eastAsia="Book Antiqua" w:hAnsi="Book Antiqua" w:cs="Book Antiqua"/>
          <w:color w:val="000000"/>
        </w:rPr>
        <w:t>Chen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Huang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XJ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conceived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wrote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</w:t>
      </w:r>
      <w:r w:rsidR="007B2052">
        <w:rPr>
          <w:rFonts w:ascii="Book Antiqua" w:eastAsia="Book Antiqua" w:hAnsi="Book Antiqua" w:cs="Book Antiqua"/>
          <w:color w:val="000000"/>
        </w:rPr>
        <w:t>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7B2052">
        <w:rPr>
          <w:rFonts w:ascii="Book Antiqua" w:eastAsia="Book Antiqua" w:hAnsi="Book Antiqua" w:cs="Book Antiqua"/>
          <w:color w:val="000000"/>
        </w:rPr>
        <w:t>performed the operation</w:t>
      </w:r>
      <w:r w:rsidRPr="0075697B">
        <w:rPr>
          <w:rFonts w:ascii="Book Antiqua" w:eastAsia="Book Antiqua" w:hAnsi="Book Antiqua" w:cs="Book Antiqua"/>
          <w:color w:val="000000"/>
        </w:rPr>
        <w:t>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Zheng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QG,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Li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JC</w:t>
      </w:r>
      <w:r w:rsidR="00A25246"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Xu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organized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data;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Huang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XJ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revised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paper</w:t>
      </w:r>
      <w:r w:rsidR="00A25246" w:rsidRPr="0075697B">
        <w:rPr>
          <w:rFonts w:ascii="Book Antiqua" w:eastAsia="Book Antiqua" w:hAnsi="Book Antiqua" w:cs="Book Antiqua"/>
          <w:color w:val="000000"/>
        </w:rPr>
        <w:t>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677FE">
        <w:rPr>
          <w:rFonts w:ascii="Book Antiqua" w:eastAsia="Book Antiqua" w:hAnsi="Book Antiqua" w:cs="Book Antiqua"/>
          <w:color w:val="000000"/>
        </w:rPr>
        <w:t>A</w:t>
      </w:r>
      <w:r w:rsidRPr="0075697B">
        <w:rPr>
          <w:rFonts w:ascii="Book Antiqua" w:eastAsia="Book Antiqua" w:hAnsi="Book Antiqua" w:cs="Book Antiqua"/>
          <w:color w:val="000000"/>
        </w:rPr>
        <w:t>ll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authors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approved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final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manuscript.</w:t>
      </w:r>
    </w:p>
    <w:bookmarkEnd w:id="6"/>
    <w:p w14:paraId="0B3D94C7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54815B4D" w14:textId="0C3A609F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3057"/>
      <w:r w:rsidR="00A25246" w:rsidRPr="0075697B">
        <w:rPr>
          <w:rFonts w:ascii="Book Antiqua" w:eastAsia="Book Antiqua" w:hAnsi="Book Antiqua" w:cs="Book Antiqua"/>
          <w:color w:val="000000"/>
        </w:rPr>
        <w:t>National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Natural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Science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Foundation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China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(General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Program),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No.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8187141352.</w:t>
      </w:r>
    </w:p>
    <w:bookmarkEnd w:id="7"/>
    <w:p w14:paraId="01987DFB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5225B3F7" w14:textId="36D742FA" w:rsidR="00A77B3E" w:rsidRPr="0075697B" w:rsidRDefault="00F30C44" w:rsidP="0075697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Department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Urology,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Second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Clinical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Medical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College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Zhejiang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Chinese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Medical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University,</w:t>
      </w:r>
      <w:r w:rsidR="00CE01F0" w:rsidRPr="00CE01F0">
        <w:rPr>
          <w:rFonts w:ascii="Book Antiqua" w:eastAsia="Book Antiqua" w:hAnsi="Book Antiqua" w:cs="Book Antiqua"/>
          <w:color w:val="000000"/>
        </w:rPr>
        <w:t xml:space="preserve"> </w:t>
      </w:r>
      <w:r w:rsidR="00CE01F0" w:rsidRPr="0075697B">
        <w:rPr>
          <w:rFonts w:ascii="Book Antiqua" w:eastAsia="Book Antiqua" w:hAnsi="Book Antiqua" w:cs="Book Antiqua"/>
          <w:color w:val="000000"/>
        </w:rPr>
        <w:t xml:space="preserve">The Second Affiliated </w:t>
      </w:r>
      <w:r w:rsidR="00CE01F0" w:rsidRPr="0075697B">
        <w:rPr>
          <w:rFonts w:ascii="Book Antiqua" w:eastAsia="Book Antiqua" w:hAnsi="Book Antiqua" w:cs="Book Antiqua"/>
          <w:color w:val="000000"/>
        </w:rPr>
        <w:lastRenderedPageBreak/>
        <w:t>Hospital of Zhejiang Chinese Medical University,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3052"/>
      <w:r w:rsidR="00A25246" w:rsidRPr="0075697B">
        <w:rPr>
          <w:rFonts w:ascii="Book Antiqua" w:eastAsia="Book Antiqua" w:hAnsi="Book Antiqua" w:cs="Book Antiqua"/>
          <w:color w:val="000000"/>
        </w:rPr>
        <w:t>No.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318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Chaowang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Road,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Gongshu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District</w:t>
      </w:r>
      <w:bookmarkEnd w:id="8"/>
      <w:r w:rsidR="00A25246"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Hangzhou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3053"/>
      <w:r w:rsidR="00CE01F0">
        <w:rPr>
          <w:rFonts w:ascii="Book Antiqua" w:eastAsia="Book Antiqua" w:hAnsi="Book Antiqua" w:cs="Book Antiqua"/>
          <w:color w:val="000000"/>
        </w:rPr>
        <w:t>310005</w:t>
      </w:r>
      <w:bookmarkEnd w:id="9"/>
      <w:r w:rsidR="00A25246"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Zhejiang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Province,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China.</w:t>
      </w:r>
      <w:r w:rsidR="00E47101" w:rsidRPr="0075697B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hxj258111@163.com</w:t>
      </w:r>
    </w:p>
    <w:p w14:paraId="0B75E3E6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44B4B357" w14:textId="1927FC3B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July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2,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2021</w:t>
      </w:r>
    </w:p>
    <w:p w14:paraId="6350E0B4" w14:textId="19516C7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July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29,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2021</w:t>
      </w:r>
    </w:p>
    <w:p w14:paraId="30C939E6" w14:textId="1CF412DD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925" w:rsidRPr="004C0925">
        <w:rPr>
          <w:rFonts w:ascii="Book Antiqua" w:eastAsia="Book Antiqua" w:hAnsi="Book Antiqua" w:cs="Book Antiqua"/>
          <w:color w:val="000000"/>
        </w:rPr>
        <w:t>September 10, 2021</w:t>
      </w:r>
    </w:p>
    <w:p w14:paraId="281ADEF2" w14:textId="0687D13D" w:rsidR="00A25246" w:rsidRPr="0075697B" w:rsidRDefault="00F30C44" w:rsidP="0075697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39876938" w14:textId="77777777" w:rsidR="00A25246" w:rsidRPr="0075697B" w:rsidRDefault="00A25246" w:rsidP="0075697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0B6442E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3541328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6F9A91C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A053AF2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4058A43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E553A6C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ACD6A44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05C692C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71F92FF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5CAAA0E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596C306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95DDB6A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7787177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863F049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74045AB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A1378DF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A62A3F3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80DC3A3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AC8DB29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96E13BD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A0EB558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958A496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D4A35CD" w14:textId="714FB17B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2FEBEB5" w14:textId="7777777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BACKGROUND</w:t>
      </w:r>
    </w:p>
    <w:p w14:paraId="41E6F94D" w14:textId="05A04CF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10" w:name="OLE_LINK3060"/>
      <w:r w:rsidRPr="0075697B">
        <w:rPr>
          <w:rFonts w:ascii="Book Antiqua" w:eastAsia="Book Antiqua" w:hAnsi="Book Antiqua" w:cs="Book Antiqua"/>
          <w:color w:val="000000"/>
        </w:rPr>
        <w:t>Uretero-arterial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(UAF)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usually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involves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7B2052">
        <w:rPr>
          <w:rFonts w:ascii="Book Antiqua" w:eastAsia="Book Antiqua" w:hAnsi="Book Antiqua" w:cs="Book Antiqua"/>
          <w:color w:val="000000"/>
        </w:rPr>
        <w:t xml:space="preserve">the </w:t>
      </w:r>
      <w:r w:rsidRPr="0075697B">
        <w:rPr>
          <w:rFonts w:ascii="Book Antiqua" w:eastAsia="Book Antiqua" w:hAnsi="Book Antiqua" w:cs="Book Antiqua"/>
          <w:color w:val="000000"/>
        </w:rPr>
        <w:t>aorta,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common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iliac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external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iliac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hypogastric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7B2052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lumbar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Among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them,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uretero</w:t>
      </w:r>
      <w:r w:rsidR="00A25246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lumbar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(ULAF)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unusual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type.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So,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7B2052">
        <w:rPr>
          <w:rFonts w:ascii="Book Antiqua" w:eastAsia="Book Antiqua" w:hAnsi="Book Antiqua" w:cs="Book Antiqua"/>
          <w:color w:val="000000"/>
        </w:rPr>
        <w:t xml:space="preserve">both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China</w:t>
      </w:r>
      <w:r w:rsidR="007B2052">
        <w:rPr>
          <w:rFonts w:ascii="Book Antiqua" w:eastAsia="Book Antiqua" w:hAnsi="Book Antiqua" w:cs="Book Antiqua"/>
          <w:color w:val="000000"/>
        </w:rPr>
        <w:t xml:space="preserve"> 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7B2052">
        <w:rPr>
          <w:rFonts w:ascii="Book Antiqua" w:eastAsia="Book Antiqua" w:hAnsi="Book Antiqua" w:cs="Book Antiqua"/>
          <w:color w:val="000000"/>
        </w:rPr>
        <w:t xml:space="preserve">around the </w:t>
      </w:r>
      <w:r w:rsidRPr="0075697B">
        <w:rPr>
          <w:rFonts w:ascii="Book Antiqua" w:eastAsia="Book Antiqua" w:hAnsi="Book Antiqua" w:cs="Book Antiqua"/>
          <w:color w:val="000000"/>
        </w:rPr>
        <w:t>world,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</w:t>
      </w:r>
      <w:r w:rsidR="007B2052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ULAF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616D99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big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challenge.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</w:p>
    <w:bookmarkEnd w:id="10"/>
    <w:p w14:paraId="54F6C6C1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1A33B468" w14:textId="47AE4B19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SUMMARY</w:t>
      </w:r>
    </w:p>
    <w:p w14:paraId="4C9CA889" w14:textId="412F03D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11" w:name="OLE_LINK3061"/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55-year-old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female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history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pelvic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radiotherapy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developed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unexplained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massive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hemorrhage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during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replacement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Resonance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metallic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</w:t>
      </w:r>
      <w:r w:rsidR="00616D99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tubes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long-standing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indwelling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stricture.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Later,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found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contrast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extravasation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from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patient's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L4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under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digital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subtraction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angiography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(DSA)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administered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polyvinyl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alcohol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particle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embolic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agent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coil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embolization</w:t>
      </w:r>
      <w:r w:rsidR="00DA354E">
        <w:rPr>
          <w:rFonts w:ascii="Book Antiqua" w:eastAsia="Book Antiqua" w:hAnsi="Book Antiqua" w:cs="Book Antiqua"/>
          <w:color w:val="000000"/>
        </w:rPr>
        <w:t>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hematuria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controlled.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Follow-up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investigations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18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showed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sign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recurrence.</w:t>
      </w:r>
    </w:p>
    <w:bookmarkEnd w:id="11"/>
    <w:p w14:paraId="30FA76CC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13AC4096" w14:textId="7777777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CONCLUSION</w:t>
      </w:r>
    </w:p>
    <w:p w14:paraId="5236711D" w14:textId="2623E534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12" w:name="OLE_LINK3062"/>
      <w:r w:rsidRPr="0075697B">
        <w:rPr>
          <w:rFonts w:ascii="Book Antiqua" w:eastAsia="Book Antiqua" w:hAnsi="Book Antiqua" w:cs="Book Antiqua"/>
          <w:color w:val="000000"/>
        </w:rPr>
        <w:t>DSA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important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DSA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should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preferred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2B4A0B">
        <w:rPr>
          <w:rFonts w:ascii="Book Antiqua" w:eastAsia="Book Antiqua" w:hAnsi="Book Antiqua" w:cs="Book Antiqua"/>
          <w:color w:val="000000"/>
        </w:rPr>
        <w:t xml:space="preserve">UAF is suspected. In addition,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softer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primary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factors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2B4A0B">
        <w:rPr>
          <w:rFonts w:ascii="Book Antiqua" w:eastAsia="Book Antiqua" w:hAnsi="Book Antiqua" w:cs="Book Antiqua"/>
          <w:color w:val="000000"/>
        </w:rPr>
        <w:t xml:space="preserve"> should be considered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avoid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increasing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development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endovascular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should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preferred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developed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UAF.</w:t>
      </w:r>
    </w:p>
    <w:bookmarkEnd w:id="12"/>
    <w:p w14:paraId="0D9E4F56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0D565C01" w14:textId="05DDEAA2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3058"/>
      <w:r w:rsidRPr="0075697B">
        <w:rPr>
          <w:rFonts w:ascii="Book Antiqua" w:eastAsia="Book Antiqua" w:hAnsi="Book Antiqua" w:cs="Book Antiqua"/>
          <w:color w:val="000000"/>
        </w:rPr>
        <w:t>Uretero-arterial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Uretero</w:t>
      </w:r>
      <w:r w:rsidR="00EE2C1F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lumbar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Hematuria;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Endovascular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E2C1F" w:rsidRPr="0075697B">
        <w:rPr>
          <w:rFonts w:ascii="Book Antiqua" w:eastAsia="Book Antiqua" w:hAnsi="Book Antiqua" w:cs="Book Antiqua"/>
          <w:color w:val="000000"/>
        </w:rPr>
        <w:t>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report</w:t>
      </w:r>
      <w:bookmarkEnd w:id="13"/>
    </w:p>
    <w:p w14:paraId="451449F6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366633AA" w14:textId="7F147523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Chen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</w:t>
      </w:r>
      <w:r w:rsidR="00EE2C1F" w:rsidRPr="0075697B">
        <w:rPr>
          <w:rFonts w:ascii="Book Antiqua" w:eastAsia="Book Antiqua" w:hAnsi="Book Antiqua" w:cs="Book Antiqua"/>
          <w:color w:val="000000"/>
        </w:rPr>
        <w:t>J</w:t>
      </w:r>
      <w:r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Zheng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Q</w:t>
      </w:r>
      <w:r w:rsidR="00EE2C1F" w:rsidRPr="0075697B">
        <w:rPr>
          <w:rFonts w:ascii="Book Antiqua" w:eastAsia="Book Antiqua" w:hAnsi="Book Antiqua" w:cs="Book Antiqua"/>
          <w:color w:val="000000"/>
        </w:rPr>
        <w:t>G</w:t>
      </w:r>
      <w:r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</w:t>
      </w:r>
      <w:r w:rsidR="00EE2C1F" w:rsidRPr="0075697B">
        <w:rPr>
          <w:rFonts w:ascii="Book Antiqua" w:eastAsia="Book Antiqua" w:hAnsi="Book Antiqua" w:cs="Book Antiqua"/>
          <w:color w:val="000000"/>
        </w:rPr>
        <w:t>H</w:t>
      </w:r>
      <w:r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Li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</w:t>
      </w:r>
      <w:r w:rsidR="00EE2C1F" w:rsidRPr="0075697B">
        <w:rPr>
          <w:rFonts w:ascii="Book Antiqua" w:eastAsia="Book Antiqua" w:hAnsi="Book Antiqua" w:cs="Book Antiqua"/>
          <w:color w:val="000000"/>
        </w:rPr>
        <w:t>C</w:t>
      </w:r>
      <w:r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Xu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</w:t>
      </w:r>
      <w:r w:rsidR="00EE2C1F" w:rsidRPr="0075697B">
        <w:rPr>
          <w:rFonts w:ascii="Book Antiqua" w:eastAsia="Book Antiqua" w:hAnsi="Book Antiqua" w:cs="Book Antiqua"/>
          <w:color w:val="000000"/>
        </w:rPr>
        <w:t>L</w:t>
      </w:r>
      <w:r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Huang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X</w:t>
      </w:r>
      <w:r w:rsidR="00EE2C1F" w:rsidRPr="0075697B">
        <w:rPr>
          <w:rFonts w:ascii="Book Antiqua" w:eastAsia="Book Antiqua" w:hAnsi="Book Antiqua" w:cs="Book Antiqua"/>
          <w:color w:val="000000"/>
        </w:rPr>
        <w:t>J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Uretero-lumbar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fistula: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report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J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2021;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press</w:t>
      </w:r>
    </w:p>
    <w:p w14:paraId="09D8DDAC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5FBCCBF3" w14:textId="605C0BB4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3059"/>
      <w:r w:rsidRPr="0075697B">
        <w:rPr>
          <w:rFonts w:ascii="Book Antiqua" w:eastAsia="Book Antiqua" w:hAnsi="Book Antiqua" w:cs="Book Antiqua"/>
          <w:color w:val="000000"/>
        </w:rPr>
        <w:t>Uretero-arterial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(UAF)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unclear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etiology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small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number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cases.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Uretero</w:t>
      </w:r>
      <w:r w:rsidR="00EE2C1F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lumbar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least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common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type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803537">
        <w:rPr>
          <w:rFonts w:ascii="Book Antiqua" w:eastAsia="Book Antiqua" w:hAnsi="Book Antiqua" w:cs="Book Antiqua"/>
          <w:color w:val="000000"/>
        </w:rPr>
        <w:t>u</w:t>
      </w:r>
      <w:r w:rsidR="00941F6F" w:rsidRPr="0075697B">
        <w:rPr>
          <w:rFonts w:ascii="Book Antiqua" w:eastAsia="Book Antiqua" w:hAnsi="Book Antiqua" w:cs="Book Antiqua"/>
          <w:color w:val="000000"/>
        </w:rPr>
        <w:t xml:space="preserve">retero-lumbar artery fistula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whom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embolized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patient's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L4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under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digital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subtraction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angiography</w:t>
      </w:r>
      <w:r w:rsidR="00941F6F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hematuria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controlled.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highlights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importance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941F6F" w:rsidRPr="0075697B">
        <w:rPr>
          <w:rFonts w:ascii="Book Antiqua" w:eastAsia="Book Antiqua" w:hAnsi="Book Antiqua" w:cs="Book Antiqua"/>
          <w:color w:val="000000"/>
        </w:rPr>
        <w:t xml:space="preserve">digital subtraction angiography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recommend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softer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primary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factors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avoid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increasing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development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endovascular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should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preferred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developed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UAF.</w:t>
      </w:r>
    </w:p>
    <w:bookmarkEnd w:id="14"/>
    <w:p w14:paraId="68E91985" w14:textId="3B02A922" w:rsidR="00A677FE" w:rsidRDefault="00A677FE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184E0E7" w14:textId="7777777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1B4D2BC" w14:textId="1EA259A4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15" w:name="OLE_LINK3063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first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uretero-arterial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(UAF)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1908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color w:val="000000"/>
        </w:rPr>
        <w:t>Moschcowitz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incidence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increasing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year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year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aging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population,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improved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cancer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survival,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widespread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multimodal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pelvic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cancer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color w:val="000000"/>
        </w:rPr>
        <w:t>treatment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Before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1994,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33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literature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" w:tooltip="van den Bergh, 2008 #153" w:history="1">
        <w:r w:rsidRPr="0075697B">
          <w:rPr>
            <w:rFonts w:ascii="Book Antiqua" w:eastAsia="Book Antiqua" w:hAnsi="Book Antiqua" w:cs="Book Antiqua"/>
            <w:color w:val="000000"/>
            <w:vertAlign w:val="superscript"/>
          </w:rPr>
          <w:t>3</w:t>
        </w:r>
      </w:hyperlink>
      <w:r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697B">
        <w:rPr>
          <w:rFonts w:ascii="Book Antiqua" w:eastAsia="Book Antiqua" w:hAnsi="Book Antiqua" w:cs="Book Antiqua"/>
          <w:color w:val="000000"/>
        </w:rPr>
        <w:t>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however,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date,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150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reported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" w:tooltip="Simon, 2021 #152" w:history="1">
        <w:r w:rsidRPr="0075697B">
          <w:rPr>
            <w:rFonts w:ascii="Book Antiqua" w:eastAsia="Book Antiqua" w:hAnsi="Book Antiqua" w:cs="Book Antiqua"/>
            <w:color w:val="000000"/>
            <w:vertAlign w:val="superscript"/>
          </w:rPr>
          <w:t>4</w:t>
        </w:r>
      </w:hyperlink>
      <w:r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Bergqvist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5" w:tooltip="Bergqvist, 2001 #109" w:history="1">
        <w:r w:rsidRPr="0075697B">
          <w:rPr>
            <w:rFonts w:ascii="Book Antiqua" w:eastAsia="Book Antiqua" w:hAnsi="Book Antiqua" w:cs="Book Antiqua"/>
            <w:color w:val="000000"/>
            <w:vertAlign w:val="superscript"/>
          </w:rPr>
          <w:t>5</w:t>
        </w:r>
      </w:hyperlink>
      <w:r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suggested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etiology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closely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associated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pelvic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surgery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(resection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malignant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tumor,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urinary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diversion</w:t>
      </w:r>
      <w:r w:rsidR="00941F6F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implantation,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75697B">
        <w:rPr>
          <w:rFonts w:ascii="Book Antiqua" w:eastAsia="Book Antiqua" w:hAnsi="Book Antiqua" w:cs="Book Antiqua"/>
          <w:color w:val="000000"/>
        </w:rPr>
        <w:t>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radiotherapy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related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degenerative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iliac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previous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reconstruction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surgery.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usually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involves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iliac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but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rarely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lumbar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616D99">
        <w:rPr>
          <w:rFonts w:ascii="Book Antiqua" w:eastAsia="Book Antiqua" w:hAnsi="Book Antiqua" w:cs="Book Antiqua"/>
          <w:color w:val="000000"/>
        </w:rPr>
        <w:t>Given the rarity 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uretero</w:t>
      </w:r>
      <w:r w:rsidR="00EE2C1F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lumbar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(ULAF)</w:t>
      </w:r>
      <w:r w:rsidR="00616D99">
        <w:rPr>
          <w:rFonts w:ascii="Book Antiqua" w:eastAsia="Book Antiqua" w:hAnsi="Book Antiqua" w:cs="Book Antiqua"/>
          <w:color w:val="000000"/>
        </w:rPr>
        <w:t xml:space="preserve">, there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616D99">
        <w:rPr>
          <w:rFonts w:ascii="Book Antiqua" w:eastAsia="Book Antiqua" w:hAnsi="Book Antiqua" w:cs="Book Antiqua"/>
          <w:color w:val="000000"/>
        </w:rPr>
        <w:t xml:space="preserve">a </w:t>
      </w:r>
      <w:r w:rsidRPr="0075697B">
        <w:rPr>
          <w:rFonts w:ascii="Book Antiqua" w:eastAsia="Book Antiqua" w:hAnsi="Book Antiqua" w:cs="Book Antiqua"/>
          <w:color w:val="000000"/>
        </w:rPr>
        <w:t>lack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diagnostic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therapeutic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616D99">
        <w:rPr>
          <w:rFonts w:ascii="Book Antiqua" w:eastAsia="Book Antiqua" w:hAnsi="Book Antiqua" w:cs="Book Antiqua"/>
          <w:color w:val="000000"/>
        </w:rPr>
        <w:t>information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Therefore,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retrospective</w:t>
      </w:r>
      <w:r w:rsidR="00616D99">
        <w:rPr>
          <w:rFonts w:ascii="Book Antiqua" w:eastAsia="Book Antiqua" w:hAnsi="Book Antiqua" w:cs="Book Antiqua"/>
          <w:color w:val="000000"/>
        </w:rPr>
        <w:t>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summarized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some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offer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some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616D99">
        <w:rPr>
          <w:rFonts w:ascii="Book Antiqua" w:eastAsia="Book Antiqua" w:hAnsi="Book Antiqua" w:cs="Book Antiqua"/>
          <w:color w:val="000000"/>
        </w:rPr>
        <w:t xml:space="preserve">perspectives on the diagnosis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therapy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ULAF.</w:t>
      </w:r>
    </w:p>
    <w:bookmarkEnd w:id="15"/>
    <w:p w14:paraId="410567D0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076C7799" w14:textId="0B0B0F26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E47101"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734E4AC" w14:textId="347A3D54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3358E3F" w14:textId="1C7879F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16" w:name="OLE_LINK3064"/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55-year-old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Chinese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woman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history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pelvic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radiotherapy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hospitalized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Urology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Department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Second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Affiliated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Hospital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Zhejiang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Chinese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Medical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University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(Hang</w:t>
      </w:r>
      <w:r w:rsidR="00EE2C1F" w:rsidRPr="0075697B">
        <w:rPr>
          <w:rFonts w:ascii="Book Antiqua" w:eastAsia="Book Antiqua" w:hAnsi="Book Antiqua" w:cs="Book Antiqua"/>
          <w:color w:val="000000"/>
        </w:rPr>
        <w:t>z</w:t>
      </w:r>
      <w:r w:rsidRPr="0075697B">
        <w:rPr>
          <w:rFonts w:ascii="Book Antiqua" w:eastAsia="Book Antiqua" w:hAnsi="Book Antiqua" w:cs="Book Antiqua"/>
          <w:color w:val="000000"/>
        </w:rPr>
        <w:t>hou,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Zhejiang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Province,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China)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long-standing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indwelling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obstruction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unexplained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massive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hemorrhage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during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replacement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r</w:t>
      </w:r>
      <w:r w:rsidRPr="0075697B">
        <w:rPr>
          <w:rFonts w:ascii="Book Antiqua" w:eastAsia="Book Antiqua" w:hAnsi="Book Antiqua" w:cs="Book Antiqua"/>
          <w:color w:val="000000"/>
        </w:rPr>
        <w:t>esonance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double-J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tube.</w:t>
      </w:r>
    </w:p>
    <w:bookmarkEnd w:id="16"/>
    <w:p w14:paraId="689EF913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35C64736" w14:textId="075E4710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2A6BF62" w14:textId="093567F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17" w:name="OLE_LINK3065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color w:val="000000"/>
        </w:rPr>
        <w:t>long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term</w:t>
      </w:r>
      <w:proofErr w:type="gramEnd"/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indwelling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obstruction.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considered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patient's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obstruction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retroperitoneal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fibrosis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(RPF).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Resonance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double-J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resistant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external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compression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secondary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RPF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also</w:t>
      </w:r>
      <w:proofErr w:type="gramEnd"/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resistant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occlusion.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properties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allow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longer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dwelling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time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less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frequent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exchanges.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However,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should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still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refreshed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year.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experienced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massive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unexplained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during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procedure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replace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Resonance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double-J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tube.</w:t>
      </w:r>
    </w:p>
    <w:bookmarkEnd w:id="17"/>
    <w:p w14:paraId="2208C122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44E60779" w14:textId="0BA390EC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past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7B989CB" w14:textId="06969216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18" w:name="OLE_LINK3066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received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therapy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hysterectomy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cervical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cancer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2008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regimen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80Gy/25F/5W.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history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hypertension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12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years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taking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irbesartan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hydrochlorothiazide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tablets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time.</w:t>
      </w:r>
    </w:p>
    <w:bookmarkEnd w:id="18"/>
    <w:p w14:paraId="33E80C9C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68388AAC" w14:textId="7B00CDBC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5C2CC5B2" w14:textId="2979606E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19" w:name="OLE_LINK3067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smoke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drink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relevant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family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history.</w:t>
      </w:r>
    </w:p>
    <w:bookmarkEnd w:id="19"/>
    <w:p w14:paraId="3CA91601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3DBE041F" w14:textId="1E6C3E26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DB0F859" w14:textId="197E839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20" w:name="OLE_LINK3068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experienced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unexplained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massive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hemorrhage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during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replacement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Resonance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double-J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tube,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blood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pressure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low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11.6/5.9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kPa.</w:t>
      </w:r>
    </w:p>
    <w:bookmarkEnd w:id="20"/>
    <w:p w14:paraId="49343510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72E492A2" w14:textId="7576C3D0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5DA394D" w14:textId="197FDD76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21" w:name="OLE_LINK3069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experienced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massive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unexplained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during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replacement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r</w:t>
      </w:r>
      <w:r w:rsidRPr="0075697B">
        <w:rPr>
          <w:rFonts w:ascii="Book Antiqua" w:eastAsia="Book Antiqua" w:hAnsi="Book Antiqua" w:cs="Book Antiqua"/>
          <w:color w:val="000000"/>
        </w:rPr>
        <w:t>esonance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double-J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catheter,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hemoglobin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low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62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g/L.</w:t>
      </w:r>
    </w:p>
    <w:bookmarkEnd w:id="21"/>
    <w:p w14:paraId="5FD520E7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0E5C2745" w14:textId="47D26E68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05B4462" w14:textId="40BEAD9E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22" w:name="OLE_LINK3070"/>
      <w:r w:rsidRPr="0075697B">
        <w:rPr>
          <w:rFonts w:ascii="Book Antiqua" w:eastAsia="Book Antiqua" w:hAnsi="Book Antiqua" w:cs="Book Antiqua"/>
          <w:color w:val="000000"/>
        </w:rPr>
        <w:t>Digital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subtraction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angiography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(DSA)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showed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anterior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trunk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L4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involved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supply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middle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formation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(Figure</w:t>
      </w:r>
      <w:r w:rsidR="0075697B">
        <w:rPr>
          <w:rFonts w:ascii="Book Antiqua" w:eastAsia="Book Antiqua" w:hAnsi="Book Antiqua" w:cs="Book Antiqua"/>
          <w:color w:val="000000"/>
        </w:rPr>
        <w:t>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1</w:t>
      </w:r>
      <w:r w:rsidR="0075697B">
        <w:rPr>
          <w:rFonts w:ascii="Book Antiqua" w:eastAsia="Book Antiqua" w:hAnsi="Book Antiqua" w:cs="Book Antiqua"/>
          <w:color w:val="000000"/>
        </w:rPr>
        <w:t xml:space="preserve"> and 2</w:t>
      </w:r>
      <w:r w:rsidRPr="0075697B">
        <w:rPr>
          <w:rFonts w:ascii="Book Antiqua" w:eastAsia="Book Antiqua" w:hAnsi="Book Antiqua" w:cs="Book Antiqua"/>
          <w:color w:val="000000"/>
        </w:rPr>
        <w:t>).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</w:p>
    <w:bookmarkEnd w:id="22"/>
    <w:p w14:paraId="485B0D90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68241C5C" w14:textId="6E700F5F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E47101"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4C60F5D9" w14:textId="57C9930F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23" w:name="OLE_LINK3071"/>
      <w:r w:rsidRPr="0075697B">
        <w:rPr>
          <w:rFonts w:ascii="Book Antiqua" w:eastAsia="Book Antiqua" w:hAnsi="Book Antiqua" w:cs="Book Antiqua"/>
          <w:color w:val="000000"/>
        </w:rPr>
        <w:t>Based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findings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examination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imaging,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ULAF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November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27, </w:t>
      </w:r>
      <w:r w:rsidRPr="0075697B">
        <w:rPr>
          <w:rFonts w:ascii="Book Antiqua" w:eastAsia="Book Antiqua" w:hAnsi="Book Antiqua" w:cs="Book Antiqua"/>
          <w:color w:val="000000"/>
        </w:rPr>
        <w:t>2019.</w:t>
      </w:r>
    </w:p>
    <w:bookmarkEnd w:id="23"/>
    <w:p w14:paraId="3EC46C69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107FC52D" w14:textId="7777777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0BBF856" w14:textId="44493A52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24" w:name="OLE_LINK3072"/>
      <w:r w:rsidRPr="0075697B">
        <w:rPr>
          <w:rFonts w:ascii="Book Antiqua" w:eastAsia="Book Antiqua" w:hAnsi="Book Antiqua" w:cs="Book Antiqua"/>
          <w:color w:val="000000"/>
        </w:rPr>
        <w:t>She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underwent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angioembolization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procedure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November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27, </w:t>
      </w:r>
      <w:proofErr w:type="gramStart"/>
      <w:r w:rsidRPr="0075697B">
        <w:rPr>
          <w:rFonts w:ascii="Book Antiqua" w:eastAsia="Book Antiqua" w:hAnsi="Book Antiqua" w:cs="Book Antiqua"/>
          <w:color w:val="000000"/>
        </w:rPr>
        <w:t>2019</w:t>
      </w:r>
      <w:proofErr w:type="gramEnd"/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confirmed.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microcatheter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super</w:t>
      </w:r>
      <w:r w:rsidR="00E47101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selectively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cannulated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lastRenderedPageBreak/>
        <w:t>artery,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vessels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embolized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using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Polyvinyl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Alcohol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Particle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Embolic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Agent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particles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coils,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vessels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longer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visualized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completion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embolization.</w:t>
      </w:r>
    </w:p>
    <w:bookmarkEnd w:id="24"/>
    <w:p w14:paraId="1632BC6F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3373A2DA" w14:textId="715AA183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E47101"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47101"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63B4555" w14:textId="228107B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25" w:name="OLE_LINK3073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recovered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without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event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visited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our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hospital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replacement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every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3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followed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up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20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discharge,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hematuria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recur.</w:t>
      </w:r>
    </w:p>
    <w:bookmarkEnd w:id="25"/>
    <w:p w14:paraId="5ADFBA4D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53FAEF84" w14:textId="7777777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AC8D414" w14:textId="0A973CC3" w:rsidR="00616D99" w:rsidRDefault="00F30C44" w:rsidP="007569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6" w:name="OLE_LINK3074"/>
      <w:r w:rsidRPr="0075697B">
        <w:rPr>
          <w:rFonts w:ascii="Book Antiqua" w:eastAsia="Book Antiqua" w:hAnsi="Book Antiqua" w:cs="Book Antiqua"/>
          <w:color w:val="000000"/>
        </w:rPr>
        <w:t>Gynecological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cancer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616D99">
        <w:rPr>
          <w:rFonts w:ascii="Book Antiqua" w:eastAsia="Book Antiqua" w:hAnsi="Book Antiqua" w:cs="Book Antiqua"/>
          <w:color w:val="000000"/>
        </w:rPr>
        <w:t>i</w:t>
      </w:r>
      <w:r w:rsidRPr="0075697B">
        <w:rPr>
          <w:rFonts w:ascii="Book Antiqua" w:eastAsia="Book Antiqua" w:hAnsi="Book Antiqua" w:cs="Book Antiqua"/>
          <w:color w:val="000000"/>
        </w:rPr>
        <w:t>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frequent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primary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leading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followed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cancer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bladder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cancer;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factors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include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long-term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placement,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pelvic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surgery,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pelvic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radiotherapy,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Therefore,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must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attach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great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importance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primary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factors.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clinical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manifestation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hematuria,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severe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which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cause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massive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urinary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tract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which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lead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hypotension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even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shock;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however,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characterized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recurrent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minor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primarily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nonlife-threatening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hematuria.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urinary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tract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profusely,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excessive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cause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retrograde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blood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flow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renal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pelvis.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could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lead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urologists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616D99">
        <w:rPr>
          <w:rFonts w:ascii="Book Antiqua" w:eastAsia="Book Antiqua" w:hAnsi="Book Antiqua" w:cs="Book Antiqua"/>
          <w:color w:val="000000"/>
        </w:rPr>
        <w:t xml:space="preserve">consider </w:t>
      </w:r>
      <w:r w:rsidRPr="0075697B">
        <w:rPr>
          <w:rFonts w:ascii="Book Antiqua" w:eastAsia="Book Antiqua" w:hAnsi="Book Antiqua" w:cs="Book Antiqua"/>
          <w:color w:val="000000"/>
        </w:rPr>
        <w:t>initially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kidney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resulting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unnecessary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color w:val="000000"/>
        </w:rPr>
        <w:t>nephrectomy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Gross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hematuria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caused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generally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paroxysmal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stops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color w:val="000000"/>
        </w:rPr>
        <w:t>spontaneously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possible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explanation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increase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blood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pressure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some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moments</w:t>
      </w:r>
      <w:r w:rsidR="00616D99">
        <w:rPr>
          <w:rFonts w:ascii="Book Antiqua" w:eastAsia="Book Antiqua" w:hAnsi="Book Antiqua" w:cs="Book Antiqua"/>
          <w:color w:val="000000"/>
        </w:rPr>
        <w:t xml:space="preserve"> (</w:t>
      </w:r>
      <w:r w:rsidR="00616D99" w:rsidRPr="000126F1">
        <w:rPr>
          <w:rFonts w:ascii="Book Antiqua" w:eastAsia="Book Antiqua" w:hAnsi="Book Antiqua" w:cs="Book Antiqua"/>
          <w:i/>
          <w:iCs/>
          <w:color w:val="000000"/>
        </w:rPr>
        <w:t>e.g</w:t>
      </w:r>
      <w:r w:rsidR="00616D99">
        <w:rPr>
          <w:rFonts w:ascii="Book Antiqua" w:eastAsia="Book Antiqua" w:hAnsi="Book Antiqua" w:cs="Book Antiqua"/>
          <w:color w:val="000000"/>
        </w:rPr>
        <w:t>.</w:t>
      </w:r>
      <w:r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anxiety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change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outpatient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procedure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without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anesthesia</w:t>
      </w:r>
      <w:r w:rsidR="00616D99">
        <w:rPr>
          <w:rFonts w:ascii="Book Antiqua" w:eastAsia="Book Antiqua" w:hAnsi="Book Antiqua" w:cs="Book Antiqua"/>
          <w:color w:val="000000"/>
        </w:rPr>
        <w:t>);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possible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valve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mechanism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explain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passage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blood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pressure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from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overcoming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flap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valve.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Another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possible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explanation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presence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compressing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preventing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continuous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passage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color w:val="000000"/>
        </w:rPr>
        <w:t>blood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</w:p>
    <w:p w14:paraId="568EC800" w14:textId="196069E9" w:rsidR="00616D99" w:rsidRDefault="00F30C44" w:rsidP="00616D99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difficult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relies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mainly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computed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tomography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arteriography.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However,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Krambeck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E47101"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0" w:tooltip="Krambeck, 2005 #33" w:history="1">
        <w:r w:rsidR="00E47101" w:rsidRPr="0075697B">
          <w:rPr>
            <w:rFonts w:ascii="Book Antiqua" w:eastAsia="Book Antiqua" w:hAnsi="Book Antiqua" w:cs="Book Antiqua"/>
            <w:color w:val="000000"/>
            <w:vertAlign w:val="superscript"/>
          </w:rPr>
          <w:t>10</w:t>
        </w:r>
      </w:hyperlink>
      <w:r w:rsidR="00E47101"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Dervanian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et al</w:t>
      </w:r>
      <w:r w:rsidR="00E47101"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0" w:tooltip="Krambeck, 2005 #33" w:history="1">
        <w:r w:rsidR="00E47101" w:rsidRPr="0075697B">
          <w:rPr>
            <w:rFonts w:ascii="Book Antiqua" w:eastAsia="Book Antiqua" w:hAnsi="Book Antiqua" w:cs="Book Antiqua"/>
            <w:color w:val="000000"/>
            <w:vertAlign w:val="superscript"/>
          </w:rPr>
          <w:t>11</w:t>
        </w:r>
      </w:hyperlink>
      <w:r w:rsidR="00E47101"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concluded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computed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tomography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arteriography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low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diagnostic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accuracy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UAF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Quillin 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E47101"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2" w:tooltip="Quillin, 1994 #101" w:history="1">
        <w:r w:rsidR="00E47101" w:rsidRPr="0075697B">
          <w:rPr>
            <w:rFonts w:ascii="Book Antiqua" w:eastAsia="Book Antiqua" w:hAnsi="Book Antiqua" w:cs="Book Antiqua"/>
            <w:color w:val="000000"/>
            <w:vertAlign w:val="superscript"/>
          </w:rPr>
          <w:t>12</w:t>
        </w:r>
      </w:hyperlink>
      <w:r w:rsidR="00E47101"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and </w:t>
      </w:r>
      <w:r w:rsidRPr="0075697B">
        <w:rPr>
          <w:rFonts w:ascii="Book Antiqua" w:eastAsia="Book Antiqua" w:hAnsi="Book Antiqua" w:cs="Book Antiqua"/>
          <w:color w:val="000000"/>
        </w:rPr>
        <w:t>Dangle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3" w:tooltip="Dangle, 2009 #102" w:history="1">
        <w:r w:rsidRPr="0075697B">
          <w:rPr>
            <w:rFonts w:ascii="Book Antiqua" w:eastAsia="Book Antiqua" w:hAnsi="Book Antiqua" w:cs="Book Antiqua"/>
            <w:color w:val="000000"/>
            <w:vertAlign w:val="superscript"/>
          </w:rPr>
          <w:t>13</w:t>
        </w:r>
      </w:hyperlink>
      <w:r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diagnostic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accuracy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arteriography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lastRenderedPageBreak/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23%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41%.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Therefore,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factors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present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unexplained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hematuria,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cannot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completely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excluded</w:t>
      </w:r>
      <w:r w:rsidR="00616D99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even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multiple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arteriography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color w:val="000000"/>
        </w:rPr>
        <w:t>negative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order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improve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accuracy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DSA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believe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microcatheter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super</w:t>
      </w:r>
      <w:r w:rsidR="00E47101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selected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smaller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suspicious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collaterals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angiography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rather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limited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trunk.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where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patient's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condition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relatively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stable,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multidisciplinary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discussions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must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radiologist,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interventionalist,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vascular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surgeon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discover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solve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problem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3" w:tooltip="Dangle, 2009 #102" w:history="1">
        <w:r w:rsidRPr="0075697B">
          <w:rPr>
            <w:rFonts w:ascii="Book Antiqua" w:eastAsia="Book Antiqua" w:hAnsi="Book Antiqua" w:cs="Book Antiqua"/>
            <w:color w:val="000000"/>
            <w:vertAlign w:val="superscript"/>
          </w:rPr>
          <w:t>13</w:t>
        </w:r>
      </w:hyperlink>
      <w:r w:rsidRPr="0075697B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4" w:tooltip="Rittenberg, 2016 #43" w:history="1">
        <w:r w:rsidRPr="0075697B">
          <w:rPr>
            <w:rFonts w:ascii="Book Antiqua" w:eastAsia="Book Antiqua" w:hAnsi="Book Antiqua" w:cs="Book Antiqua"/>
            <w:color w:val="000000"/>
            <w:vertAlign w:val="superscript"/>
          </w:rPr>
          <w:t>14</w:t>
        </w:r>
      </w:hyperlink>
      <w:r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Keller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21D1">
        <w:fldChar w:fldCharType="begin"/>
      </w:r>
      <w:r w:rsidR="009321D1">
        <w:instrText xml:space="preserve"> HYPERLINK \l "_ENREF_15" \o "Keller, 1990 #103" </w:instrText>
      </w:r>
      <w:r w:rsidR="009321D1">
        <w:fldChar w:fldCharType="separate"/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9321D1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suggested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almost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90%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correct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successfully</w:t>
      </w:r>
      <w:r w:rsidR="00616D99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However,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mortality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undiagnosed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condition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reach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up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52%,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which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shows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timely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key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</w:p>
    <w:p w14:paraId="5CC38919" w14:textId="6DEA74C6" w:rsidR="00A77B3E" w:rsidRPr="0075697B" w:rsidRDefault="00F30C44" w:rsidP="000126F1">
      <w:pPr>
        <w:spacing w:line="360" w:lineRule="auto"/>
        <w:ind w:firstLine="240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Endovascular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increasingly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clinically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since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Kerns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autologous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vein-covered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stents.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Fox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retrospectively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compared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advantages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disadvantages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endovascular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open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surgery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endovascular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significant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advantage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efficacy,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but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open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surgery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higher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surgical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comorbidities.</w:t>
      </w:r>
    </w:p>
    <w:p w14:paraId="546F5E5F" w14:textId="01D4E23A" w:rsidR="00A77B3E" w:rsidRPr="0075697B" w:rsidRDefault="00F30C44" w:rsidP="0075697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experienced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massive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unexplained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changing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from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traditional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polymer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</w:t>
      </w:r>
      <w:r w:rsidR="00803537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tubes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Resonance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metallic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</w:t>
      </w:r>
      <w:r w:rsidR="00803537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tubes.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possible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reason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RPF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caused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radiotherapy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fixed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relative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position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between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while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r</w:t>
      </w:r>
      <w:r w:rsidRPr="0075697B">
        <w:rPr>
          <w:rFonts w:ascii="Book Antiqua" w:eastAsia="Book Antiqua" w:hAnsi="Book Antiqua" w:cs="Book Antiqua"/>
          <w:color w:val="000000"/>
        </w:rPr>
        <w:t>esonance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metallic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tubes,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composed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relatively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hard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material,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compressed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fragile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tissue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radiotherapy,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causing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ischemia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leading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necrosis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formation.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therefore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considered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constancy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hardness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also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causes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color w:val="000000"/>
        </w:rPr>
        <w:t>UAF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21D1">
        <w:fldChar w:fldCharType="begin"/>
      </w:r>
      <w:r w:rsidR="009321D1">
        <w:instrText xml:space="preserve"> HYPERLINK \l "_ENREF_18" \o "Levine, 1982 #99" </w:instrText>
      </w:r>
      <w:r w:rsidR="009321D1">
        <w:fldChar w:fldCharType="separate"/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9321D1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697B">
        <w:rPr>
          <w:rFonts w:ascii="Book Antiqua" w:eastAsia="Book Antiqua" w:hAnsi="Book Antiqua" w:cs="Book Antiqua"/>
          <w:color w:val="000000"/>
        </w:rPr>
        <w:t>.</w:t>
      </w:r>
    </w:p>
    <w:bookmarkEnd w:id="26"/>
    <w:p w14:paraId="4F8437A1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1E570284" w14:textId="7777777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B08526E" w14:textId="1FEC85BB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27" w:name="OLE_LINK3075"/>
      <w:r w:rsidRPr="0075697B">
        <w:rPr>
          <w:rFonts w:ascii="Book Antiqua" w:eastAsia="Book Antiqua" w:hAnsi="Book Antiqua" w:cs="Book Antiqua"/>
          <w:color w:val="000000"/>
        </w:rPr>
        <w:t>DSA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important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DSA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should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preferred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you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suspect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803537">
        <w:rPr>
          <w:rFonts w:ascii="Book Antiqua" w:eastAsia="Book Antiqua" w:hAnsi="Book Antiqua" w:cs="Book Antiqua"/>
          <w:color w:val="000000"/>
        </w:rPr>
        <w:t>W</w:t>
      </w:r>
      <w:r w:rsidRPr="0075697B">
        <w:rPr>
          <w:rFonts w:ascii="Book Antiqua" w:eastAsia="Book Antiqua" w:hAnsi="Book Antiqua" w:cs="Book Antiqua"/>
          <w:color w:val="000000"/>
        </w:rPr>
        <w:t>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recommend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softer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primary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factors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avoid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lastRenderedPageBreak/>
        <w:t>increasing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development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endovascular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should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preferred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developed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UAF.</w:t>
      </w:r>
    </w:p>
    <w:bookmarkEnd w:id="27"/>
    <w:p w14:paraId="594EFC95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463CC9ED" w14:textId="7777777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REFERENCES</w:t>
      </w:r>
    </w:p>
    <w:p w14:paraId="14D90F20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bookmarkStart w:id="28" w:name="OLE_LINK3076"/>
      <w:r w:rsidRPr="0075697B">
        <w:rPr>
          <w:rFonts w:ascii="Book Antiqua" w:hAnsi="Book Antiqua"/>
        </w:rPr>
        <w:t xml:space="preserve">1 </w:t>
      </w:r>
      <w:r w:rsidRPr="0075697B">
        <w:rPr>
          <w:rFonts w:ascii="Book Antiqua" w:hAnsi="Book Antiqua"/>
          <w:b/>
          <w:bCs/>
        </w:rPr>
        <w:t>Moschcowitz AV</w:t>
      </w:r>
      <w:r w:rsidRPr="0075697B">
        <w:rPr>
          <w:rFonts w:ascii="Book Antiqua" w:hAnsi="Book Antiqua"/>
        </w:rPr>
        <w:t xml:space="preserve">. IX. Simultaneous Ligation of Both External Iliac Arteries for Secondary Hemorrhage. </w:t>
      </w:r>
      <w:r w:rsidRPr="0075697B">
        <w:rPr>
          <w:rFonts w:ascii="Book Antiqua" w:hAnsi="Book Antiqua"/>
          <w:i/>
          <w:iCs/>
        </w:rPr>
        <w:t>Ann Surg</w:t>
      </w:r>
      <w:r w:rsidRPr="0075697B">
        <w:rPr>
          <w:rFonts w:ascii="Book Antiqua" w:hAnsi="Book Antiqua"/>
        </w:rPr>
        <w:t xml:space="preserve"> 1908; </w:t>
      </w:r>
      <w:r w:rsidRPr="0075697B">
        <w:rPr>
          <w:rFonts w:ascii="Book Antiqua" w:hAnsi="Book Antiqua"/>
          <w:b/>
          <w:bCs/>
        </w:rPr>
        <w:t>48</w:t>
      </w:r>
      <w:r w:rsidRPr="0075697B">
        <w:rPr>
          <w:rFonts w:ascii="Book Antiqua" w:hAnsi="Book Antiqua"/>
        </w:rPr>
        <w:t>: 872-875 [PMID: 17862274 DOI: 10.1097/00000658-190812000-00009]</w:t>
      </w:r>
    </w:p>
    <w:p w14:paraId="66260415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2 </w:t>
      </w:r>
      <w:r w:rsidRPr="0075697B">
        <w:rPr>
          <w:rFonts w:ascii="Book Antiqua" w:hAnsi="Book Antiqua"/>
          <w:b/>
          <w:bCs/>
        </w:rPr>
        <w:t>Turo R</w:t>
      </w:r>
      <w:r w:rsidRPr="0075697B">
        <w:rPr>
          <w:rFonts w:ascii="Book Antiqua" w:hAnsi="Book Antiqua"/>
        </w:rPr>
        <w:t xml:space="preserve">, Hadome E, Somov P, Hamid B, Gulur DM, Pettersson BA, Awsare NS. Uretero-Arterial Fistula - Not So Rare? </w:t>
      </w:r>
      <w:r w:rsidRPr="0075697B">
        <w:rPr>
          <w:rFonts w:ascii="Book Antiqua" w:hAnsi="Book Antiqua"/>
          <w:i/>
          <w:iCs/>
        </w:rPr>
        <w:t>Curr Urol</w:t>
      </w:r>
      <w:r w:rsidRPr="0075697B">
        <w:rPr>
          <w:rFonts w:ascii="Book Antiqua" w:hAnsi="Book Antiqua"/>
        </w:rPr>
        <w:t xml:space="preserve"> 2018; </w:t>
      </w:r>
      <w:r w:rsidRPr="0075697B">
        <w:rPr>
          <w:rFonts w:ascii="Book Antiqua" w:hAnsi="Book Antiqua"/>
          <w:b/>
          <w:bCs/>
        </w:rPr>
        <w:t>12</w:t>
      </w:r>
      <w:r w:rsidRPr="0075697B">
        <w:rPr>
          <w:rFonts w:ascii="Book Antiqua" w:hAnsi="Book Antiqua"/>
        </w:rPr>
        <w:t>: 54-56 [PMID: 30374282 DOI: 10.1159/000489419]</w:t>
      </w:r>
    </w:p>
    <w:p w14:paraId="5B778214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3 </w:t>
      </w:r>
      <w:r w:rsidRPr="0075697B">
        <w:rPr>
          <w:rFonts w:ascii="Book Antiqua" w:hAnsi="Book Antiqua"/>
          <w:b/>
          <w:bCs/>
        </w:rPr>
        <w:t>van den Bergh RC</w:t>
      </w:r>
      <w:r w:rsidRPr="0075697B">
        <w:rPr>
          <w:rFonts w:ascii="Book Antiqua" w:hAnsi="Book Antiqua"/>
        </w:rPr>
        <w:t xml:space="preserve">, Moll FL, de Vries JP, Yeung KK, Lock TM. Arterio-ureteral fistula: 11 new cases of a wolf in sheep's clothing. </w:t>
      </w:r>
      <w:r w:rsidRPr="0075697B">
        <w:rPr>
          <w:rFonts w:ascii="Book Antiqua" w:hAnsi="Book Antiqua"/>
          <w:i/>
          <w:iCs/>
        </w:rPr>
        <w:t>J Urol</w:t>
      </w:r>
      <w:r w:rsidRPr="0075697B">
        <w:rPr>
          <w:rFonts w:ascii="Book Antiqua" w:hAnsi="Book Antiqua"/>
        </w:rPr>
        <w:t xml:space="preserve"> 2008; </w:t>
      </w:r>
      <w:r w:rsidRPr="0075697B">
        <w:rPr>
          <w:rFonts w:ascii="Book Antiqua" w:hAnsi="Book Antiqua"/>
          <w:b/>
          <w:bCs/>
        </w:rPr>
        <w:t>179</w:t>
      </w:r>
      <w:r w:rsidRPr="0075697B">
        <w:rPr>
          <w:rFonts w:ascii="Book Antiqua" w:hAnsi="Book Antiqua"/>
        </w:rPr>
        <w:t>: 578-581 [PMID: 18078959 DOI: 10.1016/j.juro.2007.09.087]</w:t>
      </w:r>
    </w:p>
    <w:p w14:paraId="12C61B0D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4 </w:t>
      </w:r>
      <w:r w:rsidRPr="0075697B">
        <w:rPr>
          <w:rFonts w:ascii="Book Antiqua" w:hAnsi="Book Antiqua"/>
          <w:b/>
          <w:bCs/>
        </w:rPr>
        <w:t>Simon B</w:t>
      </w:r>
      <w:r w:rsidRPr="0075697B">
        <w:rPr>
          <w:rFonts w:ascii="Book Antiqua" w:hAnsi="Book Antiqua"/>
        </w:rPr>
        <w:t xml:space="preserve">, Neubauer J, Schoenthaler M, Hein S, Bamberg F, Maruschke L. </w:t>
      </w:r>
      <w:proofErr w:type="gramStart"/>
      <w:r w:rsidRPr="0075697B">
        <w:rPr>
          <w:rFonts w:ascii="Book Antiqua" w:hAnsi="Book Antiqua"/>
        </w:rPr>
        <w:t>Management</w:t>
      </w:r>
      <w:proofErr w:type="gramEnd"/>
      <w:r w:rsidRPr="0075697B">
        <w:rPr>
          <w:rFonts w:ascii="Book Antiqua" w:hAnsi="Book Antiqua"/>
        </w:rPr>
        <w:t xml:space="preserve"> and endovascular therapy of ureteroarterial fistulas: experience from a single center and review of the literature. </w:t>
      </w:r>
      <w:r w:rsidRPr="0075697B">
        <w:rPr>
          <w:rFonts w:ascii="Book Antiqua" w:hAnsi="Book Antiqua"/>
          <w:i/>
          <w:iCs/>
        </w:rPr>
        <w:t>CVIR Endovasc</w:t>
      </w:r>
      <w:r w:rsidRPr="0075697B">
        <w:rPr>
          <w:rFonts w:ascii="Book Antiqua" w:hAnsi="Book Antiqua"/>
        </w:rPr>
        <w:t xml:space="preserve"> 2021; </w:t>
      </w:r>
      <w:r w:rsidRPr="0075697B">
        <w:rPr>
          <w:rFonts w:ascii="Book Antiqua" w:hAnsi="Book Antiqua"/>
          <w:b/>
          <w:bCs/>
        </w:rPr>
        <w:t>4</w:t>
      </w:r>
      <w:r w:rsidRPr="0075697B">
        <w:rPr>
          <w:rFonts w:ascii="Book Antiqua" w:hAnsi="Book Antiqua"/>
        </w:rPr>
        <w:t>: 36 [PMID: 33864536 DOI: 10.1186/s42155-021-00226-6]</w:t>
      </w:r>
    </w:p>
    <w:p w14:paraId="550876C5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5 </w:t>
      </w:r>
      <w:r w:rsidRPr="0075697B">
        <w:rPr>
          <w:rFonts w:ascii="Book Antiqua" w:hAnsi="Book Antiqua"/>
          <w:b/>
          <w:bCs/>
        </w:rPr>
        <w:t>Bergqvist D</w:t>
      </w:r>
      <w:r w:rsidRPr="0075697B">
        <w:rPr>
          <w:rFonts w:ascii="Book Antiqua" w:hAnsi="Book Antiqua"/>
        </w:rPr>
        <w:t xml:space="preserve">, Pärsson H, Sherif A. Arterio-ureteral fistula--a systematic review. </w:t>
      </w:r>
      <w:r w:rsidRPr="0075697B">
        <w:rPr>
          <w:rFonts w:ascii="Book Antiqua" w:hAnsi="Book Antiqua"/>
          <w:i/>
          <w:iCs/>
        </w:rPr>
        <w:t>Eur J Vasc Endovasc Surg</w:t>
      </w:r>
      <w:r w:rsidRPr="0075697B">
        <w:rPr>
          <w:rFonts w:ascii="Book Antiqua" w:hAnsi="Book Antiqua"/>
        </w:rPr>
        <w:t xml:space="preserve"> 2001; </w:t>
      </w:r>
      <w:r w:rsidRPr="0075697B">
        <w:rPr>
          <w:rFonts w:ascii="Book Antiqua" w:hAnsi="Book Antiqua"/>
          <w:b/>
          <w:bCs/>
        </w:rPr>
        <w:t>22</w:t>
      </w:r>
      <w:r w:rsidRPr="0075697B">
        <w:rPr>
          <w:rFonts w:ascii="Book Antiqua" w:hAnsi="Book Antiqua"/>
        </w:rPr>
        <w:t>: 191-196 [PMID: 11506509 DOI: 10.1053/ejvs.2001.1432]</w:t>
      </w:r>
    </w:p>
    <w:p w14:paraId="40C1547C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6 </w:t>
      </w:r>
      <w:r w:rsidRPr="0075697B">
        <w:rPr>
          <w:rFonts w:ascii="Book Antiqua" w:hAnsi="Book Antiqua"/>
          <w:b/>
          <w:bCs/>
        </w:rPr>
        <w:t>Subiela JD</w:t>
      </w:r>
      <w:r w:rsidRPr="0075697B">
        <w:rPr>
          <w:rFonts w:ascii="Book Antiqua" w:hAnsi="Book Antiqua"/>
        </w:rPr>
        <w:t xml:space="preserve">, Balla A, Bollo J, Dilme JF, Soto Carricas B, Targarona EM, Rodriguez-Faba O, Breda A, Palou J. Endovascular Management of Ureteroarterial Fistula: Single Institution Experience and Systematic Literature Review. </w:t>
      </w:r>
      <w:r w:rsidRPr="0075697B">
        <w:rPr>
          <w:rFonts w:ascii="Book Antiqua" w:hAnsi="Book Antiqua"/>
          <w:i/>
          <w:iCs/>
        </w:rPr>
        <w:t>Vasc Endovascular Surg</w:t>
      </w:r>
      <w:r w:rsidRPr="0075697B">
        <w:rPr>
          <w:rFonts w:ascii="Book Antiqua" w:hAnsi="Book Antiqua"/>
        </w:rPr>
        <w:t xml:space="preserve"> 2018; </w:t>
      </w:r>
      <w:r w:rsidRPr="0075697B">
        <w:rPr>
          <w:rFonts w:ascii="Book Antiqua" w:hAnsi="Book Antiqua"/>
          <w:b/>
          <w:bCs/>
        </w:rPr>
        <w:t>52</w:t>
      </w:r>
      <w:r w:rsidRPr="0075697B">
        <w:rPr>
          <w:rFonts w:ascii="Book Antiqua" w:hAnsi="Book Antiqua"/>
        </w:rPr>
        <w:t>: 275-286 [PMID: 29482486 DOI: 10.1177/1538574418761721]</w:t>
      </w:r>
    </w:p>
    <w:p w14:paraId="53D2E89F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7 </w:t>
      </w:r>
      <w:r w:rsidRPr="0075697B">
        <w:rPr>
          <w:rFonts w:ascii="Book Antiqua" w:hAnsi="Book Antiqua"/>
          <w:b/>
          <w:bCs/>
        </w:rPr>
        <w:t>Sarwal G</w:t>
      </w:r>
      <w:r w:rsidRPr="0075697B">
        <w:rPr>
          <w:rFonts w:ascii="Book Antiqua" w:hAnsi="Book Antiqua"/>
        </w:rPr>
        <w:t xml:space="preserve">, Bidnur S, Chedgy ECP, Kavanagh A. Case - Uretero-internal iliac artery fistula presenting with multiple negative angiographic studies. </w:t>
      </w:r>
      <w:r w:rsidRPr="0075697B">
        <w:rPr>
          <w:rFonts w:ascii="Book Antiqua" w:hAnsi="Book Antiqua"/>
          <w:i/>
          <w:iCs/>
        </w:rPr>
        <w:t>Can Urol Assoc J</w:t>
      </w:r>
      <w:r w:rsidRPr="0075697B">
        <w:rPr>
          <w:rFonts w:ascii="Book Antiqua" w:hAnsi="Book Antiqua"/>
        </w:rPr>
        <w:t xml:space="preserve"> 2018; </w:t>
      </w:r>
      <w:r w:rsidRPr="0075697B">
        <w:rPr>
          <w:rFonts w:ascii="Book Antiqua" w:hAnsi="Book Antiqua"/>
          <w:b/>
          <w:bCs/>
        </w:rPr>
        <w:t>12</w:t>
      </w:r>
      <w:r w:rsidRPr="0075697B">
        <w:rPr>
          <w:rFonts w:ascii="Book Antiqua" w:hAnsi="Book Antiqua"/>
        </w:rPr>
        <w:t>: E250-E252 [PMID: 29405910 DOI: 10.5489/cuaj.4758]</w:t>
      </w:r>
    </w:p>
    <w:p w14:paraId="5D32F1DA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8 </w:t>
      </w:r>
      <w:r w:rsidRPr="0075697B">
        <w:rPr>
          <w:rFonts w:ascii="Book Antiqua" w:hAnsi="Book Antiqua"/>
          <w:b/>
          <w:bCs/>
        </w:rPr>
        <w:t>Guntau M</w:t>
      </w:r>
      <w:r w:rsidRPr="0075697B">
        <w:rPr>
          <w:rFonts w:ascii="Book Antiqua" w:hAnsi="Book Antiqua"/>
        </w:rPr>
        <w:t xml:space="preserve">, Hegele A, Rheinheimer S, Hofmann R, Mahnken AH. Balloon-Expandable Stent Graft for Treating Uretero-Iliac Artery Fistula. </w:t>
      </w:r>
      <w:r w:rsidRPr="0075697B">
        <w:rPr>
          <w:rFonts w:ascii="Book Antiqua" w:hAnsi="Book Antiqua"/>
          <w:i/>
          <w:iCs/>
        </w:rPr>
        <w:t>Cardiovasc Intervent Radiol</w:t>
      </w:r>
      <w:r w:rsidRPr="0075697B">
        <w:rPr>
          <w:rFonts w:ascii="Book Antiqua" w:hAnsi="Book Antiqua"/>
        </w:rPr>
        <w:t xml:space="preserve"> 2017; </w:t>
      </w:r>
      <w:r w:rsidRPr="0075697B">
        <w:rPr>
          <w:rFonts w:ascii="Book Antiqua" w:hAnsi="Book Antiqua"/>
          <w:b/>
          <w:bCs/>
        </w:rPr>
        <w:t>40</w:t>
      </w:r>
      <w:r w:rsidRPr="0075697B">
        <w:rPr>
          <w:rFonts w:ascii="Book Antiqua" w:hAnsi="Book Antiqua"/>
        </w:rPr>
        <w:t>: 831-835 [PMID: 28150018 DOI: 10.1007/s00270-017-1586-4]</w:t>
      </w:r>
    </w:p>
    <w:p w14:paraId="06752D16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lastRenderedPageBreak/>
        <w:t xml:space="preserve">9 </w:t>
      </w:r>
      <w:r w:rsidRPr="0075697B">
        <w:rPr>
          <w:rFonts w:ascii="Book Antiqua" w:hAnsi="Book Antiqua"/>
          <w:b/>
          <w:bCs/>
        </w:rPr>
        <w:t>Leone L</w:t>
      </w:r>
      <w:r w:rsidRPr="0075697B">
        <w:rPr>
          <w:rFonts w:ascii="Book Antiqua" w:hAnsi="Book Antiqua"/>
        </w:rPr>
        <w:t xml:space="preserve">, Scarcella S, Dell'Atti L, Tiroli M, Sternardi F, Galosi AB. Uretero-iliac artery fistula: a challenge diagnosis for a life-threatening condition: monocentric experience and review of the literature. </w:t>
      </w:r>
      <w:r w:rsidRPr="0075697B">
        <w:rPr>
          <w:rFonts w:ascii="Book Antiqua" w:hAnsi="Book Antiqua"/>
          <w:i/>
          <w:iCs/>
        </w:rPr>
        <w:t>Int Urol Nephrol</w:t>
      </w:r>
      <w:r w:rsidRPr="0075697B">
        <w:rPr>
          <w:rFonts w:ascii="Book Antiqua" w:hAnsi="Book Antiqua"/>
        </w:rPr>
        <w:t xml:space="preserve"> 2019; </w:t>
      </w:r>
      <w:r w:rsidRPr="0075697B">
        <w:rPr>
          <w:rFonts w:ascii="Book Antiqua" w:hAnsi="Book Antiqua"/>
          <w:b/>
          <w:bCs/>
        </w:rPr>
        <w:t>51</w:t>
      </w:r>
      <w:r w:rsidRPr="0075697B">
        <w:rPr>
          <w:rFonts w:ascii="Book Antiqua" w:hAnsi="Book Antiqua"/>
        </w:rPr>
        <w:t>: 789-793 [PMID: 30929222 DOI: 10.1007/s11255-019-02097-2]</w:t>
      </w:r>
    </w:p>
    <w:p w14:paraId="584F6641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10 </w:t>
      </w:r>
      <w:r w:rsidRPr="0075697B">
        <w:rPr>
          <w:rFonts w:ascii="Book Antiqua" w:hAnsi="Book Antiqua"/>
          <w:b/>
          <w:bCs/>
        </w:rPr>
        <w:t>Krambeck AE</w:t>
      </w:r>
      <w:r w:rsidRPr="0075697B">
        <w:rPr>
          <w:rFonts w:ascii="Book Antiqua" w:hAnsi="Book Antiqua"/>
        </w:rPr>
        <w:t xml:space="preserve">, DiMarco DS, Gettman MT, Segura JW. Ureteroiliac artery fistula: diagnosis and treatment algorithm. </w:t>
      </w:r>
      <w:r w:rsidRPr="0075697B">
        <w:rPr>
          <w:rFonts w:ascii="Book Antiqua" w:hAnsi="Book Antiqua"/>
          <w:i/>
          <w:iCs/>
        </w:rPr>
        <w:t>Urology</w:t>
      </w:r>
      <w:r w:rsidRPr="0075697B">
        <w:rPr>
          <w:rFonts w:ascii="Book Antiqua" w:hAnsi="Book Antiqua"/>
        </w:rPr>
        <w:t xml:space="preserve"> 2005; </w:t>
      </w:r>
      <w:r w:rsidRPr="0075697B">
        <w:rPr>
          <w:rFonts w:ascii="Book Antiqua" w:hAnsi="Book Antiqua"/>
          <w:b/>
          <w:bCs/>
        </w:rPr>
        <w:t>66</w:t>
      </w:r>
      <w:r w:rsidRPr="0075697B">
        <w:rPr>
          <w:rFonts w:ascii="Book Antiqua" w:hAnsi="Book Antiqua"/>
        </w:rPr>
        <w:t>: 990-994 [PMID: 16286109 DOI: 10.1016/j.urology.2005.05.036]</w:t>
      </w:r>
    </w:p>
    <w:p w14:paraId="7912AD77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11 </w:t>
      </w:r>
      <w:r w:rsidRPr="0075697B">
        <w:rPr>
          <w:rFonts w:ascii="Book Antiqua" w:hAnsi="Book Antiqua"/>
          <w:b/>
          <w:bCs/>
        </w:rPr>
        <w:t>Dervanian P</w:t>
      </w:r>
      <w:r w:rsidRPr="0075697B">
        <w:rPr>
          <w:rFonts w:ascii="Book Antiqua" w:hAnsi="Book Antiqua"/>
        </w:rPr>
        <w:t xml:space="preserve">, Castaigne D, Travagli JP, Chapelier A, Tabet G, Parquin F, Michel G, Roche A, Dartevelle P. Arterioureteral fistula after extended resection of pelvic tumors: report of three cases and review of the literature. </w:t>
      </w:r>
      <w:r w:rsidRPr="0075697B">
        <w:rPr>
          <w:rFonts w:ascii="Book Antiqua" w:hAnsi="Book Antiqua"/>
          <w:i/>
          <w:iCs/>
        </w:rPr>
        <w:t>Ann Vasc Surg</w:t>
      </w:r>
      <w:r w:rsidRPr="0075697B">
        <w:rPr>
          <w:rFonts w:ascii="Book Antiqua" w:hAnsi="Book Antiqua"/>
        </w:rPr>
        <w:t xml:space="preserve"> 1992; </w:t>
      </w:r>
      <w:r w:rsidRPr="0075697B">
        <w:rPr>
          <w:rFonts w:ascii="Book Antiqua" w:hAnsi="Book Antiqua"/>
          <w:b/>
          <w:bCs/>
        </w:rPr>
        <w:t>6</w:t>
      </w:r>
      <w:r w:rsidRPr="0075697B">
        <w:rPr>
          <w:rFonts w:ascii="Book Antiqua" w:hAnsi="Book Antiqua"/>
        </w:rPr>
        <w:t>: 362-369 [PMID: 1390025 DOI: 10.1007/BF02008794]</w:t>
      </w:r>
    </w:p>
    <w:p w14:paraId="5C95B6F9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12 </w:t>
      </w:r>
      <w:r w:rsidRPr="0075697B">
        <w:rPr>
          <w:rFonts w:ascii="Book Antiqua" w:hAnsi="Book Antiqua"/>
          <w:b/>
          <w:bCs/>
        </w:rPr>
        <w:t>Quillin SP</w:t>
      </w:r>
      <w:r w:rsidRPr="0075697B">
        <w:rPr>
          <w:rFonts w:ascii="Book Antiqua" w:hAnsi="Book Antiqua"/>
        </w:rPr>
        <w:t xml:space="preserve">, Darcy MD, Picus D. Angiographic </w:t>
      </w:r>
      <w:proofErr w:type="gramStart"/>
      <w:r w:rsidRPr="0075697B">
        <w:rPr>
          <w:rFonts w:ascii="Book Antiqua" w:hAnsi="Book Antiqua"/>
        </w:rPr>
        <w:t>evaluation</w:t>
      </w:r>
      <w:proofErr w:type="gramEnd"/>
      <w:r w:rsidRPr="0075697B">
        <w:rPr>
          <w:rFonts w:ascii="Book Antiqua" w:hAnsi="Book Antiqua"/>
        </w:rPr>
        <w:t xml:space="preserve"> and therapy of ureteroarterial fistulas. </w:t>
      </w:r>
      <w:r w:rsidRPr="0075697B">
        <w:rPr>
          <w:rFonts w:ascii="Book Antiqua" w:hAnsi="Book Antiqua"/>
          <w:i/>
          <w:iCs/>
        </w:rPr>
        <w:t>AJR Am J Roentgenol</w:t>
      </w:r>
      <w:r w:rsidRPr="0075697B">
        <w:rPr>
          <w:rFonts w:ascii="Book Antiqua" w:hAnsi="Book Antiqua"/>
        </w:rPr>
        <w:t xml:space="preserve"> 1994; </w:t>
      </w:r>
      <w:r w:rsidRPr="0075697B">
        <w:rPr>
          <w:rFonts w:ascii="Book Antiqua" w:hAnsi="Book Antiqua"/>
          <w:b/>
          <w:bCs/>
        </w:rPr>
        <w:t>162</w:t>
      </w:r>
      <w:r w:rsidRPr="0075697B">
        <w:rPr>
          <w:rFonts w:ascii="Book Antiqua" w:hAnsi="Book Antiqua"/>
        </w:rPr>
        <w:t>: 873-878 [PMID: 8141010 DOI: 10.2214/ajr.162.4.8141010]</w:t>
      </w:r>
    </w:p>
    <w:p w14:paraId="76995B53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13 </w:t>
      </w:r>
      <w:r w:rsidRPr="0075697B">
        <w:rPr>
          <w:rFonts w:ascii="Book Antiqua" w:hAnsi="Book Antiqua"/>
          <w:b/>
          <w:bCs/>
        </w:rPr>
        <w:t>Dangle PP</w:t>
      </w:r>
      <w:r w:rsidRPr="0075697B">
        <w:rPr>
          <w:rFonts w:ascii="Book Antiqua" w:hAnsi="Book Antiqua"/>
        </w:rPr>
        <w:t xml:space="preserve">, Bahnson R, Patel A. Ureteral stent-related aortoureteric fistula: case report and literature review. </w:t>
      </w:r>
      <w:r w:rsidRPr="0075697B">
        <w:rPr>
          <w:rFonts w:ascii="Book Antiqua" w:hAnsi="Book Antiqua"/>
          <w:i/>
          <w:iCs/>
        </w:rPr>
        <w:t>Can Urol Assoc J</w:t>
      </w:r>
      <w:r w:rsidRPr="0075697B">
        <w:rPr>
          <w:rFonts w:ascii="Book Antiqua" w:hAnsi="Book Antiqua"/>
        </w:rPr>
        <w:t xml:space="preserve"> 2009; </w:t>
      </w:r>
      <w:r w:rsidRPr="0075697B">
        <w:rPr>
          <w:rFonts w:ascii="Book Antiqua" w:hAnsi="Book Antiqua"/>
          <w:b/>
          <w:bCs/>
        </w:rPr>
        <w:t>3</w:t>
      </w:r>
      <w:r w:rsidRPr="0075697B">
        <w:rPr>
          <w:rFonts w:ascii="Book Antiqua" w:hAnsi="Book Antiqua"/>
        </w:rPr>
        <w:t>: E84-E86 [PMID: 20019961 DOI: 10.5489/cuaj.1187]</w:t>
      </w:r>
    </w:p>
    <w:p w14:paraId="74517C6E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14 </w:t>
      </w:r>
      <w:r w:rsidRPr="0075697B">
        <w:rPr>
          <w:rFonts w:ascii="Book Antiqua" w:hAnsi="Book Antiqua"/>
          <w:b/>
          <w:bCs/>
        </w:rPr>
        <w:t>Rittenberg L</w:t>
      </w:r>
      <w:r w:rsidRPr="0075697B">
        <w:rPr>
          <w:rFonts w:ascii="Book Antiqua" w:hAnsi="Book Antiqua"/>
        </w:rPr>
        <w:t xml:space="preserve">, Nordsiek M, Cahn D, Zhang K, Taylor N, Ginsberg P. Diagnosis and Management of a Challenging Patient: Ureteroarterial Fistula. </w:t>
      </w:r>
      <w:r w:rsidRPr="0075697B">
        <w:rPr>
          <w:rFonts w:ascii="Book Antiqua" w:hAnsi="Book Antiqua"/>
          <w:i/>
          <w:iCs/>
        </w:rPr>
        <w:t>Urology</w:t>
      </w:r>
      <w:r w:rsidRPr="0075697B">
        <w:rPr>
          <w:rFonts w:ascii="Book Antiqua" w:hAnsi="Book Antiqua"/>
        </w:rPr>
        <w:t xml:space="preserve"> 2016; </w:t>
      </w:r>
      <w:r w:rsidRPr="0075697B">
        <w:rPr>
          <w:rFonts w:ascii="Book Antiqua" w:hAnsi="Book Antiqua"/>
          <w:b/>
          <w:bCs/>
        </w:rPr>
        <w:t>97</w:t>
      </w:r>
      <w:r w:rsidRPr="0075697B">
        <w:rPr>
          <w:rFonts w:ascii="Book Antiqua" w:hAnsi="Book Antiqua"/>
        </w:rPr>
        <w:t>: e9-e10 [PMID: 27450345 DOI: 10.1016/j.urology.2016.07.017]</w:t>
      </w:r>
    </w:p>
    <w:p w14:paraId="751F7CC5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15 </w:t>
      </w:r>
      <w:r w:rsidRPr="0075697B">
        <w:rPr>
          <w:rFonts w:ascii="Book Antiqua" w:hAnsi="Book Antiqua"/>
          <w:b/>
          <w:bCs/>
        </w:rPr>
        <w:t>Keller FS</w:t>
      </w:r>
      <w:r w:rsidRPr="0075697B">
        <w:rPr>
          <w:rFonts w:ascii="Book Antiqua" w:hAnsi="Book Antiqua"/>
        </w:rPr>
        <w:t xml:space="preserve">, Barton RE, Routh WD, Gross GM. Gross hematuria in two patients with ureteral-ileal conduits and double-J stents. </w:t>
      </w:r>
      <w:r w:rsidRPr="0075697B">
        <w:rPr>
          <w:rFonts w:ascii="Book Antiqua" w:hAnsi="Book Antiqua"/>
          <w:i/>
          <w:iCs/>
        </w:rPr>
        <w:t>J Vasc Interv Radiol</w:t>
      </w:r>
      <w:r w:rsidRPr="0075697B">
        <w:rPr>
          <w:rFonts w:ascii="Book Antiqua" w:hAnsi="Book Antiqua"/>
        </w:rPr>
        <w:t xml:space="preserve"> 1990; </w:t>
      </w:r>
      <w:r w:rsidRPr="0075697B">
        <w:rPr>
          <w:rFonts w:ascii="Book Antiqua" w:hAnsi="Book Antiqua"/>
          <w:b/>
          <w:bCs/>
        </w:rPr>
        <w:t>1</w:t>
      </w:r>
      <w:r w:rsidRPr="0075697B">
        <w:rPr>
          <w:rFonts w:ascii="Book Antiqua" w:hAnsi="Book Antiqua"/>
        </w:rPr>
        <w:t>: 69-77; discussion 77-9 [PMID: 2134038 DOI: 10.1016/s1051-0443(90)72505-5]</w:t>
      </w:r>
    </w:p>
    <w:p w14:paraId="540298A9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16 </w:t>
      </w:r>
      <w:r w:rsidRPr="0075697B">
        <w:rPr>
          <w:rFonts w:ascii="Book Antiqua" w:hAnsi="Book Antiqua"/>
          <w:b/>
          <w:bCs/>
        </w:rPr>
        <w:t>Kerns DB</w:t>
      </w:r>
      <w:r w:rsidRPr="0075697B">
        <w:rPr>
          <w:rFonts w:ascii="Book Antiqua" w:hAnsi="Book Antiqua"/>
        </w:rPr>
        <w:t xml:space="preserve">, Darcy MD, Baumann DS, Allen BT. Autologous vein-covered stent for the endovascular management of an iliac artery-ureteral fistula: case report and review of the literature. </w:t>
      </w:r>
      <w:r w:rsidRPr="0075697B">
        <w:rPr>
          <w:rFonts w:ascii="Book Antiqua" w:hAnsi="Book Antiqua"/>
          <w:i/>
          <w:iCs/>
        </w:rPr>
        <w:t>J Vasc Surg</w:t>
      </w:r>
      <w:r w:rsidRPr="0075697B">
        <w:rPr>
          <w:rFonts w:ascii="Book Antiqua" w:hAnsi="Book Antiqua"/>
        </w:rPr>
        <w:t xml:space="preserve"> 1996; </w:t>
      </w:r>
      <w:r w:rsidRPr="0075697B">
        <w:rPr>
          <w:rFonts w:ascii="Book Antiqua" w:hAnsi="Book Antiqua"/>
          <w:b/>
          <w:bCs/>
        </w:rPr>
        <w:t>24</w:t>
      </w:r>
      <w:r w:rsidRPr="0075697B">
        <w:rPr>
          <w:rFonts w:ascii="Book Antiqua" w:hAnsi="Book Antiqua"/>
        </w:rPr>
        <w:t>: 680-686 [PMID: 8911417 DOI: 10.1016/s0741-5214(96)70084-8]</w:t>
      </w:r>
    </w:p>
    <w:p w14:paraId="02A7786B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17 </w:t>
      </w:r>
      <w:r w:rsidRPr="0075697B">
        <w:rPr>
          <w:rFonts w:ascii="Book Antiqua" w:hAnsi="Book Antiqua"/>
          <w:b/>
          <w:bCs/>
        </w:rPr>
        <w:t>Fox JA</w:t>
      </w:r>
      <w:r w:rsidRPr="0075697B">
        <w:rPr>
          <w:rFonts w:ascii="Book Antiqua" w:hAnsi="Book Antiqua"/>
        </w:rPr>
        <w:t xml:space="preserve">, Krambeck A, McPhail EF, Lightner D. Ureteroarterial fistula treatment with open surgery versus endovascular management: long-term outcomes. </w:t>
      </w:r>
      <w:r w:rsidRPr="0075697B">
        <w:rPr>
          <w:rFonts w:ascii="Book Antiqua" w:hAnsi="Book Antiqua"/>
          <w:i/>
          <w:iCs/>
        </w:rPr>
        <w:t>J Urol</w:t>
      </w:r>
      <w:r w:rsidRPr="0075697B">
        <w:rPr>
          <w:rFonts w:ascii="Book Antiqua" w:hAnsi="Book Antiqua"/>
        </w:rPr>
        <w:t xml:space="preserve"> 2011; </w:t>
      </w:r>
      <w:r w:rsidRPr="0075697B">
        <w:rPr>
          <w:rFonts w:ascii="Book Antiqua" w:hAnsi="Book Antiqua"/>
          <w:b/>
          <w:bCs/>
        </w:rPr>
        <w:t>185</w:t>
      </w:r>
      <w:r w:rsidRPr="0075697B">
        <w:rPr>
          <w:rFonts w:ascii="Book Antiqua" w:hAnsi="Book Antiqua"/>
        </w:rPr>
        <w:t>: 945-950 [PMID: 21247595 DOI: 10.1016/j.juro.2010.10.062]</w:t>
      </w:r>
    </w:p>
    <w:p w14:paraId="6DC35F5C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lastRenderedPageBreak/>
        <w:t xml:space="preserve">18 </w:t>
      </w:r>
      <w:r w:rsidRPr="0075697B">
        <w:rPr>
          <w:rFonts w:ascii="Book Antiqua" w:hAnsi="Book Antiqua"/>
          <w:b/>
          <w:bCs/>
        </w:rPr>
        <w:t>Levine RS</w:t>
      </w:r>
      <w:r w:rsidRPr="0075697B">
        <w:rPr>
          <w:rFonts w:ascii="Book Antiqua" w:hAnsi="Book Antiqua"/>
        </w:rPr>
        <w:t xml:space="preserve">, Pollack HM, Banner MP. Transient ureteral obstruction after ureteral stenting. </w:t>
      </w:r>
      <w:r w:rsidRPr="0075697B">
        <w:rPr>
          <w:rFonts w:ascii="Book Antiqua" w:hAnsi="Book Antiqua"/>
          <w:i/>
          <w:iCs/>
        </w:rPr>
        <w:t>AJR Am J Roentgenol</w:t>
      </w:r>
      <w:r w:rsidRPr="0075697B">
        <w:rPr>
          <w:rFonts w:ascii="Book Antiqua" w:hAnsi="Book Antiqua"/>
        </w:rPr>
        <w:t xml:space="preserve"> 1982; </w:t>
      </w:r>
      <w:r w:rsidRPr="0075697B">
        <w:rPr>
          <w:rFonts w:ascii="Book Antiqua" w:hAnsi="Book Antiqua"/>
          <w:b/>
          <w:bCs/>
        </w:rPr>
        <w:t>138</w:t>
      </w:r>
      <w:r w:rsidRPr="0075697B">
        <w:rPr>
          <w:rFonts w:ascii="Book Antiqua" w:hAnsi="Book Antiqua"/>
        </w:rPr>
        <w:t>: 323-327 [PMID: 6976738 DOI: 10.2214/ajr.138.2.323]</w:t>
      </w:r>
    </w:p>
    <w:bookmarkEnd w:id="28"/>
    <w:p w14:paraId="468B310D" w14:textId="6655DDAE" w:rsidR="00823DFF" w:rsidRPr="0075697B" w:rsidRDefault="00823DFF" w:rsidP="0075697B">
      <w:pPr>
        <w:spacing w:line="360" w:lineRule="auto"/>
        <w:jc w:val="both"/>
        <w:rPr>
          <w:rFonts w:ascii="Book Antiqua" w:hAnsi="Book Antiqua"/>
        </w:rPr>
        <w:sectPr w:rsidR="00823DFF" w:rsidRPr="0075697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E5AAA5" w14:textId="7777777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99FBE02" w14:textId="074D09A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3077"/>
      <w:r w:rsidRPr="0075697B">
        <w:rPr>
          <w:rFonts w:ascii="Book Antiqua" w:eastAsia="Book Antiqua" w:hAnsi="Book Antiqua" w:cs="Book Antiqua"/>
          <w:color w:val="000000"/>
        </w:rPr>
        <w:t>Informed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written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consent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obtained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from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publication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accompanying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images.</w:t>
      </w:r>
      <w:bookmarkEnd w:id="29"/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</w:p>
    <w:p w14:paraId="704929A4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4DA4760F" w14:textId="317804EA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0" w:name="OLE_LINK3078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authors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declare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conflict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interest.</w:t>
      </w:r>
      <w:bookmarkEnd w:id="30"/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</w:p>
    <w:p w14:paraId="39520A65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10FAC3C1" w14:textId="05330B82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1" w:name="OLE_LINK3079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authors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Checklist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(2016),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manuscript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prepared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revised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according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Checklist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(2016).</w:t>
      </w:r>
    </w:p>
    <w:bookmarkEnd w:id="31"/>
    <w:p w14:paraId="7F347F34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1C00E1A8" w14:textId="51A574DB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article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open-access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article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selected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in-house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editor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fully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peer-reviewed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external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reviewers.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distributed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accordance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Creative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Commons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Attribution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NonCommercial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(CC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BY-NC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4.0)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license,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which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permits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others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distribute,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remix,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adapt,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build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upon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work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non-commercially,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license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their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derivative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works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different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terms,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provided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original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work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properly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cited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non-commercial.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See: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8DDB5EE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1C996BBE" w14:textId="3874465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Manuscript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source: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Unsolicited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75697B">
        <w:rPr>
          <w:rFonts w:ascii="Book Antiqua" w:eastAsia="Book Antiqua" w:hAnsi="Book Antiqua" w:cs="Book Antiqua"/>
          <w:color w:val="000000"/>
        </w:rPr>
        <w:t>m</w:t>
      </w:r>
      <w:r w:rsidRPr="0075697B">
        <w:rPr>
          <w:rFonts w:ascii="Book Antiqua" w:eastAsia="Book Antiqua" w:hAnsi="Book Antiqua" w:cs="Book Antiqua"/>
          <w:color w:val="000000"/>
        </w:rPr>
        <w:t>anuscript</w:t>
      </w:r>
    </w:p>
    <w:p w14:paraId="44C70A4D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22E3013E" w14:textId="4743D45E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Peer-review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started: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July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2,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2021</w:t>
      </w:r>
    </w:p>
    <w:p w14:paraId="79B3761F" w14:textId="1F66CE0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First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decision: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July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15,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2021</w:t>
      </w:r>
    </w:p>
    <w:p w14:paraId="74C771DA" w14:textId="60CD5C5C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Article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press: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267BC4C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00AF6C15" w14:textId="0F4FCEC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Specialty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type: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Urology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75697B">
        <w:rPr>
          <w:rFonts w:ascii="Book Antiqua" w:eastAsia="Book Antiqua" w:hAnsi="Book Antiqua" w:cs="Book Antiqua"/>
          <w:color w:val="000000"/>
        </w:rPr>
        <w:t>n</w:t>
      </w:r>
      <w:r w:rsidRPr="0075697B">
        <w:rPr>
          <w:rFonts w:ascii="Book Antiqua" w:eastAsia="Book Antiqua" w:hAnsi="Book Antiqua" w:cs="Book Antiqua"/>
          <w:color w:val="000000"/>
        </w:rPr>
        <w:t>ephrology</w:t>
      </w:r>
    </w:p>
    <w:p w14:paraId="64D20525" w14:textId="0E2B8EBB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Country/Territory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origin: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China</w:t>
      </w:r>
    </w:p>
    <w:p w14:paraId="681C3A07" w14:textId="698BC1DC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Peer-review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report’s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scientific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quality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DEAFED4" w14:textId="0DBEF802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Grade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(Excellent):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0</w:t>
      </w:r>
    </w:p>
    <w:p w14:paraId="5B3ECE26" w14:textId="3F0D2835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Grade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(Very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good):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0</w:t>
      </w:r>
    </w:p>
    <w:p w14:paraId="13777E6B" w14:textId="5919A689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Grade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(Good):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</w:t>
      </w:r>
    </w:p>
    <w:p w14:paraId="6A3996F3" w14:textId="00C0D77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Grade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(Fair):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0</w:t>
      </w:r>
    </w:p>
    <w:p w14:paraId="3E60DE71" w14:textId="4FF28510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Grade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(Poor):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0</w:t>
      </w:r>
    </w:p>
    <w:p w14:paraId="254259B0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7A717538" w14:textId="2B943E35" w:rsidR="00A77B3E" w:rsidRDefault="00F30C44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P-Reviewer: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Esch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S-Editor: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5697B">
        <w:rPr>
          <w:rFonts w:ascii="Book Antiqua" w:eastAsia="Book Antiqua" w:hAnsi="Book Antiqua" w:cs="Book Antiqua"/>
          <w:color w:val="000000"/>
        </w:rPr>
        <w:t>Yan JP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L-Editor: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5929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75697B">
        <w:rPr>
          <w:rFonts w:ascii="Book Antiqua" w:eastAsia="Book Antiqua" w:hAnsi="Book Antiqua" w:cs="Book Antiqua"/>
          <w:b/>
          <w:color w:val="000000"/>
        </w:rPr>
        <w:t>P-Editor:</w:t>
      </w:r>
    </w:p>
    <w:p w14:paraId="2722CD3D" w14:textId="77777777" w:rsidR="0075697B" w:rsidRDefault="0075697B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05C5B5D" w14:textId="77777777" w:rsidR="0075697B" w:rsidRDefault="0075697B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FC66059" w14:textId="77777777" w:rsidR="00803537" w:rsidRDefault="00803537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17FF552" w14:textId="7AB7831F" w:rsidR="00A677FE" w:rsidRDefault="00A677FE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6B20E2D4" w14:textId="27412594" w:rsidR="00A77B3E" w:rsidRDefault="00F30C44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Legends</w:t>
      </w:r>
    </w:p>
    <w:p w14:paraId="53555545" w14:textId="0BB52B62" w:rsidR="0075697B" w:rsidRDefault="0075697B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04E16FC" w14:textId="0C56AED3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747D8D38" wp14:editId="0F9FA2DF">
            <wp:extent cx="2880000" cy="2880000"/>
            <wp:effectExtent l="0" t="0" r="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ADCD1" w14:textId="47FA4E90" w:rsidR="00A77B3E" w:rsidRDefault="00F30C44" w:rsidP="007569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2" w:name="OLE_LINK3080"/>
      <w:r w:rsidRPr="0075697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1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Pre-operative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697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igital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subtraction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angiography.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Contrast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agent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leakage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from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patient's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L4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ureter.</w:t>
      </w:r>
    </w:p>
    <w:bookmarkEnd w:id="32"/>
    <w:p w14:paraId="68A4C4F9" w14:textId="14257C6C" w:rsidR="0075697B" w:rsidRDefault="0075697B" w:rsidP="007569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EC15D58" w14:textId="77777777" w:rsidR="0075697B" w:rsidRDefault="0075697B" w:rsidP="0075697B">
      <w:pPr>
        <w:spacing w:line="360" w:lineRule="auto"/>
        <w:jc w:val="both"/>
        <w:rPr>
          <w:rFonts w:ascii="Book Antiqua" w:hAnsi="Book Antiqua"/>
        </w:rPr>
        <w:sectPr w:rsidR="007569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22E74A" w14:textId="2B26B07E" w:rsidR="0075697B" w:rsidRDefault="0075697B" w:rsidP="0075697B">
      <w:pPr>
        <w:spacing w:line="360" w:lineRule="auto"/>
        <w:jc w:val="both"/>
        <w:rPr>
          <w:rFonts w:ascii="Book Antiqua" w:hAnsi="Book Antiqua"/>
        </w:rPr>
      </w:pPr>
    </w:p>
    <w:p w14:paraId="064D9C1B" w14:textId="345107B8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23A1FA9B" wp14:editId="1817E135">
            <wp:extent cx="2880000" cy="2880000"/>
            <wp:effectExtent l="0" t="0" r="0" b="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63D3B" w14:textId="6C18AB8B" w:rsidR="00A77B3E" w:rsidRDefault="00F30C44" w:rsidP="007569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3" w:name="OLE_LINK3081"/>
      <w:r w:rsidRPr="0075697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2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Post-operative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697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igital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subtraction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angiography.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vessels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longer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visualized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completion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embolization.</w:t>
      </w:r>
    </w:p>
    <w:bookmarkEnd w:id="33"/>
    <w:p w14:paraId="0979D402" w14:textId="1EA7D773" w:rsidR="0075697B" w:rsidRDefault="0075697B" w:rsidP="0075697B">
      <w:pPr>
        <w:spacing w:line="360" w:lineRule="auto"/>
        <w:jc w:val="both"/>
        <w:rPr>
          <w:rFonts w:ascii="Book Antiqua" w:hAnsi="Book Antiqua"/>
        </w:rPr>
      </w:pPr>
    </w:p>
    <w:p w14:paraId="28011C16" w14:textId="4D9F5281" w:rsidR="00A677FE" w:rsidRPr="00A677FE" w:rsidRDefault="00A677FE" w:rsidP="000126F1">
      <w:pPr>
        <w:rPr>
          <w:rFonts w:ascii="Book Antiqua" w:hAnsi="Book Antiqua"/>
        </w:rPr>
      </w:pPr>
    </w:p>
    <w:p w14:paraId="742D08E2" w14:textId="7EBAC720" w:rsidR="00A677FE" w:rsidRPr="00A677FE" w:rsidRDefault="00A677FE" w:rsidP="000126F1">
      <w:pPr>
        <w:rPr>
          <w:rFonts w:ascii="Book Antiqua" w:hAnsi="Book Antiqua"/>
        </w:rPr>
      </w:pPr>
    </w:p>
    <w:p w14:paraId="5E760EBC" w14:textId="722022BA" w:rsidR="00A677FE" w:rsidRPr="00A677FE" w:rsidRDefault="00A677FE" w:rsidP="000126F1">
      <w:pPr>
        <w:rPr>
          <w:rFonts w:ascii="Book Antiqua" w:hAnsi="Book Antiqua"/>
        </w:rPr>
      </w:pPr>
    </w:p>
    <w:p w14:paraId="55E13101" w14:textId="3B21E1E2" w:rsidR="00A677FE" w:rsidRPr="00A677FE" w:rsidRDefault="00A677FE" w:rsidP="000126F1">
      <w:pPr>
        <w:rPr>
          <w:rFonts w:ascii="Book Antiqua" w:hAnsi="Book Antiqua"/>
        </w:rPr>
      </w:pPr>
    </w:p>
    <w:p w14:paraId="1DE371DF" w14:textId="39943887" w:rsidR="00A677FE" w:rsidRPr="00A677FE" w:rsidRDefault="00A677FE" w:rsidP="000126F1">
      <w:pPr>
        <w:rPr>
          <w:rFonts w:ascii="Book Antiqua" w:hAnsi="Book Antiqua"/>
        </w:rPr>
      </w:pPr>
    </w:p>
    <w:p w14:paraId="06495595" w14:textId="4664F3FE" w:rsidR="00A677FE" w:rsidRPr="00A677FE" w:rsidRDefault="00A677FE" w:rsidP="000126F1">
      <w:pPr>
        <w:rPr>
          <w:rFonts w:ascii="Book Antiqua" w:hAnsi="Book Antiqua"/>
        </w:rPr>
      </w:pPr>
    </w:p>
    <w:p w14:paraId="29F14053" w14:textId="273D7CF5" w:rsidR="00A677FE" w:rsidRPr="00A677FE" w:rsidRDefault="00A677FE" w:rsidP="000126F1">
      <w:pPr>
        <w:rPr>
          <w:rFonts w:ascii="Book Antiqua" w:hAnsi="Book Antiqua"/>
        </w:rPr>
      </w:pPr>
    </w:p>
    <w:p w14:paraId="7CEF7D72" w14:textId="0AAC7255" w:rsidR="00A677FE" w:rsidRPr="00A677FE" w:rsidRDefault="00A677FE" w:rsidP="000126F1">
      <w:pPr>
        <w:rPr>
          <w:rFonts w:ascii="Book Antiqua" w:hAnsi="Book Antiqua"/>
        </w:rPr>
      </w:pPr>
    </w:p>
    <w:p w14:paraId="14AADA5C" w14:textId="7987A6BA" w:rsidR="00A677FE" w:rsidRPr="00A677FE" w:rsidRDefault="00A677FE" w:rsidP="000126F1">
      <w:pPr>
        <w:rPr>
          <w:rFonts w:ascii="Book Antiqua" w:hAnsi="Book Antiqua"/>
        </w:rPr>
      </w:pPr>
    </w:p>
    <w:p w14:paraId="64142D52" w14:textId="751B9773" w:rsidR="00A677FE" w:rsidRPr="00A677FE" w:rsidRDefault="00A677FE" w:rsidP="000126F1">
      <w:pPr>
        <w:rPr>
          <w:rFonts w:ascii="Book Antiqua" w:hAnsi="Book Antiqua"/>
        </w:rPr>
      </w:pPr>
    </w:p>
    <w:p w14:paraId="3E8E0FDD" w14:textId="6B035924" w:rsidR="00A677FE" w:rsidRPr="00A677FE" w:rsidRDefault="00A677FE" w:rsidP="000126F1">
      <w:pPr>
        <w:rPr>
          <w:rFonts w:ascii="Book Antiqua" w:hAnsi="Book Antiqua"/>
        </w:rPr>
      </w:pPr>
    </w:p>
    <w:p w14:paraId="7A7F9B55" w14:textId="0C770365" w:rsidR="00A677FE" w:rsidRPr="00A677FE" w:rsidRDefault="00A677FE" w:rsidP="000126F1">
      <w:pPr>
        <w:rPr>
          <w:rFonts w:ascii="Book Antiqua" w:hAnsi="Book Antiqua"/>
        </w:rPr>
      </w:pPr>
    </w:p>
    <w:p w14:paraId="4CC9E261" w14:textId="77FE6EEA" w:rsidR="00A677FE" w:rsidRPr="00A677FE" w:rsidRDefault="00A677FE" w:rsidP="000126F1">
      <w:pPr>
        <w:rPr>
          <w:rFonts w:ascii="Book Antiqua" w:hAnsi="Book Antiqua"/>
        </w:rPr>
      </w:pPr>
    </w:p>
    <w:p w14:paraId="76F1F261" w14:textId="3AEC5851" w:rsidR="00A677FE" w:rsidRPr="00A677FE" w:rsidRDefault="00A677FE" w:rsidP="000126F1">
      <w:pPr>
        <w:rPr>
          <w:rFonts w:ascii="Book Antiqua" w:hAnsi="Book Antiqua"/>
        </w:rPr>
      </w:pPr>
    </w:p>
    <w:p w14:paraId="1804F69E" w14:textId="1175C10D" w:rsidR="00A677FE" w:rsidRPr="00A677FE" w:rsidRDefault="00A677FE" w:rsidP="000126F1">
      <w:pPr>
        <w:rPr>
          <w:rFonts w:ascii="Book Antiqua" w:hAnsi="Book Antiqua"/>
        </w:rPr>
      </w:pPr>
    </w:p>
    <w:p w14:paraId="6D7BC54B" w14:textId="404CC994" w:rsidR="00A677FE" w:rsidRPr="00A677FE" w:rsidRDefault="00A677FE" w:rsidP="000126F1">
      <w:pPr>
        <w:rPr>
          <w:rFonts w:ascii="Book Antiqua" w:hAnsi="Book Antiqua"/>
        </w:rPr>
      </w:pPr>
    </w:p>
    <w:p w14:paraId="5CDE0C01" w14:textId="4D7F6904" w:rsidR="00A677FE" w:rsidRDefault="00A677FE" w:rsidP="00A677FE">
      <w:pPr>
        <w:rPr>
          <w:rFonts w:ascii="Book Antiqua" w:hAnsi="Book Antiqua"/>
        </w:rPr>
      </w:pPr>
    </w:p>
    <w:p w14:paraId="2BEC9273" w14:textId="2DBB1102" w:rsidR="00A677FE" w:rsidRDefault="00A677FE" w:rsidP="00A677FE">
      <w:pPr>
        <w:rPr>
          <w:rFonts w:ascii="Book Antiqua" w:hAnsi="Book Antiqua"/>
        </w:rPr>
      </w:pPr>
    </w:p>
    <w:p w14:paraId="7C883B49" w14:textId="11575D41" w:rsidR="00A677FE" w:rsidRPr="00A677FE" w:rsidRDefault="00A677FE" w:rsidP="000126F1">
      <w:pPr>
        <w:tabs>
          <w:tab w:val="left" w:pos="3416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A677FE" w:rsidRPr="00A6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71DA" w14:textId="77777777" w:rsidR="009321D1" w:rsidRDefault="009321D1" w:rsidP="00A25246">
      <w:r>
        <w:separator/>
      </w:r>
    </w:p>
  </w:endnote>
  <w:endnote w:type="continuationSeparator" w:id="0">
    <w:p w14:paraId="4BD411A7" w14:textId="77777777" w:rsidR="009321D1" w:rsidRDefault="009321D1" w:rsidP="00A2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FF8F" w14:textId="77777777" w:rsidR="00A25246" w:rsidRPr="00A25246" w:rsidRDefault="00A25246" w:rsidP="00A25246">
    <w:pPr>
      <w:pStyle w:val="Footer"/>
      <w:jc w:val="right"/>
      <w:rPr>
        <w:rFonts w:ascii="Book Antiqua" w:hAnsi="Book Antiqua"/>
        <w:color w:val="000000" w:themeColor="text1"/>
        <w:sz w:val="24"/>
        <w:szCs w:val="24"/>
      </w:rPr>
    </w:pPr>
    <w:r w:rsidRPr="00A25246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A2524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A25246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A2524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A25246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A25246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A25246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A2524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A25246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A2524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A25246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A25246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BC78045" w14:textId="77777777" w:rsidR="00A25246" w:rsidRDefault="00A25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E180" w14:textId="77777777" w:rsidR="009321D1" w:rsidRDefault="009321D1" w:rsidP="00A25246">
      <w:r>
        <w:separator/>
      </w:r>
    </w:p>
  </w:footnote>
  <w:footnote w:type="continuationSeparator" w:id="0">
    <w:p w14:paraId="334F1EC2" w14:textId="77777777" w:rsidR="009321D1" w:rsidRDefault="009321D1" w:rsidP="00A2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6F1"/>
    <w:rsid w:val="000A3D05"/>
    <w:rsid w:val="0019386B"/>
    <w:rsid w:val="00211150"/>
    <w:rsid w:val="0027695A"/>
    <w:rsid w:val="00297176"/>
    <w:rsid w:val="002B0D47"/>
    <w:rsid w:val="002B4A0B"/>
    <w:rsid w:val="00447A51"/>
    <w:rsid w:val="004C0925"/>
    <w:rsid w:val="00543143"/>
    <w:rsid w:val="00562655"/>
    <w:rsid w:val="00587FF2"/>
    <w:rsid w:val="00590723"/>
    <w:rsid w:val="005A5B86"/>
    <w:rsid w:val="00601020"/>
    <w:rsid w:val="00616D99"/>
    <w:rsid w:val="006173FD"/>
    <w:rsid w:val="006D252D"/>
    <w:rsid w:val="0075697B"/>
    <w:rsid w:val="007B2052"/>
    <w:rsid w:val="007C2A94"/>
    <w:rsid w:val="00803537"/>
    <w:rsid w:val="00823DFF"/>
    <w:rsid w:val="0083397F"/>
    <w:rsid w:val="008B5929"/>
    <w:rsid w:val="009321D1"/>
    <w:rsid w:val="00941F6F"/>
    <w:rsid w:val="009A5DD2"/>
    <w:rsid w:val="00A25246"/>
    <w:rsid w:val="00A677FE"/>
    <w:rsid w:val="00A77B3E"/>
    <w:rsid w:val="00A82E53"/>
    <w:rsid w:val="00BD7A94"/>
    <w:rsid w:val="00C0672D"/>
    <w:rsid w:val="00CA2A55"/>
    <w:rsid w:val="00CE01F0"/>
    <w:rsid w:val="00D631E7"/>
    <w:rsid w:val="00DA354E"/>
    <w:rsid w:val="00E47101"/>
    <w:rsid w:val="00EA1F5B"/>
    <w:rsid w:val="00EB6CC3"/>
    <w:rsid w:val="00EE2C1F"/>
    <w:rsid w:val="00F12145"/>
    <w:rsid w:val="00F3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02177"/>
  <w15:docId w15:val="{ACD3DB2D-6FED-4A3A-BF87-232C12BB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2524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52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25246"/>
    <w:rPr>
      <w:sz w:val="18"/>
      <w:szCs w:val="18"/>
    </w:rPr>
  </w:style>
  <w:style w:type="paragraph" w:styleId="Revision">
    <w:name w:val="Revision"/>
    <w:hidden/>
    <w:uiPriority w:val="99"/>
    <w:semiHidden/>
    <w:rsid w:val="00447A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Donna Fox</cp:lastModifiedBy>
  <cp:revision>2</cp:revision>
  <dcterms:created xsi:type="dcterms:W3CDTF">2021-09-15T23:19:00Z</dcterms:created>
  <dcterms:modified xsi:type="dcterms:W3CDTF">2021-09-15T23:19:00Z</dcterms:modified>
</cp:coreProperties>
</file>