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6BD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Name of Journal: </w:t>
      </w:r>
      <w:r w:rsidRPr="00B340A5">
        <w:rPr>
          <w:rFonts w:ascii="Book Antiqua" w:eastAsia="Book Antiqua" w:hAnsi="Book Antiqua" w:cs="Book Antiqua"/>
          <w:i/>
          <w:color w:val="000000"/>
        </w:rPr>
        <w:t>World Journal of Gastrointestinal Oncology</w:t>
      </w:r>
    </w:p>
    <w:p w14:paraId="01361CA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Manuscript NO: </w:t>
      </w:r>
      <w:r w:rsidRPr="00B340A5">
        <w:rPr>
          <w:rFonts w:ascii="Book Antiqua" w:eastAsia="Book Antiqua" w:hAnsi="Book Antiqua" w:cs="Book Antiqua"/>
          <w:color w:val="000000"/>
        </w:rPr>
        <w:t>69546</w:t>
      </w:r>
    </w:p>
    <w:p w14:paraId="13F51A3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Manuscript Type: </w:t>
      </w:r>
      <w:r w:rsidRPr="00B340A5">
        <w:rPr>
          <w:rFonts w:ascii="Book Antiqua" w:eastAsia="Book Antiqua" w:hAnsi="Book Antiqua" w:cs="Book Antiqua"/>
          <w:color w:val="000000"/>
        </w:rPr>
        <w:t>ORIGINAL ARTICLE</w:t>
      </w:r>
    </w:p>
    <w:p w14:paraId="3CFA8B24" w14:textId="77777777" w:rsidR="00A77B3E" w:rsidRPr="00B340A5" w:rsidRDefault="00A77B3E" w:rsidP="00B340A5">
      <w:pPr>
        <w:spacing w:line="360" w:lineRule="auto"/>
        <w:jc w:val="both"/>
        <w:rPr>
          <w:rFonts w:ascii="Book Antiqua" w:hAnsi="Book Antiqua"/>
        </w:rPr>
      </w:pPr>
    </w:p>
    <w:p w14:paraId="72B8B20A"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Retrospective Study</w:t>
      </w:r>
    </w:p>
    <w:p w14:paraId="32931694" w14:textId="77777777" w:rsidR="00A77B3E" w:rsidRPr="00B340A5" w:rsidRDefault="001C68DC" w:rsidP="00B340A5">
      <w:pPr>
        <w:spacing w:line="360" w:lineRule="auto"/>
        <w:jc w:val="both"/>
        <w:rPr>
          <w:rFonts w:ascii="Book Antiqua" w:hAnsi="Book Antiqua"/>
        </w:rPr>
      </w:pPr>
      <w:bookmarkStart w:id="0" w:name="OLE_LINK28"/>
      <w:r w:rsidRPr="00B340A5">
        <w:rPr>
          <w:rFonts w:ascii="Book Antiqua" w:eastAsia="Book Antiqua" w:hAnsi="Book Antiqua" w:cs="Book Antiqua"/>
          <w:b/>
          <w:color w:val="000000"/>
        </w:rPr>
        <w:t xml:space="preserve">Clinical features of </w:t>
      </w:r>
      <w:proofErr w:type="spellStart"/>
      <w:r w:rsidRPr="00B340A5">
        <w:rPr>
          <w:rFonts w:ascii="Book Antiqua" w:eastAsia="Book Antiqua" w:hAnsi="Book Antiqua" w:cs="Book Antiqua"/>
          <w:b/>
          <w:color w:val="000000"/>
        </w:rPr>
        <w:t>intracerebral</w:t>
      </w:r>
      <w:proofErr w:type="spellEnd"/>
      <w:r w:rsidRPr="00B340A5">
        <w:rPr>
          <w:rFonts w:ascii="Book Antiqua" w:eastAsia="Book Antiqua" w:hAnsi="Book Antiqua" w:cs="Book Antiqua"/>
          <w:b/>
          <w:color w:val="000000"/>
        </w:rPr>
        <w:t xml:space="preserve"> hemorrhage in patients with colorectal cancer and its underlying pathogenesis</w:t>
      </w:r>
    </w:p>
    <w:bookmarkEnd w:id="0"/>
    <w:p w14:paraId="4FD609CD" w14:textId="77777777" w:rsidR="00A77B3E" w:rsidRPr="00B340A5" w:rsidRDefault="00A77B3E" w:rsidP="00B340A5">
      <w:pPr>
        <w:spacing w:line="360" w:lineRule="auto"/>
        <w:jc w:val="both"/>
        <w:rPr>
          <w:rFonts w:ascii="Book Antiqua" w:hAnsi="Book Antiqua"/>
        </w:rPr>
      </w:pPr>
    </w:p>
    <w:p w14:paraId="6142D5B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Deng XH</w:t>
      </w:r>
      <w:r w:rsidRPr="00B340A5">
        <w:rPr>
          <w:rFonts w:ascii="Book Antiqua" w:eastAsia="Book Antiqua" w:hAnsi="Book Antiqua" w:cs="Book Antiqua"/>
          <w:i/>
          <w:iCs/>
          <w:color w:val="000000"/>
        </w:rPr>
        <w:t xml:space="preserve"> et al</w:t>
      </w:r>
      <w:r w:rsidRPr="00B340A5">
        <w:rPr>
          <w:rFonts w:ascii="Book Antiqua" w:eastAsia="Book Antiqua" w:hAnsi="Book Antiqua" w:cs="Book Antiqua"/>
          <w:color w:val="000000"/>
        </w:rPr>
        <w:t xml:space="preserve">. </w:t>
      </w:r>
      <w:bookmarkStart w:id="1" w:name="OLE_LINK29"/>
      <w:r w:rsidRPr="00B340A5">
        <w:rPr>
          <w:rFonts w:ascii="Book Antiqua" w:eastAsia="Book Antiqua" w:hAnsi="Book Antiqua" w:cs="Book Antiqua"/>
          <w:color w:val="000000"/>
          <w:shd w:val="clear" w:color="auto" w:fill="FFFFFF"/>
        </w:rPr>
        <w:t>Clinical features and pathogenesis of ICH in CRC patients</w:t>
      </w:r>
      <w:bookmarkEnd w:id="1"/>
    </w:p>
    <w:p w14:paraId="5C0E8C73" w14:textId="77777777" w:rsidR="00A77B3E" w:rsidRPr="00B340A5" w:rsidRDefault="00A77B3E" w:rsidP="00B340A5">
      <w:pPr>
        <w:spacing w:line="360" w:lineRule="auto"/>
        <w:jc w:val="both"/>
        <w:rPr>
          <w:rFonts w:ascii="Book Antiqua" w:hAnsi="Book Antiqua"/>
        </w:rPr>
      </w:pPr>
    </w:p>
    <w:p w14:paraId="352EFAFC" w14:textId="77777777" w:rsidR="00A77B3E" w:rsidRPr="00B340A5" w:rsidRDefault="001C68DC" w:rsidP="00B340A5">
      <w:pPr>
        <w:spacing w:line="360" w:lineRule="auto"/>
        <w:jc w:val="both"/>
        <w:rPr>
          <w:rFonts w:ascii="Book Antiqua" w:hAnsi="Book Antiqua"/>
        </w:rPr>
      </w:pPr>
      <w:proofErr w:type="spellStart"/>
      <w:r w:rsidRPr="00B340A5">
        <w:rPr>
          <w:rFonts w:ascii="Book Antiqua" w:eastAsia="Book Antiqua" w:hAnsi="Book Antiqua" w:cs="Book Antiqua"/>
          <w:color w:val="000000"/>
        </w:rPr>
        <w:t>Xu-Hui</w:t>
      </w:r>
      <w:proofErr w:type="spellEnd"/>
      <w:r w:rsidRPr="00B340A5">
        <w:rPr>
          <w:rFonts w:ascii="Book Antiqua" w:eastAsia="Book Antiqua" w:hAnsi="Book Antiqua" w:cs="Book Antiqua"/>
          <w:color w:val="000000"/>
        </w:rPr>
        <w:t xml:space="preserve"> Deng, Jing Li, Shi-</w:t>
      </w:r>
      <w:proofErr w:type="spellStart"/>
      <w:r w:rsidRPr="00B340A5">
        <w:rPr>
          <w:rFonts w:ascii="Book Antiqua" w:eastAsia="Book Antiqua" w:hAnsi="Book Antiqua" w:cs="Book Antiqua"/>
          <w:color w:val="000000"/>
        </w:rPr>
        <w:t>Jian</w:t>
      </w:r>
      <w:proofErr w:type="spellEnd"/>
      <w:r w:rsidRPr="00B340A5">
        <w:rPr>
          <w:rFonts w:ascii="Book Antiqua" w:eastAsia="Book Antiqua" w:hAnsi="Book Antiqua" w:cs="Book Antiqua"/>
          <w:color w:val="000000"/>
        </w:rPr>
        <w:t xml:space="preserve"> Chen, Yi-</w:t>
      </w:r>
      <w:proofErr w:type="spellStart"/>
      <w:r w:rsidRPr="00B340A5">
        <w:rPr>
          <w:rFonts w:ascii="Book Antiqua" w:eastAsia="Book Antiqua" w:hAnsi="Book Antiqua" w:cs="Book Antiqua"/>
          <w:color w:val="000000"/>
        </w:rPr>
        <w:t>Ju</w:t>
      </w:r>
      <w:proofErr w:type="spell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Xie</w:t>
      </w:r>
      <w:proofErr w:type="spell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Jian</w:t>
      </w:r>
      <w:proofErr w:type="spellEnd"/>
      <w:r w:rsidRPr="00B340A5">
        <w:rPr>
          <w:rFonts w:ascii="Book Antiqua" w:eastAsia="Book Antiqua" w:hAnsi="Book Antiqua" w:cs="Book Antiqua"/>
          <w:color w:val="000000"/>
        </w:rPr>
        <w:t xml:space="preserve"> Zhang, </w:t>
      </w:r>
      <w:proofErr w:type="spellStart"/>
      <w:r w:rsidRPr="00B340A5">
        <w:rPr>
          <w:rFonts w:ascii="Book Antiqua" w:eastAsia="Book Antiqua" w:hAnsi="Book Antiqua" w:cs="Book Antiqua"/>
          <w:color w:val="000000"/>
        </w:rPr>
        <w:t>Geng</w:t>
      </w:r>
      <w:proofErr w:type="spellEnd"/>
      <w:r w:rsidRPr="00B340A5">
        <w:rPr>
          <w:rFonts w:ascii="Book Antiqua" w:eastAsia="Book Antiqua" w:hAnsi="Book Antiqua" w:cs="Book Antiqua"/>
          <w:color w:val="000000"/>
        </w:rPr>
        <w:t xml:space="preserve">-Yu Cen, Yi-Ting Song, </w:t>
      </w:r>
      <w:proofErr w:type="spellStart"/>
      <w:r w:rsidRPr="00B340A5">
        <w:rPr>
          <w:rFonts w:ascii="Book Antiqua" w:eastAsia="Book Antiqua" w:hAnsi="Book Antiqua" w:cs="Book Antiqua"/>
          <w:color w:val="000000"/>
        </w:rPr>
        <w:t>Zhi-Jian</w:t>
      </w:r>
      <w:proofErr w:type="spellEnd"/>
      <w:r w:rsidRPr="00B340A5">
        <w:rPr>
          <w:rFonts w:ascii="Book Antiqua" w:eastAsia="Book Antiqua" w:hAnsi="Book Antiqua" w:cs="Book Antiqua"/>
          <w:color w:val="000000"/>
        </w:rPr>
        <w:t xml:space="preserve"> Liang</w:t>
      </w:r>
    </w:p>
    <w:p w14:paraId="665F5BE7" w14:textId="77777777" w:rsidR="00A77B3E" w:rsidRPr="00B340A5" w:rsidRDefault="00A77B3E" w:rsidP="00B340A5">
      <w:pPr>
        <w:spacing w:line="360" w:lineRule="auto"/>
        <w:jc w:val="both"/>
        <w:rPr>
          <w:rFonts w:ascii="Book Antiqua" w:hAnsi="Book Antiqua"/>
        </w:rPr>
      </w:pPr>
    </w:p>
    <w:p w14:paraId="73559C42" w14:textId="79436B0C" w:rsidR="00A77B3E" w:rsidRPr="00B340A5" w:rsidRDefault="001C68DC" w:rsidP="00B340A5">
      <w:pPr>
        <w:spacing w:line="360" w:lineRule="auto"/>
        <w:jc w:val="both"/>
        <w:rPr>
          <w:rFonts w:ascii="Book Antiqua" w:hAnsi="Book Antiqua"/>
        </w:rPr>
      </w:pPr>
      <w:proofErr w:type="spellStart"/>
      <w:r w:rsidRPr="00B340A5">
        <w:rPr>
          <w:rFonts w:ascii="Book Antiqua" w:eastAsia="Book Antiqua" w:hAnsi="Book Antiqua" w:cs="Book Antiqua"/>
          <w:b/>
          <w:bCs/>
          <w:color w:val="000000"/>
        </w:rPr>
        <w:t>Xu-Hui</w:t>
      </w:r>
      <w:proofErr w:type="spellEnd"/>
      <w:r w:rsidRPr="00B340A5">
        <w:rPr>
          <w:rFonts w:ascii="Book Antiqua" w:eastAsia="Book Antiqua" w:hAnsi="Book Antiqua" w:cs="Book Antiqua"/>
          <w:b/>
          <w:bCs/>
          <w:color w:val="000000"/>
        </w:rPr>
        <w:t xml:space="preserve"> Deng, Shi-</w:t>
      </w:r>
      <w:proofErr w:type="spellStart"/>
      <w:r w:rsidRPr="00B340A5">
        <w:rPr>
          <w:rFonts w:ascii="Book Antiqua" w:eastAsia="Book Antiqua" w:hAnsi="Book Antiqua" w:cs="Book Antiqua"/>
          <w:b/>
          <w:bCs/>
          <w:color w:val="000000"/>
        </w:rPr>
        <w:t>Jian</w:t>
      </w:r>
      <w:proofErr w:type="spellEnd"/>
      <w:r w:rsidRPr="00B340A5">
        <w:rPr>
          <w:rFonts w:ascii="Book Antiqua" w:eastAsia="Book Antiqua" w:hAnsi="Book Antiqua" w:cs="Book Antiqua"/>
          <w:b/>
          <w:bCs/>
          <w:color w:val="000000"/>
        </w:rPr>
        <w:t xml:space="preserve"> Chen, Yi-</w:t>
      </w:r>
      <w:proofErr w:type="spellStart"/>
      <w:r w:rsidRPr="00B340A5">
        <w:rPr>
          <w:rFonts w:ascii="Book Antiqua" w:eastAsia="Book Antiqua" w:hAnsi="Book Antiqua" w:cs="Book Antiqua"/>
          <w:b/>
          <w:bCs/>
          <w:color w:val="000000"/>
        </w:rPr>
        <w:t>Ju</w:t>
      </w:r>
      <w:proofErr w:type="spellEnd"/>
      <w:r w:rsidRPr="00B340A5">
        <w:rPr>
          <w:rFonts w:ascii="Book Antiqua" w:eastAsia="Book Antiqua" w:hAnsi="Book Antiqua" w:cs="Book Antiqua"/>
          <w:b/>
          <w:bCs/>
          <w:color w:val="000000"/>
        </w:rPr>
        <w:t xml:space="preserve"> </w:t>
      </w:r>
      <w:proofErr w:type="spellStart"/>
      <w:r w:rsidRPr="00B340A5">
        <w:rPr>
          <w:rFonts w:ascii="Book Antiqua" w:eastAsia="Book Antiqua" w:hAnsi="Book Antiqua" w:cs="Book Antiqua"/>
          <w:b/>
          <w:bCs/>
          <w:color w:val="000000"/>
        </w:rPr>
        <w:t>Xie</w:t>
      </w:r>
      <w:proofErr w:type="spellEnd"/>
      <w:r w:rsidRPr="00B340A5">
        <w:rPr>
          <w:rFonts w:ascii="Book Antiqua" w:eastAsia="Book Antiqua" w:hAnsi="Book Antiqua" w:cs="Book Antiqua"/>
          <w:b/>
          <w:bCs/>
          <w:color w:val="000000"/>
        </w:rPr>
        <w:t xml:space="preserve">, </w:t>
      </w:r>
      <w:proofErr w:type="spellStart"/>
      <w:r w:rsidRPr="00B340A5">
        <w:rPr>
          <w:rFonts w:ascii="Book Antiqua" w:eastAsia="Book Antiqua" w:hAnsi="Book Antiqua" w:cs="Book Antiqua"/>
          <w:b/>
          <w:bCs/>
          <w:color w:val="000000"/>
        </w:rPr>
        <w:t>Jian</w:t>
      </w:r>
      <w:proofErr w:type="spellEnd"/>
      <w:r w:rsidRPr="00B340A5">
        <w:rPr>
          <w:rFonts w:ascii="Book Antiqua" w:eastAsia="Book Antiqua" w:hAnsi="Book Antiqua" w:cs="Book Antiqua"/>
          <w:b/>
          <w:bCs/>
          <w:color w:val="000000"/>
        </w:rPr>
        <w:t xml:space="preserve"> Zhang, </w:t>
      </w:r>
      <w:proofErr w:type="spellStart"/>
      <w:r w:rsidRPr="00B340A5">
        <w:rPr>
          <w:rFonts w:ascii="Book Antiqua" w:eastAsia="Book Antiqua" w:hAnsi="Book Antiqua" w:cs="Book Antiqua"/>
          <w:b/>
          <w:bCs/>
          <w:color w:val="000000"/>
        </w:rPr>
        <w:t>Geng</w:t>
      </w:r>
      <w:proofErr w:type="spellEnd"/>
      <w:r w:rsidRPr="00B340A5">
        <w:rPr>
          <w:rFonts w:ascii="Book Antiqua" w:eastAsia="Book Antiqua" w:hAnsi="Book Antiqua" w:cs="Book Antiqua"/>
          <w:b/>
          <w:bCs/>
          <w:color w:val="000000"/>
        </w:rPr>
        <w:t xml:space="preserve">-Yu Cen, Yi-Ting Song, </w:t>
      </w:r>
      <w:proofErr w:type="spellStart"/>
      <w:r w:rsidR="00C13D9E" w:rsidRPr="00B340A5">
        <w:rPr>
          <w:rFonts w:ascii="Book Antiqua" w:eastAsia="Book Antiqua" w:hAnsi="Book Antiqua" w:cs="Book Antiqua"/>
          <w:b/>
          <w:bCs/>
          <w:color w:val="000000"/>
        </w:rPr>
        <w:t>Zhi-Jian</w:t>
      </w:r>
      <w:proofErr w:type="spellEnd"/>
      <w:r w:rsidR="00C13D9E" w:rsidRPr="00B340A5">
        <w:rPr>
          <w:rFonts w:ascii="Book Antiqua" w:eastAsia="Book Antiqua" w:hAnsi="Book Antiqua" w:cs="Book Antiqua"/>
          <w:b/>
          <w:bCs/>
          <w:color w:val="000000"/>
        </w:rPr>
        <w:t xml:space="preserve"> Liang, </w:t>
      </w:r>
      <w:r w:rsidRPr="00B340A5">
        <w:rPr>
          <w:rFonts w:ascii="Book Antiqua" w:eastAsia="Book Antiqua" w:hAnsi="Book Antiqua" w:cs="Book Antiqua"/>
          <w:color w:val="000000"/>
        </w:rPr>
        <w:t xml:space="preserve">Department of Neurology, </w:t>
      </w:r>
      <w:r w:rsidR="00C13D9E"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First Affiliated Hospital of Guangxi Medical University, Nanning 530021, </w:t>
      </w:r>
      <w:bookmarkStart w:id="2" w:name="OLE_LINK26"/>
      <w:r w:rsidR="00C13D9E" w:rsidRPr="00B340A5">
        <w:rPr>
          <w:rFonts w:ascii="Book Antiqua" w:eastAsia="Book Antiqua" w:hAnsi="Book Antiqua" w:cs="Book Antiqua"/>
          <w:color w:val="000000"/>
        </w:rPr>
        <w:t xml:space="preserve">Guangxi </w:t>
      </w:r>
      <w:proofErr w:type="spellStart"/>
      <w:r w:rsidR="00C13D9E" w:rsidRPr="00B340A5">
        <w:rPr>
          <w:rFonts w:ascii="Book Antiqua" w:eastAsia="Book Antiqua" w:hAnsi="Book Antiqua" w:cs="Book Antiqua"/>
          <w:color w:val="000000"/>
        </w:rPr>
        <w:t>Zhuang</w:t>
      </w:r>
      <w:proofErr w:type="spellEnd"/>
      <w:r w:rsidR="00C13D9E" w:rsidRPr="00B340A5">
        <w:rPr>
          <w:rFonts w:ascii="Book Antiqua" w:eastAsia="Book Antiqua" w:hAnsi="Book Antiqua" w:cs="Book Antiqua"/>
          <w:color w:val="000000"/>
        </w:rPr>
        <w:t xml:space="preserve"> Autonomous Region</w:t>
      </w:r>
      <w:bookmarkEnd w:id="2"/>
      <w:r w:rsidRPr="00B340A5">
        <w:rPr>
          <w:rFonts w:ascii="Book Antiqua" w:eastAsia="Book Antiqua" w:hAnsi="Book Antiqua" w:cs="Book Antiqua"/>
          <w:color w:val="000000"/>
        </w:rPr>
        <w:t>, China</w:t>
      </w:r>
    </w:p>
    <w:p w14:paraId="36588D08" w14:textId="77777777" w:rsidR="00A77B3E" w:rsidRPr="00B340A5" w:rsidRDefault="00A77B3E" w:rsidP="00B340A5">
      <w:pPr>
        <w:spacing w:line="360" w:lineRule="auto"/>
        <w:jc w:val="both"/>
        <w:rPr>
          <w:rFonts w:ascii="Book Antiqua" w:hAnsi="Book Antiqua"/>
        </w:rPr>
      </w:pPr>
    </w:p>
    <w:p w14:paraId="7E274BE3" w14:textId="47A42D66" w:rsidR="00A77B3E" w:rsidRPr="00B340A5" w:rsidRDefault="001C68DC" w:rsidP="00B340A5">
      <w:pPr>
        <w:spacing w:line="360" w:lineRule="auto"/>
        <w:jc w:val="both"/>
        <w:rPr>
          <w:rFonts w:ascii="Book Antiqua" w:hAnsi="Book Antiqua"/>
        </w:rPr>
      </w:pPr>
      <w:proofErr w:type="spellStart"/>
      <w:r w:rsidRPr="00B340A5">
        <w:rPr>
          <w:rFonts w:ascii="Book Antiqua" w:eastAsia="Book Antiqua" w:hAnsi="Book Antiqua" w:cs="Book Antiqua"/>
          <w:b/>
          <w:bCs/>
          <w:color w:val="000000"/>
        </w:rPr>
        <w:t>Xu-Hui</w:t>
      </w:r>
      <w:proofErr w:type="spellEnd"/>
      <w:r w:rsidRPr="00B340A5">
        <w:rPr>
          <w:rFonts w:ascii="Book Antiqua" w:eastAsia="Book Antiqua" w:hAnsi="Book Antiqua" w:cs="Book Antiqua"/>
          <w:b/>
          <w:bCs/>
          <w:color w:val="000000"/>
        </w:rPr>
        <w:t xml:space="preserve"> Deng, </w:t>
      </w:r>
      <w:r w:rsidRPr="00B340A5">
        <w:rPr>
          <w:rFonts w:ascii="Book Antiqua" w:eastAsia="Book Antiqua" w:hAnsi="Book Antiqua" w:cs="Book Antiqua"/>
          <w:color w:val="000000"/>
        </w:rPr>
        <w:t xml:space="preserve">Department of Neurology, </w:t>
      </w:r>
      <w:r w:rsidR="00C13D9E"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Affiliated </w:t>
      </w:r>
      <w:proofErr w:type="spellStart"/>
      <w:r w:rsidRPr="00B340A5">
        <w:rPr>
          <w:rFonts w:ascii="Book Antiqua" w:eastAsia="Book Antiqua" w:hAnsi="Book Antiqua" w:cs="Book Antiqua"/>
          <w:color w:val="000000"/>
        </w:rPr>
        <w:t>Yuebei</w:t>
      </w:r>
      <w:proofErr w:type="spellEnd"/>
      <w:r w:rsidRPr="00B340A5">
        <w:rPr>
          <w:rFonts w:ascii="Book Antiqua" w:eastAsia="Book Antiqua" w:hAnsi="Book Antiqua" w:cs="Book Antiqua"/>
          <w:color w:val="000000"/>
        </w:rPr>
        <w:t xml:space="preserve"> People’s Hospital of Shantou University Medical College, </w:t>
      </w:r>
      <w:proofErr w:type="spellStart"/>
      <w:r w:rsidRPr="00B340A5">
        <w:rPr>
          <w:rFonts w:ascii="Book Antiqua" w:eastAsia="Book Antiqua" w:hAnsi="Book Antiqua" w:cs="Book Antiqua"/>
          <w:color w:val="000000"/>
        </w:rPr>
        <w:t>Shaoguan</w:t>
      </w:r>
      <w:proofErr w:type="spellEnd"/>
      <w:r w:rsidRPr="00B340A5">
        <w:rPr>
          <w:rFonts w:ascii="Book Antiqua" w:eastAsia="Book Antiqua" w:hAnsi="Book Antiqua" w:cs="Book Antiqua"/>
          <w:color w:val="000000"/>
        </w:rPr>
        <w:t xml:space="preserve"> 512025, Guangdong Province, China</w:t>
      </w:r>
    </w:p>
    <w:p w14:paraId="44973774" w14:textId="77777777" w:rsidR="00A77B3E" w:rsidRPr="00B340A5" w:rsidRDefault="00A77B3E" w:rsidP="00B340A5">
      <w:pPr>
        <w:spacing w:line="360" w:lineRule="auto"/>
        <w:jc w:val="both"/>
        <w:rPr>
          <w:rFonts w:ascii="Book Antiqua" w:hAnsi="Book Antiqua"/>
        </w:rPr>
      </w:pPr>
    </w:p>
    <w:p w14:paraId="78373DDF" w14:textId="1BF687F3"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Jing Li, </w:t>
      </w:r>
      <w:r w:rsidRPr="00B340A5">
        <w:rPr>
          <w:rFonts w:ascii="Book Antiqua" w:eastAsia="Book Antiqua" w:hAnsi="Book Antiqua" w:cs="Book Antiqua"/>
          <w:color w:val="000000"/>
        </w:rPr>
        <w:t xml:space="preserve">Department of General Medicine, </w:t>
      </w:r>
      <w:r w:rsidR="00C13D9E"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Affiliated Cancer Center of Guangxi Medical University, Nanning 530021, </w:t>
      </w:r>
      <w:r w:rsidR="00C13D9E" w:rsidRPr="00B340A5">
        <w:rPr>
          <w:rFonts w:ascii="Book Antiqua" w:eastAsia="Book Antiqua" w:hAnsi="Book Antiqua" w:cs="Book Antiqua"/>
          <w:color w:val="000000"/>
        </w:rPr>
        <w:t xml:space="preserve">Guangxi </w:t>
      </w:r>
      <w:proofErr w:type="spellStart"/>
      <w:r w:rsidR="00C13D9E" w:rsidRPr="00B340A5">
        <w:rPr>
          <w:rFonts w:ascii="Book Antiqua" w:eastAsia="Book Antiqua" w:hAnsi="Book Antiqua" w:cs="Book Antiqua"/>
          <w:color w:val="000000"/>
        </w:rPr>
        <w:t>Zhuang</w:t>
      </w:r>
      <w:proofErr w:type="spellEnd"/>
      <w:r w:rsidR="00C13D9E" w:rsidRPr="00B340A5">
        <w:rPr>
          <w:rFonts w:ascii="Book Antiqua" w:eastAsia="Book Antiqua" w:hAnsi="Book Antiqua" w:cs="Book Antiqua"/>
          <w:color w:val="000000"/>
        </w:rPr>
        <w:t xml:space="preserve"> Autonomous Region</w:t>
      </w:r>
      <w:r w:rsidRPr="00B340A5">
        <w:rPr>
          <w:rFonts w:ascii="Book Antiqua" w:eastAsia="Book Antiqua" w:hAnsi="Book Antiqua" w:cs="Book Antiqua"/>
          <w:color w:val="000000"/>
        </w:rPr>
        <w:t>, China</w:t>
      </w:r>
    </w:p>
    <w:p w14:paraId="1688F8FA" w14:textId="77777777" w:rsidR="00A77B3E" w:rsidRPr="00B340A5" w:rsidRDefault="00A77B3E" w:rsidP="00B340A5">
      <w:pPr>
        <w:spacing w:line="360" w:lineRule="auto"/>
        <w:jc w:val="both"/>
        <w:rPr>
          <w:rFonts w:ascii="Book Antiqua" w:hAnsi="Book Antiqua"/>
        </w:rPr>
      </w:pPr>
    </w:p>
    <w:p w14:paraId="1FC4483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Author contributions: </w:t>
      </w:r>
      <w:bookmarkStart w:id="3" w:name="OLE_LINK30"/>
      <w:r w:rsidRPr="00B340A5">
        <w:rPr>
          <w:rFonts w:ascii="Book Antiqua" w:eastAsia="Book Antiqua" w:hAnsi="Book Antiqua" w:cs="Book Antiqua"/>
          <w:color w:val="000000"/>
        </w:rPr>
        <w:t xml:space="preserve">Deng XH and Liang ZJ conceived and designed the study; Deng XH collected the data and drafted the manuscript; Li J, Chen SJ, </w:t>
      </w:r>
      <w:proofErr w:type="spellStart"/>
      <w:r w:rsidRPr="00B340A5">
        <w:rPr>
          <w:rFonts w:ascii="Book Antiqua" w:eastAsia="Book Antiqua" w:hAnsi="Book Antiqua" w:cs="Book Antiqua"/>
          <w:color w:val="000000"/>
        </w:rPr>
        <w:t>Xie</w:t>
      </w:r>
      <w:proofErr w:type="spellEnd"/>
      <w:r w:rsidRPr="00B340A5">
        <w:rPr>
          <w:rFonts w:ascii="Book Antiqua" w:eastAsia="Book Antiqua" w:hAnsi="Book Antiqua" w:cs="Book Antiqua"/>
          <w:color w:val="000000"/>
        </w:rPr>
        <w:t xml:space="preserve"> YJ, Zhang J, Cen GY and Song YT helped to collect the data; Li J and Chen SJ analyzed the results; Liang ZJ critically revised the manuscript and provided financial support for this work; all the authors have read the manuscript and approved the final version.</w:t>
      </w:r>
      <w:bookmarkEnd w:id="3"/>
    </w:p>
    <w:p w14:paraId="48134510" w14:textId="77777777" w:rsidR="00A77B3E" w:rsidRPr="00B340A5" w:rsidRDefault="00A77B3E" w:rsidP="00B340A5">
      <w:pPr>
        <w:spacing w:line="360" w:lineRule="auto"/>
        <w:jc w:val="both"/>
        <w:rPr>
          <w:rFonts w:ascii="Book Antiqua" w:hAnsi="Book Antiqua"/>
        </w:rPr>
      </w:pPr>
    </w:p>
    <w:p w14:paraId="264D63E9" w14:textId="303F5E3F"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b/>
          <w:bCs/>
          <w:color w:val="000000"/>
        </w:rPr>
        <w:lastRenderedPageBreak/>
        <w:t xml:space="preserve">Supported by </w:t>
      </w:r>
      <w:bookmarkStart w:id="4" w:name="OLE_LINK31"/>
      <w:r w:rsidR="00DC59F3">
        <w:rPr>
          <w:rFonts w:ascii="Book Antiqua" w:hAnsi="Book Antiqua" w:cs="Book Antiqua" w:hint="eastAsia"/>
          <w:color w:val="000000"/>
          <w:lang w:eastAsia="zh-CN"/>
        </w:rPr>
        <w:t>T</w:t>
      </w:r>
      <w:r w:rsidRPr="00B340A5">
        <w:rPr>
          <w:rFonts w:ascii="Book Antiqua" w:eastAsia="Book Antiqua" w:hAnsi="Book Antiqua" w:cs="Book Antiqua"/>
          <w:color w:val="000000"/>
        </w:rPr>
        <w:t xml:space="preserve">he Foundation of Prevention and Control of Chronic Diseases in Central-South China (Guangxi), No. 2018YFC1311305; </w:t>
      </w:r>
      <w:r w:rsidR="00C13D9E" w:rsidRPr="00B340A5">
        <w:rPr>
          <w:rFonts w:ascii="Book Antiqua" w:eastAsia="Book Antiqua" w:hAnsi="Book Antiqua" w:cs="Book Antiqua"/>
          <w:color w:val="000000"/>
        </w:rPr>
        <w:t xml:space="preserve">and </w:t>
      </w:r>
      <w:r w:rsidRPr="00B340A5">
        <w:rPr>
          <w:rFonts w:ascii="Book Antiqua" w:eastAsia="Book Antiqua" w:hAnsi="Book Antiqua" w:cs="Book Antiqua"/>
          <w:color w:val="000000"/>
        </w:rPr>
        <w:t xml:space="preserve">the Foundation of Science and Technology Plan Projects of </w:t>
      </w:r>
      <w:proofErr w:type="spellStart"/>
      <w:r w:rsidRPr="00B340A5">
        <w:rPr>
          <w:rFonts w:ascii="Book Antiqua" w:eastAsia="Book Antiqua" w:hAnsi="Book Antiqua" w:cs="Book Antiqua"/>
          <w:color w:val="000000"/>
        </w:rPr>
        <w:t>Qingxiu</w:t>
      </w:r>
      <w:proofErr w:type="spellEnd"/>
      <w:r w:rsidRPr="00B340A5">
        <w:rPr>
          <w:rFonts w:ascii="Book Antiqua" w:eastAsia="Book Antiqua" w:hAnsi="Book Antiqua" w:cs="Book Antiqua"/>
          <w:color w:val="000000"/>
        </w:rPr>
        <w:t xml:space="preserve"> District of Nanning, No. 2020043.</w:t>
      </w:r>
      <w:bookmarkEnd w:id="4"/>
      <w:proofErr w:type="gramEnd"/>
    </w:p>
    <w:p w14:paraId="01FEA71B" w14:textId="77777777" w:rsidR="00A77B3E" w:rsidRPr="00B340A5" w:rsidRDefault="00A77B3E" w:rsidP="00B340A5">
      <w:pPr>
        <w:spacing w:line="360" w:lineRule="auto"/>
        <w:jc w:val="both"/>
        <w:rPr>
          <w:rFonts w:ascii="Book Antiqua" w:hAnsi="Book Antiqua"/>
        </w:rPr>
      </w:pPr>
    </w:p>
    <w:p w14:paraId="215D78E6" w14:textId="3041081F" w:rsidR="00A77B3E" w:rsidRPr="00B340A5" w:rsidRDefault="001C68DC" w:rsidP="00B340A5">
      <w:pPr>
        <w:spacing w:line="360" w:lineRule="auto"/>
        <w:jc w:val="both"/>
        <w:rPr>
          <w:rFonts w:ascii="Book Antiqua" w:eastAsia="Book Antiqua" w:hAnsi="Book Antiqua" w:cs="Book Antiqua"/>
          <w:b/>
          <w:bCs/>
          <w:color w:val="000000"/>
        </w:rPr>
      </w:pPr>
      <w:r w:rsidRPr="00B340A5">
        <w:rPr>
          <w:rFonts w:ascii="Book Antiqua" w:eastAsia="Book Antiqua" w:hAnsi="Book Antiqua" w:cs="Book Antiqua"/>
          <w:b/>
          <w:bCs/>
          <w:color w:val="000000"/>
        </w:rPr>
        <w:t xml:space="preserve">Corresponding author: </w:t>
      </w:r>
      <w:proofErr w:type="spellStart"/>
      <w:r w:rsidRPr="00B340A5">
        <w:rPr>
          <w:rFonts w:ascii="Book Antiqua" w:eastAsia="Book Antiqua" w:hAnsi="Book Antiqua" w:cs="Book Antiqua"/>
          <w:b/>
          <w:bCs/>
          <w:color w:val="000000"/>
        </w:rPr>
        <w:t>Zhi-Jian</w:t>
      </w:r>
      <w:proofErr w:type="spellEnd"/>
      <w:r w:rsidRPr="00B340A5">
        <w:rPr>
          <w:rFonts w:ascii="Book Antiqua" w:eastAsia="Book Antiqua" w:hAnsi="Book Antiqua" w:cs="Book Antiqua"/>
          <w:b/>
          <w:bCs/>
          <w:color w:val="000000"/>
        </w:rPr>
        <w:t xml:space="preserve"> Liang, MD, PhD, Professor, </w:t>
      </w:r>
      <w:r w:rsidR="00C13D9E" w:rsidRPr="00B340A5">
        <w:rPr>
          <w:rFonts w:ascii="Book Antiqua" w:eastAsia="Book Antiqua" w:hAnsi="Book Antiqua" w:cs="Book Antiqua"/>
          <w:color w:val="000000"/>
        </w:rPr>
        <w:t xml:space="preserve">Department of Neurology, The First Affiliated Hospital of Guangxi Medical University, </w:t>
      </w:r>
      <w:bookmarkStart w:id="5" w:name="OLE_LINK27"/>
      <w:r w:rsidR="00C13D9E" w:rsidRPr="00B340A5">
        <w:rPr>
          <w:rFonts w:ascii="Book Antiqua" w:eastAsia="Book Antiqua" w:hAnsi="Book Antiqua" w:cs="Book Antiqua"/>
          <w:color w:val="000000"/>
        </w:rPr>
        <w:t xml:space="preserve">No. 22 </w:t>
      </w:r>
      <w:proofErr w:type="spellStart"/>
      <w:r w:rsidR="00C13D9E" w:rsidRPr="00B340A5">
        <w:rPr>
          <w:rFonts w:ascii="Book Antiqua" w:eastAsia="Book Antiqua" w:hAnsi="Book Antiqua" w:cs="Book Antiqua"/>
          <w:color w:val="000000"/>
        </w:rPr>
        <w:t>Shuangyong</w:t>
      </w:r>
      <w:proofErr w:type="spellEnd"/>
      <w:r w:rsidR="00C13D9E" w:rsidRPr="00B340A5">
        <w:rPr>
          <w:rFonts w:ascii="Book Antiqua" w:eastAsia="Book Antiqua" w:hAnsi="Book Antiqua" w:cs="Book Antiqua"/>
          <w:color w:val="000000"/>
        </w:rPr>
        <w:t xml:space="preserve"> Road</w:t>
      </w:r>
      <w:bookmarkEnd w:id="5"/>
      <w:r w:rsidR="00C13D9E" w:rsidRPr="00B340A5">
        <w:rPr>
          <w:rFonts w:ascii="Book Antiqua" w:eastAsia="Book Antiqua" w:hAnsi="Book Antiqua" w:cs="Book Antiqua"/>
          <w:color w:val="000000"/>
        </w:rPr>
        <w:t xml:space="preserve">, Nanning 530021, Guangxi </w:t>
      </w:r>
      <w:proofErr w:type="spellStart"/>
      <w:r w:rsidR="00C13D9E" w:rsidRPr="00B340A5">
        <w:rPr>
          <w:rFonts w:ascii="Book Antiqua" w:eastAsia="Book Antiqua" w:hAnsi="Book Antiqua" w:cs="Book Antiqua"/>
          <w:color w:val="000000"/>
        </w:rPr>
        <w:t>Zhuang</w:t>
      </w:r>
      <w:proofErr w:type="spellEnd"/>
      <w:r w:rsidR="00C13D9E" w:rsidRPr="00B340A5">
        <w:rPr>
          <w:rFonts w:ascii="Book Antiqua" w:eastAsia="Book Antiqua" w:hAnsi="Book Antiqua" w:cs="Book Antiqua"/>
          <w:color w:val="000000"/>
        </w:rPr>
        <w:t xml:space="preserve"> Autonomous Region, China.</w:t>
      </w:r>
      <w:r w:rsidR="00C13D9E" w:rsidRPr="00B340A5">
        <w:rPr>
          <w:rFonts w:ascii="Book Antiqua" w:hAnsi="Book Antiqua" w:cs="Book Antiqua"/>
          <w:b/>
          <w:bCs/>
          <w:color w:val="000000"/>
          <w:lang w:eastAsia="zh-CN"/>
        </w:rPr>
        <w:t xml:space="preserve"> </w:t>
      </w:r>
      <w:r w:rsidRPr="00B340A5">
        <w:rPr>
          <w:rFonts w:ascii="Book Antiqua" w:eastAsia="Book Antiqua" w:hAnsi="Book Antiqua" w:cs="Book Antiqua"/>
          <w:color w:val="000000"/>
        </w:rPr>
        <w:t>lzj200415@126.com</w:t>
      </w:r>
    </w:p>
    <w:p w14:paraId="19F3CAFA" w14:textId="77777777" w:rsidR="00A77B3E" w:rsidRPr="00B340A5" w:rsidRDefault="00A77B3E" w:rsidP="00B340A5">
      <w:pPr>
        <w:spacing w:line="360" w:lineRule="auto"/>
        <w:jc w:val="both"/>
        <w:rPr>
          <w:rFonts w:ascii="Book Antiqua" w:hAnsi="Book Antiqua"/>
        </w:rPr>
      </w:pPr>
    </w:p>
    <w:p w14:paraId="38BEA4E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Received: </w:t>
      </w:r>
      <w:r w:rsidRPr="00B340A5">
        <w:rPr>
          <w:rFonts w:ascii="Book Antiqua" w:eastAsia="Book Antiqua" w:hAnsi="Book Antiqua" w:cs="Book Antiqua"/>
          <w:color w:val="000000"/>
        </w:rPr>
        <w:t>July 5, 2021</w:t>
      </w:r>
    </w:p>
    <w:p w14:paraId="04C7E6DE" w14:textId="278DF51F"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Revised: </w:t>
      </w:r>
      <w:r w:rsidR="00C13D9E" w:rsidRPr="00B340A5">
        <w:rPr>
          <w:rFonts w:ascii="Book Antiqua" w:eastAsia="Book Antiqua" w:hAnsi="Book Antiqua" w:cs="Book Antiqua"/>
          <w:color w:val="000000"/>
        </w:rPr>
        <w:t>August 10, 2021</w:t>
      </w:r>
    </w:p>
    <w:p w14:paraId="03F07CB0" w14:textId="6954D0CA"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Accepted: </w:t>
      </w:r>
      <w:r w:rsidR="006E66C6" w:rsidRPr="006E66C6">
        <w:rPr>
          <w:rFonts w:ascii="Book Antiqua" w:eastAsia="Book Antiqua" w:hAnsi="Book Antiqua" w:cs="Book Antiqua"/>
          <w:color w:val="000000"/>
        </w:rPr>
        <w:t>September 15, 2021</w:t>
      </w:r>
    </w:p>
    <w:p w14:paraId="059BB78C" w14:textId="63ED426C" w:rsidR="00C13D9E" w:rsidRPr="00DC59F3" w:rsidRDefault="001C68DC" w:rsidP="00B340A5">
      <w:pPr>
        <w:spacing w:line="360" w:lineRule="auto"/>
        <w:jc w:val="both"/>
        <w:rPr>
          <w:rFonts w:ascii="Book Antiqua" w:hAnsi="Book Antiqua" w:cs="Book Antiqua"/>
          <w:b/>
          <w:bCs/>
          <w:color w:val="000000"/>
          <w:lang w:eastAsia="zh-CN"/>
        </w:rPr>
      </w:pPr>
      <w:r w:rsidRPr="00B340A5">
        <w:rPr>
          <w:rFonts w:ascii="Book Antiqua" w:eastAsia="Book Antiqua" w:hAnsi="Book Antiqua" w:cs="Book Antiqua"/>
          <w:b/>
          <w:bCs/>
          <w:color w:val="000000"/>
        </w:rPr>
        <w:t>Published online:</w:t>
      </w:r>
      <w:r w:rsidR="00DC59F3">
        <w:rPr>
          <w:rFonts w:ascii="Book Antiqua" w:hAnsi="Book Antiqua" w:cs="Book Antiqua" w:hint="eastAsia"/>
          <w:b/>
          <w:bCs/>
          <w:color w:val="000000"/>
          <w:lang w:eastAsia="zh-CN"/>
        </w:rPr>
        <w:t xml:space="preserve"> </w:t>
      </w:r>
      <w:r w:rsidR="006C5B8A" w:rsidRPr="006C5B8A">
        <w:rPr>
          <w:rFonts w:ascii="Book Antiqua" w:hAnsi="Book Antiqua" w:cs="Book Antiqua"/>
          <w:bCs/>
          <w:color w:val="000000"/>
          <w:lang w:eastAsia="zh-CN"/>
        </w:rPr>
        <w:t>December 15, 2021</w:t>
      </w:r>
    </w:p>
    <w:p w14:paraId="6551230E" w14:textId="77777777" w:rsidR="00DC59F3" w:rsidRDefault="00DC59F3">
      <w:pPr>
        <w:rPr>
          <w:rFonts w:ascii="Book Antiqua" w:eastAsia="Book Antiqua" w:hAnsi="Book Antiqua" w:cs="Book Antiqua"/>
          <w:b/>
          <w:color w:val="000000"/>
        </w:rPr>
      </w:pPr>
      <w:r>
        <w:rPr>
          <w:rFonts w:ascii="Book Antiqua" w:eastAsia="Book Antiqua" w:hAnsi="Book Antiqua" w:cs="Book Antiqua"/>
          <w:b/>
          <w:color w:val="000000"/>
        </w:rPr>
        <w:br w:type="page"/>
      </w:r>
    </w:p>
    <w:p w14:paraId="3F7960AD" w14:textId="376CD5C1"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lastRenderedPageBreak/>
        <w:t>Abstract</w:t>
      </w:r>
    </w:p>
    <w:p w14:paraId="2E7EAE7B"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BACKGROUND</w:t>
      </w:r>
    </w:p>
    <w:p w14:paraId="4CF87229" w14:textId="77777777" w:rsidR="00A77B3E" w:rsidRPr="00B340A5" w:rsidRDefault="001C68DC" w:rsidP="00B340A5">
      <w:pPr>
        <w:spacing w:line="360" w:lineRule="auto"/>
        <w:jc w:val="both"/>
        <w:rPr>
          <w:rFonts w:ascii="Book Antiqua" w:hAnsi="Book Antiqua"/>
        </w:rPr>
      </w:pPr>
      <w:bookmarkStart w:id="6" w:name="OLE_LINK34"/>
      <w:r w:rsidRPr="00B340A5">
        <w:rPr>
          <w:rFonts w:ascii="Book Antiqua" w:eastAsia="Book Antiqua" w:hAnsi="Book Antiqua" w:cs="Book Antiqua"/>
          <w:color w:val="000000"/>
        </w:rPr>
        <w:t xml:space="preserve">The diagnosis of both cancer and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(ICH) in the same patient is </w:t>
      </w:r>
      <w:r w:rsidRPr="00B340A5">
        <w:rPr>
          <w:rFonts w:ascii="Book Antiqua" w:eastAsia="Book Antiqua" w:hAnsi="Book Antiqua" w:cs="Book Antiqua"/>
          <w:color w:val="000000"/>
          <w:shd w:val="clear" w:color="auto" w:fill="FFFFFF"/>
        </w:rPr>
        <w:t>not uncommon</w:t>
      </w:r>
      <w:r w:rsidRPr="00B340A5">
        <w:rPr>
          <w:rFonts w:ascii="Book Antiqua" w:eastAsia="Book Antiqua" w:hAnsi="Book Antiqua" w:cs="Book Antiqua"/>
          <w:color w:val="000000"/>
        </w:rPr>
        <w:t>, but the clinical features and pathogenesis of patients with colorectal cancer (CRC) and ICH are still not well known.</w:t>
      </w:r>
    </w:p>
    <w:bookmarkEnd w:id="6"/>
    <w:p w14:paraId="724061B0" w14:textId="77777777" w:rsidR="00A77B3E" w:rsidRPr="00B340A5" w:rsidRDefault="00A77B3E" w:rsidP="00B340A5">
      <w:pPr>
        <w:spacing w:line="360" w:lineRule="auto"/>
        <w:jc w:val="both"/>
        <w:rPr>
          <w:rFonts w:ascii="Book Antiqua" w:hAnsi="Book Antiqua"/>
        </w:rPr>
      </w:pPr>
    </w:p>
    <w:p w14:paraId="2AF0922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AIM</w:t>
      </w:r>
    </w:p>
    <w:p w14:paraId="6A22B2C2" w14:textId="77777777" w:rsidR="00A77B3E" w:rsidRPr="00B340A5" w:rsidRDefault="001C68DC" w:rsidP="00B340A5">
      <w:pPr>
        <w:spacing w:line="360" w:lineRule="auto"/>
        <w:jc w:val="both"/>
        <w:rPr>
          <w:rFonts w:ascii="Book Antiqua" w:hAnsi="Book Antiqua"/>
        </w:rPr>
      </w:pPr>
      <w:bookmarkStart w:id="7" w:name="OLE_LINK35"/>
      <w:proofErr w:type="gramStart"/>
      <w:r w:rsidRPr="00B340A5">
        <w:rPr>
          <w:rFonts w:ascii="Book Antiqua" w:eastAsia="Book Antiqua" w:hAnsi="Book Antiqua" w:cs="Book Antiqua"/>
          <w:color w:val="000000"/>
        </w:rPr>
        <w:t>To investigate the clinical features and underlying pathogenesis of ICH in patients with CRC.</w:t>
      </w:r>
      <w:proofErr w:type="gramEnd"/>
      <w:r w:rsidRPr="00B340A5">
        <w:rPr>
          <w:rFonts w:ascii="Book Antiqua" w:eastAsia="Book Antiqua" w:hAnsi="Book Antiqua" w:cs="Book Antiqua"/>
          <w:color w:val="000000"/>
        </w:rPr>
        <w:t xml:space="preserve"> </w:t>
      </w:r>
    </w:p>
    <w:bookmarkEnd w:id="7"/>
    <w:p w14:paraId="5030B436" w14:textId="77777777" w:rsidR="00A77B3E" w:rsidRPr="00B340A5" w:rsidRDefault="00A77B3E" w:rsidP="00B340A5">
      <w:pPr>
        <w:spacing w:line="360" w:lineRule="auto"/>
        <w:jc w:val="both"/>
        <w:rPr>
          <w:rFonts w:ascii="Book Antiqua" w:hAnsi="Book Antiqua"/>
        </w:rPr>
      </w:pPr>
    </w:p>
    <w:p w14:paraId="777E5F7E"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METHODS</w:t>
      </w:r>
    </w:p>
    <w:p w14:paraId="462269D9" w14:textId="77777777" w:rsidR="00A77B3E" w:rsidRPr="00B340A5" w:rsidRDefault="001C68DC" w:rsidP="00B340A5">
      <w:pPr>
        <w:spacing w:line="360" w:lineRule="auto"/>
        <w:jc w:val="both"/>
        <w:rPr>
          <w:rFonts w:ascii="Book Antiqua" w:hAnsi="Book Antiqua"/>
        </w:rPr>
      </w:pPr>
      <w:bookmarkStart w:id="8" w:name="OLE_LINK36"/>
      <w:r w:rsidRPr="00B340A5">
        <w:rPr>
          <w:rFonts w:ascii="Book Antiqua" w:eastAsia="Book Antiqua" w:hAnsi="Book Antiqua" w:cs="Book Antiqua"/>
          <w:color w:val="000000"/>
        </w:rPr>
        <w:t>A retrospective review of CRC patients complicated with ICH from three centers between January 2014 and December 2020 was performed. Clinical data such as laboratory examinations, imaging features, prognosis, and underlying pathogenesis were analyzed.</w:t>
      </w:r>
    </w:p>
    <w:bookmarkEnd w:id="8"/>
    <w:p w14:paraId="31437416" w14:textId="77777777" w:rsidR="00A77B3E" w:rsidRPr="00B340A5" w:rsidRDefault="00A77B3E" w:rsidP="00B340A5">
      <w:pPr>
        <w:spacing w:line="360" w:lineRule="auto"/>
        <w:jc w:val="both"/>
        <w:rPr>
          <w:rFonts w:ascii="Book Antiqua" w:hAnsi="Book Antiqua"/>
        </w:rPr>
      </w:pPr>
    </w:p>
    <w:p w14:paraId="03C94A0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RESULTS</w:t>
      </w:r>
    </w:p>
    <w:p w14:paraId="5C2AE1A9" w14:textId="43805DEF" w:rsidR="00A77B3E" w:rsidRPr="00B340A5" w:rsidRDefault="001C68DC" w:rsidP="00B340A5">
      <w:pPr>
        <w:spacing w:line="360" w:lineRule="auto"/>
        <w:jc w:val="both"/>
        <w:rPr>
          <w:rFonts w:ascii="Book Antiqua" w:hAnsi="Book Antiqua"/>
        </w:rPr>
      </w:pPr>
      <w:bookmarkStart w:id="9" w:name="OLE_LINK37"/>
      <w:r w:rsidRPr="00B340A5">
        <w:rPr>
          <w:rFonts w:ascii="Book Antiqua" w:eastAsia="Book Antiqua" w:hAnsi="Book Antiqua" w:cs="Book Antiqua"/>
          <w:color w:val="000000"/>
        </w:rPr>
        <w:t xml:space="preserve">Of 16673 identified CRC patients, 20 (0.12%) suffered from ICH. There were 13 males and 7 females, with an average age (mean ± SD) of 68.45 ± 10.66 years. Fourteen patients (70%) had distant metastases and most </w:t>
      </w:r>
      <w:r w:rsidRPr="00B340A5">
        <w:rPr>
          <w:rFonts w:ascii="Book Antiqua" w:eastAsia="Book Antiqua" w:hAnsi="Book Antiqua" w:cs="Book Antiqua"/>
          <w:color w:val="000000"/>
          <w:shd w:val="clear" w:color="auto" w:fill="FFFFFF"/>
        </w:rPr>
        <w:t xml:space="preserve">patients (85%) showed an elevation of one or more </w:t>
      </w:r>
      <w:r w:rsidRPr="00B340A5">
        <w:rPr>
          <w:rFonts w:ascii="Book Antiqua" w:eastAsia="Book Antiqua" w:hAnsi="Book Antiqua" w:cs="Book Antiqua"/>
          <w:color w:val="000000"/>
        </w:rPr>
        <w:t xml:space="preserve">cancer biomarkers. The hemorrhagic lesions in 13 patients (65%) were in the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lobe. Four patients were completely dependent and 4 died within 30 days after hemorrhage.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(50%) and coagulopathy (50%) accounted for the majority of hemorrhages.</w:t>
      </w:r>
    </w:p>
    <w:bookmarkEnd w:id="9"/>
    <w:p w14:paraId="742003C8" w14:textId="77777777" w:rsidR="00A77B3E" w:rsidRPr="00B340A5" w:rsidRDefault="00A77B3E" w:rsidP="00B340A5">
      <w:pPr>
        <w:spacing w:line="360" w:lineRule="auto"/>
        <w:jc w:val="both"/>
        <w:rPr>
          <w:rFonts w:ascii="Book Antiqua" w:hAnsi="Book Antiqua"/>
        </w:rPr>
      </w:pPr>
    </w:p>
    <w:p w14:paraId="0B3E055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CONCLUSION</w:t>
      </w:r>
    </w:p>
    <w:p w14:paraId="6560CEC6" w14:textId="77777777" w:rsidR="00A77B3E" w:rsidRPr="00B340A5" w:rsidRDefault="001C68DC" w:rsidP="00B340A5">
      <w:pPr>
        <w:spacing w:line="360" w:lineRule="auto"/>
        <w:jc w:val="both"/>
        <w:rPr>
          <w:rFonts w:ascii="Book Antiqua" w:hAnsi="Book Antiqua"/>
        </w:rPr>
      </w:pPr>
      <w:bookmarkStart w:id="10" w:name="OLE_LINK38"/>
      <w:r w:rsidRPr="00B340A5">
        <w:rPr>
          <w:rFonts w:ascii="Book Antiqua" w:eastAsia="Book Antiqua" w:hAnsi="Book Antiqua" w:cs="Book Antiqua"/>
          <w:color w:val="000000"/>
        </w:rPr>
        <w:t xml:space="preserve">Patients with ICH and CRC often have clinical features with lobar hemorrhage, </w:t>
      </w:r>
      <w:r w:rsidRPr="00B340A5">
        <w:rPr>
          <w:rFonts w:ascii="Book Antiqua" w:eastAsia="Book Antiqua" w:hAnsi="Book Antiqua" w:cs="Book Antiqua"/>
          <w:color w:val="000000"/>
          <w:shd w:val="clear" w:color="auto" w:fill="FFFFFF"/>
        </w:rPr>
        <w:t xml:space="preserve">distant metastases </w:t>
      </w:r>
      <w:r w:rsidRPr="00B340A5">
        <w:rPr>
          <w:rFonts w:ascii="Book Antiqua" w:eastAsia="Book Antiqua" w:hAnsi="Book Antiqua" w:cs="Book Antiqua"/>
          <w:color w:val="000000"/>
        </w:rPr>
        <w:t xml:space="preserve">and poor prognosis.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are the main causes of ICH in patients with CRC.</w:t>
      </w:r>
    </w:p>
    <w:bookmarkEnd w:id="10"/>
    <w:p w14:paraId="4DE963C9" w14:textId="77777777" w:rsidR="00A77B3E" w:rsidRPr="00B340A5" w:rsidRDefault="00A77B3E" w:rsidP="00B340A5">
      <w:pPr>
        <w:spacing w:line="360" w:lineRule="auto"/>
        <w:jc w:val="both"/>
        <w:rPr>
          <w:rFonts w:ascii="Book Antiqua" w:hAnsi="Book Antiqua"/>
        </w:rPr>
      </w:pPr>
    </w:p>
    <w:p w14:paraId="0DA5F86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Key Words: </w:t>
      </w:r>
      <w:bookmarkStart w:id="11" w:name="OLE_LINK32"/>
      <w:r w:rsidRPr="00B340A5">
        <w:rPr>
          <w:rFonts w:ascii="Book Antiqua" w:eastAsia="Book Antiqua" w:hAnsi="Book Antiqua" w:cs="Book Antiqua"/>
          <w:color w:val="000000"/>
        </w:rPr>
        <w:t xml:space="preserve">Colorectal cancer; </w:t>
      </w:r>
      <w:proofErr w:type="spellStart"/>
      <w:proofErr w:type="gramStart"/>
      <w:r w:rsidRPr="00B340A5">
        <w:rPr>
          <w:rFonts w:ascii="Book Antiqua" w:eastAsia="Book Antiqua" w:hAnsi="Book Antiqua" w:cs="Book Antiqua"/>
          <w:color w:val="000000"/>
        </w:rPr>
        <w:t>Intracerebral</w:t>
      </w:r>
      <w:proofErr w:type="spellEnd"/>
      <w:proofErr w:type="gramEnd"/>
      <w:r w:rsidRPr="00B340A5">
        <w:rPr>
          <w:rFonts w:ascii="Book Antiqua" w:eastAsia="Book Antiqua" w:hAnsi="Book Antiqua" w:cs="Book Antiqua"/>
          <w:color w:val="000000"/>
        </w:rPr>
        <w:t xml:space="preserve"> hemorrhage; Clinical features; Pathogenesis</w:t>
      </w:r>
    </w:p>
    <w:bookmarkEnd w:id="11"/>
    <w:p w14:paraId="33374DDA" w14:textId="77777777" w:rsidR="00A77B3E" w:rsidRDefault="00A77B3E" w:rsidP="00B340A5">
      <w:pPr>
        <w:spacing w:line="360" w:lineRule="auto"/>
        <w:jc w:val="both"/>
        <w:rPr>
          <w:rFonts w:ascii="Book Antiqua" w:hAnsi="Book Antiqua"/>
          <w:lang w:eastAsia="zh-CN"/>
        </w:rPr>
      </w:pPr>
    </w:p>
    <w:p w14:paraId="3C59B498" w14:textId="77777777" w:rsidR="009A3E91" w:rsidRDefault="009A3E91" w:rsidP="009A3E9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C2A0424" w14:textId="77777777" w:rsidR="009A3E91" w:rsidRPr="00B340A5" w:rsidRDefault="009A3E91" w:rsidP="00B340A5">
      <w:pPr>
        <w:spacing w:line="360" w:lineRule="auto"/>
        <w:jc w:val="both"/>
        <w:rPr>
          <w:rFonts w:ascii="Book Antiqua" w:hAnsi="Book Antiqua"/>
          <w:lang w:eastAsia="zh-CN"/>
        </w:rPr>
      </w:pPr>
    </w:p>
    <w:p w14:paraId="1BF0D7B8" w14:textId="3A10518E" w:rsidR="009A3E91" w:rsidRPr="00903C0F" w:rsidRDefault="00367B3F" w:rsidP="00B340A5">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1C68DC" w:rsidRPr="00B340A5">
        <w:rPr>
          <w:rFonts w:ascii="Book Antiqua" w:eastAsia="Book Antiqua" w:hAnsi="Book Antiqua" w:cs="Book Antiqua"/>
          <w:color w:val="000000"/>
        </w:rPr>
        <w:t xml:space="preserve">Deng XH, Li J, Chen SJ, </w:t>
      </w:r>
      <w:proofErr w:type="spellStart"/>
      <w:r w:rsidR="001C68DC" w:rsidRPr="00B340A5">
        <w:rPr>
          <w:rFonts w:ascii="Book Antiqua" w:eastAsia="Book Antiqua" w:hAnsi="Book Antiqua" w:cs="Book Antiqua"/>
          <w:color w:val="000000"/>
        </w:rPr>
        <w:t>Xie</w:t>
      </w:r>
      <w:proofErr w:type="spellEnd"/>
      <w:r w:rsidR="001C68DC" w:rsidRPr="00B340A5">
        <w:rPr>
          <w:rFonts w:ascii="Book Antiqua" w:eastAsia="Book Antiqua" w:hAnsi="Book Antiqua" w:cs="Book Antiqua"/>
          <w:color w:val="000000"/>
        </w:rPr>
        <w:t xml:space="preserve"> YJ, Zhang J, Cen GY, Song YT, Liang ZJ. Clinical features of </w:t>
      </w:r>
      <w:proofErr w:type="spellStart"/>
      <w:r w:rsidR="001C68DC" w:rsidRPr="00B340A5">
        <w:rPr>
          <w:rFonts w:ascii="Book Antiqua" w:eastAsia="Book Antiqua" w:hAnsi="Book Antiqua" w:cs="Book Antiqua"/>
          <w:color w:val="000000"/>
        </w:rPr>
        <w:t>intracerebral</w:t>
      </w:r>
      <w:proofErr w:type="spellEnd"/>
      <w:r w:rsidR="001C68DC" w:rsidRPr="00B340A5">
        <w:rPr>
          <w:rFonts w:ascii="Book Antiqua" w:eastAsia="Book Antiqua" w:hAnsi="Book Antiqua" w:cs="Book Antiqua"/>
          <w:color w:val="000000"/>
        </w:rPr>
        <w:t xml:space="preserve"> hemorrhage in patients with colorectal cancer and its underlying pathogenesis. </w:t>
      </w:r>
      <w:r w:rsidR="001C68DC" w:rsidRPr="00B340A5">
        <w:rPr>
          <w:rFonts w:ascii="Book Antiqua" w:eastAsia="Book Antiqua" w:hAnsi="Book Antiqua" w:cs="Book Antiqua"/>
          <w:i/>
          <w:iCs/>
          <w:color w:val="000000"/>
        </w:rPr>
        <w:t xml:space="preserve">World J </w:t>
      </w:r>
      <w:proofErr w:type="spellStart"/>
      <w:r w:rsidR="001C68DC" w:rsidRPr="00B340A5">
        <w:rPr>
          <w:rFonts w:ascii="Book Antiqua" w:eastAsia="Book Antiqua" w:hAnsi="Book Antiqua" w:cs="Book Antiqua"/>
          <w:i/>
          <w:iCs/>
          <w:color w:val="000000"/>
        </w:rPr>
        <w:t>Gastrointest</w:t>
      </w:r>
      <w:proofErr w:type="spellEnd"/>
      <w:r w:rsidR="001C68DC" w:rsidRPr="00B340A5">
        <w:rPr>
          <w:rFonts w:ascii="Book Antiqua" w:eastAsia="Book Antiqua" w:hAnsi="Book Antiqua" w:cs="Book Antiqua"/>
          <w:i/>
          <w:iCs/>
          <w:color w:val="000000"/>
        </w:rPr>
        <w:t xml:space="preserve"> </w:t>
      </w:r>
      <w:proofErr w:type="spellStart"/>
      <w:r w:rsidR="001C68DC" w:rsidRPr="00B340A5">
        <w:rPr>
          <w:rFonts w:ascii="Book Antiqua" w:eastAsia="Book Antiqua" w:hAnsi="Book Antiqua" w:cs="Book Antiqua"/>
          <w:i/>
          <w:iCs/>
          <w:color w:val="000000"/>
        </w:rPr>
        <w:t>Oncol</w:t>
      </w:r>
      <w:proofErr w:type="spellEnd"/>
      <w:r w:rsidR="001C68DC" w:rsidRPr="00B340A5">
        <w:rPr>
          <w:rFonts w:ascii="Book Antiqua" w:eastAsia="Book Antiqua" w:hAnsi="Book Antiqua" w:cs="Book Antiqua"/>
          <w:color w:val="000000"/>
        </w:rPr>
        <w:t xml:space="preserve"> 2021;</w:t>
      </w:r>
      <w:r w:rsidR="006C5B8A" w:rsidRPr="006C5B8A">
        <w:rPr>
          <w:rFonts w:ascii="Book Antiqua" w:eastAsia="Book Antiqua" w:hAnsi="Book Antiqua" w:cs="Book Antiqua"/>
          <w:color w:val="000000"/>
        </w:rPr>
        <w:t xml:space="preserve"> 13(1</w:t>
      </w:r>
      <w:r w:rsidR="006C5B8A">
        <w:rPr>
          <w:rFonts w:ascii="Book Antiqua" w:hAnsi="Book Antiqua" w:cs="Book Antiqua" w:hint="eastAsia"/>
          <w:color w:val="000000"/>
          <w:lang w:eastAsia="zh-CN"/>
        </w:rPr>
        <w:t>2</w:t>
      </w:r>
      <w:r w:rsidR="006C5B8A" w:rsidRPr="006C5B8A">
        <w:rPr>
          <w:rFonts w:ascii="Book Antiqua" w:eastAsia="Book Antiqua" w:hAnsi="Book Antiqua" w:cs="Book Antiqua"/>
          <w:color w:val="000000"/>
        </w:rPr>
        <w:t xml:space="preserve">): </w:t>
      </w:r>
      <w:r w:rsidR="00903C0F">
        <w:rPr>
          <w:rFonts w:ascii="Book Antiqua" w:hAnsi="Book Antiqua" w:cs="Book Antiqua" w:hint="eastAsia"/>
          <w:color w:val="000000"/>
          <w:lang w:eastAsia="zh-CN"/>
        </w:rPr>
        <w:t>218</w:t>
      </w:r>
      <w:r w:rsidR="006C5B8A" w:rsidRPr="006C5B8A">
        <w:rPr>
          <w:rFonts w:ascii="Book Antiqua" w:eastAsia="Book Antiqua" w:hAnsi="Book Antiqua" w:cs="Book Antiqua"/>
          <w:color w:val="000000"/>
        </w:rPr>
        <w:t>0-</w:t>
      </w:r>
      <w:r w:rsidR="00903C0F">
        <w:rPr>
          <w:rFonts w:ascii="Book Antiqua" w:hAnsi="Book Antiqua" w:cs="Book Antiqua" w:hint="eastAsia"/>
          <w:color w:val="000000"/>
          <w:lang w:eastAsia="zh-CN"/>
        </w:rPr>
        <w:t>2189</w:t>
      </w:r>
    </w:p>
    <w:p w14:paraId="29F69996" w14:textId="01AEECF5" w:rsidR="009A3E91" w:rsidRDefault="006C5B8A" w:rsidP="00B340A5">
      <w:pPr>
        <w:spacing w:line="360" w:lineRule="auto"/>
        <w:jc w:val="both"/>
        <w:rPr>
          <w:rFonts w:ascii="Book Antiqua" w:hAnsi="Book Antiqua" w:cs="Book Antiqua"/>
          <w:color w:val="000000"/>
          <w:lang w:eastAsia="zh-CN"/>
        </w:rPr>
      </w:pPr>
      <w:r w:rsidRPr="009A3E91">
        <w:rPr>
          <w:rFonts w:ascii="Book Antiqua" w:eastAsia="Book Antiqua" w:hAnsi="Book Antiqua" w:cs="Book Antiqua"/>
          <w:b/>
          <w:color w:val="000000"/>
        </w:rPr>
        <w:t xml:space="preserve">URL: </w:t>
      </w:r>
      <w:r w:rsidR="009A3E91" w:rsidRPr="009A3E91">
        <w:rPr>
          <w:rFonts w:ascii="Book Antiqua" w:eastAsia="Book Antiqua" w:hAnsi="Book Antiqua" w:cs="Book Antiqua"/>
          <w:color w:val="000000"/>
        </w:rPr>
        <w:t>https://www.wjgnet.com/1948-5204/full/v13/i1</w:t>
      </w:r>
      <w:r w:rsidR="009A3E91" w:rsidRPr="009A3E91">
        <w:rPr>
          <w:rFonts w:ascii="Book Antiqua" w:hAnsi="Book Antiqua" w:cs="Book Antiqua" w:hint="eastAsia"/>
          <w:color w:val="000000"/>
          <w:lang w:eastAsia="zh-CN"/>
        </w:rPr>
        <w:t>2</w:t>
      </w:r>
      <w:r w:rsidR="009A3E91" w:rsidRPr="009A3E91">
        <w:rPr>
          <w:rFonts w:ascii="Book Antiqua" w:eastAsia="Book Antiqua" w:hAnsi="Book Antiqua" w:cs="Book Antiqua"/>
          <w:color w:val="000000"/>
        </w:rPr>
        <w:t>/</w:t>
      </w:r>
      <w:r w:rsidR="00903C0F">
        <w:rPr>
          <w:rFonts w:ascii="Book Antiqua" w:hAnsi="Book Antiqua" w:cs="Book Antiqua" w:hint="eastAsia"/>
          <w:color w:val="000000"/>
          <w:lang w:eastAsia="zh-CN"/>
        </w:rPr>
        <w:t>218</w:t>
      </w:r>
      <w:r w:rsidR="009A3E91" w:rsidRPr="009A3E91">
        <w:rPr>
          <w:rFonts w:ascii="Book Antiqua" w:eastAsia="Book Antiqua" w:hAnsi="Book Antiqua" w:cs="Book Antiqua"/>
          <w:color w:val="000000"/>
        </w:rPr>
        <w:t>0.htm</w:t>
      </w:r>
    </w:p>
    <w:p w14:paraId="6BB27424" w14:textId="6CA98765" w:rsidR="00A77B3E" w:rsidRPr="00B340A5" w:rsidRDefault="006C5B8A" w:rsidP="00B340A5">
      <w:pPr>
        <w:spacing w:line="360" w:lineRule="auto"/>
        <w:jc w:val="both"/>
        <w:rPr>
          <w:rFonts w:ascii="Book Antiqua" w:hAnsi="Book Antiqua"/>
        </w:rPr>
      </w:pPr>
      <w:r w:rsidRPr="009A3E91">
        <w:rPr>
          <w:rFonts w:ascii="Book Antiqua" w:eastAsia="Book Antiqua" w:hAnsi="Book Antiqua" w:cs="Book Antiqua"/>
          <w:b/>
          <w:color w:val="000000"/>
        </w:rPr>
        <w:t xml:space="preserve">DOI: </w:t>
      </w:r>
      <w:bookmarkStart w:id="12" w:name="_GoBack"/>
      <w:r w:rsidRPr="006C5B8A">
        <w:rPr>
          <w:rFonts w:ascii="Book Antiqua" w:eastAsia="Book Antiqua" w:hAnsi="Book Antiqua" w:cs="Book Antiqua"/>
          <w:color w:val="000000"/>
        </w:rPr>
        <w:t>https://dx.doi.org/10.4251/wjgo.v13.i1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903C0F">
        <w:rPr>
          <w:rFonts w:ascii="Book Antiqua" w:hAnsi="Book Antiqua" w:cs="Book Antiqua" w:hint="eastAsia"/>
          <w:color w:val="000000"/>
          <w:lang w:eastAsia="zh-CN"/>
        </w:rPr>
        <w:t>218</w:t>
      </w:r>
      <w:r w:rsidRPr="006C5B8A">
        <w:rPr>
          <w:rFonts w:ascii="Book Antiqua" w:eastAsia="Book Antiqua" w:hAnsi="Book Antiqua" w:cs="Book Antiqua"/>
          <w:color w:val="000000"/>
        </w:rPr>
        <w:t>0</w:t>
      </w:r>
    </w:p>
    <w:bookmarkEnd w:id="12"/>
    <w:p w14:paraId="381E8203" w14:textId="77777777" w:rsidR="00A77B3E" w:rsidRPr="00B340A5" w:rsidRDefault="00A77B3E" w:rsidP="00B340A5">
      <w:pPr>
        <w:spacing w:line="360" w:lineRule="auto"/>
        <w:jc w:val="both"/>
        <w:rPr>
          <w:rFonts w:ascii="Book Antiqua" w:hAnsi="Book Antiqua"/>
        </w:rPr>
      </w:pPr>
    </w:p>
    <w:p w14:paraId="7D381EC0" w14:textId="5E186895" w:rsidR="00A77B3E" w:rsidRPr="00B340A5" w:rsidRDefault="001C68DC" w:rsidP="00B340A5">
      <w:pPr>
        <w:spacing w:line="360" w:lineRule="auto"/>
        <w:jc w:val="both"/>
        <w:rPr>
          <w:rFonts w:ascii="Book Antiqua" w:hAnsi="Book Antiqua"/>
          <w:lang w:eastAsia="zh-CN"/>
        </w:rPr>
      </w:pPr>
      <w:r w:rsidRPr="00B340A5">
        <w:rPr>
          <w:rFonts w:ascii="Book Antiqua" w:eastAsia="Book Antiqua" w:hAnsi="Book Antiqua" w:cs="Book Antiqua"/>
          <w:b/>
          <w:bCs/>
          <w:color w:val="000000"/>
        </w:rPr>
        <w:t xml:space="preserve">Core Tip: </w:t>
      </w:r>
      <w:bookmarkStart w:id="13" w:name="OLE_LINK33"/>
      <w:r w:rsidRPr="00B340A5">
        <w:rPr>
          <w:rFonts w:ascii="Book Antiqua" w:eastAsia="Book Antiqua" w:hAnsi="Book Antiqua" w:cs="Book Antiqua"/>
          <w:color w:val="000000"/>
        </w:rPr>
        <w:t xml:space="preserve">The association between cancer and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(ICH) has long been studied, however little attention has been paid to the hemorrhagic cerebrovascular events in patients with colorectal cancer (CRC). CRC has been reported to increase the risk of ICH. The present study retrospectively analyzed the clinical data of patients with CRC and ICH, and indicated that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were the main causes of ICH in CRC patients.</w:t>
      </w:r>
      <w:bookmarkEnd w:id="13"/>
    </w:p>
    <w:p w14:paraId="16CD53E6" w14:textId="77777777" w:rsidR="00DC59F3" w:rsidRDefault="00DC59F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D009A1E" w14:textId="3A0CC423"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lastRenderedPageBreak/>
        <w:t>INTRODUCTION</w:t>
      </w:r>
    </w:p>
    <w:p w14:paraId="4B25602B" w14:textId="7404F744" w:rsidR="00A77B3E" w:rsidRPr="00B340A5" w:rsidRDefault="001C68DC" w:rsidP="00B340A5">
      <w:pPr>
        <w:spacing w:line="360" w:lineRule="auto"/>
        <w:jc w:val="both"/>
        <w:rPr>
          <w:rFonts w:ascii="Book Antiqua" w:hAnsi="Book Antiqua"/>
        </w:rPr>
      </w:pPr>
      <w:bookmarkStart w:id="14" w:name="OLE_LINK39"/>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(ICH) and cancer are both common disorders, and are significant causes of morbidity and mortality worldwide in the elderly. It is reported that ICH accounts for </w:t>
      </w:r>
      <w:r w:rsidRPr="00B340A5">
        <w:rPr>
          <w:rFonts w:ascii="Book Antiqua" w:eastAsia="Book Antiqua" w:hAnsi="Book Antiqua" w:cs="Book Antiqua"/>
          <w:color w:val="000000"/>
          <w:shd w:val="clear" w:color="auto" w:fill="FFFFFF"/>
        </w:rPr>
        <w:t>almost</w:t>
      </w:r>
      <w:r w:rsidRPr="00B340A5">
        <w:rPr>
          <w:rFonts w:ascii="Book Antiqua" w:eastAsia="Book Antiqua" w:hAnsi="Book Antiqua" w:cs="Book Antiqua"/>
          <w:color w:val="000000"/>
        </w:rPr>
        <w:t xml:space="preserve"> half of cerebrovascular events in cancer </w:t>
      </w:r>
      <w:proofErr w:type="gramStart"/>
      <w:r w:rsidRPr="00B340A5">
        <w:rPr>
          <w:rFonts w:ascii="Book Antiqua" w:eastAsia="Book Antiqua" w:hAnsi="Book Antiqua" w:cs="Book Antiqua"/>
          <w:color w:val="000000"/>
        </w:rPr>
        <w:t>patients</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2]</w:t>
      </w:r>
      <w:r w:rsidRPr="00B340A5">
        <w:rPr>
          <w:rFonts w:ascii="Book Antiqua" w:eastAsia="Book Antiqua" w:hAnsi="Book Antiqua" w:cs="Book Antiqua"/>
          <w:color w:val="000000"/>
          <w:shd w:val="clear" w:color="auto" w:fill="FFFFFF"/>
        </w:rPr>
        <w:t xml:space="preserve"> and </w:t>
      </w:r>
      <w:r w:rsidRPr="00B340A5">
        <w:rPr>
          <w:rFonts w:ascii="Book Antiqua" w:eastAsia="Book Antiqua" w:hAnsi="Book Antiqua" w:cs="Book Antiqua"/>
          <w:color w:val="000000"/>
        </w:rPr>
        <w:t>significantly aggravates their condition and prognosis</w:t>
      </w:r>
      <w:r w:rsidRPr="00B340A5">
        <w:rPr>
          <w:rFonts w:ascii="Book Antiqua" w:eastAsia="Book Antiqua" w:hAnsi="Book Antiqua" w:cs="Book Antiqua"/>
          <w:color w:val="000000"/>
          <w:shd w:val="clear" w:color="auto" w:fill="FFFFFF"/>
          <w:vertAlign w:val="superscript"/>
        </w:rPr>
        <w:t>[3</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4]</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Several population-based studies have demonstrated that multiple cancers are associated with an increased risk of </w:t>
      </w:r>
      <w:proofErr w:type="gramStart"/>
      <w:r w:rsidRPr="00B340A5">
        <w:rPr>
          <w:rFonts w:ascii="Book Antiqua" w:eastAsia="Book Antiqua" w:hAnsi="Book Antiqua" w:cs="Book Antiqua"/>
          <w:color w:val="000000"/>
        </w:rPr>
        <w:t>ICH</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5</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6]</w:t>
      </w:r>
      <w:r w:rsidRPr="00B340A5">
        <w:rPr>
          <w:rFonts w:ascii="Book Antiqua" w:eastAsia="Book Antiqua" w:hAnsi="Book Antiqua" w:cs="Book Antiqua"/>
          <w:color w:val="000000"/>
        </w:rPr>
        <w:t xml:space="preserve">. Despite the fact that traditional vascular risk factors for ICH are commonly observed in cancer patients, current studies have revealed that ICH in some patients shows clear-cut distinctions by its unique characteristics and pathogenesis. ICH can manifest as direct or indirect effects of cancer, namely cancer-related ICH. </w:t>
      </w:r>
      <w:r w:rsidRPr="00B340A5">
        <w:rPr>
          <w:rFonts w:ascii="Book Antiqua" w:eastAsia="Book Antiqua" w:hAnsi="Book Antiqua" w:cs="Book Antiqua"/>
          <w:color w:val="000000"/>
          <w:shd w:val="clear" w:color="auto" w:fill="FFFFFF"/>
        </w:rPr>
        <w:t xml:space="preserve">Cancer-related </w:t>
      </w:r>
      <w:r w:rsidRPr="00B340A5">
        <w:rPr>
          <w:rFonts w:ascii="Book Antiqua" w:eastAsia="Book Antiqua" w:hAnsi="Book Antiqua" w:cs="Book Antiqua"/>
          <w:color w:val="000000"/>
        </w:rPr>
        <w:t xml:space="preserve">ICH might result from primary or metastatic brain malignancies, coagulopathy or systemic effects of oncological </w:t>
      </w:r>
      <w:proofErr w:type="gramStart"/>
      <w:r w:rsidRPr="00B340A5">
        <w:rPr>
          <w:rFonts w:ascii="Book Antiqua" w:eastAsia="Book Antiqua" w:hAnsi="Book Antiqua" w:cs="Book Antiqua"/>
          <w:color w:val="000000"/>
        </w:rPr>
        <w:t>therapy</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1,7</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8]</w:t>
      </w:r>
      <w:r w:rsidRPr="00B340A5">
        <w:rPr>
          <w:rFonts w:ascii="Book Antiqua" w:eastAsia="Book Antiqua" w:hAnsi="Book Antiqua" w:cs="Book Antiqua"/>
          <w:color w:val="000000"/>
        </w:rPr>
        <w:t xml:space="preserve">. However, it may lead to a variety of clinical features and pathogenesis of cancer-related ICH due to the complexity and diversity of cancers. </w:t>
      </w:r>
    </w:p>
    <w:p w14:paraId="73E7216B" w14:textId="28FEB6BC"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Colorectal cancer (CRC) is the third most frequently diagnosed cancer in the </w:t>
      </w:r>
      <w:proofErr w:type="gramStart"/>
      <w:r w:rsidRPr="00B340A5">
        <w:rPr>
          <w:rFonts w:ascii="Book Antiqua" w:eastAsia="Book Antiqua" w:hAnsi="Book Antiqua" w:cs="Book Antiqua"/>
          <w:color w:val="000000"/>
        </w:rPr>
        <w:t>world</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9</w:t>
      </w:r>
      <w:r w:rsidR="000B767B" w:rsidRPr="00B340A5">
        <w:rPr>
          <w:rFonts w:ascii="Book Antiqua" w:eastAsia="Book Antiqua" w:hAnsi="Book Antiqua" w:cs="Book Antiqua"/>
          <w:color w:val="000000"/>
          <w:shd w:val="clear" w:color="auto" w:fill="FFFFFF"/>
          <w:vertAlign w:val="superscript"/>
        </w:rPr>
        <w:t>,</w:t>
      </w:r>
      <w:r w:rsidRPr="00B340A5">
        <w:rPr>
          <w:rFonts w:ascii="Book Antiqua" w:eastAsia="Book Antiqua" w:hAnsi="Book Antiqua" w:cs="Book Antiqua"/>
          <w:color w:val="000000"/>
          <w:shd w:val="clear" w:color="auto" w:fill="FFFFFF"/>
          <w:vertAlign w:val="superscript"/>
        </w:rPr>
        <w:t>10]</w:t>
      </w:r>
      <w:r w:rsidRPr="00B340A5">
        <w:rPr>
          <w:rFonts w:ascii="Book Antiqua" w:eastAsia="Book Antiqua" w:hAnsi="Book Antiqua" w:cs="Book Antiqua"/>
          <w:color w:val="000000"/>
        </w:rPr>
        <w:t>. It has been estimated that CRC burden rose to approximately 1.9 million new cases and 0.9 million deaths worldwide in 2020</w:t>
      </w:r>
      <w:r w:rsidRPr="00B340A5">
        <w:rPr>
          <w:rFonts w:ascii="Book Antiqua" w:eastAsia="Book Antiqua" w:hAnsi="Book Antiqua" w:cs="Book Antiqua"/>
          <w:color w:val="000000"/>
          <w:shd w:val="clear" w:color="auto" w:fill="FFFFFF"/>
          <w:vertAlign w:val="superscript"/>
        </w:rPr>
        <w:t>[10]</w:t>
      </w:r>
      <w:r w:rsidRPr="00B340A5">
        <w:rPr>
          <w:rFonts w:ascii="Book Antiqua" w:eastAsia="Book Antiqua" w:hAnsi="Book Antiqua" w:cs="Book Antiqua"/>
          <w:color w:val="000000"/>
        </w:rPr>
        <w:t xml:space="preserve">. However, </w:t>
      </w:r>
      <w:r w:rsidRPr="00B340A5">
        <w:rPr>
          <w:rFonts w:ascii="Book Antiqua" w:eastAsia="Book Antiqua" w:hAnsi="Book Antiqua" w:cs="Book Antiqua"/>
          <w:color w:val="000000"/>
          <w:shd w:val="clear" w:color="auto" w:fill="FFFFFF"/>
        </w:rPr>
        <w:t xml:space="preserve">there are few detailed reports in the literature that focus on </w:t>
      </w:r>
      <w:r w:rsidRPr="00B340A5">
        <w:rPr>
          <w:rFonts w:ascii="Book Antiqua" w:eastAsia="Book Antiqua" w:hAnsi="Book Antiqua" w:cs="Book Antiqua"/>
          <w:color w:val="000000"/>
        </w:rPr>
        <w:t>the hemorrhagic cerebrovascular events in CRC patients</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The purpose of this study was to investigate the clinical features and underlying pathogenesis of ICH in patients with CRC.</w:t>
      </w:r>
      <w:bookmarkEnd w:id="14"/>
    </w:p>
    <w:p w14:paraId="04F9F0DF" w14:textId="77777777" w:rsidR="00A77B3E" w:rsidRPr="00B340A5" w:rsidRDefault="00A77B3E" w:rsidP="00B340A5">
      <w:pPr>
        <w:spacing w:line="360" w:lineRule="auto"/>
        <w:jc w:val="both"/>
        <w:rPr>
          <w:rFonts w:ascii="Book Antiqua" w:hAnsi="Book Antiqua"/>
        </w:rPr>
      </w:pPr>
    </w:p>
    <w:p w14:paraId="039A5D2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MATERIALS AND METHODS</w:t>
      </w:r>
    </w:p>
    <w:p w14:paraId="53F549BC" w14:textId="504D349A" w:rsidR="00A77B3E" w:rsidRPr="00B340A5" w:rsidRDefault="001C68DC" w:rsidP="00B340A5">
      <w:pPr>
        <w:spacing w:line="360" w:lineRule="auto"/>
        <w:jc w:val="both"/>
        <w:rPr>
          <w:rFonts w:ascii="Book Antiqua" w:hAnsi="Book Antiqua"/>
        </w:rPr>
      </w:pPr>
      <w:bookmarkStart w:id="15" w:name="OLE_LINK40"/>
      <w:r w:rsidRPr="00B340A5">
        <w:rPr>
          <w:rFonts w:ascii="Book Antiqua" w:eastAsia="Book Antiqua" w:hAnsi="Book Antiqua" w:cs="Book Antiqua"/>
          <w:color w:val="000000"/>
        </w:rPr>
        <w:t>The present study was reviewed and approved by the Ethics Committee of the First Affiliated Hospital of Guangxi Medical University. CRC patients with ICH</w:t>
      </w:r>
      <w:r w:rsidRPr="00B340A5">
        <w:rPr>
          <w:rFonts w:ascii="Book Antiqua" w:eastAsia="Book Antiqua" w:hAnsi="Book Antiqua" w:cs="Book Antiqua"/>
          <w:b/>
          <w:bCs/>
          <w:color w:val="000000"/>
        </w:rPr>
        <w:t xml:space="preserve"> </w:t>
      </w:r>
      <w:r w:rsidRPr="00B340A5">
        <w:rPr>
          <w:rFonts w:ascii="Book Antiqua" w:eastAsia="Book Antiqua" w:hAnsi="Book Antiqua" w:cs="Book Antiqua"/>
          <w:color w:val="000000"/>
        </w:rPr>
        <w:t xml:space="preserve">were recruited from the First Affiliated Hospital and the Affiliated Cancer Center of Guangxi Medical University, and the Affiliated </w:t>
      </w:r>
      <w:proofErr w:type="spellStart"/>
      <w:r w:rsidRPr="00B340A5">
        <w:rPr>
          <w:rFonts w:ascii="Book Antiqua" w:eastAsia="Book Antiqua" w:hAnsi="Book Antiqua" w:cs="Book Antiqua"/>
          <w:color w:val="000000"/>
        </w:rPr>
        <w:t>Yuebei</w:t>
      </w:r>
      <w:proofErr w:type="spellEnd"/>
      <w:r w:rsidRPr="00B340A5">
        <w:rPr>
          <w:rFonts w:ascii="Book Antiqua" w:eastAsia="Book Antiqua" w:hAnsi="Book Antiqua" w:cs="Book Antiqua"/>
          <w:color w:val="000000"/>
        </w:rPr>
        <w:t xml:space="preserve"> People’s Hospital of Shantou University Medical College between January 2014 and December 2020. The diagnostic criteria for ICH were based on the 2015 Guidelines for the Diagnosis and Treatment from the American Heart </w:t>
      </w:r>
      <w:proofErr w:type="gramStart"/>
      <w:r w:rsidRPr="00B340A5">
        <w:rPr>
          <w:rFonts w:ascii="Book Antiqua" w:eastAsia="Book Antiqua" w:hAnsi="Book Antiqua" w:cs="Book Antiqua"/>
          <w:color w:val="000000"/>
        </w:rPr>
        <w:t>Association</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11]</w:t>
      </w:r>
      <w:r w:rsidRPr="00B340A5">
        <w:rPr>
          <w:rFonts w:ascii="Book Antiqua" w:eastAsia="Book Antiqua" w:hAnsi="Book Antiqua" w:cs="Book Antiqua"/>
          <w:color w:val="000000"/>
        </w:rPr>
        <w:t xml:space="preserve">. The diagnosis of active CRC followed the definition of </w:t>
      </w:r>
      <w:r w:rsidRPr="00B340A5">
        <w:rPr>
          <w:rFonts w:ascii="Book Antiqua" w:eastAsia="Book Antiqua" w:hAnsi="Book Antiqua" w:cs="Book Antiqua"/>
          <w:color w:val="000000"/>
        </w:rPr>
        <w:lastRenderedPageBreak/>
        <w:t xml:space="preserve">active cancer in the study by Lee </w:t>
      </w:r>
      <w:r w:rsidR="000B767B" w:rsidRPr="00B340A5">
        <w:rPr>
          <w:rFonts w:ascii="Book Antiqua" w:eastAsia="Book Antiqua" w:hAnsi="Book Antiqua" w:cs="Book Antiqua"/>
          <w:i/>
          <w:iCs/>
          <w:color w:val="000000"/>
        </w:rPr>
        <w:t xml:space="preserve">et </w:t>
      </w:r>
      <w:proofErr w:type="gramStart"/>
      <w:r w:rsidR="000B767B" w:rsidRPr="00B340A5">
        <w:rPr>
          <w:rFonts w:ascii="Book Antiqua" w:eastAsia="Book Antiqua" w:hAnsi="Book Antiqua" w:cs="Book Antiqua"/>
          <w:i/>
          <w:iCs/>
          <w:color w:val="000000"/>
        </w:rPr>
        <w:t>al</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12]</w:t>
      </w:r>
      <w:r w:rsidRPr="00B340A5">
        <w:rPr>
          <w:rFonts w:ascii="Book Antiqua" w:eastAsia="Book Antiqua" w:hAnsi="Book Antiqua" w:cs="Book Antiqua"/>
          <w:color w:val="000000"/>
        </w:rPr>
        <w:t xml:space="preserve">. Patients who met the following criteria were included: (1) </w:t>
      </w:r>
      <w:r w:rsidR="000B767B" w:rsidRPr="00B340A5">
        <w:rPr>
          <w:rFonts w:ascii="Book Antiqua" w:eastAsia="Book Antiqua" w:hAnsi="Book Antiqua" w:cs="Book Antiqua"/>
          <w:color w:val="000000"/>
        </w:rPr>
        <w:t>D</w:t>
      </w:r>
      <w:r w:rsidRPr="00B340A5">
        <w:rPr>
          <w:rFonts w:ascii="Book Antiqua" w:eastAsia="Book Antiqua" w:hAnsi="Book Antiqua" w:cs="Book Antiqua"/>
          <w:color w:val="000000"/>
        </w:rPr>
        <w:t xml:space="preserve">iagnosis of CRC within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before enrollment, any treatment for CRC within the previous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or recurrent or metastatic CRC; (2) </w:t>
      </w:r>
      <w:r w:rsidR="000B767B" w:rsidRPr="00B340A5">
        <w:rPr>
          <w:rFonts w:ascii="Book Antiqua" w:eastAsia="Book Antiqua" w:hAnsi="Book Antiqua" w:cs="Book Antiqua"/>
          <w:color w:val="000000"/>
        </w:rPr>
        <w:t>P</w:t>
      </w:r>
      <w:r w:rsidRPr="00B340A5">
        <w:rPr>
          <w:rFonts w:ascii="Book Antiqua" w:eastAsia="Book Antiqua" w:hAnsi="Book Antiqua" w:cs="Book Antiqua"/>
          <w:color w:val="000000"/>
        </w:rPr>
        <w:t xml:space="preserve">resence of clinical symptoms, such as sudden onset of unconsciousness, headache, hemiplegic paralysis, slurred speech, or other focal neurological deficits; and (3) </w:t>
      </w:r>
      <w:r w:rsidR="000B767B" w:rsidRPr="00B340A5">
        <w:rPr>
          <w:rFonts w:ascii="Book Antiqua" w:eastAsia="Book Antiqua" w:hAnsi="Book Antiqua" w:cs="Book Antiqua"/>
          <w:color w:val="000000"/>
        </w:rPr>
        <w:t>T</w:t>
      </w:r>
      <w:r w:rsidRPr="00B340A5">
        <w:rPr>
          <w:rFonts w:ascii="Book Antiqua" w:eastAsia="Book Antiqua" w:hAnsi="Book Antiqua" w:cs="Book Antiqua"/>
          <w:color w:val="000000"/>
        </w:rPr>
        <w:t xml:space="preserve">he presence of ICH on intracranial computed tomography (CT) or magnetic resonance imaging (MRI) scan and susceptibility-weighted imaging, which could explain the symptoms. The exclusion criteria were as follows: (1) </w:t>
      </w:r>
      <w:r w:rsidR="000B767B" w:rsidRPr="00B340A5">
        <w:rPr>
          <w:rFonts w:ascii="Book Antiqua" w:eastAsia="Book Antiqua" w:hAnsi="Book Antiqua" w:cs="Book Antiqua"/>
          <w:color w:val="000000"/>
        </w:rPr>
        <w:t>C</w:t>
      </w:r>
      <w:r w:rsidRPr="00B340A5">
        <w:rPr>
          <w:rFonts w:ascii="Book Antiqua" w:eastAsia="Book Antiqua" w:hAnsi="Book Antiqua" w:cs="Book Antiqua"/>
          <w:color w:val="000000"/>
        </w:rPr>
        <w:t xml:space="preserve">ombined with other systemic malignancy; (2) </w:t>
      </w:r>
      <w:r w:rsidR="000B767B" w:rsidRPr="00B340A5">
        <w:rPr>
          <w:rFonts w:ascii="Book Antiqua" w:eastAsia="Book Antiqua" w:hAnsi="Book Antiqua" w:cs="Book Antiqua"/>
          <w:color w:val="000000"/>
        </w:rPr>
        <w:t>P</w:t>
      </w:r>
      <w:r w:rsidRPr="00B340A5">
        <w:rPr>
          <w:rFonts w:ascii="Book Antiqua" w:eastAsia="Book Antiqua" w:hAnsi="Book Antiqua" w:cs="Book Antiqua"/>
          <w:color w:val="000000"/>
        </w:rPr>
        <w:t>resence of cerebral infarction and other central nervous system complications; (3) CRC diagnosed &gt;</w:t>
      </w:r>
      <w:r w:rsidR="000B767B"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t xml:space="preserve">5 years ago, with no evidence of recurrence or metastasis; and (4) </w:t>
      </w:r>
      <w:r w:rsidR="000B767B" w:rsidRPr="00B340A5">
        <w:rPr>
          <w:rFonts w:ascii="Book Antiqua" w:eastAsia="Book Antiqua" w:hAnsi="Book Antiqua" w:cs="Book Antiqua"/>
          <w:color w:val="000000"/>
        </w:rPr>
        <w:t>P</w:t>
      </w:r>
      <w:r w:rsidRPr="00B340A5">
        <w:rPr>
          <w:rFonts w:ascii="Book Antiqua" w:eastAsia="Book Antiqua" w:hAnsi="Book Antiqua" w:cs="Book Antiqua"/>
          <w:color w:val="000000"/>
        </w:rPr>
        <w:t xml:space="preserve">atients with incomplete records (Figure 1). The selected cases were reviewed and determined by a panel which consisted of an oncologist, a neurologist and a </w:t>
      </w:r>
      <w:proofErr w:type="spellStart"/>
      <w:r w:rsidRPr="00B340A5">
        <w:rPr>
          <w:rFonts w:ascii="Book Antiqua" w:eastAsia="Book Antiqua" w:hAnsi="Book Antiqua" w:cs="Book Antiqua"/>
          <w:color w:val="000000"/>
        </w:rPr>
        <w:t>neuroradiologist</w:t>
      </w:r>
      <w:proofErr w:type="spellEnd"/>
      <w:r w:rsidRPr="00B340A5">
        <w:rPr>
          <w:rFonts w:ascii="Book Antiqua" w:eastAsia="Book Antiqua" w:hAnsi="Book Antiqua" w:cs="Book Antiqua"/>
          <w:color w:val="000000"/>
        </w:rPr>
        <w:t xml:space="preserve"> who were all blind to the study.</w:t>
      </w:r>
    </w:p>
    <w:p w14:paraId="041A8898" w14:textId="77777777" w:rsidR="00A77B3E" w:rsidRPr="00B340A5" w:rsidRDefault="00A77B3E" w:rsidP="00B340A5">
      <w:pPr>
        <w:spacing w:line="360" w:lineRule="auto"/>
        <w:jc w:val="both"/>
        <w:rPr>
          <w:rFonts w:ascii="Book Antiqua" w:hAnsi="Book Antiqua"/>
        </w:rPr>
      </w:pPr>
    </w:p>
    <w:p w14:paraId="08F6D3CA"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i/>
          <w:iCs/>
          <w:color w:val="000000"/>
        </w:rPr>
        <w:t>Collection of clinical data</w:t>
      </w:r>
    </w:p>
    <w:p w14:paraId="0027921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General demographic data such as age and gender were obtained. Vascular risk factors for ICH including hypertension, diabetes mellitus, hypercholesterolemia, tobacco and alcohol consumption, aneurysm, </w:t>
      </w:r>
      <w:proofErr w:type="spellStart"/>
      <w:r w:rsidRPr="00B340A5">
        <w:rPr>
          <w:rFonts w:ascii="Book Antiqua" w:eastAsia="Book Antiqua" w:hAnsi="Book Antiqua" w:cs="Book Antiqua"/>
          <w:color w:val="000000"/>
        </w:rPr>
        <w:t>arteriovenous</w:t>
      </w:r>
      <w:proofErr w:type="spellEnd"/>
      <w:r w:rsidRPr="00B340A5">
        <w:rPr>
          <w:rFonts w:ascii="Book Antiqua" w:eastAsia="Book Antiqua" w:hAnsi="Book Antiqua" w:cs="Book Antiqua"/>
          <w:color w:val="000000"/>
        </w:rPr>
        <w:t xml:space="preserve"> malformation and stroke history were also documented. Moreover, data on </w:t>
      </w:r>
      <w:r w:rsidRPr="00B340A5">
        <w:rPr>
          <w:rFonts w:ascii="Book Antiqua" w:eastAsia="Book Antiqua" w:hAnsi="Book Antiqua" w:cs="Book Antiqua"/>
          <w:color w:val="000000"/>
          <w:shd w:val="clear" w:color="auto" w:fill="FFFFFF"/>
        </w:rPr>
        <w:t>CRC</w:t>
      </w:r>
      <w:r w:rsidRPr="00B340A5">
        <w:rPr>
          <w:rFonts w:ascii="Book Antiqua" w:eastAsia="Book Antiqua" w:hAnsi="Book Antiqua" w:cs="Book Antiqua"/>
          <w:color w:val="000000"/>
        </w:rPr>
        <w:t xml:space="preserve">, such as pathological types of cancer cells, metastasis, prior and current treatment and information related to acute ICH, including onset form, cardinal symptoms and signs, and hemorrhagic locations were recorded. In addition, routine blood examination, blood biochemistry, coagulation indices, plasma D-dimer, cancer biomarkers, electrocardiography, Doppler echocardiography, cervical vascular Doppler, head and neck CT angiography, head CT, head MRI and magnetic resonance angiography were also carried out. The National Institute of Health Stroke Scale (NIHSS) was used to evaluate the severity of focal neurological deficits. To minimize the effects of </w:t>
      </w:r>
      <w:r w:rsidRPr="00B340A5">
        <w:rPr>
          <w:rFonts w:ascii="Book Antiqua" w:eastAsia="Book Antiqua" w:hAnsi="Book Antiqua" w:cs="Book Antiqua"/>
          <w:color w:val="000000"/>
          <w:shd w:val="clear" w:color="auto" w:fill="FFFFFF"/>
        </w:rPr>
        <w:t>CRC</w:t>
      </w:r>
      <w:r w:rsidRPr="00B340A5">
        <w:rPr>
          <w:rFonts w:ascii="Book Antiqua" w:eastAsia="Book Antiqua" w:hAnsi="Book Antiqua" w:cs="Book Antiqua"/>
          <w:color w:val="000000"/>
        </w:rPr>
        <w:t xml:space="preserve"> progression on physical activities, patients’ functional prognosis on the 30th day after hemorrhage was measured using the modified Rankin Scale (</w:t>
      </w:r>
      <w:proofErr w:type="spellStart"/>
      <w:r w:rsidRPr="00B340A5">
        <w:rPr>
          <w:rFonts w:ascii="Book Antiqua" w:eastAsia="Book Antiqua" w:hAnsi="Book Antiqua" w:cs="Book Antiqua"/>
          <w:color w:val="000000"/>
        </w:rPr>
        <w:t>mRS</w:t>
      </w:r>
      <w:proofErr w:type="spellEnd"/>
      <w:r w:rsidRPr="00B340A5">
        <w:rPr>
          <w:rFonts w:ascii="Book Antiqua" w:eastAsia="Book Antiqua" w:hAnsi="Book Antiqua" w:cs="Book Antiqua"/>
          <w:color w:val="000000"/>
        </w:rPr>
        <w:t xml:space="preserve">), and a </w:t>
      </w:r>
      <w:proofErr w:type="spellStart"/>
      <w:r w:rsidRPr="00B340A5">
        <w:rPr>
          <w:rFonts w:ascii="Book Antiqua" w:eastAsia="Book Antiqua" w:hAnsi="Book Antiqua" w:cs="Book Antiqua"/>
          <w:color w:val="000000"/>
        </w:rPr>
        <w:t>mRS</w:t>
      </w:r>
      <w:proofErr w:type="spellEnd"/>
      <w:r w:rsidRPr="00B340A5">
        <w:rPr>
          <w:rFonts w:ascii="Book Antiqua" w:eastAsia="Book Antiqua" w:hAnsi="Book Antiqua" w:cs="Book Antiqua"/>
          <w:color w:val="000000"/>
        </w:rPr>
        <w:t xml:space="preserve"> score &gt; 3 was regarded as a poor </w:t>
      </w:r>
      <w:proofErr w:type="gramStart"/>
      <w:r w:rsidRPr="00B340A5">
        <w:rPr>
          <w:rFonts w:ascii="Book Antiqua" w:eastAsia="Book Antiqua" w:hAnsi="Book Antiqua" w:cs="Book Antiqua"/>
          <w:color w:val="000000"/>
        </w:rPr>
        <w:t>prognosis</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13]</w:t>
      </w:r>
      <w:r w:rsidRPr="00B340A5">
        <w:rPr>
          <w:rFonts w:ascii="Book Antiqua" w:eastAsia="Book Antiqua" w:hAnsi="Book Antiqua" w:cs="Book Antiqua"/>
          <w:color w:val="000000"/>
        </w:rPr>
        <w:t xml:space="preserve">. According to a </w:t>
      </w:r>
      <w:r w:rsidRPr="00B340A5">
        <w:rPr>
          <w:rFonts w:ascii="Book Antiqua" w:eastAsia="Book Antiqua" w:hAnsi="Book Antiqua" w:cs="Book Antiqua"/>
          <w:color w:val="000000"/>
        </w:rPr>
        <w:lastRenderedPageBreak/>
        <w:t xml:space="preserve">research study by </w:t>
      </w:r>
      <w:proofErr w:type="spellStart"/>
      <w:r w:rsidRPr="00B340A5">
        <w:rPr>
          <w:rFonts w:ascii="Book Antiqua" w:eastAsia="Book Antiqua" w:hAnsi="Book Antiqua" w:cs="Book Antiqua"/>
          <w:color w:val="000000"/>
        </w:rPr>
        <w:t>Navi</w:t>
      </w:r>
      <w:proofErr w:type="spellEnd"/>
      <w:r w:rsidRPr="00B340A5">
        <w:rPr>
          <w:rFonts w:ascii="Book Antiqua" w:eastAsia="Book Antiqua" w:hAnsi="Book Antiqua" w:cs="Book Antiqua"/>
          <w:color w:val="000000"/>
        </w:rPr>
        <w:t xml:space="preserve"> and colleagues on ICH</w:t>
      </w:r>
      <w:r w:rsidRPr="00B340A5">
        <w:rPr>
          <w:rFonts w:ascii="Book Antiqua" w:eastAsia="Book Antiqua" w:hAnsi="Book Antiqua" w:cs="Book Antiqua"/>
          <w:color w:val="000000"/>
          <w:vertAlign w:val="superscript"/>
        </w:rPr>
        <w:t>[2]</w:t>
      </w:r>
      <w:r w:rsidRPr="00B340A5">
        <w:rPr>
          <w:rFonts w:ascii="Book Antiqua" w:eastAsia="Book Antiqua" w:hAnsi="Book Antiqua" w:cs="Book Antiqua"/>
          <w:color w:val="000000"/>
        </w:rPr>
        <w:t>, coagulopathy was identified if any of the following parameters were fulfilled: platelets &lt; 100 × 10</w:t>
      </w:r>
      <w:r w:rsidRPr="00B340A5">
        <w:rPr>
          <w:rFonts w:ascii="Book Antiqua" w:eastAsia="Book Antiqua" w:hAnsi="Book Antiqua" w:cs="Book Antiqua"/>
          <w:color w:val="000000"/>
          <w:vertAlign w:val="superscript"/>
        </w:rPr>
        <w:t>9</w:t>
      </w:r>
      <w:r w:rsidRPr="00B340A5">
        <w:rPr>
          <w:rFonts w:ascii="Book Antiqua" w:eastAsia="Book Antiqua" w:hAnsi="Book Antiqua" w:cs="Book Antiqua"/>
          <w:color w:val="000000"/>
        </w:rPr>
        <w:t xml:space="preserve">/L, international normalized ratio (INR) &gt; 1.5, activated partial </w:t>
      </w:r>
      <w:proofErr w:type="spellStart"/>
      <w:r w:rsidRPr="00B340A5">
        <w:rPr>
          <w:rFonts w:ascii="Book Antiqua" w:eastAsia="Book Antiqua" w:hAnsi="Book Antiqua" w:cs="Book Antiqua"/>
          <w:color w:val="000000"/>
        </w:rPr>
        <w:t>thromboplastin</w:t>
      </w:r>
      <w:proofErr w:type="spellEnd"/>
      <w:r w:rsidRPr="00B340A5">
        <w:rPr>
          <w:rFonts w:ascii="Book Antiqua" w:eastAsia="Book Antiqua" w:hAnsi="Book Antiqua" w:cs="Book Antiqua"/>
          <w:color w:val="000000"/>
        </w:rPr>
        <w:t xml:space="preserve"> time (APTT) &gt; 45 s, </w:t>
      </w:r>
      <w:proofErr w:type="spellStart"/>
      <w:r w:rsidRPr="00B340A5">
        <w:rPr>
          <w:rFonts w:ascii="Book Antiqua" w:eastAsia="Book Antiqua" w:hAnsi="Book Antiqua" w:cs="Book Antiqua"/>
          <w:color w:val="000000"/>
        </w:rPr>
        <w:t>prothrombin</w:t>
      </w:r>
      <w:proofErr w:type="spellEnd"/>
      <w:r w:rsidRPr="00B340A5">
        <w:rPr>
          <w:rFonts w:ascii="Book Antiqua" w:eastAsia="Book Antiqua" w:hAnsi="Book Antiqua" w:cs="Book Antiqua"/>
          <w:color w:val="000000"/>
        </w:rPr>
        <w:t xml:space="preserve"> time (PT) &gt; 15 s, and disseminated intravascular coagulation (DIC) (fibrinogen &lt; 200 mg/</w:t>
      </w:r>
      <w:proofErr w:type="spellStart"/>
      <w:r w:rsidRPr="00B340A5">
        <w:rPr>
          <w:rFonts w:ascii="Book Antiqua" w:eastAsia="Book Antiqua" w:hAnsi="Book Antiqua" w:cs="Book Antiqua"/>
          <w:color w:val="000000"/>
        </w:rPr>
        <w:t>dL</w:t>
      </w:r>
      <w:proofErr w:type="spellEnd"/>
      <w:r w:rsidRPr="00B340A5">
        <w:rPr>
          <w:rFonts w:ascii="Book Antiqua" w:eastAsia="Book Antiqua" w:hAnsi="Book Antiqua" w:cs="Book Antiqua"/>
          <w:color w:val="000000"/>
        </w:rPr>
        <w:t xml:space="preserve"> and D-dimer &gt; 290 </w:t>
      </w:r>
      <w:proofErr w:type="spellStart"/>
      <w:r w:rsidRPr="00B340A5">
        <w:rPr>
          <w:rFonts w:ascii="Book Antiqua" w:eastAsia="Book Antiqua" w:hAnsi="Book Antiqua" w:cs="Book Antiqua"/>
          <w:color w:val="000000"/>
        </w:rPr>
        <w:t>ng</w:t>
      </w:r>
      <w:proofErr w:type="spellEnd"/>
      <w:r w:rsidRPr="00B340A5">
        <w:rPr>
          <w:rFonts w:ascii="Book Antiqua" w:eastAsia="Book Antiqua" w:hAnsi="Book Antiqua" w:cs="Book Antiqua"/>
          <w:color w:val="000000"/>
        </w:rPr>
        <w:t>/</w:t>
      </w:r>
      <w:proofErr w:type="spellStart"/>
      <w:r w:rsidRPr="00B340A5">
        <w:rPr>
          <w:rFonts w:ascii="Book Antiqua" w:eastAsia="Book Antiqua" w:hAnsi="Book Antiqua" w:cs="Book Antiqua"/>
          <w:color w:val="000000"/>
        </w:rPr>
        <w:t>dL</w:t>
      </w:r>
      <w:proofErr w:type="spellEnd"/>
      <w:r w:rsidRPr="00B340A5">
        <w:rPr>
          <w:rFonts w:ascii="Book Antiqua" w:eastAsia="Book Antiqua" w:hAnsi="Book Antiqua" w:cs="Book Antiqua"/>
          <w:color w:val="000000"/>
        </w:rPr>
        <w:t>).</w:t>
      </w:r>
    </w:p>
    <w:p w14:paraId="091BA465" w14:textId="77777777" w:rsidR="00A77B3E" w:rsidRPr="00B340A5" w:rsidRDefault="00A77B3E" w:rsidP="00B340A5">
      <w:pPr>
        <w:spacing w:line="360" w:lineRule="auto"/>
        <w:jc w:val="both"/>
        <w:rPr>
          <w:rFonts w:ascii="Book Antiqua" w:hAnsi="Book Antiqua"/>
        </w:rPr>
      </w:pPr>
    </w:p>
    <w:p w14:paraId="047E60BB"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i/>
          <w:iCs/>
          <w:color w:val="000000"/>
        </w:rPr>
        <w:t>Statistical analysis</w:t>
      </w:r>
    </w:p>
    <w:p w14:paraId="7F51A3F6" w14:textId="14A62548"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All statistical analyses were undertaken using SPSS 20.0 software (IBM, Inc., Armonk, NY, U</w:t>
      </w:r>
      <w:r w:rsidR="00D53D51" w:rsidRPr="00B340A5">
        <w:rPr>
          <w:rFonts w:ascii="Book Antiqua" w:eastAsia="Book Antiqua" w:hAnsi="Book Antiqua" w:cs="Book Antiqua"/>
          <w:color w:val="000000"/>
        </w:rPr>
        <w:t>nited States</w:t>
      </w:r>
      <w:r w:rsidRPr="00B340A5">
        <w:rPr>
          <w:rFonts w:ascii="Book Antiqua" w:eastAsia="Book Antiqua" w:hAnsi="Book Antiqua" w:cs="Book Antiqua"/>
          <w:color w:val="000000"/>
        </w:rPr>
        <w:t xml:space="preserve">). Quantitative data were shown as mean ± SD and qualitative data were expressed as frequency and percentages. </w:t>
      </w:r>
    </w:p>
    <w:bookmarkEnd w:id="15"/>
    <w:p w14:paraId="7A0C1498" w14:textId="77777777" w:rsidR="00A77B3E" w:rsidRPr="00B340A5" w:rsidRDefault="00A77B3E" w:rsidP="00B340A5">
      <w:pPr>
        <w:spacing w:line="360" w:lineRule="auto"/>
        <w:jc w:val="both"/>
        <w:rPr>
          <w:rFonts w:ascii="Book Antiqua" w:hAnsi="Book Antiqua"/>
        </w:rPr>
      </w:pPr>
    </w:p>
    <w:p w14:paraId="3C7F0AA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RESULTS</w:t>
      </w:r>
    </w:p>
    <w:p w14:paraId="70C94146" w14:textId="484B8EDF" w:rsidR="00A77B3E" w:rsidRPr="00B340A5" w:rsidRDefault="001C68DC" w:rsidP="00B340A5">
      <w:pPr>
        <w:spacing w:line="360" w:lineRule="auto"/>
        <w:jc w:val="both"/>
        <w:rPr>
          <w:rFonts w:ascii="Book Antiqua" w:hAnsi="Book Antiqua"/>
        </w:rPr>
      </w:pPr>
      <w:bookmarkStart w:id="16" w:name="OLE_LINK41"/>
      <w:r w:rsidRPr="00B340A5">
        <w:rPr>
          <w:rFonts w:ascii="Book Antiqua" w:eastAsia="Book Antiqua" w:hAnsi="Book Antiqua" w:cs="Book Antiqua"/>
          <w:color w:val="000000"/>
        </w:rPr>
        <w:t xml:space="preserve">A total of 16673 patients with </w:t>
      </w:r>
      <w:r w:rsidRPr="00B340A5">
        <w:rPr>
          <w:rFonts w:ascii="Book Antiqua" w:eastAsia="Book Antiqua" w:hAnsi="Book Antiqua" w:cs="Book Antiqua"/>
          <w:color w:val="000000"/>
          <w:shd w:val="clear" w:color="auto" w:fill="FFFFFF"/>
        </w:rPr>
        <w:t>CRC</w:t>
      </w:r>
      <w:r w:rsidRPr="00B340A5">
        <w:rPr>
          <w:rFonts w:ascii="Book Antiqua" w:eastAsia="Book Antiqua" w:hAnsi="Book Antiqua" w:cs="Book Antiqua"/>
          <w:color w:val="000000"/>
        </w:rPr>
        <w:t xml:space="preserve"> were identified, and 20 </w:t>
      </w:r>
      <w:r w:rsidRPr="00B340A5">
        <w:rPr>
          <w:rFonts w:ascii="Book Antiqua" w:eastAsia="Book Antiqua" w:hAnsi="Book Antiqua" w:cs="Book Antiqua"/>
          <w:color w:val="000000"/>
          <w:shd w:val="clear" w:color="auto" w:fill="FFFFFF"/>
        </w:rPr>
        <w:t xml:space="preserve">patients (0.12%) with </w:t>
      </w:r>
      <w:r w:rsidRPr="00B340A5">
        <w:rPr>
          <w:rFonts w:ascii="Book Antiqua" w:eastAsia="Book Antiqua" w:hAnsi="Book Antiqua" w:cs="Book Antiqua"/>
          <w:color w:val="000000"/>
        </w:rPr>
        <w:t xml:space="preserve">ICH met the inclusion criteria. Of these 20 patients, 13 were male </w:t>
      </w:r>
      <w:r w:rsidRPr="00B340A5">
        <w:rPr>
          <w:rFonts w:ascii="Book Antiqua" w:eastAsia="Book Antiqua" w:hAnsi="Book Antiqua" w:cs="Book Antiqua"/>
          <w:color w:val="000000"/>
          <w:shd w:val="clear" w:color="auto" w:fill="FFFFFF"/>
        </w:rPr>
        <w:t xml:space="preserve">(65%) </w:t>
      </w:r>
      <w:r w:rsidRPr="00B340A5">
        <w:rPr>
          <w:rFonts w:ascii="Book Antiqua" w:eastAsia="Book Antiqua" w:hAnsi="Book Antiqua" w:cs="Book Antiqua"/>
          <w:color w:val="000000"/>
        </w:rPr>
        <w:t xml:space="preserve">and 7 were female </w:t>
      </w:r>
      <w:r w:rsidRPr="00B340A5">
        <w:rPr>
          <w:rFonts w:ascii="Book Antiqua" w:eastAsia="Book Antiqua" w:hAnsi="Book Antiqua" w:cs="Book Antiqua"/>
          <w:color w:val="000000"/>
          <w:shd w:val="clear" w:color="auto" w:fill="FFFFFF"/>
        </w:rPr>
        <w:t>(35%)</w:t>
      </w:r>
      <w:r w:rsidRPr="00B340A5">
        <w:rPr>
          <w:rFonts w:ascii="Book Antiqua" w:eastAsia="Book Antiqua" w:hAnsi="Book Antiqua" w:cs="Book Antiqua"/>
          <w:color w:val="000000"/>
        </w:rPr>
        <w:t>. The average age (mean ± SD) was 68.45 ± 10.66 years (range 47-82). All patients were pathologically confirmed to have adenocarcinoma. Ten patients had vascular risk factors, including tobacco use (30%), hypertension (30%), diabetes mellitus (10%), alcohol abuse (5%), hypercholesterolemia (15%), stroke history (10%) and coronary or kidney disease (5%).</w:t>
      </w:r>
      <w:r w:rsidRPr="00B340A5">
        <w:rPr>
          <w:rFonts w:ascii="Book Antiqua" w:eastAsia="Book Antiqua" w:hAnsi="Book Antiqua" w:cs="Book Antiqua"/>
          <w:color w:val="000000"/>
          <w:shd w:val="clear" w:color="auto" w:fill="FFFFFF"/>
        </w:rPr>
        <w:t xml:space="preserve"> No </w:t>
      </w:r>
      <w:r w:rsidRPr="00B340A5">
        <w:rPr>
          <w:rFonts w:ascii="Book Antiqua" w:eastAsia="Book Antiqua" w:hAnsi="Book Antiqua" w:cs="Book Antiqua"/>
          <w:color w:val="000000"/>
        </w:rPr>
        <w:t xml:space="preserve">aneurysms or </w:t>
      </w:r>
      <w:proofErr w:type="spellStart"/>
      <w:r w:rsidRPr="00B340A5">
        <w:rPr>
          <w:rFonts w:ascii="Book Antiqua" w:eastAsia="Book Antiqua" w:hAnsi="Book Antiqua" w:cs="Book Antiqua"/>
          <w:color w:val="000000"/>
        </w:rPr>
        <w:t>arteriovenous</w:t>
      </w:r>
      <w:proofErr w:type="spellEnd"/>
      <w:r w:rsidRPr="00B340A5">
        <w:rPr>
          <w:rFonts w:ascii="Book Antiqua" w:eastAsia="Book Antiqua" w:hAnsi="Book Antiqua" w:cs="Book Antiqua"/>
          <w:color w:val="000000"/>
        </w:rPr>
        <w:t xml:space="preserve"> malformations</w:t>
      </w:r>
      <w:r w:rsidRPr="00B340A5">
        <w:rPr>
          <w:rFonts w:ascii="Book Antiqua" w:eastAsia="Book Antiqua" w:hAnsi="Book Antiqua" w:cs="Book Antiqua"/>
          <w:color w:val="000000"/>
          <w:shd w:val="clear" w:color="auto" w:fill="FFFFFF"/>
        </w:rPr>
        <w:t xml:space="preserve"> were identified in these patients. </w:t>
      </w:r>
      <w:r w:rsidRPr="00B340A5">
        <w:rPr>
          <w:rFonts w:ascii="Book Antiqua" w:eastAsia="Book Antiqua" w:hAnsi="Book Antiqua" w:cs="Book Antiqua"/>
          <w:color w:val="000000"/>
        </w:rPr>
        <w:t>None of the patients were on therapeutic anticoagulation or antiplatelet agents at the time of hemorrhage</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Coagulopathy was observed in 10 patients</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Thrombocytopenia was present in 6 </w:t>
      </w:r>
      <w:r w:rsidRPr="00B340A5">
        <w:rPr>
          <w:rFonts w:ascii="Book Antiqua" w:eastAsia="Book Antiqua" w:hAnsi="Book Antiqua" w:cs="Book Antiqua"/>
          <w:color w:val="000000"/>
          <w:shd w:val="clear" w:color="auto" w:fill="FFFFFF"/>
        </w:rPr>
        <w:t xml:space="preserve">patients </w:t>
      </w:r>
      <w:r w:rsidRPr="00B340A5">
        <w:rPr>
          <w:rFonts w:ascii="Book Antiqua" w:eastAsia="Book Antiqua" w:hAnsi="Book Antiqua" w:cs="Book Antiqua"/>
          <w:color w:val="000000"/>
        </w:rPr>
        <w:t xml:space="preserve">(30%). Six </w:t>
      </w:r>
      <w:r w:rsidRPr="00B340A5">
        <w:rPr>
          <w:rFonts w:ascii="Book Antiqua" w:eastAsia="Book Antiqua" w:hAnsi="Book Antiqua" w:cs="Book Antiqua"/>
          <w:color w:val="000000"/>
          <w:shd w:val="clear" w:color="auto" w:fill="FFFFFF"/>
        </w:rPr>
        <w:t xml:space="preserve">patients </w:t>
      </w:r>
      <w:r w:rsidRPr="00B340A5">
        <w:rPr>
          <w:rFonts w:ascii="Book Antiqua" w:eastAsia="Book Antiqua" w:hAnsi="Book Antiqua" w:cs="Book Antiqua"/>
          <w:color w:val="000000"/>
        </w:rPr>
        <w:t>(30%)</w:t>
      </w:r>
      <w:r w:rsidRPr="00B340A5">
        <w:rPr>
          <w:rFonts w:ascii="Book Antiqua" w:eastAsia="Book Antiqua" w:hAnsi="Book Antiqua" w:cs="Book Antiqua"/>
          <w:color w:val="000000"/>
          <w:shd w:val="clear" w:color="auto" w:fill="FFFFFF"/>
        </w:rPr>
        <w:t xml:space="preserve"> had a prolonged PT value</w:t>
      </w:r>
      <w:r w:rsidRPr="00B340A5">
        <w:rPr>
          <w:rFonts w:ascii="Book Antiqua" w:eastAsia="Book Antiqua" w:hAnsi="Book Antiqua" w:cs="Book Antiqua"/>
          <w:color w:val="000000"/>
        </w:rPr>
        <w:t>, 2 (10%)</w:t>
      </w:r>
      <w:r w:rsidRPr="00B340A5">
        <w:rPr>
          <w:rFonts w:ascii="Book Antiqua" w:eastAsia="Book Antiqua" w:hAnsi="Book Antiqua" w:cs="Book Antiqua"/>
          <w:color w:val="000000"/>
          <w:shd w:val="clear" w:color="auto" w:fill="FFFFFF"/>
        </w:rPr>
        <w:t xml:space="preserve"> had a prolonged APPT value, and </w:t>
      </w:r>
      <w:r w:rsidRPr="00B340A5">
        <w:rPr>
          <w:rFonts w:ascii="Book Antiqua" w:eastAsia="Book Antiqua" w:hAnsi="Book Antiqua" w:cs="Book Antiqua"/>
          <w:color w:val="000000"/>
        </w:rPr>
        <w:t xml:space="preserve">3 (15%) </w:t>
      </w:r>
      <w:r w:rsidRPr="00B340A5">
        <w:rPr>
          <w:rFonts w:ascii="Book Antiqua" w:eastAsia="Book Antiqua" w:hAnsi="Book Antiqua" w:cs="Book Antiqua"/>
          <w:color w:val="000000"/>
          <w:shd w:val="clear" w:color="auto" w:fill="FFFFFF"/>
        </w:rPr>
        <w:t>displayed INR values greater than 1.5. DIC was documented in 1 patient.</w:t>
      </w:r>
      <w:r w:rsidRPr="00B340A5">
        <w:rPr>
          <w:rFonts w:ascii="Book Antiqua" w:eastAsia="Book Antiqua" w:hAnsi="Book Antiqua" w:cs="Book Antiqua"/>
          <w:color w:val="000000"/>
        </w:rPr>
        <w:t xml:space="preserve"> </w:t>
      </w:r>
      <w:proofErr w:type="gramStart"/>
      <w:r w:rsidRPr="00B340A5">
        <w:rPr>
          <w:rFonts w:ascii="Book Antiqua" w:eastAsia="Book Antiqua" w:hAnsi="Book Antiqua" w:cs="Book Antiqua"/>
          <w:color w:val="000000"/>
        </w:rPr>
        <w:t xml:space="preserve">Most </w:t>
      </w:r>
      <w:r w:rsidRPr="00B340A5">
        <w:rPr>
          <w:rFonts w:ascii="Book Antiqua" w:eastAsia="Book Antiqua" w:hAnsi="Book Antiqua" w:cs="Book Antiqua"/>
          <w:color w:val="000000"/>
          <w:shd w:val="clear" w:color="auto" w:fill="FFFFFF"/>
        </w:rPr>
        <w:t xml:space="preserve">patients (17/20, 85%) had at least one elevated </w:t>
      </w:r>
      <w:r w:rsidRPr="00B340A5">
        <w:rPr>
          <w:rFonts w:ascii="Book Antiqua" w:eastAsia="Book Antiqua" w:hAnsi="Book Antiqua" w:cs="Book Antiqua"/>
          <w:color w:val="000000"/>
        </w:rPr>
        <w:t>cancer biomarker.</w:t>
      </w:r>
      <w:proofErr w:type="gramEnd"/>
      <w:r w:rsidRPr="00B340A5">
        <w:rPr>
          <w:rFonts w:ascii="Book Antiqua" w:eastAsia="Book Antiqua" w:hAnsi="Book Antiqua" w:cs="Book Antiqua"/>
          <w:color w:val="000000"/>
        </w:rPr>
        <w:t xml:space="preserve"> Six patients (30%) showed hepatic dysfunction, while 14 patients (70%) did not. Fourteen</w:t>
      </w:r>
      <w:r w:rsidRPr="00B340A5">
        <w:rPr>
          <w:rFonts w:ascii="Book Antiqua" w:eastAsia="Book Antiqua" w:hAnsi="Book Antiqua" w:cs="Book Antiqua"/>
          <w:color w:val="000000"/>
          <w:shd w:val="clear" w:color="auto" w:fill="FFFFFF"/>
        </w:rPr>
        <w:t xml:space="preserve"> patients </w:t>
      </w:r>
      <w:r w:rsidRPr="00B340A5">
        <w:rPr>
          <w:rFonts w:ascii="Book Antiqua" w:eastAsia="Book Antiqua" w:hAnsi="Book Antiqua" w:cs="Book Antiqua"/>
          <w:color w:val="000000"/>
        </w:rPr>
        <w:t>(70%)</w:t>
      </w:r>
      <w:r w:rsidRPr="00B340A5">
        <w:rPr>
          <w:rFonts w:ascii="Book Antiqua" w:eastAsia="Book Antiqua" w:hAnsi="Book Antiqua" w:cs="Book Antiqua"/>
          <w:color w:val="000000"/>
          <w:shd w:val="clear" w:color="auto" w:fill="FFFFFF"/>
        </w:rPr>
        <w:t xml:space="preserve"> exhibited distant metastases, </w:t>
      </w:r>
      <w:r w:rsidRPr="00B340A5">
        <w:rPr>
          <w:rFonts w:ascii="Book Antiqua" w:eastAsia="Book Antiqua" w:hAnsi="Book Antiqua" w:cs="Book Antiqua"/>
          <w:color w:val="000000"/>
        </w:rPr>
        <w:t xml:space="preserve">intracranial metastasis occurred in </w:t>
      </w:r>
      <w:r w:rsidRPr="00B340A5">
        <w:rPr>
          <w:rFonts w:ascii="Book Antiqua" w:eastAsia="Book Antiqua" w:hAnsi="Book Antiqua" w:cs="Book Antiqua"/>
          <w:color w:val="000000"/>
          <w:shd w:val="clear" w:color="auto" w:fill="FFFFFF"/>
        </w:rPr>
        <w:t xml:space="preserve">10 patients </w:t>
      </w:r>
      <w:r w:rsidRPr="00B340A5">
        <w:rPr>
          <w:rFonts w:ascii="Book Antiqua" w:eastAsia="Book Antiqua" w:hAnsi="Book Antiqua" w:cs="Book Antiqua"/>
          <w:color w:val="000000"/>
        </w:rPr>
        <w:t>(50%)</w:t>
      </w:r>
      <w:r w:rsidRPr="00B340A5">
        <w:rPr>
          <w:rFonts w:ascii="Book Antiqua" w:eastAsia="Book Antiqua" w:hAnsi="Book Antiqua" w:cs="Book Antiqua"/>
          <w:color w:val="000000"/>
          <w:shd w:val="clear" w:color="auto" w:fill="FFFFFF"/>
        </w:rPr>
        <w:t xml:space="preserve"> and </w:t>
      </w:r>
      <w:r w:rsidRPr="00B340A5">
        <w:rPr>
          <w:rFonts w:ascii="Book Antiqua" w:eastAsia="Book Antiqua" w:hAnsi="Book Antiqua" w:cs="Book Antiqua"/>
          <w:color w:val="000000"/>
        </w:rPr>
        <w:t>hepatic/osseous metastases occurred in 8</w:t>
      </w:r>
      <w:r w:rsidRPr="00B340A5">
        <w:rPr>
          <w:rFonts w:ascii="Book Antiqua" w:eastAsia="Book Antiqua" w:hAnsi="Book Antiqua" w:cs="Book Antiqua"/>
          <w:color w:val="000000"/>
          <w:shd w:val="clear" w:color="auto" w:fill="FFFFFF"/>
        </w:rPr>
        <w:t xml:space="preserve"> patients </w:t>
      </w:r>
      <w:r w:rsidRPr="00B340A5">
        <w:rPr>
          <w:rFonts w:ascii="Book Antiqua" w:eastAsia="Book Antiqua" w:hAnsi="Book Antiqua" w:cs="Book Antiqua"/>
          <w:color w:val="000000"/>
        </w:rPr>
        <w:t>(40%)</w:t>
      </w:r>
      <w:r w:rsidRPr="00B340A5">
        <w:rPr>
          <w:rFonts w:ascii="Book Antiqua" w:eastAsia="Book Antiqua" w:hAnsi="Book Antiqua" w:cs="Book Antiqua"/>
          <w:color w:val="000000"/>
          <w:shd w:val="clear" w:color="auto" w:fill="FFFFFF"/>
        </w:rPr>
        <w:t xml:space="preserve">, when ICH developed. </w:t>
      </w:r>
      <w:r w:rsidRPr="00B340A5">
        <w:rPr>
          <w:rFonts w:ascii="Book Antiqua" w:eastAsia="Book Antiqua" w:hAnsi="Book Antiqua" w:cs="Book Antiqua"/>
          <w:color w:val="000000"/>
        </w:rPr>
        <w:t xml:space="preserve">Prior to </w:t>
      </w:r>
      <w:r w:rsidRPr="00B340A5">
        <w:rPr>
          <w:rFonts w:ascii="Book Antiqua" w:eastAsia="Book Antiqua" w:hAnsi="Book Antiqua" w:cs="Book Antiqua"/>
          <w:color w:val="000000"/>
          <w:shd w:val="clear" w:color="auto" w:fill="FFFFFF"/>
        </w:rPr>
        <w:t>hemorrhage</w:t>
      </w:r>
      <w:r w:rsidRPr="00B340A5">
        <w:rPr>
          <w:rFonts w:ascii="Book Antiqua" w:eastAsia="Book Antiqua" w:hAnsi="Book Antiqua" w:cs="Book Antiqua"/>
          <w:color w:val="000000"/>
        </w:rPr>
        <w:t xml:space="preserve">, 13 patients (65%) had received oncological therapy while 7 patients (35%) had not </w:t>
      </w:r>
      <w:r w:rsidRPr="00B340A5">
        <w:rPr>
          <w:rFonts w:ascii="Book Antiqua" w:eastAsia="Book Antiqua" w:hAnsi="Book Antiqua" w:cs="Book Antiqua"/>
          <w:color w:val="000000"/>
          <w:shd w:val="clear" w:color="auto" w:fill="FFFFFF"/>
        </w:rPr>
        <w:t>(Table 1)</w:t>
      </w:r>
      <w:r w:rsidRPr="00B340A5">
        <w:rPr>
          <w:rFonts w:ascii="Book Antiqua" w:eastAsia="Book Antiqua" w:hAnsi="Book Antiqua" w:cs="Book Antiqua"/>
          <w:color w:val="000000"/>
        </w:rPr>
        <w:t xml:space="preserve">. </w:t>
      </w:r>
    </w:p>
    <w:p w14:paraId="73D9FDA2" w14:textId="6989B3D3"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lastRenderedPageBreak/>
        <w:t xml:space="preserve">ICH occurred in 2 patients (10%) before cancer diagnosis and 18 patients (90%) after cancer diagnosis. The most frequent hemorrhagic lesion was in the cerebral lobe, occurring in </w:t>
      </w:r>
      <w:r w:rsidRPr="00B340A5">
        <w:rPr>
          <w:rFonts w:ascii="Book Antiqua" w:eastAsia="Book Antiqua" w:hAnsi="Book Antiqua" w:cs="Book Antiqua"/>
          <w:color w:val="000000"/>
          <w:shd w:val="clear" w:color="auto" w:fill="FFFFFF"/>
        </w:rPr>
        <w:t xml:space="preserve">13 patients </w:t>
      </w:r>
      <w:r w:rsidRPr="00B340A5">
        <w:rPr>
          <w:rFonts w:ascii="Book Antiqua" w:eastAsia="Book Antiqua" w:hAnsi="Book Antiqua" w:cs="Book Antiqua"/>
          <w:color w:val="000000"/>
        </w:rPr>
        <w:t>(65%). Fewer lesions were found in the</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basal ganglia (4/20, 20%), cerebellum (2/20, 10%), and brainstem (1/20, 5%). The etiologies of hemorrhage were ascribed to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(10/20, 50%), coagulopathy (10/20, 50%), both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(5/20, 25%), hypertension (4/20, 20%), and trauma (1/20, 5%). Fifteen patients (75%) received hemorrhage targeted treatment and 5 (25%) withdrew treatment. </w:t>
      </w:r>
      <w:proofErr w:type="gramStart"/>
      <w:r w:rsidRPr="00B340A5">
        <w:rPr>
          <w:rFonts w:ascii="Book Antiqua" w:eastAsia="Book Antiqua" w:hAnsi="Book Antiqua" w:cs="Book Antiqua"/>
          <w:color w:val="000000"/>
        </w:rPr>
        <w:t>The mean NIHSS score was 10.25 ± 7.59 (range 2-25) on the day of hemorrhage onset.</w:t>
      </w:r>
      <w:proofErr w:type="gramEnd"/>
      <w:r w:rsidRPr="00B340A5">
        <w:rPr>
          <w:rFonts w:ascii="Book Antiqua" w:eastAsia="Book Antiqua" w:hAnsi="Book Antiqua" w:cs="Book Antiqua"/>
          <w:color w:val="000000"/>
        </w:rPr>
        <w:t xml:space="preserve"> On the 30th day after hemorrhage, 7 patients (35%) were completely independent, 5 (25%) were partially independent, 4 (20%) were completely dependent, and 4 (20%) died </w:t>
      </w:r>
      <w:r w:rsidRPr="00B340A5">
        <w:rPr>
          <w:rFonts w:ascii="Book Antiqua" w:eastAsia="Book Antiqua" w:hAnsi="Book Antiqua" w:cs="Book Antiqua"/>
          <w:color w:val="000000"/>
          <w:shd w:val="clear" w:color="auto" w:fill="FFFFFF"/>
        </w:rPr>
        <w:t>(Table 2)</w:t>
      </w:r>
      <w:r w:rsidRPr="00B340A5">
        <w:rPr>
          <w:rFonts w:ascii="Book Antiqua" w:eastAsia="Book Antiqua" w:hAnsi="Book Antiqua" w:cs="Book Antiqua"/>
          <w:color w:val="000000"/>
        </w:rPr>
        <w:t xml:space="preserve">. Among the 4 patients who died, the cause of death was fatal </w:t>
      </w:r>
      <w:r w:rsidRPr="00B340A5">
        <w:rPr>
          <w:rFonts w:ascii="Book Antiqua" w:eastAsia="Book Antiqua" w:hAnsi="Book Antiqua" w:cs="Book Antiqua"/>
          <w:color w:val="000000"/>
          <w:shd w:val="clear" w:color="auto" w:fill="FFFFFF"/>
        </w:rPr>
        <w:t>ICH</w:t>
      </w:r>
      <w:r w:rsidRPr="00B340A5">
        <w:rPr>
          <w:rFonts w:ascii="Book Antiqua" w:eastAsia="Book Antiqua" w:hAnsi="Book Antiqua" w:cs="Book Antiqua"/>
          <w:color w:val="000000"/>
        </w:rPr>
        <w:t xml:space="preserve"> induced by DIC in one patient, brain metastasis and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in one patient, and aspiration pneumonia in the other two patients </w:t>
      </w:r>
      <w:r w:rsidRPr="00B340A5">
        <w:rPr>
          <w:rFonts w:ascii="Book Antiqua" w:eastAsia="Book Antiqua" w:hAnsi="Book Antiqua" w:cs="Book Antiqua"/>
          <w:color w:val="000000"/>
          <w:shd w:val="clear" w:color="auto" w:fill="FFFFFF"/>
        </w:rPr>
        <w:t>(</w:t>
      </w:r>
      <w:r w:rsidRPr="00B340A5">
        <w:rPr>
          <w:rFonts w:ascii="Book Antiqua" w:eastAsia="Book Antiqua" w:hAnsi="Book Antiqua" w:cs="Book Antiqua"/>
          <w:color w:val="000000"/>
        </w:rPr>
        <w:t>Figure 2</w:t>
      </w:r>
      <w:r w:rsidRPr="00B340A5">
        <w:rPr>
          <w:rFonts w:ascii="Book Antiqua" w:eastAsia="Book Antiqua" w:hAnsi="Book Antiqua" w:cs="Book Antiqua"/>
          <w:color w:val="000000"/>
          <w:shd w:val="clear" w:color="auto" w:fill="FFFFFF"/>
        </w:rPr>
        <w:t>).</w:t>
      </w:r>
    </w:p>
    <w:bookmarkEnd w:id="16"/>
    <w:p w14:paraId="0CE41C93" w14:textId="77777777" w:rsidR="00A77B3E" w:rsidRPr="00B340A5" w:rsidRDefault="00A77B3E" w:rsidP="00B340A5">
      <w:pPr>
        <w:spacing w:line="360" w:lineRule="auto"/>
        <w:jc w:val="both"/>
        <w:rPr>
          <w:rFonts w:ascii="Book Antiqua" w:hAnsi="Book Antiqua"/>
        </w:rPr>
      </w:pPr>
    </w:p>
    <w:p w14:paraId="2628FC7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DISCUSSION</w:t>
      </w:r>
    </w:p>
    <w:p w14:paraId="0D69F22B" w14:textId="277F50E5" w:rsidR="00A77B3E" w:rsidRPr="00B340A5" w:rsidRDefault="001C68DC" w:rsidP="00B340A5">
      <w:pPr>
        <w:spacing w:line="360" w:lineRule="auto"/>
        <w:jc w:val="both"/>
        <w:rPr>
          <w:rFonts w:ascii="Book Antiqua" w:hAnsi="Book Antiqua"/>
        </w:rPr>
      </w:pPr>
      <w:bookmarkStart w:id="17" w:name="OLE_LINK42"/>
      <w:r w:rsidRPr="00B340A5">
        <w:rPr>
          <w:rFonts w:ascii="Book Antiqua" w:eastAsia="Book Antiqua" w:hAnsi="Book Antiqua" w:cs="Book Antiqua"/>
          <w:color w:val="000000"/>
        </w:rPr>
        <w:t xml:space="preserve">ICH is a well-known potential complication of </w:t>
      </w:r>
      <w:proofErr w:type="gramStart"/>
      <w:r w:rsidRPr="00B340A5">
        <w:rPr>
          <w:rFonts w:ascii="Book Antiqua" w:eastAsia="Book Antiqua" w:hAnsi="Book Antiqua" w:cs="Book Antiqua"/>
          <w:color w:val="000000"/>
        </w:rPr>
        <w:t>cancer</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w:t>
      </w:r>
      <w:r w:rsidRPr="00B340A5">
        <w:rPr>
          <w:rFonts w:ascii="Book Antiqua" w:eastAsia="Book Antiqua" w:hAnsi="Book Antiqua" w:cs="Book Antiqua"/>
          <w:color w:val="000000"/>
        </w:rPr>
        <w:t xml:space="preserve">. A nationwide follow-up study from Sweden reported that compared with a non-cancer population, the overall risk of hemorrhage after diagnosis of cancer within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6 </w:t>
      </w:r>
      <w:proofErr w:type="spellStart"/>
      <w:r w:rsidRPr="00B340A5">
        <w:rPr>
          <w:rFonts w:ascii="Book Antiqua" w:eastAsia="Book Antiqua" w:hAnsi="Book Antiqua" w:cs="Book Antiqua"/>
          <w:color w:val="000000"/>
        </w:rPr>
        <w:t>mo</w:t>
      </w:r>
      <w:proofErr w:type="spellEnd"/>
      <w:r w:rsidRPr="00B340A5">
        <w:rPr>
          <w:rFonts w:ascii="Book Antiqua" w:eastAsia="Book Antiqua" w:hAnsi="Book Antiqua" w:cs="Book Antiqua"/>
          <w:color w:val="000000"/>
        </w:rPr>
        <w:t xml:space="preserve"> to 1 y</w:t>
      </w:r>
      <w:r w:rsidR="00D53D51" w:rsidRPr="00B340A5">
        <w:rPr>
          <w:rFonts w:ascii="Book Antiqua" w:eastAsia="Book Antiqua" w:hAnsi="Book Antiqua" w:cs="Book Antiqua"/>
          <w:color w:val="000000"/>
        </w:rPr>
        <w:t>ea</w:t>
      </w:r>
      <w:r w:rsidRPr="00B340A5">
        <w:rPr>
          <w:rFonts w:ascii="Book Antiqua" w:eastAsia="Book Antiqua" w:hAnsi="Book Antiqua" w:cs="Book Antiqua"/>
          <w:color w:val="000000"/>
        </w:rPr>
        <w:t>r and 1 y</w:t>
      </w:r>
      <w:r w:rsidR="00D53D51" w:rsidRPr="00B340A5">
        <w:rPr>
          <w:rFonts w:ascii="Book Antiqua" w:eastAsia="Book Antiqua" w:hAnsi="Book Antiqua" w:cs="Book Antiqua"/>
          <w:color w:val="000000"/>
        </w:rPr>
        <w:t>ea</w:t>
      </w:r>
      <w:r w:rsidRPr="00B340A5">
        <w:rPr>
          <w:rFonts w:ascii="Book Antiqua" w:eastAsia="Book Antiqua" w:hAnsi="Book Antiqua" w:cs="Book Antiqua"/>
          <w:color w:val="000000"/>
        </w:rPr>
        <w:t>r to 5 y</w:t>
      </w:r>
      <w:r w:rsidR="00D53D51" w:rsidRPr="00B340A5">
        <w:rPr>
          <w:rFonts w:ascii="Book Antiqua" w:eastAsia="Book Antiqua" w:hAnsi="Book Antiqua" w:cs="Book Antiqua"/>
          <w:color w:val="000000"/>
        </w:rPr>
        <w:t>ea</w:t>
      </w:r>
      <w:r w:rsidRPr="00B340A5">
        <w:rPr>
          <w:rFonts w:ascii="Book Antiqua" w:eastAsia="Book Antiqua" w:hAnsi="Book Antiqua" w:cs="Book Antiqua"/>
          <w:color w:val="000000"/>
        </w:rPr>
        <w:t>rs was 2.2, 1.4 and 1.3, respectively</w:t>
      </w:r>
      <w:r w:rsidRPr="00B340A5">
        <w:rPr>
          <w:rFonts w:ascii="Book Antiqua" w:eastAsia="Book Antiqua" w:hAnsi="Book Antiqua" w:cs="Book Antiqua"/>
          <w:color w:val="000000"/>
          <w:vertAlign w:val="superscript"/>
        </w:rPr>
        <w:t>[6]</w:t>
      </w:r>
      <w:r w:rsidRPr="00B340A5">
        <w:rPr>
          <w:rFonts w:ascii="Book Antiqua" w:eastAsia="Book Antiqua" w:hAnsi="Book Antiqua" w:cs="Book Antiqua"/>
          <w:color w:val="000000"/>
        </w:rPr>
        <w:t xml:space="preserve">, indicating that cancer could increase the incidence of ICH and that cancer-related ICH theoretically exists. Patients with CRC also had a significantly increased risk of </w:t>
      </w:r>
      <w:proofErr w:type="gramStart"/>
      <w:r w:rsidRPr="00B340A5">
        <w:rPr>
          <w:rFonts w:ascii="Book Antiqua" w:eastAsia="Book Antiqua" w:hAnsi="Book Antiqua" w:cs="Book Antiqua"/>
          <w:color w:val="000000"/>
        </w:rPr>
        <w:t>hemorrhage</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6]</w:t>
      </w:r>
      <w:r w:rsidRPr="00B340A5">
        <w:rPr>
          <w:rFonts w:ascii="Book Antiqua" w:eastAsia="Book Antiqua" w:hAnsi="Book Antiqua" w:cs="Book Antiqua"/>
          <w:color w:val="000000"/>
        </w:rPr>
        <w:t>. CRC-</w:t>
      </w:r>
      <w:r w:rsidRPr="00B340A5">
        <w:rPr>
          <w:rFonts w:ascii="Book Antiqua" w:eastAsia="Book Antiqua" w:hAnsi="Book Antiqua" w:cs="Book Antiqua"/>
          <w:color w:val="000000"/>
          <w:shd w:val="clear" w:color="auto" w:fill="FFFFFF"/>
        </w:rPr>
        <w:t>related</w:t>
      </w:r>
      <w:r w:rsidRPr="00B340A5">
        <w:rPr>
          <w:rFonts w:ascii="Book Antiqua" w:eastAsia="Book Antiqua" w:hAnsi="Book Antiqua" w:cs="Book Antiqua"/>
          <w:color w:val="000000"/>
        </w:rPr>
        <w:t xml:space="preserve"> ICH may also theoretically exist. In this study, although only 0.12% of CRC patients developed ICH, the incidence of hemorrhage was still much higher than that in the general population. Traditional pathogenesis </w:t>
      </w:r>
      <w:proofErr w:type="gramStart"/>
      <w:r w:rsidRPr="00B340A5">
        <w:rPr>
          <w:rFonts w:ascii="Book Antiqua" w:eastAsia="Book Antiqua" w:hAnsi="Book Antiqua" w:cs="Book Antiqua"/>
          <w:color w:val="000000"/>
        </w:rPr>
        <w:t>were</w:t>
      </w:r>
      <w:proofErr w:type="gramEnd"/>
      <w:r w:rsidRPr="00B340A5">
        <w:rPr>
          <w:rFonts w:ascii="Book Antiqua" w:eastAsia="Book Antiqua" w:hAnsi="Book Antiqua" w:cs="Book Antiqua"/>
          <w:color w:val="000000"/>
        </w:rPr>
        <w:t xml:space="preserve"> observed in the etiology of ICH in CRC patients, but more attention should be paid to the direct or indirect role of CRC itself.</w:t>
      </w:r>
    </w:p>
    <w:p w14:paraId="347C110C" w14:textId="2C57FFAF"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In a retrospective review, cancer patients with ICH were more likely to present with coagulopathy, a lobar hemorrhage location, and poor short-term prognosis when compared with non-cancer </w:t>
      </w:r>
      <w:proofErr w:type="gramStart"/>
      <w:r w:rsidRPr="00B340A5">
        <w:rPr>
          <w:rFonts w:ascii="Book Antiqua" w:eastAsia="Book Antiqua" w:hAnsi="Book Antiqua" w:cs="Book Antiqua"/>
          <w:color w:val="000000"/>
        </w:rPr>
        <w:t>patients</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14]</w:t>
      </w:r>
      <w:r w:rsidRPr="00B340A5">
        <w:rPr>
          <w:rFonts w:ascii="Book Antiqua" w:eastAsia="Book Antiqua" w:hAnsi="Book Antiqua" w:cs="Book Antiqua"/>
          <w:color w:val="000000"/>
          <w:shd w:val="clear" w:color="auto" w:fill="FFFFFF"/>
        </w:rPr>
        <w:t>.</w:t>
      </w:r>
      <w:r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shd w:val="clear" w:color="auto" w:fill="FFFFFF"/>
        </w:rPr>
        <w:t xml:space="preserve">In </w:t>
      </w:r>
      <w:r w:rsidRPr="00B340A5">
        <w:rPr>
          <w:rFonts w:ascii="Book Antiqua" w:eastAsia="Book Antiqua" w:hAnsi="Book Antiqua" w:cs="Book Antiqua"/>
          <w:color w:val="000000"/>
        </w:rPr>
        <w:t>the present</w:t>
      </w:r>
      <w:r w:rsidRPr="00B340A5">
        <w:rPr>
          <w:rFonts w:ascii="Book Antiqua" w:eastAsia="Book Antiqua" w:hAnsi="Book Antiqua" w:cs="Book Antiqua"/>
          <w:color w:val="000000"/>
          <w:shd w:val="clear" w:color="auto" w:fill="FFFFFF"/>
        </w:rPr>
        <w:t xml:space="preserve"> study, </w:t>
      </w:r>
      <w:r w:rsidRPr="00B340A5">
        <w:rPr>
          <w:rFonts w:ascii="Book Antiqua" w:eastAsia="Book Antiqua" w:hAnsi="Book Antiqua" w:cs="Book Antiqua"/>
          <w:color w:val="000000"/>
        </w:rPr>
        <w:t>hemorrhagic lesions</w:t>
      </w:r>
      <w:r w:rsidRPr="00B340A5">
        <w:rPr>
          <w:rFonts w:ascii="Book Antiqua" w:eastAsia="Book Antiqua" w:hAnsi="Book Antiqua" w:cs="Book Antiqua"/>
          <w:color w:val="000000"/>
          <w:shd w:val="clear" w:color="auto" w:fill="FFFFFF"/>
        </w:rPr>
        <w:t xml:space="preserve"> were </w:t>
      </w:r>
      <w:r w:rsidRPr="00B340A5">
        <w:rPr>
          <w:rFonts w:ascii="Book Antiqua" w:eastAsia="Book Antiqua" w:hAnsi="Book Antiqua" w:cs="Book Antiqua"/>
          <w:color w:val="000000"/>
          <w:shd w:val="clear" w:color="auto" w:fill="FFFFFF"/>
        </w:rPr>
        <w:lastRenderedPageBreak/>
        <w:t>more frequent in the cerebral</w:t>
      </w:r>
      <w:r w:rsidRPr="00B340A5">
        <w:rPr>
          <w:rFonts w:ascii="Book Antiqua" w:eastAsia="Book Antiqua" w:hAnsi="Book Antiqua" w:cs="Book Antiqua"/>
          <w:color w:val="000000"/>
        </w:rPr>
        <w:t xml:space="preserve"> lobe, occurring in 13 of 20 patients, and the short-term prognosis was poor, as disability and death occurred in 8 of these 20 patients within 30 d after hemorrhage onset. Coagulopathy was identified in half of the patients. In some respects, the results of this study were consistent with the research stated above. In addition, most patients developed distant metastases and had significantly elevated cancer biomarkers when ICH occurred, which was another characteristic in CRC patients with ICH. </w:t>
      </w:r>
    </w:p>
    <w:p w14:paraId="16A6C065" w14:textId="4B8F73CE"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Although ICH is a late complication in most cancer patients, it may precede cancer diagnosis. It is worth noting that 2 patients were newly diagnosed with CRC during hospitalization for ICH, suggesting that ICH might be the first manifestation of CRC. Cancers with ICH as the initial symptom include </w:t>
      </w:r>
      <w:proofErr w:type="spellStart"/>
      <w:r w:rsidRPr="00B340A5">
        <w:rPr>
          <w:rFonts w:ascii="Book Antiqua" w:eastAsia="Book Antiqua" w:hAnsi="Book Antiqua" w:cs="Book Antiqua"/>
          <w:color w:val="000000"/>
        </w:rPr>
        <w:t>choriocarcinoma</w:t>
      </w:r>
      <w:proofErr w:type="spell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leukocythemia</w:t>
      </w:r>
      <w:proofErr w:type="spellEnd"/>
      <w:r w:rsidRPr="00B340A5">
        <w:rPr>
          <w:rFonts w:ascii="Book Antiqua" w:eastAsia="Book Antiqua" w:hAnsi="Book Antiqua" w:cs="Book Antiqua"/>
          <w:color w:val="000000"/>
        </w:rPr>
        <w:t xml:space="preserve">, and </w:t>
      </w:r>
      <w:proofErr w:type="spellStart"/>
      <w:proofErr w:type="gramStart"/>
      <w:r w:rsidRPr="00B340A5">
        <w:rPr>
          <w:rFonts w:ascii="Book Antiqua" w:eastAsia="Book Antiqua" w:hAnsi="Book Antiqua" w:cs="Book Antiqua"/>
          <w:color w:val="000000"/>
        </w:rPr>
        <w:t>medulloblastoma</w:t>
      </w:r>
      <w:proofErr w:type="spellEnd"/>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15-17]</w:t>
      </w:r>
      <w:r w:rsidRPr="00B340A5">
        <w:rPr>
          <w:rFonts w:ascii="Book Antiqua" w:eastAsia="Book Antiqua" w:hAnsi="Book Antiqua" w:cs="Book Antiqua"/>
          <w:color w:val="000000"/>
        </w:rPr>
        <w:t>. How to quickly identify insidious cancer in patients with ICH is still a challenge. Therefore, it is necessary to conduct cancer associated examinations, including CRC associated examinations, in patients with unexplained hemorrhage.</w:t>
      </w:r>
    </w:p>
    <w:p w14:paraId="162F9DAA" w14:textId="2DE52ED5"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ICH in patients with cancer often arises from unique mechanisms which are uncommon in the general population. A clinical series of 208 cancer patients with intracranial hemorrhage found that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were the main causes, and that </w:t>
      </w:r>
      <w:r w:rsidRPr="00B340A5">
        <w:rPr>
          <w:rFonts w:ascii="Book Antiqua" w:eastAsia="Book Antiqua" w:hAnsi="Book Antiqua" w:cs="Book Antiqua"/>
          <w:color w:val="000000"/>
          <w:shd w:val="clear" w:color="auto" w:fill="FFFFFF"/>
        </w:rPr>
        <w:t>hypertension, the most common cause of</w:t>
      </w:r>
      <w:r w:rsidRPr="00B340A5">
        <w:rPr>
          <w:rFonts w:ascii="Book Antiqua" w:eastAsia="Book Antiqua" w:hAnsi="Book Antiqua" w:cs="Book Antiqua"/>
          <w:color w:val="000000"/>
        </w:rPr>
        <w:t xml:space="preserve"> ICH</w:t>
      </w:r>
      <w:r w:rsidRPr="00B340A5">
        <w:rPr>
          <w:rFonts w:ascii="Book Antiqua" w:eastAsia="Book Antiqua" w:hAnsi="Book Antiqua" w:cs="Book Antiqua"/>
          <w:color w:val="000000"/>
          <w:shd w:val="clear" w:color="auto" w:fill="FFFFFF"/>
        </w:rPr>
        <w:t xml:space="preserve"> in the population, accounted for only a small </w:t>
      </w:r>
      <w:proofErr w:type="gramStart"/>
      <w:r w:rsidRPr="00B340A5">
        <w:rPr>
          <w:rFonts w:ascii="Book Antiqua" w:eastAsia="Book Antiqua" w:hAnsi="Book Antiqua" w:cs="Book Antiqua"/>
          <w:color w:val="000000"/>
          <w:shd w:val="clear" w:color="auto" w:fill="FFFFFF"/>
        </w:rPr>
        <w:t>proportion</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2]</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In the present study, ICH was caused by hypertension in a small number of patients but was mostly caused by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which was similar to the above results, indicating that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might be the main pathogenesis of ICH in patients with CRC.</w:t>
      </w:r>
    </w:p>
    <w:p w14:paraId="3BC0345C" w14:textId="0E2CCC77" w:rsidR="00A77B3E" w:rsidRPr="00B340A5" w:rsidRDefault="001C68DC" w:rsidP="00B340A5">
      <w:pPr>
        <w:spacing w:line="360" w:lineRule="auto"/>
        <w:ind w:firstLineChars="100" w:firstLine="240"/>
        <w:jc w:val="both"/>
        <w:rPr>
          <w:rFonts w:ascii="Book Antiqua" w:hAnsi="Book Antiqua"/>
        </w:rPr>
      </w:pPr>
      <w:proofErr w:type="spellStart"/>
      <w:r w:rsidRPr="00B340A5">
        <w:rPr>
          <w:rFonts w:ascii="Book Antiqua" w:eastAsia="Book Antiqua" w:hAnsi="Book Antiqua" w:cs="Book Antiqua"/>
          <w:color w:val="000000"/>
        </w:rPr>
        <w:t>Pathophysiologically</w:t>
      </w:r>
      <w:proofErr w:type="spellEnd"/>
      <w:r w:rsidRPr="00B340A5">
        <w:rPr>
          <w:rFonts w:ascii="Book Antiqua" w:eastAsia="Book Antiqua" w:hAnsi="Book Antiqua" w:cs="Book Antiqua"/>
          <w:color w:val="000000"/>
        </w:rPr>
        <w:t xml:space="preserve">, factors favoring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include tumor necrosis, aberrant neovascularization, vascular infiltration with rupture, imbalances in the </w:t>
      </w:r>
      <w:proofErr w:type="spellStart"/>
      <w:r w:rsidRPr="00B340A5">
        <w:rPr>
          <w:rFonts w:ascii="Book Antiqua" w:eastAsia="Book Antiqua" w:hAnsi="Book Antiqua" w:cs="Book Antiqua"/>
          <w:color w:val="000000"/>
        </w:rPr>
        <w:t>fibrinolytic</w:t>
      </w:r>
      <w:proofErr w:type="spellEnd"/>
      <w:r w:rsidRPr="00B340A5">
        <w:rPr>
          <w:rFonts w:ascii="Book Antiqua" w:eastAsia="Book Antiqua" w:hAnsi="Book Antiqua" w:cs="Book Antiqua"/>
          <w:color w:val="000000"/>
        </w:rPr>
        <w:t xml:space="preserve"> cascade, and overexpression of vascular endothelial growth factor (VEGF) and </w:t>
      </w:r>
      <w:proofErr w:type="spellStart"/>
      <w:r w:rsidRPr="00B340A5">
        <w:rPr>
          <w:rFonts w:ascii="Book Antiqua" w:eastAsia="Book Antiqua" w:hAnsi="Book Antiqua" w:cs="Book Antiqua"/>
          <w:color w:val="000000"/>
        </w:rPr>
        <w:t>metalloproteinases</w:t>
      </w:r>
      <w:proofErr w:type="spellEnd"/>
      <w:r w:rsidRPr="00B340A5">
        <w:rPr>
          <w:rFonts w:ascii="Book Antiqua" w:eastAsia="Book Antiqua" w:hAnsi="Book Antiqua" w:cs="Book Antiqua"/>
          <w:color w:val="000000"/>
          <w:vertAlign w:val="superscript"/>
        </w:rPr>
        <w:t>[1-2,18</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19]</w:t>
      </w:r>
      <w:r w:rsidRPr="00B340A5">
        <w:rPr>
          <w:rFonts w:ascii="Book Antiqua" w:eastAsia="Book Antiqua" w:hAnsi="Book Antiqua" w:cs="Book Antiqua"/>
          <w:color w:val="000000"/>
        </w:rPr>
        <w:t xml:space="preserve">. Tumor cells can directly invade blood vessels and destroy their integrity, resulting in vascular rupture. Overexpression of VEGF in tumor cells can stimulate neovascularization and increase </w:t>
      </w:r>
      <w:proofErr w:type="spellStart"/>
      <w:r w:rsidRPr="00B340A5">
        <w:rPr>
          <w:rFonts w:ascii="Book Antiqua" w:eastAsia="Book Antiqua" w:hAnsi="Book Antiqua" w:cs="Book Antiqua"/>
          <w:color w:val="000000"/>
        </w:rPr>
        <w:t>microvessel</w:t>
      </w:r>
      <w:proofErr w:type="spellEnd"/>
      <w:r w:rsidRPr="00B340A5">
        <w:rPr>
          <w:rFonts w:ascii="Book Antiqua" w:eastAsia="Book Antiqua" w:hAnsi="Book Antiqua" w:cs="Book Antiqua"/>
          <w:color w:val="000000"/>
        </w:rPr>
        <w:t xml:space="preserve"> density. </w:t>
      </w:r>
      <w:r w:rsidRPr="00B340A5">
        <w:rPr>
          <w:rFonts w:ascii="Book Antiqua" w:eastAsia="Book Antiqua" w:hAnsi="Book Antiqua" w:cs="Book Antiqua"/>
          <w:color w:val="000000"/>
        </w:rPr>
        <w:lastRenderedPageBreak/>
        <w:t xml:space="preserve">However, the fine structure of newly formed blood vessels induced by VEGF tends to have high permeability and fragility leading to hemorrhagic </w:t>
      </w:r>
      <w:proofErr w:type="gramStart"/>
      <w:r w:rsidRPr="00B340A5">
        <w:rPr>
          <w:rFonts w:ascii="Book Antiqua" w:eastAsia="Book Antiqua" w:hAnsi="Book Antiqua" w:cs="Book Antiqua"/>
          <w:color w:val="000000"/>
        </w:rPr>
        <w:t>events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19]</w:t>
      </w:r>
      <w:r w:rsidRPr="00B340A5">
        <w:rPr>
          <w:rFonts w:ascii="Book Antiqua" w:eastAsia="Book Antiqua" w:hAnsi="Book Antiqua" w:cs="Book Antiqua"/>
          <w:color w:val="000000"/>
        </w:rPr>
        <w:t xml:space="preserve">. Abnormal high expression of </w:t>
      </w:r>
      <w:proofErr w:type="spellStart"/>
      <w:r w:rsidRPr="00B340A5">
        <w:rPr>
          <w:rFonts w:ascii="Book Antiqua" w:eastAsia="Book Antiqua" w:hAnsi="Book Antiqua" w:cs="Book Antiqua"/>
          <w:color w:val="000000"/>
        </w:rPr>
        <w:t>metalloproteinases</w:t>
      </w:r>
      <w:proofErr w:type="spellEnd"/>
      <w:r w:rsidRPr="00B340A5">
        <w:rPr>
          <w:rFonts w:ascii="Book Antiqua" w:eastAsia="Book Antiqua" w:hAnsi="Book Antiqua" w:cs="Book Antiqua"/>
          <w:color w:val="000000"/>
        </w:rPr>
        <w:t xml:space="preserve"> can degrade extracellular matrix proteins which maintain basement membrane structural/functional integrity, and cause considerable damage to capillary integrity leading to </w:t>
      </w:r>
      <w:proofErr w:type="gramStart"/>
      <w:r w:rsidRPr="00B340A5">
        <w:rPr>
          <w:rFonts w:ascii="Book Antiqua" w:eastAsia="Book Antiqua" w:hAnsi="Book Antiqua" w:cs="Book Antiqua"/>
          <w:color w:val="000000"/>
        </w:rPr>
        <w:t>hemorrhage</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19]</w:t>
      </w:r>
      <w:r w:rsidRPr="00B340A5">
        <w:rPr>
          <w:rFonts w:ascii="Book Antiqua" w:eastAsia="Book Antiqua" w:hAnsi="Book Antiqua" w:cs="Book Antiqua"/>
          <w:color w:val="000000"/>
        </w:rPr>
        <w:t xml:space="preserve">. Overexpression of VEGF in CRC cells has been confirmed, and anti-VEGF </w:t>
      </w:r>
      <w:r w:rsidRPr="00B340A5">
        <w:rPr>
          <w:rFonts w:ascii="Book Antiqua" w:eastAsia="Book Antiqua" w:hAnsi="Book Antiqua" w:cs="Book Antiqua"/>
          <w:color w:val="000000"/>
          <w:shd w:val="clear" w:color="auto" w:fill="FFFFFF"/>
        </w:rPr>
        <w:t>therapies</w:t>
      </w:r>
      <w:r w:rsidRPr="00B340A5">
        <w:rPr>
          <w:rFonts w:ascii="Book Antiqua" w:eastAsia="Book Antiqua" w:hAnsi="Book Antiqua" w:cs="Book Antiqua"/>
          <w:color w:val="000000"/>
        </w:rPr>
        <w:t xml:space="preserve"> have been proved to be effective for metastatic </w:t>
      </w:r>
      <w:proofErr w:type="gramStart"/>
      <w:r w:rsidRPr="00B340A5">
        <w:rPr>
          <w:rFonts w:ascii="Book Antiqua" w:eastAsia="Book Antiqua" w:hAnsi="Book Antiqua" w:cs="Book Antiqua"/>
          <w:color w:val="000000"/>
        </w:rPr>
        <w:t>CRC</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20</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21]</w:t>
      </w:r>
      <w:r w:rsidRPr="00B340A5">
        <w:rPr>
          <w:rFonts w:ascii="Book Antiqua" w:eastAsia="Book Antiqua" w:hAnsi="Book Antiqua" w:cs="Book Antiqua"/>
          <w:color w:val="000000"/>
        </w:rPr>
        <w:t xml:space="preserve">. The expression and activity of </w:t>
      </w:r>
      <w:proofErr w:type="spellStart"/>
      <w:r w:rsidRPr="00B340A5">
        <w:rPr>
          <w:rFonts w:ascii="Book Antiqua" w:eastAsia="Book Antiqua" w:hAnsi="Book Antiqua" w:cs="Book Antiqua"/>
          <w:color w:val="000000"/>
        </w:rPr>
        <w:t>metalloproteinases</w:t>
      </w:r>
      <w:proofErr w:type="spellEnd"/>
      <w:r w:rsidRPr="00B340A5">
        <w:rPr>
          <w:rFonts w:ascii="Book Antiqua" w:eastAsia="Book Antiqua" w:hAnsi="Book Antiqua" w:cs="Book Antiqua"/>
          <w:color w:val="000000"/>
        </w:rPr>
        <w:t xml:space="preserve"> are high in CRC </w:t>
      </w:r>
      <w:proofErr w:type="gramStart"/>
      <w:r w:rsidRPr="00B340A5">
        <w:rPr>
          <w:rFonts w:ascii="Book Antiqua" w:eastAsia="Book Antiqua" w:hAnsi="Book Antiqua" w:cs="Book Antiqua"/>
          <w:color w:val="000000"/>
        </w:rPr>
        <w:t>cells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22]</w:t>
      </w:r>
      <w:r w:rsidRPr="00B340A5">
        <w:rPr>
          <w:rFonts w:ascii="Book Antiqua" w:eastAsia="Book Antiqua" w:hAnsi="Book Antiqua" w:cs="Book Antiqua"/>
          <w:color w:val="000000"/>
        </w:rPr>
        <w:t>, and matrix metalloproteinase inhibitors might be a new way of treating metastatic CRC.</w:t>
      </w:r>
    </w:p>
    <w:p w14:paraId="57A590B3" w14:textId="3C98ED06"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Coagulopathy is typically related to a complex interplay of multiple mechanisms, including thrombocytopenia, coagulation factor abnormalities or both. The etiology of thrombocytopenia can be diverse and multifactorial in cancer patients. Systemic chemotherapy is the most common cause of bone marrow suppression and </w:t>
      </w:r>
      <w:proofErr w:type="gramStart"/>
      <w:r w:rsidRPr="00B340A5">
        <w:rPr>
          <w:rFonts w:ascii="Book Antiqua" w:eastAsia="Book Antiqua" w:hAnsi="Book Antiqua" w:cs="Book Antiqua"/>
          <w:color w:val="000000"/>
        </w:rPr>
        <w:t>thrombocytopenia</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23]</w:t>
      </w:r>
      <w:r w:rsidRPr="00B340A5">
        <w:rPr>
          <w:rFonts w:ascii="Book Antiqua" w:eastAsia="Book Antiqua" w:hAnsi="Book Antiqua" w:cs="Book Antiqua"/>
          <w:color w:val="000000"/>
        </w:rPr>
        <w:t xml:space="preserve">. In patients with solid tumors, thrombocytopenia is potentially associated with bone marrow metastasis of malignant cells and secondary </w:t>
      </w:r>
      <w:proofErr w:type="spellStart"/>
      <w:proofErr w:type="gramStart"/>
      <w:r w:rsidRPr="00B340A5">
        <w:rPr>
          <w:rFonts w:ascii="Book Antiqua" w:eastAsia="Book Antiqua" w:hAnsi="Book Antiqua" w:cs="Book Antiqua"/>
          <w:color w:val="000000"/>
        </w:rPr>
        <w:t>myelofibrosis</w:t>
      </w:r>
      <w:proofErr w:type="spellEnd"/>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24]</w:t>
      </w:r>
      <w:r w:rsidRPr="00B340A5">
        <w:rPr>
          <w:rFonts w:ascii="Book Antiqua" w:eastAsia="Book Antiqua" w:hAnsi="Book Antiqua" w:cs="Book Antiqua"/>
          <w:color w:val="000000"/>
        </w:rPr>
        <w:t xml:space="preserve">. Metastatic malignant cells can interfere with the hematopoietic microenvironment and inhibit hematopoiesis. </w:t>
      </w:r>
      <w:proofErr w:type="spellStart"/>
      <w:r w:rsidRPr="00B340A5">
        <w:rPr>
          <w:rFonts w:ascii="Book Antiqua" w:eastAsia="Book Antiqua" w:hAnsi="Book Antiqua" w:cs="Book Antiqua"/>
          <w:color w:val="000000"/>
        </w:rPr>
        <w:t>Myelofibrosis</w:t>
      </w:r>
      <w:proofErr w:type="spellEnd"/>
      <w:r w:rsidRPr="00B340A5">
        <w:rPr>
          <w:rFonts w:ascii="Book Antiqua" w:eastAsia="Book Antiqua" w:hAnsi="Book Antiqua" w:cs="Book Antiqua"/>
          <w:color w:val="000000"/>
        </w:rPr>
        <w:t xml:space="preserve"> may be induced by a series of cytokines secreted by immune system cells as part of the inflammatory response to tumors. In addition, DIC, thrombotic thrombocytopenic </w:t>
      </w:r>
      <w:proofErr w:type="spellStart"/>
      <w:r w:rsidRPr="00B340A5">
        <w:rPr>
          <w:rFonts w:ascii="Book Antiqua" w:eastAsia="Book Antiqua" w:hAnsi="Book Antiqua" w:cs="Book Antiqua"/>
          <w:color w:val="000000"/>
        </w:rPr>
        <w:t>purpura</w:t>
      </w:r>
      <w:proofErr w:type="spellEnd"/>
      <w:r w:rsidRPr="00B340A5">
        <w:rPr>
          <w:rFonts w:ascii="Book Antiqua" w:eastAsia="Book Antiqua" w:hAnsi="Book Antiqua" w:cs="Book Antiqua"/>
          <w:color w:val="000000"/>
        </w:rPr>
        <w:t xml:space="preserve">, immune-mediated thrombocytopenia and heparin-induced thrombocytopenia all contribute to increased platelet destruction in cancer </w:t>
      </w:r>
      <w:proofErr w:type="gramStart"/>
      <w:r w:rsidRPr="00B340A5">
        <w:rPr>
          <w:rFonts w:ascii="Book Antiqua" w:eastAsia="Book Antiqua" w:hAnsi="Book Antiqua" w:cs="Book Antiqua"/>
          <w:color w:val="000000"/>
        </w:rPr>
        <w:t>patients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24]</w:t>
      </w:r>
      <w:r w:rsidRPr="00B340A5">
        <w:rPr>
          <w:rFonts w:ascii="Book Antiqua" w:eastAsia="Book Antiqua" w:hAnsi="Book Antiqua" w:cs="Book Antiqua"/>
          <w:color w:val="000000"/>
        </w:rPr>
        <w:t>. In this study, some patients had been treated with chemotherapy before hemorrhage, and hence it is reasonable to consider chemotherapy as a significant risk factor. Some patients had osseous metastases, and it was speculated that their thrombocytopenia was related to bone marrow metastasis. Abnormalities in coagulation factors generally result from hepatic dysfunction, vitamin K deficiency or DIC. Hepatic dysfunction in some patients may be related</w:t>
      </w:r>
      <w:r w:rsidR="00D53D51"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t>to</w:t>
      </w:r>
      <w:r w:rsidR="00D53D51"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t xml:space="preserve">a primary or metastatic liver tumor, and chemotherapy. The production of coagulation factors may be affected in patients with obvious hepatic dysfunction, which may lead to a deficiency in coagulation factors. Patients with advanced cancer often suffer from </w:t>
      </w:r>
      <w:r w:rsidRPr="00B340A5">
        <w:rPr>
          <w:rFonts w:ascii="Book Antiqua" w:eastAsia="Book Antiqua" w:hAnsi="Book Antiqua" w:cs="Book Antiqua"/>
          <w:color w:val="000000"/>
        </w:rPr>
        <w:lastRenderedPageBreak/>
        <w:t xml:space="preserve">severe malnutrition due to insufficient food intake, and the shortage of multiple nutrients, especially vitamin K, further aggravates their coagulopathy. DIC is the most serious form of coagulopathy. The combination of excessive consumption of coagulation factors and platelets and primary </w:t>
      </w:r>
      <w:proofErr w:type="spellStart"/>
      <w:r w:rsidRPr="00B340A5">
        <w:rPr>
          <w:rFonts w:ascii="Book Antiqua" w:eastAsia="Book Antiqua" w:hAnsi="Book Antiqua" w:cs="Book Antiqua"/>
          <w:color w:val="000000"/>
        </w:rPr>
        <w:t>fibrinogenolysis</w:t>
      </w:r>
      <w:proofErr w:type="spellEnd"/>
      <w:r w:rsidRPr="00B340A5">
        <w:rPr>
          <w:rFonts w:ascii="Book Antiqua" w:eastAsia="Book Antiqua" w:hAnsi="Book Antiqua" w:cs="Book Antiqua"/>
          <w:color w:val="000000"/>
        </w:rPr>
        <w:t xml:space="preserve"> account for the high risk of bleeding during the pathological process of DIC. It is reported that CRC can also present with DIC during </w:t>
      </w:r>
      <w:proofErr w:type="gramStart"/>
      <w:r w:rsidRPr="00B340A5">
        <w:rPr>
          <w:rFonts w:ascii="Book Antiqua" w:eastAsia="Book Antiqua" w:hAnsi="Book Antiqua" w:cs="Book Antiqua"/>
          <w:color w:val="000000"/>
        </w:rPr>
        <w:t>treatment</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25</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26]</w:t>
      </w:r>
      <w:r w:rsidRPr="00B340A5">
        <w:rPr>
          <w:rFonts w:ascii="Book Antiqua" w:eastAsia="Book Antiqua" w:hAnsi="Book Antiqua" w:cs="Book Antiqua"/>
          <w:color w:val="000000"/>
        </w:rPr>
        <w:t>. In the present study, some patients had liver metastases, obvious hepatic dysfunction and poor nutrition, which may have resulted in coagulation factor deficiency. One patient developed DIC during treatment, resulting in fatal ICH.</w:t>
      </w:r>
    </w:p>
    <w:p w14:paraId="05AD16B8" w14:textId="49BFCF8F"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CA125, CA153, CA199 and CEA are widely used as common cancer biomarkers in the clinic, and are well known carcinoma </w:t>
      </w:r>
      <w:proofErr w:type="spellStart"/>
      <w:r w:rsidRPr="00B340A5">
        <w:rPr>
          <w:rFonts w:ascii="Book Antiqua" w:eastAsia="Book Antiqua" w:hAnsi="Book Antiqua" w:cs="Book Antiqua"/>
          <w:color w:val="000000"/>
        </w:rPr>
        <w:t>mucins</w:t>
      </w:r>
      <w:proofErr w:type="spellEnd"/>
      <w:r w:rsidRPr="00B340A5">
        <w:rPr>
          <w:rFonts w:ascii="Book Antiqua" w:eastAsia="Book Antiqua" w:hAnsi="Book Antiqua" w:cs="Book Antiqua"/>
          <w:color w:val="000000"/>
        </w:rPr>
        <w:t xml:space="preserve">. Previous studies revealed that carcinoma </w:t>
      </w:r>
      <w:proofErr w:type="spellStart"/>
      <w:r w:rsidRPr="00B340A5">
        <w:rPr>
          <w:rFonts w:ascii="Book Antiqua" w:eastAsia="Book Antiqua" w:hAnsi="Book Antiqua" w:cs="Book Antiqua"/>
          <w:color w:val="000000"/>
        </w:rPr>
        <w:t>mucins</w:t>
      </w:r>
      <w:proofErr w:type="spellEnd"/>
      <w:r w:rsidRPr="00B340A5">
        <w:rPr>
          <w:rFonts w:ascii="Book Antiqua" w:eastAsia="Book Antiqua" w:hAnsi="Book Antiqua" w:cs="Book Antiqua"/>
          <w:color w:val="000000"/>
        </w:rPr>
        <w:t xml:space="preserve"> were overexpressed by malignant cells and were shown to play a multifaceted role in the initiation, progression, metastasis and subsequent colonization of multiple </w:t>
      </w:r>
      <w:proofErr w:type="gramStart"/>
      <w:r w:rsidRPr="00B340A5">
        <w:rPr>
          <w:rFonts w:ascii="Book Antiqua" w:eastAsia="Book Antiqua" w:hAnsi="Book Antiqua" w:cs="Book Antiqua"/>
          <w:color w:val="000000"/>
        </w:rPr>
        <w:t>malignancies</w:t>
      </w:r>
      <w:r w:rsidRPr="00B340A5">
        <w:rPr>
          <w:rFonts w:ascii="Book Antiqua" w:eastAsia="Book Antiqua" w:hAnsi="Book Antiqua" w:cs="Book Antiqua"/>
          <w:color w:val="000000"/>
          <w:vertAlign w:val="superscript"/>
        </w:rPr>
        <w:t>[</w:t>
      </w:r>
      <w:proofErr w:type="gramEnd"/>
      <w:r w:rsidRPr="00B340A5">
        <w:rPr>
          <w:rFonts w:ascii="Book Antiqua" w:eastAsia="Book Antiqua" w:hAnsi="Book Antiqua" w:cs="Book Antiqua"/>
          <w:color w:val="000000"/>
          <w:vertAlign w:val="superscript"/>
        </w:rPr>
        <w:t>27</w:t>
      </w:r>
      <w:r w:rsidR="00D53D51" w:rsidRPr="00B340A5">
        <w:rPr>
          <w:rFonts w:ascii="Book Antiqua" w:eastAsia="Book Antiqua" w:hAnsi="Book Antiqua" w:cs="Book Antiqua"/>
          <w:color w:val="000000"/>
          <w:vertAlign w:val="superscript"/>
        </w:rPr>
        <w:t>,</w:t>
      </w:r>
      <w:r w:rsidRPr="00B340A5">
        <w:rPr>
          <w:rFonts w:ascii="Book Antiqua" w:eastAsia="Book Antiqua" w:hAnsi="Book Antiqua" w:cs="Book Antiqua"/>
          <w:color w:val="000000"/>
          <w:vertAlign w:val="superscript"/>
        </w:rPr>
        <w:t>28]</w:t>
      </w:r>
      <w:r w:rsidRPr="00B340A5">
        <w:rPr>
          <w:rFonts w:ascii="Book Antiqua" w:eastAsia="Book Antiqua" w:hAnsi="Book Antiqua" w:cs="Book Antiqua"/>
          <w:color w:val="000000"/>
        </w:rPr>
        <w:t xml:space="preserve">. In a clinical study of lung cancer-related ICH, elevated plasma CEA and CA199 Levels were independent risk factors for ICH in patients with active lung </w:t>
      </w:r>
      <w:proofErr w:type="gramStart"/>
      <w:r w:rsidRPr="00B340A5">
        <w:rPr>
          <w:rFonts w:ascii="Book Antiqua" w:eastAsia="Book Antiqua" w:hAnsi="Book Antiqua" w:cs="Book Antiqua"/>
          <w:color w:val="000000"/>
        </w:rPr>
        <w:t>cancer</w:t>
      </w:r>
      <w:r w:rsidRPr="00B340A5">
        <w:rPr>
          <w:rFonts w:ascii="Book Antiqua" w:eastAsia="Book Antiqua" w:hAnsi="Book Antiqua" w:cs="Book Antiqua"/>
          <w:color w:val="000000"/>
          <w:shd w:val="clear" w:color="auto" w:fill="FFFFFF"/>
          <w:vertAlign w:val="superscript"/>
        </w:rPr>
        <w:t>[</w:t>
      </w:r>
      <w:proofErr w:type="gramEnd"/>
      <w:r w:rsidRPr="00B340A5">
        <w:rPr>
          <w:rFonts w:ascii="Book Antiqua" w:eastAsia="Book Antiqua" w:hAnsi="Book Antiqua" w:cs="Book Antiqua"/>
          <w:color w:val="000000"/>
          <w:shd w:val="clear" w:color="auto" w:fill="FFFFFF"/>
          <w:vertAlign w:val="superscript"/>
        </w:rPr>
        <w:t>13]</w:t>
      </w:r>
      <w:r w:rsidRPr="00B340A5">
        <w:rPr>
          <w:rFonts w:ascii="Book Antiqua" w:eastAsia="Book Antiqua" w:hAnsi="Book Antiqua" w:cs="Book Antiqua"/>
          <w:color w:val="000000"/>
        </w:rPr>
        <w:t>. The researchers hypothesized that elevated cancer markers could activate platelets and lead to increased platelets, hypercoagulability, and eventually thrombotic events in the early stage of cancer; however, in the later stage, elevated cancer markers could lead to decreased platelets due to consumption, coagulopathy, and finally hemorrhagic events. Significantly elevated cancer biomarkers were observed in most patients in this study, but the role of these biomarkers in ICH requires further research.</w:t>
      </w:r>
    </w:p>
    <w:p w14:paraId="5C4D55B4" w14:textId="7F2884FC"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 xml:space="preserve">The pathogenesis of ICH induced by CRC is complex and has not been fully elucidated. To date, there is no feasible method to effectively prevent and treat ICH in patients with CRC. In view of the pathophysiological changes such as thrombocytopenia and abnormalities of coagulation factors, it is possible to take active measures, including increasing nutrition supply, and supplementing platelets and fresh plasma, to improve the coagulation state in the early stage. These measures may delay </w:t>
      </w:r>
      <w:r w:rsidRPr="00B340A5">
        <w:rPr>
          <w:rFonts w:ascii="Book Antiqua" w:eastAsia="Book Antiqua" w:hAnsi="Book Antiqua" w:cs="Book Antiqua"/>
          <w:color w:val="000000"/>
        </w:rPr>
        <w:lastRenderedPageBreak/>
        <w:t>or reduce the occurrence of ICH in patients with CRC, but should be confirmed in future studies.</w:t>
      </w:r>
    </w:p>
    <w:p w14:paraId="1DDDB176" w14:textId="36F61C57" w:rsidR="00A77B3E" w:rsidRPr="00B340A5" w:rsidRDefault="001C68DC" w:rsidP="00B340A5">
      <w:pPr>
        <w:spacing w:line="360" w:lineRule="auto"/>
        <w:ind w:firstLineChars="100" w:firstLine="240"/>
        <w:jc w:val="both"/>
        <w:rPr>
          <w:rFonts w:ascii="Book Antiqua" w:hAnsi="Book Antiqua"/>
        </w:rPr>
      </w:pPr>
      <w:r w:rsidRPr="00B340A5">
        <w:rPr>
          <w:rFonts w:ascii="Book Antiqua" w:eastAsia="Book Antiqua" w:hAnsi="Book Antiqua" w:cs="Book Antiqua"/>
          <w:color w:val="000000"/>
        </w:rPr>
        <w:t>One of the l</w:t>
      </w:r>
      <w:r w:rsidRPr="00B340A5">
        <w:rPr>
          <w:rFonts w:ascii="Book Antiqua" w:eastAsia="Book Antiqua" w:hAnsi="Book Antiqua" w:cs="Book Antiqua"/>
          <w:color w:val="000000"/>
          <w:shd w:val="clear" w:color="auto" w:fill="FFFFFF"/>
        </w:rPr>
        <w:t>imitations of this study is its retrospective nature; thus,</w:t>
      </w:r>
      <w:r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shd w:val="clear" w:color="auto" w:fill="FFFFFF"/>
        </w:rPr>
        <w:t>information bias may exist</w:t>
      </w:r>
      <w:r w:rsidRPr="00B340A5">
        <w:rPr>
          <w:rFonts w:ascii="Book Antiqua" w:eastAsia="Book Antiqua" w:hAnsi="Book Antiqua" w:cs="Book Antiqua"/>
          <w:color w:val="000000"/>
        </w:rPr>
        <w:t>. Although clinical data were collected from three centers, the total number of selected cases was relatively small. Prospective population-based cohort studies are warranted to better elucidate the clinical characteristics and pathogenesis of CRC patients with ICH.</w:t>
      </w:r>
    </w:p>
    <w:bookmarkEnd w:id="17"/>
    <w:p w14:paraId="5CEDB1E4" w14:textId="77777777" w:rsidR="00A77B3E" w:rsidRPr="00B340A5" w:rsidRDefault="00A77B3E" w:rsidP="00B340A5">
      <w:pPr>
        <w:spacing w:line="360" w:lineRule="auto"/>
        <w:jc w:val="both"/>
        <w:rPr>
          <w:rFonts w:ascii="Book Antiqua" w:hAnsi="Book Antiqua"/>
        </w:rPr>
      </w:pPr>
    </w:p>
    <w:p w14:paraId="25CE503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CONCLUSION</w:t>
      </w:r>
    </w:p>
    <w:p w14:paraId="76E9413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Patients with ICH and CRC often have clinical features with lobar hemorrhage, </w:t>
      </w:r>
      <w:r w:rsidRPr="00B340A5">
        <w:rPr>
          <w:rFonts w:ascii="Book Antiqua" w:eastAsia="Book Antiqua" w:hAnsi="Book Antiqua" w:cs="Book Antiqua"/>
          <w:color w:val="000000"/>
          <w:shd w:val="clear" w:color="auto" w:fill="FFFFFF"/>
        </w:rPr>
        <w:t xml:space="preserve">distant metastases </w:t>
      </w:r>
      <w:r w:rsidRPr="00B340A5">
        <w:rPr>
          <w:rFonts w:ascii="Book Antiqua" w:eastAsia="Book Antiqua" w:hAnsi="Book Antiqua" w:cs="Book Antiqua"/>
          <w:color w:val="000000"/>
        </w:rPr>
        <w:t xml:space="preserve">and poor prognosis.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are the main causes of ICH in patients with CRC. More clinical trials are needed to validate these findings in the future.</w:t>
      </w:r>
    </w:p>
    <w:p w14:paraId="6D790F36" w14:textId="77777777" w:rsidR="00A77B3E" w:rsidRPr="00B340A5" w:rsidRDefault="00A77B3E" w:rsidP="00B340A5">
      <w:pPr>
        <w:spacing w:line="360" w:lineRule="auto"/>
        <w:jc w:val="both"/>
        <w:rPr>
          <w:rFonts w:ascii="Book Antiqua" w:hAnsi="Book Antiqua"/>
        </w:rPr>
      </w:pPr>
    </w:p>
    <w:p w14:paraId="5849783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aps/>
          <w:color w:val="000000"/>
          <w:u w:val="single"/>
        </w:rPr>
        <w:t>ARTICLE HIGHLIGHTS</w:t>
      </w:r>
    </w:p>
    <w:p w14:paraId="15968C1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background</w:t>
      </w:r>
    </w:p>
    <w:p w14:paraId="4B89E0BE" w14:textId="77777777" w:rsidR="00A77B3E" w:rsidRPr="00B340A5" w:rsidRDefault="001C68DC" w:rsidP="00B340A5">
      <w:pPr>
        <w:spacing w:line="360" w:lineRule="auto"/>
        <w:jc w:val="both"/>
        <w:rPr>
          <w:rFonts w:ascii="Book Antiqua" w:hAnsi="Book Antiqua"/>
        </w:rPr>
      </w:pPr>
      <w:bookmarkStart w:id="18" w:name="OLE_LINK43"/>
      <w:r w:rsidRPr="00B340A5">
        <w:rPr>
          <w:rFonts w:ascii="Book Antiqua" w:eastAsia="Book Antiqua" w:hAnsi="Book Antiqua" w:cs="Book Antiqua"/>
          <w:color w:val="000000"/>
        </w:rPr>
        <w:t xml:space="preserve">Many studies have confirmed that cancer can increase the risk of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(ICH). However, most previous studies were conducted on multiple cancers, and few focused on a specific cancer. The clinical characteristics and mechanisms of ICH in colorectal cancer (CRC) patients have not been fully elucidated. </w:t>
      </w:r>
    </w:p>
    <w:bookmarkEnd w:id="18"/>
    <w:p w14:paraId="037FB94F" w14:textId="77777777" w:rsidR="00A77B3E" w:rsidRPr="00B340A5" w:rsidRDefault="00A77B3E" w:rsidP="00B340A5">
      <w:pPr>
        <w:spacing w:line="360" w:lineRule="auto"/>
        <w:jc w:val="both"/>
        <w:rPr>
          <w:rFonts w:ascii="Book Antiqua" w:hAnsi="Book Antiqua"/>
        </w:rPr>
      </w:pPr>
    </w:p>
    <w:p w14:paraId="55F4CED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motivation</w:t>
      </w:r>
    </w:p>
    <w:p w14:paraId="2BAFB7FE" w14:textId="77777777" w:rsidR="00A77B3E" w:rsidRPr="00B340A5" w:rsidRDefault="001C68DC" w:rsidP="00B340A5">
      <w:pPr>
        <w:spacing w:line="360" w:lineRule="auto"/>
        <w:jc w:val="both"/>
        <w:rPr>
          <w:rFonts w:ascii="Book Antiqua" w:hAnsi="Book Antiqua"/>
        </w:rPr>
      </w:pPr>
      <w:bookmarkStart w:id="19" w:name="OLE_LINK44"/>
      <w:r w:rsidRPr="00B340A5">
        <w:rPr>
          <w:rFonts w:ascii="Book Antiqua" w:eastAsia="Book Antiqua" w:hAnsi="Book Antiqua" w:cs="Book Antiqua"/>
          <w:color w:val="000000"/>
        </w:rPr>
        <w:t>There are few reports on hemorrhagic cerebrovascular events in patients with CRC.</w:t>
      </w:r>
    </w:p>
    <w:bookmarkEnd w:id="19"/>
    <w:p w14:paraId="0F32535C" w14:textId="77777777" w:rsidR="00A77B3E" w:rsidRPr="00B340A5" w:rsidRDefault="00A77B3E" w:rsidP="00B340A5">
      <w:pPr>
        <w:spacing w:line="360" w:lineRule="auto"/>
        <w:jc w:val="both"/>
        <w:rPr>
          <w:rFonts w:ascii="Book Antiqua" w:hAnsi="Book Antiqua"/>
        </w:rPr>
      </w:pPr>
    </w:p>
    <w:p w14:paraId="18B499D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objectives</w:t>
      </w:r>
    </w:p>
    <w:p w14:paraId="637F518E" w14:textId="77777777" w:rsidR="00A77B3E" w:rsidRPr="00B340A5" w:rsidRDefault="001C68DC" w:rsidP="00B340A5">
      <w:pPr>
        <w:spacing w:line="360" w:lineRule="auto"/>
        <w:jc w:val="both"/>
        <w:rPr>
          <w:rFonts w:ascii="Book Antiqua" w:hAnsi="Book Antiqua"/>
        </w:rPr>
      </w:pPr>
      <w:bookmarkStart w:id="20" w:name="OLE_LINK45"/>
      <w:r w:rsidRPr="00B340A5">
        <w:rPr>
          <w:rFonts w:ascii="Book Antiqua" w:eastAsia="Book Antiqua" w:hAnsi="Book Antiqua" w:cs="Book Antiqua"/>
          <w:color w:val="000000"/>
        </w:rPr>
        <w:t>This retrospective study aimed to investigate the clinical features and underlying pathogenesis of ICH in patients with CRC.</w:t>
      </w:r>
    </w:p>
    <w:bookmarkEnd w:id="20"/>
    <w:p w14:paraId="26689D1D" w14:textId="77777777" w:rsidR="00A77B3E" w:rsidRPr="00B340A5" w:rsidRDefault="00A77B3E" w:rsidP="00B340A5">
      <w:pPr>
        <w:spacing w:line="360" w:lineRule="auto"/>
        <w:jc w:val="both"/>
        <w:rPr>
          <w:rFonts w:ascii="Book Antiqua" w:hAnsi="Book Antiqua"/>
        </w:rPr>
      </w:pPr>
    </w:p>
    <w:p w14:paraId="166023E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methods</w:t>
      </w:r>
    </w:p>
    <w:p w14:paraId="014EEC08" w14:textId="77777777" w:rsidR="00A77B3E" w:rsidRPr="00B340A5" w:rsidRDefault="001C68DC" w:rsidP="00B340A5">
      <w:pPr>
        <w:spacing w:line="360" w:lineRule="auto"/>
        <w:jc w:val="both"/>
        <w:rPr>
          <w:rFonts w:ascii="Book Antiqua" w:hAnsi="Book Antiqua"/>
        </w:rPr>
      </w:pPr>
      <w:bookmarkStart w:id="21" w:name="OLE_LINK46"/>
      <w:r w:rsidRPr="00B340A5">
        <w:rPr>
          <w:rFonts w:ascii="Book Antiqua" w:eastAsia="Book Antiqua" w:hAnsi="Book Antiqua" w:cs="Book Antiqua"/>
          <w:color w:val="000000"/>
        </w:rPr>
        <w:lastRenderedPageBreak/>
        <w:t>A retrospective review of 20 patients (13 males</w:t>
      </w:r>
      <w:r w:rsidRPr="00B340A5">
        <w:rPr>
          <w:rFonts w:ascii="Book Antiqua" w:eastAsia="Book Antiqua" w:hAnsi="Book Antiqua" w:cs="Book Antiqua"/>
          <w:color w:val="000000"/>
          <w:shd w:val="clear" w:color="auto" w:fill="FFFFFF"/>
        </w:rPr>
        <w:t xml:space="preserve"> </w:t>
      </w:r>
      <w:r w:rsidRPr="00B340A5">
        <w:rPr>
          <w:rFonts w:ascii="Book Antiqua" w:eastAsia="Book Antiqua" w:hAnsi="Book Antiqua" w:cs="Book Antiqua"/>
          <w:color w:val="000000"/>
        </w:rPr>
        <w:t xml:space="preserve">and 7 females) with CRC and ICH from three centers between January 2014 and December 2020 was conducted. The clinical data of the patients such as vascular risk factors, laboratory results, neuroimaging and underlying pathogenesis were analyzed. </w:t>
      </w:r>
    </w:p>
    <w:bookmarkEnd w:id="21"/>
    <w:p w14:paraId="4BC19379" w14:textId="77777777" w:rsidR="00A77B3E" w:rsidRPr="00B340A5" w:rsidRDefault="00A77B3E" w:rsidP="00B340A5">
      <w:pPr>
        <w:spacing w:line="360" w:lineRule="auto"/>
        <w:jc w:val="both"/>
        <w:rPr>
          <w:rFonts w:ascii="Book Antiqua" w:hAnsi="Book Antiqua"/>
        </w:rPr>
      </w:pPr>
    </w:p>
    <w:p w14:paraId="5C43550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results</w:t>
      </w:r>
    </w:p>
    <w:p w14:paraId="1E21210B" w14:textId="77777777" w:rsidR="00A77B3E" w:rsidRPr="00B340A5" w:rsidRDefault="001C68DC" w:rsidP="00B340A5">
      <w:pPr>
        <w:spacing w:line="360" w:lineRule="auto"/>
        <w:jc w:val="both"/>
        <w:rPr>
          <w:rFonts w:ascii="Book Antiqua" w:hAnsi="Book Antiqua"/>
        </w:rPr>
      </w:pPr>
      <w:bookmarkStart w:id="22" w:name="OLE_LINK47"/>
      <w:r w:rsidRPr="00B340A5">
        <w:rPr>
          <w:rFonts w:ascii="Book Antiqua" w:eastAsia="Book Antiqua" w:hAnsi="Book Antiqua" w:cs="Book Antiqua"/>
          <w:color w:val="000000"/>
        </w:rPr>
        <w:t xml:space="preserve">The average age (mean ± SD) of the patients was 68.45 ± 10.66 years. Fourteen patients (70%) had distant metastases and most </w:t>
      </w:r>
      <w:r w:rsidRPr="00B340A5">
        <w:rPr>
          <w:rFonts w:ascii="Book Antiqua" w:eastAsia="Book Antiqua" w:hAnsi="Book Antiqua" w:cs="Book Antiqua"/>
          <w:color w:val="000000"/>
          <w:shd w:val="clear" w:color="auto" w:fill="FFFFFF"/>
        </w:rPr>
        <w:t xml:space="preserve">patients (85%) had an elevation of one or more </w:t>
      </w:r>
      <w:r w:rsidRPr="00B340A5">
        <w:rPr>
          <w:rFonts w:ascii="Book Antiqua" w:eastAsia="Book Antiqua" w:hAnsi="Book Antiqua" w:cs="Book Antiqua"/>
          <w:color w:val="000000"/>
        </w:rPr>
        <w:t xml:space="preserve">cancer biomarkers. The hemorrhagic lesions in 13 patients (65%) were in the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lobe. Four patients were completely dependent and 4 died within 30 days after hemorrhage.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(50%) and coagulopathy (50%) accounted for the majority of hemorrhages.</w:t>
      </w:r>
    </w:p>
    <w:bookmarkEnd w:id="22"/>
    <w:p w14:paraId="77FD6B60" w14:textId="77777777" w:rsidR="00A77B3E" w:rsidRPr="00B340A5" w:rsidRDefault="00A77B3E" w:rsidP="00B340A5">
      <w:pPr>
        <w:spacing w:line="360" w:lineRule="auto"/>
        <w:jc w:val="both"/>
        <w:rPr>
          <w:rFonts w:ascii="Book Antiqua" w:hAnsi="Book Antiqua"/>
        </w:rPr>
      </w:pPr>
    </w:p>
    <w:p w14:paraId="500D2D8C"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conclusions</w:t>
      </w:r>
    </w:p>
    <w:p w14:paraId="24992E73" w14:textId="77777777" w:rsidR="00A77B3E" w:rsidRPr="00B340A5" w:rsidRDefault="001C68DC" w:rsidP="00B340A5">
      <w:pPr>
        <w:spacing w:line="360" w:lineRule="auto"/>
        <w:jc w:val="both"/>
        <w:rPr>
          <w:rFonts w:ascii="Book Antiqua" w:hAnsi="Book Antiqua"/>
        </w:rPr>
      </w:pPr>
      <w:bookmarkStart w:id="23" w:name="OLE_LINK48"/>
      <w:r w:rsidRPr="00B340A5">
        <w:rPr>
          <w:rFonts w:ascii="Book Antiqua" w:eastAsia="Book Antiqua" w:hAnsi="Book Antiqua" w:cs="Book Antiqua"/>
          <w:color w:val="000000"/>
        </w:rPr>
        <w:t xml:space="preserve">Patients with ICH and CRC often have clinical features with lobar hemorrhage, </w:t>
      </w:r>
      <w:r w:rsidRPr="00B340A5">
        <w:rPr>
          <w:rFonts w:ascii="Book Antiqua" w:eastAsia="Book Antiqua" w:hAnsi="Book Antiqua" w:cs="Book Antiqua"/>
          <w:color w:val="000000"/>
          <w:shd w:val="clear" w:color="auto" w:fill="FFFFFF"/>
        </w:rPr>
        <w:t xml:space="preserve">distant metastases </w:t>
      </w:r>
      <w:r w:rsidRPr="00B340A5">
        <w:rPr>
          <w:rFonts w:ascii="Book Antiqua" w:eastAsia="Book Antiqua" w:hAnsi="Book Antiqua" w:cs="Book Antiqua"/>
          <w:color w:val="000000"/>
        </w:rPr>
        <w:t xml:space="preserve">and poor prognosis. </w:t>
      </w:r>
      <w:proofErr w:type="spellStart"/>
      <w:r w:rsidRPr="00B340A5">
        <w:rPr>
          <w:rFonts w:ascii="Book Antiqua" w:eastAsia="Book Antiqua" w:hAnsi="Book Antiqua" w:cs="Book Antiqua"/>
          <w:color w:val="000000"/>
        </w:rPr>
        <w:t>Intratumoral</w:t>
      </w:r>
      <w:proofErr w:type="spellEnd"/>
      <w:r w:rsidRPr="00B340A5">
        <w:rPr>
          <w:rFonts w:ascii="Book Antiqua" w:eastAsia="Book Antiqua" w:hAnsi="Book Antiqua" w:cs="Book Antiqua"/>
          <w:color w:val="000000"/>
        </w:rPr>
        <w:t xml:space="preserve"> hemorrhage and coagulopathy are the main causes of ICH in patients with CRC.</w:t>
      </w:r>
    </w:p>
    <w:bookmarkEnd w:id="23"/>
    <w:p w14:paraId="2397BC68" w14:textId="77777777" w:rsidR="00A77B3E" w:rsidRPr="00B340A5" w:rsidRDefault="00A77B3E" w:rsidP="00B340A5">
      <w:pPr>
        <w:spacing w:line="360" w:lineRule="auto"/>
        <w:jc w:val="both"/>
        <w:rPr>
          <w:rFonts w:ascii="Book Antiqua" w:hAnsi="Book Antiqua"/>
        </w:rPr>
      </w:pPr>
    </w:p>
    <w:p w14:paraId="0F23B85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i/>
          <w:color w:val="000000"/>
        </w:rPr>
        <w:t>Research perspectives</w:t>
      </w:r>
    </w:p>
    <w:p w14:paraId="68631A1F" w14:textId="77777777" w:rsidR="00A77B3E" w:rsidRPr="00B340A5" w:rsidRDefault="001C68DC" w:rsidP="00B340A5">
      <w:pPr>
        <w:spacing w:line="360" w:lineRule="auto"/>
        <w:jc w:val="both"/>
        <w:rPr>
          <w:rFonts w:ascii="Book Antiqua" w:hAnsi="Book Antiqua"/>
        </w:rPr>
      </w:pPr>
      <w:bookmarkStart w:id="24" w:name="OLE_LINK49"/>
      <w:r w:rsidRPr="00B340A5">
        <w:rPr>
          <w:rFonts w:ascii="Book Antiqua" w:eastAsia="Book Antiqua" w:hAnsi="Book Antiqua" w:cs="Book Antiqua"/>
          <w:color w:val="000000"/>
        </w:rPr>
        <w:t>The detailed mechanism of ICH in CRC patients requires further elucidation. Prospective population-based studies are needed to confirm these findings in the future.</w:t>
      </w:r>
    </w:p>
    <w:bookmarkEnd w:id="24"/>
    <w:p w14:paraId="3CEE0C86" w14:textId="77777777" w:rsidR="00A77B3E" w:rsidRPr="00B340A5" w:rsidRDefault="00A77B3E" w:rsidP="00B340A5">
      <w:pPr>
        <w:spacing w:line="360" w:lineRule="auto"/>
        <w:jc w:val="both"/>
        <w:rPr>
          <w:rFonts w:ascii="Book Antiqua" w:hAnsi="Book Antiqua"/>
        </w:rPr>
      </w:pPr>
    </w:p>
    <w:p w14:paraId="136354C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REFERENCES</w:t>
      </w:r>
    </w:p>
    <w:p w14:paraId="64B87045" w14:textId="77777777" w:rsidR="00A77B3E" w:rsidRPr="00B340A5" w:rsidRDefault="001C68DC" w:rsidP="00B340A5">
      <w:pPr>
        <w:spacing w:line="360" w:lineRule="auto"/>
        <w:jc w:val="both"/>
        <w:rPr>
          <w:rFonts w:ascii="Book Antiqua" w:hAnsi="Book Antiqua"/>
        </w:rPr>
      </w:pPr>
      <w:bookmarkStart w:id="25" w:name="OLE_LINK10"/>
      <w:r w:rsidRPr="00B340A5">
        <w:rPr>
          <w:rFonts w:ascii="Book Antiqua" w:eastAsia="Book Antiqua" w:hAnsi="Book Antiqua" w:cs="Book Antiqua"/>
          <w:color w:val="000000"/>
        </w:rPr>
        <w:t xml:space="preserve">1 </w:t>
      </w:r>
      <w:proofErr w:type="spellStart"/>
      <w:r w:rsidRPr="00B340A5">
        <w:rPr>
          <w:rFonts w:ascii="Book Antiqua" w:eastAsia="Book Antiqua" w:hAnsi="Book Antiqua" w:cs="Book Antiqua"/>
          <w:b/>
          <w:bCs/>
          <w:color w:val="000000"/>
        </w:rPr>
        <w:t>Velander</w:t>
      </w:r>
      <w:proofErr w:type="spellEnd"/>
      <w:r w:rsidRPr="00B340A5">
        <w:rPr>
          <w:rFonts w:ascii="Book Antiqua" w:eastAsia="Book Antiqua" w:hAnsi="Book Antiqua" w:cs="Book Antiqua"/>
          <w:b/>
          <w:bCs/>
          <w:color w:val="000000"/>
        </w:rPr>
        <w:t xml:space="preserve"> AJ</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DeAngelis</w:t>
      </w:r>
      <w:proofErr w:type="spellEnd"/>
      <w:r w:rsidRPr="00B340A5">
        <w:rPr>
          <w:rFonts w:ascii="Book Antiqua" w:eastAsia="Book Antiqua" w:hAnsi="Book Antiqua" w:cs="Book Antiqua"/>
          <w:color w:val="000000"/>
        </w:rPr>
        <w:t xml:space="preserve"> LM, </w:t>
      </w:r>
      <w:proofErr w:type="spellStart"/>
      <w:r w:rsidRPr="00B340A5">
        <w:rPr>
          <w:rFonts w:ascii="Book Antiqua" w:eastAsia="Book Antiqua" w:hAnsi="Book Antiqua" w:cs="Book Antiqua"/>
          <w:color w:val="000000"/>
        </w:rPr>
        <w:t>Navi</w:t>
      </w:r>
      <w:proofErr w:type="spellEnd"/>
      <w:r w:rsidRPr="00B340A5">
        <w:rPr>
          <w:rFonts w:ascii="Book Antiqua" w:eastAsia="Book Antiqua" w:hAnsi="Book Antiqua" w:cs="Book Antiqua"/>
          <w:color w:val="000000"/>
        </w:rPr>
        <w:t xml:space="preserve"> BB. </w:t>
      </w:r>
      <w:proofErr w:type="gramStart"/>
      <w:r w:rsidRPr="00B340A5">
        <w:rPr>
          <w:rFonts w:ascii="Book Antiqua" w:eastAsia="Book Antiqua" w:hAnsi="Book Antiqua" w:cs="Book Antiqua"/>
          <w:color w:val="000000"/>
        </w:rPr>
        <w:t>Intracranial hemorrhage in patients with cancer.</w:t>
      </w:r>
      <w:proofErr w:type="gram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i/>
          <w:iCs/>
          <w:color w:val="000000"/>
        </w:rPr>
        <w:t>Curr</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Atheroscler</w:t>
      </w:r>
      <w:proofErr w:type="spellEnd"/>
      <w:r w:rsidRPr="00B340A5">
        <w:rPr>
          <w:rFonts w:ascii="Book Antiqua" w:eastAsia="Book Antiqua" w:hAnsi="Book Antiqua" w:cs="Book Antiqua"/>
          <w:i/>
          <w:iCs/>
          <w:color w:val="000000"/>
        </w:rPr>
        <w:t xml:space="preserve"> Rep</w:t>
      </w:r>
      <w:r w:rsidRPr="00B340A5">
        <w:rPr>
          <w:rFonts w:ascii="Book Antiqua" w:eastAsia="Book Antiqua" w:hAnsi="Book Antiqua" w:cs="Book Antiqua"/>
          <w:color w:val="000000"/>
        </w:rPr>
        <w:t xml:space="preserve"> 2012; </w:t>
      </w:r>
      <w:r w:rsidRPr="00B340A5">
        <w:rPr>
          <w:rFonts w:ascii="Book Antiqua" w:eastAsia="Book Antiqua" w:hAnsi="Book Antiqua" w:cs="Book Antiqua"/>
          <w:b/>
          <w:bCs/>
          <w:color w:val="000000"/>
        </w:rPr>
        <w:t>14</w:t>
      </w:r>
      <w:r w:rsidRPr="00B340A5">
        <w:rPr>
          <w:rFonts w:ascii="Book Antiqua" w:eastAsia="Book Antiqua" w:hAnsi="Book Antiqua" w:cs="Book Antiqua"/>
          <w:color w:val="000000"/>
        </w:rPr>
        <w:t>: 373-381 [PMID: 22528522 DOI: 10.1007/s11883-012-0250-3]</w:t>
      </w:r>
    </w:p>
    <w:p w14:paraId="12B7EB53"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2 </w:t>
      </w:r>
      <w:proofErr w:type="spellStart"/>
      <w:r w:rsidRPr="00B340A5">
        <w:rPr>
          <w:rFonts w:ascii="Book Antiqua" w:eastAsia="Book Antiqua" w:hAnsi="Book Antiqua" w:cs="Book Antiqua"/>
          <w:b/>
          <w:bCs/>
          <w:color w:val="000000"/>
        </w:rPr>
        <w:t>Navi</w:t>
      </w:r>
      <w:proofErr w:type="spellEnd"/>
      <w:r w:rsidRPr="00B340A5">
        <w:rPr>
          <w:rFonts w:ascii="Book Antiqua" w:eastAsia="Book Antiqua" w:hAnsi="Book Antiqua" w:cs="Book Antiqua"/>
          <w:b/>
          <w:bCs/>
          <w:color w:val="000000"/>
        </w:rPr>
        <w:t xml:space="preserve"> BB</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Reichman</w:t>
      </w:r>
      <w:proofErr w:type="spellEnd"/>
      <w:r w:rsidRPr="00B340A5">
        <w:rPr>
          <w:rFonts w:ascii="Book Antiqua" w:eastAsia="Book Antiqua" w:hAnsi="Book Antiqua" w:cs="Book Antiqua"/>
          <w:color w:val="000000"/>
        </w:rPr>
        <w:t xml:space="preserve"> JS, Berlin D, Reiner AS, </w:t>
      </w:r>
      <w:proofErr w:type="spellStart"/>
      <w:r w:rsidRPr="00B340A5">
        <w:rPr>
          <w:rFonts w:ascii="Book Antiqua" w:eastAsia="Book Antiqua" w:hAnsi="Book Antiqua" w:cs="Book Antiqua"/>
          <w:color w:val="000000"/>
        </w:rPr>
        <w:t>Panageas</w:t>
      </w:r>
      <w:proofErr w:type="spellEnd"/>
      <w:r w:rsidRPr="00B340A5">
        <w:rPr>
          <w:rFonts w:ascii="Book Antiqua" w:eastAsia="Book Antiqua" w:hAnsi="Book Antiqua" w:cs="Book Antiqua"/>
          <w:color w:val="000000"/>
        </w:rPr>
        <w:t xml:space="preserve"> KS, Segal AZ, </w:t>
      </w:r>
      <w:proofErr w:type="spellStart"/>
      <w:r w:rsidRPr="00B340A5">
        <w:rPr>
          <w:rFonts w:ascii="Book Antiqua" w:eastAsia="Book Antiqua" w:hAnsi="Book Antiqua" w:cs="Book Antiqua"/>
          <w:color w:val="000000"/>
        </w:rPr>
        <w:t>DeAngelis</w:t>
      </w:r>
      <w:proofErr w:type="spellEnd"/>
      <w:r w:rsidRPr="00B340A5">
        <w:rPr>
          <w:rFonts w:ascii="Book Antiqua" w:eastAsia="Book Antiqua" w:hAnsi="Book Antiqua" w:cs="Book Antiqua"/>
          <w:color w:val="000000"/>
        </w:rPr>
        <w:t xml:space="preserve"> LM.</w:t>
      </w:r>
      <w:proofErr w:type="gramEnd"/>
      <w:r w:rsidRPr="00B340A5">
        <w:rPr>
          <w:rFonts w:ascii="Book Antiqua" w:eastAsia="Book Antiqua" w:hAnsi="Book Antiqua" w:cs="Book Antiqua"/>
          <w:color w:val="000000"/>
        </w:rPr>
        <w:t xml:space="preserve"> </w:t>
      </w:r>
      <w:proofErr w:type="spellStart"/>
      <w:proofErr w:type="gram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and subarachnoid hemorrhage in patients with cancer.</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Neurology</w:t>
      </w:r>
      <w:r w:rsidRPr="00B340A5">
        <w:rPr>
          <w:rFonts w:ascii="Book Antiqua" w:eastAsia="Book Antiqua" w:hAnsi="Book Antiqua" w:cs="Book Antiqua"/>
          <w:color w:val="000000"/>
        </w:rPr>
        <w:t xml:space="preserve"> 2010; </w:t>
      </w:r>
      <w:r w:rsidRPr="00B340A5">
        <w:rPr>
          <w:rFonts w:ascii="Book Antiqua" w:eastAsia="Book Antiqua" w:hAnsi="Book Antiqua" w:cs="Book Antiqua"/>
          <w:b/>
          <w:bCs/>
          <w:color w:val="000000"/>
        </w:rPr>
        <w:t>74</w:t>
      </w:r>
      <w:r w:rsidRPr="00B340A5">
        <w:rPr>
          <w:rFonts w:ascii="Book Antiqua" w:eastAsia="Book Antiqua" w:hAnsi="Book Antiqua" w:cs="Book Antiqua"/>
          <w:color w:val="000000"/>
        </w:rPr>
        <w:t>: 494-501 [PMID: 20142616 DOI: 10.1212/WNL.0b013e3181cef837]</w:t>
      </w:r>
    </w:p>
    <w:p w14:paraId="34CB83FA"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lastRenderedPageBreak/>
        <w:t xml:space="preserve">3 </w:t>
      </w:r>
      <w:proofErr w:type="spellStart"/>
      <w:r w:rsidRPr="00B340A5">
        <w:rPr>
          <w:rFonts w:ascii="Book Antiqua" w:eastAsia="Book Antiqua" w:hAnsi="Book Antiqua" w:cs="Book Antiqua"/>
          <w:b/>
          <w:bCs/>
          <w:color w:val="000000"/>
        </w:rPr>
        <w:t>Gon</w:t>
      </w:r>
      <w:proofErr w:type="spellEnd"/>
      <w:r w:rsidRPr="00B340A5">
        <w:rPr>
          <w:rFonts w:ascii="Book Antiqua" w:eastAsia="Book Antiqua" w:hAnsi="Book Antiqua" w:cs="Book Antiqua"/>
          <w:b/>
          <w:bCs/>
          <w:color w:val="000000"/>
        </w:rPr>
        <w:t xml:space="preserve"> Y</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Todo</w:t>
      </w:r>
      <w:proofErr w:type="spellEnd"/>
      <w:r w:rsidRPr="00B340A5">
        <w:rPr>
          <w:rFonts w:ascii="Book Antiqua" w:eastAsia="Book Antiqua" w:hAnsi="Book Antiqua" w:cs="Book Antiqua"/>
          <w:color w:val="000000"/>
        </w:rPr>
        <w:t xml:space="preserve"> K, Mochizuki H, </w:t>
      </w:r>
      <w:proofErr w:type="spellStart"/>
      <w:r w:rsidRPr="00B340A5">
        <w:rPr>
          <w:rFonts w:ascii="Book Antiqua" w:eastAsia="Book Antiqua" w:hAnsi="Book Antiqua" w:cs="Book Antiqua"/>
          <w:color w:val="000000"/>
        </w:rPr>
        <w:t>Sakaguchi</w:t>
      </w:r>
      <w:proofErr w:type="spellEnd"/>
      <w:r w:rsidRPr="00B340A5">
        <w:rPr>
          <w:rFonts w:ascii="Book Antiqua" w:eastAsia="Book Antiqua" w:hAnsi="Book Antiqua" w:cs="Book Antiqua"/>
          <w:color w:val="000000"/>
        </w:rPr>
        <w:t xml:space="preserve"> M. Cancer is an independent predictor of poor outcomes in patients following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w:t>
      </w:r>
      <w:proofErr w:type="spellStart"/>
      <w:r w:rsidRPr="00B340A5">
        <w:rPr>
          <w:rFonts w:ascii="Book Antiqua" w:eastAsia="Book Antiqua" w:hAnsi="Book Antiqua" w:cs="Book Antiqua"/>
          <w:i/>
          <w:iCs/>
          <w:color w:val="000000"/>
        </w:rPr>
        <w:t>Eur</w:t>
      </w:r>
      <w:proofErr w:type="spellEnd"/>
      <w:r w:rsidRPr="00B340A5">
        <w:rPr>
          <w:rFonts w:ascii="Book Antiqua" w:eastAsia="Book Antiqua" w:hAnsi="Book Antiqua" w:cs="Book Antiqua"/>
          <w:i/>
          <w:iCs/>
          <w:color w:val="000000"/>
        </w:rPr>
        <w:t xml:space="preserve"> J </w:t>
      </w:r>
      <w:proofErr w:type="spellStart"/>
      <w:r w:rsidRPr="00B340A5">
        <w:rPr>
          <w:rFonts w:ascii="Book Antiqua" w:eastAsia="Book Antiqua" w:hAnsi="Book Antiqua" w:cs="Book Antiqua"/>
          <w:i/>
          <w:iCs/>
          <w:color w:val="000000"/>
        </w:rPr>
        <w:t>Neurol</w:t>
      </w:r>
      <w:proofErr w:type="spellEnd"/>
      <w:r w:rsidRPr="00B340A5">
        <w:rPr>
          <w:rFonts w:ascii="Book Antiqua" w:eastAsia="Book Antiqua" w:hAnsi="Book Antiqua" w:cs="Book Antiqua"/>
          <w:color w:val="000000"/>
        </w:rPr>
        <w:t xml:space="preserve"> 2018; </w:t>
      </w:r>
      <w:r w:rsidRPr="00B340A5">
        <w:rPr>
          <w:rFonts w:ascii="Book Antiqua" w:eastAsia="Book Antiqua" w:hAnsi="Book Antiqua" w:cs="Book Antiqua"/>
          <w:b/>
          <w:bCs/>
          <w:color w:val="000000"/>
        </w:rPr>
        <w:t>25</w:t>
      </w:r>
      <w:r w:rsidRPr="00B340A5">
        <w:rPr>
          <w:rFonts w:ascii="Book Antiqua" w:eastAsia="Book Antiqua" w:hAnsi="Book Antiqua" w:cs="Book Antiqua"/>
          <w:color w:val="000000"/>
        </w:rPr>
        <w:t>: 128-134 [PMID: 28895254 DOI: 10.1111/ene.13456]</w:t>
      </w:r>
    </w:p>
    <w:p w14:paraId="7E92E9D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4 </w:t>
      </w:r>
      <w:r w:rsidRPr="00B340A5">
        <w:rPr>
          <w:rFonts w:ascii="Book Antiqua" w:eastAsia="Book Antiqua" w:hAnsi="Book Antiqua" w:cs="Book Antiqua"/>
          <w:b/>
          <w:bCs/>
          <w:color w:val="000000"/>
        </w:rPr>
        <w:t>Murthy SB</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Shastri</w:t>
      </w:r>
      <w:proofErr w:type="spellEnd"/>
      <w:r w:rsidRPr="00B340A5">
        <w:rPr>
          <w:rFonts w:ascii="Book Antiqua" w:eastAsia="Book Antiqua" w:hAnsi="Book Antiqua" w:cs="Book Antiqua"/>
          <w:color w:val="000000"/>
        </w:rPr>
        <w:t xml:space="preserve"> A, </w:t>
      </w:r>
      <w:proofErr w:type="spellStart"/>
      <w:r w:rsidRPr="00B340A5">
        <w:rPr>
          <w:rFonts w:ascii="Book Antiqua" w:eastAsia="Book Antiqua" w:hAnsi="Book Antiqua" w:cs="Book Antiqua"/>
          <w:color w:val="000000"/>
        </w:rPr>
        <w:t>Merkler</w:t>
      </w:r>
      <w:proofErr w:type="spellEnd"/>
      <w:r w:rsidRPr="00B340A5">
        <w:rPr>
          <w:rFonts w:ascii="Book Antiqua" w:eastAsia="Book Antiqua" w:hAnsi="Book Antiqua" w:cs="Book Antiqua"/>
          <w:color w:val="000000"/>
        </w:rPr>
        <w:t xml:space="preserve"> AE, Hanley DF, </w:t>
      </w:r>
      <w:proofErr w:type="spellStart"/>
      <w:r w:rsidRPr="00B340A5">
        <w:rPr>
          <w:rFonts w:ascii="Book Antiqua" w:eastAsia="Book Antiqua" w:hAnsi="Book Antiqua" w:cs="Book Antiqua"/>
          <w:color w:val="000000"/>
        </w:rPr>
        <w:t>Ziai</w:t>
      </w:r>
      <w:proofErr w:type="spellEnd"/>
      <w:r w:rsidRPr="00B340A5">
        <w:rPr>
          <w:rFonts w:ascii="Book Antiqua" w:eastAsia="Book Antiqua" w:hAnsi="Book Antiqua" w:cs="Book Antiqua"/>
          <w:color w:val="000000"/>
        </w:rPr>
        <w:t xml:space="preserve"> WC, Fink ME, </w:t>
      </w:r>
      <w:proofErr w:type="spellStart"/>
      <w:r w:rsidRPr="00B340A5">
        <w:rPr>
          <w:rFonts w:ascii="Book Antiqua" w:eastAsia="Book Antiqua" w:hAnsi="Book Antiqua" w:cs="Book Antiqua"/>
          <w:color w:val="000000"/>
        </w:rPr>
        <w:t>Iadecola</w:t>
      </w:r>
      <w:proofErr w:type="spellEnd"/>
      <w:r w:rsidRPr="00B340A5">
        <w:rPr>
          <w:rFonts w:ascii="Book Antiqua" w:eastAsia="Book Antiqua" w:hAnsi="Book Antiqua" w:cs="Book Antiqua"/>
          <w:color w:val="000000"/>
        </w:rPr>
        <w:t xml:space="preserve"> C, </w:t>
      </w:r>
      <w:proofErr w:type="spellStart"/>
      <w:r w:rsidRPr="00B340A5">
        <w:rPr>
          <w:rFonts w:ascii="Book Antiqua" w:eastAsia="Book Antiqua" w:hAnsi="Book Antiqua" w:cs="Book Antiqua"/>
          <w:color w:val="000000"/>
        </w:rPr>
        <w:t>Kamel</w:t>
      </w:r>
      <w:proofErr w:type="spellEnd"/>
      <w:r w:rsidRPr="00B340A5">
        <w:rPr>
          <w:rFonts w:ascii="Book Antiqua" w:eastAsia="Book Antiqua" w:hAnsi="Book Antiqua" w:cs="Book Antiqua"/>
          <w:color w:val="000000"/>
        </w:rPr>
        <w:t xml:space="preserve"> H, </w:t>
      </w:r>
      <w:proofErr w:type="spellStart"/>
      <w:r w:rsidRPr="00B340A5">
        <w:rPr>
          <w:rFonts w:ascii="Book Antiqua" w:eastAsia="Book Antiqua" w:hAnsi="Book Antiqua" w:cs="Book Antiqua"/>
          <w:color w:val="000000"/>
        </w:rPr>
        <w:t>Navi</w:t>
      </w:r>
      <w:proofErr w:type="spellEnd"/>
      <w:r w:rsidRPr="00B340A5">
        <w:rPr>
          <w:rFonts w:ascii="Book Antiqua" w:eastAsia="Book Antiqua" w:hAnsi="Book Antiqua" w:cs="Book Antiqua"/>
          <w:color w:val="000000"/>
        </w:rPr>
        <w:t xml:space="preserve"> BB. </w:t>
      </w:r>
      <w:proofErr w:type="spellStart"/>
      <w:proofErr w:type="gram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Outcomes in Patients with Systemic Cancer.</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 xml:space="preserve">J Stroke </w:t>
      </w:r>
      <w:proofErr w:type="spellStart"/>
      <w:r w:rsidRPr="00B340A5">
        <w:rPr>
          <w:rFonts w:ascii="Book Antiqua" w:eastAsia="Book Antiqua" w:hAnsi="Book Antiqua" w:cs="Book Antiqua"/>
          <w:i/>
          <w:iCs/>
          <w:color w:val="000000"/>
        </w:rPr>
        <w:t>Cerebrovasc</w:t>
      </w:r>
      <w:proofErr w:type="spellEnd"/>
      <w:r w:rsidRPr="00B340A5">
        <w:rPr>
          <w:rFonts w:ascii="Book Antiqua" w:eastAsia="Book Antiqua" w:hAnsi="Book Antiqua" w:cs="Book Antiqua"/>
          <w:i/>
          <w:iCs/>
          <w:color w:val="000000"/>
        </w:rPr>
        <w:t xml:space="preserve"> Dis</w:t>
      </w:r>
      <w:r w:rsidRPr="00B340A5">
        <w:rPr>
          <w:rFonts w:ascii="Book Antiqua" w:eastAsia="Book Antiqua" w:hAnsi="Book Antiqua" w:cs="Book Antiqua"/>
          <w:color w:val="000000"/>
        </w:rPr>
        <w:t xml:space="preserve"> 2016; </w:t>
      </w:r>
      <w:r w:rsidRPr="00B340A5">
        <w:rPr>
          <w:rFonts w:ascii="Book Antiqua" w:eastAsia="Book Antiqua" w:hAnsi="Book Antiqua" w:cs="Book Antiqua"/>
          <w:b/>
          <w:bCs/>
          <w:color w:val="000000"/>
        </w:rPr>
        <w:t>25</w:t>
      </w:r>
      <w:r w:rsidRPr="00B340A5">
        <w:rPr>
          <w:rFonts w:ascii="Book Antiqua" w:eastAsia="Book Antiqua" w:hAnsi="Book Antiqua" w:cs="Book Antiqua"/>
          <w:color w:val="000000"/>
        </w:rPr>
        <w:t>: 2918-2924 [PMID: 27569708 DOI: 10.1016/j.jstrokecerebrovasdis.2016.08.006]</w:t>
      </w:r>
    </w:p>
    <w:p w14:paraId="65216C50"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5 </w:t>
      </w:r>
      <w:proofErr w:type="spellStart"/>
      <w:r w:rsidRPr="00B340A5">
        <w:rPr>
          <w:rFonts w:ascii="Book Antiqua" w:eastAsia="Book Antiqua" w:hAnsi="Book Antiqua" w:cs="Book Antiqua"/>
          <w:b/>
          <w:bCs/>
          <w:color w:val="000000"/>
        </w:rPr>
        <w:t>Navi</w:t>
      </w:r>
      <w:proofErr w:type="spellEnd"/>
      <w:r w:rsidRPr="00B340A5">
        <w:rPr>
          <w:rFonts w:ascii="Book Antiqua" w:eastAsia="Book Antiqua" w:hAnsi="Book Antiqua" w:cs="Book Antiqua"/>
          <w:b/>
          <w:bCs/>
          <w:color w:val="000000"/>
        </w:rPr>
        <w:t xml:space="preserve"> BB</w:t>
      </w:r>
      <w:r w:rsidRPr="00B340A5">
        <w:rPr>
          <w:rFonts w:ascii="Book Antiqua" w:eastAsia="Book Antiqua" w:hAnsi="Book Antiqua" w:cs="Book Antiqua"/>
          <w:color w:val="000000"/>
        </w:rPr>
        <w:t xml:space="preserve">, Reiner AS, </w:t>
      </w:r>
      <w:proofErr w:type="spellStart"/>
      <w:r w:rsidRPr="00B340A5">
        <w:rPr>
          <w:rFonts w:ascii="Book Antiqua" w:eastAsia="Book Antiqua" w:hAnsi="Book Antiqua" w:cs="Book Antiqua"/>
          <w:color w:val="000000"/>
        </w:rPr>
        <w:t>Kamel</w:t>
      </w:r>
      <w:proofErr w:type="spellEnd"/>
      <w:r w:rsidRPr="00B340A5">
        <w:rPr>
          <w:rFonts w:ascii="Book Antiqua" w:eastAsia="Book Antiqua" w:hAnsi="Book Antiqua" w:cs="Book Antiqua"/>
          <w:color w:val="000000"/>
        </w:rPr>
        <w:t xml:space="preserve"> H, </w:t>
      </w:r>
      <w:proofErr w:type="spellStart"/>
      <w:r w:rsidRPr="00B340A5">
        <w:rPr>
          <w:rFonts w:ascii="Book Antiqua" w:eastAsia="Book Antiqua" w:hAnsi="Book Antiqua" w:cs="Book Antiqua"/>
          <w:color w:val="000000"/>
        </w:rPr>
        <w:t>Iadecola</w:t>
      </w:r>
      <w:proofErr w:type="spellEnd"/>
      <w:r w:rsidRPr="00B340A5">
        <w:rPr>
          <w:rFonts w:ascii="Book Antiqua" w:eastAsia="Book Antiqua" w:hAnsi="Book Antiqua" w:cs="Book Antiqua"/>
          <w:color w:val="000000"/>
        </w:rPr>
        <w:t xml:space="preserve"> C, </w:t>
      </w:r>
      <w:proofErr w:type="spellStart"/>
      <w:r w:rsidRPr="00B340A5">
        <w:rPr>
          <w:rFonts w:ascii="Book Antiqua" w:eastAsia="Book Antiqua" w:hAnsi="Book Antiqua" w:cs="Book Antiqua"/>
          <w:color w:val="000000"/>
        </w:rPr>
        <w:t>Elkind</w:t>
      </w:r>
      <w:proofErr w:type="spellEnd"/>
      <w:r w:rsidRPr="00B340A5">
        <w:rPr>
          <w:rFonts w:ascii="Book Antiqua" w:eastAsia="Book Antiqua" w:hAnsi="Book Antiqua" w:cs="Book Antiqua"/>
          <w:color w:val="000000"/>
        </w:rPr>
        <w:t xml:space="preserve"> MS, </w:t>
      </w:r>
      <w:proofErr w:type="spellStart"/>
      <w:r w:rsidRPr="00B340A5">
        <w:rPr>
          <w:rFonts w:ascii="Book Antiqua" w:eastAsia="Book Antiqua" w:hAnsi="Book Antiqua" w:cs="Book Antiqua"/>
          <w:color w:val="000000"/>
        </w:rPr>
        <w:t>Panageas</w:t>
      </w:r>
      <w:proofErr w:type="spellEnd"/>
      <w:r w:rsidRPr="00B340A5">
        <w:rPr>
          <w:rFonts w:ascii="Book Antiqua" w:eastAsia="Book Antiqua" w:hAnsi="Book Antiqua" w:cs="Book Antiqua"/>
          <w:color w:val="000000"/>
        </w:rPr>
        <w:t xml:space="preserve"> KS, </w:t>
      </w:r>
      <w:proofErr w:type="spellStart"/>
      <w:r w:rsidRPr="00B340A5">
        <w:rPr>
          <w:rFonts w:ascii="Book Antiqua" w:eastAsia="Book Antiqua" w:hAnsi="Book Antiqua" w:cs="Book Antiqua"/>
          <w:color w:val="000000"/>
        </w:rPr>
        <w:t>DeAngelis</w:t>
      </w:r>
      <w:proofErr w:type="spellEnd"/>
      <w:r w:rsidRPr="00B340A5">
        <w:rPr>
          <w:rFonts w:ascii="Book Antiqua" w:eastAsia="Book Antiqua" w:hAnsi="Book Antiqua" w:cs="Book Antiqua"/>
          <w:color w:val="000000"/>
        </w:rPr>
        <w:t xml:space="preserve"> LM.</w:t>
      </w:r>
      <w:proofErr w:type="gramEnd"/>
      <w:r w:rsidRPr="00B340A5">
        <w:rPr>
          <w:rFonts w:ascii="Book Antiqua" w:eastAsia="Book Antiqua" w:hAnsi="Book Antiqua" w:cs="Book Antiqua"/>
          <w:color w:val="000000"/>
        </w:rPr>
        <w:t xml:space="preserve"> </w:t>
      </w:r>
      <w:proofErr w:type="gramStart"/>
      <w:r w:rsidRPr="00B340A5">
        <w:rPr>
          <w:rFonts w:ascii="Book Antiqua" w:eastAsia="Book Antiqua" w:hAnsi="Book Antiqua" w:cs="Book Antiqua"/>
          <w:color w:val="000000"/>
        </w:rPr>
        <w:t>Association between incident cancer and subsequent stroke.</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 xml:space="preserve">Ann </w:t>
      </w:r>
      <w:proofErr w:type="spellStart"/>
      <w:r w:rsidRPr="00B340A5">
        <w:rPr>
          <w:rFonts w:ascii="Book Antiqua" w:eastAsia="Book Antiqua" w:hAnsi="Book Antiqua" w:cs="Book Antiqua"/>
          <w:i/>
          <w:iCs/>
          <w:color w:val="000000"/>
        </w:rPr>
        <w:t>Neurol</w:t>
      </w:r>
      <w:proofErr w:type="spellEnd"/>
      <w:r w:rsidRPr="00B340A5">
        <w:rPr>
          <w:rFonts w:ascii="Book Antiqua" w:eastAsia="Book Antiqua" w:hAnsi="Book Antiqua" w:cs="Book Antiqua"/>
          <w:color w:val="000000"/>
        </w:rPr>
        <w:t xml:space="preserve"> 2015; </w:t>
      </w:r>
      <w:r w:rsidRPr="00B340A5">
        <w:rPr>
          <w:rFonts w:ascii="Book Antiqua" w:eastAsia="Book Antiqua" w:hAnsi="Book Antiqua" w:cs="Book Antiqua"/>
          <w:b/>
          <w:bCs/>
          <w:color w:val="000000"/>
        </w:rPr>
        <w:t>77</w:t>
      </w:r>
      <w:r w:rsidRPr="00B340A5">
        <w:rPr>
          <w:rFonts w:ascii="Book Antiqua" w:eastAsia="Book Antiqua" w:hAnsi="Book Antiqua" w:cs="Book Antiqua"/>
          <w:color w:val="000000"/>
        </w:rPr>
        <w:t>: 291-300 [PMID: 25472885 DOI: 10.1002/ana.24325]</w:t>
      </w:r>
    </w:p>
    <w:p w14:paraId="4E45347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6 </w:t>
      </w:r>
      <w:proofErr w:type="spellStart"/>
      <w:r w:rsidRPr="00B340A5">
        <w:rPr>
          <w:rFonts w:ascii="Book Antiqua" w:eastAsia="Book Antiqua" w:hAnsi="Book Antiqua" w:cs="Book Antiqua"/>
          <w:b/>
          <w:bCs/>
          <w:color w:val="000000"/>
        </w:rPr>
        <w:t>Zöller</w:t>
      </w:r>
      <w:proofErr w:type="spellEnd"/>
      <w:r w:rsidRPr="00B340A5">
        <w:rPr>
          <w:rFonts w:ascii="Book Antiqua" w:eastAsia="Book Antiqua" w:hAnsi="Book Antiqua" w:cs="Book Antiqua"/>
          <w:b/>
          <w:bCs/>
          <w:color w:val="000000"/>
        </w:rPr>
        <w:t xml:space="preserve"> B</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Ji</w:t>
      </w:r>
      <w:proofErr w:type="spellEnd"/>
      <w:r w:rsidRPr="00B340A5">
        <w:rPr>
          <w:rFonts w:ascii="Book Antiqua" w:eastAsia="Book Antiqua" w:hAnsi="Book Antiqua" w:cs="Book Antiqua"/>
          <w:color w:val="000000"/>
        </w:rPr>
        <w:t xml:space="preserve"> J, </w:t>
      </w:r>
      <w:proofErr w:type="spellStart"/>
      <w:r w:rsidRPr="00B340A5">
        <w:rPr>
          <w:rFonts w:ascii="Book Antiqua" w:eastAsia="Book Antiqua" w:hAnsi="Book Antiqua" w:cs="Book Antiqua"/>
          <w:color w:val="000000"/>
        </w:rPr>
        <w:t>Sundquist</w:t>
      </w:r>
      <w:proofErr w:type="spellEnd"/>
      <w:r w:rsidRPr="00B340A5">
        <w:rPr>
          <w:rFonts w:ascii="Book Antiqua" w:eastAsia="Book Antiqua" w:hAnsi="Book Antiqua" w:cs="Book Antiqua"/>
          <w:color w:val="000000"/>
        </w:rPr>
        <w:t xml:space="preserve"> J, </w:t>
      </w:r>
      <w:proofErr w:type="spellStart"/>
      <w:r w:rsidRPr="00B340A5">
        <w:rPr>
          <w:rFonts w:ascii="Book Antiqua" w:eastAsia="Book Antiqua" w:hAnsi="Book Antiqua" w:cs="Book Antiqua"/>
          <w:color w:val="000000"/>
        </w:rPr>
        <w:t>Sundquist</w:t>
      </w:r>
      <w:proofErr w:type="spellEnd"/>
      <w:r w:rsidRPr="00B340A5">
        <w:rPr>
          <w:rFonts w:ascii="Book Antiqua" w:eastAsia="Book Antiqua" w:hAnsi="Book Antiqua" w:cs="Book Antiqua"/>
          <w:color w:val="000000"/>
        </w:rPr>
        <w:t xml:space="preserve"> K. Risk of </w:t>
      </w:r>
      <w:proofErr w:type="spellStart"/>
      <w:r w:rsidRPr="00B340A5">
        <w:rPr>
          <w:rFonts w:ascii="Book Antiqua" w:eastAsia="Book Antiqua" w:hAnsi="Book Antiqua" w:cs="Book Antiqua"/>
          <w:color w:val="000000"/>
        </w:rPr>
        <w:t>haemorrhagic</w:t>
      </w:r>
      <w:proofErr w:type="spellEnd"/>
      <w:r w:rsidRPr="00B340A5">
        <w:rPr>
          <w:rFonts w:ascii="Book Antiqua" w:eastAsia="Book Antiqua" w:hAnsi="Book Antiqua" w:cs="Book Antiqua"/>
          <w:color w:val="000000"/>
        </w:rPr>
        <w:t xml:space="preserve"> and </w:t>
      </w:r>
      <w:proofErr w:type="spellStart"/>
      <w:r w:rsidRPr="00B340A5">
        <w:rPr>
          <w:rFonts w:ascii="Book Antiqua" w:eastAsia="Book Antiqua" w:hAnsi="Book Antiqua" w:cs="Book Antiqua"/>
          <w:color w:val="000000"/>
        </w:rPr>
        <w:t>ischaemic</w:t>
      </w:r>
      <w:proofErr w:type="spellEnd"/>
      <w:r w:rsidRPr="00B340A5">
        <w:rPr>
          <w:rFonts w:ascii="Book Antiqua" w:eastAsia="Book Antiqua" w:hAnsi="Book Antiqua" w:cs="Book Antiqua"/>
          <w:color w:val="000000"/>
        </w:rPr>
        <w:t xml:space="preserve"> stroke in patients with cancer: a nationwide follow-up study from Sweden. </w:t>
      </w:r>
      <w:proofErr w:type="spellStart"/>
      <w:r w:rsidRPr="00B340A5">
        <w:rPr>
          <w:rFonts w:ascii="Book Antiqua" w:eastAsia="Book Antiqua" w:hAnsi="Book Antiqua" w:cs="Book Antiqua"/>
          <w:i/>
          <w:iCs/>
          <w:color w:val="000000"/>
        </w:rPr>
        <w:t>Eur</w:t>
      </w:r>
      <w:proofErr w:type="spellEnd"/>
      <w:r w:rsidRPr="00B340A5">
        <w:rPr>
          <w:rFonts w:ascii="Book Antiqua" w:eastAsia="Book Antiqua" w:hAnsi="Book Antiqua" w:cs="Book Antiqua"/>
          <w:i/>
          <w:iCs/>
          <w:color w:val="000000"/>
        </w:rPr>
        <w:t xml:space="preserve"> J Cancer</w:t>
      </w:r>
      <w:r w:rsidRPr="00B340A5">
        <w:rPr>
          <w:rFonts w:ascii="Book Antiqua" w:eastAsia="Book Antiqua" w:hAnsi="Book Antiqua" w:cs="Book Antiqua"/>
          <w:color w:val="000000"/>
        </w:rPr>
        <w:t xml:space="preserve"> 2012; </w:t>
      </w:r>
      <w:r w:rsidRPr="00B340A5">
        <w:rPr>
          <w:rFonts w:ascii="Book Antiqua" w:eastAsia="Book Antiqua" w:hAnsi="Book Antiqua" w:cs="Book Antiqua"/>
          <w:b/>
          <w:bCs/>
          <w:color w:val="000000"/>
        </w:rPr>
        <w:t>48</w:t>
      </w:r>
      <w:r w:rsidRPr="00B340A5">
        <w:rPr>
          <w:rFonts w:ascii="Book Antiqua" w:eastAsia="Book Antiqua" w:hAnsi="Book Antiqua" w:cs="Book Antiqua"/>
          <w:color w:val="000000"/>
        </w:rPr>
        <w:t>: 1875-1883 [PMID: 22296948 DOI: 10.1016/j.ejca.2012.01.005]</w:t>
      </w:r>
    </w:p>
    <w:p w14:paraId="4FFABFA7"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7 </w:t>
      </w:r>
      <w:r w:rsidRPr="00B340A5">
        <w:rPr>
          <w:rFonts w:ascii="Book Antiqua" w:eastAsia="Book Antiqua" w:hAnsi="Book Antiqua" w:cs="Book Antiqua"/>
          <w:b/>
          <w:bCs/>
          <w:color w:val="000000"/>
        </w:rPr>
        <w:t>Rogers LR</w:t>
      </w:r>
      <w:r w:rsidRPr="00B340A5">
        <w:rPr>
          <w:rFonts w:ascii="Book Antiqua" w:eastAsia="Book Antiqua" w:hAnsi="Book Antiqua" w:cs="Book Antiqua"/>
          <w:color w:val="000000"/>
        </w:rPr>
        <w:t>.</w:t>
      </w:r>
      <w:proofErr w:type="gramEnd"/>
      <w:r w:rsidRPr="00B340A5">
        <w:rPr>
          <w:rFonts w:ascii="Book Antiqua" w:eastAsia="Book Antiqua" w:hAnsi="Book Antiqua" w:cs="Book Antiqua"/>
          <w:color w:val="000000"/>
        </w:rPr>
        <w:t xml:space="preserve"> </w:t>
      </w:r>
      <w:proofErr w:type="gramStart"/>
      <w:r w:rsidRPr="00B340A5">
        <w:rPr>
          <w:rFonts w:ascii="Book Antiqua" w:eastAsia="Book Antiqua" w:hAnsi="Book Antiqua" w:cs="Book Antiqua"/>
          <w:color w:val="000000"/>
        </w:rPr>
        <w:t>Cerebrovascular complications in patients with cancer.</w:t>
      </w:r>
      <w:proofErr w:type="gram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i/>
          <w:iCs/>
          <w:color w:val="000000"/>
        </w:rPr>
        <w:t>Semin</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Neurol</w:t>
      </w:r>
      <w:proofErr w:type="spellEnd"/>
      <w:r w:rsidRPr="00B340A5">
        <w:rPr>
          <w:rFonts w:ascii="Book Antiqua" w:eastAsia="Book Antiqua" w:hAnsi="Book Antiqua" w:cs="Book Antiqua"/>
          <w:color w:val="000000"/>
        </w:rPr>
        <w:t xml:space="preserve"> 2010; </w:t>
      </w:r>
      <w:r w:rsidRPr="00B340A5">
        <w:rPr>
          <w:rFonts w:ascii="Book Antiqua" w:eastAsia="Book Antiqua" w:hAnsi="Book Antiqua" w:cs="Book Antiqua"/>
          <w:b/>
          <w:bCs/>
          <w:color w:val="000000"/>
        </w:rPr>
        <w:t>30</w:t>
      </w:r>
      <w:r w:rsidRPr="00B340A5">
        <w:rPr>
          <w:rFonts w:ascii="Book Antiqua" w:eastAsia="Book Antiqua" w:hAnsi="Book Antiqua" w:cs="Book Antiqua"/>
          <w:color w:val="000000"/>
        </w:rPr>
        <w:t>: 311-319 [PMID: 20577937 DOI: 10.1055/s-0030-1255224]</w:t>
      </w:r>
    </w:p>
    <w:p w14:paraId="61973E4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8 </w:t>
      </w:r>
      <w:r w:rsidRPr="00B340A5">
        <w:rPr>
          <w:rFonts w:ascii="Book Antiqua" w:eastAsia="Book Antiqua" w:hAnsi="Book Antiqua" w:cs="Book Antiqua"/>
          <w:b/>
          <w:bCs/>
          <w:color w:val="000000"/>
        </w:rPr>
        <w:t>Nakahara T</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Owaki</w:t>
      </w:r>
      <w:proofErr w:type="spellEnd"/>
      <w:r w:rsidRPr="00B340A5">
        <w:rPr>
          <w:rFonts w:ascii="Book Antiqua" w:eastAsia="Book Antiqua" w:hAnsi="Book Antiqua" w:cs="Book Antiqua"/>
          <w:color w:val="000000"/>
        </w:rPr>
        <w:t xml:space="preserve"> Y, </w:t>
      </w:r>
      <w:proofErr w:type="spellStart"/>
      <w:r w:rsidRPr="00B340A5">
        <w:rPr>
          <w:rFonts w:ascii="Book Antiqua" w:eastAsia="Book Antiqua" w:hAnsi="Book Antiqua" w:cs="Book Antiqua"/>
          <w:color w:val="000000"/>
        </w:rPr>
        <w:t>Kosaka</w:t>
      </w:r>
      <w:proofErr w:type="spellEnd"/>
      <w:r w:rsidRPr="00B340A5">
        <w:rPr>
          <w:rFonts w:ascii="Book Antiqua" w:eastAsia="Book Antiqua" w:hAnsi="Book Antiqua" w:cs="Book Antiqua"/>
          <w:color w:val="000000"/>
        </w:rPr>
        <w:t xml:space="preserve"> T, </w:t>
      </w:r>
      <w:proofErr w:type="spellStart"/>
      <w:r w:rsidRPr="00B340A5">
        <w:rPr>
          <w:rFonts w:ascii="Book Antiqua" w:eastAsia="Book Antiqua" w:hAnsi="Book Antiqua" w:cs="Book Antiqua"/>
          <w:color w:val="000000"/>
        </w:rPr>
        <w:t>Fukada</w:t>
      </w:r>
      <w:proofErr w:type="spellEnd"/>
      <w:r w:rsidRPr="00B340A5">
        <w:rPr>
          <w:rFonts w:ascii="Book Antiqua" w:eastAsia="Book Antiqua" w:hAnsi="Book Antiqua" w:cs="Book Antiqua"/>
          <w:color w:val="000000"/>
        </w:rPr>
        <w:t xml:space="preserve"> J, </w:t>
      </w:r>
      <w:proofErr w:type="spellStart"/>
      <w:r w:rsidRPr="00B340A5">
        <w:rPr>
          <w:rFonts w:ascii="Book Antiqua" w:eastAsia="Book Antiqua" w:hAnsi="Book Antiqua" w:cs="Book Antiqua"/>
          <w:color w:val="000000"/>
        </w:rPr>
        <w:t>Ichimura</w:t>
      </w:r>
      <w:proofErr w:type="spellEnd"/>
      <w:r w:rsidRPr="00B340A5">
        <w:rPr>
          <w:rFonts w:ascii="Book Antiqua" w:eastAsia="Book Antiqua" w:hAnsi="Book Antiqua" w:cs="Book Antiqua"/>
          <w:color w:val="000000"/>
        </w:rPr>
        <w:t xml:space="preserve"> A, </w:t>
      </w:r>
      <w:proofErr w:type="spellStart"/>
      <w:r w:rsidRPr="00B340A5">
        <w:rPr>
          <w:rFonts w:ascii="Book Antiqua" w:eastAsia="Book Antiqua" w:hAnsi="Book Antiqua" w:cs="Book Antiqua"/>
          <w:color w:val="000000"/>
        </w:rPr>
        <w:t>Jinzaki</w:t>
      </w:r>
      <w:proofErr w:type="spellEnd"/>
      <w:r w:rsidRPr="00B340A5">
        <w:rPr>
          <w:rFonts w:ascii="Book Antiqua" w:eastAsia="Book Antiqua" w:hAnsi="Book Antiqua" w:cs="Book Antiqua"/>
          <w:color w:val="000000"/>
        </w:rPr>
        <w:t xml:space="preserve"> M. Fatal Intracranial Hemorrhage Due to Thrombocytopenia in a Patient With Castration-Resistant Prostate Cancer Showing Extensive Bone Uptake of Injected 223Ra Dichloride. </w:t>
      </w:r>
      <w:proofErr w:type="spellStart"/>
      <w:r w:rsidRPr="00B340A5">
        <w:rPr>
          <w:rFonts w:ascii="Book Antiqua" w:eastAsia="Book Antiqua" w:hAnsi="Book Antiqua" w:cs="Book Antiqua"/>
          <w:i/>
          <w:iCs/>
          <w:color w:val="000000"/>
        </w:rPr>
        <w:t>Clin</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Nucl</w:t>
      </w:r>
      <w:proofErr w:type="spellEnd"/>
      <w:r w:rsidRPr="00B340A5">
        <w:rPr>
          <w:rFonts w:ascii="Book Antiqua" w:eastAsia="Book Antiqua" w:hAnsi="Book Antiqua" w:cs="Book Antiqua"/>
          <w:i/>
          <w:iCs/>
          <w:color w:val="000000"/>
        </w:rPr>
        <w:t xml:space="preserve"> Med</w:t>
      </w:r>
      <w:r w:rsidRPr="00B340A5">
        <w:rPr>
          <w:rFonts w:ascii="Book Antiqua" w:eastAsia="Book Antiqua" w:hAnsi="Book Antiqua" w:cs="Book Antiqua"/>
          <w:color w:val="000000"/>
        </w:rPr>
        <w:t xml:space="preserve"> 2018; </w:t>
      </w:r>
      <w:r w:rsidRPr="00B340A5">
        <w:rPr>
          <w:rFonts w:ascii="Book Antiqua" w:eastAsia="Book Antiqua" w:hAnsi="Book Antiqua" w:cs="Book Antiqua"/>
          <w:b/>
          <w:bCs/>
          <w:color w:val="000000"/>
        </w:rPr>
        <w:t>43</w:t>
      </w:r>
      <w:r w:rsidRPr="00B340A5">
        <w:rPr>
          <w:rFonts w:ascii="Book Antiqua" w:eastAsia="Book Antiqua" w:hAnsi="Book Antiqua" w:cs="Book Antiqua"/>
          <w:color w:val="000000"/>
        </w:rPr>
        <w:t>: 546-547 [PMID: 29742607 DOI: 10.1097/RLU.0000000000002117]</w:t>
      </w:r>
    </w:p>
    <w:p w14:paraId="023C6CF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9 </w:t>
      </w:r>
      <w:proofErr w:type="spellStart"/>
      <w:r w:rsidRPr="00B340A5">
        <w:rPr>
          <w:rFonts w:ascii="Book Antiqua" w:eastAsia="Book Antiqua" w:hAnsi="Book Antiqua" w:cs="Book Antiqua"/>
          <w:b/>
          <w:bCs/>
          <w:color w:val="000000"/>
        </w:rPr>
        <w:t>Johdi</w:t>
      </w:r>
      <w:proofErr w:type="spellEnd"/>
      <w:r w:rsidRPr="00B340A5">
        <w:rPr>
          <w:rFonts w:ascii="Book Antiqua" w:eastAsia="Book Antiqua" w:hAnsi="Book Antiqua" w:cs="Book Antiqua"/>
          <w:b/>
          <w:bCs/>
          <w:color w:val="000000"/>
        </w:rPr>
        <w:t xml:space="preserve"> NA</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Sukor</w:t>
      </w:r>
      <w:proofErr w:type="spellEnd"/>
      <w:r w:rsidRPr="00B340A5">
        <w:rPr>
          <w:rFonts w:ascii="Book Antiqua" w:eastAsia="Book Antiqua" w:hAnsi="Book Antiqua" w:cs="Book Antiqua"/>
          <w:color w:val="000000"/>
        </w:rPr>
        <w:t xml:space="preserve"> NF. Colorectal Cancer Immunotherapy: Options and Strategies. </w:t>
      </w:r>
      <w:r w:rsidRPr="00B340A5">
        <w:rPr>
          <w:rFonts w:ascii="Book Antiqua" w:eastAsia="Book Antiqua" w:hAnsi="Book Antiqua" w:cs="Book Antiqua"/>
          <w:i/>
          <w:iCs/>
          <w:color w:val="000000"/>
        </w:rPr>
        <w:t xml:space="preserve">Front </w:t>
      </w:r>
      <w:proofErr w:type="spellStart"/>
      <w:r w:rsidRPr="00B340A5">
        <w:rPr>
          <w:rFonts w:ascii="Book Antiqua" w:eastAsia="Book Antiqua" w:hAnsi="Book Antiqua" w:cs="Book Antiqua"/>
          <w:i/>
          <w:iCs/>
          <w:color w:val="000000"/>
        </w:rPr>
        <w:t>Immunol</w:t>
      </w:r>
      <w:proofErr w:type="spellEnd"/>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11</w:t>
      </w:r>
      <w:r w:rsidRPr="00B340A5">
        <w:rPr>
          <w:rFonts w:ascii="Book Antiqua" w:eastAsia="Book Antiqua" w:hAnsi="Book Antiqua" w:cs="Book Antiqua"/>
          <w:color w:val="000000"/>
        </w:rPr>
        <w:t>: 1624 [PMID: 33042104 DOI: 10.3389/fimmu.2020.01624]</w:t>
      </w:r>
    </w:p>
    <w:p w14:paraId="632C9399"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10 </w:t>
      </w:r>
      <w:r w:rsidRPr="00B340A5">
        <w:rPr>
          <w:rFonts w:ascii="Book Antiqua" w:eastAsia="Book Antiqua" w:hAnsi="Book Antiqua" w:cs="Book Antiqua"/>
          <w:b/>
          <w:bCs/>
          <w:color w:val="000000"/>
        </w:rPr>
        <w:t>Xi Y</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Xu</w:t>
      </w:r>
      <w:proofErr w:type="spellEnd"/>
      <w:r w:rsidRPr="00B340A5">
        <w:rPr>
          <w:rFonts w:ascii="Book Antiqua" w:eastAsia="Book Antiqua" w:hAnsi="Book Antiqua" w:cs="Book Antiqua"/>
          <w:color w:val="000000"/>
        </w:rPr>
        <w:t xml:space="preserve"> P. Global colorectal cancer burden in 2020 and projections to 2040.</w:t>
      </w:r>
      <w:proofErr w:type="gram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i/>
          <w:iCs/>
          <w:color w:val="000000"/>
        </w:rPr>
        <w:t>Transl</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Oncol</w:t>
      </w:r>
      <w:proofErr w:type="spellEnd"/>
      <w:r w:rsidRPr="00B340A5">
        <w:rPr>
          <w:rFonts w:ascii="Book Antiqua" w:eastAsia="Book Antiqua" w:hAnsi="Book Antiqua" w:cs="Book Antiqua"/>
          <w:color w:val="000000"/>
        </w:rPr>
        <w:t xml:space="preserve"> 2021; </w:t>
      </w:r>
      <w:r w:rsidRPr="00B340A5">
        <w:rPr>
          <w:rFonts w:ascii="Book Antiqua" w:eastAsia="Book Antiqua" w:hAnsi="Book Antiqua" w:cs="Book Antiqua"/>
          <w:b/>
          <w:bCs/>
          <w:color w:val="000000"/>
        </w:rPr>
        <w:t>14</w:t>
      </w:r>
      <w:r w:rsidRPr="00B340A5">
        <w:rPr>
          <w:rFonts w:ascii="Book Antiqua" w:eastAsia="Book Antiqua" w:hAnsi="Book Antiqua" w:cs="Book Antiqua"/>
          <w:color w:val="000000"/>
        </w:rPr>
        <w:t>: 101174 [PMID: 34243011 DOI: 10.1016/j.tranon.2021.101174]</w:t>
      </w:r>
    </w:p>
    <w:p w14:paraId="40272EF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11 </w:t>
      </w:r>
      <w:r w:rsidRPr="00B340A5">
        <w:rPr>
          <w:rFonts w:ascii="Book Antiqua" w:eastAsia="Book Antiqua" w:hAnsi="Book Antiqua" w:cs="Book Antiqua"/>
          <w:b/>
          <w:bCs/>
          <w:color w:val="000000"/>
        </w:rPr>
        <w:t>Hemphill JC 3rd</w:t>
      </w:r>
      <w:r w:rsidRPr="00B340A5">
        <w:rPr>
          <w:rFonts w:ascii="Book Antiqua" w:eastAsia="Book Antiqua" w:hAnsi="Book Antiqua" w:cs="Book Antiqua"/>
          <w:color w:val="000000"/>
        </w:rPr>
        <w:t xml:space="preserve">, Greenberg SM, Anderson CS, Becker K, </w:t>
      </w:r>
      <w:proofErr w:type="spellStart"/>
      <w:r w:rsidRPr="00B340A5">
        <w:rPr>
          <w:rFonts w:ascii="Book Antiqua" w:eastAsia="Book Antiqua" w:hAnsi="Book Antiqua" w:cs="Book Antiqua"/>
          <w:color w:val="000000"/>
        </w:rPr>
        <w:t>Bendok</w:t>
      </w:r>
      <w:proofErr w:type="spellEnd"/>
      <w:r w:rsidRPr="00B340A5">
        <w:rPr>
          <w:rFonts w:ascii="Book Antiqua" w:eastAsia="Book Antiqua" w:hAnsi="Book Antiqua" w:cs="Book Antiqua"/>
          <w:color w:val="000000"/>
        </w:rPr>
        <w:t xml:space="preserve"> BR, Cushman M, Fung GL, Goldstein JN, Macdonald RL, Mitchell PH, Scott PA, </w:t>
      </w:r>
      <w:proofErr w:type="spellStart"/>
      <w:r w:rsidRPr="00B340A5">
        <w:rPr>
          <w:rFonts w:ascii="Book Antiqua" w:eastAsia="Book Antiqua" w:hAnsi="Book Antiqua" w:cs="Book Antiqua"/>
          <w:color w:val="000000"/>
        </w:rPr>
        <w:t>Selim</w:t>
      </w:r>
      <w:proofErr w:type="spellEnd"/>
      <w:r w:rsidRPr="00B340A5">
        <w:rPr>
          <w:rFonts w:ascii="Book Antiqua" w:eastAsia="Book Antiqua" w:hAnsi="Book Antiqua" w:cs="Book Antiqua"/>
          <w:color w:val="000000"/>
        </w:rPr>
        <w:t xml:space="preserve"> MH, Woo D; American Heart Association Stroke Council; Council on Cardiovascular and Stroke Nursing; Council on Clinical Cardiology. Guidelines for the Management of Spontaneous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A Guideline for Healthcare Professionals </w:t>
      </w:r>
      <w:proofErr w:type="gramStart"/>
      <w:r w:rsidRPr="00B340A5">
        <w:rPr>
          <w:rFonts w:ascii="Book Antiqua" w:eastAsia="Book Antiqua" w:hAnsi="Book Antiqua" w:cs="Book Antiqua"/>
          <w:color w:val="000000"/>
        </w:rPr>
        <w:t>From</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color w:val="000000"/>
        </w:rPr>
        <w:lastRenderedPageBreak/>
        <w:t xml:space="preserve">the American Heart Association/American Stroke Association. </w:t>
      </w:r>
      <w:r w:rsidRPr="00B340A5">
        <w:rPr>
          <w:rFonts w:ascii="Book Antiqua" w:eastAsia="Book Antiqua" w:hAnsi="Book Antiqua" w:cs="Book Antiqua"/>
          <w:i/>
          <w:iCs/>
          <w:color w:val="000000"/>
        </w:rPr>
        <w:t>Stroke</w:t>
      </w:r>
      <w:r w:rsidRPr="00B340A5">
        <w:rPr>
          <w:rFonts w:ascii="Book Antiqua" w:eastAsia="Book Antiqua" w:hAnsi="Book Antiqua" w:cs="Book Antiqua"/>
          <w:color w:val="000000"/>
        </w:rPr>
        <w:t xml:space="preserve"> 2015; </w:t>
      </w:r>
      <w:r w:rsidRPr="00B340A5">
        <w:rPr>
          <w:rFonts w:ascii="Book Antiqua" w:eastAsia="Book Antiqua" w:hAnsi="Book Antiqua" w:cs="Book Antiqua"/>
          <w:b/>
          <w:bCs/>
          <w:color w:val="000000"/>
        </w:rPr>
        <w:t>46</w:t>
      </w:r>
      <w:r w:rsidRPr="00B340A5">
        <w:rPr>
          <w:rFonts w:ascii="Book Antiqua" w:eastAsia="Book Antiqua" w:hAnsi="Book Antiqua" w:cs="Book Antiqua"/>
          <w:color w:val="000000"/>
        </w:rPr>
        <w:t>: 2032-2060 [PMID: 26022637 DOI: 10.1161/STR.0000000000000069]</w:t>
      </w:r>
    </w:p>
    <w:p w14:paraId="3A40ED01" w14:textId="3C9A4266"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12 </w:t>
      </w:r>
      <w:r w:rsidRPr="00B340A5">
        <w:rPr>
          <w:rFonts w:ascii="Book Antiqua" w:eastAsia="Book Antiqua" w:hAnsi="Book Antiqua" w:cs="Book Antiqua"/>
          <w:b/>
          <w:bCs/>
          <w:color w:val="000000"/>
        </w:rPr>
        <w:t>Lee AY</w:t>
      </w:r>
      <w:r w:rsidRPr="00B340A5">
        <w:rPr>
          <w:rFonts w:ascii="Book Antiqua" w:eastAsia="Book Antiqua" w:hAnsi="Book Antiqua" w:cs="Book Antiqua"/>
          <w:color w:val="000000"/>
        </w:rPr>
        <w:t xml:space="preserve">, Levine MN, Baker RI, Bowden C, </w:t>
      </w:r>
      <w:proofErr w:type="spellStart"/>
      <w:r w:rsidRPr="00B340A5">
        <w:rPr>
          <w:rFonts w:ascii="Book Antiqua" w:eastAsia="Book Antiqua" w:hAnsi="Book Antiqua" w:cs="Book Antiqua"/>
          <w:color w:val="000000"/>
        </w:rPr>
        <w:t>Kakkar</w:t>
      </w:r>
      <w:proofErr w:type="spellEnd"/>
      <w:r w:rsidRPr="00B340A5">
        <w:rPr>
          <w:rFonts w:ascii="Book Antiqua" w:eastAsia="Book Antiqua" w:hAnsi="Book Antiqua" w:cs="Book Antiqua"/>
          <w:color w:val="000000"/>
        </w:rPr>
        <w:t xml:space="preserve"> AK, </w:t>
      </w:r>
      <w:proofErr w:type="spellStart"/>
      <w:r w:rsidRPr="00B340A5">
        <w:rPr>
          <w:rFonts w:ascii="Book Antiqua" w:eastAsia="Book Antiqua" w:hAnsi="Book Antiqua" w:cs="Book Antiqua"/>
          <w:color w:val="000000"/>
        </w:rPr>
        <w:t>Prins</w:t>
      </w:r>
      <w:proofErr w:type="spellEnd"/>
      <w:r w:rsidRPr="00B340A5">
        <w:rPr>
          <w:rFonts w:ascii="Book Antiqua" w:eastAsia="Book Antiqua" w:hAnsi="Book Antiqua" w:cs="Book Antiqua"/>
          <w:color w:val="000000"/>
        </w:rPr>
        <w:t xml:space="preserve"> M, </w:t>
      </w:r>
      <w:proofErr w:type="spellStart"/>
      <w:r w:rsidRPr="00B340A5">
        <w:rPr>
          <w:rFonts w:ascii="Book Antiqua" w:eastAsia="Book Antiqua" w:hAnsi="Book Antiqua" w:cs="Book Antiqua"/>
          <w:color w:val="000000"/>
        </w:rPr>
        <w:t>Rickles</w:t>
      </w:r>
      <w:proofErr w:type="spellEnd"/>
      <w:r w:rsidRPr="00B340A5">
        <w:rPr>
          <w:rFonts w:ascii="Book Antiqua" w:eastAsia="Book Antiqua" w:hAnsi="Book Antiqua" w:cs="Book Antiqua"/>
          <w:color w:val="000000"/>
        </w:rPr>
        <w:t xml:space="preserve"> FR, Julian JA, Haley S, Kovacs MJ, Gent M; Randomized Comparison of Low-Molecular-Weight Heparin versus Oral Anticoagulant Therapy for the Prevention of Recurrent Venous Thromboembolism in Patients with Cancer (CLOT) Investigators. </w:t>
      </w:r>
      <w:proofErr w:type="gramStart"/>
      <w:r w:rsidRPr="00B340A5">
        <w:rPr>
          <w:rFonts w:ascii="Book Antiqua" w:eastAsia="Book Antiqua" w:hAnsi="Book Antiqua" w:cs="Book Antiqua"/>
          <w:color w:val="000000"/>
        </w:rPr>
        <w:t xml:space="preserve">Low-molecular-weight heparin versus a </w:t>
      </w:r>
      <w:proofErr w:type="spellStart"/>
      <w:r w:rsidRPr="00B340A5">
        <w:rPr>
          <w:rFonts w:ascii="Book Antiqua" w:eastAsia="Book Antiqua" w:hAnsi="Book Antiqua" w:cs="Book Antiqua"/>
          <w:color w:val="000000"/>
        </w:rPr>
        <w:t>coumarin</w:t>
      </w:r>
      <w:proofErr w:type="spellEnd"/>
      <w:r w:rsidRPr="00B340A5">
        <w:rPr>
          <w:rFonts w:ascii="Book Antiqua" w:eastAsia="Book Antiqua" w:hAnsi="Book Antiqua" w:cs="Book Antiqua"/>
          <w:color w:val="000000"/>
        </w:rPr>
        <w:t xml:space="preserve"> for the prevention of recurrent venous thromboembolism in patients with cancer.</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 xml:space="preserve">N </w:t>
      </w:r>
      <w:proofErr w:type="spellStart"/>
      <w:r w:rsidRPr="00B340A5">
        <w:rPr>
          <w:rFonts w:ascii="Book Antiqua" w:eastAsia="Book Antiqua" w:hAnsi="Book Antiqua" w:cs="Book Antiqua"/>
          <w:i/>
          <w:iCs/>
          <w:color w:val="000000"/>
        </w:rPr>
        <w:t>Engl</w:t>
      </w:r>
      <w:proofErr w:type="spellEnd"/>
      <w:r w:rsidRPr="00B340A5">
        <w:rPr>
          <w:rFonts w:ascii="Book Antiqua" w:eastAsia="Book Antiqua" w:hAnsi="Book Antiqua" w:cs="Book Antiqua"/>
          <w:i/>
          <w:iCs/>
          <w:color w:val="000000"/>
        </w:rPr>
        <w:t xml:space="preserve"> J Med</w:t>
      </w:r>
      <w:r w:rsidRPr="00B340A5">
        <w:rPr>
          <w:rFonts w:ascii="Book Antiqua" w:eastAsia="Book Antiqua" w:hAnsi="Book Antiqua" w:cs="Book Antiqua"/>
          <w:color w:val="000000"/>
        </w:rPr>
        <w:t xml:space="preserve"> 2003; </w:t>
      </w:r>
      <w:r w:rsidRPr="00B340A5">
        <w:rPr>
          <w:rFonts w:ascii="Book Antiqua" w:eastAsia="Book Antiqua" w:hAnsi="Book Antiqua" w:cs="Book Antiqua"/>
          <w:b/>
          <w:bCs/>
          <w:color w:val="000000"/>
        </w:rPr>
        <w:t>349</w:t>
      </w:r>
      <w:r w:rsidRPr="00B340A5">
        <w:rPr>
          <w:rFonts w:ascii="Book Antiqua" w:eastAsia="Book Antiqua" w:hAnsi="Book Antiqua" w:cs="Book Antiqua"/>
          <w:color w:val="000000"/>
        </w:rPr>
        <w:t>: 146-153 [PMID: 12853587 DOI: 10.1056/NEJMoa025313]</w:t>
      </w:r>
    </w:p>
    <w:p w14:paraId="67D11933"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13 </w:t>
      </w:r>
      <w:r w:rsidRPr="00B340A5">
        <w:rPr>
          <w:rFonts w:ascii="Book Antiqua" w:eastAsia="Book Antiqua" w:hAnsi="Book Antiqua" w:cs="Book Antiqua"/>
          <w:b/>
          <w:bCs/>
          <w:color w:val="000000"/>
        </w:rPr>
        <w:t>Qin K</w:t>
      </w:r>
      <w:r w:rsidRPr="00B340A5">
        <w:rPr>
          <w:rFonts w:ascii="Book Antiqua" w:eastAsia="Book Antiqua" w:hAnsi="Book Antiqua" w:cs="Book Antiqua"/>
          <w:color w:val="000000"/>
        </w:rPr>
        <w:t xml:space="preserve">, Chen Y, Long H, Chen J, Wang D, Chen L, Liang Z. The biomarkers and potential pathogenesis of lung cancer related cerebral hemorrhage. </w:t>
      </w:r>
      <w:r w:rsidRPr="00B340A5">
        <w:rPr>
          <w:rFonts w:ascii="Book Antiqua" w:eastAsia="Book Antiqua" w:hAnsi="Book Antiqua" w:cs="Book Antiqua"/>
          <w:i/>
          <w:iCs/>
          <w:color w:val="000000"/>
        </w:rPr>
        <w:t>Medicine (Baltimore)</w:t>
      </w:r>
      <w:r w:rsidRPr="00B340A5">
        <w:rPr>
          <w:rFonts w:ascii="Book Antiqua" w:eastAsia="Book Antiqua" w:hAnsi="Book Antiqua" w:cs="Book Antiqua"/>
          <w:color w:val="000000"/>
        </w:rPr>
        <w:t xml:space="preserve"> 2019; </w:t>
      </w:r>
      <w:r w:rsidRPr="00B340A5">
        <w:rPr>
          <w:rFonts w:ascii="Book Antiqua" w:eastAsia="Book Antiqua" w:hAnsi="Book Antiqua" w:cs="Book Antiqua"/>
          <w:b/>
          <w:bCs/>
          <w:color w:val="000000"/>
        </w:rPr>
        <w:t>98</w:t>
      </w:r>
      <w:r w:rsidRPr="00B340A5">
        <w:rPr>
          <w:rFonts w:ascii="Book Antiqua" w:eastAsia="Book Antiqua" w:hAnsi="Book Antiqua" w:cs="Book Antiqua"/>
          <w:color w:val="000000"/>
        </w:rPr>
        <w:t>: e15693 [PMID: 31096511 DOI: 10.1097/MD.0000000000015693]</w:t>
      </w:r>
    </w:p>
    <w:p w14:paraId="5BC0B19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14 </w:t>
      </w:r>
      <w:r w:rsidRPr="00B340A5">
        <w:rPr>
          <w:rFonts w:ascii="Book Antiqua" w:eastAsia="Book Antiqua" w:hAnsi="Book Antiqua" w:cs="Book Antiqua"/>
          <w:b/>
          <w:bCs/>
          <w:color w:val="000000"/>
        </w:rPr>
        <w:t>Zhang YY</w:t>
      </w:r>
      <w:r w:rsidRPr="00B340A5">
        <w:rPr>
          <w:rFonts w:ascii="Book Antiqua" w:eastAsia="Book Antiqua" w:hAnsi="Book Antiqua" w:cs="Book Antiqua"/>
          <w:color w:val="000000"/>
        </w:rPr>
        <w:t xml:space="preserve">, Chan DK, </w:t>
      </w:r>
      <w:proofErr w:type="spellStart"/>
      <w:r w:rsidRPr="00B340A5">
        <w:rPr>
          <w:rFonts w:ascii="Book Antiqua" w:eastAsia="Book Antiqua" w:hAnsi="Book Antiqua" w:cs="Book Antiqua"/>
          <w:color w:val="000000"/>
        </w:rPr>
        <w:t>Cordato</w:t>
      </w:r>
      <w:proofErr w:type="spellEnd"/>
      <w:r w:rsidRPr="00B340A5">
        <w:rPr>
          <w:rFonts w:ascii="Book Antiqua" w:eastAsia="Book Antiqua" w:hAnsi="Book Antiqua" w:cs="Book Antiqua"/>
          <w:color w:val="000000"/>
        </w:rPr>
        <w:t xml:space="preserve"> D, </w:t>
      </w:r>
      <w:proofErr w:type="spellStart"/>
      <w:r w:rsidRPr="00B340A5">
        <w:rPr>
          <w:rFonts w:ascii="Book Antiqua" w:eastAsia="Book Antiqua" w:hAnsi="Book Antiqua" w:cs="Book Antiqua"/>
          <w:color w:val="000000"/>
        </w:rPr>
        <w:t>Shen</w:t>
      </w:r>
      <w:proofErr w:type="spellEnd"/>
      <w:r w:rsidRPr="00B340A5">
        <w:rPr>
          <w:rFonts w:ascii="Book Antiqua" w:eastAsia="Book Antiqua" w:hAnsi="Book Antiqua" w:cs="Book Antiqua"/>
          <w:color w:val="000000"/>
        </w:rPr>
        <w:t xml:space="preserve"> Q, Sheng AZ. Stroke risk factor, pattern and outcome in patients with cancer. </w:t>
      </w:r>
      <w:proofErr w:type="spellStart"/>
      <w:r w:rsidRPr="00B340A5">
        <w:rPr>
          <w:rFonts w:ascii="Book Antiqua" w:eastAsia="Book Antiqua" w:hAnsi="Book Antiqua" w:cs="Book Antiqua"/>
          <w:i/>
          <w:iCs/>
          <w:color w:val="000000"/>
        </w:rPr>
        <w:t>Acta</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Neurol</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Scand</w:t>
      </w:r>
      <w:proofErr w:type="spellEnd"/>
      <w:r w:rsidRPr="00B340A5">
        <w:rPr>
          <w:rFonts w:ascii="Book Antiqua" w:eastAsia="Book Antiqua" w:hAnsi="Book Antiqua" w:cs="Book Antiqua"/>
          <w:color w:val="000000"/>
        </w:rPr>
        <w:t xml:space="preserve"> 2006; </w:t>
      </w:r>
      <w:r w:rsidRPr="00B340A5">
        <w:rPr>
          <w:rFonts w:ascii="Book Antiqua" w:eastAsia="Book Antiqua" w:hAnsi="Book Antiqua" w:cs="Book Antiqua"/>
          <w:b/>
          <w:bCs/>
          <w:color w:val="000000"/>
        </w:rPr>
        <w:t>114</w:t>
      </w:r>
      <w:r w:rsidRPr="00B340A5">
        <w:rPr>
          <w:rFonts w:ascii="Book Antiqua" w:eastAsia="Book Antiqua" w:hAnsi="Book Antiqua" w:cs="Book Antiqua"/>
          <w:color w:val="000000"/>
        </w:rPr>
        <w:t>: 378-383 [PMID: 17083337 DOI: 10.1111/j.1600-0404.2006.00709.x]</w:t>
      </w:r>
    </w:p>
    <w:p w14:paraId="0A68BAB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15 </w:t>
      </w:r>
      <w:proofErr w:type="spellStart"/>
      <w:r w:rsidRPr="00B340A5">
        <w:rPr>
          <w:rFonts w:ascii="Book Antiqua" w:eastAsia="Book Antiqua" w:hAnsi="Book Antiqua" w:cs="Book Antiqua"/>
          <w:b/>
          <w:bCs/>
          <w:color w:val="000000"/>
        </w:rPr>
        <w:t>Menekse</w:t>
      </w:r>
      <w:proofErr w:type="spellEnd"/>
      <w:r w:rsidRPr="00B340A5">
        <w:rPr>
          <w:rFonts w:ascii="Book Antiqua" w:eastAsia="Book Antiqua" w:hAnsi="Book Antiqua" w:cs="Book Antiqua"/>
          <w:b/>
          <w:bCs/>
          <w:color w:val="000000"/>
        </w:rPr>
        <w:t xml:space="preserve"> G</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Gezercan</w:t>
      </w:r>
      <w:proofErr w:type="spellEnd"/>
      <w:r w:rsidRPr="00B340A5">
        <w:rPr>
          <w:rFonts w:ascii="Book Antiqua" w:eastAsia="Book Antiqua" w:hAnsi="Book Antiqua" w:cs="Book Antiqua"/>
          <w:color w:val="000000"/>
        </w:rPr>
        <w:t xml:space="preserve"> Y, </w:t>
      </w:r>
      <w:proofErr w:type="spellStart"/>
      <w:r w:rsidRPr="00B340A5">
        <w:rPr>
          <w:rFonts w:ascii="Book Antiqua" w:eastAsia="Book Antiqua" w:hAnsi="Book Antiqua" w:cs="Book Antiqua"/>
          <w:color w:val="000000"/>
        </w:rPr>
        <w:t>Demirturk</w:t>
      </w:r>
      <w:proofErr w:type="spellEnd"/>
      <w:r w:rsidRPr="00B340A5">
        <w:rPr>
          <w:rFonts w:ascii="Book Antiqua" w:eastAsia="Book Antiqua" w:hAnsi="Book Antiqua" w:cs="Book Antiqua"/>
          <w:color w:val="000000"/>
        </w:rPr>
        <w:t xml:space="preserve"> P, </w:t>
      </w:r>
      <w:proofErr w:type="spellStart"/>
      <w:r w:rsidRPr="00B340A5">
        <w:rPr>
          <w:rFonts w:ascii="Book Antiqua" w:eastAsia="Book Antiqua" w:hAnsi="Book Antiqua" w:cs="Book Antiqua"/>
          <w:color w:val="000000"/>
        </w:rPr>
        <w:t>Uysal</w:t>
      </w:r>
      <w:proofErr w:type="spellEnd"/>
      <w:r w:rsidRPr="00B340A5">
        <w:rPr>
          <w:rFonts w:ascii="Book Antiqua" w:eastAsia="Book Antiqua" w:hAnsi="Book Antiqua" w:cs="Book Antiqua"/>
          <w:color w:val="000000"/>
        </w:rPr>
        <w:t xml:space="preserve"> I, </w:t>
      </w:r>
      <w:proofErr w:type="spellStart"/>
      <w:r w:rsidRPr="00B340A5">
        <w:rPr>
          <w:rFonts w:ascii="Book Antiqua" w:eastAsia="Book Antiqua" w:hAnsi="Book Antiqua" w:cs="Book Antiqua"/>
          <w:color w:val="000000"/>
        </w:rPr>
        <w:t>Okten</w:t>
      </w:r>
      <w:proofErr w:type="spellEnd"/>
      <w:r w:rsidRPr="00B340A5">
        <w:rPr>
          <w:rFonts w:ascii="Book Antiqua" w:eastAsia="Book Antiqua" w:hAnsi="Book Antiqua" w:cs="Book Antiqua"/>
          <w:color w:val="000000"/>
        </w:rPr>
        <w:t xml:space="preserve"> AI. </w:t>
      </w:r>
      <w:proofErr w:type="gramStart"/>
      <w:r w:rsidRPr="00B340A5">
        <w:rPr>
          <w:rFonts w:ascii="Book Antiqua" w:eastAsia="Book Antiqua" w:hAnsi="Book Antiqua" w:cs="Book Antiqua"/>
          <w:color w:val="000000"/>
        </w:rPr>
        <w:t xml:space="preserve">Fatal cerebellar hemorrhage as an initial presentation of </w:t>
      </w:r>
      <w:proofErr w:type="spellStart"/>
      <w:r w:rsidRPr="00B340A5">
        <w:rPr>
          <w:rFonts w:ascii="Book Antiqua" w:eastAsia="Book Antiqua" w:hAnsi="Book Antiqua" w:cs="Book Antiqua"/>
          <w:color w:val="000000"/>
        </w:rPr>
        <w:t>medulloblastoma</w:t>
      </w:r>
      <w:proofErr w:type="spellEnd"/>
      <w:r w:rsidRPr="00B340A5">
        <w:rPr>
          <w:rFonts w:ascii="Book Antiqua" w:eastAsia="Book Antiqua" w:hAnsi="Book Antiqua" w:cs="Book Antiqua"/>
          <w:color w:val="000000"/>
        </w:rPr>
        <w:t xml:space="preserve"> in a child.</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Pediatr</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Neurosci</w:t>
      </w:r>
      <w:proofErr w:type="spellEnd"/>
      <w:r w:rsidRPr="00B340A5">
        <w:rPr>
          <w:rFonts w:ascii="Book Antiqua" w:eastAsia="Book Antiqua" w:hAnsi="Book Antiqua" w:cs="Book Antiqua"/>
          <w:color w:val="000000"/>
        </w:rPr>
        <w:t xml:space="preserve"> 2015; </w:t>
      </w:r>
      <w:r w:rsidRPr="00B340A5">
        <w:rPr>
          <w:rFonts w:ascii="Book Antiqua" w:eastAsia="Book Antiqua" w:hAnsi="Book Antiqua" w:cs="Book Antiqua"/>
          <w:b/>
          <w:bCs/>
          <w:color w:val="000000"/>
        </w:rPr>
        <w:t>10</w:t>
      </w:r>
      <w:r w:rsidRPr="00B340A5">
        <w:rPr>
          <w:rFonts w:ascii="Book Antiqua" w:eastAsia="Book Antiqua" w:hAnsi="Book Antiqua" w:cs="Book Antiqua"/>
          <w:color w:val="000000"/>
        </w:rPr>
        <w:t>: 287-289 [PMID: 26557180 DOI: 10.4103/1817-1745.165727]</w:t>
      </w:r>
    </w:p>
    <w:p w14:paraId="6ECF599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16 </w:t>
      </w:r>
      <w:r w:rsidRPr="00B340A5">
        <w:rPr>
          <w:rFonts w:ascii="Book Antiqua" w:eastAsia="Book Antiqua" w:hAnsi="Book Antiqua" w:cs="Book Antiqua"/>
          <w:b/>
          <w:bCs/>
          <w:color w:val="000000"/>
        </w:rPr>
        <w:t>Zhou T</w:t>
      </w:r>
      <w:r w:rsidRPr="00B340A5">
        <w:rPr>
          <w:rFonts w:ascii="Book Antiqua" w:eastAsia="Book Antiqua" w:hAnsi="Book Antiqua" w:cs="Book Antiqua"/>
          <w:color w:val="000000"/>
        </w:rPr>
        <w:t xml:space="preserve">, Zhang S, Qin Y, Zhu W.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as initial presentation of metastatic </w:t>
      </w:r>
      <w:proofErr w:type="spellStart"/>
      <w:r w:rsidRPr="00B340A5">
        <w:rPr>
          <w:rFonts w:ascii="Book Antiqua" w:eastAsia="Book Antiqua" w:hAnsi="Book Antiqua" w:cs="Book Antiqua"/>
          <w:color w:val="000000"/>
        </w:rPr>
        <w:t>choriocarcinoma</w:t>
      </w:r>
      <w:proofErr w:type="spellEnd"/>
      <w:r w:rsidRPr="00B340A5">
        <w:rPr>
          <w:rFonts w:ascii="Book Antiqua" w:eastAsia="Book Antiqua" w:hAnsi="Book Antiqua" w:cs="Book Antiqua"/>
          <w:color w:val="000000"/>
        </w:rPr>
        <w:t xml:space="preserve">: A case report. </w:t>
      </w:r>
      <w:proofErr w:type="spellStart"/>
      <w:r w:rsidRPr="00B340A5">
        <w:rPr>
          <w:rFonts w:ascii="Book Antiqua" w:eastAsia="Book Antiqua" w:hAnsi="Book Antiqua" w:cs="Book Antiqua"/>
          <w:i/>
          <w:iCs/>
          <w:color w:val="000000"/>
        </w:rPr>
        <w:t>Radiol</w:t>
      </w:r>
      <w:proofErr w:type="spellEnd"/>
      <w:r w:rsidRPr="00B340A5">
        <w:rPr>
          <w:rFonts w:ascii="Book Antiqua" w:eastAsia="Book Antiqua" w:hAnsi="Book Antiqua" w:cs="Book Antiqua"/>
          <w:i/>
          <w:iCs/>
          <w:color w:val="000000"/>
        </w:rPr>
        <w:t xml:space="preserve"> Case Rep</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15</w:t>
      </w:r>
      <w:r w:rsidRPr="00B340A5">
        <w:rPr>
          <w:rFonts w:ascii="Book Antiqua" w:eastAsia="Book Antiqua" w:hAnsi="Book Antiqua" w:cs="Book Antiqua"/>
          <w:color w:val="000000"/>
        </w:rPr>
        <w:t>: 2335-2338 [PMID: 32994836 DOI: 10.1016/j.radcr.2020.09.012]</w:t>
      </w:r>
    </w:p>
    <w:p w14:paraId="23ADCE2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17 </w:t>
      </w:r>
      <w:r w:rsidRPr="00B340A5">
        <w:rPr>
          <w:rFonts w:ascii="Book Antiqua" w:eastAsia="Book Antiqua" w:hAnsi="Book Antiqua" w:cs="Book Antiqua"/>
          <w:b/>
          <w:bCs/>
          <w:color w:val="000000"/>
        </w:rPr>
        <w:t>Wang H</w:t>
      </w:r>
      <w:r w:rsidRPr="00B340A5">
        <w:rPr>
          <w:rFonts w:ascii="Book Antiqua" w:eastAsia="Book Antiqua" w:hAnsi="Book Antiqua" w:cs="Book Antiqua"/>
          <w:color w:val="000000"/>
        </w:rPr>
        <w:t xml:space="preserve">, Cao F, Li J, Sun K, Jin J, Wang M.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as the Initial Presentation of Chronic Myeloid Leukemia: A Case Report and Review of the Literature. </w:t>
      </w:r>
      <w:r w:rsidRPr="00B340A5">
        <w:rPr>
          <w:rFonts w:ascii="Book Antiqua" w:eastAsia="Book Antiqua" w:hAnsi="Book Antiqua" w:cs="Book Antiqua"/>
          <w:i/>
          <w:iCs/>
          <w:color w:val="000000"/>
        </w:rPr>
        <w:t xml:space="preserve">Front </w:t>
      </w:r>
      <w:proofErr w:type="spellStart"/>
      <w:r w:rsidRPr="00B340A5">
        <w:rPr>
          <w:rFonts w:ascii="Book Antiqua" w:eastAsia="Book Antiqua" w:hAnsi="Book Antiqua" w:cs="Book Antiqua"/>
          <w:i/>
          <w:iCs/>
          <w:color w:val="000000"/>
        </w:rPr>
        <w:t>Neurol</w:t>
      </w:r>
      <w:proofErr w:type="spellEnd"/>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11</w:t>
      </w:r>
      <w:r w:rsidRPr="00B340A5">
        <w:rPr>
          <w:rFonts w:ascii="Book Antiqua" w:eastAsia="Book Antiqua" w:hAnsi="Book Antiqua" w:cs="Book Antiqua"/>
          <w:color w:val="000000"/>
        </w:rPr>
        <w:t>: 571576 [PMID: 33193017 DOI: 10.3389/fneur.2020.571576]</w:t>
      </w:r>
    </w:p>
    <w:p w14:paraId="5DCA7A38"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18 </w:t>
      </w:r>
      <w:r w:rsidRPr="00B340A5">
        <w:rPr>
          <w:rFonts w:ascii="Book Antiqua" w:eastAsia="Book Antiqua" w:hAnsi="Book Antiqua" w:cs="Book Antiqua"/>
          <w:b/>
          <w:bCs/>
          <w:color w:val="000000"/>
        </w:rPr>
        <w:t>Katz JM</w:t>
      </w:r>
      <w:r w:rsidRPr="00B340A5">
        <w:rPr>
          <w:rFonts w:ascii="Book Antiqua" w:eastAsia="Book Antiqua" w:hAnsi="Book Antiqua" w:cs="Book Antiqua"/>
          <w:color w:val="000000"/>
        </w:rPr>
        <w:t>, Segal AZ. Incidence and etiology of cerebrovascular disease in patients with malignancy.</w:t>
      </w:r>
      <w:proofErr w:type="gram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i/>
          <w:iCs/>
          <w:color w:val="000000"/>
        </w:rPr>
        <w:t>Curr</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Atheroscler</w:t>
      </w:r>
      <w:proofErr w:type="spellEnd"/>
      <w:r w:rsidRPr="00B340A5">
        <w:rPr>
          <w:rFonts w:ascii="Book Antiqua" w:eastAsia="Book Antiqua" w:hAnsi="Book Antiqua" w:cs="Book Antiqua"/>
          <w:i/>
          <w:iCs/>
          <w:color w:val="000000"/>
        </w:rPr>
        <w:t xml:space="preserve"> Rep</w:t>
      </w:r>
      <w:r w:rsidRPr="00B340A5">
        <w:rPr>
          <w:rFonts w:ascii="Book Antiqua" w:eastAsia="Book Antiqua" w:hAnsi="Book Antiqua" w:cs="Book Antiqua"/>
          <w:color w:val="000000"/>
        </w:rPr>
        <w:t xml:space="preserve"> 2005; </w:t>
      </w:r>
      <w:r w:rsidRPr="00B340A5">
        <w:rPr>
          <w:rFonts w:ascii="Book Antiqua" w:eastAsia="Book Antiqua" w:hAnsi="Book Antiqua" w:cs="Book Antiqua"/>
          <w:b/>
          <w:bCs/>
          <w:color w:val="000000"/>
        </w:rPr>
        <w:t>7</w:t>
      </w:r>
      <w:r w:rsidRPr="00B340A5">
        <w:rPr>
          <w:rFonts w:ascii="Book Antiqua" w:eastAsia="Book Antiqua" w:hAnsi="Book Antiqua" w:cs="Book Antiqua"/>
          <w:color w:val="000000"/>
        </w:rPr>
        <w:t>: 280-288 [PMID: 15975321 DOI: 10.1007/s11883-005-0020-6]</w:t>
      </w:r>
    </w:p>
    <w:p w14:paraId="3BBF9E3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19 </w:t>
      </w:r>
      <w:r w:rsidRPr="00B340A5">
        <w:rPr>
          <w:rFonts w:ascii="Book Antiqua" w:eastAsia="Book Antiqua" w:hAnsi="Book Antiqua" w:cs="Book Antiqua"/>
          <w:b/>
          <w:bCs/>
          <w:color w:val="000000"/>
        </w:rPr>
        <w:t>Jung S</w:t>
      </w:r>
      <w:r w:rsidRPr="00B340A5">
        <w:rPr>
          <w:rFonts w:ascii="Book Antiqua" w:eastAsia="Book Antiqua" w:hAnsi="Book Antiqua" w:cs="Book Antiqua"/>
          <w:color w:val="000000"/>
        </w:rPr>
        <w:t xml:space="preserve">, Moon KS, Jung TY, Kim IY, Lee YH, </w:t>
      </w:r>
      <w:proofErr w:type="spellStart"/>
      <w:r w:rsidRPr="00B340A5">
        <w:rPr>
          <w:rFonts w:ascii="Book Antiqua" w:eastAsia="Book Antiqua" w:hAnsi="Book Antiqua" w:cs="Book Antiqua"/>
          <w:color w:val="000000"/>
        </w:rPr>
        <w:t>Rhu</w:t>
      </w:r>
      <w:proofErr w:type="spellEnd"/>
      <w:r w:rsidRPr="00B340A5">
        <w:rPr>
          <w:rFonts w:ascii="Book Antiqua" w:eastAsia="Book Antiqua" w:hAnsi="Book Antiqua" w:cs="Book Antiqua"/>
          <w:color w:val="000000"/>
        </w:rPr>
        <w:t xml:space="preserve"> HH, Sun HS, </w:t>
      </w:r>
      <w:proofErr w:type="spellStart"/>
      <w:r w:rsidRPr="00B340A5">
        <w:rPr>
          <w:rFonts w:ascii="Book Antiqua" w:eastAsia="Book Antiqua" w:hAnsi="Book Antiqua" w:cs="Book Antiqua"/>
          <w:color w:val="000000"/>
        </w:rPr>
        <w:t>Jeong</w:t>
      </w:r>
      <w:proofErr w:type="spellEnd"/>
      <w:r w:rsidRPr="00B340A5">
        <w:rPr>
          <w:rFonts w:ascii="Book Antiqua" w:eastAsia="Book Antiqua" w:hAnsi="Book Antiqua" w:cs="Book Antiqua"/>
          <w:color w:val="000000"/>
        </w:rPr>
        <w:t xml:space="preserve"> YI, Kim KK, Kang SS. Possible pathophysiological role of vascular endothelial growth factor (VEGF) </w:t>
      </w:r>
      <w:r w:rsidRPr="00B340A5">
        <w:rPr>
          <w:rFonts w:ascii="Book Antiqua" w:eastAsia="Book Antiqua" w:hAnsi="Book Antiqua" w:cs="Book Antiqua"/>
          <w:color w:val="000000"/>
        </w:rPr>
        <w:lastRenderedPageBreak/>
        <w:t xml:space="preserve">and matrix </w:t>
      </w:r>
      <w:proofErr w:type="spellStart"/>
      <w:r w:rsidRPr="00B340A5">
        <w:rPr>
          <w:rFonts w:ascii="Book Antiqua" w:eastAsia="Book Antiqua" w:hAnsi="Book Antiqua" w:cs="Book Antiqua"/>
          <w:color w:val="000000"/>
        </w:rPr>
        <w:t>metalloproteinases</w:t>
      </w:r>
      <w:proofErr w:type="spellEnd"/>
      <w:r w:rsidRPr="00B340A5">
        <w:rPr>
          <w:rFonts w:ascii="Book Antiqua" w:eastAsia="Book Antiqua" w:hAnsi="Book Antiqua" w:cs="Book Antiqua"/>
          <w:color w:val="000000"/>
        </w:rPr>
        <w:t xml:space="preserve"> (MMPs) in metastatic brain tumor-associated </w:t>
      </w:r>
      <w:proofErr w:type="spellStart"/>
      <w:r w:rsidRPr="00B340A5">
        <w:rPr>
          <w:rFonts w:ascii="Book Antiqua" w:eastAsia="Book Antiqua" w:hAnsi="Book Antiqua" w:cs="Book Antiqua"/>
          <w:color w:val="000000"/>
        </w:rPr>
        <w:t>intracerebral</w:t>
      </w:r>
      <w:proofErr w:type="spellEnd"/>
      <w:r w:rsidRPr="00B340A5">
        <w:rPr>
          <w:rFonts w:ascii="Book Antiqua" w:eastAsia="Book Antiqua" w:hAnsi="Book Antiqua" w:cs="Book Antiqua"/>
          <w:color w:val="000000"/>
        </w:rPr>
        <w:t xml:space="preserve"> hemorrhage.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Neurooncol</w:t>
      </w:r>
      <w:proofErr w:type="spellEnd"/>
      <w:r w:rsidRPr="00B340A5">
        <w:rPr>
          <w:rFonts w:ascii="Book Antiqua" w:eastAsia="Book Antiqua" w:hAnsi="Book Antiqua" w:cs="Book Antiqua"/>
          <w:color w:val="000000"/>
        </w:rPr>
        <w:t xml:space="preserve"> 2006; </w:t>
      </w:r>
      <w:r w:rsidRPr="00B340A5">
        <w:rPr>
          <w:rFonts w:ascii="Book Antiqua" w:eastAsia="Book Antiqua" w:hAnsi="Book Antiqua" w:cs="Book Antiqua"/>
          <w:b/>
          <w:bCs/>
          <w:color w:val="000000"/>
        </w:rPr>
        <w:t>76</w:t>
      </w:r>
      <w:r w:rsidRPr="00B340A5">
        <w:rPr>
          <w:rFonts w:ascii="Book Antiqua" w:eastAsia="Book Antiqua" w:hAnsi="Book Antiqua" w:cs="Book Antiqua"/>
          <w:color w:val="000000"/>
        </w:rPr>
        <w:t>: 257-263 [PMID: 16158215 DOI: 10.1007/s11060-005-6876-z]</w:t>
      </w:r>
    </w:p>
    <w:p w14:paraId="4124B49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20 </w:t>
      </w:r>
      <w:proofErr w:type="spellStart"/>
      <w:r w:rsidRPr="00B340A5">
        <w:rPr>
          <w:rFonts w:ascii="Book Antiqua" w:eastAsia="Book Antiqua" w:hAnsi="Book Antiqua" w:cs="Book Antiqua"/>
          <w:b/>
          <w:bCs/>
          <w:color w:val="000000"/>
        </w:rPr>
        <w:t>Malki</w:t>
      </w:r>
      <w:proofErr w:type="spellEnd"/>
      <w:r w:rsidRPr="00B340A5">
        <w:rPr>
          <w:rFonts w:ascii="Book Antiqua" w:eastAsia="Book Antiqua" w:hAnsi="Book Antiqua" w:cs="Book Antiqua"/>
          <w:b/>
          <w:bCs/>
          <w:color w:val="000000"/>
        </w:rPr>
        <w:t xml:space="preserve"> A</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ElRuz</w:t>
      </w:r>
      <w:proofErr w:type="spellEnd"/>
      <w:r w:rsidRPr="00B340A5">
        <w:rPr>
          <w:rFonts w:ascii="Book Antiqua" w:eastAsia="Book Antiqua" w:hAnsi="Book Antiqua" w:cs="Book Antiqua"/>
          <w:color w:val="000000"/>
        </w:rPr>
        <w:t xml:space="preserve"> RA, Gupta I, </w:t>
      </w:r>
      <w:proofErr w:type="spellStart"/>
      <w:r w:rsidRPr="00B340A5">
        <w:rPr>
          <w:rFonts w:ascii="Book Antiqua" w:eastAsia="Book Antiqua" w:hAnsi="Book Antiqua" w:cs="Book Antiqua"/>
          <w:color w:val="000000"/>
        </w:rPr>
        <w:t>Allouch</w:t>
      </w:r>
      <w:proofErr w:type="spellEnd"/>
      <w:r w:rsidRPr="00B340A5">
        <w:rPr>
          <w:rFonts w:ascii="Book Antiqua" w:eastAsia="Book Antiqua" w:hAnsi="Book Antiqua" w:cs="Book Antiqua"/>
          <w:color w:val="000000"/>
        </w:rPr>
        <w:t xml:space="preserve"> A, </w:t>
      </w:r>
      <w:proofErr w:type="spellStart"/>
      <w:r w:rsidRPr="00B340A5">
        <w:rPr>
          <w:rFonts w:ascii="Book Antiqua" w:eastAsia="Book Antiqua" w:hAnsi="Book Antiqua" w:cs="Book Antiqua"/>
          <w:color w:val="000000"/>
        </w:rPr>
        <w:t>Vranic</w:t>
      </w:r>
      <w:proofErr w:type="spellEnd"/>
      <w:r w:rsidRPr="00B340A5">
        <w:rPr>
          <w:rFonts w:ascii="Book Antiqua" w:eastAsia="Book Antiqua" w:hAnsi="Book Antiqua" w:cs="Book Antiqua"/>
          <w:color w:val="000000"/>
        </w:rPr>
        <w:t xml:space="preserve"> S, Al </w:t>
      </w:r>
      <w:proofErr w:type="spellStart"/>
      <w:r w:rsidRPr="00B340A5">
        <w:rPr>
          <w:rFonts w:ascii="Book Antiqua" w:eastAsia="Book Antiqua" w:hAnsi="Book Antiqua" w:cs="Book Antiqua"/>
          <w:color w:val="000000"/>
        </w:rPr>
        <w:t>Moustafa</w:t>
      </w:r>
      <w:proofErr w:type="spellEnd"/>
      <w:r w:rsidRPr="00B340A5">
        <w:rPr>
          <w:rFonts w:ascii="Book Antiqua" w:eastAsia="Book Antiqua" w:hAnsi="Book Antiqua" w:cs="Book Antiqua"/>
          <w:color w:val="000000"/>
        </w:rPr>
        <w:t xml:space="preserve"> AE. Molecular Mechanisms of Colon Cancer Progression and Metastasis: Recent Insights and Advancements. </w:t>
      </w:r>
      <w:proofErr w:type="spellStart"/>
      <w:r w:rsidRPr="00B340A5">
        <w:rPr>
          <w:rFonts w:ascii="Book Antiqua" w:eastAsia="Book Antiqua" w:hAnsi="Book Antiqua" w:cs="Book Antiqua"/>
          <w:i/>
          <w:iCs/>
          <w:color w:val="000000"/>
        </w:rPr>
        <w:t>Int</w:t>
      </w:r>
      <w:proofErr w:type="spellEnd"/>
      <w:r w:rsidRPr="00B340A5">
        <w:rPr>
          <w:rFonts w:ascii="Book Antiqua" w:eastAsia="Book Antiqua" w:hAnsi="Book Antiqua" w:cs="Book Antiqua"/>
          <w:i/>
          <w:iCs/>
          <w:color w:val="000000"/>
        </w:rPr>
        <w:t xml:space="preserve"> J </w:t>
      </w:r>
      <w:proofErr w:type="spellStart"/>
      <w:r w:rsidRPr="00B340A5">
        <w:rPr>
          <w:rFonts w:ascii="Book Antiqua" w:eastAsia="Book Antiqua" w:hAnsi="Book Antiqua" w:cs="Book Antiqua"/>
          <w:i/>
          <w:iCs/>
          <w:color w:val="000000"/>
        </w:rPr>
        <w:t>Mol</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Sci</w:t>
      </w:r>
      <w:proofErr w:type="spellEnd"/>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22</w:t>
      </w:r>
      <w:r w:rsidRPr="00B340A5">
        <w:rPr>
          <w:rFonts w:ascii="Book Antiqua" w:eastAsia="Book Antiqua" w:hAnsi="Book Antiqua" w:cs="Book Antiqua"/>
          <w:color w:val="000000"/>
        </w:rPr>
        <w:t xml:space="preserve"> [PMID: 33374459 DOI: 10.3390/ijms22010130]</w:t>
      </w:r>
    </w:p>
    <w:p w14:paraId="382FCE5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21 </w:t>
      </w:r>
      <w:proofErr w:type="spellStart"/>
      <w:r w:rsidRPr="00B340A5">
        <w:rPr>
          <w:rFonts w:ascii="Book Antiqua" w:eastAsia="Book Antiqua" w:hAnsi="Book Antiqua" w:cs="Book Antiqua"/>
          <w:b/>
          <w:bCs/>
          <w:color w:val="000000"/>
        </w:rPr>
        <w:t>Karpuz</w:t>
      </w:r>
      <w:proofErr w:type="spellEnd"/>
      <w:r w:rsidRPr="00B340A5">
        <w:rPr>
          <w:rFonts w:ascii="Book Antiqua" w:eastAsia="Book Antiqua" w:hAnsi="Book Antiqua" w:cs="Book Antiqua"/>
          <w:b/>
          <w:bCs/>
          <w:color w:val="000000"/>
        </w:rPr>
        <w:t xml:space="preserve"> T</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Araz</w:t>
      </w:r>
      <w:proofErr w:type="spellEnd"/>
      <w:r w:rsidRPr="00B340A5">
        <w:rPr>
          <w:rFonts w:ascii="Book Antiqua" w:eastAsia="Book Antiqua" w:hAnsi="Book Antiqua" w:cs="Book Antiqua"/>
          <w:color w:val="000000"/>
        </w:rPr>
        <w:t xml:space="preserve"> M, </w:t>
      </w:r>
      <w:proofErr w:type="spellStart"/>
      <w:r w:rsidRPr="00B340A5">
        <w:rPr>
          <w:rFonts w:ascii="Book Antiqua" w:eastAsia="Book Antiqua" w:hAnsi="Book Antiqua" w:cs="Book Antiqua"/>
          <w:color w:val="000000"/>
        </w:rPr>
        <w:t>Korkmaz</w:t>
      </w:r>
      <w:proofErr w:type="spellEnd"/>
      <w:r w:rsidRPr="00B340A5">
        <w:rPr>
          <w:rFonts w:ascii="Book Antiqua" w:eastAsia="Book Antiqua" w:hAnsi="Book Antiqua" w:cs="Book Antiqua"/>
          <w:color w:val="000000"/>
        </w:rPr>
        <w:t xml:space="preserve"> L, </w:t>
      </w:r>
      <w:proofErr w:type="spellStart"/>
      <w:r w:rsidRPr="00B340A5">
        <w:rPr>
          <w:rFonts w:ascii="Book Antiqua" w:eastAsia="Book Antiqua" w:hAnsi="Book Antiqua" w:cs="Book Antiqua"/>
          <w:color w:val="000000"/>
        </w:rPr>
        <w:t>Kılınc</w:t>
      </w:r>
      <w:proofErr w:type="spellEnd"/>
      <w:r w:rsidRPr="00B340A5">
        <w:rPr>
          <w:rFonts w:ascii="Book Antiqua" w:eastAsia="Book Antiqua" w:hAnsi="Book Antiqua" w:cs="Book Antiqua"/>
          <w:color w:val="000000"/>
        </w:rPr>
        <w:t xml:space="preserve"> I, </w:t>
      </w:r>
      <w:proofErr w:type="spellStart"/>
      <w:r w:rsidRPr="00B340A5">
        <w:rPr>
          <w:rFonts w:ascii="Book Antiqua" w:eastAsia="Book Antiqua" w:hAnsi="Book Antiqua" w:cs="Book Antiqua"/>
          <w:color w:val="000000"/>
        </w:rPr>
        <w:t>Findik</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Karaagaç</w:t>
      </w:r>
      <w:proofErr w:type="spellEnd"/>
      <w:r w:rsidRPr="00B340A5">
        <w:rPr>
          <w:rFonts w:ascii="Book Antiqua" w:eastAsia="Book Antiqua" w:hAnsi="Book Antiqua" w:cs="Book Antiqua"/>
          <w:color w:val="000000"/>
        </w:rPr>
        <w:t xml:space="preserve"> M, </w:t>
      </w:r>
      <w:proofErr w:type="spellStart"/>
      <w:r w:rsidRPr="00B340A5">
        <w:rPr>
          <w:rFonts w:ascii="Book Antiqua" w:eastAsia="Book Antiqua" w:hAnsi="Book Antiqua" w:cs="Book Antiqua"/>
          <w:color w:val="000000"/>
        </w:rPr>
        <w:t>Eryilmaz</w:t>
      </w:r>
      <w:proofErr w:type="spellEnd"/>
      <w:r w:rsidRPr="00B340A5">
        <w:rPr>
          <w:rFonts w:ascii="Book Antiqua" w:eastAsia="Book Antiqua" w:hAnsi="Book Antiqua" w:cs="Book Antiqua"/>
          <w:color w:val="000000"/>
        </w:rPr>
        <w:t xml:space="preserve"> MK, </w:t>
      </w:r>
      <w:proofErr w:type="spellStart"/>
      <w:r w:rsidRPr="00B340A5">
        <w:rPr>
          <w:rFonts w:ascii="Book Antiqua" w:eastAsia="Book Antiqua" w:hAnsi="Book Antiqua" w:cs="Book Antiqua"/>
          <w:color w:val="000000"/>
        </w:rPr>
        <w:t>Artac</w:t>
      </w:r>
      <w:proofErr w:type="spellEnd"/>
      <w:r w:rsidRPr="00B340A5">
        <w:rPr>
          <w:rFonts w:ascii="Book Antiqua" w:eastAsia="Book Antiqua" w:hAnsi="Book Antiqua" w:cs="Book Antiqua"/>
          <w:color w:val="000000"/>
        </w:rPr>
        <w:t xml:space="preserve"> M. </w:t>
      </w:r>
      <w:proofErr w:type="gramStart"/>
      <w:r w:rsidRPr="00B340A5">
        <w:rPr>
          <w:rFonts w:ascii="Book Antiqua" w:eastAsia="Book Antiqua" w:hAnsi="Book Antiqua" w:cs="Book Antiqua"/>
          <w:color w:val="000000"/>
        </w:rPr>
        <w:t>The Prognostic Value of Serum Semaphorin3A and VEGF Levels in Patients with Metastatic Colorectal Cancer.</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Gastrointest</w:t>
      </w:r>
      <w:proofErr w:type="spellEnd"/>
      <w:r w:rsidRPr="00B340A5">
        <w:rPr>
          <w:rFonts w:ascii="Book Antiqua" w:eastAsia="Book Antiqua" w:hAnsi="Book Antiqua" w:cs="Book Antiqua"/>
          <w:i/>
          <w:iCs/>
          <w:color w:val="000000"/>
        </w:rPr>
        <w:t xml:space="preserve"> Cancer</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51</w:t>
      </w:r>
      <w:r w:rsidRPr="00B340A5">
        <w:rPr>
          <w:rFonts w:ascii="Book Antiqua" w:eastAsia="Book Antiqua" w:hAnsi="Book Antiqua" w:cs="Book Antiqua"/>
          <w:color w:val="000000"/>
        </w:rPr>
        <w:t>: 491-497 [PMID: 31218581 DOI: 10.1007/s12029-019-00263-4]</w:t>
      </w:r>
    </w:p>
    <w:p w14:paraId="1D0B5A7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22 </w:t>
      </w:r>
      <w:proofErr w:type="spellStart"/>
      <w:r w:rsidRPr="00B340A5">
        <w:rPr>
          <w:rFonts w:ascii="Book Antiqua" w:eastAsia="Book Antiqua" w:hAnsi="Book Antiqua" w:cs="Book Antiqua"/>
          <w:b/>
          <w:bCs/>
          <w:color w:val="000000"/>
        </w:rPr>
        <w:t>Morini</w:t>
      </w:r>
      <w:proofErr w:type="spellEnd"/>
      <w:r w:rsidRPr="00B340A5">
        <w:rPr>
          <w:rFonts w:ascii="Book Antiqua" w:eastAsia="Book Antiqua" w:hAnsi="Book Antiqua" w:cs="Book Antiqua"/>
          <w:b/>
          <w:bCs/>
          <w:color w:val="000000"/>
        </w:rPr>
        <w:t xml:space="preserve"> SR</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Denadai</w:t>
      </w:r>
      <w:proofErr w:type="spellEnd"/>
      <w:r w:rsidRPr="00B340A5">
        <w:rPr>
          <w:rFonts w:ascii="Book Antiqua" w:eastAsia="Book Antiqua" w:hAnsi="Book Antiqua" w:cs="Book Antiqua"/>
          <w:color w:val="000000"/>
        </w:rPr>
        <w:t xml:space="preserve"> MV, </w:t>
      </w:r>
      <w:proofErr w:type="spellStart"/>
      <w:r w:rsidRPr="00B340A5">
        <w:rPr>
          <w:rFonts w:ascii="Book Antiqua" w:eastAsia="Book Antiqua" w:hAnsi="Book Antiqua" w:cs="Book Antiqua"/>
          <w:color w:val="000000"/>
        </w:rPr>
        <w:t>Waisberg</w:t>
      </w:r>
      <w:proofErr w:type="spellEnd"/>
      <w:r w:rsidRPr="00B340A5">
        <w:rPr>
          <w:rFonts w:ascii="Book Antiqua" w:eastAsia="Book Antiqua" w:hAnsi="Book Antiqua" w:cs="Book Antiqua"/>
          <w:color w:val="000000"/>
        </w:rPr>
        <w:t xml:space="preserve"> J, Lopes </w:t>
      </w:r>
      <w:proofErr w:type="spellStart"/>
      <w:r w:rsidRPr="00B340A5">
        <w:rPr>
          <w:rFonts w:ascii="Book Antiqua" w:eastAsia="Book Antiqua" w:hAnsi="Book Antiqua" w:cs="Book Antiqua"/>
          <w:color w:val="000000"/>
        </w:rPr>
        <w:t>Filho</w:t>
      </w:r>
      <w:proofErr w:type="spellEnd"/>
      <w:r w:rsidRPr="00B340A5">
        <w:rPr>
          <w:rFonts w:ascii="Book Antiqua" w:eastAsia="Book Antiqua" w:hAnsi="Book Antiqua" w:cs="Book Antiqua"/>
          <w:color w:val="000000"/>
        </w:rPr>
        <w:t xml:space="preserve"> GJ, Matos D, </w:t>
      </w:r>
      <w:proofErr w:type="spellStart"/>
      <w:r w:rsidRPr="00B340A5">
        <w:rPr>
          <w:rFonts w:ascii="Book Antiqua" w:eastAsia="Book Antiqua" w:hAnsi="Book Antiqua" w:cs="Book Antiqua"/>
          <w:color w:val="000000"/>
        </w:rPr>
        <w:t>Saad</w:t>
      </w:r>
      <w:proofErr w:type="spellEnd"/>
      <w:r w:rsidRPr="00B340A5">
        <w:rPr>
          <w:rFonts w:ascii="Book Antiqua" w:eastAsia="Book Antiqua" w:hAnsi="Book Antiqua" w:cs="Book Antiqua"/>
          <w:color w:val="000000"/>
        </w:rPr>
        <w:t xml:space="preserve"> SS. </w:t>
      </w:r>
      <w:proofErr w:type="spellStart"/>
      <w:r w:rsidRPr="00B340A5">
        <w:rPr>
          <w:rFonts w:ascii="Book Antiqua" w:eastAsia="Book Antiqua" w:hAnsi="Book Antiqua" w:cs="Book Antiqua"/>
          <w:color w:val="000000"/>
        </w:rPr>
        <w:t>Metalloproteinases</w:t>
      </w:r>
      <w:proofErr w:type="spellEnd"/>
      <w:r w:rsidRPr="00B340A5">
        <w:rPr>
          <w:rFonts w:ascii="Book Antiqua" w:eastAsia="Book Antiqua" w:hAnsi="Book Antiqua" w:cs="Book Antiqua"/>
          <w:color w:val="000000"/>
        </w:rPr>
        <w:t xml:space="preserve"> and colorectal cancer. </w:t>
      </w:r>
      <w:proofErr w:type="gramStart"/>
      <w:r w:rsidRPr="00B340A5">
        <w:rPr>
          <w:rFonts w:ascii="Book Antiqua" w:eastAsia="Book Antiqua" w:hAnsi="Book Antiqua" w:cs="Book Antiqua"/>
          <w:color w:val="000000"/>
        </w:rPr>
        <w:t>Correlation of gene expression and clinical-pathological parameters.</w:t>
      </w:r>
      <w:proofErr w:type="gram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i/>
          <w:iCs/>
          <w:color w:val="000000"/>
        </w:rPr>
        <w:t>Acta</w:t>
      </w:r>
      <w:proofErr w:type="spellEnd"/>
      <w:r w:rsidRPr="00B340A5">
        <w:rPr>
          <w:rFonts w:ascii="Book Antiqua" w:eastAsia="Book Antiqua" w:hAnsi="Book Antiqua" w:cs="Book Antiqua"/>
          <w:i/>
          <w:iCs/>
          <w:color w:val="000000"/>
        </w:rPr>
        <w:t xml:space="preserve"> Cir Bras</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35</w:t>
      </w:r>
      <w:r w:rsidRPr="00B340A5">
        <w:rPr>
          <w:rFonts w:ascii="Book Antiqua" w:eastAsia="Book Antiqua" w:hAnsi="Book Antiqua" w:cs="Book Antiqua"/>
          <w:color w:val="000000"/>
        </w:rPr>
        <w:t>: e202000707 [PMID: 32813775 DOI: 10.1590/s0102-865020200070000007]</w:t>
      </w:r>
    </w:p>
    <w:p w14:paraId="57994012"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23 </w:t>
      </w:r>
      <w:proofErr w:type="spellStart"/>
      <w:r w:rsidRPr="00B340A5">
        <w:rPr>
          <w:rFonts w:ascii="Book Antiqua" w:eastAsia="Book Antiqua" w:hAnsi="Book Antiqua" w:cs="Book Antiqua"/>
          <w:b/>
          <w:bCs/>
          <w:color w:val="000000"/>
        </w:rPr>
        <w:t>Liebman</w:t>
      </w:r>
      <w:proofErr w:type="spellEnd"/>
      <w:r w:rsidRPr="00B340A5">
        <w:rPr>
          <w:rFonts w:ascii="Book Antiqua" w:eastAsia="Book Antiqua" w:hAnsi="Book Antiqua" w:cs="Book Antiqua"/>
          <w:b/>
          <w:bCs/>
          <w:color w:val="000000"/>
        </w:rPr>
        <w:t xml:space="preserve"> HA</w:t>
      </w:r>
      <w:r w:rsidRPr="00B340A5">
        <w:rPr>
          <w:rFonts w:ascii="Book Antiqua" w:eastAsia="Book Antiqua" w:hAnsi="Book Antiqua" w:cs="Book Antiqua"/>
          <w:color w:val="000000"/>
        </w:rPr>
        <w:t>.</w:t>
      </w:r>
      <w:proofErr w:type="gramEnd"/>
      <w:r w:rsidRPr="00B340A5">
        <w:rPr>
          <w:rFonts w:ascii="Book Antiqua" w:eastAsia="Book Antiqua" w:hAnsi="Book Antiqua" w:cs="Book Antiqua"/>
          <w:color w:val="000000"/>
        </w:rPr>
        <w:t xml:space="preserve"> </w:t>
      </w:r>
      <w:proofErr w:type="gramStart"/>
      <w:r w:rsidRPr="00B340A5">
        <w:rPr>
          <w:rFonts w:ascii="Book Antiqua" w:eastAsia="Book Antiqua" w:hAnsi="Book Antiqua" w:cs="Book Antiqua"/>
          <w:color w:val="000000"/>
        </w:rPr>
        <w:t>Thrombocytopenia in cancer patients.</w:t>
      </w:r>
      <w:proofErr w:type="gramEnd"/>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i/>
          <w:iCs/>
          <w:color w:val="000000"/>
        </w:rPr>
        <w:t>Thromb</w:t>
      </w:r>
      <w:proofErr w:type="spellEnd"/>
      <w:r w:rsidRPr="00B340A5">
        <w:rPr>
          <w:rFonts w:ascii="Book Antiqua" w:eastAsia="Book Antiqua" w:hAnsi="Book Antiqua" w:cs="Book Antiqua"/>
          <w:i/>
          <w:iCs/>
          <w:color w:val="000000"/>
        </w:rPr>
        <w:t xml:space="preserve"> Res</w:t>
      </w:r>
      <w:r w:rsidRPr="00B340A5">
        <w:rPr>
          <w:rFonts w:ascii="Book Antiqua" w:eastAsia="Book Antiqua" w:hAnsi="Book Antiqua" w:cs="Book Antiqua"/>
          <w:color w:val="000000"/>
        </w:rPr>
        <w:t xml:space="preserve"> 2014; </w:t>
      </w:r>
      <w:r w:rsidRPr="00B340A5">
        <w:rPr>
          <w:rFonts w:ascii="Book Antiqua" w:eastAsia="Book Antiqua" w:hAnsi="Book Antiqua" w:cs="Book Antiqua"/>
          <w:b/>
          <w:bCs/>
          <w:color w:val="000000"/>
        </w:rPr>
        <w:t xml:space="preserve">133 </w:t>
      </w:r>
      <w:proofErr w:type="spellStart"/>
      <w:r w:rsidRPr="00B340A5">
        <w:rPr>
          <w:rFonts w:ascii="Book Antiqua" w:eastAsia="Book Antiqua" w:hAnsi="Book Antiqua" w:cs="Book Antiqua"/>
          <w:color w:val="000000"/>
        </w:rPr>
        <w:t>Suppl</w:t>
      </w:r>
      <w:proofErr w:type="spellEnd"/>
      <w:r w:rsidRPr="00B340A5">
        <w:rPr>
          <w:rFonts w:ascii="Book Antiqua" w:eastAsia="Book Antiqua" w:hAnsi="Book Antiqua" w:cs="Book Antiqua"/>
          <w:color w:val="000000"/>
        </w:rPr>
        <w:t xml:space="preserve"> 2: S63-S69 [PMID: 24862148 DOI: 10.1016/S0049-3848(14)50011-4]</w:t>
      </w:r>
    </w:p>
    <w:p w14:paraId="2D3BD406" w14:textId="77777777" w:rsidR="00A77B3E" w:rsidRPr="00B340A5" w:rsidRDefault="001C68DC" w:rsidP="00B340A5">
      <w:pPr>
        <w:spacing w:line="360" w:lineRule="auto"/>
        <w:jc w:val="both"/>
        <w:rPr>
          <w:rFonts w:ascii="Book Antiqua" w:hAnsi="Book Antiqua"/>
        </w:rPr>
      </w:pPr>
      <w:proofErr w:type="gramStart"/>
      <w:r w:rsidRPr="00B340A5">
        <w:rPr>
          <w:rFonts w:ascii="Book Antiqua" w:eastAsia="Book Antiqua" w:hAnsi="Book Antiqua" w:cs="Book Antiqua"/>
          <w:color w:val="000000"/>
        </w:rPr>
        <w:t xml:space="preserve">24 </w:t>
      </w:r>
      <w:proofErr w:type="spellStart"/>
      <w:r w:rsidRPr="00B340A5">
        <w:rPr>
          <w:rFonts w:ascii="Book Antiqua" w:eastAsia="Book Antiqua" w:hAnsi="Book Antiqua" w:cs="Book Antiqua"/>
          <w:b/>
          <w:bCs/>
          <w:color w:val="000000"/>
        </w:rPr>
        <w:t>Eklund</w:t>
      </w:r>
      <w:proofErr w:type="spellEnd"/>
      <w:r w:rsidRPr="00B340A5">
        <w:rPr>
          <w:rFonts w:ascii="Book Antiqua" w:eastAsia="Book Antiqua" w:hAnsi="Book Antiqua" w:cs="Book Antiqua"/>
          <w:b/>
          <w:bCs/>
          <w:color w:val="000000"/>
        </w:rPr>
        <w:t xml:space="preserve"> EA</w:t>
      </w:r>
      <w:r w:rsidRPr="00B340A5">
        <w:rPr>
          <w:rFonts w:ascii="Book Antiqua" w:eastAsia="Book Antiqua" w:hAnsi="Book Antiqua" w:cs="Book Antiqua"/>
          <w:color w:val="000000"/>
        </w:rPr>
        <w:t>. Thrombocytopenia and cancer.</w:t>
      </w:r>
      <w:proofErr w:type="gramEnd"/>
      <w:r w:rsidRPr="00B340A5">
        <w:rPr>
          <w:rFonts w:ascii="Book Antiqua" w:eastAsia="Book Antiqua" w:hAnsi="Book Antiqua" w:cs="Book Antiqua"/>
          <w:color w:val="000000"/>
        </w:rPr>
        <w:t xml:space="preserve"> </w:t>
      </w:r>
      <w:r w:rsidRPr="00B340A5">
        <w:rPr>
          <w:rFonts w:ascii="Book Antiqua" w:eastAsia="Book Antiqua" w:hAnsi="Book Antiqua" w:cs="Book Antiqua"/>
          <w:i/>
          <w:iCs/>
          <w:color w:val="000000"/>
        </w:rPr>
        <w:t>Cancer Treat Res</w:t>
      </w:r>
      <w:r w:rsidRPr="00B340A5">
        <w:rPr>
          <w:rFonts w:ascii="Book Antiqua" w:eastAsia="Book Antiqua" w:hAnsi="Book Antiqua" w:cs="Book Antiqua"/>
          <w:color w:val="000000"/>
        </w:rPr>
        <w:t xml:space="preserve"> 2009; </w:t>
      </w:r>
      <w:r w:rsidRPr="00B340A5">
        <w:rPr>
          <w:rFonts w:ascii="Book Antiqua" w:eastAsia="Book Antiqua" w:hAnsi="Book Antiqua" w:cs="Book Antiqua"/>
          <w:b/>
          <w:bCs/>
          <w:color w:val="000000"/>
        </w:rPr>
        <w:t>148</w:t>
      </w:r>
      <w:r w:rsidRPr="00B340A5">
        <w:rPr>
          <w:rFonts w:ascii="Book Antiqua" w:eastAsia="Book Antiqua" w:hAnsi="Book Antiqua" w:cs="Book Antiqua"/>
          <w:color w:val="000000"/>
        </w:rPr>
        <w:t>: 279-293 [PMID: 19377930 DOI: 10.1007/978-0-387-79962-9_16]</w:t>
      </w:r>
    </w:p>
    <w:p w14:paraId="6B41A9B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25 </w:t>
      </w:r>
      <w:proofErr w:type="spellStart"/>
      <w:r w:rsidRPr="00B340A5">
        <w:rPr>
          <w:rFonts w:ascii="Book Antiqua" w:eastAsia="Book Antiqua" w:hAnsi="Book Antiqua" w:cs="Book Antiqua"/>
          <w:b/>
          <w:bCs/>
          <w:color w:val="000000"/>
        </w:rPr>
        <w:t>Desikan</w:t>
      </w:r>
      <w:proofErr w:type="spellEnd"/>
      <w:r w:rsidRPr="00B340A5">
        <w:rPr>
          <w:rFonts w:ascii="Book Antiqua" w:eastAsia="Book Antiqua" w:hAnsi="Book Antiqua" w:cs="Book Antiqua"/>
          <w:b/>
          <w:bCs/>
          <w:color w:val="000000"/>
        </w:rPr>
        <w:t xml:space="preserve"> SP</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Mclaughlin</w:t>
      </w:r>
      <w:proofErr w:type="spellEnd"/>
      <w:r w:rsidRPr="00B340A5">
        <w:rPr>
          <w:rFonts w:ascii="Book Antiqua" w:eastAsia="Book Antiqua" w:hAnsi="Book Antiqua" w:cs="Book Antiqua"/>
          <w:color w:val="000000"/>
        </w:rPr>
        <w:t xml:space="preserve"> N, McClain C, </w:t>
      </w:r>
      <w:proofErr w:type="spellStart"/>
      <w:r w:rsidRPr="00B340A5">
        <w:rPr>
          <w:rFonts w:ascii="Book Antiqua" w:eastAsia="Book Antiqua" w:hAnsi="Book Antiqua" w:cs="Book Antiqua"/>
          <w:color w:val="000000"/>
        </w:rPr>
        <w:t>Desikan</w:t>
      </w:r>
      <w:proofErr w:type="spellEnd"/>
      <w:r w:rsidRPr="00B340A5">
        <w:rPr>
          <w:rFonts w:ascii="Book Antiqua" w:eastAsia="Book Antiqua" w:hAnsi="Book Antiqua" w:cs="Book Antiqua"/>
          <w:color w:val="000000"/>
        </w:rPr>
        <w:t xml:space="preserve"> R. Recurrent Colon Cancer: Presentation </w:t>
      </w:r>
      <w:proofErr w:type="gramStart"/>
      <w:r w:rsidRPr="00B340A5">
        <w:rPr>
          <w:rFonts w:ascii="Book Antiqua" w:eastAsia="Book Antiqua" w:hAnsi="Book Antiqua" w:cs="Book Antiqua"/>
          <w:color w:val="000000"/>
        </w:rPr>
        <w:t>With</w:t>
      </w:r>
      <w:proofErr w:type="gramEnd"/>
      <w:r w:rsidRPr="00B340A5">
        <w:rPr>
          <w:rFonts w:ascii="Book Antiqua" w:eastAsia="Book Antiqua" w:hAnsi="Book Antiqua" w:cs="Book Antiqua"/>
          <w:color w:val="000000"/>
        </w:rPr>
        <w:t xml:space="preserve"> Disseminated Intravascular Coagulation From Disseminated </w:t>
      </w:r>
      <w:proofErr w:type="spellStart"/>
      <w:r w:rsidRPr="00B340A5">
        <w:rPr>
          <w:rFonts w:ascii="Book Antiqua" w:eastAsia="Book Antiqua" w:hAnsi="Book Antiqua" w:cs="Book Antiqua"/>
          <w:color w:val="000000"/>
        </w:rPr>
        <w:t>Carcinomatosis</w:t>
      </w:r>
      <w:proofErr w:type="spellEnd"/>
      <w:r w:rsidRPr="00B340A5">
        <w:rPr>
          <w:rFonts w:ascii="Book Antiqua" w:eastAsia="Book Antiqua" w:hAnsi="Book Antiqua" w:cs="Book Antiqua"/>
          <w:color w:val="000000"/>
        </w:rPr>
        <w:t xml:space="preserve"> of the Bone Marrow. </w:t>
      </w:r>
      <w:r w:rsidRPr="00B340A5">
        <w:rPr>
          <w:rFonts w:ascii="Book Antiqua" w:eastAsia="Book Antiqua" w:hAnsi="Book Antiqua" w:cs="Book Antiqua"/>
          <w:i/>
          <w:iCs/>
          <w:color w:val="000000"/>
        </w:rPr>
        <w:t xml:space="preserve">J </w:t>
      </w:r>
      <w:proofErr w:type="spellStart"/>
      <w:r w:rsidRPr="00B340A5">
        <w:rPr>
          <w:rFonts w:ascii="Book Antiqua" w:eastAsia="Book Antiqua" w:hAnsi="Book Antiqua" w:cs="Book Antiqua"/>
          <w:i/>
          <w:iCs/>
          <w:color w:val="000000"/>
        </w:rPr>
        <w:t>Investig</w:t>
      </w:r>
      <w:proofErr w:type="spellEnd"/>
      <w:r w:rsidRPr="00B340A5">
        <w:rPr>
          <w:rFonts w:ascii="Book Antiqua" w:eastAsia="Book Antiqua" w:hAnsi="Book Antiqua" w:cs="Book Antiqua"/>
          <w:i/>
          <w:iCs/>
          <w:color w:val="000000"/>
        </w:rPr>
        <w:t xml:space="preserve"> Med High Impact Case Rep</w:t>
      </w:r>
      <w:r w:rsidRPr="00B340A5">
        <w:rPr>
          <w:rFonts w:ascii="Book Antiqua" w:eastAsia="Book Antiqua" w:hAnsi="Book Antiqua" w:cs="Book Antiqua"/>
          <w:color w:val="000000"/>
        </w:rPr>
        <w:t xml:space="preserve"> 2021; </w:t>
      </w:r>
      <w:r w:rsidRPr="00B340A5">
        <w:rPr>
          <w:rFonts w:ascii="Book Antiqua" w:eastAsia="Book Antiqua" w:hAnsi="Book Antiqua" w:cs="Book Antiqua"/>
          <w:b/>
          <w:bCs/>
          <w:color w:val="000000"/>
        </w:rPr>
        <w:t>9</w:t>
      </w:r>
      <w:r w:rsidRPr="00B340A5">
        <w:rPr>
          <w:rFonts w:ascii="Book Antiqua" w:eastAsia="Book Antiqua" w:hAnsi="Book Antiqua" w:cs="Book Antiqua"/>
          <w:color w:val="000000"/>
        </w:rPr>
        <w:t>: 23247096211012224 [PMID: 33966469 DOI: 10.1177/23247096211012224]</w:t>
      </w:r>
    </w:p>
    <w:p w14:paraId="5118D2E2"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26 </w:t>
      </w:r>
      <w:r w:rsidRPr="00B340A5">
        <w:rPr>
          <w:rFonts w:ascii="Book Antiqua" w:eastAsia="Book Antiqua" w:hAnsi="Book Antiqua" w:cs="Book Antiqua"/>
          <w:b/>
          <w:bCs/>
          <w:color w:val="000000"/>
        </w:rPr>
        <w:t>Takeyama H</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Sakiyama</w:t>
      </w:r>
      <w:proofErr w:type="spellEnd"/>
      <w:r w:rsidRPr="00B340A5">
        <w:rPr>
          <w:rFonts w:ascii="Book Antiqua" w:eastAsia="Book Antiqua" w:hAnsi="Book Antiqua" w:cs="Book Antiqua"/>
          <w:color w:val="000000"/>
        </w:rPr>
        <w:t xml:space="preserve"> T, </w:t>
      </w:r>
      <w:proofErr w:type="spellStart"/>
      <w:r w:rsidRPr="00B340A5">
        <w:rPr>
          <w:rFonts w:ascii="Book Antiqua" w:eastAsia="Book Antiqua" w:hAnsi="Book Antiqua" w:cs="Book Antiqua"/>
          <w:color w:val="000000"/>
        </w:rPr>
        <w:t>Wakasa</w:t>
      </w:r>
      <w:proofErr w:type="spellEnd"/>
      <w:r w:rsidRPr="00B340A5">
        <w:rPr>
          <w:rFonts w:ascii="Book Antiqua" w:eastAsia="Book Antiqua" w:hAnsi="Book Antiqua" w:cs="Book Antiqua"/>
          <w:color w:val="000000"/>
        </w:rPr>
        <w:t xml:space="preserve"> T, </w:t>
      </w:r>
      <w:proofErr w:type="spellStart"/>
      <w:r w:rsidRPr="00B340A5">
        <w:rPr>
          <w:rFonts w:ascii="Book Antiqua" w:eastAsia="Book Antiqua" w:hAnsi="Book Antiqua" w:cs="Book Antiqua"/>
          <w:color w:val="000000"/>
        </w:rPr>
        <w:t>Kitani</w:t>
      </w:r>
      <w:proofErr w:type="spellEnd"/>
      <w:r w:rsidRPr="00B340A5">
        <w:rPr>
          <w:rFonts w:ascii="Book Antiqua" w:eastAsia="Book Antiqua" w:hAnsi="Book Antiqua" w:cs="Book Antiqua"/>
          <w:color w:val="000000"/>
        </w:rPr>
        <w:t xml:space="preserve"> K, Inoue K, Kato H, Ueda S, </w:t>
      </w:r>
      <w:proofErr w:type="spellStart"/>
      <w:r w:rsidRPr="00B340A5">
        <w:rPr>
          <w:rFonts w:ascii="Book Antiqua" w:eastAsia="Book Antiqua" w:hAnsi="Book Antiqua" w:cs="Book Antiqua"/>
          <w:color w:val="000000"/>
        </w:rPr>
        <w:t>Tsujie</w:t>
      </w:r>
      <w:proofErr w:type="spellEnd"/>
      <w:r w:rsidRPr="00B340A5">
        <w:rPr>
          <w:rFonts w:ascii="Book Antiqua" w:eastAsia="Book Antiqua" w:hAnsi="Book Antiqua" w:cs="Book Antiqua"/>
          <w:color w:val="000000"/>
        </w:rPr>
        <w:t xml:space="preserve"> M, Fujiwara Y, Yukawa M, </w:t>
      </w:r>
      <w:proofErr w:type="spellStart"/>
      <w:r w:rsidRPr="00B340A5">
        <w:rPr>
          <w:rFonts w:ascii="Book Antiqua" w:eastAsia="Book Antiqua" w:hAnsi="Book Antiqua" w:cs="Book Antiqua"/>
          <w:color w:val="000000"/>
        </w:rPr>
        <w:t>Ohta</w:t>
      </w:r>
      <w:proofErr w:type="spellEnd"/>
      <w:r w:rsidRPr="00B340A5">
        <w:rPr>
          <w:rFonts w:ascii="Book Antiqua" w:eastAsia="Book Antiqua" w:hAnsi="Book Antiqua" w:cs="Book Antiqua"/>
          <w:color w:val="000000"/>
        </w:rPr>
        <w:t xml:space="preserve"> Y, Inoue M. Disseminated </w:t>
      </w:r>
      <w:proofErr w:type="spellStart"/>
      <w:r w:rsidRPr="00B340A5">
        <w:rPr>
          <w:rFonts w:ascii="Book Antiqua" w:eastAsia="Book Antiqua" w:hAnsi="Book Antiqua" w:cs="Book Antiqua"/>
          <w:color w:val="000000"/>
        </w:rPr>
        <w:t>carcinomatosis</w:t>
      </w:r>
      <w:proofErr w:type="spellEnd"/>
      <w:r w:rsidRPr="00B340A5">
        <w:rPr>
          <w:rFonts w:ascii="Book Antiqua" w:eastAsia="Book Antiqua" w:hAnsi="Book Antiqua" w:cs="Book Antiqua"/>
          <w:color w:val="000000"/>
        </w:rPr>
        <w:t xml:space="preserve"> of the bone marrow with disseminated intravascular coagulation as the first symptom of recurrent rectal cancer successfully treated with chemotherapy: A case report and review of the literature. </w:t>
      </w:r>
      <w:proofErr w:type="spellStart"/>
      <w:r w:rsidRPr="00B340A5">
        <w:rPr>
          <w:rFonts w:ascii="Book Antiqua" w:eastAsia="Book Antiqua" w:hAnsi="Book Antiqua" w:cs="Book Antiqua"/>
          <w:i/>
          <w:iCs/>
          <w:color w:val="000000"/>
        </w:rPr>
        <w:t>Oncol</w:t>
      </w:r>
      <w:proofErr w:type="spellEnd"/>
      <w:r w:rsidRPr="00B340A5">
        <w:rPr>
          <w:rFonts w:ascii="Book Antiqua" w:eastAsia="Book Antiqua" w:hAnsi="Book Antiqua" w:cs="Book Antiqua"/>
          <w:i/>
          <w:iCs/>
          <w:color w:val="000000"/>
        </w:rPr>
        <w:t xml:space="preserve"> </w:t>
      </w:r>
      <w:proofErr w:type="spellStart"/>
      <w:r w:rsidRPr="00B340A5">
        <w:rPr>
          <w:rFonts w:ascii="Book Antiqua" w:eastAsia="Book Antiqua" w:hAnsi="Book Antiqua" w:cs="Book Antiqua"/>
          <w:i/>
          <w:iCs/>
          <w:color w:val="000000"/>
        </w:rPr>
        <w:t>Lett</w:t>
      </w:r>
      <w:proofErr w:type="spellEnd"/>
      <w:r w:rsidRPr="00B340A5">
        <w:rPr>
          <w:rFonts w:ascii="Book Antiqua" w:eastAsia="Book Antiqua" w:hAnsi="Book Antiqua" w:cs="Book Antiqua"/>
          <w:color w:val="000000"/>
        </w:rPr>
        <w:t xml:space="preserve"> 2017; </w:t>
      </w:r>
      <w:r w:rsidRPr="00B340A5">
        <w:rPr>
          <w:rFonts w:ascii="Book Antiqua" w:eastAsia="Book Antiqua" w:hAnsi="Book Antiqua" w:cs="Book Antiqua"/>
          <w:b/>
          <w:bCs/>
          <w:color w:val="000000"/>
        </w:rPr>
        <w:t>13</w:t>
      </w:r>
      <w:r w:rsidRPr="00B340A5">
        <w:rPr>
          <w:rFonts w:ascii="Book Antiqua" w:eastAsia="Book Antiqua" w:hAnsi="Book Antiqua" w:cs="Book Antiqua"/>
          <w:color w:val="000000"/>
        </w:rPr>
        <w:t>: 4290-4294 [PMID: 28599429 DOI: 10.3892/ol.2017.5983]</w:t>
      </w:r>
    </w:p>
    <w:p w14:paraId="405EF64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lastRenderedPageBreak/>
        <w:t xml:space="preserve">27 </w:t>
      </w:r>
      <w:proofErr w:type="spellStart"/>
      <w:r w:rsidRPr="00B340A5">
        <w:rPr>
          <w:rFonts w:ascii="Book Antiqua" w:eastAsia="Book Antiqua" w:hAnsi="Book Antiqua" w:cs="Book Antiqua"/>
          <w:b/>
          <w:bCs/>
          <w:color w:val="000000"/>
        </w:rPr>
        <w:t>Ganguly</w:t>
      </w:r>
      <w:proofErr w:type="spellEnd"/>
      <w:r w:rsidRPr="00B340A5">
        <w:rPr>
          <w:rFonts w:ascii="Book Antiqua" w:eastAsia="Book Antiqua" w:hAnsi="Book Antiqua" w:cs="Book Antiqua"/>
          <w:b/>
          <w:bCs/>
          <w:color w:val="000000"/>
        </w:rPr>
        <w:t xml:space="preserve"> K</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Rauth</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Marimuthu</w:t>
      </w:r>
      <w:proofErr w:type="spellEnd"/>
      <w:r w:rsidRPr="00B340A5">
        <w:rPr>
          <w:rFonts w:ascii="Book Antiqua" w:eastAsia="Book Antiqua" w:hAnsi="Book Antiqua" w:cs="Book Antiqua"/>
          <w:color w:val="000000"/>
        </w:rPr>
        <w:t xml:space="preserve"> S, Kumar S, </w:t>
      </w:r>
      <w:proofErr w:type="spellStart"/>
      <w:r w:rsidRPr="00B340A5">
        <w:rPr>
          <w:rFonts w:ascii="Book Antiqua" w:eastAsia="Book Antiqua" w:hAnsi="Book Antiqua" w:cs="Book Antiqua"/>
          <w:color w:val="000000"/>
        </w:rPr>
        <w:t>Batra</w:t>
      </w:r>
      <w:proofErr w:type="spellEnd"/>
      <w:r w:rsidRPr="00B340A5">
        <w:rPr>
          <w:rFonts w:ascii="Book Antiqua" w:eastAsia="Book Antiqua" w:hAnsi="Book Antiqua" w:cs="Book Antiqua"/>
          <w:color w:val="000000"/>
        </w:rPr>
        <w:t xml:space="preserve"> SK. Unraveling </w:t>
      </w:r>
      <w:proofErr w:type="spellStart"/>
      <w:r w:rsidRPr="00B340A5">
        <w:rPr>
          <w:rFonts w:ascii="Book Antiqua" w:eastAsia="Book Antiqua" w:hAnsi="Book Antiqua" w:cs="Book Antiqua"/>
          <w:color w:val="000000"/>
        </w:rPr>
        <w:t>mucin</w:t>
      </w:r>
      <w:proofErr w:type="spellEnd"/>
      <w:r w:rsidRPr="00B340A5">
        <w:rPr>
          <w:rFonts w:ascii="Book Antiqua" w:eastAsia="Book Antiqua" w:hAnsi="Book Antiqua" w:cs="Book Antiqua"/>
          <w:color w:val="000000"/>
        </w:rPr>
        <w:t xml:space="preserve"> domains in cancer and metastasis: when protectors become predators. </w:t>
      </w:r>
      <w:r w:rsidRPr="00B340A5">
        <w:rPr>
          <w:rFonts w:ascii="Book Antiqua" w:eastAsia="Book Antiqua" w:hAnsi="Book Antiqua" w:cs="Book Antiqua"/>
          <w:i/>
          <w:iCs/>
          <w:color w:val="000000"/>
        </w:rPr>
        <w:t>Cancer Metastasis Rev</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39</w:t>
      </w:r>
      <w:r w:rsidRPr="00B340A5">
        <w:rPr>
          <w:rFonts w:ascii="Book Antiqua" w:eastAsia="Book Antiqua" w:hAnsi="Book Antiqua" w:cs="Book Antiqua"/>
          <w:color w:val="000000"/>
        </w:rPr>
        <w:t>: 647-659 [PMID: 32488403 DOI: 10.1007/s10555-020-09896-5]</w:t>
      </w:r>
    </w:p>
    <w:p w14:paraId="1619E06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28 </w:t>
      </w:r>
      <w:proofErr w:type="spellStart"/>
      <w:r w:rsidRPr="00B340A5">
        <w:rPr>
          <w:rFonts w:ascii="Book Antiqua" w:eastAsia="Book Antiqua" w:hAnsi="Book Antiqua" w:cs="Book Antiqua"/>
          <w:b/>
          <w:bCs/>
          <w:color w:val="000000"/>
        </w:rPr>
        <w:t>Pothuraju</w:t>
      </w:r>
      <w:proofErr w:type="spellEnd"/>
      <w:r w:rsidRPr="00B340A5">
        <w:rPr>
          <w:rFonts w:ascii="Book Antiqua" w:eastAsia="Book Antiqua" w:hAnsi="Book Antiqua" w:cs="Book Antiqua"/>
          <w:b/>
          <w:bCs/>
          <w:color w:val="000000"/>
        </w:rPr>
        <w:t xml:space="preserve"> R</w:t>
      </w:r>
      <w:r w:rsidRPr="00B340A5">
        <w:rPr>
          <w:rFonts w:ascii="Book Antiqua" w:eastAsia="Book Antiqua" w:hAnsi="Book Antiqua" w:cs="Book Antiqua"/>
          <w:color w:val="000000"/>
        </w:rPr>
        <w:t xml:space="preserve">, </w:t>
      </w:r>
      <w:proofErr w:type="spellStart"/>
      <w:r w:rsidRPr="00B340A5">
        <w:rPr>
          <w:rFonts w:ascii="Book Antiqua" w:eastAsia="Book Antiqua" w:hAnsi="Book Antiqua" w:cs="Book Antiqua"/>
          <w:color w:val="000000"/>
        </w:rPr>
        <w:t>Krishn</w:t>
      </w:r>
      <w:proofErr w:type="spellEnd"/>
      <w:r w:rsidRPr="00B340A5">
        <w:rPr>
          <w:rFonts w:ascii="Book Antiqua" w:eastAsia="Book Antiqua" w:hAnsi="Book Antiqua" w:cs="Book Antiqua"/>
          <w:color w:val="000000"/>
        </w:rPr>
        <w:t xml:space="preserve"> SR, </w:t>
      </w:r>
      <w:proofErr w:type="spellStart"/>
      <w:r w:rsidRPr="00B340A5">
        <w:rPr>
          <w:rFonts w:ascii="Book Antiqua" w:eastAsia="Book Antiqua" w:hAnsi="Book Antiqua" w:cs="Book Antiqua"/>
          <w:color w:val="000000"/>
        </w:rPr>
        <w:t>Gautam</w:t>
      </w:r>
      <w:proofErr w:type="spellEnd"/>
      <w:r w:rsidRPr="00B340A5">
        <w:rPr>
          <w:rFonts w:ascii="Book Antiqua" w:eastAsia="Book Antiqua" w:hAnsi="Book Antiqua" w:cs="Book Antiqua"/>
          <w:color w:val="000000"/>
        </w:rPr>
        <w:t xml:space="preserve"> SK, </w:t>
      </w:r>
      <w:proofErr w:type="spellStart"/>
      <w:r w:rsidRPr="00B340A5">
        <w:rPr>
          <w:rFonts w:ascii="Book Antiqua" w:eastAsia="Book Antiqua" w:hAnsi="Book Antiqua" w:cs="Book Antiqua"/>
          <w:color w:val="000000"/>
        </w:rPr>
        <w:t>Pai</w:t>
      </w:r>
      <w:proofErr w:type="spellEnd"/>
      <w:r w:rsidRPr="00B340A5">
        <w:rPr>
          <w:rFonts w:ascii="Book Antiqua" w:eastAsia="Book Antiqua" w:hAnsi="Book Antiqua" w:cs="Book Antiqua"/>
          <w:color w:val="000000"/>
        </w:rPr>
        <w:t xml:space="preserve"> P, </w:t>
      </w:r>
      <w:proofErr w:type="spellStart"/>
      <w:r w:rsidRPr="00B340A5">
        <w:rPr>
          <w:rFonts w:ascii="Book Antiqua" w:eastAsia="Book Antiqua" w:hAnsi="Book Antiqua" w:cs="Book Antiqua"/>
          <w:color w:val="000000"/>
        </w:rPr>
        <w:t>Ganguly</w:t>
      </w:r>
      <w:proofErr w:type="spellEnd"/>
      <w:r w:rsidRPr="00B340A5">
        <w:rPr>
          <w:rFonts w:ascii="Book Antiqua" w:eastAsia="Book Antiqua" w:hAnsi="Book Antiqua" w:cs="Book Antiqua"/>
          <w:color w:val="000000"/>
        </w:rPr>
        <w:t xml:space="preserve"> K, </w:t>
      </w:r>
      <w:proofErr w:type="spellStart"/>
      <w:r w:rsidRPr="00B340A5">
        <w:rPr>
          <w:rFonts w:ascii="Book Antiqua" w:eastAsia="Book Antiqua" w:hAnsi="Book Antiqua" w:cs="Book Antiqua"/>
          <w:color w:val="000000"/>
        </w:rPr>
        <w:t>Chaudhary</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Rachagani</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Kaur</w:t>
      </w:r>
      <w:proofErr w:type="spellEnd"/>
      <w:r w:rsidRPr="00B340A5">
        <w:rPr>
          <w:rFonts w:ascii="Book Antiqua" w:eastAsia="Book Antiqua" w:hAnsi="Book Antiqua" w:cs="Book Antiqua"/>
          <w:color w:val="000000"/>
        </w:rPr>
        <w:t xml:space="preserve"> S, </w:t>
      </w:r>
      <w:proofErr w:type="spellStart"/>
      <w:r w:rsidRPr="00B340A5">
        <w:rPr>
          <w:rFonts w:ascii="Book Antiqua" w:eastAsia="Book Antiqua" w:hAnsi="Book Antiqua" w:cs="Book Antiqua"/>
          <w:color w:val="000000"/>
        </w:rPr>
        <w:t>Batra</w:t>
      </w:r>
      <w:proofErr w:type="spellEnd"/>
      <w:r w:rsidRPr="00B340A5">
        <w:rPr>
          <w:rFonts w:ascii="Book Antiqua" w:eastAsia="Book Antiqua" w:hAnsi="Book Antiqua" w:cs="Book Antiqua"/>
          <w:color w:val="000000"/>
        </w:rPr>
        <w:t xml:space="preserve"> SK. Mechanistic and Functional Shades of </w:t>
      </w:r>
      <w:proofErr w:type="spellStart"/>
      <w:r w:rsidRPr="00B340A5">
        <w:rPr>
          <w:rFonts w:ascii="Book Antiqua" w:eastAsia="Book Antiqua" w:hAnsi="Book Antiqua" w:cs="Book Antiqua"/>
          <w:color w:val="000000"/>
        </w:rPr>
        <w:t>Mucins</w:t>
      </w:r>
      <w:proofErr w:type="spellEnd"/>
      <w:r w:rsidRPr="00B340A5">
        <w:rPr>
          <w:rFonts w:ascii="Book Antiqua" w:eastAsia="Book Antiqua" w:hAnsi="Book Antiqua" w:cs="Book Antiqua"/>
          <w:color w:val="000000"/>
        </w:rPr>
        <w:t xml:space="preserve"> and Associated </w:t>
      </w:r>
      <w:proofErr w:type="spellStart"/>
      <w:r w:rsidRPr="00B340A5">
        <w:rPr>
          <w:rFonts w:ascii="Book Antiqua" w:eastAsia="Book Antiqua" w:hAnsi="Book Antiqua" w:cs="Book Antiqua"/>
          <w:color w:val="000000"/>
        </w:rPr>
        <w:t>Glycans</w:t>
      </w:r>
      <w:proofErr w:type="spellEnd"/>
      <w:r w:rsidRPr="00B340A5">
        <w:rPr>
          <w:rFonts w:ascii="Book Antiqua" w:eastAsia="Book Antiqua" w:hAnsi="Book Antiqua" w:cs="Book Antiqua"/>
          <w:color w:val="000000"/>
        </w:rPr>
        <w:t xml:space="preserve"> in Colon Cancer. </w:t>
      </w:r>
      <w:r w:rsidRPr="00B340A5">
        <w:rPr>
          <w:rFonts w:ascii="Book Antiqua" w:eastAsia="Book Antiqua" w:hAnsi="Book Antiqua" w:cs="Book Antiqua"/>
          <w:i/>
          <w:iCs/>
          <w:color w:val="000000"/>
        </w:rPr>
        <w:t>Cancers (Basel)</w:t>
      </w:r>
      <w:r w:rsidRPr="00B340A5">
        <w:rPr>
          <w:rFonts w:ascii="Book Antiqua" w:eastAsia="Book Antiqua" w:hAnsi="Book Antiqua" w:cs="Book Antiqua"/>
          <w:color w:val="000000"/>
        </w:rPr>
        <w:t xml:space="preserve"> 2020; </w:t>
      </w:r>
      <w:r w:rsidRPr="00B340A5">
        <w:rPr>
          <w:rFonts w:ascii="Book Antiqua" w:eastAsia="Book Antiqua" w:hAnsi="Book Antiqua" w:cs="Book Antiqua"/>
          <w:b/>
          <w:bCs/>
          <w:color w:val="000000"/>
        </w:rPr>
        <w:t>12</w:t>
      </w:r>
      <w:r w:rsidRPr="00B340A5">
        <w:rPr>
          <w:rFonts w:ascii="Book Antiqua" w:eastAsia="Book Antiqua" w:hAnsi="Book Antiqua" w:cs="Book Antiqua"/>
          <w:color w:val="000000"/>
        </w:rPr>
        <w:t xml:space="preserve"> [PMID: 32168759 DOI: 10.3390/cancers12030649]</w:t>
      </w:r>
    </w:p>
    <w:bookmarkEnd w:id="25"/>
    <w:p w14:paraId="79C27926" w14:textId="77777777" w:rsidR="00A77B3E" w:rsidRPr="00B340A5" w:rsidRDefault="00A77B3E" w:rsidP="00B340A5">
      <w:pPr>
        <w:spacing w:line="360" w:lineRule="auto"/>
        <w:jc w:val="both"/>
        <w:rPr>
          <w:rFonts w:ascii="Book Antiqua" w:hAnsi="Book Antiqua"/>
        </w:rPr>
        <w:sectPr w:rsidR="00A77B3E" w:rsidRPr="00B340A5">
          <w:pgSz w:w="12240" w:h="15840"/>
          <w:pgMar w:top="1440" w:right="1440" w:bottom="1440" w:left="1440" w:header="720" w:footer="720" w:gutter="0"/>
          <w:cols w:space="720"/>
          <w:docGrid w:linePitch="360"/>
        </w:sectPr>
      </w:pPr>
    </w:p>
    <w:p w14:paraId="34AEADAD"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lastRenderedPageBreak/>
        <w:t>Footnotes</w:t>
      </w:r>
    </w:p>
    <w:p w14:paraId="2C499DE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Institutional review board statement: </w:t>
      </w:r>
      <w:bookmarkStart w:id="26" w:name="OLE_LINK50"/>
      <w:r w:rsidRPr="00B340A5">
        <w:rPr>
          <w:rFonts w:ascii="Book Antiqua" w:eastAsia="Book Antiqua" w:hAnsi="Book Antiqua" w:cs="Book Antiqua"/>
          <w:color w:val="000000"/>
        </w:rPr>
        <w:t>This study was reviewed and approved by the Ethics Committee of the First Affiliated Hospital of Guangxi Medical University.</w:t>
      </w:r>
      <w:bookmarkEnd w:id="26"/>
    </w:p>
    <w:p w14:paraId="1F3AF7B7" w14:textId="77777777" w:rsidR="00A77B3E" w:rsidRPr="00B340A5" w:rsidRDefault="00A77B3E" w:rsidP="00B340A5">
      <w:pPr>
        <w:spacing w:line="360" w:lineRule="auto"/>
        <w:jc w:val="both"/>
        <w:rPr>
          <w:rFonts w:ascii="Book Antiqua" w:hAnsi="Book Antiqua"/>
        </w:rPr>
      </w:pPr>
    </w:p>
    <w:p w14:paraId="343DF0B0"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Informed consent statement: </w:t>
      </w:r>
      <w:bookmarkStart w:id="27" w:name="OLE_LINK51"/>
      <w:r w:rsidRPr="00B340A5">
        <w:rPr>
          <w:rFonts w:ascii="Book Antiqua" w:eastAsia="Book Antiqua" w:hAnsi="Book Antiqua" w:cs="Book Antiqua"/>
          <w:color w:val="000000"/>
          <w:shd w:val="clear" w:color="auto" w:fill="FFFFFF"/>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the First Affiliated Hospital of Guangxi Medical University.</w:t>
      </w:r>
    </w:p>
    <w:bookmarkEnd w:id="27"/>
    <w:p w14:paraId="4747552C" w14:textId="77777777" w:rsidR="00A77B3E" w:rsidRPr="00B340A5" w:rsidRDefault="00A77B3E" w:rsidP="00B340A5">
      <w:pPr>
        <w:spacing w:line="360" w:lineRule="auto"/>
        <w:jc w:val="both"/>
        <w:rPr>
          <w:rFonts w:ascii="Book Antiqua" w:hAnsi="Book Antiqua"/>
        </w:rPr>
      </w:pPr>
    </w:p>
    <w:p w14:paraId="169B4C88"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Conflict-of-interest statement: </w:t>
      </w:r>
      <w:bookmarkStart w:id="28" w:name="OLE_LINK52"/>
      <w:r w:rsidRPr="00B340A5">
        <w:rPr>
          <w:rFonts w:ascii="Book Antiqua" w:eastAsia="Book Antiqua" w:hAnsi="Book Antiqua" w:cs="Book Antiqua"/>
          <w:color w:val="000000"/>
        </w:rPr>
        <w:t>All authors have no conflict of interests.</w:t>
      </w:r>
      <w:bookmarkEnd w:id="28"/>
    </w:p>
    <w:p w14:paraId="5ED3C530" w14:textId="77777777" w:rsidR="00A77B3E" w:rsidRPr="00B340A5" w:rsidRDefault="00A77B3E" w:rsidP="00B340A5">
      <w:pPr>
        <w:spacing w:line="360" w:lineRule="auto"/>
        <w:jc w:val="both"/>
        <w:rPr>
          <w:rFonts w:ascii="Book Antiqua" w:hAnsi="Book Antiqua"/>
        </w:rPr>
      </w:pPr>
    </w:p>
    <w:p w14:paraId="7D409CB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Data sharing statement: </w:t>
      </w:r>
      <w:bookmarkStart w:id="29" w:name="OLE_LINK53"/>
      <w:r w:rsidRPr="00B340A5">
        <w:rPr>
          <w:rFonts w:ascii="Book Antiqua" w:eastAsia="Book Antiqua" w:hAnsi="Book Antiqua" w:cs="Book Antiqua"/>
          <w:color w:val="000000"/>
        </w:rPr>
        <w:t>No additional data are available.</w:t>
      </w:r>
      <w:bookmarkEnd w:id="29"/>
    </w:p>
    <w:p w14:paraId="32C960B1" w14:textId="77777777" w:rsidR="00A77B3E" w:rsidRPr="00B340A5" w:rsidRDefault="00A77B3E" w:rsidP="00B340A5">
      <w:pPr>
        <w:spacing w:line="360" w:lineRule="auto"/>
        <w:jc w:val="both"/>
        <w:rPr>
          <w:rFonts w:ascii="Book Antiqua" w:hAnsi="Book Antiqua"/>
        </w:rPr>
      </w:pPr>
    </w:p>
    <w:p w14:paraId="728F26F6"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bCs/>
          <w:color w:val="000000"/>
        </w:rPr>
        <w:t xml:space="preserve">Open-Access: </w:t>
      </w:r>
      <w:r w:rsidRPr="00B340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40A5">
        <w:rPr>
          <w:rFonts w:ascii="Book Antiqua" w:eastAsia="Book Antiqua" w:hAnsi="Book Antiqua" w:cs="Book Antiqua"/>
          <w:color w:val="000000"/>
        </w:rPr>
        <w:t>NonCommercial</w:t>
      </w:r>
      <w:proofErr w:type="spellEnd"/>
      <w:r w:rsidRPr="00B340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D6A233" w14:textId="77777777" w:rsidR="00A77B3E" w:rsidRPr="00B340A5" w:rsidRDefault="00A77B3E" w:rsidP="00B340A5">
      <w:pPr>
        <w:spacing w:line="360" w:lineRule="auto"/>
        <w:jc w:val="both"/>
        <w:rPr>
          <w:rFonts w:ascii="Book Antiqua" w:hAnsi="Book Antiqua"/>
        </w:rPr>
      </w:pPr>
    </w:p>
    <w:p w14:paraId="369E17FE" w14:textId="5017A346" w:rsidR="00A77B3E" w:rsidRDefault="001C2E11" w:rsidP="00B340A5">
      <w:pPr>
        <w:spacing w:line="360" w:lineRule="auto"/>
        <w:jc w:val="both"/>
        <w:rPr>
          <w:rFonts w:ascii="Book Antiqua" w:hAnsi="Book Antiqu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 xml:space="preserve">Unsolicited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35DF8AF9" w14:textId="77777777" w:rsidR="001C2E11" w:rsidRPr="00B340A5" w:rsidRDefault="001C2E11" w:rsidP="00B340A5">
      <w:pPr>
        <w:spacing w:line="360" w:lineRule="auto"/>
        <w:jc w:val="both"/>
        <w:rPr>
          <w:rFonts w:ascii="Book Antiqua" w:hAnsi="Book Antiqua"/>
          <w:lang w:eastAsia="zh-CN"/>
        </w:rPr>
      </w:pPr>
    </w:p>
    <w:p w14:paraId="6A0B2FC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Peer-review started: </w:t>
      </w:r>
      <w:r w:rsidRPr="00B340A5">
        <w:rPr>
          <w:rFonts w:ascii="Book Antiqua" w:eastAsia="Book Antiqua" w:hAnsi="Book Antiqua" w:cs="Book Antiqua"/>
          <w:color w:val="000000"/>
        </w:rPr>
        <w:t>July 5, 2021</w:t>
      </w:r>
    </w:p>
    <w:p w14:paraId="4A340011"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First decision: </w:t>
      </w:r>
      <w:r w:rsidRPr="00B340A5">
        <w:rPr>
          <w:rFonts w:ascii="Book Antiqua" w:eastAsia="Book Antiqua" w:hAnsi="Book Antiqua" w:cs="Book Antiqua"/>
          <w:color w:val="000000"/>
        </w:rPr>
        <w:t>July 29, 2021</w:t>
      </w:r>
    </w:p>
    <w:p w14:paraId="47F356CE" w14:textId="20454FE3"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Article in press: </w:t>
      </w:r>
      <w:r w:rsidR="00B06592" w:rsidRPr="00B06592">
        <w:rPr>
          <w:rFonts w:ascii="Book Antiqua" w:eastAsia="Book Antiqua" w:hAnsi="Book Antiqua" w:cs="Book Antiqua"/>
          <w:color w:val="000000"/>
        </w:rPr>
        <w:t>September 15, 2021</w:t>
      </w:r>
    </w:p>
    <w:p w14:paraId="5D55F360" w14:textId="77777777" w:rsidR="00A77B3E" w:rsidRPr="00B340A5" w:rsidRDefault="00A77B3E" w:rsidP="00B340A5">
      <w:pPr>
        <w:spacing w:line="360" w:lineRule="auto"/>
        <w:jc w:val="both"/>
        <w:rPr>
          <w:rFonts w:ascii="Book Antiqua" w:hAnsi="Book Antiqua"/>
        </w:rPr>
      </w:pPr>
    </w:p>
    <w:p w14:paraId="4566A236" w14:textId="4540B67D"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 xml:space="preserve">Specialty type: </w:t>
      </w:r>
      <w:r w:rsidRPr="00B340A5">
        <w:rPr>
          <w:rFonts w:ascii="Book Antiqua" w:eastAsia="Book Antiqua" w:hAnsi="Book Antiqua" w:cs="Book Antiqua"/>
          <w:color w:val="000000"/>
        </w:rPr>
        <w:t xml:space="preserve">Gastroenterology and </w:t>
      </w:r>
      <w:proofErr w:type="spellStart"/>
      <w:r w:rsidRPr="00B340A5">
        <w:rPr>
          <w:rFonts w:ascii="Book Antiqua" w:eastAsia="Book Antiqua" w:hAnsi="Book Antiqua" w:cs="Book Antiqua"/>
          <w:color w:val="000000"/>
        </w:rPr>
        <w:t>hepatology</w:t>
      </w:r>
      <w:proofErr w:type="spellEnd"/>
    </w:p>
    <w:p w14:paraId="0D69C085"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lastRenderedPageBreak/>
        <w:t xml:space="preserve">Country/Territory of origin: </w:t>
      </w:r>
      <w:r w:rsidRPr="00B340A5">
        <w:rPr>
          <w:rFonts w:ascii="Book Antiqua" w:eastAsia="Book Antiqua" w:hAnsi="Book Antiqua" w:cs="Book Antiqua"/>
          <w:color w:val="000000"/>
        </w:rPr>
        <w:t>China</w:t>
      </w:r>
    </w:p>
    <w:p w14:paraId="2D0B6C0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b/>
          <w:color w:val="000000"/>
        </w:rPr>
        <w:t>Peer-review report’s scientific quality classification</w:t>
      </w:r>
    </w:p>
    <w:p w14:paraId="2A3D48B4"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 xml:space="preserve">Grade </w:t>
      </w:r>
      <w:proofErr w:type="gramStart"/>
      <w:r w:rsidRPr="00B340A5">
        <w:rPr>
          <w:rFonts w:ascii="Book Antiqua" w:eastAsia="Book Antiqua" w:hAnsi="Book Antiqua" w:cs="Book Antiqua"/>
          <w:color w:val="000000"/>
        </w:rPr>
        <w:t>A</w:t>
      </w:r>
      <w:proofErr w:type="gramEnd"/>
      <w:r w:rsidRPr="00B340A5">
        <w:rPr>
          <w:rFonts w:ascii="Book Antiqua" w:eastAsia="Book Antiqua" w:hAnsi="Book Antiqua" w:cs="Book Antiqua"/>
          <w:color w:val="000000"/>
        </w:rPr>
        <w:t xml:space="preserve"> (Excellent): 0</w:t>
      </w:r>
    </w:p>
    <w:p w14:paraId="0C1ADF49"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B (Very good): B</w:t>
      </w:r>
    </w:p>
    <w:p w14:paraId="7DF4A857"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C (Good): 0</w:t>
      </w:r>
    </w:p>
    <w:p w14:paraId="2DEB13FB"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D (Fair): 0</w:t>
      </w:r>
    </w:p>
    <w:p w14:paraId="2E6A601F" w14:textId="77777777" w:rsidR="00A77B3E" w:rsidRPr="00B340A5" w:rsidRDefault="001C68DC" w:rsidP="00B340A5">
      <w:pPr>
        <w:spacing w:line="360" w:lineRule="auto"/>
        <w:jc w:val="both"/>
        <w:rPr>
          <w:rFonts w:ascii="Book Antiqua" w:hAnsi="Book Antiqua"/>
        </w:rPr>
      </w:pPr>
      <w:r w:rsidRPr="00B340A5">
        <w:rPr>
          <w:rFonts w:ascii="Book Antiqua" w:eastAsia="Book Antiqua" w:hAnsi="Book Antiqua" w:cs="Book Antiqua"/>
          <w:color w:val="000000"/>
        </w:rPr>
        <w:t>Grade E (Poor): 0</w:t>
      </w:r>
    </w:p>
    <w:p w14:paraId="41F65A3B" w14:textId="77777777" w:rsidR="00A77B3E" w:rsidRPr="00B340A5" w:rsidRDefault="00A77B3E" w:rsidP="00B340A5">
      <w:pPr>
        <w:spacing w:line="360" w:lineRule="auto"/>
        <w:jc w:val="both"/>
        <w:rPr>
          <w:rFonts w:ascii="Book Antiqua" w:hAnsi="Book Antiqua"/>
        </w:rPr>
      </w:pPr>
    </w:p>
    <w:p w14:paraId="22F06287" w14:textId="04DF3CE0" w:rsidR="00A77B3E" w:rsidRPr="00B06592" w:rsidRDefault="001C68DC" w:rsidP="00B340A5">
      <w:pPr>
        <w:spacing w:line="360" w:lineRule="auto"/>
        <w:jc w:val="both"/>
        <w:rPr>
          <w:rFonts w:ascii="Book Antiqua" w:hAnsi="Book Antiqua" w:cs="Book Antiqua"/>
          <w:b/>
          <w:color w:val="000000"/>
          <w:lang w:eastAsia="zh-CN"/>
        </w:rPr>
      </w:pPr>
      <w:r w:rsidRPr="00B340A5">
        <w:rPr>
          <w:rFonts w:ascii="Book Antiqua" w:eastAsia="Book Antiqua" w:hAnsi="Book Antiqua" w:cs="Book Antiqua"/>
          <w:b/>
          <w:color w:val="000000"/>
        </w:rPr>
        <w:t xml:space="preserve">P-Reviewer: </w:t>
      </w:r>
      <w:proofErr w:type="spellStart"/>
      <w:r w:rsidRPr="00B340A5">
        <w:rPr>
          <w:rFonts w:ascii="Book Antiqua" w:eastAsia="Book Antiqua" w:hAnsi="Book Antiqua" w:cs="Book Antiqua"/>
          <w:color w:val="000000"/>
        </w:rPr>
        <w:t>Emran</w:t>
      </w:r>
      <w:proofErr w:type="spellEnd"/>
      <w:r w:rsidRPr="00B340A5">
        <w:rPr>
          <w:rFonts w:ascii="Book Antiqua" w:eastAsia="Book Antiqua" w:hAnsi="Book Antiqua" w:cs="Book Antiqua"/>
          <w:color w:val="000000"/>
        </w:rPr>
        <w:t xml:space="preserve"> TB</w:t>
      </w:r>
      <w:r w:rsidRPr="00B340A5">
        <w:rPr>
          <w:rFonts w:ascii="Book Antiqua" w:eastAsia="Book Antiqua" w:hAnsi="Book Antiqua" w:cs="Book Antiqua"/>
          <w:b/>
          <w:color w:val="000000"/>
        </w:rPr>
        <w:t xml:space="preserve"> S-Editor: </w:t>
      </w:r>
      <w:r w:rsidRPr="00B340A5">
        <w:rPr>
          <w:rFonts w:ascii="Book Antiqua" w:eastAsia="Book Antiqua" w:hAnsi="Book Antiqua" w:cs="Book Antiqua"/>
          <w:color w:val="000000"/>
        </w:rPr>
        <w:t>Yan JP</w:t>
      </w:r>
      <w:r w:rsidRPr="00B06592">
        <w:rPr>
          <w:rFonts w:ascii="Book Antiqua" w:eastAsia="Book Antiqua" w:hAnsi="Book Antiqua" w:cs="Book Antiqua"/>
          <w:b/>
          <w:color w:val="000000"/>
        </w:rPr>
        <w:t xml:space="preserve"> </w:t>
      </w:r>
      <w:r w:rsidRPr="00B340A5">
        <w:rPr>
          <w:rFonts w:ascii="Book Antiqua" w:eastAsia="Book Antiqua" w:hAnsi="Book Antiqua" w:cs="Book Antiqua"/>
          <w:b/>
          <w:color w:val="000000"/>
        </w:rPr>
        <w:t xml:space="preserve">L-Editor: </w:t>
      </w:r>
      <w:r w:rsidR="00DC59F3" w:rsidRPr="00DC59F3">
        <w:rPr>
          <w:rFonts w:ascii="Book Antiqua" w:hAnsi="Book Antiqua" w:cs="Book Antiqua" w:hint="eastAsia"/>
          <w:color w:val="000000"/>
          <w:lang w:eastAsia="zh-CN"/>
        </w:rPr>
        <w:t>A</w:t>
      </w:r>
      <w:r w:rsidRPr="00B340A5">
        <w:rPr>
          <w:rFonts w:ascii="Book Antiqua" w:eastAsia="Book Antiqua" w:hAnsi="Book Antiqua" w:cs="Book Antiqua"/>
          <w:b/>
          <w:color w:val="000000"/>
        </w:rPr>
        <w:t xml:space="preserve"> P-Editor: </w:t>
      </w:r>
      <w:r w:rsidR="00B06592" w:rsidRPr="00B06592">
        <w:rPr>
          <w:rFonts w:ascii="Book Antiqua" w:hAnsi="Book Antiqua" w:cs="Book Antiqua" w:hint="eastAsia"/>
          <w:color w:val="000000"/>
          <w:lang w:eastAsia="zh-CN"/>
        </w:rPr>
        <w:t>Yuan YY</w:t>
      </w:r>
    </w:p>
    <w:p w14:paraId="1EE73228" w14:textId="267BF868" w:rsidR="001C68DC" w:rsidRPr="00B340A5" w:rsidRDefault="001C68DC" w:rsidP="00B340A5">
      <w:pPr>
        <w:spacing w:line="360" w:lineRule="auto"/>
        <w:jc w:val="both"/>
        <w:rPr>
          <w:rFonts w:ascii="Book Antiqua" w:eastAsia="Book Antiqua" w:hAnsi="Book Antiqua" w:cs="Book Antiqua"/>
          <w:b/>
          <w:color w:val="000000"/>
        </w:rPr>
      </w:pPr>
    </w:p>
    <w:p w14:paraId="0C6517F9" w14:textId="77777777" w:rsidR="00B340A5" w:rsidRPr="00B340A5" w:rsidRDefault="00B340A5" w:rsidP="00B340A5">
      <w:pPr>
        <w:spacing w:line="360" w:lineRule="auto"/>
        <w:jc w:val="both"/>
        <w:rPr>
          <w:rFonts w:ascii="Book Antiqua" w:hAnsi="Book Antiqua"/>
        </w:rPr>
        <w:sectPr w:rsidR="00B340A5" w:rsidRPr="00B340A5">
          <w:pgSz w:w="12240" w:h="15840"/>
          <w:pgMar w:top="1440" w:right="1440" w:bottom="1440" w:left="1440" w:header="720" w:footer="720" w:gutter="0"/>
          <w:cols w:space="720"/>
          <w:docGrid w:linePitch="360"/>
        </w:sectPr>
      </w:pPr>
    </w:p>
    <w:p w14:paraId="7CF57961" w14:textId="6CD973A6" w:rsidR="001C68DC" w:rsidRPr="00B340A5" w:rsidRDefault="00B340A5" w:rsidP="00B340A5">
      <w:pPr>
        <w:spacing w:line="360" w:lineRule="auto"/>
        <w:jc w:val="both"/>
        <w:rPr>
          <w:rFonts w:ascii="Book Antiqua" w:hAnsi="Book Antiqua"/>
          <w:b/>
        </w:rPr>
      </w:pPr>
      <w:r w:rsidRPr="00B340A5">
        <w:rPr>
          <w:rFonts w:ascii="Book Antiqua" w:hAnsi="Book Antiqua"/>
          <w:b/>
        </w:rPr>
        <w:lastRenderedPageBreak/>
        <w:t>Figure Legends</w:t>
      </w:r>
    </w:p>
    <w:p w14:paraId="6D36A495" w14:textId="65B7FF42" w:rsidR="00B340A5" w:rsidRPr="00B340A5" w:rsidRDefault="001070C5" w:rsidP="00B340A5">
      <w:pPr>
        <w:spacing w:line="360" w:lineRule="auto"/>
        <w:jc w:val="both"/>
        <w:rPr>
          <w:rFonts w:ascii="Book Antiqua" w:hAnsi="Book Antiqua"/>
          <w:b/>
        </w:rPr>
      </w:pPr>
      <w:r>
        <w:rPr>
          <w:rFonts w:ascii="Book Antiqua" w:hAnsi="Book Antiqua"/>
          <w:b/>
          <w:noProof/>
          <w:lang w:eastAsia="zh-CN"/>
        </w:rPr>
        <w:drawing>
          <wp:inline distT="0" distB="0" distL="0" distR="0" wp14:anchorId="1CF9F085" wp14:editId="0938DE62">
            <wp:extent cx="5943600" cy="31730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73095"/>
                    </a:xfrm>
                    <a:prstGeom prst="rect">
                      <a:avLst/>
                    </a:prstGeom>
                    <a:noFill/>
                    <a:ln>
                      <a:noFill/>
                    </a:ln>
                  </pic:spPr>
                </pic:pic>
              </a:graphicData>
            </a:graphic>
          </wp:inline>
        </w:drawing>
      </w:r>
    </w:p>
    <w:p w14:paraId="43B64B79" w14:textId="098EDFD6" w:rsidR="00B340A5" w:rsidRPr="00B340A5" w:rsidRDefault="00B340A5" w:rsidP="00B340A5">
      <w:pPr>
        <w:spacing w:line="360" w:lineRule="auto"/>
        <w:jc w:val="both"/>
        <w:rPr>
          <w:rFonts w:ascii="Book Antiqua" w:hAnsi="Book Antiqua"/>
        </w:rPr>
      </w:pPr>
      <w:r w:rsidRPr="00B340A5">
        <w:rPr>
          <w:rFonts w:ascii="Book Antiqua" w:hAnsi="Book Antiqua"/>
          <w:b/>
          <w:bCs/>
        </w:rPr>
        <w:t xml:space="preserve">Figure 1 Patient enrollment flowchart. </w:t>
      </w:r>
      <w:r w:rsidRPr="00B340A5">
        <w:rPr>
          <w:rFonts w:ascii="Book Antiqua" w:hAnsi="Book Antiqua"/>
        </w:rPr>
        <w:t xml:space="preserve">CRC: Colorectal cancer; ICH: </w:t>
      </w:r>
      <w:proofErr w:type="spellStart"/>
      <w:r w:rsidRPr="00B340A5">
        <w:rPr>
          <w:rFonts w:ascii="Book Antiqua" w:hAnsi="Book Antiqua"/>
        </w:rPr>
        <w:t>Intracerebral</w:t>
      </w:r>
      <w:proofErr w:type="spellEnd"/>
      <w:r w:rsidRPr="00B340A5">
        <w:rPr>
          <w:rFonts w:ascii="Book Antiqua" w:hAnsi="Book Antiqua"/>
        </w:rPr>
        <w:t xml:space="preserve"> hemorrhage.</w:t>
      </w:r>
    </w:p>
    <w:p w14:paraId="4B000865" w14:textId="77777777" w:rsidR="00B340A5" w:rsidRPr="00B340A5" w:rsidRDefault="00B340A5" w:rsidP="00B340A5">
      <w:pPr>
        <w:spacing w:line="360" w:lineRule="auto"/>
        <w:jc w:val="both"/>
        <w:rPr>
          <w:rFonts w:ascii="Book Antiqua" w:hAnsi="Book Antiqua"/>
        </w:rPr>
        <w:sectPr w:rsidR="00B340A5" w:rsidRPr="00B340A5">
          <w:pgSz w:w="12240" w:h="15840"/>
          <w:pgMar w:top="1440" w:right="1440" w:bottom="1440" w:left="1440" w:header="720" w:footer="720" w:gutter="0"/>
          <w:cols w:space="720"/>
          <w:docGrid w:linePitch="360"/>
        </w:sectPr>
      </w:pPr>
    </w:p>
    <w:p w14:paraId="492DCA8A" w14:textId="5B4EDA30" w:rsidR="00B340A5" w:rsidRPr="00B340A5" w:rsidRDefault="00B340A5" w:rsidP="00B340A5">
      <w:pPr>
        <w:spacing w:line="360" w:lineRule="auto"/>
        <w:jc w:val="both"/>
        <w:rPr>
          <w:rFonts w:ascii="Book Antiqua" w:hAnsi="Book Antiqua"/>
        </w:rPr>
      </w:pPr>
    </w:p>
    <w:p w14:paraId="7B1558EC" w14:textId="7C632C43" w:rsidR="00B340A5" w:rsidRPr="00B340A5" w:rsidRDefault="00B340A5" w:rsidP="00B340A5">
      <w:pPr>
        <w:spacing w:line="360" w:lineRule="auto"/>
        <w:jc w:val="both"/>
        <w:rPr>
          <w:rFonts w:ascii="Book Antiqua" w:hAnsi="Book Antiqua"/>
        </w:rPr>
      </w:pPr>
      <w:r w:rsidRPr="00B340A5">
        <w:rPr>
          <w:rFonts w:ascii="Book Antiqua" w:hAnsi="Book Antiqua"/>
          <w:noProof/>
          <w:lang w:eastAsia="zh-CN"/>
        </w:rPr>
        <w:drawing>
          <wp:inline distT="0" distB="0" distL="0" distR="0" wp14:anchorId="18D29F96" wp14:editId="19E835C3">
            <wp:extent cx="5943600" cy="5516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16245"/>
                    </a:xfrm>
                    <a:prstGeom prst="rect">
                      <a:avLst/>
                    </a:prstGeom>
                    <a:noFill/>
                    <a:ln>
                      <a:noFill/>
                    </a:ln>
                  </pic:spPr>
                </pic:pic>
              </a:graphicData>
            </a:graphic>
          </wp:inline>
        </w:drawing>
      </w:r>
    </w:p>
    <w:p w14:paraId="4EAA6EAD" w14:textId="73775FB6" w:rsidR="00B340A5" w:rsidRPr="00B340A5" w:rsidRDefault="00B340A5" w:rsidP="00B340A5">
      <w:pPr>
        <w:spacing w:line="360" w:lineRule="auto"/>
        <w:jc w:val="both"/>
        <w:rPr>
          <w:rFonts w:ascii="Book Antiqua" w:hAnsi="Book Antiqua"/>
        </w:rPr>
      </w:pPr>
      <w:bookmarkStart w:id="30" w:name="OLE_LINK54"/>
      <w:r w:rsidRPr="00B340A5">
        <w:rPr>
          <w:rFonts w:ascii="Book Antiqua" w:hAnsi="Book Antiqua"/>
          <w:b/>
          <w:bCs/>
        </w:rPr>
        <w:t>Figure 2 Neuroimaging findings</w:t>
      </w:r>
      <w:r w:rsidRPr="00DC59F3">
        <w:rPr>
          <w:rFonts w:ascii="Book Antiqua" w:hAnsi="Book Antiqua"/>
          <w:b/>
        </w:rPr>
        <w:t xml:space="preserve">. </w:t>
      </w:r>
      <w:r w:rsidRPr="00B340A5">
        <w:rPr>
          <w:rFonts w:ascii="Book Antiqua" w:hAnsi="Book Antiqua"/>
        </w:rPr>
        <w:t xml:space="preserve">A-F: </w:t>
      </w:r>
      <w:proofErr w:type="spellStart"/>
      <w:r w:rsidR="009C5AD3">
        <w:rPr>
          <w:rFonts w:ascii="Book Antiqua" w:hAnsi="Book Antiqua"/>
        </w:rPr>
        <w:t>N</w:t>
      </w:r>
      <w:r w:rsidRPr="00B340A5">
        <w:rPr>
          <w:rFonts w:ascii="Book Antiqua" w:hAnsi="Book Antiqua"/>
        </w:rPr>
        <w:t>euroimages</w:t>
      </w:r>
      <w:proofErr w:type="spellEnd"/>
      <w:r w:rsidRPr="00B340A5">
        <w:rPr>
          <w:rFonts w:ascii="Book Antiqua" w:hAnsi="Book Antiqua"/>
        </w:rPr>
        <w:t xml:space="preserve"> of a 76-year-old patient with active </w:t>
      </w:r>
      <w:r w:rsidRPr="00B340A5">
        <w:rPr>
          <w:rFonts w:ascii="Book Antiqua" w:hAnsi="Book Antiqua"/>
          <w:lang w:eastAsia="zh-CN"/>
        </w:rPr>
        <w:t>c</w:t>
      </w:r>
      <w:r w:rsidRPr="00B340A5">
        <w:rPr>
          <w:rFonts w:ascii="Book Antiqua" w:hAnsi="Book Antiqua"/>
        </w:rPr>
        <w:t xml:space="preserve">olorectal cancer (CRC). Brain computed tomography axial views, showing a hemorrhagic lesion in the left parietal lobe (A-C); brain enhanced </w:t>
      </w:r>
      <w:r w:rsidRPr="00B340A5">
        <w:rPr>
          <w:rFonts w:ascii="Book Antiqua" w:eastAsia="Book Antiqua" w:hAnsi="Book Antiqua" w:cs="Book Antiqua"/>
          <w:color w:val="000000"/>
        </w:rPr>
        <w:t>magnetic resonance</w:t>
      </w:r>
      <w:r w:rsidRPr="00B340A5">
        <w:rPr>
          <w:rFonts w:ascii="Book Antiqua" w:hAnsi="Book Antiqua"/>
        </w:rPr>
        <w:t xml:space="preserve"> views, showing a metastatic tumor in the same location (D-F); G-I: </w:t>
      </w:r>
      <w:proofErr w:type="spellStart"/>
      <w:r w:rsidRPr="00B340A5">
        <w:rPr>
          <w:rFonts w:ascii="Book Antiqua" w:hAnsi="Book Antiqua"/>
        </w:rPr>
        <w:t>Neuroimages</w:t>
      </w:r>
      <w:proofErr w:type="spellEnd"/>
      <w:r w:rsidRPr="00B340A5">
        <w:rPr>
          <w:rFonts w:ascii="Book Antiqua" w:hAnsi="Book Antiqua"/>
        </w:rPr>
        <w:t xml:space="preserve"> of a 65-year-old patient with active CRC and disseminated intravascular coagulation, showing a massive hemorrhage in the left temporal and parietal lobe.</w:t>
      </w:r>
    </w:p>
    <w:bookmarkEnd w:id="30"/>
    <w:p w14:paraId="00BA87B4" w14:textId="77777777" w:rsidR="00B340A5" w:rsidRPr="00B340A5" w:rsidRDefault="00B340A5" w:rsidP="00B340A5">
      <w:pPr>
        <w:spacing w:line="360" w:lineRule="auto"/>
        <w:jc w:val="both"/>
        <w:rPr>
          <w:rFonts w:ascii="Book Antiqua" w:hAnsi="Book Antiqua"/>
        </w:rPr>
        <w:sectPr w:rsidR="00B340A5" w:rsidRPr="00B340A5">
          <w:pgSz w:w="12240" w:h="15840"/>
          <w:pgMar w:top="1440" w:right="1440" w:bottom="1440" w:left="1440" w:header="720" w:footer="720" w:gutter="0"/>
          <w:cols w:space="720"/>
          <w:docGrid w:linePitch="360"/>
        </w:sectPr>
      </w:pPr>
    </w:p>
    <w:p w14:paraId="5F4D1CCA" w14:textId="77777777" w:rsidR="00B340A5" w:rsidRPr="00B340A5" w:rsidRDefault="00B340A5" w:rsidP="00B340A5">
      <w:pPr>
        <w:widowControl w:val="0"/>
        <w:spacing w:line="360" w:lineRule="auto"/>
        <w:jc w:val="both"/>
        <w:rPr>
          <w:rFonts w:ascii="Book Antiqua" w:eastAsia="宋体" w:hAnsi="Book Antiqua"/>
          <w:b/>
          <w:kern w:val="2"/>
          <w:lang w:eastAsia="zh-CN"/>
        </w:rPr>
      </w:pPr>
      <w:r w:rsidRPr="00B340A5">
        <w:rPr>
          <w:rFonts w:ascii="Book Antiqua" w:eastAsia="宋体" w:hAnsi="Book Antiqua"/>
          <w:b/>
          <w:kern w:val="2"/>
          <w:lang w:eastAsia="zh-CN"/>
        </w:rPr>
        <w:lastRenderedPageBreak/>
        <w:t xml:space="preserve">Table 1 Demographics of colorectal cancer patients with </w:t>
      </w:r>
      <w:proofErr w:type="spellStart"/>
      <w:r w:rsidRPr="00B340A5">
        <w:rPr>
          <w:rFonts w:ascii="Book Antiqua" w:eastAsia="宋体" w:hAnsi="Book Antiqua"/>
          <w:b/>
          <w:kern w:val="2"/>
          <w:lang w:eastAsia="zh-CN"/>
        </w:rPr>
        <w:t>intracerebral</w:t>
      </w:r>
      <w:proofErr w:type="spellEnd"/>
      <w:r w:rsidRPr="00B340A5">
        <w:rPr>
          <w:rFonts w:ascii="Book Antiqua" w:eastAsia="宋体" w:hAnsi="Book Antiqua"/>
          <w:b/>
          <w:kern w:val="2"/>
          <w:lang w:eastAsia="zh-CN"/>
        </w:rPr>
        <w:t xml:space="preserve"> hemorrhage</w:t>
      </w:r>
    </w:p>
    <w:tbl>
      <w:tblPr>
        <w:tblStyle w:val="a5"/>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tblGrid>
      <w:tr w:rsidR="00B340A5" w:rsidRPr="00B340A5" w14:paraId="5E8C0A10" w14:textId="77777777" w:rsidTr="00F17752">
        <w:tc>
          <w:tcPr>
            <w:tcW w:w="4253" w:type="dxa"/>
            <w:tcBorders>
              <w:top w:val="single" w:sz="4" w:space="0" w:color="auto"/>
              <w:bottom w:val="single" w:sz="4" w:space="0" w:color="auto"/>
            </w:tcBorders>
            <w:vAlign w:val="center"/>
          </w:tcPr>
          <w:p w14:paraId="2C564AEC" w14:textId="77777777" w:rsidR="00B340A5" w:rsidRPr="00B340A5" w:rsidRDefault="00B340A5" w:rsidP="00B340A5">
            <w:pPr>
              <w:widowControl w:val="0"/>
              <w:spacing w:line="360" w:lineRule="auto"/>
              <w:jc w:val="both"/>
              <w:rPr>
                <w:rFonts w:ascii="Book Antiqua" w:eastAsia="宋体" w:hAnsi="Book Antiqua"/>
                <w:b/>
                <w:bCs/>
                <w:color w:val="000000"/>
              </w:rPr>
            </w:pPr>
            <w:r w:rsidRPr="00B340A5">
              <w:rPr>
                <w:rFonts w:ascii="Book Antiqua" w:eastAsia="宋体" w:hAnsi="Book Antiqua"/>
                <w:b/>
                <w:bCs/>
                <w:color w:val="000000"/>
              </w:rPr>
              <w:t>Characteristics</w:t>
            </w:r>
          </w:p>
        </w:tc>
        <w:tc>
          <w:tcPr>
            <w:tcW w:w="3118" w:type="dxa"/>
            <w:tcBorders>
              <w:top w:val="single" w:sz="4" w:space="0" w:color="auto"/>
              <w:bottom w:val="single" w:sz="4" w:space="0" w:color="auto"/>
            </w:tcBorders>
            <w:vAlign w:val="center"/>
          </w:tcPr>
          <w:p w14:paraId="05851BE6" w14:textId="5A3C0F19" w:rsidR="00B340A5" w:rsidRPr="00B340A5" w:rsidRDefault="00B340A5" w:rsidP="00B340A5">
            <w:pPr>
              <w:widowControl w:val="0"/>
              <w:spacing w:line="360" w:lineRule="auto"/>
              <w:jc w:val="both"/>
              <w:rPr>
                <w:rFonts w:ascii="Book Antiqua" w:eastAsia="宋体" w:hAnsi="Book Antiqua"/>
                <w:b/>
                <w:bCs/>
                <w:color w:val="000000"/>
              </w:rPr>
            </w:pPr>
            <w:proofErr w:type="gramStart"/>
            <w:r>
              <w:rPr>
                <w:rFonts w:ascii="Book Antiqua" w:eastAsia="宋体" w:hAnsi="Book Antiqua"/>
                <w:b/>
                <w:bCs/>
                <w:color w:val="000000"/>
              </w:rPr>
              <w:t>m</w:t>
            </w:r>
            <w:r w:rsidRPr="00B340A5">
              <w:rPr>
                <w:rFonts w:ascii="Book Antiqua" w:eastAsia="宋体" w:hAnsi="Book Antiqua"/>
                <w:b/>
                <w:bCs/>
                <w:color w:val="000000"/>
              </w:rPr>
              <w:t>ean</w:t>
            </w:r>
            <w:proofErr w:type="gramEnd"/>
            <w:r w:rsidRPr="00B340A5">
              <w:rPr>
                <w:rFonts w:ascii="Book Antiqua" w:eastAsia="宋体" w:hAnsi="Book Antiqua"/>
                <w:b/>
                <w:bCs/>
                <w:color w:val="000000"/>
              </w:rPr>
              <w:t xml:space="preserve"> ± SD/</w:t>
            </w:r>
            <w:r w:rsidRPr="00B340A5">
              <w:rPr>
                <w:rFonts w:ascii="Book Antiqua" w:eastAsia="宋体" w:hAnsi="Book Antiqua"/>
                <w:b/>
                <w:bCs/>
                <w:i/>
                <w:color w:val="000000"/>
              </w:rPr>
              <w:t>n</w:t>
            </w:r>
            <w:r w:rsidRPr="00B340A5">
              <w:rPr>
                <w:rFonts w:ascii="Book Antiqua" w:eastAsia="宋体" w:hAnsi="Book Antiqua"/>
                <w:b/>
                <w:bCs/>
                <w:color w:val="000000"/>
              </w:rPr>
              <w:t xml:space="preserve"> (%)</w:t>
            </w:r>
          </w:p>
        </w:tc>
      </w:tr>
      <w:tr w:rsidR="00B340A5" w:rsidRPr="00B340A5" w14:paraId="40A26926" w14:textId="77777777" w:rsidTr="00F17752">
        <w:tc>
          <w:tcPr>
            <w:tcW w:w="4253" w:type="dxa"/>
            <w:tcBorders>
              <w:top w:val="single" w:sz="4" w:space="0" w:color="auto"/>
            </w:tcBorders>
            <w:vAlign w:val="center"/>
          </w:tcPr>
          <w:p w14:paraId="3D6AFAE7"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Age, </w:t>
            </w:r>
            <w:proofErr w:type="spellStart"/>
            <w:r w:rsidRPr="00B340A5">
              <w:rPr>
                <w:rFonts w:ascii="Book Antiqua" w:eastAsia="宋体" w:hAnsi="Book Antiqua"/>
                <w:bCs/>
                <w:color w:val="000000"/>
              </w:rPr>
              <w:t>yr</w:t>
            </w:r>
            <w:proofErr w:type="spellEnd"/>
          </w:p>
        </w:tc>
        <w:tc>
          <w:tcPr>
            <w:tcW w:w="3118" w:type="dxa"/>
            <w:tcBorders>
              <w:top w:val="single" w:sz="4" w:space="0" w:color="auto"/>
            </w:tcBorders>
            <w:vAlign w:val="center"/>
          </w:tcPr>
          <w:p w14:paraId="4C2849C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68.45 ± 10.66</w:t>
            </w:r>
          </w:p>
        </w:tc>
      </w:tr>
      <w:tr w:rsidR="00B340A5" w:rsidRPr="00B340A5" w14:paraId="4C259415" w14:textId="77777777" w:rsidTr="00F17752">
        <w:tc>
          <w:tcPr>
            <w:tcW w:w="4253" w:type="dxa"/>
            <w:vAlign w:val="center"/>
          </w:tcPr>
          <w:p w14:paraId="31A8B032"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Gender</w:t>
            </w:r>
          </w:p>
        </w:tc>
        <w:tc>
          <w:tcPr>
            <w:tcW w:w="3118" w:type="dxa"/>
            <w:vAlign w:val="center"/>
          </w:tcPr>
          <w:p w14:paraId="2F7C3C64"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7B011851" w14:textId="77777777" w:rsidTr="00F17752">
        <w:tc>
          <w:tcPr>
            <w:tcW w:w="4253" w:type="dxa"/>
            <w:vAlign w:val="center"/>
          </w:tcPr>
          <w:p w14:paraId="58AEB59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Male</w:t>
            </w:r>
          </w:p>
        </w:tc>
        <w:tc>
          <w:tcPr>
            <w:tcW w:w="3118" w:type="dxa"/>
            <w:vAlign w:val="center"/>
          </w:tcPr>
          <w:p w14:paraId="4179DC3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13 (65)</w:t>
            </w:r>
          </w:p>
        </w:tc>
      </w:tr>
      <w:tr w:rsidR="00B340A5" w:rsidRPr="00B340A5" w14:paraId="505F915A" w14:textId="77777777" w:rsidTr="00F17752">
        <w:tc>
          <w:tcPr>
            <w:tcW w:w="4253" w:type="dxa"/>
            <w:vAlign w:val="center"/>
          </w:tcPr>
          <w:p w14:paraId="740ED76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Female</w:t>
            </w:r>
          </w:p>
        </w:tc>
        <w:tc>
          <w:tcPr>
            <w:tcW w:w="3118" w:type="dxa"/>
            <w:vAlign w:val="center"/>
          </w:tcPr>
          <w:p w14:paraId="786B887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02AA73E9" w14:textId="77777777" w:rsidTr="00F17752">
        <w:tc>
          <w:tcPr>
            <w:tcW w:w="4253" w:type="dxa"/>
            <w:vAlign w:val="center"/>
          </w:tcPr>
          <w:p w14:paraId="7D580C39"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Vascular risk factors</w:t>
            </w:r>
          </w:p>
        </w:tc>
        <w:tc>
          <w:tcPr>
            <w:tcW w:w="3118" w:type="dxa"/>
            <w:vAlign w:val="center"/>
          </w:tcPr>
          <w:p w14:paraId="35D9E17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0F7CDF65" w14:textId="77777777" w:rsidTr="00F17752">
        <w:tc>
          <w:tcPr>
            <w:tcW w:w="4253" w:type="dxa"/>
            <w:vAlign w:val="center"/>
          </w:tcPr>
          <w:p w14:paraId="602D6C8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Tobacco</w:t>
            </w:r>
          </w:p>
        </w:tc>
        <w:tc>
          <w:tcPr>
            <w:tcW w:w="3118" w:type="dxa"/>
            <w:vAlign w:val="center"/>
          </w:tcPr>
          <w:p w14:paraId="49A9BB2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4BC764B1" w14:textId="77777777" w:rsidTr="00F17752">
        <w:tc>
          <w:tcPr>
            <w:tcW w:w="4253" w:type="dxa"/>
            <w:vAlign w:val="center"/>
          </w:tcPr>
          <w:p w14:paraId="4492E99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Hypertension</w:t>
            </w:r>
          </w:p>
        </w:tc>
        <w:tc>
          <w:tcPr>
            <w:tcW w:w="3118" w:type="dxa"/>
            <w:vAlign w:val="center"/>
          </w:tcPr>
          <w:p w14:paraId="53179BF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267FD253" w14:textId="77777777" w:rsidTr="00F17752">
        <w:tc>
          <w:tcPr>
            <w:tcW w:w="4253" w:type="dxa"/>
            <w:vAlign w:val="center"/>
          </w:tcPr>
          <w:p w14:paraId="3B6EAD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Diabetes mellitus</w:t>
            </w:r>
          </w:p>
        </w:tc>
        <w:tc>
          <w:tcPr>
            <w:tcW w:w="3118" w:type="dxa"/>
            <w:vAlign w:val="center"/>
          </w:tcPr>
          <w:p w14:paraId="2010259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020D3632" w14:textId="77777777" w:rsidTr="00F17752">
        <w:tc>
          <w:tcPr>
            <w:tcW w:w="4253" w:type="dxa"/>
            <w:vAlign w:val="center"/>
          </w:tcPr>
          <w:p w14:paraId="10B48F4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Hypercholesterolemia</w:t>
            </w:r>
          </w:p>
        </w:tc>
        <w:tc>
          <w:tcPr>
            <w:tcW w:w="3118" w:type="dxa"/>
            <w:vAlign w:val="center"/>
          </w:tcPr>
          <w:p w14:paraId="79E9311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113DF2D6" w14:textId="77777777" w:rsidTr="00F17752">
        <w:tc>
          <w:tcPr>
            <w:tcW w:w="4253" w:type="dxa"/>
            <w:vAlign w:val="center"/>
          </w:tcPr>
          <w:p w14:paraId="4FE4D2F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Alcohol abuse</w:t>
            </w:r>
          </w:p>
        </w:tc>
        <w:tc>
          <w:tcPr>
            <w:tcW w:w="3118" w:type="dxa"/>
            <w:vAlign w:val="center"/>
          </w:tcPr>
          <w:p w14:paraId="187D129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083C4DF8" w14:textId="77777777" w:rsidTr="00F17752">
        <w:tc>
          <w:tcPr>
            <w:tcW w:w="4253" w:type="dxa"/>
            <w:vAlign w:val="center"/>
          </w:tcPr>
          <w:p w14:paraId="1099AB0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Stroke history</w:t>
            </w:r>
          </w:p>
        </w:tc>
        <w:tc>
          <w:tcPr>
            <w:tcW w:w="3118" w:type="dxa"/>
            <w:vAlign w:val="center"/>
          </w:tcPr>
          <w:p w14:paraId="7242D04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004812FC" w14:textId="77777777" w:rsidTr="00F17752">
        <w:tc>
          <w:tcPr>
            <w:tcW w:w="4253" w:type="dxa"/>
            <w:vAlign w:val="center"/>
          </w:tcPr>
          <w:p w14:paraId="0C87DC6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Coronary or kidney disease</w:t>
            </w:r>
          </w:p>
        </w:tc>
        <w:tc>
          <w:tcPr>
            <w:tcW w:w="3118" w:type="dxa"/>
            <w:vAlign w:val="center"/>
          </w:tcPr>
          <w:p w14:paraId="531FA69F"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31154342" w14:textId="77777777" w:rsidTr="00F17752">
        <w:tc>
          <w:tcPr>
            <w:tcW w:w="4253" w:type="dxa"/>
            <w:vAlign w:val="center"/>
          </w:tcPr>
          <w:p w14:paraId="680CEC44" w14:textId="3FCA7140"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Coagulopathy</w:t>
            </w:r>
          </w:p>
        </w:tc>
        <w:tc>
          <w:tcPr>
            <w:tcW w:w="3118" w:type="dxa"/>
            <w:vAlign w:val="center"/>
          </w:tcPr>
          <w:p w14:paraId="52D0D8AD" w14:textId="514DFCD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18D01169" w14:textId="77777777" w:rsidTr="00F17752">
        <w:tc>
          <w:tcPr>
            <w:tcW w:w="4253" w:type="dxa"/>
            <w:vAlign w:val="center"/>
          </w:tcPr>
          <w:p w14:paraId="17C20FB9" w14:textId="40570BB3"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PLT &lt;</w:t>
            </w:r>
            <w:r>
              <w:rPr>
                <w:rFonts w:ascii="Book Antiqua" w:eastAsia="宋体" w:hAnsi="Book Antiqua"/>
                <w:color w:val="000000"/>
              </w:rPr>
              <w:t xml:space="preserve"> </w:t>
            </w:r>
            <w:r w:rsidRPr="00B340A5">
              <w:rPr>
                <w:rFonts w:ascii="Book Antiqua" w:eastAsia="宋体" w:hAnsi="Book Antiqua"/>
                <w:color w:val="000000"/>
              </w:rPr>
              <w:t>100</w:t>
            </w:r>
            <w:r>
              <w:rPr>
                <w:rFonts w:ascii="Book Antiqua" w:eastAsia="宋体" w:hAnsi="Book Antiqua"/>
                <w:color w:val="000000"/>
              </w:rPr>
              <w:t xml:space="preserve"> </w:t>
            </w:r>
            <w:r w:rsidRPr="00B340A5">
              <w:rPr>
                <w:rFonts w:ascii="Book Antiqua" w:eastAsia="宋体" w:hAnsi="Book Antiqua"/>
                <w:color w:val="000000"/>
              </w:rPr>
              <w:t>×</w:t>
            </w:r>
            <w:r>
              <w:rPr>
                <w:rFonts w:ascii="Book Antiqua" w:eastAsia="宋体" w:hAnsi="Book Antiqua"/>
                <w:color w:val="000000"/>
              </w:rPr>
              <w:t xml:space="preserve"> </w:t>
            </w:r>
            <w:r w:rsidRPr="00B340A5">
              <w:rPr>
                <w:rFonts w:ascii="Book Antiqua" w:eastAsia="宋体" w:hAnsi="Book Antiqua"/>
                <w:color w:val="000000"/>
              </w:rPr>
              <w:t>10</w:t>
            </w:r>
            <w:r w:rsidRPr="00B340A5">
              <w:rPr>
                <w:rFonts w:ascii="Book Antiqua" w:eastAsia="宋体" w:hAnsi="Book Antiqua"/>
                <w:color w:val="000000"/>
                <w:vertAlign w:val="superscript"/>
              </w:rPr>
              <w:t>9</w:t>
            </w:r>
            <w:r w:rsidRPr="00B340A5">
              <w:rPr>
                <w:rFonts w:ascii="Book Antiqua" w:eastAsia="宋体" w:hAnsi="Book Antiqua"/>
                <w:color w:val="000000"/>
              </w:rPr>
              <w:t>/L</w:t>
            </w:r>
          </w:p>
        </w:tc>
        <w:tc>
          <w:tcPr>
            <w:tcW w:w="3118" w:type="dxa"/>
            <w:vAlign w:val="center"/>
          </w:tcPr>
          <w:p w14:paraId="0AE1F06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5F36F0DB" w14:textId="77777777" w:rsidTr="00F17752">
        <w:tc>
          <w:tcPr>
            <w:tcW w:w="4253" w:type="dxa"/>
            <w:vAlign w:val="center"/>
          </w:tcPr>
          <w:p w14:paraId="01389DE6" w14:textId="50381A2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PT </w:t>
            </w:r>
            <w:r>
              <w:rPr>
                <w:rFonts w:ascii="Book Antiqua" w:eastAsia="宋体" w:hAnsi="Book Antiqua"/>
                <w:color w:val="000000"/>
              </w:rPr>
              <w:t>&gt;</w:t>
            </w:r>
            <w:r>
              <w:rPr>
                <w:rFonts w:ascii="Book Antiqua" w:eastAsia="宋体" w:hAnsi="Book Antiqua" w:hint="eastAsia"/>
                <w:color w:val="000000"/>
              </w:rPr>
              <w:t xml:space="preserve"> </w:t>
            </w:r>
            <w:r w:rsidRPr="00B340A5">
              <w:rPr>
                <w:rFonts w:ascii="Book Antiqua" w:eastAsia="宋体" w:hAnsi="Book Antiqua"/>
                <w:color w:val="000000"/>
              </w:rPr>
              <w:t>15 s</w:t>
            </w:r>
          </w:p>
        </w:tc>
        <w:tc>
          <w:tcPr>
            <w:tcW w:w="3118" w:type="dxa"/>
            <w:vAlign w:val="center"/>
          </w:tcPr>
          <w:p w14:paraId="740E2F3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0A01DCC7" w14:textId="77777777" w:rsidTr="00F17752">
        <w:tc>
          <w:tcPr>
            <w:tcW w:w="4253" w:type="dxa"/>
            <w:vAlign w:val="center"/>
          </w:tcPr>
          <w:p w14:paraId="59C2E1B1" w14:textId="5467798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APTT </w:t>
            </w:r>
            <w:r>
              <w:rPr>
                <w:rFonts w:ascii="Book Antiqua" w:eastAsia="宋体" w:hAnsi="Book Antiqua"/>
                <w:color w:val="000000"/>
              </w:rPr>
              <w:t xml:space="preserve">&gt; </w:t>
            </w:r>
            <w:r w:rsidRPr="00B340A5">
              <w:rPr>
                <w:rFonts w:ascii="Book Antiqua" w:eastAsia="宋体" w:hAnsi="Book Antiqua"/>
                <w:color w:val="000000"/>
              </w:rPr>
              <w:t>45 s</w:t>
            </w:r>
          </w:p>
        </w:tc>
        <w:tc>
          <w:tcPr>
            <w:tcW w:w="3118" w:type="dxa"/>
            <w:vAlign w:val="center"/>
          </w:tcPr>
          <w:p w14:paraId="24591ED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56C1EE93" w14:textId="77777777" w:rsidTr="00F17752">
        <w:tc>
          <w:tcPr>
            <w:tcW w:w="4253" w:type="dxa"/>
            <w:vAlign w:val="center"/>
          </w:tcPr>
          <w:p w14:paraId="047F85A1" w14:textId="24D3866D"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INR </w:t>
            </w:r>
            <w:r>
              <w:rPr>
                <w:rFonts w:ascii="Book Antiqua" w:eastAsia="宋体" w:hAnsi="Book Antiqua"/>
                <w:color w:val="000000"/>
              </w:rPr>
              <w:t xml:space="preserve">&gt; </w:t>
            </w:r>
            <w:r w:rsidRPr="00B340A5">
              <w:rPr>
                <w:rFonts w:ascii="Book Antiqua" w:eastAsia="宋体" w:hAnsi="Book Antiqua"/>
                <w:color w:val="000000"/>
              </w:rPr>
              <w:t>1.5</w:t>
            </w:r>
          </w:p>
        </w:tc>
        <w:tc>
          <w:tcPr>
            <w:tcW w:w="3118" w:type="dxa"/>
            <w:vAlign w:val="center"/>
          </w:tcPr>
          <w:p w14:paraId="2B3621F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69A63697" w14:textId="77777777" w:rsidTr="00F17752">
        <w:tc>
          <w:tcPr>
            <w:tcW w:w="4253" w:type="dxa"/>
            <w:vAlign w:val="center"/>
          </w:tcPr>
          <w:p w14:paraId="68EA622E" w14:textId="20ADB1EB"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DIC</w:t>
            </w:r>
          </w:p>
        </w:tc>
        <w:tc>
          <w:tcPr>
            <w:tcW w:w="3118" w:type="dxa"/>
            <w:vAlign w:val="center"/>
          </w:tcPr>
          <w:p w14:paraId="02C5645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6E48E20A" w14:textId="77777777" w:rsidTr="00F17752">
        <w:tc>
          <w:tcPr>
            <w:tcW w:w="4253" w:type="dxa"/>
            <w:tcBorders>
              <w:bottom w:val="nil"/>
            </w:tcBorders>
            <w:vAlign w:val="center"/>
          </w:tcPr>
          <w:p w14:paraId="28891D6B"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Elevated cancer biomarkers</w:t>
            </w:r>
          </w:p>
        </w:tc>
        <w:tc>
          <w:tcPr>
            <w:tcW w:w="3118" w:type="dxa"/>
            <w:tcBorders>
              <w:bottom w:val="nil"/>
            </w:tcBorders>
            <w:vAlign w:val="center"/>
          </w:tcPr>
          <w:p w14:paraId="2F3A6531" w14:textId="31D6CB7F"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17 (85)</w:t>
            </w:r>
          </w:p>
        </w:tc>
      </w:tr>
      <w:tr w:rsidR="00B340A5" w:rsidRPr="00B340A5" w14:paraId="517906FF" w14:textId="77777777" w:rsidTr="00F17752">
        <w:tc>
          <w:tcPr>
            <w:tcW w:w="4253" w:type="dxa"/>
            <w:tcBorders>
              <w:top w:val="nil"/>
              <w:bottom w:val="nil"/>
            </w:tcBorders>
            <w:vAlign w:val="center"/>
          </w:tcPr>
          <w:p w14:paraId="7D148048" w14:textId="61D8C9F4"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CEA &gt;</w:t>
            </w:r>
            <w:r>
              <w:rPr>
                <w:rFonts w:ascii="Book Antiqua" w:eastAsia="宋体" w:hAnsi="Book Antiqua"/>
                <w:color w:val="000000"/>
              </w:rPr>
              <w:t xml:space="preserve"> </w:t>
            </w:r>
            <w:r w:rsidRPr="00B340A5">
              <w:rPr>
                <w:rFonts w:ascii="Book Antiqua" w:eastAsia="宋体" w:hAnsi="Book Antiqua"/>
                <w:color w:val="000000"/>
              </w:rPr>
              <w:t xml:space="preserve">5 </w:t>
            </w:r>
            <w:proofErr w:type="spellStart"/>
            <w:r w:rsidRPr="00B340A5">
              <w:rPr>
                <w:rFonts w:ascii="Book Antiqua" w:eastAsia="宋体" w:hAnsi="Book Antiqua"/>
                <w:color w:val="000000"/>
              </w:rPr>
              <w:t>ng</w:t>
            </w:r>
            <w:proofErr w:type="spellEnd"/>
            <w:r w:rsidRPr="00B340A5">
              <w:rPr>
                <w:rFonts w:ascii="Book Antiqua" w:eastAsia="宋体" w:hAnsi="Book Antiqua"/>
                <w:color w:val="000000"/>
              </w:rPr>
              <w:t>/mL</w:t>
            </w:r>
          </w:p>
        </w:tc>
        <w:tc>
          <w:tcPr>
            <w:tcW w:w="3118" w:type="dxa"/>
            <w:tcBorders>
              <w:top w:val="nil"/>
              <w:bottom w:val="nil"/>
            </w:tcBorders>
            <w:vAlign w:val="center"/>
          </w:tcPr>
          <w:p w14:paraId="168A44A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16 (80)</w:t>
            </w:r>
          </w:p>
        </w:tc>
      </w:tr>
      <w:tr w:rsidR="00B340A5" w:rsidRPr="00B340A5" w14:paraId="503267F7" w14:textId="77777777" w:rsidTr="00F17752">
        <w:tc>
          <w:tcPr>
            <w:tcW w:w="4253" w:type="dxa"/>
            <w:tcBorders>
              <w:top w:val="nil"/>
            </w:tcBorders>
            <w:vAlign w:val="center"/>
          </w:tcPr>
          <w:p w14:paraId="2B0E4B4A" w14:textId="54C884FC"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CA125 &gt;</w:t>
            </w:r>
            <w:r>
              <w:rPr>
                <w:rFonts w:ascii="Book Antiqua" w:eastAsia="宋体" w:hAnsi="Book Antiqua"/>
                <w:color w:val="000000"/>
              </w:rPr>
              <w:t xml:space="preserve"> </w:t>
            </w:r>
            <w:r w:rsidRPr="00B340A5">
              <w:rPr>
                <w:rFonts w:ascii="Book Antiqua" w:eastAsia="宋体" w:hAnsi="Book Antiqua"/>
                <w:color w:val="000000"/>
              </w:rPr>
              <w:t>35 U/mL</w:t>
            </w:r>
          </w:p>
        </w:tc>
        <w:tc>
          <w:tcPr>
            <w:tcW w:w="3118" w:type="dxa"/>
            <w:tcBorders>
              <w:top w:val="nil"/>
            </w:tcBorders>
            <w:vAlign w:val="center"/>
          </w:tcPr>
          <w:p w14:paraId="5E6B29E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7CA814F3" w14:textId="77777777" w:rsidTr="00F17752">
        <w:tc>
          <w:tcPr>
            <w:tcW w:w="4253" w:type="dxa"/>
            <w:vAlign w:val="center"/>
          </w:tcPr>
          <w:p w14:paraId="38CB56A8" w14:textId="428F4C9A"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CA153 &gt;</w:t>
            </w:r>
            <w:r>
              <w:rPr>
                <w:rFonts w:ascii="Book Antiqua" w:eastAsia="宋体" w:hAnsi="Book Antiqua"/>
                <w:color w:val="000000"/>
              </w:rPr>
              <w:t xml:space="preserve"> </w:t>
            </w:r>
            <w:r w:rsidRPr="00B340A5">
              <w:rPr>
                <w:rFonts w:ascii="Book Antiqua" w:eastAsia="宋体" w:hAnsi="Book Antiqua"/>
                <w:color w:val="000000"/>
              </w:rPr>
              <w:t>31.3 U/mL</w:t>
            </w:r>
          </w:p>
        </w:tc>
        <w:tc>
          <w:tcPr>
            <w:tcW w:w="3118" w:type="dxa"/>
            <w:vAlign w:val="center"/>
          </w:tcPr>
          <w:p w14:paraId="6BC8426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3977C857" w14:textId="77777777" w:rsidTr="00F17752">
        <w:tc>
          <w:tcPr>
            <w:tcW w:w="4253" w:type="dxa"/>
            <w:vAlign w:val="center"/>
          </w:tcPr>
          <w:p w14:paraId="57389CA5" w14:textId="16379A12"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CA199 &gt;</w:t>
            </w:r>
            <w:r>
              <w:rPr>
                <w:rFonts w:ascii="Book Antiqua" w:eastAsia="宋体" w:hAnsi="Book Antiqua"/>
                <w:color w:val="000000"/>
              </w:rPr>
              <w:t xml:space="preserve"> </w:t>
            </w:r>
            <w:r w:rsidRPr="00B340A5">
              <w:rPr>
                <w:rFonts w:ascii="Book Antiqua" w:eastAsia="宋体" w:hAnsi="Book Antiqua"/>
                <w:color w:val="000000"/>
              </w:rPr>
              <w:t>37 U/mL</w:t>
            </w:r>
          </w:p>
        </w:tc>
        <w:tc>
          <w:tcPr>
            <w:tcW w:w="3118" w:type="dxa"/>
            <w:vAlign w:val="center"/>
          </w:tcPr>
          <w:p w14:paraId="31DE553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9 (45)</w:t>
            </w:r>
          </w:p>
        </w:tc>
      </w:tr>
      <w:tr w:rsidR="00B340A5" w:rsidRPr="00B340A5" w14:paraId="47207483" w14:textId="77777777" w:rsidTr="00F17752">
        <w:tc>
          <w:tcPr>
            <w:tcW w:w="4253" w:type="dxa"/>
            <w:vAlign w:val="center"/>
          </w:tcPr>
          <w:p w14:paraId="434D95A3"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Hepatic dysfunction</w:t>
            </w:r>
          </w:p>
        </w:tc>
        <w:tc>
          <w:tcPr>
            <w:tcW w:w="3118" w:type="dxa"/>
            <w:vAlign w:val="center"/>
          </w:tcPr>
          <w:p w14:paraId="12725480"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4E5D50D2" w14:textId="77777777" w:rsidTr="00DC59F3">
        <w:tc>
          <w:tcPr>
            <w:tcW w:w="4253" w:type="dxa"/>
            <w:tcBorders>
              <w:bottom w:val="nil"/>
            </w:tcBorders>
            <w:vAlign w:val="center"/>
          </w:tcPr>
          <w:p w14:paraId="4322A067"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  Yes</w:t>
            </w:r>
          </w:p>
        </w:tc>
        <w:tc>
          <w:tcPr>
            <w:tcW w:w="3118" w:type="dxa"/>
            <w:tcBorders>
              <w:bottom w:val="nil"/>
            </w:tcBorders>
            <w:vAlign w:val="center"/>
          </w:tcPr>
          <w:p w14:paraId="22706EF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6973BB9F" w14:textId="77777777" w:rsidTr="00DC59F3">
        <w:tc>
          <w:tcPr>
            <w:tcW w:w="4253" w:type="dxa"/>
            <w:tcBorders>
              <w:top w:val="nil"/>
              <w:bottom w:val="nil"/>
            </w:tcBorders>
            <w:vAlign w:val="center"/>
          </w:tcPr>
          <w:p w14:paraId="6CF25B62"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 xml:space="preserve">  No</w:t>
            </w:r>
          </w:p>
        </w:tc>
        <w:tc>
          <w:tcPr>
            <w:tcW w:w="3118" w:type="dxa"/>
            <w:tcBorders>
              <w:top w:val="nil"/>
              <w:bottom w:val="nil"/>
            </w:tcBorders>
            <w:vAlign w:val="center"/>
          </w:tcPr>
          <w:p w14:paraId="28A8A94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14 (70)</w:t>
            </w:r>
          </w:p>
        </w:tc>
      </w:tr>
      <w:tr w:rsidR="00B340A5" w:rsidRPr="00B340A5" w14:paraId="594B83F9" w14:textId="77777777" w:rsidTr="00DC59F3">
        <w:tc>
          <w:tcPr>
            <w:tcW w:w="4253" w:type="dxa"/>
            <w:tcBorders>
              <w:top w:val="nil"/>
            </w:tcBorders>
            <w:vAlign w:val="center"/>
          </w:tcPr>
          <w:p w14:paraId="17F1BC00"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lastRenderedPageBreak/>
              <w:t>Distant metastasis</w:t>
            </w:r>
          </w:p>
        </w:tc>
        <w:tc>
          <w:tcPr>
            <w:tcW w:w="3118" w:type="dxa"/>
            <w:tcBorders>
              <w:top w:val="nil"/>
            </w:tcBorders>
            <w:vAlign w:val="center"/>
          </w:tcPr>
          <w:p w14:paraId="2FC5FB6E" w14:textId="62376CA2"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01168961" w14:textId="77777777" w:rsidTr="00F17752">
        <w:tc>
          <w:tcPr>
            <w:tcW w:w="4253" w:type="dxa"/>
            <w:vAlign w:val="center"/>
          </w:tcPr>
          <w:p w14:paraId="4112DF9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Intracranial metastasis</w:t>
            </w:r>
          </w:p>
        </w:tc>
        <w:tc>
          <w:tcPr>
            <w:tcW w:w="3118" w:type="dxa"/>
            <w:vAlign w:val="center"/>
          </w:tcPr>
          <w:p w14:paraId="0C179E0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50B65A08" w14:textId="77777777" w:rsidTr="00F17752">
        <w:tc>
          <w:tcPr>
            <w:tcW w:w="4253" w:type="dxa"/>
            <w:vAlign w:val="center"/>
          </w:tcPr>
          <w:p w14:paraId="58A0F40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Hepatic/osseous metastasis</w:t>
            </w:r>
          </w:p>
        </w:tc>
        <w:tc>
          <w:tcPr>
            <w:tcW w:w="3118" w:type="dxa"/>
            <w:vAlign w:val="center"/>
          </w:tcPr>
          <w:p w14:paraId="31BD92D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8 (40)</w:t>
            </w:r>
          </w:p>
        </w:tc>
      </w:tr>
      <w:tr w:rsidR="00B340A5" w:rsidRPr="00B340A5" w14:paraId="00910AA5" w14:textId="77777777" w:rsidTr="00F17752">
        <w:tc>
          <w:tcPr>
            <w:tcW w:w="4253" w:type="dxa"/>
            <w:vAlign w:val="center"/>
          </w:tcPr>
          <w:p w14:paraId="7EA8B34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Metastasis of other organs</w:t>
            </w:r>
          </w:p>
        </w:tc>
        <w:tc>
          <w:tcPr>
            <w:tcW w:w="3118" w:type="dxa"/>
            <w:vAlign w:val="center"/>
          </w:tcPr>
          <w:p w14:paraId="28F2AA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6EA92ECF" w14:textId="77777777" w:rsidTr="00F17752">
        <w:tc>
          <w:tcPr>
            <w:tcW w:w="4253" w:type="dxa"/>
            <w:vAlign w:val="center"/>
          </w:tcPr>
          <w:p w14:paraId="57521E2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None</w:t>
            </w:r>
          </w:p>
        </w:tc>
        <w:tc>
          <w:tcPr>
            <w:tcW w:w="3118" w:type="dxa"/>
            <w:vAlign w:val="center"/>
          </w:tcPr>
          <w:p w14:paraId="045C941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6 (30)</w:t>
            </w:r>
          </w:p>
        </w:tc>
      </w:tr>
      <w:tr w:rsidR="00B340A5" w:rsidRPr="00B340A5" w14:paraId="4CB3FA79" w14:textId="77777777" w:rsidTr="00F17752">
        <w:tc>
          <w:tcPr>
            <w:tcW w:w="4253" w:type="dxa"/>
            <w:vAlign w:val="center"/>
          </w:tcPr>
          <w:p w14:paraId="6B75A4D9" w14:textId="77777777" w:rsidR="00B340A5" w:rsidRPr="00B340A5" w:rsidRDefault="00B340A5" w:rsidP="00B340A5">
            <w:pPr>
              <w:widowControl w:val="0"/>
              <w:spacing w:line="360" w:lineRule="auto"/>
              <w:jc w:val="both"/>
              <w:rPr>
                <w:rFonts w:ascii="Book Antiqua" w:eastAsia="宋体" w:hAnsi="Book Antiqua"/>
                <w:bCs/>
              </w:rPr>
            </w:pPr>
            <w:r w:rsidRPr="00B340A5">
              <w:rPr>
                <w:rFonts w:ascii="Book Antiqua" w:eastAsia="宋体" w:hAnsi="Book Antiqua"/>
                <w:bCs/>
              </w:rPr>
              <w:t>Cancer treatment</w:t>
            </w:r>
            <w:r w:rsidRPr="00B340A5">
              <w:rPr>
                <w:rFonts w:ascii="Book Antiqua" w:eastAsia="宋体" w:hAnsi="Book Antiqua"/>
              </w:rPr>
              <w:t xml:space="preserve"> </w:t>
            </w:r>
            <w:r w:rsidRPr="00B340A5">
              <w:rPr>
                <w:rFonts w:ascii="Book Antiqua" w:eastAsia="宋体" w:hAnsi="Book Antiqua"/>
                <w:bCs/>
              </w:rPr>
              <w:t xml:space="preserve">before </w:t>
            </w:r>
            <w:r w:rsidRPr="00B340A5">
              <w:rPr>
                <w:rFonts w:ascii="Book Antiqua" w:eastAsia="宋体" w:hAnsi="Book Antiqua"/>
              </w:rPr>
              <w:t>hemorrhage</w:t>
            </w:r>
          </w:p>
        </w:tc>
        <w:tc>
          <w:tcPr>
            <w:tcW w:w="3118" w:type="dxa"/>
            <w:vAlign w:val="center"/>
          </w:tcPr>
          <w:p w14:paraId="1B41F72B"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464D6B76" w14:textId="77777777" w:rsidTr="00F17752">
        <w:tc>
          <w:tcPr>
            <w:tcW w:w="4253" w:type="dxa"/>
            <w:vAlign w:val="center"/>
          </w:tcPr>
          <w:p w14:paraId="2F9CC33C"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Surgery alone</w:t>
            </w:r>
          </w:p>
        </w:tc>
        <w:tc>
          <w:tcPr>
            <w:tcW w:w="3118" w:type="dxa"/>
            <w:vAlign w:val="center"/>
          </w:tcPr>
          <w:p w14:paraId="2BFA8F0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64FD710E" w14:textId="77777777" w:rsidTr="00F17752">
        <w:tc>
          <w:tcPr>
            <w:tcW w:w="4253" w:type="dxa"/>
            <w:vAlign w:val="center"/>
          </w:tcPr>
          <w:p w14:paraId="232073FF"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Chemotherapy</w:t>
            </w:r>
          </w:p>
        </w:tc>
        <w:tc>
          <w:tcPr>
            <w:tcW w:w="3118" w:type="dxa"/>
            <w:vAlign w:val="center"/>
          </w:tcPr>
          <w:p w14:paraId="2F0EC73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020DC03B" w14:textId="77777777" w:rsidTr="00F17752">
        <w:tc>
          <w:tcPr>
            <w:tcW w:w="4253" w:type="dxa"/>
            <w:vAlign w:val="center"/>
          </w:tcPr>
          <w:p w14:paraId="69E70B6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Both of the above</w:t>
            </w:r>
          </w:p>
        </w:tc>
        <w:tc>
          <w:tcPr>
            <w:tcW w:w="3118" w:type="dxa"/>
            <w:vAlign w:val="center"/>
          </w:tcPr>
          <w:p w14:paraId="5FACC4F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8 (40)</w:t>
            </w:r>
          </w:p>
        </w:tc>
      </w:tr>
      <w:tr w:rsidR="00B340A5" w:rsidRPr="00B340A5" w14:paraId="715D031A" w14:textId="77777777" w:rsidTr="00F17752">
        <w:tc>
          <w:tcPr>
            <w:tcW w:w="4253" w:type="dxa"/>
            <w:vAlign w:val="center"/>
          </w:tcPr>
          <w:p w14:paraId="6494524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No treatment</w:t>
            </w:r>
          </w:p>
        </w:tc>
        <w:tc>
          <w:tcPr>
            <w:tcW w:w="3118" w:type="dxa"/>
            <w:vAlign w:val="center"/>
          </w:tcPr>
          <w:p w14:paraId="292451A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bl>
    <w:p w14:paraId="184CE652" w14:textId="3DA78AD1" w:rsidR="00B340A5" w:rsidRPr="00B340A5" w:rsidRDefault="00B340A5" w:rsidP="00B340A5">
      <w:pPr>
        <w:widowControl w:val="0"/>
        <w:spacing w:line="360" w:lineRule="auto"/>
        <w:jc w:val="both"/>
        <w:rPr>
          <w:rFonts w:ascii="Book Antiqua" w:eastAsia="宋体" w:hAnsi="Book Antiqua"/>
          <w:kern w:val="2"/>
          <w:lang w:eastAsia="zh-CN"/>
        </w:rPr>
      </w:pPr>
      <w:r w:rsidRPr="00B340A5">
        <w:rPr>
          <w:rFonts w:ascii="Book Antiqua" w:eastAsia="宋体" w:hAnsi="Book Antiqua"/>
          <w:kern w:val="2"/>
          <w:lang w:eastAsia="zh-CN"/>
        </w:rPr>
        <w:t xml:space="preserve">PLT: </w:t>
      </w:r>
      <w:r>
        <w:rPr>
          <w:rFonts w:ascii="Book Antiqua" w:eastAsia="宋体" w:hAnsi="Book Antiqua"/>
          <w:kern w:val="2"/>
          <w:lang w:eastAsia="zh-CN"/>
        </w:rPr>
        <w:t>P</w:t>
      </w:r>
      <w:r w:rsidRPr="00B340A5">
        <w:rPr>
          <w:rFonts w:ascii="Book Antiqua" w:eastAsia="宋体" w:hAnsi="Book Antiqua"/>
          <w:kern w:val="2"/>
          <w:lang w:eastAsia="zh-CN"/>
        </w:rPr>
        <w:t xml:space="preserve">latelet; PT: </w:t>
      </w:r>
      <w:proofErr w:type="spellStart"/>
      <w:r>
        <w:rPr>
          <w:rFonts w:ascii="Book Antiqua" w:eastAsia="宋体" w:hAnsi="Book Antiqua"/>
          <w:kern w:val="2"/>
          <w:lang w:eastAsia="zh-CN"/>
        </w:rPr>
        <w:t>P</w:t>
      </w:r>
      <w:r w:rsidRPr="00B340A5">
        <w:rPr>
          <w:rFonts w:ascii="Book Antiqua" w:eastAsia="宋体" w:hAnsi="Book Antiqua"/>
          <w:kern w:val="2"/>
          <w:lang w:eastAsia="zh-CN"/>
        </w:rPr>
        <w:t>rothrombin</w:t>
      </w:r>
      <w:proofErr w:type="spellEnd"/>
      <w:r w:rsidRPr="00B340A5">
        <w:rPr>
          <w:rFonts w:ascii="Book Antiqua" w:eastAsia="宋体" w:hAnsi="Book Antiqua"/>
          <w:kern w:val="2"/>
          <w:lang w:eastAsia="zh-CN"/>
        </w:rPr>
        <w:t xml:space="preserve"> time; APTT: </w:t>
      </w:r>
      <w:r>
        <w:rPr>
          <w:rFonts w:ascii="Book Antiqua" w:eastAsia="宋体" w:hAnsi="Book Antiqua"/>
          <w:kern w:val="2"/>
          <w:lang w:eastAsia="zh-CN"/>
        </w:rPr>
        <w:t>A</w:t>
      </w:r>
      <w:r w:rsidRPr="00B340A5">
        <w:rPr>
          <w:rFonts w:ascii="Book Antiqua" w:eastAsia="宋体" w:hAnsi="Book Antiqua"/>
          <w:kern w:val="2"/>
          <w:lang w:eastAsia="zh-CN"/>
        </w:rPr>
        <w:t xml:space="preserve">ctivated partial </w:t>
      </w:r>
      <w:proofErr w:type="spellStart"/>
      <w:r w:rsidRPr="00B340A5">
        <w:rPr>
          <w:rFonts w:ascii="Book Antiqua" w:eastAsia="宋体" w:hAnsi="Book Antiqua"/>
          <w:kern w:val="2"/>
          <w:lang w:eastAsia="zh-CN"/>
        </w:rPr>
        <w:t>thromboplastin</w:t>
      </w:r>
      <w:proofErr w:type="spellEnd"/>
      <w:r w:rsidRPr="00B340A5">
        <w:rPr>
          <w:rFonts w:ascii="Book Antiqua" w:eastAsia="宋体" w:hAnsi="Book Antiqua"/>
          <w:kern w:val="2"/>
          <w:lang w:eastAsia="zh-CN"/>
        </w:rPr>
        <w:t xml:space="preserve"> time; INR: </w:t>
      </w:r>
      <w:r>
        <w:rPr>
          <w:rFonts w:ascii="Book Antiqua" w:eastAsia="宋体" w:hAnsi="Book Antiqua"/>
          <w:kern w:val="2"/>
          <w:lang w:eastAsia="zh-CN"/>
        </w:rPr>
        <w:t>I</w:t>
      </w:r>
      <w:r w:rsidRPr="00B340A5">
        <w:rPr>
          <w:rFonts w:ascii="Book Antiqua" w:eastAsia="宋体" w:hAnsi="Book Antiqua"/>
          <w:kern w:val="2"/>
          <w:lang w:eastAsia="zh-CN"/>
        </w:rPr>
        <w:t xml:space="preserve">nternational normalized ratio; DIC: </w:t>
      </w:r>
      <w:r>
        <w:rPr>
          <w:rFonts w:ascii="Book Antiqua" w:eastAsia="宋体" w:hAnsi="Book Antiqua"/>
          <w:kern w:val="2"/>
          <w:lang w:eastAsia="zh-CN"/>
        </w:rPr>
        <w:t>D</w:t>
      </w:r>
      <w:r w:rsidRPr="00B340A5">
        <w:rPr>
          <w:rFonts w:ascii="Book Antiqua" w:eastAsia="宋体" w:hAnsi="Book Antiqua"/>
          <w:kern w:val="2"/>
          <w:lang w:eastAsia="zh-CN"/>
        </w:rPr>
        <w:t xml:space="preserve">isseminated intravascular coagulation; CEA: </w:t>
      </w:r>
      <w:proofErr w:type="spellStart"/>
      <w:r>
        <w:rPr>
          <w:rFonts w:ascii="Book Antiqua" w:eastAsia="宋体" w:hAnsi="Book Antiqua"/>
          <w:kern w:val="2"/>
          <w:lang w:eastAsia="zh-CN"/>
        </w:rPr>
        <w:t>C</w:t>
      </w:r>
      <w:r w:rsidRPr="00B340A5">
        <w:rPr>
          <w:rFonts w:ascii="Book Antiqua" w:eastAsia="宋体" w:hAnsi="Book Antiqua"/>
          <w:kern w:val="2"/>
          <w:lang w:eastAsia="zh-CN"/>
        </w:rPr>
        <w:t>arcinoembryonic</w:t>
      </w:r>
      <w:proofErr w:type="spellEnd"/>
      <w:r w:rsidRPr="00B340A5">
        <w:rPr>
          <w:rFonts w:ascii="Book Antiqua" w:eastAsia="宋体" w:hAnsi="Book Antiqua"/>
          <w:kern w:val="2"/>
          <w:lang w:eastAsia="zh-CN"/>
        </w:rPr>
        <w:t xml:space="preserve"> antigen; CA125: </w:t>
      </w:r>
      <w:r>
        <w:rPr>
          <w:rFonts w:ascii="Book Antiqua" w:eastAsia="宋体" w:hAnsi="Book Antiqua"/>
          <w:kern w:val="2"/>
          <w:lang w:eastAsia="zh-CN"/>
        </w:rPr>
        <w:t>C</w:t>
      </w:r>
      <w:r w:rsidRPr="00B340A5">
        <w:rPr>
          <w:rFonts w:ascii="Book Antiqua" w:eastAsia="宋体" w:hAnsi="Book Antiqua"/>
          <w:kern w:val="2"/>
          <w:lang w:eastAsia="zh-CN"/>
        </w:rPr>
        <w:t xml:space="preserve">arbohydrate antigen 125; CA153: </w:t>
      </w:r>
      <w:r>
        <w:rPr>
          <w:rFonts w:ascii="Book Antiqua" w:eastAsia="宋体" w:hAnsi="Book Antiqua"/>
          <w:kern w:val="2"/>
          <w:lang w:eastAsia="zh-CN"/>
        </w:rPr>
        <w:t>C</w:t>
      </w:r>
      <w:r w:rsidRPr="00B340A5">
        <w:rPr>
          <w:rFonts w:ascii="Book Antiqua" w:eastAsia="宋体" w:hAnsi="Book Antiqua"/>
          <w:kern w:val="2"/>
          <w:lang w:eastAsia="zh-CN"/>
        </w:rPr>
        <w:t xml:space="preserve">arbohydrate antigen 153; CA199: </w:t>
      </w:r>
      <w:r>
        <w:rPr>
          <w:rFonts w:ascii="Book Antiqua" w:eastAsia="宋体" w:hAnsi="Book Antiqua"/>
          <w:kern w:val="2"/>
          <w:lang w:eastAsia="zh-CN"/>
        </w:rPr>
        <w:t>C</w:t>
      </w:r>
      <w:r w:rsidRPr="00B340A5">
        <w:rPr>
          <w:rFonts w:ascii="Book Antiqua" w:eastAsia="宋体" w:hAnsi="Book Antiqua"/>
          <w:kern w:val="2"/>
          <w:lang w:eastAsia="zh-CN"/>
        </w:rPr>
        <w:t>arbohydrate antigen 199.</w:t>
      </w:r>
    </w:p>
    <w:p w14:paraId="592CA497" w14:textId="77777777" w:rsidR="00B340A5" w:rsidRPr="00B340A5" w:rsidRDefault="00B340A5" w:rsidP="00B340A5">
      <w:pPr>
        <w:widowControl w:val="0"/>
        <w:spacing w:line="360" w:lineRule="auto"/>
        <w:jc w:val="both"/>
        <w:rPr>
          <w:rFonts w:ascii="Book Antiqua" w:eastAsia="宋体" w:hAnsi="Book Antiqua"/>
          <w:kern w:val="2"/>
          <w:lang w:eastAsia="zh-CN"/>
        </w:rPr>
      </w:pPr>
    </w:p>
    <w:p w14:paraId="174A5249" w14:textId="77777777" w:rsidR="00B340A5" w:rsidRDefault="00B340A5" w:rsidP="00B340A5">
      <w:pPr>
        <w:widowControl w:val="0"/>
        <w:spacing w:line="360" w:lineRule="auto"/>
        <w:jc w:val="both"/>
        <w:rPr>
          <w:rFonts w:ascii="Book Antiqua" w:eastAsia="宋体" w:hAnsi="Book Antiqua"/>
          <w:kern w:val="2"/>
          <w:lang w:eastAsia="zh-CN"/>
        </w:rPr>
        <w:sectPr w:rsidR="00B340A5">
          <w:pgSz w:w="12240" w:h="15840"/>
          <w:pgMar w:top="1440" w:right="1440" w:bottom="1440" w:left="1440" w:header="720" w:footer="720" w:gutter="0"/>
          <w:cols w:space="720"/>
          <w:docGrid w:linePitch="360"/>
        </w:sectPr>
      </w:pPr>
    </w:p>
    <w:p w14:paraId="2B908EC2" w14:textId="77777777" w:rsidR="00B340A5" w:rsidRPr="00B340A5" w:rsidRDefault="00B340A5" w:rsidP="00B340A5">
      <w:pPr>
        <w:widowControl w:val="0"/>
        <w:spacing w:line="360" w:lineRule="auto"/>
        <w:jc w:val="both"/>
        <w:rPr>
          <w:rFonts w:ascii="Book Antiqua" w:eastAsia="宋体" w:hAnsi="Book Antiqua"/>
          <w:b/>
          <w:kern w:val="2"/>
          <w:lang w:eastAsia="zh-CN"/>
        </w:rPr>
      </w:pPr>
      <w:r w:rsidRPr="00B340A5">
        <w:rPr>
          <w:rFonts w:ascii="Book Antiqua" w:eastAsia="宋体" w:hAnsi="Book Antiqua"/>
          <w:b/>
          <w:kern w:val="2"/>
          <w:lang w:eastAsia="zh-CN"/>
        </w:rPr>
        <w:lastRenderedPageBreak/>
        <w:t xml:space="preserve">Table 2 Data on </w:t>
      </w:r>
      <w:proofErr w:type="spellStart"/>
      <w:r w:rsidRPr="00B340A5">
        <w:rPr>
          <w:rFonts w:ascii="Book Antiqua" w:eastAsia="宋体" w:hAnsi="Book Antiqua"/>
          <w:b/>
          <w:kern w:val="2"/>
          <w:lang w:eastAsia="zh-CN"/>
        </w:rPr>
        <w:t>intracerebral</w:t>
      </w:r>
      <w:proofErr w:type="spellEnd"/>
      <w:r w:rsidRPr="00B340A5">
        <w:rPr>
          <w:rFonts w:ascii="Book Antiqua" w:eastAsia="宋体" w:hAnsi="Book Antiqua"/>
          <w:b/>
          <w:kern w:val="2"/>
          <w:lang w:eastAsia="zh-CN"/>
        </w:rPr>
        <w:t xml:space="preserve"> hemorrhage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340A5" w:rsidRPr="00B340A5" w14:paraId="152FE815" w14:textId="77777777" w:rsidTr="00F17752">
        <w:tc>
          <w:tcPr>
            <w:tcW w:w="4261" w:type="dxa"/>
            <w:tcBorders>
              <w:top w:val="single" w:sz="4" w:space="0" w:color="auto"/>
              <w:bottom w:val="single" w:sz="4" w:space="0" w:color="auto"/>
            </w:tcBorders>
            <w:vAlign w:val="center"/>
          </w:tcPr>
          <w:p w14:paraId="63C163BE" w14:textId="77777777" w:rsidR="00B340A5" w:rsidRPr="00B340A5" w:rsidRDefault="00B340A5" w:rsidP="00B340A5">
            <w:pPr>
              <w:widowControl w:val="0"/>
              <w:spacing w:line="360" w:lineRule="auto"/>
              <w:jc w:val="both"/>
              <w:rPr>
                <w:rFonts w:ascii="Book Antiqua" w:eastAsia="宋体" w:hAnsi="Book Antiqua"/>
                <w:b/>
                <w:bCs/>
                <w:color w:val="000000"/>
              </w:rPr>
            </w:pPr>
            <w:r w:rsidRPr="00B340A5">
              <w:rPr>
                <w:rFonts w:ascii="Book Antiqua" w:eastAsia="宋体" w:hAnsi="Book Antiqua"/>
                <w:b/>
                <w:bCs/>
                <w:color w:val="000000"/>
              </w:rPr>
              <w:t>Characteristics</w:t>
            </w:r>
          </w:p>
        </w:tc>
        <w:tc>
          <w:tcPr>
            <w:tcW w:w="4261" w:type="dxa"/>
            <w:tcBorders>
              <w:top w:val="single" w:sz="4" w:space="0" w:color="auto"/>
              <w:bottom w:val="single" w:sz="4" w:space="0" w:color="auto"/>
            </w:tcBorders>
            <w:vAlign w:val="center"/>
          </w:tcPr>
          <w:p w14:paraId="0D1C63DE" w14:textId="77777777" w:rsidR="00B340A5" w:rsidRPr="00B340A5" w:rsidRDefault="00B340A5" w:rsidP="00B340A5">
            <w:pPr>
              <w:widowControl w:val="0"/>
              <w:spacing w:line="360" w:lineRule="auto"/>
              <w:jc w:val="both"/>
              <w:rPr>
                <w:rFonts w:ascii="Book Antiqua" w:eastAsia="宋体" w:hAnsi="Book Antiqua"/>
                <w:b/>
                <w:bCs/>
                <w:color w:val="000000"/>
              </w:rPr>
            </w:pPr>
            <w:proofErr w:type="gramStart"/>
            <w:r w:rsidRPr="00B340A5">
              <w:rPr>
                <w:rFonts w:ascii="Book Antiqua" w:eastAsia="宋体" w:hAnsi="Book Antiqua"/>
                <w:b/>
                <w:bCs/>
                <w:i/>
                <w:color w:val="000000"/>
              </w:rPr>
              <w:t>n</w:t>
            </w:r>
            <w:proofErr w:type="gramEnd"/>
            <w:r w:rsidRPr="00B340A5">
              <w:rPr>
                <w:rFonts w:ascii="Book Antiqua" w:eastAsia="宋体" w:hAnsi="Book Antiqua"/>
                <w:b/>
                <w:bCs/>
                <w:color w:val="000000"/>
              </w:rPr>
              <w:t xml:space="preserve"> (%)</w:t>
            </w:r>
          </w:p>
        </w:tc>
      </w:tr>
      <w:tr w:rsidR="00B340A5" w:rsidRPr="00B340A5" w14:paraId="1448742B" w14:textId="77777777" w:rsidTr="00F17752">
        <w:tc>
          <w:tcPr>
            <w:tcW w:w="4261" w:type="dxa"/>
            <w:tcBorders>
              <w:top w:val="single" w:sz="4" w:space="0" w:color="auto"/>
            </w:tcBorders>
            <w:vAlign w:val="center"/>
          </w:tcPr>
          <w:p w14:paraId="69E73C74"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Location of hemorrhage</w:t>
            </w:r>
          </w:p>
        </w:tc>
        <w:tc>
          <w:tcPr>
            <w:tcW w:w="4261" w:type="dxa"/>
            <w:tcBorders>
              <w:top w:val="single" w:sz="4" w:space="0" w:color="auto"/>
            </w:tcBorders>
            <w:vAlign w:val="center"/>
          </w:tcPr>
          <w:p w14:paraId="67070B46"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39CCD3DA" w14:textId="77777777" w:rsidTr="00F17752">
        <w:tc>
          <w:tcPr>
            <w:tcW w:w="4261" w:type="dxa"/>
            <w:vAlign w:val="center"/>
          </w:tcPr>
          <w:p w14:paraId="3A9D5323" w14:textId="0E9A2EF8"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Lobe</w:t>
            </w:r>
          </w:p>
        </w:tc>
        <w:tc>
          <w:tcPr>
            <w:tcW w:w="4261" w:type="dxa"/>
            <w:vAlign w:val="center"/>
          </w:tcPr>
          <w:p w14:paraId="408B446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13 (65)</w:t>
            </w:r>
          </w:p>
        </w:tc>
      </w:tr>
      <w:tr w:rsidR="00B340A5" w:rsidRPr="00B340A5" w14:paraId="102C029E" w14:textId="77777777" w:rsidTr="00F17752">
        <w:tc>
          <w:tcPr>
            <w:tcW w:w="4261" w:type="dxa"/>
            <w:vAlign w:val="center"/>
          </w:tcPr>
          <w:p w14:paraId="01E82C4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Basal ganglia</w:t>
            </w:r>
          </w:p>
        </w:tc>
        <w:tc>
          <w:tcPr>
            <w:tcW w:w="4261" w:type="dxa"/>
            <w:vAlign w:val="center"/>
          </w:tcPr>
          <w:p w14:paraId="42F6C68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70651A7D" w14:textId="77777777" w:rsidTr="00F17752">
        <w:tc>
          <w:tcPr>
            <w:tcW w:w="4261" w:type="dxa"/>
            <w:vAlign w:val="center"/>
          </w:tcPr>
          <w:p w14:paraId="036D276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Brainstem</w:t>
            </w:r>
          </w:p>
        </w:tc>
        <w:tc>
          <w:tcPr>
            <w:tcW w:w="4261" w:type="dxa"/>
            <w:vAlign w:val="center"/>
          </w:tcPr>
          <w:p w14:paraId="0D8CDF7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0812DBB4" w14:textId="77777777" w:rsidTr="00F17752">
        <w:tc>
          <w:tcPr>
            <w:tcW w:w="4261" w:type="dxa"/>
            <w:vAlign w:val="center"/>
          </w:tcPr>
          <w:p w14:paraId="71B613D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Cerebellum</w:t>
            </w:r>
          </w:p>
        </w:tc>
        <w:tc>
          <w:tcPr>
            <w:tcW w:w="4261" w:type="dxa"/>
            <w:vAlign w:val="center"/>
          </w:tcPr>
          <w:p w14:paraId="7123DE4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790324FF" w14:textId="77777777" w:rsidTr="00F17752">
        <w:tc>
          <w:tcPr>
            <w:tcW w:w="4261" w:type="dxa"/>
            <w:vAlign w:val="center"/>
          </w:tcPr>
          <w:p w14:paraId="56834BC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proofErr w:type="spellStart"/>
            <w:r w:rsidRPr="00B340A5">
              <w:rPr>
                <w:rFonts w:ascii="Book Antiqua" w:eastAsia="宋体" w:hAnsi="Book Antiqua"/>
                <w:color w:val="000000"/>
              </w:rPr>
              <w:t>Intratumoral</w:t>
            </w:r>
            <w:proofErr w:type="spellEnd"/>
            <w:r w:rsidRPr="00B340A5">
              <w:rPr>
                <w:rFonts w:ascii="Book Antiqua" w:eastAsia="宋体" w:hAnsi="Book Antiqua"/>
                <w:color w:val="000000"/>
              </w:rPr>
              <w:t xml:space="preserve"> hemorrhage</w:t>
            </w:r>
          </w:p>
        </w:tc>
        <w:tc>
          <w:tcPr>
            <w:tcW w:w="4261" w:type="dxa"/>
            <w:vAlign w:val="center"/>
          </w:tcPr>
          <w:p w14:paraId="05FDE9E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5864D1B1" w14:textId="77777777" w:rsidTr="00F17752">
        <w:tc>
          <w:tcPr>
            <w:tcW w:w="4261" w:type="dxa"/>
            <w:vAlign w:val="center"/>
          </w:tcPr>
          <w:p w14:paraId="08AF41ED"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Treatment of hemorrhage</w:t>
            </w:r>
          </w:p>
        </w:tc>
        <w:tc>
          <w:tcPr>
            <w:tcW w:w="4261" w:type="dxa"/>
            <w:vAlign w:val="center"/>
          </w:tcPr>
          <w:p w14:paraId="4680DB2B"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7033082E" w14:textId="77777777" w:rsidTr="00F17752">
        <w:tc>
          <w:tcPr>
            <w:tcW w:w="4261" w:type="dxa"/>
            <w:vAlign w:val="center"/>
          </w:tcPr>
          <w:p w14:paraId="2ECD61AC" w14:textId="4C08A301"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Conservative treatment</w:t>
            </w:r>
          </w:p>
        </w:tc>
        <w:tc>
          <w:tcPr>
            <w:tcW w:w="4261" w:type="dxa"/>
            <w:vAlign w:val="center"/>
          </w:tcPr>
          <w:p w14:paraId="1828CC5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14 (70)</w:t>
            </w:r>
          </w:p>
        </w:tc>
      </w:tr>
      <w:tr w:rsidR="00B340A5" w:rsidRPr="00B340A5" w14:paraId="06042B85" w14:textId="77777777" w:rsidTr="00F17752">
        <w:tc>
          <w:tcPr>
            <w:tcW w:w="4261" w:type="dxa"/>
            <w:vAlign w:val="center"/>
          </w:tcPr>
          <w:p w14:paraId="70CDB4DC" w14:textId="0E7A8DAF"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Surgery</w:t>
            </w:r>
          </w:p>
        </w:tc>
        <w:tc>
          <w:tcPr>
            <w:tcW w:w="4261" w:type="dxa"/>
            <w:vAlign w:val="center"/>
          </w:tcPr>
          <w:p w14:paraId="1EA0485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67BE9B9C" w14:textId="77777777" w:rsidTr="00F17752">
        <w:tc>
          <w:tcPr>
            <w:tcW w:w="4261" w:type="dxa"/>
            <w:vAlign w:val="center"/>
          </w:tcPr>
          <w:p w14:paraId="69062EB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Withdrawal of treatment</w:t>
            </w:r>
          </w:p>
        </w:tc>
        <w:tc>
          <w:tcPr>
            <w:tcW w:w="4261" w:type="dxa"/>
            <w:vAlign w:val="center"/>
          </w:tcPr>
          <w:p w14:paraId="2D3BBC96"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1C70087D" w14:textId="77777777" w:rsidTr="00DC59F3">
        <w:trPr>
          <w:trHeight w:val="728"/>
        </w:trPr>
        <w:tc>
          <w:tcPr>
            <w:tcW w:w="4261" w:type="dxa"/>
            <w:vAlign w:val="center"/>
          </w:tcPr>
          <w:p w14:paraId="166496B3"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NIHSS score on the day of hemorrhage onset</w:t>
            </w:r>
          </w:p>
        </w:tc>
        <w:tc>
          <w:tcPr>
            <w:tcW w:w="4261" w:type="dxa"/>
            <w:vAlign w:val="center"/>
          </w:tcPr>
          <w:p w14:paraId="2BF62180"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6DC376D0" w14:textId="77777777" w:rsidTr="00F17752">
        <w:tc>
          <w:tcPr>
            <w:tcW w:w="4261" w:type="dxa"/>
            <w:vAlign w:val="center"/>
          </w:tcPr>
          <w:p w14:paraId="110266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(0-5)</w:t>
            </w:r>
          </w:p>
        </w:tc>
        <w:tc>
          <w:tcPr>
            <w:tcW w:w="4261" w:type="dxa"/>
            <w:vAlign w:val="center"/>
          </w:tcPr>
          <w:p w14:paraId="2430589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42B7A42D" w14:textId="77777777" w:rsidTr="00F17752">
        <w:tc>
          <w:tcPr>
            <w:tcW w:w="4261" w:type="dxa"/>
            <w:vAlign w:val="center"/>
          </w:tcPr>
          <w:p w14:paraId="7EB20138" w14:textId="02623F13"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(6-10)</w:t>
            </w:r>
          </w:p>
        </w:tc>
        <w:tc>
          <w:tcPr>
            <w:tcW w:w="4261" w:type="dxa"/>
            <w:vAlign w:val="center"/>
          </w:tcPr>
          <w:p w14:paraId="0DE5C4B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1AF64BB3" w14:textId="77777777" w:rsidTr="00F17752">
        <w:tc>
          <w:tcPr>
            <w:tcW w:w="4261" w:type="dxa"/>
            <w:vAlign w:val="center"/>
          </w:tcPr>
          <w:p w14:paraId="1A221F14" w14:textId="0E1A69FD"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(11-20)</w:t>
            </w:r>
          </w:p>
        </w:tc>
        <w:tc>
          <w:tcPr>
            <w:tcW w:w="4261" w:type="dxa"/>
            <w:vAlign w:val="center"/>
          </w:tcPr>
          <w:p w14:paraId="2A0EF5BE"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3 (15)</w:t>
            </w:r>
          </w:p>
        </w:tc>
      </w:tr>
      <w:tr w:rsidR="00B340A5" w:rsidRPr="00B340A5" w14:paraId="622A60D0" w14:textId="77777777" w:rsidTr="00F17752">
        <w:tc>
          <w:tcPr>
            <w:tcW w:w="4261" w:type="dxa"/>
            <w:vAlign w:val="center"/>
          </w:tcPr>
          <w:p w14:paraId="75C2C50D" w14:textId="2660B73A"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NIHSS (&gt;</w:t>
            </w:r>
            <w:r>
              <w:rPr>
                <w:rFonts w:ascii="Book Antiqua" w:eastAsia="宋体" w:hAnsi="Book Antiqua"/>
                <w:color w:val="000000"/>
              </w:rPr>
              <w:t xml:space="preserve"> </w:t>
            </w:r>
            <w:r w:rsidRPr="00B340A5">
              <w:rPr>
                <w:rFonts w:ascii="Book Antiqua" w:eastAsia="宋体" w:hAnsi="Book Antiqua"/>
                <w:color w:val="000000"/>
              </w:rPr>
              <w:t>20)</w:t>
            </w:r>
          </w:p>
        </w:tc>
        <w:tc>
          <w:tcPr>
            <w:tcW w:w="4261" w:type="dxa"/>
            <w:vAlign w:val="center"/>
          </w:tcPr>
          <w:p w14:paraId="4C0E7850"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37FFF7FE" w14:textId="77777777" w:rsidTr="00F17752">
        <w:tc>
          <w:tcPr>
            <w:tcW w:w="4261" w:type="dxa"/>
            <w:vAlign w:val="center"/>
          </w:tcPr>
          <w:p w14:paraId="0ED0FDE8" w14:textId="12BDB96B" w:rsidR="00B340A5" w:rsidRPr="00B340A5" w:rsidRDefault="00B340A5" w:rsidP="00B340A5">
            <w:pPr>
              <w:widowControl w:val="0"/>
              <w:spacing w:line="360" w:lineRule="auto"/>
              <w:jc w:val="both"/>
              <w:rPr>
                <w:rFonts w:ascii="Book Antiqua" w:eastAsia="宋体" w:hAnsi="Book Antiqua"/>
                <w:bCs/>
                <w:color w:val="000000"/>
              </w:rPr>
            </w:pPr>
            <w:proofErr w:type="spellStart"/>
            <w:r w:rsidRPr="00B340A5">
              <w:rPr>
                <w:rFonts w:ascii="Book Antiqua" w:eastAsia="宋体" w:hAnsi="Book Antiqua"/>
                <w:bCs/>
                <w:color w:val="000000"/>
              </w:rPr>
              <w:t>mRS</w:t>
            </w:r>
            <w:proofErr w:type="spellEnd"/>
            <w:r w:rsidRPr="00B340A5">
              <w:rPr>
                <w:rFonts w:ascii="Book Antiqua" w:eastAsia="宋体" w:hAnsi="Book Antiqua"/>
                <w:bCs/>
                <w:color w:val="000000"/>
              </w:rPr>
              <w:t xml:space="preserve"> score 30 d after hemorrhage</w:t>
            </w:r>
          </w:p>
        </w:tc>
        <w:tc>
          <w:tcPr>
            <w:tcW w:w="4261" w:type="dxa"/>
            <w:vAlign w:val="center"/>
          </w:tcPr>
          <w:p w14:paraId="02A967CE"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0E4BE824" w14:textId="77777777" w:rsidTr="00F17752">
        <w:tc>
          <w:tcPr>
            <w:tcW w:w="4261" w:type="dxa"/>
            <w:tcBorders>
              <w:bottom w:val="nil"/>
            </w:tcBorders>
            <w:vAlign w:val="center"/>
          </w:tcPr>
          <w:p w14:paraId="71D9A0E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Completely independent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0-1)</w:t>
            </w:r>
          </w:p>
        </w:tc>
        <w:tc>
          <w:tcPr>
            <w:tcW w:w="4261" w:type="dxa"/>
            <w:tcBorders>
              <w:bottom w:val="nil"/>
            </w:tcBorders>
            <w:vAlign w:val="center"/>
          </w:tcPr>
          <w:p w14:paraId="44FF397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7 (35)</w:t>
            </w:r>
          </w:p>
        </w:tc>
      </w:tr>
      <w:tr w:rsidR="00B340A5" w:rsidRPr="00B340A5" w14:paraId="4FA11093" w14:textId="77777777" w:rsidTr="00F17752">
        <w:tc>
          <w:tcPr>
            <w:tcW w:w="4261" w:type="dxa"/>
            <w:tcBorders>
              <w:top w:val="nil"/>
              <w:bottom w:val="nil"/>
            </w:tcBorders>
            <w:vAlign w:val="center"/>
          </w:tcPr>
          <w:p w14:paraId="11156E1E" w14:textId="5C8DADC1"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Partially independent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2-3)</w:t>
            </w:r>
          </w:p>
        </w:tc>
        <w:tc>
          <w:tcPr>
            <w:tcW w:w="4261" w:type="dxa"/>
            <w:tcBorders>
              <w:top w:val="nil"/>
              <w:bottom w:val="nil"/>
            </w:tcBorders>
            <w:vAlign w:val="center"/>
          </w:tcPr>
          <w:p w14:paraId="7E2E41D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1C6CC277" w14:textId="77777777" w:rsidTr="00F17752">
        <w:tc>
          <w:tcPr>
            <w:tcW w:w="4261" w:type="dxa"/>
            <w:tcBorders>
              <w:top w:val="nil"/>
            </w:tcBorders>
            <w:vAlign w:val="center"/>
          </w:tcPr>
          <w:p w14:paraId="7105C339" w14:textId="424FAACB"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Completely dependent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4-5)</w:t>
            </w:r>
          </w:p>
        </w:tc>
        <w:tc>
          <w:tcPr>
            <w:tcW w:w="4261" w:type="dxa"/>
            <w:tcBorders>
              <w:top w:val="nil"/>
            </w:tcBorders>
            <w:vAlign w:val="center"/>
          </w:tcPr>
          <w:p w14:paraId="051F4A2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4A65ED5B" w14:textId="77777777" w:rsidTr="00F17752">
        <w:tc>
          <w:tcPr>
            <w:tcW w:w="4261" w:type="dxa"/>
            <w:vAlign w:val="center"/>
          </w:tcPr>
          <w:p w14:paraId="136D1238" w14:textId="77777777" w:rsidR="00B340A5" w:rsidRPr="00B340A5" w:rsidRDefault="00B340A5" w:rsidP="00B340A5">
            <w:pPr>
              <w:widowControl w:val="0"/>
              <w:spacing w:line="360" w:lineRule="auto"/>
              <w:jc w:val="both"/>
              <w:rPr>
                <w:rFonts w:ascii="Book Antiqua" w:eastAsia="宋体" w:hAnsi="Book Antiqua"/>
                <w:color w:val="000000"/>
                <w:lang w:val="en-GB"/>
              </w:rPr>
            </w:pPr>
            <w:r w:rsidRPr="00B340A5">
              <w:rPr>
                <w:rFonts w:ascii="Book Antiqua" w:eastAsia="宋体" w:hAnsi="Book Antiqua"/>
                <w:color w:val="000000"/>
              </w:rPr>
              <w:t xml:space="preserve">  Death</w:t>
            </w:r>
            <w:r w:rsidRPr="00B340A5">
              <w:rPr>
                <w:rFonts w:ascii="Book Antiqua" w:eastAsia="宋体" w:hAnsi="Book Antiqua"/>
                <w:color w:val="000000"/>
                <w:lang w:val="en-GB"/>
              </w:rPr>
              <w:t xml:space="preserve"> (</w:t>
            </w:r>
            <w:proofErr w:type="spellStart"/>
            <w:r w:rsidRPr="00B340A5">
              <w:rPr>
                <w:rFonts w:ascii="Book Antiqua" w:eastAsia="宋体" w:hAnsi="Book Antiqua"/>
                <w:color w:val="000000"/>
              </w:rPr>
              <w:t>mRS</w:t>
            </w:r>
            <w:proofErr w:type="spellEnd"/>
            <w:r w:rsidRPr="00B340A5">
              <w:rPr>
                <w:rFonts w:ascii="Book Antiqua" w:eastAsia="宋体" w:hAnsi="Book Antiqua"/>
                <w:color w:val="000000"/>
              </w:rPr>
              <w:t xml:space="preserve"> = 6</w:t>
            </w:r>
            <w:r w:rsidRPr="00B340A5">
              <w:rPr>
                <w:rFonts w:ascii="Book Antiqua" w:eastAsia="宋体" w:hAnsi="Book Antiqua"/>
                <w:color w:val="000000"/>
                <w:lang w:val="en-GB"/>
              </w:rPr>
              <w:t>)</w:t>
            </w:r>
          </w:p>
        </w:tc>
        <w:tc>
          <w:tcPr>
            <w:tcW w:w="4261" w:type="dxa"/>
            <w:vAlign w:val="center"/>
          </w:tcPr>
          <w:p w14:paraId="5A60B0A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3DFA7C34" w14:textId="77777777" w:rsidTr="00F17752">
        <w:tc>
          <w:tcPr>
            <w:tcW w:w="4261" w:type="dxa"/>
            <w:vAlign w:val="center"/>
          </w:tcPr>
          <w:p w14:paraId="434F8B1C" w14:textId="77777777"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Etiology</w:t>
            </w:r>
          </w:p>
        </w:tc>
        <w:tc>
          <w:tcPr>
            <w:tcW w:w="4261" w:type="dxa"/>
            <w:vAlign w:val="center"/>
          </w:tcPr>
          <w:p w14:paraId="5D987CD9"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2EED0069" w14:textId="77777777" w:rsidTr="00F17752">
        <w:tc>
          <w:tcPr>
            <w:tcW w:w="4261" w:type="dxa"/>
            <w:vAlign w:val="center"/>
          </w:tcPr>
          <w:p w14:paraId="4D7BBBE5" w14:textId="0557F3E2"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proofErr w:type="spellStart"/>
            <w:r w:rsidRPr="00B340A5">
              <w:rPr>
                <w:rFonts w:ascii="Book Antiqua" w:eastAsia="宋体" w:hAnsi="Book Antiqua"/>
                <w:color w:val="000000"/>
              </w:rPr>
              <w:t>Intratumoral</w:t>
            </w:r>
            <w:proofErr w:type="spellEnd"/>
            <w:r w:rsidRPr="00B340A5">
              <w:rPr>
                <w:rFonts w:ascii="Book Antiqua" w:eastAsia="宋体" w:hAnsi="Book Antiqua"/>
                <w:color w:val="000000"/>
              </w:rPr>
              <w:t xml:space="preserve"> hemorrhage</w:t>
            </w:r>
          </w:p>
        </w:tc>
        <w:tc>
          <w:tcPr>
            <w:tcW w:w="4261" w:type="dxa"/>
            <w:vAlign w:val="center"/>
          </w:tcPr>
          <w:p w14:paraId="1EE4145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2C46D730" w14:textId="77777777" w:rsidTr="00F17752">
        <w:tc>
          <w:tcPr>
            <w:tcW w:w="4261" w:type="dxa"/>
            <w:vAlign w:val="center"/>
          </w:tcPr>
          <w:p w14:paraId="55357577" w14:textId="6761EBE8"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bCs/>
                <w:color w:val="000000"/>
              </w:rPr>
              <w:t>Coagulopathy</w:t>
            </w:r>
          </w:p>
        </w:tc>
        <w:tc>
          <w:tcPr>
            <w:tcW w:w="4261" w:type="dxa"/>
            <w:vAlign w:val="center"/>
          </w:tcPr>
          <w:p w14:paraId="7EE82E5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10 (50)</w:t>
            </w:r>
          </w:p>
        </w:tc>
      </w:tr>
      <w:tr w:rsidR="00B340A5" w:rsidRPr="00B340A5" w14:paraId="384DDBCC" w14:textId="77777777" w:rsidTr="00DC59F3">
        <w:tc>
          <w:tcPr>
            <w:tcW w:w="4261" w:type="dxa"/>
            <w:tcBorders>
              <w:bottom w:val="nil"/>
            </w:tcBorders>
            <w:vAlign w:val="center"/>
          </w:tcPr>
          <w:p w14:paraId="34BA1199"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Both of the above</w:t>
            </w:r>
          </w:p>
        </w:tc>
        <w:tc>
          <w:tcPr>
            <w:tcW w:w="4261" w:type="dxa"/>
            <w:tcBorders>
              <w:bottom w:val="nil"/>
            </w:tcBorders>
            <w:vAlign w:val="center"/>
          </w:tcPr>
          <w:p w14:paraId="6141E72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5ECF668E" w14:textId="77777777" w:rsidTr="00DC59F3">
        <w:tc>
          <w:tcPr>
            <w:tcW w:w="4261" w:type="dxa"/>
            <w:tcBorders>
              <w:top w:val="nil"/>
              <w:bottom w:val="nil"/>
            </w:tcBorders>
            <w:vAlign w:val="center"/>
          </w:tcPr>
          <w:p w14:paraId="1DF5FB0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lastRenderedPageBreak/>
              <w:t xml:space="preserve">  Hypertension</w:t>
            </w:r>
          </w:p>
        </w:tc>
        <w:tc>
          <w:tcPr>
            <w:tcW w:w="4261" w:type="dxa"/>
            <w:tcBorders>
              <w:top w:val="nil"/>
              <w:bottom w:val="nil"/>
            </w:tcBorders>
            <w:vAlign w:val="center"/>
          </w:tcPr>
          <w:p w14:paraId="00ABEDD3"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4CA7CB17" w14:textId="77777777" w:rsidTr="00DC59F3">
        <w:tc>
          <w:tcPr>
            <w:tcW w:w="4261" w:type="dxa"/>
            <w:tcBorders>
              <w:top w:val="nil"/>
            </w:tcBorders>
            <w:vAlign w:val="center"/>
          </w:tcPr>
          <w:p w14:paraId="559E4A8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Trauma</w:t>
            </w:r>
          </w:p>
        </w:tc>
        <w:tc>
          <w:tcPr>
            <w:tcW w:w="4261" w:type="dxa"/>
            <w:tcBorders>
              <w:top w:val="nil"/>
            </w:tcBorders>
            <w:vAlign w:val="center"/>
          </w:tcPr>
          <w:p w14:paraId="349ED6EB"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r w:rsidR="00B340A5" w:rsidRPr="00B340A5" w14:paraId="0B733C82" w14:textId="77777777" w:rsidTr="00F17752">
        <w:tc>
          <w:tcPr>
            <w:tcW w:w="4261" w:type="dxa"/>
            <w:vAlign w:val="center"/>
          </w:tcPr>
          <w:p w14:paraId="5C270367" w14:textId="32A41A32" w:rsidR="00B340A5" w:rsidRPr="00B340A5" w:rsidRDefault="00B340A5" w:rsidP="00B340A5">
            <w:pPr>
              <w:widowControl w:val="0"/>
              <w:spacing w:line="360" w:lineRule="auto"/>
              <w:jc w:val="both"/>
              <w:rPr>
                <w:rFonts w:ascii="Book Antiqua" w:eastAsia="宋体" w:hAnsi="Book Antiqua"/>
                <w:bCs/>
                <w:color w:val="000000"/>
              </w:rPr>
            </w:pPr>
            <w:r w:rsidRPr="00B340A5">
              <w:rPr>
                <w:rFonts w:ascii="Book Antiqua" w:eastAsia="宋体" w:hAnsi="Book Antiqua"/>
                <w:bCs/>
                <w:color w:val="000000"/>
              </w:rPr>
              <w:t>Time interval between CRC diagnosis and hemorrhage</w:t>
            </w:r>
          </w:p>
        </w:tc>
        <w:tc>
          <w:tcPr>
            <w:tcW w:w="4261" w:type="dxa"/>
            <w:vAlign w:val="center"/>
          </w:tcPr>
          <w:p w14:paraId="5FBA5C49"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3E2ADC06" w14:textId="77777777" w:rsidTr="00F17752">
        <w:tc>
          <w:tcPr>
            <w:tcW w:w="4261" w:type="dxa"/>
            <w:vAlign w:val="center"/>
          </w:tcPr>
          <w:p w14:paraId="5EE4EE7D"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ICH</w:t>
            </w:r>
            <w:r w:rsidRPr="00B340A5">
              <w:rPr>
                <w:rFonts w:ascii="Book Antiqua" w:eastAsia="宋体" w:hAnsi="Book Antiqua"/>
                <w:color w:val="000000"/>
              </w:rPr>
              <w:t xml:space="preserve"> onset before cancer diagnosis</w:t>
            </w:r>
          </w:p>
        </w:tc>
        <w:tc>
          <w:tcPr>
            <w:tcW w:w="4261" w:type="dxa"/>
            <w:vAlign w:val="center"/>
          </w:tcPr>
          <w:p w14:paraId="0F9E122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2 (10)</w:t>
            </w:r>
          </w:p>
        </w:tc>
      </w:tr>
      <w:tr w:rsidR="00B340A5" w:rsidRPr="00B340A5" w14:paraId="60AFA3E5" w14:textId="77777777" w:rsidTr="00F17752">
        <w:tc>
          <w:tcPr>
            <w:tcW w:w="4261" w:type="dxa"/>
            <w:vAlign w:val="center"/>
          </w:tcPr>
          <w:p w14:paraId="0D47B011"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ICH</w:t>
            </w:r>
            <w:r w:rsidRPr="00B340A5">
              <w:rPr>
                <w:rFonts w:ascii="Book Antiqua" w:eastAsia="宋体" w:hAnsi="Book Antiqua"/>
                <w:color w:val="000000"/>
              </w:rPr>
              <w:t xml:space="preserve"> onset after cancer diagnosis</w:t>
            </w:r>
          </w:p>
        </w:tc>
        <w:tc>
          <w:tcPr>
            <w:tcW w:w="4261" w:type="dxa"/>
            <w:vAlign w:val="center"/>
          </w:tcPr>
          <w:p w14:paraId="123A4682" w14:textId="77777777" w:rsidR="00B340A5" w:rsidRPr="00B340A5" w:rsidRDefault="00B340A5" w:rsidP="00B340A5">
            <w:pPr>
              <w:widowControl w:val="0"/>
              <w:spacing w:line="360" w:lineRule="auto"/>
              <w:jc w:val="both"/>
              <w:rPr>
                <w:rFonts w:ascii="Book Antiqua" w:eastAsia="宋体" w:hAnsi="Book Antiqua"/>
                <w:color w:val="000000"/>
              </w:rPr>
            </w:pPr>
          </w:p>
        </w:tc>
      </w:tr>
      <w:tr w:rsidR="00B340A5" w:rsidRPr="00B340A5" w14:paraId="4101FE95" w14:textId="77777777" w:rsidTr="00F17752">
        <w:tc>
          <w:tcPr>
            <w:tcW w:w="4261" w:type="dxa"/>
            <w:vAlign w:val="center"/>
          </w:tcPr>
          <w:p w14:paraId="4D2F6AA6" w14:textId="137F067B"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&lt;</w:t>
            </w:r>
            <w:r>
              <w:rPr>
                <w:rFonts w:ascii="Book Antiqua" w:eastAsia="宋体" w:hAnsi="Book Antiqua"/>
              </w:rPr>
              <w:t xml:space="preserve"> </w:t>
            </w:r>
            <w:r w:rsidRPr="00B340A5">
              <w:rPr>
                <w:rFonts w:ascii="Book Antiqua" w:eastAsia="宋体" w:hAnsi="Book Antiqua"/>
              </w:rPr>
              <w:t xml:space="preserve">6 </w:t>
            </w:r>
            <w:proofErr w:type="spellStart"/>
            <w:r w:rsidRPr="00B340A5">
              <w:rPr>
                <w:rFonts w:ascii="Book Antiqua" w:eastAsia="宋体" w:hAnsi="Book Antiqua"/>
              </w:rPr>
              <w:t>mo</w:t>
            </w:r>
            <w:proofErr w:type="spellEnd"/>
          </w:p>
        </w:tc>
        <w:tc>
          <w:tcPr>
            <w:tcW w:w="4261" w:type="dxa"/>
            <w:vAlign w:val="center"/>
          </w:tcPr>
          <w:p w14:paraId="2F1B2FB5"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8 (40)</w:t>
            </w:r>
          </w:p>
        </w:tc>
      </w:tr>
      <w:tr w:rsidR="00B340A5" w:rsidRPr="00B340A5" w14:paraId="4D97A4A7" w14:textId="77777777" w:rsidTr="00F17752">
        <w:tc>
          <w:tcPr>
            <w:tcW w:w="4261" w:type="dxa"/>
            <w:vAlign w:val="center"/>
          </w:tcPr>
          <w:p w14:paraId="04906D14"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 xml:space="preserve">6-12 </w:t>
            </w:r>
            <w:proofErr w:type="spellStart"/>
            <w:r w:rsidRPr="00B340A5">
              <w:rPr>
                <w:rFonts w:ascii="Book Antiqua" w:eastAsia="宋体" w:hAnsi="Book Antiqua"/>
              </w:rPr>
              <w:t>mo</w:t>
            </w:r>
            <w:proofErr w:type="spellEnd"/>
          </w:p>
        </w:tc>
        <w:tc>
          <w:tcPr>
            <w:tcW w:w="4261" w:type="dxa"/>
            <w:vAlign w:val="center"/>
          </w:tcPr>
          <w:p w14:paraId="33B54EAA"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5 (25)</w:t>
            </w:r>
          </w:p>
        </w:tc>
      </w:tr>
      <w:tr w:rsidR="00B340A5" w:rsidRPr="00B340A5" w14:paraId="72116634" w14:textId="77777777" w:rsidTr="00F17752">
        <w:tc>
          <w:tcPr>
            <w:tcW w:w="4261" w:type="dxa"/>
            <w:vAlign w:val="center"/>
          </w:tcPr>
          <w:p w14:paraId="4D946CCA"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 xml:space="preserve">1-5 </w:t>
            </w:r>
            <w:proofErr w:type="spellStart"/>
            <w:r w:rsidRPr="00B340A5">
              <w:rPr>
                <w:rFonts w:ascii="Book Antiqua" w:eastAsia="宋体" w:hAnsi="Book Antiqua"/>
              </w:rPr>
              <w:t>yr</w:t>
            </w:r>
            <w:proofErr w:type="spellEnd"/>
          </w:p>
        </w:tc>
        <w:tc>
          <w:tcPr>
            <w:tcW w:w="4261" w:type="dxa"/>
            <w:vAlign w:val="center"/>
          </w:tcPr>
          <w:p w14:paraId="521E5E38"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4 (20)</w:t>
            </w:r>
          </w:p>
        </w:tc>
      </w:tr>
      <w:tr w:rsidR="00B340A5" w:rsidRPr="00B340A5" w14:paraId="46953DDD" w14:textId="77777777" w:rsidTr="00F17752">
        <w:tc>
          <w:tcPr>
            <w:tcW w:w="4261" w:type="dxa"/>
            <w:vAlign w:val="center"/>
          </w:tcPr>
          <w:p w14:paraId="208ACD42"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 xml:space="preserve">  </w:t>
            </w:r>
            <w:r w:rsidRPr="00B340A5">
              <w:rPr>
                <w:rFonts w:ascii="Book Antiqua" w:eastAsia="宋体" w:hAnsi="Book Antiqua"/>
              </w:rPr>
              <w:t xml:space="preserve">5-10 </w:t>
            </w:r>
            <w:proofErr w:type="spellStart"/>
            <w:r w:rsidRPr="00B340A5">
              <w:rPr>
                <w:rFonts w:ascii="Book Antiqua" w:eastAsia="宋体" w:hAnsi="Book Antiqua"/>
              </w:rPr>
              <w:t>yr</w:t>
            </w:r>
            <w:proofErr w:type="spellEnd"/>
          </w:p>
        </w:tc>
        <w:tc>
          <w:tcPr>
            <w:tcW w:w="4261" w:type="dxa"/>
            <w:vAlign w:val="center"/>
          </w:tcPr>
          <w:p w14:paraId="07F113E7" w14:textId="77777777" w:rsidR="00B340A5" w:rsidRPr="00B340A5" w:rsidRDefault="00B340A5" w:rsidP="00B340A5">
            <w:pPr>
              <w:widowControl w:val="0"/>
              <w:spacing w:line="360" w:lineRule="auto"/>
              <w:jc w:val="both"/>
              <w:rPr>
                <w:rFonts w:ascii="Book Antiqua" w:eastAsia="宋体" w:hAnsi="Book Antiqua"/>
                <w:color w:val="000000"/>
              </w:rPr>
            </w:pPr>
            <w:r w:rsidRPr="00B340A5">
              <w:rPr>
                <w:rFonts w:ascii="Book Antiqua" w:eastAsia="宋体" w:hAnsi="Book Antiqua"/>
                <w:color w:val="000000"/>
              </w:rPr>
              <w:t>1 (5)</w:t>
            </w:r>
          </w:p>
        </w:tc>
      </w:tr>
    </w:tbl>
    <w:p w14:paraId="26ACEA49" w14:textId="094BFDC9" w:rsidR="006B1D50" w:rsidRDefault="00B340A5" w:rsidP="00B340A5">
      <w:pPr>
        <w:widowControl w:val="0"/>
        <w:spacing w:line="360" w:lineRule="auto"/>
        <w:jc w:val="both"/>
        <w:rPr>
          <w:rFonts w:ascii="Book Antiqua" w:eastAsia="宋体" w:hAnsi="Book Antiqua"/>
          <w:kern w:val="2"/>
          <w:lang w:eastAsia="zh-CN"/>
        </w:rPr>
      </w:pPr>
      <w:r w:rsidRPr="00B340A5">
        <w:rPr>
          <w:rFonts w:ascii="Book Antiqua" w:eastAsia="宋体" w:hAnsi="Book Antiqua"/>
          <w:kern w:val="2"/>
          <w:lang w:eastAsia="zh-CN"/>
        </w:rPr>
        <w:t xml:space="preserve">ICH: </w:t>
      </w:r>
      <w:proofErr w:type="spellStart"/>
      <w:r>
        <w:rPr>
          <w:rFonts w:ascii="Book Antiqua" w:eastAsia="宋体" w:hAnsi="Book Antiqua"/>
          <w:kern w:val="2"/>
          <w:lang w:eastAsia="zh-CN"/>
        </w:rPr>
        <w:t>I</w:t>
      </w:r>
      <w:r w:rsidRPr="00B340A5">
        <w:rPr>
          <w:rFonts w:ascii="Book Antiqua" w:eastAsia="宋体" w:hAnsi="Book Antiqua"/>
          <w:kern w:val="2"/>
          <w:lang w:eastAsia="zh-CN"/>
        </w:rPr>
        <w:t>ntracerebral</w:t>
      </w:r>
      <w:proofErr w:type="spellEnd"/>
      <w:r w:rsidRPr="00B340A5">
        <w:rPr>
          <w:rFonts w:ascii="Book Antiqua" w:eastAsia="宋体" w:hAnsi="Book Antiqua"/>
          <w:kern w:val="2"/>
          <w:lang w:eastAsia="zh-CN"/>
        </w:rPr>
        <w:t xml:space="preserve"> hemorrhage; CRC: </w:t>
      </w:r>
      <w:r>
        <w:rPr>
          <w:rFonts w:ascii="Book Antiqua" w:eastAsia="宋体" w:hAnsi="Book Antiqua"/>
          <w:bCs/>
          <w:color w:val="000000"/>
          <w:kern w:val="2"/>
          <w:lang w:eastAsia="zh-CN"/>
        </w:rPr>
        <w:t>C</w:t>
      </w:r>
      <w:r w:rsidRPr="00B340A5">
        <w:rPr>
          <w:rFonts w:ascii="Book Antiqua" w:eastAsia="宋体" w:hAnsi="Book Antiqua"/>
          <w:bCs/>
          <w:color w:val="000000"/>
          <w:kern w:val="2"/>
          <w:lang w:eastAsia="zh-CN"/>
        </w:rPr>
        <w:t>olorectal cancer</w:t>
      </w:r>
      <w:r w:rsidRPr="00B340A5">
        <w:rPr>
          <w:rFonts w:ascii="Book Antiqua" w:eastAsia="宋体" w:hAnsi="Book Antiqua"/>
          <w:kern w:val="2"/>
          <w:lang w:eastAsia="zh-CN"/>
        </w:rPr>
        <w:t xml:space="preserve">; NIHSS: National Institute of Health Stroke Scale; </w:t>
      </w:r>
      <w:proofErr w:type="spellStart"/>
      <w:r w:rsidRPr="00B340A5">
        <w:rPr>
          <w:rFonts w:ascii="Book Antiqua" w:eastAsia="宋体" w:hAnsi="Book Antiqua"/>
          <w:kern w:val="2"/>
          <w:lang w:eastAsia="zh-CN"/>
        </w:rPr>
        <w:t>mRS</w:t>
      </w:r>
      <w:proofErr w:type="spellEnd"/>
      <w:r w:rsidRPr="00B340A5">
        <w:rPr>
          <w:rFonts w:ascii="Book Antiqua" w:eastAsia="宋体" w:hAnsi="Book Antiqua"/>
          <w:kern w:val="2"/>
          <w:lang w:eastAsia="zh-CN"/>
        </w:rPr>
        <w:t xml:space="preserve">: </w:t>
      </w:r>
      <w:r>
        <w:rPr>
          <w:rFonts w:ascii="Book Antiqua" w:eastAsia="宋体" w:hAnsi="Book Antiqua"/>
          <w:kern w:val="2"/>
          <w:lang w:eastAsia="zh-CN"/>
        </w:rPr>
        <w:t>M</w:t>
      </w:r>
      <w:r w:rsidRPr="00B340A5">
        <w:rPr>
          <w:rFonts w:ascii="Book Antiqua" w:eastAsia="宋体" w:hAnsi="Book Antiqua"/>
          <w:kern w:val="2"/>
          <w:lang w:eastAsia="zh-CN"/>
        </w:rPr>
        <w:t>odified Rankin Scale.</w:t>
      </w:r>
    </w:p>
    <w:p w14:paraId="4353C1A4" w14:textId="77777777" w:rsidR="006B1D50" w:rsidRDefault="006B1D50">
      <w:pPr>
        <w:rPr>
          <w:rFonts w:ascii="Book Antiqua" w:eastAsia="宋体" w:hAnsi="Book Antiqua"/>
          <w:kern w:val="2"/>
          <w:lang w:eastAsia="zh-CN"/>
        </w:rPr>
      </w:pPr>
      <w:r>
        <w:rPr>
          <w:rFonts w:ascii="Book Antiqua" w:eastAsia="宋体" w:hAnsi="Book Antiqua"/>
          <w:kern w:val="2"/>
          <w:lang w:eastAsia="zh-CN"/>
        </w:rPr>
        <w:br w:type="page"/>
      </w:r>
    </w:p>
    <w:p w14:paraId="3C3EB7A4" w14:textId="77777777" w:rsidR="006B1D50" w:rsidRDefault="006B1D50" w:rsidP="006B1D50">
      <w:pPr>
        <w:jc w:val="center"/>
        <w:rPr>
          <w:rFonts w:ascii="Book Antiqua" w:hAnsi="Book Antiqua"/>
        </w:rPr>
      </w:pPr>
    </w:p>
    <w:p w14:paraId="4D17E4D2" w14:textId="77777777" w:rsidR="006B1D50" w:rsidRDefault="006B1D50" w:rsidP="006B1D50">
      <w:pPr>
        <w:jc w:val="center"/>
        <w:rPr>
          <w:rFonts w:ascii="Book Antiqua" w:hAnsi="Book Antiqua"/>
        </w:rPr>
      </w:pPr>
    </w:p>
    <w:p w14:paraId="28B228C1" w14:textId="77777777" w:rsidR="006B1D50" w:rsidRDefault="006B1D50" w:rsidP="006B1D50">
      <w:pPr>
        <w:jc w:val="center"/>
        <w:rPr>
          <w:rFonts w:ascii="Book Antiqua" w:hAnsi="Book Antiqua"/>
        </w:rPr>
      </w:pPr>
    </w:p>
    <w:p w14:paraId="55D22D22" w14:textId="77777777" w:rsidR="006B1D50" w:rsidRDefault="006B1D50" w:rsidP="006B1D50">
      <w:pPr>
        <w:jc w:val="center"/>
        <w:rPr>
          <w:rFonts w:ascii="Book Antiqua" w:hAnsi="Book Antiqua"/>
        </w:rPr>
      </w:pPr>
    </w:p>
    <w:p w14:paraId="7B1A53F4" w14:textId="77777777" w:rsidR="006B1D50" w:rsidRDefault="006B1D50" w:rsidP="006B1D50">
      <w:pPr>
        <w:jc w:val="center"/>
        <w:rPr>
          <w:rFonts w:ascii="Book Antiqua" w:hAnsi="Book Antiqua"/>
        </w:rPr>
      </w:pPr>
    </w:p>
    <w:p w14:paraId="3C13B958" w14:textId="79C9F5F0" w:rsidR="006B1D50" w:rsidRDefault="006B1D50" w:rsidP="006B1D50">
      <w:pPr>
        <w:jc w:val="center"/>
        <w:rPr>
          <w:rFonts w:ascii="Book Antiqua" w:hAnsi="Book Antiqua"/>
        </w:rPr>
      </w:pPr>
      <w:r>
        <w:rPr>
          <w:rFonts w:ascii="Book Antiqua" w:hAnsi="Book Antiqua"/>
          <w:noProof/>
          <w:lang w:eastAsia="zh-CN"/>
        </w:rPr>
        <w:drawing>
          <wp:inline distT="0" distB="0" distL="0" distR="0" wp14:anchorId="14BB799A" wp14:editId="2AD64962">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BA28A1" w14:textId="77777777" w:rsidR="006B1D50" w:rsidRDefault="006B1D50" w:rsidP="006B1D50">
      <w:pPr>
        <w:jc w:val="center"/>
        <w:rPr>
          <w:rFonts w:ascii="Book Antiqua" w:hAnsi="Book Antiqua"/>
        </w:rPr>
      </w:pPr>
    </w:p>
    <w:p w14:paraId="0FB58328" w14:textId="77777777" w:rsidR="006B1D50" w:rsidRDefault="006B1D50" w:rsidP="006B1D5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17540C4" w14:textId="77777777" w:rsidR="006B1D50" w:rsidRDefault="006B1D50" w:rsidP="006B1D5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4271A0" w14:textId="77777777" w:rsidR="006B1D50" w:rsidRDefault="006B1D50" w:rsidP="006B1D5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0DD978" w14:textId="77777777" w:rsidR="006B1D50" w:rsidRDefault="006B1D50" w:rsidP="006B1D5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5CC256" w14:textId="77777777" w:rsidR="006B1D50" w:rsidRDefault="006B1D50" w:rsidP="006B1D5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982CBE" w14:textId="77777777" w:rsidR="006B1D50" w:rsidRDefault="006B1D50" w:rsidP="006B1D5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DF94426" w14:textId="77777777" w:rsidR="006B1D50" w:rsidRDefault="006B1D50" w:rsidP="006B1D50">
      <w:pPr>
        <w:jc w:val="center"/>
        <w:rPr>
          <w:rFonts w:ascii="Book Antiqua" w:hAnsi="Book Antiqua"/>
        </w:rPr>
      </w:pPr>
    </w:p>
    <w:p w14:paraId="7EB83872" w14:textId="77777777" w:rsidR="006B1D50" w:rsidRDefault="006B1D50" w:rsidP="006B1D50">
      <w:pPr>
        <w:jc w:val="center"/>
        <w:rPr>
          <w:rFonts w:ascii="Book Antiqua" w:hAnsi="Book Antiqua"/>
        </w:rPr>
      </w:pPr>
    </w:p>
    <w:p w14:paraId="7C5A7B06" w14:textId="77777777" w:rsidR="006B1D50" w:rsidRDefault="006B1D50" w:rsidP="006B1D50">
      <w:pPr>
        <w:jc w:val="center"/>
        <w:rPr>
          <w:rFonts w:ascii="Book Antiqua" w:hAnsi="Book Antiqua"/>
        </w:rPr>
      </w:pPr>
    </w:p>
    <w:p w14:paraId="362EA0EC" w14:textId="7CA5C0A1" w:rsidR="006B1D50" w:rsidRDefault="006B1D50" w:rsidP="006B1D50">
      <w:pPr>
        <w:jc w:val="center"/>
        <w:rPr>
          <w:rFonts w:ascii="Book Antiqua" w:hAnsi="Book Antiqua"/>
        </w:rPr>
      </w:pPr>
      <w:r>
        <w:rPr>
          <w:rFonts w:ascii="Book Antiqua" w:hAnsi="Book Antiqua"/>
          <w:noProof/>
          <w:lang w:eastAsia="zh-CN"/>
        </w:rPr>
        <w:drawing>
          <wp:inline distT="0" distB="0" distL="0" distR="0" wp14:anchorId="7734B633" wp14:editId="20FBF2FE">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E04E6F" w14:textId="77777777" w:rsidR="006B1D50" w:rsidRDefault="006B1D50" w:rsidP="006B1D50">
      <w:pPr>
        <w:jc w:val="center"/>
        <w:rPr>
          <w:rFonts w:ascii="Book Antiqua" w:hAnsi="Book Antiqua"/>
        </w:rPr>
      </w:pPr>
    </w:p>
    <w:p w14:paraId="792DC3D9" w14:textId="77777777" w:rsidR="006B1D50" w:rsidRDefault="006B1D50" w:rsidP="006B1D50">
      <w:pPr>
        <w:jc w:val="center"/>
        <w:rPr>
          <w:rFonts w:ascii="Book Antiqua" w:hAnsi="Book Antiqua"/>
        </w:rPr>
      </w:pPr>
    </w:p>
    <w:p w14:paraId="6BBF5FA1" w14:textId="77777777" w:rsidR="006B1D50" w:rsidRDefault="006B1D50" w:rsidP="006B1D50">
      <w:pPr>
        <w:jc w:val="center"/>
        <w:rPr>
          <w:rFonts w:ascii="Book Antiqua" w:hAnsi="Book Antiqua"/>
        </w:rPr>
      </w:pPr>
    </w:p>
    <w:p w14:paraId="27C490CF" w14:textId="77777777" w:rsidR="006B1D50" w:rsidRDefault="006B1D50" w:rsidP="006B1D50">
      <w:pPr>
        <w:jc w:val="center"/>
        <w:rPr>
          <w:rFonts w:ascii="Book Antiqua" w:hAnsi="Book Antiqua"/>
        </w:rPr>
      </w:pPr>
    </w:p>
    <w:p w14:paraId="3AF42FA3" w14:textId="77777777" w:rsidR="006B1D50" w:rsidRDefault="006B1D50" w:rsidP="006B1D50">
      <w:pPr>
        <w:jc w:val="center"/>
        <w:rPr>
          <w:rFonts w:ascii="Book Antiqua" w:hAnsi="Book Antiqua"/>
        </w:rPr>
      </w:pPr>
    </w:p>
    <w:p w14:paraId="44D46345" w14:textId="77777777" w:rsidR="006B1D50" w:rsidRDefault="006B1D50" w:rsidP="006B1D50">
      <w:pPr>
        <w:jc w:val="center"/>
        <w:rPr>
          <w:rFonts w:ascii="Book Antiqua" w:hAnsi="Book Antiqua"/>
        </w:rPr>
      </w:pPr>
    </w:p>
    <w:p w14:paraId="22F12CDA" w14:textId="77777777" w:rsidR="006B1D50" w:rsidRDefault="006B1D50" w:rsidP="006B1D50">
      <w:pPr>
        <w:jc w:val="center"/>
        <w:rPr>
          <w:rFonts w:ascii="Book Antiqua" w:hAnsi="Book Antiqua"/>
        </w:rPr>
      </w:pPr>
    </w:p>
    <w:p w14:paraId="1952786C" w14:textId="77777777" w:rsidR="006B1D50" w:rsidRDefault="006B1D50" w:rsidP="006B1D50">
      <w:pPr>
        <w:jc w:val="center"/>
        <w:rPr>
          <w:rFonts w:ascii="Book Antiqua" w:hAnsi="Book Antiqua"/>
        </w:rPr>
      </w:pPr>
    </w:p>
    <w:p w14:paraId="0BE276D1" w14:textId="77777777" w:rsidR="006B1D50" w:rsidRDefault="006B1D50" w:rsidP="006B1D50">
      <w:pPr>
        <w:jc w:val="center"/>
        <w:rPr>
          <w:rFonts w:ascii="Book Antiqua" w:hAnsi="Book Antiqua"/>
        </w:rPr>
      </w:pPr>
    </w:p>
    <w:p w14:paraId="09F4F085" w14:textId="77777777" w:rsidR="006B1D50" w:rsidRDefault="006B1D50" w:rsidP="006B1D50">
      <w:pPr>
        <w:jc w:val="right"/>
        <w:rPr>
          <w:rFonts w:ascii="Book Antiqua" w:hAnsi="Book Antiqua"/>
          <w:color w:val="000000" w:themeColor="text1"/>
        </w:rPr>
      </w:pPr>
    </w:p>
    <w:p w14:paraId="14BBC176" w14:textId="77777777" w:rsidR="006B1D50" w:rsidRDefault="006B1D50" w:rsidP="006B1D5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A9034F1" w14:textId="77777777" w:rsidR="00B340A5" w:rsidRPr="006B1D50" w:rsidRDefault="00B340A5" w:rsidP="00B340A5">
      <w:pPr>
        <w:widowControl w:val="0"/>
        <w:spacing w:line="360" w:lineRule="auto"/>
        <w:jc w:val="both"/>
        <w:rPr>
          <w:rFonts w:ascii="Book Antiqua" w:eastAsia="宋体" w:hAnsi="Book Antiqua"/>
          <w:kern w:val="2"/>
          <w:lang w:eastAsia="zh-CN"/>
        </w:rPr>
      </w:pPr>
    </w:p>
    <w:sectPr w:rsidR="00B340A5" w:rsidRPr="006B1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6DF9B" w14:textId="77777777" w:rsidR="00EB5C70" w:rsidRDefault="00EB5C70" w:rsidP="00B340A5">
      <w:r>
        <w:separator/>
      </w:r>
    </w:p>
  </w:endnote>
  <w:endnote w:type="continuationSeparator" w:id="0">
    <w:p w14:paraId="7221FD92" w14:textId="77777777" w:rsidR="00EB5C70" w:rsidRDefault="00EB5C70" w:rsidP="00B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062DB" w14:textId="77777777" w:rsidR="00EB5C70" w:rsidRDefault="00EB5C70" w:rsidP="00B340A5">
      <w:r>
        <w:separator/>
      </w:r>
    </w:p>
  </w:footnote>
  <w:footnote w:type="continuationSeparator" w:id="0">
    <w:p w14:paraId="59EB0335" w14:textId="77777777" w:rsidR="00EB5C70" w:rsidRDefault="00EB5C70" w:rsidP="00B34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767B"/>
    <w:rsid w:val="001070C5"/>
    <w:rsid w:val="00134E56"/>
    <w:rsid w:val="001C2E11"/>
    <w:rsid w:val="001C68DC"/>
    <w:rsid w:val="001F508A"/>
    <w:rsid w:val="00367B3F"/>
    <w:rsid w:val="003C6E6A"/>
    <w:rsid w:val="004369F0"/>
    <w:rsid w:val="00513E31"/>
    <w:rsid w:val="00533DE6"/>
    <w:rsid w:val="005F09FA"/>
    <w:rsid w:val="00667B35"/>
    <w:rsid w:val="006B1D50"/>
    <w:rsid w:val="006C5B8A"/>
    <w:rsid w:val="006E66C6"/>
    <w:rsid w:val="0070347A"/>
    <w:rsid w:val="0081181E"/>
    <w:rsid w:val="008B4D1A"/>
    <w:rsid w:val="008C0E53"/>
    <w:rsid w:val="00903C0F"/>
    <w:rsid w:val="009A3E91"/>
    <w:rsid w:val="009C5AD3"/>
    <w:rsid w:val="00A77B3E"/>
    <w:rsid w:val="00AA4DF1"/>
    <w:rsid w:val="00AD7130"/>
    <w:rsid w:val="00B06592"/>
    <w:rsid w:val="00B340A5"/>
    <w:rsid w:val="00B66784"/>
    <w:rsid w:val="00C13D9E"/>
    <w:rsid w:val="00C47EEB"/>
    <w:rsid w:val="00C8751A"/>
    <w:rsid w:val="00CA2A55"/>
    <w:rsid w:val="00CA4FD5"/>
    <w:rsid w:val="00D53D51"/>
    <w:rsid w:val="00DC59F3"/>
    <w:rsid w:val="00EB5C70"/>
    <w:rsid w:val="00EF4811"/>
    <w:rsid w:val="00F73467"/>
    <w:rsid w:val="00FC47BB"/>
    <w:rsid w:val="00FC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7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40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40A5"/>
    <w:rPr>
      <w:sz w:val="18"/>
      <w:szCs w:val="18"/>
    </w:rPr>
  </w:style>
  <w:style w:type="paragraph" w:styleId="a4">
    <w:name w:val="footer"/>
    <w:basedOn w:val="a"/>
    <w:link w:val="Char0"/>
    <w:unhideWhenUsed/>
    <w:rsid w:val="00B340A5"/>
    <w:pPr>
      <w:tabs>
        <w:tab w:val="center" w:pos="4153"/>
        <w:tab w:val="right" w:pos="8306"/>
      </w:tabs>
      <w:snapToGrid w:val="0"/>
    </w:pPr>
    <w:rPr>
      <w:sz w:val="18"/>
      <w:szCs w:val="18"/>
    </w:rPr>
  </w:style>
  <w:style w:type="character" w:customStyle="1" w:styleId="Char0">
    <w:name w:val="页脚 Char"/>
    <w:basedOn w:val="a0"/>
    <w:link w:val="a4"/>
    <w:rsid w:val="00B340A5"/>
    <w:rPr>
      <w:sz w:val="18"/>
      <w:szCs w:val="18"/>
    </w:rPr>
  </w:style>
  <w:style w:type="table" w:styleId="a5">
    <w:name w:val="Table Grid"/>
    <w:basedOn w:val="a1"/>
    <w:uiPriority w:val="59"/>
    <w:qFormat/>
    <w:rsid w:val="00B340A5"/>
    <w:rPr>
      <w:rFonts w:ascii="Calibri"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DC59F3"/>
    <w:rPr>
      <w:sz w:val="18"/>
      <w:szCs w:val="18"/>
    </w:rPr>
  </w:style>
  <w:style w:type="character" w:customStyle="1" w:styleId="Char1">
    <w:name w:val="批注框文本 Char"/>
    <w:basedOn w:val="a0"/>
    <w:link w:val="a6"/>
    <w:rsid w:val="00DC59F3"/>
    <w:rPr>
      <w:sz w:val="18"/>
      <w:szCs w:val="18"/>
    </w:rPr>
  </w:style>
  <w:style w:type="character" w:customStyle="1" w:styleId="apple-converted-space">
    <w:name w:val="apple-converted-space"/>
    <w:basedOn w:val="a0"/>
    <w:rsid w:val="001C2E11"/>
  </w:style>
  <w:style w:type="character" w:styleId="a7">
    <w:name w:val="Hyperlink"/>
    <w:basedOn w:val="a0"/>
    <w:unhideWhenUsed/>
    <w:rsid w:val="009A3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40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40A5"/>
    <w:rPr>
      <w:sz w:val="18"/>
      <w:szCs w:val="18"/>
    </w:rPr>
  </w:style>
  <w:style w:type="paragraph" w:styleId="a4">
    <w:name w:val="footer"/>
    <w:basedOn w:val="a"/>
    <w:link w:val="Char0"/>
    <w:unhideWhenUsed/>
    <w:rsid w:val="00B340A5"/>
    <w:pPr>
      <w:tabs>
        <w:tab w:val="center" w:pos="4153"/>
        <w:tab w:val="right" w:pos="8306"/>
      </w:tabs>
      <w:snapToGrid w:val="0"/>
    </w:pPr>
    <w:rPr>
      <w:sz w:val="18"/>
      <w:szCs w:val="18"/>
    </w:rPr>
  </w:style>
  <w:style w:type="character" w:customStyle="1" w:styleId="Char0">
    <w:name w:val="页脚 Char"/>
    <w:basedOn w:val="a0"/>
    <w:link w:val="a4"/>
    <w:rsid w:val="00B340A5"/>
    <w:rPr>
      <w:sz w:val="18"/>
      <w:szCs w:val="18"/>
    </w:rPr>
  </w:style>
  <w:style w:type="table" w:styleId="a5">
    <w:name w:val="Table Grid"/>
    <w:basedOn w:val="a1"/>
    <w:uiPriority w:val="59"/>
    <w:qFormat/>
    <w:rsid w:val="00B340A5"/>
    <w:rPr>
      <w:rFonts w:ascii="Calibri"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DC59F3"/>
    <w:rPr>
      <w:sz w:val="18"/>
      <w:szCs w:val="18"/>
    </w:rPr>
  </w:style>
  <w:style w:type="character" w:customStyle="1" w:styleId="Char1">
    <w:name w:val="批注框文本 Char"/>
    <w:basedOn w:val="a0"/>
    <w:link w:val="a6"/>
    <w:rsid w:val="00DC59F3"/>
    <w:rPr>
      <w:sz w:val="18"/>
      <w:szCs w:val="18"/>
    </w:rPr>
  </w:style>
  <w:style w:type="character" w:customStyle="1" w:styleId="apple-converted-space">
    <w:name w:val="apple-converted-space"/>
    <w:basedOn w:val="a0"/>
    <w:rsid w:val="001C2E11"/>
  </w:style>
  <w:style w:type="character" w:styleId="a7">
    <w:name w:val="Hyperlink"/>
    <w:basedOn w:val="a0"/>
    <w:unhideWhenUsed/>
    <w:rsid w:val="009A3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4088">
      <w:bodyDiv w:val="1"/>
      <w:marLeft w:val="0"/>
      <w:marRight w:val="0"/>
      <w:marTop w:val="0"/>
      <w:marBottom w:val="0"/>
      <w:divBdr>
        <w:top w:val="none" w:sz="0" w:space="0" w:color="auto"/>
        <w:left w:val="none" w:sz="0" w:space="0" w:color="auto"/>
        <w:bottom w:val="none" w:sz="0" w:space="0" w:color="auto"/>
        <w:right w:val="none" w:sz="0" w:space="0" w:color="auto"/>
      </w:divBdr>
    </w:div>
    <w:div w:id="1312521946">
      <w:bodyDiv w:val="1"/>
      <w:marLeft w:val="0"/>
      <w:marRight w:val="0"/>
      <w:marTop w:val="0"/>
      <w:marBottom w:val="0"/>
      <w:divBdr>
        <w:top w:val="none" w:sz="0" w:space="0" w:color="auto"/>
        <w:left w:val="none" w:sz="0" w:space="0" w:color="auto"/>
        <w:bottom w:val="none" w:sz="0" w:space="0" w:color="auto"/>
        <w:right w:val="none" w:sz="0" w:space="0" w:color="auto"/>
      </w:divBdr>
    </w:div>
    <w:div w:id="1359041582">
      <w:bodyDiv w:val="1"/>
      <w:marLeft w:val="0"/>
      <w:marRight w:val="0"/>
      <w:marTop w:val="0"/>
      <w:marBottom w:val="0"/>
      <w:divBdr>
        <w:top w:val="none" w:sz="0" w:space="0" w:color="auto"/>
        <w:left w:val="none" w:sz="0" w:space="0" w:color="auto"/>
        <w:bottom w:val="none" w:sz="0" w:space="0" w:color="auto"/>
        <w:right w:val="none" w:sz="0" w:space="0" w:color="auto"/>
      </w:divBdr>
    </w:div>
    <w:div w:id="154575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2021-09-15T18:06:00Z</dcterms:created>
  <dcterms:modified xsi:type="dcterms:W3CDTF">2021-12-07T18:15:00Z</dcterms:modified>
</cp:coreProperties>
</file>