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4EB" w:rsidRPr="00A502D1" w:rsidRDefault="003D74EB" w:rsidP="003D74EB">
      <w:pPr>
        <w:spacing w:after="0" w:line="360" w:lineRule="auto"/>
        <w:jc w:val="both"/>
        <w:rPr>
          <w:rFonts w:ascii="Book Antiqua" w:hAnsi="Book Antiqua" w:cs="Arial"/>
          <w:b/>
          <w:sz w:val="24"/>
          <w:szCs w:val="24"/>
          <w:lang w:eastAsia="zh-CN"/>
        </w:rPr>
      </w:pPr>
      <w:bookmarkStart w:id="0" w:name="_GoBack"/>
      <w:bookmarkEnd w:id="0"/>
      <w:r w:rsidRPr="00A502D1">
        <w:rPr>
          <w:rFonts w:ascii="Book Antiqua" w:hAnsi="Book Antiqua" w:cs="Arial"/>
          <w:b/>
          <w:sz w:val="24"/>
          <w:szCs w:val="24"/>
          <w:lang w:eastAsia="zh-CN"/>
        </w:rPr>
        <w:t>Name of journal: World Journal of Anesthesiology</w:t>
      </w:r>
    </w:p>
    <w:p w:rsidR="003D74EB" w:rsidRPr="00A502D1" w:rsidRDefault="003D74EB" w:rsidP="003D74EB">
      <w:pPr>
        <w:spacing w:after="0" w:line="360" w:lineRule="auto"/>
        <w:jc w:val="both"/>
        <w:rPr>
          <w:rFonts w:ascii="Book Antiqua" w:hAnsi="Book Antiqua" w:cs="Arial"/>
          <w:b/>
          <w:sz w:val="24"/>
          <w:szCs w:val="24"/>
          <w:lang w:eastAsia="zh-CN"/>
        </w:rPr>
      </w:pPr>
      <w:r w:rsidRPr="00A502D1">
        <w:rPr>
          <w:rFonts w:ascii="Book Antiqua" w:hAnsi="Book Antiqua" w:cs="Arial"/>
          <w:b/>
          <w:sz w:val="24"/>
          <w:szCs w:val="24"/>
          <w:lang w:eastAsia="zh-CN"/>
        </w:rPr>
        <w:t xml:space="preserve">ESPS Manuscript NO: </w:t>
      </w:r>
      <w:r w:rsidRPr="00A502D1">
        <w:rPr>
          <w:rFonts w:ascii="Book Antiqua" w:hAnsi="Book Antiqua" w:cs="Arial" w:hint="eastAsia"/>
          <w:b/>
          <w:sz w:val="24"/>
          <w:szCs w:val="24"/>
          <w:lang w:eastAsia="zh-CN"/>
        </w:rPr>
        <w:t>6966</w:t>
      </w:r>
    </w:p>
    <w:p w:rsidR="003D74EB" w:rsidRPr="00A502D1" w:rsidRDefault="003D74EB" w:rsidP="003D74EB">
      <w:pPr>
        <w:spacing w:after="0" w:line="360" w:lineRule="auto"/>
        <w:jc w:val="both"/>
        <w:rPr>
          <w:rFonts w:ascii="Book Antiqua" w:hAnsi="Book Antiqua" w:cs="Arial"/>
          <w:b/>
          <w:sz w:val="24"/>
          <w:szCs w:val="24"/>
          <w:lang w:eastAsia="zh-CN"/>
        </w:rPr>
      </w:pPr>
      <w:r w:rsidRPr="00A502D1">
        <w:rPr>
          <w:rFonts w:ascii="Book Antiqua" w:hAnsi="Book Antiqua" w:cs="Arial"/>
          <w:b/>
          <w:sz w:val="24"/>
          <w:szCs w:val="24"/>
          <w:lang w:eastAsia="zh-CN"/>
        </w:rPr>
        <w:t>Columns:</w:t>
      </w:r>
      <w:r w:rsidRPr="00A502D1">
        <w:rPr>
          <w:rFonts w:ascii="Book Antiqua" w:hAnsi="Book Antiqua" w:cs="Arial" w:hint="eastAsia"/>
          <w:b/>
          <w:sz w:val="24"/>
          <w:szCs w:val="24"/>
          <w:lang w:eastAsia="zh-CN"/>
        </w:rPr>
        <w:t xml:space="preserve"> Review</w:t>
      </w:r>
    </w:p>
    <w:p w:rsidR="003D74EB" w:rsidRPr="00A502D1" w:rsidRDefault="003D74EB" w:rsidP="003D74EB">
      <w:pPr>
        <w:spacing w:after="0" w:line="360" w:lineRule="auto"/>
        <w:jc w:val="both"/>
        <w:rPr>
          <w:rFonts w:ascii="Book Antiqua" w:hAnsi="Book Antiqua" w:cs="Arial"/>
          <w:b/>
          <w:sz w:val="24"/>
          <w:szCs w:val="24"/>
          <w:lang w:eastAsia="zh-CN"/>
        </w:rPr>
      </w:pPr>
    </w:p>
    <w:p w:rsidR="00DB471E" w:rsidRPr="00A502D1" w:rsidRDefault="00DB471E" w:rsidP="003D74EB">
      <w:pPr>
        <w:spacing w:after="0" w:line="360" w:lineRule="auto"/>
        <w:jc w:val="both"/>
        <w:rPr>
          <w:rFonts w:ascii="Book Antiqua" w:hAnsi="Book Antiqua"/>
          <w:b/>
          <w:sz w:val="24"/>
          <w:szCs w:val="24"/>
        </w:rPr>
      </w:pPr>
      <w:r w:rsidRPr="00A502D1">
        <w:rPr>
          <w:rFonts w:ascii="Book Antiqua" w:hAnsi="Book Antiqua" w:cs="Arial"/>
          <w:b/>
          <w:sz w:val="24"/>
          <w:szCs w:val="24"/>
        </w:rPr>
        <w:t>Opioid misuse in Canada and critical appraisal of aberrant behavior screening tools</w:t>
      </w:r>
    </w:p>
    <w:p w:rsidR="00296BC2" w:rsidRPr="00A502D1" w:rsidRDefault="00296BC2" w:rsidP="003D74EB">
      <w:pPr>
        <w:spacing w:after="0" w:line="360" w:lineRule="auto"/>
        <w:jc w:val="both"/>
        <w:rPr>
          <w:rFonts w:ascii="Book Antiqua" w:hAnsi="Book Antiqua"/>
          <w:sz w:val="24"/>
          <w:szCs w:val="24"/>
        </w:rPr>
      </w:pPr>
    </w:p>
    <w:p w:rsidR="003D74EB" w:rsidRPr="00A502D1" w:rsidRDefault="00DB471E" w:rsidP="003D74EB">
      <w:pPr>
        <w:spacing w:after="0" w:line="360" w:lineRule="auto"/>
        <w:jc w:val="both"/>
        <w:rPr>
          <w:rFonts w:ascii="Book Antiqua" w:hAnsi="Book Antiqua" w:cs="Arial"/>
          <w:b/>
          <w:sz w:val="24"/>
          <w:szCs w:val="24"/>
          <w:lang w:eastAsia="zh-CN"/>
        </w:rPr>
      </w:pPr>
      <w:r w:rsidRPr="00A502D1">
        <w:rPr>
          <w:rFonts w:ascii="Book Antiqua" w:hAnsi="Book Antiqua"/>
          <w:sz w:val="24"/>
          <w:szCs w:val="24"/>
        </w:rPr>
        <w:t>Frankel G</w:t>
      </w:r>
      <w:r w:rsidR="003D74EB" w:rsidRPr="00A502D1">
        <w:rPr>
          <w:rFonts w:ascii="Book Antiqua" w:hAnsi="Book Antiqua" w:hint="eastAsia"/>
          <w:sz w:val="24"/>
          <w:szCs w:val="24"/>
          <w:lang w:eastAsia="zh-CN"/>
        </w:rPr>
        <w:t>EC</w:t>
      </w:r>
      <w:r w:rsidRPr="00A502D1">
        <w:rPr>
          <w:rFonts w:ascii="Book Antiqua" w:hAnsi="Book Antiqua"/>
          <w:sz w:val="24"/>
          <w:szCs w:val="24"/>
        </w:rPr>
        <w:t xml:space="preserve"> </w:t>
      </w:r>
      <w:r w:rsidRPr="00A502D1">
        <w:rPr>
          <w:rFonts w:ascii="Book Antiqua" w:hAnsi="Book Antiqua"/>
          <w:i/>
          <w:sz w:val="24"/>
          <w:szCs w:val="24"/>
        </w:rPr>
        <w:t>et al</w:t>
      </w:r>
      <w:r w:rsidRPr="00A502D1">
        <w:rPr>
          <w:rFonts w:ascii="Book Antiqua" w:hAnsi="Book Antiqua"/>
          <w:sz w:val="24"/>
          <w:szCs w:val="24"/>
        </w:rPr>
        <w:t xml:space="preserve">. </w:t>
      </w:r>
      <w:r w:rsidR="003D74EB" w:rsidRPr="00A502D1">
        <w:rPr>
          <w:rFonts w:ascii="Book Antiqua" w:hAnsi="Book Antiqua" w:cs="Arial"/>
          <w:sz w:val="24"/>
          <w:szCs w:val="24"/>
        </w:rPr>
        <w:t>Opioid misuse in Canada</w:t>
      </w:r>
    </w:p>
    <w:p w:rsidR="003D74EB" w:rsidRPr="00A502D1" w:rsidRDefault="003D74EB" w:rsidP="003D74EB">
      <w:pPr>
        <w:spacing w:after="0" w:line="360" w:lineRule="auto"/>
        <w:jc w:val="both"/>
        <w:rPr>
          <w:rFonts w:ascii="Book Antiqua" w:hAnsi="Book Antiqua"/>
          <w:sz w:val="24"/>
          <w:szCs w:val="24"/>
          <w:lang w:eastAsia="zh-CN"/>
        </w:rPr>
      </w:pPr>
    </w:p>
    <w:p w:rsidR="00DB471E" w:rsidRPr="00A502D1" w:rsidRDefault="00DB471E" w:rsidP="003D74EB">
      <w:pPr>
        <w:spacing w:after="0" w:line="360" w:lineRule="auto"/>
        <w:jc w:val="both"/>
        <w:rPr>
          <w:rFonts w:ascii="Book Antiqua" w:hAnsi="Book Antiqua"/>
          <w:sz w:val="24"/>
          <w:szCs w:val="24"/>
          <w:lang w:eastAsia="zh-CN"/>
        </w:rPr>
      </w:pPr>
      <w:r w:rsidRPr="00A502D1">
        <w:rPr>
          <w:rFonts w:ascii="Book Antiqua" w:hAnsi="Book Antiqua"/>
          <w:sz w:val="24"/>
          <w:szCs w:val="24"/>
        </w:rPr>
        <w:t>Grac</w:t>
      </w:r>
      <w:r w:rsidR="00296BC2" w:rsidRPr="00A502D1">
        <w:rPr>
          <w:rFonts w:ascii="Book Antiqua" w:hAnsi="Book Antiqua"/>
          <w:sz w:val="24"/>
          <w:szCs w:val="24"/>
        </w:rPr>
        <w:t>e EC Frankel</w:t>
      </w:r>
      <w:r w:rsidR="00D11121" w:rsidRPr="00A502D1">
        <w:rPr>
          <w:rFonts w:ascii="Book Antiqua" w:hAnsi="Book Antiqua"/>
          <w:sz w:val="24"/>
          <w:szCs w:val="24"/>
        </w:rPr>
        <w:t>, Howard Intrater, Malcolm Doupe</w:t>
      </w:r>
      <w:r w:rsidR="003D74EB" w:rsidRPr="00A502D1">
        <w:rPr>
          <w:rFonts w:ascii="Book Antiqua" w:hAnsi="Book Antiqua" w:hint="eastAsia"/>
          <w:sz w:val="24"/>
          <w:szCs w:val="24"/>
          <w:lang w:eastAsia="zh-CN"/>
        </w:rPr>
        <w:t>,</w:t>
      </w:r>
      <w:r w:rsidR="00296BC2" w:rsidRPr="00A502D1">
        <w:rPr>
          <w:rFonts w:ascii="Book Antiqua" w:hAnsi="Book Antiqua"/>
          <w:sz w:val="24"/>
          <w:szCs w:val="24"/>
        </w:rPr>
        <w:t xml:space="preserve"> Michael Namaka</w:t>
      </w:r>
    </w:p>
    <w:p w:rsidR="003D74EB" w:rsidRPr="00A502D1" w:rsidRDefault="003D74EB" w:rsidP="003D74EB">
      <w:pPr>
        <w:spacing w:after="0" w:line="360" w:lineRule="auto"/>
        <w:jc w:val="both"/>
        <w:rPr>
          <w:rFonts w:ascii="Book Antiqua" w:hAnsi="Book Antiqua"/>
          <w:sz w:val="24"/>
          <w:szCs w:val="24"/>
          <w:lang w:eastAsia="zh-CN"/>
        </w:rPr>
      </w:pPr>
    </w:p>
    <w:p w:rsidR="00DB471E" w:rsidRPr="00A502D1" w:rsidRDefault="003D74EB" w:rsidP="003D74EB">
      <w:pPr>
        <w:spacing w:after="0" w:line="360" w:lineRule="auto"/>
        <w:jc w:val="both"/>
        <w:rPr>
          <w:rFonts w:ascii="Book Antiqua" w:hAnsi="Book Antiqua"/>
          <w:sz w:val="24"/>
          <w:szCs w:val="24"/>
          <w:lang w:eastAsia="zh-CN"/>
        </w:rPr>
      </w:pPr>
      <w:r w:rsidRPr="00A502D1">
        <w:rPr>
          <w:rFonts w:ascii="Book Antiqua" w:hAnsi="Book Antiqua"/>
          <w:b/>
          <w:sz w:val="24"/>
          <w:szCs w:val="24"/>
        </w:rPr>
        <w:t>Grace EC Frankel, Howard Intrater, Malcolm Doupe</w:t>
      </w:r>
      <w:r w:rsidRPr="00A502D1">
        <w:rPr>
          <w:rFonts w:ascii="Book Antiqua" w:hAnsi="Book Antiqua" w:hint="eastAsia"/>
          <w:b/>
          <w:sz w:val="24"/>
          <w:szCs w:val="24"/>
          <w:lang w:eastAsia="zh-CN"/>
        </w:rPr>
        <w:t>,</w:t>
      </w:r>
      <w:r w:rsidRPr="00A502D1">
        <w:rPr>
          <w:rFonts w:ascii="Book Antiqua" w:hAnsi="Book Antiqua"/>
          <w:b/>
          <w:sz w:val="24"/>
          <w:szCs w:val="24"/>
        </w:rPr>
        <w:t xml:space="preserve"> Michael Namaka</w:t>
      </w:r>
      <w:r w:rsidRPr="00A502D1">
        <w:rPr>
          <w:rFonts w:ascii="Book Antiqua" w:hAnsi="Book Antiqua" w:hint="eastAsia"/>
          <w:b/>
          <w:sz w:val="24"/>
          <w:szCs w:val="24"/>
          <w:lang w:eastAsia="zh-CN"/>
        </w:rPr>
        <w:t>,</w:t>
      </w:r>
      <w:r w:rsidR="00DA5771" w:rsidRPr="00A502D1">
        <w:rPr>
          <w:rFonts w:ascii="Book Antiqua" w:hAnsi="Book Antiqua" w:cs="Arial"/>
          <w:b/>
          <w:sz w:val="24"/>
          <w:szCs w:val="24"/>
        </w:rPr>
        <w:t xml:space="preserve"> </w:t>
      </w:r>
      <w:r w:rsidR="00DA5771" w:rsidRPr="00A502D1">
        <w:rPr>
          <w:rFonts w:ascii="Book Antiqua" w:hAnsi="Book Antiqua" w:cs="Arial"/>
          <w:sz w:val="24"/>
          <w:szCs w:val="24"/>
        </w:rPr>
        <w:t>Faculty of Pharmacy, University of Manitoba</w:t>
      </w:r>
      <w:r w:rsidRPr="00A502D1">
        <w:rPr>
          <w:rFonts w:ascii="Book Antiqua" w:hAnsi="Book Antiqua" w:cs="Arial"/>
          <w:sz w:val="24"/>
          <w:szCs w:val="24"/>
        </w:rPr>
        <w:t>, Manitoba, R3E 0T5, Canada</w:t>
      </w:r>
    </w:p>
    <w:p w:rsidR="00611213" w:rsidRPr="00A502D1" w:rsidRDefault="00611213" w:rsidP="003D74EB">
      <w:pPr>
        <w:spacing w:after="0" w:line="360" w:lineRule="auto"/>
        <w:jc w:val="both"/>
        <w:rPr>
          <w:rFonts w:ascii="Book Antiqua" w:hAnsi="Book Antiqua"/>
          <w:b/>
          <w:sz w:val="24"/>
          <w:szCs w:val="24"/>
        </w:rPr>
      </w:pPr>
    </w:p>
    <w:p w:rsidR="00DB471E" w:rsidRPr="00A502D1" w:rsidRDefault="003D74EB" w:rsidP="003D74EB">
      <w:pPr>
        <w:spacing w:after="0" w:line="360" w:lineRule="auto"/>
        <w:jc w:val="both"/>
        <w:rPr>
          <w:rFonts w:ascii="Book Antiqua" w:hAnsi="Book Antiqua"/>
          <w:sz w:val="24"/>
          <w:szCs w:val="24"/>
        </w:rPr>
      </w:pPr>
      <w:r w:rsidRPr="00A502D1">
        <w:rPr>
          <w:rFonts w:ascii="Book Antiqua" w:hAnsi="Book Antiqua"/>
          <w:b/>
          <w:sz w:val="24"/>
        </w:rPr>
        <w:t>Author contributions:</w:t>
      </w:r>
      <w:r w:rsidR="00DB471E" w:rsidRPr="00A502D1">
        <w:rPr>
          <w:rFonts w:ascii="Book Antiqua" w:hAnsi="Book Antiqua"/>
          <w:b/>
          <w:sz w:val="24"/>
          <w:szCs w:val="24"/>
        </w:rPr>
        <w:t xml:space="preserve"> </w:t>
      </w:r>
      <w:r w:rsidR="00DB471E" w:rsidRPr="00A502D1">
        <w:rPr>
          <w:rFonts w:ascii="Book Antiqua" w:hAnsi="Book Antiqua"/>
          <w:sz w:val="24"/>
          <w:szCs w:val="24"/>
        </w:rPr>
        <w:t>Frankel GEC</w:t>
      </w:r>
      <w:r w:rsidRPr="00A502D1">
        <w:rPr>
          <w:rFonts w:ascii="Book Antiqua" w:hAnsi="Book Antiqua"/>
          <w:sz w:val="24"/>
          <w:szCs w:val="24"/>
        </w:rPr>
        <w:t>, Intrater H</w:t>
      </w:r>
      <w:r w:rsidR="00D11121" w:rsidRPr="00A502D1">
        <w:rPr>
          <w:rFonts w:ascii="Book Antiqua" w:hAnsi="Book Antiqua"/>
          <w:sz w:val="24"/>
          <w:szCs w:val="24"/>
        </w:rPr>
        <w:t xml:space="preserve">, Doupe M </w:t>
      </w:r>
      <w:r w:rsidR="00DB471E" w:rsidRPr="00A502D1">
        <w:rPr>
          <w:rFonts w:ascii="Book Antiqua" w:hAnsi="Book Antiqua"/>
          <w:sz w:val="24"/>
          <w:szCs w:val="24"/>
        </w:rPr>
        <w:t>and Namaka M</w:t>
      </w:r>
      <w:r w:rsidR="002F675D" w:rsidRPr="00A502D1">
        <w:rPr>
          <w:rFonts w:ascii="Book Antiqua" w:hAnsi="Book Antiqua"/>
          <w:sz w:val="24"/>
          <w:szCs w:val="24"/>
        </w:rPr>
        <w:t xml:space="preserve"> </w:t>
      </w:r>
      <w:r w:rsidR="00DB471E" w:rsidRPr="00A502D1">
        <w:rPr>
          <w:rFonts w:ascii="Book Antiqua" w:hAnsi="Book Antiqua"/>
          <w:sz w:val="24"/>
          <w:szCs w:val="24"/>
        </w:rPr>
        <w:t xml:space="preserve">solely contributed to this paper. </w:t>
      </w:r>
    </w:p>
    <w:p w:rsidR="003D74EB" w:rsidRPr="00A502D1" w:rsidRDefault="003D74EB" w:rsidP="003D74EB">
      <w:pPr>
        <w:spacing w:after="0" w:line="360" w:lineRule="auto"/>
        <w:jc w:val="both"/>
        <w:rPr>
          <w:rFonts w:ascii="Book Antiqua" w:hAnsi="Book Antiqua"/>
          <w:b/>
          <w:sz w:val="24"/>
          <w:szCs w:val="24"/>
          <w:lang w:eastAsia="zh-CN"/>
        </w:rPr>
      </w:pPr>
    </w:p>
    <w:p w:rsidR="003D74EB" w:rsidRPr="00A502D1" w:rsidRDefault="003D74EB" w:rsidP="003D74EB">
      <w:pPr>
        <w:spacing w:after="0" w:line="360" w:lineRule="auto"/>
        <w:jc w:val="both"/>
        <w:rPr>
          <w:lang w:eastAsia="zh-CN"/>
        </w:rPr>
      </w:pPr>
      <w:r w:rsidRPr="00A502D1">
        <w:rPr>
          <w:rFonts w:ascii="Book Antiqua" w:hAnsi="Book Antiqua"/>
          <w:b/>
          <w:sz w:val="24"/>
        </w:rPr>
        <w:t>Correspondence to:</w:t>
      </w:r>
      <w:r w:rsidRPr="00A502D1">
        <w:rPr>
          <w:rFonts w:ascii="Book Antiqua" w:hAnsi="Book Antiqua" w:hint="eastAsia"/>
          <w:b/>
          <w:sz w:val="24"/>
          <w:lang w:eastAsia="zh-CN"/>
        </w:rPr>
        <w:t xml:space="preserve"> </w:t>
      </w:r>
      <w:r w:rsidR="00710A2F" w:rsidRPr="00A502D1">
        <w:rPr>
          <w:rFonts w:ascii="Book Antiqua" w:hAnsi="Book Antiqua"/>
          <w:b/>
          <w:sz w:val="24"/>
          <w:szCs w:val="24"/>
        </w:rPr>
        <w:t>Michael Namaka</w:t>
      </w:r>
      <w:r w:rsidRPr="00A502D1">
        <w:rPr>
          <w:rFonts w:ascii="Book Antiqua" w:hAnsi="Book Antiqua" w:hint="eastAsia"/>
          <w:b/>
          <w:sz w:val="24"/>
          <w:szCs w:val="24"/>
        </w:rPr>
        <w:t>, PhD,</w:t>
      </w:r>
      <w:r w:rsidRPr="00A502D1">
        <w:rPr>
          <w:rFonts w:ascii="Book Antiqua" w:hAnsi="Book Antiqua"/>
          <w:b/>
          <w:sz w:val="24"/>
          <w:szCs w:val="24"/>
        </w:rPr>
        <w:t> Associate Professor</w:t>
      </w:r>
      <w:r w:rsidRPr="00A502D1">
        <w:rPr>
          <w:rFonts w:ascii="Book Antiqua" w:hAnsi="Book Antiqua" w:hint="eastAsia"/>
          <w:b/>
          <w:sz w:val="24"/>
          <w:szCs w:val="24"/>
        </w:rPr>
        <w:t>,</w:t>
      </w:r>
      <w:r w:rsidR="00710A2F" w:rsidRPr="00A502D1">
        <w:rPr>
          <w:rFonts w:ascii="Book Antiqua" w:hAnsi="Book Antiqua"/>
          <w:sz w:val="24"/>
          <w:szCs w:val="24"/>
        </w:rPr>
        <w:t xml:space="preserve"> </w:t>
      </w:r>
      <w:r w:rsidR="00F433AA" w:rsidRPr="00A502D1">
        <w:rPr>
          <w:rFonts w:ascii="Book Antiqua" w:hAnsi="Book Antiqua"/>
          <w:sz w:val="24"/>
          <w:szCs w:val="24"/>
        </w:rPr>
        <w:t>Faculty of Pharmacy, University of Manitoba</w:t>
      </w:r>
      <w:r w:rsidRPr="00A502D1">
        <w:rPr>
          <w:rFonts w:ascii="Book Antiqua" w:hAnsi="Book Antiqua" w:hint="eastAsia"/>
          <w:sz w:val="24"/>
          <w:szCs w:val="24"/>
          <w:lang w:eastAsia="zh-CN"/>
        </w:rPr>
        <w:t>,</w:t>
      </w:r>
      <w:r w:rsidR="00F433AA" w:rsidRPr="00A502D1">
        <w:rPr>
          <w:rFonts w:ascii="Book Antiqua" w:hAnsi="Book Antiqua"/>
          <w:sz w:val="24"/>
          <w:szCs w:val="24"/>
        </w:rPr>
        <w:t xml:space="preserve"> Room</w:t>
      </w:r>
      <w:r w:rsidR="0097450C" w:rsidRPr="00A502D1">
        <w:rPr>
          <w:rFonts w:ascii="Book Antiqua" w:hAnsi="Book Antiqua"/>
          <w:sz w:val="24"/>
          <w:szCs w:val="24"/>
        </w:rPr>
        <w:t xml:space="preserve"> 319</w:t>
      </w:r>
      <w:r w:rsidR="00F433AA" w:rsidRPr="00A502D1">
        <w:rPr>
          <w:rFonts w:ascii="Book Antiqua" w:hAnsi="Book Antiqua"/>
          <w:sz w:val="24"/>
          <w:szCs w:val="24"/>
        </w:rPr>
        <w:t>, Apotex Centre, 750 McDermot Ave. Winnipeg, Manitoba</w:t>
      </w:r>
      <w:r w:rsidRPr="00A502D1">
        <w:rPr>
          <w:rFonts w:ascii="Book Antiqua" w:hAnsi="Book Antiqua" w:hint="eastAsia"/>
          <w:sz w:val="24"/>
          <w:szCs w:val="24"/>
          <w:lang w:eastAsia="zh-CN"/>
        </w:rPr>
        <w:t>,</w:t>
      </w:r>
      <w:r w:rsidR="00F433AA" w:rsidRPr="00A502D1">
        <w:rPr>
          <w:rFonts w:ascii="Book Antiqua" w:hAnsi="Book Antiqua"/>
          <w:sz w:val="24"/>
          <w:szCs w:val="24"/>
        </w:rPr>
        <w:t xml:space="preserve"> R3E 0T5</w:t>
      </w:r>
      <w:r w:rsidR="00441299" w:rsidRPr="00A502D1">
        <w:rPr>
          <w:rFonts w:ascii="Book Antiqua" w:hAnsi="Book Antiqua"/>
          <w:sz w:val="24"/>
          <w:szCs w:val="24"/>
        </w:rPr>
        <w:t>, Canada.</w:t>
      </w:r>
      <w:r w:rsidRPr="00A502D1">
        <w:rPr>
          <w:rFonts w:ascii="Book Antiqua" w:hAnsi="Book Antiqua" w:hint="eastAsia"/>
          <w:sz w:val="24"/>
          <w:szCs w:val="24"/>
          <w:lang w:eastAsia="zh-CN"/>
        </w:rPr>
        <w:t xml:space="preserve"> </w:t>
      </w:r>
      <w:hyperlink r:id="rId9" w:history="1">
        <w:r w:rsidRPr="00A502D1">
          <w:rPr>
            <w:rFonts w:ascii="Book Antiqua" w:hAnsi="Book Antiqua"/>
            <w:sz w:val="24"/>
            <w:szCs w:val="24"/>
          </w:rPr>
          <w:t>mike.n</w:t>
        </w:r>
        <w:r w:rsidR="00710A2F" w:rsidRPr="00A502D1">
          <w:rPr>
            <w:rFonts w:ascii="Book Antiqua" w:hAnsi="Book Antiqua"/>
            <w:sz w:val="24"/>
            <w:szCs w:val="24"/>
          </w:rPr>
          <w:t>amaka@umanitoba.ca</w:t>
        </w:r>
      </w:hyperlink>
    </w:p>
    <w:p w:rsidR="003D74EB" w:rsidRPr="00A502D1" w:rsidRDefault="003D74EB" w:rsidP="003D74EB">
      <w:pPr>
        <w:spacing w:after="0" w:line="360" w:lineRule="auto"/>
        <w:jc w:val="both"/>
        <w:rPr>
          <w:rFonts w:ascii="Book Antiqua" w:hAnsi="Book Antiqua" w:cs="Arial"/>
          <w:sz w:val="24"/>
          <w:szCs w:val="24"/>
          <w:lang w:eastAsia="zh-CN"/>
        </w:rPr>
      </w:pPr>
    </w:p>
    <w:p w:rsidR="00F433AA" w:rsidRPr="00A502D1" w:rsidRDefault="00710A2F" w:rsidP="003D74EB">
      <w:pPr>
        <w:spacing w:after="0" w:line="360" w:lineRule="auto"/>
        <w:jc w:val="both"/>
        <w:rPr>
          <w:rFonts w:ascii="Book Antiqua" w:hAnsi="Book Antiqua" w:cs="Arial"/>
          <w:sz w:val="24"/>
          <w:szCs w:val="24"/>
        </w:rPr>
      </w:pPr>
      <w:r w:rsidRPr="00A502D1">
        <w:rPr>
          <w:rFonts w:ascii="Book Antiqua" w:hAnsi="Book Antiqua" w:cs="Arial"/>
          <w:b/>
          <w:sz w:val="24"/>
          <w:szCs w:val="24"/>
        </w:rPr>
        <w:t>Telephone:</w:t>
      </w:r>
      <w:r w:rsidR="003D74EB" w:rsidRPr="00A502D1">
        <w:rPr>
          <w:rFonts w:ascii="Book Antiqua" w:hAnsi="Book Antiqua" w:cs="Arial"/>
          <w:b/>
          <w:sz w:val="24"/>
          <w:szCs w:val="24"/>
        </w:rPr>
        <w:t xml:space="preserve"> </w:t>
      </w:r>
      <w:r w:rsidR="003D74EB" w:rsidRPr="00A502D1">
        <w:rPr>
          <w:rFonts w:ascii="Book Antiqua" w:hAnsi="Book Antiqua" w:cs="Arial"/>
          <w:sz w:val="24"/>
          <w:szCs w:val="24"/>
        </w:rPr>
        <w:t>+1-204-474</w:t>
      </w:r>
      <w:r w:rsidR="00507F2C" w:rsidRPr="00A502D1">
        <w:rPr>
          <w:rFonts w:ascii="Book Antiqua" w:hAnsi="Book Antiqua" w:cs="Arial"/>
          <w:sz w:val="24"/>
          <w:szCs w:val="24"/>
        </w:rPr>
        <w:t xml:space="preserve">8380   </w:t>
      </w:r>
      <w:r w:rsidR="00F433AA" w:rsidRPr="00A502D1">
        <w:rPr>
          <w:rFonts w:ascii="Book Antiqua" w:hAnsi="Book Antiqua" w:cs="Arial"/>
          <w:b/>
          <w:sz w:val="24"/>
          <w:szCs w:val="24"/>
        </w:rPr>
        <w:t>Fax:</w:t>
      </w:r>
      <w:r w:rsidR="003D74EB" w:rsidRPr="00A502D1">
        <w:rPr>
          <w:rFonts w:ascii="Book Antiqua" w:hAnsi="Book Antiqua" w:cs="Arial"/>
          <w:sz w:val="24"/>
          <w:szCs w:val="24"/>
        </w:rPr>
        <w:t xml:space="preserve"> +1-204-474</w:t>
      </w:r>
      <w:r w:rsidR="00F433AA" w:rsidRPr="00A502D1">
        <w:rPr>
          <w:rFonts w:ascii="Book Antiqua" w:hAnsi="Book Antiqua" w:cs="Arial"/>
          <w:sz w:val="24"/>
          <w:szCs w:val="24"/>
        </w:rPr>
        <w:t>7617</w:t>
      </w:r>
    </w:p>
    <w:p w:rsidR="003D74EB" w:rsidRPr="00A502D1" w:rsidRDefault="003D74EB" w:rsidP="003D74EB">
      <w:pPr>
        <w:spacing w:after="0" w:line="360" w:lineRule="auto"/>
        <w:jc w:val="both"/>
        <w:rPr>
          <w:rFonts w:ascii="Book Antiqua" w:hAnsi="Book Antiqua"/>
          <w:b/>
          <w:sz w:val="24"/>
          <w:szCs w:val="24"/>
          <w:lang w:eastAsia="zh-CN"/>
        </w:rPr>
      </w:pPr>
    </w:p>
    <w:p w:rsidR="003D74EB" w:rsidRPr="00A502D1" w:rsidRDefault="003D74EB" w:rsidP="003D74EB">
      <w:pPr>
        <w:spacing w:line="360" w:lineRule="auto"/>
        <w:rPr>
          <w:rFonts w:ascii="Book Antiqua" w:hAnsi="Book Antiqua"/>
          <w:b/>
          <w:sz w:val="24"/>
          <w:lang w:eastAsia="zh-CN"/>
        </w:rPr>
      </w:pPr>
      <w:r w:rsidRPr="00A502D1">
        <w:rPr>
          <w:rFonts w:ascii="Book Antiqua" w:hAnsi="Book Antiqua"/>
          <w:b/>
          <w:sz w:val="24"/>
        </w:rPr>
        <w:t xml:space="preserve">Received: </w:t>
      </w:r>
      <w:r w:rsidRPr="00A502D1">
        <w:rPr>
          <w:rFonts w:ascii="Book Antiqua" w:hAnsi="Book Antiqua" w:hint="eastAsia"/>
          <w:b/>
          <w:sz w:val="24"/>
        </w:rPr>
        <w:t xml:space="preserve">  </w:t>
      </w:r>
      <w:r w:rsidRPr="00A502D1">
        <w:rPr>
          <w:rFonts w:ascii="Book Antiqua" w:hAnsi="Book Antiqua"/>
          <w:sz w:val="24"/>
          <w:szCs w:val="24"/>
        </w:rPr>
        <w:t>October 30</w:t>
      </w:r>
      <w:r w:rsidRPr="00A502D1">
        <w:rPr>
          <w:rFonts w:ascii="Book Antiqua" w:hAnsi="Book Antiqua" w:hint="eastAsia"/>
          <w:sz w:val="24"/>
          <w:szCs w:val="24"/>
          <w:lang w:eastAsia="zh-CN"/>
        </w:rPr>
        <w:t xml:space="preserve">, 2013 </w:t>
      </w:r>
      <w:r w:rsidRPr="00A502D1">
        <w:rPr>
          <w:rFonts w:ascii="Book Antiqua" w:hAnsi="Book Antiqua"/>
          <w:b/>
          <w:sz w:val="24"/>
        </w:rPr>
        <w:t>Revised:</w:t>
      </w:r>
      <w:r w:rsidRPr="00A502D1">
        <w:rPr>
          <w:rFonts w:ascii="Book Antiqua" w:hAnsi="Book Antiqua" w:hint="eastAsia"/>
          <w:b/>
          <w:sz w:val="24"/>
        </w:rPr>
        <w:t xml:space="preserve">  </w:t>
      </w:r>
      <w:r w:rsidRPr="00A502D1">
        <w:rPr>
          <w:rFonts w:ascii="Book Antiqua" w:hAnsi="Book Antiqua"/>
          <w:sz w:val="24"/>
          <w:szCs w:val="24"/>
        </w:rPr>
        <w:t>January 15</w:t>
      </w:r>
      <w:r w:rsidRPr="00A502D1">
        <w:rPr>
          <w:rFonts w:ascii="Book Antiqua" w:hAnsi="Book Antiqua" w:hint="eastAsia"/>
          <w:sz w:val="24"/>
          <w:szCs w:val="24"/>
          <w:lang w:eastAsia="zh-CN"/>
        </w:rPr>
        <w:t>, 2014</w:t>
      </w:r>
    </w:p>
    <w:p w:rsidR="003D74EB" w:rsidRPr="00A502D1" w:rsidRDefault="003D74EB" w:rsidP="003D74EB">
      <w:pPr>
        <w:spacing w:line="360" w:lineRule="auto"/>
        <w:rPr>
          <w:rFonts w:ascii="Book Antiqua" w:hAnsi="Book Antiqua"/>
          <w:b/>
          <w:sz w:val="24"/>
        </w:rPr>
      </w:pPr>
      <w:r w:rsidRPr="00A502D1">
        <w:rPr>
          <w:rFonts w:ascii="Book Antiqua" w:hAnsi="Book Antiqua"/>
          <w:b/>
          <w:sz w:val="24"/>
        </w:rPr>
        <w:t xml:space="preserve">Accepted: </w:t>
      </w:r>
      <w:r w:rsidRPr="00A502D1">
        <w:rPr>
          <w:rFonts w:ascii="Book Antiqua" w:hAnsi="Book Antiqua" w:hint="eastAsia"/>
          <w:b/>
          <w:sz w:val="24"/>
        </w:rPr>
        <w:t xml:space="preserve"> </w:t>
      </w:r>
      <w:r w:rsidR="00041539" w:rsidRPr="00041539">
        <w:rPr>
          <w:rFonts w:ascii="Book Antiqua" w:hAnsi="Book Antiqua"/>
          <w:b/>
          <w:sz w:val="24"/>
        </w:rPr>
        <w:t>February 16, 2014</w:t>
      </w:r>
    </w:p>
    <w:p w:rsidR="003D74EB" w:rsidRPr="00A502D1" w:rsidRDefault="003D74EB" w:rsidP="003D74EB">
      <w:pPr>
        <w:spacing w:line="360" w:lineRule="auto"/>
        <w:rPr>
          <w:rFonts w:ascii="Book Antiqua" w:hAnsi="Book Antiqua" w:cs="宋体"/>
          <w:bCs/>
          <w:sz w:val="24"/>
        </w:rPr>
      </w:pPr>
      <w:r w:rsidRPr="00A502D1">
        <w:rPr>
          <w:rFonts w:ascii="Book Antiqua" w:hAnsi="Book Antiqua"/>
          <w:b/>
          <w:sz w:val="24"/>
        </w:rPr>
        <w:t>Published online:</w:t>
      </w:r>
    </w:p>
    <w:p w:rsidR="003D74EB" w:rsidRPr="00A502D1" w:rsidRDefault="003D74EB" w:rsidP="003D74EB">
      <w:pPr>
        <w:spacing w:after="0" w:line="360" w:lineRule="auto"/>
        <w:jc w:val="both"/>
        <w:rPr>
          <w:rFonts w:ascii="Book Antiqua" w:hAnsi="Book Antiqua"/>
          <w:b/>
          <w:sz w:val="24"/>
          <w:szCs w:val="24"/>
          <w:lang w:eastAsia="zh-CN"/>
        </w:rPr>
      </w:pPr>
    </w:p>
    <w:p w:rsidR="003D74EB" w:rsidRPr="00A502D1" w:rsidRDefault="003D74EB" w:rsidP="003D74EB">
      <w:pPr>
        <w:spacing w:after="0" w:line="360" w:lineRule="auto"/>
        <w:jc w:val="both"/>
        <w:rPr>
          <w:rFonts w:ascii="Book Antiqua" w:hAnsi="Book Antiqua"/>
          <w:b/>
          <w:sz w:val="24"/>
          <w:szCs w:val="24"/>
          <w:lang w:eastAsia="zh-CN"/>
        </w:rPr>
      </w:pPr>
    </w:p>
    <w:p w:rsidR="003D74EB" w:rsidRPr="00A502D1" w:rsidRDefault="003D74EB" w:rsidP="003D74EB">
      <w:pPr>
        <w:spacing w:after="0" w:line="360" w:lineRule="auto"/>
        <w:jc w:val="both"/>
        <w:rPr>
          <w:rFonts w:ascii="Book Antiqua" w:hAnsi="Book Antiqua"/>
          <w:b/>
          <w:sz w:val="24"/>
          <w:szCs w:val="24"/>
          <w:lang w:eastAsia="zh-CN"/>
        </w:rPr>
      </w:pPr>
    </w:p>
    <w:p w:rsidR="00806A25" w:rsidRPr="00A502D1" w:rsidRDefault="00CD1941" w:rsidP="003D74EB">
      <w:pPr>
        <w:spacing w:after="0" w:line="360" w:lineRule="auto"/>
        <w:jc w:val="both"/>
        <w:rPr>
          <w:rFonts w:ascii="Book Antiqua" w:hAnsi="Book Antiqua" w:cs="Arial"/>
          <w:sz w:val="24"/>
          <w:szCs w:val="24"/>
        </w:rPr>
      </w:pPr>
      <w:r w:rsidRPr="00A502D1">
        <w:rPr>
          <w:rFonts w:ascii="Book Antiqua" w:hAnsi="Book Antiqua" w:cs="Arial"/>
          <w:b/>
          <w:sz w:val="24"/>
          <w:szCs w:val="24"/>
        </w:rPr>
        <w:lastRenderedPageBreak/>
        <w:t>Abstract</w:t>
      </w:r>
      <w:r w:rsidR="004774AA" w:rsidRPr="00A502D1">
        <w:rPr>
          <w:rFonts w:ascii="Book Antiqua" w:hAnsi="Book Antiqua" w:cs="Arial"/>
          <w:sz w:val="24"/>
          <w:szCs w:val="24"/>
        </w:rPr>
        <w:t xml:space="preserve"> </w:t>
      </w:r>
    </w:p>
    <w:p w:rsidR="00806A25" w:rsidRPr="00A502D1" w:rsidRDefault="00D86F68" w:rsidP="003D74EB">
      <w:pPr>
        <w:spacing w:after="0" w:line="360" w:lineRule="auto"/>
        <w:jc w:val="both"/>
        <w:rPr>
          <w:rFonts w:ascii="Book Antiqua" w:hAnsi="Book Antiqua" w:cs="Arial"/>
          <w:sz w:val="24"/>
          <w:szCs w:val="24"/>
        </w:rPr>
      </w:pPr>
      <w:r w:rsidRPr="00A502D1">
        <w:rPr>
          <w:rFonts w:ascii="Book Antiqua" w:hAnsi="Book Antiqua" w:cs="Arial"/>
          <w:sz w:val="24"/>
          <w:szCs w:val="24"/>
        </w:rPr>
        <w:t>The incidence of prescription opioid misuse in Canada is increasing.</w:t>
      </w:r>
      <w:r w:rsidR="005334FF" w:rsidRPr="00A502D1">
        <w:rPr>
          <w:rFonts w:ascii="Book Antiqua" w:hAnsi="Book Antiqua" w:cs="Arial"/>
          <w:sz w:val="24"/>
          <w:szCs w:val="24"/>
        </w:rPr>
        <w:t xml:space="preserve"> Initiatives for safe prescribin</w:t>
      </w:r>
      <w:r w:rsidR="007C1C7B" w:rsidRPr="00A502D1">
        <w:rPr>
          <w:rFonts w:ascii="Book Antiqua" w:hAnsi="Book Antiqua" w:cs="Arial"/>
          <w:sz w:val="24"/>
          <w:szCs w:val="24"/>
        </w:rPr>
        <w:t xml:space="preserve">g practices for opioid medications include </w:t>
      </w:r>
      <w:r w:rsidR="002608B1" w:rsidRPr="00A502D1">
        <w:rPr>
          <w:rFonts w:ascii="Book Antiqua" w:hAnsi="Book Antiqua" w:cs="Arial"/>
          <w:sz w:val="24"/>
          <w:szCs w:val="24"/>
        </w:rPr>
        <w:t xml:space="preserve">risk assessment for </w:t>
      </w:r>
      <w:r w:rsidR="0078421F" w:rsidRPr="00A502D1">
        <w:rPr>
          <w:rFonts w:ascii="Book Antiqua" w:hAnsi="Book Antiqua" w:cs="Arial"/>
          <w:sz w:val="24"/>
          <w:szCs w:val="24"/>
        </w:rPr>
        <w:t xml:space="preserve">current and future </w:t>
      </w:r>
      <w:r w:rsidR="00024BCB" w:rsidRPr="00A502D1">
        <w:rPr>
          <w:rFonts w:ascii="Book Antiqua" w:hAnsi="Book Antiqua" w:cs="Arial"/>
          <w:sz w:val="24"/>
          <w:szCs w:val="24"/>
        </w:rPr>
        <w:t xml:space="preserve">opioid </w:t>
      </w:r>
      <w:r w:rsidR="002608B1" w:rsidRPr="00A502D1">
        <w:rPr>
          <w:rFonts w:ascii="Book Antiqua" w:hAnsi="Book Antiqua" w:cs="Arial"/>
          <w:sz w:val="24"/>
          <w:szCs w:val="24"/>
        </w:rPr>
        <w:t>misuse</w:t>
      </w:r>
      <w:r w:rsidR="007C1C7B" w:rsidRPr="00A502D1">
        <w:rPr>
          <w:rFonts w:ascii="Book Antiqua" w:hAnsi="Book Antiqua" w:cs="Arial"/>
          <w:sz w:val="24"/>
          <w:szCs w:val="24"/>
        </w:rPr>
        <w:t xml:space="preserve">. </w:t>
      </w:r>
      <w:r w:rsidR="00B17514" w:rsidRPr="00A502D1">
        <w:rPr>
          <w:rFonts w:ascii="Book Antiqua" w:hAnsi="Book Antiqua" w:cs="Arial"/>
          <w:sz w:val="24"/>
          <w:szCs w:val="24"/>
        </w:rPr>
        <w:t xml:space="preserve">A </w:t>
      </w:r>
      <w:r w:rsidR="0078421F" w:rsidRPr="00A502D1">
        <w:rPr>
          <w:rFonts w:ascii="Book Antiqua" w:hAnsi="Book Antiqua" w:cs="Arial"/>
          <w:sz w:val="24"/>
          <w:szCs w:val="24"/>
        </w:rPr>
        <w:t>clinical</w:t>
      </w:r>
      <w:r w:rsidR="00363AE8" w:rsidRPr="00A502D1">
        <w:rPr>
          <w:rFonts w:ascii="Book Antiqua" w:hAnsi="Book Antiqua" w:cs="Arial"/>
          <w:sz w:val="24"/>
          <w:szCs w:val="24"/>
        </w:rPr>
        <w:t xml:space="preserve"> </w:t>
      </w:r>
      <w:r w:rsidR="00B17514" w:rsidRPr="00A502D1">
        <w:rPr>
          <w:rFonts w:ascii="Book Antiqua" w:hAnsi="Book Antiqua" w:cs="Arial"/>
          <w:sz w:val="24"/>
          <w:szCs w:val="24"/>
        </w:rPr>
        <w:t xml:space="preserve">screening tool </w:t>
      </w:r>
      <w:r w:rsidR="0078421F" w:rsidRPr="00A502D1">
        <w:rPr>
          <w:rFonts w:ascii="Book Antiqua" w:hAnsi="Book Antiqua" w:cs="Arial"/>
          <w:sz w:val="24"/>
          <w:szCs w:val="24"/>
        </w:rPr>
        <w:t xml:space="preserve">that can be universally applied to all patient populations </w:t>
      </w:r>
      <w:r w:rsidR="003D74EB" w:rsidRPr="00A502D1">
        <w:rPr>
          <w:rFonts w:ascii="Book Antiqua" w:hAnsi="Book Antiqua" w:cs="Arial"/>
          <w:sz w:val="24"/>
          <w:szCs w:val="24"/>
        </w:rPr>
        <w:t>is currently not available.</w:t>
      </w:r>
      <w:r w:rsidR="004F16B9" w:rsidRPr="00A502D1">
        <w:rPr>
          <w:rFonts w:ascii="Book Antiqua" w:hAnsi="Book Antiqua" w:cs="Arial"/>
          <w:sz w:val="24"/>
          <w:szCs w:val="24"/>
        </w:rPr>
        <w:t xml:space="preserve"> </w:t>
      </w:r>
      <w:r w:rsidR="00CD1941" w:rsidRPr="00A502D1">
        <w:rPr>
          <w:rFonts w:ascii="Book Antiqua" w:hAnsi="Book Antiqua" w:cs="Arial"/>
          <w:sz w:val="24"/>
          <w:szCs w:val="24"/>
        </w:rPr>
        <w:t xml:space="preserve">Our objective was to </w:t>
      </w:r>
      <w:r w:rsidR="009955F8" w:rsidRPr="00A502D1">
        <w:rPr>
          <w:rFonts w:ascii="Book Antiqua" w:hAnsi="Book Antiqua" w:cs="Arial"/>
          <w:sz w:val="24"/>
          <w:szCs w:val="24"/>
        </w:rPr>
        <w:t xml:space="preserve">provide a brief </w:t>
      </w:r>
      <w:r w:rsidR="007E4813" w:rsidRPr="00A502D1">
        <w:rPr>
          <w:rFonts w:ascii="Book Antiqua" w:hAnsi="Book Antiqua" w:cs="Arial"/>
          <w:sz w:val="24"/>
          <w:szCs w:val="24"/>
        </w:rPr>
        <w:t>narrative review on</w:t>
      </w:r>
      <w:r w:rsidR="009955F8" w:rsidRPr="00A502D1">
        <w:rPr>
          <w:rFonts w:ascii="Book Antiqua" w:hAnsi="Book Antiqua" w:cs="Arial"/>
          <w:sz w:val="24"/>
          <w:szCs w:val="24"/>
        </w:rPr>
        <w:t xml:space="preserve"> opioid misuse</w:t>
      </w:r>
      <w:r w:rsidR="006F33B5" w:rsidRPr="00A502D1">
        <w:rPr>
          <w:rFonts w:ascii="Book Antiqua" w:hAnsi="Book Antiqua" w:cs="Arial"/>
          <w:sz w:val="24"/>
          <w:szCs w:val="24"/>
        </w:rPr>
        <w:t xml:space="preserve"> from a Canadian perspective</w:t>
      </w:r>
      <w:r w:rsidR="000C0B3C" w:rsidRPr="00A502D1">
        <w:rPr>
          <w:rFonts w:ascii="Book Antiqua" w:hAnsi="Book Antiqua" w:cs="Arial"/>
          <w:sz w:val="24"/>
          <w:szCs w:val="24"/>
        </w:rPr>
        <w:t xml:space="preserve"> as well as a critical appraisal of the available </w:t>
      </w:r>
      <w:r w:rsidR="00A26FCA" w:rsidRPr="00A502D1">
        <w:rPr>
          <w:rFonts w:ascii="Book Antiqua" w:hAnsi="Book Antiqua" w:cs="Arial"/>
          <w:sz w:val="24"/>
          <w:szCs w:val="24"/>
        </w:rPr>
        <w:t xml:space="preserve">clinical </w:t>
      </w:r>
      <w:r w:rsidR="000C0B3C" w:rsidRPr="00A502D1">
        <w:rPr>
          <w:rFonts w:ascii="Book Antiqua" w:hAnsi="Book Antiqua" w:cs="Arial"/>
          <w:sz w:val="24"/>
          <w:szCs w:val="24"/>
        </w:rPr>
        <w:t>screening tools for detecting ab</w:t>
      </w:r>
      <w:r w:rsidR="00003691" w:rsidRPr="00A502D1">
        <w:rPr>
          <w:rFonts w:ascii="Book Antiqua" w:hAnsi="Book Antiqua" w:cs="Arial"/>
          <w:sz w:val="24"/>
          <w:szCs w:val="24"/>
        </w:rPr>
        <w:t xml:space="preserve">errant behaviors </w:t>
      </w:r>
      <w:r w:rsidR="00083382" w:rsidRPr="00A502D1">
        <w:rPr>
          <w:rFonts w:ascii="Book Antiqua" w:hAnsi="Book Antiqua" w:cs="Arial"/>
          <w:sz w:val="24"/>
          <w:szCs w:val="24"/>
        </w:rPr>
        <w:t xml:space="preserve">associated with </w:t>
      </w:r>
      <w:r w:rsidR="00720077" w:rsidRPr="00A502D1">
        <w:rPr>
          <w:rFonts w:ascii="Book Antiqua" w:hAnsi="Book Antiqua" w:cs="Arial"/>
          <w:sz w:val="24"/>
          <w:szCs w:val="24"/>
        </w:rPr>
        <w:t xml:space="preserve">opioid misuse. </w:t>
      </w:r>
      <w:r w:rsidR="0078421F" w:rsidRPr="00A502D1">
        <w:rPr>
          <w:rFonts w:ascii="Book Antiqua" w:hAnsi="Book Antiqua" w:cs="Arial"/>
          <w:sz w:val="24"/>
          <w:szCs w:val="24"/>
        </w:rPr>
        <w:t xml:space="preserve">The </w:t>
      </w:r>
      <w:r w:rsidR="00DC542D" w:rsidRPr="00A502D1">
        <w:rPr>
          <w:rFonts w:ascii="Book Antiqua" w:hAnsi="Book Antiqua" w:cs="Arial"/>
          <w:sz w:val="24"/>
          <w:szCs w:val="24"/>
        </w:rPr>
        <w:t xml:space="preserve">Drug Abuse Screening </w:t>
      </w:r>
      <w:r w:rsidR="00C0681B" w:rsidRPr="00A502D1">
        <w:rPr>
          <w:rFonts w:ascii="Book Antiqua" w:hAnsi="Book Antiqua" w:cs="Arial"/>
          <w:sz w:val="24"/>
          <w:szCs w:val="24"/>
        </w:rPr>
        <w:t>Test</w:t>
      </w:r>
      <w:r w:rsidR="00DC542D" w:rsidRPr="00A502D1">
        <w:rPr>
          <w:rFonts w:ascii="Book Antiqua" w:hAnsi="Book Antiqua" w:cs="Arial"/>
          <w:sz w:val="24"/>
          <w:szCs w:val="24"/>
        </w:rPr>
        <w:t xml:space="preserve"> (DAST), </w:t>
      </w:r>
      <w:r w:rsidR="00345746" w:rsidRPr="00A502D1">
        <w:rPr>
          <w:rFonts w:ascii="Book Antiqua" w:hAnsi="Book Antiqua" w:cs="Arial"/>
          <w:sz w:val="24"/>
          <w:szCs w:val="24"/>
        </w:rPr>
        <w:t>Addiction Behaviors Checklist (</w:t>
      </w:r>
      <w:r w:rsidR="008A5D8D" w:rsidRPr="00A502D1">
        <w:rPr>
          <w:rFonts w:ascii="Book Antiqua" w:hAnsi="Book Antiqua" w:cs="Arial"/>
          <w:sz w:val="24"/>
          <w:szCs w:val="24"/>
        </w:rPr>
        <w:t>ABC</w:t>
      </w:r>
      <w:r w:rsidR="00345746" w:rsidRPr="00A502D1">
        <w:rPr>
          <w:rFonts w:ascii="Book Antiqua" w:hAnsi="Book Antiqua" w:cs="Arial"/>
          <w:sz w:val="24"/>
          <w:szCs w:val="24"/>
        </w:rPr>
        <w:t>)</w:t>
      </w:r>
      <w:r w:rsidR="008A5D8D" w:rsidRPr="00A502D1">
        <w:rPr>
          <w:rFonts w:ascii="Book Antiqua" w:hAnsi="Book Antiqua" w:cs="Arial"/>
          <w:sz w:val="24"/>
          <w:szCs w:val="24"/>
        </w:rPr>
        <w:t xml:space="preserve">, </w:t>
      </w:r>
      <w:r w:rsidR="00345746" w:rsidRPr="00A502D1">
        <w:rPr>
          <w:rFonts w:ascii="Book Antiqua" w:hAnsi="Book Antiqua" w:cs="Arial"/>
          <w:sz w:val="24"/>
          <w:szCs w:val="24"/>
        </w:rPr>
        <w:t>Diagnosis, Intractability, Risk and Efficacy Inventory (</w:t>
      </w:r>
      <w:r w:rsidR="008A5D8D" w:rsidRPr="00A502D1">
        <w:rPr>
          <w:rFonts w:ascii="Book Antiqua" w:hAnsi="Book Antiqua" w:cs="Arial"/>
          <w:sz w:val="24"/>
          <w:szCs w:val="24"/>
        </w:rPr>
        <w:t>DIRE</w:t>
      </w:r>
      <w:r w:rsidR="00345746" w:rsidRPr="00A502D1">
        <w:rPr>
          <w:rFonts w:ascii="Book Antiqua" w:hAnsi="Book Antiqua" w:cs="Arial"/>
          <w:sz w:val="24"/>
          <w:szCs w:val="24"/>
        </w:rPr>
        <w:t>)</w:t>
      </w:r>
      <w:r w:rsidR="008A5D8D" w:rsidRPr="00A502D1">
        <w:rPr>
          <w:rFonts w:ascii="Book Antiqua" w:hAnsi="Book Antiqua" w:cs="Arial"/>
          <w:sz w:val="24"/>
          <w:szCs w:val="24"/>
        </w:rPr>
        <w:t xml:space="preserve">, </w:t>
      </w:r>
      <w:r w:rsidR="00345746" w:rsidRPr="00A502D1">
        <w:rPr>
          <w:rFonts w:ascii="Book Antiqua" w:hAnsi="Book Antiqua" w:cs="Arial"/>
          <w:sz w:val="24"/>
          <w:szCs w:val="24"/>
        </w:rPr>
        <w:t>Pain Assessment and Documentation Tool (</w:t>
      </w:r>
      <w:r w:rsidR="008A5D8D" w:rsidRPr="00A502D1">
        <w:rPr>
          <w:rFonts w:ascii="Book Antiqua" w:hAnsi="Book Antiqua" w:cs="Arial"/>
          <w:sz w:val="24"/>
          <w:szCs w:val="24"/>
        </w:rPr>
        <w:t>PADT</w:t>
      </w:r>
      <w:r w:rsidR="00345746" w:rsidRPr="00A502D1">
        <w:rPr>
          <w:rFonts w:ascii="Book Antiqua" w:hAnsi="Book Antiqua" w:cs="Arial"/>
          <w:sz w:val="24"/>
          <w:szCs w:val="24"/>
        </w:rPr>
        <w:t>)</w:t>
      </w:r>
      <w:r w:rsidR="008A5D8D" w:rsidRPr="00A502D1">
        <w:rPr>
          <w:rFonts w:ascii="Book Antiqua" w:hAnsi="Book Antiqua" w:cs="Arial"/>
          <w:sz w:val="24"/>
          <w:szCs w:val="24"/>
        </w:rPr>
        <w:t xml:space="preserve">, </w:t>
      </w:r>
      <w:r w:rsidR="00345746" w:rsidRPr="00A502D1">
        <w:rPr>
          <w:rFonts w:ascii="Book Antiqua" w:hAnsi="Book Antiqua" w:cs="Arial"/>
          <w:sz w:val="24"/>
          <w:szCs w:val="24"/>
        </w:rPr>
        <w:t>Prescription Drug Use Questionnaire (</w:t>
      </w:r>
      <w:r w:rsidR="008A5D8D" w:rsidRPr="00A502D1">
        <w:rPr>
          <w:rFonts w:ascii="Book Antiqua" w:hAnsi="Book Antiqua" w:cs="Arial"/>
          <w:sz w:val="24"/>
          <w:szCs w:val="24"/>
        </w:rPr>
        <w:t>PDUQ</w:t>
      </w:r>
      <w:r w:rsidR="00345746" w:rsidRPr="00A502D1">
        <w:rPr>
          <w:rFonts w:ascii="Book Antiqua" w:hAnsi="Book Antiqua" w:cs="Arial"/>
          <w:sz w:val="24"/>
          <w:szCs w:val="24"/>
        </w:rPr>
        <w:t>)</w:t>
      </w:r>
      <w:r w:rsidR="008A5D8D" w:rsidRPr="00A502D1">
        <w:rPr>
          <w:rFonts w:ascii="Book Antiqua" w:hAnsi="Book Antiqua" w:cs="Arial"/>
          <w:sz w:val="24"/>
          <w:szCs w:val="24"/>
        </w:rPr>
        <w:t>,</w:t>
      </w:r>
      <w:r w:rsidR="00BE2344" w:rsidRPr="00A502D1">
        <w:rPr>
          <w:rFonts w:ascii="Book Antiqua" w:hAnsi="Book Antiqua" w:cs="Arial"/>
          <w:sz w:val="24"/>
          <w:szCs w:val="24"/>
        </w:rPr>
        <w:t xml:space="preserve"> </w:t>
      </w:r>
      <w:r w:rsidR="00345746" w:rsidRPr="00A502D1">
        <w:rPr>
          <w:rFonts w:ascii="Book Antiqua" w:hAnsi="Book Antiqua" w:cs="Arial"/>
          <w:sz w:val="24"/>
          <w:szCs w:val="24"/>
        </w:rPr>
        <w:t>Prescription Opioid therapy Questionnaire (</w:t>
      </w:r>
      <w:r w:rsidR="00BE2344" w:rsidRPr="00A502D1">
        <w:rPr>
          <w:rFonts w:ascii="Book Antiqua" w:hAnsi="Book Antiqua" w:cs="Arial"/>
          <w:sz w:val="24"/>
          <w:szCs w:val="24"/>
        </w:rPr>
        <w:t>POTQ</w:t>
      </w:r>
      <w:r w:rsidR="00345746" w:rsidRPr="00A502D1">
        <w:rPr>
          <w:rFonts w:ascii="Book Antiqua" w:hAnsi="Book Antiqua" w:cs="Arial"/>
          <w:sz w:val="24"/>
          <w:szCs w:val="24"/>
        </w:rPr>
        <w:t>)</w:t>
      </w:r>
      <w:r w:rsidR="00BE2344" w:rsidRPr="00A502D1">
        <w:rPr>
          <w:rFonts w:ascii="Book Antiqua" w:hAnsi="Book Antiqua" w:cs="Arial"/>
          <w:sz w:val="24"/>
          <w:szCs w:val="24"/>
        </w:rPr>
        <w:t xml:space="preserve">, </w:t>
      </w:r>
      <w:r w:rsidR="00A86CE9" w:rsidRPr="00A502D1">
        <w:rPr>
          <w:rFonts w:ascii="Book Antiqua" w:hAnsi="Book Antiqua" w:cs="Arial"/>
          <w:sz w:val="24"/>
          <w:szCs w:val="24"/>
        </w:rPr>
        <w:t>Screener and Opioid Assessment for Patients with Pain (</w:t>
      </w:r>
      <w:r w:rsidR="00BE2344" w:rsidRPr="00A502D1">
        <w:rPr>
          <w:rFonts w:ascii="Book Antiqua" w:hAnsi="Book Antiqua" w:cs="Arial"/>
          <w:sz w:val="24"/>
          <w:szCs w:val="24"/>
        </w:rPr>
        <w:t>SO</w:t>
      </w:r>
      <w:r w:rsidR="005623F3" w:rsidRPr="00A502D1">
        <w:rPr>
          <w:rFonts w:ascii="Book Antiqua" w:hAnsi="Book Antiqua" w:cs="Arial"/>
          <w:sz w:val="24"/>
          <w:szCs w:val="24"/>
        </w:rPr>
        <w:t>APP</w:t>
      </w:r>
      <w:r w:rsidR="00A86CE9" w:rsidRPr="00A502D1">
        <w:rPr>
          <w:rFonts w:ascii="Book Antiqua" w:hAnsi="Book Antiqua" w:cs="Arial"/>
          <w:sz w:val="24"/>
          <w:szCs w:val="24"/>
        </w:rPr>
        <w:t>)</w:t>
      </w:r>
      <w:r w:rsidR="005623F3" w:rsidRPr="00A502D1">
        <w:rPr>
          <w:rFonts w:ascii="Book Antiqua" w:hAnsi="Book Antiqua" w:cs="Arial"/>
          <w:sz w:val="24"/>
          <w:szCs w:val="24"/>
        </w:rPr>
        <w:t xml:space="preserve">, </w:t>
      </w:r>
      <w:r w:rsidR="00A86CE9" w:rsidRPr="00A502D1">
        <w:rPr>
          <w:rFonts w:ascii="Book Antiqua" w:hAnsi="Book Antiqua" w:cs="Arial"/>
          <w:sz w:val="24"/>
          <w:szCs w:val="24"/>
        </w:rPr>
        <w:t>Revised Screener and Opioid Assessment for Patients with Pain (</w:t>
      </w:r>
      <w:r w:rsidR="005623F3" w:rsidRPr="00A502D1">
        <w:rPr>
          <w:rFonts w:ascii="Book Antiqua" w:hAnsi="Book Antiqua" w:cs="Arial"/>
          <w:sz w:val="24"/>
          <w:szCs w:val="24"/>
        </w:rPr>
        <w:t>SOAPP-R</w:t>
      </w:r>
      <w:r w:rsidR="00A86CE9" w:rsidRPr="00A502D1">
        <w:rPr>
          <w:rFonts w:ascii="Book Antiqua" w:hAnsi="Book Antiqua" w:cs="Arial"/>
          <w:sz w:val="24"/>
          <w:szCs w:val="24"/>
        </w:rPr>
        <w:t>)</w:t>
      </w:r>
      <w:r w:rsidR="005623F3" w:rsidRPr="00A502D1">
        <w:rPr>
          <w:rFonts w:ascii="Book Antiqua" w:hAnsi="Book Antiqua" w:cs="Arial"/>
          <w:sz w:val="24"/>
          <w:szCs w:val="24"/>
        </w:rPr>
        <w:t xml:space="preserve">, </w:t>
      </w:r>
      <w:r w:rsidR="00A86CE9" w:rsidRPr="00A502D1">
        <w:rPr>
          <w:rFonts w:ascii="Book Antiqua" w:hAnsi="Book Antiqua" w:cs="Arial"/>
          <w:sz w:val="24"/>
          <w:szCs w:val="24"/>
        </w:rPr>
        <w:t>Pain Medication Questionnaire (</w:t>
      </w:r>
      <w:r w:rsidR="005623F3" w:rsidRPr="00A502D1">
        <w:rPr>
          <w:rFonts w:ascii="Book Antiqua" w:hAnsi="Book Antiqua" w:cs="Arial"/>
          <w:sz w:val="24"/>
          <w:szCs w:val="24"/>
        </w:rPr>
        <w:t>PMQ</w:t>
      </w:r>
      <w:r w:rsidR="00A86CE9" w:rsidRPr="00A502D1">
        <w:rPr>
          <w:rFonts w:ascii="Book Antiqua" w:hAnsi="Book Antiqua" w:cs="Arial"/>
          <w:sz w:val="24"/>
          <w:szCs w:val="24"/>
        </w:rPr>
        <w:t>)</w:t>
      </w:r>
      <w:r w:rsidR="005623F3" w:rsidRPr="00A502D1">
        <w:rPr>
          <w:rFonts w:ascii="Book Antiqua" w:hAnsi="Book Antiqua" w:cs="Arial"/>
          <w:sz w:val="24"/>
          <w:szCs w:val="24"/>
        </w:rPr>
        <w:t xml:space="preserve">, </w:t>
      </w:r>
      <w:r w:rsidR="00A86CE9" w:rsidRPr="00A502D1">
        <w:rPr>
          <w:rFonts w:ascii="Book Antiqua" w:hAnsi="Book Antiqua" w:cs="Arial"/>
          <w:sz w:val="24"/>
          <w:szCs w:val="24"/>
        </w:rPr>
        <w:t>Opioid Risk Tool (</w:t>
      </w:r>
      <w:r w:rsidR="005623F3" w:rsidRPr="00A502D1">
        <w:rPr>
          <w:rFonts w:ascii="Book Antiqua" w:hAnsi="Book Antiqua" w:cs="Arial"/>
          <w:sz w:val="24"/>
          <w:szCs w:val="24"/>
        </w:rPr>
        <w:t>ORT</w:t>
      </w:r>
      <w:r w:rsidR="00A86CE9" w:rsidRPr="00A502D1">
        <w:rPr>
          <w:rFonts w:ascii="Book Antiqua" w:hAnsi="Book Antiqua" w:cs="Arial"/>
          <w:sz w:val="24"/>
          <w:szCs w:val="24"/>
        </w:rPr>
        <w:t>)</w:t>
      </w:r>
      <w:r w:rsidR="005623F3" w:rsidRPr="00A502D1">
        <w:rPr>
          <w:rFonts w:ascii="Book Antiqua" w:hAnsi="Book Antiqua" w:cs="Arial"/>
          <w:sz w:val="24"/>
          <w:szCs w:val="24"/>
        </w:rPr>
        <w:t xml:space="preserve"> and </w:t>
      </w:r>
      <w:r w:rsidR="00A86CE9" w:rsidRPr="00A502D1">
        <w:rPr>
          <w:rFonts w:ascii="Book Antiqua" w:hAnsi="Book Antiqua" w:cs="Arial"/>
          <w:sz w:val="24"/>
          <w:szCs w:val="24"/>
        </w:rPr>
        <w:t>Current Opioid Misuse Measure</w:t>
      </w:r>
      <w:r w:rsidR="0078421F" w:rsidRPr="00A502D1">
        <w:rPr>
          <w:rFonts w:ascii="Book Antiqua" w:hAnsi="Book Antiqua" w:cs="Arial"/>
          <w:sz w:val="24"/>
          <w:szCs w:val="24"/>
        </w:rPr>
        <w:t xml:space="preserve"> were included in the following review</w:t>
      </w:r>
      <w:r w:rsidR="00CD1941" w:rsidRPr="00A502D1">
        <w:rPr>
          <w:rFonts w:ascii="Book Antiqua" w:hAnsi="Book Antiqua" w:cs="Arial"/>
          <w:sz w:val="24"/>
          <w:szCs w:val="24"/>
        </w:rPr>
        <w:t xml:space="preserve">. </w:t>
      </w:r>
      <w:r w:rsidR="0078421F" w:rsidRPr="00A502D1">
        <w:rPr>
          <w:rFonts w:ascii="Book Antiqua" w:hAnsi="Book Antiqua" w:cs="Arial"/>
          <w:sz w:val="24"/>
          <w:szCs w:val="24"/>
        </w:rPr>
        <w:t xml:space="preserve">Overall, </w:t>
      </w:r>
      <w:r w:rsidR="00CD1941" w:rsidRPr="00A502D1">
        <w:rPr>
          <w:rFonts w:ascii="Book Antiqua" w:hAnsi="Book Antiqua" w:cs="Arial"/>
          <w:sz w:val="24"/>
          <w:szCs w:val="24"/>
        </w:rPr>
        <w:t>a w</w:t>
      </w:r>
      <w:r w:rsidR="0009522B" w:rsidRPr="00A502D1">
        <w:rPr>
          <w:rFonts w:ascii="Book Antiqua" w:hAnsi="Book Antiqua" w:cs="Arial"/>
          <w:sz w:val="24"/>
          <w:szCs w:val="24"/>
        </w:rPr>
        <w:t>ide</w:t>
      </w:r>
      <w:r w:rsidR="00A53F26" w:rsidRPr="00A502D1">
        <w:rPr>
          <w:rFonts w:ascii="Book Antiqua" w:hAnsi="Book Antiqua" w:cs="Arial"/>
          <w:sz w:val="24"/>
          <w:szCs w:val="24"/>
        </w:rPr>
        <w:t xml:space="preserve"> variability in quality, </w:t>
      </w:r>
      <w:r w:rsidR="003A197B" w:rsidRPr="00A502D1">
        <w:rPr>
          <w:rFonts w:ascii="Book Antiqua" w:hAnsi="Book Antiqua" w:cs="Arial"/>
          <w:sz w:val="24"/>
          <w:szCs w:val="24"/>
        </w:rPr>
        <w:t xml:space="preserve">sensitivity and specificity </w:t>
      </w:r>
      <w:r w:rsidR="0078421F" w:rsidRPr="00A502D1">
        <w:rPr>
          <w:rFonts w:ascii="Book Antiqua" w:hAnsi="Book Antiqua" w:cs="Arial"/>
          <w:sz w:val="24"/>
          <w:szCs w:val="24"/>
        </w:rPr>
        <w:t xml:space="preserve">was observed </w:t>
      </w:r>
      <w:r w:rsidR="003A197B" w:rsidRPr="00A502D1">
        <w:rPr>
          <w:rFonts w:ascii="Book Antiqua" w:hAnsi="Book Antiqua" w:cs="Arial"/>
          <w:sz w:val="24"/>
          <w:szCs w:val="24"/>
        </w:rPr>
        <w:t xml:space="preserve">between </w:t>
      </w:r>
      <w:r w:rsidR="00CD1941" w:rsidRPr="00A502D1">
        <w:rPr>
          <w:rFonts w:ascii="Book Antiqua" w:hAnsi="Book Antiqua" w:cs="Arial"/>
          <w:sz w:val="24"/>
          <w:szCs w:val="24"/>
        </w:rPr>
        <w:t xml:space="preserve">screening </w:t>
      </w:r>
      <w:r w:rsidR="003A197B" w:rsidRPr="00A502D1">
        <w:rPr>
          <w:rFonts w:ascii="Book Antiqua" w:hAnsi="Book Antiqua" w:cs="Arial"/>
          <w:sz w:val="24"/>
          <w:szCs w:val="24"/>
        </w:rPr>
        <w:t xml:space="preserve">tools. There is an overall lack of </w:t>
      </w:r>
      <w:r w:rsidR="00264320" w:rsidRPr="00A502D1">
        <w:rPr>
          <w:rFonts w:ascii="Book Antiqua" w:hAnsi="Book Antiqua" w:cs="Arial"/>
          <w:sz w:val="24"/>
          <w:szCs w:val="24"/>
        </w:rPr>
        <w:t xml:space="preserve">applicability to diverse patient populations as the majority of screening tools have been validated in pain clinic populations only. </w:t>
      </w:r>
      <w:r w:rsidR="00BE18F7" w:rsidRPr="00A502D1">
        <w:rPr>
          <w:rFonts w:ascii="Book Antiqua" w:hAnsi="Book Antiqua" w:cs="Arial"/>
          <w:sz w:val="24"/>
          <w:szCs w:val="24"/>
        </w:rPr>
        <w:t>To conclude, t</w:t>
      </w:r>
      <w:r w:rsidR="00C26396" w:rsidRPr="00A502D1">
        <w:rPr>
          <w:rFonts w:ascii="Book Antiqua" w:hAnsi="Book Antiqua" w:cs="Arial"/>
          <w:sz w:val="24"/>
          <w:szCs w:val="24"/>
        </w:rPr>
        <w:t xml:space="preserve">here is a </w:t>
      </w:r>
      <w:r w:rsidR="00363AE8" w:rsidRPr="00A502D1">
        <w:rPr>
          <w:rFonts w:ascii="Book Antiqua" w:hAnsi="Book Antiqua" w:cs="Arial"/>
          <w:sz w:val="24"/>
          <w:szCs w:val="24"/>
        </w:rPr>
        <w:t xml:space="preserve">great </w:t>
      </w:r>
      <w:r w:rsidR="00C26396" w:rsidRPr="00A502D1">
        <w:rPr>
          <w:rFonts w:ascii="Book Antiqua" w:hAnsi="Book Antiqua" w:cs="Arial"/>
          <w:sz w:val="24"/>
          <w:szCs w:val="24"/>
        </w:rPr>
        <w:t>need for a validated</w:t>
      </w:r>
      <w:r w:rsidR="0078421F" w:rsidRPr="00A502D1">
        <w:rPr>
          <w:rFonts w:ascii="Book Antiqua" w:hAnsi="Book Antiqua" w:cs="Arial"/>
          <w:sz w:val="24"/>
          <w:szCs w:val="24"/>
        </w:rPr>
        <w:t xml:space="preserve"> and convenient</w:t>
      </w:r>
      <w:r w:rsidR="00C26396" w:rsidRPr="00A502D1">
        <w:rPr>
          <w:rFonts w:ascii="Book Antiqua" w:hAnsi="Book Antiqua" w:cs="Arial"/>
          <w:sz w:val="24"/>
          <w:szCs w:val="24"/>
        </w:rPr>
        <w:t xml:space="preserve"> aberrant behaviors risk assessment tool that can be applied</w:t>
      </w:r>
      <w:r w:rsidR="00BE18F7" w:rsidRPr="00A502D1">
        <w:rPr>
          <w:rFonts w:ascii="Book Antiqua" w:hAnsi="Book Antiqua" w:cs="Arial"/>
          <w:sz w:val="24"/>
          <w:szCs w:val="24"/>
        </w:rPr>
        <w:t xml:space="preserve"> to a </w:t>
      </w:r>
      <w:r w:rsidR="00363AE8" w:rsidRPr="00A502D1">
        <w:rPr>
          <w:rFonts w:ascii="Book Antiqua" w:hAnsi="Book Antiqua" w:cs="Arial"/>
          <w:sz w:val="24"/>
          <w:szCs w:val="24"/>
        </w:rPr>
        <w:t>diverse</w:t>
      </w:r>
      <w:r w:rsidR="00BE18F7" w:rsidRPr="00A502D1">
        <w:rPr>
          <w:rFonts w:ascii="Book Antiqua" w:hAnsi="Book Antiqua" w:cs="Arial"/>
          <w:sz w:val="24"/>
          <w:szCs w:val="24"/>
        </w:rPr>
        <w:t xml:space="preserve"> patient population</w:t>
      </w:r>
      <w:r w:rsidR="0078421F" w:rsidRPr="00A502D1">
        <w:rPr>
          <w:rFonts w:ascii="Book Antiqua" w:hAnsi="Book Antiqua" w:cs="Arial"/>
          <w:sz w:val="24"/>
          <w:szCs w:val="24"/>
        </w:rPr>
        <w:t xml:space="preserve"> in a clinical setting</w:t>
      </w:r>
      <w:r w:rsidR="00BE18F7" w:rsidRPr="00A502D1">
        <w:rPr>
          <w:rFonts w:ascii="Book Antiqua" w:hAnsi="Book Antiqua" w:cs="Arial"/>
          <w:sz w:val="24"/>
          <w:szCs w:val="24"/>
        </w:rPr>
        <w:t xml:space="preserve">. </w:t>
      </w:r>
    </w:p>
    <w:p w:rsidR="003D74EB" w:rsidRPr="00A502D1" w:rsidRDefault="003D74EB" w:rsidP="003D74EB">
      <w:pPr>
        <w:spacing w:after="0" w:line="360" w:lineRule="auto"/>
        <w:jc w:val="both"/>
        <w:rPr>
          <w:rFonts w:ascii="Book Antiqua" w:hAnsi="Book Antiqua"/>
          <w:sz w:val="24"/>
          <w:szCs w:val="24"/>
          <w:lang w:eastAsia="zh-CN"/>
        </w:rPr>
      </w:pPr>
    </w:p>
    <w:p w:rsidR="003D74EB" w:rsidRPr="00A502D1" w:rsidRDefault="003D74EB" w:rsidP="003D74EB">
      <w:pPr>
        <w:autoSpaceDE w:val="0"/>
        <w:autoSpaceDN w:val="0"/>
        <w:adjustRightInd w:val="0"/>
        <w:rPr>
          <w:rFonts w:ascii="Book Antiqua" w:hAnsi="Book Antiqua" w:cs="Tahoma"/>
          <w:sz w:val="24"/>
        </w:rPr>
      </w:pPr>
      <w:r w:rsidRPr="00A502D1">
        <w:rPr>
          <w:rFonts w:ascii="Book Antiqua" w:hAnsi="Book Antiqua" w:cs="Tahoma"/>
          <w:sz w:val="24"/>
          <w:lang w:eastAsia="ja-JP"/>
        </w:rPr>
        <w:t>© 201</w:t>
      </w:r>
      <w:r w:rsidRPr="00A502D1">
        <w:rPr>
          <w:rFonts w:ascii="Book Antiqua" w:hAnsi="Book Antiqua" w:cs="Tahoma" w:hint="eastAsia"/>
          <w:sz w:val="24"/>
        </w:rPr>
        <w:t>4</w:t>
      </w:r>
      <w:r w:rsidRPr="00A502D1">
        <w:rPr>
          <w:rFonts w:ascii="Book Antiqua" w:hAnsi="Book Antiqua" w:cs="Tahoma"/>
          <w:sz w:val="24"/>
          <w:lang w:eastAsia="ja-JP"/>
        </w:rPr>
        <w:t xml:space="preserve"> Baishideng Publishing Group Co., Limited. All rights</w:t>
      </w:r>
      <w:r w:rsidRPr="00A502D1">
        <w:rPr>
          <w:rFonts w:ascii="Book Antiqua" w:hAnsi="Book Antiqua" w:cs="Tahoma"/>
          <w:sz w:val="24"/>
        </w:rPr>
        <w:t xml:space="preserve"> </w:t>
      </w:r>
      <w:r w:rsidRPr="00A502D1">
        <w:rPr>
          <w:rFonts w:ascii="Book Antiqua" w:hAnsi="Book Antiqua" w:cs="Tahoma"/>
          <w:sz w:val="24"/>
          <w:lang w:eastAsia="ja-JP"/>
        </w:rPr>
        <w:t>reserved.</w:t>
      </w:r>
    </w:p>
    <w:p w:rsidR="003D74EB" w:rsidRPr="00A502D1" w:rsidRDefault="003D74EB" w:rsidP="003D74EB">
      <w:pPr>
        <w:spacing w:after="0" w:line="360" w:lineRule="auto"/>
        <w:jc w:val="both"/>
        <w:rPr>
          <w:rFonts w:ascii="Book Antiqua" w:hAnsi="Book Antiqua"/>
          <w:sz w:val="24"/>
          <w:szCs w:val="24"/>
          <w:lang w:eastAsia="zh-CN"/>
        </w:rPr>
      </w:pPr>
    </w:p>
    <w:p w:rsidR="00C81F4F" w:rsidRPr="00A502D1" w:rsidRDefault="00C81F4F" w:rsidP="003D74EB">
      <w:pPr>
        <w:spacing w:after="0" w:line="360" w:lineRule="auto"/>
        <w:jc w:val="both"/>
        <w:rPr>
          <w:rFonts w:ascii="Book Antiqua" w:hAnsi="Book Antiqua" w:cs="Arial"/>
          <w:sz w:val="24"/>
          <w:szCs w:val="24"/>
        </w:rPr>
      </w:pPr>
      <w:r w:rsidRPr="00A502D1">
        <w:rPr>
          <w:rFonts w:ascii="Book Antiqua" w:hAnsi="Book Antiqua"/>
          <w:b/>
          <w:sz w:val="24"/>
          <w:szCs w:val="24"/>
        </w:rPr>
        <w:t>Key words:</w:t>
      </w:r>
      <w:r w:rsidRPr="00A502D1">
        <w:rPr>
          <w:rFonts w:ascii="Book Antiqua" w:hAnsi="Book Antiqua"/>
          <w:sz w:val="24"/>
          <w:szCs w:val="24"/>
        </w:rPr>
        <w:t xml:space="preserve"> </w:t>
      </w:r>
      <w:r w:rsidR="003D74EB" w:rsidRPr="00A502D1">
        <w:rPr>
          <w:rFonts w:ascii="Book Antiqua" w:hAnsi="Book Antiqua" w:cs="Arial"/>
          <w:sz w:val="24"/>
          <w:szCs w:val="24"/>
        </w:rPr>
        <w:t>O</w:t>
      </w:r>
      <w:r w:rsidRPr="00A502D1">
        <w:rPr>
          <w:rFonts w:ascii="Book Antiqua" w:hAnsi="Book Antiqua" w:cs="Arial"/>
          <w:sz w:val="24"/>
          <w:szCs w:val="24"/>
        </w:rPr>
        <w:t>pioid analgesics</w:t>
      </w:r>
      <w:r w:rsidR="003D74EB" w:rsidRPr="00A502D1">
        <w:rPr>
          <w:rFonts w:ascii="Book Antiqua" w:hAnsi="Book Antiqua" w:cs="Arial" w:hint="eastAsia"/>
          <w:sz w:val="24"/>
          <w:szCs w:val="24"/>
          <w:lang w:eastAsia="zh-CN"/>
        </w:rPr>
        <w:t>;</w:t>
      </w:r>
      <w:r w:rsidRPr="00A502D1">
        <w:rPr>
          <w:rFonts w:ascii="Book Antiqua" w:hAnsi="Book Antiqua" w:cs="Arial"/>
          <w:sz w:val="24"/>
          <w:szCs w:val="24"/>
        </w:rPr>
        <w:t xml:space="preserve"> </w:t>
      </w:r>
      <w:r w:rsidR="003D74EB" w:rsidRPr="00A502D1">
        <w:rPr>
          <w:rFonts w:ascii="Book Antiqua" w:hAnsi="Book Antiqua" w:cs="Arial"/>
          <w:sz w:val="24"/>
          <w:szCs w:val="24"/>
        </w:rPr>
        <w:t>O</w:t>
      </w:r>
      <w:r w:rsidRPr="00A502D1">
        <w:rPr>
          <w:rFonts w:ascii="Book Antiqua" w:hAnsi="Book Antiqua" w:cs="Arial"/>
          <w:sz w:val="24"/>
          <w:szCs w:val="24"/>
        </w:rPr>
        <w:t>pioid-related disorders</w:t>
      </w:r>
      <w:r w:rsidR="003D74EB" w:rsidRPr="00A502D1">
        <w:rPr>
          <w:rFonts w:ascii="Book Antiqua" w:hAnsi="Book Antiqua" w:cs="Arial" w:hint="eastAsia"/>
          <w:sz w:val="24"/>
          <w:szCs w:val="24"/>
          <w:lang w:eastAsia="zh-CN"/>
        </w:rPr>
        <w:t>;</w:t>
      </w:r>
      <w:r w:rsidRPr="00A502D1">
        <w:rPr>
          <w:rFonts w:ascii="Book Antiqua" w:hAnsi="Book Antiqua" w:cs="Arial"/>
          <w:sz w:val="24"/>
          <w:szCs w:val="24"/>
        </w:rPr>
        <w:t xml:space="preserve"> </w:t>
      </w:r>
      <w:r w:rsidR="003D74EB" w:rsidRPr="00A502D1">
        <w:rPr>
          <w:rFonts w:ascii="Book Antiqua" w:hAnsi="Book Antiqua" w:cs="Arial"/>
          <w:sz w:val="24"/>
          <w:szCs w:val="24"/>
        </w:rPr>
        <w:t>P</w:t>
      </w:r>
      <w:r w:rsidRPr="00A502D1">
        <w:rPr>
          <w:rFonts w:ascii="Book Antiqua" w:hAnsi="Book Antiqua" w:cs="Arial"/>
          <w:sz w:val="24"/>
          <w:szCs w:val="24"/>
        </w:rPr>
        <w:t>rescription drug misuse</w:t>
      </w:r>
      <w:r w:rsidR="003D74EB" w:rsidRPr="00A502D1">
        <w:rPr>
          <w:rFonts w:ascii="Book Antiqua" w:hAnsi="Book Antiqua" w:cs="Arial" w:hint="eastAsia"/>
          <w:sz w:val="24"/>
          <w:szCs w:val="24"/>
          <w:lang w:eastAsia="zh-CN"/>
        </w:rPr>
        <w:t>;</w:t>
      </w:r>
      <w:r w:rsidRPr="00A502D1">
        <w:rPr>
          <w:rFonts w:ascii="Book Antiqua" w:hAnsi="Book Antiqua" w:cs="Arial"/>
          <w:sz w:val="24"/>
          <w:szCs w:val="24"/>
        </w:rPr>
        <w:t xml:space="preserve"> </w:t>
      </w:r>
      <w:r w:rsidR="003D74EB" w:rsidRPr="00A502D1">
        <w:rPr>
          <w:rFonts w:ascii="Book Antiqua" w:hAnsi="Book Antiqua" w:cs="Arial"/>
          <w:sz w:val="24"/>
          <w:szCs w:val="24"/>
        </w:rPr>
        <w:t>R</w:t>
      </w:r>
      <w:r w:rsidRPr="00A502D1">
        <w:rPr>
          <w:rFonts w:ascii="Book Antiqua" w:hAnsi="Book Antiqua" w:cs="Arial"/>
          <w:sz w:val="24"/>
          <w:szCs w:val="24"/>
        </w:rPr>
        <w:t>isk assessment</w:t>
      </w:r>
      <w:r w:rsidR="003D74EB" w:rsidRPr="00A502D1">
        <w:rPr>
          <w:rFonts w:ascii="Book Antiqua" w:hAnsi="Book Antiqua" w:cs="Arial" w:hint="eastAsia"/>
          <w:sz w:val="24"/>
          <w:szCs w:val="24"/>
          <w:lang w:eastAsia="zh-CN"/>
        </w:rPr>
        <w:t>;</w:t>
      </w:r>
      <w:r w:rsidRPr="00A502D1">
        <w:rPr>
          <w:rFonts w:ascii="Book Antiqua" w:hAnsi="Book Antiqua" w:cs="Arial"/>
          <w:sz w:val="24"/>
          <w:szCs w:val="24"/>
        </w:rPr>
        <w:t xml:space="preserve"> </w:t>
      </w:r>
      <w:r w:rsidR="003D74EB" w:rsidRPr="00A502D1">
        <w:rPr>
          <w:rFonts w:ascii="Book Antiqua" w:hAnsi="Book Antiqua" w:cs="Arial"/>
          <w:sz w:val="24"/>
          <w:szCs w:val="24"/>
        </w:rPr>
        <w:t>D</w:t>
      </w:r>
      <w:r w:rsidRPr="00A502D1">
        <w:rPr>
          <w:rFonts w:ascii="Book Antiqua" w:hAnsi="Book Antiqua" w:cs="Arial"/>
          <w:sz w:val="24"/>
          <w:szCs w:val="24"/>
        </w:rPr>
        <w:t>rug-seeking behavior</w:t>
      </w:r>
      <w:r w:rsidR="003D74EB" w:rsidRPr="00A502D1">
        <w:rPr>
          <w:rFonts w:ascii="Book Antiqua" w:hAnsi="Book Antiqua" w:cs="Arial" w:hint="eastAsia"/>
          <w:sz w:val="24"/>
          <w:szCs w:val="24"/>
          <w:lang w:eastAsia="zh-CN"/>
        </w:rPr>
        <w:t>;</w:t>
      </w:r>
      <w:r w:rsidRPr="00A502D1">
        <w:rPr>
          <w:rFonts w:ascii="Book Antiqua" w:hAnsi="Book Antiqua" w:cs="Arial"/>
          <w:sz w:val="24"/>
          <w:szCs w:val="24"/>
        </w:rPr>
        <w:t xml:space="preserve"> Canada </w:t>
      </w:r>
    </w:p>
    <w:p w:rsidR="003D74EB" w:rsidRPr="00A502D1" w:rsidRDefault="003D74EB" w:rsidP="003D74EB">
      <w:pPr>
        <w:spacing w:after="0" w:line="360" w:lineRule="auto"/>
        <w:jc w:val="both"/>
        <w:rPr>
          <w:rFonts w:ascii="Book Antiqua" w:hAnsi="Book Antiqua" w:cs="Arial"/>
          <w:b/>
          <w:sz w:val="24"/>
          <w:szCs w:val="24"/>
          <w:lang w:eastAsia="zh-CN"/>
        </w:rPr>
      </w:pPr>
    </w:p>
    <w:p w:rsidR="002F4098" w:rsidRPr="00A502D1" w:rsidRDefault="002F4098" w:rsidP="003D74EB">
      <w:pPr>
        <w:spacing w:after="0" w:line="360" w:lineRule="auto"/>
        <w:jc w:val="both"/>
        <w:rPr>
          <w:rFonts w:ascii="Book Antiqua" w:hAnsi="Book Antiqua" w:cs="Arial"/>
          <w:sz w:val="24"/>
          <w:szCs w:val="24"/>
        </w:rPr>
      </w:pPr>
      <w:r w:rsidRPr="00A502D1">
        <w:rPr>
          <w:rFonts w:ascii="Book Antiqua" w:hAnsi="Book Antiqua" w:cs="Arial"/>
          <w:b/>
          <w:sz w:val="24"/>
          <w:szCs w:val="24"/>
        </w:rPr>
        <w:t xml:space="preserve">Core </w:t>
      </w:r>
      <w:r w:rsidR="003D74EB" w:rsidRPr="00A502D1">
        <w:rPr>
          <w:rFonts w:ascii="Book Antiqua" w:hAnsi="Book Antiqua" w:cs="Arial" w:hint="eastAsia"/>
          <w:b/>
          <w:sz w:val="24"/>
          <w:szCs w:val="24"/>
          <w:lang w:eastAsia="zh-CN"/>
        </w:rPr>
        <w:t>t</w:t>
      </w:r>
      <w:r w:rsidRPr="00A502D1">
        <w:rPr>
          <w:rFonts w:ascii="Book Antiqua" w:hAnsi="Book Antiqua" w:cs="Arial"/>
          <w:b/>
          <w:sz w:val="24"/>
          <w:szCs w:val="24"/>
        </w:rPr>
        <w:t>ip:</w:t>
      </w:r>
      <w:r w:rsidRPr="00A502D1">
        <w:rPr>
          <w:rFonts w:ascii="Book Antiqua" w:hAnsi="Book Antiqua" w:cs="Arial"/>
          <w:sz w:val="24"/>
          <w:szCs w:val="24"/>
        </w:rPr>
        <w:t xml:space="preserve"> With the increase in opioid prescribing in Canada, prescription opioid misuse is a growing concern from a health care, financial and safety standpoint. Definitions regarding opioid misuse and covariate risk factors predictive of opioid misuse are </w:t>
      </w:r>
      <w:r w:rsidRPr="00A502D1">
        <w:rPr>
          <w:rFonts w:ascii="Book Antiqua" w:hAnsi="Book Antiqua" w:cs="Arial"/>
          <w:sz w:val="24"/>
          <w:szCs w:val="24"/>
        </w:rPr>
        <w:lastRenderedPageBreak/>
        <w:t xml:space="preserve">controversial. The currently available risk assessment tools used to predict or detect opioid misuse vary in terms of sensitivity, specificity, quality, reproducibility and have been validated in very limited patient populations. There is a clear need for the development of a generalizable risk assessment tool to assess for prescription opioid misuse.    </w:t>
      </w:r>
    </w:p>
    <w:p w:rsidR="006220B6" w:rsidRPr="00A502D1" w:rsidRDefault="006220B6" w:rsidP="003D74EB">
      <w:pPr>
        <w:spacing w:after="0" w:line="360" w:lineRule="auto"/>
        <w:jc w:val="both"/>
        <w:rPr>
          <w:rFonts w:ascii="Book Antiqua" w:hAnsi="Book Antiqua"/>
          <w:b/>
          <w:sz w:val="24"/>
          <w:szCs w:val="24"/>
          <w:lang w:eastAsia="zh-CN"/>
        </w:rPr>
      </w:pPr>
    </w:p>
    <w:p w:rsidR="003D74EB" w:rsidRPr="00A502D1" w:rsidRDefault="003D74EB" w:rsidP="003D74EB">
      <w:pPr>
        <w:spacing w:after="0" w:line="360" w:lineRule="auto"/>
        <w:jc w:val="both"/>
        <w:rPr>
          <w:rFonts w:ascii="Book Antiqua" w:hAnsi="Book Antiqua"/>
          <w:sz w:val="24"/>
          <w:szCs w:val="24"/>
          <w:lang w:eastAsia="zh-CN"/>
        </w:rPr>
      </w:pPr>
      <w:r w:rsidRPr="00A502D1">
        <w:rPr>
          <w:rFonts w:ascii="Book Antiqua" w:hAnsi="Book Antiqua"/>
          <w:sz w:val="24"/>
          <w:szCs w:val="24"/>
        </w:rPr>
        <w:t>Frankel</w:t>
      </w:r>
      <w:r w:rsidRPr="00A502D1">
        <w:rPr>
          <w:rFonts w:ascii="Book Antiqua" w:hAnsi="Book Antiqua" w:hint="eastAsia"/>
          <w:sz w:val="24"/>
          <w:szCs w:val="24"/>
          <w:lang w:eastAsia="zh-CN"/>
        </w:rPr>
        <w:t xml:space="preserve"> GEC</w:t>
      </w:r>
      <w:r w:rsidRPr="00A502D1">
        <w:rPr>
          <w:rFonts w:ascii="Book Antiqua" w:hAnsi="Book Antiqua"/>
          <w:sz w:val="24"/>
          <w:szCs w:val="24"/>
        </w:rPr>
        <w:t>, Intrater</w:t>
      </w:r>
      <w:r w:rsidRPr="00A502D1">
        <w:rPr>
          <w:rFonts w:ascii="Book Antiqua" w:hAnsi="Book Antiqua" w:hint="eastAsia"/>
          <w:sz w:val="24"/>
          <w:szCs w:val="24"/>
          <w:lang w:eastAsia="zh-CN"/>
        </w:rPr>
        <w:t xml:space="preserve"> H</w:t>
      </w:r>
      <w:r w:rsidRPr="00A502D1">
        <w:rPr>
          <w:rFonts w:ascii="Book Antiqua" w:hAnsi="Book Antiqua"/>
          <w:sz w:val="24"/>
          <w:szCs w:val="24"/>
        </w:rPr>
        <w:t>, Doupe</w:t>
      </w:r>
      <w:r w:rsidRPr="00A502D1">
        <w:rPr>
          <w:rFonts w:ascii="Book Antiqua" w:hAnsi="Book Antiqua" w:hint="eastAsia"/>
          <w:sz w:val="24"/>
          <w:szCs w:val="24"/>
          <w:lang w:eastAsia="zh-CN"/>
        </w:rPr>
        <w:t xml:space="preserve"> M,</w:t>
      </w:r>
      <w:r w:rsidRPr="00A502D1">
        <w:rPr>
          <w:rFonts w:ascii="Book Antiqua" w:hAnsi="Book Antiqua"/>
          <w:sz w:val="24"/>
          <w:szCs w:val="24"/>
        </w:rPr>
        <w:t xml:space="preserve"> Namaka</w:t>
      </w:r>
      <w:r w:rsidRPr="00A502D1">
        <w:rPr>
          <w:rFonts w:ascii="Book Antiqua" w:hAnsi="Book Antiqua" w:hint="eastAsia"/>
          <w:sz w:val="24"/>
          <w:szCs w:val="24"/>
          <w:lang w:eastAsia="zh-CN"/>
        </w:rPr>
        <w:t xml:space="preserve"> M. </w:t>
      </w:r>
      <w:r w:rsidRPr="00A502D1">
        <w:rPr>
          <w:rFonts w:ascii="Book Antiqua" w:hAnsi="Book Antiqua" w:cs="Arial"/>
          <w:sz w:val="24"/>
          <w:szCs w:val="24"/>
        </w:rPr>
        <w:t>Opioid misuse in Canada and critical appraisal of aberrant behavior screening tools</w:t>
      </w:r>
    </w:p>
    <w:p w:rsidR="003D74EB" w:rsidRPr="00A502D1" w:rsidRDefault="003D74EB" w:rsidP="003D74EB">
      <w:pPr>
        <w:spacing w:after="0" w:line="360" w:lineRule="auto"/>
        <w:jc w:val="both"/>
        <w:rPr>
          <w:rFonts w:ascii="Book Antiqua" w:hAnsi="Book Antiqua"/>
          <w:b/>
          <w:sz w:val="24"/>
          <w:szCs w:val="24"/>
          <w:lang w:eastAsia="zh-CN"/>
        </w:rPr>
      </w:pPr>
    </w:p>
    <w:p w:rsidR="006220B6" w:rsidRPr="00A502D1" w:rsidRDefault="006220B6" w:rsidP="003D74EB">
      <w:pPr>
        <w:spacing w:after="0" w:line="360" w:lineRule="auto"/>
        <w:jc w:val="both"/>
        <w:rPr>
          <w:rFonts w:ascii="Book Antiqua" w:hAnsi="Book Antiqua"/>
          <w:sz w:val="24"/>
          <w:szCs w:val="24"/>
        </w:rPr>
      </w:pPr>
      <w:r w:rsidRPr="00A502D1">
        <w:rPr>
          <w:rFonts w:ascii="Book Antiqua" w:hAnsi="Book Antiqua"/>
          <w:b/>
          <w:sz w:val="24"/>
          <w:szCs w:val="24"/>
        </w:rPr>
        <w:t>Available from:</w:t>
      </w:r>
      <w:r w:rsidRPr="00A502D1">
        <w:rPr>
          <w:rFonts w:ascii="Book Antiqua" w:hAnsi="Book Antiqua"/>
          <w:sz w:val="24"/>
          <w:szCs w:val="24"/>
        </w:rPr>
        <w:t xml:space="preserve"> </w:t>
      </w:r>
    </w:p>
    <w:p w:rsidR="006220B6" w:rsidRPr="00A502D1" w:rsidRDefault="006220B6" w:rsidP="003D74EB">
      <w:pPr>
        <w:spacing w:after="0" w:line="360" w:lineRule="auto"/>
        <w:jc w:val="both"/>
        <w:rPr>
          <w:rFonts w:ascii="Book Antiqua" w:hAnsi="Book Antiqua"/>
          <w:b/>
          <w:sz w:val="24"/>
          <w:szCs w:val="24"/>
        </w:rPr>
      </w:pPr>
      <w:r w:rsidRPr="00A502D1">
        <w:rPr>
          <w:rFonts w:ascii="Book Antiqua" w:hAnsi="Book Antiqua"/>
          <w:b/>
          <w:sz w:val="24"/>
          <w:szCs w:val="24"/>
        </w:rPr>
        <w:t xml:space="preserve">DOI: </w:t>
      </w:r>
    </w:p>
    <w:p w:rsidR="002F4098" w:rsidRPr="00A502D1" w:rsidRDefault="002F4098" w:rsidP="003D74EB">
      <w:pPr>
        <w:spacing w:after="0" w:line="360" w:lineRule="auto"/>
        <w:jc w:val="both"/>
        <w:rPr>
          <w:rFonts w:ascii="Book Antiqua" w:hAnsi="Book Antiqua" w:cs="Arial"/>
          <w:b/>
          <w:sz w:val="24"/>
          <w:szCs w:val="24"/>
        </w:rPr>
      </w:pPr>
    </w:p>
    <w:p w:rsidR="003D74EB" w:rsidRPr="00A502D1" w:rsidRDefault="003D74EB" w:rsidP="003D74EB">
      <w:pPr>
        <w:spacing w:after="0" w:line="360" w:lineRule="auto"/>
        <w:jc w:val="both"/>
        <w:rPr>
          <w:rFonts w:ascii="Book Antiqua" w:hAnsi="Book Antiqua" w:cs="Arial"/>
          <w:sz w:val="24"/>
          <w:szCs w:val="24"/>
          <w:lang w:eastAsia="zh-CN"/>
        </w:rPr>
      </w:pPr>
      <w:r w:rsidRPr="00A502D1">
        <w:rPr>
          <w:rFonts w:ascii="Book Antiqua" w:hAnsi="Book Antiqua"/>
          <w:b/>
          <w:sz w:val="24"/>
        </w:rPr>
        <w:t>INTRODUCTION</w:t>
      </w:r>
      <w:r w:rsidRPr="00A502D1">
        <w:rPr>
          <w:rFonts w:ascii="Book Antiqua" w:hAnsi="Book Antiqua" w:cs="Arial"/>
          <w:sz w:val="24"/>
          <w:szCs w:val="24"/>
        </w:rPr>
        <w:t xml:space="preserve"> </w:t>
      </w:r>
    </w:p>
    <w:p w:rsidR="004D62EB" w:rsidRPr="00A502D1" w:rsidRDefault="00A44928" w:rsidP="003D74EB">
      <w:pPr>
        <w:spacing w:after="0" w:line="360" w:lineRule="auto"/>
        <w:jc w:val="both"/>
        <w:rPr>
          <w:rFonts w:ascii="Book Antiqua" w:hAnsi="Book Antiqua" w:cs="Arial"/>
          <w:sz w:val="24"/>
          <w:szCs w:val="24"/>
        </w:rPr>
      </w:pPr>
      <w:r w:rsidRPr="00A502D1">
        <w:rPr>
          <w:rFonts w:ascii="Book Antiqua" w:hAnsi="Book Antiqua" w:cs="Arial"/>
          <w:sz w:val="24"/>
          <w:szCs w:val="24"/>
        </w:rPr>
        <w:t xml:space="preserve">The prevalence of prescription drug abuse in Canada is on the rise, with opioids leading as the most abused class of medications. </w:t>
      </w:r>
      <w:r w:rsidR="00853387" w:rsidRPr="00A502D1">
        <w:rPr>
          <w:rFonts w:ascii="Book Antiqua" w:hAnsi="Book Antiqua" w:cs="Arial"/>
          <w:sz w:val="24"/>
          <w:szCs w:val="24"/>
        </w:rPr>
        <w:t xml:space="preserve">Next to the United States, </w:t>
      </w:r>
      <w:r w:rsidRPr="00A502D1">
        <w:rPr>
          <w:rFonts w:ascii="Book Antiqua" w:hAnsi="Book Antiqua" w:cs="Arial"/>
          <w:sz w:val="24"/>
          <w:szCs w:val="24"/>
        </w:rPr>
        <w:t>Canada has the second-highes</w:t>
      </w:r>
      <w:r w:rsidR="00985393" w:rsidRPr="00A502D1">
        <w:rPr>
          <w:rFonts w:ascii="Book Antiqua" w:hAnsi="Book Antiqua" w:cs="Arial"/>
          <w:sz w:val="24"/>
          <w:szCs w:val="24"/>
        </w:rPr>
        <w:t>t level of pres</w:t>
      </w:r>
      <w:r w:rsidR="00FC6D07" w:rsidRPr="00A502D1">
        <w:rPr>
          <w:rFonts w:ascii="Book Antiqua" w:hAnsi="Book Antiqua" w:cs="Arial"/>
          <w:sz w:val="24"/>
          <w:szCs w:val="24"/>
        </w:rPr>
        <w:t>cription opioid use globally</w:t>
      </w:r>
      <w:r w:rsidR="00853387" w:rsidRPr="00A502D1">
        <w:rPr>
          <w:rFonts w:ascii="Book Antiqua" w:hAnsi="Book Antiqua" w:cs="Arial"/>
          <w:sz w:val="24"/>
          <w:szCs w:val="24"/>
        </w:rPr>
        <w:t>. O</w:t>
      </w:r>
      <w:r w:rsidR="00FC6D07" w:rsidRPr="00A502D1">
        <w:rPr>
          <w:rFonts w:ascii="Book Antiqua" w:hAnsi="Book Antiqua" w:cs="Arial"/>
          <w:sz w:val="24"/>
          <w:szCs w:val="24"/>
        </w:rPr>
        <w:t xml:space="preserve">ver </w:t>
      </w:r>
      <w:r w:rsidR="00F117BB" w:rsidRPr="00A502D1">
        <w:rPr>
          <w:rFonts w:ascii="Book Antiqua" w:hAnsi="Book Antiqua" w:cs="Arial"/>
          <w:sz w:val="24"/>
          <w:szCs w:val="24"/>
        </w:rPr>
        <w:t>a 10 year period</w:t>
      </w:r>
      <w:r w:rsidR="00FC6D07" w:rsidRPr="00A502D1">
        <w:rPr>
          <w:rFonts w:ascii="Book Antiqua" w:hAnsi="Book Antiqua" w:cs="Arial"/>
          <w:sz w:val="24"/>
          <w:szCs w:val="24"/>
        </w:rPr>
        <w:t xml:space="preserve"> (2000-2010), t</w:t>
      </w:r>
      <w:r w:rsidR="00985393" w:rsidRPr="00A502D1">
        <w:rPr>
          <w:rFonts w:ascii="Book Antiqua" w:hAnsi="Book Antiqua" w:cs="Arial"/>
          <w:sz w:val="24"/>
          <w:szCs w:val="24"/>
        </w:rPr>
        <w:t>he total number of opioid me</w:t>
      </w:r>
      <w:r w:rsidR="00E45819" w:rsidRPr="00A502D1">
        <w:rPr>
          <w:rFonts w:ascii="Book Antiqua" w:hAnsi="Book Antiqua" w:cs="Arial"/>
          <w:sz w:val="24"/>
          <w:szCs w:val="24"/>
        </w:rPr>
        <w:t xml:space="preserve">dications consumed </w:t>
      </w:r>
      <w:r w:rsidR="00FC6D07" w:rsidRPr="00A502D1">
        <w:rPr>
          <w:rFonts w:ascii="Book Antiqua" w:hAnsi="Book Antiqua" w:cs="Arial"/>
          <w:sz w:val="24"/>
          <w:szCs w:val="24"/>
        </w:rPr>
        <w:t xml:space="preserve">in Canada </w:t>
      </w:r>
      <w:r w:rsidR="00E45819" w:rsidRPr="00A502D1">
        <w:rPr>
          <w:rFonts w:ascii="Book Antiqua" w:hAnsi="Book Antiqua" w:cs="Arial"/>
          <w:sz w:val="24"/>
          <w:szCs w:val="24"/>
        </w:rPr>
        <w:t xml:space="preserve">rose by greater than </w:t>
      </w:r>
      <w:r w:rsidR="00FC6D07" w:rsidRPr="00A502D1">
        <w:rPr>
          <w:rFonts w:ascii="Book Antiqua" w:hAnsi="Book Antiqua" w:cs="Arial"/>
          <w:sz w:val="24"/>
          <w:szCs w:val="24"/>
        </w:rPr>
        <w:t>200%</w:t>
      </w:r>
      <w:r w:rsidR="003D74EB" w:rsidRPr="00A502D1">
        <w:rPr>
          <w:rFonts w:ascii="Book Antiqua" w:hAnsi="Book Antiqua" w:cs="Arial"/>
          <w:sz w:val="24"/>
          <w:szCs w:val="24"/>
          <w:vertAlign w:val="superscript"/>
        </w:rPr>
        <w:fldChar w:fldCharType="begin"/>
      </w:r>
      <w:r w:rsidR="003D74EB" w:rsidRPr="00A502D1">
        <w:rPr>
          <w:rFonts w:ascii="Book Antiqua" w:hAnsi="Book Antiqua" w:cs="Arial"/>
          <w:sz w:val="24"/>
          <w:szCs w:val="24"/>
          <w:vertAlign w:val="superscript"/>
        </w:rPr>
        <w:instrText xml:space="preserve"> ADDIN EN.CITE &lt;EndNote&gt;&lt;Cite&gt;&lt;Author&gt;Fischer&lt;/Author&gt;&lt;Year&gt;2012&lt;/Year&gt;&lt;RecNum&gt;7&lt;/RecNum&gt;&lt;DisplayText&gt;[1]&lt;/DisplayText&gt;&lt;record&gt;&lt;rec-number&gt;7&lt;/rec-number&gt;&lt;foreign-keys&gt;&lt;key app="EN" db-id="tttfa99zaex9x2edf2450dph0t5s0v9ere92"&gt;7&lt;/key&gt;&lt;/foreign-keys&gt;&lt;ref-type name="Journal Article"&gt;17&lt;/ref-type&gt;&lt;contributors&gt;&lt;authors&gt;&lt;author&gt;Fischer, B.&lt;/author&gt;&lt;author&gt;Argento, E.&lt;/author&gt;&lt;/authors&gt;&lt;/contributors&gt;&lt;auth-address&gt;Centre for Applied Research in Mental Health and Addiction, Faculty of Health Sciences, Simon Fraser University, Vancouver, British Columbia, Canada. bfischer@sfu.ca&lt;/auth-address&gt;&lt;titles&gt;&lt;title&gt;Prescription opioid related misuse, harms, diversion and interventions in Canada: a review&lt;/title&gt;&lt;secondary-title&gt;Pain Physician&lt;/secondary-title&gt;&lt;alt-title&gt;Pain physician&lt;/alt-title&gt;&lt;/titles&gt;&lt;pages&gt;Es191-203&lt;/pages&gt;&lt;volume&gt;15&lt;/volume&gt;&lt;number&gt;3 Suppl&lt;/number&gt;&lt;edition&gt;2012/07/20&lt;/edition&gt;&lt;keywords&gt;&lt;keyword&gt;Analgesics, Opioid/*therapeutic use&lt;/keyword&gt;&lt;keyword&gt;Canada/epidemiology&lt;/keyword&gt;&lt;keyword&gt;Chronic Pain/drug therapy&lt;/keyword&gt;&lt;keyword&gt;Humans&lt;/keyword&gt;&lt;keyword&gt;Opioid-Related Disorders/*epidemiology/*prevention &amp;amp; control&lt;/keyword&gt;&lt;/keywords&gt;&lt;dates&gt;&lt;year&gt;2012&lt;/year&gt;&lt;pub-dates&gt;&lt;date&gt;Jul&lt;/date&gt;&lt;/pub-dates&gt;&lt;/dates&gt;&lt;isbn&gt;1533-3159&lt;/isbn&gt;&lt;accession-num&gt;22786457&lt;/accession-num&gt;&lt;urls&gt;&lt;/urls&gt;&lt;custom2&gt;22786457&lt;/custom2&gt;&lt;remote-database-provider&gt;Nlm&lt;/remote-database-provider&gt;&lt;language&gt;eng&lt;/language&gt;&lt;/record&gt;&lt;/Cite&gt;&lt;/EndNote&gt;</w:instrText>
      </w:r>
      <w:r w:rsidR="003D74EB" w:rsidRPr="00A502D1">
        <w:rPr>
          <w:rFonts w:ascii="Book Antiqua" w:hAnsi="Book Antiqua" w:cs="Arial"/>
          <w:sz w:val="24"/>
          <w:szCs w:val="24"/>
          <w:vertAlign w:val="superscript"/>
        </w:rPr>
        <w:fldChar w:fldCharType="separate"/>
      </w:r>
      <w:r w:rsidR="003D74EB" w:rsidRPr="00A502D1">
        <w:rPr>
          <w:rFonts w:ascii="Book Antiqua" w:hAnsi="Book Antiqua" w:cs="Arial"/>
          <w:noProof/>
          <w:sz w:val="24"/>
          <w:szCs w:val="24"/>
          <w:vertAlign w:val="superscript"/>
        </w:rPr>
        <w:t>[</w:t>
      </w:r>
      <w:hyperlink w:anchor="_ENREF_1" w:tooltip="Fischer, 2012 #7" w:history="1">
        <w:r w:rsidR="003D74EB" w:rsidRPr="00A502D1">
          <w:rPr>
            <w:rFonts w:ascii="Book Antiqua" w:hAnsi="Book Antiqua" w:cs="Arial"/>
            <w:noProof/>
            <w:sz w:val="24"/>
            <w:szCs w:val="24"/>
            <w:vertAlign w:val="superscript"/>
          </w:rPr>
          <w:t>1</w:t>
        </w:r>
      </w:hyperlink>
      <w:r w:rsidR="003D74EB" w:rsidRPr="00A502D1">
        <w:rPr>
          <w:rFonts w:ascii="Book Antiqua" w:hAnsi="Book Antiqua" w:cs="Arial"/>
          <w:noProof/>
          <w:sz w:val="24"/>
          <w:szCs w:val="24"/>
          <w:vertAlign w:val="superscript"/>
        </w:rPr>
        <w:t>]</w:t>
      </w:r>
      <w:r w:rsidR="003D74EB" w:rsidRPr="00A502D1">
        <w:rPr>
          <w:rFonts w:ascii="Book Antiqua" w:hAnsi="Book Antiqua" w:cs="Arial"/>
          <w:sz w:val="24"/>
          <w:szCs w:val="24"/>
          <w:vertAlign w:val="superscript"/>
        </w:rPr>
        <w:fldChar w:fldCharType="end"/>
      </w:r>
      <w:r w:rsidR="00FC6D07" w:rsidRPr="00A502D1">
        <w:rPr>
          <w:rFonts w:ascii="Book Antiqua" w:hAnsi="Book Antiqua" w:cs="Arial"/>
          <w:sz w:val="24"/>
          <w:szCs w:val="24"/>
        </w:rPr>
        <w:t>.</w:t>
      </w:r>
      <w:r w:rsidR="0070779C" w:rsidRPr="00A502D1">
        <w:rPr>
          <w:rFonts w:ascii="Book Antiqua" w:hAnsi="Book Antiqua" w:cs="Arial"/>
          <w:sz w:val="24"/>
          <w:szCs w:val="24"/>
        </w:rPr>
        <w:t xml:space="preserve"> </w:t>
      </w:r>
      <w:r w:rsidR="00985393" w:rsidRPr="00A502D1">
        <w:rPr>
          <w:rFonts w:ascii="Book Antiqua" w:hAnsi="Book Antiqua" w:cs="Arial"/>
          <w:sz w:val="24"/>
          <w:szCs w:val="24"/>
        </w:rPr>
        <w:t xml:space="preserve"> Of this increase in opioid consumption, an analysis </w:t>
      </w:r>
      <w:r w:rsidR="00FC6200" w:rsidRPr="00A502D1">
        <w:rPr>
          <w:rFonts w:ascii="Book Antiqua" w:hAnsi="Book Antiqua" w:cs="Arial"/>
          <w:sz w:val="24"/>
          <w:szCs w:val="24"/>
        </w:rPr>
        <w:t>by Fischer</w:t>
      </w:r>
      <w:r w:rsidR="0070779C" w:rsidRPr="00A502D1">
        <w:rPr>
          <w:rFonts w:ascii="Book Antiqua" w:hAnsi="Book Antiqua" w:cs="Arial"/>
          <w:sz w:val="24"/>
          <w:szCs w:val="24"/>
        </w:rPr>
        <w:t xml:space="preserve"> and colleagues determined </w:t>
      </w:r>
      <w:r w:rsidR="00FC6200" w:rsidRPr="00A502D1">
        <w:rPr>
          <w:rFonts w:ascii="Book Antiqua" w:hAnsi="Book Antiqua" w:cs="Arial"/>
          <w:sz w:val="24"/>
          <w:szCs w:val="24"/>
        </w:rPr>
        <w:t xml:space="preserve">a higher </w:t>
      </w:r>
      <w:r w:rsidR="0070779C" w:rsidRPr="00A502D1">
        <w:rPr>
          <w:rFonts w:ascii="Book Antiqua" w:hAnsi="Book Antiqua" w:cs="Arial"/>
          <w:sz w:val="24"/>
          <w:szCs w:val="24"/>
        </w:rPr>
        <w:t xml:space="preserve">prescribing </w:t>
      </w:r>
      <w:r w:rsidR="00FC6200" w:rsidRPr="00A502D1">
        <w:rPr>
          <w:rFonts w:ascii="Book Antiqua" w:hAnsi="Book Antiqua" w:cs="Arial"/>
          <w:sz w:val="24"/>
          <w:szCs w:val="24"/>
        </w:rPr>
        <w:t>prevalence of “strong opioids” such as oxycodone, hydromorphone, fentanyl, meperidine, methadone and morphine</w:t>
      </w:r>
      <w:r w:rsidR="0070779C" w:rsidRPr="00A502D1">
        <w:rPr>
          <w:rFonts w:ascii="Book Antiqua" w:hAnsi="Book Antiqua" w:cs="Arial"/>
          <w:sz w:val="24"/>
          <w:szCs w:val="24"/>
        </w:rPr>
        <w:t xml:space="preserve">, whereas weak opioids such as codeine </w:t>
      </w:r>
      <w:r w:rsidR="00E45819" w:rsidRPr="00A502D1">
        <w:rPr>
          <w:rFonts w:ascii="Book Antiqua" w:hAnsi="Book Antiqua" w:cs="Arial"/>
          <w:sz w:val="24"/>
          <w:szCs w:val="24"/>
        </w:rPr>
        <w:t>were prescribed less frequently over the 2005-2010 period</w:t>
      </w:r>
      <w:r w:rsidR="003D74EB" w:rsidRPr="00A502D1">
        <w:rPr>
          <w:rFonts w:ascii="Book Antiqua" w:hAnsi="Book Antiqua" w:cs="Arial"/>
          <w:sz w:val="24"/>
          <w:szCs w:val="24"/>
          <w:vertAlign w:val="superscript"/>
        </w:rPr>
        <w:fldChar w:fldCharType="begin"/>
      </w:r>
      <w:r w:rsidR="003D74EB" w:rsidRPr="00A502D1">
        <w:rPr>
          <w:rFonts w:ascii="Book Antiqua" w:hAnsi="Book Antiqua" w:cs="Arial"/>
          <w:sz w:val="24"/>
          <w:szCs w:val="24"/>
          <w:vertAlign w:val="superscript"/>
        </w:rPr>
        <w:instrText xml:space="preserve"> ADDIN EN.CITE &lt;EndNote&gt;&lt;Cite&gt;&lt;Author&gt;Fischer&lt;/Author&gt;&lt;Year&gt;2011&lt;/Year&gt;&lt;RecNum&gt;40&lt;/RecNum&gt;&lt;DisplayText&gt;[2]&lt;/DisplayText&gt;&lt;record&gt;&lt;rec-number&gt;40&lt;/rec-number&gt;&lt;foreign-keys&gt;&lt;key app="EN" db-id="tttfa99zaex9x2edf2450dph0t5s0v9ere92"&gt;40&lt;/key&gt;&lt;/foreign-keys&gt;&lt;ref-type name="Journal Article"&gt;17&lt;/ref-type&gt;&lt;contributors&gt;&lt;authors&gt;&lt;author&gt;Fischer, B&lt;/author&gt;&lt;author&gt;Jones, W&lt;/author&gt;&lt;author&gt;Krahn, M.&lt;/author&gt;&lt;author&gt;Rehm, J.&lt;/author&gt;&lt;/authors&gt;&lt;/contributors&gt;&lt;auth-address&gt;Centre for Applied Research in Mental Health and Addictions, Faculty of Health Sciences, Simon Fraser University, Vancouver, British Columbia, Canada. bfischer@sfu.ca&lt;/auth-address&gt;&lt;titles&gt;&lt;title&gt;Differences and over-time changes in levels of prescription opioid analgesic dispensing from retail pharmacies in Canada, 2005-2010&lt;/title&gt;&lt;secondary-title&gt;Pharmacoepidemiol Drug Saf&lt;/secondary-title&gt;&lt;alt-title&gt;Pharmacoepidemiology and drug safety&lt;/alt-title&gt;&lt;/titles&gt;&lt;pages&gt;1269-77&lt;/pages&gt;&lt;volume&gt;20&lt;/volume&gt;&lt;number&gt;12&lt;/number&gt;&lt;edition&gt;2011/07/15&lt;/edition&gt;&lt;keywords&gt;&lt;keyword&gt;Analgesics, Opioid/administration &amp;amp; dosage/adverse effects/*therapeutic use&lt;/keyword&gt;&lt;keyword&gt;Analysis of Variance&lt;/keyword&gt;&lt;keyword&gt;Canada&lt;/keyword&gt;&lt;keyword&gt;Community Pharmacy Services/statistics &amp;amp; numerical data&lt;/keyword&gt;&lt;keyword&gt;Drug Utilization&lt;/keyword&gt;&lt;keyword&gt;Humans&lt;/keyword&gt;&lt;keyword&gt;Pain/*drug therapy&lt;/keyword&gt;&lt;keyword&gt;Physician&amp;apos;s Practice Patterns/*statistics &amp;amp; numerical data/trends&lt;/keyword&gt;&lt;keyword&gt;Poisson Distribution&lt;/keyword&gt;&lt;keyword&gt;Regression Analysis&lt;/keyword&gt;&lt;keyword&gt;Time Factors&lt;/keyword&gt;&lt;/keywords&gt;&lt;dates&gt;&lt;year&gt;2011&lt;/year&gt;&lt;pub-dates&gt;&lt;date&gt;Dec&lt;/date&gt;&lt;/pub-dates&gt;&lt;/dates&gt;&lt;isbn&gt;1053-8569&lt;/isbn&gt;&lt;accession-num&gt;21755568&lt;/accession-num&gt;&lt;urls&gt;&lt;/urls&gt;&lt;custom2&gt;21755568&lt;/custom2&gt;&lt;electronic-resource-num&gt;10.1002/pds.2190&lt;/electronic-resource-num&gt;&lt;remote-database-provider&gt;Nlm&lt;/remote-database-provider&gt;&lt;language&gt;eng&lt;/language&gt;&lt;/record&gt;&lt;/Cite&gt;&lt;/EndNote&gt;</w:instrText>
      </w:r>
      <w:r w:rsidR="003D74EB" w:rsidRPr="00A502D1">
        <w:rPr>
          <w:rFonts w:ascii="Book Antiqua" w:hAnsi="Book Antiqua" w:cs="Arial"/>
          <w:sz w:val="24"/>
          <w:szCs w:val="24"/>
          <w:vertAlign w:val="superscript"/>
        </w:rPr>
        <w:fldChar w:fldCharType="separate"/>
      </w:r>
      <w:r w:rsidR="003D74EB" w:rsidRPr="00A502D1">
        <w:rPr>
          <w:rFonts w:ascii="Book Antiqua" w:hAnsi="Book Antiqua" w:cs="Arial"/>
          <w:noProof/>
          <w:sz w:val="24"/>
          <w:szCs w:val="24"/>
          <w:vertAlign w:val="superscript"/>
        </w:rPr>
        <w:t>[</w:t>
      </w:r>
      <w:hyperlink w:anchor="_ENREF_2" w:tooltip="Fischer, 2011 #40" w:history="1">
        <w:r w:rsidR="003D74EB" w:rsidRPr="00A502D1">
          <w:rPr>
            <w:rFonts w:ascii="Book Antiqua" w:hAnsi="Book Antiqua" w:cs="Arial"/>
            <w:noProof/>
            <w:sz w:val="24"/>
            <w:szCs w:val="24"/>
            <w:vertAlign w:val="superscript"/>
          </w:rPr>
          <w:t>2</w:t>
        </w:r>
      </w:hyperlink>
      <w:r w:rsidR="003D74EB" w:rsidRPr="00A502D1">
        <w:rPr>
          <w:rFonts w:ascii="Book Antiqua" w:hAnsi="Book Antiqua" w:cs="Arial"/>
          <w:noProof/>
          <w:sz w:val="24"/>
          <w:szCs w:val="24"/>
          <w:vertAlign w:val="superscript"/>
        </w:rPr>
        <w:t>]</w:t>
      </w:r>
      <w:r w:rsidR="003D74EB" w:rsidRPr="00A502D1">
        <w:rPr>
          <w:rFonts w:ascii="Book Antiqua" w:hAnsi="Book Antiqua" w:cs="Arial"/>
          <w:sz w:val="24"/>
          <w:szCs w:val="24"/>
          <w:vertAlign w:val="superscript"/>
        </w:rPr>
        <w:fldChar w:fldCharType="end"/>
      </w:r>
      <w:r w:rsidR="00E45819" w:rsidRPr="00A502D1">
        <w:rPr>
          <w:rFonts w:ascii="Book Antiqua" w:hAnsi="Book Antiqua" w:cs="Arial"/>
          <w:sz w:val="24"/>
          <w:szCs w:val="24"/>
        </w:rPr>
        <w:t>.</w:t>
      </w:r>
      <w:r w:rsidR="00681D79" w:rsidRPr="00A502D1">
        <w:rPr>
          <w:rFonts w:ascii="Book Antiqua" w:hAnsi="Book Antiqua" w:cs="Arial"/>
          <w:sz w:val="24"/>
          <w:szCs w:val="24"/>
        </w:rPr>
        <w:t xml:space="preserve"> </w:t>
      </w:r>
    </w:p>
    <w:p w:rsidR="00DE6F30" w:rsidRPr="00A502D1" w:rsidRDefault="000B1756" w:rsidP="003D74EB">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With increased</w:t>
      </w:r>
      <w:r w:rsidR="00497367" w:rsidRPr="00A502D1">
        <w:rPr>
          <w:rFonts w:ascii="Book Antiqua" w:hAnsi="Book Antiqua" w:cs="Arial"/>
          <w:sz w:val="24"/>
          <w:szCs w:val="24"/>
        </w:rPr>
        <w:t xml:space="preserve"> </w:t>
      </w:r>
      <w:r w:rsidR="004A7DED" w:rsidRPr="00A502D1">
        <w:rPr>
          <w:rFonts w:ascii="Book Antiqua" w:hAnsi="Book Antiqua" w:cs="Arial"/>
          <w:sz w:val="24"/>
          <w:szCs w:val="24"/>
        </w:rPr>
        <w:t xml:space="preserve">opioid </w:t>
      </w:r>
      <w:r w:rsidR="00497367" w:rsidRPr="00A502D1">
        <w:rPr>
          <w:rFonts w:ascii="Book Antiqua" w:hAnsi="Book Antiqua" w:cs="Arial"/>
          <w:sz w:val="24"/>
          <w:szCs w:val="24"/>
        </w:rPr>
        <w:t>prescribing</w:t>
      </w:r>
      <w:r w:rsidR="000369E4" w:rsidRPr="00A502D1">
        <w:rPr>
          <w:rFonts w:ascii="Book Antiqua" w:hAnsi="Book Antiqua" w:cs="Arial"/>
          <w:sz w:val="24"/>
          <w:szCs w:val="24"/>
        </w:rPr>
        <w:t xml:space="preserve">, misuse </w:t>
      </w:r>
      <w:r w:rsidR="00F83772" w:rsidRPr="00A502D1">
        <w:rPr>
          <w:rFonts w:ascii="Book Antiqua" w:hAnsi="Book Antiqua" w:cs="Arial"/>
          <w:sz w:val="24"/>
          <w:szCs w:val="24"/>
        </w:rPr>
        <w:t>leading to addiction, overdose and death</w:t>
      </w:r>
      <w:r w:rsidR="000369E4" w:rsidRPr="00A502D1">
        <w:rPr>
          <w:rFonts w:ascii="Book Antiqua" w:hAnsi="Book Antiqua" w:cs="Arial"/>
          <w:sz w:val="24"/>
          <w:szCs w:val="24"/>
        </w:rPr>
        <w:t xml:space="preserve"> is a growing </w:t>
      </w:r>
      <w:r w:rsidR="00FF7173" w:rsidRPr="00A502D1">
        <w:rPr>
          <w:rFonts w:ascii="Book Antiqua" w:hAnsi="Book Antiqua" w:cs="Arial"/>
          <w:sz w:val="24"/>
          <w:szCs w:val="24"/>
        </w:rPr>
        <w:t xml:space="preserve">health </w:t>
      </w:r>
      <w:r w:rsidR="000369E4" w:rsidRPr="00A502D1">
        <w:rPr>
          <w:rFonts w:ascii="Book Antiqua" w:hAnsi="Book Antiqua" w:cs="Arial"/>
          <w:sz w:val="24"/>
          <w:szCs w:val="24"/>
        </w:rPr>
        <w:t>issue</w:t>
      </w:r>
      <w:r w:rsidR="0048185F" w:rsidRPr="00A502D1">
        <w:rPr>
          <w:rFonts w:ascii="Book Antiqua" w:hAnsi="Book Antiqua" w:cs="Arial"/>
          <w:sz w:val="24"/>
          <w:szCs w:val="24"/>
        </w:rPr>
        <w:t xml:space="preserve">. </w:t>
      </w:r>
      <w:r w:rsidR="00FC6D07" w:rsidRPr="00A502D1">
        <w:rPr>
          <w:rFonts w:ascii="Book Antiqua" w:hAnsi="Book Antiqua" w:cs="Arial"/>
          <w:sz w:val="24"/>
          <w:szCs w:val="24"/>
        </w:rPr>
        <w:t xml:space="preserve">A population-based study in </w:t>
      </w:r>
      <w:r w:rsidR="00497367" w:rsidRPr="00A502D1">
        <w:rPr>
          <w:rFonts w:ascii="Book Antiqua" w:hAnsi="Book Antiqua" w:cs="Arial"/>
          <w:sz w:val="24"/>
          <w:szCs w:val="24"/>
        </w:rPr>
        <w:t xml:space="preserve">Ontario over a two-year period </w:t>
      </w:r>
      <w:r w:rsidR="00B42EA6" w:rsidRPr="00A502D1">
        <w:rPr>
          <w:rFonts w:ascii="Book Antiqua" w:hAnsi="Book Antiqua" w:cs="Arial"/>
          <w:sz w:val="24"/>
          <w:szCs w:val="24"/>
        </w:rPr>
        <w:t xml:space="preserve">(2006-2008) showed </w:t>
      </w:r>
      <w:r w:rsidR="00FC6D07" w:rsidRPr="00A502D1">
        <w:rPr>
          <w:rFonts w:ascii="Book Antiqua" w:hAnsi="Book Antiqua" w:cs="Arial"/>
          <w:sz w:val="24"/>
          <w:szCs w:val="24"/>
        </w:rPr>
        <w:t>58% of drug-related deaths were attributed to opioid toxicity with oxycodone accounting for one-</w:t>
      </w:r>
      <w:r w:rsidR="001006ED" w:rsidRPr="00A502D1">
        <w:rPr>
          <w:rFonts w:ascii="Book Antiqua" w:hAnsi="Book Antiqua" w:cs="Arial"/>
          <w:sz w:val="24"/>
          <w:szCs w:val="24"/>
        </w:rPr>
        <w:t>third of opioid-related deaths</w:t>
      </w:r>
      <w:r w:rsidR="003D74EB" w:rsidRPr="00A502D1">
        <w:rPr>
          <w:rFonts w:ascii="Book Antiqua" w:hAnsi="Book Antiqua" w:cs="Arial"/>
          <w:sz w:val="24"/>
          <w:szCs w:val="24"/>
          <w:vertAlign w:val="superscript"/>
        </w:rPr>
        <w:fldChar w:fldCharType="begin"/>
      </w:r>
      <w:r w:rsidR="003D74EB" w:rsidRPr="00A502D1">
        <w:rPr>
          <w:rFonts w:ascii="Book Antiqua" w:hAnsi="Book Antiqua" w:cs="Arial"/>
          <w:sz w:val="24"/>
          <w:szCs w:val="24"/>
          <w:vertAlign w:val="superscript"/>
        </w:rPr>
        <w:instrText xml:space="preserve"> ADDIN EN.CITE &lt;EndNote&gt;&lt;Cite&gt;&lt;Author&gt;Madadi&lt;/Author&gt;&lt;Year&gt;2013&lt;/Year&gt;&lt;RecNum&gt;20&lt;/RecNum&gt;&lt;DisplayText&gt;[3]&lt;/DisplayText&gt;&lt;record&gt;&lt;rec-number&gt;20&lt;/rec-number&gt;&lt;foreign-keys&gt;&lt;key app="EN" db-id="tttfa99zaex9x2edf2450dph0t5s0v9ere92"&gt;20&lt;/key&gt;&lt;/foreign-keys&gt;&lt;ref-type name="Journal Article"&gt;17&lt;/ref-type&gt;&lt;contributors&gt;&lt;authors&gt;&lt;author&gt;Madadi, P&lt;/author&gt;&lt;author&gt;Hildebrandt, D&lt;/author&gt;&lt;author&gt;Lauwers, AE&lt;/author&gt;&lt;author&gt;Koren, G.&lt;/author&gt;&lt;/authors&gt;&lt;/contributors&gt;&lt;auth-address&gt;Division of Clinical Pharmacology and Toxicology, Department of Pediatrics, Hospital for Sick Children, Toronto, Ontario, Canada. parvaz.madadi@gmail.com&lt;/auth-address&gt;&lt;titles&gt;&lt;title&gt;Characteristics of opioid-users whose death was related to opioid-toxicity: a population-based study in Ontario, Canada&lt;/title&gt;&lt;secondary-title&gt;PLoS One&lt;/secondary-title&gt;&lt;alt-title&gt;PloS one&lt;/alt-title&gt;&lt;/titles&gt;&lt;pages&gt;e60600&lt;/pages&gt;&lt;volume&gt;8&lt;/volume&gt;&lt;number&gt;4&lt;/number&gt;&lt;edition&gt;2013/04/12&lt;/edition&gt;&lt;dates&gt;&lt;year&gt;2013&lt;/year&gt;&lt;/dates&gt;&lt;isbn&gt;1932-6203&lt;/isbn&gt;&lt;accession-num&gt;23577131&lt;/accession-num&gt;&lt;urls&gt;&lt;/urls&gt;&lt;custom2&gt;23577131&lt;/custom2&gt;&lt;electronic-resource-num&gt;10.1371/journal.pone.0060600&lt;/electronic-resource-num&gt;&lt;remote-database-provider&gt;Nlm&lt;/remote-database-provider&gt;&lt;language&gt;eng&lt;/language&gt;&lt;/record&gt;&lt;/Cite&gt;&lt;/EndNote&gt;</w:instrText>
      </w:r>
      <w:r w:rsidR="003D74EB" w:rsidRPr="00A502D1">
        <w:rPr>
          <w:rFonts w:ascii="Book Antiqua" w:hAnsi="Book Antiqua" w:cs="Arial"/>
          <w:sz w:val="24"/>
          <w:szCs w:val="24"/>
          <w:vertAlign w:val="superscript"/>
        </w:rPr>
        <w:fldChar w:fldCharType="separate"/>
      </w:r>
      <w:r w:rsidR="003D74EB" w:rsidRPr="00A502D1">
        <w:rPr>
          <w:rFonts w:ascii="Book Antiqua" w:hAnsi="Book Antiqua" w:cs="Arial"/>
          <w:noProof/>
          <w:sz w:val="24"/>
          <w:szCs w:val="24"/>
          <w:vertAlign w:val="superscript"/>
        </w:rPr>
        <w:t>[</w:t>
      </w:r>
      <w:hyperlink w:anchor="_ENREF_3" w:tooltip="Madadi, 2013 #20" w:history="1">
        <w:r w:rsidR="003D74EB" w:rsidRPr="00A502D1">
          <w:rPr>
            <w:rFonts w:ascii="Book Antiqua" w:hAnsi="Book Antiqua" w:cs="Arial"/>
            <w:noProof/>
            <w:sz w:val="24"/>
            <w:szCs w:val="24"/>
            <w:vertAlign w:val="superscript"/>
          </w:rPr>
          <w:t>3</w:t>
        </w:r>
      </w:hyperlink>
      <w:r w:rsidR="003D74EB" w:rsidRPr="00A502D1">
        <w:rPr>
          <w:rFonts w:ascii="Book Antiqua" w:hAnsi="Book Antiqua" w:cs="Arial"/>
          <w:noProof/>
          <w:sz w:val="24"/>
          <w:szCs w:val="24"/>
          <w:vertAlign w:val="superscript"/>
        </w:rPr>
        <w:t>]</w:t>
      </w:r>
      <w:r w:rsidR="003D74EB" w:rsidRPr="00A502D1">
        <w:rPr>
          <w:rFonts w:ascii="Book Antiqua" w:hAnsi="Book Antiqua" w:cs="Arial"/>
          <w:sz w:val="24"/>
          <w:szCs w:val="24"/>
          <w:vertAlign w:val="superscript"/>
        </w:rPr>
        <w:fldChar w:fldCharType="end"/>
      </w:r>
      <w:r w:rsidR="001006ED" w:rsidRPr="00A502D1">
        <w:rPr>
          <w:rFonts w:ascii="Book Antiqua" w:hAnsi="Book Antiqua" w:cs="Arial"/>
          <w:sz w:val="24"/>
          <w:szCs w:val="24"/>
        </w:rPr>
        <w:t>.</w:t>
      </w:r>
      <w:r w:rsidR="00497367" w:rsidRPr="00A502D1">
        <w:rPr>
          <w:rFonts w:ascii="Book Antiqua" w:hAnsi="Book Antiqua" w:cs="Arial"/>
          <w:sz w:val="24"/>
          <w:szCs w:val="24"/>
        </w:rPr>
        <w:t xml:space="preserve"> From this same study, 7% </w:t>
      </w:r>
      <w:r w:rsidR="0011717F" w:rsidRPr="00A502D1">
        <w:rPr>
          <w:rFonts w:ascii="Book Antiqua" w:hAnsi="Book Antiqua" w:cs="Arial"/>
          <w:sz w:val="24"/>
          <w:szCs w:val="24"/>
        </w:rPr>
        <w:t xml:space="preserve">of those who died </w:t>
      </w:r>
      <w:r w:rsidR="00497367" w:rsidRPr="00A502D1">
        <w:rPr>
          <w:rFonts w:ascii="Book Antiqua" w:hAnsi="Book Antiqua" w:cs="Arial"/>
          <w:sz w:val="24"/>
          <w:szCs w:val="24"/>
        </w:rPr>
        <w:t xml:space="preserve">used opioids prescribed for friends/family, 19% manipulated the dosage form (injections, inhalation, chewing), and 5% had been switched from another opioid near the time of death. </w:t>
      </w:r>
      <w:r w:rsidR="000A3417" w:rsidRPr="00A502D1">
        <w:rPr>
          <w:rFonts w:ascii="Book Antiqua" w:hAnsi="Book Antiqua" w:cs="Arial"/>
          <w:sz w:val="24"/>
          <w:szCs w:val="24"/>
        </w:rPr>
        <w:t xml:space="preserve">Other behaviors such as diversion of opioids from heath care facilities (0.6%), intentional double doctoring (2.1%) and purchasing opioids from </w:t>
      </w:r>
      <w:r w:rsidR="000A3417" w:rsidRPr="00A502D1">
        <w:rPr>
          <w:rFonts w:ascii="Book Antiqua" w:hAnsi="Book Antiqua" w:cs="Arial"/>
          <w:sz w:val="24"/>
          <w:szCs w:val="24"/>
        </w:rPr>
        <w:lastRenderedPageBreak/>
        <w:t xml:space="preserve">street sources (2%) </w:t>
      </w:r>
      <w:r w:rsidR="00F51DD0" w:rsidRPr="00A502D1">
        <w:rPr>
          <w:rFonts w:ascii="Book Antiqua" w:hAnsi="Book Antiqua" w:cs="Arial"/>
          <w:sz w:val="24"/>
          <w:szCs w:val="24"/>
        </w:rPr>
        <w:t>existed</w:t>
      </w:r>
      <w:r w:rsidR="007F3E75" w:rsidRPr="00A502D1">
        <w:rPr>
          <w:rFonts w:ascii="Book Antiqua" w:hAnsi="Book Antiqua" w:cs="Arial"/>
          <w:sz w:val="24"/>
          <w:szCs w:val="24"/>
        </w:rPr>
        <w:t xml:space="preserve">. </w:t>
      </w:r>
      <w:r w:rsidR="00F51DD0" w:rsidRPr="00A502D1">
        <w:rPr>
          <w:rFonts w:ascii="Book Antiqua" w:hAnsi="Book Antiqua" w:cs="Arial"/>
          <w:sz w:val="24"/>
          <w:szCs w:val="24"/>
        </w:rPr>
        <w:t xml:space="preserve">From a national perspective, </w:t>
      </w:r>
      <w:r w:rsidR="007F3E75" w:rsidRPr="00A502D1">
        <w:rPr>
          <w:rFonts w:ascii="Book Antiqua" w:hAnsi="Book Antiqua" w:cs="Arial"/>
          <w:sz w:val="24"/>
          <w:szCs w:val="24"/>
        </w:rPr>
        <w:t xml:space="preserve">the 2009 Canadian Alcohol and </w:t>
      </w:r>
      <w:r w:rsidR="00F51DD0" w:rsidRPr="00A502D1">
        <w:rPr>
          <w:rFonts w:ascii="Book Antiqua" w:hAnsi="Book Antiqua" w:cs="Arial"/>
          <w:sz w:val="24"/>
          <w:szCs w:val="24"/>
        </w:rPr>
        <w:t xml:space="preserve">Drug Use Monitoring Survey </w:t>
      </w:r>
      <w:r w:rsidR="00E209D2" w:rsidRPr="00A502D1">
        <w:rPr>
          <w:rFonts w:ascii="Book Antiqua" w:hAnsi="Book Antiqua" w:cs="Arial"/>
          <w:sz w:val="24"/>
          <w:szCs w:val="24"/>
        </w:rPr>
        <w:t xml:space="preserve">(CADUMS) </w:t>
      </w:r>
      <w:r w:rsidR="00F51DD0" w:rsidRPr="00A502D1">
        <w:rPr>
          <w:rFonts w:ascii="Book Antiqua" w:hAnsi="Book Antiqua" w:cs="Arial"/>
          <w:sz w:val="24"/>
          <w:szCs w:val="24"/>
        </w:rPr>
        <w:t xml:space="preserve">showed </w:t>
      </w:r>
      <w:r w:rsidR="00327621" w:rsidRPr="00A502D1">
        <w:rPr>
          <w:rFonts w:ascii="Book Antiqua" w:hAnsi="Book Antiqua" w:cs="Arial"/>
          <w:sz w:val="24"/>
          <w:szCs w:val="24"/>
        </w:rPr>
        <w:t xml:space="preserve">a prevalence of </w:t>
      </w:r>
      <w:r w:rsidR="007F3E75" w:rsidRPr="00A502D1">
        <w:rPr>
          <w:rFonts w:ascii="Book Antiqua" w:hAnsi="Book Antiqua" w:cs="Arial"/>
          <w:sz w:val="24"/>
          <w:szCs w:val="24"/>
        </w:rPr>
        <w:t>nonmedical prescr</w:t>
      </w:r>
      <w:r w:rsidR="00327621" w:rsidRPr="00A502D1">
        <w:rPr>
          <w:rFonts w:ascii="Book Antiqua" w:hAnsi="Book Antiqua" w:cs="Arial"/>
          <w:sz w:val="24"/>
          <w:szCs w:val="24"/>
        </w:rPr>
        <w:t xml:space="preserve">iption opioid analgesic use of </w:t>
      </w:r>
      <w:r w:rsidR="007F3E75" w:rsidRPr="00A502D1">
        <w:rPr>
          <w:rFonts w:ascii="Book Antiqua" w:hAnsi="Book Antiqua" w:cs="Arial"/>
          <w:sz w:val="24"/>
          <w:szCs w:val="24"/>
        </w:rPr>
        <w:t xml:space="preserve">4.8% and 0.4% </w:t>
      </w:r>
      <w:r w:rsidR="00B105EE" w:rsidRPr="00A502D1">
        <w:rPr>
          <w:rFonts w:ascii="Book Antiqua" w:hAnsi="Book Antiqua" w:cs="Arial"/>
          <w:sz w:val="24"/>
          <w:szCs w:val="24"/>
        </w:rPr>
        <w:t>for those trying to “get high.”</w:t>
      </w:r>
      <w:r w:rsidR="00E80621"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&lt;EndNote&gt;&lt;Cite&gt;&lt;Author&gt;Shield&lt;/Author&gt;&lt;Year&gt;2013&lt;/Year&gt;&lt;RecNum&gt;27&lt;/RecNum&gt;&lt;DisplayText&gt;[4]&lt;/DisplayText&gt;&lt;record&gt;&lt;rec-number&gt;27&lt;/rec-number&gt;&lt;foreign-keys&gt;&lt;key app="EN" db-id="tttfa99zaex9x2edf2450dph0t5s0v9ere92"&gt;27&lt;/key&gt;&lt;/foreign-keys&gt;&lt;ref-type name="Journal Article"&gt;17&lt;/ref-type&gt;&lt;contributors&gt;&lt;authors&gt;&lt;author&gt;Shield, K. D. Jones, W. Rehm, J. Fischer, B.&lt;/author&gt;&lt;/authors&gt;&lt;/contributors&gt;&lt;auth-address&gt;Centre for Addition and Mental Halth, University of Toronto, Ontario, Canada. kevin.shield@utoronto.ca&lt;/auth-address&gt;&lt;titles&gt;&lt;title&gt;Use and nonmedical use of prescription opioid analgesics in the general population of Canada and correlations with dispensing levels in 2009&lt;/title&gt;&lt;secondary-title&gt;Pain Res Manag&lt;/secondary-title&gt;&lt;alt-title&gt;Pain research &amp;amp; management : the journal of the Canadian Pain Society = journal de la societe canadienne pour le traitement de la douleur&lt;/alt-title&gt;&lt;/titles&gt;&lt;pages&gt;69-74&lt;/pages&gt;&lt;volume&gt;18&lt;/volume&gt;&lt;number&gt;2&lt;/number&gt;&lt;edition&gt;2013/05/11&lt;/edition&gt;&lt;dates&gt;&lt;year&gt;2013&lt;/year&gt;&lt;pub-dates&gt;&lt;date&gt;Mar-Apr&lt;/date&gt;&lt;/pub-dates&gt;&lt;/dates&gt;&lt;isbn&gt;1203-6765 (Print)&amp;#xD;1203-6765&lt;/isbn&gt;&lt;accession-num&gt;23662288&lt;/accession-num&gt;&lt;urls&gt;&lt;/urls&gt;&lt;custom2&gt;23662288&lt;/custom2&gt;&lt;remote-database-provider&gt;Nlm&lt;/remote-database-provider&gt;&lt;language&gt;eng&lt;/language&gt;&lt;/record&gt;&lt;/Cite&gt;&lt;/EndNote&gt;</w:instrText>
      </w:r>
      <w:r w:rsidR="00E80621"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 w:tooltip="Shield, 2013 #27" w:history="1">
        <w:r w:rsidR="00FB1CE6" w:rsidRPr="00A502D1">
          <w:rPr>
            <w:rFonts w:ascii="Book Antiqua" w:hAnsi="Book Antiqua" w:cs="Arial"/>
            <w:noProof/>
            <w:sz w:val="24"/>
            <w:szCs w:val="24"/>
            <w:vertAlign w:val="superscript"/>
          </w:rPr>
          <w:t>4</w:t>
        </w:r>
      </w:hyperlink>
      <w:r w:rsidR="00D05C56" w:rsidRPr="00A502D1">
        <w:rPr>
          <w:rFonts w:ascii="Book Antiqua" w:hAnsi="Book Antiqua" w:cs="Arial"/>
          <w:noProof/>
          <w:sz w:val="24"/>
          <w:szCs w:val="24"/>
          <w:vertAlign w:val="superscript"/>
        </w:rPr>
        <w:t>]</w:t>
      </w:r>
      <w:r w:rsidR="00E80621" w:rsidRPr="00A502D1">
        <w:rPr>
          <w:rFonts w:ascii="Book Antiqua" w:hAnsi="Book Antiqua" w:cs="Arial"/>
          <w:sz w:val="24"/>
          <w:szCs w:val="24"/>
          <w:vertAlign w:val="superscript"/>
        </w:rPr>
        <w:fldChar w:fldCharType="end"/>
      </w:r>
      <w:r w:rsidR="00E80621" w:rsidRPr="00A502D1">
        <w:rPr>
          <w:rFonts w:ascii="Book Antiqua" w:hAnsi="Book Antiqua" w:cs="Arial"/>
          <w:sz w:val="24"/>
          <w:szCs w:val="24"/>
        </w:rPr>
        <w:t xml:space="preserve"> </w:t>
      </w:r>
      <w:r w:rsidR="0061326F" w:rsidRPr="00A502D1">
        <w:rPr>
          <w:rFonts w:ascii="Book Antiqua" w:hAnsi="Book Antiqua" w:cs="Arial"/>
          <w:sz w:val="24"/>
          <w:szCs w:val="24"/>
        </w:rPr>
        <w:t>Finally, a meta-analysis</w:t>
      </w:r>
      <w:r w:rsidR="0007427E" w:rsidRPr="00A502D1">
        <w:rPr>
          <w:rFonts w:ascii="Book Antiqua" w:hAnsi="Book Antiqua" w:cs="Arial"/>
          <w:sz w:val="24"/>
          <w:szCs w:val="24"/>
        </w:rPr>
        <w:t xml:space="preserve"> estimated that 3.3% of chronic non-cancer pain patients taking opioid medications were addicted and 11.5% displayed aberrant behaviors</w:t>
      </w:r>
      <w:r w:rsidR="003D74EB" w:rsidRPr="00A502D1">
        <w:rPr>
          <w:rFonts w:ascii="Book Antiqua" w:hAnsi="Book Antiqua" w:cs="Arial"/>
          <w:sz w:val="24"/>
          <w:szCs w:val="24"/>
          <w:vertAlign w:val="superscript"/>
        </w:rPr>
        <w:fldChar w:fldCharType="begin"/>
      </w:r>
      <w:r w:rsidR="003D74EB" w:rsidRPr="00A502D1">
        <w:rPr>
          <w:rFonts w:ascii="Book Antiqua" w:hAnsi="Book Antiqua" w:cs="Arial"/>
          <w:sz w:val="24"/>
          <w:szCs w:val="24"/>
          <w:vertAlign w:val="superscript"/>
        </w:rPr>
        <w:instrText xml:space="preserve"> ADDIN EN.CITE &lt;EndNote&gt;&lt;Cite&gt;&lt;Author&gt;Fishbain&lt;/Author&gt;&lt;Year&gt;2008&lt;/Year&gt;&lt;RecNum&gt;10&lt;/RecNum&gt;&lt;DisplayText&gt;[5]&lt;/DisplayText&gt;&lt;record&gt;&lt;rec-number&gt;10&lt;/rec-number&gt;&lt;foreign-keys&gt;&lt;key app="EN" db-id="tttfa99zaex9x2edf2450dph0t5s0v9ere92"&gt;10&lt;/key&gt;&lt;/foreign-keys&gt;&lt;ref-type name="Journal Article"&gt;17&lt;/ref-type&gt;&lt;contributors&gt;&lt;authors&gt;&lt;author&gt;Fishbain, D. A. Cole, B. Lewis, J. Rosomoff, H. L. and Rosomoff, R. S.&lt;/author&gt;&lt;/authors&gt;&lt;/contributors&gt;&lt;auth-address&gt;Miller School of Medicine at the University of Miami, Miami, Florida, USA. d.fishbain@miami.edu&lt;/auth-address&gt;&lt;titles&gt;&lt;title&gt;What percentage of chronic nonmalignant pain patients exposed to chronic opioid analgesic therapy develop abuse/addiction and/or aberrant drug-related behaviors? A structured evidence-based review&lt;/title&gt;&lt;secondary-title&gt;Pain Med&lt;/secondary-title&gt;&lt;alt-title&gt;Pain medicine (Malden, Mass.)&lt;/alt-title&gt;&lt;/titles&gt;&lt;pages&gt;444-59&lt;/pages&gt;&lt;volume&gt;9&lt;/volume&gt;&lt;number&gt;4&lt;/number&gt;&lt;edition&gt;2008/05/21&lt;/edition&gt;&lt;keywords&gt;&lt;keyword&gt;Analgesics, Opioid/*therapeutic use&lt;/keyword&gt;&lt;keyword&gt;Chronic Disease&lt;/keyword&gt;&lt;keyword&gt;Clinical Trials as Topic/*statistics &amp;amp; numerical data&lt;/keyword&gt;&lt;keyword&gt;Comorbidity&lt;/keyword&gt;&lt;keyword&gt;Evidence-Based Medicine/*statistics &amp;amp; numerical data&lt;/keyword&gt;&lt;keyword&gt;Humans&lt;/keyword&gt;&lt;keyword&gt;Incidence&lt;/keyword&gt;&lt;keyword&gt;MEDLINE/statistics &amp;amp; numerical data&lt;/keyword&gt;&lt;keyword&gt;Opioid-Related Disorders/*epidemiology&lt;/keyword&gt;&lt;keyword&gt;Pain/*drug therapy/*epidemiology&lt;/keyword&gt;&lt;keyword&gt;Risk Assessment/*methods&lt;/keyword&gt;&lt;keyword&gt;Risk Factors&lt;/keyword&gt;&lt;/keywords&gt;&lt;dates&gt;&lt;year&gt;2008&lt;/year&gt;&lt;pub-dates&gt;&lt;date&gt;May-Jun&lt;/date&gt;&lt;/pub-dates&gt;&lt;/dates&gt;&lt;isbn&gt;1526-2375&lt;/isbn&gt;&lt;accession-num&gt;18489635&lt;/accession-num&gt;&lt;urls&gt;&lt;/urls&gt;&lt;custom2&gt;18489635&lt;/custom2&gt;&lt;electronic-resource-num&gt;10.1111/j.1526-4637.2007.00370.x&lt;/electronic-resource-num&gt;&lt;remote-database-provider&gt;Nlm&lt;/remote-database-provider&gt;&lt;language&gt;eng&lt;/language&gt;&lt;/record&gt;&lt;/Cite&gt;&lt;/EndNote&gt;</w:instrText>
      </w:r>
      <w:r w:rsidR="003D74EB" w:rsidRPr="00A502D1">
        <w:rPr>
          <w:rFonts w:ascii="Book Antiqua" w:hAnsi="Book Antiqua" w:cs="Arial"/>
          <w:sz w:val="24"/>
          <w:szCs w:val="24"/>
          <w:vertAlign w:val="superscript"/>
        </w:rPr>
        <w:fldChar w:fldCharType="separate"/>
      </w:r>
      <w:r w:rsidR="003D74EB" w:rsidRPr="00A502D1">
        <w:rPr>
          <w:rFonts w:ascii="Book Antiqua" w:hAnsi="Book Antiqua" w:cs="Arial"/>
          <w:noProof/>
          <w:sz w:val="24"/>
          <w:szCs w:val="24"/>
          <w:vertAlign w:val="superscript"/>
        </w:rPr>
        <w:t>[</w:t>
      </w:r>
      <w:hyperlink w:anchor="_ENREF_5" w:tooltip="Fishbain, 2008 #10" w:history="1">
        <w:r w:rsidR="003D74EB" w:rsidRPr="00A502D1">
          <w:rPr>
            <w:rFonts w:ascii="Book Antiqua" w:hAnsi="Book Antiqua" w:cs="Arial"/>
            <w:noProof/>
            <w:sz w:val="24"/>
            <w:szCs w:val="24"/>
            <w:vertAlign w:val="superscript"/>
          </w:rPr>
          <w:t>5</w:t>
        </w:r>
      </w:hyperlink>
      <w:r w:rsidR="003D74EB" w:rsidRPr="00A502D1">
        <w:rPr>
          <w:rFonts w:ascii="Book Antiqua" w:hAnsi="Book Antiqua" w:cs="Arial"/>
          <w:noProof/>
          <w:sz w:val="24"/>
          <w:szCs w:val="24"/>
          <w:vertAlign w:val="superscript"/>
        </w:rPr>
        <w:t>]</w:t>
      </w:r>
      <w:r w:rsidR="003D74EB" w:rsidRPr="00A502D1">
        <w:rPr>
          <w:rFonts w:ascii="Book Antiqua" w:hAnsi="Book Antiqua" w:cs="Arial"/>
          <w:sz w:val="24"/>
          <w:szCs w:val="24"/>
          <w:vertAlign w:val="superscript"/>
        </w:rPr>
        <w:fldChar w:fldCharType="end"/>
      </w:r>
      <w:r w:rsidR="0007427E" w:rsidRPr="00A502D1">
        <w:rPr>
          <w:rFonts w:ascii="Book Antiqua" w:hAnsi="Book Antiqua" w:cs="Arial"/>
          <w:sz w:val="24"/>
          <w:szCs w:val="24"/>
        </w:rPr>
        <w:t>.</w:t>
      </w:r>
      <w:r w:rsidR="003D74EB" w:rsidRPr="00A502D1">
        <w:rPr>
          <w:rFonts w:ascii="Book Antiqua" w:hAnsi="Book Antiqua" w:cs="Arial"/>
          <w:sz w:val="24"/>
          <w:szCs w:val="24"/>
        </w:rPr>
        <w:t xml:space="preserve"> </w:t>
      </w:r>
    </w:p>
    <w:p w:rsidR="00681D79" w:rsidRPr="00A502D1" w:rsidRDefault="001F5D18" w:rsidP="003D74EB">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Currently, there exists</w:t>
      </w:r>
      <w:r w:rsidR="000D71C4" w:rsidRPr="00A502D1">
        <w:rPr>
          <w:rFonts w:ascii="Book Antiqua" w:hAnsi="Book Antiqua" w:cs="Arial"/>
          <w:sz w:val="24"/>
          <w:szCs w:val="24"/>
        </w:rPr>
        <w:t xml:space="preserve"> a</w:t>
      </w:r>
      <w:r w:rsidR="00E80621" w:rsidRPr="00A502D1">
        <w:rPr>
          <w:rFonts w:ascii="Book Antiqua" w:hAnsi="Book Antiqua" w:cs="Arial"/>
          <w:sz w:val="24"/>
          <w:szCs w:val="24"/>
        </w:rPr>
        <w:t xml:space="preserve">n initiative </w:t>
      </w:r>
      <w:r w:rsidR="00DE6F30" w:rsidRPr="00A502D1">
        <w:rPr>
          <w:rFonts w:ascii="Book Antiqua" w:hAnsi="Book Antiqua" w:cs="Arial"/>
          <w:sz w:val="24"/>
          <w:szCs w:val="24"/>
        </w:rPr>
        <w:t xml:space="preserve">towards </w:t>
      </w:r>
      <w:r w:rsidR="00E80621" w:rsidRPr="00A502D1">
        <w:rPr>
          <w:rFonts w:ascii="Book Antiqua" w:hAnsi="Book Antiqua" w:cs="Arial"/>
          <w:sz w:val="24"/>
          <w:szCs w:val="24"/>
        </w:rPr>
        <w:t xml:space="preserve">the promotion of </w:t>
      </w:r>
      <w:r w:rsidR="00DE6F30" w:rsidRPr="00A502D1">
        <w:rPr>
          <w:rFonts w:ascii="Book Antiqua" w:hAnsi="Book Antiqua" w:cs="Arial"/>
          <w:sz w:val="24"/>
          <w:szCs w:val="24"/>
        </w:rPr>
        <w:t xml:space="preserve">safe prescribing practices </w:t>
      </w:r>
      <w:r w:rsidR="000D71C4" w:rsidRPr="00A502D1">
        <w:rPr>
          <w:rFonts w:ascii="Book Antiqua" w:hAnsi="Book Antiqua" w:cs="Arial"/>
          <w:sz w:val="24"/>
          <w:szCs w:val="24"/>
        </w:rPr>
        <w:t>in Canada, particularly concerning the prescribing and monitoring of opioid medications.</w:t>
      </w:r>
      <w:r w:rsidR="00D423AE" w:rsidRPr="00A502D1">
        <w:rPr>
          <w:rFonts w:ascii="Book Antiqua" w:hAnsi="Book Antiqua" w:cs="Arial"/>
          <w:sz w:val="24"/>
          <w:szCs w:val="24"/>
        </w:rPr>
        <w:t xml:space="preserve"> In March 2013 a report published by the Canadian Centre on Substance Abuse</w:t>
      </w:r>
      <w:r w:rsidR="00F117BB" w:rsidRPr="00A502D1">
        <w:rPr>
          <w:rFonts w:ascii="Book Antiqua" w:hAnsi="Book Antiqua" w:cs="Arial"/>
          <w:sz w:val="24"/>
          <w:szCs w:val="24"/>
          <w:vertAlign w:val="superscript"/>
        </w:rPr>
        <w:fldChar w:fldCharType="begin"/>
      </w:r>
      <w:r w:rsidR="00C44FED" w:rsidRPr="00A502D1">
        <w:rPr>
          <w:rFonts w:ascii="Book Antiqua" w:hAnsi="Book Antiqua" w:cs="Arial"/>
          <w:sz w:val="24"/>
          <w:szCs w:val="24"/>
          <w:vertAlign w:val="superscript"/>
        </w:rPr>
        <w:instrText xml:space="preserve"> ADDIN EN.CITE &lt;EndNote&gt;&lt;Cite&gt;&lt;Author&gt;Ulan&lt;/Author&gt;&lt;Year&gt;2013&amp;#xD;&lt;/Year&gt;&lt;RecNum&gt;35&lt;/RecNum&gt;&lt;DisplayText&gt;[6]&lt;/DisplayText&gt;&lt;record&gt;&lt;rec-number&gt;35&lt;/rec-number&gt;&lt;foreign-keys&gt;&lt;key app="EN" db-id="tttfa99zaex9x2edf2450dph0t5s0v9ere92"&gt;35&lt;/key&gt;&lt;/foreign-keys&gt;&lt;ref-type name="Electronic Article"&gt;43&lt;/ref-type&gt;&lt;contributors&gt;&lt;authors&gt;&lt;author&gt;Ulan, S., Davidson, C., Perron, M. &lt;/author&gt;&lt;/authors&gt;&lt;secondary-authors&gt;&lt;author&gt;National Advisory Council on Prescription Drug Misuse,&lt;/author&gt;&lt;/secondary-authors&gt;&lt;tertiary-authors&gt;&lt;author&gt;Canadian Centre on Substance Abuse &lt;/author&gt;&lt;/tertiary-authors&gt;&lt;/contributors&gt;&lt;titles&gt;&lt;title&gt;First Do No Harm: Responding to Canada&amp;apos;s Prescription Drug Crisis&lt;/title&gt;&lt;/titles&gt;&lt;dates&gt;&lt;year&gt;2013&amp;#xD;&lt;/year&gt;&lt;/dates&gt;&lt;pub-location&gt;Ottawa, Ontario &lt;/pub-location&gt;&lt;publisher&gt;Canadian Centre on Substance Abuse &lt;/publisher&gt;&lt;urls&gt;&lt;related-urls&gt;&lt;url&gt;http://www.ccsa.ca/2013%20CCSA%20Documents/Canada-Strategy-Prescription-Drug-Misuse-Report-en.pdf&lt;/url&gt;&lt;/related-urls&gt;&lt;/urls&gt;&lt;/record&gt;&lt;/Cite&gt;&lt;/EndNote&gt;</w:instrText>
      </w:r>
      <w:r w:rsidR="00F117BB"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6" w:tooltip="Ulan, 2013&#10; #35" w:history="1">
        <w:r w:rsidR="00FB1CE6" w:rsidRPr="00A502D1">
          <w:rPr>
            <w:rFonts w:ascii="Book Antiqua" w:hAnsi="Book Antiqua" w:cs="Arial"/>
            <w:noProof/>
            <w:sz w:val="24"/>
            <w:szCs w:val="24"/>
            <w:vertAlign w:val="superscript"/>
          </w:rPr>
          <w:t>6</w:t>
        </w:r>
      </w:hyperlink>
      <w:r w:rsidR="00D05C56" w:rsidRPr="00A502D1">
        <w:rPr>
          <w:rFonts w:ascii="Book Antiqua" w:hAnsi="Book Antiqua" w:cs="Arial"/>
          <w:noProof/>
          <w:sz w:val="24"/>
          <w:szCs w:val="24"/>
          <w:vertAlign w:val="superscript"/>
        </w:rPr>
        <w:t>]</w:t>
      </w:r>
      <w:r w:rsidR="00F117BB" w:rsidRPr="00A502D1">
        <w:rPr>
          <w:rFonts w:ascii="Book Antiqua" w:hAnsi="Book Antiqua" w:cs="Arial"/>
          <w:sz w:val="24"/>
          <w:szCs w:val="24"/>
          <w:vertAlign w:val="superscript"/>
        </w:rPr>
        <w:fldChar w:fldCharType="end"/>
      </w:r>
      <w:r w:rsidR="00F117BB" w:rsidRPr="00A502D1">
        <w:rPr>
          <w:rFonts w:ascii="Book Antiqua" w:hAnsi="Book Antiqua" w:cs="Arial"/>
          <w:sz w:val="24"/>
          <w:szCs w:val="24"/>
        </w:rPr>
        <w:t xml:space="preserve"> </w:t>
      </w:r>
      <w:r w:rsidR="00D423AE" w:rsidRPr="00A502D1">
        <w:rPr>
          <w:rFonts w:ascii="Book Antiqua" w:hAnsi="Book Antiqua" w:cs="Arial"/>
          <w:sz w:val="24"/>
          <w:szCs w:val="24"/>
        </w:rPr>
        <w:t>acknowledged</w:t>
      </w:r>
      <w:r w:rsidR="00F27208" w:rsidRPr="00A502D1">
        <w:rPr>
          <w:rFonts w:ascii="Book Antiqua" w:hAnsi="Book Antiqua" w:cs="Arial"/>
          <w:sz w:val="24"/>
          <w:szCs w:val="24"/>
        </w:rPr>
        <w:t xml:space="preserve"> the increase in non-medical use of prescription drugs as well as the increase in criminal activity surrounding diversion.</w:t>
      </w:r>
      <w:r w:rsidR="0011692C" w:rsidRPr="00A502D1">
        <w:rPr>
          <w:rFonts w:ascii="Book Antiqua" w:hAnsi="Book Antiqua" w:cs="Arial"/>
          <w:sz w:val="24"/>
          <w:szCs w:val="24"/>
        </w:rPr>
        <w:t xml:space="preserve"> This document outlines strategies such as provincial monitoring progra</w:t>
      </w:r>
      <w:r w:rsidR="000B6C03" w:rsidRPr="00A502D1">
        <w:rPr>
          <w:rFonts w:ascii="Book Antiqua" w:hAnsi="Book Antiqua" w:cs="Arial"/>
          <w:sz w:val="24"/>
          <w:szCs w:val="24"/>
        </w:rPr>
        <w:t xml:space="preserve">ms, stricter legal implications </w:t>
      </w:r>
      <w:r w:rsidR="00A77BD6" w:rsidRPr="00A502D1">
        <w:rPr>
          <w:rFonts w:ascii="Book Antiqua" w:hAnsi="Book Antiqua" w:cs="Arial"/>
          <w:sz w:val="24"/>
          <w:szCs w:val="24"/>
        </w:rPr>
        <w:t xml:space="preserve">for possession/diversion </w:t>
      </w:r>
      <w:r w:rsidR="00D65BA5" w:rsidRPr="00A502D1">
        <w:rPr>
          <w:rFonts w:ascii="Book Antiqua" w:hAnsi="Book Antiqua" w:cs="Arial"/>
          <w:sz w:val="24"/>
          <w:szCs w:val="24"/>
        </w:rPr>
        <w:t xml:space="preserve">of prescription medications </w:t>
      </w:r>
      <w:r w:rsidR="0011692C" w:rsidRPr="00A502D1">
        <w:rPr>
          <w:rFonts w:ascii="Book Antiqua" w:hAnsi="Book Antiqua" w:cs="Arial"/>
          <w:sz w:val="24"/>
          <w:szCs w:val="24"/>
        </w:rPr>
        <w:t>as well as</w:t>
      </w:r>
      <w:r w:rsidR="00A77BD6" w:rsidRPr="00A502D1">
        <w:rPr>
          <w:rFonts w:ascii="Book Antiqua" w:hAnsi="Book Antiqua" w:cs="Arial"/>
          <w:sz w:val="24"/>
          <w:szCs w:val="24"/>
        </w:rPr>
        <w:t xml:space="preserve"> </w:t>
      </w:r>
      <w:r w:rsidR="00B36FEC" w:rsidRPr="00A502D1">
        <w:rPr>
          <w:rFonts w:ascii="Book Antiqua" w:hAnsi="Book Antiqua" w:cs="Arial"/>
          <w:sz w:val="24"/>
          <w:szCs w:val="24"/>
        </w:rPr>
        <w:t>risk-reduci</w:t>
      </w:r>
      <w:r w:rsidR="000705FD" w:rsidRPr="00A502D1">
        <w:rPr>
          <w:rFonts w:ascii="Book Antiqua" w:hAnsi="Book Antiqua" w:cs="Arial"/>
          <w:sz w:val="24"/>
          <w:szCs w:val="24"/>
        </w:rPr>
        <w:t>ng strategies such as controlling/restricting</w:t>
      </w:r>
      <w:r w:rsidR="00B36FEC" w:rsidRPr="00A502D1">
        <w:rPr>
          <w:rFonts w:ascii="Book Antiqua" w:hAnsi="Book Antiqua" w:cs="Arial"/>
          <w:sz w:val="24"/>
          <w:szCs w:val="24"/>
        </w:rPr>
        <w:t xml:space="preserve"> prescribing practices.</w:t>
      </w:r>
      <w:r w:rsidR="00B031E5" w:rsidRPr="00A502D1">
        <w:rPr>
          <w:rFonts w:ascii="Book Antiqua" w:hAnsi="Book Antiqua" w:cs="Arial"/>
          <w:sz w:val="24"/>
          <w:szCs w:val="24"/>
        </w:rPr>
        <w:t xml:space="preserve"> Several provinces have already implemented prov</w:t>
      </w:r>
      <w:r w:rsidR="00CB3D58" w:rsidRPr="00A502D1">
        <w:rPr>
          <w:rFonts w:ascii="Book Antiqua" w:hAnsi="Book Antiqua" w:cs="Arial"/>
          <w:sz w:val="24"/>
          <w:szCs w:val="24"/>
        </w:rPr>
        <w:t>incial drug monitoring programs in the form of provincial</w:t>
      </w:r>
      <w:r w:rsidR="00D65BA5" w:rsidRPr="00A502D1">
        <w:rPr>
          <w:rFonts w:ascii="Book Antiqua" w:hAnsi="Book Antiqua" w:cs="Arial"/>
          <w:sz w:val="24"/>
          <w:szCs w:val="24"/>
        </w:rPr>
        <w:t xml:space="preserve"> databases as a tool to</w:t>
      </w:r>
      <w:r w:rsidRPr="00A502D1">
        <w:rPr>
          <w:rFonts w:ascii="Book Antiqua" w:hAnsi="Book Antiqua" w:cs="Arial"/>
          <w:sz w:val="24"/>
          <w:szCs w:val="24"/>
        </w:rPr>
        <w:t xml:space="preserve"> assist healthcare professionals</w:t>
      </w:r>
      <w:r w:rsidR="00D65BA5" w:rsidRPr="00A502D1">
        <w:rPr>
          <w:rFonts w:ascii="Book Antiqua" w:hAnsi="Book Antiqua" w:cs="Arial"/>
          <w:sz w:val="24"/>
          <w:szCs w:val="24"/>
        </w:rPr>
        <w:t xml:space="preserve"> </w:t>
      </w:r>
      <w:r w:rsidRPr="00A502D1">
        <w:rPr>
          <w:rFonts w:ascii="Book Antiqua" w:hAnsi="Book Antiqua" w:cs="Arial"/>
          <w:sz w:val="24"/>
          <w:szCs w:val="24"/>
        </w:rPr>
        <w:t>in identifying/discouraging</w:t>
      </w:r>
      <w:r w:rsidR="00D65BA5" w:rsidRPr="00A502D1">
        <w:rPr>
          <w:rFonts w:ascii="Book Antiqua" w:hAnsi="Book Antiqua" w:cs="Arial"/>
          <w:sz w:val="24"/>
          <w:szCs w:val="24"/>
        </w:rPr>
        <w:t xml:space="preserve"> double-doctoring,</w:t>
      </w:r>
      <w:r w:rsidR="00CB3D58" w:rsidRPr="00A502D1">
        <w:rPr>
          <w:rFonts w:ascii="Book Antiqua" w:hAnsi="Book Antiqua" w:cs="Arial"/>
          <w:sz w:val="24"/>
          <w:szCs w:val="24"/>
        </w:rPr>
        <w:t xml:space="preserve"> </w:t>
      </w:r>
      <w:r w:rsidRPr="00A502D1">
        <w:rPr>
          <w:rFonts w:ascii="Book Antiqua" w:hAnsi="Book Antiqua" w:cs="Arial"/>
          <w:sz w:val="24"/>
          <w:szCs w:val="24"/>
        </w:rPr>
        <w:t xml:space="preserve">refuse </w:t>
      </w:r>
      <w:r w:rsidR="00CB3D58" w:rsidRPr="00A502D1">
        <w:rPr>
          <w:rFonts w:ascii="Book Antiqua" w:hAnsi="Book Antiqua" w:cs="Arial"/>
          <w:sz w:val="24"/>
          <w:szCs w:val="24"/>
        </w:rPr>
        <w:t>early fills</w:t>
      </w:r>
      <w:r w:rsidR="00163709" w:rsidRPr="00A502D1">
        <w:rPr>
          <w:rFonts w:ascii="Book Antiqua" w:hAnsi="Book Antiqua" w:cs="Arial"/>
          <w:sz w:val="24"/>
          <w:szCs w:val="24"/>
        </w:rPr>
        <w:t>, avoid harmful drug</w:t>
      </w:r>
      <w:r w:rsidR="00EE0B35" w:rsidRPr="00A502D1">
        <w:rPr>
          <w:rFonts w:ascii="Book Antiqua" w:hAnsi="Book Antiqua" w:cs="Arial"/>
          <w:sz w:val="24"/>
          <w:szCs w:val="24"/>
        </w:rPr>
        <w:t xml:space="preserve"> </w:t>
      </w:r>
      <w:r w:rsidR="00163709" w:rsidRPr="00A502D1">
        <w:rPr>
          <w:rFonts w:ascii="Book Antiqua" w:hAnsi="Book Antiqua" w:cs="Arial"/>
          <w:sz w:val="24"/>
          <w:szCs w:val="24"/>
        </w:rPr>
        <w:t>interaction</w:t>
      </w:r>
      <w:r w:rsidR="00EE0B35" w:rsidRPr="00A502D1">
        <w:rPr>
          <w:rFonts w:ascii="Book Antiqua" w:hAnsi="Book Antiqua" w:cs="Arial"/>
          <w:sz w:val="24"/>
          <w:szCs w:val="24"/>
        </w:rPr>
        <w:t>s</w:t>
      </w:r>
      <w:r w:rsidR="00163709" w:rsidRPr="00A502D1">
        <w:rPr>
          <w:rFonts w:ascii="Book Antiqua" w:hAnsi="Book Antiqua" w:cs="Arial"/>
          <w:sz w:val="24"/>
          <w:szCs w:val="24"/>
        </w:rPr>
        <w:t>/overdose</w:t>
      </w:r>
      <w:r w:rsidR="00937BB1" w:rsidRPr="00A502D1">
        <w:rPr>
          <w:rFonts w:ascii="Book Antiqua" w:hAnsi="Book Antiqua" w:cs="Arial"/>
          <w:sz w:val="24"/>
          <w:szCs w:val="24"/>
        </w:rPr>
        <w:t xml:space="preserve"> and</w:t>
      </w:r>
      <w:r w:rsidR="00D65BA5" w:rsidRPr="00A502D1">
        <w:rPr>
          <w:rFonts w:ascii="Book Antiqua" w:hAnsi="Book Antiqua" w:cs="Arial"/>
          <w:sz w:val="24"/>
          <w:szCs w:val="24"/>
        </w:rPr>
        <w:t xml:space="preserve"> </w:t>
      </w:r>
      <w:r w:rsidRPr="00A502D1">
        <w:rPr>
          <w:rFonts w:ascii="Book Antiqua" w:hAnsi="Book Antiqua" w:cs="Arial"/>
          <w:sz w:val="24"/>
          <w:szCs w:val="24"/>
        </w:rPr>
        <w:t xml:space="preserve">identify patients who misuse </w:t>
      </w:r>
      <w:r w:rsidR="00CB3D58" w:rsidRPr="00A502D1">
        <w:rPr>
          <w:rFonts w:ascii="Book Antiqua" w:hAnsi="Book Antiqua" w:cs="Arial"/>
          <w:sz w:val="24"/>
          <w:szCs w:val="24"/>
        </w:rPr>
        <w:t>prescription opioids</w:t>
      </w:r>
      <w:r w:rsidR="003D74EB" w:rsidRPr="00A502D1">
        <w:rPr>
          <w:rFonts w:ascii="Book Antiqua" w:hAnsi="Book Antiqua" w:cs="Arial"/>
          <w:sz w:val="24"/>
          <w:szCs w:val="24"/>
          <w:vertAlign w:val="superscript"/>
        </w:rPr>
        <w:fldChar w:fldCharType="begin"/>
      </w:r>
      <w:r w:rsidR="003D74EB" w:rsidRPr="00A502D1">
        <w:rPr>
          <w:rFonts w:ascii="Book Antiqua" w:hAnsi="Book Antiqua" w:cs="Arial"/>
          <w:sz w:val="24"/>
          <w:szCs w:val="24"/>
          <w:vertAlign w:val="superscript"/>
        </w:rPr>
        <w:instrText xml:space="preserve"> ADDIN EN.CITE &lt;EndNote&gt;&lt;Cite&gt;&lt;Author&gt;Richard&lt;/Author&gt;&lt;Year&gt;2012&lt;/Year&gt;&lt;RecNum&gt;24&lt;/RecNum&gt;&lt;DisplayText&gt;[7]&lt;/DisplayText&gt;&lt;record&gt;&lt;rec-number&gt;24&lt;/rec-number&gt;&lt;foreign-keys&gt;&lt;key app="EN" db-id="tttfa99zaex9x2edf2450dph0t5s0v9ere92"&gt;24&lt;/key&gt;&lt;/foreign-keys&gt;&lt;ref-type name="Journal Article"&gt;17&lt;/ref-type&gt;&lt;contributors&gt;&lt;authors&gt;&lt;author&gt;Richard, G., Ojala, V., Ojala, A., Bowles, S. K., Banh, H. L.&lt;/author&gt;&lt;/authors&gt;&lt;/contributors&gt;&lt;titles&gt;&lt;title&gt;Monitoring programs for drugs with potential for abuse or misuse in Canada&lt;/title&gt;&lt;secondary-title&gt;Can Pharm J (Ott)&lt;/secondary-title&gt;&lt;alt-title&gt;Canadian pharmacists journal : CPJ = Revue des pharmaciens du Canada : RPC&lt;/alt-title&gt;&lt;/titles&gt;&lt;pages&gt;168-71&lt;/pages&gt;&lt;volume&gt;145&lt;/volume&gt;&lt;number&gt;4&lt;/number&gt;&lt;edition&gt;2013/03/20&lt;/edition&gt;&lt;dates&gt;&lt;year&gt;2012&lt;/year&gt;&lt;pub-dates&gt;&lt;date&gt;Jul&lt;/date&gt;&lt;/pub-dates&gt;&lt;/dates&gt;&lt;isbn&gt;1715-1635 (Print)&amp;#xD;1715-1635&lt;/isbn&gt;&lt;accession-num&gt;23509545&lt;/accession-num&gt;&lt;urls&gt;&lt;/urls&gt;&lt;custom2&gt;23509545 &lt;/custom2&gt;&lt;electronic-resource-num&gt;10.3821/145.4.cpj168  &lt;/electronic-resource-num&gt;&lt;remote-database-provider&gt;Nlm&lt;/remote-database-provider&gt;&lt;language&gt;eng&lt;/language&gt;&lt;/record&gt;&lt;/Cite&gt;&lt;/EndNote&gt;</w:instrText>
      </w:r>
      <w:r w:rsidR="003D74EB" w:rsidRPr="00A502D1">
        <w:rPr>
          <w:rFonts w:ascii="Book Antiqua" w:hAnsi="Book Antiqua" w:cs="Arial"/>
          <w:sz w:val="24"/>
          <w:szCs w:val="24"/>
          <w:vertAlign w:val="superscript"/>
        </w:rPr>
        <w:fldChar w:fldCharType="separate"/>
      </w:r>
      <w:r w:rsidR="003D74EB" w:rsidRPr="00A502D1">
        <w:rPr>
          <w:rFonts w:ascii="Book Antiqua" w:hAnsi="Book Antiqua" w:cs="Arial"/>
          <w:noProof/>
          <w:sz w:val="24"/>
          <w:szCs w:val="24"/>
          <w:vertAlign w:val="superscript"/>
        </w:rPr>
        <w:t>[</w:t>
      </w:r>
      <w:hyperlink w:anchor="_ENREF_7" w:tooltip="Richard, 2012 #24" w:history="1">
        <w:r w:rsidR="003D74EB" w:rsidRPr="00A502D1">
          <w:rPr>
            <w:rFonts w:ascii="Book Antiqua" w:hAnsi="Book Antiqua" w:cs="Arial"/>
            <w:noProof/>
            <w:sz w:val="24"/>
            <w:szCs w:val="24"/>
            <w:vertAlign w:val="superscript"/>
          </w:rPr>
          <w:t>7</w:t>
        </w:r>
      </w:hyperlink>
      <w:r w:rsidR="003D74EB" w:rsidRPr="00A502D1">
        <w:rPr>
          <w:rFonts w:ascii="Book Antiqua" w:hAnsi="Book Antiqua" w:cs="Arial"/>
          <w:noProof/>
          <w:sz w:val="24"/>
          <w:szCs w:val="24"/>
          <w:vertAlign w:val="superscript"/>
        </w:rPr>
        <w:t>]</w:t>
      </w:r>
      <w:r w:rsidR="003D74EB" w:rsidRPr="00A502D1">
        <w:rPr>
          <w:rFonts w:ascii="Book Antiqua" w:hAnsi="Book Antiqua" w:cs="Arial"/>
          <w:sz w:val="24"/>
          <w:szCs w:val="24"/>
          <w:vertAlign w:val="superscript"/>
        </w:rPr>
        <w:fldChar w:fldCharType="end"/>
      </w:r>
      <w:r w:rsidR="00CB3D58" w:rsidRPr="00A502D1">
        <w:rPr>
          <w:rFonts w:ascii="Book Antiqua" w:hAnsi="Book Antiqua" w:cs="Arial"/>
          <w:sz w:val="24"/>
          <w:szCs w:val="24"/>
        </w:rPr>
        <w:t>.</w:t>
      </w:r>
      <w:r w:rsidR="00B36FEC" w:rsidRPr="00A502D1">
        <w:rPr>
          <w:rFonts w:ascii="Book Antiqua" w:hAnsi="Book Antiqua" w:cs="Arial"/>
          <w:sz w:val="24"/>
          <w:szCs w:val="24"/>
        </w:rPr>
        <w:t xml:space="preserve"> </w:t>
      </w:r>
      <w:r w:rsidR="0011692C" w:rsidRPr="00A502D1">
        <w:rPr>
          <w:rFonts w:ascii="Book Antiqua" w:hAnsi="Book Antiqua" w:cs="Arial"/>
          <w:sz w:val="24"/>
          <w:szCs w:val="24"/>
        </w:rPr>
        <w:t xml:space="preserve"> </w:t>
      </w:r>
      <w:r w:rsidR="00F27208" w:rsidRPr="00A502D1">
        <w:rPr>
          <w:rFonts w:ascii="Book Antiqua" w:hAnsi="Book Antiqua" w:cs="Arial"/>
          <w:sz w:val="24"/>
          <w:szCs w:val="24"/>
        </w:rPr>
        <w:t xml:space="preserve"> </w:t>
      </w:r>
      <w:r w:rsidR="00D423AE" w:rsidRPr="00A502D1">
        <w:rPr>
          <w:rFonts w:ascii="Book Antiqua" w:hAnsi="Book Antiqua" w:cs="Arial"/>
          <w:sz w:val="24"/>
          <w:szCs w:val="24"/>
        </w:rPr>
        <w:t xml:space="preserve">  </w:t>
      </w:r>
      <w:r w:rsidR="000D71C4" w:rsidRPr="00A502D1">
        <w:rPr>
          <w:rFonts w:ascii="Book Antiqua" w:hAnsi="Book Antiqua" w:cs="Arial"/>
          <w:sz w:val="24"/>
          <w:szCs w:val="24"/>
        </w:rPr>
        <w:t xml:space="preserve">  </w:t>
      </w:r>
      <w:r w:rsidR="000A3417" w:rsidRPr="00A502D1">
        <w:rPr>
          <w:rFonts w:ascii="Book Antiqua" w:hAnsi="Book Antiqua" w:cs="Arial"/>
          <w:sz w:val="24"/>
          <w:szCs w:val="24"/>
        </w:rPr>
        <w:t xml:space="preserve"> </w:t>
      </w:r>
    </w:p>
    <w:p w:rsidR="00582AEB" w:rsidRPr="00A502D1" w:rsidRDefault="00F04D21" w:rsidP="003D74EB">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An intuitive strategy to</w:t>
      </w:r>
      <w:r w:rsidR="0055512F" w:rsidRPr="00A502D1">
        <w:rPr>
          <w:rFonts w:ascii="Book Antiqua" w:hAnsi="Book Antiqua" w:cs="Arial"/>
          <w:sz w:val="24"/>
          <w:szCs w:val="24"/>
        </w:rPr>
        <w:t xml:space="preserve"> promote safe prescribing practices for </w:t>
      </w:r>
      <w:r w:rsidR="00D9508E" w:rsidRPr="00A502D1">
        <w:rPr>
          <w:rFonts w:ascii="Book Antiqua" w:hAnsi="Book Antiqua" w:cs="Arial"/>
          <w:sz w:val="24"/>
          <w:szCs w:val="24"/>
        </w:rPr>
        <w:t>opioid</w:t>
      </w:r>
      <w:r w:rsidR="003F14F6" w:rsidRPr="00A502D1">
        <w:rPr>
          <w:rFonts w:ascii="Book Antiqua" w:hAnsi="Book Antiqua" w:cs="Arial"/>
          <w:sz w:val="24"/>
          <w:szCs w:val="24"/>
        </w:rPr>
        <w:t xml:space="preserve"> medications would entail</w:t>
      </w:r>
      <w:r w:rsidR="00D9508E" w:rsidRPr="00A502D1">
        <w:rPr>
          <w:rFonts w:ascii="Book Antiqua" w:hAnsi="Book Antiqua" w:cs="Arial"/>
          <w:sz w:val="24"/>
          <w:szCs w:val="24"/>
        </w:rPr>
        <w:t xml:space="preserve"> </w:t>
      </w:r>
      <w:r w:rsidR="003F14F6" w:rsidRPr="00A502D1">
        <w:rPr>
          <w:rFonts w:ascii="Book Antiqua" w:hAnsi="Book Antiqua" w:cs="Arial"/>
          <w:sz w:val="24"/>
          <w:szCs w:val="24"/>
        </w:rPr>
        <w:t xml:space="preserve">the </w:t>
      </w:r>
      <w:r w:rsidR="00193F76" w:rsidRPr="00A502D1">
        <w:rPr>
          <w:rFonts w:ascii="Book Antiqua" w:hAnsi="Book Antiqua" w:cs="Arial"/>
          <w:sz w:val="24"/>
          <w:szCs w:val="24"/>
        </w:rPr>
        <w:t xml:space="preserve">identification of </w:t>
      </w:r>
      <w:r w:rsidR="00D9508E" w:rsidRPr="00A502D1">
        <w:rPr>
          <w:rFonts w:ascii="Book Antiqua" w:hAnsi="Book Antiqua" w:cs="Arial"/>
          <w:sz w:val="24"/>
          <w:szCs w:val="24"/>
        </w:rPr>
        <w:t>patients at highes</w:t>
      </w:r>
      <w:r w:rsidR="009F181A" w:rsidRPr="00A502D1">
        <w:rPr>
          <w:rFonts w:ascii="Book Antiqua" w:hAnsi="Book Antiqua" w:cs="Arial"/>
          <w:sz w:val="24"/>
          <w:szCs w:val="24"/>
        </w:rPr>
        <w:t>t risk for misuse</w:t>
      </w:r>
      <w:r w:rsidR="00887D35" w:rsidRPr="00A502D1">
        <w:rPr>
          <w:rFonts w:ascii="Book Antiqua" w:hAnsi="Book Antiqua" w:cs="Arial"/>
          <w:sz w:val="24"/>
          <w:szCs w:val="24"/>
        </w:rPr>
        <w:t xml:space="preserve"> coupled with appropriate intervention</w:t>
      </w:r>
      <w:r w:rsidR="00D9508E" w:rsidRPr="00A502D1">
        <w:rPr>
          <w:rFonts w:ascii="Book Antiqua" w:hAnsi="Book Antiqua" w:cs="Arial"/>
          <w:sz w:val="24"/>
          <w:szCs w:val="24"/>
        </w:rPr>
        <w:t xml:space="preserve">. </w:t>
      </w:r>
      <w:r w:rsidR="00BD3F1F" w:rsidRPr="00A502D1">
        <w:rPr>
          <w:rFonts w:ascii="Book Antiqua" w:hAnsi="Book Antiqua" w:cs="Arial"/>
          <w:sz w:val="24"/>
          <w:szCs w:val="24"/>
        </w:rPr>
        <w:t xml:space="preserve">Risk stratification </w:t>
      </w:r>
      <w:r w:rsidR="009F181A" w:rsidRPr="00A502D1">
        <w:rPr>
          <w:rFonts w:ascii="Book Antiqua" w:hAnsi="Book Antiqua" w:cs="Arial"/>
          <w:sz w:val="24"/>
          <w:szCs w:val="24"/>
        </w:rPr>
        <w:t xml:space="preserve">would directly influence </w:t>
      </w:r>
      <w:r w:rsidR="00887D35" w:rsidRPr="00A502D1">
        <w:rPr>
          <w:rFonts w:ascii="Book Antiqua" w:hAnsi="Book Antiqua" w:cs="Arial"/>
          <w:sz w:val="24"/>
          <w:szCs w:val="24"/>
        </w:rPr>
        <w:t xml:space="preserve">pain </w:t>
      </w:r>
      <w:r w:rsidR="00DE10ED" w:rsidRPr="00A502D1">
        <w:rPr>
          <w:rFonts w:ascii="Book Antiqua" w:hAnsi="Book Antiqua" w:cs="Arial"/>
          <w:sz w:val="24"/>
          <w:szCs w:val="24"/>
        </w:rPr>
        <w:t xml:space="preserve">treatment considerations </w:t>
      </w:r>
      <w:r w:rsidR="00887D35" w:rsidRPr="00A502D1">
        <w:rPr>
          <w:rFonts w:ascii="Book Antiqua" w:hAnsi="Book Antiqua" w:cs="Arial"/>
          <w:sz w:val="24"/>
          <w:szCs w:val="24"/>
        </w:rPr>
        <w:t xml:space="preserve">as well as intensity of patient monitoring required </w:t>
      </w:r>
      <w:r w:rsidR="00DE10ED" w:rsidRPr="00A502D1">
        <w:rPr>
          <w:rFonts w:ascii="Book Antiqua" w:hAnsi="Book Antiqua" w:cs="Arial"/>
          <w:sz w:val="24"/>
          <w:szCs w:val="24"/>
        </w:rPr>
        <w:t xml:space="preserve">if </w:t>
      </w:r>
      <w:r w:rsidR="00B17514" w:rsidRPr="00A502D1">
        <w:rPr>
          <w:rFonts w:ascii="Book Antiqua" w:hAnsi="Book Antiqua" w:cs="Arial"/>
          <w:sz w:val="24"/>
          <w:szCs w:val="24"/>
        </w:rPr>
        <w:t xml:space="preserve">considering </w:t>
      </w:r>
      <w:r w:rsidR="00887D35" w:rsidRPr="00A502D1">
        <w:rPr>
          <w:rFonts w:ascii="Book Antiqua" w:hAnsi="Book Antiqua" w:cs="Arial"/>
          <w:sz w:val="24"/>
          <w:szCs w:val="24"/>
        </w:rPr>
        <w:t>initiation of</w:t>
      </w:r>
      <w:r w:rsidR="00DE10ED" w:rsidRPr="00A502D1">
        <w:rPr>
          <w:rFonts w:ascii="Book Antiqua" w:hAnsi="Book Antiqua" w:cs="Arial"/>
          <w:sz w:val="24"/>
          <w:szCs w:val="24"/>
        </w:rPr>
        <w:t xml:space="preserve"> opioid therapy. </w:t>
      </w:r>
      <w:r w:rsidR="00F0349D" w:rsidRPr="00A502D1">
        <w:rPr>
          <w:rFonts w:ascii="Book Antiqua" w:hAnsi="Book Antiqua" w:cs="Arial"/>
          <w:sz w:val="24"/>
          <w:szCs w:val="24"/>
        </w:rPr>
        <w:t xml:space="preserve">Several screening tools </w:t>
      </w:r>
      <w:r w:rsidR="00101BEA" w:rsidRPr="00A502D1">
        <w:rPr>
          <w:rFonts w:ascii="Book Antiqua" w:hAnsi="Book Antiqua" w:cs="Arial"/>
          <w:sz w:val="24"/>
          <w:szCs w:val="24"/>
        </w:rPr>
        <w:t xml:space="preserve">to identify aberrant behaviors </w:t>
      </w:r>
      <w:r w:rsidR="00F0349D" w:rsidRPr="00A502D1">
        <w:rPr>
          <w:rFonts w:ascii="Book Antiqua" w:hAnsi="Book Antiqua" w:cs="Arial"/>
          <w:sz w:val="24"/>
          <w:szCs w:val="24"/>
        </w:rPr>
        <w:t>hav</w:t>
      </w:r>
      <w:r w:rsidR="00101BEA" w:rsidRPr="00A502D1">
        <w:rPr>
          <w:rFonts w:ascii="Book Antiqua" w:hAnsi="Book Antiqua" w:cs="Arial"/>
          <w:sz w:val="24"/>
          <w:szCs w:val="24"/>
        </w:rPr>
        <w:t>e been proposed</w:t>
      </w:r>
      <w:r w:rsidR="00865C79" w:rsidRPr="00A502D1">
        <w:rPr>
          <w:rFonts w:ascii="Book Antiqua" w:hAnsi="Book Antiqua" w:cs="Arial"/>
          <w:sz w:val="24"/>
          <w:szCs w:val="24"/>
        </w:rPr>
        <w:t xml:space="preserve"> in the literature</w:t>
      </w:r>
      <w:r w:rsidR="00F0349D" w:rsidRPr="00A502D1">
        <w:rPr>
          <w:rFonts w:ascii="Book Antiqua" w:hAnsi="Book Antiqua" w:cs="Arial"/>
          <w:sz w:val="24"/>
          <w:szCs w:val="24"/>
        </w:rPr>
        <w:t xml:space="preserve">. However, </w:t>
      </w:r>
      <w:r w:rsidR="00193F76" w:rsidRPr="00A502D1">
        <w:rPr>
          <w:rFonts w:ascii="Book Antiqua" w:hAnsi="Book Antiqua" w:cs="Arial"/>
          <w:sz w:val="24"/>
          <w:szCs w:val="24"/>
        </w:rPr>
        <w:t>the</w:t>
      </w:r>
      <w:r w:rsidR="00245933" w:rsidRPr="00A502D1">
        <w:rPr>
          <w:rFonts w:ascii="Book Antiqua" w:hAnsi="Book Antiqua" w:cs="Arial"/>
          <w:sz w:val="24"/>
          <w:szCs w:val="24"/>
        </w:rPr>
        <w:t xml:space="preserve"> validity and generalizability </w:t>
      </w:r>
      <w:r w:rsidR="00193F76" w:rsidRPr="00A502D1">
        <w:rPr>
          <w:rFonts w:ascii="Book Antiqua" w:hAnsi="Book Antiqua" w:cs="Arial"/>
          <w:sz w:val="24"/>
          <w:szCs w:val="24"/>
        </w:rPr>
        <w:t>of these</w:t>
      </w:r>
      <w:r w:rsidR="00EF5399" w:rsidRPr="00A502D1">
        <w:rPr>
          <w:rFonts w:ascii="Book Antiqua" w:hAnsi="Book Antiqua" w:cs="Arial"/>
          <w:sz w:val="24"/>
          <w:szCs w:val="24"/>
        </w:rPr>
        <w:t xml:space="preserve"> </w:t>
      </w:r>
      <w:r w:rsidR="00193F76" w:rsidRPr="00A502D1">
        <w:rPr>
          <w:rFonts w:ascii="Book Antiqua" w:hAnsi="Book Antiqua" w:cs="Arial"/>
          <w:sz w:val="24"/>
          <w:szCs w:val="24"/>
        </w:rPr>
        <w:t>tools are often questionable du</w:t>
      </w:r>
      <w:r w:rsidR="00EF5399" w:rsidRPr="00A502D1">
        <w:rPr>
          <w:rFonts w:ascii="Book Antiqua" w:hAnsi="Book Antiqua" w:cs="Arial"/>
          <w:sz w:val="24"/>
          <w:szCs w:val="24"/>
        </w:rPr>
        <w:t>e to several factors</w:t>
      </w:r>
      <w:r w:rsidR="00570CC5" w:rsidRPr="00A502D1">
        <w:rPr>
          <w:rFonts w:ascii="Book Antiqua" w:hAnsi="Book Antiqua" w:cs="Arial"/>
          <w:sz w:val="24"/>
          <w:szCs w:val="24"/>
        </w:rPr>
        <w:t>, as will be discussed</w:t>
      </w:r>
      <w:r w:rsidR="00991DDA" w:rsidRPr="00A502D1">
        <w:rPr>
          <w:rFonts w:ascii="Book Antiqua" w:hAnsi="Book Antiqua" w:cs="Arial"/>
          <w:sz w:val="24"/>
          <w:szCs w:val="24"/>
        </w:rPr>
        <w:t>.</w:t>
      </w:r>
      <w:r w:rsidR="00991DDA" w:rsidRPr="00A502D1">
        <w:rPr>
          <w:rFonts w:ascii="Book Antiqua" w:hAnsi="Book Antiqua" w:cs="Arial" w:hint="eastAsia"/>
          <w:sz w:val="24"/>
          <w:szCs w:val="24"/>
          <w:lang w:eastAsia="zh-CN"/>
        </w:rPr>
        <w:t xml:space="preserve"> </w:t>
      </w:r>
      <w:r w:rsidR="00AD41D9" w:rsidRPr="00A502D1">
        <w:rPr>
          <w:rFonts w:ascii="Book Antiqua" w:hAnsi="Book Antiqua" w:cs="Arial"/>
          <w:sz w:val="24"/>
          <w:szCs w:val="24"/>
        </w:rPr>
        <w:t>It has been demonstrated that no one risk factor can predict drug abuse in a given individual, but particular combinations of risk factors a</w:t>
      </w:r>
      <w:r w:rsidR="00B105EE" w:rsidRPr="00A502D1">
        <w:rPr>
          <w:rFonts w:ascii="Book Antiqua" w:hAnsi="Book Antiqua" w:cs="Arial"/>
          <w:sz w:val="24"/>
          <w:szCs w:val="24"/>
        </w:rPr>
        <w:t>re more predictive than others</w:t>
      </w:r>
      <w:r w:rsidR="00991DDA" w:rsidRPr="00A502D1">
        <w:rPr>
          <w:rFonts w:ascii="Book Antiqua" w:hAnsi="Book Antiqua" w:cs="Arial"/>
          <w:sz w:val="24"/>
          <w:szCs w:val="24"/>
          <w:vertAlign w:val="superscript"/>
        </w:rPr>
        <w:fldChar w:fldCharType="begin"/>
      </w:r>
      <w:r w:rsidR="00991DDA" w:rsidRPr="00A502D1">
        <w:rPr>
          <w:rFonts w:ascii="Book Antiqua" w:hAnsi="Book Antiqua" w:cs="Arial"/>
          <w:sz w:val="24"/>
          <w:szCs w:val="24"/>
          <w:vertAlign w:val="superscript"/>
        </w:rPr>
        <w:instrText xml:space="preserve"> ADDIN EN.CITE &lt;EndNote&gt;&lt;Cite&gt;&lt;Author&gt;Sehgal&lt;/Author&gt;&lt;Year&gt;2012&lt;/Year&gt;&lt;RecNum&gt;26&lt;/RecNum&gt;&lt;DisplayText&gt;[8]&lt;/DisplayText&gt;&lt;record&gt;&lt;rec-number&gt;26&lt;/rec-number&gt;&lt;foreign-keys&gt;&lt;key app="EN" db-id="tttfa99zaex9x2edf2450dph0t5s0v9ere92"&gt;26&lt;/key&gt;&lt;/foreign-keys&gt;&lt;ref-type name="Journal Article"&gt;17&lt;/ref-type&gt;&lt;contributors&gt;&lt;authors&gt;&lt;author&gt;Sehgal, N.&lt;/author&gt;&lt;author&gt;Manchikanti, L.&lt;/author&gt;&lt;author&gt;Smith, H. S.&lt;/author&gt;&lt;/authors&gt;&lt;/contributors&gt;&lt;auth-address&gt;University of Wisconsin School of Medicine and Public Health, Department of Orthopedics and Rehabilitation, Madison, WI 53595, USA. sehgal@rehab.wisc.edu&lt;/auth-address&gt;&lt;titles&gt;&lt;title&gt;Prescription opioid abuse in chronic pain: a review of opioid abuse predictors and strategies to curb opioid abuse&lt;/title&gt;&lt;secondary-title&gt;Pain Physician&lt;/secondary-title&gt;&lt;alt-title&gt;Pain physician&lt;/alt-title&gt;&lt;/titles&gt;&lt;pages&gt;Es67-92&lt;/pages&gt;&lt;volume&gt;15&lt;/volume&gt;&lt;number&gt;3 Suppl&lt;/number&gt;&lt;edition&gt;2012/07/20&lt;/edition&gt;&lt;keywords&gt;&lt;keyword&gt;Analgesics, Opioid/*therapeutic use&lt;/keyword&gt;&lt;keyword&gt;Chronic Pain/*drug therapy&lt;/keyword&gt;&lt;keyword&gt;Humans&lt;/keyword&gt;&lt;keyword&gt;*Opioid-Related Disorders&lt;/keyword&gt;&lt;keyword&gt;Risk Factors&lt;/keyword&gt;&lt;keyword&gt;Substance Abuse Detection/*methods&lt;/keyword&gt;&lt;/keywords&gt;&lt;dates&gt;&lt;year&gt;2012&lt;/year&gt;&lt;pub-dates&gt;&lt;date&gt;Jul&lt;/date&gt;&lt;/pub-dates&gt;&lt;/dates&gt;&lt;isbn&gt;1533-3159&lt;/isbn&gt;&lt;accession-num&gt;22786463&lt;/accession-num&gt;&lt;urls&gt;&lt;/urls&gt;&lt;custom2&gt;22786463&lt;/custom2&gt;&lt;remote-database-provider&gt;Nlm&lt;/remote-database-provider&gt;&lt;language&gt;eng&lt;/language&gt;&lt;/record&gt;&lt;/Cite&gt;&lt;/EndNote&gt;</w:instrText>
      </w:r>
      <w:r w:rsidR="00991DDA" w:rsidRPr="00A502D1">
        <w:rPr>
          <w:rFonts w:ascii="Book Antiqua" w:hAnsi="Book Antiqua" w:cs="Arial"/>
          <w:sz w:val="24"/>
          <w:szCs w:val="24"/>
          <w:vertAlign w:val="superscript"/>
        </w:rPr>
        <w:fldChar w:fldCharType="separate"/>
      </w:r>
      <w:r w:rsidR="00991DDA" w:rsidRPr="00A502D1">
        <w:rPr>
          <w:rFonts w:ascii="Book Antiqua" w:hAnsi="Book Antiqua" w:cs="Arial"/>
          <w:noProof/>
          <w:sz w:val="24"/>
          <w:szCs w:val="24"/>
          <w:vertAlign w:val="superscript"/>
        </w:rPr>
        <w:t>[</w:t>
      </w:r>
      <w:hyperlink w:anchor="_ENREF_8" w:tooltip="Sehgal, 2012 #26" w:history="1">
        <w:r w:rsidR="00991DDA" w:rsidRPr="00A502D1">
          <w:rPr>
            <w:rFonts w:ascii="Book Antiqua" w:hAnsi="Book Antiqua" w:cs="Arial"/>
            <w:noProof/>
            <w:sz w:val="24"/>
            <w:szCs w:val="24"/>
            <w:vertAlign w:val="superscript"/>
          </w:rPr>
          <w:t>8</w:t>
        </w:r>
      </w:hyperlink>
      <w:r w:rsidR="00991DDA" w:rsidRPr="00A502D1">
        <w:rPr>
          <w:rFonts w:ascii="Book Antiqua" w:hAnsi="Book Antiqua" w:cs="Arial"/>
          <w:noProof/>
          <w:sz w:val="24"/>
          <w:szCs w:val="24"/>
          <w:vertAlign w:val="superscript"/>
        </w:rPr>
        <w:t>]</w:t>
      </w:r>
      <w:r w:rsidR="00991DDA" w:rsidRPr="00A502D1">
        <w:rPr>
          <w:rFonts w:ascii="Book Antiqua" w:hAnsi="Book Antiqua" w:cs="Arial"/>
          <w:sz w:val="24"/>
          <w:szCs w:val="24"/>
          <w:vertAlign w:val="superscript"/>
        </w:rPr>
        <w:fldChar w:fldCharType="end"/>
      </w:r>
      <w:r w:rsidR="00B105EE" w:rsidRPr="00A502D1">
        <w:rPr>
          <w:rFonts w:ascii="Book Antiqua" w:hAnsi="Book Antiqua" w:cs="Arial"/>
          <w:sz w:val="24"/>
          <w:szCs w:val="24"/>
        </w:rPr>
        <w:t>.</w:t>
      </w:r>
      <w:r w:rsidR="00AD41D9" w:rsidRPr="00A502D1">
        <w:rPr>
          <w:rFonts w:ascii="Book Antiqua" w:hAnsi="Book Antiqua" w:cs="Arial"/>
          <w:sz w:val="24"/>
          <w:szCs w:val="24"/>
        </w:rPr>
        <w:t xml:space="preserve"> </w:t>
      </w:r>
      <w:r w:rsidR="000705FD" w:rsidRPr="00A502D1">
        <w:rPr>
          <w:rFonts w:ascii="Book Antiqua" w:hAnsi="Book Antiqua" w:cs="Arial"/>
          <w:sz w:val="24"/>
          <w:szCs w:val="24"/>
        </w:rPr>
        <w:t>T</w:t>
      </w:r>
      <w:r w:rsidR="00227A45" w:rsidRPr="00A502D1">
        <w:rPr>
          <w:rFonts w:ascii="Book Antiqua" w:hAnsi="Book Antiqua" w:cs="Arial"/>
          <w:sz w:val="24"/>
          <w:szCs w:val="24"/>
        </w:rPr>
        <w:t xml:space="preserve">here is a clear need for the development and validation of a </w:t>
      </w:r>
      <w:r w:rsidR="001E7628" w:rsidRPr="00A502D1">
        <w:rPr>
          <w:rFonts w:ascii="Book Antiqua" w:hAnsi="Book Antiqua" w:cs="Arial"/>
          <w:sz w:val="24"/>
          <w:szCs w:val="24"/>
        </w:rPr>
        <w:t xml:space="preserve">robust </w:t>
      </w:r>
      <w:r w:rsidR="00227A45" w:rsidRPr="00A502D1">
        <w:rPr>
          <w:rFonts w:ascii="Book Antiqua" w:hAnsi="Book Antiqua" w:cs="Arial"/>
          <w:sz w:val="24"/>
          <w:szCs w:val="24"/>
        </w:rPr>
        <w:t xml:space="preserve">clinical risk assessment tool </w:t>
      </w:r>
      <w:r w:rsidR="00B64E18" w:rsidRPr="00A502D1">
        <w:rPr>
          <w:rFonts w:ascii="Book Antiqua" w:hAnsi="Book Antiqua" w:cs="Arial"/>
          <w:sz w:val="24"/>
          <w:szCs w:val="24"/>
        </w:rPr>
        <w:t>that both identifies</w:t>
      </w:r>
      <w:r w:rsidR="00227A45" w:rsidRPr="00A502D1">
        <w:rPr>
          <w:rFonts w:ascii="Book Antiqua" w:hAnsi="Book Antiqua" w:cs="Arial"/>
          <w:sz w:val="24"/>
          <w:szCs w:val="24"/>
        </w:rPr>
        <w:t xml:space="preserve"> aberrant behaviors</w:t>
      </w:r>
      <w:r w:rsidR="00B64E18" w:rsidRPr="00A502D1">
        <w:rPr>
          <w:rFonts w:ascii="Book Antiqua" w:hAnsi="Book Antiqua" w:cs="Arial"/>
          <w:sz w:val="24"/>
          <w:szCs w:val="24"/>
        </w:rPr>
        <w:t xml:space="preserve"> and</w:t>
      </w:r>
      <w:r w:rsidR="009465F0" w:rsidRPr="00A502D1">
        <w:rPr>
          <w:rFonts w:ascii="Book Antiqua" w:hAnsi="Book Antiqua" w:cs="Arial"/>
          <w:sz w:val="24"/>
          <w:szCs w:val="24"/>
        </w:rPr>
        <w:t xml:space="preserve"> weights them appropriately.</w:t>
      </w:r>
      <w:r w:rsidR="00AD41D9" w:rsidRPr="00A502D1">
        <w:rPr>
          <w:rFonts w:ascii="Book Antiqua" w:hAnsi="Book Antiqua" w:cs="Arial"/>
          <w:sz w:val="24"/>
          <w:szCs w:val="24"/>
        </w:rPr>
        <w:t xml:space="preserve"> </w:t>
      </w:r>
      <w:r w:rsidR="009465F0" w:rsidRPr="00A502D1">
        <w:rPr>
          <w:rFonts w:ascii="Book Antiqua" w:hAnsi="Book Antiqua" w:cs="Arial"/>
          <w:sz w:val="24"/>
          <w:szCs w:val="24"/>
        </w:rPr>
        <w:t>T</w:t>
      </w:r>
      <w:r w:rsidR="0048185F" w:rsidRPr="00A502D1">
        <w:rPr>
          <w:rFonts w:ascii="Book Antiqua" w:hAnsi="Book Antiqua" w:cs="Arial"/>
          <w:sz w:val="24"/>
          <w:szCs w:val="24"/>
        </w:rPr>
        <w:t xml:space="preserve">here are very few </w:t>
      </w:r>
      <w:r w:rsidR="0048185F" w:rsidRPr="00A502D1">
        <w:rPr>
          <w:rFonts w:ascii="Book Antiqua" w:hAnsi="Book Antiqua" w:cs="Arial"/>
          <w:sz w:val="24"/>
          <w:szCs w:val="24"/>
        </w:rPr>
        <w:lastRenderedPageBreak/>
        <w:t>well-designed clinical trials of adequate duration</w:t>
      </w:r>
      <w:r w:rsidR="007B467F" w:rsidRPr="00A502D1">
        <w:rPr>
          <w:rFonts w:ascii="Book Antiqua" w:hAnsi="Book Antiqua" w:cs="Arial"/>
          <w:sz w:val="24"/>
          <w:szCs w:val="24"/>
        </w:rPr>
        <w:t xml:space="preserve">, </w:t>
      </w:r>
      <w:r w:rsidR="003444C4" w:rsidRPr="00A502D1">
        <w:rPr>
          <w:rFonts w:ascii="Book Antiqua" w:hAnsi="Book Antiqua" w:cs="Arial"/>
          <w:sz w:val="24"/>
          <w:szCs w:val="24"/>
        </w:rPr>
        <w:t>ideally long-term</w:t>
      </w:r>
      <w:r w:rsidR="00B64E18" w:rsidRPr="00A502D1">
        <w:rPr>
          <w:rFonts w:ascii="Book Antiqua" w:hAnsi="Book Antiqua" w:cs="Arial"/>
          <w:sz w:val="24"/>
          <w:szCs w:val="24"/>
        </w:rPr>
        <w:t xml:space="preserve"> studies</w:t>
      </w:r>
      <w:r w:rsidR="007B467F" w:rsidRPr="00A502D1">
        <w:rPr>
          <w:rFonts w:ascii="Book Antiqua" w:hAnsi="Book Antiqua" w:cs="Arial"/>
          <w:sz w:val="24"/>
          <w:szCs w:val="24"/>
        </w:rPr>
        <w:t xml:space="preserve">, </w:t>
      </w:r>
      <w:r w:rsidR="004671A2" w:rsidRPr="00A502D1">
        <w:rPr>
          <w:rFonts w:ascii="Book Antiqua" w:hAnsi="Book Antiqua" w:cs="Arial"/>
          <w:sz w:val="24"/>
          <w:szCs w:val="24"/>
        </w:rPr>
        <w:t>which fulfil these requirements</w:t>
      </w:r>
      <w:r w:rsidR="00991DDA" w:rsidRPr="00A502D1">
        <w:rPr>
          <w:rFonts w:ascii="Book Antiqua" w:hAnsi="Book Antiqua" w:cs="Arial"/>
          <w:sz w:val="24"/>
          <w:szCs w:val="24"/>
          <w:vertAlign w:val="superscript"/>
        </w:rPr>
        <w:fldChar w:fldCharType="begin"/>
      </w:r>
      <w:r w:rsidR="00991DDA" w:rsidRPr="00A502D1">
        <w:rPr>
          <w:rFonts w:ascii="Book Antiqua" w:hAnsi="Book Antiqua" w:cs="Arial"/>
          <w:sz w:val="24"/>
          <w:szCs w:val="24"/>
          <w:vertAlign w:val="superscript"/>
        </w:rPr>
        <w:instrText xml:space="preserve"> ADDIN EN.CITE &lt;EndNote&gt;&lt;Cite&gt;&lt;Author&gt;Group&lt;/Author&gt;&lt;Year&gt;2010&lt;/Year&gt;&lt;RecNum&gt;38&lt;/RecNum&gt;&lt;DisplayText&gt;[9]&lt;/DisplayText&gt;&lt;record&gt;&lt;rec-number&gt;38&lt;/rec-number&gt;&lt;foreign-keys&gt;&lt;key app="EN" db-id="tttfa99zaex9x2edf2450dph0t5s0v9ere92"&gt;38&lt;/key&gt;&lt;/foreign-keys&gt;&lt;ref-type name="Electronic Article"&gt;43&lt;/ref-type&gt;&lt;contributors&gt;&lt;authors&gt;&lt;author&gt;National Opioid Use Guideline Group (NOUGG)&lt;/author&gt;&lt;/authors&gt;&lt;/contributors&gt;&lt;titles&gt;&lt;title&gt;Canadian Guideline for safe and effective use of opioids for chronic non-cancer pain: Practice Toolkit&lt;/title&gt;&lt;/titles&gt;&lt;dates&gt;&lt;year&gt;2010&lt;/year&gt;&lt;pub-dates&gt;&lt;date&gt;July 15, 2013&lt;/date&gt;&lt;/pub-dates&gt;&lt;/dates&gt;&lt;pub-location&gt;Hamilton, Ontario&lt;/pub-location&gt;&lt;publisher&gt;McMaster University &lt;/publisher&gt;&lt;urls&gt;&lt;related-urls&gt;&lt;url&gt;http://nationalpaincentre.mcmaster.ca/opioid/&lt;/url&gt;&lt;/related-urls&gt;&lt;/urls&gt;&lt;/record&gt;&lt;/Cite&gt;&lt;/EndNote&gt;</w:instrText>
      </w:r>
      <w:r w:rsidR="00991DDA" w:rsidRPr="00A502D1">
        <w:rPr>
          <w:rFonts w:ascii="Book Antiqua" w:hAnsi="Book Antiqua" w:cs="Arial"/>
          <w:sz w:val="24"/>
          <w:szCs w:val="24"/>
          <w:vertAlign w:val="superscript"/>
        </w:rPr>
        <w:fldChar w:fldCharType="separate"/>
      </w:r>
      <w:r w:rsidR="00991DDA" w:rsidRPr="00A502D1">
        <w:rPr>
          <w:rFonts w:ascii="Book Antiqua" w:hAnsi="Book Antiqua" w:cs="Arial"/>
          <w:noProof/>
          <w:sz w:val="24"/>
          <w:szCs w:val="24"/>
          <w:vertAlign w:val="superscript"/>
        </w:rPr>
        <w:t>[</w:t>
      </w:r>
      <w:hyperlink w:anchor="_ENREF_9" w:tooltip="(NOUGG), 2010 #38" w:history="1">
        <w:r w:rsidR="00991DDA" w:rsidRPr="00A502D1">
          <w:rPr>
            <w:rFonts w:ascii="Book Antiqua" w:hAnsi="Book Antiqua" w:cs="Arial"/>
            <w:noProof/>
            <w:sz w:val="24"/>
            <w:szCs w:val="24"/>
            <w:vertAlign w:val="superscript"/>
          </w:rPr>
          <w:t>9</w:t>
        </w:r>
      </w:hyperlink>
      <w:r w:rsidR="00991DDA" w:rsidRPr="00A502D1">
        <w:rPr>
          <w:rFonts w:ascii="Book Antiqua" w:hAnsi="Book Antiqua" w:cs="Arial"/>
          <w:noProof/>
          <w:sz w:val="24"/>
          <w:szCs w:val="24"/>
          <w:vertAlign w:val="superscript"/>
        </w:rPr>
        <w:t>]</w:t>
      </w:r>
      <w:r w:rsidR="00991DDA" w:rsidRPr="00A502D1">
        <w:rPr>
          <w:rFonts w:ascii="Book Antiqua" w:hAnsi="Book Antiqua" w:cs="Arial"/>
          <w:sz w:val="24"/>
          <w:szCs w:val="24"/>
          <w:vertAlign w:val="superscript"/>
        </w:rPr>
        <w:fldChar w:fldCharType="end"/>
      </w:r>
      <w:r w:rsidR="00B64E18" w:rsidRPr="00A502D1">
        <w:rPr>
          <w:rFonts w:ascii="Book Antiqua" w:hAnsi="Book Antiqua" w:cs="Arial"/>
          <w:sz w:val="24"/>
          <w:szCs w:val="24"/>
        </w:rPr>
        <w:t>.</w:t>
      </w:r>
      <w:r w:rsidR="00C52554" w:rsidRPr="00A502D1">
        <w:rPr>
          <w:rFonts w:ascii="Book Antiqua" w:hAnsi="Book Antiqua" w:cs="Arial"/>
          <w:sz w:val="24"/>
          <w:szCs w:val="24"/>
        </w:rPr>
        <w:t xml:space="preserve">  </w:t>
      </w:r>
    </w:p>
    <w:p w:rsidR="0048185F" w:rsidRPr="00A502D1" w:rsidRDefault="00C52554" w:rsidP="00991DDA">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The purpose of the following article is to provide a b</w:t>
      </w:r>
      <w:r w:rsidR="00B328F4" w:rsidRPr="00A502D1">
        <w:rPr>
          <w:rFonts w:ascii="Book Antiqua" w:hAnsi="Book Antiqua" w:cs="Arial"/>
          <w:sz w:val="24"/>
          <w:szCs w:val="24"/>
        </w:rPr>
        <w:t>rief background on definitions and methods of opioid misuse</w:t>
      </w:r>
      <w:r w:rsidRPr="00A502D1">
        <w:rPr>
          <w:rFonts w:ascii="Book Antiqua" w:hAnsi="Book Antiqua" w:cs="Arial"/>
          <w:sz w:val="24"/>
          <w:szCs w:val="24"/>
        </w:rPr>
        <w:t>, review covariate risk factors assoc</w:t>
      </w:r>
      <w:r w:rsidR="00227A45" w:rsidRPr="00A502D1">
        <w:rPr>
          <w:rFonts w:ascii="Book Antiqua" w:hAnsi="Book Antiqua" w:cs="Arial"/>
          <w:sz w:val="24"/>
          <w:szCs w:val="24"/>
        </w:rPr>
        <w:t>iated with opioid misuse as well as explore the available risk assessment tools</w:t>
      </w:r>
      <w:r w:rsidR="009B5348" w:rsidRPr="00A502D1">
        <w:rPr>
          <w:rFonts w:ascii="Book Antiqua" w:hAnsi="Book Antiqua" w:cs="Arial"/>
          <w:sz w:val="24"/>
          <w:szCs w:val="24"/>
        </w:rPr>
        <w:t xml:space="preserve"> </w:t>
      </w:r>
      <w:r w:rsidR="008269FB" w:rsidRPr="00A502D1">
        <w:rPr>
          <w:rFonts w:ascii="Book Antiqua" w:hAnsi="Book Antiqua" w:cs="Arial"/>
          <w:sz w:val="24"/>
          <w:szCs w:val="24"/>
        </w:rPr>
        <w:t xml:space="preserve">for aberrant behaviors </w:t>
      </w:r>
      <w:r w:rsidR="009B5348" w:rsidRPr="00A502D1">
        <w:rPr>
          <w:rFonts w:ascii="Book Antiqua" w:hAnsi="Book Antiqua" w:cs="Arial"/>
          <w:sz w:val="24"/>
          <w:szCs w:val="24"/>
        </w:rPr>
        <w:t>in terms of the</w:t>
      </w:r>
      <w:r w:rsidR="008269FB" w:rsidRPr="00A502D1">
        <w:rPr>
          <w:rFonts w:ascii="Book Antiqua" w:hAnsi="Book Antiqua" w:cs="Arial"/>
          <w:sz w:val="24"/>
          <w:szCs w:val="24"/>
        </w:rPr>
        <w:t xml:space="preserve">ir practicality and </w:t>
      </w:r>
      <w:r w:rsidR="000705FD" w:rsidRPr="00A502D1">
        <w:rPr>
          <w:rFonts w:ascii="Book Antiqua" w:hAnsi="Book Antiqua" w:cs="Arial"/>
          <w:sz w:val="24"/>
          <w:szCs w:val="24"/>
        </w:rPr>
        <w:t>generalizability</w:t>
      </w:r>
      <w:r w:rsidR="00B10B3C" w:rsidRPr="00A502D1">
        <w:rPr>
          <w:rFonts w:ascii="Book Antiqua" w:hAnsi="Book Antiqua" w:cs="Arial"/>
          <w:sz w:val="24"/>
          <w:szCs w:val="24"/>
        </w:rPr>
        <w:t xml:space="preserve"> to </w:t>
      </w:r>
      <w:r w:rsidR="000705FD" w:rsidRPr="00A502D1">
        <w:rPr>
          <w:rFonts w:ascii="Book Antiqua" w:hAnsi="Book Antiqua" w:cs="Arial"/>
          <w:sz w:val="24"/>
          <w:szCs w:val="24"/>
        </w:rPr>
        <w:t xml:space="preserve">various </w:t>
      </w:r>
      <w:r w:rsidR="00B10B3C" w:rsidRPr="00A502D1">
        <w:rPr>
          <w:rFonts w:ascii="Book Antiqua" w:hAnsi="Book Antiqua" w:cs="Arial"/>
          <w:sz w:val="24"/>
          <w:szCs w:val="24"/>
        </w:rPr>
        <w:t>practice</w:t>
      </w:r>
      <w:r w:rsidR="000705FD" w:rsidRPr="00A502D1">
        <w:rPr>
          <w:rFonts w:ascii="Book Antiqua" w:hAnsi="Book Antiqua" w:cs="Arial"/>
          <w:sz w:val="24"/>
          <w:szCs w:val="24"/>
        </w:rPr>
        <w:t xml:space="preserve"> settings</w:t>
      </w:r>
      <w:r w:rsidR="001E7628" w:rsidRPr="00A502D1">
        <w:rPr>
          <w:rFonts w:ascii="Book Antiqua" w:hAnsi="Book Antiqua" w:cs="Arial"/>
          <w:sz w:val="24"/>
          <w:szCs w:val="24"/>
        </w:rPr>
        <w:t xml:space="preserve">. </w:t>
      </w:r>
    </w:p>
    <w:p w:rsidR="000F6C29" w:rsidRPr="00A502D1" w:rsidRDefault="000F6C29" w:rsidP="003D74EB">
      <w:pPr>
        <w:spacing w:after="0" w:line="360" w:lineRule="auto"/>
        <w:jc w:val="both"/>
        <w:rPr>
          <w:rFonts w:ascii="Book Antiqua" w:hAnsi="Book Antiqua" w:cs="Arial"/>
          <w:b/>
          <w:caps/>
          <w:sz w:val="24"/>
          <w:szCs w:val="24"/>
          <w:lang w:eastAsia="zh-CN"/>
        </w:rPr>
      </w:pPr>
    </w:p>
    <w:p w:rsidR="00F63F29" w:rsidRPr="00A502D1" w:rsidRDefault="000C3AAC" w:rsidP="003D74EB">
      <w:pPr>
        <w:spacing w:after="0" w:line="360" w:lineRule="auto"/>
        <w:jc w:val="both"/>
        <w:rPr>
          <w:rFonts w:ascii="Book Antiqua" w:hAnsi="Book Antiqua" w:cs="Arial"/>
          <w:b/>
          <w:caps/>
          <w:sz w:val="24"/>
          <w:szCs w:val="24"/>
        </w:rPr>
      </w:pPr>
      <w:r w:rsidRPr="00A502D1">
        <w:rPr>
          <w:rFonts w:ascii="Book Antiqua" w:hAnsi="Book Antiqua" w:cs="Arial"/>
          <w:b/>
          <w:caps/>
          <w:sz w:val="24"/>
          <w:szCs w:val="24"/>
        </w:rPr>
        <w:t>Def</w:t>
      </w:r>
      <w:r w:rsidR="002462B4" w:rsidRPr="00A502D1">
        <w:rPr>
          <w:rFonts w:ascii="Book Antiqua" w:hAnsi="Book Antiqua" w:cs="Arial"/>
          <w:b/>
          <w:caps/>
          <w:sz w:val="24"/>
          <w:szCs w:val="24"/>
        </w:rPr>
        <w:t xml:space="preserve">initions, </w:t>
      </w:r>
      <w:r w:rsidRPr="00A502D1">
        <w:rPr>
          <w:rFonts w:ascii="Book Antiqua" w:hAnsi="Book Antiqua" w:cs="Arial"/>
          <w:b/>
          <w:caps/>
          <w:sz w:val="24"/>
          <w:szCs w:val="24"/>
        </w:rPr>
        <w:t xml:space="preserve">methods </w:t>
      </w:r>
      <w:r w:rsidR="002462B4" w:rsidRPr="00A502D1">
        <w:rPr>
          <w:rFonts w:ascii="Book Antiqua" w:hAnsi="Book Antiqua" w:cs="Arial"/>
          <w:b/>
          <w:caps/>
          <w:sz w:val="24"/>
          <w:szCs w:val="24"/>
        </w:rPr>
        <w:t xml:space="preserve">and consequences </w:t>
      </w:r>
      <w:r w:rsidRPr="00A502D1">
        <w:rPr>
          <w:rFonts w:ascii="Book Antiqua" w:hAnsi="Book Antiqua" w:cs="Arial"/>
          <w:b/>
          <w:caps/>
          <w:sz w:val="24"/>
          <w:szCs w:val="24"/>
        </w:rPr>
        <w:t xml:space="preserve">of opioid misuse </w:t>
      </w:r>
    </w:p>
    <w:p w:rsidR="00F63F29" w:rsidRPr="00A502D1" w:rsidRDefault="003E583E" w:rsidP="003D74EB">
      <w:pPr>
        <w:spacing w:after="0" w:line="360" w:lineRule="auto"/>
        <w:jc w:val="both"/>
        <w:rPr>
          <w:rFonts w:ascii="Book Antiqua" w:hAnsi="Book Antiqua" w:cs="Arial"/>
          <w:sz w:val="24"/>
          <w:szCs w:val="24"/>
        </w:rPr>
      </w:pPr>
      <w:r w:rsidRPr="00A502D1">
        <w:rPr>
          <w:rFonts w:ascii="Book Antiqua" w:hAnsi="Book Antiqua" w:cs="Arial"/>
          <w:sz w:val="24"/>
          <w:szCs w:val="24"/>
        </w:rPr>
        <w:t xml:space="preserve">Prescription opioid misuse is considered a form of substance abuse. </w:t>
      </w:r>
      <w:r w:rsidR="00407701" w:rsidRPr="00A502D1">
        <w:rPr>
          <w:rFonts w:ascii="Book Antiqua" w:hAnsi="Book Antiqua" w:cs="Arial"/>
          <w:sz w:val="24"/>
          <w:szCs w:val="24"/>
        </w:rPr>
        <w:t xml:space="preserve">Table 1 provides an overview of definitions to differentiate </w:t>
      </w:r>
      <w:r w:rsidRPr="00A502D1">
        <w:rPr>
          <w:rFonts w:ascii="Book Antiqua" w:hAnsi="Book Antiqua" w:cs="Arial"/>
          <w:sz w:val="24"/>
          <w:szCs w:val="24"/>
        </w:rPr>
        <w:t xml:space="preserve">clinical </w:t>
      </w:r>
      <w:r w:rsidR="00407701" w:rsidRPr="00A502D1">
        <w:rPr>
          <w:rFonts w:ascii="Book Antiqua" w:hAnsi="Book Antiqua" w:cs="Arial"/>
          <w:sz w:val="24"/>
          <w:szCs w:val="24"/>
        </w:rPr>
        <w:t>a</w:t>
      </w:r>
      <w:r w:rsidRPr="00A502D1">
        <w:rPr>
          <w:rFonts w:ascii="Book Antiqua" w:hAnsi="Book Antiqua" w:cs="Arial"/>
          <w:sz w:val="24"/>
          <w:szCs w:val="24"/>
        </w:rPr>
        <w:t xml:space="preserve">spects of substance </w:t>
      </w:r>
      <w:r w:rsidR="00704D22" w:rsidRPr="00A502D1">
        <w:rPr>
          <w:rFonts w:ascii="Book Antiqua" w:hAnsi="Book Antiqua" w:cs="Arial"/>
          <w:sz w:val="24"/>
          <w:szCs w:val="24"/>
        </w:rPr>
        <w:t>abuse</w:t>
      </w:r>
      <w:r w:rsidR="000F6C29" w:rsidRPr="00A502D1">
        <w:rPr>
          <w:rFonts w:ascii="Book Antiqua" w:hAnsi="Book Antiqua" w:cs="Arial"/>
          <w:sz w:val="24"/>
          <w:szCs w:val="24"/>
          <w:vertAlign w:val="superscript"/>
        </w:rPr>
        <w:fldChar w:fldCharType="begin">
          <w:fldData xml:space="preserve">PEVuZE5vdGU+PENpdGU+PEF1dGhvcj5XZWJzdGVyPC9BdXRob3I+PFllYXI+MjAxMTwvWWVhcj48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PEVuZE5vdGU+PENpdGU+PEF1dGhvcj5XZWJzdGVyPC9BdXRob3I+PFllYXI+MjAxMTwvWWVhcj48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hyperlink w:anchor="_ENREF_10" w:tooltip="Webster, 2011 #41" w:history="1">
        <w:r w:rsidR="000F6C29" w:rsidRPr="00A502D1">
          <w:rPr>
            <w:rFonts w:ascii="Book Antiqua" w:hAnsi="Book Antiqua" w:cs="Arial"/>
            <w:noProof/>
            <w:sz w:val="24"/>
            <w:szCs w:val="24"/>
            <w:vertAlign w:val="superscript"/>
          </w:rPr>
          <w:t>10-13</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Pr="00A502D1">
        <w:rPr>
          <w:rFonts w:ascii="Book Antiqua" w:hAnsi="Book Antiqua" w:cs="Arial"/>
          <w:sz w:val="24"/>
          <w:szCs w:val="24"/>
        </w:rPr>
        <w:t xml:space="preserve">. </w:t>
      </w:r>
      <w:r w:rsidR="00FB35EA" w:rsidRPr="00A502D1">
        <w:rPr>
          <w:rFonts w:ascii="Book Antiqua" w:hAnsi="Book Antiqua" w:cs="Arial"/>
          <w:sz w:val="24"/>
          <w:szCs w:val="24"/>
        </w:rPr>
        <w:t>The fifth edition of the Diagnostic and Statistical M</w:t>
      </w:r>
      <w:r w:rsidR="00407701" w:rsidRPr="00A502D1">
        <w:rPr>
          <w:rFonts w:ascii="Book Antiqua" w:hAnsi="Book Antiqua" w:cs="Arial"/>
          <w:sz w:val="24"/>
          <w:szCs w:val="24"/>
        </w:rPr>
        <w:t xml:space="preserve">anual of </w:t>
      </w:r>
      <w:r w:rsidR="00FB35EA" w:rsidRPr="00A502D1">
        <w:rPr>
          <w:rFonts w:ascii="Book Antiqua" w:hAnsi="Book Antiqua" w:cs="Arial"/>
          <w:sz w:val="24"/>
          <w:szCs w:val="24"/>
        </w:rPr>
        <w:t>M</w:t>
      </w:r>
      <w:r w:rsidR="00407701" w:rsidRPr="00A502D1">
        <w:rPr>
          <w:rFonts w:ascii="Book Antiqua" w:hAnsi="Book Antiqua" w:cs="Arial"/>
          <w:sz w:val="24"/>
          <w:szCs w:val="24"/>
        </w:rPr>
        <w:t>ental</w:t>
      </w:r>
      <w:r w:rsidR="00FB35EA" w:rsidRPr="00A502D1">
        <w:rPr>
          <w:rFonts w:ascii="Book Antiqua" w:hAnsi="Book Antiqua" w:cs="Arial"/>
          <w:sz w:val="24"/>
          <w:szCs w:val="24"/>
        </w:rPr>
        <w:t xml:space="preserve"> D</w:t>
      </w:r>
      <w:r w:rsidR="004926FC" w:rsidRPr="00A502D1">
        <w:rPr>
          <w:rFonts w:ascii="Book Antiqua" w:hAnsi="Book Antiqua" w:cs="Arial"/>
          <w:sz w:val="24"/>
          <w:szCs w:val="24"/>
        </w:rPr>
        <w:t>isorders (DSM-V</w:t>
      </w:r>
      <w:r w:rsidR="00407701" w:rsidRPr="00A502D1">
        <w:rPr>
          <w:rFonts w:ascii="Book Antiqua" w:hAnsi="Book Antiqua" w:cs="Arial"/>
          <w:sz w:val="24"/>
          <w:szCs w:val="24"/>
        </w:rPr>
        <w:t>)</w:t>
      </w:r>
      <w:r w:rsidR="00604913" w:rsidRPr="00A502D1">
        <w:rPr>
          <w:rFonts w:ascii="Book Antiqua" w:hAnsi="Book Antiqua" w:cs="Arial"/>
          <w:sz w:val="24"/>
          <w:szCs w:val="24"/>
          <w:vertAlign w:val="superscript"/>
        </w:rPr>
        <w:fldChar w:fldCharType="begin"/>
      </w:r>
      <w:r w:rsidR="00FB1CE6" w:rsidRPr="00A502D1">
        <w:rPr>
          <w:rFonts w:ascii="Book Antiqua" w:hAnsi="Book Antiqua" w:cs="Arial"/>
          <w:sz w:val="24"/>
          <w:szCs w:val="24"/>
          <w:vertAlign w:val="superscript"/>
        </w:rPr>
        <w:instrText xml:space="preserve"> ADDIN EN.CITE &lt;EndNote&gt;&lt;Cite&gt;&lt;Author&gt;American Psychiatric Association&lt;/Author&gt;&lt;Year&gt;2013&lt;/Year&gt;&lt;RecNum&gt;44&lt;/RecNum&gt;&lt;DisplayText&gt;[14, 15]&lt;/DisplayText&gt;&lt;record&gt;&lt;rec-number&gt;44&lt;/rec-number&gt;&lt;foreign-keys&gt;&lt;key app="EN" db-id="tttfa99zaex9x2edf2450dph0t5s0v9ere92"&gt;44&lt;/key&gt;&lt;/foreign-keys&gt;&lt;ref-type name="Book"&gt;6&lt;/ref-type&gt;&lt;contributors&gt;&lt;authors&gt;&lt;author&gt;American Psychiatric Association, &lt;/author&gt;&lt;/authors&gt;&lt;/contributors&gt;&lt;titles&gt;&lt;title&gt;Diagnostic and Statistical Manual of Mental Disorders&lt;/title&gt;&lt;/titles&gt;&lt;volume&gt;fifth&lt;/volume&gt;&lt;dates&gt;&lt;year&gt;2013&lt;/year&gt;&lt;/dates&gt;&lt;pub-location&gt;Arlington, VA&lt;/pub-location&gt;&lt;publisher&gt;American Psychiatric Publishing &lt;/publisher&gt;&lt;urls&gt;&lt;/urls&gt;&lt;/record&gt;&lt;/Cite&gt;&lt;Cite&gt;&lt;Author&gt;Paris&lt;/Author&gt;&lt;Year&gt;2013&lt;/Year&gt;&lt;RecNum&gt;43&lt;/RecNum&gt;&lt;record&gt;&lt;rec-number&gt;43&lt;/rec-number&gt;&lt;foreign-keys&gt;&lt;key app="EN" db-id="tttfa99zaex9x2edf2450dph0t5s0v9ere92"&gt;43&lt;/key&gt;&lt;/foreign-keys&gt;&lt;ref-type name="Book"&gt;6&lt;/ref-type&gt;&lt;contributors&gt;&lt;authors&gt;&lt;author&gt;Paris, Joel&lt;/author&gt;&lt;/authors&gt;&lt;/contributors&gt;&lt;titles&gt;&lt;title&gt;The Intelligent Clinician&amp;apos;s Guide to DSM-5&lt;/title&gt;&lt;/titles&gt;&lt;section&gt;131&lt;/section&gt;&lt;dates&gt;&lt;year&gt;2013&lt;/year&gt;&lt;/dates&gt;&lt;pub-location&gt;New York, NY&lt;/pub-location&gt;&lt;publisher&gt;Oxford University Press&lt;/publisher&gt;&lt;urls&gt;&lt;/urls&gt;&lt;/record&gt;&lt;/Cite&gt;&lt;/EndNote&gt;</w:instrText>
      </w:r>
      <w:r w:rsidR="00604913"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14" w:tooltip="American Psychiatric Association, 2013 #44" w:history="1">
        <w:r w:rsidR="00FB1CE6" w:rsidRPr="00A502D1">
          <w:rPr>
            <w:rFonts w:ascii="Book Antiqua" w:hAnsi="Book Antiqua" w:cs="Arial"/>
            <w:noProof/>
            <w:sz w:val="24"/>
            <w:szCs w:val="24"/>
            <w:vertAlign w:val="superscript"/>
          </w:rPr>
          <w:t>14</w:t>
        </w:r>
      </w:hyperlink>
      <w:r w:rsidR="00D05C56" w:rsidRPr="00A502D1">
        <w:rPr>
          <w:rFonts w:ascii="Book Antiqua" w:hAnsi="Book Antiqua" w:cs="Arial"/>
          <w:noProof/>
          <w:sz w:val="24"/>
          <w:szCs w:val="24"/>
          <w:vertAlign w:val="superscript"/>
        </w:rPr>
        <w:t xml:space="preserve">, </w:t>
      </w:r>
      <w:hyperlink w:anchor="_ENREF_15" w:tooltip="Paris, 2013 #43" w:history="1">
        <w:r w:rsidR="00FB1CE6" w:rsidRPr="00A502D1">
          <w:rPr>
            <w:rFonts w:ascii="Book Antiqua" w:hAnsi="Book Antiqua" w:cs="Arial"/>
            <w:noProof/>
            <w:sz w:val="24"/>
            <w:szCs w:val="24"/>
            <w:vertAlign w:val="superscript"/>
          </w:rPr>
          <w:t>15</w:t>
        </w:r>
      </w:hyperlink>
      <w:r w:rsidR="00D05C56" w:rsidRPr="00A502D1">
        <w:rPr>
          <w:rFonts w:ascii="Book Antiqua" w:hAnsi="Book Antiqua" w:cs="Arial"/>
          <w:noProof/>
          <w:sz w:val="24"/>
          <w:szCs w:val="24"/>
          <w:vertAlign w:val="superscript"/>
        </w:rPr>
        <w:t>]</w:t>
      </w:r>
      <w:r w:rsidR="00604913" w:rsidRPr="00A502D1">
        <w:rPr>
          <w:rFonts w:ascii="Book Antiqua" w:hAnsi="Book Antiqua" w:cs="Arial"/>
          <w:sz w:val="24"/>
          <w:szCs w:val="24"/>
          <w:vertAlign w:val="superscript"/>
        </w:rPr>
        <w:fldChar w:fldCharType="end"/>
      </w:r>
      <w:r w:rsidR="00C31640" w:rsidRPr="00A502D1">
        <w:rPr>
          <w:rFonts w:ascii="Book Antiqua" w:hAnsi="Book Antiqua" w:cs="Arial"/>
          <w:sz w:val="24"/>
          <w:szCs w:val="24"/>
        </w:rPr>
        <w:t xml:space="preserve"> </w:t>
      </w:r>
      <w:r w:rsidR="00407701" w:rsidRPr="00A502D1">
        <w:rPr>
          <w:rFonts w:ascii="Book Antiqua" w:hAnsi="Book Antiqua" w:cs="Arial"/>
          <w:sz w:val="24"/>
          <w:szCs w:val="24"/>
        </w:rPr>
        <w:t xml:space="preserve">has revised </w:t>
      </w:r>
      <w:r w:rsidRPr="00A502D1">
        <w:rPr>
          <w:rFonts w:ascii="Book Antiqua" w:hAnsi="Book Antiqua" w:cs="Arial"/>
          <w:sz w:val="24"/>
          <w:szCs w:val="24"/>
        </w:rPr>
        <w:t xml:space="preserve">its criteria </w:t>
      </w:r>
      <w:r w:rsidR="00DF13BD" w:rsidRPr="00A502D1">
        <w:rPr>
          <w:rFonts w:ascii="Book Antiqua" w:hAnsi="Book Antiqua" w:cs="Arial"/>
          <w:sz w:val="24"/>
          <w:szCs w:val="24"/>
        </w:rPr>
        <w:t>for substance abuse</w:t>
      </w:r>
      <w:r w:rsidR="00604913" w:rsidRPr="00A502D1">
        <w:rPr>
          <w:rFonts w:ascii="Book Antiqua" w:hAnsi="Book Antiqua" w:cs="Arial"/>
          <w:sz w:val="24"/>
          <w:szCs w:val="24"/>
        </w:rPr>
        <w:t xml:space="preserve"> by merging </w:t>
      </w:r>
      <w:r w:rsidR="00774CA3" w:rsidRPr="00A502D1">
        <w:rPr>
          <w:rFonts w:ascii="Book Antiqua" w:hAnsi="Book Antiqua" w:cs="Arial"/>
          <w:sz w:val="24"/>
          <w:szCs w:val="24"/>
        </w:rPr>
        <w:t>“</w:t>
      </w:r>
      <w:r w:rsidR="00604913" w:rsidRPr="00A502D1">
        <w:rPr>
          <w:rFonts w:ascii="Book Antiqua" w:hAnsi="Book Antiqua" w:cs="Arial"/>
          <w:sz w:val="24"/>
          <w:szCs w:val="24"/>
        </w:rPr>
        <w:t>substance abuse</w:t>
      </w:r>
      <w:r w:rsidR="00774CA3" w:rsidRPr="00A502D1">
        <w:rPr>
          <w:rFonts w:ascii="Book Antiqua" w:hAnsi="Book Antiqua" w:cs="Arial"/>
          <w:sz w:val="24"/>
          <w:szCs w:val="24"/>
        </w:rPr>
        <w:t xml:space="preserve">” </w:t>
      </w:r>
      <w:r w:rsidR="00604913" w:rsidRPr="00A502D1">
        <w:rPr>
          <w:rFonts w:ascii="Book Antiqua" w:hAnsi="Book Antiqua" w:cs="Arial"/>
          <w:sz w:val="24"/>
          <w:szCs w:val="24"/>
        </w:rPr>
        <w:t xml:space="preserve">and </w:t>
      </w:r>
      <w:r w:rsidR="00774CA3" w:rsidRPr="00A502D1">
        <w:rPr>
          <w:rFonts w:ascii="Book Antiqua" w:hAnsi="Book Antiqua" w:cs="Arial"/>
          <w:sz w:val="24"/>
          <w:szCs w:val="24"/>
        </w:rPr>
        <w:t>“</w:t>
      </w:r>
      <w:r w:rsidR="00604913" w:rsidRPr="00A502D1">
        <w:rPr>
          <w:rFonts w:ascii="Book Antiqua" w:hAnsi="Book Antiqua" w:cs="Arial"/>
          <w:sz w:val="24"/>
          <w:szCs w:val="24"/>
        </w:rPr>
        <w:t>substance dependence</w:t>
      </w:r>
      <w:r w:rsidR="00774CA3" w:rsidRPr="00A502D1">
        <w:rPr>
          <w:rFonts w:ascii="Book Antiqua" w:hAnsi="Book Antiqua" w:cs="Arial"/>
          <w:sz w:val="24"/>
          <w:szCs w:val="24"/>
        </w:rPr>
        <w:t>”</w:t>
      </w:r>
      <w:r w:rsidR="001E7628" w:rsidRPr="00A502D1">
        <w:rPr>
          <w:rFonts w:ascii="Book Antiqua" w:hAnsi="Book Antiqua" w:cs="Arial"/>
          <w:sz w:val="24"/>
          <w:szCs w:val="24"/>
        </w:rPr>
        <w:t xml:space="preserve"> into one category entitled </w:t>
      </w:r>
      <w:r w:rsidR="00604913" w:rsidRPr="00A502D1">
        <w:rPr>
          <w:rFonts w:ascii="Book Antiqua" w:hAnsi="Book Antiqua" w:cs="Arial"/>
          <w:sz w:val="24"/>
          <w:szCs w:val="24"/>
        </w:rPr>
        <w:t xml:space="preserve"> </w:t>
      </w:r>
      <w:r w:rsidR="00774CA3" w:rsidRPr="00A502D1">
        <w:rPr>
          <w:rFonts w:ascii="Book Antiqua" w:hAnsi="Book Antiqua" w:cs="Arial"/>
          <w:sz w:val="24"/>
          <w:szCs w:val="24"/>
        </w:rPr>
        <w:t>“</w:t>
      </w:r>
      <w:r w:rsidR="00604913" w:rsidRPr="00A502D1">
        <w:rPr>
          <w:rFonts w:ascii="Book Antiqua" w:hAnsi="Book Antiqua" w:cs="Arial"/>
          <w:sz w:val="24"/>
          <w:szCs w:val="24"/>
        </w:rPr>
        <w:t>substance use disorder</w:t>
      </w:r>
      <w:r w:rsidR="00774CA3" w:rsidRPr="00A502D1">
        <w:rPr>
          <w:rFonts w:ascii="Book Antiqua" w:hAnsi="Book Antiqua" w:cs="Arial"/>
          <w:sz w:val="24"/>
          <w:szCs w:val="24"/>
        </w:rPr>
        <w:t>”</w:t>
      </w:r>
      <w:r w:rsidR="00604913" w:rsidRPr="00A502D1">
        <w:rPr>
          <w:rFonts w:ascii="Book Antiqua" w:hAnsi="Book Antiqua" w:cs="Arial"/>
          <w:sz w:val="24"/>
          <w:szCs w:val="24"/>
        </w:rPr>
        <w:t>. The severity of the disorder is rated on a continuum from mild to severe depending on the numb</w:t>
      </w:r>
      <w:r w:rsidR="00E71E86" w:rsidRPr="00A502D1">
        <w:rPr>
          <w:rFonts w:ascii="Book Antiqua" w:hAnsi="Book Antiqua" w:cs="Arial"/>
          <w:sz w:val="24"/>
          <w:szCs w:val="24"/>
        </w:rPr>
        <w:t>er of symptoms present (see Table 1 for details)</w:t>
      </w:r>
      <w:r w:rsidR="00604913" w:rsidRPr="00A502D1">
        <w:rPr>
          <w:rFonts w:ascii="Book Antiqua" w:hAnsi="Book Antiqua" w:cs="Arial"/>
          <w:sz w:val="24"/>
          <w:szCs w:val="24"/>
        </w:rPr>
        <w:t xml:space="preserve">. </w:t>
      </w:r>
      <w:r w:rsidR="000E329E" w:rsidRPr="00A502D1">
        <w:rPr>
          <w:rFonts w:ascii="Book Antiqua" w:hAnsi="Book Antiqua" w:cs="Arial"/>
          <w:sz w:val="24"/>
          <w:szCs w:val="24"/>
        </w:rPr>
        <w:t>One of the main reasons for the revision was the diagnosis of drug dependence</w:t>
      </w:r>
      <w:r w:rsidR="0020767B" w:rsidRPr="00A502D1">
        <w:rPr>
          <w:rFonts w:ascii="Book Antiqua" w:hAnsi="Book Antiqua" w:cs="Arial"/>
          <w:sz w:val="24"/>
          <w:szCs w:val="24"/>
        </w:rPr>
        <w:t xml:space="preserve"> was often </w:t>
      </w:r>
      <w:r w:rsidR="000E329E" w:rsidRPr="00A502D1">
        <w:rPr>
          <w:rFonts w:ascii="Book Antiqua" w:hAnsi="Book Antiqua" w:cs="Arial"/>
          <w:sz w:val="24"/>
          <w:szCs w:val="24"/>
        </w:rPr>
        <w:t xml:space="preserve">confused with addiction. Patients on </w:t>
      </w:r>
      <w:r w:rsidR="00774CA3" w:rsidRPr="00A502D1">
        <w:rPr>
          <w:rFonts w:ascii="Book Antiqua" w:hAnsi="Book Antiqua" w:cs="Arial"/>
          <w:sz w:val="24"/>
          <w:szCs w:val="24"/>
        </w:rPr>
        <w:t xml:space="preserve">long-term </w:t>
      </w:r>
      <w:r w:rsidR="000E329E" w:rsidRPr="00A502D1">
        <w:rPr>
          <w:rFonts w:ascii="Book Antiqua" w:hAnsi="Book Antiqua" w:cs="Arial"/>
          <w:sz w:val="24"/>
          <w:szCs w:val="24"/>
        </w:rPr>
        <w:t>opioid medications are considered physically dependent</w:t>
      </w:r>
      <w:r w:rsidR="0020767B" w:rsidRPr="00A502D1">
        <w:rPr>
          <w:rFonts w:ascii="Book Antiqua" w:hAnsi="Book Antiqua" w:cs="Arial"/>
          <w:sz w:val="24"/>
          <w:szCs w:val="24"/>
        </w:rPr>
        <w:t xml:space="preserve"> and/or tolerant</w:t>
      </w:r>
      <w:r w:rsidR="000E329E" w:rsidRPr="00A502D1">
        <w:rPr>
          <w:rFonts w:ascii="Book Antiqua" w:hAnsi="Book Antiqua" w:cs="Arial"/>
          <w:sz w:val="24"/>
          <w:szCs w:val="24"/>
        </w:rPr>
        <w:t xml:space="preserve"> but may not be addicted to the medication.</w:t>
      </w:r>
      <w:r w:rsidR="00774CA3" w:rsidRPr="00A502D1">
        <w:rPr>
          <w:rFonts w:ascii="Book Antiqua" w:hAnsi="Book Antiqua" w:cs="Arial"/>
          <w:sz w:val="24"/>
          <w:szCs w:val="24"/>
        </w:rPr>
        <w:t xml:space="preserve"> </w:t>
      </w:r>
      <w:r w:rsidR="0020767B" w:rsidRPr="00A502D1">
        <w:rPr>
          <w:rFonts w:ascii="Book Antiqua" w:hAnsi="Book Antiqua" w:cs="Arial"/>
          <w:sz w:val="24"/>
          <w:szCs w:val="24"/>
        </w:rPr>
        <w:t xml:space="preserve">It has </w:t>
      </w:r>
      <w:r w:rsidR="00774CA3" w:rsidRPr="00A502D1">
        <w:rPr>
          <w:rFonts w:ascii="Book Antiqua" w:hAnsi="Book Antiqua" w:cs="Arial"/>
          <w:sz w:val="24"/>
          <w:szCs w:val="24"/>
        </w:rPr>
        <w:t xml:space="preserve">been argued that these </w:t>
      </w:r>
      <w:r w:rsidR="00433A6D" w:rsidRPr="00A502D1">
        <w:rPr>
          <w:rFonts w:ascii="Book Antiqua" w:hAnsi="Book Antiqua" w:cs="Arial"/>
          <w:sz w:val="24"/>
          <w:szCs w:val="24"/>
        </w:rPr>
        <w:t xml:space="preserve">two </w:t>
      </w:r>
      <w:r w:rsidR="00774CA3" w:rsidRPr="00A502D1">
        <w:rPr>
          <w:rFonts w:ascii="Book Antiqua" w:hAnsi="Book Antiqua" w:cs="Arial"/>
          <w:sz w:val="24"/>
          <w:szCs w:val="24"/>
        </w:rPr>
        <w:t xml:space="preserve">criteria should not be used when assessing </w:t>
      </w:r>
      <w:r w:rsidR="0020767B" w:rsidRPr="00A502D1">
        <w:rPr>
          <w:rFonts w:ascii="Book Antiqua" w:hAnsi="Book Antiqua" w:cs="Arial"/>
          <w:sz w:val="24"/>
          <w:szCs w:val="24"/>
        </w:rPr>
        <w:t xml:space="preserve">for </w:t>
      </w:r>
      <w:r w:rsidR="00AA63BD" w:rsidRPr="00A502D1">
        <w:rPr>
          <w:rFonts w:ascii="Book Antiqua" w:hAnsi="Book Antiqua" w:cs="Arial"/>
          <w:sz w:val="24"/>
          <w:szCs w:val="24"/>
        </w:rPr>
        <w:t>a substance use disorder</w:t>
      </w:r>
      <w:r w:rsidR="00E71E86" w:rsidRPr="00A502D1">
        <w:rPr>
          <w:rFonts w:ascii="Book Antiqua" w:hAnsi="Book Antiqua" w:cs="Arial"/>
          <w:sz w:val="24"/>
          <w:szCs w:val="24"/>
        </w:rPr>
        <w:t xml:space="preserve"> in patients on opioids</w:t>
      </w:r>
      <w:r w:rsidR="00AA63BD" w:rsidRPr="00A502D1">
        <w:rPr>
          <w:rFonts w:ascii="Book Antiqua" w:hAnsi="Book Antiqua" w:cs="Arial"/>
          <w:sz w:val="24"/>
          <w:szCs w:val="24"/>
        </w:rPr>
        <w:t xml:space="preserve">, but this </w:t>
      </w:r>
      <w:r w:rsidR="003D035B" w:rsidRPr="00A502D1">
        <w:rPr>
          <w:rFonts w:ascii="Book Antiqua" w:hAnsi="Book Antiqua" w:cs="Arial"/>
          <w:sz w:val="24"/>
          <w:szCs w:val="24"/>
        </w:rPr>
        <w:t xml:space="preserve">practice </w:t>
      </w:r>
      <w:r w:rsidR="00AA63BD" w:rsidRPr="00A502D1">
        <w:rPr>
          <w:rFonts w:ascii="Book Antiqua" w:hAnsi="Book Antiqua" w:cs="Arial"/>
          <w:sz w:val="24"/>
          <w:szCs w:val="24"/>
        </w:rPr>
        <w:t>has not been validated by clinical studies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&lt;EndNote&gt;&lt;Cite&gt;&lt;Author&gt;Sehgal&lt;/Author&gt;&lt;Year&gt;2012&lt;/Year&gt;&lt;RecNum&gt;26&lt;/RecNum&gt;&lt;DisplayText&gt;[8]&lt;/DisplayText&gt;&lt;record&gt;&lt;rec-number&gt;26&lt;/rec-number&gt;&lt;foreign-keys&gt;&lt;key app="EN" db-id="tttfa99zaex9x2edf2450dph0t5s0v9ere92"&gt;26&lt;/key&gt;&lt;/foreign-keys&gt;&lt;ref-type name="Journal Article"&gt;17&lt;/ref-type&gt;&lt;contributors&gt;&lt;authors&gt;&lt;author&gt;Sehgal, N.&lt;/author&gt;&lt;author&gt;Manchikanti, L.&lt;/author&gt;&lt;author&gt;Smith, H. S.&lt;/author&gt;&lt;/authors&gt;&lt;/contributors&gt;&lt;auth-address&gt;University of Wisconsin School of Medicine and Public Health, Department of Orthopedics and Rehabilitation, Madison, WI 53595, USA. sehgal@rehab.wisc.edu&lt;/auth-address&gt;&lt;titles&gt;&lt;title&gt;Prescription opioid abuse in chronic pain: a review of opioid abuse predictors and strategies to curb opioid abuse&lt;/title&gt;&lt;secondary-title&gt;Pain Physician&lt;/secondary-title&gt;&lt;alt-title&gt;Pain physician&lt;/alt-title&gt;&lt;/titles&gt;&lt;pages&gt;Es67-92&lt;/pages&gt;&lt;volume&gt;15&lt;/volume&gt;&lt;number&gt;3 Suppl&lt;/number&gt;&lt;edition&gt;2012/07/20&lt;/edition&gt;&lt;keywords&gt;&lt;keyword&gt;Analgesics, Opioid/*therapeutic use&lt;/keyword&gt;&lt;keyword&gt;Chronic Pain/*drug therapy&lt;/keyword&gt;&lt;keyword&gt;Humans&lt;/keyword&gt;&lt;keyword&gt;*Opioid-Related Disorders&lt;/keyword&gt;&lt;keyword&gt;Risk Factors&lt;/keyword&gt;&lt;keyword&gt;Substance Abuse Detection/*methods&lt;/keyword&gt;&lt;/keywords&gt;&lt;dates&gt;&lt;year&gt;2012&lt;/year&gt;&lt;pub-dates&gt;&lt;date&gt;Jul&lt;/date&gt;&lt;/pub-dates&gt;&lt;/dates&gt;&lt;isbn&gt;1533-3159&lt;/isbn&gt;&lt;accession-num&gt;22786463&lt;/accession-num&gt;&lt;urls&gt;&lt;/urls&gt;&lt;custom2&gt;22786463&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AA63BD" w:rsidRPr="00A502D1">
        <w:rPr>
          <w:rFonts w:ascii="Book Antiqua" w:hAnsi="Book Antiqua" w:cs="Arial"/>
          <w:sz w:val="24"/>
          <w:szCs w:val="24"/>
        </w:rPr>
        <w:t xml:space="preserve">. </w:t>
      </w:r>
      <w:r w:rsidR="000E329E" w:rsidRPr="00A502D1">
        <w:rPr>
          <w:rFonts w:ascii="Book Antiqua" w:hAnsi="Book Antiqua" w:cs="Arial"/>
          <w:sz w:val="24"/>
          <w:szCs w:val="24"/>
        </w:rPr>
        <w:t xml:space="preserve">  </w:t>
      </w:r>
    </w:p>
    <w:p w:rsidR="00E21F9D" w:rsidRPr="00A502D1" w:rsidRDefault="002078A8"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The 2009 Canadian </w:t>
      </w:r>
      <w:r w:rsidR="00D25F4F" w:rsidRPr="00A502D1">
        <w:rPr>
          <w:rFonts w:ascii="Book Antiqua" w:hAnsi="Book Antiqua" w:cs="Arial"/>
          <w:sz w:val="24"/>
          <w:szCs w:val="24"/>
        </w:rPr>
        <w:t xml:space="preserve">Alcohol and Drug Use Monitoring Survey (CADMUS) estimated that approximately 19% of Canadians are </w:t>
      </w:r>
      <w:r w:rsidR="00433A6D" w:rsidRPr="00A502D1">
        <w:rPr>
          <w:rFonts w:ascii="Book Antiqua" w:hAnsi="Book Antiqua" w:cs="Arial"/>
          <w:sz w:val="24"/>
          <w:szCs w:val="24"/>
        </w:rPr>
        <w:t>using prescription opioid medications</w:t>
      </w:r>
      <w:r w:rsidR="00A87DDE" w:rsidRPr="00A502D1">
        <w:rPr>
          <w:rFonts w:ascii="Book Antiqua" w:hAnsi="Book Antiqua" w:cs="Arial"/>
          <w:sz w:val="24"/>
          <w:szCs w:val="24"/>
        </w:rPr>
        <w:t xml:space="preserve"> and 4.8</w:t>
      </w:r>
      <w:r w:rsidR="00D25F4F" w:rsidRPr="00A502D1">
        <w:rPr>
          <w:rFonts w:ascii="Book Antiqua" w:hAnsi="Book Antiqua" w:cs="Arial"/>
          <w:sz w:val="24"/>
          <w:szCs w:val="24"/>
        </w:rPr>
        <w:t>% are using for non-medicinal pur</w:t>
      </w:r>
      <w:r w:rsidRPr="00A502D1">
        <w:rPr>
          <w:rFonts w:ascii="Book Antiqua" w:hAnsi="Book Antiqua" w:cs="Arial"/>
          <w:sz w:val="24"/>
          <w:szCs w:val="24"/>
        </w:rPr>
        <w:t>poses</w:t>
      </w:r>
      <w:r w:rsidR="00F61636" w:rsidRPr="00A502D1">
        <w:rPr>
          <w:rFonts w:ascii="Book Antiqua" w:hAnsi="Book Antiqua" w:cs="Arial"/>
          <w:sz w:val="24"/>
          <w:szCs w:val="24"/>
        </w:rPr>
        <w:t xml:space="preserve">. In other words, </w:t>
      </w:r>
      <w:r w:rsidR="00A87DDE" w:rsidRPr="00A502D1">
        <w:rPr>
          <w:rFonts w:ascii="Book Antiqua" w:hAnsi="Book Antiqua" w:cs="Arial"/>
          <w:sz w:val="24"/>
          <w:szCs w:val="24"/>
        </w:rPr>
        <w:t>approximately</w:t>
      </w:r>
      <w:r w:rsidR="00091AF9" w:rsidRPr="00A502D1">
        <w:rPr>
          <w:rFonts w:ascii="Book Antiqua" w:hAnsi="Book Antiqua" w:cs="Arial"/>
          <w:sz w:val="24"/>
          <w:szCs w:val="24"/>
        </w:rPr>
        <w:t xml:space="preserve"> </w:t>
      </w:r>
      <w:r w:rsidR="00F61636" w:rsidRPr="00A502D1">
        <w:rPr>
          <w:rFonts w:ascii="Book Antiqua" w:hAnsi="Book Antiqua" w:cs="Arial"/>
          <w:sz w:val="24"/>
          <w:szCs w:val="24"/>
        </w:rPr>
        <w:t>1 in 20 patients</w:t>
      </w:r>
      <w:r w:rsidR="000553A5" w:rsidRPr="00A502D1">
        <w:rPr>
          <w:rFonts w:ascii="Book Antiqua" w:hAnsi="Book Antiqua" w:cs="Arial"/>
          <w:sz w:val="24"/>
          <w:szCs w:val="24"/>
        </w:rPr>
        <w:t xml:space="preserve"> prescribed opioid medications</w:t>
      </w:r>
      <w:r w:rsidR="00F61636" w:rsidRPr="00A502D1">
        <w:rPr>
          <w:rFonts w:ascii="Book Antiqua" w:hAnsi="Book Antiqua" w:cs="Arial"/>
          <w:sz w:val="24"/>
          <w:szCs w:val="24"/>
        </w:rPr>
        <w:t xml:space="preserve"> </w:t>
      </w:r>
      <w:r w:rsidR="004C0C3F" w:rsidRPr="00A502D1">
        <w:rPr>
          <w:rFonts w:ascii="Book Antiqua" w:hAnsi="Book Antiqua" w:cs="Arial"/>
          <w:sz w:val="24"/>
          <w:szCs w:val="24"/>
        </w:rPr>
        <w:t>are no</w:t>
      </w:r>
      <w:r w:rsidR="00FA3D76" w:rsidRPr="00A502D1">
        <w:rPr>
          <w:rFonts w:ascii="Book Antiqua" w:hAnsi="Book Antiqua" w:cs="Arial"/>
          <w:sz w:val="24"/>
          <w:szCs w:val="24"/>
        </w:rPr>
        <w:t>t</w:t>
      </w:r>
      <w:r w:rsidR="004C0C3F" w:rsidRPr="00A502D1">
        <w:rPr>
          <w:rFonts w:ascii="Book Antiqua" w:hAnsi="Book Antiqua" w:cs="Arial"/>
          <w:sz w:val="24"/>
          <w:szCs w:val="24"/>
        </w:rPr>
        <w:t xml:space="preserve"> using them as prescribed</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&lt;EndNote&gt;&lt;Cite&gt;&lt;Author&gt;Shield&lt;/Author&gt;&lt;Year&gt;2013&lt;/Year&gt;&lt;RecNum&gt;27&lt;/RecNum&gt;&lt;DisplayText&gt;[4]&lt;/DisplayText&gt;&lt;record&gt;&lt;rec-number&gt;27&lt;/rec-number&gt;&lt;foreign-keys&gt;&lt;key app="EN" db-id="tttfa99zaex9x2edf2450dph0t5s0v9ere92"&gt;27&lt;/key&gt;&lt;/foreign-keys&gt;&lt;ref-type name="Journal Article"&gt;17&lt;/ref-type&gt;&lt;contributors&gt;&lt;authors&gt;&lt;author&gt;Shield, K. D. Jones, W. Rehm, J. Fischer, B.&lt;/author&gt;&lt;/authors&gt;&lt;/contributors&gt;&lt;auth-address&gt;Centre for Addition and Mental Halth, University of Toronto, Ontario, Canada. kevin.shield@utoronto.ca&lt;/auth-address&gt;&lt;titles&gt;&lt;title&gt;Use and nonmedical use of prescription opioid analgesics in the general population of Canada and correlations with dispensing levels in 2009&lt;/title&gt;&lt;secondary-title&gt;Pain Res Manag&lt;/secondary-title&gt;&lt;alt-title&gt;Pain research &amp;amp; management : the journal of the Canadian Pain Society = journal de la societe canadienne pour le traitement de la douleur&lt;/alt-title&gt;&lt;/titles&gt;&lt;pages&gt;69-74&lt;/pages&gt;&lt;volume&gt;18&lt;/volume&gt;&lt;number&gt;2&lt;/number&gt;&lt;edition&gt;2013/05/11&lt;/edition&gt;&lt;dates&gt;&lt;year&gt;2013&lt;/year&gt;&lt;pub-dates&gt;&lt;date&gt;Mar-Apr&lt;/date&gt;&lt;/pub-dates&gt;&lt;/dates&gt;&lt;isbn&gt;1203-6765 (Print)&amp;#xD;1203-6765&lt;/isbn&gt;&lt;accession-num&gt;23662288&lt;/accession-num&gt;&lt;urls&gt;&lt;/urls&gt;&lt;custom2&gt;23662288&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4" w:tooltip="Shield, 2013 #27" w:history="1">
        <w:r w:rsidR="000F6C29" w:rsidRPr="00A502D1">
          <w:rPr>
            <w:rFonts w:ascii="Book Antiqua" w:hAnsi="Book Antiqua" w:cs="Arial"/>
            <w:noProof/>
            <w:sz w:val="24"/>
            <w:szCs w:val="24"/>
            <w:vertAlign w:val="superscript"/>
          </w:rPr>
          <w:t>4</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191FA2" w:rsidRPr="00A502D1">
        <w:rPr>
          <w:rFonts w:ascii="Book Antiqua" w:hAnsi="Book Antiqua" w:cs="Arial"/>
          <w:sz w:val="24"/>
          <w:szCs w:val="24"/>
        </w:rPr>
        <w:t>.</w:t>
      </w:r>
      <w:r w:rsidR="00D25F4F" w:rsidRPr="00A502D1">
        <w:rPr>
          <w:rFonts w:ascii="Book Antiqua" w:hAnsi="Book Antiqua" w:cs="Arial"/>
          <w:sz w:val="24"/>
          <w:szCs w:val="24"/>
        </w:rPr>
        <w:t xml:space="preserve"> </w:t>
      </w:r>
      <w:r w:rsidR="007708C8" w:rsidRPr="00A502D1">
        <w:rPr>
          <w:rFonts w:ascii="Book Antiqua" w:hAnsi="Book Antiqua" w:cs="Arial"/>
          <w:sz w:val="24"/>
          <w:szCs w:val="24"/>
        </w:rPr>
        <w:t xml:space="preserve">As this was a self-reported </w:t>
      </w:r>
      <w:r w:rsidR="006B241F" w:rsidRPr="00A502D1">
        <w:rPr>
          <w:rFonts w:ascii="Book Antiqua" w:hAnsi="Book Antiqua" w:cs="Arial"/>
          <w:sz w:val="24"/>
          <w:szCs w:val="24"/>
        </w:rPr>
        <w:t xml:space="preserve">telephone </w:t>
      </w:r>
      <w:r w:rsidR="007708C8" w:rsidRPr="00A502D1">
        <w:rPr>
          <w:rFonts w:ascii="Book Antiqua" w:hAnsi="Book Antiqua" w:cs="Arial"/>
          <w:sz w:val="24"/>
          <w:szCs w:val="24"/>
        </w:rPr>
        <w:t xml:space="preserve">survey, the prevalence of opioid misuse might be underreported. </w:t>
      </w:r>
      <w:r w:rsidR="00FA3D76" w:rsidRPr="00A502D1">
        <w:rPr>
          <w:rFonts w:ascii="Book Antiqua" w:hAnsi="Book Antiqua" w:cs="Arial"/>
          <w:sz w:val="24"/>
          <w:szCs w:val="24"/>
        </w:rPr>
        <w:t>Some e</w:t>
      </w:r>
      <w:r w:rsidR="0051184F" w:rsidRPr="00A502D1">
        <w:rPr>
          <w:rFonts w:ascii="Book Antiqua" w:hAnsi="Book Antiqua" w:cs="Arial"/>
          <w:sz w:val="24"/>
          <w:szCs w:val="24"/>
        </w:rPr>
        <w:t xml:space="preserve">xamples of opioid misuse </w:t>
      </w:r>
      <w:r w:rsidR="00ED78B4" w:rsidRPr="00A502D1">
        <w:rPr>
          <w:rFonts w:ascii="Book Antiqua" w:hAnsi="Book Antiqua" w:cs="Arial"/>
          <w:sz w:val="24"/>
          <w:szCs w:val="24"/>
        </w:rPr>
        <w:t>include altering the dosage</w:t>
      </w:r>
      <w:r w:rsidR="00E60712" w:rsidRPr="00A502D1">
        <w:rPr>
          <w:rFonts w:ascii="Book Antiqua" w:hAnsi="Book Antiqua" w:cs="Arial"/>
          <w:sz w:val="24"/>
          <w:szCs w:val="24"/>
        </w:rPr>
        <w:t xml:space="preserve"> form (crushing, biting/chewing tablets, opening capsules,</w:t>
      </w:r>
      <w:r w:rsidR="00ED78B4" w:rsidRPr="00A502D1">
        <w:rPr>
          <w:rFonts w:ascii="Book Antiqua" w:hAnsi="Book Antiqua" w:cs="Arial"/>
          <w:sz w:val="24"/>
          <w:szCs w:val="24"/>
        </w:rPr>
        <w:t xml:space="preserve"> chewing fentanyl patches, crushing and injecting</w:t>
      </w:r>
      <w:r w:rsidR="00905444" w:rsidRPr="00A502D1">
        <w:rPr>
          <w:rFonts w:ascii="Book Antiqua" w:hAnsi="Book Antiqua" w:cs="Arial"/>
          <w:sz w:val="24"/>
          <w:szCs w:val="24"/>
        </w:rPr>
        <w:t>, cold water extractions</w:t>
      </w:r>
      <w:r w:rsidR="00AA516A" w:rsidRPr="00A502D1">
        <w:rPr>
          <w:rFonts w:ascii="Book Antiqua" w:hAnsi="Book Antiqua" w:cs="Arial"/>
          <w:sz w:val="24"/>
          <w:szCs w:val="24"/>
        </w:rPr>
        <w:t>/purifications</w:t>
      </w:r>
      <w:r w:rsidR="00905444" w:rsidRPr="00A502D1">
        <w:rPr>
          <w:rFonts w:ascii="Book Antiqua" w:hAnsi="Book Antiqua" w:cs="Arial"/>
          <w:sz w:val="24"/>
          <w:szCs w:val="24"/>
        </w:rPr>
        <w:t xml:space="preserve"> of combination products</w:t>
      </w:r>
      <w:r w:rsidR="00ED78B4" w:rsidRPr="00A502D1">
        <w:rPr>
          <w:rFonts w:ascii="Book Antiqua" w:hAnsi="Book Antiqua" w:cs="Arial"/>
          <w:sz w:val="24"/>
          <w:szCs w:val="24"/>
        </w:rPr>
        <w:t>)</w:t>
      </w:r>
      <w:r w:rsidR="00092E0F" w:rsidRPr="00A502D1">
        <w:rPr>
          <w:rFonts w:ascii="Book Antiqua" w:hAnsi="Book Antiqua" w:cs="Arial"/>
          <w:sz w:val="24"/>
          <w:szCs w:val="24"/>
        </w:rPr>
        <w:t>, obtaining o</w:t>
      </w:r>
      <w:r w:rsidR="005560D2" w:rsidRPr="00A502D1">
        <w:rPr>
          <w:rFonts w:ascii="Book Antiqua" w:hAnsi="Book Antiqua" w:cs="Arial"/>
          <w:sz w:val="24"/>
          <w:szCs w:val="24"/>
        </w:rPr>
        <w:t>pioids in another manner</w:t>
      </w:r>
      <w:r w:rsidR="00092E0F" w:rsidRPr="00A502D1">
        <w:rPr>
          <w:rFonts w:ascii="Book Antiqua" w:hAnsi="Book Antiqua" w:cs="Arial"/>
          <w:sz w:val="24"/>
          <w:szCs w:val="24"/>
        </w:rPr>
        <w:t xml:space="preserve"> (stealing</w:t>
      </w:r>
      <w:r w:rsidR="0051184F" w:rsidRPr="00A502D1">
        <w:rPr>
          <w:rFonts w:ascii="Book Antiqua" w:hAnsi="Book Antiqua" w:cs="Arial"/>
          <w:sz w:val="24"/>
          <w:szCs w:val="24"/>
        </w:rPr>
        <w:t>/borrowing</w:t>
      </w:r>
      <w:r w:rsidR="00092E0F" w:rsidRPr="00A502D1">
        <w:rPr>
          <w:rFonts w:ascii="Book Antiqua" w:hAnsi="Book Antiqua" w:cs="Arial"/>
          <w:sz w:val="24"/>
          <w:szCs w:val="24"/>
        </w:rPr>
        <w:t xml:space="preserve"> from friends/family members, </w:t>
      </w:r>
      <w:r w:rsidR="00092E0F" w:rsidRPr="00A502D1">
        <w:rPr>
          <w:rFonts w:ascii="Book Antiqua" w:hAnsi="Book Antiqua" w:cs="Arial"/>
          <w:sz w:val="24"/>
          <w:szCs w:val="24"/>
        </w:rPr>
        <w:lastRenderedPageBreak/>
        <w:t xml:space="preserve">purchasing off the </w:t>
      </w:r>
      <w:r w:rsidR="008269FB" w:rsidRPr="00A502D1">
        <w:rPr>
          <w:rFonts w:ascii="Book Antiqua" w:hAnsi="Book Antiqua" w:cs="Arial"/>
          <w:sz w:val="24"/>
          <w:szCs w:val="24"/>
        </w:rPr>
        <w:t>street</w:t>
      </w:r>
      <w:r w:rsidR="00F35757" w:rsidRPr="00A502D1">
        <w:rPr>
          <w:rFonts w:ascii="Book Antiqua" w:hAnsi="Book Antiqua" w:cs="Arial"/>
          <w:sz w:val="24"/>
          <w:szCs w:val="24"/>
        </w:rPr>
        <w:t>/internet</w:t>
      </w:r>
      <w:r w:rsidR="00476296" w:rsidRPr="00A502D1">
        <w:rPr>
          <w:rFonts w:ascii="Book Antiqua" w:hAnsi="Book Antiqua" w:cs="Arial"/>
          <w:sz w:val="24"/>
          <w:szCs w:val="24"/>
        </w:rPr>
        <w:t>, using another person’s identity to obtain a prescription</w:t>
      </w:r>
      <w:r w:rsidR="00CC4249" w:rsidRPr="00A502D1">
        <w:rPr>
          <w:rFonts w:ascii="Book Antiqua" w:hAnsi="Book Antiqua" w:cs="Arial"/>
          <w:sz w:val="24"/>
          <w:szCs w:val="24"/>
        </w:rPr>
        <w:t>, obtaining black market opioid sample cards</w:t>
      </w:r>
      <w:r w:rsidR="00284768" w:rsidRPr="00A502D1">
        <w:rPr>
          <w:rFonts w:ascii="Book Antiqua" w:hAnsi="Book Antiqua" w:cs="Arial"/>
          <w:sz w:val="24"/>
          <w:szCs w:val="24"/>
        </w:rPr>
        <w:t>, “double doctoring”</w:t>
      </w:r>
      <w:r w:rsidR="00DF611B" w:rsidRPr="00A502D1">
        <w:rPr>
          <w:rFonts w:ascii="Book Antiqua" w:hAnsi="Book Antiqua" w:cs="Arial"/>
          <w:sz w:val="24"/>
          <w:szCs w:val="24"/>
        </w:rPr>
        <w:t xml:space="preserve">), </w:t>
      </w:r>
      <w:r w:rsidR="003A1FF5" w:rsidRPr="00A502D1">
        <w:rPr>
          <w:rFonts w:ascii="Book Antiqua" w:hAnsi="Book Antiqua" w:cs="Arial"/>
          <w:sz w:val="24"/>
          <w:szCs w:val="24"/>
        </w:rPr>
        <w:t xml:space="preserve">taking </w:t>
      </w:r>
      <w:r w:rsidR="00DD2476" w:rsidRPr="00A502D1">
        <w:rPr>
          <w:rFonts w:ascii="Book Antiqua" w:hAnsi="Book Antiqua" w:cs="Arial"/>
          <w:sz w:val="24"/>
          <w:szCs w:val="24"/>
        </w:rPr>
        <w:t>more</w:t>
      </w:r>
      <w:r w:rsidR="00D22782" w:rsidRPr="00A502D1">
        <w:rPr>
          <w:rFonts w:ascii="Book Antiqua" w:hAnsi="Book Antiqua" w:cs="Arial"/>
          <w:sz w:val="24"/>
          <w:szCs w:val="24"/>
        </w:rPr>
        <w:t xml:space="preserve"> </w:t>
      </w:r>
      <w:r w:rsidR="0039321B" w:rsidRPr="00A502D1">
        <w:rPr>
          <w:rFonts w:ascii="Book Antiqua" w:hAnsi="Book Antiqua" w:cs="Arial"/>
          <w:sz w:val="24"/>
          <w:szCs w:val="24"/>
        </w:rPr>
        <w:t xml:space="preserve">opioid </w:t>
      </w:r>
      <w:r w:rsidR="00D22782" w:rsidRPr="00A502D1">
        <w:rPr>
          <w:rFonts w:ascii="Book Antiqua" w:hAnsi="Book Antiqua" w:cs="Arial"/>
          <w:sz w:val="24"/>
          <w:szCs w:val="24"/>
        </w:rPr>
        <w:t>than prescribed</w:t>
      </w:r>
      <w:r w:rsidR="00DF611B" w:rsidRPr="00A502D1">
        <w:rPr>
          <w:rFonts w:ascii="Book Antiqua" w:hAnsi="Book Antiqua" w:cs="Arial"/>
          <w:sz w:val="24"/>
          <w:szCs w:val="24"/>
        </w:rPr>
        <w:t xml:space="preserve"> or taking opioid medications in conjunction with alcohol or other sedating medications</w:t>
      </w:r>
      <w:r w:rsidR="000F6C29" w:rsidRPr="00A502D1">
        <w:rPr>
          <w:rFonts w:ascii="Book Antiqua" w:hAnsi="Book Antiqua" w:cs="Arial"/>
          <w:sz w:val="24"/>
          <w:szCs w:val="24"/>
          <w:vertAlign w:val="superscript"/>
        </w:rPr>
        <w:fldChar w:fldCharType="begin">
          <w:fldData xml:space="preserve">PEVuZE5vdGU+PENpdGU+PEF1dGhvcj5VbGFuPC9BdXRob3I+PFllYXI+MjAxMyYjeEQ7PC9ZZWFy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PEVuZE5vdGU+PENpdGU+PEF1dGhvcj5VbGFuPC9BdXRob3I+PFllYXI+MjAxMyYjeEQ7PC9ZZWFy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6" w:tooltip="Ulan, 2013&#10; #35" w:history="1">
        <w:r w:rsidR="000F6C29" w:rsidRPr="00A502D1">
          <w:rPr>
            <w:rFonts w:ascii="Book Antiqua" w:hAnsi="Book Antiqua" w:cs="Arial"/>
            <w:noProof/>
            <w:sz w:val="24"/>
            <w:szCs w:val="24"/>
            <w:vertAlign w:val="superscript"/>
          </w:rPr>
          <w:t>6</w:t>
        </w:r>
      </w:hyperlink>
      <w:r w:rsidR="000F6C29" w:rsidRPr="00A502D1">
        <w:rPr>
          <w:rFonts w:ascii="Book Antiqua" w:hAnsi="Book Antiqua" w:cs="Arial"/>
          <w:noProof/>
          <w:sz w:val="24"/>
          <w:szCs w:val="24"/>
          <w:vertAlign w:val="superscript"/>
        </w:rPr>
        <w:t xml:space="preserve">, </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D22782" w:rsidRPr="00A502D1">
        <w:rPr>
          <w:rFonts w:ascii="Book Antiqua" w:hAnsi="Book Antiqua" w:cs="Arial"/>
          <w:sz w:val="24"/>
          <w:szCs w:val="24"/>
        </w:rPr>
        <w:t xml:space="preserve">. </w:t>
      </w:r>
    </w:p>
    <w:p w:rsidR="00E21F9D" w:rsidRPr="00A502D1" w:rsidRDefault="002806E6"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Opioid misuse has several </w:t>
      </w:r>
      <w:r w:rsidR="00A31E4F" w:rsidRPr="00A502D1">
        <w:rPr>
          <w:rFonts w:ascii="Book Antiqua" w:hAnsi="Book Antiqua" w:cs="Arial"/>
          <w:sz w:val="24"/>
          <w:szCs w:val="24"/>
        </w:rPr>
        <w:t>serious</w:t>
      </w:r>
      <w:r w:rsidRPr="00A502D1">
        <w:rPr>
          <w:rFonts w:ascii="Book Antiqua" w:hAnsi="Book Antiqua" w:cs="Arial"/>
          <w:sz w:val="24"/>
          <w:szCs w:val="24"/>
        </w:rPr>
        <w:t xml:space="preserve"> consequences (Table 2). </w:t>
      </w:r>
      <w:r w:rsidR="00020341" w:rsidRPr="00A502D1">
        <w:rPr>
          <w:rFonts w:ascii="Book Antiqua" w:hAnsi="Book Antiqua" w:cs="Arial"/>
          <w:sz w:val="24"/>
          <w:szCs w:val="24"/>
        </w:rPr>
        <w:t xml:space="preserve">First and most concerning, is mortality related to </w:t>
      </w:r>
      <w:r w:rsidR="00D76AF7" w:rsidRPr="00A502D1">
        <w:rPr>
          <w:rFonts w:ascii="Book Antiqua" w:hAnsi="Book Antiqua" w:cs="Arial"/>
          <w:sz w:val="24"/>
          <w:szCs w:val="24"/>
        </w:rPr>
        <w:t>impaired functioning</w:t>
      </w:r>
      <w:r w:rsidR="00577577" w:rsidRPr="00A502D1">
        <w:rPr>
          <w:rFonts w:ascii="Book Antiqua" w:hAnsi="Book Antiqua" w:cs="Arial"/>
          <w:sz w:val="24"/>
          <w:szCs w:val="24"/>
        </w:rPr>
        <w:t>/motor-vehicle collisions</w:t>
      </w:r>
      <w:r w:rsidR="00D76AF7" w:rsidRPr="00A502D1">
        <w:rPr>
          <w:rFonts w:ascii="Book Antiqua" w:hAnsi="Book Antiqua" w:cs="Arial"/>
          <w:sz w:val="24"/>
          <w:szCs w:val="24"/>
        </w:rPr>
        <w:t xml:space="preserve">, accidental overdoses and suicide. </w:t>
      </w:r>
      <w:r w:rsidR="00433A6D" w:rsidRPr="00A502D1">
        <w:rPr>
          <w:rFonts w:ascii="Book Antiqua" w:hAnsi="Book Antiqua" w:cs="Arial"/>
          <w:sz w:val="24"/>
          <w:szCs w:val="24"/>
        </w:rPr>
        <w:t>From</w:t>
      </w:r>
      <w:r w:rsidR="00FA3D76" w:rsidRPr="00A502D1">
        <w:rPr>
          <w:rFonts w:ascii="Book Antiqua" w:hAnsi="Book Antiqua" w:cs="Arial"/>
          <w:sz w:val="24"/>
          <w:szCs w:val="24"/>
        </w:rPr>
        <w:t xml:space="preserve"> 2006-2008, </w:t>
      </w:r>
      <w:r w:rsidR="004109F7" w:rsidRPr="00A502D1">
        <w:rPr>
          <w:rFonts w:ascii="Book Antiqua" w:hAnsi="Book Antiqua" w:cs="Arial"/>
          <w:sz w:val="24"/>
          <w:szCs w:val="24"/>
        </w:rPr>
        <w:t xml:space="preserve">58% </w:t>
      </w:r>
      <w:r w:rsidR="00FA3D76" w:rsidRPr="00A502D1">
        <w:rPr>
          <w:rFonts w:ascii="Book Antiqua" w:hAnsi="Book Antiqua" w:cs="Arial"/>
          <w:sz w:val="24"/>
          <w:szCs w:val="24"/>
        </w:rPr>
        <w:t>of 2330 drug-related deaths in Onta</w:t>
      </w:r>
      <w:r w:rsidR="00191FA2" w:rsidRPr="00A502D1">
        <w:rPr>
          <w:rFonts w:ascii="Book Antiqua" w:hAnsi="Book Antiqua" w:cs="Arial"/>
          <w:sz w:val="24"/>
          <w:szCs w:val="24"/>
        </w:rPr>
        <w:t>rio were related to opioid use</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&lt;EndNote&gt;&lt;Cite&gt;&lt;Author&gt;Madadi&lt;/Author&gt;&lt;Year&gt;2013&lt;/Year&gt;&lt;RecNum&gt;20&lt;/RecNum&gt;&lt;DisplayText&gt;[3]&lt;/DisplayText&gt;&lt;record&gt;&lt;rec-number&gt;20&lt;/rec-number&gt;&lt;foreign-keys&gt;&lt;key app="EN" db-id="tttfa99zaex9x2edf2450dph0t5s0v9ere92"&gt;20&lt;/key&gt;&lt;/foreign-keys&gt;&lt;ref-type name="Journal Article"&gt;17&lt;/ref-type&gt;&lt;contributors&gt;&lt;authors&gt;&lt;author&gt;Madadi, P&lt;/author&gt;&lt;author&gt;Hildebrandt, D&lt;/author&gt;&lt;author&gt;Lauwers, AE&lt;/author&gt;&lt;author&gt;Koren, G.&lt;/author&gt;&lt;/authors&gt;&lt;/contributors&gt;&lt;auth-address&gt;Division of Clinical Pharmacology and Toxicology, Department of Pediatrics, Hospital for Sick Children, Toronto, Ontario, Canada. parvaz.madadi@gmail.com&lt;/auth-address&gt;&lt;titles&gt;&lt;title&gt;Characteristics of opioid-users whose death was related to opioid-toxicity: a population-based study in Ontario, Canada&lt;/title&gt;&lt;secondary-title&gt;PLoS One&lt;/secondary-title&gt;&lt;alt-title&gt;PloS one&lt;/alt-title&gt;&lt;/titles&gt;&lt;pages&gt;e60600&lt;/pages&gt;&lt;volume&gt;8&lt;/volume&gt;&lt;number&gt;4&lt;/number&gt;&lt;edition&gt;2013/04/12&lt;/edition&gt;&lt;dates&gt;&lt;year&gt;2013&lt;/year&gt;&lt;/dates&gt;&lt;isbn&gt;1932-6203&lt;/isbn&gt;&lt;accession-num&gt;23577131&lt;/accession-num&gt;&lt;urls&gt;&lt;/urls&gt;&lt;custom2&gt;23577131&lt;/custom2&gt;&lt;electronic-resource-num&gt;10.1371/journal.pone.0060600&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 w:tooltip="Madadi, 2013 #20" w:history="1">
        <w:r w:rsidR="000F6C29" w:rsidRPr="00A502D1">
          <w:rPr>
            <w:rFonts w:ascii="Book Antiqua" w:hAnsi="Book Antiqua" w:cs="Arial"/>
            <w:noProof/>
            <w:sz w:val="24"/>
            <w:szCs w:val="24"/>
            <w:vertAlign w:val="superscript"/>
          </w:rPr>
          <w:t>3</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191FA2" w:rsidRPr="00A502D1">
        <w:rPr>
          <w:rFonts w:ascii="Book Antiqua" w:hAnsi="Book Antiqua" w:cs="Arial"/>
          <w:sz w:val="24"/>
          <w:szCs w:val="24"/>
        </w:rPr>
        <w:t>.</w:t>
      </w:r>
      <w:r w:rsidR="00FA3D76" w:rsidRPr="00A502D1">
        <w:rPr>
          <w:rFonts w:ascii="Book Antiqua" w:hAnsi="Book Antiqua" w:cs="Arial"/>
          <w:sz w:val="24"/>
          <w:szCs w:val="24"/>
        </w:rPr>
        <w:t xml:space="preserve"> </w:t>
      </w:r>
      <w:r w:rsidR="005E7E7D" w:rsidRPr="00A502D1">
        <w:rPr>
          <w:rFonts w:ascii="Book Antiqua" w:hAnsi="Book Antiqua" w:cs="Arial"/>
          <w:sz w:val="24"/>
          <w:szCs w:val="24"/>
        </w:rPr>
        <w:t>The addition of long-acting oxycodone to the Ontario drug formulary was associated with</w:t>
      </w:r>
      <w:r w:rsidR="00E36B48" w:rsidRPr="00A502D1">
        <w:rPr>
          <w:rFonts w:ascii="Book Antiqua" w:hAnsi="Book Antiqua" w:cs="Arial"/>
          <w:sz w:val="24"/>
          <w:szCs w:val="24"/>
        </w:rPr>
        <w:t xml:space="preserve"> a 5-fold increase in oxycodone-</w:t>
      </w:r>
      <w:r w:rsidR="005E7E7D" w:rsidRPr="00A502D1">
        <w:rPr>
          <w:rFonts w:ascii="Book Antiqua" w:hAnsi="Book Antiqua" w:cs="Arial"/>
          <w:sz w:val="24"/>
          <w:szCs w:val="24"/>
        </w:rPr>
        <w:t>related morality and a 41% increase in overall opioid-re</w:t>
      </w:r>
      <w:r w:rsidR="00191FA2" w:rsidRPr="00A502D1">
        <w:rPr>
          <w:rFonts w:ascii="Book Antiqua" w:hAnsi="Book Antiqua" w:cs="Arial"/>
          <w:sz w:val="24"/>
          <w:szCs w:val="24"/>
        </w:rPr>
        <w:t>lated mortality from 1991-2007</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&lt;EndNote&gt;&lt;Cite&gt;&lt;Author&gt;Dhalla&lt;/Author&gt;&lt;Year&gt;2009&lt;/Year&gt;&lt;RecNum&gt;54&lt;/RecNum&gt;&lt;DisplayText&gt;[16]&lt;/DisplayText&gt;&lt;record&gt;&lt;rec-number&gt;54&lt;/rec-number&gt;&lt;foreign-keys&gt;&lt;key app="EN" db-id="tttfa99zaex9x2edf2450dph0t5s0v9ere92"&gt;54&lt;/key&gt;&lt;/foreign-keys&gt;&lt;ref-type name="Journal Article"&gt;17&lt;/ref-type&gt;&lt;contributors&gt;&lt;authors&gt;&lt;author&gt;Dhalla, I. A., Mamdani, M. M., Sivilotti, M. L., Kopp, A., Qureshi, O and Juurlink, D. N.&lt;/author&gt;&lt;/authors&gt;&lt;/contributors&gt;&lt;auth-address&gt;Department of Medicine, University of Toronto, and the Keenan Research Centre of the Li Ka Shing Knowledge Institute, St. Michael&amp;apos;s Hospital, Toronto, Ontario. dhallai@smh.toronto.on.ca&lt;/auth-address&gt;&lt;titles&gt;&lt;title&gt;Prescribing of opioid analgesics and related mortality before and after the introduction of long-acting oxycodone&lt;/title&gt;&lt;secondary-title&gt;Cmaj&lt;/secondary-title&gt;&lt;alt-title&gt;CMAJ : Canadian Medical Association journal = journal de l&amp;apos;Association medicale canadienne&lt;/alt-title&gt;&lt;/titles&gt;&lt;pages&gt;891-6&lt;/pages&gt;&lt;volume&gt;181&lt;/volume&gt;&lt;number&gt;12&lt;/number&gt;&lt;edition&gt;2009/12/09&lt;/edition&gt;&lt;keywords&gt;&lt;keyword&gt;Analgesics, Opioid/*poisoning/therapeutic use&lt;/keyword&gt;&lt;keyword&gt;Delivery of Health Care/utilization&lt;/keyword&gt;&lt;keyword&gt;Humans&lt;/keyword&gt;&lt;keyword&gt;Mortality/trends&lt;/keyword&gt;&lt;keyword&gt;Ontario/epidemiology&lt;/keyword&gt;&lt;keyword&gt;Oxycodone/*therapeutic use&lt;/keyword&gt;&lt;keyword&gt;Poisoning/mortality/prevention &amp;amp; control&lt;/keyword&gt;&lt;keyword&gt;Prescription Drugs/*poisoning/therapeutic use&lt;/keyword&gt;&lt;/keywords&gt;&lt;dates&gt;&lt;year&gt;2009&lt;/year&gt;&lt;pub-dates&gt;&lt;date&gt;Dec 8&lt;/date&gt;&lt;/pub-dates&gt;&lt;/dates&gt;&lt;isbn&gt;0820-3946&lt;/isbn&gt;&lt;accession-num&gt;19969578&lt;/accession-num&gt;&lt;urls&gt;&lt;/urls&gt;&lt;custom2&gt;Pmc2789126&lt;/custom2&gt;&lt;electronic-resource-num&gt;10.1503/cmaj.090784&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6" w:tooltip="Dhalla, 2009 #54" w:history="1">
        <w:r w:rsidR="000F6C29" w:rsidRPr="00A502D1">
          <w:rPr>
            <w:rFonts w:ascii="Book Antiqua" w:hAnsi="Book Antiqua" w:cs="Arial"/>
            <w:noProof/>
            <w:sz w:val="24"/>
            <w:szCs w:val="24"/>
            <w:vertAlign w:val="superscript"/>
          </w:rPr>
          <w:t>16</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191FA2" w:rsidRPr="00A502D1">
        <w:rPr>
          <w:rFonts w:ascii="Book Antiqua" w:hAnsi="Book Antiqua" w:cs="Arial"/>
          <w:sz w:val="24"/>
          <w:szCs w:val="24"/>
        </w:rPr>
        <w:t>.</w:t>
      </w:r>
      <w:r w:rsidR="00E046F2" w:rsidRPr="00A502D1">
        <w:rPr>
          <w:rFonts w:ascii="Book Antiqua" w:hAnsi="Book Antiqua" w:cs="Arial"/>
          <w:sz w:val="24"/>
          <w:szCs w:val="24"/>
        </w:rPr>
        <w:t xml:space="preserve"> </w:t>
      </w:r>
      <w:r w:rsidR="0051538C" w:rsidRPr="00A502D1">
        <w:rPr>
          <w:rFonts w:ascii="Book Antiqua" w:hAnsi="Book Antiqua" w:cs="Arial"/>
          <w:sz w:val="24"/>
          <w:szCs w:val="24"/>
        </w:rPr>
        <w:t>Second, b</w:t>
      </w:r>
      <w:r w:rsidR="00E21F9D" w:rsidRPr="00A502D1">
        <w:rPr>
          <w:rFonts w:ascii="Book Antiqua" w:hAnsi="Book Antiqua" w:cs="Arial"/>
          <w:sz w:val="24"/>
          <w:szCs w:val="24"/>
        </w:rPr>
        <w:t xml:space="preserve">urden of disease and overall harm of opioid medication misuse exceeds illicit drug use </w:t>
      </w:r>
      <w:r w:rsidR="00AA6B74" w:rsidRPr="00A502D1">
        <w:rPr>
          <w:rFonts w:ascii="Book Antiqua" w:hAnsi="Book Antiqua" w:cs="Arial"/>
          <w:sz w:val="24"/>
          <w:szCs w:val="24"/>
        </w:rPr>
        <w:t>and is second to</w:t>
      </w:r>
      <w:r w:rsidR="00414D60" w:rsidRPr="00A502D1">
        <w:rPr>
          <w:rFonts w:ascii="Book Antiqua" w:hAnsi="Book Antiqua" w:cs="Arial"/>
          <w:sz w:val="24"/>
          <w:szCs w:val="24"/>
        </w:rPr>
        <w:t xml:space="preserve"> tobacco and alcohol</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&lt;EndNote&gt;&lt;Cite&gt;&lt;Author&gt;Fischer&lt;/Author&gt;&lt;Year&gt;2012&lt;/Year&gt;&lt;RecNum&gt;7&lt;/RecNum&gt;&lt;DisplayText&gt;[1]&lt;/DisplayText&gt;&lt;record&gt;&lt;rec-number&gt;7&lt;/rec-number&gt;&lt;foreign-keys&gt;&lt;key app="EN" db-id="tttfa99zaex9x2edf2450dph0t5s0v9ere92"&gt;7&lt;/key&gt;&lt;/foreign-keys&gt;&lt;ref-type name="Journal Article"&gt;17&lt;/ref-type&gt;&lt;contributors&gt;&lt;authors&gt;&lt;author&gt;Fischer, B.&lt;/author&gt;&lt;author&gt;Argento, E.&lt;/author&gt;&lt;/authors&gt;&lt;/contributors&gt;&lt;auth-address&gt;Centre for Applied Research in Mental Health and Addiction, Faculty of Health Sciences, Simon Fraser University, Vancouver, British Columbia, Canada. bfischer@sfu.ca&lt;/auth-address&gt;&lt;titles&gt;&lt;title&gt;Prescription opioid related misuse, harms, diversion and interventions in Canada: a review&lt;/title&gt;&lt;secondary-title&gt;Pain Physician&lt;/secondary-title&gt;&lt;alt-title&gt;Pain physician&lt;/alt-title&gt;&lt;/titles&gt;&lt;pages&gt;Es191-203&lt;/pages&gt;&lt;volume&gt;15&lt;/volume&gt;&lt;number&gt;3 Suppl&lt;/number&gt;&lt;edition&gt;2012/07/20&lt;/edition&gt;&lt;keywords&gt;&lt;keyword&gt;Analgesics, Opioid/*therapeutic use&lt;/keyword&gt;&lt;keyword&gt;Canada/epidemiology&lt;/keyword&gt;&lt;keyword&gt;Chronic Pain/drug therapy&lt;/keyword&gt;&lt;keyword&gt;Humans&lt;/keyword&gt;&lt;keyword&gt;Opioid-Related Disorders/*epidemiology/*prevention &amp;amp; control&lt;/keyword&gt;&lt;/keywords&gt;&lt;dates&gt;&lt;year&gt;2012&lt;/year&gt;&lt;pub-dates&gt;&lt;date&gt;Jul&lt;/date&gt;&lt;/pub-dates&gt;&lt;/dates&gt;&lt;isbn&gt;1533-3159&lt;/isbn&gt;&lt;accession-num&gt;22786457&lt;/accession-num&gt;&lt;urls&gt;&lt;/urls&gt;&lt;custom2&gt;22786457&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 w:tooltip="Fischer, 2012 #7" w:history="1">
        <w:r w:rsidR="000F6C29" w:rsidRPr="00A502D1">
          <w:rPr>
            <w:rFonts w:ascii="Book Antiqua" w:hAnsi="Book Antiqua" w:cs="Arial"/>
            <w:noProof/>
            <w:sz w:val="24"/>
            <w:szCs w:val="24"/>
            <w:vertAlign w:val="superscript"/>
          </w:rPr>
          <w:t>1</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42756A" w:rsidRPr="00A502D1">
        <w:rPr>
          <w:rFonts w:ascii="Book Antiqua" w:hAnsi="Book Antiqua" w:cs="Arial"/>
          <w:sz w:val="24"/>
          <w:szCs w:val="24"/>
        </w:rPr>
        <w:t>.</w:t>
      </w:r>
      <w:r w:rsidR="00E21F9D" w:rsidRPr="00A502D1">
        <w:rPr>
          <w:rFonts w:ascii="Book Antiqua" w:hAnsi="Book Antiqua" w:cs="Arial"/>
          <w:sz w:val="24"/>
          <w:szCs w:val="24"/>
        </w:rPr>
        <w:t xml:space="preserve"> </w:t>
      </w:r>
      <w:r w:rsidR="00D65AD5" w:rsidRPr="00A502D1">
        <w:rPr>
          <w:rFonts w:ascii="Book Antiqua" w:hAnsi="Book Antiqua" w:cs="Arial"/>
          <w:sz w:val="24"/>
          <w:szCs w:val="24"/>
        </w:rPr>
        <w:t xml:space="preserve">In 1999, projected </w:t>
      </w:r>
      <w:r w:rsidR="00C35AF2" w:rsidRPr="00A502D1">
        <w:rPr>
          <w:rFonts w:ascii="Book Antiqua" w:hAnsi="Book Antiqua" w:cs="Arial"/>
          <w:sz w:val="24"/>
          <w:szCs w:val="24"/>
        </w:rPr>
        <w:t>health and social costs for each person addic</w:t>
      </w:r>
      <w:r w:rsidR="000F6C29" w:rsidRPr="00A502D1">
        <w:rPr>
          <w:rFonts w:ascii="Book Antiqua" w:hAnsi="Book Antiqua" w:cs="Arial"/>
          <w:sz w:val="24"/>
          <w:szCs w:val="24"/>
        </w:rPr>
        <w:t>ted to opioids approximated $44</w:t>
      </w:r>
      <w:r w:rsidR="00C35AF2" w:rsidRPr="00A502D1">
        <w:rPr>
          <w:rFonts w:ascii="Book Antiqua" w:hAnsi="Book Antiqua" w:cs="Arial"/>
          <w:sz w:val="24"/>
          <w:szCs w:val="24"/>
        </w:rPr>
        <w:t>000/year</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&lt;EndNote&gt;&lt;Cite&gt;&lt;Author&gt;Expert Working Group on Narcotic Addiction&lt;/Author&gt;&lt;Year&gt;October 2012&lt;/Year&gt;&lt;RecNum&gt;59&lt;/RecNum&gt;&lt;DisplayText&gt;[17]&lt;/DisplayText&gt;&lt;record&gt;&lt;rec-number&gt;59&lt;/rec-number&gt;&lt;foreign-keys&gt;&lt;key app="EN" db-id="tttfa99zaex9x2edf2450dph0t5s0v9ere92"&gt;59&lt;/key&gt;&lt;/foreign-keys&gt;&lt;ref-type name="Electronic Article"&gt;43&lt;/ref-type&gt;&lt;contributors&gt;&lt;authors&gt;&lt;author&gt;Expert Working Group on Narcotic Addiction,&lt;/author&gt;&lt;/authors&gt;&lt;tertiary-authors&gt;&lt;author&gt;Expert Working Group on Narcotic Addiction &lt;/author&gt;&lt;/tertiary-authors&gt;&lt;subsidiary-authors&gt;&lt;author&gt;Minister of Health and Long-Term Care &lt;/author&gt;&lt;/subsidiary-authors&gt;&lt;/contributors&gt;&lt;titles&gt;&lt;title&gt;The Way Forward: Stewdardship for Prescription Narcotics in Ontario &lt;/title&gt;&lt;/titles&gt;&lt;pages&gt;1-42&lt;/pages&gt;&lt;dates&gt;&lt;year&gt;October 2012&lt;/year&gt;&lt;/dates&gt;&lt;pub-location&gt;Queens Printer for Ontario &lt;/pub-location&gt;&lt;urls&gt;&lt;related-urls&gt;&lt;url&gt;http://www.health.gov.on.ca/en/public/publications/mental/docs/way_forward_2012.pdf&lt;/url&gt;&lt;/related-urls&gt;&lt;/urls&gt;&lt;/record&gt;&lt;/Cite&gt;&lt;/EndNote&gt;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7" w:tooltip="Expert Working Group on Narcotic Addiction, October 2012 #59" w:history="1">
        <w:r w:rsidR="000F6C29" w:rsidRPr="00A502D1">
          <w:rPr>
            <w:rFonts w:ascii="Book Antiqua" w:hAnsi="Book Antiqua" w:cs="Arial"/>
            <w:noProof/>
            <w:sz w:val="24"/>
            <w:szCs w:val="24"/>
            <w:vertAlign w:val="superscript"/>
          </w:rPr>
          <w:t>17</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35AF2" w:rsidRPr="00A502D1">
        <w:rPr>
          <w:rFonts w:ascii="Book Antiqua" w:hAnsi="Book Antiqua" w:cs="Arial"/>
          <w:sz w:val="24"/>
          <w:szCs w:val="24"/>
        </w:rPr>
        <w:t xml:space="preserve">. </w:t>
      </w:r>
      <w:r w:rsidR="005E2E59" w:rsidRPr="00A502D1">
        <w:rPr>
          <w:rFonts w:ascii="Book Antiqua" w:hAnsi="Book Antiqua" w:cs="Arial"/>
          <w:sz w:val="24"/>
          <w:szCs w:val="24"/>
        </w:rPr>
        <w:t>In 2002, a survey regarding the costs of substance abuse in Canada reported opiates</w:t>
      </w:r>
      <w:r w:rsidR="00892486" w:rsidRPr="00A502D1">
        <w:rPr>
          <w:rFonts w:ascii="Book Antiqua" w:hAnsi="Book Antiqua" w:cs="Arial"/>
          <w:sz w:val="24"/>
          <w:szCs w:val="24"/>
        </w:rPr>
        <w:t xml:space="preserve"> as the second leading contributor to hospital admissions/hospital days and admission for psychiatric reasons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&lt;EndNote&gt;&lt;Cite&gt;&lt;Author&gt;Balinuas&lt;/Author&gt;&lt;Year&gt;2006&lt;/Year&gt;&lt;RecNum&gt;39&lt;/RecNum&gt;&lt;DisplayText&gt;[18]&lt;/DisplayText&gt;&lt;record&gt;&lt;rec-number&gt;39&lt;/rec-number&gt;&lt;foreign-keys&gt;&lt;key app="EN" db-id="tttfa99zaex9x2edf2450dph0t5s0v9ere92"&gt;39&lt;/key&gt;&lt;/foreign-keys&gt;&lt;ref-type name="Electronic Article"&gt;43&lt;/ref-type&gt;&lt;contributors&gt;&lt;authors&gt;&lt;author&gt;Balinuas, JRD; Brochu, S; Fischer B; Gnam, W; Patra, J; Popova, S; Sarnocinska-Hart, A; Taylor, B&lt;/author&gt;&lt;/authors&gt;&lt;/contributors&gt;&lt;titles&gt;&lt;title&gt;The Costs of Substance Abuse in Canada 2002: Highlights &lt;/title&gt;&lt;/titles&gt;&lt;dates&gt;&lt;year&gt;2006&lt;/year&gt;&lt;/dates&gt;&lt;pub-location&gt;Ottawa, Onario &lt;/pub-location&gt;&lt;publisher&gt;Canadian Centre on Substance Abuse &lt;/publisher&gt;&lt;urls&gt;&lt;related-urls&gt;&lt;url&gt;http://www.ccsa.ca/2006%20CCSA%20Documents/ccsa-011332-2006.pdf &lt;/url&gt;&lt;/related-urls&gt;&lt;/urls&gt;&lt;/record&gt;&lt;/Cite&gt;&lt;/EndNote&gt;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8" w:tooltip="Balinuas, 2006 #39" w:history="1">
        <w:r w:rsidR="000F6C29" w:rsidRPr="00A502D1">
          <w:rPr>
            <w:rFonts w:ascii="Book Antiqua" w:hAnsi="Book Antiqua" w:cs="Arial"/>
            <w:noProof/>
            <w:sz w:val="24"/>
            <w:szCs w:val="24"/>
            <w:vertAlign w:val="superscript"/>
          </w:rPr>
          <w:t>18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892486" w:rsidRPr="00A502D1">
        <w:rPr>
          <w:rFonts w:ascii="Book Antiqua" w:hAnsi="Book Antiqua" w:cs="Arial"/>
          <w:sz w:val="24"/>
          <w:szCs w:val="24"/>
        </w:rPr>
        <w:t xml:space="preserve">. </w:t>
      </w:r>
      <w:r w:rsidR="005E2E59" w:rsidRPr="00A502D1">
        <w:rPr>
          <w:rFonts w:ascii="Book Antiqua" w:hAnsi="Book Antiqua" w:cs="Arial"/>
          <w:sz w:val="24"/>
          <w:szCs w:val="24"/>
        </w:rPr>
        <w:t xml:space="preserve">Unfortunately, the report did not </w:t>
      </w:r>
      <w:r w:rsidR="00FB35EA" w:rsidRPr="00A502D1">
        <w:rPr>
          <w:rFonts w:ascii="Book Antiqua" w:hAnsi="Book Antiqua" w:cs="Arial"/>
          <w:sz w:val="24"/>
          <w:szCs w:val="24"/>
        </w:rPr>
        <w:t xml:space="preserve">specifically </w:t>
      </w:r>
      <w:r w:rsidR="005E2E59" w:rsidRPr="00A502D1">
        <w:rPr>
          <w:rFonts w:ascii="Book Antiqua" w:hAnsi="Book Antiqua" w:cs="Arial"/>
          <w:sz w:val="24"/>
          <w:szCs w:val="24"/>
        </w:rPr>
        <w:t>addr</w:t>
      </w:r>
      <w:r w:rsidR="00AC1AD4" w:rsidRPr="00A502D1">
        <w:rPr>
          <w:rFonts w:ascii="Book Antiqua" w:hAnsi="Book Antiqua" w:cs="Arial"/>
          <w:sz w:val="24"/>
          <w:szCs w:val="24"/>
        </w:rPr>
        <w:t xml:space="preserve">ess the </w:t>
      </w:r>
      <w:r w:rsidR="002F2225" w:rsidRPr="00A502D1">
        <w:rPr>
          <w:rFonts w:ascii="Book Antiqua" w:hAnsi="Book Antiqua" w:cs="Arial"/>
          <w:sz w:val="24"/>
          <w:szCs w:val="24"/>
        </w:rPr>
        <w:t>proportion of</w:t>
      </w:r>
      <w:r w:rsidR="00AC1AD4" w:rsidRPr="00A502D1">
        <w:rPr>
          <w:rFonts w:ascii="Book Antiqua" w:hAnsi="Book Antiqua" w:cs="Arial"/>
          <w:sz w:val="24"/>
          <w:szCs w:val="24"/>
        </w:rPr>
        <w:t xml:space="preserve"> admissions </w:t>
      </w:r>
      <w:r w:rsidR="00785CF1" w:rsidRPr="00A502D1">
        <w:rPr>
          <w:rFonts w:ascii="Book Antiqua" w:hAnsi="Book Antiqua" w:cs="Arial"/>
          <w:sz w:val="24"/>
          <w:szCs w:val="24"/>
        </w:rPr>
        <w:t>due to prescription opioids</w:t>
      </w:r>
      <w:r w:rsidR="005E2E59" w:rsidRPr="00A502D1">
        <w:rPr>
          <w:rFonts w:ascii="Book Antiqua" w:hAnsi="Book Antiqua" w:cs="Arial"/>
          <w:sz w:val="24"/>
          <w:szCs w:val="24"/>
        </w:rPr>
        <w:t xml:space="preserve">. </w:t>
      </w:r>
      <w:r w:rsidR="0013402B" w:rsidRPr="00A502D1">
        <w:rPr>
          <w:rFonts w:ascii="Book Antiqua" w:hAnsi="Book Antiqua" w:cs="Arial"/>
          <w:sz w:val="24"/>
          <w:szCs w:val="24"/>
        </w:rPr>
        <w:t>A study on emergency room visits demonstrated a 250% increase in number of visits related to narcotic withdrawal, overdose, intoxication, psychosis and harmful use</w:t>
      </w:r>
      <w:r w:rsidR="005312DF" w:rsidRPr="00A502D1">
        <w:rPr>
          <w:rFonts w:ascii="Book Antiqua" w:hAnsi="Book Antiqua" w:cs="Arial"/>
          <w:sz w:val="24"/>
          <w:szCs w:val="24"/>
        </w:rPr>
        <w:t xml:space="preserve"> between 2005-2011</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&lt;EndNote&gt;&lt;Cite&gt;&lt;Author&gt;Expert Working Group on Narcotic Addiction&lt;/Author&gt;&lt;Year&gt;October 2012&lt;/Year&gt;&lt;RecNum&gt;59&lt;/RecNum&gt;&lt;DisplayText&gt;[17]&lt;/DisplayText&gt;&lt;record&gt;&lt;rec-number&gt;59&lt;/rec-number&gt;&lt;foreign-keys&gt;&lt;key app="EN" db-id="tttfa99zaex9x2edf2450dph0t5s0v9ere92"&gt;59&lt;/key&gt;&lt;/foreign-keys&gt;&lt;ref-type name="Electronic Article"&gt;43&lt;/ref-type&gt;&lt;contributors&gt;&lt;authors&gt;&lt;author&gt;Expert Working Group on Narcotic Addiction,&lt;/author&gt;&lt;/authors&gt;&lt;tertiary-authors&gt;&lt;author&gt;Expert Working Group on Narcotic Addiction &lt;/author&gt;&lt;/tertiary-authors&gt;&lt;subsidiary-authors&gt;&lt;author&gt;Minister of Health and Long-Term Care &lt;/author&gt;&lt;/subsidiary-authors&gt;&lt;/contributors&gt;&lt;titles&gt;&lt;title&gt;The Way Forward: Stewdardship for Prescription Narcotics in Ontario &lt;/title&gt;&lt;/titles&gt;&lt;pages&gt;1-42&lt;/pages&gt;&lt;dates&gt;&lt;year&gt;October 2012&lt;/year&gt;&lt;/dates&gt;&lt;pub-location&gt;Queens Printer for Ontario &lt;/pub-location&gt;&lt;urls&gt;&lt;related-urls&gt;&lt;url&gt;http://www.health.gov.on.ca/en/public/publications/mental/docs/way_forward_2012.pdf&lt;/url&gt;&lt;/related-urls&gt;&lt;/urls&gt;&lt;/record&gt;&lt;/Cite&gt;&lt;/EndNote&gt;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7" w:tooltip="Expert Working Group on Narcotic Addiction, October 2012 #59" w:history="1">
        <w:r w:rsidR="000F6C29" w:rsidRPr="00A502D1">
          <w:rPr>
            <w:rFonts w:ascii="Book Antiqua" w:hAnsi="Book Antiqua" w:cs="Arial"/>
            <w:noProof/>
            <w:sz w:val="24"/>
            <w:szCs w:val="24"/>
            <w:vertAlign w:val="superscript"/>
          </w:rPr>
          <w:t>17</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5312DF" w:rsidRPr="00A502D1">
        <w:rPr>
          <w:rFonts w:ascii="Book Antiqua" w:hAnsi="Book Antiqua" w:cs="Arial"/>
          <w:sz w:val="24"/>
          <w:szCs w:val="24"/>
        </w:rPr>
        <w:t>.</w:t>
      </w:r>
      <w:r w:rsidR="00E046F2" w:rsidRPr="00A502D1">
        <w:rPr>
          <w:rFonts w:ascii="Book Antiqua" w:hAnsi="Book Antiqua" w:cs="Arial"/>
          <w:sz w:val="24"/>
          <w:szCs w:val="24"/>
        </w:rPr>
        <w:t xml:space="preserve"> </w:t>
      </w:r>
      <w:r w:rsidR="00BA28C0" w:rsidRPr="00A502D1">
        <w:rPr>
          <w:rFonts w:ascii="Book Antiqua" w:hAnsi="Book Antiqua" w:cs="Arial"/>
          <w:sz w:val="24"/>
          <w:szCs w:val="24"/>
        </w:rPr>
        <w:t>In addition, the number of detoxification admissions related to controlled-release oxycodone to the Centre of Addiction and Mental Health (CAMH) in Toronto demonstrated an increase from 3.8%</w:t>
      </w:r>
      <w:r w:rsidR="00C23E1D" w:rsidRPr="00A502D1">
        <w:rPr>
          <w:rFonts w:ascii="Book Antiqua" w:hAnsi="Book Antiqua" w:cs="Arial"/>
          <w:sz w:val="24"/>
          <w:szCs w:val="24"/>
        </w:rPr>
        <w:t xml:space="preserve"> to 55.4% over a 5-year period</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&lt;EndNote&gt;&lt;Cite&gt;&lt;Author&gt;Sproule&lt;/Author&gt;&lt;Year&gt;2009&lt;/Year&gt;&lt;RecNum&gt;56&lt;/RecNum&gt;&lt;DisplayText&gt;[19]&lt;/DisplayText&gt;&lt;record&gt;&lt;rec-number&gt;56&lt;/rec-number&gt;&lt;foreign-keys&gt;&lt;key app="EN" db-id="tttfa99zaex9x2edf2450dph0t5s0v9ere92"&gt;56&lt;/key&gt;&lt;/foreign-keys&gt;&lt;ref-type name="Journal Article"&gt;17&lt;/ref-type&gt;&lt;contributors&gt;&lt;authors&gt;&lt;author&gt;Sproule, B., Brands, B., Li, S. and Catz-Biro, L.&lt;/author&gt;&lt;/authors&gt;&lt;/contributors&gt;&lt;auth-address&gt;Centre for Addiction and Mental Health, Toronto, ON. beth_sproule@camh.net&lt;/auth-address&gt;&lt;titles&gt;&lt;title&gt;Changing patterns in opioid addiction: characterizing users of oxycodone and other opioids&lt;/title&gt;&lt;secondary-title&gt;Can Fam Physician&lt;/secondary-title&gt;&lt;alt-title&gt;Canadian family physician Medecin de famille canadien&lt;/alt-title&gt;&lt;/titles&gt;&lt;pages&gt;68-9, 69.e1-5&lt;/pages&gt;&lt;volume&gt;55&lt;/volume&gt;&lt;number&gt;1&lt;/number&gt;&lt;edition&gt;2009/01/22&lt;/edition&gt;&lt;keywords&gt;&lt;keyword&gt;Adult&lt;/keyword&gt;&lt;keyword&gt;Aged&lt;/keyword&gt;&lt;keyword&gt;Aged, 80 and over&lt;/keyword&gt;&lt;keyword&gt;*Analgesics, Opioid&lt;/keyword&gt;&lt;keyword&gt;Drug Utilization/statistics &amp;amp; numerical data&lt;/keyword&gt;&lt;keyword&gt;Female&lt;/keyword&gt;&lt;keyword&gt;Humans&lt;/keyword&gt;&lt;keyword&gt;Male&lt;/keyword&gt;&lt;keyword&gt;Middle Aged&lt;/keyword&gt;&lt;keyword&gt;Ontario/epidemiology&lt;/keyword&gt;&lt;keyword&gt;Opioid-Related Disorders/*epidemiology&lt;/keyword&gt;&lt;keyword&gt;*Oxycodone&lt;/keyword&gt;&lt;keyword&gt;Retrospective Studies&lt;/keyword&gt;&lt;keyword&gt;Substance Abuse Treatment Centers/statistics &amp;amp; numerical data&lt;/keyword&gt;&lt;keyword&gt;Young Adult&lt;/keyword&gt;&lt;/keywords&gt;&lt;dates&gt;&lt;year&gt;2009&lt;/year&gt;&lt;pub-dates&gt;&lt;date&gt;Jan&lt;/date&gt;&lt;/pub-dates&gt;&lt;/dates&gt;&lt;isbn&gt;0008-350x&lt;/isbn&gt;&lt;accession-num&gt;19155373&lt;/accession-num&gt;&lt;urls&gt;&lt;/urls&gt;&lt;custom2&gt;Pmc2628831&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9" w:tooltip="Sproule, 2009 #56" w:history="1">
        <w:r w:rsidR="000F6C29" w:rsidRPr="00A502D1">
          <w:rPr>
            <w:rFonts w:ascii="Book Antiqua" w:hAnsi="Book Antiqua" w:cs="Arial"/>
            <w:noProof/>
            <w:sz w:val="24"/>
            <w:szCs w:val="24"/>
            <w:vertAlign w:val="superscript"/>
          </w:rPr>
          <w:t>19</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23E1D" w:rsidRPr="00A502D1">
        <w:rPr>
          <w:rFonts w:ascii="Book Antiqua" w:hAnsi="Book Antiqua" w:cs="Arial"/>
          <w:sz w:val="24"/>
          <w:szCs w:val="24"/>
        </w:rPr>
        <w:t>.</w:t>
      </w:r>
      <w:r w:rsidR="00E046F2" w:rsidRPr="00A502D1">
        <w:rPr>
          <w:rFonts w:ascii="Book Antiqua" w:hAnsi="Book Antiqua" w:cs="Arial"/>
          <w:sz w:val="24"/>
          <w:szCs w:val="24"/>
        </w:rPr>
        <w:t xml:space="preserve"> </w:t>
      </w:r>
      <w:r w:rsidR="00D370B1" w:rsidRPr="00A502D1">
        <w:rPr>
          <w:rFonts w:ascii="Book Antiqua" w:hAnsi="Book Antiqua" w:cs="Arial"/>
          <w:sz w:val="24"/>
          <w:szCs w:val="24"/>
        </w:rPr>
        <w:t xml:space="preserve">Information on job status/productivity losses related to opioid misuse is currently unavailable from a Canadian perspective. </w:t>
      </w:r>
      <w:r w:rsidR="00CB0D3E" w:rsidRPr="00A502D1">
        <w:rPr>
          <w:rFonts w:ascii="Book Antiqua" w:hAnsi="Book Antiqua" w:cs="Arial"/>
          <w:sz w:val="24"/>
          <w:szCs w:val="24"/>
        </w:rPr>
        <w:t xml:space="preserve">Overall, there is a trend towards increased </w:t>
      </w:r>
      <w:r w:rsidR="00C63389" w:rsidRPr="00A502D1">
        <w:rPr>
          <w:rFonts w:ascii="Book Antiqua" w:hAnsi="Book Antiqua" w:cs="Arial"/>
          <w:sz w:val="24"/>
          <w:szCs w:val="24"/>
        </w:rPr>
        <w:t>hospitalizations and</w:t>
      </w:r>
      <w:r w:rsidR="008C2D2C" w:rsidRPr="00A502D1">
        <w:rPr>
          <w:rFonts w:ascii="Book Antiqua" w:hAnsi="Book Antiqua" w:cs="Arial"/>
          <w:sz w:val="24"/>
          <w:szCs w:val="24"/>
        </w:rPr>
        <w:t xml:space="preserve"> increased enrollment into </w:t>
      </w:r>
      <w:r w:rsidR="00B82002" w:rsidRPr="00A502D1">
        <w:rPr>
          <w:rFonts w:ascii="Book Antiqua" w:hAnsi="Book Antiqua" w:cs="Arial"/>
          <w:sz w:val="24"/>
          <w:szCs w:val="24"/>
        </w:rPr>
        <w:t>detoxification programs</w:t>
      </w:r>
      <w:r w:rsidR="00D4387C" w:rsidRPr="00A502D1">
        <w:rPr>
          <w:rFonts w:ascii="Book Antiqua" w:hAnsi="Book Antiqua" w:cs="Arial"/>
          <w:sz w:val="24"/>
          <w:szCs w:val="24"/>
        </w:rPr>
        <w:t xml:space="preserve"> demonstrating an increase in</w:t>
      </w:r>
      <w:r w:rsidR="00262241" w:rsidRPr="00A502D1">
        <w:rPr>
          <w:rFonts w:ascii="Book Antiqua" w:hAnsi="Book Antiqua" w:cs="Arial"/>
          <w:sz w:val="24"/>
          <w:szCs w:val="24"/>
        </w:rPr>
        <w:t xml:space="preserve"> health-care associated cost</w:t>
      </w:r>
      <w:r w:rsidR="00D4387C" w:rsidRPr="00A502D1">
        <w:rPr>
          <w:rFonts w:ascii="Book Antiqua" w:hAnsi="Book Antiqua" w:cs="Arial"/>
          <w:sz w:val="24"/>
          <w:szCs w:val="24"/>
        </w:rPr>
        <w:t>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&lt;EndNote&gt;&lt;Cite&gt;&lt;Author&gt;Expert Working Group on Narcotic Addiction&lt;/Author&gt;&lt;Year&gt;October 2012&lt;/Year&gt;&lt;RecNum&gt;59&lt;/RecNum&gt;&lt;DisplayText&gt;[17]&lt;/DisplayText&gt;&lt;record&gt;&lt;rec-number&gt;59&lt;/rec-number&gt;&lt;foreign-keys&gt;&lt;key app="EN" db-id="tttfa99zaex9x2edf2450dph0t5s0v9ere92"&gt;59&lt;/key&gt;&lt;/foreign-keys&gt;&lt;ref-type name="Electronic Article"&gt;43&lt;/ref-type&gt;&lt;contributors&gt;&lt;authors&gt;&lt;author&gt;Expert Working Group on Narcotic Addiction,&lt;/author&gt;&lt;/authors&gt;&lt;tertiary-authors&gt;&lt;author&gt;Expert Working Group on Narcotic Addiction &lt;/author&gt;&lt;/tertiary-authors&gt;&lt;subsidiary-authors&gt;&lt;author&gt;Minister of Health and Long-Term Care &lt;/author&gt;&lt;/subsidiary-authors&gt;&lt;/contributors&gt;&lt;titles&gt;&lt;title&gt;The Way Forward: Stewdardship for Prescription Narcotics in Ontario &lt;/title&gt;&lt;/titles&gt;&lt;pages&gt;1-42&lt;/pages&gt;&lt;dates&gt;&lt;year&gt;October 2012&lt;/year&gt;&lt;/dates&gt;&lt;pub-location&gt;Queens Printer for Ontario &lt;/pub-location&gt;&lt;urls&gt;&lt;related-urls&gt;&lt;url&gt;http://www.health.gov.on.ca/en/public/publications/mental/docs/way_forward_2012.pdf&lt;/url&gt;&lt;/related-urls&gt;&lt;/urls&gt;&lt;/record&gt;&lt;/Cite&gt;&lt;/EndNote&gt;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7" w:tooltip="Expert Working Group on Narcotic Addiction, October 2012 #59" w:history="1">
        <w:r w:rsidR="000F6C29" w:rsidRPr="00A502D1">
          <w:rPr>
            <w:rFonts w:ascii="Book Antiqua" w:hAnsi="Book Antiqua" w:cs="Arial"/>
            <w:noProof/>
            <w:sz w:val="24"/>
            <w:szCs w:val="24"/>
            <w:vertAlign w:val="superscript"/>
          </w:rPr>
          <w:t>17</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262241" w:rsidRPr="00A502D1">
        <w:rPr>
          <w:rFonts w:ascii="Book Antiqua" w:hAnsi="Book Antiqua" w:cs="Arial"/>
          <w:sz w:val="24"/>
          <w:szCs w:val="24"/>
        </w:rPr>
        <w:t>.</w:t>
      </w:r>
      <w:r w:rsidR="000F6C29" w:rsidRPr="00A502D1">
        <w:rPr>
          <w:rFonts w:ascii="Book Antiqua" w:hAnsi="Book Antiqua" w:cs="Arial" w:hint="eastAsia"/>
          <w:sz w:val="24"/>
          <w:szCs w:val="24"/>
          <w:lang w:eastAsia="zh-CN"/>
        </w:rPr>
        <w:t xml:space="preserve"> </w:t>
      </w:r>
      <w:r w:rsidR="0051538C" w:rsidRPr="00A502D1">
        <w:rPr>
          <w:rFonts w:ascii="Book Antiqua" w:hAnsi="Book Antiqua" w:cs="Arial"/>
          <w:sz w:val="24"/>
          <w:szCs w:val="24"/>
        </w:rPr>
        <w:t xml:space="preserve">Third, </w:t>
      </w:r>
      <w:r w:rsidR="009E5547" w:rsidRPr="00A502D1">
        <w:rPr>
          <w:rFonts w:ascii="Book Antiqua" w:hAnsi="Book Antiqua" w:cs="Arial"/>
          <w:sz w:val="24"/>
          <w:szCs w:val="24"/>
        </w:rPr>
        <w:t>physicians have expressed concerns</w:t>
      </w:r>
      <w:r w:rsidR="0042525A" w:rsidRPr="00A502D1">
        <w:rPr>
          <w:rFonts w:ascii="Book Antiqua" w:hAnsi="Book Antiqua" w:cs="Arial"/>
          <w:sz w:val="24"/>
          <w:szCs w:val="24"/>
        </w:rPr>
        <w:t xml:space="preserve"> about prescribing opioid medications </w:t>
      </w:r>
      <w:r w:rsidR="0032531E" w:rsidRPr="00A502D1">
        <w:rPr>
          <w:rFonts w:ascii="Book Antiqua" w:hAnsi="Book Antiqua" w:cs="Arial"/>
          <w:sz w:val="24"/>
          <w:szCs w:val="24"/>
        </w:rPr>
        <w:t>due to increased liability risks</w:t>
      </w:r>
      <w:r w:rsidR="00FA3D76" w:rsidRPr="00A502D1">
        <w:rPr>
          <w:rFonts w:ascii="Book Antiqua" w:hAnsi="Book Antiqua" w:cs="Arial"/>
          <w:sz w:val="24"/>
          <w:szCs w:val="24"/>
        </w:rPr>
        <w:t xml:space="preserve"> as well as increased potential for patient harm</w:t>
      </w:r>
      <w:r w:rsidR="0042525A" w:rsidRPr="00A502D1">
        <w:rPr>
          <w:rFonts w:ascii="Book Antiqua" w:hAnsi="Book Antiqua" w:cs="Arial"/>
          <w:sz w:val="24"/>
          <w:szCs w:val="24"/>
        </w:rPr>
        <w:t>.</w:t>
      </w:r>
      <w:r w:rsidR="0051538C" w:rsidRPr="00A502D1">
        <w:rPr>
          <w:rFonts w:ascii="Book Antiqua" w:hAnsi="Book Antiqua" w:cs="Arial"/>
          <w:sz w:val="24"/>
          <w:szCs w:val="24"/>
        </w:rPr>
        <w:t xml:space="preserve"> </w:t>
      </w:r>
      <w:r w:rsidR="00C70B52" w:rsidRPr="00A502D1">
        <w:rPr>
          <w:rFonts w:ascii="Book Antiqua" w:hAnsi="Book Antiqua" w:cs="Arial"/>
          <w:sz w:val="24"/>
          <w:szCs w:val="24"/>
        </w:rPr>
        <w:t xml:space="preserve">It has been shown that family physicians prescribing opioid medications more frequently to their patients have resulted in increased contributions to opioid-related </w:t>
      </w:r>
      <w:r w:rsidR="00C70B52" w:rsidRPr="00A502D1">
        <w:rPr>
          <w:rFonts w:ascii="Book Antiqua" w:hAnsi="Book Antiqua" w:cs="Arial"/>
          <w:sz w:val="24"/>
          <w:szCs w:val="24"/>
        </w:rPr>
        <w:lastRenderedPageBreak/>
        <w:t>mortality</w:t>
      </w:r>
      <w:r w:rsidR="00B64A7A" w:rsidRPr="00A502D1">
        <w:rPr>
          <w:rFonts w:ascii="Book Antiqua" w:hAnsi="Book Antiqua" w:cs="Arial"/>
          <w:sz w:val="24"/>
          <w:szCs w:val="24"/>
        </w:rPr>
        <w:t xml:space="preserve">. </w:t>
      </w:r>
      <w:r w:rsidR="0075209E" w:rsidRPr="00A502D1">
        <w:rPr>
          <w:rFonts w:ascii="Book Antiqua" w:hAnsi="Book Antiqua" w:cs="Arial"/>
          <w:sz w:val="24"/>
          <w:szCs w:val="24"/>
        </w:rPr>
        <w:t>In one study, p</w:t>
      </w:r>
      <w:r w:rsidR="00B64A7A" w:rsidRPr="00A502D1">
        <w:rPr>
          <w:rFonts w:ascii="Book Antiqua" w:hAnsi="Book Antiqua" w:cs="Arial"/>
          <w:sz w:val="24"/>
          <w:szCs w:val="24"/>
        </w:rPr>
        <w:t>hysicians in the uppermost quintile who prescribed opioids most frequently wrote the final prescription for 62.7% of patients whose death was related</w:t>
      </w:r>
      <w:r w:rsidR="00C23E1D" w:rsidRPr="00A502D1">
        <w:rPr>
          <w:rFonts w:ascii="Book Antiqua" w:hAnsi="Book Antiqua" w:cs="Arial"/>
          <w:sz w:val="24"/>
          <w:szCs w:val="24"/>
        </w:rPr>
        <w:t xml:space="preserve"> to opioids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&lt;EndNote&gt;&lt;Cite&gt;&lt;Author&gt;Dhalla&lt;/Author&gt;&lt;Year&gt;2011&lt;/Year&gt;&lt;RecNum&gt;55&lt;/RecNum&gt;&lt;DisplayText&gt;[20]&lt;/DisplayText&gt;&lt;record&gt;&lt;rec-number&gt;55&lt;/rec-number&gt;&lt;foreign-keys&gt;&lt;key app="EN" db-id="tttfa99zaex9x2edf2450dph0t5s0v9ere92"&gt;55&lt;/key&gt;&lt;/foreign-keys&gt;&lt;ref-type name="Journal Article"&gt;17&lt;/ref-type&gt;&lt;contributors&gt;&lt;authors&gt;&lt;author&gt;Dhalla, I. A.&lt;/author&gt;&lt;author&gt;Mamdani, M. M.&lt;/author&gt;&lt;author&gt;Gomes, T.&lt;/author&gt;&lt;author&gt;Juurlink, D. N.&lt;/author&gt;&lt;/authors&gt;&lt;/contributors&gt;&lt;auth-address&gt;Department of Medicine, University of Toronto, Toronto, Ont. dhallai@smh.ca&lt;/auth-address&gt;&lt;titles&gt;&lt;title&gt;Clustering of opioid prescribing and opioid-related mortality among family physicians in Ontario&lt;/title&gt;&lt;secondary-title&gt;Can Fam Physician&lt;/secondary-title&gt;&lt;alt-title&gt;Canadian family physician Medecin de famille canadien&lt;/alt-title&gt;&lt;/titles&gt;&lt;pages&gt;e92-6&lt;/pages&gt;&lt;volume&gt;57&lt;/volume&gt;&lt;number&gt;3&lt;/number&gt;&lt;edition&gt;2011/03/16&lt;/edition&gt;&lt;keywords&gt;&lt;keyword&gt;Adolescent&lt;/keyword&gt;&lt;keyword&gt;Adult&lt;/keyword&gt;&lt;keyword&gt;Analgesics, Opioid/*poisoning/therapeutic use&lt;/keyword&gt;&lt;keyword&gt;Cross-Sectional Studies&lt;/keyword&gt;&lt;keyword&gt;Drug Overdose/mortality&lt;/keyword&gt;&lt;keyword&gt;Drug Prescriptions/statistics &amp;amp; numerical data&lt;/keyword&gt;&lt;keyword&gt;Female&lt;/keyword&gt;&lt;keyword&gt;Humans&lt;/keyword&gt;&lt;keyword&gt;Male&lt;/keyword&gt;&lt;keyword&gt;Middle Aged&lt;/keyword&gt;&lt;keyword&gt;Mortality/trends&lt;/keyword&gt;&lt;keyword&gt;Ontario/epidemiology&lt;/keyword&gt;&lt;keyword&gt;Physician&amp;apos;s Practice Patterns/*statistics &amp;amp; numerical data&lt;/keyword&gt;&lt;keyword&gt;Prescription Drugs/*poisoning/therapeutic use&lt;/keyword&gt;&lt;keyword&gt;Young Adult&lt;/keyword&gt;&lt;/keywords&gt;&lt;dates&gt;&lt;year&gt;2011&lt;/year&gt;&lt;pub-dates&gt;&lt;date&gt;Mar&lt;/date&gt;&lt;/pub-dates&gt;&lt;/dates&gt;&lt;isbn&gt;1715-5258 (Electronic)&amp;#xD;0008-350X (Linking)&lt;/isbn&gt;&lt;accession-num&gt;21402956&lt;/accession-num&gt;&lt;urls&gt;&lt;related-urls&gt;&lt;url&gt;http://www.ncbi.nlm.nih.gov/pubmed/21402956&lt;/url&gt;&lt;/related-urls&gt;&lt;/urls&gt;&lt;custom2&gt;3056701&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0" w:tooltip="Dhalla, 2011 #55" w:history="1">
        <w:r w:rsidR="000F6C29" w:rsidRPr="00A502D1">
          <w:rPr>
            <w:rFonts w:ascii="Book Antiqua" w:hAnsi="Book Antiqua" w:cs="Arial"/>
            <w:noProof/>
            <w:sz w:val="24"/>
            <w:szCs w:val="24"/>
            <w:vertAlign w:val="superscript"/>
          </w:rPr>
          <w:t>20</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23E1D" w:rsidRPr="00A502D1">
        <w:rPr>
          <w:rFonts w:ascii="Book Antiqua" w:hAnsi="Book Antiqua" w:cs="Arial"/>
          <w:sz w:val="24"/>
          <w:szCs w:val="24"/>
        </w:rPr>
        <w:t>.</w:t>
      </w:r>
      <w:r w:rsidR="00E046F2" w:rsidRPr="00A502D1">
        <w:rPr>
          <w:rFonts w:ascii="Book Antiqua" w:hAnsi="Book Antiqua" w:cs="Arial"/>
          <w:sz w:val="24"/>
          <w:szCs w:val="24"/>
        </w:rPr>
        <w:t xml:space="preserve"> </w:t>
      </w:r>
      <w:r w:rsidR="00C02572" w:rsidRPr="00A502D1">
        <w:rPr>
          <w:rFonts w:ascii="Book Antiqua" w:hAnsi="Book Antiqua" w:cs="Arial"/>
          <w:sz w:val="24"/>
          <w:szCs w:val="24"/>
        </w:rPr>
        <w:t>Family physicians have voiced their concerns regarding the misuse/addiction potential of opioids, lack of specialized pain management knowledge as well as awareness of increasing government restrictions and investigations int</w:t>
      </w:r>
      <w:r w:rsidR="00C23E1D" w:rsidRPr="00A502D1">
        <w:rPr>
          <w:rFonts w:ascii="Book Antiqua" w:hAnsi="Book Antiqua" w:cs="Arial"/>
          <w:sz w:val="24"/>
          <w:szCs w:val="24"/>
        </w:rPr>
        <w:t>o opioid prescribing practices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&lt;EndNote&gt;&lt;Cite&gt;&lt;Author&gt;Wenghofer&lt;/Author&gt;&lt;Year&gt;2011&lt;/Year&gt;&lt;RecNum&gt;57&lt;/RecNum&gt;&lt;DisplayText&gt;[21]&lt;/DisplayText&gt;&lt;record&gt;&lt;rec-number&gt;57&lt;/rec-number&gt;&lt;foreign-keys&gt;&lt;key app="EN" db-id="tttfa99zaex9x2edf2450dph0t5s0v9ere92"&gt;57&lt;/key&gt;&lt;/foreign-keys&gt;&lt;ref-type name="Journal Article"&gt;17&lt;/ref-type&gt;&lt;contributors&gt;&lt;authors&gt;&lt;author&gt;Wenghofer, E. F.&lt;/author&gt;&lt;author&gt;Wilson, L.&lt;/author&gt;&lt;author&gt;Kahan, M.&lt;/author&gt;&lt;author&gt;Sheehan, C.&lt;/author&gt;&lt;author&gt;Srivastava, A.&lt;/author&gt;&lt;author&gt;Rubin, A.&lt;/author&gt;&lt;author&gt;Brathwaite, J.&lt;/author&gt;&lt;/authors&gt;&lt;/contributors&gt;&lt;auth-address&gt;Laurentian University, School of Rural and Northern Health, Sudbury, ON P3E 2C6, Canada. ewenghofer@laurentian.ca&lt;/auth-address&gt;&lt;titles&gt;&lt;title&gt;Survey of Ontario primary care physicians&amp;apos; experiences with opioid prescribing&lt;/title&gt;&lt;secondary-title&gt;Can Fam Physician&lt;/secondary-title&gt;&lt;alt-title&gt;Canadian family physician Medecin de famille canadien&lt;/alt-title&gt;&lt;/titles&gt;&lt;pages&gt;324-32&lt;/pages&gt;&lt;volume&gt;57&lt;/volume&gt;&lt;number&gt;3&lt;/number&gt;&lt;edition&gt;2011/03/16&lt;/edition&gt;&lt;keywords&gt;&lt;keyword&gt;Adult&lt;/keyword&gt;&lt;keyword&gt;Aged&lt;/keyword&gt;&lt;keyword&gt;Analgesics, Opioid/adverse effects/*therapeutic use&lt;/keyword&gt;&lt;keyword&gt;Attitude of Health Personnel&lt;/keyword&gt;&lt;keyword&gt;Chronic Disease&lt;/keyword&gt;&lt;keyword&gt;Clinical Competence&lt;/keyword&gt;&lt;keyword&gt;Data Collection&lt;/keyword&gt;&lt;keyword&gt;Drug Prescriptions&lt;/keyword&gt;&lt;keyword&gt;Female&lt;/keyword&gt;&lt;keyword&gt;Humans&lt;/keyword&gt;&lt;keyword&gt;Male&lt;/keyword&gt;&lt;keyword&gt;Middle Aged&lt;/keyword&gt;&lt;keyword&gt;Ontario&lt;/keyword&gt;&lt;keyword&gt;Pain/*drug therapy&lt;/keyword&gt;&lt;keyword&gt;Pharmacists&lt;/keyword&gt;&lt;keyword&gt;*Physician&amp;apos;s Practice Patterns&lt;/keyword&gt;&lt;keyword&gt;*Physician-Nurse Relations&lt;/keyword&gt;&lt;keyword&gt;*Physicians, Primary Care&lt;/keyword&gt;&lt;/keywords&gt;&lt;dates&gt;&lt;year&gt;2011&lt;/year&gt;&lt;pub-dates&gt;&lt;date&gt;Mar&lt;/date&gt;&lt;/pub-dates&gt;&lt;/dates&gt;&lt;isbn&gt;0008-350x&lt;/isbn&gt;&lt;accession-num&gt;21402971&lt;/accession-num&gt;&lt;urls&gt;&lt;/urls&gt;&lt;custom2&gt;Pmc3056687&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1" w:tooltip="Wenghofer, 2011 #57" w:history="1">
        <w:r w:rsidR="000F6C29" w:rsidRPr="00A502D1">
          <w:rPr>
            <w:rFonts w:ascii="Book Antiqua" w:hAnsi="Book Antiqua" w:cs="Arial"/>
            <w:noProof/>
            <w:sz w:val="24"/>
            <w:szCs w:val="24"/>
            <w:vertAlign w:val="superscript"/>
          </w:rPr>
          <w:t>21</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23E1D" w:rsidRPr="00A502D1">
        <w:rPr>
          <w:rFonts w:ascii="Book Antiqua" w:hAnsi="Book Antiqua" w:cs="Arial"/>
          <w:sz w:val="24"/>
          <w:szCs w:val="24"/>
        </w:rPr>
        <w:t>.</w:t>
      </w:r>
      <w:r w:rsidR="00C02572" w:rsidRPr="00A502D1">
        <w:rPr>
          <w:rFonts w:ascii="Book Antiqua" w:hAnsi="Book Antiqua" w:cs="Arial"/>
          <w:sz w:val="24"/>
          <w:szCs w:val="24"/>
        </w:rPr>
        <w:t xml:space="preserve"> </w:t>
      </w:r>
      <w:r w:rsidR="001D0293" w:rsidRPr="00A502D1">
        <w:rPr>
          <w:rFonts w:ascii="Book Antiqua" w:hAnsi="Book Antiqua" w:cs="Arial"/>
          <w:sz w:val="24"/>
          <w:szCs w:val="24"/>
        </w:rPr>
        <w:t>Referral programs to specialized pain clinics have either long wait times (</w:t>
      </w:r>
      <w:r w:rsidR="007F0AE6" w:rsidRPr="00A502D1">
        <w:rPr>
          <w:rFonts w:ascii="Book Antiqua" w:hAnsi="Book Antiqua" w:cs="Arial"/>
          <w:sz w:val="24"/>
          <w:szCs w:val="24"/>
        </w:rPr>
        <w:t>median of 6 mo for most pain clinics</w:t>
      </w:r>
      <w:r w:rsidR="002D68E8" w:rsidRPr="00A502D1">
        <w:rPr>
          <w:rFonts w:ascii="Book Antiqua" w:hAnsi="Book Antiqua" w:cs="Arial"/>
          <w:sz w:val="24"/>
          <w:szCs w:val="24"/>
        </w:rPr>
        <w:t xml:space="preserve">, 12 times longer than private multidisciplinary pain treatment </w:t>
      </w:r>
      <w:r w:rsidR="00F72D31" w:rsidRPr="00A502D1">
        <w:rPr>
          <w:rFonts w:ascii="Book Antiqua" w:hAnsi="Book Antiqua" w:cs="Arial"/>
          <w:sz w:val="24"/>
          <w:szCs w:val="24"/>
        </w:rPr>
        <w:t>facilities</w:t>
      </w:r>
      <w:r w:rsidR="007F0AE6" w:rsidRPr="00A502D1">
        <w:rPr>
          <w:rFonts w:ascii="Book Antiqua" w:hAnsi="Book Antiqua" w:cs="Arial"/>
          <w:sz w:val="24"/>
          <w:szCs w:val="24"/>
        </w:rPr>
        <w:t>)</w:t>
      </w:r>
      <w:r w:rsidR="001D0293" w:rsidRPr="00A502D1">
        <w:rPr>
          <w:rFonts w:ascii="Book Antiqua" w:hAnsi="Book Antiqua" w:cs="Arial"/>
          <w:sz w:val="24"/>
          <w:szCs w:val="24"/>
        </w:rPr>
        <w:t xml:space="preserve"> or </w:t>
      </w:r>
      <w:r w:rsidR="00472B20" w:rsidRPr="00A502D1">
        <w:rPr>
          <w:rFonts w:ascii="Book Antiqua" w:hAnsi="Book Antiqua" w:cs="Arial"/>
          <w:sz w:val="24"/>
          <w:szCs w:val="24"/>
        </w:rPr>
        <w:t xml:space="preserve">limited access with </w:t>
      </w:r>
      <w:r w:rsidR="001D0293" w:rsidRPr="00A502D1">
        <w:rPr>
          <w:rFonts w:ascii="Book Antiqua" w:hAnsi="Book Antiqua" w:cs="Arial"/>
          <w:sz w:val="24"/>
          <w:szCs w:val="24"/>
        </w:rPr>
        <w:t>no specialist care available</w:t>
      </w:r>
      <w:r w:rsidR="007F0AE6" w:rsidRPr="00A502D1">
        <w:rPr>
          <w:rFonts w:ascii="Book Antiqua" w:hAnsi="Book Antiqua" w:cs="Arial"/>
          <w:sz w:val="24"/>
          <w:szCs w:val="24"/>
        </w:rPr>
        <w:t xml:space="preserve"> (</w:t>
      </w:r>
      <w:r w:rsidR="000B75F1" w:rsidRPr="00A502D1">
        <w:rPr>
          <w:rFonts w:ascii="Book Antiqua" w:hAnsi="Book Antiqua" w:cs="Arial"/>
          <w:i/>
          <w:sz w:val="24"/>
          <w:szCs w:val="24"/>
        </w:rPr>
        <w:t>i.e.</w:t>
      </w:r>
      <w:r w:rsidR="000F6C29" w:rsidRPr="00A502D1">
        <w:rPr>
          <w:rFonts w:ascii="Book Antiqua" w:hAnsi="Book Antiqua" w:cs="Arial" w:hint="eastAsia"/>
          <w:sz w:val="24"/>
          <w:szCs w:val="24"/>
          <w:lang w:eastAsia="zh-CN"/>
        </w:rPr>
        <w:t>,</w:t>
      </w:r>
      <w:r w:rsidR="000B75F1" w:rsidRPr="00A502D1">
        <w:rPr>
          <w:rFonts w:ascii="Book Antiqua" w:hAnsi="Book Antiqua" w:cs="Arial"/>
          <w:sz w:val="24"/>
          <w:szCs w:val="24"/>
        </w:rPr>
        <w:t xml:space="preserve"> </w:t>
      </w:r>
      <w:r w:rsidR="007F0AE6" w:rsidRPr="00A502D1">
        <w:rPr>
          <w:rFonts w:ascii="Book Antiqua" w:hAnsi="Book Antiqua" w:cs="Arial"/>
          <w:sz w:val="24"/>
          <w:szCs w:val="24"/>
        </w:rPr>
        <w:t>Prince Edward Island and the Territories)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&lt;EndNote&gt;&lt;Cite&gt;&lt;Author&gt;Peng&lt;/Author&gt;&lt;Year&gt;2007&lt;/Year&gt;&lt;RecNum&gt;58&lt;/RecNum&gt;&lt;DisplayText&gt;[22]&lt;/DisplayText&gt;&lt;record&gt;&lt;rec-number&gt;58&lt;/rec-number&gt;&lt;foreign-keys&gt;&lt;key app="EN" db-id="tttfa99zaex9x2edf2450dph0t5s0v9ere92"&gt;58&lt;/key&gt;&lt;/foreign-keys&gt;&lt;ref-type name="Journal Article"&gt;17&lt;/ref-type&gt;&lt;contributors&gt;&lt;authors&gt;&lt;author&gt;Peng, P.&lt;/author&gt;&lt;author&gt;Choiniere, M.&lt;/author&gt;&lt;author&gt;Dion, D.&lt;/author&gt;&lt;author&gt;Intrater, H.&lt;/author&gt;&lt;author&gt;Lefort, S.&lt;/author&gt;&lt;author&gt;Lynch, M.&lt;/author&gt;&lt;author&gt;Ong, M.&lt;/author&gt;&lt;author&gt;Rashiq, S.&lt;/author&gt;&lt;author&gt;Tkachuk, G.&lt;/author&gt;&lt;author&gt;Veillette, Y.&lt;/author&gt;&lt;/authors&gt;&lt;/contributors&gt;&lt;auth-address&gt;Wasser Pain Management Centre, Mount Sinai Hospital, University of Toronto, Toronto, Ontario. philip.peng@uhn.on.ca&lt;/auth-address&gt;&lt;titles&gt;&lt;title&gt;Challenges in accessing multidisciplinary pain treatment facilities in Canada&lt;/title&gt;&lt;secondary-title&gt;Can J Anaesth&lt;/secondary-title&gt;&lt;alt-title&gt;Canadian journal of anaesthesia = Journal canadien d&amp;apos;anesthesie&lt;/alt-title&gt;&lt;/titles&gt;&lt;pages&gt;977-84&lt;/pages&gt;&lt;volume&gt;54&lt;/volume&gt;&lt;number&gt;12&lt;/number&gt;&lt;edition&gt;2007/12/07&lt;/edition&gt;&lt;keywords&gt;&lt;keyword&gt;Canada&lt;/keyword&gt;&lt;keyword&gt;Chronic Disease&lt;/keyword&gt;&lt;keyword&gt;Health Care Surveys&lt;/keyword&gt;&lt;keyword&gt;Health Services Accessibility/*statistics &amp;amp; numerical data&lt;/keyword&gt;&lt;keyword&gt;Humans&lt;/keyword&gt;&lt;keyword&gt;Pain/etiology&lt;/keyword&gt;&lt;keyword&gt;Pain Clinics/organization &amp;amp; administration/*supply &amp;amp; distribution&lt;/keyword&gt;&lt;keyword&gt;*Pain Management&lt;/keyword&gt;&lt;keyword&gt;Questionnaires&lt;/keyword&gt;&lt;keyword&gt;Time Factors&lt;/keyword&gt;&lt;keyword&gt;Waiting Lists&lt;/keyword&gt;&lt;keyword&gt;Workload&lt;/keyword&gt;&lt;/keywords&gt;&lt;dates&gt;&lt;year&gt;2007&lt;/year&gt;&lt;pub-dates&gt;&lt;date&gt;Dec&lt;/date&gt;&lt;/pub-dates&gt;&lt;/dates&gt;&lt;isbn&gt;0832-610X (Print)&amp;#xD;0832-610x&lt;/isbn&gt;&lt;accession-num&gt;18056206&lt;/accession-num&gt;&lt;urls&gt;&lt;/urls&gt;&lt;electronic-resource-num&gt;10.1007/bf03016631&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2" w:tooltip="Peng, 2007 #58" w:history="1">
        <w:r w:rsidR="000F6C29" w:rsidRPr="00A502D1">
          <w:rPr>
            <w:rFonts w:ascii="Book Antiqua" w:hAnsi="Book Antiqua" w:cs="Arial"/>
            <w:noProof/>
            <w:sz w:val="24"/>
            <w:szCs w:val="24"/>
            <w:vertAlign w:val="superscript"/>
          </w:rPr>
          <w:t>22</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23E1D" w:rsidRPr="00A502D1">
        <w:rPr>
          <w:rFonts w:ascii="Book Antiqua" w:hAnsi="Book Antiqua" w:cs="Arial"/>
          <w:sz w:val="24"/>
          <w:szCs w:val="24"/>
        </w:rPr>
        <w:t>.</w:t>
      </w:r>
      <w:r w:rsidR="00E046F2" w:rsidRPr="00A502D1">
        <w:rPr>
          <w:rFonts w:ascii="Book Antiqua" w:hAnsi="Book Antiqua" w:cs="Arial"/>
          <w:sz w:val="24"/>
          <w:szCs w:val="24"/>
        </w:rPr>
        <w:t xml:space="preserve"> </w:t>
      </w:r>
      <w:r w:rsidR="00EC1BB5" w:rsidRPr="00A502D1">
        <w:rPr>
          <w:rFonts w:ascii="Book Antiqua" w:hAnsi="Book Antiqua" w:cs="Arial"/>
          <w:sz w:val="24"/>
          <w:szCs w:val="24"/>
        </w:rPr>
        <w:t>As a result</w:t>
      </w:r>
      <w:r w:rsidR="0032531E" w:rsidRPr="00A502D1">
        <w:rPr>
          <w:rFonts w:ascii="Book Antiqua" w:hAnsi="Book Antiqua" w:cs="Arial"/>
          <w:sz w:val="24"/>
          <w:szCs w:val="24"/>
        </w:rPr>
        <w:t xml:space="preserve">, </w:t>
      </w:r>
      <w:r w:rsidR="001C4192" w:rsidRPr="00A502D1">
        <w:rPr>
          <w:rFonts w:ascii="Book Antiqua" w:hAnsi="Book Antiqua" w:cs="Arial"/>
          <w:sz w:val="24"/>
          <w:szCs w:val="24"/>
        </w:rPr>
        <w:t xml:space="preserve">over 95% of general practitioners </w:t>
      </w:r>
      <w:r w:rsidR="0032531E" w:rsidRPr="00A502D1">
        <w:rPr>
          <w:rFonts w:ascii="Book Antiqua" w:hAnsi="Book Antiqua" w:cs="Arial"/>
          <w:sz w:val="24"/>
          <w:szCs w:val="24"/>
        </w:rPr>
        <w:t>have an active role in prescribing pain medications for their patients</w:t>
      </w:r>
      <w:r w:rsidR="000F6C29" w:rsidRPr="00A502D1">
        <w:rPr>
          <w:rFonts w:ascii="Book Antiqua" w:hAnsi="Book Antiqua" w:cs="Arial"/>
          <w:sz w:val="24"/>
          <w:szCs w:val="24"/>
          <w:vertAlign w:val="superscript"/>
        </w:rPr>
        <w:fldChar w:fldCharType="begin">
          <w:fldData xml:space="preserve">PEVuZE5vdGU+PENpdGU+PEF1dGhvcj5XZW5naG9mZXI8L0F1dGhvcj48WWVhcj4yMDExPC9ZZWFy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PEVuZE5vdGU+PENpdGU+PEF1dGhvcj5XZW5naG9mZXI8L0F1dGhvcj48WWVhcj4yMDExPC9ZZWFy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 w:tooltip="Fischer, 2012 #7" w:history="1">
        <w:r w:rsidR="000F6C29" w:rsidRPr="00A502D1">
          <w:rPr>
            <w:rFonts w:ascii="Book Antiqua" w:hAnsi="Book Antiqua" w:cs="Arial"/>
            <w:noProof/>
            <w:sz w:val="24"/>
            <w:szCs w:val="24"/>
            <w:vertAlign w:val="superscript"/>
          </w:rPr>
          <w:t>1</w:t>
        </w:r>
      </w:hyperlink>
      <w:r w:rsidR="000F6C29" w:rsidRPr="00A502D1">
        <w:rPr>
          <w:rFonts w:ascii="Book Antiqua" w:hAnsi="Book Antiqua" w:cs="Arial"/>
          <w:noProof/>
          <w:sz w:val="24"/>
          <w:szCs w:val="24"/>
          <w:vertAlign w:val="superscript"/>
        </w:rPr>
        <w:t>,</w:t>
      </w:r>
      <w:hyperlink w:anchor="_ENREF_21" w:tooltip="Wenghofer, 2011 #57" w:history="1">
        <w:r w:rsidR="000F6C29" w:rsidRPr="00A502D1">
          <w:rPr>
            <w:rFonts w:ascii="Book Antiqua" w:hAnsi="Book Antiqua" w:cs="Arial"/>
            <w:noProof/>
            <w:sz w:val="24"/>
            <w:szCs w:val="24"/>
            <w:vertAlign w:val="superscript"/>
          </w:rPr>
          <w:t>21</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32531E" w:rsidRPr="00A502D1">
        <w:rPr>
          <w:rFonts w:ascii="Book Antiqua" w:hAnsi="Book Antiqua" w:cs="Arial"/>
          <w:sz w:val="24"/>
          <w:szCs w:val="24"/>
        </w:rPr>
        <w:t>.</w:t>
      </w:r>
      <w:r w:rsidR="00E046F2" w:rsidRPr="00A502D1">
        <w:rPr>
          <w:rFonts w:ascii="Book Antiqua" w:hAnsi="Book Antiqua" w:cs="Arial"/>
          <w:sz w:val="24"/>
          <w:szCs w:val="24"/>
        </w:rPr>
        <w:t xml:space="preserve"> </w:t>
      </w:r>
      <w:r w:rsidR="0051538C" w:rsidRPr="00A502D1">
        <w:rPr>
          <w:rFonts w:ascii="Book Antiqua" w:hAnsi="Book Antiqua" w:cs="Arial"/>
          <w:sz w:val="24"/>
          <w:szCs w:val="24"/>
        </w:rPr>
        <w:t xml:space="preserve">Finally, the </w:t>
      </w:r>
      <w:r w:rsidR="00777724" w:rsidRPr="00A502D1">
        <w:rPr>
          <w:rFonts w:ascii="Book Antiqua" w:hAnsi="Book Antiqua" w:cs="Arial"/>
          <w:sz w:val="24"/>
          <w:szCs w:val="24"/>
        </w:rPr>
        <w:t xml:space="preserve">legal aspects of opioid misuse including diversion, robbery/theft </w:t>
      </w:r>
      <w:r w:rsidR="003A7F29" w:rsidRPr="00A502D1">
        <w:rPr>
          <w:rFonts w:ascii="Book Antiqua" w:hAnsi="Book Antiqua" w:cs="Arial"/>
          <w:sz w:val="24"/>
          <w:szCs w:val="24"/>
        </w:rPr>
        <w:t xml:space="preserve">and associated consequences </w:t>
      </w:r>
      <w:r w:rsidR="00FB35EA" w:rsidRPr="00A502D1">
        <w:rPr>
          <w:rFonts w:ascii="Book Antiqua" w:hAnsi="Book Antiqua" w:cs="Arial"/>
          <w:sz w:val="24"/>
          <w:szCs w:val="24"/>
        </w:rPr>
        <w:t xml:space="preserve">such </w:t>
      </w:r>
      <w:r w:rsidR="00C44D61" w:rsidRPr="00A502D1">
        <w:rPr>
          <w:rFonts w:ascii="Book Antiqua" w:hAnsi="Book Antiqua" w:cs="Arial"/>
          <w:sz w:val="24"/>
          <w:szCs w:val="24"/>
        </w:rPr>
        <w:t>as increased crime rates and increased incarceration</w:t>
      </w:r>
      <w:r w:rsidR="00332180" w:rsidRPr="00A502D1">
        <w:rPr>
          <w:rFonts w:ascii="Book Antiqua" w:hAnsi="Book Antiqua" w:cs="Arial"/>
          <w:sz w:val="24"/>
          <w:szCs w:val="24"/>
        </w:rPr>
        <w:t xml:space="preserve"> are a concerning aspect of opioid misuse. </w:t>
      </w:r>
      <w:r w:rsidR="0045302D" w:rsidRPr="00A502D1">
        <w:rPr>
          <w:rFonts w:ascii="Book Antiqua" w:hAnsi="Book Antiqua" w:cs="Arial"/>
          <w:sz w:val="24"/>
          <w:szCs w:val="24"/>
        </w:rPr>
        <w:t xml:space="preserve">Data from </w:t>
      </w:r>
      <w:r w:rsidR="002F2C40" w:rsidRPr="00A502D1">
        <w:rPr>
          <w:rFonts w:ascii="Book Antiqua" w:hAnsi="Book Antiqua" w:cs="Arial"/>
          <w:sz w:val="24"/>
          <w:szCs w:val="24"/>
        </w:rPr>
        <w:t>Health Canada indicated that thefts</w:t>
      </w:r>
      <w:r w:rsidR="0045302D" w:rsidRPr="00A502D1">
        <w:rPr>
          <w:rFonts w:ascii="Book Antiqua" w:hAnsi="Book Antiqua" w:cs="Arial"/>
          <w:sz w:val="24"/>
          <w:szCs w:val="24"/>
        </w:rPr>
        <w:t>/drug diversion</w:t>
      </w:r>
      <w:r w:rsidR="002F2C40" w:rsidRPr="00A502D1">
        <w:rPr>
          <w:rFonts w:ascii="Book Antiqua" w:hAnsi="Book Antiqua" w:cs="Arial"/>
          <w:sz w:val="24"/>
          <w:szCs w:val="24"/>
        </w:rPr>
        <w:t xml:space="preserve"> from licenced </w:t>
      </w:r>
      <w:r w:rsidR="0045302D" w:rsidRPr="00A502D1">
        <w:rPr>
          <w:rFonts w:ascii="Book Antiqua" w:hAnsi="Book Antiqua" w:cs="Arial"/>
          <w:sz w:val="24"/>
          <w:szCs w:val="24"/>
        </w:rPr>
        <w:t xml:space="preserve">dealers and </w:t>
      </w:r>
      <w:r w:rsidR="00F2007C" w:rsidRPr="00A502D1">
        <w:rPr>
          <w:rFonts w:ascii="Book Antiqua" w:hAnsi="Book Antiqua" w:cs="Arial"/>
          <w:sz w:val="24"/>
          <w:szCs w:val="24"/>
        </w:rPr>
        <w:t>Canadian pharmacies are a progressing issue</w:t>
      </w:r>
      <w:r w:rsidR="002F2C40" w:rsidRPr="00A502D1">
        <w:rPr>
          <w:rFonts w:ascii="Book Antiqua" w:hAnsi="Book Antiqua" w:cs="Arial"/>
          <w:sz w:val="24"/>
          <w:szCs w:val="24"/>
        </w:rPr>
        <w:t xml:space="preserve">. Oxycodone is </w:t>
      </w:r>
      <w:r w:rsidR="000F6C29" w:rsidRPr="00A502D1">
        <w:rPr>
          <w:rFonts w:ascii="Book Antiqua" w:hAnsi="Book Antiqua" w:cs="Arial"/>
          <w:sz w:val="24"/>
          <w:szCs w:val="24"/>
        </w:rPr>
        <w:t>of particular concern, with 340</w:t>
      </w:r>
      <w:r w:rsidR="002F2C40" w:rsidRPr="00A502D1">
        <w:rPr>
          <w:rFonts w:ascii="Book Antiqua" w:hAnsi="Book Antiqua" w:cs="Arial"/>
          <w:sz w:val="24"/>
          <w:szCs w:val="24"/>
        </w:rPr>
        <w:t>328 doses missi</w:t>
      </w:r>
      <w:r w:rsidR="0045302D" w:rsidRPr="00A502D1">
        <w:rPr>
          <w:rFonts w:ascii="Book Antiqua" w:hAnsi="Book Antiqua" w:cs="Arial"/>
          <w:sz w:val="24"/>
          <w:szCs w:val="24"/>
        </w:rPr>
        <w:t>ng in 2010 from pharma</w:t>
      </w:r>
      <w:r w:rsidR="00BC15B7" w:rsidRPr="00A502D1">
        <w:rPr>
          <w:rFonts w:ascii="Book Antiqua" w:hAnsi="Book Antiqua" w:cs="Arial"/>
          <w:sz w:val="24"/>
          <w:szCs w:val="24"/>
        </w:rPr>
        <w:t>cies</w:t>
      </w:r>
      <w:r w:rsidR="000F6C29" w:rsidRPr="00A502D1">
        <w:rPr>
          <w:rFonts w:ascii="Book Antiqua" w:hAnsi="Book Antiqua" w:cs="Arial"/>
          <w:sz w:val="24"/>
          <w:szCs w:val="24"/>
        </w:rPr>
        <w:t>, 168</w:t>
      </w:r>
      <w:r w:rsidR="005C6E5B" w:rsidRPr="00A502D1">
        <w:rPr>
          <w:rFonts w:ascii="Book Antiqua" w:hAnsi="Book Antiqua" w:cs="Arial"/>
          <w:sz w:val="24"/>
          <w:szCs w:val="24"/>
        </w:rPr>
        <w:t>420</w:t>
      </w:r>
      <w:r w:rsidR="0045302D" w:rsidRPr="00A502D1">
        <w:rPr>
          <w:rFonts w:ascii="Book Antiqua" w:hAnsi="Book Antiqua" w:cs="Arial"/>
          <w:sz w:val="24"/>
          <w:szCs w:val="24"/>
        </w:rPr>
        <w:t xml:space="preserve"> doses lost from licenced dealers, </w:t>
      </w:r>
      <w:r w:rsidR="000F6C29" w:rsidRPr="00A502D1">
        <w:rPr>
          <w:rFonts w:ascii="Book Antiqua" w:hAnsi="Book Antiqua" w:cs="Arial"/>
          <w:sz w:val="24"/>
          <w:szCs w:val="24"/>
        </w:rPr>
        <w:t>and over 300</w:t>
      </w:r>
      <w:r w:rsidR="00BC15B7" w:rsidRPr="00A502D1">
        <w:rPr>
          <w:rFonts w:ascii="Book Antiqua" w:hAnsi="Book Antiqua" w:cs="Arial"/>
          <w:sz w:val="24"/>
          <w:szCs w:val="24"/>
        </w:rPr>
        <w:t>000 doses lost due to armed robbery or break-and-entry, representing</w:t>
      </w:r>
      <w:r w:rsidR="0045302D" w:rsidRPr="00A502D1">
        <w:rPr>
          <w:rFonts w:ascii="Book Antiqua" w:hAnsi="Book Antiqua" w:cs="Arial"/>
          <w:sz w:val="24"/>
          <w:szCs w:val="24"/>
        </w:rPr>
        <w:t xml:space="preserve"> a substantial increase since 2005</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&lt;EndNote&gt;&lt;Cite&gt;&lt;Author&gt;Fischer&lt;/Author&gt;&lt;Year&gt;2012&lt;/Year&gt;&lt;RecNum&gt;7&lt;/RecNum&gt;&lt;DisplayText&gt;[1]&lt;/DisplayText&gt;&lt;record&gt;&lt;rec-number&gt;7&lt;/rec-number&gt;&lt;foreign-keys&gt;&lt;key app="EN" db-id="tttfa99zaex9x2edf2450dph0t5s0v9ere92"&gt;7&lt;/key&gt;&lt;/foreign-keys&gt;&lt;ref-type name="Journal Article"&gt;17&lt;/ref-type&gt;&lt;contributors&gt;&lt;authors&gt;&lt;author&gt;Fischer, B.&lt;/author&gt;&lt;author&gt;Argento, E.&lt;/author&gt;&lt;/authors&gt;&lt;/contributors&gt;&lt;auth-address&gt;Centre for Applied Research in Mental Health and Addiction, Faculty of Health Sciences, Simon Fraser University, Vancouver, British Columbia, Canada. bfischer@sfu.ca&lt;/auth-address&gt;&lt;titles&gt;&lt;title&gt;Prescription opioid related misuse, harms, diversion and interventions in Canada: a review&lt;/title&gt;&lt;secondary-title&gt;Pain Physician&lt;/secondary-title&gt;&lt;alt-title&gt;Pain physician&lt;/alt-title&gt;&lt;/titles&gt;&lt;pages&gt;Es191-203&lt;/pages&gt;&lt;volume&gt;15&lt;/volume&gt;&lt;number&gt;3 Suppl&lt;/number&gt;&lt;edition&gt;2012/07/20&lt;/edition&gt;&lt;keywords&gt;&lt;keyword&gt;Analgesics, Opioid/*therapeutic use&lt;/keyword&gt;&lt;keyword&gt;Canada/epidemiology&lt;/keyword&gt;&lt;keyword&gt;Chronic Pain/drug therapy&lt;/keyword&gt;&lt;keyword&gt;Humans&lt;/keyword&gt;&lt;keyword&gt;Opioid-Related Disorders/*epidemiology/*prevention &amp;amp; control&lt;/keyword&gt;&lt;/keywords&gt;&lt;dates&gt;&lt;year&gt;2012&lt;/year&gt;&lt;pub-dates&gt;&lt;date&gt;Jul&lt;/date&gt;&lt;/pub-dates&gt;&lt;/dates&gt;&lt;isbn&gt;1533-3159&lt;/isbn&gt;&lt;accession-num&gt;22786457&lt;/accession-num&gt;&lt;urls&gt;&lt;/urls&gt;&lt;custom2&gt;22786457&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1" w:tooltip="Fischer, 2012 #7" w:history="1">
        <w:r w:rsidR="000F6C29" w:rsidRPr="00A502D1">
          <w:rPr>
            <w:rFonts w:ascii="Book Antiqua" w:hAnsi="Book Antiqua" w:cs="Arial"/>
            <w:noProof/>
            <w:sz w:val="24"/>
            <w:szCs w:val="24"/>
            <w:vertAlign w:val="superscript"/>
          </w:rPr>
          <w:t>1</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BE62C0" w:rsidRPr="00A502D1">
        <w:rPr>
          <w:rFonts w:ascii="Book Antiqua" w:hAnsi="Book Antiqua" w:cs="Arial"/>
          <w:sz w:val="24"/>
          <w:szCs w:val="24"/>
        </w:rPr>
        <w:t>.</w:t>
      </w:r>
      <w:r w:rsidR="005C00FD" w:rsidRPr="00A502D1">
        <w:rPr>
          <w:rFonts w:ascii="Book Antiqua" w:hAnsi="Book Antiqua" w:cs="Arial"/>
          <w:sz w:val="24"/>
          <w:szCs w:val="24"/>
        </w:rPr>
        <w:t xml:space="preserve"> </w:t>
      </w:r>
    </w:p>
    <w:p w:rsidR="000F6C29" w:rsidRPr="00A502D1" w:rsidRDefault="000F6C29" w:rsidP="003D74EB">
      <w:pPr>
        <w:spacing w:after="0" w:line="360" w:lineRule="auto"/>
        <w:jc w:val="both"/>
        <w:rPr>
          <w:rFonts w:ascii="Book Antiqua" w:hAnsi="Book Antiqua" w:cs="Arial"/>
          <w:b/>
          <w:caps/>
          <w:sz w:val="24"/>
          <w:szCs w:val="24"/>
          <w:lang w:eastAsia="zh-CN"/>
        </w:rPr>
      </w:pPr>
    </w:p>
    <w:p w:rsidR="00DE3114" w:rsidRPr="00A502D1" w:rsidRDefault="00DE3114" w:rsidP="003D74EB">
      <w:pPr>
        <w:spacing w:after="0" w:line="360" w:lineRule="auto"/>
        <w:jc w:val="both"/>
        <w:rPr>
          <w:rFonts w:ascii="Book Antiqua" w:hAnsi="Book Antiqua" w:cs="Arial"/>
          <w:b/>
          <w:caps/>
          <w:sz w:val="24"/>
          <w:szCs w:val="24"/>
        </w:rPr>
      </w:pPr>
      <w:r w:rsidRPr="00A502D1">
        <w:rPr>
          <w:rFonts w:ascii="Book Antiqua" w:hAnsi="Book Antiqua" w:cs="Arial"/>
          <w:b/>
          <w:caps/>
          <w:sz w:val="24"/>
          <w:szCs w:val="24"/>
        </w:rPr>
        <w:t>Risk factors for opioid misuse</w:t>
      </w:r>
    </w:p>
    <w:p w:rsidR="00340412" w:rsidRPr="00A502D1" w:rsidRDefault="00F905CE" w:rsidP="003D74EB">
      <w:pPr>
        <w:spacing w:after="0" w:line="360" w:lineRule="auto"/>
        <w:jc w:val="both"/>
        <w:rPr>
          <w:rFonts w:ascii="Book Antiqua" w:hAnsi="Book Antiqua" w:cs="Arial"/>
          <w:sz w:val="24"/>
          <w:szCs w:val="24"/>
        </w:rPr>
      </w:pPr>
      <w:r w:rsidRPr="00A502D1">
        <w:rPr>
          <w:rFonts w:ascii="Book Antiqua" w:hAnsi="Book Antiqua" w:cs="Arial"/>
          <w:sz w:val="24"/>
          <w:szCs w:val="24"/>
        </w:rPr>
        <w:t>A</w:t>
      </w:r>
      <w:r w:rsidR="00AF582B" w:rsidRPr="00A502D1">
        <w:rPr>
          <w:rFonts w:ascii="Book Antiqua" w:hAnsi="Book Antiqua" w:cs="Arial"/>
          <w:sz w:val="24"/>
          <w:szCs w:val="24"/>
        </w:rPr>
        <w:t xml:space="preserve"> comprehensive review of </w:t>
      </w:r>
      <w:r w:rsidR="00203DDD" w:rsidRPr="00A502D1">
        <w:rPr>
          <w:rFonts w:ascii="Book Antiqua" w:hAnsi="Book Antiqua" w:cs="Arial"/>
          <w:sz w:val="24"/>
          <w:szCs w:val="24"/>
        </w:rPr>
        <w:t xml:space="preserve">the literature on </w:t>
      </w:r>
      <w:r w:rsidR="00CB07B8" w:rsidRPr="00A502D1">
        <w:rPr>
          <w:rFonts w:ascii="Book Antiqua" w:hAnsi="Book Antiqua" w:cs="Arial"/>
          <w:sz w:val="24"/>
          <w:szCs w:val="24"/>
        </w:rPr>
        <w:t xml:space="preserve">identification of </w:t>
      </w:r>
      <w:r w:rsidR="00F62E4C" w:rsidRPr="00A502D1">
        <w:rPr>
          <w:rFonts w:ascii="Book Antiqua" w:hAnsi="Book Antiqua" w:cs="Arial"/>
          <w:sz w:val="24"/>
          <w:szCs w:val="24"/>
        </w:rPr>
        <w:t xml:space="preserve">covariate </w:t>
      </w:r>
      <w:r w:rsidR="00AF582B" w:rsidRPr="00A502D1">
        <w:rPr>
          <w:rFonts w:ascii="Book Antiqua" w:hAnsi="Book Antiqua" w:cs="Arial"/>
          <w:sz w:val="24"/>
          <w:szCs w:val="24"/>
        </w:rPr>
        <w:t>risk factors</w:t>
      </w:r>
      <w:r w:rsidR="00203DDD" w:rsidRPr="00A502D1">
        <w:rPr>
          <w:rFonts w:ascii="Book Antiqua" w:hAnsi="Book Antiqua" w:cs="Arial"/>
          <w:sz w:val="24"/>
          <w:szCs w:val="24"/>
        </w:rPr>
        <w:t xml:space="preserve"> for opioid misuse</w:t>
      </w:r>
      <w:r w:rsidRPr="00A502D1">
        <w:rPr>
          <w:rFonts w:ascii="Book Antiqua" w:hAnsi="Book Antiqua" w:cs="Arial"/>
          <w:sz w:val="24"/>
          <w:szCs w:val="24"/>
        </w:rPr>
        <w:t xml:space="preserve"> has been </w:t>
      </w:r>
      <w:r w:rsidR="00947BE5" w:rsidRPr="00A502D1">
        <w:rPr>
          <w:rFonts w:ascii="Book Antiqua" w:hAnsi="Book Antiqua" w:cs="Arial"/>
          <w:sz w:val="24"/>
          <w:szCs w:val="24"/>
        </w:rPr>
        <w:t>established</w:t>
      </w:r>
      <w:r w:rsidR="000F6C29" w:rsidRPr="00A502D1">
        <w:rPr>
          <w:rFonts w:ascii="Book Antiqua" w:hAnsi="Book Antiqua" w:cs="Arial"/>
          <w:sz w:val="24"/>
          <w:szCs w:val="24"/>
          <w:vertAlign w:val="superscript"/>
        </w:rPr>
        <w:fldChar w:fldCharType="begin">
          <w:fldData xml:space="preserve">PEVuZE5vdGU+PENpdGU+PEF1dGhvcj5KYW1pc29uPC9BdXRob3I+PFllYXI+MjAxMDwvWWVhcj48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==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PEVuZE5vdGU+PENpdGU+PEF1dGhvcj5KYW1pc29uPC9BdXRob3I+PFllYXI+MjAxMDwvWWVhcj48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==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hyperlink w:anchor="_ENREF_23" w:tooltip="Jamison, 2010 #16" w:history="1">
        <w:r w:rsidR="000F6C29" w:rsidRPr="00A502D1">
          <w:rPr>
            <w:rFonts w:ascii="Book Antiqua" w:hAnsi="Book Antiqua" w:cs="Arial"/>
            <w:noProof/>
            <w:sz w:val="24"/>
            <w:szCs w:val="24"/>
            <w:vertAlign w:val="superscript"/>
          </w:rPr>
          <w:t>23-25</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B07B8" w:rsidRPr="00A502D1">
        <w:rPr>
          <w:rFonts w:ascii="Book Antiqua" w:hAnsi="Book Antiqua" w:cs="Arial"/>
          <w:sz w:val="24"/>
          <w:szCs w:val="24"/>
        </w:rPr>
        <w:t>.</w:t>
      </w:r>
      <w:r w:rsidR="000D30A3" w:rsidRPr="00A502D1">
        <w:rPr>
          <w:rFonts w:ascii="Book Antiqua" w:hAnsi="Book Antiqua" w:cs="Arial"/>
          <w:sz w:val="24"/>
          <w:szCs w:val="24"/>
        </w:rPr>
        <w:t xml:space="preserve"> </w:t>
      </w:r>
      <w:r w:rsidR="00CB07B8" w:rsidRPr="00A502D1">
        <w:rPr>
          <w:rFonts w:ascii="Book Antiqua" w:hAnsi="Book Antiqua" w:cs="Arial"/>
          <w:sz w:val="24"/>
          <w:szCs w:val="24"/>
        </w:rPr>
        <w:t>A</w:t>
      </w:r>
      <w:r w:rsidR="008D5277" w:rsidRPr="00A502D1">
        <w:rPr>
          <w:rFonts w:ascii="Book Antiqua" w:hAnsi="Book Antiqua" w:cs="Arial"/>
          <w:sz w:val="24"/>
          <w:szCs w:val="24"/>
        </w:rPr>
        <w:t xml:space="preserve"> summary </w:t>
      </w:r>
      <w:r w:rsidR="00CB07B8" w:rsidRPr="00A502D1">
        <w:rPr>
          <w:rFonts w:ascii="Book Antiqua" w:hAnsi="Book Antiqua" w:cs="Arial"/>
          <w:sz w:val="24"/>
          <w:szCs w:val="24"/>
        </w:rPr>
        <w:t xml:space="preserve">of risk factors </w:t>
      </w:r>
      <w:r w:rsidR="00B72FDE" w:rsidRPr="00A502D1">
        <w:rPr>
          <w:rFonts w:ascii="Book Antiqua" w:hAnsi="Book Antiqua" w:cs="Arial"/>
          <w:sz w:val="24"/>
          <w:szCs w:val="24"/>
        </w:rPr>
        <w:t xml:space="preserve">can be found </w:t>
      </w:r>
      <w:r w:rsidR="000D0DEF" w:rsidRPr="00A502D1">
        <w:rPr>
          <w:rFonts w:ascii="Book Antiqua" w:hAnsi="Book Antiqua" w:cs="Arial"/>
          <w:sz w:val="24"/>
          <w:szCs w:val="24"/>
        </w:rPr>
        <w:t>in Table 2.</w:t>
      </w:r>
      <w:r w:rsidR="00AF582B" w:rsidRPr="00A502D1">
        <w:rPr>
          <w:rFonts w:ascii="Book Antiqua" w:hAnsi="Book Antiqua" w:cs="Arial"/>
          <w:sz w:val="24"/>
          <w:szCs w:val="24"/>
        </w:rPr>
        <w:t xml:space="preserve"> </w:t>
      </w:r>
      <w:r w:rsidR="00A67E4C" w:rsidRPr="00A502D1">
        <w:rPr>
          <w:rFonts w:ascii="Book Antiqua" w:hAnsi="Book Antiqua" w:cs="Arial"/>
          <w:sz w:val="24"/>
          <w:szCs w:val="24"/>
        </w:rPr>
        <w:t xml:space="preserve">It has been suggested that solitary risk factors </w:t>
      </w:r>
      <w:r w:rsidR="00DF7496" w:rsidRPr="00A502D1">
        <w:rPr>
          <w:rFonts w:ascii="Book Antiqua" w:hAnsi="Book Antiqua" w:cs="Arial"/>
          <w:sz w:val="24"/>
          <w:szCs w:val="24"/>
        </w:rPr>
        <w:t>are poorly predictive</w:t>
      </w:r>
      <w:r w:rsidR="009E741F" w:rsidRPr="00A502D1">
        <w:rPr>
          <w:rFonts w:ascii="Book Antiqua" w:hAnsi="Book Antiqua" w:cs="Arial"/>
          <w:sz w:val="24"/>
          <w:szCs w:val="24"/>
        </w:rPr>
        <w:t xml:space="preserve"> of opioid misuse. </w:t>
      </w:r>
      <w:r w:rsidR="00E05FF6" w:rsidRPr="00A502D1">
        <w:rPr>
          <w:rFonts w:ascii="Book Antiqua" w:hAnsi="Book Antiqua" w:cs="Arial"/>
          <w:sz w:val="24"/>
          <w:szCs w:val="24"/>
        </w:rPr>
        <w:t>Having a combination of</w:t>
      </w:r>
      <w:r w:rsidR="001551FD" w:rsidRPr="00A502D1">
        <w:rPr>
          <w:rFonts w:ascii="Book Antiqua" w:hAnsi="Book Antiqua" w:cs="Arial"/>
          <w:sz w:val="24"/>
          <w:szCs w:val="24"/>
        </w:rPr>
        <w:t xml:space="preserve"> one risk factor</w:t>
      </w:r>
      <w:r w:rsidR="004217B8" w:rsidRPr="00A502D1">
        <w:rPr>
          <w:rFonts w:ascii="Book Antiqua" w:hAnsi="Book Antiqua" w:cs="Arial"/>
          <w:sz w:val="24"/>
          <w:szCs w:val="24"/>
        </w:rPr>
        <w:t xml:space="preserve"> from each</w:t>
      </w:r>
      <w:r w:rsidR="00DF7496" w:rsidRPr="00A502D1">
        <w:rPr>
          <w:rFonts w:ascii="Book Antiqua" w:hAnsi="Book Antiqua" w:cs="Arial"/>
          <w:sz w:val="24"/>
          <w:szCs w:val="24"/>
        </w:rPr>
        <w:t xml:space="preserve"> domain of </w:t>
      </w:r>
      <w:r w:rsidR="000F6C29" w:rsidRPr="00A502D1">
        <w:rPr>
          <w:rFonts w:ascii="Book Antiqua" w:hAnsi="Book Antiqua" w:cs="Arial" w:hint="eastAsia"/>
          <w:sz w:val="24"/>
          <w:szCs w:val="24"/>
          <w:lang w:eastAsia="zh-CN"/>
        </w:rPr>
        <w:t>(1</w:t>
      </w:r>
      <w:r w:rsidR="00D370B1" w:rsidRPr="00A502D1">
        <w:rPr>
          <w:rFonts w:ascii="Book Antiqua" w:hAnsi="Book Antiqua" w:cs="Arial"/>
          <w:sz w:val="24"/>
          <w:szCs w:val="24"/>
        </w:rPr>
        <w:t xml:space="preserve">) </w:t>
      </w:r>
      <w:r w:rsidR="00A67E4C" w:rsidRPr="00A502D1">
        <w:rPr>
          <w:rFonts w:ascii="Book Antiqua" w:hAnsi="Book Antiqua" w:cs="Arial"/>
          <w:sz w:val="24"/>
          <w:szCs w:val="24"/>
        </w:rPr>
        <w:t xml:space="preserve">psychosocial issues, </w:t>
      </w:r>
      <w:r w:rsidR="000F6C29" w:rsidRPr="00A502D1">
        <w:rPr>
          <w:rFonts w:ascii="Book Antiqua" w:hAnsi="Book Antiqua" w:cs="Arial" w:hint="eastAsia"/>
          <w:sz w:val="24"/>
          <w:szCs w:val="24"/>
          <w:lang w:eastAsia="zh-CN"/>
        </w:rPr>
        <w:t>(2</w:t>
      </w:r>
      <w:r w:rsidR="00D370B1" w:rsidRPr="00A502D1">
        <w:rPr>
          <w:rFonts w:ascii="Book Antiqua" w:hAnsi="Book Antiqua" w:cs="Arial"/>
          <w:sz w:val="24"/>
          <w:szCs w:val="24"/>
        </w:rPr>
        <w:t xml:space="preserve">) </w:t>
      </w:r>
      <w:r w:rsidR="00A67E4C" w:rsidRPr="00A502D1">
        <w:rPr>
          <w:rFonts w:ascii="Book Antiqua" w:hAnsi="Book Antiqua" w:cs="Arial"/>
          <w:sz w:val="24"/>
          <w:szCs w:val="24"/>
        </w:rPr>
        <w:t xml:space="preserve">drug-related factors and </w:t>
      </w:r>
      <w:r w:rsidR="000F6C29" w:rsidRPr="00A502D1">
        <w:rPr>
          <w:rFonts w:ascii="Book Antiqua" w:hAnsi="Book Antiqua" w:cs="Arial" w:hint="eastAsia"/>
          <w:sz w:val="24"/>
          <w:szCs w:val="24"/>
          <w:lang w:eastAsia="zh-CN"/>
        </w:rPr>
        <w:t>(3</w:t>
      </w:r>
      <w:r w:rsidR="00D370B1" w:rsidRPr="00A502D1">
        <w:rPr>
          <w:rFonts w:ascii="Book Antiqua" w:hAnsi="Book Antiqua" w:cs="Arial"/>
          <w:sz w:val="24"/>
          <w:szCs w:val="24"/>
        </w:rPr>
        <w:t xml:space="preserve">) </w:t>
      </w:r>
      <w:r w:rsidR="004217B8" w:rsidRPr="00A502D1">
        <w:rPr>
          <w:rFonts w:ascii="Book Antiqua" w:hAnsi="Book Antiqua" w:cs="Arial"/>
          <w:sz w:val="24"/>
          <w:szCs w:val="24"/>
        </w:rPr>
        <w:t>genetic factors</w:t>
      </w:r>
      <w:r w:rsidR="001551FD" w:rsidRPr="00A502D1">
        <w:rPr>
          <w:rFonts w:ascii="Book Antiqua" w:hAnsi="Book Antiqua" w:cs="Arial"/>
          <w:sz w:val="24"/>
          <w:szCs w:val="24"/>
        </w:rPr>
        <w:t xml:space="preserve"> most strongly predicts </w:t>
      </w:r>
      <w:r w:rsidR="00F10D69" w:rsidRPr="00A502D1">
        <w:rPr>
          <w:rFonts w:ascii="Book Antiqua" w:hAnsi="Book Antiqua" w:cs="Arial"/>
          <w:sz w:val="24"/>
          <w:szCs w:val="24"/>
        </w:rPr>
        <w:t xml:space="preserve">future </w:t>
      </w:r>
      <w:r w:rsidR="001551FD" w:rsidRPr="00A502D1">
        <w:rPr>
          <w:rFonts w:ascii="Book Antiqua" w:hAnsi="Book Antiqua" w:cs="Arial"/>
          <w:sz w:val="24"/>
          <w:szCs w:val="24"/>
        </w:rPr>
        <w:t>likelihood</w:t>
      </w:r>
      <w:r w:rsidR="00222B66" w:rsidRPr="00A502D1">
        <w:rPr>
          <w:rFonts w:ascii="Book Antiqua" w:hAnsi="Book Antiqua" w:cs="Arial"/>
          <w:sz w:val="24"/>
          <w:szCs w:val="24"/>
        </w:rPr>
        <w:t xml:space="preserve"> of substance use</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&lt;EndNote&gt;&lt;Cite&gt;&lt;Author&gt;Sehgal&lt;/Author&gt;&lt;Year&gt;2012&lt;/Year&gt;&lt;RecNum&gt;26&lt;/RecNum&gt;&lt;DisplayText&gt;[8]&lt;/DisplayText&gt;&lt;record&gt;&lt;rec-number&gt;26&lt;/rec-number&gt;&lt;foreign-keys&gt;&lt;key app="EN" db-id="tttfa99zaex9x2edf2450dph0t5s0v9ere92"&gt;26&lt;/key&gt;&lt;/foreign-keys&gt;&lt;ref-type name="Journal Article"&gt;17&lt;/ref-type&gt;&lt;contributors&gt;&lt;authors&gt;&lt;author&gt;Sehgal, N.&lt;/author&gt;&lt;author&gt;Manchikanti, L.&lt;/author&gt;&lt;author&gt;Smith, H. S.&lt;/author&gt;&lt;/authors&gt;&lt;/contributors&gt;&lt;auth-address&gt;University of Wisconsin School of Medicine and Public Health, Department of Orthopedics and Rehabilitation, Madison, WI 53595, USA. sehgal@rehab.wisc.edu&lt;/auth-address&gt;&lt;titles&gt;&lt;title&gt;Prescription opioid abuse in chronic pain: a review of opioid abuse predictors and strategies to curb opioid abuse&lt;/title&gt;&lt;secondary-title&gt;Pain Physician&lt;/secondary-title&gt;&lt;alt-title&gt;Pain physician&lt;/alt-title&gt;&lt;/titles&gt;&lt;pages&gt;Es67-92&lt;/pages&gt;&lt;volume&gt;15&lt;/volume&gt;&lt;number&gt;3 Suppl&lt;/number&gt;&lt;edition&gt;2012/07/20&lt;/edition&gt;&lt;keywords&gt;&lt;keyword&gt;Analgesics, Opioid/*therapeutic use&lt;/keyword&gt;&lt;keyword&gt;Chronic Pain/*drug therapy&lt;/keyword&gt;&lt;keyword&gt;Humans&lt;/keyword&gt;&lt;keyword&gt;*Opioid-Related Disorders&lt;/keyword&gt;&lt;keyword&gt;Risk Factors&lt;/keyword&gt;&lt;keyword&gt;Substance Abuse Detection/*methods&lt;/keyword&gt;&lt;/keywords&gt;&lt;dates&gt;&lt;year&gt;2012&lt;/year&gt;&lt;pub-dates&gt;&lt;date&gt;Jul&lt;/date&gt;&lt;/pub-dates&gt;&lt;/dates&gt;&lt;isbn&gt;1533-3159&lt;/isbn&gt;&lt;accession-num&gt;22786463&lt;/accession-num&gt;&lt;urls&gt;&lt;/urls&gt;&lt;custom2&gt;22786463&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4217B8" w:rsidRPr="00A502D1">
        <w:rPr>
          <w:rFonts w:ascii="Book Antiqua" w:hAnsi="Book Antiqua" w:cs="Arial"/>
          <w:sz w:val="24"/>
          <w:szCs w:val="24"/>
        </w:rPr>
        <w:t xml:space="preserve">.  </w:t>
      </w:r>
      <w:r w:rsidR="00257194" w:rsidRPr="00A502D1">
        <w:rPr>
          <w:rFonts w:ascii="Book Antiqua" w:hAnsi="Book Antiqua" w:cs="Arial"/>
          <w:sz w:val="24"/>
          <w:szCs w:val="24"/>
        </w:rPr>
        <w:t>Ri</w:t>
      </w:r>
      <w:r w:rsidR="00255E78" w:rsidRPr="00A502D1">
        <w:rPr>
          <w:rFonts w:ascii="Book Antiqua" w:hAnsi="Book Antiqua" w:cs="Arial"/>
          <w:sz w:val="24"/>
          <w:szCs w:val="24"/>
        </w:rPr>
        <w:t>ce and colleagues conducted a retrospective study with a primary</w:t>
      </w:r>
      <w:r w:rsidR="004713EF" w:rsidRPr="00A502D1">
        <w:rPr>
          <w:rFonts w:ascii="Book Antiqua" w:hAnsi="Book Antiqua" w:cs="Arial"/>
          <w:sz w:val="24"/>
          <w:szCs w:val="24"/>
        </w:rPr>
        <w:t xml:space="preserve"> objective of</w:t>
      </w:r>
      <w:r w:rsidR="00255E78" w:rsidRPr="00A502D1">
        <w:rPr>
          <w:rFonts w:ascii="Book Antiqua" w:hAnsi="Book Antiqua" w:cs="Arial"/>
          <w:sz w:val="24"/>
          <w:szCs w:val="24"/>
        </w:rPr>
        <w:t xml:space="preserve"> identify</w:t>
      </w:r>
      <w:r w:rsidR="004713EF" w:rsidRPr="00A502D1">
        <w:rPr>
          <w:rFonts w:ascii="Book Antiqua" w:hAnsi="Book Antiqua" w:cs="Arial"/>
          <w:sz w:val="24"/>
          <w:szCs w:val="24"/>
        </w:rPr>
        <w:t>ing</w:t>
      </w:r>
      <w:r w:rsidR="00255E78" w:rsidRPr="00A502D1">
        <w:rPr>
          <w:rFonts w:ascii="Book Antiqua" w:hAnsi="Book Antiqua" w:cs="Arial"/>
          <w:sz w:val="24"/>
          <w:szCs w:val="24"/>
        </w:rPr>
        <w:t xml:space="preserve"> patient characteristics and behaviors associated with a</w:t>
      </w:r>
      <w:r w:rsidR="000F6C29" w:rsidRPr="00A502D1">
        <w:rPr>
          <w:rFonts w:ascii="Book Antiqua" w:hAnsi="Book Antiqua" w:cs="Arial"/>
          <w:sz w:val="24"/>
          <w:szCs w:val="24"/>
        </w:rPr>
        <w:t xml:space="preserve"> diagnosis of opioid abuse (</w:t>
      </w:r>
      <w:r w:rsidR="000F6C29" w:rsidRPr="00A502D1">
        <w:rPr>
          <w:rFonts w:ascii="Book Antiqua" w:hAnsi="Book Antiqua" w:cs="Arial"/>
          <w:i/>
          <w:sz w:val="24"/>
          <w:szCs w:val="24"/>
        </w:rPr>
        <w:t>n</w:t>
      </w:r>
      <w:r w:rsidR="000F6C29" w:rsidRPr="00A502D1">
        <w:rPr>
          <w:rFonts w:ascii="Book Antiqua" w:hAnsi="Book Antiqua" w:cs="Arial" w:hint="eastAsia"/>
          <w:sz w:val="24"/>
          <w:szCs w:val="24"/>
          <w:lang w:eastAsia="zh-CN"/>
        </w:rPr>
        <w:t xml:space="preserve"> </w:t>
      </w:r>
      <w:r w:rsidR="000F6C29" w:rsidRPr="00A502D1">
        <w:rPr>
          <w:rFonts w:ascii="Book Antiqua" w:hAnsi="Book Antiqua" w:cs="Arial"/>
          <w:sz w:val="24"/>
          <w:szCs w:val="24"/>
        </w:rPr>
        <w:t>=</w:t>
      </w:r>
      <w:r w:rsidR="000F6C29" w:rsidRPr="00A502D1">
        <w:rPr>
          <w:rFonts w:ascii="Book Antiqua" w:hAnsi="Book Antiqua" w:cs="Arial" w:hint="eastAsia"/>
          <w:sz w:val="24"/>
          <w:szCs w:val="24"/>
          <w:lang w:eastAsia="zh-CN"/>
        </w:rPr>
        <w:t xml:space="preserve"> </w:t>
      </w:r>
      <w:r w:rsidR="000F6C29" w:rsidRPr="00A502D1">
        <w:rPr>
          <w:rFonts w:ascii="Book Antiqua" w:hAnsi="Book Antiqua" w:cs="Arial"/>
          <w:sz w:val="24"/>
          <w:szCs w:val="24"/>
        </w:rPr>
        <w:t>6</w:t>
      </w:r>
      <w:r w:rsidR="00255E78" w:rsidRPr="00A502D1">
        <w:rPr>
          <w:rFonts w:ascii="Book Antiqua" w:hAnsi="Book Antiqua" w:cs="Arial"/>
          <w:sz w:val="24"/>
          <w:szCs w:val="24"/>
        </w:rPr>
        <w:t>380) versus those not dia</w:t>
      </w:r>
      <w:r w:rsidR="000F6C29" w:rsidRPr="00A502D1">
        <w:rPr>
          <w:rFonts w:ascii="Book Antiqua" w:hAnsi="Book Antiqua" w:cs="Arial"/>
          <w:sz w:val="24"/>
          <w:szCs w:val="24"/>
        </w:rPr>
        <w:t>gnosed with opioid abuse (</w:t>
      </w:r>
      <w:r w:rsidR="000F6C29" w:rsidRPr="00A502D1">
        <w:rPr>
          <w:rFonts w:ascii="Book Antiqua" w:hAnsi="Book Antiqua" w:cs="Arial"/>
          <w:i/>
          <w:sz w:val="24"/>
          <w:szCs w:val="24"/>
        </w:rPr>
        <w:t>n</w:t>
      </w:r>
      <w:r w:rsidR="000F6C29" w:rsidRPr="00A502D1">
        <w:rPr>
          <w:rFonts w:ascii="Book Antiqua" w:hAnsi="Book Antiqua" w:cs="Arial" w:hint="eastAsia"/>
          <w:sz w:val="24"/>
          <w:szCs w:val="24"/>
          <w:lang w:eastAsia="zh-CN"/>
        </w:rPr>
        <w:t xml:space="preserve"> </w:t>
      </w:r>
      <w:r w:rsidR="000F6C29" w:rsidRPr="00A502D1">
        <w:rPr>
          <w:rFonts w:ascii="Book Antiqua" w:hAnsi="Book Antiqua" w:cs="Arial"/>
          <w:sz w:val="24"/>
          <w:szCs w:val="24"/>
        </w:rPr>
        <w:t>=</w:t>
      </w:r>
      <w:r w:rsidR="000F6C29" w:rsidRPr="00A502D1">
        <w:rPr>
          <w:rFonts w:ascii="Book Antiqua" w:hAnsi="Book Antiqua" w:cs="Arial" w:hint="eastAsia"/>
          <w:sz w:val="24"/>
          <w:szCs w:val="24"/>
          <w:lang w:eastAsia="zh-CN"/>
        </w:rPr>
        <w:t xml:space="preserve"> </w:t>
      </w:r>
      <w:r w:rsidR="000F6C29" w:rsidRPr="00A502D1">
        <w:rPr>
          <w:rFonts w:ascii="Book Antiqua" w:hAnsi="Book Antiqua" w:cs="Arial"/>
          <w:sz w:val="24"/>
          <w:szCs w:val="24"/>
        </w:rPr>
        <w:t>815</w:t>
      </w:r>
      <w:r w:rsidR="00255E78" w:rsidRPr="00A502D1">
        <w:rPr>
          <w:rFonts w:ascii="Book Antiqua" w:hAnsi="Book Antiqua" w:cs="Arial"/>
          <w:sz w:val="24"/>
          <w:szCs w:val="24"/>
        </w:rPr>
        <w:t>536)</w:t>
      </w:r>
      <w:r w:rsidR="000F6C29" w:rsidRPr="00A502D1">
        <w:rPr>
          <w:rFonts w:ascii="Book Antiqua" w:hAnsi="Book Antiqua" w:cs="Arial"/>
          <w:sz w:val="24"/>
          <w:szCs w:val="24"/>
          <w:vertAlign w:val="superscript"/>
        </w:rPr>
        <w:t xml:space="preserve"> </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&lt;EndNote&gt;&lt;Cite&gt;&lt;Author&gt;Rice&lt;/Author&gt;&lt;Year&gt;2012&lt;/Year&gt;&lt;RecNum&gt;23&lt;/RecNum&gt;&lt;DisplayText&gt;[26]&lt;/DisplayText&gt;&lt;record&gt;&lt;rec-number&gt;23&lt;/rec-number&gt;&lt;foreign-keys&gt;&lt;key app="EN" db-id="tttfa99zaex9x2edf2450dph0t5s0v9ere92"&gt;23&lt;/key&gt;&lt;/foreign-keys&gt;&lt;ref-type name="Journal Article"&gt;17&lt;/ref-type&gt;&lt;contributors&gt;&lt;authors&gt;&lt;author&gt;Rice, J. B.&lt;/author&gt;&lt;author&gt;White, A. G.&lt;/author&gt;&lt;author&gt;Birnbaum, H. G.&lt;/author&gt;&lt;author&gt;Schiller, M.&lt;/author&gt;&lt;author&gt;Brown, D. A.&lt;/author&gt;&lt;author&gt;Roland, C. L.&lt;/author&gt;&lt;/authors&gt;&lt;/contributors&gt;&lt;auth-address&gt;Analysis Group, Inc., Boston, MA 02199, USA. brice@analysisgroup.com&lt;/auth-address&gt;&lt;titles&gt;&lt;title&gt;A model to identify patients at risk for prescription opioid abuse, dependence, and misuse&lt;/title&gt;&lt;secondary-title&gt;Pain Med&lt;/secondary-title&gt;&lt;alt-title&gt;Pain medicine (Malden, Mass.)&lt;/alt-title&gt;&lt;/titles&gt;&lt;pages&gt;1162-73&lt;/pages&gt;&lt;volume&gt;13&lt;/volume&gt;&lt;number&gt;9&lt;/number&gt;&lt;edition&gt;2012/08/01&lt;/edition&gt;&lt;keywords&gt;&lt;keyword&gt;Adolescent&lt;/keyword&gt;&lt;keyword&gt;Adult&lt;/keyword&gt;&lt;keyword&gt;Analgesics, Opioid/*adverse effects&lt;/keyword&gt;&lt;keyword&gt;Child&lt;/keyword&gt;&lt;keyword&gt;Demography&lt;/keyword&gt;&lt;keyword&gt;Female&lt;/keyword&gt;&lt;keyword&gt;Humans&lt;/keyword&gt;&lt;keyword&gt;Male&lt;/keyword&gt;&lt;keyword&gt;Middle Aged&lt;/keyword&gt;&lt;keyword&gt;*Models, Theoretical&lt;/keyword&gt;&lt;keyword&gt;Odds Ratio&lt;/keyword&gt;&lt;keyword&gt;Opioid-Related Disorders/*diagnosis/epidemiology&lt;/keyword&gt;&lt;keyword&gt;Risk Assessment&lt;/keyword&gt;&lt;keyword&gt;Risk Factors&lt;/keyword&gt;&lt;keyword&gt;Young Adult&lt;/keyword&gt;&lt;/keywords&gt;&lt;dates&gt;&lt;year&gt;2012&lt;/year&gt;&lt;pub-dates&gt;&lt;date&gt;Sep&lt;/date&gt;&lt;/pub-dates&gt;&lt;/dates&gt;&lt;isbn&gt;1526-2375&lt;/isbn&gt;&lt;accession-num&gt;22845054&lt;/accession-num&gt;&lt;urls&gt;&lt;/urls&gt;&lt;electronic-resource-num&gt;10.1111/j.1526-4637.2012.01450.x&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6" w:tooltip="Rice, 2012 #23" w:history="1">
        <w:r w:rsidR="000F6C29" w:rsidRPr="00A502D1">
          <w:rPr>
            <w:rFonts w:ascii="Book Antiqua" w:hAnsi="Book Antiqua" w:cs="Arial"/>
            <w:noProof/>
            <w:sz w:val="24"/>
            <w:szCs w:val="24"/>
            <w:vertAlign w:val="superscript"/>
          </w:rPr>
          <w:t>26</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255E78" w:rsidRPr="00A502D1">
        <w:rPr>
          <w:rFonts w:ascii="Book Antiqua" w:hAnsi="Book Antiqua" w:cs="Arial"/>
          <w:sz w:val="24"/>
          <w:szCs w:val="24"/>
        </w:rPr>
        <w:t xml:space="preserve">. The authors identified several “key characteristics” </w:t>
      </w:r>
      <w:r w:rsidR="000F6C29" w:rsidRPr="00A502D1">
        <w:rPr>
          <w:rFonts w:ascii="Book Antiqua" w:hAnsi="Book Antiqua" w:cs="Arial" w:hint="eastAsia"/>
          <w:sz w:val="24"/>
          <w:szCs w:val="24"/>
          <w:lang w:eastAsia="zh-CN"/>
        </w:rPr>
        <w:t>[</w:t>
      </w:r>
      <w:r w:rsidR="00255E78" w:rsidRPr="00A502D1">
        <w:rPr>
          <w:rFonts w:ascii="Book Antiqua" w:hAnsi="Book Antiqua" w:cs="Arial"/>
          <w:sz w:val="24"/>
          <w:szCs w:val="24"/>
        </w:rPr>
        <w:t>defined as an</w:t>
      </w:r>
      <w:r w:rsidR="00A94B4C" w:rsidRPr="00A502D1">
        <w:rPr>
          <w:rFonts w:ascii="Book Antiqua" w:hAnsi="Book Antiqua" w:cs="Arial"/>
          <w:sz w:val="24"/>
          <w:szCs w:val="24"/>
        </w:rPr>
        <w:t xml:space="preserve"> odds </w:t>
      </w:r>
      <w:r w:rsidR="00A94B4C" w:rsidRPr="00A502D1">
        <w:rPr>
          <w:rFonts w:ascii="Book Antiqua" w:hAnsi="Book Antiqua" w:cs="Arial"/>
          <w:sz w:val="24"/>
          <w:szCs w:val="24"/>
        </w:rPr>
        <w:lastRenderedPageBreak/>
        <w:t>ratio</w:t>
      </w:r>
      <w:r w:rsidR="00EF50F6" w:rsidRPr="00A502D1">
        <w:rPr>
          <w:rFonts w:ascii="Book Antiqua" w:hAnsi="Book Antiqua" w:cs="Arial"/>
          <w:sz w:val="24"/>
          <w:szCs w:val="24"/>
        </w:rPr>
        <w:t xml:space="preserve"> (OR)</w:t>
      </w:r>
      <w:r w:rsidR="00A94B4C" w:rsidRPr="00A502D1">
        <w:rPr>
          <w:rFonts w:ascii="Book Antiqua" w:hAnsi="Book Antiqua" w:cs="Arial"/>
          <w:sz w:val="24"/>
          <w:szCs w:val="24"/>
        </w:rPr>
        <w:t xml:space="preserve"> of &gt;</w:t>
      </w:r>
      <w:r w:rsidR="000F6C29" w:rsidRPr="00A502D1">
        <w:rPr>
          <w:rFonts w:ascii="Book Antiqua" w:hAnsi="Book Antiqua" w:cs="Arial" w:hint="eastAsia"/>
          <w:sz w:val="24"/>
          <w:szCs w:val="24"/>
          <w:lang w:eastAsia="zh-CN"/>
        </w:rPr>
        <w:t xml:space="preserve"> </w:t>
      </w:r>
      <w:r w:rsidR="00A94B4C" w:rsidRPr="00A502D1">
        <w:rPr>
          <w:rFonts w:ascii="Book Antiqua" w:hAnsi="Book Antiqua" w:cs="Arial"/>
          <w:sz w:val="24"/>
          <w:szCs w:val="24"/>
        </w:rPr>
        <w:t>2</w:t>
      </w:r>
      <w:r w:rsidR="000F6C29" w:rsidRPr="00A502D1">
        <w:rPr>
          <w:rFonts w:ascii="Book Antiqua" w:hAnsi="Book Antiqua" w:cs="Arial" w:hint="eastAsia"/>
          <w:sz w:val="24"/>
          <w:szCs w:val="24"/>
          <w:lang w:eastAsia="zh-CN"/>
        </w:rPr>
        <w:t>]</w:t>
      </w:r>
      <w:r w:rsidR="00A94B4C" w:rsidRPr="00A502D1">
        <w:rPr>
          <w:rFonts w:ascii="Book Antiqua" w:hAnsi="Book Antiqua" w:cs="Arial"/>
          <w:sz w:val="24"/>
          <w:szCs w:val="24"/>
        </w:rPr>
        <w:t xml:space="preserve"> contributing to increased risk </w:t>
      </w:r>
      <w:r w:rsidR="00255E78" w:rsidRPr="00A502D1">
        <w:rPr>
          <w:rFonts w:ascii="Book Antiqua" w:hAnsi="Book Antiqua" w:cs="Arial"/>
          <w:sz w:val="24"/>
          <w:szCs w:val="24"/>
        </w:rPr>
        <w:t>of opioid abuse which included</w:t>
      </w:r>
      <w:r w:rsidR="00DC10B6" w:rsidRPr="00A502D1">
        <w:rPr>
          <w:rFonts w:ascii="Book Antiqua" w:hAnsi="Book Antiqua" w:cs="Arial"/>
          <w:sz w:val="24"/>
          <w:szCs w:val="24"/>
        </w:rPr>
        <w:t>;</w:t>
      </w:r>
      <w:r w:rsidR="00255E78" w:rsidRPr="00A502D1">
        <w:rPr>
          <w:rFonts w:ascii="Book Antiqua" w:hAnsi="Book Antiqua" w:cs="Arial"/>
          <w:sz w:val="24"/>
          <w:szCs w:val="24"/>
        </w:rPr>
        <w:t xml:space="preserve"> prior opioid prescriptions, a larger number of prior opioid prescriptions (1-5 </w:t>
      </w:r>
      <w:r w:rsidR="00DC10B6" w:rsidRPr="00A502D1">
        <w:rPr>
          <w:rFonts w:ascii="Book Antiqua" w:hAnsi="Book Antiqua" w:cs="Arial"/>
          <w:sz w:val="24"/>
          <w:szCs w:val="24"/>
        </w:rPr>
        <w:t xml:space="preserve">prescriptions </w:t>
      </w:r>
      <w:r w:rsidR="00255E78" w:rsidRPr="00A502D1">
        <w:rPr>
          <w:rFonts w:ascii="Book Antiqua" w:hAnsi="Book Antiqua" w:cs="Arial"/>
          <w:sz w:val="24"/>
          <w:szCs w:val="24"/>
        </w:rPr>
        <w:t>or 6 or more</w:t>
      </w:r>
      <w:r w:rsidR="00DC10B6" w:rsidRPr="00A502D1">
        <w:rPr>
          <w:rFonts w:ascii="Book Antiqua" w:hAnsi="Book Antiqua" w:cs="Arial"/>
          <w:sz w:val="24"/>
          <w:szCs w:val="24"/>
        </w:rPr>
        <w:t xml:space="preserve"> prescriptions</w:t>
      </w:r>
      <w:r w:rsidR="00255E78" w:rsidRPr="00A502D1">
        <w:rPr>
          <w:rFonts w:ascii="Book Antiqua" w:hAnsi="Book Antiqua" w:cs="Arial"/>
          <w:sz w:val="24"/>
          <w:szCs w:val="24"/>
        </w:rPr>
        <w:t>), prior prescription of buprenorphine or methadone, past history of non-opioid drug abuse, comorbid mental illness, comorbid hepatitis and having a family history of opioid abuse.</w:t>
      </w:r>
      <w:r w:rsidR="00DC70D8" w:rsidRPr="00A502D1">
        <w:rPr>
          <w:rFonts w:ascii="Book Antiqua" w:hAnsi="Book Antiqua" w:cs="Arial"/>
          <w:sz w:val="24"/>
          <w:szCs w:val="24"/>
        </w:rPr>
        <w:t xml:space="preserve"> </w:t>
      </w:r>
      <w:r w:rsidR="001D76FF" w:rsidRPr="00A502D1">
        <w:rPr>
          <w:rFonts w:ascii="Book Antiqua" w:hAnsi="Book Antiqua" w:cs="Arial"/>
          <w:sz w:val="24"/>
          <w:szCs w:val="24"/>
        </w:rPr>
        <w:t>Other factors such</w:t>
      </w:r>
      <w:r w:rsidR="00147F5E" w:rsidRPr="00A502D1">
        <w:rPr>
          <w:rFonts w:ascii="Book Antiqua" w:hAnsi="Book Antiqua" w:cs="Arial"/>
          <w:sz w:val="24"/>
          <w:szCs w:val="24"/>
        </w:rPr>
        <w:t xml:space="preserve"> as younger age (OR</w:t>
      </w:r>
      <w:r w:rsidR="00EF50F6" w:rsidRPr="00A502D1">
        <w:rPr>
          <w:rFonts w:ascii="Book Antiqua" w:hAnsi="Book Antiqua" w:cs="Arial"/>
          <w:sz w:val="24"/>
          <w:szCs w:val="24"/>
        </w:rPr>
        <w:t xml:space="preserve"> 1.11</w:t>
      </w:r>
      <w:r w:rsidR="00147F5E" w:rsidRPr="00A502D1">
        <w:rPr>
          <w:rFonts w:ascii="Book Antiqua" w:hAnsi="Book Antiqua" w:cs="Arial"/>
          <w:sz w:val="24"/>
          <w:szCs w:val="24"/>
        </w:rPr>
        <w:t>) and male gender (OR</w:t>
      </w:r>
      <w:r w:rsidR="00EF50F6" w:rsidRPr="00A502D1">
        <w:rPr>
          <w:rFonts w:ascii="Book Antiqua" w:hAnsi="Book Antiqua" w:cs="Arial"/>
          <w:sz w:val="24"/>
          <w:szCs w:val="24"/>
        </w:rPr>
        <w:t xml:space="preserve"> 1.35</w:t>
      </w:r>
      <w:r w:rsidR="00147F5E" w:rsidRPr="00A502D1">
        <w:rPr>
          <w:rFonts w:ascii="Book Antiqua" w:hAnsi="Book Antiqua" w:cs="Arial"/>
          <w:sz w:val="24"/>
          <w:szCs w:val="24"/>
        </w:rPr>
        <w:t xml:space="preserve">) </w:t>
      </w:r>
      <w:r w:rsidR="00955203" w:rsidRPr="00A502D1">
        <w:rPr>
          <w:rFonts w:ascii="Book Antiqua" w:hAnsi="Book Antiqua" w:cs="Arial"/>
          <w:sz w:val="24"/>
          <w:szCs w:val="24"/>
        </w:rPr>
        <w:t xml:space="preserve">also showed to increase risk, which is </w:t>
      </w:r>
      <w:r w:rsidR="00B232AD" w:rsidRPr="00A502D1">
        <w:rPr>
          <w:rFonts w:ascii="Book Antiqua" w:hAnsi="Book Antiqua" w:cs="Arial"/>
          <w:sz w:val="24"/>
          <w:szCs w:val="24"/>
        </w:rPr>
        <w:t xml:space="preserve">a </w:t>
      </w:r>
      <w:r w:rsidR="00955203" w:rsidRPr="00A502D1">
        <w:rPr>
          <w:rFonts w:ascii="Book Antiqua" w:hAnsi="Book Antiqua" w:cs="Arial"/>
          <w:sz w:val="24"/>
          <w:szCs w:val="24"/>
        </w:rPr>
        <w:t>consistent</w:t>
      </w:r>
      <w:r w:rsidR="00491680" w:rsidRPr="00A502D1">
        <w:rPr>
          <w:rFonts w:ascii="Book Antiqua" w:hAnsi="Book Antiqua" w:cs="Arial"/>
          <w:sz w:val="24"/>
          <w:szCs w:val="24"/>
        </w:rPr>
        <w:t xml:space="preserve"> finding from</w:t>
      </w:r>
      <w:r w:rsidR="00955203" w:rsidRPr="00A502D1">
        <w:rPr>
          <w:rFonts w:ascii="Book Antiqua" w:hAnsi="Book Antiqua" w:cs="Arial"/>
          <w:sz w:val="24"/>
          <w:szCs w:val="24"/>
        </w:rPr>
        <w:t xml:space="preserve"> other studies</w:t>
      </w:r>
      <w:r w:rsidR="000F6C29" w:rsidRPr="00A502D1">
        <w:rPr>
          <w:rFonts w:ascii="Book Antiqua" w:hAnsi="Book Antiqua" w:cs="Arial"/>
          <w:sz w:val="24"/>
          <w:szCs w:val="24"/>
          <w:vertAlign w:val="superscript"/>
        </w:rPr>
        <w:fldChar w:fldCharType="begin">
          <w:fldData xml:space="preserve">PEVuZE5vdGU+PENpdGU+PEF1dGhvcj5KYW1pc29uPC9BdXRob3I+PFllYXI+MjAxMDwvWWVhcj48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PEVuZE5vdGU+PENpdGU+PEF1dGhvcj5KYW1pc29uPC9BdXRob3I+PFllYXI+MjAxMDwvWWVhcj48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3" w:tooltip="Jamison, 2010 #16" w:history="1">
        <w:r w:rsidR="000F6C29" w:rsidRPr="00A502D1">
          <w:rPr>
            <w:rFonts w:ascii="Book Antiqua" w:hAnsi="Book Antiqua" w:cs="Arial"/>
            <w:noProof/>
            <w:sz w:val="24"/>
            <w:szCs w:val="24"/>
            <w:vertAlign w:val="superscript"/>
          </w:rPr>
          <w:t>23</w:t>
        </w:r>
      </w:hyperlink>
      <w:r w:rsidR="000F6C29" w:rsidRPr="00A502D1">
        <w:rPr>
          <w:rFonts w:ascii="Book Antiqua" w:hAnsi="Book Antiqua" w:cs="Arial"/>
          <w:noProof/>
          <w:sz w:val="24"/>
          <w:szCs w:val="24"/>
          <w:vertAlign w:val="superscript"/>
        </w:rPr>
        <w:t>,</w:t>
      </w:r>
      <w:hyperlink w:anchor="_ENREF_24" w:tooltip="Jamison, 2013 #17" w:history="1">
        <w:r w:rsidR="000F6C29" w:rsidRPr="00A502D1">
          <w:rPr>
            <w:rFonts w:ascii="Book Antiqua" w:hAnsi="Book Antiqua" w:cs="Arial"/>
            <w:noProof/>
            <w:sz w:val="24"/>
            <w:szCs w:val="24"/>
            <w:vertAlign w:val="superscript"/>
          </w:rPr>
          <w:t>24</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955203" w:rsidRPr="00A502D1">
        <w:rPr>
          <w:rFonts w:ascii="Book Antiqua" w:hAnsi="Book Antiqua" w:cs="Arial"/>
          <w:sz w:val="24"/>
          <w:szCs w:val="24"/>
        </w:rPr>
        <w:t xml:space="preserve">. </w:t>
      </w:r>
      <w:r w:rsidR="00340412" w:rsidRPr="00A502D1">
        <w:rPr>
          <w:rFonts w:ascii="Book Antiqua" w:hAnsi="Book Antiqua" w:cs="Arial"/>
          <w:sz w:val="24"/>
          <w:szCs w:val="24"/>
        </w:rPr>
        <w:t>Perhaps most concerning is the fact that adolescents are especially at risk of opioid misuse. An Ontario study conducted in 2010-2011 reported a non-medical prescription opioid use prevalence of nearly 1 in 5 (20%) secondary students (grades 9-12) compared with 5.9% in the a</w:t>
      </w:r>
      <w:r w:rsidR="00BE62C0" w:rsidRPr="00A502D1">
        <w:rPr>
          <w:rFonts w:ascii="Book Antiqua" w:hAnsi="Book Antiqua" w:cs="Arial"/>
          <w:sz w:val="24"/>
          <w:szCs w:val="24"/>
        </w:rPr>
        <w:t>dult population</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&lt;EndNote&gt;&lt;Cite&gt;&lt;Author&gt;Fischer&lt;/Author&gt;&lt;Year&gt;2013&lt;/Year&gt;&lt;RecNum&gt;8&lt;/RecNum&gt;&lt;DisplayText&gt;[25]&lt;/DisplayText&gt;&lt;record&gt;&lt;rec-number&gt;8&lt;/rec-number&gt;&lt;foreign-keys&gt;&lt;key app="EN" db-id="tttfa99zaex9x2edf2450dph0t5s0v9ere92"&gt;8&lt;/key&gt;&lt;/foreign-keys&gt;&lt;ref-type name="Journal Article"&gt;17&lt;/ref-type&gt;&lt;contributors&gt;&lt;authors&gt;&lt;author&gt;Fischer, B., Ialomiteanu, A., Boak, A., Adlaf, E., Rehm, J. and Mann, R. E.&lt;/author&gt;&lt;/authors&gt;&lt;/contributors&gt;&lt;auth-address&gt;Centre for Applied Research in Mental Health and Addiction, Faculty of Health Sciences, Simon Fraser University, Vancouver, Canada. bfischer@sfu.ca&lt;/auth-address&gt;&lt;titles&gt;&lt;title&gt;Prevalence and key covariates of non-medical prescription opioid use among the general secondary student and adult populations in Ontario, Canada&lt;/title&gt;&lt;secondary-title&gt;Drug Alcohol Rev&lt;/secondary-title&gt;&lt;alt-title&gt;Drug and alcohol review&lt;/alt-title&gt;&lt;/titles&gt;&lt;pages&gt;276-87&lt;/pages&gt;&lt;volume&gt;32&lt;/volume&gt;&lt;number&gt;3&lt;/number&gt;&lt;edition&gt;2013/01/12&lt;/edition&gt;&lt;dates&gt;&lt;year&gt;2013&lt;/year&gt;&lt;pub-dates&gt;&lt;date&gt;May&lt;/date&gt;&lt;/pub-dates&gt;&lt;/dates&gt;&lt;isbn&gt;0959-5236&lt;/isbn&gt;&lt;accession-num&gt;23305232&lt;/accession-num&gt;&lt;urls&gt;&lt;/urls&gt;&lt;electronic-resource-num&gt;10.1111/dar.12025&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5" w:tooltip="Fischer, 2013 #8" w:history="1">
        <w:r w:rsidR="000F6C29" w:rsidRPr="00A502D1">
          <w:rPr>
            <w:rFonts w:ascii="Book Antiqua" w:hAnsi="Book Antiqua" w:cs="Arial"/>
            <w:noProof/>
            <w:sz w:val="24"/>
            <w:szCs w:val="24"/>
            <w:vertAlign w:val="superscript"/>
          </w:rPr>
          <w:t>25</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BE62C0" w:rsidRPr="00A502D1">
        <w:rPr>
          <w:rFonts w:ascii="Book Antiqua" w:hAnsi="Book Antiqua" w:cs="Arial"/>
          <w:sz w:val="24"/>
          <w:szCs w:val="24"/>
        </w:rPr>
        <w:t>.</w:t>
      </w:r>
      <w:r w:rsidR="00340412" w:rsidRPr="00A502D1">
        <w:rPr>
          <w:rFonts w:ascii="Book Antiqua" w:hAnsi="Book Antiqua" w:cs="Arial"/>
          <w:sz w:val="24"/>
          <w:szCs w:val="24"/>
        </w:rPr>
        <w:t xml:space="preserve"> Considering previous drug use is a very strong predictor of future substance use, a high prevalence of non-medical use of prescription opioids in young individuals will likely influence their drug use habits in their adult years. </w:t>
      </w:r>
    </w:p>
    <w:p w:rsidR="001C4E6D" w:rsidRPr="00A502D1" w:rsidRDefault="001C4E6D"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The presence of comorbid psychiatric conditions </w:t>
      </w:r>
      <w:r w:rsidR="00340412" w:rsidRPr="00A502D1">
        <w:rPr>
          <w:rFonts w:ascii="Book Antiqua" w:hAnsi="Book Antiqua" w:cs="Arial"/>
          <w:sz w:val="24"/>
          <w:szCs w:val="24"/>
        </w:rPr>
        <w:t>is</w:t>
      </w:r>
      <w:r w:rsidRPr="00A502D1">
        <w:rPr>
          <w:rFonts w:ascii="Book Antiqua" w:hAnsi="Book Antiqua" w:cs="Arial"/>
          <w:sz w:val="24"/>
          <w:szCs w:val="24"/>
        </w:rPr>
        <w:t xml:space="preserve"> a strong predictor of opioid misuse. Coexisting depression and/or anxiety has been s</w:t>
      </w:r>
      <w:r w:rsidR="001D0840" w:rsidRPr="00A502D1">
        <w:rPr>
          <w:rFonts w:ascii="Book Antiqua" w:hAnsi="Book Antiqua" w:cs="Arial"/>
          <w:sz w:val="24"/>
          <w:szCs w:val="24"/>
        </w:rPr>
        <w:t>hown to increase risk</w:t>
      </w:r>
      <w:r w:rsidR="000F6C29" w:rsidRPr="00A502D1">
        <w:rPr>
          <w:rFonts w:ascii="Book Antiqua" w:hAnsi="Book Antiqua" w:cs="Arial"/>
          <w:sz w:val="24"/>
          <w:szCs w:val="24"/>
          <w:vertAlign w:val="superscript"/>
        </w:rPr>
        <w:fldChar w:fldCharType="begin">
          <w:fldData xml:space="preserve">PEVuZE5vdGU+PENpdGU+PEF1dGhvcj5TZWhnYWw8L0F1dGhvcj48WWVhcj4yMDEyPC9ZZWFyPjxS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=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PEVuZE5vdGU+PENpdGU+PEF1dGhvcj5TZWhnYWw8L0F1dGhvcj48WWVhcj4yMDEyPC9ZZWFyPjxS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=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hyperlink w:anchor="_ENREF_27" w:tooltip="Wasan, 2007 #31" w:history="1">
        <w:r w:rsidR="000F6C29" w:rsidRPr="00A502D1">
          <w:rPr>
            <w:rFonts w:ascii="Book Antiqua" w:hAnsi="Book Antiqua" w:cs="Arial"/>
            <w:noProof/>
            <w:sz w:val="24"/>
            <w:szCs w:val="24"/>
            <w:vertAlign w:val="superscript"/>
          </w:rPr>
          <w:t>27</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1D0840" w:rsidRPr="00A502D1">
        <w:rPr>
          <w:rFonts w:ascii="Book Antiqua" w:hAnsi="Book Antiqua" w:cs="Arial"/>
          <w:sz w:val="24"/>
          <w:szCs w:val="24"/>
        </w:rPr>
        <w:t>.</w:t>
      </w:r>
      <w:r w:rsidRPr="00A502D1">
        <w:rPr>
          <w:rFonts w:ascii="Book Antiqua" w:hAnsi="Book Antiqua" w:cs="Arial"/>
          <w:sz w:val="24"/>
          <w:szCs w:val="24"/>
        </w:rPr>
        <w:t xml:space="preserve"> Chronic pain patients report a greater frequency of depression and anxiety than patients with other medical conditions. Some studies have reported a 50%-85% prevalence of concomitant psychiatric conditions</w:t>
      </w:r>
      <w:r w:rsidR="001D0840" w:rsidRPr="00A502D1">
        <w:rPr>
          <w:rFonts w:ascii="Book Antiqua" w:hAnsi="Book Antiqua" w:cs="Arial"/>
          <w:sz w:val="24"/>
          <w:szCs w:val="24"/>
        </w:rPr>
        <w:t xml:space="preserve"> in patients with chronic pain</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&lt;EndNote&gt;&lt;Cite&gt;&lt;Author&gt;Jamison&lt;/Author&gt;&lt;Year&gt;2013&lt;/Year&gt;&lt;RecNum&gt;17&lt;/RecNum&gt;&lt;DisplayText&gt;[24]&lt;/DisplayText&gt;&lt;record&gt;&lt;rec-number&gt;17&lt;/rec-number&gt;&lt;foreign-keys&gt;&lt;key app="EN" db-id="tttfa99zaex9x2edf2450dph0t5s0v9ere92"&gt;17&lt;/key&gt;&lt;/foreign-keys&gt;&lt;ref-type name="Journal Article"&gt;17&lt;/ref-type&gt;&lt;contributors&gt;&lt;authors&gt;&lt;author&gt;Jamison, R. N.&lt;/author&gt;&lt;author&gt;Edwards, R. R.&lt;/author&gt;&lt;/authors&gt;&lt;/contributors&gt;&lt;auth-address&gt;Pain Management Center, Department of Anesthesiology, Perioperative, and Pain Medicine, Brigham and Women&amp;apos;s Hospital, Harvard Medical School, Boston, MA, USA. RJamison@partners.org&lt;/auth-address&gt;&lt;titles&gt;&lt;title&gt;Risk factor assessment for problematic use of opioids for chronic pain&lt;/title&gt;&lt;secondary-title&gt;Clin Neuropsychol&lt;/secondary-title&gt;&lt;alt-title&gt;The Clinical neuropsychologist&lt;/alt-title&gt;&lt;/titles&gt;&lt;pages&gt;60-80&lt;/pages&gt;&lt;volume&gt;27&lt;/volume&gt;&lt;number&gt;1&lt;/number&gt;&lt;edition&gt;2012/09/01&lt;/edition&gt;&lt;dates&gt;&lt;year&gt;2013&lt;/year&gt;&lt;/dates&gt;&lt;isbn&gt;1385-4046&lt;/isbn&gt;&lt;accession-num&gt;22935011&lt;/accession-num&gt;&lt;urls&gt;&lt;/urls&gt;&lt;electronic-resource-num&gt;10.1080/13854046.2012.715204&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4" w:tooltip="Jamison, 2013 #17" w:history="1">
        <w:r w:rsidR="000F6C29" w:rsidRPr="00A502D1">
          <w:rPr>
            <w:rFonts w:ascii="Book Antiqua" w:hAnsi="Book Antiqua" w:cs="Arial"/>
            <w:noProof/>
            <w:sz w:val="24"/>
            <w:szCs w:val="24"/>
            <w:vertAlign w:val="superscript"/>
          </w:rPr>
          <w:t>24</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1D0840" w:rsidRPr="00A502D1">
        <w:rPr>
          <w:rFonts w:ascii="Book Antiqua" w:hAnsi="Book Antiqua" w:cs="Arial"/>
          <w:sz w:val="24"/>
          <w:szCs w:val="24"/>
        </w:rPr>
        <w:t>.</w:t>
      </w:r>
      <w:r w:rsidRPr="00A502D1">
        <w:rPr>
          <w:rFonts w:ascii="Book Antiqua" w:hAnsi="Book Antiqua" w:cs="Arial"/>
          <w:sz w:val="24"/>
          <w:szCs w:val="24"/>
        </w:rPr>
        <w:t xml:space="preserve"> One study demonstrated that patients with a high psychiatric morbidity defined as ≥</w:t>
      </w:r>
      <w:r w:rsidR="000F6C29" w:rsidRPr="00A502D1">
        <w:rPr>
          <w:rFonts w:ascii="Book Antiqua" w:hAnsi="Book Antiqua" w:cs="Arial" w:hint="eastAsia"/>
          <w:sz w:val="24"/>
          <w:szCs w:val="24"/>
          <w:lang w:eastAsia="zh-CN"/>
        </w:rPr>
        <w:t xml:space="preserve"> </w:t>
      </w:r>
      <w:r w:rsidRPr="00A502D1">
        <w:rPr>
          <w:rFonts w:ascii="Book Antiqua" w:hAnsi="Book Antiqua" w:cs="Arial"/>
          <w:sz w:val="24"/>
          <w:szCs w:val="24"/>
        </w:rPr>
        <w:t>2 positive responses on the Prescription Drug-Use Questionnaire (PDUQ) were associated with younger age, longer duration on opioids, higher Screener and Opioid Assessment for Pain Patients (SOAPP) and Current Medication Misuse Measure (COMM) scores, greater incidence of abnormal urine drug screens and higher scores on the drug misuse index (DMI), indicating an overall in</w:t>
      </w:r>
      <w:r w:rsidR="00C001E2" w:rsidRPr="00A502D1">
        <w:rPr>
          <w:rFonts w:ascii="Book Antiqua" w:hAnsi="Book Antiqua" w:cs="Arial"/>
          <w:sz w:val="24"/>
          <w:szCs w:val="24"/>
        </w:rPr>
        <w:t>creased risk for opioid misuse</w:t>
      </w:r>
      <w:r w:rsidR="000F6C29" w:rsidRPr="00A502D1">
        <w:rPr>
          <w:rFonts w:ascii="Book Antiqua" w:hAnsi="Book Antiqua" w:cs="Arial"/>
          <w:sz w:val="24"/>
          <w:szCs w:val="24"/>
          <w:vertAlign w:val="superscript"/>
        </w:rPr>
        <w:fldChar w:fldCharType="begin">
          <w:fldData xml:space="preserve">PEVuZE5vdGU+PENpdGU+PEF1dGhvcj5XYXNhbjwvQXV0aG9yPjxZZWFyPjIwMDc8L1llYXI+PFJl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PEVuZE5vdGU+PENpdGU+PEF1dGhvcj5XYXNhbjwvQXV0aG9yPjxZZWFyPjIwMDc8L1llYXI+PFJl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7" w:tooltip="Wasan, 2007 #31" w:history="1">
        <w:r w:rsidR="000F6C29" w:rsidRPr="00A502D1">
          <w:rPr>
            <w:rFonts w:ascii="Book Antiqua" w:hAnsi="Book Antiqua" w:cs="Arial"/>
            <w:noProof/>
            <w:sz w:val="24"/>
            <w:szCs w:val="24"/>
            <w:vertAlign w:val="superscript"/>
          </w:rPr>
          <w:t>27</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001E2" w:rsidRPr="00A502D1">
        <w:rPr>
          <w:rFonts w:ascii="Book Antiqua" w:hAnsi="Book Antiqua" w:cs="Arial"/>
          <w:sz w:val="24"/>
          <w:szCs w:val="24"/>
        </w:rPr>
        <w:t>.</w:t>
      </w:r>
      <w:r w:rsidRPr="00A502D1">
        <w:rPr>
          <w:rFonts w:ascii="Book Antiqua" w:hAnsi="Book Antiqua" w:cs="Arial"/>
          <w:sz w:val="24"/>
          <w:szCs w:val="24"/>
        </w:rPr>
        <w:t xml:space="preserve"> To prevent future opioid misuse, treatment of the underlying mood disorder should be addressed prior to the initiation of opioid therapy. </w:t>
      </w:r>
    </w:p>
    <w:p w:rsidR="00FE4194" w:rsidRPr="00A502D1" w:rsidRDefault="00FE4194"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Other </w:t>
      </w:r>
      <w:r w:rsidR="006D731E" w:rsidRPr="00A502D1">
        <w:rPr>
          <w:rFonts w:ascii="Book Antiqua" w:hAnsi="Book Antiqua" w:cs="Arial"/>
          <w:sz w:val="24"/>
          <w:szCs w:val="24"/>
        </w:rPr>
        <w:t>p</w:t>
      </w:r>
      <w:r w:rsidRPr="00A502D1">
        <w:rPr>
          <w:rFonts w:ascii="Book Antiqua" w:hAnsi="Book Antiqua" w:cs="Arial"/>
          <w:sz w:val="24"/>
          <w:szCs w:val="24"/>
        </w:rPr>
        <w:t>redictors of future opioid misuse include drug related factors such as the use of immediate release opioid formulations, hi</w:t>
      </w:r>
      <w:r w:rsidR="00AA224A" w:rsidRPr="00A502D1">
        <w:rPr>
          <w:rFonts w:ascii="Book Antiqua" w:hAnsi="Book Antiqua" w:cs="Arial"/>
          <w:sz w:val="24"/>
          <w:szCs w:val="24"/>
        </w:rPr>
        <w:t xml:space="preserve">gh daily doses of opioids and </w:t>
      </w:r>
      <w:r w:rsidR="00947BE5" w:rsidRPr="00A502D1">
        <w:rPr>
          <w:rFonts w:ascii="Book Antiqua" w:hAnsi="Book Antiqua" w:cs="Arial"/>
          <w:sz w:val="24"/>
          <w:szCs w:val="24"/>
        </w:rPr>
        <w:t xml:space="preserve">self-reported </w:t>
      </w:r>
      <w:r w:rsidR="00AA224A" w:rsidRPr="00A502D1">
        <w:rPr>
          <w:rFonts w:ascii="Book Antiqua" w:hAnsi="Book Antiqua" w:cs="Arial"/>
          <w:sz w:val="24"/>
          <w:szCs w:val="24"/>
        </w:rPr>
        <w:t>craving</w:t>
      </w:r>
      <w:r w:rsidR="00947BE5" w:rsidRPr="00A502D1">
        <w:rPr>
          <w:rFonts w:ascii="Book Antiqua" w:hAnsi="Book Antiqua" w:cs="Arial"/>
          <w:sz w:val="24"/>
          <w:szCs w:val="24"/>
        </w:rPr>
        <w:t xml:space="preserve"> of opioid medication</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&lt;EndNote&gt;&lt;Cite&gt;&lt;Author&gt;Sehgal&lt;/Author&gt;&lt;Year&gt;2012&lt;/Year&gt;&lt;RecNum&gt;26&lt;/RecNum&gt;&lt;DisplayText&gt;[8]&lt;/DisplayText&gt;&lt;record&gt;&lt;rec-number&gt;26&lt;/rec-number&gt;&lt;foreign-keys&gt;&lt;key app="EN" db-id="tttfa99zaex9x2edf2450dph0t5s0v9ere92"&gt;26&lt;/key&gt;&lt;/foreign-keys&gt;&lt;ref-type name="Journal Article"&gt;17&lt;/ref-type&gt;&lt;contributors&gt;&lt;authors&gt;&lt;author&gt;Sehgal, N.&lt;/author&gt;&lt;author&gt;Manchikanti, L.&lt;/author&gt;&lt;author&gt;Smith, H. S.&lt;/author&gt;&lt;/authors&gt;&lt;/contributors&gt;&lt;auth-address&gt;University of Wisconsin School of Medicine and Public Health, Department of Orthopedics and Rehabilitation, Madison, WI 53595, USA. sehgal@rehab.wisc.edu&lt;/auth-address&gt;&lt;titles&gt;&lt;title&gt;Prescription opioid abuse in chronic pain: a review of opioid abuse predictors and strategies to curb opioid abuse&lt;/title&gt;&lt;secondary-title&gt;Pain Physician&lt;/secondary-title&gt;&lt;alt-title&gt;Pain physician&lt;/alt-title&gt;&lt;/titles&gt;&lt;pages&gt;Es67-92&lt;/pages&gt;&lt;volume&gt;15&lt;/volume&gt;&lt;number&gt;3 Suppl&lt;/number&gt;&lt;edition&gt;2012/07/20&lt;/edition&gt;&lt;keywords&gt;&lt;keyword&gt;Analgesics, Opioid/*therapeutic use&lt;/keyword&gt;&lt;keyword&gt;Chronic Pain/*drug therapy&lt;/keyword&gt;&lt;keyword&gt;Humans&lt;/keyword&gt;&lt;keyword&gt;*Opioid-Related Disorders&lt;/keyword&gt;&lt;keyword&gt;Risk Factors&lt;/keyword&gt;&lt;keyword&gt;Substance Abuse Detection/*methods&lt;/keyword&gt;&lt;/keywords&gt;&lt;dates&gt;&lt;year&gt;2012&lt;/year&gt;&lt;pub-dates&gt;&lt;date&gt;Jul&lt;/date&gt;&lt;/pub-dates&gt;&lt;/dates&gt;&lt;isbn&gt;1533-3159&lt;/isbn&gt;&lt;accession-num&gt;22786463&lt;/accession-num&gt;&lt;urls&gt;&lt;/urls&gt;&lt;custom2&gt;22786463&lt;/custom2&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8" w:tooltip="Sehgal, 2012 #26" w:history="1">
        <w:r w:rsidR="000F6C29" w:rsidRPr="00A502D1">
          <w:rPr>
            <w:rFonts w:ascii="Book Antiqua" w:hAnsi="Book Antiqua" w:cs="Arial"/>
            <w:noProof/>
            <w:sz w:val="24"/>
            <w:szCs w:val="24"/>
            <w:vertAlign w:val="superscript"/>
          </w:rPr>
          <w:t>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947BE5" w:rsidRPr="00A502D1">
        <w:rPr>
          <w:rFonts w:ascii="Book Antiqua" w:hAnsi="Book Antiqua" w:cs="Arial"/>
          <w:sz w:val="24"/>
          <w:szCs w:val="24"/>
        </w:rPr>
        <w:t>.</w:t>
      </w:r>
      <w:r w:rsidR="00505006" w:rsidRPr="00A502D1">
        <w:rPr>
          <w:rFonts w:ascii="Book Antiqua" w:hAnsi="Book Antiqua" w:cs="Arial"/>
          <w:sz w:val="24"/>
          <w:szCs w:val="24"/>
        </w:rPr>
        <w:t xml:space="preserve"> </w:t>
      </w:r>
      <w:r w:rsidR="00AA224A" w:rsidRPr="00A502D1">
        <w:rPr>
          <w:rFonts w:ascii="Book Antiqua" w:hAnsi="Book Antiqua" w:cs="Arial"/>
          <w:sz w:val="24"/>
          <w:szCs w:val="24"/>
        </w:rPr>
        <w:t xml:space="preserve">Use of immediate release opioid medications </w:t>
      </w:r>
      <w:r w:rsidR="00BB44C6" w:rsidRPr="00A502D1">
        <w:rPr>
          <w:rFonts w:ascii="Book Antiqua" w:hAnsi="Book Antiqua" w:cs="Arial"/>
          <w:sz w:val="24"/>
          <w:szCs w:val="24"/>
        </w:rPr>
        <w:t>(</w:t>
      </w:r>
      <w:r w:rsidR="00AA224A" w:rsidRPr="00A502D1">
        <w:rPr>
          <w:rFonts w:ascii="Book Antiqua" w:hAnsi="Book Antiqua" w:cs="Arial"/>
          <w:sz w:val="24"/>
          <w:szCs w:val="24"/>
        </w:rPr>
        <w:t xml:space="preserve">verses </w:t>
      </w:r>
      <w:r w:rsidR="00AA224A" w:rsidRPr="00A502D1">
        <w:rPr>
          <w:rFonts w:ascii="Book Antiqua" w:hAnsi="Book Antiqua" w:cs="Arial"/>
          <w:sz w:val="24"/>
          <w:szCs w:val="24"/>
        </w:rPr>
        <w:lastRenderedPageBreak/>
        <w:t>sustained release formulations</w:t>
      </w:r>
      <w:r w:rsidR="00BB44C6" w:rsidRPr="00A502D1">
        <w:rPr>
          <w:rFonts w:ascii="Book Antiqua" w:hAnsi="Book Antiqua" w:cs="Arial"/>
          <w:sz w:val="24"/>
          <w:szCs w:val="24"/>
        </w:rPr>
        <w:t>) may increase risk of misuse due to the quick release of medication and capability of inducing a “high</w:t>
      </w:r>
      <w:r w:rsidR="00505006" w:rsidRPr="00A502D1">
        <w:rPr>
          <w:rFonts w:ascii="Book Antiqua" w:hAnsi="Book Antiqua" w:cs="Arial"/>
          <w:sz w:val="24"/>
          <w:szCs w:val="24"/>
        </w:rPr>
        <w:t>.</w:t>
      </w:r>
      <w:r w:rsidR="00BB44C6" w:rsidRPr="00A502D1">
        <w:rPr>
          <w:rFonts w:ascii="Book Antiqua" w:hAnsi="Book Antiqua" w:cs="Arial"/>
          <w:sz w:val="24"/>
          <w:szCs w:val="24"/>
        </w:rPr>
        <w:t>”</w:t>
      </w:r>
      <w:r w:rsidR="00AA224A" w:rsidRPr="00A502D1">
        <w:rPr>
          <w:rFonts w:ascii="Book Antiqua" w:hAnsi="Book Antiqua" w:cs="Arial"/>
          <w:sz w:val="24"/>
          <w:szCs w:val="24"/>
        </w:rPr>
        <w:t xml:space="preserve"> </w:t>
      </w:r>
      <w:r w:rsidR="00505006" w:rsidRPr="00A502D1">
        <w:rPr>
          <w:rFonts w:ascii="Book Antiqua" w:hAnsi="Book Antiqua" w:cs="Arial"/>
          <w:sz w:val="24"/>
          <w:szCs w:val="24"/>
        </w:rPr>
        <w:t>T</w:t>
      </w:r>
      <w:r w:rsidR="00DD7788" w:rsidRPr="00A502D1">
        <w:rPr>
          <w:rFonts w:ascii="Book Antiqua" w:hAnsi="Book Antiqua" w:cs="Arial"/>
          <w:sz w:val="24"/>
          <w:szCs w:val="24"/>
        </w:rPr>
        <w:t>his theory is controversial</w:t>
      </w:r>
      <w:r w:rsidR="00505006" w:rsidRPr="00A502D1">
        <w:rPr>
          <w:rFonts w:ascii="Book Antiqua" w:hAnsi="Book Antiqua" w:cs="Arial"/>
          <w:sz w:val="24"/>
          <w:szCs w:val="24"/>
        </w:rPr>
        <w:t xml:space="preserve"> as one prospective, comparative study found no difference in misuse between methadone and immediate release hydromorphone in 200 pain clinic patients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&lt;EndNote&gt;&lt;Cite&gt;&lt;Author&gt;Manchikanti&lt;/Author&gt;&lt;Year&gt;2005&lt;/Year&gt;&lt;RecNum&gt;64&lt;/RecNum&gt;&lt;DisplayText&gt;[28]&lt;/DisplayText&gt;&lt;record&gt;&lt;rec-number&gt;64&lt;/rec-number&gt;&lt;foreign-keys&gt;&lt;key app="EN" db-id="tttfa99zaex9x2edf2450dph0t5s0v9ere92"&gt;64&lt;/key&gt;&lt;/foreign-keys&gt;&lt;ref-type name="Journal Article"&gt;17&lt;/ref-type&gt;&lt;contributors&gt;&lt;authors&gt;&lt;author&gt;Manchikanti, L., Manchukonda, R., Pampati, V., and Damron, K. S. &lt;/author&gt;&lt;/authors&gt;&lt;/contributors&gt;&lt;titles&gt;&lt;title&gt;Evaluation of Abuse of prescription and Illicit Drugs in Chronic Pain Patients Receiving Short-Acting (Hydrocodone) or Long-acting (Methadone) Opioids&lt;/title&gt;&lt;secondary-title&gt;Pain Physician&lt;/secondary-title&gt;&lt;/titles&gt;&lt;pages&gt;257-261&lt;/pages&gt;&lt;volume&gt;8&lt;/volume&gt;&lt;dates&gt;&lt;year&gt;2005&lt;/year&gt;&lt;/dates&gt;&lt;accession-num&gt;16850081&lt;/accession-num&gt;&lt;urls&gt;&lt;related-urls&gt;&lt;url&gt;http://www.painphysicianjournal.com/2005/july/2005;8;257-261.pdf&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8" w:tooltip="Manchikanti, 2005 #64" w:history="1">
        <w:r w:rsidR="000F6C29" w:rsidRPr="00A502D1">
          <w:rPr>
            <w:rFonts w:ascii="Book Antiqua" w:hAnsi="Book Antiqua" w:cs="Arial"/>
            <w:noProof/>
            <w:sz w:val="24"/>
            <w:szCs w:val="24"/>
            <w:vertAlign w:val="superscript"/>
          </w:rPr>
          <w:t>28</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001E2" w:rsidRPr="00A502D1">
        <w:rPr>
          <w:rFonts w:ascii="Book Antiqua" w:hAnsi="Book Antiqua" w:cs="Arial"/>
          <w:sz w:val="24"/>
          <w:szCs w:val="24"/>
        </w:rPr>
        <w:t>.</w:t>
      </w:r>
      <w:r w:rsidR="005A57EE" w:rsidRPr="00A502D1">
        <w:rPr>
          <w:rFonts w:ascii="Book Antiqua" w:hAnsi="Book Antiqua" w:cs="Arial"/>
          <w:sz w:val="24"/>
          <w:szCs w:val="24"/>
        </w:rPr>
        <w:t xml:space="preserve"> </w:t>
      </w:r>
      <w:r w:rsidR="008772D2" w:rsidRPr="00A502D1">
        <w:rPr>
          <w:rFonts w:ascii="Book Antiqua" w:hAnsi="Book Antiqua" w:cs="Arial"/>
          <w:sz w:val="24"/>
          <w:szCs w:val="24"/>
        </w:rPr>
        <w:t>Wasan</w:t>
      </w:r>
      <w:r w:rsidR="008772D2" w:rsidRPr="00A502D1">
        <w:rPr>
          <w:rFonts w:ascii="Book Antiqua" w:hAnsi="Book Antiqua" w:cs="Arial"/>
          <w:i/>
          <w:sz w:val="24"/>
          <w:szCs w:val="24"/>
        </w:rPr>
        <w:t xml:space="preserve"> </w:t>
      </w:r>
      <w:r w:rsidR="000F6C29" w:rsidRPr="00A502D1">
        <w:rPr>
          <w:rFonts w:ascii="Book Antiqua" w:hAnsi="Book Antiqua" w:cs="Arial" w:hint="eastAsia"/>
          <w:i/>
          <w:sz w:val="24"/>
          <w:szCs w:val="24"/>
          <w:lang w:eastAsia="zh-CN"/>
        </w:rPr>
        <w:t>et al</w:t>
      </w:r>
      <w:r w:rsidR="000F6C29" w:rsidRPr="00A502D1">
        <w:rPr>
          <w:rFonts w:ascii="Book Antiqua" w:hAnsi="Book Antiqua" w:cs="Arial"/>
          <w:sz w:val="24"/>
          <w:szCs w:val="24"/>
          <w:vertAlign w:val="superscript"/>
        </w:rPr>
        <w:fldChar w:fldCharType="begin">
          <w:fldData xml:space="preserve">PEVuZE5vdGU+PENpdGU+PEF1dGhvcj5XYXNhbjwvQXV0aG9yPjxZZWFyPjIwMDk8L1llYXI+PFJl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PEVuZE5vdGU+PENpdGU+PEF1dGhvcj5XYXNhbjwvQXV0aG9yPjxZZWFyPjIwMDk8L1llYXI+PFJl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29" w:tooltip="Wasan, 2009 #63" w:history="1">
        <w:r w:rsidR="000F6C29" w:rsidRPr="00A502D1">
          <w:rPr>
            <w:rFonts w:ascii="Book Antiqua" w:hAnsi="Book Antiqua" w:cs="Arial"/>
            <w:noProof/>
            <w:sz w:val="24"/>
            <w:szCs w:val="24"/>
            <w:vertAlign w:val="superscript"/>
          </w:rPr>
          <w:t>29</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8772D2" w:rsidRPr="00A502D1">
        <w:rPr>
          <w:rFonts w:ascii="Book Antiqua" w:hAnsi="Book Antiqua" w:cs="Arial"/>
          <w:sz w:val="24"/>
          <w:szCs w:val="24"/>
        </w:rPr>
        <w:t xml:space="preserve"> found that patients who reported craving opioids on the Prescription Drug Use Questionnaire (PDUQ) were </w:t>
      </w:r>
      <w:r w:rsidR="00505006" w:rsidRPr="00A502D1">
        <w:rPr>
          <w:rFonts w:ascii="Book Antiqua" w:hAnsi="Book Antiqua" w:cs="Arial"/>
          <w:sz w:val="24"/>
          <w:szCs w:val="24"/>
        </w:rPr>
        <w:t>more</w:t>
      </w:r>
      <w:r w:rsidR="008772D2" w:rsidRPr="00A502D1">
        <w:rPr>
          <w:rFonts w:ascii="Book Antiqua" w:hAnsi="Book Antiqua" w:cs="Arial"/>
          <w:sz w:val="24"/>
          <w:szCs w:val="24"/>
        </w:rPr>
        <w:t xml:space="preserve"> likely to misuse their medication.</w:t>
      </w:r>
      <w:r w:rsidR="000F6C29" w:rsidRPr="00A502D1">
        <w:rPr>
          <w:rFonts w:ascii="Book Antiqua" w:hAnsi="Book Antiqua" w:cs="Arial"/>
          <w:sz w:val="24"/>
          <w:szCs w:val="24"/>
        </w:rPr>
        <w:t xml:space="preserve"> </w:t>
      </w:r>
    </w:p>
    <w:p w:rsidR="00E6476B" w:rsidRPr="00A502D1" w:rsidRDefault="00955CBE"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The overall purpose of risk factor identification is to stratify patients into “low” and “high” risk groups in order to formulate an individualistic follow-up plan. The categorization of the patient will determine the vigilance and intensity </w:t>
      </w:r>
      <w:r w:rsidR="00D90593" w:rsidRPr="00A502D1">
        <w:rPr>
          <w:rFonts w:ascii="Book Antiqua" w:hAnsi="Book Antiqua" w:cs="Arial"/>
          <w:sz w:val="24"/>
          <w:szCs w:val="24"/>
        </w:rPr>
        <w:t xml:space="preserve">in </w:t>
      </w:r>
      <w:r w:rsidRPr="00A502D1">
        <w:rPr>
          <w:rFonts w:ascii="Book Antiqua" w:hAnsi="Book Antiqua" w:cs="Arial"/>
          <w:sz w:val="24"/>
          <w:szCs w:val="24"/>
        </w:rPr>
        <w:t xml:space="preserve">which monitoring and follow-up should occur. </w:t>
      </w:r>
      <w:r w:rsidR="008B0EC6" w:rsidRPr="00A502D1">
        <w:rPr>
          <w:rFonts w:ascii="Book Antiqua" w:hAnsi="Book Antiqua" w:cs="Arial"/>
          <w:sz w:val="24"/>
          <w:szCs w:val="24"/>
        </w:rPr>
        <w:t xml:space="preserve"> </w:t>
      </w:r>
      <w:r w:rsidR="00E6476B" w:rsidRPr="00A502D1">
        <w:rPr>
          <w:rFonts w:ascii="Book Antiqua" w:hAnsi="Book Antiqua" w:cs="Arial"/>
          <w:sz w:val="24"/>
          <w:szCs w:val="24"/>
        </w:rPr>
        <w:t xml:space="preserve">  </w:t>
      </w:r>
    </w:p>
    <w:p w:rsidR="000F6C29" w:rsidRPr="00A502D1" w:rsidRDefault="000F6C29" w:rsidP="003D74EB">
      <w:pPr>
        <w:spacing w:after="0" w:line="360" w:lineRule="auto"/>
        <w:jc w:val="both"/>
        <w:rPr>
          <w:rFonts w:ascii="Book Antiqua" w:hAnsi="Book Antiqua" w:cs="Arial"/>
          <w:b/>
          <w:caps/>
          <w:sz w:val="24"/>
          <w:szCs w:val="24"/>
          <w:lang w:eastAsia="zh-CN"/>
        </w:rPr>
      </w:pPr>
    </w:p>
    <w:p w:rsidR="00B60039" w:rsidRPr="00A502D1" w:rsidRDefault="00DE3114" w:rsidP="003D74EB">
      <w:pPr>
        <w:spacing w:after="0" w:line="360" w:lineRule="auto"/>
        <w:jc w:val="both"/>
        <w:rPr>
          <w:rFonts w:ascii="Book Antiqua" w:hAnsi="Book Antiqua" w:cs="Arial"/>
          <w:b/>
          <w:caps/>
          <w:sz w:val="24"/>
          <w:szCs w:val="24"/>
        </w:rPr>
      </w:pPr>
      <w:r w:rsidRPr="00A502D1">
        <w:rPr>
          <w:rFonts w:ascii="Book Antiqua" w:hAnsi="Book Antiqua" w:cs="Arial"/>
          <w:b/>
          <w:caps/>
          <w:sz w:val="24"/>
          <w:szCs w:val="24"/>
        </w:rPr>
        <w:t>Aberrant drug behaviors: predicting misuse</w:t>
      </w:r>
      <w:r w:rsidR="00E209D2" w:rsidRPr="00A502D1">
        <w:rPr>
          <w:rFonts w:ascii="Book Antiqua" w:hAnsi="Book Antiqua" w:cs="Arial"/>
          <w:b/>
          <w:caps/>
          <w:sz w:val="24"/>
          <w:szCs w:val="24"/>
        </w:rPr>
        <w:t xml:space="preserve"> and </w:t>
      </w:r>
      <w:r w:rsidR="000F54EC" w:rsidRPr="00A502D1">
        <w:rPr>
          <w:rFonts w:ascii="Book Antiqua" w:hAnsi="Book Antiqua" w:cs="Arial"/>
          <w:b/>
          <w:caps/>
          <w:sz w:val="24"/>
          <w:szCs w:val="24"/>
        </w:rPr>
        <w:t xml:space="preserve">critical appraisal of </w:t>
      </w:r>
      <w:r w:rsidR="00E209D2" w:rsidRPr="00A502D1">
        <w:rPr>
          <w:rFonts w:ascii="Book Antiqua" w:hAnsi="Book Antiqua" w:cs="Arial"/>
          <w:b/>
          <w:caps/>
          <w:sz w:val="24"/>
          <w:szCs w:val="24"/>
        </w:rPr>
        <w:t xml:space="preserve">available screening tools </w:t>
      </w:r>
      <w:r w:rsidRPr="00A502D1">
        <w:rPr>
          <w:rFonts w:ascii="Book Antiqua" w:hAnsi="Book Antiqua" w:cs="Arial"/>
          <w:b/>
          <w:caps/>
          <w:sz w:val="24"/>
          <w:szCs w:val="24"/>
        </w:rPr>
        <w:t xml:space="preserve"> </w:t>
      </w:r>
    </w:p>
    <w:p w:rsidR="007F6097" w:rsidRPr="00A502D1" w:rsidRDefault="008B555A" w:rsidP="003D74EB">
      <w:pPr>
        <w:spacing w:after="0" w:line="360" w:lineRule="auto"/>
        <w:jc w:val="both"/>
        <w:rPr>
          <w:rFonts w:ascii="Book Antiqua" w:hAnsi="Book Antiqua" w:cs="Arial"/>
          <w:sz w:val="24"/>
          <w:szCs w:val="24"/>
        </w:rPr>
      </w:pPr>
      <w:r w:rsidRPr="00A502D1">
        <w:rPr>
          <w:rFonts w:ascii="Book Antiqua" w:hAnsi="Book Antiqua" w:cs="Arial"/>
          <w:sz w:val="24"/>
          <w:szCs w:val="24"/>
        </w:rPr>
        <w:t>As defined in Table 1, aberrant behaviors</w:t>
      </w:r>
      <w:r w:rsidRPr="00A502D1">
        <w:rPr>
          <w:rFonts w:ascii="Book Antiqua" w:hAnsi="Book Antiqua" w:cs="Arial"/>
          <w:i/>
          <w:sz w:val="24"/>
          <w:szCs w:val="24"/>
        </w:rPr>
        <w:t xml:space="preserve"> </w:t>
      </w:r>
      <w:r w:rsidRPr="00A502D1">
        <w:rPr>
          <w:rFonts w:ascii="Book Antiqua" w:hAnsi="Book Antiqua" w:cs="Arial"/>
          <w:sz w:val="24"/>
          <w:szCs w:val="24"/>
        </w:rPr>
        <w:t xml:space="preserve">include “behaviours that may cause suspicion about addiction in opioid-treated pain patients </w:t>
      </w:r>
      <w:r w:rsidRPr="00A502D1">
        <w:rPr>
          <w:rFonts w:ascii="Book Antiqua" w:hAnsi="Book Antiqua" w:cs="Arial"/>
          <w:i/>
          <w:sz w:val="24"/>
          <w:szCs w:val="24"/>
        </w:rPr>
        <w:t xml:space="preserve">or </w:t>
      </w:r>
      <w:r w:rsidRPr="00A502D1">
        <w:rPr>
          <w:rFonts w:ascii="Book Antiqua" w:hAnsi="Book Antiqua" w:cs="Arial"/>
          <w:sz w:val="24"/>
          <w:szCs w:val="24"/>
        </w:rPr>
        <w:t>behaviors outside the boundaries of the agreed-on treatment plan which is established as early as possible in the doctor-patient relationship</w:t>
      </w:r>
      <w:r w:rsidR="0045168D" w:rsidRPr="00A502D1">
        <w:rPr>
          <w:rFonts w:ascii="Book Antiqua" w:hAnsi="Book Antiqua" w:cs="Arial"/>
          <w:sz w:val="24"/>
          <w:szCs w:val="24"/>
        </w:rPr>
        <w:t>.</w:t>
      </w:r>
      <w:r w:rsidRPr="00A502D1">
        <w:rPr>
          <w:rFonts w:ascii="Book Antiqua" w:hAnsi="Book Antiqua" w:cs="Arial"/>
          <w:sz w:val="24"/>
          <w:szCs w:val="24"/>
        </w:rPr>
        <w:t>” Table 4 contai</w:t>
      </w:r>
      <w:r w:rsidR="004511D1" w:rsidRPr="00A502D1">
        <w:rPr>
          <w:rFonts w:ascii="Book Antiqua" w:hAnsi="Book Antiqua" w:cs="Arial"/>
          <w:sz w:val="24"/>
          <w:szCs w:val="24"/>
        </w:rPr>
        <w:t xml:space="preserve">ns a descriptive list of potential </w:t>
      </w:r>
      <w:r w:rsidR="009B530A" w:rsidRPr="00A502D1">
        <w:rPr>
          <w:rFonts w:ascii="Book Antiqua" w:hAnsi="Book Antiqua" w:cs="Arial"/>
          <w:sz w:val="24"/>
          <w:szCs w:val="24"/>
        </w:rPr>
        <w:t>aberrant behaviors</w:t>
      </w:r>
      <w:r w:rsidR="004511D1" w:rsidRPr="00A502D1">
        <w:rPr>
          <w:rFonts w:ascii="Book Antiqua" w:hAnsi="Book Antiqua" w:cs="Arial"/>
          <w:sz w:val="24"/>
          <w:szCs w:val="24"/>
        </w:rPr>
        <w:t xml:space="preserve">. The Canadian Guideline for Safe and Effective Use of Opioids for Chronic </w:t>
      </w:r>
      <w:r w:rsidR="00680885" w:rsidRPr="00A502D1">
        <w:rPr>
          <w:rFonts w:ascii="Book Antiqua" w:hAnsi="Book Antiqua" w:cs="Arial"/>
          <w:sz w:val="24"/>
          <w:szCs w:val="24"/>
        </w:rPr>
        <w:t xml:space="preserve">Non-Cancer Pain </w:t>
      </w:r>
      <w:r w:rsidR="00E57C10" w:rsidRPr="00A502D1">
        <w:rPr>
          <w:rFonts w:ascii="Book Antiqua" w:hAnsi="Book Antiqua" w:cs="Arial"/>
          <w:sz w:val="24"/>
          <w:szCs w:val="24"/>
        </w:rPr>
        <w:t>suggest</w:t>
      </w:r>
      <w:r w:rsidR="00680885" w:rsidRPr="00A502D1">
        <w:rPr>
          <w:rFonts w:ascii="Book Antiqua" w:hAnsi="Book Antiqua" w:cs="Arial"/>
          <w:sz w:val="24"/>
          <w:szCs w:val="24"/>
        </w:rPr>
        <w:t xml:space="preserve"> that </w:t>
      </w:r>
      <w:r w:rsidR="0078760D" w:rsidRPr="00A502D1">
        <w:rPr>
          <w:rFonts w:ascii="Book Antiqua" w:hAnsi="Book Antiqua" w:cs="Arial"/>
          <w:sz w:val="24"/>
          <w:szCs w:val="24"/>
        </w:rPr>
        <w:t xml:space="preserve">behaviors such as </w:t>
      </w:r>
      <w:r w:rsidR="00680885" w:rsidRPr="00A502D1">
        <w:rPr>
          <w:rFonts w:ascii="Book Antiqua" w:hAnsi="Book Antiqua" w:cs="Arial"/>
          <w:sz w:val="24"/>
          <w:szCs w:val="24"/>
        </w:rPr>
        <w:t>altering the route of delivery and/or obtaining opioids from other sources are highly indicative of ad</w:t>
      </w:r>
      <w:r w:rsidR="009F5E92" w:rsidRPr="00A502D1">
        <w:rPr>
          <w:rFonts w:ascii="Book Antiqua" w:hAnsi="Book Antiqua" w:cs="Arial"/>
          <w:sz w:val="24"/>
          <w:szCs w:val="24"/>
        </w:rPr>
        <w:t>dictive</w:t>
      </w:r>
      <w:r w:rsidR="00680885" w:rsidRPr="00A502D1">
        <w:rPr>
          <w:rFonts w:ascii="Book Antiqua" w:hAnsi="Book Antiqua" w:cs="Arial"/>
          <w:sz w:val="24"/>
          <w:szCs w:val="24"/>
        </w:rPr>
        <w:t xml:space="preserve"> behavior</w:t>
      </w:r>
      <w:r w:rsidR="0078760D" w:rsidRPr="00A502D1">
        <w:rPr>
          <w:rFonts w:ascii="Book Antiqua" w:hAnsi="Book Antiqua" w:cs="Arial"/>
          <w:sz w:val="24"/>
          <w:szCs w:val="24"/>
        </w:rPr>
        <w:t>, more so than other behaviors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&lt;EndNote&gt;&lt;Cite&gt;&lt;Author&gt;Group&lt;/Author&gt;&lt;Year&gt;2010&lt;/Year&gt;&lt;RecNum&gt;38&lt;/RecNum&gt;&lt;DisplayText&gt;[9]&lt;/DisplayText&gt;&lt;record&gt;&lt;rec-number&gt;38&lt;/rec-number&gt;&lt;foreign-keys&gt;&lt;key app="EN" db-id="tttfa99zaex9x2edf2450dph0t5s0v9ere92"&gt;38&lt;/key&gt;&lt;/foreign-keys&gt;&lt;ref-type name="Electronic Article"&gt;43&lt;/ref-type&gt;&lt;contributors&gt;&lt;authors&gt;&lt;author&gt;National Opioid Use Guideline Group (NOUGG)&lt;/author&gt;&lt;/authors&gt;&lt;/contributors&gt;&lt;titles&gt;&lt;title&gt;Canadian Guideline for safe and effective use of opioids for chronic non-cancer pain: Practice Toolkit&lt;/title&gt;&lt;/titles&gt;&lt;dates&gt;&lt;year&gt;2010&lt;/year&gt;&lt;pub-dates&gt;&lt;date&gt;July 15, 2013&lt;/date&gt;&lt;/pub-dates&gt;&lt;/dates&gt;&lt;pub-location&gt;Hamilton, Ontario&lt;/pub-location&gt;&lt;publisher&gt;McMaster University &lt;/publisher&gt;&lt;urls&gt;&lt;related-urls&gt;&lt;url&gt;http://nationalpaincentre.mcmaster.ca/opioid/&lt;/url&gt;&lt;/related-urls&gt;&lt;/urls&gt;&lt;/record&gt;&lt;/Cite&gt;&lt;/EndNote&gt;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9" w:tooltip="(NOUGG), 2010 #38" w:history="1">
        <w:r w:rsidR="000F6C29" w:rsidRPr="00A502D1">
          <w:rPr>
            <w:rFonts w:ascii="Book Antiqua" w:hAnsi="Book Antiqua" w:cs="Arial"/>
            <w:noProof/>
            <w:sz w:val="24"/>
            <w:szCs w:val="24"/>
            <w:vertAlign w:val="superscript"/>
          </w:rPr>
          <w:t>9</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C001E2" w:rsidRPr="00A502D1">
        <w:rPr>
          <w:rFonts w:ascii="Book Antiqua" w:hAnsi="Book Antiqua" w:cs="Arial"/>
          <w:sz w:val="24"/>
          <w:szCs w:val="24"/>
        </w:rPr>
        <w:t>.</w:t>
      </w:r>
      <w:r w:rsidR="004511D1" w:rsidRPr="00A502D1">
        <w:rPr>
          <w:rFonts w:ascii="Book Antiqua" w:hAnsi="Book Antiqua" w:cs="Arial"/>
          <w:sz w:val="24"/>
          <w:szCs w:val="24"/>
        </w:rPr>
        <w:t xml:space="preserve"> </w:t>
      </w:r>
    </w:p>
    <w:p w:rsidR="00C34E6D" w:rsidRPr="00A502D1" w:rsidRDefault="005A57EE" w:rsidP="000F6C29">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To identify behaviors associated with opioid misuse, several screening tools have been developed. </w:t>
      </w:r>
      <w:r w:rsidR="0025568E" w:rsidRPr="00A502D1">
        <w:rPr>
          <w:rFonts w:ascii="Book Antiqua" w:hAnsi="Book Antiqua" w:cs="Arial"/>
          <w:sz w:val="24"/>
          <w:szCs w:val="24"/>
        </w:rPr>
        <w:t>Table 5 pr</w:t>
      </w:r>
      <w:r w:rsidR="00782440" w:rsidRPr="00A502D1">
        <w:rPr>
          <w:rFonts w:ascii="Book Antiqua" w:hAnsi="Book Antiqua" w:cs="Arial"/>
          <w:sz w:val="24"/>
          <w:szCs w:val="24"/>
        </w:rPr>
        <w:t>ovides a</w:t>
      </w:r>
      <w:r w:rsidR="00463B39" w:rsidRPr="00A502D1">
        <w:rPr>
          <w:rFonts w:ascii="Book Antiqua" w:hAnsi="Book Antiqua" w:cs="Arial"/>
          <w:sz w:val="24"/>
          <w:szCs w:val="24"/>
        </w:rPr>
        <w:t>n</w:t>
      </w:r>
      <w:r w:rsidR="00782440" w:rsidRPr="00A502D1">
        <w:rPr>
          <w:rFonts w:ascii="Book Antiqua" w:hAnsi="Book Antiqua" w:cs="Arial"/>
          <w:sz w:val="24"/>
          <w:szCs w:val="24"/>
        </w:rPr>
        <w:t xml:space="preserve"> overview of </w:t>
      </w:r>
      <w:r w:rsidR="0025568E" w:rsidRPr="00A502D1">
        <w:rPr>
          <w:rFonts w:ascii="Book Antiqua" w:hAnsi="Book Antiqua" w:cs="Arial"/>
          <w:sz w:val="24"/>
          <w:szCs w:val="24"/>
        </w:rPr>
        <w:t xml:space="preserve">commonly used screening tools for aberrant behaviors. </w:t>
      </w:r>
      <w:r w:rsidR="006E01F2" w:rsidRPr="00A502D1">
        <w:rPr>
          <w:rFonts w:ascii="Book Antiqua" w:hAnsi="Book Antiqua" w:cs="Arial"/>
          <w:sz w:val="24"/>
          <w:szCs w:val="24"/>
        </w:rPr>
        <w:t>A universally accepted</w:t>
      </w:r>
      <w:r w:rsidR="0032621B" w:rsidRPr="00A502D1">
        <w:rPr>
          <w:rFonts w:ascii="Book Antiqua" w:hAnsi="Book Antiqua" w:cs="Arial"/>
          <w:sz w:val="24"/>
          <w:szCs w:val="24"/>
        </w:rPr>
        <w:t xml:space="preserve"> or ”gold standard” </w:t>
      </w:r>
      <w:r w:rsidR="006E01F2" w:rsidRPr="00A502D1">
        <w:rPr>
          <w:rFonts w:ascii="Book Antiqua" w:hAnsi="Book Antiqua" w:cs="Arial"/>
          <w:sz w:val="24"/>
          <w:szCs w:val="24"/>
        </w:rPr>
        <w:t xml:space="preserve">screening tool for detecting aberrant behaviors in </w:t>
      </w:r>
      <w:r w:rsidR="00C1023D" w:rsidRPr="00A502D1">
        <w:rPr>
          <w:rFonts w:ascii="Book Antiqua" w:hAnsi="Book Antiqua" w:cs="Arial"/>
          <w:sz w:val="24"/>
          <w:szCs w:val="24"/>
        </w:rPr>
        <w:t xml:space="preserve">primary care </w:t>
      </w:r>
      <w:r w:rsidR="006E01F2" w:rsidRPr="00A502D1">
        <w:rPr>
          <w:rFonts w:ascii="Book Antiqua" w:hAnsi="Book Antiqua" w:cs="Arial"/>
          <w:sz w:val="24"/>
          <w:szCs w:val="24"/>
        </w:rPr>
        <w:t xml:space="preserve">patients on long-term opioid therapy </w:t>
      </w:r>
      <w:r w:rsidR="001E7628" w:rsidRPr="00A502D1">
        <w:rPr>
          <w:rFonts w:ascii="Book Antiqua" w:hAnsi="Book Antiqua" w:cs="Arial"/>
          <w:sz w:val="24"/>
          <w:szCs w:val="24"/>
        </w:rPr>
        <w:t xml:space="preserve">for non-cancer pain management </w:t>
      </w:r>
      <w:r w:rsidR="006E01F2" w:rsidRPr="00A502D1">
        <w:rPr>
          <w:rFonts w:ascii="Book Antiqua" w:hAnsi="Book Antiqua" w:cs="Arial"/>
          <w:sz w:val="24"/>
          <w:szCs w:val="24"/>
        </w:rPr>
        <w:t xml:space="preserve">currently </w:t>
      </w:r>
      <w:r w:rsidR="00C1023D" w:rsidRPr="00A502D1">
        <w:rPr>
          <w:rFonts w:ascii="Book Antiqua" w:hAnsi="Book Antiqua" w:cs="Arial"/>
          <w:sz w:val="24"/>
          <w:szCs w:val="24"/>
        </w:rPr>
        <w:t>does not exist</w:t>
      </w:r>
      <w:r w:rsidR="00862F26" w:rsidRPr="00A502D1">
        <w:rPr>
          <w:rFonts w:ascii="Book Antiqua" w:hAnsi="Book Antiqua" w:cs="Arial"/>
          <w:sz w:val="24"/>
          <w:szCs w:val="24"/>
        </w:rPr>
        <w:t xml:space="preserve"> for several reasons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&lt;EndNote&gt;&lt;Cite&gt;&lt;Author&gt;Gianutsos&lt;/Author&gt;&lt;Year&gt;2008&lt;/Year&gt;&lt;RecNum&gt;12&lt;/RecNum&gt;&lt;DisplayText&gt;[30]&lt;/DisplayText&gt;&lt;record&gt;&lt;rec-number&gt;12&lt;/rec-number&gt;&lt;foreign-keys&gt;&lt;key app="EN" db-id="tttfa99zaex9x2edf2450dph0t5s0v9ere92"&gt;12&lt;/key&gt;&lt;/foreign-keys&gt;&lt;ref-type name="Journal Article"&gt;17&lt;/ref-type&gt;&lt;contributors&gt;&lt;authors&gt;&lt;author&gt;Gianutsos, L. P.&lt;/author&gt;&lt;author&gt;Safranek, S.&lt;/author&gt;&lt;author&gt;Huber, T.&lt;/author&gt;&lt;/authors&gt;&lt;/contributors&gt;&lt;auth-address&gt;Swedish Family Medicine Residency at Cherry Hill, Seattle, WA, USA.&lt;/auth-address&gt;&lt;titles&gt;&lt;title&gt;Clinical inquiries: is there a well-tested tool to detect drug-seeking behaviors in chronic pain patients?&lt;/title&gt;&lt;secondary-title&gt;J Fam Pract&lt;/secondary-title&gt;&lt;alt-title&gt;The Journal of family practice&lt;/alt-title&gt;&lt;/titles&gt;&lt;pages&gt;609-10&lt;/pages&gt;&lt;volume&gt;57&lt;/volume&gt;&lt;number&gt;9&lt;/number&gt;&lt;edition&gt;2008/09/13&lt;/edition&gt;&lt;keywords&gt;&lt;keyword&gt;Analgesics, Opioid/*therapeutic use&lt;/keyword&gt;&lt;keyword&gt;*Behavior&lt;/keyword&gt;&lt;keyword&gt;Chronic Disease&lt;/keyword&gt;&lt;keyword&gt;Humans&lt;/keyword&gt;&lt;keyword&gt;Pain/*drug therapy/*psychology&lt;/keyword&gt;&lt;keyword&gt;Questionnaires&lt;/keyword&gt;&lt;keyword&gt;Sensitivity and Specificity&lt;/keyword&gt;&lt;keyword&gt;*Substance Abuse Detection&lt;/keyword&gt;&lt;/keywords&gt;&lt;dates&gt;&lt;year&gt;2008&lt;/year&gt;&lt;pub-dates&gt;&lt;date&gt;Sep&lt;/date&gt;&lt;/pub-dates&gt;&lt;/dates&gt;&lt;isbn&gt;0094-3509&lt;/isbn&gt;&lt;accession-num&gt;18786335&lt;/accession-num&gt;&lt;urls&gt;&lt;/urls&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0" w:tooltip="Gianutsos, 2008 #12" w:history="1">
        <w:r w:rsidR="000F6C29" w:rsidRPr="00A502D1">
          <w:rPr>
            <w:rFonts w:ascii="Book Antiqua" w:hAnsi="Book Antiqua" w:cs="Arial"/>
            <w:noProof/>
            <w:sz w:val="24"/>
            <w:szCs w:val="24"/>
            <w:vertAlign w:val="superscript"/>
          </w:rPr>
          <w:t>30</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64174D" w:rsidRPr="00A502D1">
        <w:rPr>
          <w:rFonts w:ascii="Book Antiqua" w:hAnsi="Book Antiqua" w:cs="Arial"/>
          <w:sz w:val="24"/>
          <w:szCs w:val="24"/>
        </w:rPr>
        <w:t>.</w:t>
      </w:r>
      <w:r w:rsidR="00B51198" w:rsidRPr="00A502D1">
        <w:rPr>
          <w:rFonts w:ascii="Book Antiqua" w:hAnsi="Book Antiqua" w:cs="Arial"/>
          <w:sz w:val="24"/>
          <w:szCs w:val="24"/>
        </w:rPr>
        <w:t xml:space="preserve"> </w:t>
      </w:r>
      <w:r w:rsidR="00773A33" w:rsidRPr="00A502D1">
        <w:rPr>
          <w:rFonts w:ascii="Book Antiqua" w:hAnsi="Book Antiqua" w:cs="Arial"/>
          <w:sz w:val="24"/>
          <w:szCs w:val="24"/>
        </w:rPr>
        <w:t>V</w:t>
      </w:r>
      <w:r w:rsidR="00862F26" w:rsidRPr="00A502D1">
        <w:rPr>
          <w:rFonts w:ascii="Book Antiqua" w:hAnsi="Book Antiqua" w:cs="Arial"/>
          <w:sz w:val="24"/>
          <w:szCs w:val="24"/>
        </w:rPr>
        <w:t xml:space="preserve">alidation studies for predictive value </w:t>
      </w:r>
      <w:r w:rsidR="00A46290" w:rsidRPr="00A502D1">
        <w:rPr>
          <w:rFonts w:ascii="Book Antiqua" w:hAnsi="Book Antiqua" w:cs="Arial"/>
          <w:sz w:val="24"/>
          <w:szCs w:val="24"/>
        </w:rPr>
        <w:t xml:space="preserve">and sensitivity/specificity </w:t>
      </w:r>
      <w:r w:rsidR="006059BD" w:rsidRPr="00A502D1">
        <w:rPr>
          <w:rFonts w:ascii="Book Antiqua" w:hAnsi="Book Antiqua" w:cs="Arial"/>
          <w:sz w:val="24"/>
          <w:szCs w:val="24"/>
        </w:rPr>
        <w:t xml:space="preserve">of the questionnaires </w:t>
      </w:r>
      <w:r w:rsidR="00D62FC1" w:rsidRPr="00A502D1">
        <w:rPr>
          <w:rFonts w:ascii="Book Antiqua" w:hAnsi="Book Antiqua" w:cs="Arial"/>
          <w:sz w:val="24"/>
          <w:szCs w:val="24"/>
        </w:rPr>
        <w:t>are limited</w:t>
      </w:r>
      <w:r w:rsidR="00862F26" w:rsidRPr="00A502D1">
        <w:rPr>
          <w:rFonts w:ascii="Book Antiqua" w:hAnsi="Book Antiqua" w:cs="Arial"/>
          <w:sz w:val="24"/>
          <w:szCs w:val="24"/>
        </w:rPr>
        <w:t>.</w:t>
      </w:r>
      <w:r w:rsidR="003065EC" w:rsidRPr="00A502D1">
        <w:rPr>
          <w:rFonts w:ascii="Book Antiqua" w:hAnsi="Book Antiqua" w:cs="Arial"/>
          <w:sz w:val="24"/>
          <w:szCs w:val="24"/>
        </w:rPr>
        <w:t xml:space="preserve"> Sensitivity of the questionnaire evaluate</w:t>
      </w:r>
      <w:r w:rsidR="00463B39" w:rsidRPr="00A502D1">
        <w:rPr>
          <w:rFonts w:ascii="Book Antiqua" w:hAnsi="Book Antiqua" w:cs="Arial"/>
          <w:sz w:val="24"/>
          <w:szCs w:val="24"/>
        </w:rPr>
        <w:t>s</w:t>
      </w:r>
      <w:r w:rsidR="003065EC" w:rsidRPr="00A502D1">
        <w:rPr>
          <w:rFonts w:ascii="Book Antiqua" w:hAnsi="Book Antiqua" w:cs="Arial"/>
          <w:sz w:val="24"/>
          <w:szCs w:val="24"/>
        </w:rPr>
        <w:t xml:space="preserve"> the ability of the screening tool to identify patients who would later display aberrant behaviors whereas specificity measures the </w:t>
      </w:r>
      <w:r w:rsidR="003065EC" w:rsidRPr="00A502D1">
        <w:rPr>
          <w:rFonts w:ascii="Book Antiqua" w:hAnsi="Book Antiqua" w:cs="Arial"/>
          <w:sz w:val="24"/>
          <w:szCs w:val="24"/>
        </w:rPr>
        <w:lastRenderedPageBreak/>
        <w:t>ability of the tool to identify patients who will not show aberrant behaviors.</w:t>
      </w:r>
      <w:r w:rsidR="00907CE0" w:rsidRPr="00A502D1">
        <w:rPr>
          <w:rFonts w:ascii="Book Antiqua" w:hAnsi="Book Antiqua" w:cs="Arial"/>
          <w:sz w:val="24"/>
          <w:szCs w:val="24"/>
        </w:rPr>
        <w:t xml:space="preserve"> T</w:t>
      </w:r>
      <w:r w:rsidR="00A46290" w:rsidRPr="00A502D1">
        <w:rPr>
          <w:rFonts w:ascii="Book Antiqua" w:hAnsi="Book Antiqua" w:cs="Arial"/>
          <w:sz w:val="24"/>
          <w:szCs w:val="24"/>
        </w:rPr>
        <w:t>he development of aberrant behavior risk assessment tools stemmed from specialty clinics for pain management,</w:t>
      </w:r>
      <w:r w:rsidR="00035C02" w:rsidRPr="00A502D1">
        <w:rPr>
          <w:rFonts w:ascii="Book Antiqua" w:hAnsi="Book Antiqua" w:cs="Arial"/>
          <w:sz w:val="24"/>
          <w:szCs w:val="24"/>
        </w:rPr>
        <w:t xml:space="preserve"> where opioid prescribing</w:t>
      </w:r>
      <w:r w:rsidR="00907CE0" w:rsidRPr="00A502D1">
        <w:rPr>
          <w:rFonts w:ascii="Book Antiqua" w:hAnsi="Book Antiqua" w:cs="Arial"/>
          <w:sz w:val="24"/>
          <w:szCs w:val="24"/>
        </w:rPr>
        <w:t xml:space="preserve"> is high. Validation studies often </w:t>
      </w:r>
      <w:r w:rsidR="00552084" w:rsidRPr="00A502D1">
        <w:rPr>
          <w:rFonts w:ascii="Book Antiqua" w:hAnsi="Book Antiqua" w:cs="Arial"/>
          <w:sz w:val="24"/>
          <w:szCs w:val="24"/>
        </w:rPr>
        <w:t>had very small sample sizes</w:t>
      </w:r>
      <w:r w:rsidR="007175F2" w:rsidRPr="00A502D1">
        <w:rPr>
          <w:rFonts w:ascii="Book Antiqua" w:hAnsi="Book Antiqua" w:cs="Arial"/>
          <w:sz w:val="24"/>
          <w:szCs w:val="24"/>
        </w:rPr>
        <w:t xml:space="preserve"> </w:t>
      </w:r>
      <w:r w:rsidR="0004455A" w:rsidRPr="00A502D1">
        <w:rPr>
          <w:rFonts w:ascii="Book Antiqua" w:hAnsi="Book Antiqua" w:cs="Arial"/>
          <w:sz w:val="24"/>
          <w:szCs w:val="24"/>
        </w:rPr>
        <w:t>and/</w:t>
      </w:r>
      <w:r w:rsidR="007175F2" w:rsidRPr="00A502D1">
        <w:rPr>
          <w:rFonts w:ascii="Book Antiqua" w:hAnsi="Book Antiqua" w:cs="Arial"/>
          <w:sz w:val="24"/>
          <w:szCs w:val="24"/>
        </w:rPr>
        <w:t>or w</w:t>
      </w:r>
      <w:r w:rsidR="0004455A" w:rsidRPr="00A502D1">
        <w:rPr>
          <w:rFonts w:ascii="Book Antiqua" w:hAnsi="Book Antiqua" w:cs="Arial"/>
          <w:sz w:val="24"/>
          <w:szCs w:val="24"/>
        </w:rPr>
        <w:t xml:space="preserve">ere targeting </w:t>
      </w:r>
      <w:r w:rsidR="00940DA4" w:rsidRPr="00A502D1">
        <w:rPr>
          <w:rFonts w:ascii="Book Antiqua" w:hAnsi="Book Antiqua" w:cs="Arial"/>
          <w:sz w:val="24"/>
          <w:szCs w:val="24"/>
        </w:rPr>
        <w:t xml:space="preserve">very </w:t>
      </w:r>
      <w:r w:rsidR="0004455A" w:rsidRPr="00A502D1">
        <w:rPr>
          <w:rFonts w:ascii="Book Antiqua" w:hAnsi="Book Antiqua" w:cs="Arial"/>
          <w:sz w:val="24"/>
          <w:szCs w:val="24"/>
        </w:rPr>
        <w:t>specific</w:t>
      </w:r>
      <w:r w:rsidR="007175F2" w:rsidRPr="00A502D1">
        <w:rPr>
          <w:rFonts w:ascii="Book Antiqua" w:hAnsi="Book Antiqua" w:cs="Arial"/>
          <w:sz w:val="24"/>
          <w:szCs w:val="24"/>
        </w:rPr>
        <w:t xml:space="preserve"> patient populations (</w:t>
      </w:r>
      <w:r w:rsidR="007175F2" w:rsidRPr="00A502D1">
        <w:rPr>
          <w:rFonts w:ascii="Book Antiqua" w:hAnsi="Book Antiqua" w:cs="Arial"/>
          <w:i/>
          <w:sz w:val="24"/>
          <w:szCs w:val="24"/>
        </w:rPr>
        <w:t>i.e.</w:t>
      </w:r>
      <w:r w:rsidR="000F6C29" w:rsidRPr="00A502D1">
        <w:rPr>
          <w:rFonts w:ascii="Book Antiqua" w:hAnsi="Book Antiqua" w:cs="Arial" w:hint="eastAsia"/>
          <w:sz w:val="24"/>
          <w:szCs w:val="24"/>
          <w:lang w:eastAsia="zh-CN"/>
        </w:rPr>
        <w:t>,</w:t>
      </w:r>
      <w:r w:rsidR="007175F2" w:rsidRPr="00A502D1">
        <w:rPr>
          <w:rFonts w:ascii="Book Antiqua" w:hAnsi="Book Antiqua" w:cs="Arial"/>
          <w:sz w:val="24"/>
          <w:szCs w:val="24"/>
        </w:rPr>
        <w:t xml:space="preserve"> veterans)</w:t>
      </w:r>
      <w:r w:rsidR="00552084" w:rsidRPr="00A502D1">
        <w:rPr>
          <w:rFonts w:ascii="Book Antiqua" w:hAnsi="Book Antiqua" w:cs="Arial"/>
          <w:sz w:val="24"/>
          <w:szCs w:val="24"/>
        </w:rPr>
        <w:t xml:space="preserve">. </w:t>
      </w:r>
      <w:r w:rsidR="005135C9" w:rsidRPr="00A502D1">
        <w:rPr>
          <w:rFonts w:ascii="Book Antiqua" w:hAnsi="Book Antiqua" w:cs="Arial"/>
          <w:sz w:val="24"/>
          <w:szCs w:val="24"/>
        </w:rPr>
        <w:t xml:space="preserve">Banta-Green and colleagues investigated the applicability of the prescription drug use questionnaire (PDUQ) to a general medical population and found a very poor internal reliability compared with the index study involving pain centre patients (0.56 </w:t>
      </w:r>
      <w:r w:rsidR="005135C9" w:rsidRPr="00A502D1">
        <w:rPr>
          <w:rFonts w:ascii="Book Antiqua" w:hAnsi="Book Antiqua" w:cs="Arial"/>
          <w:i/>
          <w:sz w:val="24"/>
          <w:szCs w:val="24"/>
        </w:rPr>
        <w:t>vs</w:t>
      </w:r>
      <w:r w:rsidR="0064174D" w:rsidRPr="00A502D1">
        <w:rPr>
          <w:rFonts w:ascii="Book Antiqua" w:hAnsi="Book Antiqua" w:cs="Arial"/>
          <w:sz w:val="24"/>
          <w:szCs w:val="24"/>
        </w:rPr>
        <w:t xml:space="preserve"> 0.81 respectively)</w:t>
      </w:r>
      <w:r w:rsidR="000F6C29" w:rsidRPr="00A502D1">
        <w:rPr>
          <w:rFonts w:ascii="Book Antiqua" w:hAnsi="Book Antiqua" w:cs="Arial"/>
          <w:sz w:val="24"/>
          <w:szCs w:val="24"/>
          <w:vertAlign w:val="superscript"/>
        </w:rPr>
        <w:t xml:space="preserve"> </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&lt;EndNote&gt;&lt;Cite&gt;&lt;Author&gt;Banta-Green&lt;/Author&gt;&lt;Year&gt;2009&lt;/Year&gt;&lt;RecNum&gt;52&lt;/RecNum&gt;&lt;DisplayText&gt;[31]&lt;/DisplayText&gt;&lt;record&gt;&lt;rec-number&gt;52&lt;/rec-number&gt;&lt;foreign-keys&gt;&lt;key app="EN" db-id="tttfa99zaex9x2edf2450dph0t5s0v9ere92"&gt;52&lt;/key&gt;&lt;/foreign-keys&gt;&lt;ref-type name="Journal Article"&gt;17&lt;/ref-type&gt;&lt;contributors&gt;&lt;authors&gt;&lt;author&gt;Banta-Green, C. J.&lt;/author&gt;&lt;author&gt;Merrill, J. O.&lt;/author&gt;&lt;author&gt;Doyle, S. R.&lt;/author&gt;&lt;author&gt;Boudreau, D. M.&lt;/author&gt;&lt;author&gt;Calsyn, D. A.&lt;/author&gt;&lt;/authors&gt;&lt;/contributors&gt;&lt;auth-address&gt;Alcohol and Drug Abuse Institute, University of Washington, Seattle, WA 98105, USA. calebbg@u.washington.edu&lt;/auth-address&gt;&lt;titles&gt;&lt;title&gt;Measurement of opioid problems among chronic pain patients in a general medical population&lt;/title&gt;&lt;secondary-title&gt;Drug Alcohol Depend&lt;/secondary-title&gt;&lt;alt-title&gt;Drug and alcohol dependence&lt;/alt-title&gt;&lt;/titles&gt;&lt;pages&gt;43-9&lt;/pages&gt;&lt;volume&gt;104&lt;/volume&gt;&lt;number&gt;1-2&lt;/number&gt;&lt;edition&gt;2009/05/29&lt;/edition&gt;&lt;keywords&gt;&lt;keyword&gt;Adult&lt;/keyword&gt;&lt;keyword&gt;Aged&lt;/keyword&gt;&lt;keyword&gt;Analgesics, Opioid/*adverse effects/*therapeutic use&lt;/keyword&gt;&lt;keyword&gt;Chronic Disease&lt;/keyword&gt;&lt;keyword&gt;Factor Analysis, Statistical&lt;/keyword&gt;&lt;keyword&gt;Female&lt;/keyword&gt;&lt;keyword&gt;Humans&lt;/keyword&gt;&lt;keyword&gt;Male&lt;/keyword&gt;&lt;keyword&gt;Middle Aged&lt;/keyword&gt;&lt;keyword&gt;Opioid-Related Disorders/*epidemiology/psychology&lt;/keyword&gt;&lt;keyword&gt;Pain/*complications/*drug therapy/psychology&lt;/keyword&gt;&lt;keyword&gt;Prescription Drugs&lt;/keyword&gt;&lt;keyword&gt;Psychiatric Status Rating Scales&lt;/keyword&gt;&lt;keyword&gt;Psychometrics&lt;/keyword&gt;&lt;keyword&gt;Questionnaires&lt;/keyword&gt;&lt;keyword&gt;Reproducibility of Results&lt;/keyword&gt;&lt;keyword&gt;Young Adult&lt;/keyword&gt;&lt;/keywords&gt;&lt;dates&gt;&lt;year&gt;2009&lt;/year&gt;&lt;pub-dates&gt;&lt;date&gt;Sep 1&lt;/date&gt;&lt;/pub-dates&gt;&lt;/dates&gt;&lt;isbn&gt;0376-8716&lt;/isbn&gt;&lt;accession-num&gt;19473787&lt;/accession-num&gt;&lt;urls&gt;&lt;/urls&gt;&lt;custom2&gt;Pmc2716215&lt;/custom2&gt;&lt;custom6&gt;Nihms111667&lt;/custom6&gt;&lt;electronic-resource-num&gt;10.1016/j.drugalcdep.2009.03.022&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1" w:tooltip="Banta-Green, 2009 #52" w:history="1">
        <w:r w:rsidR="000F6C29" w:rsidRPr="00A502D1">
          <w:rPr>
            <w:rFonts w:ascii="Book Antiqua" w:hAnsi="Book Antiqua" w:cs="Arial"/>
            <w:noProof/>
            <w:sz w:val="24"/>
            <w:szCs w:val="24"/>
            <w:vertAlign w:val="superscript"/>
          </w:rPr>
          <w:t>31</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64174D" w:rsidRPr="00A502D1">
        <w:rPr>
          <w:rFonts w:ascii="Book Antiqua" w:hAnsi="Book Antiqua" w:cs="Arial"/>
          <w:sz w:val="24"/>
          <w:szCs w:val="24"/>
        </w:rPr>
        <w:t>.</w:t>
      </w:r>
      <w:r w:rsidR="005135C9" w:rsidRPr="00A502D1">
        <w:rPr>
          <w:rFonts w:ascii="Book Antiqua" w:hAnsi="Book Antiqua" w:cs="Arial"/>
          <w:sz w:val="24"/>
          <w:szCs w:val="24"/>
        </w:rPr>
        <w:t xml:space="preserve"> Therefore, the overall generalizability of the questionnaires to diver</w:t>
      </w:r>
      <w:r w:rsidR="0064174D" w:rsidRPr="00A502D1">
        <w:rPr>
          <w:rFonts w:ascii="Book Antiqua" w:hAnsi="Book Antiqua" w:cs="Arial"/>
          <w:sz w:val="24"/>
          <w:szCs w:val="24"/>
        </w:rPr>
        <w:t>se patient populations is poor</w:t>
      </w:r>
      <w:r w:rsidR="000F6C29" w:rsidRPr="00A502D1">
        <w:rPr>
          <w:rFonts w:ascii="Book Antiqua" w:hAnsi="Book Antiqua" w:cs="Arial"/>
          <w:sz w:val="24"/>
          <w:szCs w:val="24"/>
          <w:vertAlign w:val="superscript"/>
        </w:rPr>
        <w:fldChar w:fldCharType="begin">
          <w:fldData xml:space="preserve">PEVuZE5vdGU+PENpdGU+PEF1dGhvcj5LYWhhbjwvQXV0aG9yPjxZZWFyPjIwMTE8L1llYXI+PFJl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PEVuZE5vdGU+PENpdGU+PEF1dGhvcj5LYWhhbjwvQXV0aG9yPjxZZWFyPjIwMTE8L1llYXI+PFJl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2" w:tooltip="Kahan, 2011 #37" w:history="1">
        <w:r w:rsidR="000F6C29" w:rsidRPr="00A502D1">
          <w:rPr>
            <w:rFonts w:ascii="Book Antiqua" w:hAnsi="Book Antiqua" w:cs="Arial"/>
            <w:noProof/>
            <w:sz w:val="24"/>
            <w:szCs w:val="24"/>
            <w:vertAlign w:val="superscript"/>
          </w:rPr>
          <w:t>32</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64174D" w:rsidRPr="00A502D1">
        <w:rPr>
          <w:rFonts w:ascii="Book Antiqua" w:hAnsi="Book Antiqua" w:cs="Arial"/>
          <w:sz w:val="24"/>
          <w:szCs w:val="24"/>
        </w:rPr>
        <w:t>.</w:t>
      </w:r>
      <w:r w:rsidR="005135C9" w:rsidRPr="00A502D1">
        <w:rPr>
          <w:rFonts w:ascii="Book Antiqua" w:hAnsi="Book Antiqua" w:cs="Arial"/>
          <w:sz w:val="24"/>
          <w:szCs w:val="24"/>
        </w:rPr>
        <w:t xml:space="preserve"> Further, t</w:t>
      </w:r>
      <w:r w:rsidR="002D7B81" w:rsidRPr="00A502D1">
        <w:rPr>
          <w:rFonts w:ascii="Book Antiqua" w:hAnsi="Book Antiqua" w:cs="Arial"/>
          <w:sz w:val="24"/>
          <w:szCs w:val="24"/>
        </w:rPr>
        <w:t>he limitation</w:t>
      </w:r>
      <w:r w:rsidR="00FA423C" w:rsidRPr="00A502D1">
        <w:rPr>
          <w:rFonts w:ascii="Book Antiqua" w:hAnsi="Book Antiqua" w:cs="Arial"/>
          <w:sz w:val="24"/>
          <w:szCs w:val="24"/>
        </w:rPr>
        <w:t>s</w:t>
      </w:r>
      <w:r w:rsidR="002D7B81" w:rsidRPr="00A502D1">
        <w:rPr>
          <w:rFonts w:ascii="Book Antiqua" w:hAnsi="Book Antiqua" w:cs="Arial"/>
          <w:sz w:val="24"/>
          <w:szCs w:val="24"/>
        </w:rPr>
        <w:t xml:space="preserve"> of written screening tools in patients who are not able to understand the assessment questions (</w:t>
      </w:r>
      <w:r w:rsidR="002D7B81" w:rsidRPr="00A502D1">
        <w:rPr>
          <w:rFonts w:ascii="Book Antiqua" w:hAnsi="Book Antiqua" w:cs="Arial"/>
          <w:i/>
          <w:sz w:val="24"/>
          <w:szCs w:val="24"/>
        </w:rPr>
        <w:t>i.e.</w:t>
      </w:r>
      <w:r w:rsidR="000F6C29" w:rsidRPr="00A502D1">
        <w:rPr>
          <w:rFonts w:ascii="Book Antiqua" w:hAnsi="Book Antiqua" w:cs="Arial" w:hint="eastAsia"/>
          <w:sz w:val="24"/>
          <w:szCs w:val="24"/>
          <w:lang w:eastAsia="zh-CN"/>
        </w:rPr>
        <w:t>,</w:t>
      </w:r>
      <w:r w:rsidR="002D7B81" w:rsidRPr="00A502D1">
        <w:rPr>
          <w:rFonts w:ascii="Book Antiqua" w:hAnsi="Book Antiqua" w:cs="Arial"/>
          <w:sz w:val="24"/>
          <w:szCs w:val="24"/>
        </w:rPr>
        <w:t xml:space="preserve"> brain damage, illiterate, blindness, language barriers)</w:t>
      </w:r>
      <w:r w:rsidR="00465A09" w:rsidRPr="00A502D1">
        <w:rPr>
          <w:rFonts w:ascii="Book Antiqua" w:hAnsi="Book Antiqua" w:cs="Arial"/>
          <w:sz w:val="24"/>
          <w:szCs w:val="24"/>
        </w:rPr>
        <w:t xml:space="preserve"> create</w:t>
      </w:r>
      <w:r w:rsidR="00FA423C" w:rsidRPr="00A502D1">
        <w:rPr>
          <w:rFonts w:ascii="Book Antiqua" w:hAnsi="Book Antiqua" w:cs="Arial"/>
          <w:sz w:val="24"/>
          <w:szCs w:val="24"/>
        </w:rPr>
        <w:t xml:space="preserve"> selection bias as these patients may not be evaluated correctly due to lack or response or incomplete </w:t>
      </w:r>
      <w:r w:rsidR="00D709B7" w:rsidRPr="00A502D1">
        <w:rPr>
          <w:rFonts w:ascii="Book Antiqua" w:hAnsi="Book Antiqua" w:cs="Arial"/>
          <w:sz w:val="24"/>
          <w:szCs w:val="24"/>
        </w:rPr>
        <w:t>understanding</w:t>
      </w:r>
      <w:r w:rsidR="00FA423C" w:rsidRPr="00A502D1">
        <w:rPr>
          <w:rFonts w:ascii="Book Antiqua" w:hAnsi="Book Antiqua" w:cs="Arial"/>
          <w:sz w:val="24"/>
          <w:szCs w:val="24"/>
        </w:rPr>
        <w:t>.</w:t>
      </w:r>
      <w:r w:rsidR="002D7B81" w:rsidRPr="00A502D1">
        <w:rPr>
          <w:rFonts w:ascii="Book Antiqua" w:hAnsi="Book Antiqua" w:cs="Arial"/>
          <w:sz w:val="24"/>
          <w:szCs w:val="24"/>
        </w:rPr>
        <w:t xml:space="preserve"> </w:t>
      </w:r>
      <w:r w:rsidR="00BE26D0" w:rsidRPr="00A502D1">
        <w:rPr>
          <w:rFonts w:ascii="Book Antiqua" w:hAnsi="Book Antiqua" w:cs="Arial"/>
          <w:sz w:val="24"/>
          <w:szCs w:val="24"/>
        </w:rPr>
        <w:t>One study reported that 15% of patients were unable to complete ≥</w:t>
      </w:r>
      <w:r w:rsidR="000F6C29" w:rsidRPr="00A502D1">
        <w:rPr>
          <w:rFonts w:ascii="Book Antiqua" w:hAnsi="Book Antiqua" w:cs="Arial" w:hint="eastAsia"/>
          <w:sz w:val="24"/>
          <w:szCs w:val="24"/>
          <w:lang w:eastAsia="zh-CN"/>
        </w:rPr>
        <w:t xml:space="preserve"> </w:t>
      </w:r>
      <w:r w:rsidR="00BE26D0" w:rsidRPr="00A502D1">
        <w:rPr>
          <w:rFonts w:ascii="Book Antiqua" w:hAnsi="Book Antiqua" w:cs="Arial"/>
          <w:sz w:val="24"/>
          <w:szCs w:val="24"/>
        </w:rPr>
        <w:t>1 o</w:t>
      </w:r>
      <w:r w:rsidR="0064174D" w:rsidRPr="00A502D1">
        <w:rPr>
          <w:rFonts w:ascii="Book Antiqua" w:hAnsi="Book Antiqua" w:cs="Arial"/>
          <w:sz w:val="24"/>
          <w:szCs w:val="24"/>
        </w:rPr>
        <w:t>f the risk assessment measures</w:t>
      </w:r>
      <w:r w:rsidR="000F6C29" w:rsidRPr="00A502D1">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3" w:tooltip="Jones, 2012 #18" w:history="1">
        <w:r w:rsidR="000F6C29" w:rsidRPr="00A502D1">
          <w:rPr>
            <w:rFonts w:ascii="Book Antiqua" w:hAnsi="Book Antiqua" w:cs="Arial"/>
            <w:noProof/>
            <w:sz w:val="24"/>
            <w:szCs w:val="24"/>
            <w:vertAlign w:val="superscript"/>
          </w:rPr>
          <w:t>33</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64174D" w:rsidRPr="00A502D1">
        <w:rPr>
          <w:rFonts w:ascii="Book Antiqua" w:hAnsi="Book Antiqua" w:cs="Arial"/>
          <w:sz w:val="24"/>
          <w:szCs w:val="24"/>
        </w:rPr>
        <w:t>.</w:t>
      </w:r>
      <w:r w:rsidR="00751E98" w:rsidRPr="00A502D1">
        <w:rPr>
          <w:rFonts w:ascii="Book Antiqua" w:hAnsi="Book Antiqua" w:cs="Arial"/>
          <w:sz w:val="24"/>
          <w:szCs w:val="24"/>
        </w:rPr>
        <w:t xml:space="preserve"> </w:t>
      </w:r>
      <w:r w:rsidR="0076122E" w:rsidRPr="00A502D1">
        <w:rPr>
          <w:rFonts w:ascii="Book Antiqua" w:hAnsi="Book Antiqua" w:cs="Arial"/>
          <w:sz w:val="24"/>
          <w:szCs w:val="24"/>
        </w:rPr>
        <w:t xml:space="preserve"> </w:t>
      </w:r>
      <w:r w:rsidR="0045168D" w:rsidRPr="00A502D1">
        <w:rPr>
          <w:rFonts w:ascii="Book Antiqua" w:hAnsi="Book Antiqua" w:cs="Arial"/>
          <w:sz w:val="24"/>
          <w:szCs w:val="24"/>
        </w:rPr>
        <w:t>T</w:t>
      </w:r>
      <w:r w:rsidR="00F4632C" w:rsidRPr="00A502D1">
        <w:rPr>
          <w:rFonts w:ascii="Book Antiqua" w:hAnsi="Book Antiqua" w:cs="Arial"/>
          <w:sz w:val="24"/>
          <w:szCs w:val="24"/>
        </w:rPr>
        <w:t>he</w:t>
      </w:r>
      <w:r w:rsidR="006701DD" w:rsidRPr="00A502D1">
        <w:rPr>
          <w:rFonts w:ascii="Book Antiqua" w:hAnsi="Book Antiqua" w:cs="Arial"/>
          <w:sz w:val="24"/>
          <w:szCs w:val="24"/>
        </w:rPr>
        <w:t xml:space="preserve"> survey </w:t>
      </w:r>
      <w:r w:rsidR="007E0A87" w:rsidRPr="00A502D1">
        <w:rPr>
          <w:rFonts w:ascii="Book Antiqua" w:hAnsi="Book Antiqua" w:cs="Arial"/>
          <w:sz w:val="24"/>
          <w:szCs w:val="24"/>
        </w:rPr>
        <w:t>items and tested domains vary</w:t>
      </w:r>
      <w:r w:rsidR="00F4632C" w:rsidRPr="00A502D1">
        <w:rPr>
          <w:rFonts w:ascii="Book Antiqua" w:hAnsi="Book Antiqua" w:cs="Arial"/>
          <w:sz w:val="24"/>
          <w:szCs w:val="24"/>
        </w:rPr>
        <w:t xml:space="preserve"> considerably from tool to tool. </w:t>
      </w:r>
      <w:r w:rsidR="00B761E5" w:rsidRPr="00A502D1">
        <w:rPr>
          <w:rFonts w:ascii="Book Antiqua" w:hAnsi="Book Antiqua" w:cs="Arial"/>
          <w:sz w:val="24"/>
          <w:szCs w:val="24"/>
        </w:rPr>
        <w:t xml:space="preserve">Some </w:t>
      </w:r>
      <w:r w:rsidR="00487551" w:rsidRPr="00A502D1">
        <w:rPr>
          <w:rFonts w:ascii="Book Antiqua" w:hAnsi="Book Antiqua" w:cs="Arial"/>
          <w:sz w:val="24"/>
          <w:szCs w:val="24"/>
        </w:rPr>
        <w:t xml:space="preserve">tools </w:t>
      </w:r>
      <w:r w:rsidR="00C34E6D" w:rsidRPr="00A502D1">
        <w:rPr>
          <w:rFonts w:ascii="Book Antiqua" w:hAnsi="Book Antiqua" w:cs="Arial"/>
          <w:sz w:val="24"/>
          <w:szCs w:val="24"/>
        </w:rPr>
        <w:t xml:space="preserve">are specific to outpatient prescription opioid therapy whereas others are designed to screen for </w:t>
      </w:r>
      <w:r w:rsidR="009C2D1B" w:rsidRPr="00A502D1">
        <w:rPr>
          <w:rFonts w:ascii="Book Antiqua" w:hAnsi="Book Antiqua" w:cs="Arial"/>
          <w:sz w:val="24"/>
          <w:szCs w:val="24"/>
        </w:rPr>
        <w:t xml:space="preserve">overall </w:t>
      </w:r>
      <w:r w:rsidR="00C34E6D" w:rsidRPr="00A502D1">
        <w:rPr>
          <w:rFonts w:ascii="Book Antiqua" w:hAnsi="Book Antiqua" w:cs="Arial"/>
          <w:sz w:val="24"/>
          <w:szCs w:val="24"/>
        </w:rPr>
        <w:t>substance abuse</w:t>
      </w:r>
      <w:r w:rsidR="009C2D1B" w:rsidRPr="00A502D1">
        <w:rPr>
          <w:rFonts w:ascii="Book Antiqua" w:hAnsi="Book Antiqua" w:cs="Arial"/>
          <w:sz w:val="24"/>
          <w:szCs w:val="24"/>
        </w:rPr>
        <w:t xml:space="preserve"> risk.</w:t>
      </w:r>
      <w:r w:rsidR="00487551" w:rsidRPr="00A502D1">
        <w:rPr>
          <w:rFonts w:ascii="Book Antiqua" w:hAnsi="Book Antiqua" w:cs="Arial"/>
          <w:sz w:val="24"/>
          <w:szCs w:val="24"/>
        </w:rPr>
        <w:t xml:space="preserve"> Standardization of screening tools is therefore not present. </w:t>
      </w:r>
      <w:r w:rsidR="009C2D1B" w:rsidRPr="00A502D1">
        <w:rPr>
          <w:rFonts w:ascii="Book Antiqua" w:hAnsi="Book Antiqua" w:cs="Arial"/>
          <w:sz w:val="24"/>
          <w:szCs w:val="24"/>
        </w:rPr>
        <w:t xml:space="preserve"> </w:t>
      </w:r>
      <w:r w:rsidR="0009135D" w:rsidRPr="00A502D1">
        <w:rPr>
          <w:rFonts w:ascii="Book Antiqua" w:hAnsi="Book Antiqua" w:cs="Arial"/>
          <w:sz w:val="24"/>
          <w:szCs w:val="24"/>
        </w:rPr>
        <w:t>O</w:t>
      </w:r>
      <w:r w:rsidR="00C34E6D" w:rsidRPr="00A502D1">
        <w:rPr>
          <w:rFonts w:ascii="Book Antiqua" w:hAnsi="Book Antiqua" w:cs="Arial"/>
          <w:sz w:val="24"/>
          <w:szCs w:val="24"/>
        </w:rPr>
        <w:t>ne of the large</w:t>
      </w:r>
      <w:r w:rsidR="00E21F9D" w:rsidRPr="00A502D1">
        <w:rPr>
          <w:rFonts w:ascii="Book Antiqua" w:hAnsi="Book Antiqua" w:cs="Arial"/>
          <w:sz w:val="24"/>
          <w:szCs w:val="24"/>
        </w:rPr>
        <w:t>st criticisms of the validation</w:t>
      </w:r>
      <w:r w:rsidR="000C0C83" w:rsidRPr="00A502D1">
        <w:rPr>
          <w:rFonts w:ascii="Book Antiqua" w:hAnsi="Book Antiqua" w:cs="Arial"/>
          <w:sz w:val="24"/>
          <w:szCs w:val="24"/>
        </w:rPr>
        <w:t xml:space="preserve"> studies for aberrant behavior r</w:t>
      </w:r>
      <w:r w:rsidR="00C34E6D" w:rsidRPr="00A502D1">
        <w:rPr>
          <w:rFonts w:ascii="Book Antiqua" w:hAnsi="Book Antiqua" w:cs="Arial"/>
          <w:sz w:val="24"/>
          <w:szCs w:val="24"/>
        </w:rPr>
        <w:t xml:space="preserve">isk assessment tools </w:t>
      </w:r>
      <w:r w:rsidR="001E18E8" w:rsidRPr="00A502D1">
        <w:rPr>
          <w:rFonts w:ascii="Book Antiqua" w:hAnsi="Book Antiqua" w:cs="Arial"/>
          <w:sz w:val="24"/>
          <w:szCs w:val="24"/>
        </w:rPr>
        <w:t>is the fact that baseline aberrant behaviors are</w:t>
      </w:r>
      <w:r w:rsidR="00771ACE" w:rsidRPr="00A502D1">
        <w:rPr>
          <w:rFonts w:ascii="Book Antiqua" w:hAnsi="Book Antiqua" w:cs="Arial"/>
          <w:sz w:val="24"/>
          <w:szCs w:val="24"/>
        </w:rPr>
        <w:t xml:space="preserve"> often </w:t>
      </w:r>
      <w:r w:rsidR="001E18E8" w:rsidRPr="00A502D1">
        <w:rPr>
          <w:rFonts w:ascii="Book Antiqua" w:hAnsi="Book Antiqua" w:cs="Arial"/>
          <w:sz w:val="24"/>
          <w:szCs w:val="24"/>
        </w:rPr>
        <w:t>used to compare pred</w:t>
      </w:r>
      <w:r w:rsidR="00DD7A3A" w:rsidRPr="00A502D1">
        <w:rPr>
          <w:rFonts w:ascii="Book Antiqua" w:hAnsi="Book Antiqua" w:cs="Arial"/>
          <w:sz w:val="24"/>
          <w:szCs w:val="24"/>
        </w:rPr>
        <w:t>ictive validity.</w:t>
      </w:r>
      <w:r w:rsidR="002658CD" w:rsidRPr="00A502D1">
        <w:rPr>
          <w:rFonts w:ascii="Book Antiqua" w:hAnsi="Book Antiqua" w:cs="Arial"/>
          <w:sz w:val="24"/>
          <w:szCs w:val="24"/>
        </w:rPr>
        <w:t xml:space="preserve"> A</w:t>
      </w:r>
      <w:r w:rsidR="001F4C9E" w:rsidRPr="00A502D1">
        <w:rPr>
          <w:rFonts w:ascii="Book Antiqua" w:hAnsi="Book Antiqua" w:cs="Arial"/>
          <w:sz w:val="24"/>
          <w:szCs w:val="24"/>
        </w:rPr>
        <w:t>berrant behaviors documented at the</w:t>
      </w:r>
      <w:r w:rsidR="0045168D" w:rsidRPr="00A502D1">
        <w:rPr>
          <w:rFonts w:ascii="Book Antiqua" w:hAnsi="Book Antiqua" w:cs="Arial"/>
          <w:sz w:val="24"/>
          <w:szCs w:val="24"/>
        </w:rPr>
        <w:t xml:space="preserve"> index</w:t>
      </w:r>
      <w:r w:rsidR="001F4C9E" w:rsidRPr="00A502D1">
        <w:rPr>
          <w:rFonts w:ascii="Book Antiqua" w:hAnsi="Book Antiqua" w:cs="Arial"/>
          <w:sz w:val="24"/>
          <w:szCs w:val="24"/>
        </w:rPr>
        <w:t xml:space="preserve"> clinic visit are used as a baseline to compare future incidence of aberran</w:t>
      </w:r>
      <w:r w:rsidR="0045168D" w:rsidRPr="00A502D1">
        <w:rPr>
          <w:rFonts w:ascii="Book Antiqua" w:hAnsi="Book Antiqua" w:cs="Arial"/>
          <w:sz w:val="24"/>
          <w:szCs w:val="24"/>
        </w:rPr>
        <w:t xml:space="preserve">t behaviors. Intuitively, </w:t>
      </w:r>
      <w:r w:rsidR="001F4C9E" w:rsidRPr="00A502D1">
        <w:rPr>
          <w:rFonts w:ascii="Book Antiqua" w:hAnsi="Book Antiqua" w:cs="Arial"/>
          <w:sz w:val="24"/>
          <w:szCs w:val="24"/>
        </w:rPr>
        <w:t>patients with baseline aberrant behaviors are more likely to exhibit behaviors in the future</w:t>
      </w:r>
      <w:r w:rsidR="0045168D" w:rsidRPr="00A502D1">
        <w:rPr>
          <w:rFonts w:ascii="Book Antiqua" w:hAnsi="Book Antiqua" w:cs="Arial"/>
          <w:sz w:val="24"/>
          <w:szCs w:val="24"/>
        </w:rPr>
        <w:t>,</w:t>
      </w:r>
      <w:r w:rsidR="001F4C9E" w:rsidRPr="00A502D1">
        <w:rPr>
          <w:rFonts w:ascii="Book Antiqua" w:hAnsi="Book Antiqua" w:cs="Arial"/>
          <w:sz w:val="24"/>
          <w:szCs w:val="24"/>
        </w:rPr>
        <w:t xml:space="preserve"> therefore biasing the predictive ability of the tool towards a more positive result</w:t>
      </w:r>
      <w:r w:rsidR="00947D12" w:rsidRPr="00A502D1">
        <w:rPr>
          <w:rFonts w:ascii="Book Antiqua" w:hAnsi="Book Antiqua" w:cs="Arial"/>
          <w:sz w:val="24"/>
          <w:szCs w:val="24"/>
        </w:rPr>
        <w:t xml:space="preserve"> (</w:t>
      </w:r>
      <w:r w:rsidR="0045168D" w:rsidRPr="00A502D1">
        <w:rPr>
          <w:rFonts w:ascii="Book Antiqua" w:hAnsi="Book Antiqua" w:cs="Arial"/>
          <w:sz w:val="24"/>
          <w:szCs w:val="24"/>
        </w:rPr>
        <w:t xml:space="preserve">producing a </w:t>
      </w:r>
      <w:r w:rsidR="00947D12" w:rsidRPr="00A502D1">
        <w:rPr>
          <w:rFonts w:ascii="Book Antiqua" w:hAnsi="Book Antiqua" w:cs="Arial"/>
          <w:sz w:val="24"/>
          <w:szCs w:val="24"/>
        </w:rPr>
        <w:t>false increase in predictive reliability)</w:t>
      </w:r>
      <w:r w:rsidR="001F4C9E" w:rsidRPr="00A502D1">
        <w:rPr>
          <w:rFonts w:ascii="Book Antiqua" w:hAnsi="Book Antiqua" w:cs="Arial"/>
          <w:sz w:val="24"/>
          <w:szCs w:val="24"/>
        </w:rPr>
        <w:t>.</w:t>
      </w:r>
      <w:r w:rsidR="00BC4C82" w:rsidRPr="00A502D1">
        <w:rPr>
          <w:rFonts w:ascii="Book Antiqua" w:hAnsi="Book Antiqua" w:cs="Arial"/>
          <w:sz w:val="24"/>
          <w:szCs w:val="24"/>
        </w:rPr>
        <w:t xml:space="preserve"> In an attempt to eliminate this criticism, </w:t>
      </w:r>
      <w:r w:rsidR="000E46F2" w:rsidRPr="00A502D1">
        <w:rPr>
          <w:rFonts w:ascii="Book Antiqua" w:hAnsi="Book Antiqua" w:cs="Arial"/>
          <w:sz w:val="24"/>
          <w:szCs w:val="24"/>
        </w:rPr>
        <w:t>the investigators of the SOAPP screening tool revised an</w:t>
      </w:r>
      <w:r w:rsidR="00E9607F" w:rsidRPr="00A502D1">
        <w:rPr>
          <w:rFonts w:ascii="Book Antiqua" w:hAnsi="Book Antiqua" w:cs="Arial"/>
          <w:sz w:val="24"/>
          <w:szCs w:val="24"/>
        </w:rPr>
        <w:t>d retested their tool (SOAPP-R)</w:t>
      </w:r>
      <w:r w:rsidR="00041539" w:rsidRPr="00A502D1">
        <w:rPr>
          <w:rFonts w:ascii="Book Antiqua" w:hAnsi="Book Antiqua" w:cs="Arial"/>
          <w:sz w:val="24"/>
          <w:szCs w:val="24"/>
          <w:vertAlign w:val="superscript"/>
        </w:rPr>
        <w:fldChar w:fldCharType="begin">
          <w:fldData xml:space="preserve">PEVuZE5vdGU+PENpdGU+PEF1dGhvcj5CdXRsZXI8L0F1dGhvcj48WWVhcj4yMDA4PC9ZZWFyPjxS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=
</w:fldData>
        </w:fldChar>
      </w:r>
      <w:r w:rsidR="00041539" w:rsidRPr="00A502D1">
        <w:rPr>
          <w:rFonts w:ascii="Book Antiqua" w:hAnsi="Book Antiqua" w:cs="Arial"/>
          <w:sz w:val="24"/>
          <w:szCs w:val="24"/>
          <w:vertAlign w:val="superscript"/>
        </w:rPr>
        <w:instrText xml:space="preserve"> ADDIN EN.CITE </w:instrText>
      </w:r>
      <w:r w:rsidR="00041539" w:rsidRPr="00A502D1">
        <w:rPr>
          <w:rFonts w:ascii="Book Antiqua" w:hAnsi="Book Antiqua" w:cs="Arial"/>
          <w:sz w:val="24"/>
          <w:szCs w:val="24"/>
          <w:vertAlign w:val="superscript"/>
        </w:rPr>
        <w:fldChar w:fldCharType="begin">
          <w:fldData xml:space="preserve">PEVuZE5vdGU+PENpdGU+PEF1dGhvcj5CdXRsZXI8L0F1dGhvcj48WWVhcj4yMDA4PC9ZZWFyPjxS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=
</w:fldData>
        </w:fldChar>
      </w:r>
      <w:r w:rsidR="00041539" w:rsidRPr="00A502D1">
        <w:rPr>
          <w:rFonts w:ascii="Book Antiqua" w:hAnsi="Book Antiqua" w:cs="Arial"/>
          <w:sz w:val="24"/>
          <w:szCs w:val="24"/>
          <w:vertAlign w:val="superscript"/>
        </w:rPr>
        <w:instrText xml:space="preserve"> ADDIN EN.CITE.DATA </w:instrText>
      </w:r>
      <w:r w:rsidR="00041539" w:rsidRPr="00A502D1">
        <w:rPr>
          <w:rFonts w:ascii="Book Antiqua" w:hAnsi="Book Antiqua" w:cs="Arial"/>
          <w:sz w:val="24"/>
          <w:szCs w:val="24"/>
          <w:vertAlign w:val="superscript"/>
        </w:rPr>
      </w:r>
      <w:r w:rsidR="00041539" w:rsidRPr="00A502D1">
        <w:rPr>
          <w:rFonts w:ascii="Book Antiqua" w:hAnsi="Book Antiqua" w:cs="Arial"/>
          <w:sz w:val="24"/>
          <w:szCs w:val="24"/>
          <w:vertAlign w:val="superscript"/>
        </w:rPr>
        <w:fldChar w:fldCharType="end"/>
      </w:r>
      <w:r w:rsidR="00041539" w:rsidRPr="00A502D1">
        <w:rPr>
          <w:rFonts w:ascii="Book Antiqua" w:hAnsi="Book Antiqua" w:cs="Arial"/>
          <w:sz w:val="24"/>
          <w:szCs w:val="24"/>
          <w:vertAlign w:val="superscript"/>
        </w:rPr>
      </w:r>
      <w:r w:rsidR="00041539" w:rsidRPr="00A502D1">
        <w:rPr>
          <w:rFonts w:ascii="Book Antiqua" w:hAnsi="Book Antiqua" w:cs="Arial"/>
          <w:sz w:val="24"/>
          <w:szCs w:val="24"/>
          <w:vertAlign w:val="superscript"/>
        </w:rPr>
        <w:fldChar w:fldCharType="separate"/>
      </w:r>
      <w:r w:rsidR="00041539" w:rsidRPr="00A502D1">
        <w:rPr>
          <w:rFonts w:ascii="Book Antiqua" w:hAnsi="Book Antiqua" w:cs="Arial"/>
          <w:noProof/>
          <w:sz w:val="24"/>
          <w:szCs w:val="24"/>
          <w:vertAlign w:val="superscript"/>
        </w:rPr>
        <w:t>[</w:t>
      </w:r>
      <w:hyperlink w:anchor="_ENREF_34" w:tooltip="Butler, 2008 #4" w:history="1">
        <w:r w:rsidR="00041539" w:rsidRPr="00A502D1">
          <w:rPr>
            <w:rFonts w:ascii="Book Antiqua" w:hAnsi="Book Antiqua" w:cs="Arial"/>
            <w:noProof/>
            <w:sz w:val="24"/>
            <w:szCs w:val="24"/>
            <w:vertAlign w:val="superscript"/>
          </w:rPr>
          <w:t>34</w:t>
        </w:r>
      </w:hyperlink>
      <w:r w:rsidR="00041539" w:rsidRPr="00A502D1">
        <w:rPr>
          <w:rFonts w:ascii="Book Antiqua" w:hAnsi="Book Antiqua" w:cs="Arial"/>
          <w:noProof/>
          <w:sz w:val="24"/>
          <w:szCs w:val="24"/>
          <w:vertAlign w:val="superscript"/>
        </w:rPr>
        <w:t>]</w:t>
      </w:r>
      <w:r w:rsidR="00041539" w:rsidRPr="00A502D1">
        <w:rPr>
          <w:rFonts w:ascii="Book Antiqua" w:hAnsi="Book Antiqua" w:cs="Arial"/>
          <w:sz w:val="24"/>
          <w:szCs w:val="24"/>
          <w:vertAlign w:val="superscript"/>
        </w:rPr>
        <w:fldChar w:fldCharType="end"/>
      </w:r>
      <w:r w:rsidR="00041539" w:rsidRPr="00A502D1">
        <w:rPr>
          <w:rFonts w:ascii="Book Antiqua" w:hAnsi="Book Antiqua" w:cs="Arial"/>
          <w:sz w:val="24"/>
          <w:szCs w:val="24"/>
        </w:rPr>
        <w:t>.</w:t>
      </w:r>
      <w:r w:rsidR="00041539">
        <w:rPr>
          <w:rFonts w:ascii="Book Antiqua" w:hAnsi="Book Antiqua" w:cs="Arial"/>
          <w:sz w:val="24"/>
          <w:szCs w:val="24"/>
        </w:rPr>
        <w:t xml:space="preserve"> </w:t>
      </w:r>
      <w:r w:rsidR="0009135D" w:rsidRPr="00A502D1">
        <w:rPr>
          <w:rFonts w:ascii="Book Antiqua" w:hAnsi="Book Antiqua" w:cs="Arial"/>
          <w:sz w:val="24"/>
          <w:szCs w:val="24"/>
        </w:rPr>
        <w:t>Finally, many of the validation studies for aberrant behaviors risk assessment tools did not incorporate pain monitoring tools such as the Brief Pain Inventory (BPI) to monitor the control of patients’ pain. Uncontrolled pain may be misinterpreted as drug-seeking behavior, therefore confounding the predictive ability of the screening tool.</w:t>
      </w:r>
    </w:p>
    <w:p w:rsidR="008F37C7" w:rsidRPr="00A502D1" w:rsidRDefault="0045168D" w:rsidP="004239ED">
      <w:pPr>
        <w:spacing w:after="0" w:line="360" w:lineRule="auto"/>
        <w:ind w:firstLineChars="100" w:firstLine="240"/>
        <w:jc w:val="both"/>
        <w:rPr>
          <w:rFonts w:ascii="Book Antiqua" w:hAnsi="Book Antiqua" w:cs="Arial"/>
          <w:sz w:val="24"/>
          <w:szCs w:val="24"/>
          <w:lang w:eastAsia="zh-CN"/>
        </w:rPr>
      </w:pPr>
      <w:r w:rsidRPr="00A502D1">
        <w:rPr>
          <w:rFonts w:ascii="Book Antiqua" w:hAnsi="Book Antiqua" w:cs="Arial"/>
          <w:sz w:val="24"/>
          <w:szCs w:val="24"/>
        </w:rPr>
        <w:lastRenderedPageBreak/>
        <w:t xml:space="preserve">A comparison of </w:t>
      </w:r>
      <w:r w:rsidR="007A2EBB" w:rsidRPr="00A502D1">
        <w:rPr>
          <w:rFonts w:ascii="Book Antiqua" w:hAnsi="Book Antiqua" w:cs="Arial"/>
          <w:sz w:val="24"/>
          <w:szCs w:val="24"/>
        </w:rPr>
        <w:t>screening tools for aberrant beha</w:t>
      </w:r>
      <w:r w:rsidR="00131AB9" w:rsidRPr="00A502D1">
        <w:rPr>
          <w:rFonts w:ascii="Book Antiqua" w:hAnsi="Book Antiqua" w:cs="Arial"/>
          <w:sz w:val="24"/>
          <w:szCs w:val="24"/>
        </w:rPr>
        <w:t>viors has been</w:t>
      </w:r>
      <w:r w:rsidR="00FB041A" w:rsidRPr="00A502D1">
        <w:rPr>
          <w:rFonts w:ascii="Book Antiqua" w:hAnsi="Book Antiqua" w:cs="Arial"/>
          <w:sz w:val="24"/>
          <w:szCs w:val="24"/>
        </w:rPr>
        <w:t xml:space="preserve"> </w:t>
      </w:r>
      <w:r w:rsidR="00A56810" w:rsidRPr="00A502D1">
        <w:rPr>
          <w:rFonts w:ascii="Book Antiqua" w:hAnsi="Book Antiqua" w:cs="Arial"/>
          <w:sz w:val="24"/>
          <w:szCs w:val="24"/>
        </w:rPr>
        <w:t>conducted in an attempt</w:t>
      </w:r>
      <w:r w:rsidR="00FB041A" w:rsidRPr="00A502D1">
        <w:rPr>
          <w:rFonts w:ascii="Book Antiqua" w:hAnsi="Book Antiqua" w:cs="Arial"/>
          <w:sz w:val="24"/>
          <w:szCs w:val="24"/>
        </w:rPr>
        <w:t xml:space="preserve"> to identify the most </w:t>
      </w:r>
      <w:r w:rsidR="00802FA0" w:rsidRPr="00A502D1">
        <w:rPr>
          <w:rFonts w:ascii="Book Antiqua" w:hAnsi="Book Antiqua" w:cs="Arial"/>
          <w:sz w:val="24"/>
          <w:szCs w:val="24"/>
        </w:rPr>
        <w:t>reliable</w:t>
      </w:r>
      <w:r w:rsidR="00FB041A" w:rsidRPr="00A502D1">
        <w:rPr>
          <w:rFonts w:ascii="Book Antiqua" w:hAnsi="Book Antiqua" w:cs="Arial"/>
          <w:sz w:val="24"/>
          <w:szCs w:val="24"/>
        </w:rPr>
        <w:t xml:space="preserve"> tool. </w:t>
      </w:r>
      <w:r w:rsidR="00062E6B" w:rsidRPr="00A502D1">
        <w:rPr>
          <w:rFonts w:ascii="Book Antiqua" w:hAnsi="Book Antiqua" w:cs="Arial"/>
          <w:sz w:val="24"/>
          <w:szCs w:val="24"/>
        </w:rPr>
        <w:t>Moore and colleagues compared the predictive ability of a clinical interview, the Screener and Opioid Assessment for Patients with Pain (SOAPP), Opioid Risk Tool (ORT) and Diagnosis, Intractability, Risk and Efficacy Inventory (DIRE) screening tools in a group of 48 patients discharged from a pain management clinic to detect likelihood of aberrant behaviors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&lt;EndNote&gt;&lt;Cite&gt;&lt;Author&gt;Moore&lt;/Author&gt;&lt;Year&gt;2009&lt;/Year&gt;&lt;RecNum&gt;21&lt;/RecNum&gt;&lt;DisplayText&gt;[35]&lt;/DisplayText&gt;&lt;record&gt;&lt;rec-number&gt;21&lt;/rec-number&gt;&lt;foreign-keys&gt;&lt;key app="EN" db-id="tttfa99zaex9x2edf2450dph0t5s0v9ere92"&gt;21&lt;/key&gt;&lt;/foreign-keys&gt;&lt;ref-type name="Journal Article"&gt;17&lt;/ref-type&gt;&lt;contributors&gt;&lt;authors&gt;&lt;author&gt;Moore, T. M., Jones, T., Browder, J. H., Daffron, S. and Passik, S. D.&lt;/author&gt;&lt;/authors&gt;&lt;/contributors&gt;&lt;auth-address&gt;Department of Psychology, University of Tennessee, Knoxville, TN 37996, USA. tmoore24@utk.edu&lt;/auth-address&gt;&lt;titles&gt;&lt;title&gt;A comparison of common screening methods for predicting aberrant drug-related behavior among patients receiving opioids for chronic pain management&lt;/title&gt;&lt;secondary-title&gt;Pain Med&lt;/secondary-title&gt;&lt;alt-title&gt;Pain medicine (Malden, Mass.)&lt;/alt-title&gt;&lt;/titles&gt;&lt;pages&gt;1426-33&lt;/pages&gt;&lt;volume&gt;10&lt;/volume&gt;&lt;number&gt;8&lt;/number&gt;&lt;edition&gt;2009/12/22&lt;/edition&gt;&lt;keywords&gt;&lt;keyword&gt;Adult&lt;/keyword&gt;&lt;keyword&gt;Analgesics, Opioid/*adverse effects/therapeutic use&lt;/keyword&gt;&lt;keyword&gt;Female&lt;/keyword&gt;&lt;keyword&gt;Humans&lt;/keyword&gt;&lt;keyword&gt;Interview, Psychological&lt;/keyword&gt;&lt;keyword&gt;Male&lt;/keyword&gt;&lt;keyword&gt;Mass Screening/*methods&lt;/keyword&gt;&lt;keyword&gt;Mental Disorders/diagnosis/prevention &amp;amp; control&lt;/keyword&gt;&lt;keyword&gt;Middle Aged&lt;/keyword&gt;&lt;keyword&gt;Neuropsychological Tests&lt;/keyword&gt;&lt;keyword&gt;Opioid-Related Disorders/*diagnosis/*prevention &amp;amp; control&lt;/keyword&gt;&lt;keyword&gt;Pain, Intractable/*drug therapy&lt;/keyword&gt;&lt;keyword&gt;Predictive Value of Tests&lt;/keyword&gt;&lt;keyword&gt;Risk Assessment&lt;/keyword&gt;&lt;keyword&gt;Risk Management/methods/statistics &amp;amp; numerical data&lt;/keyword&gt;&lt;keyword&gt;Risk Reduction Behavior&lt;/keyword&gt;&lt;keyword&gt;Sensitivity and Specificity&lt;/keyword&gt;&lt;/keywords&gt;&lt;dates&gt;&lt;year&gt;2009&lt;/year&gt;&lt;pub-dates&gt;&lt;date&gt;Nov&lt;/date&gt;&lt;/pub-dates&gt;&lt;/dates&gt;&lt;isbn&gt;1526-2375&lt;/isbn&gt;&lt;accession-num&gt;20021601&lt;/accession-num&gt;&lt;urls&gt;&lt;/urls&gt;&lt;electronic-resource-num&gt;10.1111/j.1526-4637.2009.00743.x&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5" w:tooltip="Moore, 2009 #21" w:history="1">
        <w:r w:rsidR="000F6C29" w:rsidRPr="00A502D1">
          <w:rPr>
            <w:rFonts w:ascii="Book Antiqua" w:hAnsi="Book Antiqua" w:cs="Arial"/>
            <w:noProof/>
            <w:sz w:val="24"/>
            <w:szCs w:val="24"/>
            <w:vertAlign w:val="superscript"/>
          </w:rPr>
          <w:t>35</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062E6B" w:rsidRPr="00A502D1">
        <w:rPr>
          <w:rFonts w:ascii="Book Antiqua" w:hAnsi="Book Antiqua" w:cs="Arial"/>
          <w:sz w:val="24"/>
          <w:szCs w:val="24"/>
        </w:rPr>
        <w:t>. The authors found the sensitivity was highest for the clinical interview (0.77), followed by SOAPP (0.72), ORT (0.45) and DIRE (0.17).</w:t>
      </w:r>
      <w:r w:rsidR="00CE5B9D" w:rsidRPr="00A502D1">
        <w:rPr>
          <w:rFonts w:ascii="Book Antiqua" w:hAnsi="Book Antiqua" w:cs="Arial"/>
          <w:sz w:val="24"/>
          <w:szCs w:val="24"/>
        </w:rPr>
        <w:t xml:space="preserve"> </w:t>
      </w:r>
      <w:r w:rsidR="00C84EBE" w:rsidRPr="00A502D1">
        <w:rPr>
          <w:rFonts w:ascii="Book Antiqua" w:hAnsi="Book Antiqua" w:cs="Arial"/>
          <w:sz w:val="24"/>
          <w:szCs w:val="24"/>
        </w:rPr>
        <w:t>C</w:t>
      </w:r>
      <w:r w:rsidR="00CE5B9D" w:rsidRPr="00A502D1">
        <w:rPr>
          <w:rFonts w:ascii="Book Antiqua" w:hAnsi="Book Antiqua" w:cs="Arial"/>
          <w:sz w:val="24"/>
          <w:szCs w:val="24"/>
        </w:rPr>
        <w:t xml:space="preserve">ombining the clinical interview with </w:t>
      </w:r>
      <w:r w:rsidR="00C84EBE" w:rsidRPr="00A502D1">
        <w:rPr>
          <w:rFonts w:ascii="Book Antiqua" w:hAnsi="Book Antiqua" w:cs="Arial"/>
          <w:sz w:val="24"/>
          <w:szCs w:val="24"/>
        </w:rPr>
        <w:t xml:space="preserve">the SOAPP assessment tool increased sensitivity to 0.90. </w:t>
      </w:r>
      <w:r w:rsidR="0084213D" w:rsidRPr="00A502D1">
        <w:rPr>
          <w:rFonts w:ascii="Book Antiqua" w:hAnsi="Book Antiqua" w:cs="Arial"/>
          <w:sz w:val="24"/>
          <w:szCs w:val="24"/>
        </w:rPr>
        <w:t xml:space="preserve">In another study, Jones et al </w:t>
      </w:r>
      <w:r w:rsidR="00985B1B" w:rsidRPr="00A502D1">
        <w:rPr>
          <w:rFonts w:ascii="Book Antiqua" w:hAnsi="Book Antiqua" w:cs="Arial"/>
          <w:sz w:val="24"/>
          <w:szCs w:val="24"/>
        </w:rPr>
        <w:t xml:space="preserve">compared </w:t>
      </w:r>
      <w:r w:rsidR="007347CF" w:rsidRPr="00A502D1">
        <w:rPr>
          <w:rFonts w:ascii="Book Antiqua" w:hAnsi="Book Antiqua" w:cs="Arial"/>
          <w:sz w:val="24"/>
          <w:szCs w:val="24"/>
        </w:rPr>
        <w:t>the Opioid Risk Tool (</w:t>
      </w:r>
      <w:r w:rsidR="0084213D" w:rsidRPr="00A502D1">
        <w:rPr>
          <w:rFonts w:ascii="Book Antiqua" w:hAnsi="Book Antiqua" w:cs="Arial"/>
          <w:sz w:val="24"/>
          <w:szCs w:val="24"/>
        </w:rPr>
        <w:t>ORT</w:t>
      </w:r>
      <w:r w:rsidR="007347CF" w:rsidRPr="00A502D1">
        <w:rPr>
          <w:rFonts w:ascii="Book Antiqua" w:hAnsi="Book Antiqua" w:cs="Arial"/>
          <w:sz w:val="24"/>
          <w:szCs w:val="24"/>
        </w:rPr>
        <w:t>)</w:t>
      </w:r>
      <w:r w:rsidR="0084213D" w:rsidRPr="00A502D1">
        <w:rPr>
          <w:rFonts w:ascii="Book Antiqua" w:hAnsi="Book Antiqua" w:cs="Arial"/>
          <w:sz w:val="24"/>
          <w:szCs w:val="24"/>
        </w:rPr>
        <w:t>,</w:t>
      </w:r>
      <w:r w:rsidR="000B1F6F" w:rsidRPr="00A502D1">
        <w:rPr>
          <w:rFonts w:ascii="Book Antiqua" w:hAnsi="Book Antiqua" w:cs="Arial"/>
          <w:sz w:val="24"/>
          <w:szCs w:val="24"/>
        </w:rPr>
        <w:t xml:space="preserve"> </w:t>
      </w:r>
      <w:r w:rsidR="007347CF" w:rsidRPr="00A502D1">
        <w:rPr>
          <w:rFonts w:ascii="Book Antiqua" w:hAnsi="Book Antiqua" w:cs="Arial"/>
          <w:sz w:val="24"/>
          <w:szCs w:val="24"/>
        </w:rPr>
        <w:t>Pain Medication Questionnaire (</w:t>
      </w:r>
      <w:r w:rsidR="000B1F6F" w:rsidRPr="00A502D1">
        <w:rPr>
          <w:rFonts w:ascii="Book Antiqua" w:hAnsi="Book Antiqua" w:cs="Arial"/>
          <w:sz w:val="24"/>
          <w:szCs w:val="24"/>
        </w:rPr>
        <w:t>PMQ</w:t>
      </w:r>
      <w:r w:rsidR="007347CF" w:rsidRPr="00A502D1">
        <w:rPr>
          <w:rFonts w:ascii="Book Antiqua" w:hAnsi="Book Antiqua" w:cs="Arial"/>
          <w:sz w:val="24"/>
          <w:szCs w:val="24"/>
        </w:rPr>
        <w:t>)</w:t>
      </w:r>
      <w:r w:rsidR="000B1F6F" w:rsidRPr="00A502D1">
        <w:rPr>
          <w:rFonts w:ascii="Book Antiqua" w:hAnsi="Book Antiqua" w:cs="Arial"/>
          <w:sz w:val="24"/>
          <w:szCs w:val="24"/>
        </w:rPr>
        <w:t xml:space="preserve">, </w:t>
      </w:r>
      <w:r w:rsidR="007347CF" w:rsidRPr="00A502D1">
        <w:rPr>
          <w:rFonts w:ascii="Book Antiqua" w:hAnsi="Book Antiqua" w:cs="Arial"/>
          <w:sz w:val="24"/>
          <w:szCs w:val="24"/>
        </w:rPr>
        <w:t>the Revised Screener and Opioid Assessment for Patients with Pain (</w:t>
      </w:r>
      <w:r w:rsidR="0084213D" w:rsidRPr="00A502D1">
        <w:rPr>
          <w:rFonts w:ascii="Book Antiqua" w:hAnsi="Book Antiqua" w:cs="Arial"/>
          <w:sz w:val="24"/>
          <w:szCs w:val="24"/>
        </w:rPr>
        <w:t>SOAPP-R</w:t>
      </w:r>
      <w:r w:rsidR="007347CF" w:rsidRPr="00A502D1">
        <w:rPr>
          <w:rFonts w:ascii="Book Antiqua" w:hAnsi="Book Antiqua" w:cs="Arial"/>
          <w:sz w:val="24"/>
          <w:szCs w:val="24"/>
        </w:rPr>
        <w:t>)</w:t>
      </w:r>
      <w:r w:rsidR="00985B1B" w:rsidRPr="00A502D1">
        <w:rPr>
          <w:rFonts w:ascii="Book Antiqua" w:hAnsi="Book Antiqua" w:cs="Arial"/>
          <w:sz w:val="24"/>
          <w:szCs w:val="24"/>
        </w:rPr>
        <w:t xml:space="preserve"> and a detailed psychologist </w:t>
      </w:r>
      <w:r w:rsidR="000B1F6F" w:rsidRPr="00A502D1">
        <w:rPr>
          <w:rFonts w:ascii="Book Antiqua" w:hAnsi="Book Antiqua" w:cs="Arial"/>
          <w:sz w:val="24"/>
          <w:szCs w:val="24"/>
        </w:rPr>
        <w:t xml:space="preserve">interview </w:t>
      </w:r>
      <w:r w:rsidR="00985B1B" w:rsidRPr="00A502D1">
        <w:rPr>
          <w:rFonts w:ascii="Book Antiqua" w:hAnsi="Book Antiqua" w:cs="Arial"/>
          <w:sz w:val="24"/>
          <w:szCs w:val="24"/>
        </w:rPr>
        <w:t xml:space="preserve">for </w:t>
      </w:r>
      <w:r w:rsidR="00234428" w:rsidRPr="00A502D1">
        <w:rPr>
          <w:rFonts w:ascii="Book Antiqua" w:hAnsi="Book Antiqua" w:cs="Arial"/>
          <w:sz w:val="24"/>
          <w:szCs w:val="24"/>
        </w:rPr>
        <w:t>sensitivity and specificity</w:t>
      </w:r>
      <w:r w:rsidR="00802FA0" w:rsidRPr="00A502D1">
        <w:rPr>
          <w:rFonts w:ascii="Book Antiqua" w:hAnsi="Book Antiqua" w:cs="Arial"/>
          <w:sz w:val="24"/>
          <w:szCs w:val="24"/>
        </w:rPr>
        <w:t xml:space="preserve"> in chronic pain patients followed for 6 mo</w:t>
      </w:r>
      <w:r w:rsidR="000F6C29" w:rsidRPr="00A502D1">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0F6C29" w:rsidRPr="00A502D1">
        <w:rPr>
          <w:rFonts w:ascii="Book Antiqua" w:hAnsi="Book Antiqua" w:cs="Arial"/>
          <w:sz w:val="24"/>
          <w:szCs w:val="24"/>
          <w:vertAlign w:val="superscript"/>
        </w:rPr>
        <w:instrText xml:space="preserve"> ADDIN EN.CITE </w:instrText>
      </w:r>
      <w:r w:rsidR="000F6C29" w:rsidRPr="00A502D1">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0F6C29" w:rsidRPr="00A502D1">
        <w:rPr>
          <w:rFonts w:ascii="Book Antiqua" w:hAnsi="Book Antiqua" w:cs="Arial"/>
          <w:sz w:val="24"/>
          <w:szCs w:val="24"/>
          <w:vertAlign w:val="superscript"/>
        </w:rPr>
        <w:instrText xml:space="preserve"> ADDIN EN.CITE.DATA </w:instrText>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end"/>
      </w:r>
      <w:r w:rsidR="000F6C29" w:rsidRPr="00A502D1">
        <w:rPr>
          <w:rFonts w:ascii="Book Antiqua" w:hAnsi="Book Antiqua" w:cs="Arial"/>
          <w:sz w:val="24"/>
          <w:szCs w:val="24"/>
          <w:vertAlign w:val="superscript"/>
        </w:rPr>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3" w:tooltip="Jones, 2012 #18" w:history="1">
        <w:r w:rsidR="000F6C29" w:rsidRPr="00A502D1">
          <w:rPr>
            <w:rFonts w:ascii="Book Antiqua" w:hAnsi="Book Antiqua" w:cs="Arial"/>
            <w:noProof/>
            <w:sz w:val="24"/>
            <w:szCs w:val="24"/>
            <w:vertAlign w:val="superscript"/>
          </w:rPr>
          <w:t>33</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234428" w:rsidRPr="00A502D1">
        <w:rPr>
          <w:rFonts w:ascii="Book Antiqua" w:hAnsi="Book Antiqua" w:cs="Arial"/>
          <w:sz w:val="24"/>
          <w:szCs w:val="24"/>
        </w:rPr>
        <w:t>.</w:t>
      </w:r>
      <w:r w:rsidR="00062E6B" w:rsidRPr="00A502D1">
        <w:rPr>
          <w:rFonts w:ascii="Book Antiqua" w:hAnsi="Book Antiqua" w:cs="Arial"/>
          <w:sz w:val="24"/>
          <w:szCs w:val="24"/>
        </w:rPr>
        <w:t xml:space="preserve"> </w:t>
      </w:r>
      <w:r w:rsidR="00985B1B" w:rsidRPr="00A502D1">
        <w:rPr>
          <w:rFonts w:ascii="Book Antiqua" w:hAnsi="Book Antiqua" w:cs="Arial"/>
          <w:sz w:val="24"/>
          <w:szCs w:val="24"/>
        </w:rPr>
        <w:t>The</w:t>
      </w:r>
      <w:r w:rsidR="00854A1B" w:rsidRPr="00A502D1">
        <w:rPr>
          <w:rFonts w:ascii="Book Antiqua" w:hAnsi="Book Antiqua" w:cs="Arial"/>
          <w:sz w:val="24"/>
          <w:szCs w:val="24"/>
        </w:rPr>
        <w:t xml:space="preserve"> clinical psychologist had </w:t>
      </w:r>
      <w:r w:rsidR="00985B1B" w:rsidRPr="00A502D1">
        <w:rPr>
          <w:rFonts w:ascii="Book Antiqua" w:hAnsi="Book Antiqua" w:cs="Arial"/>
          <w:sz w:val="24"/>
          <w:szCs w:val="24"/>
        </w:rPr>
        <w:t>high</w:t>
      </w:r>
      <w:r w:rsidR="003A557A" w:rsidRPr="00A502D1">
        <w:rPr>
          <w:rFonts w:ascii="Book Antiqua" w:hAnsi="Book Antiqua" w:cs="Arial"/>
          <w:sz w:val="24"/>
          <w:szCs w:val="24"/>
        </w:rPr>
        <w:t xml:space="preserve">est sensitivity, </w:t>
      </w:r>
      <w:r w:rsidR="00985B1B" w:rsidRPr="00A502D1">
        <w:rPr>
          <w:rFonts w:ascii="Book Antiqua" w:hAnsi="Book Antiqua" w:cs="Arial"/>
          <w:sz w:val="24"/>
          <w:szCs w:val="24"/>
        </w:rPr>
        <w:t>identifying 71% of the discharged patients for aberrant behavior. The 3 written measures had lower sensitivities; SOAPP-R (39%)</w:t>
      </w:r>
      <w:r w:rsidR="003A557A" w:rsidRPr="00A502D1">
        <w:rPr>
          <w:rFonts w:ascii="Book Antiqua" w:hAnsi="Book Antiqua" w:cs="Arial"/>
          <w:sz w:val="24"/>
          <w:szCs w:val="24"/>
        </w:rPr>
        <w:t>,</w:t>
      </w:r>
      <w:r w:rsidR="00985B1B" w:rsidRPr="00A502D1">
        <w:rPr>
          <w:rFonts w:ascii="Book Antiqua" w:hAnsi="Book Antiqua" w:cs="Arial"/>
          <w:sz w:val="24"/>
          <w:szCs w:val="24"/>
        </w:rPr>
        <w:t xml:space="preserve"> </w:t>
      </w:r>
      <w:r w:rsidR="003A557A" w:rsidRPr="00A502D1">
        <w:rPr>
          <w:rFonts w:ascii="Book Antiqua" w:hAnsi="Book Antiqua" w:cs="Arial"/>
          <w:sz w:val="24"/>
          <w:szCs w:val="24"/>
        </w:rPr>
        <w:t xml:space="preserve">PMQ (34%) </w:t>
      </w:r>
      <w:r w:rsidR="00985B1B" w:rsidRPr="00A502D1">
        <w:rPr>
          <w:rFonts w:ascii="Book Antiqua" w:hAnsi="Book Antiqua" w:cs="Arial"/>
          <w:sz w:val="24"/>
          <w:szCs w:val="24"/>
        </w:rPr>
        <w:t xml:space="preserve">and ORT (20%). For specificity, the ORT was most successful (88%), followed by PMQ (77%), SOAPP-R (69%) and clinical psychologist (60%). </w:t>
      </w:r>
      <w:r w:rsidR="00E254F6" w:rsidRPr="00A502D1">
        <w:rPr>
          <w:rFonts w:ascii="Book Antiqua" w:hAnsi="Book Antiqua" w:cs="Arial"/>
          <w:sz w:val="24"/>
          <w:szCs w:val="24"/>
        </w:rPr>
        <w:t xml:space="preserve">In 2009, the American Pain Society and </w:t>
      </w:r>
      <w:r w:rsidR="00C74959" w:rsidRPr="00A502D1">
        <w:rPr>
          <w:rFonts w:ascii="Book Antiqua" w:hAnsi="Book Antiqua" w:cs="Arial"/>
          <w:sz w:val="24"/>
          <w:szCs w:val="24"/>
        </w:rPr>
        <w:t>American Academy of Pain Medicine published a clinical practice guideline</w:t>
      </w:r>
      <w:r w:rsidR="00E254F6" w:rsidRPr="00A502D1">
        <w:rPr>
          <w:rFonts w:ascii="Book Antiqua" w:hAnsi="Book Antiqua" w:cs="Arial"/>
          <w:sz w:val="24"/>
          <w:szCs w:val="24"/>
        </w:rPr>
        <w:t xml:space="preserve"> attempting to </w:t>
      </w:r>
      <w:r w:rsidR="00C51000" w:rsidRPr="00A502D1">
        <w:rPr>
          <w:rFonts w:ascii="Book Antiqua" w:hAnsi="Book Antiqua" w:cs="Arial"/>
          <w:sz w:val="24"/>
          <w:szCs w:val="24"/>
        </w:rPr>
        <w:t>evaluate</w:t>
      </w:r>
      <w:r w:rsidR="00BC20BC" w:rsidRPr="00A502D1">
        <w:rPr>
          <w:rFonts w:ascii="Book Antiqua" w:hAnsi="Book Antiqua" w:cs="Arial"/>
          <w:sz w:val="24"/>
          <w:szCs w:val="24"/>
        </w:rPr>
        <w:t xml:space="preserve"> </w:t>
      </w:r>
      <w:r w:rsidR="007D7903" w:rsidRPr="00A502D1">
        <w:rPr>
          <w:rFonts w:ascii="Book Antiqua" w:hAnsi="Book Antiqua" w:cs="Arial"/>
          <w:sz w:val="24"/>
          <w:szCs w:val="24"/>
        </w:rPr>
        <w:t xml:space="preserve">the ability of available </w:t>
      </w:r>
      <w:r w:rsidR="00BC20BC" w:rsidRPr="00A502D1">
        <w:rPr>
          <w:rFonts w:ascii="Book Antiqua" w:hAnsi="Book Antiqua" w:cs="Arial"/>
          <w:sz w:val="24"/>
          <w:szCs w:val="24"/>
        </w:rPr>
        <w:t xml:space="preserve">screening tools to predict </w:t>
      </w:r>
      <w:r w:rsidR="00D23FE4" w:rsidRPr="00A502D1">
        <w:rPr>
          <w:rFonts w:ascii="Book Antiqua" w:hAnsi="Book Antiqua" w:cs="Arial"/>
          <w:sz w:val="24"/>
          <w:szCs w:val="24"/>
        </w:rPr>
        <w:t>future aberrant behaviors</w:t>
      </w:r>
      <w:r w:rsidR="000F6C29" w:rsidRPr="00A502D1">
        <w:rPr>
          <w:rFonts w:ascii="Book Antiqua" w:hAnsi="Book Antiqua" w:cs="Arial"/>
          <w:sz w:val="24"/>
          <w:szCs w:val="24"/>
          <w:vertAlign w:val="superscript"/>
        </w:rPr>
        <w:fldChar w:fldCharType="begin"/>
      </w:r>
      <w:r w:rsidR="000F6C29" w:rsidRPr="00A502D1">
        <w:rPr>
          <w:rFonts w:ascii="Book Antiqua" w:hAnsi="Book Antiqua" w:cs="Arial"/>
          <w:sz w:val="24"/>
          <w:szCs w:val="24"/>
          <w:vertAlign w:val="superscript"/>
        </w:rPr>
        <w:instrText xml:space="preserve"> ADDIN EN.CITE &lt;EndNote&gt;&lt;Cite&gt;&lt;Author&gt;Chou&lt;/Author&gt;&lt;Year&gt;2009&lt;/Year&gt;&lt;RecNum&gt;5&lt;/RecNum&gt;&lt;DisplayText&gt;[36]&lt;/DisplayText&gt;&lt;record&gt;&lt;rec-number&gt;5&lt;/rec-number&gt;&lt;foreign-keys&gt;&lt;key app="EN" db-id="tttfa99zaex9x2edf2450dph0t5s0v9ere92"&gt;5&lt;/key&gt;&lt;/foreign-keys&gt;&lt;ref-type name="Journal Article"&gt;17&lt;/ref-type&gt;&lt;contributors&gt;&lt;authors&gt;&lt;author&gt;Chou, R., Fanciullo, G. J., Fine, P. G., Miaskowski, C., Passik, S. D. and Portenoy, R. K.&lt;/author&gt;&lt;/authors&gt;&lt;/contributors&gt;&lt;auth-address&gt;The Oregon Evidence-based Practice Center, Department of Medicine, Department of Medical Informatics and Clinical Epidemiology, Oregon Health and Science University, Portland, Oregon, USA. chour@ohsu.edu&lt;/auth-address&gt;&lt;titles&gt;&lt;title&gt;Opioids for chronic noncancer pain: prediction and identification of aberrant drug-related behaviors: a review of the evidence for an American Pain Society and American Academy of Pain Medicine clinical practice guideline&lt;/title&gt;&lt;secondary-title&gt;J Pain&lt;/secondary-title&gt;&lt;alt-title&gt;The journal of pain : official journal of the American Pain Society&lt;/alt-title&gt;&lt;/titles&gt;&lt;pages&gt;131-46&lt;/pages&gt;&lt;volume&gt;10&lt;/volume&gt;&lt;number&gt;2&lt;/number&gt;&lt;edition&gt;2009/02/04&lt;/edition&gt;&lt;keywords&gt;&lt;keyword&gt;Analgesics, Opioid/*administration &amp;amp; dosage/*adverse effects&lt;/keyword&gt;&lt;keyword&gt;Chronic Disease&lt;/keyword&gt;&lt;keyword&gt;Conduct Disorder/*chemically induced&lt;/keyword&gt;&lt;keyword&gt;Humans&lt;/keyword&gt;&lt;keyword&gt;Opioid-Related Disorders/complications/etiology/*physiopathology&lt;/keyword&gt;&lt;keyword&gt;Pain/*drug therapy&lt;/keyword&gt;&lt;keyword&gt;Pain Measurement&lt;/keyword&gt;&lt;keyword&gt;*Practice Guidelines as Topic&lt;/keyword&gt;&lt;keyword&gt;Risk Assessment&lt;/keyword&gt;&lt;keyword&gt;Treatment Outcome&lt;/keyword&gt;&lt;/keywords&gt;&lt;dates&gt;&lt;year&gt;2009&lt;/year&gt;&lt;pub-dates&gt;&lt;date&gt;Feb&lt;/date&gt;&lt;/pub-dates&gt;&lt;/dates&gt;&lt;isbn&gt;1526-5900&lt;/isbn&gt;&lt;accession-num&gt;19187890&lt;/accession-num&gt;&lt;urls&gt;&lt;/urls&gt;&lt;electronic-resource-num&gt;10.1016/j.jpain.2008.10.009&lt;/electronic-resource-num&gt;&lt;remote-database-provider&gt;Nlm&lt;/remote-database-provider&gt;&lt;language&gt;eng&lt;/language&gt;&lt;/record&gt;&lt;/Cite&gt;&lt;/EndNote&gt;</w:instrText>
      </w:r>
      <w:r w:rsidR="000F6C29" w:rsidRPr="00A502D1">
        <w:rPr>
          <w:rFonts w:ascii="Book Antiqua" w:hAnsi="Book Antiqua" w:cs="Arial"/>
          <w:sz w:val="24"/>
          <w:szCs w:val="24"/>
          <w:vertAlign w:val="superscript"/>
        </w:rPr>
        <w:fldChar w:fldCharType="separate"/>
      </w:r>
      <w:r w:rsidR="000F6C29" w:rsidRPr="00A502D1">
        <w:rPr>
          <w:rFonts w:ascii="Book Antiqua" w:hAnsi="Book Antiqua" w:cs="Arial"/>
          <w:noProof/>
          <w:sz w:val="24"/>
          <w:szCs w:val="24"/>
          <w:vertAlign w:val="superscript"/>
        </w:rPr>
        <w:t>[</w:t>
      </w:r>
      <w:hyperlink w:anchor="_ENREF_36" w:tooltip="Chou, 2009 #5" w:history="1">
        <w:r w:rsidR="000F6C29" w:rsidRPr="00A502D1">
          <w:rPr>
            <w:rFonts w:ascii="Book Antiqua" w:hAnsi="Book Antiqua" w:cs="Arial"/>
            <w:noProof/>
            <w:sz w:val="24"/>
            <w:szCs w:val="24"/>
            <w:vertAlign w:val="superscript"/>
          </w:rPr>
          <w:t>36</w:t>
        </w:r>
      </w:hyperlink>
      <w:r w:rsidR="000F6C29" w:rsidRPr="00A502D1">
        <w:rPr>
          <w:rFonts w:ascii="Book Antiqua" w:hAnsi="Book Antiqua" w:cs="Arial"/>
          <w:noProof/>
          <w:sz w:val="24"/>
          <w:szCs w:val="24"/>
          <w:vertAlign w:val="superscript"/>
        </w:rPr>
        <w:t>]</w:t>
      </w:r>
      <w:r w:rsidR="000F6C29" w:rsidRPr="00A502D1">
        <w:rPr>
          <w:rFonts w:ascii="Book Antiqua" w:hAnsi="Book Antiqua" w:cs="Arial"/>
          <w:sz w:val="24"/>
          <w:szCs w:val="24"/>
          <w:vertAlign w:val="superscript"/>
        </w:rPr>
        <w:fldChar w:fldCharType="end"/>
      </w:r>
      <w:r w:rsidR="00D23FE4" w:rsidRPr="00A502D1">
        <w:rPr>
          <w:rFonts w:ascii="Book Antiqua" w:hAnsi="Book Antiqua" w:cs="Arial"/>
          <w:sz w:val="24"/>
          <w:szCs w:val="24"/>
        </w:rPr>
        <w:t>.</w:t>
      </w:r>
      <w:r w:rsidR="0027518F" w:rsidRPr="00A502D1">
        <w:rPr>
          <w:rFonts w:ascii="Book Antiqua" w:hAnsi="Book Antiqua" w:cs="Arial"/>
          <w:sz w:val="24"/>
          <w:szCs w:val="24"/>
        </w:rPr>
        <w:t xml:space="preserve"> </w:t>
      </w:r>
      <w:r w:rsidR="00AC65C3" w:rsidRPr="00A502D1">
        <w:rPr>
          <w:rFonts w:ascii="Book Antiqua" w:hAnsi="Book Antiqua" w:cs="Arial"/>
          <w:sz w:val="24"/>
          <w:szCs w:val="24"/>
        </w:rPr>
        <w:t xml:space="preserve">The authors </w:t>
      </w:r>
      <w:r w:rsidR="00FF11F7" w:rsidRPr="00A502D1">
        <w:rPr>
          <w:rFonts w:ascii="Book Antiqua" w:hAnsi="Book Antiqua" w:cs="Arial"/>
          <w:sz w:val="24"/>
          <w:szCs w:val="24"/>
        </w:rPr>
        <w:t>gave a qual</w:t>
      </w:r>
      <w:r w:rsidR="00655B04" w:rsidRPr="00A502D1">
        <w:rPr>
          <w:rFonts w:ascii="Book Antiqua" w:hAnsi="Book Antiqua" w:cs="Arial"/>
          <w:sz w:val="24"/>
          <w:szCs w:val="24"/>
        </w:rPr>
        <w:t xml:space="preserve">ity score </w:t>
      </w:r>
      <w:r w:rsidR="004A6E35" w:rsidRPr="00A502D1">
        <w:rPr>
          <w:rFonts w:ascii="Book Antiqua" w:hAnsi="Book Antiqua" w:cs="Arial"/>
          <w:sz w:val="24"/>
          <w:szCs w:val="24"/>
        </w:rPr>
        <w:t>(maximum</w:t>
      </w:r>
      <w:r w:rsidR="0015446A" w:rsidRPr="00A502D1">
        <w:rPr>
          <w:rFonts w:ascii="Book Antiqua" w:hAnsi="Book Antiqua" w:cs="Arial"/>
          <w:sz w:val="24"/>
          <w:szCs w:val="24"/>
        </w:rPr>
        <w:t xml:space="preserve"> of</w:t>
      </w:r>
      <w:r w:rsidR="004A6E35" w:rsidRPr="00A502D1">
        <w:rPr>
          <w:rFonts w:ascii="Book Antiqua" w:hAnsi="Book Antiqua" w:cs="Arial"/>
          <w:sz w:val="24"/>
          <w:szCs w:val="24"/>
        </w:rPr>
        <w:t xml:space="preserve"> nine points) to each of</w:t>
      </w:r>
      <w:r w:rsidR="003A4F98" w:rsidRPr="00A502D1">
        <w:rPr>
          <w:rFonts w:ascii="Book Antiqua" w:hAnsi="Book Antiqua" w:cs="Arial"/>
          <w:sz w:val="24"/>
          <w:szCs w:val="24"/>
        </w:rPr>
        <w:t xml:space="preserve"> the </w:t>
      </w:r>
      <w:r w:rsidR="004A6E35" w:rsidRPr="00A502D1">
        <w:rPr>
          <w:rFonts w:ascii="Book Antiqua" w:hAnsi="Book Antiqua" w:cs="Arial"/>
          <w:sz w:val="24"/>
          <w:szCs w:val="24"/>
        </w:rPr>
        <w:t>assessment tools with one point awarded</w:t>
      </w:r>
      <w:r w:rsidR="003A4F98" w:rsidRPr="00A502D1">
        <w:rPr>
          <w:rFonts w:ascii="Book Antiqua" w:hAnsi="Book Antiqua" w:cs="Arial"/>
          <w:sz w:val="24"/>
          <w:szCs w:val="24"/>
        </w:rPr>
        <w:t xml:space="preserve"> for a “yes” answer</w:t>
      </w:r>
      <w:r w:rsidR="0015446A" w:rsidRPr="00A502D1">
        <w:rPr>
          <w:rFonts w:ascii="Book Antiqua" w:hAnsi="Book Antiqua" w:cs="Arial"/>
          <w:sz w:val="24"/>
          <w:szCs w:val="24"/>
        </w:rPr>
        <w:t xml:space="preserve"> for the following domains:</w:t>
      </w:r>
      <w:r w:rsidR="004A6E35" w:rsidRPr="00A502D1">
        <w:rPr>
          <w:rFonts w:ascii="Book Antiqua" w:hAnsi="Book Antiqua" w:cs="Arial"/>
          <w:sz w:val="24"/>
          <w:szCs w:val="24"/>
        </w:rPr>
        <w:t xml:space="preserve"> </w:t>
      </w:r>
      <w:r w:rsidR="004239ED" w:rsidRPr="00A502D1">
        <w:rPr>
          <w:rFonts w:ascii="Book Antiqua" w:hAnsi="Book Antiqua" w:cs="Arial" w:hint="eastAsia"/>
          <w:sz w:val="24"/>
          <w:szCs w:val="24"/>
          <w:lang w:eastAsia="zh-CN"/>
        </w:rPr>
        <w:t xml:space="preserve">(1) </w:t>
      </w:r>
      <w:r w:rsidR="003A4F98" w:rsidRPr="00A502D1">
        <w:rPr>
          <w:rFonts w:ascii="Book Antiqua" w:hAnsi="Book Antiqua" w:cs="Arial"/>
          <w:sz w:val="24"/>
          <w:szCs w:val="24"/>
        </w:rPr>
        <w:t>Evaluates population other than the one used to derive the instrument</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(2) </w:t>
      </w:r>
      <w:r w:rsidR="003A4F98" w:rsidRPr="00A502D1">
        <w:rPr>
          <w:rFonts w:ascii="Book Antiqua" w:hAnsi="Book Antiqua" w:cs="Arial"/>
          <w:sz w:val="24"/>
          <w:szCs w:val="24"/>
        </w:rPr>
        <w:t>Consecutive series of patients or a random subset</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(3) </w:t>
      </w:r>
      <w:r w:rsidR="003A4F98" w:rsidRPr="00A502D1">
        <w:rPr>
          <w:rFonts w:ascii="Book Antiqua" w:hAnsi="Book Antiqua" w:cs="Arial"/>
          <w:sz w:val="24"/>
          <w:szCs w:val="24"/>
        </w:rPr>
        <w:t>Describes severity of symptoms, opioid dose/duration and underlying conditions</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(4) </w:t>
      </w:r>
      <w:r w:rsidR="008F37C7" w:rsidRPr="00A502D1">
        <w:rPr>
          <w:rFonts w:ascii="Book Antiqua" w:hAnsi="Book Antiqua" w:cs="Arial"/>
          <w:sz w:val="24"/>
          <w:szCs w:val="24"/>
        </w:rPr>
        <w:t>Adequate description of screening instrument</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(5) </w:t>
      </w:r>
      <w:r w:rsidR="008F37C7" w:rsidRPr="00A502D1">
        <w:rPr>
          <w:rFonts w:ascii="Book Antiqua" w:hAnsi="Book Antiqua" w:cs="Arial"/>
          <w:sz w:val="24"/>
          <w:szCs w:val="24"/>
        </w:rPr>
        <w:t>Appropriate criteria included in screening instrument</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(6) </w:t>
      </w:r>
      <w:r w:rsidR="008F37C7" w:rsidRPr="00A502D1">
        <w:rPr>
          <w:rFonts w:ascii="Book Antiqua" w:hAnsi="Book Antiqua" w:cs="Arial"/>
          <w:sz w:val="24"/>
          <w:szCs w:val="24"/>
        </w:rPr>
        <w:t>Adequate description of method for identifying aberrant drug-related behaviors</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(7) </w:t>
      </w:r>
      <w:r w:rsidR="008F37C7" w:rsidRPr="00A502D1">
        <w:rPr>
          <w:rFonts w:ascii="Book Antiqua" w:hAnsi="Book Antiqua" w:cs="Arial"/>
          <w:sz w:val="24"/>
          <w:szCs w:val="24"/>
        </w:rPr>
        <w:t>Appropriate criteria used to identify aberrant drug-related behaviors</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(8) </w:t>
      </w:r>
      <w:r w:rsidR="008F37C7" w:rsidRPr="00A502D1">
        <w:rPr>
          <w:rFonts w:ascii="Book Antiqua" w:hAnsi="Book Antiqua" w:cs="Arial"/>
          <w:sz w:val="24"/>
          <w:szCs w:val="24"/>
        </w:rPr>
        <w:t>Aberrant drug-related behaviors assessed in all enrollees</w:t>
      </w:r>
      <w:r w:rsidR="000F6C29" w:rsidRPr="00A502D1">
        <w:rPr>
          <w:rFonts w:ascii="Book Antiqua" w:hAnsi="Book Antiqua" w:cs="Arial" w:hint="eastAsia"/>
          <w:sz w:val="24"/>
          <w:szCs w:val="24"/>
          <w:lang w:eastAsia="zh-CN"/>
        </w:rPr>
        <w:t>;</w:t>
      </w:r>
      <w:r w:rsidR="004239ED" w:rsidRPr="00A502D1">
        <w:rPr>
          <w:rFonts w:ascii="Book Antiqua" w:hAnsi="Book Antiqua" w:cs="Arial" w:hint="eastAsia"/>
          <w:sz w:val="24"/>
          <w:szCs w:val="24"/>
          <w:lang w:eastAsia="zh-CN"/>
        </w:rPr>
        <w:t xml:space="preserve"> and (9) </w:t>
      </w:r>
      <w:r w:rsidR="008F37C7" w:rsidRPr="00A502D1">
        <w:rPr>
          <w:rFonts w:ascii="Book Antiqua" w:hAnsi="Book Antiqua" w:cs="Arial"/>
          <w:sz w:val="24"/>
          <w:szCs w:val="24"/>
        </w:rPr>
        <w:t>Blinded assessment of a</w:t>
      </w:r>
      <w:r w:rsidR="004239ED" w:rsidRPr="00A502D1">
        <w:rPr>
          <w:rFonts w:ascii="Book Antiqua" w:hAnsi="Book Antiqua" w:cs="Arial"/>
          <w:sz w:val="24"/>
          <w:szCs w:val="24"/>
        </w:rPr>
        <w:t>berrant drug-related behaviors</w:t>
      </w:r>
      <w:r w:rsidR="004239ED" w:rsidRPr="00A502D1">
        <w:rPr>
          <w:rFonts w:ascii="Book Antiqua" w:hAnsi="Book Antiqua" w:cs="Arial" w:hint="eastAsia"/>
          <w:sz w:val="24"/>
          <w:szCs w:val="24"/>
          <w:lang w:eastAsia="zh-CN"/>
        </w:rPr>
        <w:t>.</w:t>
      </w:r>
    </w:p>
    <w:p w:rsidR="00020253" w:rsidRPr="00A502D1" w:rsidRDefault="00A46CC4" w:rsidP="004239ED">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lastRenderedPageBreak/>
        <w:t>Q</w:t>
      </w:r>
      <w:r w:rsidR="00BA453F" w:rsidRPr="00A502D1">
        <w:rPr>
          <w:rFonts w:ascii="Book Antiqua" w:hAnsi="Book Antiqua" w:cs="Arial"/>
          <w:sz w:val="24"/>
          <w:szCs w:val="24"/>
        </w:rPr>
        <w:t xml:space="preserve">uality scores for the </w:t>
      </w:r>
      <w:r w:rsidR="004F137D" w:rsidRPr="00A502D1">
        <w:rPr>
          <w:rFonts w:ascii="Book Antiqua" w:hAnsi="Book Antiqua" w:cs="Arial"/>
          <w:sz w:val="24"/>
          <w:szCs w:val="24"/>
        </w:rPr>
        <w:t>screening tools</w:t>
      </w:r>
      <w:r w:rsidR="002F36E2" w:rsidRPr="00A502D1">
        <w:rPr>
          <w:rFonts w:ascii="Book Antiqua" w:hAnsi="Book Antiqua" w:cs="Arial"/>
          <w:sz w:val="24"/>
          <w:szCs w:val="24"/>
        </w:rPr>
        <w:t xml:space="preserve"> </w:t>
      </w:r>
      <w:r w:rsidR="00470946" w:rsidRPr="00A502D1">
        <w:rPr>
          <w:rFonts w:ascii="Book Antiqua" w:hAnsi="Book Antiqua" w:cs="Arial"/>
          <w:sz w:val="24"/>
          <w:szCs w:val="24"/>
        </w:rPr>
        <w:t xml:space="preserve">included in the analysis </w:t>
      </w:r>
      <w:r w:rsidR="002F36E2" w:rsidRPr="00A502D1">
        <w:rPr>
          <w:rFonts w:ascii="Book Antiqua" w:hAnsi="Book Antiqua" w:cs="Arial"/>
          <w:sz w:val="24"/>
          <w:szCs w:val="24"/>
        </w:rPr>
        <w:t>can be found in Table 5</w:t>
      </w:r>
      <w:r w:rsidR="004F137D" w:rsidRPr="00A502D1">
        <w:rPr>
          <w:rFonts w:ascii="Book Antiqua" w:hAnsi="Book Antiqua" w:cs="Arial"/>
          <w:sz w:val="24"/>
          <w:szCs w:val="24"/>
        </w:rPr>
        <w:t xml:space="preserve">. The SOAPP-R assessment tool scored highest </w:t>
      </w:r>
      <w:r w:rsidR="00246932" w:rsidRPr="00A502D1">
        <w:rPr>
          <w:rFonts w:ascii="Book Antiqua" w:hAnsi="Book Antiqua" w:cs="Arial"/>
          <w:sz w:val="24"/>
          <w:szCs w:val="24"/>
        </w:rPr>
        <w:t xml:space="preserve">(6/9) amongst the initial screening tools </w:t>
      </w:r>
      <w:r w:rsidR="002408D6" w:rsidRPr="00A502D1">
        <w:rPr>
          <w:rFonts w:ascii="Book Antiqua" w:hAnsi="Book Antiqua" w:cs="Arial"/>
          <w:sz w:val="24"/>
          <w:szCs w:val="24"/>
        </w:rPr>
        <w:t>with a</w:t>
      </w:r>
      <w:r w:rsidR="00246932" w:rsidRPr="00A502D1">
        <w:rPr>
          <w:rFonts w:ascii="Book Antiqua" w:hAnsi="Book Antiqua" w:cs="Arial"/>
          <w:sz w:val="24"/>
          <w:szCs w:val="24"/>
        </w:rPr>
        <w:t xml:space="preserve"> prospective study design. </w:t>
      </w:r>
      <w:r w:rsidR="005A781B" w:rsidRPr="00A502D1">
        <w:rPr>
          <w:rFonts w:ascii="Book Antiqua" w:hAnsi="Book Antiqua" w:cs="Arial"/>
          <w:sz w:val="24"/>
          <w:szCs w:val="24"/>
        </w:rPr>
        <w:t>Although th</w:t>
      </w:r>
      <w:r w:rsidR="00246932" w:rsidRPr="00A502D1">
        <w:rPr>
          <w:rFonts w:ascii="Book Antiqua" w:hAnsi="Book Antiqua" w:cs="Arial"/>
          <w:sz w:val="24"/>
          <w:szCs w:val="24"/>
        </w:rPr>
        <w:t xml:space="preserve">e </w:t>
      </w:r>
      <w:r w:rsidR="0015446A" w:rsidRPr="00A502D1">
        <w:rPr>
          <w:rFonts w:ascii="Book Antiqua" w:hAnsi="Book Antiqua" w:cs="Arial"/>
          <w:sz w:val="24"/>
          <w:szCs w:val="24"/>
        </w:rPr>
        <w:t>POTQ scored highest amongst</w:t>
      </w:r>
      <w:r w:rsidR="005A781B" w:rsidRPr="00A502D1">
        <w:rPr>
          <w:rFonts w:ascii="Book Antiqua" w:hAnsi="Book Antiqua" w:cs="Arial"/>
          <w:sz w:val="24"/>
          <w:szCs w:val="24"/>
        </w:rPr>
        <w:t xml:space="preserve"> the</w:t>
      </w:r>
      <w:r w:rsidR="006C3362" w:rsidRPr="00A502D1">
        <w:rPr>
          <w:rFonts w:ascii="Book Antiqua" w:hAnsi="Book Antiqua" w:cs="Arial"/>
          <w:sz w:val="24"/>
          <w:szCs w:val="24"/>
        </w:rPr>
        <w:t xml:space="preserve"> </w:t>
      </w:r>
      <w:r w:rsidR="00030AAC" w:rsidRPr="00A502D1">
        <w:rPr>
          <w:rFonts w:ascii="Book Antiqua" w:hAnsi="Book Antiqua" w:cs="Arial"/>
          <w:sz w:val="24"/>
          <w:szCs w:val="24"/>
        </w:rPr>
        <w:t>retrospective or cross-sectional studies</w:t>
      </w:r>
      <w:r w:rsidR="0030582F" w:rsidRPr="00A502D1">
        <w:rPr>
          <w:rFonts w:ascii="Book Antiqua" w:hAnsi="Book Antiqua" w:cs="Arial"/>
          <w:sz w:val="24"/>
          <w:szCs w:val="24"/>
        </w:rPr>
        <w:t xml:space="preserve"> (7/9)</w:t>
      </w:r>
      <w:r w:rsidR="00034BA3" w:rsidRPr="00A502D1">
        <w:rPr>
          <w:rFonts w:ascii="Book Antiqua" w:hAnsi="Book Antiqua" w:cs="Arial"/>
          <w:sz w:val="24"/>
          <w:szCs w:val="24"/>
        </w:rPr>
        <w:t>, the criteria used to evaluate the quality of the screening tool was</w:t>
      </w:r>
      <w:r w:rsidR="00632FD6" w:rsidRPr="00A502D1">
        <w:rPr>
          <w:rFonts w:ascii="Book Antiqua" w:hAnsi="Book Antiqua" w:cs="Arial"/>
          <w:sz w:val="24"/>
          <w:szCs w:val="24"/>
        </w:rPr>
        <w:t xml:space="preserve"> unclear</w:t>
      </w:r>
      <w:r w:rsidR="00034BA3" w:rsidRPr="00A502D1">
        <w:rPr>
          <w:rFonts w:ascii="Book Antiqua" w:hAnsi="Book Antiqua" w:cs="Arial"/>
          <w:sz w:val="24"/>
          <w:szCs w:val="24"/>
        </w:rPr>
        <w:t xml:space="preserve"> </w:t>
      </w:r>
      <w:r w:rsidR="00632FD6" w:rsidRPr="00A502D1">
        <w:rPr>
          <w:rFonts w:ascii="Book Antiqua" w:hAnsi="Book Antiqua" w:cs="Arial"/>
          <w:sz w:val="24"/>
          <w:szCs w:val="24"/>
        </w:rPr>
        <w:t>in comparison to the</w:t>
      </w:r>
      <w:r w:rsidR="001C6CA3" w:rsidRPr="00A502D1">
        <w:rPr>
          <w:rFonts w:ascii="Book Antiqua" w:hAnsi="Book Antiqua" w:cs="Arial"/>
          <w:sz w:val="24"/>
          <w:szCs w:val="24"/>
        </w:rPr>
        <w:t xml:space="preserve"> original study</w:t>
      </w:r>
      <w:r w:rsidR="00047AFA" w:rsidRPr="00A502D1">
        <w:rPr>
          <w:rFonts w:ascii="Book Antiqua" w:hAnsi="Book Antiqua" w:cs="Arial"/>
          <w:sz w:val="24"/>
          <w:szCs w:val="24"/>
        </w:rPr>
        <w:t xml:space="preserve"> design</w:t>
      </w:r>
      <w:r w:rsidR="001C6CA3" w:rsidRPr="00A502D1">
        <w:rPr>
          <w:rFonts w:ascii="Book Antiqua" w:hAnsi="Book Antiqua" w:cs="Arial"/>
          <w:sz w:val="24"/>
          <w:szCs w:val="24"/>
        </w:rPr>
        <w:t xml:space="preserve"> and therefore may not reflect </w:t>
      </w:r>
      <w:r w:rsidR="0031001D" w:rsidRPr="00A502D1">
        <w:rPr>
          <w:rFonts w:ascii="Book Antiqua" w:hAnsi="Book Antiqua" w:cs="Arial"/>
          <w:sz w:val="24"/>
          <w:szCs w:val="24"/>
        </w:rPr>
        <w:t xml:space="preserve">a </w:t>
      </w:r>
      <w:r w:rsidR="001C6CA3" w:rsidRPr="00A502D1">
        <w:rPr>
          <w:rFonts w:ascii="Book Antiqua" w:hAnsi="Book Antiqua" w:cs="Arial"/>
          <w:sz w:val="24"/>
          <w:szCs w:val="24"/>
        </w:rPr>
        <w:t>true quality</w:t>
      </w:r>
      <w:r w:rsidR="0031001D" w:rsidRPr="00A502D1">
        <w:rPr>
          <w:rFonts w:ascii="Book Antiqua" w:hAnsi="Book Antiqua" w:cs="Arial"/>
          <w:sz w:val="24"/>
          <w:szCs w:val="24"/>
        </w:rPr>
        <w:t xml:space="preserve"> rating</w:t>
      </w:r>
      <w:r w:rsidR="001C6CA3" w:rsidRPr="00A502D1">
        <w:rPr>
          <w:rFonts w:ascii="Book Antiqua" w:hAnsi="Book Antiqua" w:cs="Arial"/>
          <w:sz w:val="24"/>
          <w:szCs w:val="24"/>
        </w:rPr>
        <w:t>.</w:t>
      </w:r>
      <w:r w:rsidR="00F56016" w:rsidRPr="00A502D1">
        <w:rPr>
          <w:rFonts w:ascii="Book Antiqua" w:hAnsi="Book Antiqua" w:cs="Arial"/>
          <w:sz w:val="24"/>
          <w:szCs w:val="24"/>
        </w:rPr>
        <w:t xml:space="preserve"> </w:t>
      </w:r>
    </w:p>
    <w:p w:rsidR="004239ED" w:rsidRPr="00A502D1" w:rsidRDefault="004239ED" w:rsidP="003D74EB">
      <w:pPr>
        <w:spacing w:after="0" w:line="360" w:lineRule="auto"/>
        <w:jc w:val="both"/>
        <w:rPr>
          <w:rFonts w:ascii="Book Antiqua" w:hAnsi="Book Antiqua" w:cs="Arial"/>
          <w:b/>
          <w:caps/>
          <w:sz w:val="24"/>
          <w:szCs w:val="24"/>
          <w:lang w:eastAsia="zh-CN"/>
        </w:rPr>
      </w:pPr>
    </w:p>
    <w:p w:rsidR="00D439A2" w:rsidRPr="00A502D1" w:rsidRDefault="00D439A2" w:rsidP="003D74EB">
      <w:pPr>
        <w:spacing w:after="0" w:line="360" w:lineRule="auto"/>
        <w:jc w:val="both"/>
        <w:rPr>
          <w:rFonts w:ascii="Book Antiqua" w:hAnsi="Book Antiqua" w:cs="Arial"/>
          <w:b/>
          <w:caps/>
          <w:sz w:val="24"/>
          <w:szCs w:val="24"/>
        </w:rPr>
      </w:pPr>
      <w:r w:rsidRPr="00A502D1">
        <w:rPr>
          <w:rFonts w:ascii="Book Antiqua" w:hAnsi="Book Antiqua" w:cs="Arial"/>
          <w:b/>
          <w:caps/>
          <w:sz w:val="24"/>
          <w:szCs w:val="24"/>
        </w:rPr>
        <w:t xml:space="preserve">Discussion and Conclusion </w:t>
      </w:r>
    </w:p>
    <w:p w:rsidR="001767ED" w:rsidRPr="00A502D1" w:rsidRDefault="001767ED" w:rsidP="003D74EB">
      <w:pPr>
        <w:spacing w:after="0" w:line="360" w:lineRule="auto"/>
        <w:jc w:val="both"/>
        <w:rPr>
          <w:rFonts w:ascii="Book Antiqua" w:hAnsi="Book Antiqua" w:cs="Arial"/>
          <w:sz w:val="24"/>
          <w:szCs w:val="24"/>
        </w:rPr>
      </w:pPr>
      <w:r w:rsidRPr="00A502D1">
        <w:rPr>
          <w:rFonts w:ascii="Book Antiqua" w:hAnsi="Book Antiqua" w:cs="Arial"/>
          <w:sz w:val="24"/>
          <w:szCs w:val="24"/>
        </w:rPr>
        <w:t>The clinical/psycholog</w:t>
      </w:r>
      <w:r w:rsidR="00C907A3" w:rsidRPr="00A502D1">
        <w:rPr>
          <w:rFonts w:ascii="Book Antiqua" w:hAnsi="Book Antiqua" w:cs="Arial"/>
          <w:sz w:val="24"/>
          <w:szCs w:val="24"/>
        </w:rPr>
        <w:t xml:space="preserve">ical interview remains the optimal </w:t>
      </w:r>
      <w:r w:rsidRPr="00A502D1">
        <w:rPr>
          <w:rFonts w:ascii="Book Antiqua" w:hAnsi="Book Antiqua" w:cs="Arial"/>
          <w:sz w:val="24"/>
          <w:szCs w:val="24"/>
        </w:rPr>
        <w:t>strategy to identify opioid misuse, likely due to its in-depth nature. The SOAPP-R tool has</w:t>
      </w:r>
      <w:r w:rsidR="008860EF" w:rsidRPr="00A502D1">
        <w:rPr>
          <w:rFonts w:ascii="Book Antiqua" w:hAnsi="Book Antiqua" w:cs="Arial"/>
          <w:sz w:val="24"/>
          <w:szCs w:val="24"/>
        </w:rPr>
        <w:t xml:space="preserve"> decent</w:t>
      </w:r>
      <w:r w:rsidRPr="00A502D1">
        <w:rPr>
          <w:rFonts w:ascii="Book Antiqua" w:hAnsi="Book Antiqua" w:cs="Arial"/>
          <w:sz w:val="24"/>
          <w:szCs w:val="24"/>
        </w:rPr>
        <w:t xml:space="preserve"> overall quality, predictability of discontinuation of opioids due to aberrant drug behaviors as well as sensitivity and specificity. In addition, it has been cross-validated in over 600 patients and has been found to identify approximately 80</w:t>
      </w:r>
      <w:r w:rsidR="004239ED" w:rsidRPr="00A502D1">
        <w:rPr>
          <w:rFonts w:ascii="Book Antiqua" w:hAnsi="Book Antiqua" w:cs="Arial" w:hint="eastAsia"/>
          <w:sz w:val="24"/>
          <w:szCs w:val="24"/>
          <w:lang w:eastAsia="zh-CN"/>
        </w:rPr>
        <w:t>%</w:t>
      </w:r>
      <w:r w:rsidRPr="00A502D1">
        <w:rPr>
          <w:rFonts w:ascii="Book Antiqua" w:hAnsi="Book Antiqua" w:cs="Arial"/>
          <w:sz w:val="24"/>
          <w:szCs w:val="24"/>
        </w:rPr>
        <w:t xml:space="preserve">-90% of patients who </w:t>
      </w:r>
      <w:r w:rsidR="0064174D" w:rsidRPr="00A502D1">
        <w:rPr>
          <w:rFonts w:ascii="Book Antiqua" w:hAnsi="Book Antiqua" w:cs="Arial"/>
          <w:sz w:val="24"/>
          <w:szCs w:val="24"/>
        </w:rPr>
        <w:t>will eventually misuse opioids</w:t>
      </w:r>
      <w:r w:rsidR="004239ED" w:rsidRPr="00A502D1">
        <w:rPr>
          <w:rFonts w:ascii="Book Antiqua" w:hAnsi="Book Antiqua" w:cs="Arial"/>
          <w:sz w:val="24"/>
          <w:szCs w:val="24"/>
          <w:vertAlign w:val="superscript"/>
        </w:rPr>
        <w:fldChar w:fldCharType="begin"/>
      </w:r>
      <w:r w:rsidR="004239ED" w:rsidRPr="00A502D1">
        <w:rPr>
          <w:rFonts w:ascii="Book Antiqua" w:hAnsi="Book Antiqua" w:cs="Arial"/>
          <w:sz w:val="24"/>
          <w:szCs w:val="24"/>
          <w:vertAlign w:val="superscript"/>
        </w:rPr>
        <w:instrText xml:space="preserve"> ADDIN EN.CITE &lt;EndNote&gt;&lt;Cite&gt;&lt;Author&gt;Jamison&lt;/Author&gt;&lt;Year&gt;2013&lt;/Year&gt;&lt;RecNum&gt;17&lt;/RecNum&gt;&lt;DisplayText&gt;[24]&lt;/DisplayText&gt;&lt;record&gt;&lt;rec-number&gt;17&lt;/rec-number&gt;&lt;foreign-keys&gt;&lt;key app="EN" db-id="tttfa99zaex9x2edf2450dph0t5s0v9ere92"&gt;17&lt;/key&gt;&lt;/foreign-keys&gt;&lt;ref-type name="Journal Article"&gt;17&lt;/ref-type&gt;&lt;contributors&gt;&lt;authors&gt;&lt;author&gt;Jamison, R. N.&lt;/author&gt;&lt;author&gt;Edwards, R. R.&lt;/author&gt;&lt;/authors&gt;&lt;/contributors&gt;&lt;auth-address&gt;Pain Management Center, Department of Anesthesiology, Perioperative, and Pain Medicine, Brigham and Women&amp;apos;s Hospital, Harvard Medical School, Boston, MA, USA. RJamison@partners.org&lt;/auth-address&gt;&lt;titles&gt;&lt;title&gt;Risk factor assessment for problematic use of opioids for chronic pain&lt;/title&gt;&lt;secondary-title&gt;Clin Neuropsychol&lt;/secondary-title&gt;&lt;alt-title&gt;The Clinical neuropsychologist&lt;/alt-title&gt;&lt;/titles&gt;&lt;pages&gt;60-80&lt;/pages&gt;&lt;volume&gt;27&lt;/volume&gt;&lt;number&gt;1&lt;/number&gt;&lt;edition&gt;2012/09/01&lt;/edition&gt;&lt;dates&gt;&lt;year&gt;2013&lt;/year&gt;&lt;/dates&gt;&lt;isbn&gt;1385-4046&lt;/isbn&gt;&lt;accession-num&gt;22935011&lt;/accession-num&gt;&lt;urls&gt;&lt;/urls&gt;&lt;electronic-resource-num&gt;10.1080/13854046.2012.715204&lt;/electronic-resource-num&gt;&lt;remote-database-provider&gt;Nlm&lt;/remote-database-provider&gt;&lt;language&gt;eng&lt;/language&gt;&lt;/record&gt;&lt;/Cite&gt;&lt;/EndNote&gt;</w:instrText>
      </w:r>
      <w:r w:rsidR="004239ED" w:rsidRPr="00A502D1">
        <w:rPr>
          <w:rFonts w:ascii="Book Antiqua" w:hAnsi="Book Antiqua" w:cs="Arial"/>
          <w:sz w:val="24"/>
          <w:szCs w:val="24"/>
          <w:vertAlign w:val="superscript"/>
        </w:rPr>
        <w:fldChar w:fldCharType="separate"/>
      </w:r>
      <w:r w:rsidR="004239ED" w:rsidRPr="00A502D1">
        <w:rPr>
          <w:rFonts w:ascii="Book Antiqua" w:hAnsi="Book Antiqua" w:cs="Arial"/>
          <w:noProof/>
          <w:sz w:val="24"/>
          <w:szCs w:val="24"/>
          <w:vertAlign w:val="superscript"/>
        </w:rPr>
        <w:t>[</w:t>
      </w:r>
      <w:hyperlink w:anchor="_ENREF_24" w:tooltip="Jamison, 2013 #17" w:history="1">
        <w:r w:rsidR="004239ED" w:rsidRPr="00A502D1">
          <w:rPr>
            <w:rFonts w:ascii="Book Antiqua" w:hAnsi="Book Antiqua" w:cs="Arial"/>
            <w:noProof/>
            <w:sz w:val="24"/>
            <w:szCs w:val="24"/>
            <w:vertAlign w:val="superscript"/>
          </w:rPr>
          <w:t>24</w:t>
        </w:r>
      </w:hyperlink>
      <w:r w:rsidR="004239ED" w:rsidRPr="00A502D1">
        <w:rPr>
          <w:rFonts w:ascii="Book Antiqua" w:hAnsi="Book Antiqua" w:cs="Arial"/>
          <w:noProof/>
          <w:sz w:val="24"/>
          <w:szCs w:val="24"/>
          <w:vertAlign w:val="superscript"/>
        </w:rPr>
        <w:t>]</w:t>
      </w:r>
      <w:r w:rsidR="004239ED" w:rsidRPr="00A502D1">
        <w:rPr>
          <w:rFonts w:ascii="Book Antiqua" w:hAnsi="Book Antiqua" w:cs="Arial"/>
          <w:sz w:val="24"/>
          <w:szCs w:val="24"/>
          <w:vertAlign w:val="superscript"/>
        </w:rPr>
        <w:fldChar w:fldCharType="end"/>
      </w:r>
      <w:r w:rsidR="0064174D" w:rsidRPr="00A502D1">
        <w:rPr>
          <w:rFonts w:ascii="Book Antiqua" w:hAnsi="Book Antiqua" w:cs="Arial"/>
          <w:sz w:val="24"/>
          <w:szCs w:val="24"/>
        </w:rPr>
        <w:t>.</w:t>
      </w:r>
      <w:r w:rsidRPr="00A502D1">
        <w:rPr>
          <w:rFonts w:ascii="Book Antiqua" w:hAnsi="Book Antiqua" w:cs="Arial"/>
          <w:sz w:val="24"/>
          <w:szCs w:val="24"/>
        </w:rPr>
        <w:t xml:space="preserve"> These are likely the tools of choice, especially for initial clinic visits when the decision to initiate or continue opioids is being considered.</w:t>
      </w:r>
      <w:r w:rsidR="00BD4C31" w:rsidRPr="00A502D1">
        <w:rPr>
          <w:rFonts w:ascii="Book Antiqua" w:hAnsi="Book Antiqua" w:cs="Arial"/>
          <w:sz w:val="24"/>
          <w:szCs w:val="24"/>
        </w:rPr>
        <w:t xml:space="preserve"> As stated above, combining risk assessment tools with a clinical int</w:t>
      </w:r>
      <w:r w:rsidR="00255112" w:rsidRPr="00A502D1">
        <w:rPr>
          <w:rFonts w:ascii="Book Antiqua" w:hAnsi="Book Antiqua" w:cs="Arial"/>
          <w:sz w:val="24"/>
          <w:szCs w:val="24"/>
        </w:rPr>
        <w:t xml:space="preserve">erview strengthens </w:t>
      </w:r>
      <w:r w:rsidR="00F152D3" w:rsidRPr="00A502D1">
        <w:rPr>
          <w:rFonts w:ascii="Book Antiqua" w:hAnsi="Book Antiqua" w:cs="Arial"/>
          <w:sz w:val="24"/>
          <w:szCs w:val="24"/>
        </w:rPr>
        <w:t xml:space="preserve">predictive ability. However, </w:t>
      </w:r>
      <w:r w:rsidR="004E1AB2" w:rsidRPr="00A502D1">
        <w:rPr>
          <w:rFonts w:ascii="Book Antiqua" w:hAnsi="Book Antiqua" w:cs="Arial"/>
          <w:sz w:val="24"/>
          <w:szCs w:val="24"/>
        </w:rPr>
        <w:t xml:space="preserve">both </w:t>
      </w:r>
      <w:r w:rsidR="00F152D3" w:rsidRPr="00A502D1">
        <w:rPr>
          <w:rFonts w:ascii="Book Antiqua" w:hAnsi="Book Antiqua" w:cs="Arial"/>
          <w:sz w:val="24"/>
          <w:szCs w:val="24"/>
        </w:rPr>
        <w:t xml:space="preserve">the limitations </w:t>
      </w:r>
      <w:r w:rsidR="004E1AB2" w:rsidRPr="00A502D1">
        <w:rPr>
          <w:rFonts w:ascii="Book Antiqua" w:hAnsi="Book Antiqua" w:cs="Arial"/>
          <w:sz w:val="24"/>
          <w:szCs w:val="24"/>
        </w:rPr>
        <w:t xml:space="preserve">and intended patient population </w:t>
      </w:r>
      <w:r w:rsidR="00F152D3" w:rsidRPr="00A502D1">
        <w:rPr>
          <w:rFonts w:ascii="Book Antiqua" w:hAnsi="Book Antiqua" w:cs="Arial"/>
          <w:sz w:val="24"/>
          <w:szCs w:val="24"/>
        </w:rPr>
        <w:t xml:space="preserve">of each tool should be considered </w:t>
      </w:r>
      <w:r w:rsidR="004E1AB2" w:rsidRPr="00A502D1">
        <w:rPr>
          <w:rFonts w:ascii="Book Antiqua" w:hAnsi="Book Antiqua" w:cs="Arial"/>
          <w:sz w:val="24"/>
          <w:szCs w:val="24"/>
        </w:rPr>
        <w:t xml:space="preserve">when choosing a risk assessment tool for a particular clinic. </w:t>
      </w:r>
      <w:r w:rsidR="004A379C" w:rsidRPr="00A502D1">
        <w:rPr>
          <w:rFonts w:ascii="Book Antiqua" w:hAnsi="Book Antiqua" w:cs="Arial"/>
          <w:sz w:val="24"/>
          <w:szCs w:val="24"/>
        </w:rPr>
        <w:t>Overall, the</w:t>
      </w:r>
      <w:r w:rsidR="00C727E4" w:rsidRPr="00A502D1">
        <w:rPr>
          <w:rFonts w:ascii="Book Antiqua" w:hAnsi="Book Antiqua" w:cs="Arial"/>
          <w:sz w:val="24"/>
          <w:szCs w:val="24"/>
        </w:rPr>
        <w:t xml:space="preserve"> available screening tools </w:t>
      </w:r>
      <w:r w:rsidR="0069693E" w:rsidRPr="00A502D1">
        <w:rPr>
          <w:rFonts w:ascii="Book Antiqua" w:hAnsi="Book Antiqua" w:cs="Arial"/>
          <w:sz w:val="24"/>
          <w:szCs w:val="24"/>
        </w:rPr>
        <w:t xml:space="preserve">are </w:t>
      </w:r>
      <w:r w:rsidR="004A379C" w:rsidRPr="00A502D1">
        <w:rPr>
          <w:rFonts w:ascii="Book Antiqua" w:hAnsi="Book Antiqua" w:cs="Arial"/>
          <w:sz w:val="24"/>
          <w:szCs w:val="24"/>
        </w:rPr>
        <w:t>preliminary</w:t>
      </w:r>
      <w:r w:rsidR="0069693E" w:rsidRPr="00A502D1">
        <w:rPr>
          <w:rFonts w:ascii="Book Antiqua" w:hAnsi="Book Antiqua" w:cs="Arial"/>
          <w:sz w:val="24"/>
          <w:szCs w:val="24"/>
        </w:rPr>
        <w:t xml:space="preserve"> at best</w:t>
      </w:r>
      <w:r w:rsidR="008860EF" w:rsidRPr="00A502D1">
        <w:rPr>
          <w:rFonts w:ascii="Book Antiqua" w:hAnsi="Book Antiqua" w:cs="Arial"/>
          <w:sz w:val="24"/>
          <w:szCs w:val="24"/>
        </w:rPr>
        <w:t xml:space="preserve">. </w:t>
      </w:r>
      <w:r w:rsidR="004A379C" w:rsidRPr="00A502D1">
        <w:rPr>
          <w:rFonts w:ascii="Book Antiqua" w:hAnsi="Book Antiqua" w:cs="Arial"/>
          <w:sz w:val="24"/>
          <w:szCs w:val="24"/>
        </w:rPr>
        <w:t xml:space="preserve">  </w:t>
      </w:r>
    </w:p>
    <w:p w:rsidR="003F3320" w:rsidRPr="00A502D1" w:rsidRDefault="009A28F5" w:rsidP="004239ED">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Another major gap in clinical knowledge is t</w:t>
      </w:r>
      <w:r w:rsidR="00A06C16" w:rsidRPr="00A502D1">
        <w:rPr>
          <w:rFonts w:ascii="Book Antiqua" w:hAnsi="Book Antiqua" w:cs="Arial"/>
          <w:sz w:val="24"/>
          <w:szCs w:val="24"/>
        </w:rPr>
        <w:t>he degree of</w:t>
      </w:r>
      <w:r w:rsidR="00C57888" w:rsidRPr="00A502D1">
        <w:rPr>
          <w:rFonts w:ascii="Book Antiqua" w:hAnsi="Book Antiqua" w:cs="Arial"/>
          <w:sz w:val="24"/>
          <w:szCs w:val="24"/>
        </w:rPr>
        <w:t xml:space="preserve"> impact </w:t>
      </w:r>
      <w:r w:rsidR="00246932" w:rsidRPr="00A502D1">
        <w:rPr>
          <w:rFonts w:ascii="Book Antiqua" w:hAnsi="Book Antiqua" w:cs="Arial"/>
          <w:sz w:val="24"/>
          <w:szCs w:val="24"/>
        </w:rPr>
        <w:t xml:space="preserve">these screening tools </w:t>
      </w:r>
      <w:r w:rsidR="00C57888" w:rsidRPr="00A502D1">
        <w:rPr>
          <w:rFonts w:ascii="Book Antiqua" w:hAnsi="Book Antiqua" w:cs="Arial"/>
          <w:sz w:val="24"/>
          <w:szCs w:val="24"/>
        </w:rPr>
        <w:t xml:space="preserve">have </w:t>
      </w:r>
      <w:r w:rsidR="00A06C16" w:rsidRPr="00A502D1">
        <w:rPr>
          <w:rFonts w:ascii="Book Antiqua" w:hAnsi="Book Antiqua" w:cs="Arial"/>
          <w:sz w:val="24"/>
          <w:szCs w:val="24"/>
        </w:rPr>
        <w:t>on</w:t>
      </w:r>
      <w:r w:rsidR="009619D2" w:rsidRPr="00A502D1">
        <w:rPr>
          <w:rFonts w:ascii="Book Antiqua" w:hAnsi="Book Antiqua" w:cs="Arial"/>
          <w:sz w:val="24"/>
          <w:szCs w:val="24"/>
        </w:rPr>
        <w:t xml:space="preserve"> </w:t>
      </w:r>
      <w:r w:rsidR="00246932" w:rsidRPr="00A502D1">
        <w:rPr>
          <w:rFonts w:ascii="Book Antiqua" w:hAnsi="Book Antiqua" w:cs="Arial"/>
          <w:sz w:val="24"/>
          <w:szCs w:val="24"/>
        </w:rPr>
        <w:t>clinical outcomes</w:t>
      </w:r>
      <w:r w:rsidR="00041539" w:rsidRPr="00A502D1">
        <w:rPr>
          <w:rFonts w:ascii="Book Antiqua" w:hAnsi="Book Antiqua" w:cs="Arial"/>
          <w:sz w:val="24"/>
          <w:szCs w:val="24"/>
          <w:vertAlign w:val="superscript"/>
        </w:rPr>
        <w:fldChar w:fldCharType="begin"/>
      </w:r>
      <w:r w:rsidR="00041539" w:rsidRPr="00A502D1">
        <w:rPr>
          <w:rFonts w:ascii="Book Antiqua" w:hAnsi="Book Antiqua" w:cs="Arial"/>
          <w:sz w:val="24"/>
          <w:szCs w:val="24"/>
          <w:vertAlign w:val="superscript"/>
        </w:rPr>
        <w:instrText xml:space="preserve"> ADDIN EN.CITE &lt;EndNote&gt;&lt;Cite&gt;&lt;Author&gt;Chou&lt;/Author&gt;&lt;Year&gt;2009&lt;/Year&gt;&lt;RecNum&gt;5&lt;/RecNum&gt;&lt;DisplayText&gt;[36]&lt;/DisplayText&gt;&lt;record&gt;&lt;rec-number&gt;5&lt;/rec-number&gt;&lt;foreign-keys&gt;&lt;key app="EN" db-id="tttfa99zaex9x2edf2450dph0t5s0v9ere92"&gt;5&lt;/key&gt;&lt;/foreign-keys&gt;&lt;ref-type name="Journal Article"&gt;17&lt;/ref-type&gt;&lt;contributors&gt;&lt;authors&gt;&lt;author&gt;Chou, R., Fanciullo, G. J., Fine, P. G., Miaskowski, C., Passik, S. D. and Portenoy, R. K.&lt;/author&gt;&lt;/authors&gt;&lt;/contributors&gt;&lt;auth-address&gt;The Oregon Evidence-based Practice Center, Department of Medicine, Department of Medical Informatics and Clinical Epidemiology, Oregon Health and Science University, Portland, Oregon, USA. chour@ohsu.edu&lt;/auth-address&gt;&lt;titles&gt;&lt;title&gt;Opioids for chronic noncancer pain: prediction and identification of aberrant drug-related behaviors: a review of the evidence for an American Pain Society and American Academy of Pain Medicine clinical practice guideline&lt;/title&gt;&lt;secondary-title&gt;J Pain&lt;/secondary-title&gt;&lt;alt-title&gt;The journal of pain : official journal of the American Pain Society&lt;/alt-title&gt;&lt;/titles&gt;&lt;pages&gt;131-46&lt;/pages&gt;&lt;volume&gt;10&lt;/volume&gt;&lt;number&gt;2&lt;/number&gt;&lt;edition&gt;2009/02/04&lt;/edition&gt;&lt;keywords&gt;&lt;keyword&gt;Analgesics, Opioid/*administration &amp;amp; dosage/*adverse effects&lt;/keyword&gt;&lt;keyword&gt;Chronic Disease&lt;/keyword&gt;&lt;keyword&gt;Conduct Disorder/*chemically induced&lt;/keyword&gt;&lt;keyword&gt;Humans&lt;/keyword&gt;&lt;keyword&gt;Opioid-Related Disorders/complications/etiology/*physiopathology&lt;/keyword&gt;&lt;keyword&gt;Pain/*drug therapy&lt;/keyword&gt;&lt;keyword&gt;Pain Measurement&lt;/keyword&gt;&lt;keyword&gt;*Practice Guidelines as Topic&lt;/keyword&gt;&lt;keyword&gt;Risk Assessment&lt;/keyword&gt;&lt;keyword&gt;Treatment Outcome&lt;/keyword&gt;&lt;/keywords&gt;&lt;dates&gt;&lt;year&gt;2009&lt;/year&gt;&lt;pub-dates&gt;&lt;date&gt;Feb&lt;/date&gt;&lt;/pub-dates&gt;&lt;/dates&gt;&lt;isbn&gt;1526-5900&lt;/isbn&gt;&lt;accession-num&gt;19187890&lt;/accession-num&gt;&lt;urls&gt;&lt;/urls&gt;&lt;electronic-resource-num&gt;10.1016/j.jpain.2008.10.009&lt;/electronic-resource-num&gt;&lt;remote-database-provider&gt;Nlm&lt;/remote-database-provider&gt;&lt;language&gt;eng&lt;/language&gt;&lt;/record&gt;&lt;/Cite&gt;&lt;/EndNote&gt;</w:instrText>
      </w:r>
      <w:r w:rsidR="00041539" w:rsidRPr="00A502D1">
        <w:rPr>
          <w:rFonts w:ascii="Book Antiqua" w:hAnsi="Book Antiqua" w:cs="Arial"/>
          <w:sz w:val="24"/>
          <w:szCs w:val="24"/>
          <w:vertAlign w:val="superscript"/>
        </w:rPr>
        <w:fldChar w:fldCharType="separate"/>
      </w:r>
      <w:r w:rsidR="00041539" w:rsidRPr="00A502D1">
        <w:rPr>
          <w:rFonts w:ascii="Book Antiqua" w:hAnsi="Book Antiqua" w:cs="Arial"/>
          <w:noProof/>
          <w:sz w:val="24"/>
          <w:szCs w:val="24"/>
          <w:vertAlign w:val="superscript"/>
        </w:rPr>
        <w:t>[</w:t>
      </w:r>
      <w:hyperlink w:anchor="_ENREF_36" w:tooltip="Chou, 2009 #5" w:history="1">
        <w:r w:rsidR="00041539" w:rsidRPr="00A502D1">
          <w:rPr>
            <w:rFonts w:ascii="Book Antiqua" w:hAnsi="Book Antiqua" w:cs="Arial"/>
            <w:noProof/>
            <w:sz w:val="24"/>
            <w:szCs w:val="24"/>
            <w:vertAlign w:val="superscript"/>
          </w:rPr>
          <w:t>36</w:t>
        </w:r>
      </w:hyperlink>
      <w:r w:rsidR="00041539" w:rsidRPr="00A502D1">
        <w:rPr>
          <w:rFonts w:ascii="Book Antiqua" w:hAnsi="Book Antiqua" w:cs="Arial"/>
          <w:noProof/>
          <w:sz w:val="24"/>
          <w:szCs w:val="24"/>
          <w:vertAlign w:val="superscript"/>
        </w:rPr>
        <w:t>]</w:t>
      </w:r>
      <w:r w:rsidR="00041539" w:rsidRPr="00A502D1">
        <w:rPr>
          <w:rFonts w:ascii="Book Antiqua" w:hAnsi="Book Antiqua" w:cs="Arial"/>
          <w:sz w:val="24"/>
          <w:szCs w:val="24"/>
          <w:vertAlign w:val="superscript"/>
        </w:rPr>
        <w:fldChar w:fldCharType="end"/>
      </w:r>
      <w:r w:rsidR="00041539" w:rsidRPr="00A502D1">
        <w:rPr>
          <w:rFonts w:ascii="Book Antiqua" w:hAnsi="Book Antiqua" w:cs="Arial"/>
          <w:sz w:val="24"/>
          <w:szCs w:val="24"/>
        </w:rPr>
        <w:t>.</w:t>
      </w:r>
      <w:r w:rsidR="00041539">
        <w:rPr>
          <w:rFonts w:ascii="Book Antiqua" w:hAnsi="Book Antiqua" w:cs="Arial"/>
          <w:sz w:val="24"/>
          <w:szCs w:val="24"/>
        </w:rPr>
        <w:t xml:space="preserve"> </w:t>
      </w:r>
      <w:r w:rsidR="009619D2" w:rsidRPr="00A502D1">
        <w:rPr>
          <w:rFonts w:ascii="Book Antiqua" w:hAnsi="Book Antiqua" w:cs="Arial"/>
          <w:sz w:val="24"/>
          <w:szCs w:val="24"/>
        </w:rPr>
        <w:t xml:space="preserve">To date, there is a paucity of evidence </w:t>
      </w:r>
      <w:r w:rsidR="00A06C16" w:rsidRPr="00A502D1">
        <w:rPr>
          <w:rFonts w:ascii="Book Antiqua" w:hAnsi="Book Antiqua" w:cs="Arial"/>
          <w:sz w:val="24"/>
          <w:szCs w:val="24"/>
        </w:rPr>
        <w:t>to suggest that more frequent follow up and stricter prescribing prac</w:t>
      </w:r>
      <w:r w:rsidR="00F950BC" w:rsidRPr="00A502D1">
        <w:rPr>
          <w:rFonts w:ascii="Book Antiqua" w:hAnsi="Book Antiqua" w:cs="Arial"/>
          <w:sz w:val="24"/>
          <w:szCs w:val="24"/>
        </w:rPr>
        <w:t>tices diminish</w:t>
      </w:r>
      <w:r w:rsidR="00A06C16" w:rsidRPr="00A502D1">
        <w:rPr>
          <w:rFonts w:ascii="Book Antiqua" w:hAnsi="Book Antiqua" w:cs="Arial"/>
          <w:sz w:val="24"/>
          <w:szCs w:val="24"/>
        </w:rPr>
        <w:t xml:space="preserve"> the incidence of opioid misuse for</w:t>
      </w:r>
      <w:r w:rsidR="00A81E43" w:rsidRPr="00A502D1">
        <w:rPr>
          <w:rFonts w:ascii="Book Antiqua" w:hAnsi="Book Antiqua" w:cs="Arial"/>
          <w:sz w:val="24"/>
          <w:szCs w:val="24"/>
        </w:rPr>
        <w:t xml:space="preserve"> “high risk” </w:t>
      </w:r>
      <w:r w:rsidR="00A06C16" w:rsidRPr="00A502D1">
        <w:rPr>
          <w:rFonts w:ascii="Book Antiqua" w:hAnsi="Book Antiqua" w:cs="Arial"/>
          <w:sz w:val="24"/>
          <w:szCs w:val="24"/>
        </w:rPr>
        <w:t>patients</w:t>
      </w:r>
      <w:r w:rsidR="00A81E43" w:rsidRPr="00A502D1">
        <w:rPr>
          <w:rFonts w:ascii="Book Antiqua" w:hAnsi="Book Antiqua" w:cs="Arial"/>
          <w:sz w:val="24"/>
          <w:szCs w:val="24"/>
        </w:rPr>
        <w:t xml:space="preserve"> on opi</w:t>
      </w:r>
      <w:r w:rsidR="00A06C16" w:rsidRPr="00A502D1">
        <w:rPr>
          <w:rFonts w:ascii="Book Antiqua" w:hAnsi="Book Antiqua" w:cs="Arial"/>
          <w:sz w:val="24"/>
          <w:szCs w:val="24"/>
        </w:rPr>
        <w:t>oids</w:t>
      </w:r>
      <w:r w:rsidR="00B60E17" w:rsidRPr="00A502D1">
        <w:rPr>
          <w:rFonts w:ascii="Book Antiqua" w:hAnsi="Book Antiqua" w:cs="Arial"/>
          <w:sz w:val="24"/>
          <w:szCs w:val="24"/>
        </w:rPr>
        <w:t>.</w:t>
      </w:r>
      <w:r w:rsidRPr="00A502D1">
        <w:rPr>
          <w:rFonts w:ascii="Book Antiqua" w:hAnsi="Book Antiqua" w:cs="Arial"/>
          <w:sz w:val="24"/>
          <w:szCs w:val="24"/>
        </w:rPr>
        <w:t xml:space="preserve"> </w:t>
      </w:r>
    </w:p>
    <w:p w:rsidR="007711EE" w:rsidRPr="00A502D1" w:rsidRDefault="00DC319E" w:rsidP="004239ED">
      <w:pPr>
        <w:spacing w:after="0" w:line="360" w:lineRule="auto"/>
        <w:ind w:firstLineChars="100" w:firstLine="240"/>
        <w:jc w:val="both"/>
        <w:rPr>
          <w:rFonts w:ascii="Book Antiqua" w:hAnsi="Book Antiqua" w:cs="Arial"/>
          <w:sz w:val="24"/>
          <w:szCs w:val="24"/>
        </w:rPr>
      </w:pPr>
      <w:r w:rsidRPr="00A502D1">
        <w:rPr>
          <w:rFonts w:ascii="Book Antiqua" w:hAnsi="Book Antiqua" w:cs="Arial"/>
          <w:sz w:val="24"/>
          <w:szCs w:val="24"/>
        </w:rPr>
        <w:t xml:space="preserve">An ideal opioid risk assessment tool to detect aberrant behaviors should be both sensitive and specific, maintain internal and external validity, have a robust population base (ideally for primary care or a general outpatient clinic setting) written in uncomplicated, patient-friendly language and be concise/efficient to administer. </w:t>
      </w:r>
      <w:r w:rsidR="003F3320" w:rsidRPr="00A502D1">
        <w:rPr>
          <w:rFonts w:ascii="Book Antiqua" w:hAnsi="Book Antiqua" w:cs="Arial"/>
          <w:sz w:val="24"/>
          <w:szCs w:val="24"/>
        </w:rPr>
        <w:t>A</w:t>
      </w:r>
      <w:r w:rsidR="007711EE" w:rsidRPr="00A502D1">
        <w:rPr>
          <w:rFonts w:ascii="Book Antiqua" w:hAnsi="Book Antiqua" w:cs="Arial"/>
          <w:sz w:val="24"/>
          <w:szCs w:val="24"/>
        </w:rPr>
        <w:t xml:space="preserve">n ongoing clinical study </w:t>
      </w:r>
      <w:r w:rsidR="00500316" w:rsidRPr="00A502D1">
        <w:rPr>
          <w:rFonts w:ascii="Book Antiqua" w:hAnsi="Book Antiqua" w:cs="Arial"/>
          <w:sz w:val="24"/>
          <w:szCs w:val="24"/>
        </w:rPr>
        <w:t xml:space="preserve">at Health Sciences Centre Pain Clinic </w:t>
      </w:r>
      <w:r w:rsidR="00250D1F" w:rsidRPr="00A502D1">
        <w:rPr>
          <w:rFonts w:ascii="Book Antiqua" w:hAnsi="Book Antiqua" w:cs="Arial"/>
          <w:sz w:val="24"/>
          <w:szCs w:val="24"/>
        </w:rPr>
        <w:t xml:space="preserve">is currently </w:t>
      </w:r>
      <w:r w:rsidR="00DD1B54" w:rsidRPr="00A502D1">
        <w:rPr>
          <w:rFonts w:ascii="Book Antiqua" w:hAnsi="Book Antiqua" w:cs="Arial"/>
          <w:sz w:val="24"/>
          <w:szCs w:val="24"/>
        </w:rPr>
        <w:t xml:space="preserve">investigating </w:t>
      </w:r>
      <w:r w:rsidR="00376788" w:rsidRPr="00A502D1">
        <w:rPr>
          <w:rFonts w:ascii="Book Antiqua" w:hAnsi="Book Antiqua" w:cs="Arial"/>
          <w:sz w:val="24"/>
          <w:szCs w:val="24"/>
        </w:rPr>
        <w:t xml:space="preserve">a new aberrant behaviors checklist </w:t>
      </w:r>
      <w:r w:rsidR="003D427B" w:rsidRPr="00A502D1">
        <w:rPr>
          <w:rFonts w:ascii="Book Antiqua" w:hAnsi="Book Antiqua" w:cs="Arial"/>
          <w:sz w:val="24"/>
          <w:szCs w:val="24"/>
        </w:rPr>
        <w:t xml:space="preserve">in </w:t>
      </w:r>
      <w:r w:rsidR="003F3320" w:rsidRPr="00A502D1">
        <w:rPr>
          <w:rFonts w:ascii="Book Antiqua" w:hAnsi="Book Antiqua" w:cs="Arial"/>
          <w:sz w:val="24"/>
          <w:szCs w:val="24"/>
        </w:rPr>
        <w:t>chronic pain patients.</w:t>
      </w:r>
      <w:r w:rsidR="00BA31DE" w:rsidRPr="00A502D1">
        <w:rPr>
          <w:rFonts w:ascii="Book Antiqua" w:hAnsi="Book Antiqua" w:cs="Arial"/>
          <w:sz w:val="24"/>
          <w:szCs w:val="24"/>
        </w:rPr>
        <w:t xml:space="preserve"> The purpose of this study is </w:t>
      </w:r>
      <w:r w:rsidR="00BA31DE" w:rsidRPr="00A502D1">
        <w:rPr>
          <w:rFonts w:ascii="Book Antiqua" w:hAnsi="Book Antiqua" w:cs="Arial"/>
          <w:sz w:val="24"/>
          <w:szCs w:val="24"/>
        </w:rPr>
        <w:lastRenderedPageBreak/>
        <w:t xml:space="preserve">to prospectively </w:t>
      </w:r>
      <w:r w:rsidR="005F1E3E" w:rsidRPr="00A502D1">
        <w:rPr>
          <w:rFonts w:ascii="Book Antiqua" w:hAnsi="Book Antiqua" w:cs="Arial"/>
          <w:sz w:val="24"/>
          <w:szCs w:val="24"/>
        </w:rPr>
        <w:t xml:space="preserve">follow 150 patients on prescription </w:t>
      </w:r>
      <w:r w:rsidR="00FF4DCF" w:rsidRPr="00A502D1">
        <w:rPr>
          <w:rFonts w:ascii="Book Antiqua" w:hAnsi="Book Antiqua" w:cs="Arial"/>
          <w:sz w:val="24"/>
          <w:szCs w:val="24"/>
        </w:rPr>
        <w:t>opioid</w:t>
      </w:r>
      <w:r w:rsidR="005F1E3E" w:rsidRPr="00A502D1">
        <w:rPr>
          <w:rFonts w:ascii="Book Antiqua" w:hAnsi="Book Antiqua" w:cs="Arial"/>
          <w:sz w:val="24"/>
          <w:szCs w:val="24"/>
        </w:rPr>
        <w:t xml:space="preserve"> medications and trial an </w:t>
      </w:r>
      <w:r w:rsidR="00FF4DCF" w:rsidRPr="00A502D1">
        <w:rPr>
          <w:rFonts w:ascii="Book Antiqua" w:hAnsi="Book Antiqua" w:cs="Arial"/>
          <w:sz w:val="24"/>
          <w:szCs w:val="24"/>
        </w:rPr>
        <w:t>aberrant</w:t>
      </w:r>
      <w:r w:rsidR="005F1E3E" w:rsidRPr="00A502D1">
        <w:rPr>
          <w:rFonts w:ascii="Book Antiqua" w:hAnsi="Book Antiqua" w:cs="Arial"/>
          <w:sz w:val="24"/>
          <w:szCs w:val="24"/>
        </w:rPr>
        <w:t xml:space="preserve"> behaviors checklist</w:t>
      </w:r>
      <w:r w:rsidR="00470083" w:rsidRPr="00A502D1">
        <w:rPr>
          <w:rFonts w:ascii="Book Antiqua" w:hAnsi="Book Antiqua" w:cs="Arial"/>
          <w:sz w:val="24"/>
          <w:szCs w:val="24"/>
        </w:rPr>
        <w:t xml:space="preserve"> for predictive validity</w:t>
      </w:r>
      <w:r w:rsidR="003D427B" w:rsidRPr="00A502D1">
        <w:rPr>
          <w:rFonts w:ascii="Book Antiqua" w:hAnsi="Book Antiqua" w:cs="Arial"/>
          <w:sz w:val="24"/>
          <w:szCs w:val="24"/>
        </w:rPr>
        <w:t xml:space="preserve"> </w:t>
      </w:r>
      <w:r w:rsidR="0091606B" w:rsidRPr="00A502D1">
        <w:rPr>
          <w:rFonts w:ascii="Book Antiqua" w:hAnsi="Book Antiqua" w:cs="Arial"/>
          <w:sz w:val="24"/>
          <w:szCs w:val="24"/>
        </w:rPr>
        <w:t xml:space="preserve">and to assign </w:t>
      </w:r>
      <w:r w:rsidR="003D427B" w:rsidRPr="00A502D1">
        <w:rPr>
          <w:rFonts w:ascii="Book Antiqua" w:hAnsi="Book Antiqua" w:cs="Arial"/>
          <w:sz w:val="24"/>
          <w:szCs w:val="24"/>
        </w:rPr>
        <w:t>weight</w:t>
      </w:r>
      <w:r w:rsidR="0091606B" w:rsidRPr="00A502D1">
        <w:rPr>
          <w:rFonts w:ascii="Book Antiqua" w:hAnsi="Book Antiqua" w:cs="Arial"/>
          <w:sz w:val="24"/>
          <w:szCs w:val="24"/>
        </w:rPr>
        <w:t>s</w:t>
      </w:r>
      <w:r w:rsidR="003D427B" w:rsidRPr="00A502D1">
        <w:rPr>
          <w:rFonts w:ascii="Book Antiqua" w:hAnsi="Book Antiqua" w:cs="Arial"/>
          <w:sz w:val="24"/>
          <w:szCs w:val="24"/>
        </w:rPr>
        <w:t xml:space="preserve"> </w:t>
      </w:r>
      <w:r w:rsidR="0091606B" w:rsidRPr="00A502D1">
        <w:rPr>
          <w:rFonts w:ascii="Book Antiqua" w:hAnsi="Book Antiqua" w:cs="Arial"/>
          <w:sz w:val="24"/>
          <w:szCs w:val="24"/>
        </w:rPr>
        <w:t xml:space="preserve">to certain </w:t>
      </w:r>
      <w:r w:rsidR="003D427B" w:rsidRPr="00A502D1">
        <w:rPr>
          <w:rFonts w:ascii="Book Antiqua" w:hAnsi="Book Antiqua" w:cs="Arial"/>
          <w:sz w:val="24"/>
          <w:szCs w:val="24"/>
        </w:rPr>
        <w:t xml:space="preserve">behaviors </w:t>
      </w:r>
      <w:r w:rsidR="0091606B" w:rsidRPr="00A502D1">
        <w:rPr>
          <w:rFonts w:ascii="Book Antiqua" w:hAnsi="Book Antiqua" w:cs="Arial"/>
          <w:sz w:val="24"/>
          <w:szCs w:val="24"/>
        </w:rPr>
        <w:t>indicating greater or lesser predictability for opioid misuse</w:t>
      </w:r>
      <w:r w:rsidR="005F1E3E" w:rsidRPr="00A502D1">
        <w:rPr>
          <w:rFonts w:ascii="Book Antiqua" w:hAnsi="Book Antiqua" w:cs="Arial"/>
          <w:sz w:val="24"/>
          <w:szCs w:val="24"/>
        </w:rPr>
        <w:t>.</w:t>
      </w:r>
      <w:r w:rsidR="00FF4DCF" w:rsidRPr="00A502D1">
        <w:rPr>
          <w:rFonts w:ascii="Book Antiqua" w:hAnsi="Book Antiqua" w:cs="Arial"/>
          <w:sz w:val="24"/>
          <w:szCs w:val="24"/>
        </w:rPr>
        <w:t xml:space="preserve"> </w:t>
      </w:r>
      <w:r w:rsidR="00CD6225" w:rsidRPr="00A502D1">
        <w:rPr>
          <w:rFonts w:ascii="Book Antiqua" w:hAnsi="Book Antiqua" w:cs="Arial"/>
          <w:sz w:val="24"/>
          <w:szCs w:val="24"/>
        </w:rPr>
        <w:t xml:space="preserve">The results of this study could potentially add </w:t>
      </w:r>
      <w:r w:rsidR="009D451A" w:rsidRPr="00A502D1">
        <w:rPr>
          <w:rFonts w:ascii="Book Antiqua" w:hAnsi="Book Antiqua" w:cs="Arial"/>
          <w:sz w:val="24"/>
          <w:szCs w:val="24"/>
        </w:rPr>
        <w:t>new data on specific aberrant behaviors that are most predictive of opioid misuse</w:t>
      </w:r>
      <w:r w:rsidR="00B04807" w:rsidRPr="00A502D1">
        <w:rPr>
          <w:rFonts w:ascii="Book Antiqua" w:hAnsi="Book Antiqua" w:cs="Arial"/>
          <w:sz w:val="24"/>
          <w:szCs w:val="24"/>
        </w:rPr>
        <w:t xml:space="preserve">, leading to the development of a tool that could be subsequently validated for primary care use. </w:t>
      </w:r>
      <w:r w:rsidR="009D451A" w:rsidRPr="00A502D1">
        <w:rPr>
          <w:rFonts w:ascii="Book Antiqua" w:hAnsi="Book Antiqua" w:cs="Arial"/>
          <w:sz w:val="24"/>
          <w:szCs w:val="24"/>
        </w:rPr>
        <w:t xml:space="preserve"> </w:t>
      </w:r>
    </w:p>
    <w:p w:rsidR="00961EC7" w:rsidRPr="00DA7DF8" w:rsidRDefault="00A6570A" w:rsidP="00DA7DF8">
      <w:pPr>
        <w:spacing w:after="0" w:line="360" w:lineRule="auto"/>
        <w:ind w:firstLineChars="100" w:firstLine="240"/>
        <w:jc w:val="both"/>
        <w:rPr>
          <w:rFonts w:ascii="Book Antiqua" w:hAnsi="Book Antiqua" w:cs="Arial"/>
          <w:sz w:val="24"/>
          <w:szCs w:val="24"/>
          <w:lang w:eastAsia="zh-CN"/>
        </w:rPr>
      </w:pPr>
      <w:r w:rsidRPr="00A502D1">
        <w:rPr>
          <w:rFonts w:ascii="Book Antiqua" w:hAnsi="Book Antiqua" w:cs="Arial"/>
          <w:sz w:val="24"/>
          <w:szCs w:val="24"/>
        </w:rPr>
        <w:t>In conclusion, p</w:t>
      </w:r>
      <w:r w:rsidR="005A239B" w:rsidRPr="00A502D1">
        <w:rPr>
          <w:rFonts w:ascii="Book Antiqua" w:hAnsi="Book Antiqua" w:cs="Arial"/>
          <w:sz w:val="24"/>
          <w:szCs w:val="24"/>
        </w:rPr>
        <w:t xml:space="preserve">rescription opioid misuse </w:t>
      </w:r>
      <w:r w:rsidR="00EF715B" w:rsidRPr="00A502D1">
        <w:rPr>
          <w:rFonts w:ascii="Book Antiqua" w:hAnsi="Book Antiqua" w:cs="Arial"/>
          <w:sz w:val="24"/>
          <w:szCs w:val="24"/>
        </w:rPr>
        <w:t xml:space="preserve">in Canada </w:t>
      </w:r>
      <w:r w:rsidR="005A239B" w:rsidRPr="00A502D1">
        <w:rPr>
          <w:rFonts w:ascii="Book Antiqua" w:hAnsi="Book Antiqua" w:cs="Arial"/>
          <w:sz w:val="24"/>
          <w:szCs w:val="24"/>
        </w:rPr>
        <w:t xml:space="preserve">is a serious </w:t>
      </w:r>
      <w:r w:rsidR="004576AC" w:rsidRPr="00A502D1">
        <w:rPr>
          <w:rFonts w:ascii="Book Antiqua" w:hAnsi="Book Antiqua" w:cs="Arial"/>
          <w:sz w:val="24"/>
          <w:szCs w:val="24"/>
        </w:rPr>
        <w:t xml:space="preserve">public </w:t>
      </w:r>
      <w:r w:rsidR="005A239B" w:rsidRPr="00A502D1">
        <w:rPr>
          <w:rFonts w:ascii="Book Antiqua" w:hAnsi="Book Antiqua" w:cs="Arial"/>
          <w:sz w:val="24"/>
          <w:szCs w:val="24"/>
        </w:rPr>
        <w:t xml:space="preserve">health issue that is increasing in prevalence and contributing significantly to patient morbidity and mortality. </w:t>
      </w:r>
      <w:r w:rsidR="004576AC" w:rsidRPr="00A502D1">
        <w:rPr>
          <w:rFonts w:ascii="Book Antiqua" w:hAnsi="Book Antiqua" w:cs="Arial"/>
          <w:sz w:val="24"/>
          <w:szCs w:val="24"/>
        </w:rPr>
        <w:t xml:space="preserve">Chronic pain management goals include risk-assessment strategies to strive for optimal pain management while minimizing risk of opioid misuse. </w:t>
      </w:r>
      <w:r w:rsidR="00B74CFD" w:rsidRPr="00A502D1">
        <w:rPr>
          <w:rFonts w:ascii="Book Antiqua" w:hAnsi="Book Antiqua" w:cs="Arial"/>
          <w:sz w:val="24"/>
          <w:szCs w:val="24"/>
        </w:rPr>
        <w:t>Identification of risk factors associated with opioid misuse can be</w:t>
      </w:r>
      <w:r w:rsidRPr="00A502D1">
        <w:rPr>
          <w:rFonts w:ascii="Book Antiqua" w:hAnsi="Book Antiqua" w:cs="Arial"/>
          <w:sz w:val="24"/>
          <w:szCs w:val="24"/>
        </w:rPr>
        <w:t xml:space="preserve"> a challenge</w:t>
      </w:r>
      <w:r w:rsidR="0070756D" w:rsidRPr="00A502D1">
        <w:rPr>
          <w:rFonts w:ascii="Book Antiqua" w:hAnsi="Book Antiqua" w:cs="Arial"/>
          <w:sz w:val="24"/>
          <w:szCs w:val="24"/>
        </w:rPr>
        <w:t xml:space="preserve"> </w:t>
      </w:r>
      <w:r w:rsidR="00F3106E" w:rsidRPr="00A502D1">
        <w:rPr>
          <w:rFonts w:ascii="Book Antiqua" w:hAnsi="Book Antiqua" w:cs="Arial"/>
          <w:sz w:val="24"/>
          <w:szCs w:val="24"/>
        </w:rPr>
        <w:t xml:space="preserve">due to variability between </w:t>
      </w:r>
      <w:r w:rsidR="00E70669" w:rsidRPr="00A502D1">
        <w:rPr>
          <w:rFonts w:ascii="Book Antiqua" w:hAnsi="Book Antiqua" w:cs="Arial"/>
          <w:sz w:val="24"/>
          <w:szCs w:val="24"/>
        </w:rPr>
        <w:t xml:space="preserve">available risk assessment tools. </w:t>
      </w:r>
      <w:r w:rsidR="00645867" w:rsidRPr="00A502D1">
        <w:rPr>
          <w:rFonts w:ascii="Book Antiqua" w:hAnsi="Book Antiqua" w:cs="Arial"/>
          <w:sz w:val="24"/>
          <w:szCs w:val="24"/>
        </w:rPr>
        <w:t xml:space="preserve">A universal screening tool </w:t>
      </w:r>
      <w:r w:rsidR="00124E5B" w:rsidRPr="00A502D1">
        <w:rPr>
          <w:rFonts w:ascii="Book Antiqua" w:hAnsi="Book Antiqua" w:cs="Arial"/>
          <w:sz w:val="24"/>
          <w:szCs w:val="24"/>
        </w:rPr>
        <w:t xml:space="preserve">identifying aberrant behaviors </w:t>
      </w:r>
      <w:r w:rsidR="00645867" w:rsidRPr="00A502D1">
        <w:rPr>
          <w:rFonts w:ascii="Book Antiqua" w:hAnsi="Book Antiqua" w:cs="Arial"/>
          <w:sz w:val="24"/>
          <w:szCs w:val="24"/>
        </w:rPr>
        <w:t>would be</w:t>
      </w:r>
      <w:r w:rsidR="00CF468E" w:rsidRPr="00A502D1">
        <w:rPr>
          <w:rFonts w:ascii="Book Antiqua" w:hAnsi="Book Antiqua" w:cs="Arial"/>
          <w:sz w:val="24"/>
          <w:szCs w:val="24"/>
        </w:rPr>
        <w:t xml:space="preserve"> the ideal standard of practice, similar to other </w:t>
      </w:r>
      <w:r w:rsidR="00A21309" w:rsidRPr="00A502D1">
        <w:rPr>
          <w:rFonts w:ascii="Book Antiqua" w:hAnsi="Book Antiqua" w:cs="Arial"/>
          <w:sz w:val="24"/>
          <w:szCs w:val="24"/>
        </w:rPr>
        <w:t xml:space="preserve">chronic </w:t>
      </w:r>
      <w:r w:rsidR="00CF468E" w:rsidRPr="00A502D1">
        <w:rPr>
          <w:rFonts w:ascii="Book Antiqua" w:hAnsi="Book Antiqua" w:cs="Arial"/>
          <w:sz w:val="24"/>
          <w:szCs w:val="24"/>
        </w:rPr>
        <w:t xml:space="preserve">disease states </w:t>
      </w:r>
      <w:r w:rsidR="007F671F" w:rsidRPr="00A502D1">
        <w:rPr>
          <w:rFonts w:ascii="Book Antiqua" w:hAnsi="Book Antiqua" w:cs="Arial"/>
          <w:sz w:val="24"/>
          <w:szCs w:val="24"/>
        </w:rPr>
        <w:t>that employ standard screening recommendations.</w:t>
      </w:r>
      <w:r w:rsidR="00A21309" w:rsidRPr="00A502D1">
        <w:rPr>
          <w:rFonts w:ascii="Book Antiqua" w:hAnsi="Book Antiqua" w:cs="Arial"/>
          <w:sz w:val="24"/>
          <w:szCs w:val="24"/>
        </w:rPr>
        <w:t xml:space="preserve"> Additional long-</w:t>
      </w:r>
      <w:r w:rsidR="009D48E5" w:rsidRPr="00A502D1">
        <w:rPr>
          <w:rFonts w:ascii="Book Antiqua" w:hAnsi="Book Antiqua" w:cs="Arial"/>
          <w:sz w:val="24"/>
          <w:szCs w:val="24"/>
        </w:rPr>
        <w:t>term validation</w:t>
      </w:r>
      <w:r w:rsidR="007A4D12" w:rsidRPr="00A502D1">
        <w:rPr>
          <w:rFonts w:ascii="Book Antiqua" w:hAnsi="Book Antiqua" w:cs="Arial"/>
          <w:sz w:val="24"/>
          <w:szCs w:val="24"/>
        </w:rPr>
        <w:t xml:space="preserve"> </w:t>
      </w:r>
      <w:r w:rsidR="00A21309" w:rsidRPr="00A502D1">
        <w:rPr>
          <w:rFonts w:ascii="Book Antiqua" w:hAnsi="Book Antiqua" w:cs="Arial"/>
          <w:sz w:val="24"/>
          <w:szCs w:val="24"/>
        </w:rPr>
        <w:t xml:space="preserve">studies in diverse patient populations </w:t>
      </w:r>
      <w:r w:rsidR="004A7D2C" w:rsidRPr="00A502D1">
        <w:rPr>
          <w:rFonts w:ascii="Book Antiqua" w:hAnsi="Book Antiqua" w:cs="Arial"/>
          <w:sz w:val="24"/>
          <w:szCs w:val="24"/>
        </w:rPr>
        <w:t>are</w:t>
      </w:r>
      <w:r w:rsidR="009D48E5" w:rsidRPr="00A502D1">
        <w:rPr>
          <w:rFonts w:ascii="Book Antiqua" w:hAnsi="Book Antiqua" w:cs="Arial"/>
          <w:sz w:val="24"/>
          <w:szCs w:val="24"/>
        </w:rPr>
        <w:t xml:space="preserve"> </w:t>
      </w:r>
      <w:r w:rsidR="00113331" w:rsidRPr="00A502D1">
        <w:rPr>
          <w:rFonts w:ascii="Book Antiqua" w:hAnsi="Book Antiqua" w:cs="Arial"/>
          <w:sz w:val="24"/>
          <w:szCs w:val="24"/>
        </w:rPr>
        <w:t>needed to</w:t>
      </w:r>
      <w:r w:rsidR="004A7D2C" w:rsidRPr="00A502D1">
        <w:rPr>
          <w:rFonts w:ascii="Book Antiqua" w:hAnsi="Book Antiqua" w:cs="Arial"/>
          <w:sz w:val="24"/>
          <w:szCs w:val="24"/>
        </w:rPr>
        <w:t xml:space="preserve"> improve</w:t>
      </w:r>
      <w:r w:rsidR="004A379C" w:rsidRPr="00A502D1">
        <w:rPr>
          <w:rFonts w:ascii="Book Antiqua" w:hAnsi="Book Antiqua" w:cs="Arial"/>
          <w:sz w:val="24"/>
          <w:szCs w:val="24"/>
        </w:rPr>
        <w:t xml:space="preserve"> and expand</w:t>
      </w:r>
      <w:r w:rsidR="004A7D2C" w:rsidRPr="00A502D1">
        <w:rPr>
          <w:rFonts w:ascii="Book Antiqua" w:hAnsi="Book Antiqua" w:cs="Arial"/>
          <w:sz w:val="24"/>
          <w:szCs w:val="24"/>
        </w:rPr>
        <w:t xml:space="preserve"> </w:t>
      </w:r>
      <w:r w:rsidR="00AA7114" w:rsidRPr="00A502D1">
        <w:rPr>
          <w:rFonts w:ascii="Book Antiqua" w:hAnsi="Book Antiqua" w:cs="Arial"/>
          <w:sz w:val="24"/>
          <w:szCs w:val="24"/>
        </w:rPr>
        <w:t>the current knowledge base</w:t>
      </w:r>
      <w:r w:rsidR="00F3106E" w:rsidRPr="00A502D1">
        <w:rPr>
          <w:rFonts w:ascii="Book Antiqua" w:hAnsi="Book Antiqua" w:cs="Arial"/>
          <w:sz w:val="24"/>
          <w:szCs w:val="24"/>
        </w:rPr>
        <w:t>. In addition, assess</w:t>
      </w:r>
      <w:r w:rsidR="007A4D12" w:rsidRPr="00A502D1">
        <w:rPr>
          <w:rFonts w:ascii="Book Antiqua" w:hAnsi="Book Antiqua" w:cs="Arial"/>
          <w:sz w:val="24"/>
          <w:szCs w:val="24"/>
        </w:rPr>
        <w:t>ment of</w:t>
      </w:r>
      <w:r w:rsidR="00F3106E" w:rsidRPr="00A502D1">
        <w:rPr>
          <w:rFonts w:ascii="Book Antiqua" w:hAnsi="Book Antiqua" w:cs="Arial"/>
          <w:sz w:val="24"/>
          <w:szCs w:val="24"/>
        </w:rPr>
        <w:t xml:space="preserve"> clinical relevance </w:t>
      </w:r>
      <w:r w:rsidR="00F152D3" w:rsidRPr="00A502D1">
        <w:rPr>
          <w:rFonts w:ascii="Book Antiqua" w:hAnsi="Book Antiqua" w:cs="Arial"/>
          <w:sz w:val="24"/>
          <w:szCs w:val="24"/>
        </w:rPr>
        <w:t>and impact of intervention</w:t>
      </w:r>
      <w:r w:rsidR="00B5292E" w:rsidRPr="00A502D1">
        <w:rPr>
          <w:rFonts w:ascii="Book Antiqua" w:hAnsi="Book Antiqua" w:cs="Arial"/>
          <w:sz w:val="24"/>
          <w:szCs w:val="24"/>
        </w:rPr>
        <w:t>s</w:t>
      </w:r>
      <w:r w:rsidR="00F152D3" w:rsidRPr="00A502D1">
        <w:rPr>
          <w:rFonts w:ascii="Book Antiqua" w:hAnsi="Book Antiqua" w:cs="Arial"/>
          <w:sz w:val="24"/>
          <w:szCs w:val="24"/>
        </w:rPr>
        <w:t xml:space="preserve"> for opioid misuse </w:t>
      </w:r>
      <w:r w:rsidR="00ED6A11" w:rsidRPr="00A502D1">
        <w:rPr>
          <w:rFonts w:ascii="Book Antiqua" w:hAnsi="Book Antiqua" w:cs="Arial"/>
          <w:sz w:val="24"/>
          <w:szCs w:val="24"/>
        </w:rPr>
        <w:t>on</w:t>
      </w:r>
      <w:r w:rsidR="004A379C" w:rsidRPr="00A502D1">
        <w:rPr>
          <w:rFonts w:ascii="Book Antiqua" w:hAnsi="Book Antiqua" w:cs="Arial"/>
          <w:sz w:val="24"/>
          <w:szCs w:val="24"/>
        </w:rPr>
        <w:t xml:space="preserve"> </w:t>
      </w:r>
      <w:r w:rsidR="00ED6A11" w:rsidRPr="00A502D1">
        <w:rPr>
          <w:rFonts w:ascii="Book Antiqua" w:hAnsi="Book Antiqua" w:cs="Arial"/>
          <w:sz w:val="24"/>
          <w:szCs w:val="24"/>
        </w:rPr>
        <w:t>patient outcomes</w:t>
      </w:r>
      <w:r w:rsidR="006140C0" w:rsidRPr="00A502D1">
        <w:rPr>
          <w:rFonts w:ascii="Book Antiqua" w:hAnsi="Book Antiqua" w:cs="Arial"/>
          <w:sz w:val="24"/>
          <w:szCs w:val="24"/>
        </w:rPr>
        <w:t xml:space="preserve"> are</w:t>
      </w:r>
      <w:r w:rsidR="007A4D12" w:rsidRPr="00A502D1">
        <w:rPr>
          <w:rFonts w:ascii="Book Antiqua" w:hAnsi="Book Antiqua" w:cs="Arial"/>
          <w:sz w:val="24"/>
          <w:szCs w:val="24"/>
        </w:rPr>
        <w:t xml:space="preserve"> required</w:t>
      </w:r>
      <w:r w:rsidR="00ED6A11" w:rsidRPr="00A502D1">
        <w:rPr>
          <w:rFonts w:ascii="Book Antiqua" w:hAnsi="Book Antiqua" w:cs="Arial"/>
          <w:sz w:val="24"/>
          <w:szCs w:val="24"/>
        </w:rPr>
        <w:t>.</w:t>
      </w:r>
      <w:r w:rsidR="00AA7114" w:rsidRPr="00A502D1">
        <w:rPr>
          <w:rFonts w:ascii="Book Antiqua" w:hAnsi="Book Antiqua" w:cs="Arial"/>
          <w:sz w:val="24"/>
          <w:szCs w:val="24"/>
        </w:rPr>
        <w:t xml:space="preserve"> </w:t>
      </w:r>
      <w:r w:rsidR="007800FE" w:rsidRPr="00A502D1">
        <w:rPr>
          <w:rFonts w:ascii="Book Antiqua" w:hAnsi="Book Antiqua" w:cs="Arial"/>
          <w:sz w:val="24"/>
          <w:szCs w:val="24"/>
        </w:rPr>
        <w:t>Strategies to curb opioid misuse should be a top priority from a governmental, financial and public health standpoint.</w:t>
      </w:r>
      <w:r w:rsidR="007A4D12" w:rsidRPr="00A502D1">
        <w:rPr>
          <w:rFonts w:ascii="Book Antiqua" w:hAnsi="Book Antiqua" w:cs="Arial"/>
          <w:sz w:val="24"/>
          <w:szCs w:val="24"/>
        </w:rPr>
        <w:t xml:space="preserve"> </w:t>
      </w:r>
    </w:p>
    <w:p w:rsidR="00961EC7" w:rsidRPr="00A502D1" w:rsidRDefault="00961EC7" w:rsidP="003D74EB">
      <w:pPr>
        <w:spacing w:after="0" w:line="360" w:lineRule="auto"/>
        <w:jc w:val="both"/>
        <w:rPr>
          <w:rFonts w:ascii="Book Antiqua" w:hAnsi="Book Antiqua" w:cs="Arial"/>
          <w:sz w:val="24"/>
          <w:szCs w:val="24"/>
        </w:rPr>
      </w:pPr>
    </w:p>
    <w:p w:rsidR="008D39B6" w:rsidRPr="00DA7DF8" w:rsidRDefault="004239ED" w:rsidP="00DA7DF8">
      <w:pPr>
        <w:spacing w:after="0" w:line="360" w:lineRule="auto"/>
        <w:jc w:val="both"/>
        <w:rPr>
          <w:rFonts w:ascii="Book Antiqua" w:hAnsi="Book Antiqua" w:cs="Arial"/>
          <w:b/>
          <w:caps/>
          <w:sz w:val="24"/>
          <w:szCs w:val="24"/>
          <w:lang w:eastAsia="zh-CN"/>
        </w:rPr>
      </w:pPr>
      <w:r w:rsidRPr="00DA7DF8">
        <w:rPr>
          <w:rFonts w:ascii="Book Antiqua" w:hAnsi="Book Antiqua" w:cs="Arial"/>
          <w:b/>
          <w:caps/>
          <w:sz w:val="24"/>
          <w:szCs w:val="24"/>
        </w:rPr>
        <w:t>References</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1 </w:t>
      </w:r>
      <w:r w:rsidRPr="00DA7DF8">
        <w:rPr>
          <w:rFonts w:ascii="Book Antiqua" w:eastAsia="宋体" w:hAnsi="Book Antiqua" w:cs="宋体"/>
          <w:b/>
          <w:bCs/>
          <w:color w:val="000000"/>
          <w:sz w:val="24"/>
          <w:szCs w:val="24"/>
          <w:lang w:val="en-US" w:eastAsia="zh-CN"/>
        </w:rPr>
        <w:t>Fischer B</w:t>
      </w:r>
      <w:r w:rsidRPr="00DA7DF8">
        <w:rPr>
          <w:rFonts w:ascii="Book Antiqua" w:eastAsia="宋体" w:hAnsi="Book Antiqua" w:cs="宋体"/>
          <w:color w:val="000000"/>
          <w:sz w:val="24"/>
          <w:szCs w:val="24"/>
          <w:lang w:val="en-US" w:eastAsia="zh-CN"/>
        </w:rPr>
        <w:t>, Argento E. Prescription opioid related misuse, harms, diversion and interventions in Canada: a review. </w:t>
      </w:r>
      <w:r w:rsidRPr="00DA7DF8">
        <w:rPr>
          <w:rFonts w:ascii="Book Antiqua" w:eastAsia="宋体" w:hAnsi="Book Antiqua" w:cs="宋体"/>
          <w:i/>
          <w:iCs/>
          <w:color w:val="000000"/>
          <w:sz w:val="24"/>
          <w:szCs w:val="24"/>
          <w:lang w:val="en-US" w:eastAsia="zh-CN"/>
        </w:rPr>
        <w:t>Pain Physician</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15</w:t>
      </w:r>
      <w:r w:rsidRPr="00DA7DF8">
        <w:rPr>
          <w:rFonts w:ascii="Book Antiqua" w:eastAsia="宋体" w:hAnsi="Book Antiqua" w:cs="宋体"/>
          <w:color w:val="000000"/>
          <w:sz w:val="24"/>
          <w:szCs w:val="24"/>
          <w:lang w:val="en-US" w:eastAsia="zh-CN"/>
        </w:rPr>
        <w:t>: ES191-ES203 [PMID: 22786457]</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2 </w:t>
      </w:r>
      <w:r w:rsidRPr="00DA7DF8">
        <w:rPr>
          <w:rFonts w:ascii="Book Antiqua" w:eastAsia="宋体" w:hAnsi="Book Antiqua" w:cs="宋体"/>
          <w:b/>
          <w:bCs/>
          <w:color w:val="000000"/>
          <w:sz w:val="24"/>
          <w:szCs w:val="24"/>
          <w:lang w:val="en-US" w:eastAsia="zh-CN"/>
        </w:rPr>
        <w:t>Fischer B</w:t>
      </w:r>
      <w:r w:rsidRPr="00DA7DF8">
        <w:rPr>
          <w:rFonts w:ascii="Book Antiqua" w:eastAsia="宋体" w:hAnsi="Book Antiqua" w:cs="宋体"/>
          <w:color w:val="000000"/>
          <w:sz w:val="24"/>
          <w:szCs w:val="24"/>
          <w:lang w:val="en-US" w:eastAsia="zh-CN"/>
        </w:rPr>
        <w:t>, Jones W, Krahn M, Rehm J. Differences and over-time changes in levels of prescription opioid analgesic dispensing from retail pharmacies in Canada, 2005-2010. </w:t>
      </w:r>
      <w:r w:rsidRPr="00DA7DF8">
        <w:rPr>
          <w:rFonts w:ascii="Book Antiqua" w:eastAsia="宋体" w:hAnsi="Book Antiqua" w:cs="宋体"/>
          <w:i/>
          <w:iCs/>
          <w:color w:val="000000"/>
          <w:sz w:val="24"/>
          <w:szCs w:val="24"/>
          <w:lang w:val="en-US" w:eastAsia="zh-CN"/>
        </w:rPr>
        <w:t>Pharmacoepidemiol Drug Saf</w:t>
      </w:r>
      <w:r w:rsidRPr="00DA7DF8">
        <w:rPr>
          <w:rFonts w:ascii="Book Antiqua" w:eastAsia="宋体" w:hAnsi="Book Antiqua" w:cs="宋体"/>
          <w:color w:val="000000"/>
          <w:sz w:val="24"/>
          <w:szCs w:val="24"/>
          <w:lang w:val="en-US" w:eastAsia="zh-CN"/>
        </w:rPr>
        <w:t> 2011; </w:t>
      </w:r>
      <w:r w:rsidRPr="00DA7DF8">
        <w:rPr>
          <w:rFonts w:ascii="Book Antiqua" w:eastAsia="宋体" w:hAnsi="Book Antiqua" w:cs="宋体"/>
          <w:b/>
          <w:bCs/>
          <w:color w:val="000000"/>
          <w:sz w:val="24"/>
          <w:szCs w:val="24"/>
          <w:lang w:val="en-US" w:eastAsia="zh-CN"/>
        </w:rPr>
        <w:t>20</w:t>
      </w:r>
      <w:r w:rsidRPr="00DA7DF8">
        <w:rPr>
          <w:rFonts w:ascii="Book Antiqua" w:eastAsia="宋体" w:hAnsi="Book Antiqua" w:cs="宋体"/>
          <w:color w:val="000000"/>
          <w:sz w:val="24"/>
          <w:szCs w:val="24"/>
          <w:lang w:val="en-US" w:eastAsia="zh-CN"/>
        </w:rPr>
        <w:t>: 1269-1277 [PMID: 21755568 DOI: 10.1002/pds.2190]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3 </w:t>
      </w:r>
      <w:r w:rsidRPr="00DA7DF8">
        <w:rPr>
          <w:rFonts w:ascii="Book Antiqua" w:eastAsia="宋体" w:hAnsi="Book Antiqua" w:cs="宋体"/>
          <w:b/>
          <w:bCs/>
          <w:color w:val="000000"/>
          <w:sz w:val="24"/>
          <w:szCs w:val="24"/>
          <w:lang w:val="en-US" w:eastAsia="zh-CN"/>
        </w:rPr>
        <w:t>Madadi P</w:t>
      </w:r>
      <w:r w:rsidRPr="00DA7DF8">
        <w:rPr>
          <w:rFonts w:ascii="Book Antiqua" w:eastAsia="宋体" w:hAnsi="Book Antiqua" w:cs="宋体"/>
          <w:color w:val="000000"/>
          <w:sz w:val="24"/>
          <w:szCs w:val="24"/>
          <w:lang w:val="en-US" w:eastAsia="zh-CN"/>
        </w:rPr>
        <w:t>, Hildebrandt D, Lauwers AE, Koren G. Characteristics of opioid-users whose death was related to opioid-toxicity: a population-based study in Ontario, Canada. </w:t>
      </w:r>
      <w:r w:rsidRPr="00DA7DF8">
        <w:rPr>
          <w:rFonts w:ascii="Book Antiqua" w:eastAsia="宋体" w:hAnsi="Book Antiqua" w:cs="宋体"/>
          <w:i/>
          <w:iCs/>
          <w:color w:val="000000"/>
          <w:sz w:val="24"/>
          <w:szCs w:val="24"/>
          <w:lang w:val="en-US" w:eastAsia="zh-CN"/>
        </w:rPr>
        <w:t>PLoS One</w:t>
      </w:r>
      <w:r w:rsidRPr="00DA7DF8">
        <w:rPr>
          <w:rFonts w:ascii="Book Antiqua" w:eastAsia="宋体" w:hAnsi="Book Antiqua" w:cs="宋体"/>
          <w:color w:val="000000"/>
          <w:sz w:val="24"/>
          <w:szCs w:val="24"/>
          <w:lang w:val="en-US" w:eastAsia="zh-CN"/>
        </w:rPr>
        <w:t> 2013; </w:t>
      </w:r>
      <w:r w:rsidRPr="00DA7DF8">
        <w:rPr>
          <w:rFonts w:ascii="Book Antiqua" w:eastAsia="宋体" w:hAnsi="Book Antiqua" w:cs="宋体"/>
          <w:b/>
          <w:bCs/>
          <w:color w:val="000000"/>
          <w:sz w:val="24"/>
          <w:szCs w:val="24"/>
          <w:lang w:val="en-US" w:eastAsia="zh-CN"/>
        </w:rPr>
        <w:t>8</w:t>
      </w:r>
      <w:r w:rsidRPr="00DA7DF8">
        <w:rPr>
          <w:rFonts w:ascii="Book Antiqua" w:eastAsia="宋体" w:hAnsi="Book Antiqua" w:cs="宋体"/>
          <w:color w:val="000000"/>
          <w:sz w:val="24"/>
          <w:szCs w:val="24"/>
          <w:lang w:val="en-US" w:eastAsia="zh-CN"/>
        </w:rPr>
        <w:t>: e60600 [PMID: 23577131 DOI: 10.1371/journal.pone.0060600]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4 </w:t>
      </w:r>
      <w:r w:rsidRPr="00DA7DF8">
        <w:rPr>
          <w:rFonts w:ascii="Book Antiqua" w:eastAsia="宋体" w:hAnsi="Book Antiqua" w:cs="宋体"/>
          <w:b/>
          <w:bCs/>
          <w:color w:val="000000"/>
          <w:sz w:val="24"/>
          <w:szCs w:val="24"/>
          <w:lang w:val="en-US" w:eastAsia="zh-CN"/>
        </w:rPr>
        <w:t>Shield KD</w:t>
      </w:r>
      <w:r w:rsidRPr="00DA7DF8">
        <w:rPr>
          <w:rFonts w:ascii="Book Antiqua" w:eastAsia="宋体" w:hAnsi="Book Antiqua" w:cs="宋体"/>
          <w:color w:val="000000"/>
          <w:sz w:val="24"/>
          <w:szCs w:val="24"/>
          <w:lang w:val="en-US" w:eastAsia="zh-CN"/>
        </w:rPr>
        <w:t>, Jones W, Rehm J, Fischer B. Use and nonmedical use of prescription opioid analgesics in the general population of Canada and correlations with dispensing levels in 2009. </w:t>
      </w:r>
      <w:r w:rsidRPr="00DA7DF8">
        <w:rPr>
          <w:rFonts w:ascii="Book Antiqua" w:eastAsia="宋体" w:hAnsi="Book Antiqua" w:cs="宋体"/>
          <w:i/>
          <w:iCs/>
          <w:color w:val="000000"/>
          <w:sz w:val="24"/>
          <w:szCs w:val="24"/>
          <w:lang w:val="en-US" w:eastAsia="zh-CN"/>
        </w:rPr>
        <w:t>Pain Res Manag</w:t>
      </w:r>
      <w:r w:rsidRPr="00DA7DF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DA7DF8">
        <w:rPr>
          <w:rFonts w:ascii="Book Antiqua" w:eastAsia="宋体" w:hAnsi="Book Antiqua" w:cs="宋体"/>
          <w:color w:val="000000"/>
          <w:sz w:val="24"/>
          <w:szCs w:val="24"/>
          <w:lang w:val="en-US" w:eastAsia="zh-CN"/>
        </w:rPr>
        <w:t>; </w:t>
      </w:r>
      <w:r w:rsidRPr="00DA7DF8">
        <w:rPr>
          <w:rFonts w:ascii="Book Antiqua" w:eastAsia="宋体" w:hAnsi="Book Antiqua" w:cs="宋体"/>
          <w:b/>
          <w:bCs/>
          <w:color w:val="000000"/>
          <w:sz w:val="24"/>
          <w:szCs w:val="24"/>
          <w:lang w:val="en-US" w:eastAsia="zh-CN"/>
        </w:rPr>
        <w:t>18</w:t>
      </w:r>
      <w:r w:rsidRPr="00DA7DF8">
        <w:rPr>
          <w:rFonts w:ascii="Book Antiqua" w:eastAsia="宋体" w:hAnsi="Book Antiqua" w:cs="宋体"/>
          <w:color w:val="000000"/>
          <w:sz w:val="24"/>
          <w:szCs w:val="24"/>
          <w:lang w:val="en-US" w:eastAsia="zh-CN"/>
        </w:rPr>
        <w:t>: 69-74 [PMID: 23662288]</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5 </w:t>
      </w:r>
      <w:r w:rsidRPr="00DA7DF8">
        <w:rPr>
          <w:rFonts w:ascii="Book Antiqua" w:eastAsia="宋体" w:hAnsi="Book Antiqua" w:cs="宋体"/>
          <w:b/>
          <w:bCs/>
          <w:color w:val="000000"/>
          <w:sz w:val="24"/>
          <w:szCs w:val="24"/>
          <w:lang w:val="en-US" w:eastAsia="zh-CN"/>
        </w:rPr>
        <w:t>Fishbain DA</w:t>
      </w:r>
      <w:r w:rsidRPr="00DA7DF8">
        <w:rPr>
          <w:rFonts w:ascii="Book Antiqua" w:eastAsia="宋体" w:hAnsi="Book Antiqua" w:cs="宋体"/>
          <w:color w:val="000000"/>
          <w:sz w:val="24"/>
          <w:szCs w:val="24"/>
          <w:lang w:val="en-US" w:eastAsia="zh-CN"/>
        </w:rPr>
        <w:t>, Cole B, Lewis J, Rosomoff HL, Rosomoff RS. What percentage of chronic nonmalignant pain patients exposed to chronic opioid analgesic therapy develop abuse/addiction and/or aberrant drug-related behaviors? A structured evidence-based review. </w:t>
      </w:r>
      <w:r w:rsidRPr="00DA7DF8">
        <w:rPr>
          <w:rFonts w:ascii="Book Antiqua" w:eastAsia="宋体" w:hAnsi="Book Antiqua" w:cs="宋体"/>
          <w:i/>
          <w:iCs/>
          <w:color w:val="000000"/>
          <w:sz w:val="24"/>
          <w:szCs w:val="24"/>
          <w:lang w:val="en-US" w:eastAsia="zh-CN"/>
        </w:rPr>
        <w:t>Pain Med</w:t>
      </w:r>
      <w:r w:rsidRPr="00DA7DF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2008</w:t>
      </w:r>
      <w:r w:rsidRPr="00DA7DF8">
        <w:rPr>
          <w:rFonts w:ascii="Book Antiqua" w:eastAsia="宋体" w:hAnsi="Book Antiqua" w:cs="宋体"/>
          <w:color w:val="000000"/>
          <w:sz w:val="24"/>
          <w:szCs w:val="24"/>
          <w:lang w:val="en-US" w:eastAsia="zh-CN"/>
        </w:rPr>
        <w:t>; </w:t>
      </w:r>
      <w:r w:rsidRPr="00DA7DF8">
        <w:rPr>
          <w:rFonts w:ascii="Book Antiqua" w:eastAsia="宋体" w:hAnsi="Book Antiqua" w:cs="宋体"/>
          <w:b/>
          <w:bCs/>
          <w:color w:val="000000"/>
          <w:sz w:val="24"/>
          <w:szCs w:val="24"/>
          <w:lang w:val="en-US" w:eastAsia="zh-CN"/>
        </w:rPr>
        <w:t>9</w:t>
      </w:r>
      <w:r w:rsidRPr="00DA7DF8">
        <w:rPr>
          <w:rFonts w:ascii="Book Antiqua" w:eastAsia="宋体" w:hAnsi="Book Antiqua" w:cs="宋体"/>
          <w:color w:val="000000"/>
          <w:sz w:val="24"/>
          <w:szCs w:val="24"/>
          <w:lang w:val="en-US" w:eastAsia="zh-CN"/>
        </w:rPr>
        <w:t>: 444-459 [PMID: 18489635 DOI: 10.1111/j.1526-4637.2007.00370.x]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6</w:t>
      </w:r>
      <w:r>
        <w:rPr>
          <w:rFonts w:ascii="Book Antiqua" w:eastAsia="宋体" w:hAnsi="Book Antiqua" w:cs="宋体"/>
          <w:color w:val="000000"/>
          <w:sz w:val="24"/>
          <w:szCs w:val="24"/>
          <w:lang w:val="en-US" w:eastAsia="zh-CN"/>
        </w:rPr>
        <w:t xml:space="preserve"> Ulan S, Davidson C, Perron</w:t>
      </w:r>
      <w:r w:rsidRPr="00DA7DF8">
        <w:rPr>
          <w:rFonts w:ascii="Book Antiqua" w:eastAsia="宋体" w:hAnsi="Book Antiqua" w:cs="宋体"/>
          <w:color w:val="000000"/>
          <w:sz w:val="24"/>
          <w:szCs w:val="24"/>
          <w:lang w:val="en-US" w:eastAsia="zh-CN"/>
        </w:rPr>
        <w:t xml:space="preserve"> M. First Do No Harm: Responding to Canada's Prescription Drug Crisis. 2013 Available from: http: //www.ccsa.ca/2013 CCSA Documents/Canada-Strategy-Prescription-Drug-Misuse-Report-en.pdf</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7 </w:t>
      </w:r>
      <w:r w:rsidRPr="00DA7DF8">
        <w:rPr>
          <w:rFonts w:ascii="Book Antiqua" w:eastAsia="宋体" w:hAnsi="Book Antiqua" w:cs="宋体"/>
          <w:b/>
          <w:bCs/>
          <w:color w:val="000000"/>
          <w:sz w:val="24"/>
          <w:szCs w:val="24"/>
          <w:lang w:val="en-US" w:eastAsia="zh-CN"/>
        </w:rPr>
        <w:t>Richard G</w:t>
      </w:r>
      <w:r w:rsidRPr="00DA7DF8">
        <w:rPr>
          <w:rFonts w:ascii="Book Antiqua" w:eastAsia="宋体" w:hAnsi="Book Antiqua" w:cs="宋体"/>
          <w:color w:val="000000"/>
          <w:sz w:val="24"/>
          <w:szCs w:val="24"/>
          <w:lang w:val="en-US" w:eastAsia="zh-CN"/>
        </w:rPr>
        <w:t>, Ojala V, Ojala A, Bowles SK, Banh HL. Monitoring programs for drugs with potential for abuse or misuse in Canada. </w:t>
      </w:r>
      <w:r w:rsidRPr="00DA7DF8">
        <w:rPr>
          <w:rFonts w:ascii="Book Antiqua" w:eastAsia="宋体" w:hAnsi="Book Antiqua" w:cs="宋体"/>
          <w:i/>
          <w:iCs/>
          <w:color w:val="000000"/>
          <w:sz w:val="24"/>
          <w:szCs w:val="24"/>
          <w:lang w:val="en-US" w:eastAsia="zh-CN"/>
        </w:rPr>
        <w:t>Can Pharm J (Ott)</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145</w:t>
      </w:r>
      <w:r w:rsidRPr="00DA7DF8">
        <w:rPr>
          <w:rFonts w:ascii="Book Antiqua" w:eastAsia="宋体" w:hAnsi="Book Antiqua" w:cs="宋体"/>
          <w:color w:val="000000"/>
          <w:sz w:val="24"/>
          <w:szCs w:val="24"/>
          <w:lang w:val="en-US" w:eastAsia="zh-CN"/>
        </w:rPr>
        <w:t>: 168-171 [PMID: 23509545 DOI: 10.3821/145.4.cpj168]</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8 </w:t>
      </w:r>
      <w:r w:rsidRPr="00DA7DF8">
        <w:rPr>
          <w:rFonts w:ascii="Book Antiqua" w:eastAsia="宋体" w:hAnsi="Book Antiqua" w:cs="宋体"/>
          <w:b/>
          <w:bCs/>
          <w:color w:val="000000"/>
          <w:sz w:val="24"/>
          <w:szCs w:val="24"/>
          <w:lang w:val="en-US" w:eastAsia="zh-CN"/>
        </w:rPr>
        <w:t>Sehgal N</w:t>
      </w:r>
      <w:r w:rsidRPr="00DA7DF8">
        <w:rPr>
          <w:rFonts w:ascii="Book Antiqua" w:eastAsia="宋体" w:hAnsi="Book Antiqua" w:cs="宋体"/>
          <w:color w:val="000000"/>
          <w:sz w:val="24"/>
          <w:szCs w:val="24"/>
          <w:lang w:val="en-US" w:eastAsia="zh-CN"/>
        </w:rPr>
        <w:t>, Manchikanti L, Smith HS. Prescription opioid abuse in chronic pain: a review of opioid abuse predictors and strategies to curb opioid abuse. </w:t>
      </w:r>
      <w:r w:rsidRPr="00DA7DF8">
        <w:rPr>
          <w:rFonts w:ascii="Book Antiqua" w:eastAsia="宋体" w:hAnsi="Book Antiqua" w:cs="宋体"/>
          <w:i/>
          <w:iCs/>
          <w:color w:val="000000"/>
          <w:sz w:val="24"/>
          <w:szCs w:val="24"/>
          <w:lang w:val="en-US" w:eastAsia="zh-CN"/>
        </w:rPr>
        <w:t>Pain Physician</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15</w:t>
      </w:r>
      <w:r w:rsidRPr="00DA7DF8">
        <w:rPr>
          <w:rFonts w:ascii="Book Antiqua" w:eastAsia="宋体" w:hAnsi="Book Antiqua" w:cs="宋体"/>
          <w:color w:val="000000"/>
          <w:sz w:val="24"/>
          <w:szCs w:val="24"/>
          <w:lang w:val="en-US" w:eastAsia="zh-CN"/>
        </w:rPr>
        <w:t>: ES67-ES92 [PMID: 22786463]</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9</w:t>
      </w:r>
      <w:r w:rsidRPr="00DA7DF8">
        <w:rPr>
          <w:rFonts w:ascii="Book Antiqua" w:eastAsia="宋体" w:hAnsi="Book Antiqua" w:cs="宋体"/>
          <w:color w:val="000000"/>
          <w:sz w:val="24"/>
          <w:szCs w:val="24"/>
          <w:lang w:val="en-US" w:eastAsia="zh-CN"/>
        </w:rPr>
        <w:t xml:space="preserve"> (NOUGG), N.O.U.G.G. Canadian Guideline for safe and effective use of opioids for chronic non-cancer pain: Practice Toolkit. 2010. Available from: http: //nationalpaincentre.mcmaster.ca/opioid/</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10 </w:t>
      </w:r>
      <w:r w:rsidRPr="00DA7DF8">
        <w:rPr>
          <w:rFonts w:ascii="Book Antiqua" w:eastAsia="宋体" w:hAnsi="Book Antiqua" w:cs="宋体"/>
          <w:b/>
          <w:bCs/>
          <w:color w:val="000000"/>
          <w:sz w:val="24"/>
          <w:szCs w:val="24"/>
          <w:lang w:val="en-US" w:eastAsia="zh-CN"/>
        </w:rPr>
        <w:t>Webster L</w:t>
      </w:r>
      <w:r w:rsidRPr="00DA7DF8">
        <w:rPr>
          <w:rFonts w:ascii="Book Antiqua" w:eastAsia="宋体" w:hAnsi="Book Antiqua" w:cs="宋体"/>
          <w:color w:val="000000"/>
          <w:sz w:val="24"/>
          <w:szCs w:val="24"/>
          <w:lang w:val="en-US" w:eastAsia="zh-CN"/>
        </w:rPr>
        <w:t>, St Marie B, McCarberg B, Passik SD, Panchal SJ, Voth E. Current status and evolving role of abuse-deterrent opioids in managing patients with chronic pain. </w:t>
      </w:r>
      <w:r w:rsidRPr="00DA7DF8">
        <w:rPr>
          <w:rFonts w:ascii="Book Antiqua" w:eastAsia="宋体" w:hAnsi="Book Antiqua" w:cs="宋体"/>
          <w:i/>
          <w:iCs/>
          <w:color w:val="000000"/>
          <w:sz w:val="24"/>
          <w:szCs w:val="24"/>
          <w:lang w:val="en-US" w:eastAsia="zh-CN"/>
        </w:rPr>
        <w:t>J Opioid Manag</w:t>
      </w:r>
      <w:r w:rsidRPr="00DA7DF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2011</w:t>
      </w:r>
      <w:r w:rsidRPr="00DA7DF8">
        <w:rPr>
          <w:rFonts w:ascii="Book Antiqua" w:eastAsia="宋体" w:hAnsi="Book Antiqua" w:cs="宋体"/>
          <w:color w:val="000000"/>
          <w:sz w:val="24"/>
          <w:szCs w:val="24"/>
          <w:lang w:val="en-US" w:eastAsia="zh-CN"/>
        </w:rPr>
        <w:t>; </w:t>
      </w:r>
      <w:r w:rsidRPr="00DA7DF8">
        <w:rPr>
          <w:rFonts w:ascii="Book Antiqua" w:eastAsia="宋体" w:hAnsi="Book Antiqua" w:cs="宋体"/>
          <w:b/>
          <w:bCs/>
          <w:color w:val="000000"/>
          <w:sz w:val="24"/>
          <w:szCs w:val="24"/>
          <w:lang w:val="en-US" w:eastAsia="zh-CN"/>
        </w:rPr>
        <w:t>7</w:t>
      </w:r>
      <w:r w:rsidRPr="00DA7DF8">
        <w:rPr>
          <w:rFonts w:ascii="Book Antiqua" w:eastAsia="宋体" w:hAnsi="Book Antiqua" w:cs="宋体"/>
          <w:color w:val="000000"/>
          <w:sz w:val="24"/>
          <w:szCs w:val="24"/>
          <w:lang w:val="en-US" w:eastAsia="zh-CN"/>
        </w:rPr>
        <w:t>: 235-245 [PMID: 21823554 DOI: 10.5055/jom.2011.0066]</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11 </w:t>
      </w:r>
      <w:r w:rsidRPr="00DA7DF8">
        <w:rPr>
          <w:rFonts w:ascii="Book Antiqua" w:eastAsia="宋体" w:hAnsi="Book Antiqua" w:cs="宋体"/>
          <w:b/>
          <w:bCs/>
          <w:color w:val="000000"/>
          <w:sz w:val="24"/>
          <w:szCs w:val="24"/>
          <w:lang w:val="en-US" w:eastAsia="zh-CN"/>
        </w:rPr>
        <w:t>Lourenço LM</w:t>
      </w:r>
      <w:r w:rsidRPr="00DA7DF8">
        <w:rPr>
          <w:rFonts w:ascii="Book Antiqua" w:eastAsia="宋体" w:hAnsi="Book Antiqua" w:cs="宋体"/>
          <w:color w:val="000000"/>
          <w:sz w:val="24"/>
          <w:szCs w:val="24"/>
          <w:lang w:val="en-US" w:eastAsia="zh-CN"/>
        </w:rPr>
        <w:t>, Matthews M, Jamison RN. Abuse-deterrent and tamper-resistant opioids: how valuable are novel formulations in thwarting non-medical use? </w:t>
      </w:r>
      <w:r w:rsidRPr="00DA7DF8">
        <w:rPr>
          <w:rFonts w:ascii="Book Antiqua" w:eastAsia="宋体" w:hAnsi="Book Antiqua" w:cs="宋体"/>
          <w:i/>
          <w:iCs/>
          <w:color w:val="000000"/>
          <w:sz w:val="24"/>
          <w:szCs w:val="24"/>
          <w:lang w:val="en-US" w:eastAsia="zh-CN"/>
        </w:rPr>
        <w:t>Expert Opin Drug Deliv</w:t>
      </w:r>
      <w:r w:rsidRPr="00DA7DF8">
        <w:rPr>
          <w:rFonts w:ascii="Book Antiqua" w:eastAsia="宋体" w:hAnsi="Book Antiqua" w:cs="宋体"/>
          <w:color w:val="000000"/>
          <w:sz w:val="24"/>
          <w:szCs w:val="24"/>
          <w:lang w:val="en-US" w:eastAsia="zh-CN"/>
        </w:rPr>
        <w:t> 2013; </w:t>
      </w:r>
      <w:r w:rsidRPr="00DA7DF8">
        <w:rPr>
          <w:rFonts w:ascii="Book Antiqua" w:eastAsia="宋体" w:hAnsi="Book Antiqua" w:cs="宋体"/>
          <w:b/>
          <w:bCs/>
          <w:color w:val="000000"/>
          <w:sz w:val="24"/>
          <w:szCs w:val="24"/>
          <w:lang w:val="en-US" w:eastAsia="zh-CN"/>
        </w:rPr>
        <w:t>10</w:t>
      </w:r>
      <w:r w:rsidRPr="00DA7DF8">
        <w:rPr>
          <w:rFonts w:ascii="Book Antiqua" w:eastAsia="宋体" w:hAnsi="Book Antiqua" w:cs="宋体"/>
          <w:color w:val="000000"/>
          <w:sz w:val="24"/>
          <w:szCs w:val="24"/>
          <w:lang w:val="en-US" w:eastAsia="zh-CN"/>
        </w:rPr>
        <w:t>: 229-240 [PMID: 23252692 DOI: 10.1517/17425247.2013.751095]</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12 </w:t>
      </w:r>
      <w:r w:rsidRPr="00DA7DF8">
        <w:rPr>
          <w:rFonts w:ascii="Book Antiqua" w:eastAsia="宋体" w:hAnsi="Book Antiqua" w:cs="宋体"/>
          <w:b/>
          <w:bCs/>
          <w:color w:val="000000"/>
          <w:sz w:val="24"/>
          <w:szCs w:val="24"/>
          <w:lang w:val="en-US" w:eastAsia="zh-CN"/>
        </w:rPr>
        <w:t>Potter JS</w:t>
      </w:r>
      <w:r w:rsidRPr="00DA7DF8">
        <w:rPr>
          <w:rFonts w:ascii="Book Antiqua" w:eastAsia="宋体" w:hAnsi="Book Antiqua" w:cs="宋体"/>
          <w:color w:val="000000"/>
          <w:sz w:val="24"/>
          <w:szCs w:val="24"/>
          <w:lang w:val="en-US" w:eastAsia="zh-CN"/>
        </w:rPr>
        <w:t>, Marino EN. How to avoid opioid misuse. </w:t>
      </w:r>
      <w:r w:rsidRPr="00DA7DF8">
        <w:rPr>
          <w:rFonts w:ascii="Book Antiqua" w:eastAsia="宋体" w:hAnsi="Book Antiqua" w:cs="宋体"/>
          <w:i/>
          <w:iCs/>
          <w:color w:val="000000"/>
          <w:sz w:val="24"/>
          <w:szCs w:val="24"/>
          <w:lang w:val="en-US" w:eastAsia="zh-CN"/>
        </w:rPr>
        <w:t>J Fam Pract</w:t>
      </w:r>
      <w:r w:rsidRPr="00DA7DF8">
        <w:rPr>
          <w:rFonts w:ascii="Book Antiqua" w:eastAsia="宋体" w:hAnsi="Book Antiqua" w:cs="宋体"/>
          <w:color w:val="000000"/>
          <w:sz w:val="24"/>
          <w:szCs w:val="24"/>
          <w:lang w:val="en-US" w:eastAsia="zh-CN"/>
        </w:rPr>
        <w:t> 2013; </w:t>
      </w:r>
      <w:r w:rsidRPr="00DA7DF8">
        <w:rPr>
          <w:rFonts w:ascii="Book Antiqua" w:eastAsia="宋体" w:hAnsi="Book Antiqua" w:cs="宋体"/>
          <w:b/>
          <w:bCs/>
          <w:color w:val="000000"/>
          <w:sz w:val="24"/>
          <w:szCs w:val="24"/>
          <w:lang w:val="en-US" w:eastAsia="zh-CN"/>
        </w:rPr>
        <w:t>62</w:t>
      </w:r>
      <w:r w:rsidRPr="00DA7DF8">
        <w:rPr>
          <w:rFonts w:ascii="Book Antiqua" w:eastAsia="宋体" w:hAnsi="Book Antiqua" w:cs="宋体"/>
          <w:color w:val="000000"/>
          <w:sz w:val="24"/>
          <w:szCs w:val="24"/>
          <w:lang w:val="en-US" w:eastAsia="zh-CN"/>
        </w:rPr>
        <w:t>: S2-S7 [PMID: 23520590]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13 </w:t>
      </w:r>
      <w:r w:rsidRPr="00DA7DF8">
        <w:rPr>
          <w:rFonts w:ascii="Book Antiqua" w:eastAsia="宋体" w:hAnsi="Book Antiqua" w:cs="宋体"/>
          <w:b/>
          <w:bCs/>
          <w:color w:val="000000"/>
          <w:sz w:val="24"/>
          <w:szCs w:val="24"/>
          <w:lang w:val="en-US" w:eastAsia="zh-CN"/>
        </w:rPr>
        <w:t>Højsted J</w:t>
      </w:r>
      <w:r w:rsidRPr="00DA7DF8">
        <w:rPr>
          <w:rFonts w:ascii="Book Antiqua" w:eastAsia="宋体" w:hAnsi="Book Antiqua" w:cs="宋体"/>
          <w:color w:val="000000"/>
          <w:sz w:val="24"/>
          <w:szCs w:val="24"/>
          <w:lang w:val="en-US" w:eastAsia="zh-CN"/>
        </w:rPr>
        <w:t>, Sjøgren P. Addiction to opioids in chronic pain patients: a literature review. </w:t>
      </w:r>
      <w:r w:rsidRPr="00DA7DF8">
        <w:rPr>
          <w:rFonts w:ascii="Book Antiqua" w:eastAsia="宋体" w:hAnsi="Book Antiqua" w:cs="宋体"/>
          <w:i/>
          <w:iCs/>
          <w:color w:val="000000"/>
          <w:sz w:val="24"/>
          <w:szCs w:val="24"/>
          <w:lang w:val="en-US" w:eastAsia="zh-CN"/>
        </w:rPr>
        <w:t>Eur J Pain</w:t>
      </w:r>
      <w:r w:rsidRPr="00DA7DF8">
        <w:rPr>
          <w:rFonts w:ascii="Book Antiqua" w:eastAsia="宋体" w:hAnsi="Book Antiqua" w:cs="宋体"/>
          <w:color w:val="000000"/>
          <w:sz w:val="24"/>
          <w:szCs w:val="24"/>
          <w:lang w:val="en-US" w:eastAsia="zh-CN"/>
        </w:rPr>
        <w:t> 2007; </w:t>
      </w:r>
      <w:r w:rsidRPr="00DA7DF8">
        <w:rPr>
          <w:rFonts w:ascii="Book Antiqua" w:eastAsia="宋体" w:hAnsi="Book Antiqua" w:cs="宋体"/>
          <w:b/>
          <w:bCs/>
          <w:color w:val="000000"/>
          <w:sz w:val="24"/>
          <w:szCs w:val="24"/>
          <w:lang w:val="en-US" w:eastAsia="zh-CN"/>
        </w:rPr>
        <w:t>11</w:t>
      </w:r>
      <w:r w:rsidRPr="00DA7DF8">
        <w:rPr>
          <w:rFonts w:ascii="Book Antiqua" w:eastAsia="宋体" w:hAnsi="Book Antiqua" w:cs="宋体"/>
          <w:color w:val="000000"/>
          <w:sz w:val="24"/>
          <w:szCs w:val="24"/>
          <w:lang w:val="en-US" w:eastAsia="zh-CN"/>
        </w:rPr>
        <w:t>: 490-518 [PMID: 17070082 DOI: 10.1016/j.ejpain.2006.08.004]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14 American Psychiatric Association, Diagnostic and Statistical Manual of Mental Disorders. Vol. fifth. 2013, Arlington, VA: American Psychiatric Publishing</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15 Paris</w:t>
      </w:r>
      <w:r w:rsidRPr="00DA7DF8">
        <w:rPr>
          <w:rFonts w:ascii="Book Antiqua" w:eastAsia="宋体" w:hAnsi="Book Antiqua" w:cs="宋体"/>
          <w:color w:val="000000"/>
          <w:sz w:val="24"/>
          <w:szCs w:val="24"/>
          <w:lang w:val="en-US" w:eastAsia="zh-CN"/>
        </w:rPr>
        <w:t xml:space="preserve"> J. The Intelligent Clinician's Guide to DSM-5. 2013, New York, NY: Oxford University Pres</w:t>
      </w:r>
      <w:r>
        <w:rPr>
          <w:rFonts w:ascii="Book Antiqua" w:eastAsia="宋体" w:hAnsi="Book Antiqua" w:cs="宋体"/>
          <w:color w:val="000000"/>
          <w:sz w:val="24"/>
          <w:szCs w:val="24"/>
          <w:lang w:val="en-US" w:eastAsia="zh-CN"/>
        </w:rPr>
        <w:t>s</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16 </w:t>
      </w:r>
      <w:r w:rsidRPr="00DA7DF8">
        <w:rPr>
          <w:rFonts w:ascii="Book Antiqua" w:eastAsia="宋体" w:hAnsi="Book Antiqua" w:cs="宋体"/>
          <w:b/>
          <w:bCs/>
          <w:color w:val="000000"/>
          <w:sz w:val="24"/>
          <w:szCs w:val="24"/>
          <w:lang w:val="en-US" w:eastAsia="zh-CN"/>
        </w:rPr>
        <w:t>Dhalla IA</w:t>
      </w:r>
      <w:r w:rsidRPr="00DA7DF8">
        <w:rPr>
          <w:rFonts w:ascii="Book Antiqua" w:eastAsia="宋体" w:hAnsi="Book Antiqua" w:cs="宋体"/>
          <w:color w:val="000000"/>
          <w:sz w:val="24"/>
          <w:szCs w:val="24"/>
          <w:lang w:val="en-US" w:eastAsia="zh-CN"/>
        </w:rPr>
        <w:t>, Mamdani MM, Sivilotti ML, Kopp A, Qureshi O, Juurlink DN. Prescribing of opioid analgesics and related mortality before and after the introduction of long-acting oxycodone. </w:t>
      </w:r>
      <w:r w:rsidRPr="00DA7DF8">
        <w:rPr>
          <w:rFonts w:ascii="Book Antiqua" w:eastAsia="宋体" w:hAnsi="Book Antiqua" w:cs="宋体"/>
          <w:i/>
          <w:iCs/>
          <w:color w:val="000000"/>
          <w:sz w:val="24"/>
          <w:szCs w:val="24"/>
          <w:lang w:val="en-US" w:eastAsia="zh-CN"/>
        </w:rPr>
        <w:t>CMAJ</w:t>
      </w:r>
      <w:r w:rsidRPr="00DA7DF8">
        <w:rPr>
          <w:rFonts w:ascii="Book Antiqua" w:eastAsia="宋体" w:hAnsi="Book Antiqua" w:cs="宋体"/>
          <w:color w:val="000000"/>
          <w:sz w:val="24"/>
          <w:szCs w:val="24"/>
          <w:lang w:val="en-US" w:eastAsia="zh-CN"/>
        </w:rPr>
        <w:t> 2009; </w:t>
      </w:r>
      <w:r w:rsidRPr="00DA7DF8">
        <w:rPr>
          <w:rFonts w:ascii="Book Antiqua" w:eastAsia="宋体" w:hAnsi="Book Antiqua" w:cs="宋体"/>
          <w:b/>
          <w:bCs/>
          <w:color w:val="000000"/>
          <w:sz w:val="24"/>
          <w:szCs w:val="24"/>
          <w:lang w:val="en-US" w:eastAsia="zh-CN"/>
        </w:rPr>
        <w:t>181</w:t>
      </w:r>
      <w:r w:rsidRPr="00DA7DF8">
        <w:rPr>
          <w:rFonts w:ascii="Book Antiqua" w:eastAsia="宋体" w:hAnsi="Book Antiqua" w:cs="宋体"/>
          <w:color w:val="000000"/>
          <w:sz w:val="24"/>
          <w:szCs w:val="24"/>
          <w:lang w:val="en-US" w:eastAsia="zh-CN"/>
        </w:rPr>
        <w:t>: 891-896 [PMID: 19969578 DOI: 10.1503/cmaj.090784]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17</w:t>
      </w:r>
      <w:r w:rsidRPr="00DA7DF8">
        <w:rPr>
          <w:rFonts w:ascii="Book Antiqua" w:eastAsia="宋体" w:hAnsi="Book Antiqua" w:cs="宋体"/>
          <w:color w:val="000000"/>
          <w:sz w:val="24"/>
          <w:szCs w:val="24"/>
          <w:lang w:val="en-US" w:eastAsia="zh-CN"/>
        </w:rPr>
        <w:t xml:space="preserve"> Expert Working Group on Narcotic Addiction The Way Forward: Stewdardship for Prescription Narcotics in Ontario October 2012. 1-42 Available from: http: //www.health.gov.on.ca/en/public/publications/mental/docs/way_forward_2012.pdf</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18 Balinuas JB</w:t>
      </w:r>
      <w:r w:rsidRPr="00DA7DF8">
        <w:rPr>
          <w:rFonts w:ascii="Book Antiqua" w:eastAsia="宋体" w:hAnsi="Book Antiqua" w:cs="宋体"/>
          <w:color w:val="000000"/>
          <w:sz w:val="24"/>
          <w:szCs w:val="24"/>
          <w:lang w:val="en-US" w:eastAsia="zh-CN"/>
        </w:rPr>
        <w:t>S</w:t>
      </w:r>
      <w:r>
        <w:rPr>
          <w:rFonts w:ascii="Book Antiqua" w:eastAsia="宋体" w:hAnsi="Book Antiqua" w:cs="宋体" w:hint="eastAsia"/>
          <w:color w:val="000000"/>
          <w:sz w:val="24"/>
          <w:szCs w:val="24"/>
          <w:lang w:val="en-US" w:eastAsia="zh-CN"/>
        </w:rPr>
        <w:t>,</w:t>
      </w:r>
      <w:r w:rsidRPr="00DA7DF8">
        <w:rPr>
          <w:rFonts w:ascii="Book Antiqua" w:eastAsia="宋体" w:hAnsi="Book Antiqua" w:cs="宋体"/>
          <w:color w:val="000000"/>
          <w:sz w:val="24"/>
          <w:szCs w:val="24"/>
          <w:lang w:val="en-US" w:eastAsia="zh-CN"/>
        </w:rPr>
        <w:t xml:space="preserve"> Fischer B</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Gnam</w:t>
      </w:r>
      <w:r w:rsidRPr="00DA7DF8">
        <w:rPr>
          <w:rFonts w:ascii="Book Antiqua" w:eastAsia="宋体" w:hAnsi="Book Antiqua" w:cs="宋体"/>
          <w:color w:val="000000"/>
          <w:sz w:val="24"/>
          <w:szCs w:val="24"/>
          <w:lang w:val="en-US" w:eastAsia="zh-CN"/>
        </w:rPr>
        <w:t xml:space="preserve"> W</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Patra</w:t>
      </w:r>
      <w:r w:rsidRPr="00DA7DF8">
        <w:rPr>
          <w:rFonts w:ascii="Book Antiqua" w:eastAsia="宋体" w:hAnsi="Book Antiqua" w:cs="宋体"/>
          <w:color w:val="000000"/>
          <w:sz w:val="24"/>
          <w:szCs w:val="24"/>
          <w:lang w:val="en-US" w:eastAsia="zh-CN"/>
        </w:rPr>
        <w:t xml:space="preserve"> J</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Popova</w:t>
      </w:r>
      <w:r w:rsidRPr="00DA7DF8">
        <w:rPr>
          <w:rFonts w:ascii="Book Antiqua" w:eastAsia="宋体" w:hAnsi="Book Antiqua" w:cs="宋体"/>
          <w:color w:val="000000"/>
          <w:sz w:val="24"/>
          <w:szCs w:val="24"/>
          <w:lang w:val="en-US" w:eastAsia="zh-CN"/>
        </w:rPr>
        <w:t xml:space="preserve"> S</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Sarnocinska-Hart</w:t>
      </w:r>
      <w:r w:rsidRPr="00DA7DF8">
        <w:rPr>
          <w:rFonts w:ascii="Book Antiqua" w:eastAsia="宋体" w:hAnsi="Book Antiqua" w:cs="宋体"/>
          <w:color w:val="000000"/>
          <w:sz w:val="24"/>
          <w:szCs w:val="24"/>
          <w:lang w:val="en-US" w:eastAsia="zh-CN"/>
        </w:rPr>
        <w:t xml:space="preserve"> A</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Taylor B</w:t>
      </w:r>
      <w:r>
        <w:rPr>
          <w:rFonts w:ascii="Book Antiqua" w:eastAsia="宋体" w:hAnsi="Book Antiqua" w:cs="宋体" w:hint="eastAsia"/>
          <w:color w:val="000000"/>
          <w:sz w:val="24"/>
          <w:szCs w:val="24"/>
          <w:lang w:val="en-US" w:eastAsia="zh-CN"/>
        </w:rPr>
        <w:t xml:space="preserve">. </w:t>
      </w:r>
      <w:r w:rsidRPr="00DA7DF8">
        <w:rPr>
          <w:rFonts w:ascii="Book Antiqua" w:eastAsia="宋体" w:hAnsi="Book Antiqua" w:cs="宋体"/>
          <w:color w:val="000000"/>
          <w:sz w:val="24"/>
          <w:szCs w:val="24"/>
          <w:lang w:val="en-US" w:eastAsia="zh-CN"/>
        </w:rPr>
        <w:t>The Costs of Substance Abuse in Canada 2002: Highlights 2006. Available from: http: //www.ccsa.ca/2006 CCSA Documents/ccsa-011332-2006.pdf</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19 </w:t>
      </w:r>
      <w:r w:rsidRPr="00DA7DF8">
        <w:rPr>
          <w:rFonts w:ascii="Book Antiqua" w:eastAsia="宋体" w:hAnsi="Book Antiqua" w:cs="宋体"/>
          <w:b/>
          <w:bCs/>
          <w:color w:val="000000"/>
          <w:sz w:val="24"/>
          <w:szCs w:val="24"/>
          <w:lang w:val="en-US" w:eastAsia="zh-CN"/>
        </w:rPr>
        <w:t>Sproule B</w:t>
      </w:r>
      <w:r w:rsidRPr="00DA7DF8">
        <w:rPr>
          <w:rFonts w:ascii="Book Antiqua" w:eastAsia="宋体" w:hAnsi="Book Antiqua" w:cs="宋体"/>
          <w:color w:val="000000"/>
          <w:sz w:val="24"/>
          <w:szCs w:val="24"/>
          <w:lang w:val="en-US" w:eastAsia="zh-CN"/>
        </w:rPr>
        <w:t>, Brands B, Li S, Catz-Biro L. Changing patterns in opioid addiction: characterizing users of oxycodone and other opioids. </w:t>
      </w:r>
      <w:r w:rsidRPr="00DA7DF8">
        <w:rPr>
          <w:rFonts w:ascii="Book Antiqua" w:eastAsia="宋体" w:hAnsi="Book Antiqua" w:cs="宋体"/>
          <w:i/>
          <w:iCs/>
          <w:color w:val="000000"/>
          <w:sz w:val="24"/>
          <w:szCs w:val="24"/>
          <w:lang w:val="en-US" w:eastAsia="zh-CN"/>
        </w:rPr>
        <w:t>Can Fam Physician</w:t>
      </w:r>
      <w:r w:rsidRPr="00DA7DF8">
        <w:rPr>
          <w:rFonts w:ascii="Book Antiqua" w:eastAsia="宋体" w:hAnsi="Book Antiqua" w:cs="宋体"/>
          <w:color w:val="000000"/>
          <w:sz w:val="24"/>
          <w:szCs w:val="24"/>
          <w:lang w:val="en-US" w:eastAsia="zh-CN"/>
        </w:rPr>
        <w:t> 2009; </w:t>
      </w:r>
      <w:r w:rsidRPr="00DA7DF8">
        <w:rPr>
          <w:rFonts w:ascii="Book Antiqua" w:eastAsia="宋体" w:hAnsi="Book Antiqua" w:cs="宋体"/>
          <w:b/>
          <w:bCs/>
          <w:color w:val="000000"/>
          <w:sz w:val="24"/>
          <w:szCs w:val="24"/>
          <w:lang w:val="en-US" w:eastAsia="zh-CN"/>
        </w:rPr>
        <w:t>55</w:t>
      </w:r>
      <w:r w:rsidRPr="00DA7DF8">
        <w:rPr>
          <w:rFonts w:ascii="Book Antiqua" w:eastAsia="宋体" w:hAnsi="Book Antiqua" w:cs="宋体"/>
          <w:color w:val="000000"/>
          <w:sz w:val="24"/>
          <w:szCs w:val="24"/>
          <w:lang w:val="en-US" w:eastAsia="zh-CN"/>
        </w:rPr>
        <w:t>: 68-9, 69.e1-5 [PMID: 19155373]</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20 </w:t>
      </w:r>
      <w:r w:rsidRPr="00DA7DF8">
        <w:rPr>
          <w:rFonts w:ascii="Book Antiqua" w:eastAsia="宋体" w:hAnsi="Book Antiqua" w:cs="宋体"/>
          <w:b/>
          <w:bCs/>
          <w:color w:val="000000"/>
          <w:sz w:val="24"/>
          <w:szCs w:val="24"/>
          <w:lang w:val="en-US" w:eastAsia="zh-CN"/>
        </w:rPr>
        <w:t>Dhalla IA</w:t>
      </w:r>
      <w:r w:rsidRPr="00DA7DF8">
        <w:rPr>
          <w:rFonts w:ascii="Book Antiqua" w:eastAsia="宋体" w:hAnsi="Book Antiqua" w:cs="宋体"/>
          <w:color w:val="000000"/>
          <w:sz w:val="24"/>
          <w:szCs w:val="24"/>
          <w:lang w:val="en-US" w:eastAsia="zh-CN"/>
        </w:rPr>
        <w:t>, Mamdani MM, Gomes T, Juurlink DN. Clustering of opioid prescribing and opioid-related mortality among family physicians in Ontario. </w:t>
      </w:r>
      <w:r w:rsidRPr="00DA7DF8">
        <w:rPr>
          <w:rFonts w:ascii="Book Antiqua" w:eastAsia="宋体" w:hAnsi="Book Antiqua" w:cs="宋体"/>
          <w:i/>
          <w:iCs/>
          <w:color w:val="000000"/>
          <w:sz w:val="24"/>
          <w:szCs w:val="24"/>
          <w:lang w:val="en-US" w:eastAsia="zh-CN"/>
        </w:rPr>
        <w:t>Can Fam Physician</w:t>
      </w:r>
      <w:r w:rsidRPr="00DA7DF8">
        <w:rPr>
          <w:rFonts w:ascii="Book Antiqua" w:eastAsia="宋体" w:hAnsi="Book Antiqua" w:cs="宋体"/>
          <w:color w:val="000000"/>
          <w:sz w:val="24"/>
          <w:szCs w:val="24"/>
          <w:lang w:val="en-US" w:eastAsia="zh-CN"/>
        </w:rPr>
        <w:t> 2011; </w:t>
      </w:r>
      <w:r w:rsidRPr="00DA7DF8">
        <w:rPr>
          <w:rFonts w:ascii="Book Antiqua" w:eastAsia="宋体" w:hAnsi="Book Antiqua" w:cs="宋体"/>
          <w:b/>
          <w:bCs/>
          <w:color w:val="000000"/>
          <w:sz w:val="24"/>
          <w:szCs w:val="24"/>
          <w:lang w:val="en-US" w:eastAsia="zh-CN"/>
        </w:rPr>
        <w:t>57</w:t>
      </w:r>
      <w:r w:rsidRPr="00DA7DF8">
        <w:rPr>
          <w:rFonts w:ascii="Book Antiqua" w:eastAsia="宋体" w:hAnsi="Book Antiqua" w:cs="宋体"/>
          <w:color w:val="000000"/>
          <w:sz w:val="24"/>
          <w:szCs w:val="24"/>
          <w:lang w:val="en-US" w:eastAsia="zh-CN"/>
        </w:rPr>
        <w:t>: e92-e96 [PMID: 21402956]</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21 </w:t>
      </w:r>
      <w:r w:rsidRPr="00DA7DF8">
        <w:rPr>
          <w:rFonts w:ascii="Book Antiqua" w:eastAsia="宋体" w:hAnsi="Book Antiqua" w:cs="宋体"/>
          <w:b/>
          <w:bCs/>
          <w:color w:val="000000"/>
          <w:sz w:val="24"/>
          <w:szCs w:val="24"/>
          <w:lang w:val="en-US" w:eastAsia="zh-CN"/>
        </w:rPr>
        <w:t>Wenghofer EF</w:t>
      </w:r>
      <w:r w:rsidRPr="00DA7DF8">
        <w:rPr>
          <w:rFonts w:ascii="Book Antiqua" w:eastAsia="宋体" w:hAnsi="Book Antiqua" w:cs="宋体"/>
          <w:color w:val="000000"/>
          <w:sz w:val="24"/>
          <w:szCs w:val="24"/>
          <w:lang w:val="en-US" w:eastAsia="zh-CN"/>
        </w:rPr>
        <w:t>, Wilson L, Kahan M, Sheehan C, Srivastava A, Rubin A, Brathwaite J. Survey of Ontario primary care physicians' experiences with opioid prescribing. </w:t>
      </w:r>
      <w:r w:rsidRPr="00DA7DF8">
        <w:rPr>
          <w:rFonts w:ascii="Book Antiqua" w:eastAsia="宋体" w:hAnsi="Book Antiqua" w:cs="宋体"/>
          <w:i/>
          <w:iCs/>
          <w:color w:val="000000"/>
          <w:sz w:val="24"/>
          <w:szCs w:val="24"/>
          <w:lang w:val="en-US" w:eastAsia="zh-CN"/>
        </w:rPr>
        <w:t>Can Fam Physician</w:t>
      </w:r>
      <w:r w:rsidRPr="00DA7DF8">
        <w:rPr>
          <w:rFonts w:ascii="Book Antiqua" w:eastAsia="宋体" w:hAnsi="Book Antiqua" w:cs="宋体"/>
          <w:color w:val="000000"/>
          <w:sz w:val="24"/>
          <w:szCs w:val="24"/>
          <w:lang w:val="en-US" w:eastAsia="zh-CN"/>
        </w:rPr>
        <w:t> 2011; </w:t>
      </w:r>
      <w:r w:rsidRPr="00DA7DF8">
        <w:rPr>
          <w:rFonts w:ascii="Book Antiqua" w:eastAsia="宋体" w:hAnsi="Book Antiqua" w:cs="宋体"/>
          <w:b/>
          <w:bCs/>
          <w:color w:val="000000"/>
          <w:sz w:val="24"/>
          <w:szCs w:val="24"/>
          <w:lang w:val="en-US" w:eastAsia="zh-CN"/>
        </w:rPr>
        <w:t>57</w:t>
      </w:r>
      <w:r w:rsidRPr="00DA7DF8">
        <w:rPr>
          <w:rFonts w:ascii="Book Antiqua" w:eastAsia="宋体" w:hAnsi="Book Antiqua" w:cs="宋体"/>
          <w:color w:val="000000"/>
          <w:sz w:val="24"/>
          <w:szCs w:val="24"/>
          <w:lang w:val="en-US" w:eastAsia="zh-CN"/>
        </w:rPr>
        <w:t>: 324-332 [PMID: 21402971]</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22 </w:t>
      </w:r>
      <w:r w:rsidRPr="00DA7DF8">
        <w:rPr>
          <w:rFonts w:ascii="Book Antiqua" w:eastAsia="宋体" w:hAnsi="Book Antiqua" w:cs="宋体"/>
          <w:b/>
          <w:bCs/>
          <w:color w:val="000000"/>
          <w:sz w:val="24"/>
          <w:szCs w:val="24"/>
          <w:lang w:val="en-US" w:eastAsia="zh-CN"/>
        </w:rPr>
        <w:t>Peng P</w:t>
      </w:r>
      <w:r w:rsidRPr="00DA7DF8">
        <w:rPr>
          <w:rFonts w:ascii="Book Antiqua" w:eastAsia="宋体" w:hAnsi="Book Antiqua" w:cs="宋体"/>
          <w:color w:val="000000"/>
          <w:sz w:val="24"/>
          <w:szCs w:val="24"/>
          <w:lang w:val="en-US" w:eastAsia="zh-CN"/>
        </w:rPr>
        <w:t>, Choiniere M, Dion D, Intrater H, Lefort S, Lynch M, Ong M, Rashiq S, Tkachuk G, Veillette Y. Challenges in accessing multidisciplinary pain treatment facilities in Canada. </w:t>
      </w:r>
      <w:r w:rsidRPr="00DA7DF8">
        <w:rPr>
          <w:rFonts w:ascii="Book Antiqua" w:eastAsia="宋体" w:hAnsi="Book Antiqua" w:cs="宋体"/>
          <w:i/>
          <w:iCs/>
          <w:color w:val="000000"/>
          <w:sz w:val="24"/>
          <w:szCs w:val="24"/>
          <w:lang w:val="en-US" w:eastAsia="zh-CN"/>
        </w:rPr>
        <w:t>Can J Anaesth</w:t>
      </w:r>
      <w:r w:rsidRPr="00DA7DF8">
        <w:rPr>
          <w:rFonts w:ascii="Book Antiqua" w:eastAsia="宋体" w:hAnsi="Book Antiqua" w:cs="宋体"/>
          <w:color w:val="000000"/>
          <w:sz w:val="24"/>
          <w:szCs w:val="24"/>
          <w:lang w:val="en-US" w:eastAsia="zh-CN"/>
        </w:rPr>
        <w:t> 2007; </w:t>
      </w:r>
      <w:r w:rsidRPr="00DA7DF8">
        <w:rPr>
          <w:rFonts w:ascii="Book Antiqua" w:eastAsia="宋体" w:hAnsi="Book Antiqua" w:cs="宋体"/>
          <w:b/>
          <w:bCs/>
          <w:color w:val="000000"/>
          <w:sz w:val="24"/>
          <w:szCs w:val="24"/>
          <w:lang w:val="en-US" w:eastAsia="zh-CN"/>
        </w:rPr>
        <w:t>54</w:t>
      </w:r>
      <w:r w:rsidRPr="00DA7DF8">
        <w:rPr>
          <w:rFonts w:ascii="Book Antiqua" w:eastAsia="宋体" w:hAnsi="Book Antiqua" w:cs="宋体"/>
          <w:color w:val="000000"/>
          <w:sz w:val="24"/>
          <w:szCs w:val="24"/>
          <w:lang w:val="en-US" w:eastAsia="zh-CN"/>
        </w:rPr>
        <w:t>: 977-984 [PMID: 18056206 DOI: 10.1007/bf03016631]</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23 </w:t>
      </w:r>
      <w:r w:rsidRPr="00DA7DF8">
        <w:rPr>
          <w:rFonts w:ascii="Book Antiqua" w:eastAsia="宋体" w:hAnsi="Book Antiqua" w:cs="宋体"/>
          <w:b/>
          <w:bCs/>
          <w:color w:val="000000"/>
          <w:sz w:val="24"/>
          <w:szCs w:val="24"/>
          <w:lang w:val="en-US" w:eastAsia="zh-CN"/>
        </w:rPr>
        <w:t>Jamison RN</w:t>
      </w:r>
      <w:r w:rsidRPr="00DA7DF8">
        <w:rPr>
          <w:rFonts w:ascii="Book Antiqua" w:eastAsia="宋体" w:hAnsi="Book Antiqua" w:cs="宋体"/>
          <w:color w:val="000000"/>
          <w:sz w:val="24"/>
          <w:szCs w:val="24"/>
          <w:lang w:val="en-US" w:eastAsia="zh-CN"/>
        </w:rPr>
        <w:t>, Butler SF, Budman SH, Edwards RR, Wasan AD. Gender differences in risk factors for aberrant prescription opioid use. </w:t>
      </w:r>
      <w:r w:rsidRPr="00DA7DF8">
        <w:rPr>
          <w:rFonts w:ascii="Book Antiqua" w:eastAsia="宋体" w:hAnsi="Book Antiqua" w:cs="宋体"/>
          <w:i/>
          <w:iCs/>
          <w:color w:val="000000"/>
          <w:sz w:val="24"/>
          <w:szCs w:val="24"/>
          <w:lang w:val="en-US" w:eastAsia="zh-CN"/>
        </w:rPr>
        <w:t>J Pain</w:t>
      </w:r>
      <w:r w:rsidRPr="00DA7DF8">
        <w:rPr>
          <w:rFonts w:ascii="Book Antiqua" w:eastAsia="宋体" w:hAnsi="Book Antiqua" w:cs="宋体"/>
          <w:color w:val="000000"/>
          <w:sz w:val="24"/>
          <w:szCs w:val="24"/>
          <w:lang w:val="en-US" w:eastAsia="zh-CN"/>
        </w:rPr>
        <w:t> 2010; </w:t>
      </w:r>
      <w:r w:rsidRPr="00DA7DF8">
        <w:rPr>
          <w:rFonts w:ascii="Book Antiqua" w:eastAsia="宋体" w:hAnsi="Book Antiqua" w:cs="宋体"/>
          <w:b/>
          <w:bCs/>
          <w:color w:val="000000"/>
          <w:sz w:val="24"/>
          <w:szCs w:val="24"/>
          <w:lang w:val="en-US" w:eastAsia="zh-CN"/>
        </w:rPr>
        <w:t>11</w:t>
      </w:r>
      <w:r w:rsidRPr="00DA7DF8">
        <w:rPr>
          <w:rFonts w:ascii="Book Antiqua" w:eastAsia="宋体" w:hAnsi="Book Antiqua" w:cs="宋体"/>
          <w:color w:val="000000"/>
          <w:sz w:val="24"/>
          <w:szCs w:val="24"/>
          <w:lang w:val="en-US" w:eastAsia="zh-CN"/>
        </w:rPr>
        <w:t>: 312-320 [PMID: 19944648 DOI: 10.1016/j.jpain.2009.07.016]</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24 </w:t>
      </w:r>
      <w:r w:rsidRPr="00DA7DF8">
        <w:rPr>
          <w:rFonts w:ascii="Book Antiqua" w:eastAsia="宋体" w:hAnsi="Book Antiqua" w:cs="宋体"/>
          <w:b/>
          <w:bCs/>
          <w:color w:val="000000"/>
          <w:sz w:val="24"/>
          <w:szCs w:val="24"/>
          <w:lang w:val="en-US" w:eastAsia="zh-CN"/>
        </w:rPr>
        <w:t>Jamison RN</w:t>
      </w:r>
      <w:r w:rsidRPr="00DA7DF8">
        <w:rPr>
          <w:rFonts w:ascii="Book Antiqua" w:eastAsia="宋体" w:hAnsi="Book Antiqua" w:cs="宋体"/>
          <w:color w:val="000000"/>
          <w:sz w:val="24"/>
          <w:szCs w:val="24"/>
          <w:lang w:val="en-US" w:eastAsia="zh-CN"/>
        </w:rPr>
        <w:t>, Edwards RR. Risk factor assessment for problematic use of opioids for chronic pain. </w:t>
      </w:r>
      <w:r w:rsidRPr="00DA7DF8">
        <w:rPr>
          <w:rFonts w:ascii="Book Antiqua" w:eastAsia="宋体" w:hAnsi="Book Antiqua" w:cs="宋体"/>
          <w:i/>
          <w:iCs/>
          <w:color w:val="000000"/>
          <w:sz w:val="24"/>
          <w:szCs w:val="24"/>
          <w:lang w:val="en-US" w:eastAsia="zh-CN"/>
        </w:rPr>
        <w:t>Clin Neuropsychol</w:t>
      </w:r>
      <w:r w:rsidRPr="00DA7DF8">
        <w:rPr>
          <w:rFonts w:ascii="Book Antiqua" w:eastAsia="宋体" w:hAnsi="Book Antiqua" w:cs="宋体"/>
          <w:color w:val="000000"/>
          <w:sz w:val="24"/>
          <w:szCs w:val="24"/>
          <w:lang w:val="en-US" w:eastAsia="zh-CN"/>
        </w:rPr>
        <w:t> 2013; </w:t>
      </w:r>
      <w:r w:rsidRPr="00DA7DF8">
        <w:rPr>
          <w:rFonts w:ascii="Book Antiqua" w:eastAsia="宋体" w:hAnsi="Book Antiqua" w:cs="宋体"/>
          <w:b/>
          <w:bCs/>
          <w:color w:val="000000"/>
          <w:sz w:val="24"/>
          <w:szCs w:val="24"/>
          <w:lang w:val="en-US" w:eastAsia="zh-CN"/>
        </w:rPr>
        <w:t>27</w:t>
      </w:r>
      <w:r w:rsidRPr="00DA7DF8">
        <w:rPr>
          <w:rFonts w:ascii="Book Antiqua" w:eastAsia="宋体" w:hAnsi="Book Antiqua" w:cs="宋体"/>
          <w:color w:val="000000"/>
          <w:sz w:val="24"/>
          <w:szCs w:val="24"/>
          <w:lang w:val="en-US" w:eastAsia="zh-CN"/>
        </w:rPr>
        <w:t>: 60-80 [PMID: 22935011 DOI: 10.1080/13854046.2012.715204]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25 </w:t>
      </w:r>
      <w:r w:rsidRPr="00DA7DF8">
        <w:rPr>
          <w:rFonts w:ascii="Book Antiqua" w:eastAsia="宋体" w:hAnsi="Book Antiqua" w:cs="宋体"/>
          <w:b/>
          <w:bCs/>
          <w:color w:val="000000"/>
          <w:sz w:val="24"/>
          <w:szCs w:val="24"/>
          <w:lang w:val="en-US" w:eastAsia="zh-CN"/>
        </w:rPr>
        <w:t>Fischer B</w:t>
      </w:r>
      <w:r w:rsidRPr="00DA7DF8">
        <w:rPr>
          <w:rFonts w:ascii="Book Antiqua" w:eastAsia="宋体" w:hAnsi="Book Antiqua" w:cs="宋体"/>
          <w:color w:val="000000"/>
          <w:sz w:val="24"/>
          <w:szCs w:val="24"/>
          <w:lang w:val="en-US" w:eastAsia="zh-CN"/>
        </w:rPr>
        <w:t>, Ialomiteanu A, Boak A, Adlaf E, Rehm J, Mann RE. Prevalence and key covariates of non-medical prescription opioid use among the general secondary student and adult populations in Ontario, Canada. </w:t>
      </w:r>
      <w:r w:rsidRPr="00DA7DF8">
        <w:rPr>
          <w:rFonts w:ascii="Book Antiqua" w:eastAsia="宋体" w:hAnsi="Book Antiqua" w:cs="宋体"/>
          <w:i/>
          <w:iCs/>
          <w:color w:val="000000"/>
          <w:sz w:val="24"/>
          <w:szCs w:val="24"/>
          <w:lang w:val="en-US" w:eastAsia="zh-CN"/>
        </w:rPr>
        <w:t>Drug Alcohol Rev</w:t>
      </w:r>
      <w:r w:rsidRPr="00DA7DF8">
        <w:rPr>
          <w:rFonts w:ascii="Book Antiqua" w:eastAsia="宋体" w:hAnsi="Book Antiqua" w:cs="宋体"/>
          <w:color w:val="000000"/>
          <w:sz w:val="24"/>
          <w:szCs w:val="24"/>
          <w:lang w:val="en-US" w:eastAsia="zh-CN"/>
        </w:rPr>
        <w:t> 2013; </w:t>
      </w:r>
      <w:r w:rsidRPr="00DA7DF8">
        <w:rPr>
          <w:rFonts w:ascii="Book Antiqua" w:eastAsia="宋体" w:hAnsi="Book Antiqua" w:cs="宋体"/>
          <w:b/>
          <w:bCs/>
          <w:color w:val="000000"/>
          <w:sz w:val="24"/>
          <w:szCs w:val="24"/>
          <w:lang w:val="en-US" w:eastAsia="zh-CN"/>
        </w:rPr>
        <w:t>32</w:t>
      </w:r>
      <w:r w:rsidRPr="00DA7DF8">
        <w:rPr>
          <w:rFonts w:ascii="Book Antiqua" w:eastAsia="宋体" w:hAnsi="Book Antiqua" w:cs="宋体"/>
          <w:color w:val="000000"/>
          <w:sz w:val="24"/>
          <w:szCs w:val="24"/>
          <w:lang w:val="en-US" w:eastAsia="zh-CN"/>
        </w:rPr>
        <w:t>: 276-287 [PMID: 23305232 DOI: 10.1111/dar.12025]</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26 </w:t>
      </w:r>
      <w:r w:rsidRPr="00DA7DF8">
        <w:rPr>
          <w:rFonts w:ascii="Book Antiqua" w:eastAsia="宋体" w:hAnsi="Book Antiqua" w:cs="宋体"/>
          <w:b/>
          <w:bCs/>
          <w:color w:val="000000"/>
          <w:sz w:val="24"/>
          <w:szCs w:val="24"/>
          <w:lang w:val="en-US" w:eastAsia="zh-CN"/>
        </w:rPr>
        <w:t>Rice JB</w:t>
      </w:r>
      <w:r w:rsidRPr="00DA7DF8">
        <w:rPr>
          <w:rFonts w:ascii="Book Antiqua" w:eastAsia="宋体" w:hAnsi="Book Antiqua" w:cs="宋体"/>
          <w:color w:val="000000"/>
          <w:sz w:val="24"/>
          <w:szCs w:val="24"/>
          <w:lang w:val="en-US" w:eastAsia="zh-CN"/>
        </w:rPr>
        <w:t>, White AG, Birnbaum HG, Schiller M, Brown DA, Roland CL. A model to identify patients at risk for prescription opioid abuse, dependence, and misuse. </w:t>
      </w:r>
      <w:r w:rsidRPr="00DA7DF8">
        <w:rPr>
          <w:rFonts w:ascii="Book Antiqua" w:eastAsia="宋体" w:hAnsi="Book Antiqua" w:cs="宋体"/>
          <w:i/>
          <w:iCs/>
          <w:color w:val="000000"/>
          <w:sz w:val="24"/>
          <w:szCs w:val="24"/>
          <w:lang w:val="en-US" w:eastAsia="zh-CN"/>
        </w:rPr>
        <w:t>Pain Med</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13</w:t>
      </w:r>
      <w:r w:rsidRPr="00DA7DF8">
        <w:rPr>
          <w:rFonts w:ascii="Book Antiqua" w:eastAsia="宋体" w:hAnsi="Book Antiqua" w:cs="宋体"/>
          <w:color w:val="000000"/>
          <w:sz w:val="24"/>
          <w:szCs w:val="24"/>
          <w:lang w:val="en-US" w:eastAsia="zh-CN"/>
        </w:rPr>
        <w:t>: 1162-1173 [PMID: 22845054 DOI: 10.1111/j.1526-4637.2012.01450.x]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27 </w:t>
      </w:r>
      <w:r w:rsidRPr="00DA7DF8">
        <w:rPr>
          <w:rFonts w:ascii="Book Antiqua" w:eastAsia="宋体" w:hAnsi="Book Antiqua" w:cs="宋体"/>
          <w:b/>
          <w:bCs/>
          <w:color w:val="000000"/>
          <w:sz w:val="24"/>
          <w:szCs w:val="24"/>
          <w:lang w:val="en-US" w:eastAsia="zh-CN"/>
        </w:rPr>
        <w:t>Wasan AD</w:t>
      </w:r>
      <w:r w:rsidRPr="00DA7DF8">
        <w:rPr>
          <w:rFonts w:ascii="Book Antiqua" w:eastAsia="宋体" w:hAnsi="Book Antiqua" w:cs="宋体"/>
          <w:color w:val="000000"/>
          <w:sz w:val="24"/>
          <w:szCs w:val="24"/>
          <w:lang w:val="en-US" w:eastAsia="zh-CN"/>
        </w:rPr>
        <w:t>, Butler SF, Budman SH, Benoit C, Fernandez K, Jamison RN. Psychiatric history and psychologic adjustment as risk factors for aberrant drug-related behavior among patients with chronic pain. </w:t>
      </w:r>
      <w:r w:rsidRPr="00DA7DF8">
        <w:rPr>
          <w:rFonts w:ascii="Book Antiqua" w:eastAsia="宋体" w:hAnsi="Book Antiqua" w:cs="宋体"/>
          <w:i/>
          <w:iCs/>
          <w:color w:val="000000"/>
          <w:sz w:val="24"/>
          <w:szCs w:val="24"/>
          <w:lang w:val="en-US" w:eastAsia="zh-CN"/>
        </w:rPr>
        <w:t>Clin J Pain</w:t>
      </w:r>
      <w:r w:rsidRPr="00DA7DF8">
        <w:rPr>
          <w:rFonts w:ascii="Book Antiqua" w:eastAsia="宋体" w:hAnsi="Book Antiqua" w:cs="宋体"/>
          <w:color w:val="000000"/>
          <w:sz w:val="24"/>
          <w:szCs w:val="24"/>
          <w:lang w:val="en-US" w:eastAsia="zh-CN"/>
        </w:rPr>
        <w:t> 2007; </w:t>
      </w:r>
      <w:r w:rsidRPr="00DA7DF8">
        <w:rPr>
          <w:rFonts w:ascii="Book Antiqua" w:eastAsia="宋体" w:hAnsi="Book Antiqua" w:cs="宋体"/>
          <w:b/>
          <w:bCs/>
          <w:color w:val="000000"/>
          <w:sz w:val="24"/>
          <w:szCs w:val="24"/>
          <w:lang w:val="en-US" w:eastAsia="zh-CN"/>
        </w:rPr>
        <w:t>23</w:t>
      </w:r>
      <w:r w:rsidRPr="00DA7DF8">
        <w:rPr>
          <w:rFonts w:ascii="Book Antiqua" w:eastAsia="宋体" w:hAnsi="Book Antiqua" w:cs="宋体"/>
          <w:color w:val="000000"/>
          <w:sz w:val="24"/>
          <w:szCs w:val="24"/>
          <w:lang w:val="en-US" w:eastAsia="zh-CN"/>
        </w:rPr>
        <w:t>: 307-315 [PMID: 17449991 DOI: 10.1097/AJP.0b013e3180330dc5]</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28 </w:t>
      </w:r>
      <w:r w:rsidRPr="00DA7DF8">
        <w:rPr>
          <w:rFonts w:ascii="Book Antiqua" w:eastAsia="宋体" w:hAnsi="Book Antiqua" w:cs="宋体"/>
          <w:b/>
          <w:bCs/>
          <w:color w:val="000000"/>
          <w:sz w:val="24"/>
          <w:szCs w:val="24"/>
          <w:lang w:val="en-US" w:eastAsia="zh-CN"/>
        </w:rPr>
        <w:t>Manchikanti L</w:t>
      </w:r>
      <w:r w:rsidRPr="00DA7DF8">
        <w:rPr>
          <w:rFonts w:ascii="Book Antiqua" w:eastAsia="宋体" w:hAnsi="Book Antiqua" w:cs="宋体"/>
          <w:color w:val="000000"/>
          <w:sz w:val="24"/>
          <w:szCs w:val="24"/>
          <w:lang w:val="en-US" w:eastAsia="zh-CN"/>
        </w:rPr>
        <w:t>, Manchukonda R, Pampati V, Damron KS. Evaluation of abuse of prescription and illicit drugs in chronic pain patients receiving short-acting (hydrocodone) or long-acting (methadone) opioids. </w:t>
      </w:r>
      <w:r w:rsidRPr="00DA7DF8">
        <w:rPr>
          <w:rFonts w:ascii="Book Antiqua" w:eastAsia="宋体" w:hAnsi="Book Antiqua" w:cs="宋体"/>
          <w:i/>
          <w:iCs/>
          <w:color w:val="000000"/>
          <w:sz w:val="24"/>
          <w:szCs w:val="24"/>
          <w:lang w:val="en-US" w:eastAsia="zh-CN"/>
        </w:rPr>
        <w:t>Pain Physician</w:t>
      </w:r>
      <w:r w:rsidRPr="00DA7DF8">
        <w:rPr>
          <w:rFonts w:ascii="Book Antiqua" w:eastAsia="宋体" w:hAnsi="Book Antiqua" w:cs="宋体"/>
          <w:color w:val="000000"/>
          <w:sz w:val="24"/>
          <w:szCs w:val="24"/>
          <w:lang w:val="en-US" w:eastAsia="zh-CN"/>
        </w:rPr>
        <w:t> 2005; </w:t>
      </w:r>
      <w:r w:rsidRPr="00DA7DF8">
        <w:rPr>
          <w:rFonts w:ascii="Book Antiqua" w:eastAsia="宋体" w:hAnsi="Book Antiqua" w:cs="宋体"/>
          <w:b/>
          <w:bCs/>
          <w:color w:val="000000"/>
          <w:sz w:val="24"/>
          <w:szCs w:val="24"/>
          <w:lang w:val="en-US" w:eastAsia="zh-CN"/>
        </w:rPr>
        <w:t>8</w:t>
      </w:r>
      <w:r w:rsidRPr="00DA7DF8">
        <w:rPr>
          <w:rFonts w:ascii="Book Antiqua" w:eastAsia="宋体" w:hAnsi="Book Antiqua" w:cs="宋体"/>
          <w:color w:val="000000"/>
          <w:sz w:val="24"/>
          <w:szCs w:val="24"/>
          <w:lang w:val="en-US" w:eastAsia="zh-CN"/>
        </w:rPr>
        <w:t>: 257-261 [PMID: 16850081]</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29 </w:t>
      </w:r>
      <w:r w:rsidRPr="00DA7DF8">
        <w:rPr>
          <w:rFonts w:ascii="Book Antiqua" w:eastAsia="宋体" w:hAnsi="Book Antiqua" w:cs="宋体"/>
          <w:b/>
          <w:bCs/>
          <w:color w:val="000000"/>
          <w:sz w:val="24"/>
          <w:szCs w:val="24"/>
          <w:lang w:val="en-US" w:eastAsia="zh-CN"/>
        </w:rPr>
        <w:t>Wasan AD</w:t>
      </w:r>
      <w:r w:rsidRPr="00DA7DF8">
        <w:rPr>
          <w:rFonts w:ascii="Book Antiqua" w:eastAsia="宋体" w:hAnsi="Book Antiqua" w:cs="宋体"/>
          <w:color w:val="000000"/>
          <w:sz w:val="24"/>
          <w:szCs w:val="24"/>
          <w:lang w:val="en-US" w:eastAsia="zh-CN"/>
        </w:rPr>
        <w:t>, Butler SF, Budman SH, Fernandez K, Weiss RD, Greenfield SF, Jamison RN. Does report of craving opioid medication predict aberrant drug behavior among chronic pain patients? </w:t>
      </w:r>
      <w:r w:rsidRPr="00DA7DF8">
        <w:rPr>
          <w:rFonts w:ascii="Book Antiqua" w:eastAsia="宋体" w:hAnsi="Book Antiqua" w:cs="宋体"/>
          <w:i/>
          <w:iCs/>
          <w:color w:val="000000"/>
          <w:sz w:val="24"/>
          <w:szCs w:val="24"/>
          <w:lang w:val="en-US" w:eastAsia="zh-CN"/>
        </w:rPr>
        <w:t>Clin J Pain</w:t>
      </w:r>
      <w:r w:rsidRPr="00DA7DF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2009</w:t>
      </w:r>
      <w:r w:rsidRPr="00DA7DF8">
        <w:rPr>
          <w:rFonts w:ascii="Book Antiqua" w:eastAsia="宋体" w:hAnsi="Book Antiqua" w:cs="宋体"/>
          <w:color w:val="000000"/>
          <w:sz w:val="24"/>
          <w:szCs w:val="24"/>
          <w:lang w:val="en-US" w:eastAsia="zh-CN"/>
        </w:rPr>
        <w:t>; </w:t>
      </w:r>
      <w:r w:rsidRPr="00DA7DF8">
        <w:rPr>
          <w:rFonts w:ascii="Book Antiqua" w:eastAsia="宋体" w:hAnsi="Book Antiqua" w:cs="宋体"/>
          <w:b/>
          <w:bCs/>
          <w:color w:val="000000"/>
          <w:sz w:val="24"/>
          <w:szCs w:val="24"/>
          <w:lang w:val="en-US" w:eastAsia="zh-CN"/>
        </w:rPr>
        <w:t>25</w:t>
      </w:r>
      <w:r w:rsidRPr="00DA7DF8">
        <w:rPr>
          <w:rFonts w:ascii="Book Antiqua" w:eastAsia="宋体" w:hAnsi="Book Antiqua" w:cs="宋体"/>
          <w:color w:val="000000"/>
          <w:sz w:val="24"/>
          <w:szCs w:val="24"/>
          <w:lang w:val="en-US" w:eastAsia="zh-CN"/>
        </w:rPr>
        <w:t>: 193-198 [PMID: 19333168 DOI: 10.1097/AJP.0b013e318193a6c4]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30 </w:t>
      </w:r>
      <w:r w:rsidRPr="00DA7DF8">
        <w:rPr>
          <w:rFonts w:ascii="Book Antiqua" w:eastAsia="宋体" w:hAnsi="Book Antiqua" w:cs="宋体"/>
          <w:b/>
          <w:bCs/>
          <w:color w:val="000000"/>
          <w:sz w:val="24"/>
          <w:szCs w:val="24"/>
          <w:lang w:val="en-US" w:eastAsia="zh-CN"/>
        </w:rPr>
        <w:t>Gianutsos LP</w:t>
      </w:r>
      <w:r w:rsidRPr="00DA7DF8">
        <w:rPr>
          <w:rFonts w:ascii="Book Antiqua" w:eastAsia="宋体" w:hAnsi="Book Antiqua" w:cs="宋体"/>
          <w:color w:val="000000"/>
          <w:sz w:val="24"/>
          <w:szCs w:val="24"/>
          <w:lang w:val="en-US" w:eastAsia="zh-CN"/>
        </w:rPr>
        <w:t>, Safranek S, Huber T. Clinical inquiries: is there a well-tested tool to detect drug-seeking behaviors in chronic pain patients? </w:t>
      </w:r>
      <w:r w:rsidRPr="00DA7DF8">
        <w:rPr>
          <w:rFonts w:ascii="Book Antiqua" w:eastAsia="宋体" w:hAnsi="Book Antiqua" w:cs="宋体"/>
          <w:i/>
          <w:iCs/>
          <w:color w:val="000000"/>
          <w:sz w:val="24"/>
          <w:szCs w:val="24"/>
          <w:lang w:val="en-US" w:eastAsia="zh-CN"/>
        </w:rPr>
        <w:t>J Fam Pract</w:t>
      </w:r>
      <w:r w:rsidRPr="00DA7DF8">
        <w:rPr>
          <w:rFonts w:ascii="Book Antiqua" w:eastAsia="宋体" w:hAnsi="Book Antiqua" w:cs="宋体"/>
          <w:color w:val="000000"/>
          <w:sz w:val="24"/>
          <w:szCs w:val="24"/>
          <w:lang w:val="en-US" w:eastAsia="zh-CN"/>
        </w:rPr>
        <w:t> 2008; </w:t>
      </w:r>
      <w:r w:rsidRPr="00DA7DF8">
        <w:rPr>
          <w:rFonts w:ascii="Book Antiqua" w:eastAsia="宋体" w:hAnsi="Book Antiqua" w:cs="宋体"/>
          <w:b/>
          <w:bCs/>
          <w:color w:val="000000"/>
          <w:sz w:val="24"/>
          <w:szCs w:val="24"/>
          <w:lang w:val="en-US" w:eastAsia="zh-CN"/>
        </w:rPr>
        <w:t>57</w:t>
      </w:r>
      <w:r w:rsidRPr="00DA7DF8">
        <w:rPr>
          <w:rFonts w:ascii="Book Antiqua" w:eastAsia="宋体" w:hAnsi="Book Antiqua" w:cs="宋体"/>
          <w:color w:val="000000"/>
          <w:sz w:val="24"/>
          <w:szCs w:val="24"/>
          <w:lang w:val="en-US" w:eastAsia="zh-CN"/>
        </w:rPr>
        <w:t>: 609-610 [PMID: 18786335]</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31 </w:t>
      </w:r>
      <w:r w:rsidRPr="00DA7DF8">
        <w:rPr>
          <w:rFonts w:ascii="Book Antiqua" w:eastAsia="宋体" w:hAnsi="Book Antiqua" w:cs="宋体"/>
          <w:b/>
          <w:bCs/>
          <w:color w:val="000000"/>
          <w:sz w:val="24"/>
          <w:szCs w:val="24"/>
          <w:lang w:val="en-US" w:eastAsia="zh-CN"/>
        </w:rPr>
        <w:t>Banta-Green CJ</w:t>
      </w:r>
      <w:r w:rsidRPr="00DA7DF8">
        <w:rPr>
          <w:rFonts w:ascii="Book Antiqua" w:eastAsia="宋体" w:hAnsi="Book Antiqua" w:cs="宋体"/>
          <w:color w:val="000000"/>
          <w:sz w:val="24"/>
          <w:szCs w:val="24"/>
          <w:lang w:val="en-US" w:eastAsia="zh-CN"/>
        </w:rPr>
        <w:t>, Merrill JO, Doyle SR, Boudreau DM, Calsyn DA. Measurement of opioid problems among chronic pain patients in a general medical population. </w:t>
      </w:r>
      <w:r w:rsidRPr="00DA7DF8">
        <w:rPr>
          <w:rFonts w:ascii="Book Antiqua" w:eastAsia="宋体" w:hAnsi="Book Antiqua" w:cs="宋体"/>
          <w:i/>
          <w:iCs/>
          <w:color w:val="000000"/>
          <w:sz w:val="24"/>
          <w:szCs w:val="24"/>
          <w:lang w:val="en-US" w:eastAsia="zh-CN"/>
        </w:rPr>
        <w:t>Drug Alcohol Depend</w:t>
      </w:r>
      <w:r w:rsidRPr="00DA7DF8">
        <w:rPr>
          <w:rFonts w:ascii="Book Antiqua" w:eastAsia="宋体" w:hAnsi="Book Antiqua" w:cs="宋体"/>
          <w:color w:val="000000"/>
          <w:sz w:val="24"/>
          <w:szCs w:val="24"/>
          <w:lang w:val="en-US" w:eastAsia="zh-CN"/>
        </w:rPr>
        <w:t> 2009; </w:t>
      </w:r>
      <w:r w:rsidRPr="00DA7DF8">
        <w:rPr>
          <w:rFonts w:ascii="Book Antiqua" w:eastAsia="宋体" w:hAnsi="Book Antiqua" w:cs="宋体"/>
          <w:b/>
          <w:bCs/>
          <w:color w:val="000000"/>
          <w:sz w:val="24"/>
          <w:szCs w:val="24"/>
          <w:lang w:val="en-US" w:eastAsia="zh-CN"/>
        </w:rPr>
        <w:t>104</w:t>
      </w:r>
      <w:r w:rsidRPr="00DA7DF8">
        <w:rPr>
          <w:rFonts w:ascii="Book Antiqua" w:eastAsia="宋体" w:hAnsi="Book Antiqua" w:cs="宋体"/>
          <w:color w:val="000000"/>
          <w:sz w:val="24"/>
          <w:szCs w:val="24"/>
          <w:lang w:val="en-US" w:eastAsia="zh-CN"/>
        </w:rPr>
        <w:t>: 43-49 [PMID: 19473787 DOI: 10.1016/j.drugalcdep.2009.03.022]</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32 </w:t>
      </w:r>
      <w:r w:rsidRPr="00DA7DF8">
        <w:rPr>
          <w:rFonts w:ascii="Book Antiqua" w:eastAsia="宋体" w:hAnsi="Book Antiqua" w:cs="宋体"/>
          <w:b/>
          <w:bCs/>
          <w:color w:val="000000"/>
          <w:sz w:val="24"/>
          <w:szCs w:val="24"/>
          <w:lang w:val="en-US" w:eastAsia="zh-CN"/>
        </w:rPr>
        <w:t>Kahan M</w:t>
      </w:r>
      <w:r w:rsidRPr="00DA7DF8">
        <w:rPr>
          <w:rFonts w:ascii="Book Antiqua" w:eastAsia="宋体" w:hAnsi="Book Antiqua" w:cs="宋体"/>
          <w:color w:val="000000"/>
          <w:sz w:val="24"/>
          <w:szCs w:val="24"/>
          <w:lang w:val="en-US" w:eastAsia="zh-CN"/>
        </w:rPr>
        <w:t>, Mailis-Gagnon A, Wilson L, Srivastava A. Canadian guideline for safe and effective use of opioids for chronic noncancer pain: clinical summary for family physicians. Part 1: general population. </w:t>
      </w:r>
      <w:r w:rsidRPr="00DA7DF8">
        <w:rPr>
          <w:rFonts w:ascii="Book Antiqua" w:eastAsia="宋体" w:hAnsi="Book Antiqua" w:cs="宋体"/>
          <w:i/>
          <w:iCs/>
          <w:color w:val="000000"/>
          <w:sz w:val="24"/>
          <w:szCs w:val="24"/>
          <w:lang w:val="en-US" w:eastAsia="zh-CN"/>
        </w:rPr>
        <w:t>Can Fam Physician</w:t>
      </w:r>
      <w:r w:rsidRPr="00DA7DF8">
        <w:rPr>
          <w:rFonts w:ascii="Book Antiqua" w:eastAsia="宋体" w:hAnsi="Book Antiqua" w:cs="宋体"/>
          <w:color w:val="000000"/>
          <w:sz w:val="24"/>
          <w:szCs w:val="24"/>
          <w:lang w:val="en-US" w:eastAsia="zh-CN"/>
        </w:rPr>
        <w:t> 2011; </w:t>
      </w:r>
      <w:r w:rsidRPr="00DA7DF8">
        <w:rPr>
          <w:rFonts w:ascii="Book Antiqua" w:eastAsia="宋体" w:hAnsi="Book Antiqua" w:cs="宋体"/>
          <w:b/>
          <w:bCs/>
          <w:color w:val="000000"/>
          <w:sz w:val="24"/>
          <w:szCs w:val="24"/>
          <w:lang w:val="en-US" w:eastAsia="zh-CN"/>
        </w:rPr>
        <w:t>57</w:t>
      </w:r>
      <w:r w:rsidRPr="00DA7DF8">
        <w:rPr>
          <w:rFonts w:ascii="Book Antiqua" w:eastAsia="宋体" w:hAnsi="Book Antiqua" w:cs="宋体"/>
          <w:color w:val="000000"/>
          <w:sz w:val="24"/>
          <w:szCs w:val="24"/>
          <w:lang w:val="en-US" w:eastAsia="zh-CN"/>
        </w:rPr>
        <w:t>: 1257-166, 1257-166, [PMID: 22084455]</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33 </w:t>
      </w:r>
      <w:r w:rsidRPr="00DA7DF8">
        <w:rPr>
          <w:rFonts w:ascii="Book Antiqua" w:eastAsia="宋体" w:hAnsi="Book Antiqua" w:cs="宋体"/>
          <w:b/>
          <w:bCs/>
          <w:color w:val="000000"/>
          <w:sz w:val="24"/>
          <w:szCs w:val="24"/>
          <w:lang w:val="en-US" w:eastAsia="zh-CN"/>
        </w:rPr>
        <w:t>Jones T</w:t>
      </w:r>
      <w:r w:rsidRPr="00DA7DF8">
        <w:rPr>
          <w:rFonts w:ascii="Book Antiqua" w:eastAsia="宋体" w:hAnsi="Book Antiqua" w:cs="宋体"/>
          <w:color w:val="000000"/>
          <w:sz w:val="24"/>
          <w:szCs w:val="24"/>
          <w:lang w:val="en-US" w:eastAsia="zh-CN"/>
        </w:rPr>
        <w:t>, Moore T, Levy JL, Daffron S, Browder JH, Allen L, Passik SD. A comparison of various risk screening methods in predicting discharge from opioid treatment. </w:t>
      </w:r>
      <w:r w:rsidRPr="00DA7DF8">
        <w:rPr>
          <w:rFonts w:ascii="Book Antiqua" w:eastAsia="宋体" w:hAnsi="Book Antiqua" w:cs="宋体"/>
          <w:i/>
          <w:iCs/>
          <w:color w:val="000000"/>
          <w:sz w:val="24"/>
          <w:szCs w:val="24"/>
          <w:lang w:val="en-US" w:eastAsia="zh-CN"/>
        </w:rPr>
        <w:t>Clin J Pain</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28</w:t>
      </w:r>
      <w:r w:rsidRPr="00DA7DF8">
        <w:rPr>
          <w:rFonts w:ascii="Book Antiqua" w:eastAsia="宋体" w:hAnsi="Book Antiqua" w:cs="宋体"/>
          <w:color w:val="000000"/>
          <w:sz w:val="24"/>
          <w:szCs w:val="24"/>
          <w:lang w:val="en-US" w:eastAsia="zh-CN"/>
        </w:rPr>
        <w:t>: 93-100 [PMID: 21750461 DOI: 10.1097/AJP.0b013e318225da9e]</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34 </w:t>
      </w:r>
      <w:r w:rsidRPr="00DA7DF8">
        <w:rPr>
          <w:rFonts w:ascii="Book Antiqua" w:eastAsia="宋体" w:hAnsi="Book Antiqua" w:cs="宋体"/>
          <w:b/>
          <w:bCs/>
          <w:color w:val="000000"/>
          <w:sz w:val="24"/>
          <w:szCs w:val="24"/>
          <w:lang w:val="en-US" w:eastAsia="zh-CN"/>
        </w:rPr>
        <w:t>Butler SF</w:t>
      </w:r>
      <w:r w:rsidRPr="00DA7DF8">
        <w:rPr>
          <w:rFonts w:ascii="Book Antiqua" w:eastAsia="宋体" w:hAnsi="Book Antiqua" w:cs="宋体"/>
          <w:color w:val="000000"/>
          <w:sz w:val="24"/>
          <w:szCs w:val="24"/>
          <w:lang w:val="en-US" w:eastAsia="zh-CN"/>
        </w:rPr>
        <w:t>, Fernandez K, Benoit C, Budman SH, Jamison RN. Validation of the revised Screener and Opioid Assessment for Patients with Pain (SOAPP-R). </w:t>
      </w:r>
      <w:r w:rsidRPr="00DA7DF8">
        <w:rPr>
          <w:rFonts w:ascii="Book Antiqua" w:eastAsia="宋体" w:hAnsi="Book Antiqua" w:cs="宋体"/>
          <w:i/>
          <w:iCs/>
          <w:color w:val="000000"/>
          <w:sz w:val="24"/>
          <w:szCs w:val="24"/>
          <w:lang w:val="en-US" w:eastAsia="zh-CN"/>
        </w:rPr>
        <w:t>J Pain</w:t>
      </w:r>
      <w:r w:rsidRPr="00DA7DF8">
        <w:rPr>
          <w:rFonts w:ascii="Book Antiqua" w:eastAsia="宋体" w:hAnsi="Book Antiqua" w:cs="宋体"/>
          <w:color w:val="000000"/>
          <w:sz w:val="24"/>
          <w:szCs w:val="24"/>
          <w:lang w:val="en-US" w:eastAsia="zh-CN"/>
        </w:rPr>
        <w:t> 2008; </w:t>
      </w:r>
      <w:r w:rsidRPr="00DA7DF8">
        <w:rPr>
          <w:rFonts w:ascii="Book Antiqua" w:eastAsia="宋体" w:hAnsi="Book Antiqua" w:cs="宋体"/>
          <w:b/>
          <w:bCs/>
          <w:color w:val="000000"/>
          <w:sz w:val="24"/>
          <w:szCs w:val="24"/>
          <w:lang w:val="en-US" w:eastAsia="zh-CN"/>
        </w:rPr>
        <w:t>9</w:t>
      </w:r>
      <w:r w:rsidRPr="00DA7DF8">
        <w:rPr>
          <w:rFonts w:ascii="Book Antiqua" w:eastAsia="宋体" w:hAnsi="Book Antiqua" w:cs="宋体"/>
          <w:color w:val="000000"/>
          <w:sz w:val="24"/>
          <w:szCs w:val="24"/>
          <w:lang w:val="en-US" w:eastAsia="zh-CN"/>
        </w:rPr>
        <w:t>: 360-372 [PMID: 18203666 DOI: 10.1016/j.jpain.2007.11.014]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35 </w:t>
      </w:r>
      <w:r w:rsidRPr="00DA7DF8">
        <w:rPr>
          <w:rFonts w:ascii="Book Antiqua" w:eastAsia="宋体" w:hAnsi="Book Antiqua" w:cs="宋体"/>
          <w:b/>
          <w:bCs/>
          <w:color w:val="000000"/>
          <w:sz w:val="24"/>
          <w:szCs w:val="24"/>
          <w:lang w:val="en-US" w:eastAsia="zh-CN"/>
        </w:rPr>
        <w:t>Moore TM</w:t>
      </w:r>
      <w:r w:rsidRPr="00DA7DF8">
        <w:rPr>
          <w:rFonts w:ascii="Book Antiqua" w:eastAsia="宋体" w:hAnsi="Book Antiqua" w:cs="宋体"/>
          <w:color w:val="000000"/>
          <w:sz w:val="24"/>
          <w:szCs w:val="24"/>
          <w:lang w:val="en-US" w:eastAsia="zh-CN"/>
        </w:rPr>
        <w:t>, Jones T, Browder JH, Daffron S, Passik SD. A comparison of common screening methods for predicting aberrant drug-related behavior among patients receiving opioids for chronic pain management. </w:t>
      </w:r>
      <w:r w:rsidRPr="00DA7DF8">
        <w:rPr>
          <w:rFonts w:ascii="Book Antiqua" w:eastAsia="宋体" w:hAnsi="Book Antiqua" w:cs="宋体"/>
          <w:i/>
          <w:iCs/>
          <w:color w:val="000000"/>
          <w:sz w:val="24"/>
          <w:szCs w:val="24"/>
          <w:lang w:val="en-US" w:eastAsia="zh-CN"/>
        </w:rPr>
        <w:t>Pain Med</w:t>
      </w:r>
      <w:r w:rsidRPr="00DA7DF8">
        <w:rPr>
          <w:rFonts w:ascii="Book Antiqua" w:eastAsia="宋体" w:hAnsi="Book Antiqua" w:cs="宋体"/>
          <w:color w:val="000000"/>
          <w:sz w:val="24"/>
          <w:szCs w:val="24"/>
          <w:lang w:val="en-US" w:eastAsia="zh-CN"/>
        </w:rPr>
        <w:t> 2009; </w:t>
      </w:r>
      <w:r w:rsidRPr="00DA7DF8">
        <w:rPr>
          <w:rFonts w:ascii="Book Antiqua" w:eastAsia="宋体" w:hAnsi="Book Antiqua" w:cs="宋体"/>
          <w:b/>
          <w:bCs/>
          <w:color w:val="000000"/>
          <w:sz w:val="24"/>
          <w:szCs w:val="24"/>
          <w:lang w:val="en-US" w:eastAsia="zh-CN"/>
        </w:rPr>
        <w:t>10</w:t>
      </w:r>
      <w:r w:rsidRPr="00DA7DF8">
        <w:rPr>
          <w:rFonts w:ascii="Book Antiqua" w:eastAsia="宋体" w:hAnsi="Book Antiqua" w:cs="宋体"/>
          <w:color w:val="000000"/>
          <w:sz w:val="24"/>
          <w:szCs w:val="24"/>
          <w:lang w:val="en-US" w:eastAsia="zh-CN"/>
        </w:rPr>
        <w:t>: 1426-1433 [PMID: 20021601 DOI: 10.1111/j.1526-4637.2009.00743.x]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36 </w:t>
      </w:r>
      <w:r w:rsidRPr="00DA7DF8">
        <w:rPr>
          <w:rFonts w:ascii="Book Antiqua" w:eastAsia="宋体" w:hAnsi="Book Antiqua" w:cs="宋体"/>
          <w:b/>
          <w:bCs/>
          <w:color w:val="000000"/>
          <w:sz w:val="24"/>
          <w:szCs w:val="24"/>
          <w:lang w:val="en-US" w:eastAsia="zh-CN"/>
        </w:rPr>
        <w:t>Chou R</w:t>
      </w:r>
      <w:r w:rsidRPr="00DA7DF8">
        <w:rPr>
          <w:rFonts w:ascii="Book Antiqua" w:eastAsia="宋体" w:hAnsi="Book Antiqua" w:cs="宋体"/>
          <w:color w:val="000000"/>
          <w:sz w:val="24"/>
          <w:szCs w:val="24"/>
          <w:lang w:val="en-US" w:eastAsia="zh-CN"/>
        </w:rPr>
        <w:t>, Fanciullo GJ, Fine PG, Miaskowski C, Passik SD, Portenoy RK. Opioids for chronic noncancer pain: prediction and identification of aberrant drug-related behaviors: a review of the evidence for an American Pain Society and American Academy of Pain Medicine clinical practice guideline. </w:t>
      </w:r>
      <w:r w:rsidRPr="00DA7DF8">
        <w:rPr>
          <w:rFonts w:ascii="Book Antiqua" w:eastAsia="宋体" w:hAnsi="Book Antiqua" w:cs="宋体"/>
          <w:i/>
          <w:iCs/>
          <w:color w:val="000000"/>
          <w:sz w:val="24"/>
          <w:szCs w:val="24"/>
          <w:lang w:val="en-US" w:eastAsia="zh-CN"/>
        </w:rPr>
        <w:t>J Pain</w:t>
      </w:r>
      <w:r w:rsidRPr="00DA7DF8">
        <w:rPr>
          <w:rFonts w:ascii="Book Antiqua" w:eastAsia="宋体" w:hAnsi="Book Antiqua" w:cs="宋体"/>
          <w:color w:val="000000"/>
          <w:sz w:val="24"/>
          <w:szCs w:val="24"/>
          <w:lang w:val="en-US" w:eastAsia="zh-CN"/>
        </w:rPr>
        <w:t> 2009; </w:t>
      </w:r>
      <w:r w:rsidRPr="00DA7DF8">
        <w:rPr>
          <w:rFonts w:ascii="Book Antiqua" w:eastAsia="宋体" w:hAnsi="Book Antiqua" w:cs="宋体"/>
          <w:b/>
          <w:bCs/>
          <w:color w:val="000000"/>
          <w:sz w:val="24"/>
          <w:szCs w:val="24"/>
          <w:lang w:val="en-US" w:eastAsia="zh-CN"/>
        </w:rPr>
        <w:t>10</w:t>
      </w:r>
      <w:r w:rsidRPr="00DA7DF8">
        <w:rPr>
          <w:rFonts w:ascii="Book Antiqua" w:eastAsia="宋体" w:hAnsi="Book Antiqua" w:cs="宋体"/>
          <w:color w:val="000000"/>
          <w:sz w:val="24"/>
          <w:szCs w:val="24"/>
          <w:lang w:val="en-US" w:eastAsia="zh-CN"/>
        </w:rPr>
        <w:t>: 131-146 [PMID: 19187890 DOI: 10.1016/j.jpain.2008.10.009]</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37 </w:t>
      </w:r>
      <w:r w:rsidRPr="00DA7DF8">
        <w:rPr>
          <w:rFonts w:ascii="Book Antiqua" w:eastAsia="宋体" w:hAnsi="Book Antiqua" w:cs="宋体"/>
          <w:b/>
          <w:bCs/>
          <w:color w:val="000000"/>
          <w:sz w:val="24"/>
          <w:szCs w:val="24"/>
          <w:lang w:val="en-US" w:eastAsia="zh-CN"/>
        </w:rPr>
        <w:t>Fishbain DA</w:t>
      </w:r>
      <w:r w:rsidRPr="00DA7DF8">
        <w:rPr>
          <w:rFonts w:ascii="Book Antiqua" w:eastAsia="宋体" w:hAnsi="Book Antiqua" w:cs="宋体"/>
          <w:color w:val="000000"/>
          <w:sz w:val="24"/>
          <w:szCs w:val="24"/>
          <w:lang w:val="en-US" w:eastAsia="zh-CN"/>
        </w:rPr>
        <w:t>, Cole B, Lewis JE, Gao J. Is smoking associated with alcohol-drug dependence in patients with pain and chronic pain patients? An evidence-based structured review. </w:t>
      </w:r>
      <w:r w:rsidRPr="00DA7DF8">
        <w:rPr>
          <w:rFonts w:ascii="Book Antiqua" w:eastAsia="宋体" w:hAnsi="Book Antiqua" w:cs="宋体"/>
          <w:i/>
          <w:iCs/>
          <w:color w:val="000000"/>
          <w:sz w:val="24"/>
          <w:szCs w:val="24"/>
          <w:lang w:val="en-US" w:eastAsia="zh-CN"/>
        </w:rPr>
        <w:t>Pain Med</w:t>
      </w:r>
      <w:r w:rsidRPr="00DA7DF8">
        <w:rPr>
          <w:rFonts w:ascii="Book Antiqua" w:eastAsia="宋体" w:hAnsi="Book Antiqua" w:cs="宋体"/>
          <w:color w:val="000000"/>
          <w:sz w:val="24"/>
          <w:szCs w:val="24"/>
          <w:lang w:val="en-US" w:eastAsia="zh-CN"/>
        </w:rPr>
        <w:t> 2012; </w:t>
      </w:r>
      <w:r w:rsidRPr="00DA7DF8">
        <w:rPr>
          <w:rFonts w:ascii="Book Antiqua" w:eastAsia="宋体" w:hAnsi="Book Antiqua" w:cs="宋体"/>
          <w:b/>
          <w:bCs/>
          <w:color w:val="000000"/>
          <w:sz w:val="24"/>
          <w:szCs w:val="24"/>
          <w:lang w:val="en-US" w:eastAsia="zh-CN"/>
        </w:rPr>
        <w:t>13</w:t>
      </w:r>
      <w:r w:rsidRPr="00DA7DF8">
        <w:rPr>
          <w:rFonts w:ascii="Book Antiqua" w:eastAsia="宋体" w:hAnsi="Book Antiqua" w:cs="宋体"/>
          <w:color w:val="000000"/>
          <w:sz w:val="24"/>
          <w:szCs w:val="24"/>
          <w:lang w:val="en-US" w:eastAsia="zh-CN"/>
        </w:rPr>
        <w:t>: 1212-1226 [PMID: 22845022 DOI: 10.1111/j.1526-4637.2012.01446.x]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38 </w:t>
      </w:r>
      <w:r w:rsidRPr="00DA7DF8">
        <w:rPr>
          <w:rFonts w:ascii="Book Antiqua" w:eastAsia="宋体" w:hAnsi="Book Antiqua" w:cs="宋体"/>
          <w:b/>
          <w:bCs/>
          <w:color w:val="000000"/>
          <w:sz w:val="24"/>
          <w:szCs w:val="24"/>
          <w:lang w:val="en-US" w:eastAsia="zh-CN"/>
        </w:rPr>
        <w:t>Passik SD</w:t>
      </w:r>
      <w:r w:rsidRPr="00DA7DF8">
        <w:rPr>
          <w:rFonts w:ascii="Book Antiqua" w:eastAsia="宋体" w:hAnsi="Book Antiqua" w:cs="宋体"/>
          <w:color w:val="000000"/>
          <w:sz w:val="24"/>
          <w:szCs w:val="24"/>
          <w:lang w:val="en-US" w:eastAsia="zh-CN"/>
        </w:rPr>
        <w:t>, Kirsh KL. Assessing aberrant drug-taking behaviors in the patient with chronic pain. </w:t>
      </w:r>
      <w:r w:rsidRPr="00DA7DF8">
        <w:rPr>
          <w:rFonts w:ascii="Book Antiqua" w:eastAsia="宋体" w:hAnsi="Book Antiqua" w:cs="宋体"/>
          <w:i/>
          <w:iCs/>
          <w:color w:val="000000"/>
          <w:sz w:val="24"/>
          <w:szCs w:val="24"/>
          <w:lang w:val="en-US" w:eastAsia="zh-CN"/>
        </w:rPr>
        <w:t>Curr Pain Headache Rep</w:t>
      </w:r>
      <w:r w:rsidRPr="00DA7DF8">
        <w:rPr>
          <w:rFonts w:ascii="Book Antiqua" w:eastAsia="宋体" w:hAnsi="Book Antiqua" w:cs="宋体"/>
          <w:color w:val="000000"/>
          <w:sz w:val="24"/>
          <w:szCs w:val="24"/>
          <w:lang w:val="en-US" w:eastAsia="zh-CN"/>
        </w:rPr>
        <w:t> 2004; </w:t>
      </w:r>
      <w:r w:rsidRPr="00DA7DF8">
        <w:rPr>
          <w:rFonts w:ascii="Book Antiqua" w:eastAsia="宋体" w:hAnsi="Book Antiqua" w:cs="宋体"/>
          <w:b/>
          <w:bCs/>
          <w:color w:val="000000"/>
          <w:sz w:val="24"/>
          <w:szCs w:val="24"/>
          <w:lang w:val="en-US" w:eastAsia="zh-CN"/>
        </w:rPr>
        <w:t>8</w:t>
      </w:r>
      <w:r w:rsidRPr="00DA7DF8">
        <w:rPr>
          <w:rFonts w:ascii="Book Antiqua" w:eastAsia="宋体" w:hAnsi="Book Antiqua" w:cs="宋体"/>
          <w:color w:val="000000"/>
          <w:sz w:val="24"/>
          <w:szCs w:val="24"/>
          <w:lang w:val="en-US" w:eastAsia="zh-CN"/>
        </w:rPr>
        <w:t>: 289-294 [PMID: 15228888]</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39 </w:t>
      </w:r>
      <w:r w:rsidRPr="00DA7DF8">
        <w:rPr>
          <w:rFonts w:ascii="Book Antiqua" w:eastAsia="宋体" w:hAnsi="Book Antiqua" w:cs="宋体"/>
          <w:b/>
          <w:bCs/>
          <w:color w:val="000000"/>
          <w:sz w:val="24"/>
          <w:szCs w:val="24"/>
          <w:lang w:val="en-US" w:eastAsia="zh-CN"/>
        </w:rPr>
        <w:t>Yudko E</w:t>
      </w:r>
      <w:r w:rsidRPr="00DA7DF8">
        <w:rPr>
          <w:rFonts w:ascii="Book Antiqua" w:eastAsia="宋体" w:hAnsi="Book Antiqua" w:cs="宋体"/>
          <w:color w:val="000000"/>
          <w:sz w:val="24"/>
          <w:szCs w:val="24"/>
          <w:lang w:val="en-US" w:eastAsia="zh-CN"/>
        </w:rPr>
        <w:t>, Lozhkina O, Fouts A. A comprehensive review of the psychometric properties of the Drug Abuse Screening Test. </w:t>
      </w:r>
      <w:r w:rsidRPr="00DA7DF8">
        <w:rPr>
          <w:rFonts w:ascii="Book Antiqua" w:eastAsia="宋体" w:hAnsi="Book Antiqua" w:cs="宋体"/>
          <w:i/>
          <w:iCs/>
          <w:color w:val="000000"/>
          <w:sz w:val="24"/>
          <w:szCs w:val="24"/>
          <w:lang w:val="en-US" w:eastAsia="zh-CN"/>
        </w:rPr>
        <w:t>J Subst Abuse Treat</w:t>
      </w:r>
      <w:r w:rsidRPr="00DA7DF8">
        <w:rPr>
          <w:rFonts w:ascii="Book Antiqua" w:eastAsia="宋体" w:hAnsi="Book Antiqua" w:cs="宋体"/>
          <w:color w:val="000000"/>
          <w:sz w:val="24"/>
          <w:szCs w:val="24"/>
          <w:lang w:val="en-US" w:eastAsia="zh-CN"/>
        </w:rPr>
        <w:t> 2007; </w:t>
      </w:r>
      <w:r w:rsidRPr="00DA7DF8">
        <w:rPr>
          <w:rFonts w:ascii="Book Antiqua" w:eastAsia="宋体" w:hAnsi="Book Antiqua" w:cs="宋体"/>
          <w:b/>
          <w:bCs/>
          <w:color w:val="000000"/>
          <w:sz w:val="24"/>
          <w:szCs w:val="24"/>
          <w:lang w:val="en-US" w:eastAsia="zh-CN"/>
        </w:rPr>
        <w:t>32</w:t>
      </w:r>
      <w:r w:rsidRPr="00DA7DF8">
        <w:rPr>
          <w:rFonts w:ascii="Book Antiqua" w:eastAsia="宋体" w:hAnsi="Book Antiqua" w:cs="宋体"/>
          <w:color w:val="000000"/>
          <w:sz w:val="24"/>
          <w:szCs w:val="24"/>
          <w:lang w:val="en-US" w:eastAsia="zh-CN"/>
        </w:rPr>
        <w:t>: 189-198 [PMID: 17306727 DOI: 10.1016/j.jsat.2006.08.002]</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40 </w:t>
      </w:r>
      <w:r w:rsidRPr="00DA7DF8">
        <w:rPr>
          <w:rFonts w:ascii="Book Antiqua" w:eastAsia="宋体" w:hAnsi="Book Antiqua" w:cs="宋体"/>
          <w:b/>
          <w:bCs/>
          <w:color w:val="000000"/>
          <w:sz w:val="24"/>
          <w:szCs w:val="24"/>
          <w:lang w:val="en-US" w:eastAsia="zh-CN"/>
        </w:rPr>
        <w:t>Webster LR</w:t>
      </w:r>
      <w:r w:rsidRPr="00DA7DF8">
        <w:rPr>
          <w:rFonts w:ascii="Book Antiqua" w:eastAsia="宋体" w:hAnsi="Book Antiqua" w:cs="宋体"/>
          <w:color w:val="000000"/>
          <w:sz w:val="24"/>
          <w:szCs w:val="24"/>
          <w:lang w:val="en-US" w:eastAsia="zh-CN"/>
        </w:rPr>
        <w:t>, Webster RM. Predicting aberrant behaviors in opioid-treated patients: preliminary validation of the Opioid Risk Tool. </w:t>
      </w:r>
      <w:r w:rsidRPr="00DA7DF8">
        <w:rPr>
          <w:rFonts w:ascii="Book Antiqua" w:eastAsia="宋体" w:hAnsi="Book Antiqua" w:cs="宋体"/>
          <w:i/>
          <w:iCs/>
          <w:color w:val="000000"/>
          <w:sz w:val="24"/>
          <w:szCs w:val="24"/>
          <w:lang w:val="en-US" w:eastAsia="zh-CN"/>
        </w:rPr>
        <w:t>Pain Med</w:t>
      </w:r>
      <w:r w:rsidRPr="00DA7DF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DA7DF8">
        <w:rPr>
          <w:rFonts w:ascii="Book Antiqua" w:eastAsia="宋体" w:hAnsi="Book Antiqua" w:cs="宋体"/>
          <w:color w:val="000000"/>
          <w:sz w:val="24"/>
          <w:szCs w:val="24"/>
          <w:lang w:val="en-US" w:eastAsia="zh-CN"/>
        </w:rPr>
        <w:t>; </w:t>
      </w:r>
      <w:r w:rsidRPr="00DA7DF8">
        <w:rPr>
          <w:rFonts w:ascii="Book Antiqua" w:eastAsia="宋体" w:hAnsi="Book Antiqua" w:cs="宋体"/>
          <w:b/>
          <w:bCs/>
          <w:color w:val="000000"/>
          <w:sz w:val="24"/>
          <w:szCs w:val="24"/>
          <w:lang w:val="en-US" w:eastAsia="zh-CN"/>
        </w:rPr>
        <w:t>6</w:t>
      </w:r>
      <w:r w:rsidRPr="00DA7DF8">
        <w:rPr>
          <w:rFonts w:ascii="Book Antiqua" w:eastAsia="宋体" w:hAnsi="Book Antiqua" w:cs="宋体"/>
          <w:color w:val="000000"/>
          <w:sz w:val="24"/>
          <w:szCs w:val="24"/>
          <w:lang w:val="en-US" w:eastAsia="zh-CN"/>
        </w:rPr>
        <w:t>: 432-442 [PMID: 16336480 DOI: 10.1111/j.1526-4637.2005.00072.x]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41 </w:t>
      </w:r>
      <w:r w:rsidRPr="00DA7DF8">
        <w:rPr>
          <w:rFonts w:ascii="Book Antiqua" w:eastAsia="宋体" w:hAnsi="Book Antiqua" w:cs="宋体"/>
          <w:b/>
          <w:bCs/>
          <w:color w:val="000000"/>
          <w:sz w:val="24"/>
          <w:szCs w:val="24"/>
          <w:lang w:val="en-US" w:eastAsia="zh-CN"/>
        </w:rPr>
        <w:t>Belgrade MJ</w:t>
      </w:r>
      <w:r w:rsidRPr="00DA7DF8">
        <w:rPr>
          <w:rFonts w:ascii="Book Antiqua" w:eastAsia="宋体" w:hAnsi="Book Antiqua" w:cs="宋体"/>
          <w:color w:val="000000"/>
          <w:sz w:val="24"/>
          <w:szCs w:val="24"/>
          <w:lang w:val="en-US" w:eastAsia="zh-CN"/>
        </w:rPr>
        <w:t>, Schamber CD, Lindgren BR. The DIRE score: predicting outcomes of opioid prescribing for chronic pain. </w:t>
      </w:r>
      <w:r w:rsidRPr="00DA7DF8">
        <w:rPr>
          <w:rFonts w:ascii="Book Antiqua" w:eastAsia="宋体" w:hAnsi="Book Antiqua" w:cs="宋体"/>
          <w:i/>
          <w:iCs/>
          <w:color w:val="000000"/>
          <w:sz w:val="24"/>
          <w:szCs w:val="24"/>
          <w:lang w:val="en-US" w:eastAsia="zh-CN"/>
        </w:rPr>
        <w:t>J Pain</w:t>
      </w:r>
      <w:r w:rsidRPr="00DA7DF8">
        <w:rPr>
          <w:rFonts w:ascii="Book Antiqua" w:eastAsia="宋体" w:hAnsi="Book Antiqua" w:cs="宋体"/>
          <w:color w:val="000000"/>
          <w:sz w:val="24"/>
          <w:szCs w:val="24"/>
          <w:lang w:val="en-US" w:eastAsia="zh-CN"/>
        </w:rPr>
        <w:t> 2006; </w:t>
      </w:r>
      <w:r w:rsidRPr="00DA7DF8">
        <w:rPr>
          <w:rFonts w:ascii="Book Antiqua" w:eastAsia="宋体" w:hAnsi="Book Antiqua" w:cs="宋体"/>
          <w:b/>
          <w:bCs/>
          <w:color w:val="000000"/>
          <w:sz w:val="24"/>
          <w:szCs w:val="24"/>
          <w:lang w:val="en-US" w:eastAsia="zh-CN"/>
        </w:rPr>
        <w:t>7</w:t>
      </w:r>
      <w:r w:rsidRPr="00DA7DF8">
        <w:rPr>
          <w:rFonts w:ascii="Book Antiqua" w:eastAsia="宋体" w:hAnsi="Book Antiqua" w:cs="宋体"/>
          <w:color w:val="000000"/>
          <w:sz w:val="24"/>
          <w:szCs w:val="24"/>
          <w:lang w:val="en-US" w:eastAsia="zh-CN"/>
        </w:rPr>
        <w:t>: 671-681 [PMID: 16942953 DOI: 10.1016/j.jpain.2006.03.001]</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42 </w:t>
      </w:r>
      <w:r w:rsidRPr="00DA7DF8">
        <w:rPr>
          <w:rFonts w:ascii="Book Antiqua" w:eastAsia="宋体" w:hAnsi="Book Antiqua" w:cs="宋体"/>
          <w:b/>
          <w:bCs/>
          <w:color w:val="000000"/>
          <w:sz w:val="24"/>
          <w:szCs w:val="24"/>
          <w:lang w:val="en-US" w:eastAsia="zh-CN"/>
        </w:rPr>
        <w:t>Butler SF</w:t>
      </w:r>
      <w:r w:rsidRPr="00DA7DF8">
        <w:rPr>
          <w:rFonts w:ascii="Book Antiqua" w:eastAsia="宋体" w:hAnsi="Book Antiqua" w:cs="宋体"/>
          <w:color w:val="000000"/>
          <w:sz w:val="24"/>
          <w:szCs w:val="24"/>
          <w:lang w:val="en-US" w:eastAsia="zh-CN"/>
        </w:rPr>
        <w:t>, Budman SH, Fernandez K, Jamison RN. Validation of a screener and opioid assessment measure for patients with chronic pain. </w:t>
      </w:r>
      <w:r w:rsidRPr="00DA7DF8">
        <w:rPr>
          <w:rFonts w:ascii="Book Antiqua" w:eastAsia="宋体" w:hAnsi="Book Antiqua" w:cs="宋体"/>
          <w:i/>
          <w:iCs/>
          <w:color w:val="000000"/>
          <w:sz w:val="24"/>
          <w:szCs w:val="24"/>
          <w:lang w:val="en-US" w:eastAsia="zh-CN"/>
        </w:rPr>
        <w:t>Pain</w:t>
      </w:r>
      <w:r w:rsidRPr="00DA7DF8">
        <w:rPr>
          <w:rFonts w:ascii="Book Antiqua" w:eastAsia="宋体" w:hAnsi="Book Antiqua" w:cs="宋体"/>
          <w:color w:val="000000"/>
          <w:sz w:val="24"/>
          <w:szCs w:val="24"/>
          <w:lang w:val="en-US" w:eastAsia="zh-CN"/>
        </w:rPr>
        <w:t> 2004; </w:t>
      </w:r>
      <w:r w:rsidRPr="00DA7DF8">
        <w:rPr>
          <w:rFonts w:ascii="Book Antiqua" w:eastAsia="宋体" w:hAnsi="Book Antiqua" w:cs="宋体"/>
          <w:b/>
          <w:bCs/>
          <w:color w:val="000000"/>
          <w:sz w:val="24"/>
          <w:szCs w:val="24"/>
          <w:lang w:val="en-US" w:eastAsia="zh-CN"/>
        </w:rPr>
        <w:t>112</w:t>
      </w:r>
      <w:r w:rsidRPr="00DA7DF8">
        <w:rPr>
          <w:rFonts w:ascii="Book Antiqua" w:eastAsia="宋体" w:hAnsi="Book Antiqua" w:cs="宋体"/>
          <w:color w:val="000000"/>
          <w:sz w:val="24"/>
          <w:szCs w:val="24"/>
          <w:lang w:val="en-US" w:eastAsia="zh-CN"/>
        </w:rPr>
        <w:t>: 65-75 [PMID: 15494186 DOI: 10.1016/j.pain.2004.07.026]</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43 </w:t>
      </w:r>
      <w:r w:rsidRPr="00DA7DF8">
        <w:rPr>
          <w:rFonts w:ascii="Book Antiqua" w:eastAsia="宋体" w:hAnsi="Book Antiqua" w:cs="宋体"/>
          <w:b/>
          <w:bCs/>
          <w:color w:val="000000"/>
          <w:sz w:val="24"/>
          <w:szCs w:val="24"/>
          <w:lang w:val="en-US" w:eastAsia="zh-CN"/>
        </w:rPr>
        <w:t>Akbik H</w:t>
      </w:r>
      <w:r w:rsidRPr="00DA7DF8">
        <w:rPr>
          <w:rFonts w:ascii="Book Antiqua" w:eastAsia="宋体" w:hAnsi="Book Antiqua" w:cs="宋体"/>
          <w:color w:val="000000"/>
          <w:sz w:val="24"/>
          <w:szCs w:val="24"/>
          <w:lang w:val="en-US" w:eastAsia="zh-CN"/>
        </w:rPr>
        <w:t>, Butler SF, Budman SH, Fernandez K, Katz NP, Jamison RN. Validation and clinical application of the Screener and Opioid Assessment for Patients with Pain (SOAPP). </w:t>
      </w:r>
      <w:r w:rsidRPr="00DA7DF8">
        <w:rPr>
          <w:rFonts w:ascii="Book Antiqua" w:eastAsia="宋体" w:hAnsi="Book Antiqua" w:cs="宋体"/>
          <w:i/>
          <w:iCs/>
          <w:color w:val="000000"/>
          <w:sz w:val="24"/>
          <w:szCs w:val="24"/>
          <w:lang w:val="en-US" w:eastAsia="zh-CN"/>
        </w:rPr>
        <w:t>J Pain Symptom Manage</w:t>
      </w:r>
      <w:r w:rsidRPr="00DA7DF8">
        <w:rPr>
          <w:rFonts w:ascii="Book Antiqua" w:eastAsia="宋体" w:hAnsi="Book Antiqua" w:cs="宋体"/>
          <w:color w:val="000000"/>
          <w:sz w:val="24"/>
          <w:szCs w:val="24"/>
          <w:lang w:val="en-US" w:eastAsia="zh-CN"/>
        </w:rPr>
        <w:t> 2006; </w:t>
      </w:r>
      <w:r w:rsidRPr="00DA7DF8">
        <w:rPr>
          <w:rFonts w:ascii="Book Antiqua" w:eastAsia="宋体" w:hAnsi="Book Antiqua" w:cs="宋体"/>
          <w:b/>
          <w:bCs/>
          <w:color w:val="000000"/>
          <w:sz w:val="24"/>
          <w:szCs w:val="24"/>
          <w:lang w:val="en-US" w:eastAsia="zh-CN"/>
        </w:rPr>
        <w:t>32</w:t>
      </w:r>
      <w:r w:rsidRPr="00DA7DF8">
        <w:rPr>
          <w:rFonts w:ascii="Book Antiqua" w:eastAsia="宋体" w:hAnsi="Book Antiqua" w:cs="宋体"/>
          <w:color w:val="000000"/>
          <w:sz w:val="24"/>
          <w:szCs w:val="24"/>
          <w:lang w:val="en-US" w:eastAsia="zh-CN"/>
        </w:rPr>
        <w:t>: 287-293 [PMID: 16939853 DOI: 10.1016/j.jpainsymman.2006.03.010]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44 </w:t>
      </w:r>
      <w:r w:rsidRPr="00DA7DF8">
        <w:rPr>
          <w:rFonts w:ascii="Book Antiqua" w:eastAsia="宋体" w:hAnsi="Book Antiqua" w:cs="宋体"/>
          <w:b/>
          <w:bCs/>
          <w:color w:val="000000"/>
          <w:sz w:val="24"/>
          <w:szCs w:val="24"/>
          <w:lang w:val="en-US" w:eastAsia="zh-CN"/>
        </w:rPr>
        <w:t>Wu SM</w:t>
      </w:r>
      <w:r w:rsidRPr="00DA7DF8">
        <w:rPr>
          <w:rFonts w:ascii="Book Antiqua" w:eastAsia="宋体" w:hAnsi="Book Antiqua" w:cs="宋体"/>
          <w:color w:val="000000"/>
          <w:sz w:val="24"/>
          <w:szCs w:val="24"/>
          <w:lang w:val="en-US" w:eastAsia="zh-CN"/>
        </w:rPr>
        <w:t>, Compton P, Bolus R, Schieffer B, Pham Q, Baria A, Van Vort W, Davis F, Shekelle P, Naliboff BD. The addiction behaviors checklist: validation of a new clinician-based measure of inappropriate opioid use in chronic pain. </w:t>
      </w:r>
      <w:r w:rsidRPr="00DA7DF8">
        <w:rPr>
          <w:rFonts w:ascii="Book Antiqua" w:eastAsia="宋体" w:hAnsi="Book Antiqua" w:cs="宋体"/>
          <w:i/>
          <w:iCs/>
          <w:color w:val="000000"/>
          <w:sz w:val="24"/>
          <w:szCs w:val="24"/>
          <w:lang w:val="en-US" w:eastAsia="zh-CN"/>
        </w:rPr>
        <w:t>J Pain Symptom Manage</w:t>
      </w:r>
      <w:r w:rsidRPr="00DA7DF8">
        <w:rPr>
          <w:rFonts w:ascii="Book Antiqua" w:eastAsia="宋体" w:hAnsi="Book Antiqua" w:cs="宋体"/>
          <w:color w:val="000000"/>
          <w:sz w:val="24"/>
          <w:szCs w:val="24"/>
          <w:lang w:val="en-US" w:eastAsia="zh-CN"/>
        </w:rPr>
        <w:t> 2006; </w:t>
      </w:r>
      <w:r w:rsidRPr="00DA7DF8">
        <w:rPr>
          <w:rFonts w:ascii="Book Antiqua" w:eastAsia="宋体" w:hAnsi="Book Antiqua" w:cs="宋体"/>
          <w:b/>
          <w:bCs/>
          <w:color w:val="000000"/>
          <w:sz w:val="24"/>
          <w:szCs w:val="24"/>
          <w:lang w:val="en-US" w:eastAsia="zh-CN"/>
        </w:rPr>
        <w:t>32</w:t>
      </w:r>
      <w:r w:rsidRPr="00DA7DF8">
        <w:rPr>
          <w:rFonts w:ascii="Book Antiqua" w:eastAsia="宋体" w:hAnsi="Book Antiqua" w:cs="宋体"/>
          <w:color w:val="000000"/>
          <w:sz w:val="24"/>
          <w:szCs w:val="24"/>
          <w:lang w:val="en-US" w:eastAsia="zh-CN"/>
        </w:rPr>
        <w:t>: 342-351 [PMID: 17000351 DOI: 10.1016/j.jpainsymman.2006.05.010]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45 </w:t>
      </w:r>
      <w:r w:rsidRPr="00DA7DF8">
        <w:rPr>
          <w:rFonts w:ascii="Book Antiqua" w:eastAsia="宋体" w:hAnsi="Book Antiqua" w:cs="宋体"/>
          <w:b/>
          <w:bCs/>
          <w:color w:val="000000"/>
          <w:sz w:val="24"/>
          <w:szCs w:val="24"/>
          <w:lang w:val="en-US" w:eastAsia="zh-CN"/>
        </w:rPr>
        <w:t>Butler SF</w:t>
      </w:r>
      <w:r w:rsidRPr="00DA7DF8">
        <w:rPr>
          <w:rFonts w:ascii="Book Antiqua" w:eastAsia="宋体" w:hAnsi="Book Antiqua" w:cs="宋体"/>
          <w:color w:val="000000"/>
          <w:sz w:val="24"/>
          <w:szCs w:val="24"/>
          <w:lang w:val="en-US" w:eastAsia="zh-CN"/>
        </w:rPr>
        <w:t>, Budman SH, Fernandez KC, Houle B, Benoit C, Katz N, Jamison RN. Development and validation of the Current Opioid Misuse Measure. </w:t>
      </w:r>
      <w:r w:rsidRPr="00DA7DF8">
        <w:rPr>
          <w:rFonts w:ascii="Book Antiqua" w:eastAsia="宋体" w:hAnsi="Book Antiqua" w:cs="宋体"/>
          <w:i/>
          <w:iCs/>
          <w:color w:val="000000"/>
          <w:sz w:val="24"/>
          <w:szCs w:val="24"/>
          <w:lang w:val="en-US" w:eastAsia="zh-CN"/>
        </w:rPr>
        <w:t>Pain</w:t>
      </w:r>
      <w:r w:rsidRPr="00DA7DF8">
        <w:rPr>
          <w:rFonts w:ascii="Book Antiqua" w:eastAsia="宋体" w:hAnsi="Book Antiqua" w:cs="宋体"/>
          <w:color w:val="000000"/>
          <w:sz w:val="24"/>
          <w:szCs w:val="24"/>
          <w:lang w:val="en-US" w:eastAsia="zh-CN"/>
        </w:rPr>
        <w:t> 2007; </w:t>
      </w:r>
      <w:r w:rsidRPr="00DA7DF8">
        <w:rPr>
          <w:rFonts w:ascii="Book Antiqua" w:eastAsia="宋体" w:hAnsi="Book Antiqua" w:cs="宋体"/>
          <w:b/>
          <w:bCs/>
          <w:color w:val="000000"/>
          <w:sz w:val="24"/>
          <w:szCs w:val="24"/>
          <w:lang w:val="en-US" w:eastAsia="zh-CN"/>
        </w:rPr>
        <w:t>130</w:t>
      </w:r>
      <w:r w:rsidRPr="00DA7DF8">
        <w:rPr>
          <w:rFonts w:ascii="Book Antiqua" w:eastAsia="宋体" w:hAnsi="Book Antiqua" w:cs="宋体"/>
          <w:color w:val="000000"/>
          <w:sz w:val="24"/>
          <w:szCs w:val="24"/>
          <w:lang w:val="en-US" w:eastAsia="zh-CN"/>
        </w:rPr>
        <w:t>: 144-156 [PMID: 17493754 DOI: 10.1016/j.pain.2007.01.014]</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46 </w:t>
      </w:r>
      <w:r w:rsidRPr="00DA7DF8">
        <w:rPr>
          <w:rFonts w:ascii="Book Antiqua" w:eastAsia="宋体" w:hAnsi="Book Antiqua" w:cs="宋体"/>
          <w:b/>
          <w:bCs/>
          <w:color w:val="000000"/>
          <w:sz w:val="24"/>
          <w:szCs w:val="24"/>
          <w:lang w:val="en-US" w:eastAsia="zh-CN"/>
        </w:rPr>
        <w:t>Holmes CP</w:t>
      </w:r>
      <w:r w:rsidRPr="00DA7DF8">
        <w:rPr>
          <w:rFonts w:ascii="Book Antiqua" w:eastAsia="宋体" w:hAnsi="Book Antiqua" w:cs="宋体"/>
          <w:color w:val="000000"/>
          <w:sz w:val="24"/>
          <w:szCs w:val="24"/>
          <w:lang w:val="en-US" w:eastAsia="zh-CN"/>
        </w:rPr>
        <w:t>, Gatchel RJ, Adams LL, Stowell AW, Hatten A, Noe C, Lou L. An opioid screening instrument: long-term evaluation of the utility of the Pain Medication Questionnaire. </w:t>
      </w:r>
      <w:r w:rsidRPr="00DA7DF8">
        <w:rPr>
          <w:rFonts w:ascii="Book Antiqua" w:eastAsia="宋体" w:hAnsi="Book Antiqua" w:cs="宋体"/>
          <w:i/>
          <w:iCs/>
          <w:color w:val="000000"/>
          <w:sz w:val="24"/>
          <w:szCs w:val="24"/>
          <w:lang w:val="en-US" w:eastAsia="zh-CN"/>
        </w:rPr>
        <w:t>Pain Pract</w:t>
      </w:r>
      <w:r w:rsidRPr="00DA7DF8">
        <w:rPr>
          <w:rFonts w:ascii="Book Antiqua" w:eastAsia="宋体" w:hAnsi="Book Antiqua" w:cs="宋体"/>
          <w:color w:val="000000"/>
          <w:sz w:val="24"/>
          <w:szCs w:val="24"/>
          <w:lang w:val="en-US" w:eastAsia="zh-CN"/>
        </w:rPr>
        <w:t> 2006; </w:t>
      </w:r>
      <w:r w:rsidRPr="00DA7DF8">
        <w:rPr>
          <w:rFonts w:ascii="Book Antiqua" w:eastAsia="宋体" w:hAnsi="Book Antiqua" w:cs="宋体"/>
          <w:b/>
          <w:bCs/>
          <w:color w:val="000000"/>
          <w:sz w:val="24"/>
          <w:szCs w:val="24"/>
          <w:lang w:val="en-US" w:eastAsia="zh-CN"/>
        </w:rPr>
        <w:t>6</w:t>
      </w:r>
      <w:r w:rsidRPr="00DA7DF8">
        <w:rPr>
          <w:rFonts w:ascii="Book Antiqua" w:eastAsia="宋体" w:hAnsi="Book Antiqua" w:cs="宋体"/>
          <w:color w:val="000000"/>
          <w:sz w:val="24"/>
          <w:szCs w:val="24"/>
          <w:lang w:val="en-US" w:eastAsia="zh-CN"/>
        </w:rPr>
        <w:t>: 74-88 [PMID: 17309714 DOI: 10.1111/j.1533-2500.2006.00067.x]</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lastRenderedPageBreak/>
        <w:t>47 </w:t>
      </w:r>
      <w:r w:rsidRPr="00DA7DF8">
        <w:rPr>
          <w:rFonts w:ascii="Book Antiqua" w:eastAsia="宋体" w:hAnsi="Book Antiqua" w:cs="宋体"/>
          <w:b/>
          <w:bCs/>
          <w:color w:val="000000"/>
          <w:sz w:val="24"/>
          <w:szCs w:val="24"/>
          <w:lang w:val="en-US" w:eastAsia="zh-CN"/>
        </w:rPr>
        <w:t>Adams LL</w:t>
      </w:r>
      <w:r w:rsidRPr="00DA7DF8">
        <w:rPr>
          <w:rFonts w:ascii="Book Antiqua" w:eastAsia="宋体" w:hAnsi="Book Antiqua" w:cs="宋体"/>
          <w:color w:val="000000"/>
          <w:sz w:val="24"/>
          <w:szCs w:val="24"/>
          <w:lang w:val="en-US" w:eastAsia="zh-CN"/>
        </w:rPr>
        <w:t>, Gatchel RJ, Robinson RC, Polatin P, Gajraj N, Deschner M, Noe C. Development of a self-report screening instrument for assessing potential opioid medication misuse in chronic pain patients. </w:t>
      </w:r>
      <w:r w:rsidRPr="00DA7DF8">
        <w:rPr>
          <w:rFonts w:ascii="Book Antiqua" w:eastAsia="宋体" w:hAnsi="Book Antiqua" w:cs="宋体"/>
          <w:i/>
          <w:iCs/>
          <w:color w:val="000000"/>
          <w:sz w:val="24"/>
          <w:szCs w:val="24"/>
          <w:lang w:val="en-US" w:eastAsia="zh-CN"/>
        </w:rPr>
        <w:t>J Pain Symptom Manage</w:t>
      </w:r>
      <w:r w:rsidRPr="00DA7DF8">
        <w:rPr>
          <w:rFonts w:ascii="Book Antiqua" w:eastAsia="宋体" w:hAnsi="Book Antiqua" w:cs="宋体"/>
          <w:color w:val="000000"/>
          <w:sz w:val="24"/>
          <w:szCs w:val="24"/>
          <w:lang w:val="en-US" w:eastAsia="zh-CN"/>
        </w:rPr>
        <w:t> 2004; </w:t>
      </w:r>
      <w:r w:rsidRPr="00DA7DF8">
        <w:rPr>
          <w:rFonts w:ascii="Book Antiqua" w:eastAsia="宋体" w:hAnsi="Book Antiqua" w:cs="宋体"/>
          <w:b/>
          <w:bCs/>
          <w:color w:val="000000"/>
          <w:sz w:val="24"/>
          <w:szCs w:val="24"/>
          <w:lang w:val="en-US" w:eastAsia="zh-CN"/>
        </w:rPr>
        <w:t>27</w:t>
      </w:r>
      <w:r w:rsidRPr="00DA7DF8">
        <w:rPr>
          <w:rFonts w:ascii="Book Antiqua" w:eastAsia="宋体" w:hAnsi="Book Antiqua" w:cs="宋体"/>
          <w:color w:val="000000"/>
          <w:sz w:val="24"/>
          <w:szCs w:val="24"/>
          <w:lang w:val="en-US" w:eastAsia="zh-CN"/>
        </w:rPr>
        <w:t>: 440-459 [PMID: 15120773 DOI: 10.1016/j.jpainsymman.2003.10.009]</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48 </w:t>
      </w:r>
      <w:r w:rsidRPr="00DA7DF8">
        <w:rPr>
          <w:rFonts w:ascii="Book Antiqua" w:eastAsia="宋体" w:hAnsi="Book Antiqua" w:cs="宋体"/>
          <w:b/>
          <w:bCs/>
          <w:color w:val="000000"/>
          <w:sz w:val="24"/>
          <w:szCs w:val="24"/>
          <w:lang w:val="en-US" w:eastAsia="zh-CN"/>
        </w:rPr>
        <w:t>Compton P</w:t>
      </w:r>
      <w:r w:rsidRPr="00DA7DF8">
        <w:rPr>
          <w:rFonts w:ascii="Book Antiqua" w:eastAsia="宋体" w:hAnsi="Book Antiqua" w:cs="宋体"/>
          <w:color w:val="000000"/>
          <w:sz w:val="24"/>
          <w:szCs w:val="24"/>
          <w:lang w:val="en-US" w:eastAsia="zh-CN"/>
        </w:rPr>
        <w:t>, Darakjian J, Miotto K. Screening for addiction in patients with chronic pain and "problematic" substance use: evaluation of a pilot assessment tool. </w:t>
      </w:r>
      <w:r w:rsidRPr="00DA7DF8">
        <w:rPr>
          <w:rFonts w:ascii="Book Antiqua" w:eastAsia="宋体" w:hAnsi="Book Antiqua" w:cs="宋体"/>
          <w:i/>
          <w:iCs/>
          <w:color w:val="000000"/>
          <w:sz w:val="24"/>
          <w:szCs w:val="24"/>
          <w:lang w:val="en-US" w:eastAsia="zh-CN"/>
        </w:rPr>
        <w:t>J Pain Symptom Manage</w:t>
      </w:r>
      <w:r w:rsidRPr="00DA7DF8">
        <w:rPr>
          <w:rFonts w:ascii="Book Antiqua" w:eastAsia="宋体" w:hAnsi="Book Antiqua" w:cs="宋体"/>
          <w:color w:val="000000"/>
          <w:sz w:val="24"/>
          <w:szCs w:val="24"/>
          <w:lang w:val="en-US" w:eastAsia="zh-CN"/>
        </w:rPr>
        <w:t> 1998; </w:t>
      </w:r>
      <w:r w:rsidRPr="00DA7DF8">
        <w:rPr>
          <w:rFonts w:ascii="Book Antiqua" w:eastAsia="宋体" w:hAnsi="Book Antiqua" w:cs="宋体"/>
          <w:b/>
          <w:bCs/>
          <w:color w:val="000000"/>
          <w:sz w:val="24"/>
          <w:szCs w:val="24"/>
          <w:lang w:val="en-US" w:eastAsia="zh-CN"/>
        </w:rPr>
        <w:t>16</w:t>
      </w:r>
      <w:r w:rsidRPr="00DA7DF8">
        <w:rPr>
          <w:rFonts w:ascii="Book Antiqua" w:eastAsia="宋体" w:hAnsi="Book Antiqua" w:cs="宋体"/>
          <w:color w:val="000000"/>
          <w:sz w:val="24"/>
          <w:szCs w:val="24"/>
          <w:lang w:val="en-US" w:eastAsia="zh-CN"/>
        </w:rPr>
        <w:t>: 355-363 [PMID: 9879160]</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49 </w:t>
      </w:r>
      <w:r w:rsidRPr="00DA7DF8">
        <w:rPr>
          <w:rFonts w:ascii="Book Antiqua" w:eastAsia="宋体" w:hAnsi="Book Antiqua" w:cs="宋体"/>
          <w:b/>
          <w:bCs/>
          <w:color w:val="000000"/>
          <w:sz w:val="24"/>
          <w:szCs w:val="24"/>
          <w:lang w:val="en-US" w:eastAsia="zh-CN"/>
        </w:rPr>
        <w:t>Michna E</w:t>
      </w:r>
      <w:r w:rsidRPr="00DA7DF8">
        <w:rPr>
          <w:rFonts w:ascii="Book Antiqua" w:eastAsia="宋体" w:hAnsi="Book Antiqua" w:cs="宋体"/>
          <w:color w:val="000000"/>
          <w:sz w:val="24"/>
          <w:szCs w:val="24"/>
          <w:lang w:val="en-US" w:eastAsia="zh-CN"/>
        </w:rPr>
        <w:t>, Ross EL, Hynes WL, Nedeljkovic SS, Soumekh S, Janfaza D, Palombi D, Jamison RN. Predicting aberrant drug behavior in patients treated for chronic pain: importance of abuse history. </w:t>
      </w:r>
      <w:r w:rsidRPr="00DA7DF8">
        <w:rPr>
          <w:rFonts w:ascii="Book Antiqua" w:eastAsia="宋体" w:hAnsi="Book Antiqua" w:cs="宋体"/>
          <w:i/>
          <w:iCs/>
          <w:color w:val="000000"/>
          <w:sz w:val="24"/>
          <w:szCs w:val="24"/>
          <w:lang w:val="en-US" w:eastAsia="zh-CN"/>
        </w:rPr>
        <w:t>J Pain Symptom Manage</w:t>
      </w:r>
      <w:r w:rsidRPr="00DA7DF8">
        <w:rPr>
          <w:rFonts w:ascii="Book Antiqua" w:eastAsia="宋体" w:hAnsi="Book Antiqua" w:cs="宋体"/>
          <w:color w:val="000000"/>
          <w:sz w:val="24"/>
          <w:szCs w:val="24"/>
          <w:lang w:val="en-US" w:eastAsia="zh-CN"/>
        </w:rPr>
        <w:t> 2004; </w:t>
      </w:r>
      <w:r w:rsidRPr="00DA7DF8">
        <w:rPr>
          <w:rFonts w:ascii="Book Antiqua" w:eastAsia="宋体" w:hAnsi="Book Antiqua" w:cs="宋体"/>
          <w:b/>
          <w:bCs/>
          <w:color w:val="000000"/>
          <w:sz w:val="24"/>
          <w:szCs w:val="24"/>
          <w:lang w:val="en-US" w:eastAsia="zh-CN"/>
        </w:rPr>
        <w:t>28</w:t>
      </w:r>
      <w:r w:rsidRPr="00DA7DF8">
        <w:rPr>
          <w:rFonts w:ascii="Book Antiqua" w:eastAsia="宋体" w:hAnsi="Book Antiqua" w:cs="宋体"/>
          <w:color w:val="000000"/>
          <w:sz w:val="24"/>
          <w:szCs w:val="24"/>
          <w:lang w:val="en-US" w:eastAsia="zh-CN"/>
        </w:rPr>
        <w:t>: 250-258 [PMID: 15336337 DOI: 10.1016/j.jpainsymman.2004.04.007]</w:t>
      </w:r>
    </w:p>
    <w:p w:rsidR="00DA7DF8" w:rsidRPr="00DA7DF8" w:rsidRDefault="00DA7DF8" w:rsidP="00DA7DF8">
      <w:pPr>
        <w:spacing w:after="0" w:line="360" w:lineRule="auto"/>
        <w:jc w:val="both"/>
        <w:rPr>
          <w:rFonts w:ascii="Book Antiqua" w:eastAsia="宋体" w:hAnsi="Book Antiqua" w:cs="宋体"/>
          <w:color w:val="000000"/>
          <w:sz w:val="24"/>
          <w:szCs w:val="24"/>
          <w:lang w:val="en-US" w:eastAsia="zh-CN"/>
        </w:rPr>
      </w:pPr>
      <w:r w:rsidRPr="00DA7DF8">
        <w:rPr>
          <w:rFonts w:ascii="Book Antiqua" w:eastAsia="宋体" w:hAnsi="Book Antiqua" w:cs="宋体"/>
          <w:color w:val="000000"/>
          <w:sz w:val="24"/>
          <w:szCs w:val="24"/>
          <w:lang w:val="en-US" w:eastAsia="zh-CN"/>
        </w:rPr>
        <w:t>50 </w:t>
      </w:r>
      <w:r w:rsidRPr="00DA7DF8">
        <w:rPr>
          <w:rFonts w:ascii="Book Antiqua" w:eastAsia="宋体" w:hAnsi="Book Antiqua" w:cs="宋体"/>
          <w:b/>
          <w:bCs/>
          <w:color w:val="000000"/>
          <w:sz w:val="24"/>
          <w:szCs w:val="24"/>
          <w:lang w:val="en-US" w:eastAsia="zh-CN"/>
        </w:rPr>
        <w:t>Passik SD</w:t>
      </w:r>
      <w:r w:rsidRPr="00DA7DF8">
        <w:rPr>
          <w:rFonts w:ascii="Book Antiqua" w:eastAsia="宋体" w:hAnsi="Book Antiqua" w:cs="宋体"/>
          <w:color w:val="000000"/>
          <w:sz w:val="24"/>
          <w:szCs w:val="24"/>
          <w:lang w:val="en-US" w:eastAsia="zh-CN"/>
        </w:rPr>
        <w:t>, Kirsh KL, Whitcomb L, Portenoy RK, Katz NP, Kleinman L, Dodd SL, Schein JR. A new tool to assess and document pain outcomes in chronic pain patients receiving opioid therapy. </w:t>
      </w:r>
      <w:r w:rsidRPr="00DA7DF8">
        <w:rPr>
          <w:rFonts w:ascii="Book Antiqua" w:eastAsia="宋体" w:hAnsi="Book Antiqua" w:cs="宋体"/>
          <w:i/>
          <w:iCs/>
          <w:color w:val="000000"/>
          <w:sz w:val="24"/>
          <w:szCs w:val="24"/>
          <w:lang w:val="en-US" w:eastAsia="zh-CN"/>
        </w:rPr>
        <w:t>Clin Ther</w:t>
      </w:r>
      <w:r w:rsidRPr="00DA7DF8">
        <w:rPr>
          <w:rFonts w:ascii="Book Antiqua" w:eastAsia="宋体" w:hAnsi="Book Antiqua" w:cs="宋体"/>
          <w:color w:val="000000"/>
          <w:sz w:val="24"/>
          <w:szCs w:val="24"/>
          <w:lang w:val="en-US" w:eastAsia="zh-CN"/>
        </w:rPr>
        <w:t> 2004; </w:t>
      </w:r>
      <w:r w:rsidRPr="00DA7DF8">
        <w:rPr>
          <w:rFonts w:ascii="Book Antiqua" w:eastAsia="宋体" w:hAnsi="Book Antiqua" w:cs="宋体"/>
          <w:b/>
          <w:bCs/>
          <w:color w:val="000000"/>
          <w:sz w:val="24"/>
          <w:szCs w:val="24"/>
          <w:lang w:val="en-US" w:eastAsia="zh-CN"/>
        </w:rPr>
        <w:t>26</w:t>
      </w:r>
      <w:r w:rsidRPr="00DA7DF8">
        <w:rPr>
          <w:rFonts w:ascii="Book Antiqua" w:eastAsia="宋体" w:hAnsi="Book Antiqua" w:cs="宋体"/>
          <w:color w:val="000000"/>
          <w:sz w:val="24"/>
          <w:szCs w:val="24"/>
          <w:lang w:val="en-US" w:eastAsia="zh-CN"/>
        </w:rPr>
        <w:t>: 552-561 [PMID: 15189752]</w:t>
      </w:r>
    </w:p>
    <w:p w:rsidR="004D62EB" w:rsidRPr="00A502D1" w:rsidRDefault="004D62EB" w:rsidP="003D74EB">
      <w:pPr>
        <w:spacing w:after="0" w:line="360" w:lineRule="auto"/>
        <w:jc w:val="both"/>
        <w:rPr>
          <w:rFonts w:ascii="Book Antiqua" w:hAnsi="Book Antiqua" w:cs="Arial"/>
          <w:sz w:val="24"/>
          <w:szCs w:val="24"/>
        </w:rPr>
      </w:pPr>
    </w:p>
    <w:p w:rsidR="00DA7DF8" w:rsidRPr="00DA7DF8" w:rsidRDefault="00DA7DF8" w:rsidP="00DA7DF8">
      <w:pPr>
        <w:wordWrap w:val="0"/>
        <w:ind w:left="482" w:hangingChars="200" w:hanging="482"/>
        <w:jc w:val="right"/>
        <w:rPr>
          <w:rFonts w:ascii="Book Antiqua" w:hAnsi="Book Antiqua"/>
          <w:sz w:val="24"/>
          <w:szCs w:val="24"/>
        </w:rPr>
      </w:pPr>
      <w:r w:rsidRPr="00DA7DF8">
        <w:rPr>
          <w:rFonts w:ascii="Book Antiqua" w:hAnsi="Book Antiqua"/>
          <w:b/>
          <w:sz w:val="24"/>
          <w:szCs w:val="24"/>
        </w:rPr>
        <w:t>P-Reviewer</w:t>
      </w:r>
      <w:r>
        <w:rPr>
          <w:rFonts w:ascii="Book Antiqua" w:hAnsi="Book Antiqua" w:hint="eastAsia"/>
          <w:b/>
          <w:sz w:val="24"/>
          <w:szCs w:val="24"/>
          <w:lang w:eastAsia="zh-CN"/>
        </w:rPr>
        <w:t>s</w:t>
      </w:r>
      <w:r w:rsidRPr="00DA7DF8">
        <w:rPr>
          <w:rFonts w:ascii="Book Antiqua" w:hAnsi="Book Antiqua" w:hint="eastAsia"/>
          <w:b/>
          <w:sz w:val="24"/>
          <w:szCs w:val="24"/>
        </w:rPr>
        <w:t>:</w:t>
      </w:r>
      <w:r w:rsidRPr="00DA7DF8">
        <w:rPr>
          <w:rFonts w:ascii="Book Antiqua" w:hAnsi="Book Antiqua"/>
          <w:sz w:val="24"/>
          <w:szCs w:val="24"/>
          <w:lang w:eastAsia="zh-CN"/>
        </w:rPr>
        <w:t xml:space="preserve"> Mégarbane</w:t>
      </w:r>
      <w:r>
        <w:rPr>
          <w:rFonts w:ascii="Book Antiqua" w:hAnsi="Book Antiqua" w:hint="eastAsia"/>
          <w:sz w:val="24"/>
          <w:szCs w:val="24"/>
          <w:lang w:eastAsia="zh-CN"/>
        </w:rPr>
        <w:t xml:space="preserve"> </w:t>
      </w:r>
      <w:r w:rsidRPr="00DA7DF8">
        <w:rPr>
          <w:rFonts w:ascii="Book Antiqua" w:hAnsi="Book Antiqua"/>
          <w:sz w:val="24"/>
          <w:szCs w:val="24"/>
          <w:lang w:eastAsia="zh-CN"/>
        </w:rPr>
        <w:t>B</w:t>
      </w:r>
      <w:r w:rsidRPr="00DA7DF8">
        <w:rPr>
          <w:rFonts w:ascii="Book Antiqua" w:hAnsi="Book Antiqua" w:hint="eastAsia"/>
          <w:sz w:val="24"/>
          <w:szCs w:val="24"/>
          <w:lang w:eastAsia="zh-CN"/>
        </w:rPr>
        <w:t xml:space="preserve">, </w:t>
      </w:r>
      <w:r>
        <w:rPr>
          <w:rFonts w:ascii="Book Antiqua" w:hAnsi="Book Antiqua"/>
          <w:sz w:val="24"/>
          <w:szCs w:val="24"/>
          <w:lang w:eastAsia="zh-CN"/>
        </w:rPr>
        <w:t>Kvolik</w:t>
      </w:r>
      <w:r>
        <w:rPr>
          <w:rFonts w:ascii="Book Antiqua" w:hAnsi="Book Antiqua" w:hint="eastAsia"/>
          <w:sz w:val="24"/>
          <w:szCs w:val="24"/>
          <w:lang w:eastAsia="zh-CN"/>
        </w:rPr>
        <w:t xml:space="preserve"> </w:t>
      </w:r>
      <w:r w:rsidRPr="00DA7DF8">
        <w:rPr>
          <w:rFonts w:ascii="Book Antiqua" w:hAnsi="Book Antiqua"/>
          <w:sz w:val="24"/>
          <w:szCs w:val="24"/>
          <w:lang w:eastAsia="zh-CN"/>
        </w:rPr>
        <w:t>S</w:t>
      </w:r>
      <w:r w:rsidRPr="00DA7DF8">
        <w:rPr>
          <w:rFonts w:ascii="Book Antiqua" w:hAnsi="Book Antiqua" w:hint="eastAsia"/>
          <w:sz w:val="24"/>
          <w:szCs w:val="24"/>
          <w:lang w:eastAsia="zh-CN"/>
        </w:rPr>
        <w:t xml:space="preserve">, </w:t>
      </w:r>
      <w:r>
        <w:rPr>
          <w:rFonts w:ascii="Book Antiqua" w:hAnsi="Book Antiqua"/>
          <w:sz w:val="24"/>
          <w:szCs w:val="24"/>
          <w:lang w:eastAsia="zh-CN"/>
        </w:rPr>
        <w:t>Wang</w:t>
      </w:r>
      <w:r>
        <w:rPr>
          <w:rFonts w:ascii="Book Antiqua" w:hAnsi="Book Antiqua" w:hint="eastAsia"/>
          <w:sz w:val="24"/>
          <w:szCs w:val="24"/>
          <w:lang w:eastAsia="zh-CN"/>
        </w:rPr>
        <w:t xml:space="preserve"> </w:t>
      </w:r>
      <w:r w:rsidRPr="00DA7DF8">
        <w:rPr>
          <w:rFonts w:ascii="Book Antiqua" w:hAnsi="Book Antiqua"/>
          <w:sz w:val="24"/>
          <w:szCs w:val="24"/>
          <w:lang w:eastAsia="zh-CN"/>
        </w:rPr>
        <w:t>X</w:t>
      </w:r>
      <w:r w:rsidRPr="00DA7DF8">
        <w:rPr>
          <w:rFonts w:ascii="Book Antiqua" w:hAnsi="Book Antiqua" w:hint="eastAsia"/>
          <w:sz w:val="24"/>
          <w:szCs w:val="24"/>
          <w:lang w:eastAsia="zh-CN"/>
        </w:rPr>
        <w:t xml:space="preserve"> </w:t>
      </w:r>
      <w:r w:rsidRPr="00DA7DF8">
        <w:rPr>
          <w:rFonts w:ascii="Book Antiqua" w:hAnsi="Book Antiqua"/>
          <w:b/>
          <w:sz w:val="24"/>
          <w:szCs w:val="24"/>
        </w:rPr>
        <w:t>S-Editor</w:t>
      </w:r>
      <w:r w:rsidRPr="00DA7DF8">
        <w:rPr>
          <w:rFonts w:ascii="Book Antiqua" w:hAnsi="Book Antiqua" w:hint="eastAsia"/>
          <w:b/>
          <w:sz w:val="24"/>
          <w:szCs w:val="24"/>
        </w:rPr>
        <w:t>:</w:t>
      </w:r>
      <w:r>
        <w:rPr>
          <w:rFonts w:ascii="Book Antiqua" w:hAnsi="Book Antiqua" w:hint="eastAsia"/>
          <w:b/>
          <w:sz w:val="24"/>
          <w:szCs w:val="24"/>
          <w:lang w:eastAsia="zh-CN"/>
        </w:rPr>
        <w:t xml:space="preserve"> </w:t>
      </w:r>
      <w:r w:rsidRPr="00DA7DF8">
        <w:rPr>
          <w:rFonts w:ascii="Book Antiqua" w:hAnsi="Book Antiqua" w:hint="eastAsia"/>
          <w:sz w:val="24"/>
          <w:szCs w:val="24"/>
          <w:lang w:eastAsia="zh-CN"/>
        </w:rPr>
        <w:t>Song XX</w:t>
      </w:r>
      <w:r w:rsidRPr="00DA7DF8">
        <w:rPr>
          <w:rFonts w:ascii="Book Antiqua" w:hAnsi="Book Antiqua" w:hint="eastAsia"/>
          <w:sz w:val="24"/>
          <w:szCs w:val="24"/>
        </w:rPr>
        <w:t xml:space="preserve"> </w:t>
      </w:r>
      <w:r w:rsidRPr="00DA7DF8">
        <w:rPr>
          <w:rFonts w:ascii="Book Antiqua" w:hAnsi="Book Antiqua"/>
          <w:b/>
          <w:sz w:val="24"/>
          <w:szCs w:val="24"/>
        </w:rPr>
        <w:t>L</w:t>
      </w:r>
      <w:r w:rsidRPr="00DA7DF8">
        <w:rPr>
          <w:rFonts w:ascii="Book Antiqua" w:hAnsi="Book Antiqua" w:hint="eastAsia"/>
          <w:b/>
          <w:sz w:val="24"/>
          <w:szCs w:val="24"/>
        </w:rPr>
        <w:t>-</w:t>
      </w:r>
      <w:r w:rsidRPr="00DA7DF8">
        <w:rPr>
          <w:rFonts w:ascii="Book Antiqua" w:hAnsi="Book Antiqua"/>
          <w:b/>
          <w:sz w:val="24"/>
          <w:szCs w:val="24"/>
        </w:rPr>
        <w:t>Editor</w:t>
      </w:r>
      <w:r w:rsidRPr="00DA7DF8">
        <w:rPr>
          <w:rFonts w:ascii="Book Antiqua" w:hAnsi="Book Antiqua" w:hint="eastAsia"/>
          <w:b/>
          <w:sz w:val="24"/>
          <w:szCs w:val="24"/>
        </w:rPr>
        <w:t>:</w:t>
      </w:r>
      <w:r w:rsidRPr="00DA7DF8">
        <w:rPr>
          <w:rFonts w:ascii="Book Antiqua" w:hAnsi="Book Antiqua"/>
          <w:sz w:val="24"/>
          <w:szCs w:val="24"/>
        </w:rPr>
        <w:t xml:space="preserve"> </w:t>
      </w:r>
      <w:r w:rsidRPr="00DA7DF8">
        <w:rPr>
          <w:rFonts w:ascii="Book Antiqua" w:hAnsi="Book Antiqua"/>
          <w:b/>
          <w:sz w:val="24"/>
          <w:szCs w:val="24"/>
        </w:rPr>
        <w:t>E</w:t>
      </w:r>
      <w:r w:rsidRPr="00DA7DF8">
        <w:rPr>
          <w:rFonts w:ascii="Book Antiqua" w:hAnsi="Book Antiqua" w:hint="eastAsia"/>
          <w:b/>
          <w:sz w:val="24"/>
          <w:szCs w:val="24"/>
        </w:rPr>
        <w:t>-</w:t>
      </w:r>
      <w:r w:rsidRPr="00DA7DF8">
        <w:rPr>
          <w:rFonts w:ascii="Book Antiqua" w:hAnsi="Book Antiqua"/>
          <w:b/>
          <w:sz w:val="24"/>
          <w:szCs w:val="24"/>
        </w:rPr>
        <w:t>Editor</w:t>
      </w:r>
      <w:r w:rsidRPr="00DA7DF8">
        <w:rPr>
          <w:rFonts w:ascii="Book Antiqua" w:hAnsi="Book Antiqua" w:hint="eastAsia"/>
          <w:b/>
          <w:sz w:val="24"/>
          <w:szCs w:val="24"/>
        </w:rPr>
        <w:t>:</w:t>
      </w:r>
    </w:p>
    <w:p w:rsidR="00543F83" w:rsidRPr="00A502D1" w:rsidRDefault="00543F83" w:rsidP="003D74EB">
      <w:pPr>
        <w:spacing w:after="0" w:line="360" w:lineRule="auto"/>
        <w:jc w:val="both"/>
        <w:rPr>
          <w:rFonts w:ascii="Book Antiqua" w:hAnsi="Book Antiqua" w:cs="Arial"/>
          <w:sz w:val="24"/>
          <w:szCs w:val="24"/>
          <w:lang w:eastAsia="zh-CN"/>
        </w:rPr>
      </w:pPr>
    </w:p>
    <w:p w:rsidR="005D3A91" w:rsidRPr="00A502D1" w:rsidRDefault="005D3A91" w:rsidP="003D74EB">
      <w:pPr>
        <w:spacing w:after="0" w:line="360" w:lineRule="auto"/>
        <w:jc w:val="both"/>
        <w:rPr>
          <w:rFonts w:ascii="Book Antiqua" w:hAnsi="Book Antiqua" w:cs="Arial"/>
          <w:b/>
          <w:sz w:val="24"/>
          <w:szCs w:val="24"/>
        </w:rPr>
      </w:pPr>
      <w:r w:rsidRPr="00A502D1">
        <w:rPr>
          <w:rFonts w:ascii="Book Antiqua" w:hAnsi="Book Antiqua" w:cs="Arial"/>
          <w:b/>
          <w:sz w:val="24"/>
          <w:szCs w:val="24"/>
        </w:rPr>
        <w:t>Table 1 Definitions</w:t>
      </w:r>
      <w:r w:rsidRPr="00A502D1">
        <w:rPr>
          <w:rFonts w:ascii="Book Antiqua" w:hAnsi="Book Antiqua" w:cs="Arial"/>
          <w:b/>
          <w:sz w:val="24"/>
          <w:szCs w:val="24"/>
          <w:vertAlign w:val="superscript"/>
        </w:rPr>
        <w:fldChar w:fldCharType="begin">
          <w:fldData xml:space="preserve">PEVuZE5vdGU+PENpdGU+PEF1dGhvcj5XZWJzdGVyPC9BdXRob3I+PFllYXI+MjAxMTwvWWVhcj48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</w:fldData>
        </w:fldChar>
      </w:r>
      <w:r w:rsidR="00E0012E" w:rsidRPr="00A502D1">
        <w:rPr>
          <w:rFonts w:ascii="Book Antiqua" w:hAnsi="Book Antiqua" w:cs="Arial"/>
          <w:b/>
          <w:sz w:val="24"/>
          <w:szCs w:val="24"/>
          <w:vertAlign w:val="superscript"/>
        </w:rPr>
        <w:instrText xml:space="preserve"> ADDIN EN.CITE </w:instrText>
      </w:r>
      <w:r w:rsidR="00E0012E" w:rsidRPr="00A502D1">
        <w:rPr>
          <w:rFonts w:ascii="Book Antiqua" w:hAnsi="Book Antiqua" w:cs="Arial"/>
          <w:b/>
          <w:sz w:val="24"/>
          <w:szCs w:val="24"/>
          <w:vertAlign w:val="superscript"/>
        </w:rPr>
        <w:fldChar w:fldCharType="begin">
          <w:fldData xml:space="preserve">PEVuZE5vdGU+PENpdGU+PEF1dGhvcj5XZWJzdGVyPC9BdXRob3I+PFllYXI+MjAxMTwvWWVhcj48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</w:fldData>
        </w:fldChar>
      </w:r>
      <w:r w:rsidR="00E0012E" w:rsidRPr="00A502D1">
        <w:rPr>
          <w:rFonts w:ascii="Book Antiqua" w:hAnsi="Book Antiqua" w:cs="Arial"/>
          <w:b/>
          <w:sz w:val="24"/>
          <w:szCs w:val="24"/>
          <w:vertAlign w:val="superscript"/>
        </w:rPr>
        <w:instrText xml:space="preserve"> ADDIN EN.CITE.DATA </w:instrText>
      </w:r>
      <w:r w:rsidR="00E0012E" w:rsidRPr="00A502D1">
        <w:rPr>
          <w:rFonts w:ascii="Book Antiqua" w:hAnsi="Book Antiqua" w:cs="Arial"/>
          <w:b/>
          <w:sz w:val="24"/>
          <w:szCs w:val="24"/>
          <w:vertAlign w:val="superscript"/>
        </w:rPr>
      </w:r>
      <w:r w:rsidR="00E0012E" w:rsidRPr="00A502D1">
        <w:rPr>
          <w:rFonts w:ascii="Book Antiqua" w:hAnsi="Book Antiqua" w:cs="Arial"/>
          <w:b/>
          <w:sz w:val="24"/>
          <w:szCs w:val="24"/>
          <w:vertAlign w:val="superscript"/>
        </w:rPr>
        <w:fldChar w:fldCharType="end"/>
      </w:r>
      <w:r w:rsidRPr="00A502D1">
        <w:rPr>
          <w:rFonts w:ascii="Book Antiqua" w:hAnsi="Book Antiqua" w:cs="Arial"/>
          <w:b/>
          <w:sz w:val="24"/>
          <w:szCs w:val="24"/>
          <w:vertAlign w:val="superscript"/>
        </w:rPr>
      </w:r>
      <w:r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8" w:tooltip="Sehgal, 2012 #26" w:history="1">
        <w:r w:rsidR="00FB1CE6" w:rsidRPr="00A502D1">
          <w:rPr>
            <w:rFonts w:ascii="Book Antiqua" w:hAnsi="Book Antiqua" w:cs="Arial"/>
            <w:b/>
            <w:noProof/>
            <w:sz w:val="24"/>
            <w:szCs w:val="24"/>
            <w:vertAlign w:val="superscript"/>
          </w:rPr>
          <w:t>8</w:t>
        </w:r>
      </w:hyperlink>
      <w:r w:rsidR="0004088C">
        <w:rPr>
          <w:rFonts w:ascii="Book Antiqua" w:hAnsi="Book Antiqua" w:cs="Arial"/>
          <w:b/>
          <w:noProof/>
          <w:sz w:val="24"/>
          <w:szCs w:val="24"/>
          <w:vertAlign w:val="superscript"/>
        </w:rPr>
        <w:t>,</w:t>
      </w:r>
      <w:hyperlink w:anchor="_ENREF_10" w:tooltip="Webster, 2011 #41" w:history="1">
        <w:r w:rsidR="00FB1CE6" w:rsidRPr="00A502D1">
          <w:rPr>
            <w:rFonts w:ascii="Book Antiqua" w:hAnsi="Book Antiqua" w:cs="Arial"/>
            <w:b/>
            <w:noProof/>
            <w:sz w:val="24"/>
            <w:szCs w:val="24"/>
            <w:vertAlign w:val="superscript"/>
          </w:rPr>
          <w:t>10-13</w:t>
        </w:r>
      </w:hyperlink>
      <w:r w:rsidR="00D05C56" w:rsidRPr="00A502D1">
        <w:rPr>
          <w:rFonts w:ascii="Book Antiqua" w:hAnsi="Book Antiqua" w:cs="Arial"/>
          <w:b/>
          <w:noProof/>
          <w:sz w:val="24"/>
          <w:szCs w:val="24"/>
          <w:vertAlign w:val="superscript"/>
        </w:rPr>
        <w:t>]</w:t>
      </w:r>
      <w:r w:rsidRPr="00A502D1">
        <w:rPr>
          <w:rFonts w:ascii="Book Antiqua" w:hAnsi="Book Antiqua" w:cs="Arial"/>
          <w:b/>
          <w:sz w:val="24"/>
          <w:szCs w:val="24"/>
          <w:vertAlign w:val="superscript"/>
        </w:rPr>
        <w:fldChar w:fldCharType="end"/>
      </w:r>
    </w:p>
    <w:tbl>
      <w:tblPr>
        <w:tblStyle w:val="a5"/>
        <w:tblW w:w="0" w:type="auto"/>
        <w:tblInd w:w="-459" w:type="dxa"/>
        <w:tblLook w:val="04A0" w:firstRow="1" w:lastRow="0" w:firstColumn="1" w:lastColumn="0" w:noHBand="0" w:noVBand="1"/>
      </w:tblPr>
      <w:tblGrid>
        <w:gridCol w:w="2694"/>
        <w:gridCol w:w="7341"/>
      </w:tblGrid>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Tolerance</w:t>
            </w:r>
          </w:p>
        </w:tc>
        <w:tc>
          <w:tcPr>
            <w:tcW w:w="7341"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state of adaptation where fixed doses of opioids over time results in the need for increasing doses to maintain the same effect </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 xml:space="preserve">Physical dependence </w:t>
            </w:r>
          </w:p>
        </w:tc>
        <w:tc>
          <w:tcPr>
            <w:tcW w:w="7341" w:type="dxa"/>
          </w:tcPr>
          <w:p w:rsidR="005D3A91" w:rsidRPr="00A502D1" w:rsidRDefault="005D3A91" w:rsidP="003D74EB">
            <w:pPr>
              <w:autoSpaceDE w:val="0"/>
              <w:autoSpaceDN w:val="0"/>
              <w:adjustRightInd w:val="0"/>
              <w:spacing w:line="360" w:lineRule="auto"/>
              <w:jc w:val="both"/>
              <w:rPr>
                <w:rFonts w:ascii="Book Antiqua" w:hAnsi="Book Antiqua" w:cs="Arial"/>
                <w:sz w:val="24"/>
                <w:szCs w:val="24"/>
              </w:rPr>
            </w:pPr>
            <w:r w:rsidRPr="00A502D1">
              <w:rPr>
                <w:rFonts w:ascii="Book Antiqua" w:hAnsi="Book Antiqua" w:cs="Arial"/>
                <w:sz w:val="24"/>
                <w:szCs w:val="24"/>
              </w:rPr>
              <w:t>A state of adaptation manifested by a drug class-specific withdrawal syndrome that can be produced by abrupt cessation, rapid dose reduction, decreasing blood level of the drug, and/or administration of an antagonist</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Dependence</w:t>
            </w:r>
          </w:p>
          <w:p w:rsidR="005D3A91" w:rsidRPr="00A502D1" w:rsidRDefault="005D3A91" w:rsidP="00A502D1">
            <w:pPr>
              <w:spacing w:line="360" w:lineRule="auto"/>
              <w:jc w:val="both"/>
              <w:rPr>
                <w:rFonts w:ascii="Book Antiqua" w:hAnsi="Book Antiqua" w:cs="Arial"/>
                <w:b/>
                <w:sz w:val="24"/>
                <w:szCs w:val="24"/>
              </w:rPr>
            </w:pPr>
            <w:r w:rsidRPr="00A502D1">
              <w:rPr>
                <w:rFonts w:ascii="Book Antiqua" w:hAnsi="Book Antiqua" w:cs="Arial"/>
                <w:b/>
                <w:sz w:val="24"/>
                <w:szCs w:val="24"/>
              </w:rPr>
              <w:t xml:space="preserve">(DSM-V </w:t>
            </w:r>
            <w:r w:rsidR="00A502D1">
              <w:rPr>
                <w:rFonts w:ascii="Book Antiqua" w:hAnsi="Book Antiqua" w:cs="Arial" w:hint="eastAsia"/>
                <w:b/>
                <w:sz w:val="24"/>
                <w:szCs w:val="24"/>
                <w:lang w:eastAsia="zh-CN"/>
              </w:rPr>
              <w:t>c</w:t>
            </w:r>
            <w:r w:rsidRPr="00A502D1">
              <w:rPr>
                <w:rFonts w:ascii="Book Antiqua" w:hAnsi="Book Antiqua" w:cs="Arial"/>
                <w:b/>
                <w:sz w:val="24"/>
                <w:szCs w:val="24"/>
              </w:rPr>
              <w:t>riteria)</w:t>
            </w:r>
            <w:r w:rsidRPr="00A502D1">
              <w:rPr>
                <w:rFonts w:ascii="Book Antiqua" w:hAnsi="Book Antiqua" w:cs="Arial"/>
                <w:b/>
                <w:sz w:val="24"/>
                <w:szCs w:val="24"/>
                <w:vertAlign w:val="superscript"/>
              </w:rPr>
              <w:fldChar w:fldCharType="begin"/>
            </w:r>
            <w:r w:rsidR="00FB1CE6" w:rsidRPr="00A502D1">
              <w:rPr>
                <w:rFonts w:ascii="Book Antiqua" w:hAnsi="Book Antiqua" w:cs="Arial"/>
                <w:b/>
                <w:sz w:val="24"/>
                <w:szCs w:val="24"/>
                <w:vertAlign w:val="superscript"/>
              </w:rPr>
              <w:instrText xml:space="preserve"> ADDIN EN.CITE &lt;EndNote&gt;&lt;Cite&gt;&lt;Author&gt;American Psychiatric Association&lt;/Author&gt;&lt;Year&gt;2013&lt;/Year&gt;&lt;RecNum&gt;44&lt;/RecNum&gt;&lt;DisplayText&gt;[14]&lt;/DisplayText&gt;&lt;record&gt;&lt;rec-number&gt;44&lt;/rec-number&gt;&lt;foreign-keys&gt;&lt;key app="EN" db-id="tttfa99zaex9x2edf2450dph0t5s0v9ere92"&gt;44&lt;/key&gt;&lt;/foreign-keys&gt;&lt;ref-type name="Book"&gt;6&lt;/ref-type&gt;&lt;contributors&gt;&lt;authors&gt;&lt;author&gt;American Psychiatric Association, &lt;/author&gt;&lt;/authors&gt;&lt;/contributors&gt;&lt;titles&gt;&lt;title&gt;Diagnostic and Statistical Manual of Mental Disorders&lt;/title&gt;&lt;/titles&gt;&lt;volume&gt;fifth&lt;/volume&gt;&lt;dates&gt;&lt;year&gt;2013&lt;/year&gt;&lt;/dates&gt;&lt;pub-location&gt;Arlington, VA&lt;/pub-location&gt;&lt;publisher&gt;American Psychiatric Publishing &lt;/publisher&gt;&lt;urls&gt;&lt;/urls&gt;&lt;/record&gt;&lt;/Cite&gt;&lt;/EndNote&gt;</w:instrText>
            </w:r>
            <w:r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14" w:tooltip="American Psychiatric Association, 2013 #44" w:history="1">
              <w:r w:rsidR="00FB1CE6" w:rsidRPr="00A502D1">
                <w:rPr>
                  <w:rFonts w:ascii="Book Antiqua" w:hAnsi="Book Antiqua" w:cs="Arial"/>
                  <w:b/>
                  <w:noProof/>
                  <w:sz w:val="24"/>
                  <w:szCs w:val="24"/>
                  <w:vertAlign w:val="superscript"/>
                </w:rPr>
                <w:t>14</w:t>
              </w:r>
            </w:hyperlink>
            <w:r w:rsidR="00D05C56" w:rsidRPr="00A502D1">
              <w:rPr>
                <w:rFonts w:ascii="Book Antiqua" w:hAnsi="Book Antiqua" w:cs="Arial"/>
                <w:b/>
                <w:noProof/>
                <w:sz w:val="24"/>
                <w:szCs w:val="24"/>
                <w:vertAlign w:val="superscript"/>
              </w:rPr>
              <w:t>]</w:t>
            </w:r>
            <w:r w:rsidRPr="00A502D1">
              <w:rPr>
                <w:rFonts w:ascii="Book Antiqua" w:hAnsi="Book Antiqua" w:cs="Arial"/>
                <w:b/>
                <w:sz w:val="24"/>
                <w:szCs w:val="24"/>
                <w:vertAlign w:val="superscript"/>
              </w:rPr>
              <w:fldChar w:fldCharType="end"/>
            </w:r>
            <w:r w:rsidRPr="00A502D1">
              <w:rPr>
                <w:rFonts w:ascii="Book Antiqua" w:hAnsi="Book Antiqua" w:cs="Arial"/>
                <w:b/>
                <w:sz w:val="24"/>
                <w:szCs w:val="24"/>
              </w:rPr>
              <w:t xml:space="preserve"> </w:t>
            </w:r>
          </w:p>
        </w:tc>
        <w:tc>
          <w:tcPr>
            <w:tcW w:w="7341" w:type="dxa"/>
          </w:tcPr>
          <w:p w:rsidR="005D3A91" w:rsidRPr="00A502D1" w:rsidRDefault="005D3A91" w:rsidP="003D74EB">
            <w:pPr>
              <w:autoSpaceDE w:val="0"/>
              <w:autoSpaceDN w:val="0"/>
              <w:adjustRightInd w:val="0"/>
              <w:spacing w:line="360" w:lineRule="auto"/>
              <w:jc w:val="both"/>
              <w:rPr>
                <w:rFonts w:ascii="Book Antiqua" w:hAnsi="Book Antiqua" w:cs="Arial"/>
                <w:sz w:val="24"/>
                <w:szCs w:val="24"/>
              </w:rPr>
            </w:pPr>
            <w:r w:rsidRPr="00A502D1">
              <w:rPr>
                <w:rFonts w:ascii="Book Antiqua" w:hAnsi="Book Antiqua" w:cs="Arial"/>
                <w:sz w:val="24"/>
                <w:szCs w:val="24"/>
              </w:rPr>
              <w:t>A substance use disorder as a maladaptive pattern leading to clinically significant impairment or distress for at least 12 mo and meet ≥</w:t>
            </w:r>
            <w:r w:rsidR="00A502D1">
              <w:rPr>
                <w:rFonts w:ascii="Book Antiqua" w:hAnsi="Book Antiqua" w:cs="Arial" w:hint="eastAsia"/>
                <w:sz w:val="24"/>
                <w:szCs w:val="24"/>
                <w:lang w:eastAsia="zh-CN"/>
              </w:rPr>
              <w:t xml:space="preserve"> </w:t>
            </w:r>
            <w:r w:rsidRPr="00A502D1">
              <w:rPr>
                <w:rFonts w:ascii="Book Antiqua" w:hAnsi="Book Antiqua" w:cs="Arial"/>
                <w:sz w:val="24"/>
                <w:szCs w:val="24"/>
              </w:rPr>
              <w:t>2 of the following:</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Recurring opioid use leading to a failure to fulfill role obligations</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lastRenderedPageBreak/>
              <w:t>Societal and interpersonal problems</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Using opioids in situations that are physically hazardous</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Tolerance</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Withdrawal</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Taking opioid in larger amounts and for longer periods than intended</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 xml:space="preserve">Unsuccessful at cutting down </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Spending time to obtain or use the opioid</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Giving up activities due to opioid use</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Continuing use despite physical or psychological problems</w:t>
            </w:r>
          </w:p>
          <w:p w:rsidR="005D3A91" w:rsidRPr="00A502D1" w:rsidRDefault="005D3A91" w:rsidP="00A502D1">
            <w:pPr>
              <w:pStyle w:val="a4"/>
              <w:autoSpaceDE w:val="0"/>
              <w:autoSpaceDN w:val="0"/>
              <w:adjustRightInd w:val="0"/>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 xml:space="preserve">Craving or strong urge to use the opioid </w:t>
            </w:r>
          </w:p>
        </w:tc>
      </w:tr>
      <w:tr w:rsidR="005D3A91" w:rsidRPr="00A502D1" w:rsidTr="00B0322B">
        <w:tc>
          <w:tcPr>
            <w:tcW w:w="2694" w:type="dxa"/>
          </w:tcPr>
          <w:p w:rsidR="005D3A91" w:rsidRPr="00A502D1" w:rsidRDefault="005D3A91" w:rsidP="00A502D1">
            <w:pPr>
              <w:spacing w:line="360" w:lineRule="auto"/>
              <w:jc w:val="both"/>
              <w:rPr>
                <w:rFonts w:ascii="Book Antiqua" w:hAnsi="Book Antiqua" w:cs="Arial"/>
                <w:b/>
                <w:sz w:val="24"/>
                <w:szCs w:val="24"/>
              </w:rPr>
            </w:pPr>
            <w:r w:rsidRPr="00A502D1">
              <w:rPr>
                <w:rFonts w:ascii="Book Antiqua" w:hAnsi="Book Antiqua" w:cs="Arial"/>
                <w:b/>
                <w:sz w:val="24"/>
                <w:szCs w:val="24"/>
              </w:rPr>
              <w:lastRenderedPageBreak/>
              <w:t xml:space="preserve">Aberrant </w:t>
            </w:r>
            <w:r w:rsidR="00A502D1">
              <w:rPr>
                <w:rFonts w:ascii="Book Antiqua" w:hAnsi="Book Antiqua" w:cs="Arial" w:hint="eastAsia"/>
                <w:b/>
                <w:sz w:val="24"/>
                <w:szCs w:val="24"/>
                <w:lang w:eastAsia="zh-CN"/>
              </w:rPr>
              <w:t>b</w:t>
            </w:r>
            <w:r w:rsidRPr="00A502D1">
              <w:rPr>
                <w:rFonts w:ascii="Book Antiqua" w:hAnsi="Book Antiqua" w:cs="Arial"/>
                <w:b/>
                <w:sz w:val="24"/>
                <w:szCs w:val="24"/>
              </w:rPr>
              <w:t>ehavior</w:t>
            </w:r>
          </w:p>
        </w:tc>
        <w:tc>
          <w:tcPr>
            <w:tcW w:w="7341"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Behaviours that may cause suspicion about addiction in opioid-treated pain patients </w:t>
            </w:r>
            <w:r w:rsidRPr="00AF3AE8">
              <w:rPr>
                <w:rFonts w:ascii="Book Antiqua" w:hAnsi="Book Antiqua" w:cs="Arial"/>
                <w:sz w:val="24"/>
                <w:szCs w:val="24"/>
              </w:rPr>
              <w:t>or</w:t>
            </w:r>
            <w:r w:rsidRPr="00A502D1">
              <w:rPr>
                <w:rFonts w:ascii="Book Antiqua" w:hAnsi="Book Antiqua" w:cs="Arial"/>
                <w:i/>
                <w:sz w:val="24"/>
                <w:szCs w:val="24"/>
              </w:rPr>
              <w:t xml:space="preserve"> </w:t>
            </w:r>
            <w:r w:rsidRPr="00A502D1">
              <w:rPr>
                <w:rFonts w:ascii="Book Antiqua" w:hAnsi="Book Antiqua" w:cs="Arial"/>
                <w:sz w:val="24"/>
                <w:szCs w:val="24"/>
              </w:rPr>
              <w:t xml:space="preserve">a behavior outside the boundaries of the agreed-on treatment plan which is established as early as possible in the doctor-patient relationship </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Misuse</w:t>
            </w:r>
          </w:p>
        </w:tc>
        <w:tc>
          <w:tcPr>
            <w:tcW w:w="7341"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Use of a medication for non-medical use or for reasons other than prescribed. Wilful or unintentional use of a substance in a manner not consistent with legal or medical guidelines such as altering dosage forms, sharing medications with the potential for harmful consequences. </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 xml:space="preserve">Abuse </w:t>
            </w:r>
          </w:p>
        </w:tc>
        <w:tc>
          <w:tcPr>
            <w:tcW w:w="7341" w:type="dxa"/>
          </w:tcPr>
          <w:p w:rsidR="005D3A91" w:rsidRPr="00A502D1" w:rsidRDefault="00A502D1" w:rsidP="00A502D1">
            <w:pPr>
              <w:spacing w:line="360" w:lineRule="auto"/>
              <w:jc w:val="both"/>
              <w:rPr>
                <w:rFonts w:ascii="Book Antiqua" w:hAnsi="Book Antiqua" w:cs="Arial"/>
                <w:sz w:val="24"/>
                <w:szCs w:val="24"/>
              </w:rPr>
            </w:pPr>
            <w:r>
              <w:rPr>
                <w:rFonts w:ascii="Book Antiqua" w:hAnsi="Book Antiqua" w:cs="Arial"/>
                <w:sz w:val="24"/>
                <w:szCs w:val="24"/>
              </w:rPr>
              <w:t>Misuse with consequences.</w:t>
            </w:r>
            <w:r>
              <w:rPr>
                <w:rFonts w:ascii="Book Antiqua" w:hAnsi="Book Antiqua" w:cs="Arial" w:hint="eastAsia"/>
                <w:sz w:val="24"/>
                <w:szCs w:val="24"/>
                <w:lang w:eastAsia="zh-CN"/>
              </w:rPr>
              <w:t xml:space="preserve"> </w:t>
            </w:r>
            <w:r w:rsidR="005D3A91" w:rsidRPr="00A502D1">
              <w:rPr>
                <w:rFonts w:ascii="Book Antiqua" w:hAnsi="Book Antiqua" w:cs="Arial"/>
                <w:sz w:val="24"/>
                <w:szCs w:val="24"/>
              </w:rPr>
              <w:t xml:space="preserve">The use of a substance to modify/control mood or state of mind (to obtain a “high”) in a manner that is illegal or harmful to oneself or others. Examples of potential consequences include accident, injuries, blackouts, legal issues, and sexual behavior increasing the risk of sexually-transmitted diseases. </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t>Addiction</w:t>
            </w:r>
          </w:p>
        </w:tc>
        <w:tc>
          <w:tcPr>
            <w:tcW w:w="7341"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primary, chronic, neurobiological disease with genetic, psychosocial and environmental factors influencing its </w:t>
            </w:r>
            <w:r w:rsidRPr="00A502D1">
              <w:rPr>
                <w:rFonts w:ascii="Book Antiqua" w:hAnsi="Book Antiqua" w:cs="Arial"/>
                <w:sz w:val="24"/>
                <w:szCs w:val="24"/>
              </w:rPr>
              <w:lastRenderedPageBreak/>
              <w:t xml:space="preserve">development and manifestations. It is characterized by compulsive use, continued use despite harm and craving. </w:t>
            </w:r>
          </w:p>
        </w:tc>
      </w:tr>
      <w:tr w:rsidR="005D3A91" w:rsidRPr="00A502D1" w:rsidTr="00B0322B">
        <w:tc>
          <w:tcPr>
            <w:tcW w:w="2694" w:type="dxa"/>
          </w:tcPr>
          <w:p w:rsidR="005D3A91" w:rsidRPr="00A502D1" w:rsidRDefault="005D3A91" w:rsidP="003D74EB">
            <w:pPr>
              <w:spacing w:line="360" w:lineRule="auto"/>
              <w:jc w:val="both"/>
              <w:rPr>
                <w:rFonts w:ascii="Book Antiqua" w:hAnsi="Book Antiqua" w:cs="Arial"/>
                <w:b/>
                <w:sz w:val="24"/>
                <w:szCs w:val="24"/>
              </w:rPr>
            </w:pPr>
            <w:r w:rsidRPr="00A502D1">
              <w:rPr>
                <w:rFonts w:ascii="Book Antiqua" w:hAnsi="Book Antiqua" w:cs="Arial"/>
                <w:b/>
                <w:sz w:val="24"/>
                <w:szCs w:val="24"/>
              </w:rPr>
              <w:lastRenderedPageBreak/>
              <w:t xml:space="preserve">Diversion </w:t>
            </w:r>
          </w:p>
        </w:tc>
        <w:tc>
          <w:tcPr>
            <w:tcW w:w="7341"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The unintentional transfer of a controlled substance from legitimate distribution and dispensing channels into illegal channels or obtaining a substance by an illegal method. </w:t>
            </w:r>
          </w:p>
        </w:tc>
      </w:tr>
    </w:tbl>
    <w:p w:rsidR="005D3A91" w:rsidRPr="00A502D1" w:rsidRDefault="005D3A91" w:rsidP="003D74EB">
      <w:pPr>
        <w:spacing w:after="0" w:line="360" w:lineRule="auto"/>
        <w:jc w:val="both"/>
        <w:rPr>
          <w:rFonts w:ascii="Book Antiqua" w:hAnsi="Book Antiqua" w:cs="Arial"/>
          <w:sz w:val="24"/>
          <w:szCs w:val="24"/>
        </w:rPr>
      </w:pPr>
    </w:p>
    <w:p w:rsidR="005D3A91" w:rsidRPr="00A502D1" w:rsidRDefault="005D3A91" w:rsidP="003D74EB">
      <w:pPr>
        <w:spacing w:after="0" w:line="360" w:lineRule="auto"/>
        <w:jc w:val="both"/>
        <w:rPr>
          <w:rFonts w:ascii="Book Antiqua" w:hAnsi="Book Antiqua" w:cs="Arial"/>
          <w:sz w:val="24"/>
          <w:szCs w:val="24"/>
        </w:rPr>
      </w:pPr>
    </w:p>
    <w:p w:rsidR="005D3A91" w:rsidRPr="00A502D1" w:rsidRDefault="00A502D1" w:rsidP="003D74EB">
      <w:pPr>
        <w:spacing w:after="0" w:line="360" w:lineRule="auto"/>
        <w:jc w:val="both"/>
        <w:rPr>
          <w:rFonts w:ascii="Book Antiqua" w:hAnsi="Book Antiqua" w:cs="Arial"/>
          <w:b/>
          <w:sz w:val="24"/>
          <w:szCs w:val="24"/>
        </w:rPr>
      </w:pPr>
      <w:r>
        <w:rPr>
          <w:rFonts w:ascii="Book Antiqua" w:hAnsi="Book Antiqua" w:cs="Arial"/>
          <w:b/>
          <w:sz w:val="24"/>
          <w:szCs w:val="24"/>
        </w:rPr>
        <w:t>Table 2</w:t>
      </w:r>
      <w:r w:rsidR="005D3A91" w:rsidRPr="00A502D1">
        <w:rPr>
          <w:rFonts w:ascii="Book Antiqua" w:hAnsi="Book Antiqua" w:cs="Arial"/>
          <w:b/>
          <w:sz w:val="24"/>
          <w:szCs w:val="24"/>
        </w:rPr>
        <w:t xml:space="preserve"> Consequences of Opioid Misuse</w:t>
      </w:r>
      <w:r w:rsidR="00E50D9A" w:rsidRPr="00A502D1">
        <w:rPr>
          <w:rFonts w:ascii="Book Antiqua" w:hAnsi="Book Antiqua" w:cs="Arial"/>
          <w:b/>
          <w:sz w:val="24"/>
          <w:szCs w:val="24"/>
          <w:vertAlign w:val="superscript"/>
        </w:rPr>
        <w:fldChar w:fldCharType="begin">
          <w:fldData xml:space="preserve">PEVuZE5vdGU+PENpdGU+PEF1dGhvcj5GaXNjaGVyPC9BdXRob3I+PFllYXI+MjAxMjwvWWVhcj48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</w:fldData>
        </w:fldChar>
      </w:r>
      <w:r w:rsidR="00CE003F" w:rsidRPr="00A502D1">
        <w:rPr>
          <w:rFonts w:ascii="Book Antiqua" w:hAnsi="Book Antiqua" w:cs="Arial"/>
          <w:b/>
          <w:sz w:val="24"/>
          <w:szCs w:val="24"/>
          <w:vertAlign w:val="superscript"/>
        </w:rPr>
        <w:instrText xml:space="preserve"> ADDIN EN.CITE </w:instrText>
      </w:r>
      <w:r w:rsidR="00CE003F" w:rsidRPr="00A502D1">
        <w:rPr>
          <w:rFonts w:ascii="Book Antiqua" w:hAnsi="Book Antiqua" w:cs="Arial"/>
          <w:b/>
          <w:sz w:val="24"/>
          <w:szCs w:val="24"/>
          <w:vertAlign w:val="superscript"/>
        </w:rPr>
        <w:fldChar w:fldCharType="begin">
          <w:fldData xml:space="preserve">PEVuZE5vdGU+PENpdGU+PEF1dGhvcj5GaXNjaGVyPC9BdXRob3I+PFllYXI+MjAxMjwvWWVhcj48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</w:fldData>
        </w:fldChar>
      </w:r>
      <w:r w:rsidR="00CE003F" w:rsidRPr="00A502D1">
        <w:rPr>
          <w:rFonts w:ascii="Book Antiqua" w:hAnsi="Book Antiqua" w:cs="Arial"/>
          <w:b/>
          <w:sz w:val="24"/>
          <w:szCs w:val="24"/>
          <w:vertAlign w:val="superscript"/>
        </w:rPr>
        <w:instrText xml:space="preserve"> ADDIN EN.CITE.DATA </w:instrText>
      </w:r>
      <w:r w:rsidR="00CE003F" w:rsidRPr="00A502D1">
        <w:rPr>
          <w:rFonts w:ascii="Book Antiqua" w:hAnsi="Book Antiqua" w:cs="Arial"/>
          <w:b/>
          <w:sz w:val="24"/>
          <w:szCs w:val="24"/>
          <w:vertAlign w:val="superscript"/>
        </w:rPr>
      </w:r>
      <w:r w:rsidR="00CE003F" w:rsidRPr="00A502D1">
        <w:rPr>
          <w:rFonts w:ascii="Book Antiqua" w:hAnsi="Book Antiqua" w:cs="Arial"/>
          <w:b/>
          <w:sz w:val="24"/>
          <w:szCs w:val="24"/>
          <w:vertAlign w:val="superscript"/>
        </w:rPr>
        <w:fldChar w:fldCharType="end"/>
      </w:r>
      <w:r w:rsidR="00E50D9A" w:rsidRPr="00A502D1">
        <w:rPr>
          <w:rFonts w:ascii="Book Antiqua" w:hAnsi="Book Antiqua" w:cs="Arial"/>
          <w:b/>
          <w:sz w:val="24"/>
          <w:szCs w:val="24"/>
          <w:vertAlign w:val="superscript"/>
        </w:rPr>
      </w:r>
      <w:r w:rsidR="00E50D9A"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1" w:tooltip="Fischer, 2012 #7" w:history="1">
        <w:r w:rsidR="00FB1CE6" w:rsidRPr="00A502D1">
          <w:rPr>
            <w:rFonts w:ascii="Book Antiqua" w:hAnsi="Book Antiqua" w:cs="Arial"/>
            <w:b/>
            <w:noProof/>
            <w:sz w:val="24"/>
            <w:szCs w:val="24"/>
            <w:vertAlign w:val="superscript"/>
          </w:rPr>
          <w:t>1</w:t>
        </w:r>
      </w:hyperlink>
      <w:r>
        <w:rPr>
          <w:rFonts w:ascii="Book Antiqua" w:hAnsi="Book Antiqua" w:cs="Arial"/>
          <w:b/>
          <w:noProof/>
          <w:sz w:val="24"/>
          <w:szCs w:val="24"/>
          <w:vertAlign w:val="superscript"/>
        </w:rPr>
        <w:t>,</w:t>
      </w:r>
      <w:hyperlink w:anchor="_ENREF_3" w:tooltip="Madadi, 2013 #20" w:history="1">
        <w:r w:rsidR="00FB1CE6" w:rsidRPr="00A502D1">
          <w:rPr>
            <w:rFonts w:ascii="Book Antiqua" w:hAnsi="Book Antiqua" w:cs="Arial"/>
            <w:b/>
            <w:noProof/>
            <w:sz w:val="24"/>
            <w:szCs w:val="24"/>
            <w:vertAlign w:val="superscript"/>
          </w:rPr>
          <w:t>3</w:t>
        </w:r>
      </w:hyperlink>
      <w:r>
        <w:rPr>
          <w:rFonts w:ascii="Book Antiqua" w:hAnsi="Book Antiqua" w:cs="Arial"/>
          <w:b/>
          <w:noProof/>
          <w:sz w:val="24"/>
          <w:szCs w:val="24"/>
          <w:vertAlign w:val="superscript"/>
        </w:rPr>
        <w:t>,</w:t>
      </w:r>
      <w:hyperlink w:anchor="_ENREF_8" w:tooltip="Sehgal, 2012 #26" w:history="1">
        <w:r w:rsidR="00FB1CE6" w:rsidRPr="00A502D1">
          <w:rPr>
            <w:rFonts w:ascii="Book Antiqua" w:hAnsi="Book Antiqua" w:cs="Arial"/>
            <w:b/>
            <w:noProof/>
            <w:sz w:val="24"/>
            <w:szCs w:val="24"/>
            <w:vertAlign w:val="superscript"/>
          </w:rPr>
          <w:t>8</w:t>
        </w:r>
      </w:hyperlink>
      <w:r>
        <w:rPr>
          <w:rFonts w:ascii="Book Antiqua" w:hAnsi="Book Antiqua" w:cs="Arial"/>
          <w:b/>
          <w:noProof/>
          <w:sz w:val="24"/>
          <w:szCs w:val="24"/>
          <w:vertAlign w:val="superscript"/>
        </w:rPr>
        <w:t>,</w:t>
      </w:r>
      <w:hyperlink w:anchor="_ENREF_17" w:tooltip="Expert Working Group on Narcotic Addiction, October 2012 #59" w:history="1">
        <w:r w:rsidR="00FB1CE6" w:rsidRPr="00A502D1">
          <w:rPr>
            <w:rFonts w:ascii="Book Antiqua" w:hAnsi="Book Antiqua" w:cs="Arial"/>
            <w:b/>
            <w:noProof/>
            <w:sz w:val="24"/>
            <w:szCs w:val="24"/>
            <w:vertAlign w:val="superscript"/>
          </w:rPr>
          <w:t>17</w:t>
        </w:r>
      </w:hyperlink>
      <w:r>
        <w:rPr>
          <w:rFonts w:ascii="Book Antiqua" w:hAnsi="Book Antiqua" w:cs="Arial"/>
          <w:b/>
          <w:noProof/>
          <w:sz w:val="24"/>
          <w:szCs w:val="24"/>
          <w:vertAlign w:val="superscript"/>
        </w:rPr>
        <w:t>,</w:t>
      </w:r>
      <w:hyperlink w:anchor="_ENREF_18" w:tooltip="Balinuas, 2006 #39" w:history="1">
        <w:r w:rsidR="00FB1CE6" w:rsidRPr="00A502D1">
          <w:rPr>
            <w:rFonts w:ascii="Book Antiqua" w:hAnsi="Book Antiqua" w:cs="Arial"/>
            <w:b/>
            <w:noProof/>
            <w:sz w:val="24"/>
            <w:szCs w:val="24"/>
            <w:vertAlign w:val="superscript"/>
          </w:rPr>
          <w:t>18</w:t>
        </w:r>
      </w:hyperlink>
      <w:r>
        <w:rPr>
          <w:rFonts w:ascii="Book Antiqua" w:hAnsi="Book Antiqua" w:cs="Arial"/>
          <w:b/>
          <w:noProof/>
          <w:sz w:val="24"/>
          <w:szCs w:val="24"/>
          <w:vertAlign w:val="superscript"/>
        </w:rPr>
        <w:t>,</w:t>
      </w:r>
      <w:hyperlink w:anchor="_ENREF_21" w:tooltip="Wenghofer, 2011 #57" w:history="1">
        <w:r w:rsidR="00FB1CE6" w:rsidRPr="00A502D1">
          <w:rPr>
            <w:rFonts w:ascii="Book Antiqua" w:hAnsi="Book Antiqua" w:cs="Arial"/>
            <w:b/>
            <w:noProof/>
            <w:sz w:val="24"/>
            <w:szCs w:val="24"/>
            <w:vertAlign w:val="superscript"/>
          </w:rPr>
          <w:t>21</w:t>
        </w:r>
      </w:hyperlink>
      <w:r w:rsidR="00D05C56" w:rsidRPr="00A502D1">
        <w:rPr>
          <w:rFonts w:ascii="Book Antiqua" w:hAnsi="Book Antiqua" w:cs="Arial"/>
          <w:b/>
          <w:noProof/>
          <w:sz w:val="24"/>
          <w:szCs w:val="24"/>
          <w:vertAlign w:val="superscript"/>
        </w:rPr>
        <w:t>]</w:t>
      </w:r>
      <w:r w:rsidR="00E50D9A" w:rsidRPr="00A502D1">
        <w:rPr>
          <w:rFonts w:ascii="Book Antiqua" w:hAnsi="Book Antiqua" w:cs="Arial"/>
          <w:b/>
          <w:sz w:val="24"/>
          <w:szCs w:val="24"/>
          <w:vertAlign w:val="superscript"/>
        </w:rPr>
        <w:fldChar w:fldCharType="end"/>
      </w:r>
    </w:p>
    <w:tbl>
      <w:tblPr>
        <w:tblStyle w:val="a5"/>
        <w:tblW w:w="0" w:type="auto"/>
        <w:tblLook w:val="04A0" w:firstRow="1" w:lastRow="0" w:firstColumn="1" w:lastColumn="0" w:noHBand="0" w:noVBand="1"/>
      </w:tblPr>
      <w:tblGrid>
        <w:gridCol w:w="9576"/>
      </w:tblGrid>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Overdose-related death </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Deteriorating social relationships </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Reduced productivity/increased disability</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Increased morbidity</w:t>
            </w:r>
            <w:r w:rsidR="00811012" w:rsidRPr="00A502D1">
              <w:rPr>
                <w:rFonts w:ascii="Book Antiqua" w:hAnsi="Book Antiqua" w:cs="Arial"/>
                <w:sz w:val="24"/>
                <w:szCs w:val="24"/>
              </w:rPr>
              <w:t xml:space="preserve"> (opioid related side-effects/withdrawal </w:t>
            </w:r>
            <w:r w:rsidR="009D6365" w:rsidRPr="00A502D1">
              <w:rPr>
                <w:rFonts w:ascii="Book Antiqua" w:hAnsi="Book Antiqua" w:cs="Arial"/>
                <w:sz w:val="24"/>
                <w:szCs w:val="24"/>
              </w:rPr>
              <w:t>symptoms, hyperalgesia</w:t>
            </w:r>
            <w:r w:rsidR="00811012" w:rsidRPr="00A502D1">
              <w:rPr>
                <w:rFonts w:ascii="Book Antiqua" w:hAnsi="Book Antiqua" w:cs="Arial"/>
                <w:sz w:val="24"/>
                <w:szCs w:val="24"/>
              </w:rPr>
              <w:t xml:space="preserve">) </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Increased healthcare utilization/increased healthcare costs</w:t>
            </w:r>
          </w:p>
        </w:tc>
      </w:tr>
      <w:tr w:rsidR="00C878ED" w:rsidRPr="00A502D1" w:rsidTr="00B0322B">
        <w:tc>
          <w:tcPr>
            <w:tcW w:w="9576" w:type="dxa"/>
          </w:tcPr>
          <w:p w:rsidR="00C878ED" w:rsidRPr="00A502D1" w:rsidRDefault="00C878ED" w:rsidP="003D74EB">
            <w:pPr>
              <w:spacing w:line="360" w:lineRule="auto"/>
              <w:jc w:val="both"/>
              <w:rPr>
                <w:rFonts w:ascii="Book Antiqua" w:hAnsi="Book Antiqua" w:cs="Arial"/>
                <w:sz w:val="24"/>
                <w:szCs w:val="24"/>
              </w:rPr>
            </w:pPr>
            <w:r w:rsidRPr="00A502D1">
              <w:rPr>
                <w:rFonts w:ascii="Book Antiqua" w:hAnsi="Book Antiqua" w:cs="Arial"/>
                <w:sz w:val="24"/>
                <w:szCs w:val="24"/>
              </w:rPr>
              <w:t>Increased risk of blood-borne diseases (</w:t>
            </w:r>
            <w:r w:rsidR="0021063F" w:rsidRPr="00A502D1">
              <w:rPr>
                <w:rFonts w:ascii="Book Antiqua" w:hAnsi="Book Antiqua" w:cs="Arial"/>
                <w:sz w:val="24"/>
                <w:szCs w:val="24"/>
              </w:rPr>
              <w:t xml:space="preserve">associated with </w:t>
            </w:r>
            <w:r w:rsidRPr="00A502D1">
              <w:rPr>
                <w:rFonts w:ascii="Book Antiqua" w:hAnsi="Book Antiqua" w:cs="Arial"/>
                <w:sz w:val="24"/>
                <w:szCs w:val="24"/>
              </w:rPr>
              <w:t xml:space="preserve">injection drug use) </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Malpractice claims</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Increased drug diversion</w:t>
            </w:r>
          </w:p>
        </w:tc>
      </w:tr>
      <w:tr w:rsidR="005D3A91" w:rsidRPr="00A502D1" w:rsidTr="00B0322B">
        <w:tc>
          <w:tcPr>
            <w:tcW w:w="9576"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Legal repercussions </w:t>
            </w:r>
          </w:p>
        </w:tc>
      </w:tr>
    </w:tbl>
    <w:p w:rsidR="005D3A91" w:rsidRPr="00A502D1" w:rsidRDefault="005D3A91" w:rsidP="003D74EB">
      <w:pPr>
        <w:spacing w:after="0" w:line="360" w:lineRule="auto"/>
        <w:jc w:val="both"/>
        <w:rPr>
          <w:rFonts w:ascii="Book Antiqua" w:hAnsi="Book Antiqua" w:cs="Arial"/>
          <w:sz w:val="24"/>
          <w:szCs w:val="24"/>
          <w:lang w:eastAsia="zh-CN"/>
        </w:rPr>
      </w:pPr>
    </w:p>
    <w:p w:rsidR="005D3A91" w:rsidRPr="00A502D1" w:rsidRDefault="00A502D1" w:rsidP="003D74EB">
      <w:pPr>
        <w:spacing w:after="0" w:line="360" w:lineRule="auto"/>
        <w:jc w:val="both"/>
        <w:rPr>
          <w:rFonts w:ascii="Book Antiqua" w:hAnsi="Book Antiqua" w:cs="Arial"/>
          <w:b/>
          <w:sz w:val="24"/>
          <w:szCs w:val="24"/>
        </w:rPr>
      </w:pPr>
      <w:r>
        <w:rPr>
          <w:rFonts w:ascii="Book Antiqua" w:hAnsi="Book Antiqua" w:cs="Arial"/>
          <w:b/>
          <w:sz w:val="24"/>
          <w:szCs w:val="24"/>
        </w:rPr>
        <w:t>Table 3</w:t>
      </w:r>
      <w:r>
        <w:rPr>
          <w:rFonts w:ascii="Book Antiqua" w:hAnsi="Book Antiqua" w:cs="Arial" w:hint="eastAsia"/>
          <w:b/>
          <w:sz w:val="24"/>
          <w:szCs w:val="24"/>
          <w:lang w:eastAsia="zh-CN"/>
        </w:rPr>
        <w:t xml:space="preserve"> </w:t>
      </w:r>
      <w:r w:rsidR="005D3A91" w:rsidRPr="00A502D1">
        <w:rPr>
          <w:rFonts w:ascii="Book Antiqua" w:hAnsi="Book Antiqua" w:cs="Arial"/>
          <w:b/>
          <w:sz w:val="24"/>
          <w:szCs w:val="24"/>
        </w:rPr>
        <w:t xml:space="preserve">Risk </w:t>
      </w:r>
      <w:r>
        <w:rPr>
          <w:rFonts w:ascii="Book Antiqua" w:hAnsi="Book Antiqua" w:cs="Arial" w:hint="eastAsia"/>
          <w:b/>
          <w:sz w:val="24"/>
          <w:szCs w:val="24"/>
          <w:lang w:eastAsia="zh-CN"/>
        </w:rPr>
        <w:t>f</w:t>
      </w:r>
      <w:r w:rsidR="005D3A91" w:rsidRPr="00A502D1">
        <w:rPr>
          <w:rFonts w:ascii="Book Antiqua" w:hAnsi="Book Antiqua" w:cs="Arial"/>
          <w:b/>
          <w:sz w:val="24"/>
          <w:szCs w:val="24"/>
        </w:rPr>
        <w:t xml:space="preserve">actors </w:t>
      </w:r>
      <w:r>
        <w:rPr>
          <w:rFonts w:ascii="Book Antiqua" w:hAnsi="Book Antiqua" w:cs="Arial" w:hint="eastAsia"/>
          <w:b/>
          <w:sz w:val="24"/>
          <w:szCs w:val="24"/>
          <w:lang w:eastAsia="zh-CN"/>
        </w:rPr>
        <w:t>a</w:t>
      </w:r>
      <w:r w:rsidR="005D3A91" w:rsidRPr="00A502D1">
        <w:rPr>
          <w:rFonts w:ascii="Book Antiqua" w:hAnsi="Book Antiqua" w:cs="Arial"/>
          <w:b/>
          <w:sz w:val="24"/>
          <w:szCs w:val="24"/>
        </w:rPr>
        <w:t xml:space="preserve">ssociated with </w:t>
      </w:r>
      <w:r w:rsidRPr="00A502D1">
        <w:rPr>
          <w:rFonts w:ascii="Book Antiqua" w:hAnsi="Book Antiqua" w:cs="Arial"/>
          <w:b/>
          <w:sz w:val="24"/>
          <w:szCs w:val="24"/>
        </w:rPr>
        <w:t>opioid m</w:t>
      </w:r>
      <w:r w:rsidR="005D3A91" w:rsidRPr="00A502D1">
        <w:rPr>
          <w:rFonts w:ascii="Book Antiqua" w:hAnsi="Book Antiqua" w:cs="Arial"/>
          <w:b/>
          <w:sz w:val="24"/>
          <w:szCs w:val="24"/>
        </w:rPr>
        <w:t>isuse</w:t>
      </w:r>
      <w:r w:rsidR="005D3A91" w:rsidRPr="00A502D1">
        <w:rPr>
          <w:rFonts w:ascii="Book Antiqua" w:hAnsi="Book Antiqua" w:cs="Arial"/>
          <w:b/>
          <w:sz w:val="24"/>
          <w:szCs w:val="24"/>
          <w:vertAlign w:val="superscript"/>
        </w:rPr>
        <w:fldChar w:fldCharType="begin">
          <w:fldData xml:space="preserve">PEVuZE5vdGU+PENpdGU+PEF1dGhvcj5SaWNlPC9BdXRob3I+PFllYXI+MjAxMjwvWWVhcj48UmVj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</w:fldData>
        </w:fldChar>
      </w:r>
      <w:r w:rsidR="00E0012E" w:rsidRPr="00A502D1">
        <w:rPr>
          <w:rFonts w:ascii="Book Antiqua" w:hAnsi="Book Antiqua" w:cs="Arial"/>
          <w:b/>
          <w:sz w:val="24"/>
          <w:szCs w:val="24"/>
          <w:vertAlign w:val="superscript"/>
        </w:rPr>
        <w:instrText xml:space="preserve"> ADDIN EN.CITE </w:instrText>
      </w:r>
      <w:r w:rsidR="00E0012E" w:rsidRPr="00A502D1">
        <w:rPr>
          <w:rFonts w:ascii="Book Antiqua" w:hAnsi="Book Antiqua" w:cs="Arial"/>
          <w:b/>
          <w:sz w:val="24"/>
          <w:szCs w:val="24"/>
          <w:vertAlign w:val="superscript"/>
        </w:rPr>
        <w:fldChar w:fldCharType="begin">
          <w:fldData xml:space="preserve">PEVuZE5vdGU+PENpdGU+PEF1dGhvcj5SaWNlPC9BdXRob3I+PFllYXI+MjAxMjwvWWVhcj48UmVj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</w:fldData>
        </w:fldChar>
      </w:r>
      <w:r w:rsidR="00E0012E" w:rsidRPr="00A502D1">
        <w:rPr>
          <w:rFonts w:ascii="Book Antiqua" w:hAnsi="Book Antiqua" w:cs="Arial"/>
          <w:b/>
          <w:sz w:val="24"/>
          <w:szCs w:val="24"/>
          <w:vertAlign w:val="superscript"/>
        </w:rPr>
        <w:instrText xml:space="preserve"> ADDIN EN.CITE.DATA </w:instrText>
      </w:r>
      <w:r w:rsidR="00E0012E" w:rsidRPr="00A502D1">
        <w:rPr>
          <w:rFonts w:ascii="Book Antiqua" w:hAnsi="Book Antiqua" w:cs="Arial"/>
          <w:b/>
          <w:sz w:val="24"/>
          <w:szCs w:val="24"/>
          <w:vertAlign w:val="superscript"/>
        </w:rPr>
      </w:r>
      <w:r w:rsidR="00E0012E" w:rsidRPr="00A502D1">
        <w:rPr>
          <w:rFonts w:ascii="Book Antiqua" w:hAnsi="Book Antiqua" w:cs="Arial"/>
          <w:b/>
          <w:sz w:val="24"/>
          <w:szCs w:val="24"/>
          <w:vertAlign w:val="superscript"/>
        </w:rPr>
        <w:fldChar w:fldCharType="end"/>
      </w:r>
      <w:r w:rsidR="005D3A91" w:rsidRPr="00A502D1">
        <w:rPr>
          <w:rFonts w:ascii="Book Antiqua" w:hAnsi="Book Antiqua" w:cs="Arial"/>
          <w:b/>
          <w:sz w:val="24"/>
          <w:szCs w:val="24"/>
          <w:vertAlign w:val="superscript"/>
        </w:rPr>
      </w:r>
      <w:r w:rsidR="005D3A91"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8" w:tooltip="Sehgal, 2012 #26" w:history="1">
        <w:r w:rsidR="00FB1CE6" w:rsidRPr="00A502D1">
          <w:rPr>
            <w:rFonts w:ascii="Book Antiqua" w:hAnsi="Book Antiqua" w:cs="Arial"/>
            <w:b/>
            <w:noProof/>
            <w:sz w:val="24"/>
            <w:szCs w:val="24"/>
            <w:vertAlign w:val="superscript"/>
          </w:rPr>
          <w:t>8</w:t>
        </w:r>
      </w:hyperlink>
      <w:r>
        <w:rPr>
          <w:rFonts w:ascii="Book Antiqua" w:hAnsi="Book Antiqua" w:cs="Arial"/>
          <w:b/>
          <w:noProof/>
          <w:sz w:val="24"/>
          <w:szCs w:val="24"/>
          <w:vertAlign w:val="superscript"/>
        </w:rPr>
        <w:t>,</w:t>
      </w:r>
      <w:hyperlink w:anchor="_ENREF_23" w:tooltip="Jamison, 2010 #16" w:history="1">
        <w:r w:rsidR="00FB1CE6" w:rsidRPr="00A502D1">
          <w:rPr>
            <w:rFonts w:ascii="Book Antiqua" w:hAnsi="Book Antiqua" w:cs="Arial"/>
            <w:b/>
            <w:noProof/>
            <w:sz w:val="24"/>
            <w:szCs w:val="24"/>
            <w:vertAlign w:val="superscript"/>
          </w:rPr>
          <w:t>23</w:t>
        </w:r>
      </w:hyperlink>
      <w:r>
        <w:rPr>
          <w:rFonts w:ascii="Book Antiqua" w:hAnsi="Book Antiqua" w:cs="Arial"/>
          <w:b/>
          <w:noProof/>
          <w:sz w:val="24"/>
          <w:szCs w:val="24"/>
          <w:vertAlign w:val="superscript"/>
        </w:rPr>
        <w:t>,</w:t>
      </w:r>
      <w:hyperlink w:anchor="_ENREF_24" w:tooltip="Jamison, 2013 #17" w:history="1">
        <w:r w:rsidR="00FB1CE6" w:rsidRPr="00A502D1">
          <w:rPr>
            <w:rFonts w:ascii="Book Antiqua" w:hAnsi="Book Antiqua" w:cs="Arial"/>
            <w:b/>
            <w:noProof/>
            <w:sz w:val="24"/>
            <w:szCs w:val="24"/>
            <w:vertAlign w:val="superscript"/>
          </w:rPr>
          <w:t>24</w:t>
        </w:r>
      </w:hyperlink>
      <w:r>
        <w:rPr>
          <w:rFonts w:ascii="Book Antiqua" w:hAnsi="Book Antiqua" w:cs="Arial"/>
          <w:b/>
          <w:noProof/>
          <w:sz w:val="24"/>
          <w:szCs w:val="24"/>
          <w:vertAlign w:val="superscript"/>
        </w:rPr>
        <w:t>,</w:t>
      </w:r>
      <w:hyperlink w:anchor="_ENREF_26" w:tooltip="Rice, 2012 #23" w:history="1">
        <w:r w:rsidR="00FB1CE6" w:rsidRPr="00A502D1">
          <w:rPr>
            <w:rFonts w:ascii="Book Antiqua" w:hAnsi="Book Antiqua" w:cs="Arial"/>
            <w:b/>
            <w:noProof/>
            <w:sz w:val="24"/>
            <w:szCs w:val="24"/>
            <w:vertAlign w:val="superscript"/>
          </w:rPr>
          <w:t>26</w:t>
        </w:r>
      </w:hyperlink>
      <w:r>
        <w:rPr>
          <w:rFonts w:ascii="Book Antiqua" w:hAnsi="Book Antiqua" w:cs="Arial"/>
          <w:b/>
          <w:noProof/>
          <w:sz w:val="24"/>
          <w:szCs w:val="24"/>
          <w:vertAlign w:val="superscript"/>
        </w:rPr>
        <w:t>,</w:t>
      </w:r>
      <w:hyperlink w:anchor="_ENREF_27" w:tooltip="Wasan, 2007 #31" w:history="1">
        <w:r w:rsidR="00FB1CE6" w:rsidRPr="00A502D1">
          <w:rPr>
            <w:rFonts w:ascii="Book Antiqua" w:hAnsi="Book Antiqua" w:cs="Arial"/>
            <w:b/>
            <w:noProof/>
            <w:sz w:val="24"/>
            <w:szCs w:val="24"/>
            <w:vertAlign w:val="superscript"/>
          </w:rPr>
          <w:t>27</w:t>
        </w:r>
      </w:hyperlink>
      <w:r>
        <w:rPr>
          <w:rFonts w:ascii="Book Antiqua" w:hAnsi="Book Antiqua" w:cs="Arial"/>
          <w:b/>
          <w:noProof/>
          <w:sz w:val="24"/>
          <w:szCs w:val="24"/>
          <w:vertAlign w:val="superscript"/>
        </w:rPr>
        <w:t>,</w:t>
      </w:r>
      <w:hyperlink w:anchor="_ENREF_37" w:tooltip="Fishbain, 2012 #11" w:history="1">
        <w:r w:rsidR="00FB1CE6" w:rsidRPr="00A502D1">
          <w:rPr>
            <w:rFonts w:ascii="Book Antiqua" w:hAnsi="Book Antiqua" w:cs="Arial"/>
            <w:b/>
            <w:noProof/>
            <w:sz w:val="24"/>
            <w:szCs w:val="24"/>
            <w:vertAlign w:val="superscript"/>
          </w:rPr>
          <w:t>37</w:t>
        </w:r>
      </w:hyperlink>
      <w:r w:rsidR="00D05C56" w:rsidRPr="00A502D1">
        <w:rPr>
          <w:rFonts w:ascii="Book Antiqua" w:hAnsi="Book Antiqua" w:cs="Arial"/>
          <w:b/>
          <w:noProof/>
          <w:sz w:val="24"/>
          <w:szCs w:val="24"/>
          <w:vertAlign w:val="superscript"/>
        </w:rPr>
        <w:t>]</w:t>
      </w:r>
      <w:r w:rsidR="005D3A91" w:rsidRPr="00A502D1">
        <w:rPr>
          <w:rFonts w:ascii="Book Antiqua" w:hAnsi="Book Antiqua" w:cs="Arial"/>
          <w:b/>
          <w:sz w:val="24"/>
          <w:szCs w:val="24"/>
          <w:vertAlign w:val="superscript"/>
        </w:rPr>
        <w:fldChar w:fldCharType="end"/>
      </w:r>
    </w:p>
    <w:tbl>
      <w:tblPr>
        <w:tblStyle w:val="a5"/>
        <w:tblW w:w="0" w:type="auto"/>
        <w:tblLook w:val="04A0" w:firstRow="1" w:lastRow="0" w:firstColumn="1" w:lastColumn="0" w:noHBand="0" w:noVBand="1"/>
      </w:tblPr>
      <w:tblGrid>
        <w:gridCol w:w="1809"/>
        <w:gridCol w:w="7767"/>
      </w:tblGrid>
      <w:tr w:rsidR="00A502D1" w:rsidRPr="00A502D1" w:rsidTr="00B0322B">
        <w:tc>
          <w:tcPr>
            <w:tcW w:w="1809"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Non-modifiable risk factors</w:t>
            </w:r>
          </w:p>
        </w:tc>
        <w:tc>
          <w:tcPr>
            <w:tcW w:w="7767" w:type="dxa"/>
          </w:tcPr>
          <w:p w:rsidR="005D3A91" w:rsidRPr="00A502D1" w:rsidRDefault="00A502D1" w:rsidP="00A502D1">
            <w:pPr>
              <w:spacing w:line="360" w:lineRule="auto"/>
              <w:jc w:val="both"/>
              <w:rPr>
                <w:rFonts w:ascii="Book Antiqua" w:hAnsi="Book Antiqua" w:cs="Arial"/>
                <w:sz w:val="24"/>
                <w:szCs w:val="24"/>
              </w:rPr>
            </w:pPr>
            <w:r>
              <w:rPr>
                <w:rFonts w:ascii="Book Antiqua" w:hAnsi="Book Antiqua" w:cs="Arial"/>
                <w:sz w:val="24"/>
                <w:szCs w:val="24"/>
              </w:rPr>
              <w:t xml:space="preserve">Age: </w:t>
            </w:r>
            <w:r w:rsidR="005D3A91" w:rsidRPr="00A502D1">
              <w:rPr>
                <w:rFonts w:ascii="Book Antiqua" w:hAnsi="Book Antiqua" w:cs="Arial"/>
                <w:sz w:val="24"/>
                <w:szCs w:val="24"/>
              </w:rPr>
              <w:t xml:space="preserve">Younger age (inverse risk relationship) </w:t>
            </w:r>
          </w:p>
          <w:p w:rsidR="005D3A91" w:rsidRPr="00A502D1" w:rsidRDefault="005D3A91" w:rsidP="003D74EB">
            <w:pPr>
              <w:pStyle w:val="a4"/>
              <w:spacing w:line="360" w:lineRule="auto"/>
              <w:ind w:left="0"/>
              <w:jc w:val="both"/>
              <w:rPr>
                <w:rFonts w:ascii="Book Antiqua" w:hAnsi="Book Antiqua" w:cs="Arial"/>
                <w:sz w:val="24"/>
                <w:szCs w:val="24"/>
              </w:rPr>
            </w:pPr>
          </w:p>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Gender: </w:t>
            </w:r>
          </w:p>
          <w:p w:rsidR="005D3A91" w:rsidRPr="00A502D1" w:rsidRDefault="00885278" w:rsidP="00A502D1">
            <w:pPr>
              <w:pStyle w:val="a4"/>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M</w:t>
            </w:r>
            <w:r w:rsidR="005D3A91" w:rsidRPr="00A502D1">
              <w:rPr>
                <w:rFonts w:ascii="Book Antiqua" w:hAnsi="Book Antiqua" w:cs="Arial"/>
                <w:sz w:val="24"/>
                <w:szCs w:val="24"/>
              </w:rPr>
              <w:t xml:space="preserve">ales (Caucasian) </w:t>
            </w:r>
          </w:p>
          <w:p w:rsidR="005D3A91" w:rsidRDefault="00885278" w:rsidP="00A502D1">
            <w:pPr>
              <w:pStyle w:val="a4"/>
              <w:spacing w:line="360" w:lineRule="auto"/>
              <w:ind w:left="0" w:firstLineChars="50" w:firstLine="120"/>
              <w:jc w:val="both"/>
              <w:rPr>
                <w:rFonts w:ascii="Book Antiqua" w:hAnsi="Book Antiqua" w:cs="Arial"/>
                <w:sz w:val="24"/>
                <w:szCs w:val="24"/>
                <w:lang w:eastAsia="zh-CN"/>
              </w:rPr>
            </w:pPr>
            <w:r w:rsidRPr="00A502D1">
              <w:rPr>
                <w:rFonts w:ascii="Book Antiqua" w:hAnsi="Book Antiqua" w:cs="Arial"/>
                <w:sz w:val="24"/>
                <w:szCs w:val="24"/>
              </w:rPr>
              <w:t>W</w:t>
            </w:r>
            <w:r w:rsidR="005D3A91" w:rsidRPr="00A502D1">
              <w:rPr>
                <w:rFonts w:ascii="Book Antiqua" w:hAnsi="Book Antiqua" w:cs="Arial"/>
                <w:sz w:val="24"/>
                <w:szCs w:val="24"/>
              </w:rPr>
              <w:t>omen misuse due to emotional issues versus men who misuse due to legal/behavioral issues</w:t>
            </w:r>
          </w:p>
          <w:p w:rsidR="00A502D1" w:rsidRPr="00A502D1" w:rsidRDefault="00A502D1" w:rsidP="00A502D1">
            <w:pPr>
              <w:pStyle w:val="a4"/>
              <w:spacing w:line="360" w:lineRule="auto"/>
              <w:ind w:left="0" w:firstLineChars="50" w:firstLine="120"/>
              <w:jc w:val="both"/>
              <w:rPr>
                <w:rFonts w:ascii="Book Antiqua" w:hAnsi="Book Antiqua" w:cs="Arial"/>
                <w:sz w:val="24"/>
                <w:szCs w:val="24"/>
                <w:lang w:eastAsia="zh-CN"/>
              </w:rPr>
            </w:pPr>
          </w:p>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Genetics:</w:t>
            </w:r>
          </w:p>
          <w:p w:rsidR="005D3A91" w:rsidRPr="00A502D1" w:rsidRDefault="00574A0F" w:rsidP="00A502D1">
            <w:pPr>
              <w:pStyle w:val="a4"/>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F</w:t>
            </w:r>
            <w:r w:rsidR="005D3A91" w:rsidRPr="00A502D1">
              <w:rPr>
                <w:rFonts w:ascii="Book Antiqua" w:hAnsi="Book Antiqua" w:cs="Arial"/>
                <w:sz w:val="24"/>
                <w:szCs w:val="24"/>
              </w:rPr>
              <w:t>amily history of substance use disorder(s)</w:t>
            </w:r>
          </w:p>
          <w:p w:rsidR="005D3A91" w:rsidRPr="00A502D1" w:rsidRDefault="00574A0F" w:rsidP="00A502D1">
            <w:pPr>
              <w:pStyle w:val="a4"/>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lastRenderedPageBreak/>
              <w:t>V</w:t>
            </w:r>
            <w:r w:rsidR="005D3A91" w:rsidRPr="00A502D1">
              <w:rPr>
                <w:rFonts w:ascii="Book Antiqua" w:hAnsi="Book Antiqua" w:cs="Arial"/>
                <w:sz w:val="24"/>
                <w:szCs w:val="24"/>
              </w:rPr>
              <w:t>ariations in μ-opioid receptor gene 1 (OPRM1)</w:t>
            </w:r>
          </w:p>
          <w:p w:rsidR="005D3A91" w:rsidRPr="00A502D1" w:rsidRDefault="00574A0F" w:rsidP="00A502D1">
            <w:pPr>
              <w:pStyle w:val="a4"/>
              <w:spacing w:line="360" w:lineRule="auto"/>
              <w:ind w:left="0" w:firstLineChars="50" w:firstLine="120"/>
              <w:jc w:val="both"/>
              <w:rPr>
                <w:rFonts w:ascii="Book Antiqua" w:hAnsi="Book Antiqua" w:cs="Arial"/>
                <w:sz w:val="24"/>
                <w:szCs w:val="24"/>
              </w:rPr>
            </w:pPr>
            <w:r w:rsidRPr="00A502D1">
              <w:rPr>
                <w:rFonts w:ascii="Book Antiqua" w:hAnsi="Book Antiqua" w:cs="Arial"/>
                <w:sz w:val="24"/>
                <w:szCs w:val="24"/>
              </w:rPr>
              <w:t>P</w:t>
            </w:r>
            <w:r w:rsidR="005D3A91" w:rsidRPr="00A502D1">
              <w:rPr>
                <w:rFonts w:ascii="Book Antiqua" w:hAnsi="Book Antiqua" w:cs="Arial"/>
                <w:sz w:val="24"/>
                <w:szCs w:val="24"/>
              </w:rPr>
              <w:t xml:space="preserve">re-proenkephalin (PENK) gene polymorphisms </w:t>
            </w:r>
          </w:p>
          <w:p w:rsidR="005D3A91" w:rsidRPr="00A502D1" w:rsidRDefault="005D3A91" w:rsidP="003D74EB">
            <w:pPr>
              <w:spacing w:line="360" w:lineRule="auto"/>
              <w:jc w:val="both"/>
              <w:rPr>
                <w:rFonts w:ascii="Book Antiqua" w:hAnsi="Book Antiqua" w:cs="Arial"/>
                <w:sz w:val="24"/>
                <w:szCs w:val="24"/>
              </w:rPr>
            </w:pPr>
          </w:p>
        </w:tc>
      </w:tr>
      <w:tr w:rsidR="00A502D1" w:rsidRPr="00A502D1" w:rsidTr="00B0322B">
        <w:tc>
          <w:tcPr>
            <w:tcW w:w="1809"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Reported </w:t>
            </w:r>
            <w:r w:rsidR="00A502D1" w:rsidRPr="00A502D1">
              <w:rPr>
                <w:rFonts w:ascii="Book Antiqua" w:hAnsi="Book Antiqua" w:cs="Arial"/>
                <w:sz w:val="24"/>
                <w:szCs w:val="24"/>
              </w:rPr>
              <w:t>pain severity/type of pain</w:t>
            </w:r>
          </w:p>
        </w:tc>
        <w:tc>
          <w:tcPr>
            <w:tcW w:w="7767" w:type="dxa"/>
          </w:tcPr>
          <w:p w:rsidR="00A502D1" w:rsidRDefault="005D3A91"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Multiple pain complaints</w:t>
            </w:r>
          </w:p>
          <w:p w:rsidR="00A502D1" w:rsidRDefault="005D3A91"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 xml:space="preserve">Chronic back pain </w:t>
            </w:r>
          </w:p>
          <w:p w:rsidR="005D3A91" w:rsidRPr="00A502D1" w:rsidRDefault="00311493" w:rsidP="00A502D1">
            <w:pPr>
              <w:spacing w:line="360" w:lineRule="auto"/>
              <w:jc w:val="both"/>
              <w:rPr>
                <w:rFonts w:ascii="Book Antiqua" w:hAnsi="Book Antiqua" w:cs="Arial"/>
                <w:sz w:val="24"/>
                <w:szCs w:val="24"/>
              </w:rPr>
            </w:pPr>
            <w:r w:rsidRPr="00A502D1">
              <w:rPr>
                <w:rFonts w:ascii="Book Antiqua" w:hAnsi="Book Antiqua" w:cs="Arial"/>
                <w:sz w:val="24"/>
                <w:szCs w:val="24"/>
              </w:rPr>
              <w:t>Report g</w:t>
            </w:r>
            <w:r w:rsidR="005D3A91" w:rsidRPr="00A502D1">
              <w:rPr>
                <w:rFonts w:ascii="Book Antiqua" w:hAnsi="Book Antiqua" w:cs="Arial"/>
                <w:sz w:val="24"/>
                <w:szCs w:val="24"/>
              </w:rPr>
              <w:t xml:space="preserve">reater degree of pain-related limitations </w:t>
            </w:r>
          </w:p>
        </w:tc>
      </w:tr>
      <w:tr w:rsidR="00A502D1" w:rsidRPr="00A502D1" w:rsidTr="00B0322B">
        <w:tc>
          <w:tcPr>
            <w:tcW w:w="1809"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Comorbid </w:t>
            </w:r>
            <w:r w:rsidR="00A502D1" w:rsidRPr="00A502D1">
              <w:rPr>
                <w:rFonts w:ascii="Book Antiqua" w:hAnsi="Book Antiqua" w:cs="Arial"/>
                <w:sz w:val="24"/>
                <w:szCs w:val="24"/>
              </w:rPr>
              <w:t>psychological facto</w:t>
            </w:r>
            <w:r w:rsidRPr="00A502D1">
              <w:rPr>
                <w:rFonts w:ascii="Book Antiqua" w:hAnsi="Book Antiqua" w:cs="Arial"/>
                <w:sz w:val="24"/>
                <w:szCs w:val="24"/>
              </w:rPr>
              <w:t>rs</w:t>
            </w:r>
          </w:p>
        </w:tc>
        <w:tc>
          <w:tcPr>
            <w:tcW w:w="776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History of substance use (cannabis, alcohol and other illicit drugs especially)</w:t>
            </w:r>
          </w:p>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Concomitant mood disorder</w:t>
            </w:r>
            <w:r w:rsidR="00642C22" w:rsidRPr="00A502D1">
              <w:rPr>
                <w:rFonts w:ascii="Book Antiqua" w:hAnsi="Book Antiqua" w:cs="Arial"/>
                <w:sz w:val="24"/>
                <w:szCs w:val="24"/>
              </w:rPr>
              <w:t xml:space="preserve">, depression and/or anxiety </w:t>
            </w:r>
          </w:p>
          <w:p w:rsidR="00885278" w:rsidRPr="00A502D1" w:rsidRDefault="00885278" w:rsidP="003D74EB">
            <w:pPr>
              <w:spacing w:line="360" w:lineRule="auto"/>
              <w:jc w:val="both"/>
              <w:rPr>
                <w:rFonts w:ascii="Book Antiqua" w:hAnsi="Book Antiqua" w:cs="Arial"/>
                <w:sz w:val="24"/>
                <w:szCs w:val="24"/>
              </w:rPr>
            </w:pPr>
            <w:r w:rsidRPr="00A502D1">
              <w:rPr>
                <w:rFonts w:ascii="Book Antiqua" w:hAnsi="Book Antiqua" w:cs="Arial"/>
                <w:sz w:val="24"/>
                <w:szCs w:val="24"/>
              </w:rPr>
              <w:t>Multiple p</w:t>
            </w:r>
            <w:r w:rsidR="005D3A91" w:rsidRPr="00A502D1">
              <w:rPr>
                <w:rFonts w:ascii="Book Antiqua" w:hAnsi="Book Antiqua" w:cs="Arial"/>
                <w:sz w:val="24"/>
                <w:szCs w:val="24"/>
              </w:rPr>
              <w:t>sychosocial stressors</w:t>
            </w:r>
            <w:r w:rsidRPr="00A502D1">
              <w:rPr>
                <w:rFonts w:ascii="Book Antiqua" w:hAnsi="Book Antiqua" w:cs="Arial"/>
                <w:sz w:val="24"/>
                <w:szCs w:val="24"/>
              </w:rPr>
              <w:t xml:space="preserve"> </w:t>
            </w:r>
          </w:p>
          <w:p w:rsidR="00642C22" w:rsidRPr="00A502D1" w:rsidRDefault="00885278" w:rsidP="003D74EB">
            <w:pPr>
              <w:spacing w:line="360" w:lineRule="auto"/>
              <w:jc w:val="both"/>
              <w:rPr>
                <w:rFonts w:ascii="Book Antiqua" w:hAnsi="Book Antiqua" w:cs="Arial"/>
                <w:sz w:val="24"/>
                <w:szCs w:val="24"/>
              </w:rPr>
            </w:pPr>
            <w:r w:rsidRPr="00A502D1">
              <w:rPr>
                <w:rFonts w:ascii="Book Antiqua" w:hAnsi="Book Antiqua" w:cs="Arial"/>
                <w:sz w:val="24"/>
                <w:szCs w:val="24"/>
              </w:rPr>
              <w:t>I</w:t>
            </w:r>
            <w:r w:rsidR="00642C22" w:rsidRPr="00A502D1">
              <w:rPr>
                <w:rFonts w:ascii="Book Antiqua" w:hAnsi="Book Antiqua" w:cs="Arial"/>
                <w:sz w:val="24"/>
                <w:szCs w:val="24"/>
              </w:rPr>
              <w:t>nterpersonal problems with coworkers/family/friends</w:t>
            </w:r>
            <w:r w:rsidR="005D3A91" w:rsidRPr="00A502D1">
              <w:rPr>
                <w:rFonts w:ascii="Book Antiqua" w:hAnsi="Book Antiqua" w:cs="Arial"/>
                <w:sz w:val="24"/>
                <w:szCs w:val="24"/>
              </w:rPr>
              <w:t xml:space="preserve"> </w:t>
            </w:r>
          </w:p>
          <w:p w:rsidR="00A502D1" w:rsidRDefault="00642C22"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History of risk-taking or thrill-seeking behavior</w:t>
            </w:r>
          </w:p>
          <w:p w:rsidR="005D3A91" w:rsidRPr="00A502D1" w:rsidRDefault="00642C22"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 xml:space="preserve">Frequent contact with high-risk individuals or environments </w:t>
            </w:r>
          </w:p>
        </w:tc>
      </w:tr>
      <w:tr w:rsidR="00A502D1" w:rsidRPr="00A502D1" w:rsidTr="00B0322B">
        <w:tc>
          <w:tcPr>
            <w:tcW w:w="1809"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Drug-</w:t>
            </w:r>
            <w:r w:rsidR="00A502D1" w:rsidRPr="00A502D1">
              <w:rPr>
                <w:rFonts w:ascii="Book Antiqua" w:hAnsi="Book Antiqua" w:cs="Arial"/>
                <w:sz w:val="24"/>
                <w:szCs w:val="24"/>
              </w:rPr>
              <w:t>related factors</w:t>
            </w:r>
          </w:p>
        </w:tc>
        <w:tc>
          <w:tcPr>
            <w:tcW w:w="776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Self-reported craving </w:t>
            </w:r>
          </w:p>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High daily doses (≥</w:t>
            </w:r>
            <w:r w:rsidR="00A502D1">
              <w:rPr>
                <w:rFonts w:ascii="Book Antiqua" w:hAnsi="Book Antiqua" w:cs="Arial" w:hint="eastAsia"/>
                <w:sz w:val="24"/>
                <w:szCs w:val="24"/>
                <w:lang w:eastAsia="zh-CN"/>
              </w:rPr>
              <w:t xml:space="preserve"> </w:t>
            </w:r>
            <w:r w:rsidRPr="00A502D1">
              <w:rPr>
                <w:rFonts w:ascii="Book Antiqua" w:hAnsi="Book Antiqua" w:cs="Arial"/>
                <w:sz w:val="24"/>
                <w:szCs w:val="24"/>
              </w:rPr>
              <w:t>120</w:t>
            </w:r>
            <w:r w:rsidR="00A502D1">
              <w:rPr>
                <w:rFonts w:ascii="Book Antiqua" w:hAnsi="Book Antiqua" w:cs="Arial" w:hint="eastAsia"/>
                <w:sz w:val="24"/>
                <w:szCs w:val="24"/>
                <w:lang w:eastAsia="zh-CN"/>
              </w:rPr>
              <w:t xml:space="preserve"> </w:t>
            </w:r>
            <w:r w:rsidRPr="00A502D1">
              <w:rPr>
                <w:rFonts w:ascii="Book Antiqua" w:hAnsi="Book Antiqua" w:cs="Arial"/>
                <w:sz w:val="24"/>
                <w:szCs w:val="24"/>
              </w:rPr>
              <w:t>mg morphine equivalents per day)</w:t>
            </w:r>
            <w:r w:rsidRPr="00A502D1">
              <w:rPr>
                <w:rFonts w:ascii="Book Antiqua" w:hAnsi="Book Antiqua" w:cs="Arial"/>
                <w:sz w:val="24"/>
                <w:szCs w:val="24"/>
              </w:rPr>
              <w:br/>
              <w:t xml:space="preserve">Use of short-acting opioids </w:t>
            </w:r>
          </w:p>
        </w:tc>
      </w:tr>
    </w:tbl>
    <w:p w:rsidR="005D3A91" w:rsidRPr="00A502D1" w:rsidRDefault="005D3A91" w:rsidP="003D74EB">
      <w:pPr>
        <w:spacing w:after="0" w:line="360" w:lineRule="auto"/>
        <w:jc w:val="both"/>
        <w:rPr>
          <w:rFonts w:ascii="Book Antiqua" w:hAnsi="Book Antiqua" w:cs="Arial"/>
          <w:sz w:val="24"/>
          <w:szCs w:val="24"/>
        </w:rPr>
      </w:pPr>
    </w:p>
    <w:p w:rsidR="005D3A91" w:rsidRPr="00A502D1" w:rsidRDefault="005D3A91" w:rsidP="003D74EB">
      <w:pPr>
        <w:spacing w:after="0" w:line="360" w:lineRule="auto"/>
        <w:jc w:val="both"/>
        <w:rPr>
          <w:rFonts w:ascii="Book Antiqua" w:hAnsi="Book Antiqua" w:cs="Arial"/>
          <w:sz w:val="24"/>
          <w:szCs w:val="24"/>
        </w:rPr>
      </w:pPr>
    </w:p>
    <w:p w:rsidR="005D3A91" w:rsidRPr="00A502D1" w:rsidRDefault="00A502D1" w:rsidP="003D74EB">
      <w:pPr>
        <w:spacing w:after="0" w:line="360" w:lineRule="auto"/>
        <w:jc w:val="both"/>
        <w:rPr>
          <w:rFonts w:ascii="Book Antiqua" w:hAnsi="Book Antiqua" w:cs="Arial"/>
          <w:b/>
          <w:sz w:val="24"/>
          <w:szCs w:val="24"/>
        </w:rPr>
      </w:pPr>
      <w:r>
        <w:rPr>
          <w:rFonts w:ascii="Book Antiqua" w:hAnsi="Book Antiqua" w:cs="Arial"/>
          <w:b/>
          <w:sz w:val="24"/>
          <w:szCs w:val="24"/>
        </w:rPr>
        <w:t>Table 4</w:t>
      </w:r>
      <w:r w:rsidR="005D3A91" w:rsidRPr="00A502D1">
        <w:rPr>
          <w:rFonts w:ascii="Book Antiqua" w:hAnsi="Book Antiqua" w:cs="Arial"/>
          <w:b/>
          <w:sz w:val="24"/>
          <w:szCs w:val="24"/>
        </w:rPr>
        <w:t xml:space="preserve"> Aberrant </w:t>
      </w:r>
      <w:r w:rsidRPr="00A502D1">
        <w:rPr>
          <w:rFonts w:ascii="Book Antiqua" w:hAnsi="Book Antiqua" w:cs="Arial"/>
          <w:b/>
          <w:sz w:val="24"/>
          <w:szCs w:val="24"/>
        </w:rPr>
        <w:t>drug-b</w:t>
      </w:r>
      <w:r w:rsidR="005D3A91" w:rsidRPr="00A502D1">
        <w:rPr>
          <w:rFonts w:ascii="Book Antiqua" w:hAnsi="Book Antiqua" w:cs="Arial"/>
          <w:b/>
          <w:sz w:val="24"/>
          <w:szCs w:val="24"/>
        </w:rPr>
        <w:t>ehaviors</w:t>
      </w:r>
      <w:r w:rsidR="005D3A91" w:rsidRPr="00A502D1">
        <w:rPr>
          <w:rFonts w:ascii="Book Antiqua" w:hAnsi="Book Antiqua" w:cs="Arial"/>
          <w:b/>
          <w:sz w:val="24"/>
          <w:szCs w:val="24"/>
          <w:vertAlign w:val="superscript"/>
        </w:rPr>
        <w:fldChar w:fldCharType="begin">
          <w:fldData xml:space="preserve">PEVuZE5vdGU+PENpdGU+PEF1dGhvcj5Hcm91cDwvQXV0aG9yPjxZZWFyPjIwMTA8L1llYXI+PFJl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==
</w:fldData>
        </w:fldChar>
      </w:r>
      <w:r w:rsidR="00E0012E" w:rsidRPr="00A502D1">
        <w:rPr>
          <w:rFonts w:ascii="Book Antiqua" w:hAnsi="Book Antiqua" w:cs="Arial"/>
          <w:b/>
          <w:sz w:val="24"/>
          <w:szCs w:val="24"/>
          <w:vertAlign w:val="superscript"/>
        </w:rPr>
        <w:instrText xml:space="preserve"> ADDIN EN.CITE </w:instrText>
      </w:r>
      <w:r w:rsidR="00E0012E" w:rsidRPr="00A502D1">
        <w:rPr>
          <w:rFonts w:ascii="Book Antiqua" w:hAnsi="Book Antiqua" w:cs="Arial"/>
          <w:b/>
          <w:sz w:val="24"/>
          <w:szCs w:val="24"/>
          <w:vertAlign w:val="superscript"/>
        </w:rPr>
        <w:fldChar w:fldCharType="begin">
          <w:fldData xml:space="preserve">PEVuZE5vdGU+PENpdGU+PEF1dGhvcj5Hcm91cDwvQXV0aG9yPjxZZWFyPjIwMTA8L1llYXI+PFJl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==
</w:fldData>
        </w:fldChar>
      </w:r>
      <w:r w:rsidR="00E0012E" w:rsidRPr="00A502D1">
        <w:rPr>
          <w:rFonts w:ascii="Book Antiqua" w:hAnsi="Book Antiqua" w:cs="Arial"/>
          <w:b/>
          <w:sz w:val="24"/>
          <w:szCs w:val="24"/>
          <w:vertAlign w:val="superscript"/>
        </w:rPr>
        <w:instrText xml:space="preserve"> ADDIN EN.CITE.DATA </w:instrText>
      </w:r>
      <w:r w:rsidR="00E0012E" w:rsidRPr="00A502D1">
        <w:rPr>
          <w:rFonts w:ascii="Book Antiqua" w:hAnsi="Book Antiqua" w:cs="Arial"/>
          <w:b/>
          <w:sz w:val="24"/>
          <w:szCs w:val="24"/>
          <w:vertAlign w:val="superscript"/>
        </w:rPr>
      </w:r>
      <w:r w:rsidR="00E0012E" w:rsidRPr="00A502D1">
        <w:rPr>
          <w:rFonts w:ascii="Book Antiqua" w:hAnsi="Book Antiqua" w:cs="Arial"/>
          <w:b/>
          <w:sz w:val="24"/>
          <w:szCs w:val="24"/>
          <w:vertAlign w:val="superscript"/>
        </w:rPr>
        <w:fldChar w:fldCharType="end"/>
      </w:r>
      <w:r w:rsidR="005D3A91" w:rsidRPr="00A502D1">
        <w:rPr>
          <w:rFonts w:ascii="Book Antiqua" w:hAnsi="Book Antiqua" w:cs="Arial"/>
          <w:b/>
          <w:sz w:val="24"/>
          <w:szCs w:val="24"/>
          <w:vertAlign w:val="superscript"/>
        </w:rPr>
      </w:r>
      <w:r w:rsidR="005D3A91"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5" w:tooltip="Fishbain, 2008 #10" w:history="1">
        <w:r w:rsidR="00FB1CE6" w:rsidRPr="00A502D1">
          <w:rPr>
            <w:rFonts w:ascii="Book Antiqua" w:hAnsi="Book Antiqua" w:cs="Arial"/>
            <w:b/>
            <w:noProof/>
            <w:sz w:val="24"/>
            <w:szCs w:val="24"/>
            <w:vertAlign w:val="superscript"/>
          </w:rPr>
          <w:t>5</w:t>
        </w:r>
      </w:hyperlink>
      <w:r>
        <w:rPr>
          <w:rFonts w:ascii="Book Antiqua" w:hAnsi="Book Antiqua" w:cs="Arial"/>
          <w:b/>
          <w:noProof/>
          <w:sz w:val="24"/>
          <w:szCs w:val="24"/>
          <w:vertAlign w:val="superscript"/>
        </w:rPr>
        <w:t>,</w:t>
      </w:r>
      <w:hyperlink w:anchor="_ENREF_9" w:tooltip="(NOUGG), 2010 #38" w:history="1">
        <w:r w:rsidR="00FB1CE6" w:rsidRPr="00A502D1">
          <w:rPr>
            <w:rFonts w:ascii="Book Antiqua" w:hAnsi="Book Antiqua" w:cs="Arial"/>
            <w:b/>
            <w:noProof/>
            <w:sz w:val="24"/>
            <w:szCs w:val="24"/>
            <w:vertAlign w:val="superscript"/>
          </w:rPr>
          <w:t>9</w:t>
        </w:r>
      </w:hyperlink>
      <w:r>
        <w:rPr>
          <w:rFonts w:ascii="Book Antiqua" w:hAnsi="Book Antiqua" w:cs="Arial"/>
          <w:b/>
          <w:noProof/>
          <w:sz w:val="24"/>
          <w:szCs w:val="24"/>
          <w:vertAlign w:val="superscript"/>
        </w:rPr>
        <w:t>,</w:t>
      </w:r>
      <w:hyperlink w:anchor="_ENREF_38" w:tooltip="Passik, 2004 #45" w:history="1">
        <w:r w:rsidR="00FB1CE6" w:rsidRPr="00A502D1">
          <w:rPr>
            <w:rFonts w:ascii="Book Antiqua" w:hAnsi="Book Antiqua" w:cs="Arial"/>
            <w:b/>
            <w:noProof/>
            <w:sz w:val="24"/>
            <w:szCs w:val="24"/>
            <w:vertAlign w:val="superscript"/>
          </w:rPr>
          <w:t>38</w:t>
        </w:r>
      </w:hyperlink>
      <w:r w:rsidR="00D05C56" w:rsidRPr="00A502D1">
        <w:rPr>
          <w:rFonts w:ascii="Book Antiqua" w:hAnsi="Book Antiqua" w:cs="Arial"/>
          <w:b/>
          <w:noProof/>
          <w:sz w:val="24"/>
          <w:szCs w:val="24"/>
          <w:vertAlign w:val="superscript"/>
        </w:rPr>
        <w:t>]</w:t>
      </w:r>
      <w:r w:rsidR="005D3A91" w:rsidRPr="00A502D1">
        <w:rPr>
          <w:rFonts w:ascii="Book Antiqua" w:hAnsi="Book Antiqua" w:cs="Arial"/>
          <w:b/>
          <w:sz w:val="24"/>
          <w:szCs w:val="24"/>
          <w:vertAlign w:val="superscript"/>
        </w:rPr>
        <w:fldChar w:fldCharType="end"/>
      </w:r>
    </w:p>
    <w:tbl>
      <w:tblPr>
        <w:tblStyle w:val="a5"/>
        <w:tblW w:w="0" w:type="auto"/>
        <w:tblLook w:val="04A0" w:firstRow="1" w:lastRow="0" w:firstColumn="1" w:lastColumn="0" w:noHBand="0" w:noVBand="1"/>
      </w:tblPr>
      <w:tblGrid>
        <w:gridCol w:w="4077"/>
        <w:gridCol w:w="5499"/>
      </w:tblGrid>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Indicator</w:t>
            </w:r>
          </w:p>
        </w:tc>
        <w:tc>
          <w:tcPr>
            <w:tcW w:w="5499"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Examples</w:t>
            </w:r>
          </w:p>
        </w:tc>
      </w:tr>
      <w:tr w:rsidR="005D3A91" w:rsidRPr="00A502D1" w:rsidTr="00B0322B">
        <w:tc>
          <w:tcPr>
            <w:tcW w:w="4077" w:type="dxa"/>
          </w:tcPr>
          <w:p w:rsidR="005D3A91" w:rsidRPr="00A502D1" w:rsidRDefault="005D3A91"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Altering route of delivery</w:t>
            </w:r>
            <w:r w:rsidR="00A502D1" w:rsidRPr="00A502D1">
              <w:rPr>
                <w:rFonts w:ascii="Book Antiqua" w:hAnsi="Book Antiqua" w:cs="Arial" w:hint="eastAsia"/>
                <w:sz w:val="24"/>
                <w:szCs w:val="24"/>
                <w:vertAlign w:val="superscript"/>
                <w:lang w:eastAsia="zh-CN"/>
              </w:rPr>
              <w:t>1</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Injecting, biting, crushing, separating oral formulations</w:t>
            </w:r>
          </w:p>
        </w:tc>
      </w:tr>
      <w:tr w:rsidR="005D3A91" w:rsidRPr="00A502D1" w:rsidTr="00B0322B">
        <w:tc>
          <w:tcPr>
            <w:tcW w:w="4077" w:type="dxa"/>
          </w:tcPr>
          <w:p w:rsidR="005D3A91" w:rsidRPr="00A502D1" w:rsidRDefault="005D3A91" w:rsidP="00A502D1">
            <w:pPr>
              <w:spacing w:line="360" w:lineRule="auto"/>
              <w:jc w:val="both"/>
              <w:rPr>
                <w:rFonts w:ascii="Book Antiqua" w:hAnsi="Book Antiqua" w:cs="Arial"/>
                <w:sz w:val="24"/>
                <w:szCs w:val="24"/>
                <w:lang w:eastAsia="zh-CN"/>
              </w:rPr>
            </w:pPr>
            <w:r w:rsidRPr="00A502D1">
              <w:rPr>
                <w:rFonts w:ascii="Book Antiqua" w:hAnsi="Book Antiqua" w:cs="Arial"/>
                <w:sz w:val="24"/>
                <w:szCs w:val="24"/>
              </w:rPr>
              <w:t>Accessing opioids from other sources</w:t>
            </w:r>
            <w:r w:rsidR="00A502D1" w:rsidRPr="00A502D1">
              <w:rPr>
                <w:rFonts w:ascii="Book Antiqua" w:hAnsi="Book Antiqua" w:cs="Arial" w:hint="eastAsia"/>
                <w:sz w:val="24"/>
                <w:szCs w:val="24"/>
                <w:vertAlign w:val="superscript"/>
                <w:lang w:eastAsia="zh-CN"/>
              </w:rPr>
              <w:t>1</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Obtaining the drug from friends/relatives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Selling/purchasing from the “street”</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Double-doctoring</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Altering or creating fraudulent prescriptions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Drug hoarding/trading</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 xml:space="preserve">Multiple emergency room visits </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Unsanctioned use</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Unauthorized dose escalations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Binge use</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Drug </w:t>
            </w:r>
            <w:r w:rsidR="00A502D1" w:rsidRPr="00A502D1">
              <w:rPr>
                <w:rFonts w:ascii="Book Antiqua" w:hAnsi="Book Antiqua" w:cs="Arial"/>
                <w:sz w:val="24"/>
                <w:szCs w:val="24"/>
              </w:rPr>
              <w:t>seeking b</w:t>
            </w:r>
            <w:r w:rsidRPr="00A502D1">
              <w:rPr>
                <w:rFonts w:ascii="Book Antiqua" w:hAnsi="Book Antiqua" w:cs="Arial"/>
                <w:sz w:val="24"/>
                <w:szCs w:val="24"/>
              </w:rPr>
              <w:t>ehavior</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lang w:eastAsia="zh-CN"/>
              </w:rPr>
            </w:pPr>
            <w:r w:rsidRPr="00A502D1">
              <w:rPr>
                <w:rFonts w:ascii="Book Antiqua" w:hAnsi="Book Antiqua" w:cs="Arial"/>
                <w:sz w:val="24"/>
                <w:szCs w:val="24"/>
              </w:rPr>
              <w:t>Repeat prescription losses</w:t>
            </w:r>
            <w:r w:rsidR="00A502D1" w:rsidRPr="00A502D1">
              <w:rPr>
                <w:rFonts w:ascii="Book Antiqua" w:hAnsi="Book Antiqua" w:cs="Arial" w:hint="eastAsia"/>
                <w:sz w:val="24"/>
                <w:szCs w:val="24"/>
                <w:vertAlign w:val="superscript"/>
                <w:lang w:eastAsia="zh-CN"/>
              </w:rPr>
              <w:t>1</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Aggressive requesting of higher doses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Harassing staff for faxed prescriptions or “emergency” fit-in appointments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 xml:space="preserve">Manipulation of the prescribing physician </w:t>
            </w:r>
          </w:p>
          <w:p w:rsidR="005D3A91" w:rsidRPr="00A502D1" w:rsidRDefault="005D3A91" w:rsidP="00A502D1">
            <w:pPr>
              <w:pStyle w:val="a4"/>
              <w:spacing w:line="360" w:lineRule="auto"/>
              <w:ind w:left="0"/>
              <w:jc w:val="both"/>
              <w:rPr>
                <w:rFonts w:ascii="Book Antiqua" w:hAnsi="Book Antiqua" w:cs="Arial"/>
                <w:sz w:val="24"/>
                <w:szCs w:val="24"/>
                <w:lang w:eastAsia="zh-CN"/>
              </w:rPr>
            </w:pPr>
            <w:r w:rsidRPr="00A502D1">
              <w:rPr>
                <w:rFonts w:ascii="Book Antiqua" w:hAnsi="Book Antiqua" w:cs="Arial"/>
                <w:sz w:val="24"/>
                <w:szCs w:val="24"/>
              </w:rPr>
              <w:t>Claiming nothing else “works”/ requesting specific opioid</w:t>
            </w:r>
            <w:r w:rsidR="00A502D1" w:rsidRPr="00A502D1">
              <w:rPr>
                <w:rFonts w:ascii="Book Antiqua" w:hAnsi="Book Antiqua" w:cs="Arial" w:hint="eastAsia"/>
                <w:sz w:val="24"/>
                <w:szCs w:val="24"/>
                <w:vertAlign w:val="superscript"/>
                <w:lang w:eastAsia="zh-CN"/>
              </w:rPr>
              <w:t>1</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Repeated withdrawal symptoms</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 xml:space="preserve">Dysphoria, myalgias, GI symptoms, cravings, nausea/vomiting etc. </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Co-morbid conditions</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 xml:space="preserve">Addicted to illicit drug, alcohol, cannabis and/or sedatives/hypnotics </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Underlying mood/anxiety disorders unresponsive to treatment</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Social irregularity</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Deteriorating/poor social function</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Concern expressed by family members</w:t>
            </w:r>
          </w:p>
        </w:tc>
      </w:tr>
      <w:tr w:rsidR="005D3A91" w:rsidRPr="00A502D1" w:rsidTr="00B0322B">
        <w:tc>
          <w:tcPr>
            <w:tcW w:w="4077" w:type="dxa"/>
          </w:tcPr>
          <w:p w:rsidR="005D3A91" w:rsidRPr="00A502D1" w:rsidRDefault="005D3A91"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Views on opioid medication </w:t>
            </w:r>
          </w:p>
        </w:tc>
        <w:tc>
          <w:tcPr>
            <w:tcW w:w="5499" w:type="dxa"/>
          </w:tcPr>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Sometimes acknowledges being addicted</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Strong resistance to tapering or switching opioids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Admits to mood-levelling effects</w:t>
            </w:r>
          </w:p>
          <w:p w:rsidR="005D3A91" w:rsidRPr="00A502D1" w:rsidRDefault="005D3A91" w:rsidP="00A502D1">
            <w:pPr>
              <w:pStyle w:val="a4"/>
              <w:spacing w:line="360" w:lineRule="auto"/>
              <w:ind w:left="0"/>
              <w:jc w:val="both"/>
              <w:rPr>
                <w:rFonts w:ascii="Book Antiqua" w:hAnsi="Book Antiqua" w:cs="Arial"/>
                <w:sz w:val="24"/>
                <w:szCs w:val="24"/>
              </w:rPr>
            </w:pPr>
            <w:r w:rsidRPr="00A502D1">
              <w:rPr>
                <w:rFonts w:ascii="Book Antiqua" w:hAnsi="Book Antiqua" w:cs="Arial"/>
                <w:sz w:val="24"/>
                <w:szCs w:val="24"/>
              </w:rPr>
              <w:t xml:space="preserve">Acknowledges distressing withdrawal symptoms </w:t>
            </w:r>
          </w:p>
        </w:tc>
      </w:tr>
    </w:tbl>
    <w:p w:rsidR="005D3A91" w:rsidRPr="00A502D1" w:rsidRDefault="00A502D1" w:rsidP="003D74EB">
      <w:pPr>
        <w:spacing w:after="0" w:line="360" w:lineRule="auto"/>
        <w:jc w:val="both"/>
        <w:rPr>
          <w:rFonts w:ascii="Book Antiqua" w:hAnsi="Book Antiqua" w:cs="Arial"/>
          <w:sz w:val="24"/>
          <w:szCs w:val="24"/>
          <w:lang w:eastAsia="zh-CN"/>
        </w:rPr>
      </w:pPr>
      <w:r w:rsidRPr="00A502D1">
        <w:rPr>
          <w:rFonts w:ascii="Book Antiqua" w:hAnsi="Book Antiqua" w:cs="Arial" w:hint="eastAsia"/>
          <w:sz w:val="24"/>
          <w:szCs w:val="24"/>
          <w:vertAlign w:val="superscript"/>
          <w:lang w:eastAsia="zh-CN"/>
        </w:rPr>
        <w:t>1</w:t>
      </w:r>
      <w:r w:rsidR="005D3A91" w:rsidRPr="00A502D1">
        <w:rPr>
          <w:rFonts w:ascii="Book Antiqua" w:hAnsi="Book Antiqua" w:cs="Arial"/>
          <w:sz w:val="24"/>
          <w:szCs w:val="24"/>
        </w:rPr>
        <w:t>Associated with higher risk</w:t>
      </w:r>
      <w:r w:rsidR="000C0760" w:rsidRPr="00A502D1">
        <w:rPr>
          <w:rFonts w:ascii="Book Antiqua" w:hAnsi="Book Antiqua" w:cs="Arial"/>
          <w:sz w:val="24"/>
          <w:szCs w:val="24"/>
        </w:rPr>
        <w:t xml:space="preserve"> of addiction than others</w:t>
      </w:r>
      <w:r>
        <w:rPr>
          <w:rFonts w:ascii="Book Antiqua" w:hAnsi="Book Antiqua" w:cs="Arial" w:hint="eastAsia"/>
          <w:sz w:val="24"/>
          <w:szCs w:val="24"/>
          <w:lang w:eastAsia="zh-CN"/>
        </w:rPr>
        <w:t>.</w:t>
      </w:r>
    </w:p>
    <w:p w:rsidR="005D3A91" w:rsidRPr="00A502D1" w:rsidRDefault="005D3A91" w:rsidP="003D74EB">
      <w:pPr>
        <w:spacing w:after="0" w:line="360" w:lineRule="auto"/>
        <w:jc w:val="both"/>
        <w:rPr>
          <w:rFonts w:ascii="Book Antiqua" w:hAnsi="Book Antiqua" w:cs="Arial"/>
          <w:sz w:val="24"/>
          <w:szCs w:val="24"/>
        </w:rPr>
      </w:pPr>
    </w:p>
    <w:p w:rsidR="005D3A91" w:rsidRPr="00A502D1" w:rsidRDefault="005D3A91" w:rsidP="003D74EB">
      <w:pPr>
        <w:spacing w:after="0" w:line="360" w:lineRule="auto"/>
        <w:jc w:val="both"/>
        <w:rPr>
          <w:rFonts w:ascii="Book Antiqua" w:hAnsi="Book Antiqua" w:cs="Arial"/>
          <w:sz w:val="24"/>
          <w:szCs w:val="24"/>
        </w:rPr>
      </w:pPr>
    </w:p>
    <w:p w:rsidR="005D3A91" w:rsidRPr="00A502D1" w:rsidRDefault="005D3A91" w:rsidP="003D74EB">
      <w:pPr>
        <w:spacing w:after="0" w:line="360" w:lineRule="auto"/>
        <w:jc w:val="both"/>
        <w:rPr>
          <w:rFonts w:ascii="Book Antiqua" w:hAnsi="Book Antiqua" w:cs="Arial"/>
          <w:sz w:val="24"/>
          <w:szCs w:val="24"/>
        </w:rPr>
        <w:sectPr w:rsidR="005D3A91" w:rsidRPr="00A502D1">
          <w:headerReference w:type="default" r:id="rId10"/>
          <w:footerReference w:type="default" r:id="rId11"/>
          <w:pgSz w:w="12240" w:h="15840"/>
          <w:pgMar w:top="1440" w:right="1440" w:bottom="1440" w:left="1440" w:header="708" w:footer="708" w:gutter="0"/>
          <w:cols w:space="708"/>
          <w:docGrid w:linePitch="360"/>
        </w:sectPr>
      </w:pPr>
    </w:p>
    <w:p w:rsidR="008C2743" w:rsidRPr="00A502D1" w:rsidRDefault="00A502D1" w:rsidP="003D74EB">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5</w:t>
      </w:r>
      <w:r w:rsidR="003F2B59" w:rsidRPr="00A502D1">
        <w:rPr>
          <w:rFonts w:ascii="Book Antiqua" w:hAnsi="Book Antiqua" w:cs="Arial"/>
          <w:b/>
          <w:sz w:val="24"/>
          <w:szCs w:val="24"/>
        </w:rPr>
        <w:t xml:space="preserve"> </w:t>
      </w:r>
      <w:r w:rsidR="001C4E95" w:rsidRPr="00A502D1">
        <w:rPr>
          <w:rFonts w:ascii="Book Antiqua" w:hAnsi="Book Antiqua" w:cs="Arial"/>
          <w:b/>
          <w:sz w:val="24"/>
          <w:szCs w:val="24"/>
        </w:rPr>
        <w:t xml:space="preserve">Overview of </w:t>
      </w:r>
      <w:r w:rsidR="008C2743" w:rsidRPr="00A502D1">
        <w:rPr>
          <w:rFonts w:ascii="Book Antiqua" w:hAnsi="Book Antiqua" w:cs="Arial"/>
          <w:b/>
          <w:sz w:val="24"/>
          <w:szCs w:val="24"/>
        </w:rPr>
        <w:t>A</w:t>
      </w:r>
      <w:r w:rsidRPr="00A502D1">
        <w:rPr>
          <w:rFonts w:ascii="Book Antiqua" w:hAnsi="Book Antiqua" w:cs="Arial"/>
          <w:b/>
          <w:sz w:val="24"/>
          <w:szCs w:val="24"/>
        </w:rPr>
        <w:t>berrant drug-related behaviors risk assessment t</w:t>
      </w:r>
      <w:r w:rsidR="008C2743" w:rsidRPr="00A502D1">
        <w:rPr>
          <w:rFonts w:ascii="Book Antiqua" w:hAnsi="Book Antiqua" w:cs="Arial"/>
          <w:b/>
          <w:sz w:val="24"/>
          <w:szCs w:val="24"/>
        </w:rPr>
        <w:t>ools</w:t>
      </w:r>
    </w:p>
    <w:tbl>
      <w:tblPr>
        <w:tblStyle w:val="a5"/>
        <w:tblW w:w="5703" w:type="pct"/>
        <w:tblInd w:w="-885" w:type="dxa"/>
        <w:tblLayout w:type="fixed"/>
        <w:tblLook w:val="04A0" w:firstRow="1" w:lastRow="0" w:firstColumn="1" w:lastColumn="0" w:noHBand="0" w:noVBand="1"/>
      </w:tblPr>
      <w:tblGrid>
        <w:gridCol w:w="1987"/>
        <w:gridCol w:w="1701"/>
        <w:gridCol w:w="1560"/>
        <w:gridCol w:w="1701"/>
        <w:gridCol w:w="1419"/>
        <w:gridCol w:w="1572"/>
        <w:gridCol w:w="1701"/>
        <w:gridCol w:w="1981"/>
        <w:gridCol w:w="6"/>
        <w:gridCol w:w="1401"/>
      </w:tblGrid>
      <w:tr w:rsidR="007E0A87" w:rsidRPr="00A502D1" w:rsidTr="002F443C">
        <w:tc>
          <w:tcPr>
            <w:tcW w:w="5000" w:type="pct"/>
            <w:gridSpan w:val="10"/>
          </w:tcPr>
          <w:p w:rsidR="007E0A87" w:rsidRPr="00A502D1" w:rsidRDefault="00632451" w:rsidP="003D74EB">
            <w:pPr>
              <w:spacing w:line="360" w:lineRule="auto"/>
              <w:jc w:val="both"/>
              <w:rPr>
                <w:rFonts w:ascii="Book Antiqua" w:hAnsi="Book Antiqua" w:cs="Arial"/>
                <w:b/>
                <w:sz w:val="24"/>
                <w:szCs w:val="24"/>
              </w:rPr>
            </w:pPr>
            <w:r w:rsidRPr="00A502D1">
              <w:rPr>
                <w:rFonts w:ascii="Book Antiqua" w:hAnsi="Book Antiqua" w:cs="Arial"/>
                <w:b/>
                <w:sz w:val="24"/>
                <w:szCs w:val="24"/>
              </w:rPr>
              <w:t xml:space="preserve">Substance </w:t>
            </w:r>
            <w:r w:rsidR="00A502D1" w:rsidRPr="00A502D1">
              <w:rPr>
                <w:rFonts w:ascii="Book Antiqua" w:hAnsi="Book Antiqua" w:cs="Arial"/>
                <w:b/>
                <w:sz w:val="24"/>
                <w:szCs w:val="24"/>
              </w:rPr>
              <w:t>abuse assessment t</w:t>
            </w:r>
            <w:r w:rsidRPr="00A502D1">
              <w:rPr>
                <w:rFonts w:ascii="Book Antiqua" w:hAnsi="Book Antiqua" w:cs="Arial"/>
                <w:b/>
                <w:sz w:val="24"/>
                <w:szCs w:val="24"/>
              </w:rPr>
              <w:t>ools</w:t>
            </w:r>
            <w:r w:rsidR="007E0A87" w:rsidRPr="00A502D1">
              <w:rPr>
                <w:rFonts w:ascii="Book Antiqua" w:hAnsi="Book Antiqua" w:cs="Arial"/>
                <w:b/>
                <w:sz w:val="24"/>
                <w:szCs w:val="24"/>
              </w:rPr>
              <w:t xml:space="preserve"> </w:t>
            </w:r>
          </w:p>
        </w:tc>
      </w:tr>
      <w:tr w:rsidR="002F443C" w:rsidRPr="00A502D1" w:rsidTr="003D4F37">
        <w:tc>
          <w:tcPr>
            <w:tcW w:w="661" w:type="pct"/>
          </w:tcPr>
          <w:p w:rsidR="000117B0" w:rsidRPr="00A502D1" w:rsidRDefault="000117B0"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Name of </w:t>
            </w:r>
            <w:r w:rsidR="00A502D1" w:rsidRPr="00A502D1">
              <w:rPr>
                <w:rFonts w:ascii="Book Antiqua" w:hAnsi="Book Antiqua" w:cs="Arial"/>
                <w:sz w:val="24"/>
                <w:szCs w:val="24"/>
              </w:rPr>
              <w:t xml:space="preserve">assessment tool and type of study </w:t>
            </w:r>
          </w:p>
        </w:tc>
        <w:tc>
          <w:tcPr>
            <w:tcW w:w="566" w:type="pct"/>
          </w:tcPr>
          <w:p w:rsidR="000117B0" w:rsidRPr="00A502D1" w:rsidRDefault="000117B0" w:rsidP="003D74EB">
            <w:pPr>
              <w:spacing w:line="360" w:lineRule="auto"/>
              <w:jc w:val="both"/>
              <w:rPr>
                <w:rFonts w:ascii="Book Antiqua" w:hAnsi="Book Antiqua" w:cs="Arial"/>
                <w:b/>
                <w:sz w:val="24"/>
                <w:szCs w:val="24"/>
              </w:rPr>
            </w:pPr>
            <w:r w:rsidRPr="00A502D1">
              <w:rPr>
                <w:rFonts w:ascii="Book Antiqua" w:hAnsi="Book Antiqua" w:cs="Arial"/>
                <w:b/>
                <w:sz w:val="24"/>
                <w:szCs w:val="24"/>
              </w:rPr>
              <w:t>Description</w:t>
            </w:r>
          </w:p>
        </w:tc>
        <w:tc>
          <w:tcPr>
            <w:tcW w:w="519" w:type="pct"/>
          </w:tcPr>
          <w:p w:rsidR="000117B0" w:rsidRPr="00A502D1" w:rsidRDefault="00632451" w:rsidP="003D74EB">
            <w:pPr>
              <w:spacing w:line="360" w:lineRule="auto"/>
              <w:jc w:val="both"/>
              <w:rPr>
                <w:rFonts w:ascii="Book Antiqua" w:hAnsi="Book Antiqua" w:cs="Arial"/>
                <w:b/>
                <w:sz w:val="24"/>
                <w:szCs w:val="24"/>
              </w:rPr>
            </w:pPr>
            <w:r w:rsidRPr="00A502D1">
              <w:rPr>
                <w:rFonts w:ascii="Book Antiqua" w:hAnsi="Book Antiqua" w:cs="Arial"/>
                <w:b/>
                <w:sz w:val="24"/>
                <w:szCs w:val="24"/>
              </w:rPr>
              <w:t xml:space="preserve">Who </w:t>
            </w:r>
            <w:r w:rsidR="00A502D1" w:rsidRPr="00A502D1">
              <w:rPr>
                <w:rFonts w:ascii="Book Antiqua" w:hAnsi="Book Antiqua" w:cs="Arial"/>
                <w:b/>
                <w:sz w:val="24"/>
                <w:szCs w:val="24"/>
              </w:rPr>
              <w:t>administers and time to adm</w:t>
            </w:r>
            <w:r w:rsidR="000117B0" w:rsidRPr="00A502D1">
              <w:rPr>
                <w:rFonts w:ascii="Book Antiqua" w:hAnsi="Book Antiqua" w:cs="Arial"/>
                <w:b/>
                <w:sz w:val="24"/>
                <w:szCs w:val="24"/>
              </w:rPr>
              <w:t>inister</w:t>
            </w:r>
          </w:p>
        </w:tc>
        <w:tc>
          <w:tcPr>
            <w:tcW w:w="566" w:type="pct"/>
          </w:tcPr>
          <w:p w:rsidR="000117B0" w:rsidRPr="00A502D1" w:rsidRDefault="000117B0" w:rsidP="00A502D1">
            <w:pPr>
              <w:spacing w:line="360" w:lineRule="auto"/>
              <w:jc w:val="both"/>
              <w:rPr>
                <w:rFonts w:ascii="Book Antiqua" w:hAnsi="Book Antiqua" w:cs="Arial"/>
                <w:b/>
                <w:sz w:val="24"/>
                <w:szCs w:val="24"/>
              </w:rPr>
            </w:pPr>
            <w:r w:rsidRPr="00A502D1">
              <w:rPr>
                <w:rFonts w:ascii="Book Antiqua" w:hAnsi="Book Antiqua" w:cs="Arial"/>
                <w:b/>
                <w:sz w:val="24"/>
                <w:szCs w:val="24"/>
              </w:rPr>
              <w:t xml:space="preserve">Interpretation of </w:t>
            </w:r>
            <w:r w:rsidR="00A502D1">
              <w:rPr>
                <w:rFonts w:ascii="Book Antiqua" w:hAnsi="Book Antiqua" w:cs="Arial" w:hint="eastAsia"/>
                <w:b/>
                <w:sz w:val="24"/>
                <w:szCs w:val="24"/>
                <w:lang w:eastAsia="zh-CN"/>
              </w:rPr>
              <w:t>r</w:t>
            </w:r>
            <w:r w:rsidRPr="00A502D1">
              <w:rPr>
                <w:rFonts w:ascii="Book Antiqua" w:hAnsi="Book Antiqua" w:cs="Arial"/>
                <w:b/>
                <w:sz w:val="24"/>
                <w:szCs w:val="24"/>
              </w:rPr>
              <w:t>esults</w:t>
            </w:r>
          </w:p>
        </w:tc>
        <w:tc>
          <w:tcPr>
            <w:tcW w:w="472" w:type="pct"/>
          </w:tcPr>
          <w:p w:rsidR="000117B0" w:rsidRPr="00A502D1" w:rsidRDefault="000117B0" w:rsidP="003D74EB">
            <w:pPr>
              <w:spacing w:line="360" w:lineRule="auto"/>
              <w:jc w:val="both"/>
              <w:rPr>
                <w:rFonts w:ascii="Book Antiqua" w:hAnsi="Book Antiqua" w:cs="Arial"/>
                <w:b/>
                <w:sz w:val="24"/>
                <w:szCs w:val="24"/>
              </w:rPr>
            </w:pPr>
            <w:r w:rsidRPr="00A502D1">
              <w:rPr>
                <w:rFonts w:ascii="Book Antiqua" w:hAnsi="Book Antiqua" w:cs="Arial"/>
                <w:b/>
                <w:sz w:val="24"/>
                <w:szCs w:val="24"/>
              </w:rPr>
              <w:t>Validated</w:t>
            </w:r>
          </w:p>
        </w:tc>
        <w:tc>
          <w:tcPr>
            <w:tcW w:w="522" w:type="pct"/>
          </w:tcPr>
          <w:p w:rsidR="000117B0" w:rsidRPr="00A502D1" w:rsidRDefault="000117B0" w:rsidP="003D74EB">
            <w:pPr>
              <w:spacing w:line="360" w:lineRule="auto"/>
              <w:jc w:val="both"/>
              <w:rPr>
                <w:rFonts w:ascii="Book Antiqua" w:hAnsi="Book Antiqua" w:cs="Arial"/>
                <w:b/>
                <w:sz w:val="24"/>
                <w:szCs w:val="24"/>
              </w:rPr>
            </w:pPr>
            <w:r w:rsidRPr="00A502D1">
              <w:rPr>
                <w:rFonts w:ascii="Book Antiqua" w:hAnsi="Book Antiqua" w:cs="Arial"/>
                <w:b/>
                <w:sz w:val="24"/>
                <w:szCs w:val="24"/>
              </w:rPr>
              <w:t>Sensitivity/</w:t>
            </w:r>
          </w:p>
          <w:p w:rsidR="000117B0" w:rsidRPr="00A502D1" w:rsidRDefault="00A502D1" w:rsidP="003D74EB">
            <w:pPr>
              <w:spacing w:line="360" w:lineRule="auto"/>
              <w:jc w:val="both"/>
              <w:rPr>
                <w:rFonts w:ascii="Book Antiqua" w:hAnsi="Book Antiqua" w:cs="Arial"/>
                <w:b/>
                <w:sz w:val="24"/>
                <w:szCs w:val="24"/>
              </w:rPr>
            </w:pPr>
            <w:r>
              <w:rPr>
                <w:rFonts w:ascii="Book Antiqua" w:hAnsi="Book Antiqua" w:cs="Arial" w:hint="eastAsia"/>
                <w:b/>
                <w:sz w:val="24"/>
                <w:szCs w:val="24"/>
                <w:lang w:eastAsia="zh-CN"/>
              </w:rPr>
              <w:t>s</w:t>
            </w:r>
            <w:r w:rsidR="000117B0" w:rsidRPr="00A502D1">
              <w:rPr>
                <w:rFonts w:ascii="Book Antiqua" w:hAnsi="Book Antiqua" w:cs="Arial"/>
                <w:b/>
                <w:sz w:val="24"/>
                <w:szCs w:val="24"/>
              </w:rPr>
              <w:t>pecificity</w:t>
            </w:r>
          </w:p>
        </w:tc>
        <w:tc>
          <w:tcPr>
            <w:tcW w:w="566" w:type="pct"/>
          </w:tcPr>
          <w:p w:rsidR="000117B0" w:rsidRPr="00A502D1" w:rsidRDefault="000117B0" w:rsidP="003D74EB">
            <w:pPr>
              <w:spacing w:line="360" w:lineRule="auto"/>
              <w:jc w:val="both"/>
              <w:rPr>
                <w:rFonts w:ascii="Book Antiqua" w:hAnsi="Book Antiqua" w:cs="Arial"/>
                <w:b/>
                <w:sz w:val="24"/>
                <w:szCs w:val="24"/>
              </w:rPr>
            </w:pPr>
            <w:r w:rsidRPr="00A502D1">
              <w:rPr>
                <w:rFonts w:ascii="Book Antiqua" w:hAnsi="Book Antiqua" w:cs="Arial"/>
                <w:b/>
                <w:sz w:val="24"/>
                <w:szCs w:val="24"/>
              </w:rPr>
              <w:t xml:space="preserve">Limitations </w:t>
            </w:r>
          </w:p>
        </w:tc>
        <w:tc>
          <w:tcPr>
            <w:tcW w:w="661" w:type="pct"/>
            <w:gridSpan w:val="2"/>
          </w:tcPr>
          <w:p w:rsidR="000117B0" w:rsidRPr="00A502D1" w:rsidRDefault="000117B0" w:rsidP="00A502D1">
            <w:pPr>
              <w:spacing w:line="360" w:lineRule="auto"/>
              <w:jc w:val="both"/>
              <w:rPr>
                <w:rFonts w:ascii="Book Antiqua" w:hAnsi="Book Antiqua" w:cs="Arial"/>
                <w:b/>
                <w:sz w:val="24"/>
                <w:szCs w:val="24"/>
              </w:rPr>
            </w:pPr>
            <w:r w:rsidRPr="00A502D1">
              <w:rPr>
                <w:rFonts w:ascii="Book Antiqua" w:hAnsi="Book Antiqua" w:cs="Arial"/>
                <w:b/>
                <w:sz w:val="24"/>
                <w:szCs w:val="24"/>
              </w:rPr>
              <w:t xml:space="preserve">Intended </w:t>
            </w:r>
            <w:r w:rsidR="00A502D1">
              <w:rPr>
                <w:rFonts w:ascii="Book Antiqua" w:hAnsi="Book Antiqua" w:cs="Arial" w:hint="eastAsia"/>
                <w:b/>
                <w:sz w:val="24"/>
                <w:szCs w:val="24"/>
                <w:lang w:eastAsia="zh-CN"/>
              </w:rPr>
              <w:t>u</w:t>
            </w:r>
            <w:r w:rsidRPr="00A502D1">
              <w:rPr>
                <w:rFonts w:ascii="Book Antiqua" w:hAnsi="Book Antiqua" w:cs="Arial"/>
                <w:b/>
                <w:sz w:val="24"/>
                <w:szCs w:val="24"/>
              </w:rPr>
              <w:t xml:space="preserve">se </w:t>
            </w:r>
          </w:p>
        </w:tc>
        <w:tc>
          <w:tcPr>
            <w:tcW w:w="467" w:type="pct"/>
          </w:tcPr>
          <w:p w:rsidR="000117B0" w:rsidRPr="00A502D1" w:rsidRDefault="00A502D1" w:rsidP="003D74EB">
            <w:pPr>
              <w:spacing w:line="360" w:lineRule="auto"/>
              <w:jc w:val="both"/>
              <w:rPr>
                <w:rFonts w:ascii="Book Antiqua" w:hAnsi="Book Antiqua" w:cs="Arial"/>
                <w:b/>
                <w:sz w:val="24"/>
                <w:szCs w:val="24"/>
              </w:rPr>
            </w:pPr>
            <w:r>
              <w:rPr>
                <w:rFonts w:ascii="Book Antiqua" w:hAnsi="Book Antiqua" w:cs="Arial"/>
                <w:b/>
                <w:sz w:val="24"/>
                <w:szCs w:val="24"/>
              </w:rPr>
              <w:t>Quality score</w:t>
            </w:r>
            <w:r w:rsidR="000117B0" w:rsidRPr="00A502D1">
              <w:rPr>
                <w:rFonts w:ascii="Book Antiqua" w:hAnsi="Book Antiqua" w:cs="Arial"/>
                <w:b/>
                <w:sz w:val="24"/>
                <w:szCs w:val="24"/>
                <w:vertAlign w:val="superscript"/>
              </w:rPr>
              <w:fldChar w:fldCharType="begin"/>
            </w:r>
            <w:r w:rsidR="00E0012E" w:rsidRPr="00A502D1">
              <w:rPr>
                <w:rFonts w:ascii="Book Antiqua" w:hAnsi="Book Antiqua" w:cs="Arial"/>
                <w:b/>
                <w:sz w:val="24"/>
                <w:szCs w:val="24"/>
                <w:vertAlign w:val="superscript"/>
              </w:rPr>
              <w:instrText xml:space="preserve"> ADDIN EN.CITE &lt;EndNote&gt;&lt;Cite&gt;&lt;Author&gt;Chou&lt;/Author&gt;&lt;Year&gt;2009&lt;/Year&gt;&lt;RecNum&gt;5&lt;/RecNum&gt;&lt;DisplayText&gt;[36]&lt;/DisplayText&gt;&lt;record&gt;&lt;rec-number&gt;5&lt;/rec-number&gt;&lt;foreign-keys&gt;&lt;key app="EN" db-id="tttfa99zaex9x2edf2450dph0t5s0v9ere92"&gt;5&lt;/key&gt;&lt;/foreign-keys&gt;&lt;ref-type name="Journal Article"&gt;17&lt;/ref-type&gt;&lt;contributors&gt;&lt;authors&gt;&lt;author&gt;Chou, R., Fanciullo, G. J., Fine, P. G., Miaskowski, C., Passik, S. D. and Portenoy, R. K.&lt;/author&gt;&lt;/authors&gt;&lt;/contributors&gt;&lt;auth-address&gt;The Oregon Evidence-based Practice Center, Department of Medicine, Department of Medical Informatics and Clinical Epidemiology, Oregon Health and Science University, Portland, Oregon, USA. chour@ohsu.edu&lt;/auth-address&gt;&lt;titles&gt;&lt;title&gt;Opioids for chronic noncancer pain: prediction and identification of aberrant drug-related behaviors: a review of the evidence for an American Pain Society and American Academy of Pain Medicine clinical practice guideline&lt;/title&gt;&lt;secondary-title&gt;J Pain&lt;/secondary-title&gt;&lt;alt-title&gt;The journal of pain : official journal of the American Pain Society&lt;/alt-title&gt;&lt;/titles&gt;&lt;pages&gt;131-46&lt;/pages&gt;&lt;volume&gt;10&lt;/volume&gt;&lt;number&gt;2&lt;/number&gt;&lt;edition&gt;2009/02/04&lt;/edition&gt;&lt;keywords&gt;&lt;keyword&gt;Analgesics, Opioid/*administration &amp;amp; dosage/*adverse effects&lt;/keyword&gt;&lt;keyword&gt;Chronic Disease&lt;/keyword&gt;&lt;keyword&gt;Conduct Disorder/*chemically induced&lt;/keyword&gt;&lt;keyword&gt;Humans&lt;/keyword&gt;&lt;keyword&gt;Opioid-Related Disorders/complications/etiology/*physiopathology&lt;/keyword&gt;&lt;keyword&gt;Pain/*drug therapy&lt;/keyword&gt;&lt;keyword&gt;Pain Measurement&lt;/keyword&gt;&lt;keyword&gt;*Practice Guidelines as Topic&lt;/keyword&gt;&lt;keyword&gt;Risk Assessment&lt;/keyword&gt;&lt;keyword&gt;Treatment Outcome&lt;/keyword&gt;&lt;/keywords&gt;&lt;dates&gt;&lt;year&gt;2009&lt;/year&gt;&lt;pub-dates&gt;&lt;date&gt;Feb&lt;/date&gt;&lt;/pub-dates&gt;&lt;/dates&gt;&lt;isbn&gt;1526-5900&lt;/isbn&gt;&lt;accession-num&gt;19187890&lt;/accession-num&gt;&lt;urls&gt;&lt;/urls&gt;&lt;electronic-resource-num&gt;10.1016/j.jpain.2008.10.009&lt;/electronic-resource-num&gt;&lt;remote-database-provider&gt;Nlm&lt;/remote-database-provider&gt;&lt;language&gt;eng&lt;/language&gt;&lt;/record&gt;&lt;/Cite&gt;&lt;/EndNote&gt;</w:instrText>
            </w:r>
            <w:r w:rsidR="000117B0" w:rsidRPr="00A502D1">
              <w:rPr>
                <w:rFonts w:ascii="Book Antiqua" w:hAnsi="Book Antiqua" w:cs="Arial"/>
                <w:b/>
                <w:sz w:val="24"/>
                <w:szCs w:val="24"/>
                <w:vertAlign w:val="superscript"/>
              </w:rPr>
              <w:fldChar w:fldCharType="separate"/>
            </w:r>
            <w:r w:rsidR="00D05C56" w:rsidRPr="00A502D1">
              <w:rPr>
                <w:rFonts w:ascii="Book Antiqua" w:hAnsi="Book Antiqua" w:cs="Arial"/>
                <w:b/>
                <w:noProof/>
                <w:sz w:val="24"/>
                <w:szCs w:val="24"/>
                <w:vertAlign w:val="superscript"/>
              </w:rPr>
              <w:t>[</w:t>
            </w:r>
            <w:hyperlink w:anchor="_ENREF_36" w:tooltip="Chou, 2009 #5" w:history="1">
              <w:r w:rsidR="00FB1CE6" w:rsidRPr="00A502D1">
                <w:rPr>
                  <w:rFonts w:ascii="Book Antiqua" w:hAnsi="Book Antiqua" w:cs="Arial"/>
                  <w:b/>
                  <w:noProof/>
                  <w:sz w:val="24"/>
                  <w:szCs w:val="24"/>
                  <w:vertAlign w:val="superscript"/>
                </w:rPr>
                <w:t>36</w:t>
              </w:r>
            </w:hyperlink>
            <w:r w:rsidR="00D05C56" w:rsidRPr="00A502D1">
              <w:rPr>
                <w:rFonts w:ascii="Book Antiqua" w:hAnsi="Book Antiqua" w:cs="Arial"/>
                <w:b/>
                <w:noProof/>
                <w:sz w:val="24"/>
                <w:szCs w:val="24"/>
                <w:vertAlign w:val="superscript"/>
              </w:rPr>
              <w:t>]</w:t>
            </w:r>
            <w:r w:rsidR="000117B0" w:rsidRPr="00A502D1">
              <w:rPr>
                <w:rFonts w:ascii="Book Antiqua" w:hAnsi="Book Antiqua" w:cs="Arial"/>
                <w:b/>
                <w:sz w:val="24"/>
                <w:szCs w:val="24"/>
                <w:vertAlign w:val="superscript"/>
              </w:rPr>
              <w:fldChar w:fldCharType="end"/>
            </w:r>
          </w:p>
        </w:tc>
      </w:tr>
      <w:tr w:rsidR="002F443C" w:rsidRPr="00A502D1" w:rsidTr="003D4F37">
        <w:tc>
          <w:tcPr>
            <w:tcW w:w="661"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Drug </w:t>
            </w:r>
            <w:r w:rsidR="00A502D1" w:rsidRPr="00A502D1">
              <w:rPr>
                <w:rFonts w:ascii="Book Antiqua" w:hAnsi="Book Antiqua" w:cs="Arial"/>
                <w:sz w:val="24"/>
                <w:szCs w:val="24"/>
              </w:rPr>
              <w:t>abuse screening te</w:t>
            </w:r>
            <w:r w:rsidR="00A502D1">
              <w:rPr>
                <w:rFonts w:ascii="Book Antiqua" w:hAnsi="Book Antiqua" w:cs="Arial"/>
                <w:sz w:val="24"/>
                <w:szCs w:val="24"/>
              </w:rPr>
              <w:t>st</w:t>
            </w:r>
            <w:r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&lt;EndNote&gt;&lt;Cite&gt;&lt;Author&gt;Yudko&lt;/Author&gt;&lt;Year&gt;2007&lt;/Year&gt;&lt;RecNum&gt;61&lt;/RecNum&gt;&lt;DisplayText&gt;[39]&lt;/DisplayText&gt;&lt;record&gt;&lt;rec-number&gt;61&lt;/rec-number&gt;&lt;foreign-keys&gt;&lt;key app="EN" db-id="tttfa99zaex9x2edf2450dph0t5s0v9ere92"&gt;61&lt;/key&gt;&lt;/foreign-keys&gt;&lt;ref-type name="Journal Article"&gt;17&lt;/ref-type&gt;&lt;contributors&gt;&lt;authors&gt;&lt;author&gt;Yudko, E.&lt;/author&gt;&lt;author&gt;Lozhkina, O.&lt;/author&gt;&lt;author&gt;Fouts, A.&lt;/author&gt;&lt;/authors&gt;&lt;/contributors&gt;&lt;auth-address&gt;Department of Psychology, University of Hawaii at Hilo, Hilo, HI 96720, USA. errol@hawaii.edu&lt;/auth-address&gt;&lt;titles&gt;&lt;title&gt;A comprehensive review of the psychometric properties of the Drug Abuse Screening Test&lt;/title&gt;&lt;secondary-title&gt;J Subst Abuse Treat&lt;/secondary-title&gt;&lt;alt-title&gt;Journal of substance abuse treatment&lt;/alt-title&gt;&lt;/titles&gt;&lt;pages&gt;189-98&lt;/pages&gt;&lt;volume&gt;32&lt;/volume&gt;&lt;number&gt;2&lt;/number&gt;&lt;edition&gt;2007/02/20&lt;/edition&gt;&lt;keywords&gt;&lt;keyword&gt;Adolescent&lt;/keyword&gt;&lt;keyword&gt;Adult&lt;/keyword&gt;&lt;keyword&gt;Alcoholism/*diagnosis/epidemiology&lt;/keyword&gt;&lt;keyword&gt;Comorbidity&lt;/keyword&gt;&lt;keyword&gt;Female&lt;/keyword&gt;&lt;keyword&gt;Humans&lt;/keyword&gt;&lt;keyword&gt;Male&lt;/keyword&gt;&lt;keyword&gt;Mass Screening/*statistics &amp;amp; numerical data&lt;/keyword&gt;&lt;keyword&gt;Personality Inventory/*statistics &amp;amp; numerical data&lt;/keyword&gt;&lt;keyword&gt;Psychometrics/statistics &amp;amp; numerical data&lt;/keyword&gt;&lt;keyword&gt;*Questionnaires&lt;/keyword&gt;&lt;keyword&gt;Reproducibility of Results&lt;/keyword&gt;&lt;keyword&gt;Substance-Related Disorders/*diagnosis/epidemiology&lt;/keyword&gt;&lt;/keywords&gt;&lt;dates&gt;&lt;year&gt;2007&lt;/year&gt;&lt;pub-dates&gt;&lt;date&gt;Mar&lt;/date&gt;&lt;/pub-dates&gt;&lt;/dates&gt;&lt;isbn&gt;0740-5472 (Print)&amp;#xD;0740-5472&lt;/isbn&gt;&lt;accession-num&gt;17306727&lt;/accession-num&gt;&lt;urls&gt;&lt;/urls&gt;&lt;electronic-resource-num&gt;10.1016/j.jsat.2006.08.002&lt;/electronic-resource-num&gt;&lt;remote-database-provider&gt;Nlm&lt;/remote-database-provider&gt;&lt;language&gt;eng&lt;/language&gt;&lt;/record&gt;&lt;/Cite&gt;&lt;/EndNote&gt;</w:instrText>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9" w:tooltip="Yudko, 2007 #61" w:history="1">
              <w:r w:rsidR="00FB1CE6" w:rsidRPr="00A502D1">
                <w:rPr>
                  <w:rFonts w:ascii="Book Antiqua" w:hAnsi="Book Antiqua" w:cs="Arial"/>
                  <w:noProof/>
                  <w:sz w:val="24"/>
                  <w:szCs w:val="24"/>
                  <w:vertAlign w:val="superscript"/>
                </w:rPr>
                <w:t>39</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B743E7" w:rsidRPr="00A502D1" w:rsidRDefault="00B743E7" w:rsidP="003D74EB">
            <w:pPr>
              <w:spacing w:line="360" w:lineRule="auto"/>
              <w:jc w:val="both"/>
              <w:rPr>
                <w:rFonts w:ascii="Book Antiqua" w:hAnsi="Book Antiqua" w:cs="Arial"/>
                <w:sz w:val="24"/>
                <w:szCs w:val="24"/>
              </w:rPr>
            </w:pPr>
          </w:p>
          <w:p w:rsidR="00BE0829" w:rsidRPr="00A502D1" w:rsidRDefault="00BE0829" w:rsidP="00A502D1">
            <w:pPr>
              <w:spacing w:line="360" w:lineRule="auto"/>
              <w:jc w:val="both"/>
              <w:rPr>
                <w:rFonts w:ascii="Book Antiqua" w:hAnsi="Book Antiqua" w:cs="Arial"/>
                <w:sz w:val="24"/>
                <w:szCs w:val="24"/>
              </w:rPr>
            </w:pPr>
            <w:r w:rsidRPr="00A502D1">
              <w:rPr>
                <w:rFonts w:ascii="Book Antiqua" w:hAnsi="Book Antiqua" w:cs="Arial"/>
                <w:sz w:val="24"/>
                <w:szCs w:val="24"/>
              </w:rPr>
              <w:t xml:space="preserve">Prospective/ </w:t>
            </w:r>
            <w:r w:rsidR="00A502D1">
              <w:rPr>
                <w:rFonts w:ascii="Book Antiqua" w:hAnsi="Book Antiqua" w:cs="Arial" w:hint="eastAsia"/>
                <w:sz w:val="24"/>
                <w:szCs w:val="24"/>
                <w:lang w:eastAsia="zh-CN"/>
              </w:rPr>
              <w:t>m</w:t>
            </w:r>
            <w:r w:rsidRPr="00A502D1">
              <w:rPr>
                <w:rFonts w:ascii="Book Antiqua" w:hAnsi="Book Antiqua" w:cs="Arial"/>
                <w:sz w:val="24"/>
                <w:szCs w:val="24"/>
              </w:rPr>
              <w:t>ultiple studies</w:t>
            </w:r>
            <w:r w:rsidRPr="00A502D1">
              <w:rPr>
                <w:rFonts w:ascii="Book Antiqua" w:hAnsi="Book Antiqua" w:cs="Arial"/>
                <w:sz w:val="24"/>
                <w:szCs w:val="24"/>
              </w:rPr>
              <w:br/>
            </w:r>
          </w:p>
        </w:tc>
        <w:tc>
          <w:tcPr>
            <w:tcW w:w="566"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28-item yes/no questionnaire to assess drug dependence or abuse </w:t>
            </w:r>
            <w:r w:rsidR="009A7478" w:rsidRPr="00A502D1">
              <w:rPr>
                <w:rFonts w:ascii="Book Antiqua" w:hAnsi="Book Antiqua" w:cs="Arial"/>
                <w:sz w:val="24"/>
                <w:szCs w:val="24"/>
              </w:rPr>
              <w:t xml:space="preserve">(shorter versions of 10 or 20 items also available) </w:t>
            </w:r>
          </w:p>
        </w:tc>
        <w:tc>
          <w:tcPr>
            <w:tcW w:w="519"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Patient;</w:t>
            </w:r>
          </w:p>
          <w:p w:rsidR="00BE0829" w:rsidRPr="00A502D1" w:rsidRDefault="00A502D1" w:rsidP="003D74EB">
            <w:pPr>
              <w:spacing w:line="360" w:lineRule="auto"/>
              <w:jc w:val="both"/>
              <w:rPr>
                <w:rFonts w:ascii="Book Antiqua" w:hAnsi="Book Antiqua" w:cs="Arial"/>
                <w:sz w:val="24"/>
                <w:szCs w:val="24"/>
                <w:lang w:eastAsia="zh-CN"/>
              </w:rPr>
            </w:pPr>
            <w:r>
              <w:rPr>
                <w:rFonts w:ascii="Book Antiqua" w:hAnsi="Book Antiqua" w:cs="Arial"/>
                <w:sz w:val="24"/>
                <w:szCs w:val="24"/>
              </w:rPr>
              <w:t>5-10 min</w:t>
            </w:r>
          </w:p>
        </w:tc>
        <w:tc>
          <w:tcPr>
            <w:tcW w:w="566"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score of 6 or more indicates a drug abuse or dependence problem </w:t>
            </w:r>
          </w:p>
        </w:tc>
        <w:tc>
          <w:tcPr>
            <w:tcW w:w="472"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Yes</w:t>
            </w:r>
          </w:p>
        </w:tc>
        <w:tc>
          <w:tcPr>
            <w:tcW w:w="522" w:type="pct"/>
          </w:tcPr>
          <w:p w:rsidR="00BE0829" w:rsidRPr="00A502D1" w:rsidRDefault="00BE0829" w:rsidP="009D4511">
            <w:pPr>
              <w:spacing w:line="360" w:lineRule="auto"/>
              <w:jc w:val="both"/>
              <w:rPr>
                <w:rFonts w:ascii="Book Antiqua" w:hAnsi="Book Antiqua" w:cs="Arial"/>
                <w:sz w:val="24"/>
                <w:szCs w:val="24"/>
              </w:rPr>
            </w:pPr>
            <w:r w:rsidRPr="00A502D1">
              <w:rPr>
                <w:rFonts w:ascii="Book Antiqua" w:hAnsi="Book Antiqua" w:cs="Arial"/>
                <w:sz w:val="24"/>
                <w:szCs w:val="24"/>
              </w:rPr>
              <w:t>0.81-0.96/ 0.71-0.94</w:t>
            </w:r>
          </w:p>
        </w:tc>
        <w:tc>
          <w:tcPr>
            <w:tcW w:w="566"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Test and retest were only a few weeks apart (psychometrics may be falsely better), susceptible to </w:t>
            </w:r>
            <w:r w:rsidR="009A7478" w:rsidRPr="00A502D1">
              <w:rPr>
                <w:rFonts w:ascii="Book Antiqua" w:hAnsi="Book Antiqua" w:cs="Arial"/>
                <w:sz w:val="24"/>
                <w:szCs w:val="24"/>
              </w:rPr>
              <w:t xml:space="preserve">patient </w:t>
            </w:r>
            <w:r w:rsidRPr="00A502D1">
              <w:rPr>
                <w:rFonts w:ascii="Book Antiqua" w:hAnsi="Book Antiqua" w:cs="Arial"/>
                <w:sz w:val="24"/>
                <w:szCs w:val="24"/>
              </w:rPr>
              <w:t xml:space="preserve">deception. Also hasn’t been extensively </w:t>
            </w:r>
            <w:r w:rsidRPr="00A502D1">
              <w:rPr>
                <w:rFonts w:ascii="Book Antiqua" w:hAnsi="Book Antiqua" w:cs="Arial"/>
                <w:sz w:val="24"/>
                <w:szCs w:val="24"/>
              </w:rPr>
              <w:lastRenderedPageBreak/>
              <w:t xml:space="preserve">tested in pain patients, therefore not specific to opioid use </w:t>
            </w:r>
          </w:p>
        </w:tc>
        <w:tc>
          <w:tcPr>
            <w:tcW w:w="661" w:type="pct"/>
            <w:gridSpan w:val="2"/>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For the initial assessment of drug abuse or dependence </w:t>
            </w:r>
          </w:p>
        </w:tc>
        <w:tc>
          <w:tcPr>
            <w:tcW w:w="467" w:type="pct"/>
          </w:tcPr>
          <w:p w:rsidR="00BE0829" w:rsidRPr="00A502D1" w:rsidRDefault="00BE0829"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N/A </w:t>
            </w:r>
          </w:p>
        </w:tc>
      </w:tr>
      <w:tr w:rsidR="009B2ABC" w:rsidRPr="00A502D1" w:rsidTr="002F443C">
        <w:tc>
          <w:tcPr>
            <w:tcW w:w="5000" w:type="pct"/>
            <w:gridSpan w:val="10"/>
          </w:tcPr>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b/>
                <w:sz w:val="24"/>
                <w:szCs w:val="24"/>
              </w:rPr>
              <w:lastRenderedPageBreak/>
              <w:t xml:space="preserve">Risk </w:t>
            </w:r>
            <w:r w:rsidR="00A502D1" w:rsidRPr="00A502D1">
              <w:rPr>
                <w:rFonts w:ascii="Book Antiqua" w:hAnsi="Book Antiqua" w:cs="Arial"/>
                <w:b/>
                <w:sz w:val="24"/>
                <w:szCs w:val="24"/>
              </w:rPr>
              <w:t>assessment t</w:t>
            </w:r>
            <w:r w:rsidRPr="00A502D1">
              <w:rPr>
                <w:rFonts w:ascii="Book Antiqua" w:hAnsi="Book Antiqua" w:cs="Arial"/>
                <w:b/>
                <w:sz w:val="24"/>
                <w:szCs w:val="24"/>
              </w:rPr>
              <w:t>ools</w:t>
            </w:r>
          </w:p>
        </w:tc>
      </w:tr>
      <w:tr w:rsidR="002F443C" w:rsidRPr="00A502D1" w:rsidTr="003D4F37">
        <w:tc>
          <w:tcPr>
            <w:tcW w:w="661" w:type="pct"/>
          </w:tcPr>
          <w:p w:rsidR="009B2ABC" w:rsidRPr="00A502D1" w:rsidRDefault="00A502D1" w:rsidP="003D74EB">
            <w:pPr>
              <w:spacing w:line="360" w:lineRule="auto"/>
              <w:jc w:val="both"/>
              <w:rPr>
                <w:rFonts w:ascii="Book Antiqua" w:hAnsi="Book Antiqua" w:cs="Arial"/>
                <w:sz w:val="24"/>
                <w:szCs w:val="24"/>
              </w:rPr>
            </w:pPr>
            <w:r>
              <w:rPr>
                <w:rFonts w:ascii="Book Antiqua" w:hAnsi="Book Antiqua" w:cs="Arial"/>
                <w:sz w:val="24"/>
                <w:szCs w:val="24"/>
              </w:rPr>
              <w:t>Opioid risk tool</w:t>
            </w:r>
            <w:r w:rsidRPr="00A502D1">
              <w:rPr>
                <w:rFonts w:ascii="Book Antiqua" w:hAnsi="Book Antiqua" w:cs="Arial" w:hint="eastAsia"/>
                <w:sz w:val="24"/>
                <w:szCs w:val="24"/>
                <w:vertAlign w:val="superscript"/>
                <w:lang w:eastAsia="zh-CN"/>
              </w:rPr>
              <w:t>1</w:t>
            </w:r>
            <w:r w:rsidR="009B2ABC" w:rsidRPr="00A502D1">
              <w:rPr>
                <w:rFonts w:ascii="Book Antiqua" w:hAnsi="Book Antiqua" w:cs="Arial"/>
                <w:sz w:val="24"/>
                <w:szCs w:val="24"/>
                <w:vertAlign w:val="superscript"/>
              </w:rPr>
              <w:fldChar w:fldCharType="begin">
                <w:fldData xml:space="preserve">PEVuZE5vdGU+PENpdGU+PEF1dGhvcj5XZWJzdGVyPC9BdXRob3I+PFllYXI+MjAwNTwvWWVhcj48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PEVuZE5vdGU+PENpdGU+PEF1dGhvcj5XZWJzdGVyPC9BdXRob3I+PFllYXI+MjAwNTwvWWVhcj48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009B2ABC" w:rsidRPr="00A502D1">
              <w:rPr>
                <w:rFonts w:ascii="Book Antiqua" w:hAnsi="Book Antiqua" w:cs="Arial"/>
                <w:sz w:val="24"/>
                <w:szCs w:val="24"/>
                <w:vertAlign w:val="superscript"/>
              </w:rPr>
            </w:r>
            <w:r w:rsidR="009B2ABC"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0" w:tooltip="Webster, 2005 #51" w:history="1">
              <w:r w:rsidR="00FB1CE6" w:rsidRPr="00A502D1">
                <w:rPr>
                  <w:rFonts w:ascii="Book Antiqua" w:hAnsi="Book Antiqua" w:cs="Arial"/>
                  <w:noProof/>
                  <w:sz w:val="24"/>
                  <w:szCs w:val="24"/>
                  <w:vertAlign w:val="superscript"/>
                </w:rPr>
                <w:t>40</w:t>
              </w:r>
            </w:hyperlink>
            <w:r w:rsidR="00D05C56" w:rsidRPr="00A502D1">
              <w:rPr>
                <w:rFonts w:ascii="Book Antiqua" w:hAnsi="Book Antiqua" w:cs="Arial"/>
                <w:noProof/>
                <w:sz w:val="24"/>
                <w:szCs w:val="24"/>
                <w:vertAlign w:val="superscript"/>
              </w:rPr>
              <w:t>]</w:t>
            </w:r>
            <w:r w:rsidR="009B2ABC"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Prospective</w:t>
            </w:r>
          </w:p>
          <w:p w:rsidR="009B2ABC" w:rsidRPr="00A502D1" w:rsidRDefault="009B2ABC" w:rsidP="003D74EB">
            <w:pPr>
              <w:spacing w:line="360" w:lineRule="auto"/>
              <w:jc w:val="both"/>
              <w:rPr>
                <w:rFonts w:ascii="Book Antiqua" w:hAnsi="Book Antiqua" w:cs="Arial"/>
                <w:sz w:val="24"/>
                <w:szCs w:val="24"/>
              </w:rPr>
            </w:pP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5-domain checklist (family history of substance abuse, personal history of substance abuse, age, history of sexual abuse and psychological </w:t>
            </w:r>
            <w:r w:rsidRPr="00A502D1">
              <w:rPr>
                <w:rFonts w:ascii="Book Antiqua" w:hAnsi="Book Antiqua" w:cs="Arial"/>
                <w:sz w:val="24"/>
                <w:szCs w:val="24"/>
              </w:rPr>
              <w:lastRenderedPageBreak/>
              <w:t>disease) gender stratified and weighted</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Patient;</w:t>
            </w:r>
          </w:p>
          <w:p w:rsidR="009B2ABC" w:rsidRPr="00A502D1" w:rsidRDefault="00315DB9"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&lt;</w:t>
            </w:r>
            <w:r w:rsidR="00022CDB">
              <w:rPr>
                <w:rFonts w:ascii="Book Antiqua" w:hAnsi="Book Antiqua" w:cs="Arial" w:hint="eastAsia"/>
                <w:sz w:val="24"/>
                <w:szCs w:val="24"/>
                <w:lang w:eastAsia="zh-CN"/>
              </w:rPr>
              <w:t xml:space="preserve"> </w:t>
            </w:r>
            <w:r w:rsidRPr="00A502D1">
              <w:rPr>
                <w:rFonts w:ascii="Book Antiqua" w:hAnsi="Book Antiqua" w:cs="Arial"/>
                <w:sz w:val="24"/>
                <w:szCs w:val="24"/>
              </w:rPr>
              <w:t>2</w:t>
            </w:r>
            <w:r w:rsidR="00A502D1">
              <w:rPr>
                <w:rFonts w:ascii="Book Antiqua" w:hAnsi="Book Antiqua" w:cs="Arial"/>
                <w:sz w:val="24"/>
                <w:szCs w:val="24"/>
              </w:rPr>
              <w:t xml:space="preserve">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Low risk 0-3 points</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Moderate risk 4-7 points</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High risk ≥ 8 points </w:t>
            </w:r>
          </w:p>
        </w:tc>
        <w:tc>
          <w:tcPr>
            <w:tcW w:w="472" w:type="pct"/>
          </w:tcPr>
          <w:p w:rsidR="009B2ABC" w:rsidRPr="00A502D1" w:rsidRDefault="00B743E7"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Yes </w:t>
            </w:r>
          </w:p>
        </w:tc>
        <w:tc>
          <w:tcPr>
            <w:tcW w:w="522" w:type="pct"/>
          </w:tcPr>
          <w:p w:rsidR="009B2ABC" w:rsidRPr="00A502D1" w:rsidRDefault="001872C7" w:rsidP="003D74EB">
            <w:pPr>
              <w:spacing w:line="360" w:lineRule="auto"/>
              <w:jc w:val="both"/>
              <w:rPr>
                <w:rFonts w:ascii="Book Antiqua" w:hAnsi="Book Antiqua" w:cs="Arial"/>
                <w:sz w:val="24"/>
                <w:szCs w:val="24"/>
              </w:rPr>
            </w:pPr>
            <w:r w:rsidRPr="00A502D1">
              <w:rPr>
                <w:rFonts w:ascii="Book Antiqua" w:hAnsi="Book Antiqua" w:cs="Arial"/>
                <w:i/>
                <w:sz w:val="24"/>
                <w:szCs w:val="24"/>
              </w:rPr>
              <w:t xml:space="preserve">c </w:t>
            </w:r>
            <w:r w:rsidRPr="00A502D1">
              <w:rPr>
                <w:rFonts w:ascii="Book Antiqua" w:hAnsi="Book Antiqua" w:cs="Arial"/>
                <w:sz w:val="24"/>
                <w:szCs w:val="24"/>
              </w:rPr>
              <w:t>statistic for male model = 0.82 and female = 0.85</w:t>
            </w:r>
            <w:r w:rsidR="00E4767F" w:rsidRPr="00A502D1">
              <w:rPr>
                <w:rFonts w:ascii="Book Antiqua" w:hAnsi="Book Antiqua" w:cs="Arial"/>
                <w:sz w:val="24"/>
                <w:szCs w:val="24"/>
              </w:rPr>
              <w:t xml:space="preserve"> (both excellent discrimination) </w:t>
            </w:r>
            <w:r w:rsidR="009B2ABC" w:rsidRPr="00A502D1">
              <w:rPr>
                <w:rFonts w:ascii="Book Antiqua" w:hAnsi="Book Antiqua" w:cs="Arial"/>
                <w:sz w:val="24"/>
                <w:szCs w:val="24"/>
              </w:rPr>
              <w:t xml:space="preserve"> </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Sensitivity to detect discontinuance of opioids due </w:t>
            </w:r>
            <w:r w:rsidRPr="00A502D1">
              <w:rPr>
                <w:rFonts w:ascii="Book Antiqua" w:hAnsi="Book Antiqua" w:cs="Arial"/>
                <w:sz w:val="24"/>
                <w:szCs w:val="24"/>
              </w:rPr>
              <w:lastRenderedPageBreak/>
              <w:t xml:space="preserve">to ADRB = 0.45 </w:t>
            </w:r>
            <w:r w:rsidRPr="00A502D1">
              <w:rPr>
                <w:rFonts w:ascii="Book Antiqua" w:hAnsi="Book Antiqua" w:cs="Arial"/>
                <w:sz w:val="24"/>
                <w:szCs w:val="24"/>
              </w:rPr>
              <w:fldChar w:fldCharType="begin"/>
            </w:r>
            <w:r w:rsidR="00E0012E" w:rsidRPr="00A502D1">
              <w:rPr>
                <w:rFonts w:ascii="Book Antiqua" w:hAnsi="Book Antiqua" w:cs="Arial"/>
                <w:sz w:val="24"/>
                <w:szCs w:val="24"/>
              </w:rPr>
              <w:instrText xml:space="preserve"> ADDIN EN.CITE &lt;EndNote&gt;&lt;Cite&gt;&lt;Author&gt;Moore&lt;/Author&gt;&lt;Year&gt;2009&lt;/Year&gt;&lt;RecNum&gt;21&lt;/RecNum&gt;&lt;DisplayText&gt;[35]&lt;/DisplayText&gt;&lt;record&gt;&lt;rec-number&gt;21&lt;/rec-number&gt;&lt;foreign-keys&gt;&lt;key app="EN" db-id="tttfa99zaex9x2edf2450dph0t5s0v9ere92"&gt;21&lt;/key&gt;&lt;/foreign-keys&gt;&lt;ref-type name="Journal Article"&gt;17&lt;/ref-type&gt;&lt;contributors&gt;&lt;authors&gt;&lt;author&gt;Moore, T. M., Jones, T., Browder, J. H., Daffron, S. and Passik, S. D.&lt;/author&gt;&lt;/authors&gt;&lt;/contributors&gt;&lt;auth-address&gt;Department of Psychology, University of Tennessee, Knoxville, TN 37996, USA. tmoore24@utk.edu&lt;/auth-address&gt;&lt;titles&gt;&lt;title&gt;A comparison of common screening methods for predicting aberrant drug-related behavior among patients receiving opioids for chronic pain management&lt;/title&gt;&lt;secondary-title&gt;Pain Med&lt;/secondary-title&gt;&lt;alt-title&gt;Pain medicine (Malden, Mass.)&lt;/alt-title&gt;&lt;/titles&gt;&lt;pages&gt;1426-33&lt;/pages&gt;&lt;volume&gt;10&lt;/volume&gt;&lt;number&gt;8&lt;/number&gt;&lt;edition&gt;2009/12/22&lt;/edition&gt;&lt;keywords&gt;&lt;keyword&gt;Adult&lt;/keyword&gt;&lt;keyword&gt;Analgesics, Opioid/*adverse effects/therapeutic use&lt;/keyword&gt;&lt;keyword&gt;Female&lt;/keyword&gt;&lt;keyword&gt;Humans&lt;/keyword&gt;&lt;keyword&gt;Interview, Psychological&lt;/keyword&gt;&lt;keyword&gt;Male&lt;/keyword&gt;&lt;keyword&gt;Mass Screening/*methods&lt;/keyword&gt;&lt;keyword&gt;Mental Disorders/diagnosis/prevention &amp;amp; control&lt;/keyword&gt;&lt;keyword&gt;Middle Aged&lt;/keyword&gt;&lt;keyword&gt;Neuropsychological Tests&lt;/keyword&gt;&lt;keyword&gt;Opioid-Related Disorders/*diagnosis/*prevention &amp;amp; control&lt;/keyword&gt;&lt;keyword&gt;Pain, Intractable/*drug therapy&lt;/keyword&gt;&lt;keyword&gt;Predictive Value of Tests&lt;/keyword&gt;&lt;keyword&gt;Risk Assessment&lt;/keyword&gt;&lt;keyword&gt;Risk Management/methods/statistics &amp;amp; numerical data&lt;/keyword&gt;&lt;keyword&gt;Risk Reduction Behavior&lt;/keyword&gt;&lt;keyword&gt;Sensitivity and Specificity&lt;/keyword&gt;&lt;/keywords&gt;&lt;dates&gt;&lt;year&gt;2009&lt;/year&gt;&lt;pub-dates&gt;&lt;date&gt;Nov&lt;/date&gt;&lt;/pub-dates&gt;&lt;/dates&gt;&lt;isbn&gt;1526-2375&lt;/isbn&gt;&lt;accession-num&gt;20021601&lt;/accession-num&gt;&lt;urls&gt;&lt;/urls&gt;&lt;electronic-resource-num&gt;10.1111/j.1526-4637.2009.00743.x&lt;/electronic-resource-num&gt;&lt;remote-database-provider&gt;Nlm&lt;/remote-database-provider&gt;&lt;language&gt;eng&lt;/language&gt;&lt;/record&gt;&lt;/Cite&gt;&lt;/EndNote&gt;</w:instrText>
            </w:r>
            <w:r w:rsidRPr="00A502D1">
              <w:rPr>
                <w:rFonts w:ascii="Book Antiqua" w:hAnsi="Book Antiqua" w:cs="Arial"/>
                <w:sz w:val="24"/>
                <w:szCs w:val="24"/>
              </w:rPr>
              <w:fldChar w:fldCharType="separate"/>
            </w:r>
            <w:r w:rsidR="00D05C56" w:rsidRPr="00A502D1">
              <w:rPr>
                <w:rFonts w:ascii="Book Antiqua" w:hAnsi="Book Antiqua" w:cs="Arial"/>
                <w:noProof/>
                <w:sz w:val="24"/>
                <w:szCs w:val="24"/>
              </w:rPr>
              <w:t>[</w:t>
            </w:r>
            <w:hyperlink w:anchor="_ENREF_35" w:tooltip="Moore, 2009 #21" w:history="1">
              <w:r w:rsidR="00FB1CE6" w:rsidRPr="00A502D1">
                <w:rPr>
                  <w:rFonts w:ascii="Book Antiqua" w:hAnsi="Book Antiqua" w:cs="Arial"/>
                  <w:noProof/>
                  <w:sz w:val="24"/>
                  <w:szCs w:val="24"/>
                </w:rPr>
                <w:t>35</w:t>
              </w:r>
            </w:hyperlink>
            <w:r w:rsidR="00D05C56" w:rsidRPr="00A502D1">
              <w:rPr>
                <w:rFonts w:ascii="Book Antiqua" w:hAnsi="Book Antiqua" w:cs="Arial"/>
                <w:noProof/>
                <w:sz w:val="24"/>
                <w:szCs w:val="24"/>
              </w:rPr>
              <w:t>]</w:t>
            </w:r>
            <w:r w:rsidRPr="00A502D1">
              <w:rPr>
                <w:rFonts w:ascii="Book Antiqua" w:hAnsi="Book Antiqua" w:cs="Arial"/>
                <w:sz w:val="24"/>
                <w:szCs w:val="24"/>
              </w:rPr>
              <w:fldChar w:fldCharType="end"/>
            </w:r>
            <w:r w:rsidRPr="00A502D1">
              <w:rPr>
                <w:rFonts w:ascii="Book Antiqua" w:hAnsi="Book Antiqua" w:cs="Arial"/>
                <w:sz w:val="24"/>
                <w:szCs w:val="24"/>
              </w:rPr>
              <w:t xml:space="preserve"> </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Has only been validated in a pain clinic, therefore applicability out</w:t>
            </w:r>
            <w:r w:rsidR="00D3004E" w:rsidRPr="00A502D1">
              <w:rPr>
                <w:rFonts w:ascii="Book Antiqua" w:hAnsi="Book Antiqua" w:cs="Arial"/>
                <w:sz w:val="24"/>
                <w:szCs w:val="24"/>
              </w:rPr>
              <w:t>side this population is limited</w:t>
            </w:r>
          </w:p>
        </w:tc>
        <w:tc>
          <w:tcPr>
            <w:tcW w:w="661"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To be used as a risk assessment tool for aberrant behaviors prior to initial opioid prescription </w:t>
            </w:r>
          </w:p>
        </w:tc>
        <w:tc>
          <w:tcPr>
            <w:tcW w:w="467"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4/9</w:t>
            </w:r>
          </w:p>
        </w:tc>
      </w:tr>
      <w:tr w:rsidR="002F443C" w:rsidRPr="00A502D1" w:rsidTr="003D4F37">
        <w:tc>
          <w:tcPr>
            <w:tcW w:w="661"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Diagnosis, </w:t>
            </w:r>
            <w:r w:rsidR="00A502D1" w:rsidRPr="00A502D1">
              <w:rPr>
                <w:rFonts w:ascii="Book Antiqua" w:hAnsi="Book Antiqua" w:cs="Arial"/>
                <w:sz w:val="24"/>
                <w:szCs w:val="24"/>
              </w:rPr>
              <w:t>intractabili</w:t>
            </w:r>
            <w:r w:rsidR="00A502D1">
              <w:rPr>
                <w:rFonts w:ascii="Book Antiqua" w:hAnsi="Book Antiqua" w:cs="Arial"/>
                <w:sz w:val="24"/>
                <w:szCs w:val="24"/>
              </w:rPr>
              <w:t>ty, risk and efficacy inventory</w:t>
            </w:r>
            <w:r w:rsidRPr="00A502D1">
              <w:rPr>
                <w:rFonts w:ascii="Book Antiqua" w:hAnsi="Book Antiqua" w:cs="Arial"/>
                <w:sz w:val="24"/>
                <w:szCs w:val="24"/>
                <w:vertAlign w:val="superscript"/>
              </w:rPr>
              <w:fldChar w:fldCharType="begin">
                <w:fldData xml:space="preserve">PEVuZE5vdGU+PENpdGU+PEF1dGhvcj5CZWxncmFkZTwvQXV0aG9yPjxZZWFyPjIwMDY8L1llYXI+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PEVuZE5vdGU+PENpdGU+PEF1dGhvcj5CZWxncmFkZTwvQXV0aG9yPjxZZWFyPjIwMDY8L1llYXI+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Pr="00A502D1">
              <w:rPr>
                <w:rFonts w:ascii="Book Antiqua" w:hAnsi="Book Antiqua" w:cs="Arial"/>
                <w:sz w:val="24"/>
                <w:szCs w:val="24"/>
                <w:vertAlign w:val="superscript"/>
              </w:rPr>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1" w:tooltip="Belgrade, 2006 #53" w:history="1">
              <w:r w:rsidR="00FB1CE6" w:rsidRPr="00A502D1">
                <w:rPr>
                  <w:rFonts w:ascii="Book Antiqua" w:hAnsi="Book Antiqua" w:cs="Arial"/>
                  <w:noProof/>
                  <w:sz w:val="24"/>
                  <w:szCs w:val="24"/>
                  <w:vertAlign w:val="superscript"/>
                </w:rPr>
                <w:t>41</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 xml:space="preserve">Retrospective </w:t>
            </w:r>
          </w:p>
          <w:p w:rsidR="009B2ABC" w:rsidRPr="00A502D1" w:rsidRDefault="009B2ABC" w:rsidP="003D74EB">
            <w:pPr>
              <w:spacing w:line="360" w:lineRule="auto"/>
              <w:jc w:val="both"/>
              <w:rPr>
                <w:rFonts w:ascii="Book Antiqua" w:hAnsi="Book Antiqua" w:cs="Arial"/>
                <w:sz w:val="24"/>
                <w:szCs w:val="24"/>
              </w:rPr>
            </w:pP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7 item questionnaire - 4 domains (Diagnosis, Intractability, Risk and Efficacy) with the domain of Risk divided into 4 subcategories (psychological, chemical health, reliability and social </w:t>
            </w:r>
            <w:r w:rsidRPr="00A502D1">
              <w:rPr>
                <w:rFonts w:ascii="Book Antiqua" w:hAnsi="Book Antiqua" w:cs="Arial"/>
                <w:sz w:val="24"/>
                <w:szCs w:val="24"/>
              </w:rPr>
              <w:lastRenderedPageBreak/>
              <w:t xml:space="preserve">support) to determine if a patient is suitable for maintenance opioid therapy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Physician;</w:t>
            </w:r>
          </w:p>
          <w:p w:rsidR="009B2ABC" w:rsidRPr="00A502D1" w:rsidRDefault="009B2ABC"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&lt;</w:t>
            </w:r>
            <w:r w:rsidR="00A502D1">
              <w:rPr>
                <w:rFonts w:ascii="Book Antiqua" w:hAnsi="Book Antiqua" w:cs="Arial" w:hint="eastAsia"/>
                <w:sz w:val="24"/>
                <w:szCs w:val="24"/>
                <w:lang w:eastAsia="zh-CN"/>
              </w:rPr>
              <w:t xml:space="preserve"> </w:t>
            </w:r>
            <w:r w:rsidR="00A502D1">
              <w:rPr>
                <w:rFonts w:ascii="Book Antiqua" w:hAnsi="Book Antiqua" w:cs="Arial"/>
                <w:sz w:val="24"/>
                <w:szCs w:val="24"/>
              </w:rPr>
              <w:t>2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Each questions is scored from 1 (least compelling/favorable) to 3 (most compelling/favorable). </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score of ≤ 13 indicates an unsuitable candidate for maintenance opioid </w:t>
            </w:r>
            <w:r w:rsidRPr="00A502D1">
              <w:rPr>
                <w:rFonts w:ascii="Book Antiqua" w:hAnsi="Book Antiqua" w:cs="Arial"/>
                <w:sz w:val="24"/>
                <w:szCs w:val="24"/>
              </w:rPr>
              <w:lastRenderedPageBreak/>
              <w:t>therapy</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A score of ≥</w:t>
            </w:r>
            <w:r w:rsidR="00A502D1">
              <w:rPr>
                <w:rFonts w:ascii="Book Antiqua" w:hAnsi="Book Antiqua" w:cs="Arial" w:hint="eastAsia"/>
                <w:sz w:val="24"/>
                <w:szCs w:val="24"/>
                <w:lang w:eastAsia="zh-CN"/>
              </w:rPr>
              <w:t xml:space="preserve"> </w:t>
            </w:r>
            <w:r w:rsidRPr="00A502D1">
              <w:rPr>
                <w:rFonts w:ascii="Book Antiqua" w:hAnsi="Book Antiqua" w:cs="Arial"/>
                <w:sz w:val="24"/>
                <w:szCs w:val="24"/>
              </w:rPr>
              <w:t xml:space="preserve">14 indicates a good candidate with higher scores with a greater likelihood of successful prescription  </w:t>
            </w: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Yes </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Sensitivity to detect discontinuanc</w:t>
            </w:r>
            <w:r w:rsidR="00A502D1">
              <w:rPr>
                <w:rFonts w:ascii="Book Antiqua" w:hAnsi="Book Antiqua" w:cs="Arial"/>
                <w:sz w:val="24"/>
                <w:szCs w:val="24"/>
              </w:rPr>
              <w:t>e of opioids due to ADRB = 0.17</w:t>
            </w:r>
            <w:r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&lt;EndNote&gt;&lt;Cite&gt;&lt;Author&gt;Moore&lt;/Author&gt;&lt;Year&gt;2009&lt;/Year&gt;&lt;RecNum&gt;21&lt;/RecNum&gt;&lt;DisplayText&gt;[35]&lt;/DisplayText&gt;&lt;record&gt;&lt;rec-number&gt;21&lt;/rec-number&gt;&lt;foreign-keys&gt;&lt;key app="EN" db-id="tttfa99zaex9x2edf2450dph0t5s0v9ere92"&gt;21&lt;/key&gt;&lt;/foreign-keys&gt;&lt;ref-type name="Journal Article"&gt;17&lt;/ref-type&gt;&lt;contributors&gt;&lt;authors&gt;&lt;author&gt;Moore, T. M., Jones, T., Browder, J. H., Daffron, S. and Passik, S. D.&lt;/author&gt;&lt;/authors&gt;&lt;/contributors&gt;&lt;auth-address&gt;Department of Psychology, University of Tennessee, Knoxville, TN 37996, USA. tmoore24@utk.edu&lt;/auth-address&gt;&lt;titles&gt;&lt;title&gt;A comparison of common screening methods for predicting aberrant drug-related behavior among patients receiving opioids for chronic pain management&lt;/title&gt;&lt;secondary-title&gt;Pain Med&lt;/secondary-title&gt;&lt;alt-title&gt;Pain medicine (Malden, Mass.)&lt;/alt-title&gt;&lt;/titles&gt;&lt;pages&gt;1426-33&lt;/pages&gt;&lt;volume&gt;10&lt;/volume&gt;&lt;number&gt;8&lt;/number&gt;&lt;edition&gt;2009/12/22&lt;/edition&gt;&lt;keywords&gt;&lt;keyword&gt;Adult&lt;/keyword&gt;&lt;keyword&gt;Analgesics, Opioid/*adverse effects/therapeutic use&lt;/keyword&gt;&lt;keyword&gt;Female&lt;/keyword&gt;&lt;keyword&gt;Humans&lt;/keyword&gt;&lt;keyword&gt;Interview, Psychological&lt;/keyword&gt;&lt;keyword&gt;Male&lt;/keyword&gt;&lt;keyword&gt;Mass Screening/*methods&lt;/keyword&gt;&lt;keyword&gt;Mental Disorders/diagnosis/prevention &amp;amp; control&lt;/keyword&gt;&lt;keyword&gt;Middle Aged&lt;/keyword&gt;&lt;keyword&gt;Neuropsychological Tests&lt;/keyword&gt;&lt;keyword&gt;Opioid-Related Disorders/*diagnosis/*prevention &amp;amp; control&lt;/keyword&gt;&lt;keyword&gt;Pain, Intractable/*drug therapy&lt;/keyword&gt;&lt;keyword&gt;Predictive Value of Tests&lt;/keyword&gt;&lt;keyword&gt;Risk Assessment&lt;/keyword&gt;&lt;keyword&gt;Risk Management/methods/statistics &amp;amp; numerical data&lt;/keyword&gt;&lt;keyword&gt;Risk Reduction Behavior&lt;/keyword&gt;&lt;keyword&gt;Sensitivity and Specificity&lt;/keyword&gt;&lt;/keywords&gt;&lt;dates&gt;&lt;year&gt;2009&lt;/year&gt;&lt;pub-dates&gt;&lt;date&gt;Nov&lt;/date&gt;&lt;/pub-dates&gt;&lt;/dates&gt;&lt;isbn&gt;1526-2375&lt;/isbn&gt;&lt;accession-num&gt;20021601&lt;/accession-num&gt;&lt;urls&gt;&lt;/urls&gt;&lt;electronic-resource-num&gt;10.1111/j.1526-4637.2009.00743.x&lt;/electronic-resource-num&gt;&lt;remote-database-provider&gt;Nlm&lt;/remote-database-provider&gt;&lt;language&gt;eng&lt;/language&gt;&lt;/record&gt;&lt;/Cite&gt;&lt;/EndNote&gt;</w:instrText>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5" w:tooltip="Moore, 2009 #21" w:history="1">
              <w:r w:rsidR="00FB1CE6" w:rsidRPr="00A502D1">
                <w:rPr>
                  <w:rFonts w:ascii="Book Antiqua" w:hAnsi="Book Antiqua" w:cs="Arial"/>
                  <w:noProof/>
                  <w:sz w:val="24"/>
                  <w:szCs w:val="24"/>
                  <w:vertAlign w:val="superscript"/>
                </w:rPr>
                <w:t>35</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A502D1" w:rsidP="009D4511">
            <w:pPr>
              <w:spacing w:line="360" w:lineRule="auto"/>
              <w:jc w:val="both"/>
              <w:rPr>
                <w:rFonts w:ascii="Book Antiqua" w:hAnsi="Book Antiqua" w:cs="Arial"/>
                <w:sz w:val="24"/>
                <w:szCs w:val="24"/>
              </w:rPr>
            </w:pPr>
            <w:r>
              <w:rPr>
                <w:rFonts w:ascii="Book Antiqua" w:hAnsi="Book Antiqua" w:cs="Arial"/>
                <w:sz w:val="24"/>
                <w:szCs w:val="24"/>
              </w:rPr>
              <w:t>To predict patient compliance =</w:t>
            </w:r>
            <w:r>
              <w:rPr>
                <w:rFonts w:ascii="Book Antiqua" w:hAnsi="Book Antiqua" w:cs="Arial" w:hint="eastAsia"/>
                <w:sz w:val="24"/>
                <w:szCs w:val="24"/>
                <w:lang w:eastAsia="zh-CN"/>
              </w:rPr>
              <w:t xml:space="preserve"> </w:t>
            </w:r>
            <w:r w:rsidR="009B2ABC" w:rsidRPr="00A502D1">
              <w:rPr>
                <w:rFonts w:ascii="Book Antiqua" w:hAnsi="Book Antiqua" w:cs="Arial"/>
                <w:sz w:val="24"/>
                <w:szCs w:val="24"/>
              </w:rPr>
              <w:t>0.94/0.87</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Used </w:t>
            </w:r>
            <w:r w:rsidR="00E3065D" w:rsidRPr="00A502D1">
              <w:rPr>
                <w:rFonts w:ascii="Book Antiqua" w:hAnsi="Book Antiqua" w:cs="Arial"/>
                <w:sz w:val="24"/>
                <w:szCs w:val="24"/>
              </w:rPr>
              <w:t xml:space="preserve">primary care </w:t>
            </w:r>
            <w:r w:rsidRPr="00A502D1">
              <w:rPr>
                <w:rFonts w:ascii="Book Antiqua" w:hAnsi="Book Antiqua" w:cs="Arial"/>
                <w:sz w:val="24"/>
                <w:szCs w:val="24"/>
              </w:rPr>
              <w:t xml:space="preserve">vignettes versus real-time patients, small sample size (N=61), drew upon patient cases in a referral centre (may not be generalizable), prospective validation needed  </w:t>
            </w:r>
          </w:p>
        </w:tc>
        <w:tc>
          <w:tcPr>
            <w:tcW w:w="661"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A decision tool to assess reliability of patients prescribed high risk therapy (opioids</w:t>
            </w:r>
            <w:r w:rsidR="00315DB9" w:rsidRPr="00A502D1">
              <w:rPr>
                <w:rFonts w:ascii="Book Antiqua" w:hAnsi="Book Antiqua" w:cs="Arial"/>
                <w:sz w:val="24"/>
                <w:szCs w:val="24"/>
              </w:rPr>
              <w:t xml:space="preserve">) in a primary care setting. </w:t>
            </w:r>
          </w:p>
        </w:tc>
        <w:tc>
          <w:tcPr>
            <w:tcW w:w="467"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N/A</w:t>
            </w:r>
          </w:p>
        </w:tc>
      </w:tr>
      <w:tr w:rsidR="002F443C" w:rsidRPr="00A502D1" w:rsidTr="003D4F37">
        <w:tc>
          <w:tcPr>
            <w:tcW w:w="661"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Screener and </w:t>
            </w:r>
            <w:r w:rsidR="00A502D1" w:rsidRPr="00A502D1">
              <w:rPr>
                <w:rFonts w:ascii="Book Antiqua" w:hAnsi="Book Antiqua" w:cs="Arial"/>
                <w:sz w:val="24"/>
                <w:szCs w:val="24"/>
              </w:rPr>
              <w:t>opioid as</w:t>
            </w:r>
            <w:r w:rsidR="00A502D1">
              <w:rPr>
                <w:rFonts w:ascii="Book Antiqua" w:hAnsi="Book Antiqua" w:cs="Arial"/>
                <w:sz w:val="24"/>
                <w:szCs w:val="24"/>
              </w:rPr>
              <w:t>sessment for patients with pain</w:t>
            </w:r>
            <w:r w:rsidR="00A502D1" w:rsidRPr="00A502D1">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fldData xml:space="preserve">PEVuZE5vdGU+PENpdGU+PEF1dGhvcj5CdXRsZXI8L0F1dGhvcj48WWVhcj4yMDA0PC9ZZWFyPjxS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==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PEVuZE5vdGU+PENpdGU+PEF1dGhvcj5CdXRsZXI8L0F1dGhvcj48WWVhcj4yMDA0PC9ZZWFyPjxS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==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Pr="00A502D1">
              <w:rPr>
                <w:rFonts w:ascii="Book Antiqua" w:hAnsi="Book Antiqua" w:cs="Arial"/>
                <w:sz w:val="24"/>
                <w:szCs w:val="24"/>
                <w:vertAlign w:val="superscript"/>
              </w:rPr>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6" w:tooltip="Chou, 2009 #5" w:history="1">
              <w:r w:rsidR="00FB1CE6" w:rsidRPr="00A502D1">
                <w:rPr>
                  <w:rFonts w:ascii="Book Antiqua" w:hAnsi="Book Antiqua" w:cs="Arial"/>
                  <w:noProof/>
                  <w:sz w:val="24"/>
                  <w:szCs w:val="24"/>
                  <w:vertAlign w:val="superscript"/>
                </w:rPr>
                <w:t>36</w:t>
              </w:r>
            </w:hyperlink>
            <w:r w:rsidR="00A502D1">
              <w:rPr>
                <w:rFonts w:ascii="Book Antiqua" w:hAnsi="Book Antiqua" w:cs="Arial"/>
                <w:noProof/>
                <w:sz w:val="24"/>
                <w:szCs w:val="24"/>
                <w:vertAlign w:val="superscript"/>
              </w:rPr>
              <w:t>,</w:t>
            </w:r>
            <w:hyperlink w:anchor="_ENREF_42" w:tooltip="Butler, 2004 #3" w:history="1">
              <w:r w:rsidR="00FB1CE6" w:rsidRPr="00A502D1">
                <w:rPr>
                  <w:rFonts w:ascii="Book Antiqua" w:hAnsi="Book Antiqua" w:cs="Arial"/>
                  <w:noProof/>
                  <w:sz w:val="24"/>
                  <w:szCs w:val="24"/>
                  <w:vertAlign w:val="superscript"/>
                </w:rPr>
                <w:t>42</w:t>
              </w:r>
            </w:hyperlink>
            <w:r w:rsidR="00A502D1">
              <w:rPr>
                <w:rFonts w:ascii="Book Antiqua" w:hAnsi="Book Antiqua" w:cs="Arial"/>
                <w:noProof/>
                <w:sz w:val="24"/>
                <w:szCs w:val="24"/>
                <w:vertAlign w:val="superscript"/>
              </w:rPr>
              <w:t>,</w:t>
            </w:r>
            <w:hyperlink w:anchor="_ENREF_43" w:tooltip="Akbik, 2006 #1" w:history="1">
              <w:r w:rsidR="00FB1CE6" w:rsidRPr="00A502D1">
                <w:rPr>
                  <w:rFonts w:ascii="Book Antiqua" w:hAnsi="Book Antiqua" w:cs="Arial"/>
                  <w:noProof/>
                  <w:sz w:val="24"/>
                  <w:szCs w:val="24"/>
                  <w:vertAlign w:val="superscript"/>
                </w:rPr>
                <w:t>43</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Prospective</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14-item questionnaire with answers scored on a Likert 5-point scale of 0 (never) to 4 (very often) </w:t>
            </w:r>
            <w:r w:rsidRPr="00A502D1">
              <w:rPr>
                <w:rFonts w:ascii="Book Antiqua" w:hAnsi="Book Antiqua" w:cs="Arial"/>
                <w:sz w:val="24"/>
                <w:szCs w:val="24"/>
              </w:rPr>
              <w:lastRenderedPageBreak/>
              <w:t>regarding drug history and other aberrant behaviors</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Patient;</w:t>
            </w:r>
          </w:p>
          <w:p w:rsidR="009B2ABC" w:rsidRPr="00A502D1" w:rsidRDefault="00315DB9"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&lt; 5</w:t>
            </w:r>
            <w:r w:rsidR="00A502D1">
              <w:rPr>
                <w:rFonts w:ascii="Book Antiqua" w:hAnsi="Book Antiqua" w:cs="Arial"/>
                <w:sz w:val="24"/>
                <w:szCs w:val="24"/>
              </w:rPr>
              <w:t xml:space="preserve">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A score of ≥</w:t>
            </w:r>
            <w:r w:rsidR="00A502D1">
              <w:rPr>
                <w:rFonts w:ascii="Book Antiqua" w:hAnsi="Book Antiqua" w:cs="Arial" w:hint="eastAsia"/>
                <w:sz w:val="24"/>
                <w:szCs w:val="24"/>
                <w:lang w:eastAsia="zh-CN"/>
              </w:rPr>
              <w:t xml:space="preserve"> </w:t>
            </w:r>
            <w:r w:rsidRPr="00A502D1">
              <w:rPr>
                <w:rFonts w:ascii="Book Antiqua" w:hAnsi="Book Antiqua" w:cs="Arial"/>
                <w:sz w:val="24"/>
                <w:szCs w:val="24"/>
              </w:rPr>
              <w:t xml:space="preserve">8 indicates “high risk” of future aberrant drug related behaviors </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 </w:t>
            </w:r>
          </w:p>
          <w:p w:rsidR="009B2ABC" w:rsidRPr="00A502D1" w:rsidRDefault="009B2ABC" w:rsidP="003D74EB">
            <w:pPr>
              <w:spacing w:line="360" w:lineRule="auto"/>
              <w:jc w:val="both"/>
              <w:rPr>
                <w:rFonts w:ascii="Book Antiqua" w:hAnsi="Book Antiqua" w:cs="Arial"/>
                <w:sz w:val="24"/>
                <w:szCs w:val="24"/>
              </w:rPr>
            </w:pP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Yes </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Original Validation study </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0.86/0.73 </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Sensitivity to detect likelihood of </w:t>
            </w:r>
            <w:r w:rsidRPr="00A502D1">
              <w:rPr>
                <w:rFonts w:ascii="Book Antiqua" w:hAnsi="Book Antiqua" w:cs="Arial"/>
                <w:sz w:val="24"/>
                <w:szCs w:val="24"/>
              </w:rPr>
              <w:lastRenderedPageBreak/>
              <w:t>discontinuanc</w:t>
            </w:r>
            <w:r w:rsidR="00A502D1">
              <w:rPr>
                <w:rFonts w:ascii="Book Antiqua" w:hAnsi="Book Antiqua" w:cs="Arial"/>
                <w:sz w:val="24"/>
                <w:szCs w:val="24"/>
              </w:rPr>
              <w:t>e of opioids due to ADRB = 0.72</w:t>
            </w:r>
            <w:r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&lt;EndNote&gt;&lt;Cite&gt;&lt;Author&gt;Moore&lt;/Author&gt;&lt;Year&gt;2009&lt;/Year&gt;&lt;RecNum&gt;21&lt;/RecNum&gt;&lt;DisplayText&gt;[35]&lt;/DisplayText&gt;&lt;record&gt;&lt;rec-number&gt;21&lt;/rec-number&gt;&lt;foreign-keys&gt;&lt;key app="EN" db-id="tttfa99zaex9x2edf2450dph0t5s0v9ere92"&gt;21&lt;/key&gt;&lt;/foreign-keys&gt;&lt;ref-type name="Journal Article"&gt;17&lt;/ref-type&gt;&lt;contributors&gt;&lt;authors&gt;&lt;author&gt;Moore, T. M., Jones, T., Browder, J. H., Daffron, S. and Passik, S. D.&lt;/author&gt;&lt;/authors&gt;&lt;/contributors&gt;&lt;auth-address&gt;Department of Psychology, University of Tennessee, Knoxville, TN 37996, USA. tmoore24@utk.edu&lt;/auth-address&gt;&lt;titles&gt;&lt;title&gt;A comparison of common screening methods for predicting aberrant drug-related behavior among patients receiving opioids for chronic pain management&lt;/title&gt;&lt;secondary-title&gt;Pain Med&lt;/secondary-title&gt;&lt;alt-title&gt;Pain medicine (Malden, Mass.)&lt;/alt-title&gt;&lt;/titles&gt;&lt;pages&gt;1426-33&lt;/pages&gt;&lt;volume&gt;10&lt;/volume&gt;&lt;number&gt;8&lt;/number&gt;&lt;edition&gt;2009/12/22&lt;/edition&gt;&lt;keywords&gt;&lt;keyword&gt;Adult&lt;/keyword&gt;&lt;keyword&gt;Analgesics, Opioid/*adverse effects/therapeutic use&lt;/keyword&gt;&lt;keyword&gt;Female&lt;/keyword&gt;&lt;keyword&gt;Humans&lt;/keyword&gt;&lt;keyword&gt;Interview, Psychological&lt;/keyword&gt;&lt;keyword&gt;Male&lt;/keyword&gt;&lt;keyword&gt;Mass Screening/*methods&lt;/keyword&gt;&lt;keyword&gt;Mental Disorders/diagnosis/prevention &amp;amp; control&lt;/keyword&gt;&lt;keyword&gt;Middle Aged&lt;/keyword&gt;&lt;keyword&gt;Neuropsychological Tests&lt;/keyword&gt;&lt;keyword&gt;Opioid-Related Disorders/*diagnosis/*prevention &amp;amp; control&lt;/keyword&gt;&lt;keyword&gt;Pain, Intractable/*drug therapy&lt;/keyword&gt;&lt;keyword&gt;Predictive Value of Tests&lt;/keyword&gt;&lt;keyword&gt;Risk Assessment&lt;/keyword&gt;&lt;keyword&gt;Risk Management/methods/statistics &amp;amp; numerical data&lt;/keyword&gt;&lt;keyword&gt;Risk Reduction Behavior&lt;/keyword&gt;&lt;keyword&gt;Sensitivity and Specificity&lt;/keyword&gt;&lt;/keywords&gt;&lt;dates&gt;&lt;year&gt;2009&lt;/year&gt;&lt;pub-dates&gt;&lt;date&gt;Nov&lt;/date&gt;&lt;/pub-dates&gt;&lt;/dates&gt;&lt;isbn&gt;1526-2375&lt;/isbn&gt;&lt;accession-num&gt;20021601&lt;/accession-num&gt;&lt;urls&gt;&lt;/urls&gt;&lt;electronic-resource-num&gt;10.1111/j.1526-4637.2009.00743.x&lt;/electronic-resource-num&gt;&lt;remote-database-provider&gt;Nlm&lt;/remote-database-provider&gt;&lt;language&gt;eng&lt;/language&gt;&lt;/record&gt;&lt;/Cite&gt;&lt;/EndNote&gt;</w:instrText>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5" w:tooltip="Moore, 2009 #21" w:history="1">
              <w:r w:rsidR="00FB1CE6" w:rsidRPr="00A502D1">
                <w:rPr>
                  <w:rFonts w:ascii="Book Antiqua" w:hAnsi="Book Antiqua" w:cs="Arial"/>
                  <w:noProof/>
                  <w:sz w:val="24"/>
                  <w:szCs w:val="24"/>
                  <w:vertAlign w:val="superscript"/>
                </w:rPr>
                <w:t>35</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Predictive validity questionable as self-reported aberrant behaviors at baseline were </w:t>
            </w:r>
            <w:r w:rsidRPr="00A502D1">
              <w:rPr>
                <w:rFonts w:ascii="Book Antiqua" w:hAnsi="Book Antiqua" w:cs="Arial"/>
                <w:sz w:val="24"/>
                <w:szCs w:val="24"/>
              </w:rPr>
              <w:lastRenderedPageBreak/>
              <w:t>compared to those at follow-up; also used PDUQ to identify/include higher-risk pain clinic participants (N=175)</w:t>
            </w:r>
          </w:p>
        </w:tc>
        <w:tc>
          <w:tcPr>
            <w:tcW w:w="661"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For the initial assessment of aberrant behaviors prior to initiating opioid therapy</w:t>
            </w:r>
          </w:p>
        </w:tc>
        <w:tc>
          <w:tcPr>
            <w:tcW w:w="467"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5/9</w:t>
            </w:r>
          </w:p>
        </w:tc>
      </w:tr>
      <w:tr w:rsidR="002F443C" w:rsidRPr="00A502D1" w:rsidTr="003D4F37">
        <w:tc>
          <w:tcPr>
            <w:tcW w:w="661"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Screener and </w:t>
            </w:r>
            <w:r w:rsidR="00A502D1" w:rsidRPr="00A502D1">
              <w:rPr>
                <w:rFonts w:ascii="Book Antiqua" w:hAnsi="Book Antiqua" w:cs="Arial"/>
                <w:sz w:val="24"/>
                <w:szCs w:val="24"/>
              </w:rPr>
              <w:t>opioid as</w:t>
            </w:r>
            <w:r w:rsidR="00A502D1">
              <w:rPr>
                <w:rFonts w:ascii="Book Antiqua" w:hAnsi="Book Antiqua" w:cs="Arial"/>
                <w:sz w:val="24"/>
                <w:szCs w:val="24"/>
              </w:rPr>
              <w:t>sessment for patients with pain</w:t>
            </w:r>
            <w:r w:rsidR="00A502D1" w:rsidRPr="00A502D1">
              <w:rPr>
                <w:rFonts w:ascii="Book Antiqua" w:hAnsi="Book Antiqua" w:cs="Arial"/>
                <w:sz w:val="24"/>
                <w:szCs w:val="24"/>
              </w:rPr>
              <w:t>– re</w:t>
            </w:r>
            <w:r w:rsidR="00A502D1">
              <w:rPr>
                <w:rFonts w:ascii="Book Antiqua" w:hAnsi="Book Antiqua" w:cs="Arial"/>
                <w:sz w:val="24"/>
                <w:szCs w:val="24"/>
              </w:rPr>
              <w:t>vised</w:t>
            </w:r>
            <w:r w:rsidR="00A502D1" w:rsidRPr="00A502D1">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fldData xml:space="preserve">PEVuZE5vdGU+PENpdGU+PEF1dGhvcj5CdXRsZXI8L0F1dGhvcj48WWVhcj4yMDA4PC9ZZWFyPjxS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=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PEVuZE5vdGU+PENpdGU+PEF1dGhvcj5CdXRsZXI8L0F1dGhvcj48WWVhcj4yMDA4PC9ZZWFyPjxS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=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Pr="00A502D1">
              <w:rPr>
                <w:rFonts w:ascii="Book Antiqua" w:hAnsi="Book Antiqua" w:cs="Arial"/>
                <w:sz w:val="24"/>
                <w:szCs w:val="24"/>
                <w:vertAlign w:val="superscript"/>
              </w:rPr>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4" w:tooltip="Butler, 2008 #4" w:history="1">
              <w:r w:rsidR="00FB1CE6" w:rsidRPr="00A502D1">
                <w:rPr>
                  <w:rFonts w:ascii="Book Antiqua" w:hAnsi="Book Antiqua" w:cs="Arial"/>
                  <w:noProof/>
                  <w:sz w:val="24"/>
                  <w:szCs w:val="24"/>
                  <w:vertAlign w:val="superscript"/>
                </w:rPr>
                <w:t>34</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 xml:space="preserve">Prospective </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24-item questionnaire with answers scored on a Likert 5-point scale of 0 (never) to 4 (very often) regarding </w:t>
            </w:r>
            <w:r w:rsidRPr="00A502D1">
              <w:rPr>
                <w:rFonts w:ascii="Book Antiqua" w:hAnsi="Book Antiqua" w:cs="Arial"/>
                <w:sz w:val="24"/>
                <w:szCs w:val="24"/>
              </w:rPr>
              <w:lastRenderedPageBreak/>
              <w:t xml:space="preserve">drug history and other aberrant behaviors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Patient;</w:t>
            </w:r>
          </w:p>
          <w:p w:rsidR="009B2ABC" w:rsidRPr="00A502D1" w:rsidRDefault="00A502D1" w:rsidP="003D74EB">
            <w:pPr>
              <w:spacing w:line="360" w:lineRule="auto"/>
              <w:jc w:val="both"/>
              <w:rPr>
                <w:rFonts w:ascii="Book Antiqua" w:hAnsi="Book Antiqua" w:cs="Arial"/>
                <w:sz w:val="24"/>
                <w:szCs w:val="24"/>
                <w:lang w:eastAsia="zh-CN"/>
              </w:rPr>
            </w:pPr>
            <w:r>
              <w:rPr>
                <w:rFonts w:ascii="Book Antiqua" w:hAnsi="Book Antiqua" w:cs="Arial"/>
                <w:sz w:val="24"/>
                <w:szCs w:val="24"/>
              </w:rPr>
              <w:t>2-5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Scores range from 0-96</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Low risk &lt; 18 points</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High risk ≥ 18 points </w:t>
            </w: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Yes </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Original validation study </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0.81/0.68</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Ability to predict discharge from opioid </w:t>
            </w:r>
            <w:r w:rsidRPr="00A502D1">
              <w:rPr>
                <w:rFonts w:ascii="Book Antiqua" w:hAnsi="Book Antiqua" w:cs="Arial"/>
                <w:sz w:val="24"/>
                <w:szCs w:val="24"/>
              </w:rPr>
              <w:lastRenderedPageBreak/>
              <w:t xml:space="preserve">treatment </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0.39/0.69 </w:t>
            </w:r>
            <w:r w:rsidRPr="00A502D1">
              <w:rPr>
                <w:rFonts w:ascii="Book Antiqua" w:hAnsi="Book Antiqua" w:cs="Arial"/>
                <w:sz w:val="24"/>
                <w:szCs w:val="24"/>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E0012E" w:rsidRPr="00A502D1">
              <w:rPr>
                <w:rFonts w:ascii="Book Antiqua" w:hAnsi="Book Antiqua" w:cs="Arial"/>
                <w:sz w:val="24"/>
                <w:szCs w:val="24"/>
              </w:rPr>
              <w:instrText xml:space="preserve"> ADDIN EN.CITE </w:instrText>
            </w:r>
            <w:r w:rsidR="00E0012E" w:rsidRPr="00A502D1">
              <w:rPr>
                <w:rFonts w:ascii="Book Antiqua" w:hAnsi="Book Antiqua" w:cs="Arial"/>
                <w:sz w:val="24"/>
                <w:szCs w:val="24"/>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E0012E" w:rsidRPr="00A502D1">
              <w:rPr>
                <w:rFonts w:ascii="Book Antiqua" w:hAnsi="Book Antiqua" w:cs="Arial"/>
                <w:sz w:val="24"/>
                <w:szCs w:val="24"/>
              </w:rPr>
              <w:instrText xml:space="preserve"> ADDIN EN.CITE.DATA </w:instrText>
            </w:r>
            <w:r w:rsidR="00E0012E" w:rsidRPr="00A502D1">
              <w:rPr>
                <w:rFonts w:ascii="Book Antiqua" w:hAnsi="Book Antiqua" w:cs="Arial"/>
                <w:sz w:val="24"/>
                <w:szCs w:val="24"/>
              </w:rPr>
            </w:r>
            <w:r w:rsidR="00E0012E" w:rsidRPr="00A502D1">
              <w:rPr>
                <w:rFonts w:ascii="Book Antiqua" w:hAnsi="Book Antiqua" w:cs="Arial"/>
                <w:sz w:val="24"/>
                <w:szCs w:val="24"/>
              </w:rPr>
              <w:fldChar w:fldCharType="end"/>
            </w:r>
            <w:r w:rsidRPr="00A502D1">
              <w:rPr>
                <w:rFonts w:ascii="Book Antiqua" w:hAnsi="Book Antiqua" w:cs="Arial"/>
                <w:sz w:val="24"/>
                <w:szCs w:val="24"/>
              </w:rPr>
            </w:r>
            <w:r w:rsidRPr="00A502D1">
              <w:rPr>
                <w:rFonts w:ascii="Book Antiqua" w:hAnsi="Book Antiqua" w:cs="Arial"/>
                <w:sz w:val="24"/>
                <w:szCs w:val="24"/>
              </w:rPr>
              <w:fldChar w:fldCharType="separate"/>
            </w:r>
            <w:r w:rsidR="00D05C56" w:rsidRPr="00A502D1">
              <w:rPr>
                <w:rFonts w:ascii="Book Antiqua" w:hAnsi="Book Antiqua" w:cs="Arial"/>
                <w:noProof/>
                <w:sz w:val="24"/>
                <w:szCs w:val="24"/>
              </w:rPr>
              <w:t>[</w:t>
            </w:r>
            <w:hyperlink w:anchor="_ENREF_33" w:tooltip="Jones, 2012 #18" w:history="1">
              <w:r w:rsidR="00FB1CE6" w:rsidRPr="00A502D1">
                <w:rPr>
                  <w:rFonts w:ascii="Book Antiqua" w:hAnsi="Book Antiqua" w:cs="Arial"/>
                  <w:noProof/>
                  <w:sz w:val="24"/>
                  <w:szCs w:val="24"/>
                </w:rPr>
                <w:t>33</w:t>
              </w:r>
            </w:hyperlink>
            <w:r w:rsidR="00D05C56" w:rsidRPr="00A502D1">
              <w:rPr>
                <w:rFonts w:ascii="Book Antiqua" w:hAnsi="Book Antiqua" w:cs="Arial"/>
                <w:noProof/>
                <w:sz w:val="24"/>
                <w:szCs w:val="24"/>
              </w:rPr>
              <w:t>]</w:t>
            </w:r>
            <w:r w:rsidRPr="00A502D1">
              <w:rPr>
                <w:rFonts w:ascii="Book Antiqua" w:hAnsi="Book Antiqua" w:cs="Arial"/>
                <w:sz w:val="24"/>
                <w:szCs w:val="24"/>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Ability to predict presence of aberrant behaviors </w:t>
            </w:r>
          </w:p>
          <w:p w:rsidR="009B2ABC" w:rsidRPr="00A502D1" w:rsidRDefault="009B2ABC" w:rsidP="009D4511">
            <w:pPr>
              <w:spacing w:line="360" w:lineRule="auto"/>
              <w:jc w:val="both"/>
              <w:rPr>
                <w:rFonts w:ascii="Book Antiqua" w:hAnsi="Book Antiqua" w:cs="Arial"/>
                <w:sz w:val="24"/>
                <w:szCs w:val="24"/>
              </w:rPr>
            </w:pPr>
            <w:r w:rsidRPr="00A502D1">
              <w:rPr>
                <w:rFonts w:ascii="Book Antiqua" w:hAnsi="Book Antiqua" w:cs="Arial"/>
                <w:sz w:val="24"/>
                <w:szCs w:val="24"/>
              </w:rPr>
              <w:t xml:space="preserve">0.41/0.71 </w:t>
            </w:r>
            <w:r w:rsidRPr="00022CDB">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E0012E" w:rsidRPr="00022CDB">
              <w:rPr>
                <w:rFonts w:ascii="Book Antiqua" w:hAnsi="Book Antiqua" w:cs="Arial"/>
                <w:sz w:val="24"/>
                <w:szCs w:val="24"/>
                <w:vertAlign w:val="superscript"/>
              </w:rPr>
              <w:instrText xml:space="preserve"> ADDIN EN.CITE </w:instrText>
            </w:r>
            <w:r w:rsidR="00E0012E" w:rsidRPr="00022CDB">
              <w:rPr>
                <w:rFonts w:ascii="Book Antiqua" w:hAnsi="Book Antiqua" w:cs="Arial"/>
                <w:sz w:val="24"/>
                <w:szCs w:val="24"/>
                <w:vertAlign w:val="superscript"/>
              </w:rPr>
              <w:fldChar w:fldCharType="begin">
                <w:fldData xml:space="preserve">PEVuZE5vdGU+PENpdGU+PEF1dGhvcj5Kb25lczwvQXV0aG9yPjxZZWFyPjIwMTI8L1llYXI+PFJl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</w:fldData>
              </w:fldChar>
            </w:r>
            <w:r w:rsidR="00E0012E" w:rsidRPr="00022CDB">
              <w:rPr>
                <w:rFonts w:ascii="Book Antiqua" w:hAnsi="Book Antiqua" w:cs="Arial"/>
                <w:sz w:val="24"/>
                <w:szCs w:val="24"/>
                <w:vertAlign w:val="superscript"/>
              </w:rPr>
              <w:instrText xml:space="preserve"> ADDIN EN.CITE.DATA </w:instrText>
            </w:r>
            <w:r w:rsidR="00E0012E" w:rsidRPr="00022CDB">
              <w:rPr>
                <w:rFonts w:ascii="Book Antiqua" w:hAnsi="Book Antiqua" w:cs="Arial"/>
                <w:sz w:val="24"/>
                <w:szCs w:val="24"/>
                <w:vertAlign w:val="superscript"/>
              </w:rPr>
            </w:r>
            <w:r w:rsidR="00E0012E" w:rsidRPr="00022CDB">
              <w:rPr>
                <w:rFonts w:ascii="Book Antiqua" w:hAnsi="Book Antiqua" w:cs="Arial"/>
                <w:sz w:val="24"/>
                <w:szCs w:val="24"/>
                <w:vertAlign w:val="superscript"/>
              </w:rPr>
              <w:fldChar w:fldCharType="end"/>
            </w:r>
            <w:r w:rsidRPr="00022CDB">
              <w:rPr>
                <w:rFonts w:ascii="Book Antiqua" w:hAnsi="Book Antiqua" w:cs="Arial"/>
                <w:sz w:val="24"/>
                <w:szCs w:val="24"/>
                <w:vertAlign w:val="superscript"/>
              </w:rPr>
            </w:r>
            <w:r w:rsidRPr="00022CDB">
              <w:rPr>
                <w:rFonts w:ascii="Book Antiqua" w:hAnsi="Book Antiqua" w:cs="Arial"/>
                <w:sz w:val="24"/>
                <w:szCs w:val="24"/>
                <w:vertAlign w:val="superscript"/>
              </w:rPr>
              <w:fldChar w:fldCharType="separate"/>
            </w:r>
            <w:r w:rsidR="00D05C56" w:rsidRPr="00022CDB">
              <w:rPr>
                <w:rFonts w:ascii="Book Antiqua" w:hAnsi="Book Antiqua" w:cs="Arial"/>
                <w:noProof/>
                <w:sz w:val="24"/>
                <w:szCs w:val="24"/>
                <w:vertAlign w:val="superscript"/>
              </w:rPr>
              <w:t>[</w:t>
            </w:r>
            <w:hyperlink w:anchor="_ENREF_33" w:tooltip="Jones, 2012 #18" w:history="1">
              <w:r w:rsidR="00FB1CE6" w:rsidRPr="00022CDB">
                <w:rPr>
                  <w:rFonts w:ascii="Book Antiqua" w:hAnsi="Book Antiqua" w:cs="Arial"/>
                  <w:noProof/>
                  <w:sz w:val="24"/>
                  <w:szCs w:val="24"/>
                  <w:vertAlign w:val="superscript"/>
                </w:rPr>
                <w:t>33</w:t>
              </w:r>
            </w:hyperlink>
            <w:r w:rsidR="00D05C56" w:rsidRPr="00022CDB">
              <w:rPr>
                <w:rFonts w:ascii="Book Antiqua" w:hAnsi="Book Antiqua" w:cs="Arial"/>
                <w:noProof/>
                <w:sz w:val="24"/>
                <w:szCs w:val="24"/>
                <w:vertAlign w:val="superscript"/>
              </w:rPr>
              <w:t>]</w:t>
            </w:r>
            <w:r w:rsidRPr="00022CDB">
              <w:rPr>
                <w:rFonts w:ascii="Book Antiqua" w:hAnsi="Book Antiqua" w:cs="Arial"/>
                <w:sz w:val="24"/>
                <w:szCs w:val="24"/>
                <w:vertAlign w:val="superscript"/>
              </w:rPr>
              <w:fldChar w:fldCharType="end"/>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Has only been validated in a pain management clinic setting, less sensitive and specific than original </w:t>
            </w:r>
            <w:r w:rsidRPr="00A502D1">
              <w:rPr>
                <w:rFonts w:ascii="Book Antiqua" w:hAnsi="Book Antiqua" w:cs="Arial"/>
                <w:sz w:val="24"/>
                <w:szCs w:val="24"/>
              </w:rPr>
              <w:lastRenderedPageBreak/>
              <w:t>SOAPP tool</w:t>
            </w:r>
          </w:p>
        </w:tc>
        <w:tc>
          <w:tcPr>
            <w:tcW w:w="661"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For the initial assessment of aberrant behaviors prior to initiating opioid therapy </w:t>
            </w:r>
          </w:p>
        </w:tc>
        <w:tc>
          <w:tcPr>
            <w:tcW w:w="467"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6/9</w:t>
            </w:r>
          </w:p>
        </w:tc>
      </w:tr>
      <w:tr w:rsidR="009B2ABC" w:rsidRPr="00A502D1" w:rsidTr="002F443C">
        <w:tc>
          <w:tcPr>
            <w:tcW w:w="5000" w:type="pct"/>
            <w:gridSpan w:val="10"/>
          </w:tcPr>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b/>
                <w:sz w:val="24"/>
                <w:szCs w:val="24"/>
              </w:rPr>
              <w:lastRenderedPageBreak/>
              <w:t xml:space="preserve">Ongoing </w:t>
            </w:r>
            <w:r w:rsidR="00A502D1" w:rsidRPr="00A502D1">
              <w:rPr>
                <w:rFonts w:ascii="Book Antiqua" w:hAnsi="Book Antiqua" w:cs="Arial"/>
                <w:b/>
                <w:sz w:val="24"/>
                <w:szCs w:val="24"/>
              </w:rPr>
              <w:t xml:space="preserve">assessment tools </w:t>
            </w:r>
            <w:r w:rsidRPr="00A502D1">
              <w:rPr>
                <w:rFonts w:ascii="Book Antiqua" w:hAnsi="Book Antiqua" w:cs="Arial"/>
                <w:b/>
                <w:sz w:val="24"/>
                <w:szCs w:val="24"/>
              </w:rPr>
              <w:t xml:space="preserve">(Monitoring) </w:t>
            </w:r>
          </w:p>
        </w:tc>
      </w:tr>
      <w:tr w:rsidR="003D4F37" w:rsidRPr="00A502D1" w:rsidTr="003D4F37">
        <w:tc>
          <w:tcPr>
            <w:tcW w:w="661"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Addiction </w:t>
            </w:r>
            <w:r w:rsidR="00A502D1" w:rsidRPr="00A502D1">
              <w:rPr>
                <w:rFonts w:ascii="Book Antiqua" w:hAnsi="Book Antiqua" w:cs="Arial"/>
                <w:sz w:val="24"/>
                <w:szCs w:val="24"/>
              </w:rPr>
              <w:t>behaviors ch</w:t>
            </w:r>
            <w:r w:rsidRPr="00A502D1">
              <w:rPr>
                <w:rFonts w:ascii="Book Antiqua" w:hAnsi="Book Antiqua" w:cs="Arial"/>
                <w:sz w:val="24"/>
                <w:szCs w:val="24"/>
              </w:rPr>
              <w:t xml:space="preserve">ecklist </w:t>
            </w:r>
            <w:r w:rsidR="00A502D1" w:rsidRPr="00A502D1">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fldData xml:space="preserve">PEVuZE5vdGU+PENpdGU+PEF1dGhvcj5XdTwvQXV0aG9yPjxZZWFyPjIwMDY8L1llYXI+PFJlY051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PEVuZE5vdGU+PENpdGU+PEF1dGhvcj5XdTwvQXV0aG9yPjxZZWFyPjIwMDY8L1llYXI+PFJlY051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Pr="00A502D1">
              <w:rPr>
                <w:rFonts w:ascii="Book Antiqua" w:hAnsi="Book Antiqua" w:cs="Arial"/>
                <w:sz w:val="24"/>
                <w:szCs w:val="24"/>
                <w:vertAlign w:val="superscript"/>
              </w:rPr>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4" w:tooltip="Wu, 2006 #34" w:history="1">
              <w:r w:rsidR="00FB1CE6" w:rsidRPr="00A502D1">
                <w:rPr>
                  <w:rFonts w:ascii="Book Antiqua" w:hAnsi="Book Antiqua" w:cs="Arial"/>
                  <w:noProof/>
                  <w:sz w:val="24"/>
                  <w:szCs w:val="24"/>
                  <w:vertAlign w:val="superscript"/>
                </w:rPr>
                <w:t>44</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Prospective cohort</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20-item yes/no questionnaire evaluating aberrant behaviors since last clinic visit and within </w:t>
            </w:r>
            <w:r w:rsidRPr="00A502D1">
              <w:rPr>
                <w:rFonts w:ascii="Book Antiqua" w:hAnsi="Book Antiqua" w:cs="Arial"/>
                <w:sz w:val="24"/>
                <w:szCs w:val="24"/>
              </w:rPr>
              <w:lastRenderedPageBreak/>
              <w:t xml:space="preserve">current clinic visit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Physician;</w:t>
            </w:r>
          </w:p>
          <w:p w:rsidR="009B2ABC" w:rsidRPr="00A502D1" w:rsidRDefault="00A502D1" w:rsidP="003D74EB">
            <w:pPr>
              <w:spacing w:line="360" w:lineRule="auto"/>
              <w:jc w:val="both"/>
              <w:rPr>
                <w:rFonts w:ascii="Book Antiqua" w:hAnsi="Book Antiqua" w:cs="Arial"/>
                <w:sz w:val="24"/>
                <w:szCs w:val="24"/>
                <w:lang w:eastAsia="zh-CN"/>
              </w:rPr>
            </w:pPr>
            <w:r>
              <w:rPr>
                <w:rFonts w:ascii="Book Antiqua" w:hAnsi="Book Antiqua" w:cs="Arial"/>
                <w:sz w:val="24"/>
                <w:szCs w:val="24"/>
              </w:rPr>
              <w:t>5-10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A score of ≥</w:t>
            </w:r>
            <w:r w:rsidR="00022CDB">
              <w:rPr>
                <w:rFonts w:ascii="Book Antiqua" w:hAnsi="Book Antiqua" w:cs="Arial" w:hint="eastAsia"/>
                <w:sz w:val="24"/>
                <w:szCs w:val="24"/>
                <w:lang w:eastAsia="zh-CN"/>
              </w:rPr>
              <w:t xml:space="preserve"> </w:t>
            </w:r>
            <w:r w:rsidRPr="00A502D1">
              <w:rPr>
                <w:rFonts w:ascii="Book Antiqua" w:hAnsi="Book Antiqua" w:cs="Arial"/>
                <w:sz w:val="24"/>
                <w:szCs w:val="24"/>
              </w:rPr>
              <w:t xml:space="preserve">3 “yes” answers indicates possible inappropriate opioid use and should alert </w:t>
            </w:r>
            <w:r w:rsidRPr="00A502D1">
              <w:rPr>
                <w:rFonts w:ascii="Book Antiqua" w:hAnsi="Book Antiqua" w:cs="Arial"/>
                <w:sz w:val="24"/>
                <w:szCs w:val="24"/>
              </w:rPr>
              <w:lastRenderedPageBreak/>
              <w:t xml:space="preserve">physician to investigate further </w:t>
            </w: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Yes</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0.88/0.86</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Validation study conducted in predominantly male veterans and some high risk patients were </w:t>
            </w:r>
            <w:r w:rsidRPr="00A502D1">
              <w:rPr>
                <w:rFonts w:ascii="Book Antiqua" w:hAnsi="Book Antiqua" w:cs="Arial"/>
                <w:sz w:val="24"/>
                <w:szCs w:val="24"/>
              </w:rPr>
              <w:lastRenderedPageBreak/>
              <w:t>excluded</w:t>
            </w:r>
          </w:p>
        </w:tc>
        <w:tc>
          <w:tcPr>
            <w:tcW w:w="65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A tool to assess previous and current/ongoing aberrant behaviors of patients on opioids</w:t>
            </w:r>
          </w:p>
        </w:tc>
        <w:tc>
          <w:tcPr>
            <w:tcW w:w="469"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4/9</w:t>
            </w:r>
          </w:p>
        </w:tc>
      </w:tr>
      <w:tr w:rsidR="003D4F37" w:rsidRPr="00A502D1" w:rsidTr="003D4F37">
        <w:tc>
          <w:tcPr>
            <w:tcW w:w="661" w:type="pct"/>
          </w:tcPr>
          <w:p w:rsidR="009B2ABC" w:rsidRPr="00A502D1" w:rsidRDefault="00A502D1" w:rsidP="003D74EB">
            <w:pPr>
              <w:spacing w:line="360" w:lineRule="auto"/>
              <w:jc w:val="both"/>
              <w:rPr>
                <w:rFonts w:ascii="Book Antiqua" w:hAnsi="Book Antiqua" w:cs="Arial"/>
                <w:sz w:val="24"/>
                <w:szCs w:val="24"/>
              </w:rPr>
            </w:pPr>
            <w:r>
              <w:rPr>
                <w:rFonts w:ascii="Book Antiqua" w:hAnsi="Book Antiqua" w:cs="Arial"/>
                <w:sz w:val="24"/>
                <w:szCs w:val="24"/>
              </w:rPr>
              <w:lastRenderedPageBreak/>
              <w:t>Current opioid misuse measure</w:t>
            </w:r>
            <w:r w:rsidRPr="00A502D1">
              <w:rPr>
                <w:rFonts w:ascii="Book Antiqua" w:hAnsi="Book Antiqua" w:cs="Arial" w:hint="eastAsia"/>
                <w:sz w:val="24"/>
                <w:szCs w:val="24"/>
                <w:vertAlign w:val="superscript"/>
                <w:lang w:eastAsia="zh-CN"/>
              </w:rPr>
              <w:t>1</w:t>
            </w:r>
            <w:r w:rsidR="009B2ABC"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&lt;EndNote&gt;&lt;Cite&gt;&lt;Author&gt;Butler&lt;/Author&gt;&lt;Year&gt;2007&lt;/Year&gt;&lt;RecNum&gt;49&lt;/RecNum&gt;&lt;DisplayText&gt;[45]&lt;/DisplayText&gt;&lt;record&gt;&lt;rec-number&gt;49&lt;/rec-number&gt;&lt;foreign-keys&gt;&lt;key app="EN" db-id="tttfa99zaex9x2edf2450dph0t5s0v9ere92"&gt;49&lt;/key&gt;&lt;/foreign-keys&gt;&lt;ref-type name="Journal Article"&gt;17&lt;/ref-type&gt;&lt;contributors&gt;&lt;authors&gt;&lt;author&gt;Butler, S. F., Budman, S. H., Fernandez, K. C.&lt;/author&gt;&lt;author&gt;Houle, B.&lt;/author&gt;&lt;author&gt;Benoit, C.&lt;/author&gt;&lt;author&gt;Katz, N.&lt;/author&gt;&lt;author&gt;Jamison, R. N.&lt;/author&gt;&lt;/authors&gt;&lt;/contributors&gt;&lt;auth-address&gt;Inflexxion, Inc., Newton, MA 02464, USA. sfbutler@inflexxion.com&lt;/auth-address&gt;&lt;titles&gt;&lt;title&gt;Development and validation of the Current Opioid Misuse Measure&lt;/title&gt;&lt;secondary-title&gt;Pain&lt;/secondary-title&gt;&lt;alt-title&gt;Pain&lt;/alt-title&gt;&lt;/titles&gt;&lt;pages&gt;144-56&lt;/pages&gt;&lt;volume&gt;130&lt;/volume&gt;&lt;number&gt;1-2&lt;/number&gt;&lt;edition&gt;2007/05/12&lt;/edition&gt;&lt;keywords&gt;&lt;keyword&gt;Adult&lt;/keyword&gt;&lt;keyword&gt;Aged&lt;/keyword&gt;&lt;keyword&gt;Aged, 80 and over&lt;/keyword&gt;&lt;keyword&gt;Analgesics, Opioid/*adverse effects&lt;/keyword&gt;&lt;keyword&gt;Chronic Disease&lt;/keyword&gt;&lt;keyword&gt;Drug Monitoring/*methods/standards&lt;/keyword&gt;&lt;keyword&gt;Female&lt;/keyword&gt;&lt;keyword&gt;Humans&lt;/keyword&gt;&lt;keyword&gt;Male&lt;/keyword&gt;&lt;keyword&gt;Middle Aged&lt;/keyword&gt;&lt;keyword&gt;Opioid-Related Disorders/*diagnosis&lt;/keyword&gt;&lt;keyword&gt;Pain/*drug therapy&lt;/keyword&gt;&lt;keyword&gt;Questionnaires/*standards&lt;/keyword&gt;&lt;keyword&gt;Reproducibility of Results&lt;/keyword&gt;&lt;/keywords&gt;&lt;dates&gt;&lt;year&gt;2007&lt;/year&gt;&lt;pub-dates&gt;&lt;date&gt;Jul&lt;/date&gt;&lt;/pub-dates&gt;&lt;/dates&gt;&lt;isbn&gt;0304-3959&lt;/isbn&gt;&lt;accession-num&gt;17493754&lt;/accession-num&gt;&lt;urls&gt;&lt;/urls&gt;&lt;custom2&gt;Pmc1950245&lt;/custom2&gt;&lt;custom6&gt;Nihms26030&lt;/custom6&gt;&lt;electronic-resource-num&gt;10.1016/j.pain.2007.01.014&lt;/electronic-resource-num&gt;&lt;remote-database-provider&gt;Nlm&lt;/remote-database-provider&gt;&lt;language&gt;eng&lt;/language&gt;&lt;/record&gt;&lt;/Cite&gt;&lt;/EndNote&gt;</w:instrText>
            </w:r>
            <w:r w:rsidR="009B2ABC"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5" w:tooltip="Butler, 2007 #49" w:history="1">
              <w:r w:rsidR="00FB1CE6" w:rsidRPr="00A502D1">
                <w:rPr>
                  <w:rFonts w:ascii="Book Antiqua" w:hAnsi="Book Antiqua" w:cs="Arial"/>
                  <w:noProof/>
                  <w:sz w:val="24"/>
                  <w:szCs w:val="24"/>
                  <w:vertAlign w:val="superscript"/>
                </w:rPr>
                <w:t>45</w:t>
              </w:r>
            </w:hyperlink>
            <w:r w:rsidR="00D05C56" w:rsidRPr="00A502D1">
              <w:rPr>
                <w:rFonts w:ascii="Book Antiqua" w:hAnsi="Book Antiqua" w:cs="Arial"/>
                <w:noProof/>
                <w:sz w:val="24"/>
                <w:szCs w:val="24"/>
                <w:vertAlign w:val="superscript"/>
              </w:rPr>
              <w:t>]</w:t>
            </w:r>
            <w:r w:rsidR="009B2ABC"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Cross-sectional</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17-item questionnaire with answers scored on a Likert scale from 0 (never) to 4 (very often) assessing the frequency of aberrant behaviors in the previous 30 days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Patient;</w:t>
            </w:r>
          </w:p>
          <w:p w:rsidR="009B2ABC" w:rsidRPr="00A502D1" w:rsidRDefault="00F0729B"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&lt;</w:t>
            </w:r>
            <w:r w:rsidR="00022CDB">
              <w:rPr>
                <w:rFonts w:ascii="Book Antiqua" w:hAnsi="Book Antiqua" w:cs="Arial" w:hint="eastAsia"/>
                <w:sz w:val="24"/>
                <w:szCs w:val="24"/>
                <w:lang w:eastAsia="zh-CN"/>
              </w:rPr>
              <w:t xml:space="preserve"> </w:t>
            </w:r>
            <w:r w:rsidRPr="00A502D1">
              <w:rPr>
                <w:rFonts w:ascii="Book Antiqua" w:hAnsi="Book Antiqua" w:cs="Arial"/>
                <w:sz w:val="24"/>
                <w:szCs w:val="24"/>
              </w:rPr>
              <w:t>10</w:t>
            </w:r>
            <w:r w:rsidR="00022CDB">
              <w:rPr>
                <w:rFonts w:ascii="Book Antiqua" w:hAnsi="Book Antiqua" w:cs="Arial"/>
                <w:sz w:val="24"/>
                <w:szCs w:val="24"/>
              </w:rPr>
              <w:t xml:space="preserve">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w:t>
            </w:r>
            <w:r w:rsidR="006B6983" w:rsidRPr="00A502D1">
              <w:rPr>
                <w:rFonts w:ascii="Book Antiqua" w:hAnsi="Book Antiqua" w:cs="Arial"/>
                <w:sz w:val="24"/>
                <w:szCs w:val="24"/>
              </w:rPr>
              <w:t xml:space="preserve">cut-off </w:t>
            </w:r>
            <w:r w:rsidRPr="00A502D1">
              <w:rPr>
                <w:rFonts w:ascii="Book Antiqua" w:hAnsi="Book Antiqua" w:cs="Arial"/>
                <w:sz w:val="24"/>
                <w:szCs w:val="24"/>
              </w:rPr>
              <w:t>score of ≥</w:t>
            </w:r>
            <w:r w:rsidR="00022CDB">
              <w:rPr>
                <w:rFonts w:ascii="Book Antiqua" w:hAnsi="Book Antiqua" w:cs="Arial" w:hint="eastAsia"/>
                <w:sz w:val="24"/>
                <w:szCs w:val="24"/>
                <w:lang w:eastAsia="zh-CN"/>
              </w:rPr>
              <w:t xml:space="preserve"> </w:t>
            </w:r>
            <w:r w:rsidRPr="00A502D1">
              <w:rPr>
                <w:rFonts w:ascii="Book Antiqua" w:hAnsi="Book Antiqua" w:cs="Arial"/>
                <w:sz w:val="24"/>
                <w:szCs w:val="24"/>
              </w:rPr>
              <w:t xml:space="preserve">10 </w:t>
            </w:r>
            <w:r w:rsidR="006B6983" w:rsidRPr="00A502D1">
              <w:rPr>
                <w:rFonts w:ascii="Book Antiqua" w:hAnsi="Book Antiqua" w:cs="Arial"/>
                <w:sz w:val="24"/>
                <w:szCs w:val="24"/>
              </w:rPr>
              <w:t>weakly increases the risk for ADRB</w:t>
            </w: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Yes </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0.74/0.73</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Has only been validated in a pain management centre, small follow-up sample size (N=87), cross-validation studies are pending</w:t>
            </w:r>
            <w:r w:rsidR="001701B9" w:rsidRPr="00A502D1">
              <w:rPr>
                <w:rFonts w:ascii="Book Antiqua" w:hAnsi="Book Antiqua" w:cs="Arial"/>
                <w:sz w:val="24"/>
                <w:szCs w:val="24"/>
              </w:rPr>
              <w:t xml:space="preserve">, limited evidence </w:t>
            </w:r>
            <w:r w:rsidRPr="00A502D1">
              <w:rPr>
                <w:rFonts w:ascii="Book Antiqua" w:hAnsi="Book Antiqua" w:cs="Arial"/>
                <w:sz w:val="24"/>
                <w:szCs w:val="24"/>
              </w:rPr>
              <w:t xml:space="preserve"> </w:t>
            </w:r>
          </w:p>
        </w:tc>
        <w:tc>
          <w:tcPr>
            <w:tcW w:w="65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To be used as a monitoring tool for aberrant behaviors in chronic pain patients </w:t>
            </w:r>
          </w:p>
        </w:tc>
        <w:tc>
          <w:tcPr>
            <w:tcW w:w="469"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5/9</w:t>
            </w:r>
          </w:p>
        </w:tc>
      </w:tr>
      <w:tr w:rsidR="003D4F37" w:rsidRPr="00A502D1" w:rsidTr="003D4F37">
        <w:tc>
          <w:tcPr>
            <w:tcW w:w="661" w:type="pct"/>
          </w:tcPr>
          <w:p w:rsidR="009B2ABC" w:rsidRPr="00A502D1" w:rsidRDefault="00022CDB" w:rsidP="003D74EB">
            <w:pPr>
              <w:spacing w:line="360" w:lineRule="auto"/>
              <w:jc w:val="both"/>
              <w:rPr>
                <w:rFonts w:ascii="Book Antiqua" w:hAnsi="Book Antiqua" w:cs="Arial"/>
                <w:sz w:val="24"/>
                <w:szCs w:val="24"/>
              </w:rPr>
            </w:pPr>
            <w:r>
              <w:rPr>
                <w:rFonts w:ascii="Book Antiqua" w:hAnsi="Book Antiqua" w:cs="Arial"/>
                <w:sz w:val="24"/>
                <w:szCs w:val="24"/>
              </w:rPr>
              <w:t>Pain medication questionnaire</w:t>
            </w:r>
            <w:r w:rsidR="009B2ABC" w:rsidRPr="00A502D1">
              <w:rPr>
                <w:rFonts w:ascii="Book Antiqua" w:hAnsi="Book Antiqua" w:cs="Arial"/>
                <w:sz w:val="24"/>
                <w:szCs w:val="24"/>
                <w:vertAlign w:val="superscript"/>
              </w:rPr>
              <w:fldChar w:fldCharType="begin">
                <w:fldData xml:space="preserve">PEVuZE5vdGU+PENpdGU+PEF1dGhvcj5Ib2xtZXM8L0F1dGhvcj48WWVhcj4yMDA2PC9ZZWFyPjxS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PEVuZE5vdGU+PENpdGU+PEF1dGhvcj5Ib2xtZXM8L0F1dGhvcj48WWVhcj4yMDA2PC9ZZWFyPjxS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009B2ABC" w:rsidRPr="00A502D1">
              <w:rPr>
                <w:rFonts w:ascii="Book Antiqua" w:hAnsi="Book Antiqua" w:cs="Arial"/>
                <w:sz w:val="24"/>
                <w:szCs w:val="24"/>
                <w:vertAlign w:val="superscript"/>
              </w:rPr>
            </w:r>
            <w:r w:rsidR="009B2ABC"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6" w:tooltip="Holmes, 2006 #47" w:history="1">
              <w:r w:rsidR="00FB1CE6" w:rsidRPr="00A502D1">
                <w:rPr>
                  <w:rFonts w:ascii="Book Antiqua" w:hAnsi="Book Antiqua" w:cs="Arial"/>
                  <w:noProof/>
                  <w:sz w:val="24"/>
                  <w:szCs w:val="24"/>
                  <w:vertAlign w:val="superscript"/>
                </w:rPr>
                <w:t>46</w:t>
              </w:r>
            </w:hyperlink>
            <w:r>
              <w:rPr>
                <w:rFonts w:ascii="Book Antiqua" w:hAnsi="Book Antiqua" w:cs="Arial"/>
                <w:noProof/>
                <w:sz w:val="24"/>
                <w:szCs w:val="24"/>
                <w:vertAlign w:val="superscript"/>
              </w:rPr>
              <w:t>,</w:t>
            </w:r>
            <w:hyperlink w:anchor="_ENREF_47" w:tooltip="Adams, 2004 #62" w:history="1">
              <w:r w:rsidR="00FB1CE6" w:rsidRPr="00A502D1">
                <w:rPr>
                  <w:rFonts w:ascii="Book Antiqua" w:hAnsi="Book Antiqua" w:cs="Arial"/>
                  <w:noProof/>
                  <w:sz w:val="24"/>
                  <w:szCs w:val="24"/>
                  <w:vertAlign w:val="superscript"/>
                </w:rPr>
                <w:t>47</w:t>
              </w:r>
            </w:hyperlink>
            <w:r w:rsidR="00D05C56" w:rsidRPr="00A502D1">
              <w:rPr>
                <w:rFonts w:ascii="Book Antiqua" w:hAnsi="Book Antiqua" w:cs="Arial"/>
                <w:noProof/>
                <w:sz w:val="24"/>
                <w:szCs w:val="24"/>
                <w:vertAlign w:val="superscript"/>
              </w:rPr>
              <w:t>]</w:t>
            </w:r>
            <w:r w:rsidR="009B2ABC"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Cross-sectional</w:t>
            </w:r>
          </w:p>
          <w:p w:rsidR="009B2ABC" w:rsidRPr="00A502D1" w:rsidRDefault="009B2ABC" w:rsidP="003D74EB">
            <w:pPr>
              <w:spacing w:line="360" w:lineRule="auto"/>
              <w:jc w:val="both"/>
              <w:rPr>
                <w:rFonts w:ascii="Book Antiqua" w:hAnsi="Book Antiqua" w:cs="Arial"/>
                <w:b/>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 xml:space="preserve">Prospective cohort (long-term evaluation) </w:t>
            </w:r>
          </w:p>
          <w:p w:rsidR="009B2ABC" w:rsidRPr="00A502D1" w:rsidRDefault="009B2ABC" w:rsidP="003D74EB">
            <w:pPr>
              <w:spacing w:line="360" w:lineRule="auto"/>
              <w:jc w:val="both"/>
              <w:rPr>
                <w:rFonts w:ascii="Book Antiqua" w:hAnsi="Book Antiqua" w:cs="Arial"/>
                <w:sz w:val="24"/>
                <w:szCs w:val="24"/>
              </w:rPr>
            </w:pP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26-item self-assessment questionnaire </w:t>
            </w:r>
            <w:r w:rsidRPr="00A502D1">
              <w:rPr>
                <w:rFonts w:ascii="Book Antiqua" w:hAnsi="Book Antiqua" w:cs="Arial"/>
                <w:sz w:val="24"/>
                <w:szCs w:val="24"/>
              </w:rPr>
              <w:lastRenderedPageBreak/>
              <w:t xml:space="preserve">with answers scored on a Likert 5-point scale of 0 (disagree) to 4 (agree)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Patient;</w:t>
            </w:r>
          </w:p>
          <w:p w:rsidR="009B2ABC" w:rsidRPr="00A502D1" w:rsidRDefault="00022CDB" w:rsidP="003D74EB">
            <w:pPr>
              <w:spacing w:line="360" w:lineRule="auto"/>
              <w:jc w:val="both"/>
              <w:rPr>
                <w:rFonts w:ascii="Book Antiqua" w:hAnsi="Book Antiqua" w:cs="Arial"/>
                <w:sz w:val="24"/>
                <w:szCs w:val="24"/>
                <w:lang w:eastAsia="zh-CN"/>
              </w:rPr>
            </w:pPr>
            <w:r>
              <w:rPr>
                <w:rFonts w:ascii="Book Antiqua" w:hAnsi="Book Antiqua" w:cs="Arial"/>
                <w:sz w:val="24"/>
                <w:szCs w:val="24"/>
              </w:rPr>
              <w:t>5-10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Low risk 0-34 points</w:t>
            </w:r>
            <w:r w:rsidRPr="00A502D1">
              <w:rPr>
                <w:rFonts w:ascii="Book Antiqua" w:hAnsi="Book Antiqua" w:cs="Arial"/>
                <w:sz w:val="24"/>
                <w:szCs w:val="24"/>
              </w:rPr>
              <w:br/>
              <w:t xml:space="preserve">High Risk: </w:t>
            </w:r>
            <w:r w:rsidRPr="00A502D1">
              <w:rPr>
                <w:rFonts w:ascii="Book Antiqua" w:hAnsi="Book Antiqua" w:cs="Arial"/>
                <w:sz w:val="24"/>
                <w:szCs w:val="24"/>
              </w:rPr>
              <w:lastRenderedPageBreak/>
              <w:t xml:space="preserve">70-104 points </w:t>
            </w:r>
            <w:r w:rsidRPr="00A502D1">
              <w:rPr>
                <w:rFonts w:ascii="Book Antiqua" w:hAnsi="Book Antiqua" w:cs="Arial"/>
                <w:sz w:val="24"/>
                <w:szCs w:val="24"/>
              </w:rPr>
              <w:br/>
              <w:t xml:space="preserve">High risk patients are associated with history of substance abuse, higher psychosocial distress and poorer functioning </w:t>
            </w: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Yes</w:t>
            </w:r>
          </w:p>
        </w:tc>
        <w:tc>
          <w:tcPr>
            <w:tcW w:w="522" w:type="pct"/>
          </w:tcPr>
          <w:p w:rsidR="009B2ABC" w:rsidRPr="00A502D1" w:rsidRDefault="009024B2"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None available </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Has only been validated in a </w:t>
            </w:r>
            <w:r w:rsidRPr="00A502D1">
              <w:rPr>
                <w:rFonts w:ascii="Book Antiqua" w:hAnsi="Book Antiqua" w:cs="Arial"/>
                <w:sz w:val="24"/>
                <w:szCs w:val="24"/>
              </w:rPr>
              <w:lastRenderedPageBreak/>
              <w:t xml:space="preserve">pain management clinic setting </w:t>
            </w:r>
          </w:p>
        </w:tc>
        <w:tc>
          <w:tcPr>
            <w:tcW w:w="65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An assessment tool for ongoing aberrant </w:t>
            </w:r>
            <w:r w:rsidRPr="00A502D1">
              <w:rPr>
                <w:rFonts w:ascii="Book Antiqua" w:hAnsi="Book Antiqua" w:cs="Arial"/>
                <w:sz w:val="24"/>
                <w:szCs w:val="24"/>
              </w:rPr>
              <w:lastRenderedPageBreak/>
              <w:t xml:space="preserve">behaviors </w:t>
            </w:r>
          </w:p>
        </w:tc>
        <w:tc>
          <w:tcPr>
            <w:tcW w:w="469"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6/9</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4/9 (long-term)</w:t>
            </w:r>
          </w:p>
        </w:tc>
      </w:tr>
      <w:tr w:rsidR="003D4F37" w:rsidRPr="00A502D1" w:rsidTr="003D4F37">
        <w:tc>
          <w:tcPr>
            <w:tcW w:w="661"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Prescription </w:t>
            </w:r>
            <w:r w:rsidR="00022CDB" w:rsidRPr="00A502D1">
              <w:rPr>
                <w:rFonts w:ascii="Book Antiqua" w:hAnsi="Book Antiqua" w:cs="Arial"/>
                <w:sz w:val="24"/>
                <w:szCs w:val="24"/>
              </w:rPr>
              <w:t>drug use q</w:t>
            </w:r>
            <w:r w:rsidRPr="00A502D1">
              <w:rPr>
                <w:rFonts w:ascii="Book Antiqua" w:hAnsi="Book Antiqua" w:cs="Arial"/>
                <w:sz w:val="24"/>
                <w:szCs w:val="24"/>
              </w:rPr>
              <w:t xml:space="preserve">uestionnaire </w:t>
            </w:r>
            <w:r w:rsidR="00022CDB" w:rsidRPr="00022CDB">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fldData xml:space="preserve">PEVuZE5vdGU+PENpdGU+PEF1dGhvcj5Db21wdG9uPC9BdXRob3I+PFllYXI+MTk5ODwvWWVhcj48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</w:fldData>
              </w:fldChar>
            </w:r>
            <w:r w:rsidR="00E0012E" w:rsidRPr="00A502D1">
              <w:rPr>
                <w:rFonts w:ascii="Book Antiqua" w:hAnsi="Book Antiqua" w:cs="Arial"/>
                <w:sz w:val="24"/>
                <w:szCs w:val="24"/>
                <w:vertAlign w:val="superscript"/>
              </w:rPr>
              <w:instrText xml:space="preserve"> ADDIN EN.CITE </w:instrText>
            </w:r>
            <w:r w:rsidR="00E0012E" w:rsidRPr="00A502D1">
              <w:rPr>
                <w:rFonts w:ascii="Book Antiqua" w:hAnsi="Book Antiqua" w:cs="Arial"/>
                <w:sz w:val="24"/>
                <w:szCs w:val="24"/>
                <w:vertAlign w:val="superscript"/>
              </w:rPr>
              <w:fldChar w:fldCharType="begin">
                <w:fldData xml:space="preserve">PEVuZE5vdGU+PENpdGU+PEF1dGhvcj5Db21wdG9uPC9BdXRob3I+PFllYXI+MTk5ODwvWWVhcj48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</w:fldData>
              </w:fldChar>
            </w:r>
            <w:r w:rsidR="00E0012E" w:rsidRPr="00A502D1">
              <w:rPr>
                <w:rFonts w:ascii="Book Antiqua" w:hAnsi="Book Antiqua" w:cs="Arial"/>
                <w:sz w:val="24"/>
                <w:szCs w:val="24"/>
                <w:vertAlign w:val="superscript"/>
              </w:rPr>
              <w:instrText xml:space="preserve"> ADDIN EN.CITE.DATA </w:instrText>
            </w:r>
            <w:r w:rsidR="00E0012E" w:rsidRPr="00A502D1">
              <w:rPr>
                <w:rFonts w:ascii="Book Antiqua" w:hAnsi="Book Antiqua" w:cs="Arial"/>
                <w:sz w:val="24"/>
                <w:szCs w:val="24"/>
                <w:vertAlign w:val="superscript"/>
              </w:rPr>
            </w:r>
            <w:r w:rsidR="00E0012E" w:rsidRPr="00A502D1">
              <w:rPr>
                <w:rFonts w:ascii="Book Antiqua" w:hAnsi="Book Antiqua" w:cs="Arial"/>
                <w:sz w:val="24"/>
                <w:szCs w:val="24"/>
                <w:vertAlign w:val="superscript"/>
              </w:rPr>
              <w:fldChar w:fldCharType="end"/>
            </w:r>
            <w:r w:rsidRPr="00A502D1">
              <w:rPr>
                <w:rFonts w:ascii="Book Antiqua" w:hAnsi="Book Antiqua" w:cs="Arial"/>
                <w:sz w:val="24"/>
                <w:szCs w:val="24"/>
                <w:vertAlign w:val="superscript"/>
              </w:rPr>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31" w:tooltip="Banta-Green, 2009 #52" w:history="1">
              <w:r w:rsidR="00FB1CE6" w:rsidRPr="00A502D1">
                <w:rPr>
                  <w:rFonts w:ascii="Book Antiqua" w:hAnsi="Book Antiqua" w:cs="Arial"/>
                  <w:noProof/>
                  <w:sz w:val="24"/>
                  <w:szCs w:val="24"/>
                  <w:vertAlign w:val="superscript"/>
                </w:rPr>
                <w:t>31</w:t>
              </w:r>
            </w:hyperlink>
            <w:r w:rsidR="00022CDB">
              <w:rPr>
                <w:rFonts w:ascii="Book Antiqua" w:hAnsi="Book Antiqua" w:cs="Arial"/>
                <w:noProof/>
                <w:sz w:val="24"/>
                <w:szCs w:val="24"/>
                <w:vertAlign w:val="superscript"/>
              </w:rPr>
              <w:t>,</w:t>
            </w:r>
            <w:hyperlink w:anchor="_ENREF_48" w:tooltip="Compton, 1998 #6" w:history="1">
              <w:r w:rsidR="00FB1CE6" w:rsidRPr="00A502D1">
                <w:rPr>
                  <w:rFonts w:ascii="Book Antiqua" w:hAnsi="Book Antiqua" w:cs="Arial"/>
                  <w:noProof/>
                  <w:sz w:val="24"/>
                  <w:szCs w:val="24"/>
                  <w:vertAlign w:val="superscript"/>
                </w:rPr>
                <w:t>48</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b/>
                <w:sz w:val="24"/>
                <w:szCs w:val="24"/>
              </w:rPr>
            </w:pPr>
            <w:r w:rsidRPr="00A502D1">
              <w:rPr>
                <w:rFonts w:ascii="Book Antiqua" w:hAnsi="Book Antiqua" w:cs="Arial"/>
                <w:sz w:val="24"/>
                <w:szCs w:val="24"/>
              </w:rPr>
              <w:t xml:space="preserve">Cross-sectional </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 </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42-item yes/no questionnaire evaluating 6 domains: evaluation of pain condition, opioid use </w:t>
            </w:r>
            <w:r w:rsidRPr="00A502D1">
              <w:rPr>
                <w:rFonts w:ascii="Book Antiqua" w:hAnsi="Book Antiqua" w:cs="Arial"/>
                <w:sz w:val="24"/>
                <w:szCs w:val="24"/>
              </w:rPr>
              <w:lastRenderedPageBreak/>
              <w:t xml:space="preserve">patterns, social/family factors, family history, history of substance abuse and psychiatric history.   </w:t>
            </w:r>
          </w:p>
        </w:tc>
        <w:tc>
          <w:tcPr>
            <w:tcW w:w="519"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Physician;</w:t>
            </w:r>
          </w:p>
          <w:p w:rsidR="009B2ABC" w:rsidRPr="00A502D1" w:rsidRDefault="009B2ABC"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1</w:t>
            </w:r>
            <w:r w:rsidR="0004088C">
              <w:rPr>
                <w:rFonts w:ascii="Book Antiqua" w:hAnsi="Book Antiqua" w:cs="Arial"/>
                <w:sz w:val="24"/>
                <w:szCs w:val="24"/>
              </w:rPr>
              <w:t>5 min</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Each “yes” answer counts as one point. A score of 15 or greater indicates a substance use disorder</w:t>
            </w:r>
          </w:p>
          <w:p w:rsidR="009B2ABC" w:rsidRPr="00A502D1" w:rsidRDefault="009B2ABC" w:rsidP="003D74EB">
            <w:pPr>
              <w:spacing w:line="360" w:lineRule="auto"/>
              <w:jc w:val="both"/>
              <w:rPr>
                <w:rFonts w:ascii="Book Antiqua" w:hAnsi="Book Antiqua" w:cs="Arial"/>
                <w:sz w:val="24"/>
                <w:szCs w:val="24"/>
              </w:rPr>
            </w:pPr>
          </w:p>
          <w:p w:rsidR="009B2ABC" w:rsidRPr="00A502D1" w:rsidRDefault="009B2ABC" w:rsidP="003D74EB">
            <w:pPr>
              <w:spacing w:line="360" w:lineRule="auto"/>
              <w:jc w:val="both"/>
              <w:rPr>
                <w:rFonts w:ascii="Book Antiqua" w:hAnsi="Book Antiqua" w:cs="Arial"/>
                <w:sz w:val="24"/>
                <w:szCs w:val="24"/>
              </w:rPr>
            </w:pPr>
          </w:p>
        </w:tc>
        <w:tc>
          <w:tcPr>
            <w:tcW w:w="47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Yes, but poor results </w:t>
            </w:r>
          </w:p>
        </w:tc>
        <w:tc>
          <w:tcPr>
            <w:tcW w:w="522"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Cronbach’s coefficient for reliability</w:t>
            </w:r>
          </w:p>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α=0.81 in original study with pain clinic patients but </w:t>
            </w:r>
            <w:r w:rsidRPr="00A502D1">
              <w:rPr>
                <w:rFonts w:ascii="Book Antiqua" w:hAnsi="Book Antiqua" w:cs="Arial"/>
                <w:sz w:val="24"/>
                <w:szCs w:val="24"/>
              </w:rPr>
              <w:lastRenderedPageBreak/>
              <w:t xml:space="preserve">decreased to  α=0.56 in a general medical setting </w:t>
            </w:r>
          </w:p>
        </w:tc>
        <w:tc>
          <w:tcPr>
            <w:tcW w:w="566" w:type="pct"/>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Evaluates risk at a single time point, very lengthy/time consuming. Pain clinic patients only; designed to </w:t>
            </w:r>
            <w:r w:rsidRPr="00A502D1">
              <w:rPr>
                <w:rFonts w:ascii="Book Antiqua" w:hAnsi="Book Antiqua" w:cs="Arial"/>
                <w:sz w:val="24"/>
                <w:szCs w:val="24"/>
              </w:rPr>
              <w:lastRenderedPageBreak/>
              <w:t xml:space="preserve">be administered by a mental health care practitioner. Performed poorly in a general medical population </w:t>
            </w:r>
          </w:p>
        </w:tc>
        <w:tc>
          <w:tcPr>
            <w:tcW w:w="659" w:type="pct"/>
          </w:tcPr>
          <w:p w:rsidR="009B2ABC" w:rsidRPr="00A502D1" w:rsidRDefault="007151CB"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A</w:t>
            </w:r>
            <w:r w:rsidR="009B2ABC" w:rsidRPr="00A502D1">
              <w:rPr>
                <w:rFonts w:ascii="Book Antiqua" w:hAnsi="Book Antiqua" w:cs="Arial"/>
                <w:sz w:val="24"/>
                <w:szCs w:val="24"/>
              </w:rPr>
              <w:t xml:space="preserve"> tool for addictive behaviors to be used in conjunction with other clinical criteria (DSM) to assess for the presence </w:t>
            </w:r>
            <w:r w:rsidR="009B2ABC" w:rsidRPr="00A502D1">
              <w:rPr>
                <w:rFonts w:ascii="Book Antiqua" w:hAnsi="Book Antiqua" w:cs="Arial"/>
                <w:sz w:val="24"/>
                <w:szCs w:val="24"/>
              </w:rPr>
              <w:lastRenderedPageBreak/>
              <w:t xml:space="preserve">of addictive disease </w:t>
            </w:r>
          </w:p>
        </w:tc>
        <w:tc>
          <w:tcPr>
            <w:tcW w:w="469" w:type="pct"/>
            <w:gridSpan w:val="2"/>
          </w:tcPr>
          <w:p w:rsidR="009B2ABC" w:rsidRPr="00A502D1" w:rsidRDefault="009B2ABC"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6-7/9</w:t>
            </w:r>
          </w:p>
        </w:tc>
      </w:tr>
      <w:tr w:rsidR="003D4F37" w:rsidRPr="00A502D1" w:rsidTr="003D4F37">
        <w:tc>
          <w:tcPr>
            <w:tcW w:w="661"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Prescription </w:t>
            </w:r>
            <w:r w:rsidR="00022CDB" w:rsidRPr="00A502D1">
              <w:rPr>
                <w:rFonts w:ascii="Book Antiqua" w:hAnsi="Book Antiqua" w:cs="Arial"/>
                <w:sz w:val="24"/>
                <w:szCs w:val="24"/>
              </w:rPr>
              <w:t>opioid therapy qu</w:t>
            </w:r>
            <w:r w:rsidRPr="00A502D1">
              <w:rPr>
                <w:rFonts w:ascii="Book Antiqua" w:hAnsi="Book Antiqua" w:cs="Arial"/>
                <w:sz w:val="24"/>
                <w:szCs w:val="24"/>
              </w:rPr>
              <w:t xml:space="preserve">estionnaire </w:t>
            </w:r>
            <w:r w:rsidR="00022CDB" w:rsidRPr="00022CDB">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&lt;EndNote&gt;&lt;Cite&gt;&lt;Author&gt;Michna&lt;/Author&gt;&lt;Year&gt;2004&lt;/Year&gt;&lt;RecNum&gt;48&lt;/RecNum&gt;&lt;DisplayText&gt;[49]&lt;/DisplayText&gt;&lt;record&gt;&lt;rec-number&gt;48&lt;/rec-number&gt;&lt;foreign-keys&gt;&lt;key app="EN" db-id="tttfa99zaex9x2edf2450dph0t5s0v9ere92"&gt;48&lt;/key&gt;&lt;/foreign-keys&gt;&lt;ref-type name="Journal Article"&gt;17&lt;/ref-type&gt;&lt;contributors&gt;&lt;authors&gt;&lt;author&gt;Michna, E., Ross, E. L., Hynes, W. L.&lt;/author&gt;&lt;author&gt;Nedeljkovic, S. S.&lt;/author&gt;&lt;author&gt;Soumekh, S.&lt;/author&gt;&lt;author&gt;Janfaza, D.&lt;/author&gt;&lt;author&gt;Palombi, D.&lt;/author&gt;&lt;author&gt;Jamison, R. N.&lt;/author&gt;&lt;/authors&gt;&lt;/contributors&gt;&lt;auth-address&gt;Pain Management Center, Brigham and Women&amp;apos;s Hospital, Boston, Massachusetts 02115, USA.&lt;/auth-address&gt;&lt;titles&gt;&lt;title&gt;Predicting aberrant drug behavior in patients treated for chronic pain: importance of abuse history&lt;/title&gt;&lt;secondary-title&gt;J Pain Symptom Manage&lt;/secondary-title&gt;&lt;alt-title&gt;Journal of pain and symptom management&lt;/alt-title&gt;&lt;/titles&gt;&lt;pages&gt;250-8&lt;/pages&gt;&lt;volume&gt;28&lt;/volume&gt;&lt;number&gt;3&lt;/number&gt;&lt;edition&gt;2004/09/01&lt;/edition&gt;&lt;keywords&gt;&lt;keyword&gt;Adult&lt;/keyword&gt;&lt;keyword&gt;Aged&lt;/keyword&gt;&lt;keyword&gt;Analgesics, Opioid/therapeutic use&lt;/keyword&gt;&lt;keyword&gt;Behavior, Addictive/*diagnosis/etiology&lt;/keyword&gt;&lt;keyword&gt;Chronic Disease&lt;/keyword&gt;&lt;keyword&gt;Crime&lt;/keyword&gt;&lt;keyword&gt;Family Health&lt;/keyword&gt;&lt;keyword&gt;Female&lt;/keyword&gt;&lt;keyword&gt;Humans&lt;/keyword&gt;&lt;keyword&gt;Male&lt;/keyword&gt;&lt;keyword&gt;*Medical History Taking&lt;/keyword&gt;&lt;keyword&gt;Middle Aged&lt;/keyword&gt;&lt;keyword&gt;Pain/drug therapy/*psychology&lt;/keyword&gt;&lt;keyword&gt;Predictive Value of Tests&lt;/keyword&gt;&lt;keyword&gt;Questionnaires&lt;/keyword&gt;&lt;keyword&gt;Substance-Related Disorders/*complications/psychology&lt;/keyword&gt;&lt;/keywords&gt;&lt;dates&gt;&lt;year&gt;2004&lt;/year&gt;&lt;pub-dates&gt;&lt;date&gt;Sep&lt;/date&gt;&lt;/pub-dates&gt;&lt;/dates&gt;&lt;isbn&gt;0885-3924 (Print)&amp;#xD;0885-3924&lt;/isbn&gt;&lt;accession-num&gt;15336337&lt;/accession-num&gt;&lt;urls&gt;&lt;/urls&gt;&lt;electronic-resource-num&gt;10.1016/j.jpainsymman.2004.04.007&lt;/electronic-resource-num&gt;&lt;remote-database-provider&gt;Nlm&lt;/remote-database-provider&gt;&lt;language&gt;eng&lt;/language&gt;&lt;/record&gt;&lt;/Cite&gt;&lt;/EndNote&gt;</w:instrText>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49" w:tooltip="Michna, 2004 #48" w:history="1">
              <w:r w:rsidR="00FB1CE6" w:rsidRPr="00A502D1">
                <w:rPr>
                  <w:rFonts w:ascii="Book Antiqua" w:hAnsi="Book Antiqua" w:cs="Arial"/>
                  <w:noProof/>
                  <w:sz w:val="24"/>
                  <w:szCs w:val="24"/>
                  <w:vertAlign w:val="superscript"/>
                </w:rPr>
                <w:t>49</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15733B" w:rsidRPr="00A502D1" w:rsidRDefault="0015733B" w:rsidP="003D74EB">
            <w:pPr>
              <w:spacing w:line="360" w:lineRule="auto"/>
              <w:jc w:val="both"/>
              <w:rPr>
                <w:rFonts w:ascii="Book Antiqua" w:hAnsi="Book Antiqua" w:cs="Arial"/>
                <w:sz w:val="24"/>
                <w:szCs w:val="24"/>
              </w:rPr>
            </w:pPr>
          </w:p>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Retrospective </w:t>
            </w:r>
          </w:p>
        </w:tc>
        <w:tc>
          <w:tcPr>
            <w:tcW w:w="566"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Substance Abuse History Interview (3 questions) plus checklist of 6 aberrant behaviors </w:t>
            </w:r>
          </w:p>
        </w:tc>
        <w:tc>
          <w:tcPr>
            <w:tcW w:w="519"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Physician;</w:t>
            </w:r>
          </w:p>
          <w:p w:rsidR="0015733B" w:rsidRPr="00A502D1" w:rsidRDefault="00022CDB" w:rsidP="003D74EB">
            <w:pPr>
              <w:spacing w:line="360" w:lineRule="auto"/>
              <w:jc w:val="both"/>
              <w:rPr>
                <w:rFonts w:ascii="Book Antiqua" w:hAnsi="Book Antiqua" w:cs="Arial"/>
                <w:sz w:val="24"/>
                <w:szCs w:val="24"/>
                <w:lang w:eastAsia="zh-CN"/>
              </w:rPr>
            </w:pPr>
            <w:r>
              <w:rPr>
                <w:rFonts w:ascii="Book Antiqua" w:hAnsi="Book Antiqua" w:cs="Arial"/>
                <w:sz w:val="24"/>
                <w:szCs w:val="24"/>
              </w:rPr>
              <w:t>2-5 min</w:t>
            </w:r>
          </w:p>
        </w:tc>
        <w:tc>
          <w:tcPr>
            <w:tcW w:w="566"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Each item checked on substance abuse history equals one point</w:t>
            </w:r>
          </w:p>
          <w:p w:rsidR="0015733B" w:rsidRPr="00A502D1" w:rsidRDefault="0015733B" w:rsidP="003D74EB">
            <w:pPr>
              <w:pStyle w:val="a4"/>
              <w:numPr>
                <w:ilvl w:val="1"/>
                <w:numId w:val="10"/>
              </w:numPr>
              <w:spacing w:line="360" w:lineRule="auto"/>
              <w:ind w:left="0" w:firstLine="0"/>
              <w:jc w:val="both"/>
              <w:rPr>
                <w:rFonts w:ascii="Book Antiqua" w:hAnsi="Book Antiqua" w:cs="Arial"/>
                <w:sz w:val="24"/>
                <w:szCs w:val="24"/>
              </w:rPr>
            </w:pPr>
            <w:r w:rsidRPr="00A502D1">
              <w:rPr>
                <w:rFonts w:ascii="Book Antiqua" w:hAnsi="Book Antiqua" w:cs="Arial"/>
                <w:sz w:val="24"/>
                <w:szCs w:val="24"/>
              </w:rPr>
              <w:t>low risk</w:t>
            </w:r>
          </w:p>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2-3 high risk </w:t>
            </w:r>
          </w:p>
        </w:tc>
        <w:tc>
          <w:tcPr>
            <w:tcW w:w="472"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Yes </w:t>
            </w:r>
          </w:p>
        </w:tc>
        <w:tc>
          <w:tcPr>
            <w:tcW w:w="522"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Sensitivity and specificity for each of the 6 aberrant behaviors determined </w:t>
            </w:r>
            <w:r w:rsidRPr="00022CDB">
              <w:rPr>
                <w:rFonts w:ascii="Book Antiqua" w:hAnsi="Book Antiqua" w:cs="Arial"/>
                <w:sz w:val="24"/>
                <w:szCs w:val="24"/>
                <w:vertAlign w:val="superscript"/>
              </w:rPr>
              <w:fldChar w:fldCharType="begin"/>
            </w:r>
            <w:r w:rsidR="00E0012E" w:rsidRPr="00022CDB">
              <w:rPr>
                <w:rFonts w:ascii="Book Antiqua" w:hAnsi="Book Antiqua" w:cs="Arial"/>
                <w:sz w:val="24"/>
                <w:szCs w:val="24"/>
                <w:vertAlign w:val="superscript"/>
              </w:rPr>
              <w:instrText xml:space="preserve"> ADDIN EN.CITE &lt;EndNote&gt;&lt;Cite&gt;&lt;Author&gt;Chou&lt;/Author&gt;&lt;Year&gt;2009&lt;/Year&gt;&lt;RecNum&gt;5&lt;/RecNum&gt;&lt;DisplayText&gt;[36]&lt;/DisplayText&gt;&lt;record&gt;&lt;rec-number&gt;5&lt;/rec-number&gt;&lt;foreign-keys&gt;&lt;key app="EN" db-id="tttfa99zaex9x2edf2450dph0t5s0v9ere92"&gt;5&lt;/key&gt;&lt;/foreign-keys&gt;&lt;ref-type name="Journal Article"&gt;17&lt;/ref-type&gt;&lt;contributors&gt;&lt;authors&gt;&lt;author&gt;Chou, R., Fanciullo, G. J., Fine, P. G., Miaskowski, C., Passik, S. D. and Portenoy, R. K.&lt;/author&gt;&lt;/authors&gt;&lt;/contributors&gt;&lt;auth-address&gt;The Oregon Evidence-based Practice Center, Department of Medicine, Department of Medical Informatics and Clinical Epidemiology, Oregon Health and Science University, Portland, Oregon, USA. chour@ohsu.edu&lt;/auth-address&gt;&lt;titles&gt;&lt;title&gt;Opioids for chronic noncancer pain: prediction and identification of aberrant drug-related behaviors: a review of the evidence for an American Pain Society and American Academy of Pain Medicine clinical practice guideline&lt;/title&gt;&lt;secondary-title&gt;J Pain&lt;/secondary-title&gt;&lt;alt-title&gt;The journal of pain : official journal of the American Pain Society&lt;/alt-title&gt;&lt;/titles&gt;&lt;pages&gt;131-46&lt;/pages&gt;&lt;volume&gt;10&lt;/volume&gt;&lt;number&gt;2&lt;/number&gt;&lt;edition&gt;2009/02/04&lt;/edition&gt;&lt;keywords&gt;&lt;keyword&gt;Analgesics, Opioid/*administration &amp;amp; dosage/*adverse effects&lt;/keyword&gt;&lt;keyword&gt;Chronic Disease&lt;/keyword&gt;&lt;keyword&gt;Conduct Disorder/*chemically induced&lt;/keyword&gt;&lt;keyword&gt;Humans&lt;/keyword&gt;&lt;keyword&gt;Opioid-Related Disorders/complications/etiology/*physiopathology&lt;/keyword&gt;&lt;keyword&gt;Pain/*drug therapy&lt;/keyword&gt;&lt;keyword&gt;Pain Measurement&lt;/keyword&gt;&lt;keyword&gt;*Practice Guidelines as Topic&lt;/keyword&gt;&lt;keyword&gt;Risk Assessment&lt;/keyword&gt;&lt;keyword&gt;Treatment Outcome&lt;/keyword&gt;&lt;/keywords&gt;&lt;dates&gt;&lt;year&gt;2009&lt;/year&gt;&lt;pub-dates&gt;&lt;date&gt;Feb&lt;/date&gt;&lt;/pub-dates&gt;&lt;/dates&gt;&lt;isbn&gt;1526-5900&lt;/isbn&gt;&lt;accession-num&gt;19187890&lt;/accession-num&gt;&lt;urls&gt;&lt;/urls&gt;&lt;electronic-resource-num&gt;10.1016/j.jpain.2008.10.009&lt;/electronic-resource-num&gt;&lt;remote-database-provider&gt;Nlm&lt;/remote-database-provider&gt;&lt;language&gt;eng&lt;/language&gt;&lt;/record&gt;&lt;/Cite&gt;&lt;/EndNote&gt;</w:instrText>
            </w:r>
            <w:r w:rsidRPr="00022CDB">
              <w:rPr>
                <w:rFonts w:ascii="Book Antiqua" w:hAnsi="Book Antiqua" w:cs="Arial"/>
                <w:sz w:val="24"/>
                <w:szCs w:val="24"/>
                <w:vertAlign w:val="superscript"/>
              </w:rPr>
              <w:fldChar w:fldCharType="separate"/>
            </w:r>
            <w:r w:rsidR="00D05C56" w:rsidRPr="00022CDB">
              <w:rPr>
                <w:rFonts w:ascii="Book Antiqua" w:hAnsi="Book Antiqua" w:cs="Arial"/>
                <w:noProof/>
                <w:sz w:val="24"/>
                <w:szCs w:val="24"/>
                <w:vertAlign w:val="superscript"/>
              </w:rPr>
              <w:t>[</w:t>
            </w:r>
            <w:hyperlink w:anchor="_ENREF_36" w:tooltip="Chou, 2009 #5" w:history="1">
              <w:r w:rsidR="00FB1CE6" w:rsidRPr="00022CDB">
                <w:rPr>
                  <w:rFonts w:ascii="Book Antiqua" w:hAnsi="Book Antiqua" w:cs="Arial"/>
                  <w:noProof/>
                  <w:sz w:val="24"/>
                  <w:szCs w:val="24"/>
                  <w:vertAlign w:val="superscript"/>
                </w:rPr>
                <w:t>36</w:t>
              </w:r>
            </w:hyperlink>
            <w:r w:rsidR="00D05C56" w:rsidRPr="00022CDB">
              <w:rPr>
                <w:rFonts w:ascii="Book Antiqua" w:hAnsi="Book Antiqua" w:cs="Arial"/>
                <w:noProof/>
                <w:sz w:val="24"/>
                <w:szCs w:val="24"/>
                <w:vertAlign w:val="superscript"/>
              </w:rPr>
              <w:t>]</w:t>
            </w:r>
            <w:r w:rsidRPr="00022CDB">
              <w:rPr>
                <w:rFonts w:ascii="Book Antiqua" w:hAnsi="Book Antiqua" w:cs="Arial"/>
                <w:sz w:val="24"/>
                <w:szCs w:val="24"/>
                <w:vertAlign w:val="superscript"/>
              </w:rPr>
              <w:fldChar w:fldCharType="end"/>
            </w:r>
            <w:r w:rsidRPr="00A502D1">
              <w:rPr>
                <w:rFonts w:ascii="Book Antiqua" w:hAnsi="Book Antiqua" w:cs="Arial"/>
                <w:sz w:val="24"/>
                <w:szCs w:val="24"/>
              </w:rPr>
              <w:t xml:space="preserve"> but some inconsistenc</w:t>
            </w:r>
            <w:r w:rsidRPr="00A502D1">
              <w:rPr>
                <w:rFonts w:ascii="Book Antiqua" w:hAnsi="Book Antiqua" w:cs="Arial"/>
                <w:sz w:val="24"/>
                <w:szCs w:val="24"/>
              </w:rPr>
              <w:lastRenderedPageBreak/>
              <w:t>ies with original study</w:t>
            </w:r>
          </w:p>
        </w:tc>
        <w:tc>
          <w:tcPr>
            <w:tcW w:w="566"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 xml:space="preserve">Limited to a pain clinic population, developed using retrospective chart review </w:t>
            </w:r>
          </w:p>
        </w:tc>
        <w:tc>
          <w:tcPr>
            <w:tcW w:w="659"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screening tool to identify substance abuse history and ongoing aberrant behaviors </w:t>
            </w:r>
          </w:p>
        </w:tc>
        <w:tc>
          <w:tcPr>
            <w:tcW w:w="469" w:type="pct"/>
            <w:gridSpan w:val="2"/>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7/9</w:t>
            </w:r>
            <w:r w:rsidR="00022CDB" w:rsidRPr="00022CDB">
              <w:rPr>
                <w:rFonts w:ascii="Book Antiqua" w:hAnsi="Book Antiqua" w:cs="Arial" w:hint="eastAsia"/>
                <w:sz w:val="24"/>
                <w:szCs w:val="24"/>
                <w:vertAlign w:val="superscript"/>
                <w:lang w:eastAsia="zh-CN"/>
              </w:rPr>
              <w:t>2</w:t>
            </w:r>
            <w:r w:rsidRPr="00A502D1">
              <w:rPr>
                <w:rFonts w:ascii="Book Antiqua" w:hAnsi="Book Antiqua" w:cs="Arial"/>
                <w:sz w:val="24"/>
                <w:szCs w:val="24"/>
              </w:rPr>
              <w:t xml:space="preserve"> </w:t>
            </w:r>
          </w:p>
          <w:p w:rsidR="0015733B" w:rsidRPr="00A502D1" w:rsidRDefault="0015733B" w:rsidP="003D74EB">
            <w:pPr>
              <w:spacing w:line="360" w:lineRule="auto"/>
              <w:jc w:val="both"/>
              <w:rPr>
                <w:rFonts w:ascii="Book Antiqua" w:hAnsi="Book Antiqua" w:cs="Arial"/>
                <w:sz w:val="24"/>
                <w:szCs w:val="24"/>
              </w:rPr>
            </w:pPr>
          </w:p>
        </w:tc>
      </w:tr>
      <w:tr w:rsidR="0015733B" w:rsidRPr="00A502D1" w:rsidTr="002F443C">
        <w:tc>
          <w:tcPr>
            <w:tcW w:w="5000" w:type="pct"/>
            <w:gridSpan w:val="10"/>
          </w:tcPr>
          <w:p w:rsidR="0015733B" w:rsidRPr="00A502D1" w:rsidRDefault="0015733B" w:rsidP="00022CDB">
            <w:pPr>
              <w:spacing w:line="360" w:lineRule="auto"/>
              <w:jc w:val="both"/>
              <w:rPr>
                <w:rFonts w:ascii="Book Antiqua" w:hAnsi="Book Antiqua" w:cs="Arial"/>
                <w:b/>
                <w:sz w:val="24"/>
                <w:szCs w:val="24"/>
              </w:rPr>
            </w:pPr>
            <w:r w:rsidRPr="00A502D1">
              <w:rPr>
                <w:rFonts w:ascii="Book Antiqua" w:hAnsi="Book Antiqua" w:cs="Arial"/>
                <w:b/>
                <w:sz w:val="24"/>
                <w:szCs w:val="24"/>
              </w:rPr>
              <w:lastRenderedPageBreak/>
              <w:t xml:space="preserve">Documentation </w:t>
            </w:r>
            <w:r w:rsidR="00022CDB">
              <w:rPr>
                <w:rFonts w:ascii="Book Antiqua" w:hAnsi="Book Antiqua" w:cs="Arial" w:hint="eastAsia"/>
                <w:b/>
                <w:sz w:val="24"/>
                <w:szCs w:val="24"/>
                <w:lang w:eastAsia="zh-CN"/>
              </w:rPr>
              <w:t>t</w:t>
            </w:r>
            <w:r w:rsidRPr="00A502D1">
              <w:rPr>
                <w:rFonts w:ascii="Book Antiqua" w:hAnsi="Book Antiqua" w:cs="Arial"/>
                <w:b/>
                <w:sz w:val="24"/>
                <w:szCs w:val="24"/>
              </w:rPr>
              <w:t xml:space="preserve">ools </w:t>
            </w:r>
          </w:p>
        </w:tc>
      </w:tr>
      <w:tr w:rsidR="003D4F37" w:rsidRPr="00A502D1" w:rsidTr="003D4F37">
        <w:tc>
          <w:tcPr>
            <w:tcW w:w="661"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Patient </w:t>
            </w:r>
            <w:r w:rsidR="00022CDB" w:rsidRPr="00A502D1">
              <w:rPr>
                <w:rFonts w:ascii="Book Antiqua" w:hAnsi="Book Antiqua" w:cs="Arial"/>
                <w:sz w:val="24"/>
                <w:szCs w:val="24"/>
              </w:rPr>
              <w:t>assessment and documentation t</w:t>
            </w:r>
            <w:r w:rsidRPr="00A502D1">
              <w:rPr>
                <w:rFonts w:ascii="Book Antiqua" w:hAnsi="Book Antiqua" w:cs="Arial"/>
                <w:sz w:val="24"/>
                <w:szCs w:val="24"/>
              </w:rPr>
              <w:t>ool</w:t>
            </w:r>
            <w:r w:rsidR="00022CDB" w:rsidRPr="00022CDB">
              <w:rPr>
                <w:rFonts w:ascii="Book Antiqua" w:hAnsi="Book Antiqua" w:cs="Arial" w:hint="eastAsia"/>
                <w:sz w:val="24"/>
                <w:szCs w:val="24"/>
                <w:vertAlign w:val="superscript"/>
                <w:lang w:eastAsia="zh-CN"/>
              </w:rPr>
              <w:t>1</w:t>
            </w:r>
            <w:r w:rsidRPr="00A502D1">
              <w:rPr>
                <w:rFonts w:ascii="Book Antiqua" w:hAnsi="Book Antiqua" w:cs="Arial"/>
                <w:sz w:val="24"/>
                <w:szCs w:val="24"/>
                <w:vertAlign w:val="superscript"/>
              </w:rPr>
              <w:fldChar w:fldCharType="begin"/>
            </w:r>
            <w:r w:rsidR="00E0012E" w:rsidRPr="00A502D1">
              <w:rPr>
                <w:rFonts w:ascii="Book Antiqua" w:hAnsi="Book Antiqua" w:cs="Arial"/>
                <w:sz w:val="24"/>
                <w:szCs w:val="24"/>
                <w:vertAlign w:val="superscript"/>
              </w:rPr>
              <w:instrText xml:space="preserve"> ADDIN EN.CITE &lt;EndNote&gt;&lt;Cite&gt;&lt;Author&gt;Passik&lt;/Author&gt;&lt;Year&gt;2004&lt;/Year&gt;&lt;RecNum&gt;22&lt;/RecNum&gt;&lt;DisplayText&gt;[50]&lt;/DisplayText&gt;&lt;record&gt;&lt;rec-number&gt;22&lt;/rec-number&gt;&lt;foreign-keys&gt;&lt;key app="EN" db-id="tttfa99zaex9x2edf2450dph0t5s0v9ere92"&gt;22&lt;/key&gt;&lt;/foreign-keys&gt;&lt;ref-type name="Journal Article"&gt;17&lt;/ref-type&gt;&lt;contributors&gt;&lt;authors&gt;&lt;author&gt;Passik, S. D., Kirsh, K. L., Whitcomb, L.&lt;/author&gt;&lt;author&gt;Portenoy, R. K.&lt;/author&gt;&lt;author&gt;Katz, N. P.&lt;/author&gt;&lt;author&gt;Kleinman, L.&lt;/author&gt;&lt;author&gt;Dodd, S. L.&lt;/author&gt;&lt;author&gt;Schein, J. R.&lt;/author&gt;&lt;/authors&gt;&lt;/contributors&gt;&lt;auth-address&gt;Symptom Management and Palliative Care Program, Markey Cancer Center, University of Kentucky, 800 Rose Street, CC449, Lexington, KY 40536-0093, USA. spassik@uky.edu&lt;/auth-address&gt;&lt;titles&gt;&lt;title&gt;A new tool to assess and document pain outcomes in chronic pain patients receiving opioid therapy&lt;/title&gt;&lt;secondary-title&gt;Clin Ther&lt;/secondary-title&gt;&lt;alt-title&gt;Clinical therapeutics&lt;/alt-title&gt;&lt;/titles&gt;&lt;pages&gt;552-61&lt;/pages&gt;&lt;volume&gt;26&lt;/volume&gt;&lt;number&gt;4&lt;/number&gt;&lt;edition&gt;2004/06/11&lt;/edition&gt;&lt;keywords&gt;&lt;keyword&gt;Adult&lt;/keyword&gt;&lt;keyword&gt;Analgesics, Opioid/adverse effects/*therapeutic use&lt;/keyword&gt;&lt;keyword&gt;Chronic Disease&lt;/keyword&gt;&lt;keyword&gt;Documentation/*methods&lt;/keyword&gt;&lt;keyword&gt;Drug Utilization/statistics &amp;amp; numerical data&lt;/keyword&gt;&lt;keyword&gt;Female&lt;/keyword&gt;&lt;keyword&gt;Humans&lt;/keyword&gt;&lt;keyword&gt;Male&lt;/keyword&gt;&lt;keyword&gt;Middle Aged&lt;/keyword&gt;&lt;keyword&gt;Pain/*drug therapy&lt;/keyword&gt;&lt;keyword&gt;Pain Measurement/*methods&lt;/keyword&gt;&lt;keyword&gt;Substance-Related Disorders/etiology&lt;/keyword&gt;&lt;keyword&gt;Time Factors&lt;/keyword&gt;&lt;keyword&gt;Treatment Outcome&lt;/keyword&gt;&lt;/keywords&gt;&lt;dates&gt;&lt;year&gt;2004&lt;/year&gt;&lt;pub-dates&gt;&lt;date&gt;Apr&lt;/date&gt;&lt;/pub-dates&gt;&lt;/dates&gt;&lt;isbn&gt;0149-2918 (Print)&amp;#xD;0149-2918&lt;/isbn&gt;&lt;accession-num&gt;15189752&lt;/accession-num&gt;&lt;urls&gt;&lt;/urls&gt;&lt;remote-database-provider&gt;Nlm&lt;/remote-database-provider&gt;&lt;language&gt;eng&lt;/language&gt;&lt;/record&gt;&lt;/Cite&gt;&lt;/EndNote&gt;</w:instrText>
            </w:r>
            <w:r w:rsidRPr="00A502D1">
              <w:rPr>
                <w:rFonts w:ascii="Book Antiqua" w:hAnsi="Book Antiqua" w:cs="Arial"/>
                <w:sz w:val="24"/>
                <w:szCs w:val="24"/>
                <w:vertAlign w:val="superscript"/>
              </w:rPr>
              <w:fldChar w:fldCharType="separate"/>
            </w:r>
            <w:r w:rsidR="00D05C56" w:rsidRPr="00A502D1">
              <w:rPr>
                <w:rFonts w:ascii="Book Antiqua" w:hAnsi="Book Antiqua" w:cs="Arial"/>
                <w:noProof/>
                <w:sz w:val="24"/>
                <w:szCs w:val="24"/>
                <w:vertAlign w:val="superscript"/>
              </w:rPr>
              <w:t>[</w:t>
            </w:r>
            <w:hyperlink w:anchor="_ENREF_50" w:tooltip="Passik, 2004 #22" w:history="1">
              <w:r w:rsidR="00FB1CE6" w:rsidRPr="00A502D1">
                <w:rPr>
                  <w:rFonts w:ascii="Book Antiqua" w:hAnsi="Book Antiqua" w:cs="Arial"/>
                  <w:noProof/>
                  <w:sz w:val="24"/>
                  <w:szCs w:val="24"/>
                  <w:vertAlign w:val="superscript"/>
                </w:rPr>
                <w:t>50</w:t>
              </w:r>
            </w:hyperlink>
            <w:r w:rsidR="00D05C56" w:rsidRPr="00A502D1">
              <w:rPr>
                <w:rFonts w:ascii="Book Antiqua" w:hAnsi="Book Antiqua" w:cs="Arial"/>
                <w:noProof/>
                <w:sz w:val="24"/>
                <w:szCs w:val="24"/>
                <w:vertAlign w:val="superscript"/>
              </w:rPr>
              <w:t>]</w:t>
            </w:r>
            <w:r w:rsidRPr="00A502D1">
              <w:rPr>
                <w:rFonts w:ascii="Book Antiqua" w:hAnsi="Book Antiqua" w:cs="Arial"/>
                <w:sz w:val="24"/>
                <w:szCs w:val="24"/>
                <w:vertAlign w:val="superscript"/>
              </w:rPr>
              <w:fldChar w:fldCharType="end"/>
            </w:r>
          </w:p>
          <w:p w:rsidR="003C4568" w:rsidRPr="00A502D1" w:rsidRDefault="003C4568" w:rsidP="003D74EB">
            <w:pPr>
              <w:spacing w:line="360" w:lineRule="auto"/>
              <w:jc w:val="both"/>
              <w:rPr>
                <w:rFonts w:ascii="Book Antiqua" w:hAnsi="Book Antiqua" w:cs="Arial"/>
                <w:sz w:val="24"/>
                <w:szCs w:val="24"/>
              </w:rPr>
            </w:pPr>
          </w:p>
          <w:p w:rsidR="003C4568" w:rsidRPr="00A502D1" w:rsidRDefault="003C4568" w:rsidP="003D74EB">
            <w:pPr>
              <w:spacing w:line="360" w:lineRule="auto"/>
              <w:jc w:val="both"/>
              <w:rPr>
                <w:rFonts w:ascii="Book Antiqua" w:hAnsi="Book Antiqua" w:cs="Arial"/>
                <w:sz w:val="24"/>
                <w:szCs w:val="24"/>
              </w:rPr>
            </w:pPr>
            <w:r w:rsidRPr="00A502D1">
              <w:rPr>
                <w:rFonts w:ascii="Book Antiqua" w:hAnsi="Book Antiqua" w:cs="Arial"/>
                <w:sz w:val="24"/>
                <w:szCs w:val="24"/>
              </w:rPr>
              <w:t>Cross-sectional (</w:t>
            </w:r>
            <w:r w:rsidR="00022CDB" w:rsidRPr="00A502D1">
              <w:rPr>
                <w:rFonts w:ascii="Book Antiqua" w:hAnsi="Book Antiqua" w:cs="Arial"/>
                <w:sz w:val="24"/>
                <w:szCs w:val="24"/>
              </w:rPr>
              <w:t>field t</w:t>
            </w:r>
            <w:r w:rsidRPr="00A502D1">
              <w:rPr>
                <w:rFonts w:ascii="Book Antiqua" w:hAnsi="Book Antiqua" w:cs="Arial"/>
                <w:sz w:val="24"/>
                <w:szCs w:val="24"/>
              </w:rPr>
              <w:t>ested)</w:t>
            </w:r>
          </w:p>
          <w:p w:rsidR="0015733B" w:rsidRPr="00A502D1" w:rsidRDefault="0015733B" w:rsidP="003D74EB">
            <w:pPr>
              <w:spacing w:line="360" w:lineRule="auto"/>
              <w:jc w:val="both"/>
              <w:rPr>
                <w:rFonts w:ascii="Book Antiqua" w:hAnsi="Book Antiqua" w:cs="Arial"/>
                <w:sz w:val="24"/>
                <w:szCs w:val="24"/>
              </w:rPr>
            </w:pPr>
          </w:p>
          <w:p w:rsidR="0015733B" w:rsidRPr="00A502D1" w:rsidRDefault="0015733B" w:rsidP="003D74EB">
            <w:pPr>
              <w:spacing w:line="360" w:lineRule="auto"/>
              <w:jc w:val="both"/>
              <w:rPr>
                <w:rFonts w:ascii="Book Antiqua" w:hAnsi="Book Antiqua" w:cs="Arial"/>
                <w:b/>
                <w:sz w:val="24"/>
                <w:szCs w:val="24"/>
              </w:rPr>
            </w:pPr>
          </w:p>
        </w:tc>
        <w:tc>
          <w:tcPr>
            <w:tcW w:w="566"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41-item clinician-directed interview chart note tool divided into 4 domains (4 A’s): analgesia, activities of daily living, adverse events and aberrant drug-related </w:t>
            </w:r>
            <w:r w:rsidRPr="00A502D1">
              <w:rPr>
                <w:rFonts w:ascii="Book Antiqua" w:hAnsi="Book Antiqua" w:cs="Arial"/>
                <w:sz w:val="24"/>
                <w:szCs w:val="24"/>
              </w:rPr>
              <w:lastRenderedPageBreak/>
              <w:t xml:space="preserve">behaviors  </w:t>
            </w:r>
          </w:p>
        </w:tc>
        <w:tc>
          <w:tcPr>
            <w:tcW w:w="519"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lastRenderedPageBreak/>
              <w:t>Physician;</w:t>
            </w:r>
          </w:p>
          <w:p w:rsidR="0015733B" w:rsidRPr="00A502D1" w:rsidRDefault="00022CDB" w:rsidP="003D74EB">
            <w:pPr>
              <w:spacing w:line="360" w:lineRule="auto"/>
              <w:jc w:val="both"/>
              <w:rPr>
                <w:rFonts w:ascii="Book Antiqua" w:hAnsi="Book Antiqua" w:cs="Arial"/>
                <w:sz w:val="24"/>
                <w:szCs w:val="24"/>
                <w:lang w:eastAsia="zh-CN"/>
              </w:rPr>
            </w:pPr>
            <w:r>
              <w:rPr>
                <w:rFonts w:ascii="Book Antiqua" w:hAnsi="Book Antiqua" w:cs="Arial"/>
                <w:sz w:val="24"/>
                <w:szCs w:val="24"/>
              </w:rPr>
              <w:t>10-15 min</w:t>
            </w:r>
          </w:p>
        </w:tc>
        <w:tc>
          <w:tcPr>
            <w:tcW w:w="566"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A descriptive tool to ai</w:t>
            </w:r>
            <w:r w:rsidR="00022CDB">
              <w:rPr>
                <w:rFonts w:ascii="Book Antiqua" w:hAnsi="Book Antiqua" w:cs="Arial"/>
                <w:sz w:val="24"/>
                <w:szCs w:val="24"/>
              </w:rPr>
              <w:t>d in documentation (chart note)</w:t>
            </w:r>
            <w:r w:rsidRPr="00A502D1">
              <w:rPr>
                <w:rFonts w:ascii="Book Antiqua" w:hAnsi="Book Antiqua" w:cs="Arial"/>
                <w:sz w:val="24"/>
                <w:szCs w:val="24"/>
              </w:rPr>
              <w:t xml:space="preserve"> </w:t>
            </w:r>
          </w:p>
        </w:tc>
        <w:tc>
          <w:tcPr>
            <w:tcW w:w="471"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Field-tested, but not validated </w:t>
            </w:r>
          </w:p>
        </w:tc>
        <w:tc>
          <w:tcPr>
            <w:tcW w:w="523"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N/A </w:t>
            </w:r>
          </w:p>
        </w:tc>
        <w:tc>
          <w:tcPr>
            <w:tcW w:w="566" w:type="pct"/>
          </w:tcPr>
          <w:p w:rsidR="0015733B" w:rsidRPr="00A502D1" w:rsidRDefault="0015733B" w:rsidP="003D74EB">
            <w:pPr>
              <w:spacing w:line="360" w:lineRule="auto"/>
              <w:jc w:val="both"/>
              <w:rPr>
                <w:rFonts w:ascii="Book Antiqua" w:hAnsi="Book Antiqua" w:cs="Arial"/>
                <w:sz w:val="24"/>
                <w:szCs w:val="24"/>
                <w:lang w:eastAsia="zh-CN"/>
              </w:rPr>
            </w:pPr>
            <w:r w:rsidRPr="00A502D1">
              <w:rPr>
                <w:rFonts w:ascii="Book Antiqua" w:hAnsi="Book Antiqua" w:cs="Arial"/>
                <w:sz w:val="24"/>
                <w:szCs w:val="24"/>
              </w:rPr>
              <w:t xml:space="preserve">Descriptive tool; validation needed (no sensitivity </w:t>
            </w:r>
            <w:r w:rsidR="00022CDB">
              <w:rPr>
                <w:rFonts w:ascii="Book Antiqua" w:hAnsi="Book Antiqua" w:cs="Arial"/>
                <w:sz w:val="24"/>
                <w:szCs w:val="24"/>
              </w:rPr>
              <w:t>or specificity data available)</w:t>
            </w:r>
          </w:p>
        </w:tc>
        <w:tc>
          <w:tcPr>
            <w:tcW w:w="659" w:type="pct"/>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 xml:space="preserve">A documentation tool to organize chart note information related to opioid use </w:t>
            </w:r>
          </w:p>
        </w:tc>
        <w:tc>
          <w:tcPr>
            <w:tcW w:w="469" w:type="pct"/>
            <w:gridSpan w:val="2"/>
          </w:tcPr>
          <w:p w:rsidR="0015733B" w:rsidRPr="00A502D1" w:rsidRDefault="0015733B" w:rsidP="003D74EB">
            <w:pPr>
              <w:spacing w:line="360" w:lineRule="auto"/>
              <w:jc w:val="both"/>
              <w:rPr>
                <w:rFonts w:ascii="Book Antiqua" w:hAnsi="Book Antiqua" w:cs="Arial"/>
                <w:sz w:val="24"/>
                <w:szCs w:val="24"/>
              </w:rPr>
            </w:pPr>
            <w:r w:rsidRPr="00A502D1">
              <w:rPr>
                <w:rFonts w:ascii="Book Antiqua" w:hAnsi="Book Antiqua" w:cs="Arial"/>
                <w:sz w:val="24"/>
                <w:szCs w:val="24"/>
              </w:rPr>
              <w:t>N/A</w:t>
            </w:r>
          </w:p>
        </w:tc>
      </w:tr>
    </w:tbl>
    <w:p w:rsidR="008C2743" w:rsidRPr="00A502D1" w:rsidRDefault="00A502D1" w:rsidP="003D74EB">
      <w:pPr>
        <w:spacing w:after="0" w:line="360" w:lineRule="auto"/>
        <w:jc w:val="both"/>
        <w:rPr>
          <w:rFonts w:ascii="Book Antiqua" w:hAnsi="Book Antiqua" w:cs="Arial"/>
          <w:sz w:val="24"/>
          <w:szCs w:val="24"/>
        </w:rPr>
      </w:pPr>
      <w:r w:rsidRPr="00A502D1">
        <w:rPr>
          <w:rFonts w:ascii="Book Antiqua" w:hAnsi="Book Antiqua" w:cs="Arial" w:hint="eastAsia"/>
          <w:sz w:val="24"/>
          <w:szCs w:val="24"/>
          <w:vertAlign w:val="superscript"/>
          <w:lang w:eastAsia="zh-CN"/>
        </w:rPr>
        <w:lastRenderedPageBreak/>
        <w:t>1</w:t>
      </w:r>
      <w:r w:rsidR="00F84F21" w:rsidRPr="00A502D1">
        <w:rPr>
          <w:rFonts w:ascii="Book Antiqua" w:hAnsi="Book Antiqua" w:cs="Arial"/>
          <w:sz w:val="24"/>
          <w:szCs w:val="24"/>
        </w:rPr>
        <w:t xml:space="preserve">Recommended for use </w:t>
      </w:r>
      <w:r w:rsidR="008269FB" w:rsidRPr="00A502D1">
        <w:rPr>
          <w:rFonts w:ascii="Book Antiqua" w:hAnsi="Book Antiqua" w:cs="Arial"/>
          <w:sz w:val="24"/>
          <w:szCs w:val="24"/>
        </w:rPr>
        <w:t>in the Canadian Guideline for Safe and Effective Use of Opioids for Chronic Non-Cancer Pain Practice Toolkit</w:t>
      </w:r>
      <w:r w:rsidR="009D6DEC" w:rsidRPr="00022CDB">
        <w:rPr>
          <w:rFonts w:ascii="Book Antiqua" w:hAnsi="Book Antiqua" w:cs="Arial"/>
          <w:sz w:val="24"/>
          <w:szCs w:val="24"/>
          <w:vertAlign w:val="superscript"/>
        </w:rPr>
        <w:fldChar w:fldCharType="begin"/>
      </w:r>
      <w:r w:rsidR="00E0012E" w:rsidRPr="00022CDB">
        <w:rPr>
          <w:rFonts w:ascii="Book Antiqua" w:hAnsi="Book Antiqua" w:cs="Arial"/>
          <w:sz w:val="24"/>
          <w:szCs w:val="24"/>
          <w:vertAlign w:val="superscript"/>
        </w:rPr>
        <w:instrText xml:space="preserve"> ADDIN EN.CITE &lt;EndNote&gt;&lt;Cite&gt;&lt;Author&gt;National Opioid Use Guideline Group&lt;/Author&gt;&lt;Year&gt;2010&lt;/Year&gt;&lt;RecNum&gt;38&lt;/RecNum&gt;&lt;DisplayText&gt;[9]&lt;/DisplayText&gt;&lt;record&gt;&lt;rec-number&gt;38&lt;/rec-number&gt;&lt;foreign-keys&gt;&lt;key app="EN" db-id="tttfa99zaex9x2edf2450dph0t5s0v9ere92"&gt;38&lt;/key&gt;&lt;/foreign-keys&gt;&lt;ref-type name="Electronic Article"&gt;43&lt;/ref-type&gt;&lt;contributors&gt;&lt;authors&gt;&lt;author&gt;National Opioid Use Guideline Group (NOUGG)&lt;/author&gt;&lt;/authors&gt;&lt;/contributors&gt;&lt;titles&gt;&lt;title&gt;Canadian Guideline for safe and effective use of opioids for chronic non-cancer pain: Practice Toolkit&lt;/title&gt;&lt;/titles&gt;&lt;dates&gt;&lt;year&gt;2010&lt;/year&gt;&lt;pub-dates&gt;&lt;date&gt;July 15, 2013&lt;/date&gt;&lt;/pub-dates&gt;&lt;/dates&gt;&lt;pub-location&gt;Hamilton, Ontario&lt;/pub-location&gt;&lt;publisher&gt;McMaster University &lt;/publisher&gt;&lt;urls&gt;&lt;related-urls&gt;&lt;url&gt;http://nationalpaincentre.mcmaster.ca/opioid/&lt;/url&gt;&lt;/related-urls&gt;&lt;/urls&gt;&lt;/record&gt;&lt;/Cite&gt;&lt;/EndNote&gt;</w:instrText>
      </w:r>
      <w:r w:rsidR="009D6DEC" w:rsidRPr="00022CDB">
        <w:rPr>
          <w:rFonts w:ascii="Book Antiqua" w:hAnsi="Book Antiqua" w:cs="Arial"/>
          <w:sz w:val="24"/>
          <w:szCs w:val="24"/>
          <w:vertAlign w:val="superscript"/>
        </w:rPr>
        <w:fldChar w:fldCharType="separate"/>
      </w:r>
      <w:r w:rsidR="009D6DEC" w:rsidRPr="00022CDB">
        <w:rPr>
          <w:rFonts w:ascii="Book Antiqua" w:hAnsi="Book Antiqua" w:cs="Arial"/>
          <w:noProof/>
          <w:sz w:val="24"/>
          <w:szCs w:val="24"/>
          <w:vertAlign w:val="superscript"/>
        </w:rPr>
        <w:t>[</w:t>
      </w:r>
      <w:hyperlink w:anchor="_ENREF_9" w:tooltip="(NOUGG), 2010 #38" w:history="1">
        <w:r w:rsidR="00FB1CE6" w:rsidRPr="00022CDB">
          <w:rPr>
            <w:rFonts w:ascii="Book Antiqua" w:hAnsi="Book Antiqua" w:cs="Arial"/>
            <w:noProof/>
            <w:sz w:val="24"/>
            <w:szCs w:val="24"/>
            <w:vertAlign w:val="superscript"/>
          </w:rPr>
          <w:t>9</w:t>
        </w:r>
      </w:hyperlink>
      <w:r w:rsidR="009D6DEC" w:rsidRPr="00022CDB">
        <w:rPr>
          <w:rFonts w:ascii="Book Antiqua" w:hAnsi="Book Antiqua" w:cs="Arial"/>
          <w:noProof/>
          <w:sz w:val="24"/>
          <w:szCs w:val="24"/>
          <w:vertAlign w:val="superscript"/>
        </w:rPr>
        <w:t>]</w:t>
      </w:r>
      <w:r w:rsidR="009D6DEC" w:rsidRPr="00022CDB">
        <w:rPr>
          <w:rFonts w:ascii="Book Antiqua" w:hAnsi="Book Antiqua" w:cs="Arial"/>
          <w:sz w:val="24"/>
          <w:szCs w:val="24"/>
          <w:vertAlign w:val="superscript"/>
        </w:rPr>
        <w:fldChar w:fldCharType="end"/>
      </w:r>
      <w:r w:rsidR="00022CDB">
        <w:rPr>
          <w:rFonts w:ascii="Book Antiqua" w:hAnsi="Book Antiqua" w:cs="Arial" w:hint="eastAsia"/>
          <w:sz w:val="24"/>
          <w:szCs w:val="24"/>
          <w:lang w:eastAsia="zh-CN"/>
        </w:rPr>
        <w:t xml:space="preserve">; </w:t>
      </w:r>
      <w:r w:rsidR="00022CDB" w:rsidRPr="00022CDB">
        <w:rPr>
          <w:rFonts w:ascii="Book Antiqua" w:hAnsi="Book Antiqua" w:cs="Arial" w:hint="eastAsia"/>
          <w:sz w:val="24"/>
          <w:szCs w:val="24"/>
          <w:vertAlign w:val="superscript"/>
          <w:lang w:eastAsia="zh-CN"/>
        </w:rPr>
        <w:t>2</w:t>
      </w:r>
      <w:r w:rsidR="005A781B" w:rsidRPr="00A502D1">
        <w:rPr>
          <w:rFonts w:ascii="Book Antiqua" w:hAnsi="Book Antiqua" w:cs="Arial"/>
          <w:sz w:val="24"/>
          <w:szCs w:val="24"/>
        </w:rPr>
        <w:t>Method of quality determination not consistent with original study</w:t>
      </w:r>
      <w:r w:rsidR="006C3362" w:rsidRPr="00A502D1">
        <w:rPr>
          <w:rFonts w:ascii="Book Antiqua" w:hAnsi="Book Antiqua" w:cs="Arial"/>
          <w:sz w:val="24"/>
          <w:szCs w:val="24"/>
        </w:rPr>
        <w:t xml:space="preserve"> design</w:t>
      </w:r>
      <w:r w:rsidR="005A781B" w:rsidRPr="00A502D1">
        <w:rPr>
          <w:rFonts w:ascii="Book Antiqua" w:hAnsi="Book Antiqua" w:cs="Arial"/>
          <w:sz w:val="24"/>
          <w:szCs w:val="24"/>
        </w:rPr>
        <w:t xml:space="preserve"> theref</w:t>
      </w:r>
      <w:r w:rsidR="00022CDB">
        <w:rPr>
          <w:rFonts w:ascii="Book Antiqua" w:hAnsi="Book Antiqua" w:cs="Arial"/>
          <w:sz w:val="24"/>
          <w:szCs w:val="24"/>
        </w:rPr>
        <w:t>ore questionable interpretation</w:t>
      </w:r>
      <w:r w:rsidR="00022CDB">
        <w:rPr>
          <w:rFonts w:ascii="Book Antiqua" w:hAnsi="Book Antiqua" w:cs="Arial" w:hint="eastAsia"/>
          <w:sz w:val="24"/>
          <w:szCs w:val="24"/>
          <w:lang w:eastAsia="zh-CN"/>
        </w:rPr>
        <w:t xml:space="preserve">. </w:t>
      </w:r>
      <w:r w:rsidR="009B7AB5" w:rsidRPr="00A502D1">
        <w:rPr>
          <w:rFonts w:ascii="Book Antiqua" w:hAnsi="Book Antiqua" w:cs="Arial"/>
          <w:sz w:val="24"/>
          <w:szCs w:val="24"/>
        </w:rPr>
        <w:t>ADRB</w:t>
      </w:r>
      <w:r w:rsidR="00022CDB">
        <w:rPr>
          <w:rFonts w:ascii="Book Antiqua" w:hAnsi="Book Antiqua" w:cs="Arial" w:hint="eastAsia"/>
          <w:sz w:val="24"/>
          <w:szCs w:val="24"/>
          <w:lang w:eastAsia="zh-CN"/>
        </w:rPr>
        <w:t>:</w:t>
      </w:r>
      <w:r w:rsidR="009B7AB5" w:rsidRPr="00A502D1">
        <w:rPr>
          <w:rFonts w:ascii="Book Antiqua" w:hAnsi="Book Antiqua" w:cs="Arial"/>
          <w:sz w:val="24"/>
          <w:szCs w:val="24"/>
        </w:rPr>
        <w:t xml:space="preserve"> </w:t>
      </w:r>
      <w:r w:rsidR="00022CDB" w:rsidRPr="00A502D1">
        <w:rPr>
          <w:rFonts w:ascii="Book Antiqua" w:hAnsi="Book Antiqua" w:cs="Arial"/>
          <w:sz w:val="24"/>
          <w:szCs w:val="24"/>
        </w:rPr>
        <w:t>A</w:t>
      </w:r>
      <w:r w:rsidR="0062625C" w:rsidRPr="00A502D1">
        <w:rPr>
          <w:rFonts w:ascii="Book Antiqua" w:hAnsi="Book Antiqua" w:cs="Arial"/>
          <w:sz w:val="24"/>
          <w:szCs w:val="24"/>
        </w:rPr>
        <w:t>berrant drug-related behaviors;</w:t>
      </w:r>
      <w:r w:rsidR="00C72FC7" w:rsidRPr="00A502D1">
        <w:rPr>
          <w:rFonts w:ascii="Book Antiqua" w:hAnsi="Book Antiqua" w:cs="Arial"/>
          <w:sz w:val="24"/>
          <w:szCs w:val="24"/>
        </w:rPr>
        <w:t xml:space="preserve"> </w:t>
      </w:r>
      <w:r w:rsidR="00543509" w:rsidRPr="00A502D1">
        <w:rPr>
          <w:rFonts w:ascii="Book Antiqua" w:hAnsi="Book Antiqua" w:cs="Arial"/>
          <w:sz w:val="24"/>
          <w:szCs w:val="24"/>
        </w:rPr>
        <w:t>N</w:t>
      </w:r>
      <w:r w:rsidR="00022CDB">
        <w:rPr>
          <w:rFonts w:ascii="Book Antiqua" w:hAnsi="Book Antiqua" w:cs="Arial" w:hint="eastAsia"/>
          <w:sz w:val="24"/>
          <w:szCs w:val="24"/>
          <w:lang w:eastAsia="zh-CN"/>
        </w:rPr>
        <w:t>:</w:t>
      </w:r>
      <w:r w:rsidR="00543509" w:rsidRPr="00A502D1">
        <w:rPr>
          <w:rFonts w:ascii="Book Antiqua" w:hAnsi="Book Antiqua" w:cs="Arial"/>
          <w:sz w:val="24"/>
          <w:szCs w:val="24"/>
        </w:rPr>
        <w:t xml:space="preserve"> </w:t>
      </w:r>
      <w:r w:rsidR="00022CDB" w:rsidRPr="00A502D1">
        <w:rPr>
          <w:rFonts w:ascii="Book Antiqua" w:hAnsi="Book Antiqua" w:cs="Arial"/>
          <w:sz w:val="24"/>
          <w:szCs w:val="24"/>
        </w:rPr>
        <w:t>S</w:t>
      </w:r>
      <w:r w:rsidR="00543509" w:rsidRPr="00A502D1">
        <w:rPr>
          <w:rFonts w:ascii="Book Antiqua" w:hAnsi="Book Antiqua" w:cs="Arial"/>
          <w:sz w:val="24"/>
          <w:szCs w:val="24"/>
        </w:rPr>
        <w:t xml:space="preserve">ample size; </w:t>
      </w:r>
      <w:r w:rsidR="0062625C" w:rsidRPr="00A502D1">
        <w:rPr>
          <w:rFonts w:ascii="Book Antiqua" w:hAnsi="Book Antiqua" w:cs="Arial"/>
          <w:sz w:val="24"/>
          <w:szCs w:val="24"/>
        </w:rPr>
        <w:t>N/A</w:t>
      </w:r>
      <w:r w:rsidR="00022CDB">
        <w:rPr>
          <w:rFonts w:ascii="Book Antiqua" w:hAnsi="Book Antiqua" w:cs="Arial" w:hint="eastAsia"/>
          <w:sz w:val="24"/>
          <w:szCs w:val="24"/>
          <w:lang w:eastAsia="zh-CN"/>
        </w:rPr>
        <w:t>:</w:t>
      </w:r>
      <w:r w:rsidR="0062625C" w:rsidRPr="00A502D1">
        <w:rPr>
          <w:rFonts w:ascii="Book Antiqua" w:hAnsi="Book Antiqua" w:cs="Arial"/>
          <w:sz w:val="24"/>
          <w:szCs w:val="24"/>
        </w:rPr>
        <w:t xml:space="preserve"> </w:t>
      </w:r>
      <w:r w:rsidR="00022CDB" w:rsidRPr="00A502D1">
        <w:rPr>
          <w:rFonts w:ascii="Book Antiqua" w:hAnsi="Book Antiqua" w:cs="Arial"/>
          <w:sz w:val="24"/>
          <w:szCs w:val="24"/>
        </w:rPr>
        <w:t>N</w:t>
      </w:r>
      <w:r w:rsidR="0062625C" w:rsidRPr="00A502D1">
        <w:rPr>
          <w:rFonts w:ascii="Book Antiqua" w:hAnsi="Book Antiqua" w:cs="Arial"/>
          <w:sz w:val="24"/>
          <w:szCs w:val="24"/>
        </w:rPr>
        <w:t>ot assessed</w:t>
      </w:r>
      <w:r w:rsidR="00022CDB">
        <w:rPr>
          <w:rFonts w:ascii="Book Antiqua" w:hAnsi="Book Antiqua" w:cs="Arial" w:hint="eastAsia"/>
          <w:sz w:val="24"/>
          <w:szCs w:val="24"/>
          <w:lang w:eastAsia="zh-CN"/>
        </w:rPr>
        <w:t>.</w:t>
      </w:r>
      <w:r w:rsidR="0062625C" w:rsidRPr="00A502D1">
        <w:rPr>
          <w:rFonts w:ascii="Book Antiqua" w:hAnsi="Book Antiqua" w:cs="Arial"/>
          <w:sz w:val="24"/>
          <w:szCs w:val="24"/>
        </w:rPr>
        <w:t xml:space="preserve"> </w:t>
      </w:r>
    </w:p>
    <w:sectPr w:rsidR="008C2743" w:rsidRPr="00A502D1" w:rsidSect="008C274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75" w:rsidRDefault="008F2675" w:rsidP="00A82323">
      <w:pPr>
        <w:spacing w:after="0" w:line="240" w:lineRule="auto"/>
      </w:pPr>
      <w:r>
        <w:separator/>
      </w:r>
    </w:p>
  </w:endnote>
  <w:endnote w:type="continuationSeparator" w:id="0">
    <w:p w:rsidR="008F2675" w:rsidRDefault="008F2675" w:rsidP="00A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499944"/>
      <w:docPartObj>
        <w:docPartGallery w:val="Page Numbers (Bottom of Page)"/>
        <w:docPartUnique/>
      </w:docPartObj>
    </w:sdtPr>
    <w:sdtEndPr>
      <w:rPr>
        <w:noProof/>
      </w:rPr>
    </w:sdtEndPr>
    <w:sdtContent>
      <w:p w:rsidR="003D74EB" w:rsidRDefault="003D74EB">
        <w:pPr>
          <w:pStyle w:val="a8"/>
          <w:jc w:val="right"/>
        </w:pPr>
        <w:r>
          <w:fldChar w:fldCharType="begin"/>
        </w:r>
        <w:r>
          <w:instrText xml:space="preserve"> PAGE   \* MERGEFORMAT </w:instrText>
        </w:r>
        <w:r>
          <w:fldChar w:fldCharType="separate"/>
        </w:r>
        <w:r w:rsidR="00AF3AE8">
          <w:rPr>
            <w:noProof/>
          </w:rPr>
          <w:t>34</w:t>
        </w:r>
        <w:r>
          <w:rPr>
            <w:noProof/>
          </w:rPr>
          <w:fldChar w:fldCharType="end"/>
        </w:r>
      </w:p>
    </w:sdtContent>
  </w:sdt>
  <w:p w:rsidR="003D74EB" w:rsidRDefault="003D7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75" w:rsidRDefault="008F2675" w:rsidP="00A82323">
      <w:pPr>
        <w:spacing w:after="0" w:line="240" w:lineRule="auto"/>
      </w:pPr>
      <w:r>
        <w:separator/>
      </w:r>
    </w:p>
  </w:footnote>
  <w:footnote w:type="continuationSeparator" w:id="0">
    <w:p w:rsidR="008F2675" w:rsidRDefault="008F2675" w:rsidP="00A82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EB" w:rsidRDefault="003D74EB">
    <w:pPr>
      <w:pStyle w:val="a7"/>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375"/>
    <w:multiLevelType w:val="hybridMultilevel"/>
    <w:tmpl w:val="8D0EB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1A299E"/>
    <w:multiLevelType w:val="hybridMultilevel"/>
    <w:tmpl w:val="C0AE6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B316F6"/>
    <w:multiLevelType w:val="hybridMultilevel"/>
    <w:tmpl w:val="67467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D217FD0"/>
    <w:multiLevelType w:val="hybridMultilevel"/>
    <w:tmpl w:val="511AE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877309"/>
    <w:multiLevelType w:val="hybridMultilevel"/>
    <w:tmpl w:val="BF8AB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25A5A8F"/>
    <w:multiLevelType w:val="multilevel"/>
    <w:tmpl w:val="BCCEAD7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445694"/>
    <w:multiLevelType w:val="hybridMultilevel"/>
    <w:tmpl w:val="7B3C247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7">
    <w:nsid w:val="35C80248"/>
    <w:multiLevelType w:val="hybridMultilevel"/>
    <w:tmpl w:val="59242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497730"/>
    <w:multiLevelType w:val="hybridMultilevel"/>
    <w:tmpl w:val="D91A6D3A"/>
    <w:lvl w:ilvl="0" w:tplc="0DE2E814">
      <w:start w:val="20"/>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E6E60E1"/>
    <w:multiLevelType w:val="hybridMultilevel"/>
    <w:tmpl w:val="35DE1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720631"/>
    <w:multiLevelType w:val="hybridMultilevel"/>
    <w:tmpl w:val="A294AF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9"/>
  </w:num>
  <w:num w:numId="7">
    <w:abstractNumId w:val="8"/>
  </w:num>
  <w:num w:numId="8">
    <w:abstractNumId w:val="1"/>
  </w:num>
  <w:num w:numId="9">
    <w:abstractNumId w:val="10"/>
  </w:num>
  <w:num w:numId="10">
    <w:abstractNumId w:val="5"/>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tfa99zaex9x2edf2450dph0t5s0v9ere92&quot;&gt;Opioid Library&lt;record-ids&gt;&lt;item&gt;1&lt;/item&gt;&lt;item&gt;3&lt;/item&gt;&lt;item&gt;4&lt;/item&gt;&lt;item&gt;5&lt;/item&gt;&lt;item&gt;6&lt;/item&gt;&lt;item&gt;7&lt;/item&gt;&lt;item&gt;8&lt;/item&gt;&lt;item&gt;10&lt;/item&gt;&lt;item&gt;11&lt;/item&gt;&lt;item&gt;12&lt;/item&gt;&lt;item&gt;14&lt;/item&gt;&lt;item&gt;16&lt;/item&gt;&lt;item&gt;17&lt;/item&gt;&lt;item&gt;18&lt;/item&gt;&lt;item&gt;19&lt;/item&gt;&lt;item&gt;20&lt;/item&gt;&lt;item&gt;21&lt;/item&gt;&lt;item&gt;22&lt;/item&gt;&lt;item&gt;23&lt;/item&gt;&lt;item&gt;24&lt;/item&gt;&lt;item&gt;26&lt;/item&gt;&lt;item&gt;27&lt;/item&gt;&lt;item&gt;31&lt;/item&gt;&lt;item&gt;34&lt;/item&gt;&lt;item&gt;35&lt;/item&gt;&lt;item&gt;37&lt;/item&gt;&lt;item&gt;38&lt;/item&gt;&lt;item&gt;39&lt;/item&gt;&lt;item&gt;40&lt;/item&gt;&lt;item&gt;41&lt;/item&gt;&lt;item&gt;42&lt;/item&gt;&lt;item&gt;43&lt;/item&gt;&lt;item&gt;44&lt;/item&gt;&lt;item&gt;45&lt;/item&gt;&lt;item&gt;47&lt;/item&gt;&lt;item&gt;48&lt;/item&gt;&lt;item&gt;49&lt;/item&gt;&lt;item&gt;51&lt;/item&gt;&lt;item&gt;52&lt;/item&gt;&lt;item&gt;53&lt;/item&gt;&lt;item&gt;54&lt;/item&gt;&lt;item&gt;55&lt;/item&gt;&lt;item&gt;56&lt;/item&gt;&lt;item&gt;57&lt;/item&gt;&lt;item&gt;58&lt;/item&gt;&lt;item&gt;59&lt;/item&gt;&lt;item&gt;61&lt;/item&gt;&lt;item&gt;62&lt;/item&gt;&lt;item&gt;63&lt;/item&gt;&lt;item&gt;64&lt;/item&gt;&lt;/record-ids&gt;&lt;/item&gt;&lt;/Libraries&gt;"/>
  </w:docVars>
  <w:rsids>
    <w:rsidRoot w:val="002036C1"/>
    <w:rsid w:val="00001EBC"/>
    <w:rsid w:val="00003691"/>
    <w:rsid w:val="00007365"/>
    <w:rsid w:val="00007661"/>
    <w:rsid w:val="0001120A"/>
    <w:rsid w:val="000117B0"/>
    <w:rsid w:val="00011C04"/>
    <w:rsid w:val="000132D4"/>
    <w:rsid w:val="00016160"/>
    <w:rsid w:val="00020253"/>
    <w:rsid w:val="00020341"/>
    <w:rsid w:val="00022CDB"/>
    <w:rsid w:val="00022D62"/>
    <w:rsid w:val="00024BCB"/>
    <w:rsid w:val="000268D7"/>
    <w:rsid w:val="00030AAC"/>
    <w:rsid w:val="0003235A"/>
    <w:rsid w:val="00032DE6"/>
    <w:rsid w:val="00034BA3"/>
    <w:rsid w:val="00035C02"/>
    <w:rsid w:val="000369E4"/>
    <w:rsid w:val="0004088C"/>
    <w:rsid w:val="00040A4E"/>
    <w:rsid w:val="00041539"/>
    <w:rsid w:val="00042870"/>
    <w:rsid w:val="0004455A"/>
    <w:rsid w:val="000459E0"/>
    <w:rsid w:val="00047AFA"/>
    <w:rsid w:val="000519D6"/>
    <w:rsid w:val="000531B7"/>
    <w:rsid w:val="00053BCA"/>
    <w:rsid w:val="000553A5"/>
    <w:rsid w:val="000576BE"/>
    <w:rsid w:val="00061A2F"/>
    <w:rsid w:val="000627A7"/>
    <w:rsid w:val="00062E6B"/>
    <w:rsid w:val="0006313D"/>
    <w:rsid w:val="000705FD"/>
    <w:rsid w:val="00070C82"/>
    <w:rsid w:val="000710DE"/>
    <w:rsid w:val="0007161A"/>
    <w:rsid w:val="00071AA7"/>
    <w:rsid w:val="00072BDC"/>
    <w:rsid w:val="00073FB1"/>
    <w:rsid w:val="0007427E"/>
    <w:rsid w:val="00075A5F"/>
    <w:rsid w:val="0007601A"/>
    <w:rsid w:val="00076DCE"/>
    <w:rsid w:val="00076DF1"/>
    <w:rsid w:val="0007755B"/>
    <w:rsid w:val="000779E5"/>
    <w:rsid w:val="00080B6A"/>
    <w:rsid w:val="00082264"/>
    <w:rsid w:val="00082458"/>
    <w:rsid w:val="00082487"/>
    <w:rsid w:val="00083382"/>
    <w:rsid w:val="00083D03"/>
    <w:rsid w:val="00084CF1"/>
    <w:rsid w:val="00087169"/>
    <w:rsid w:val="0009135D"/>
    <w:rsid w:val="00091AF9"/>
    <w:rsid w:val="00092250"/>
    <w:rsid w:val="00092E0F"/>
    <w:rsid w:val="00093CF3"/>
    <w:rsid w:val="0009522B"/>
    <w:rsid w:val="000A123C"/>
    <w:rsid w:val="000A3417"/>
    <w:rsid w:val="000A36AD"/>
    <w:rsid w:val="000B0692"/>
    <w:rsid w:val="000B1620"/>
    <w:rsid w:val="000B1756"/>
    <w:rsid w:val="000B1F6F"/>
    <w:rsid w:val="000B21B8"/>
    <w:rsid w:val="000B4CE7"/>
    <w:rsid w:val="000B6C03"/>
    <w:rsid w:val="000B75F1"/>
    <w:rsid w:val="000B7D4E"/>
    <w:rsid w:val="000C0760"/>
    <w:rsid w:val="000C0965"/>
    <w:rsid w:val="000C0B3C"/>
    <w:rsid w:val="000C0C83"/>
    <w:rsid w:val="000C20CB"/>
    <w:rsid w:val="000C22DA"/>
    <w:rsid w:val="000C35F8"/>
    <w:rsid w:val="000C3AAC"/>
    <w:rsid w:val="000C7BAD"/>
    <w:rsid w:val="000D0DEF"/>
    <w:rsid w:val="000D30A3"/>
    <w:rsid w:val="000D4CED"/>
    <w:rsid w:val="000D6881"/>
    <w:rsid w:val="000D6D8F"/>
    <w:rsid w:val="000D71C4"/>
    <w:rsid w:val="000E329E"/>
    <w:rsid w:val="000E46F2"/>
    <w:rsid w:val="000E56DF"/>
    <w:rsid w:val="000E5EBF"/>
    <w:rsid w:val="000E7260"/>
    <w:rsid w:val="000F1817"/>
    <w:rsid w:val="000F266C"/>
    <w:rsid w:val="000F2E8B"/>
    <w:rsid w:val="000F33BE"/>
    <w:rsid w:val="000F54EC"/>
    <w:rsid w:val="000F63CA"/>
    <w:rsid w:val="000F679E"/>
    <w:rsid w:val="000F6C29"/>
    <w:rsid w:val="000F7513"/>
    <w:rsid w:val="001006ED"/>
    <w:rsid w:val="00101950"/>
    <w:rsid w:val="00101BEA"/>
    <w:rsid w:val="001116CC"/>
    <w:rsid w:val="00111D0C"/>
    <w:rsid w:val="00112EEA"/>
    <w:rsid w:val="00113331"/>
    <w:rsid w:val="0011692C"/>
    <w:rsid w:val="0011717F"/>
    <w:rsid w:val="0012012E"/>
    <w:rsid w:val="001211B1"/>
    <w:rsid w:val="00122E00"/>
    <w:rsid w:val="00122FB2"/>
    <w:rsid w:val="00123107"/>
    <w:rsid w:val="00123DBB"/>
    <w:rsid w:val="00124E5B"/>
    <w:rsid w:val="00127065"/>
    <w:rsid w:val="00131AB9"/>
    <w:rsid w:val="0013241D"/>
    <w:rsid w:val="0013310E"/>
    <w:rsid w:val="0013402B"/>
    <w:rsid w:val="00135FC6"/>
    <w:rsid w:val="00136C3D"/>
    <w:rsid w:val="00136DB1"/>
    <w:rsid w:val="001428DC"/>
    <w:rsid w:val="0014473D"/>
    <w:rsid w:val="001452A8"/>
    <w:rsid w:val="001479E0"/>
    <w:rsid w:val="00147F5E"/>
    <w:rsid w:val="0015021A"/>
    <w:rsid w:val="00150761"/>
    <w:rsid w:val="00151923"/>
    <w:rsid w:val="001533B2"/>
    <w:rsid w:val="001534E5"/>
    <w:rsid w:val="00153AE7"/>
    <w:rsid w:val="00154239"/>
    <w:rsid w:val="0015446A"/>
    <w:rsid w:val="001551FD"/>
    <w:rsid w:val="0015733B"/>
    <w:rsid w:val="00160B05"/>
    <w:rsid w:val="00163709"/>
    <w:rsid w:val="0016383E"/>
    <w:rsid w:val="00167A84"/>
    <w:rsid w:val="001701B9"/>
    <w:rsid w:val="00170719"/>
    <w:rsid w:val="00171BF0"/>
    <w:rsid w:val="00171CEE"/>
    <w:rsid w:val="001734C1"/>
    <w:rsid w:val="00174EEE"/>
    <w:rsid w:val="001750AA"/>
    <w:rsid w:val="001752E6"/>
    <w:rsid w:val="001767ED"/>
    <w:rsid w:val="00180AC6"/>
    <w:rsid w:val="001842D9"/>
    <w:rsid w:val="001856BD"/>
    <w:rsid w:val="00186877"/>
    <w:rsid w:val="001872C7"/>
    <w:rsid w:val="00187D09"/>
    <w:rsid w:val="00191FA2"/>
    <w:rsid w:val="00192FAF"/>
    <w:rsid w:val="001930AF"/>
    <w:rsid w:val="00193C81"/>
    <w:rsid w:val="00193F76"/>
    <w:rsid w:val="00194882"/>
    <w:rsid w:val="0019764A"/>
    <w:rsid w:val="001A1A05"/>
    <w:rsid w:val="001A27D7"/>
    <w:rsid w:val="001A2F5A"/>
    <w:rsid w:val="001A30D9"/>
    <w:rsid w:val="001A39F5"/>
    <w:rsid w:val="001A3B66"/>
    <w:rsid w:val="001A46B2"/>
    <w:rsid w:val="001A5C88"/>
    <w:rsid w:val="001B018F"/>
    <w:rsid w:val="001B1E6E"/>
    <w:rsid w:val="001B3D2C"/>
    <w:rsid w:val="001B7387"/>
    <w:rsid w:val="001C02B1"/>
    <w:rsid w:val="001C0640"/>
    <w:rsid w:val="001C0CEB"/>
    <w:rsid w:val="001C12A1"/>
    <w:rsid w:val="001C1AEA"/>
    <w:rsid w:val="001C2094"/>
    <w:rsid w:val="001C242E"/>
    <w:rsid w:val="001C4192"/>
    <w:rsid w:val="001C4568"/>
    <w:rsid w:val="001C4E6D"/>
    <w:rsid w:val="001C4E95"/>
    <w:rsid w:val="001C591A"/>
    <w:rsid w:val="001C6CA3"/>
    <w:rsid w:val="001C7CF8"/>
    <w:rsid w:val="001D0293"/>
    <w:rsid w:val="001D0840"/>
    <w:rsid w:val="001D1840"/>
    <w:rsid w:val="001D35A8"/>
    <w:rsid w:val="001D3CA4"/>
    <w:rsid w:val="001D69D7"/>
    <w:rsid w:val="001D76FF"/>
    <w:rsid w:val="001E119D"/>
    <w:rsid w:val="001E18E8"/>
    <w:rsid w:val="001E26E5"/>
    <w:rsid w:val="001E278A"/>
    <w:rsid w:val="001E2F98"/>
    <w:rsid w:val="001E47B6"/>
    <w:rsid w:val="001E6899"/>
    <w:rsid w:val="001E722A"/>
    <w:rsid w:val="001E7628"/>
    <w:rsid w:val="001E76FA"/>
    <w:rsid w:val="001F0C5C"/>
    <w:rsid w:val="001F2321"/>
    <w:rsid w:val="001F49BB"/>
    <w:rsid w:val="001F4C9E"/>
    <w:rsid w:val="001F5D18"/>
    <w:rsid w:val="00201CFA"/>
    <w:rsid w:val="002036C1"/>
    <w:rsid w:val="00203DDD"/>
    <w:rsid w:val="00204285"/>
    <w:rsid w:val="00205FD6"/>
    <w:rsid w:val="0020767B"/>
    <w:rsid w:val="002078A8"/>
    <w:rsid w:val="0021063F"/>
    <w:rsid w:val="00212BDE"/>
    <w:rsid w:val="002138DC"/>
    <w:rsid w:val="0021428A"/>
    <w:rsid w:val="00215C22"/>
    <w:rsid w:val="002210C3"/>
    <w:rsid w:val="0022159B"/>
    <w:rsid w:val="00222B66"/>
    <w:rsid w:val="00223BAA"/>
    <w:rsid w:val="00225247"/>
    <w:rsid w:val="002259BF"/>
    <w:rsid w:val="00226526"/>
    <w:rsid w:val="00226758"/>
    <w:rsid w:val="00227A45"/>
    <w:rsid w:val="00227D3F"/>
    <w:rsid w:val="00227E2C"/>
    <w:rsid w:val="00230160"/>
    <w:rsid w:val="00234428"/>
    <w:rsid w:val="00234DF3"/>
    <w:rsid w:val="00236EF2"/>
    <w:rsid w:val="00237035"/>
    <w:rsid w:val="0023706F"/>
    <w:rsid w:val="002408D6"/>
    <w:rsid w:val="00245367"/>
    <w:rsid w:val="00245933"/>
    <w:rsid w:val="002462B4"/>
    <w:rsid w:val="00246932"/>
    <w:rsid w:val="00246DA9"/>
    <w:rsid w:val="00246E2A"/>
    <w:rsid w:val="0024783C"/>
    <w:rsid w:val="0024799D"/>
    <w:rsid w:val="00247B46"/>
    <w:rsid w:val="00250D1F"/>
    <w:rsid w:val="002520A5"/>
    <w:rsid w:val="00253039"/>
    <w:rsid w:val="0025320A"/>
    <w:rsid w:val="002539FE"/>
    <w:rsid w:val="002543BA"/>
    <w:rsid w:val="00254E3F"/>
    <w:rsid w:val="00255112"/>
    <w:rsid w:val="0025568E"/>
    <w:rsid w:val="0025570A"/>
    <w:rsid w:val="00255E78"/>
    <w:rsid w:val="00257194"/>
    <w:rsid w:val="00257BD3"/>
    <w:rsid w:val="00257BD8"/>
    <w:rsid w:val="002608B1"/>
    <w:rsid w:val="00261DAA"/>
    <w:rsid w:val="00262241"/>
    <w:rsid w:val="002627DC"/>
    <w:rsid w:val="00264299"/>
    <w:rsid w:val="00264320"/>
    <w:rsid w:val="002658CD"/>
    <w:rsid w:val="002678DE"/>
    <w:rsid w:val="00267D8D"/>
    <w:rsid w:val="00270F59"/>
    <w:rsid w:val="002711E8"/>
    <w:rsid w:val="00273121"/>
    <w:rsid w:val="0027438D"/>
    <w:rsid w:val="00274F31"/>
    <w:rsid w:val="0027518F"/>
    <w:rsid w:val="002806E6"/>
    <w:rsid w:val="0028237E"/>
    <w:rsid w:val="00284768"/>
    <w:rsid w:val="00285DDD"/>
    <w:rsid w:val="002865CB"/>
    <w:rsid w:val="00287AFC"/>
    <w:rsid w:val="00290CDE"/>
    <w:rsid w:val="002930B6"/>
    <w:rsid w:val="0029541B"/>
    <w:rsid w:val="00296BC2"/>
    <w:rsid w:val="002970F1"/>
    <w:rsid w:val="002977C7"/>
    <w:rsid w:val="00297A4E"/>
    <w:rsid w:val="002A0414"/>
    <w:rsid w:val="002A05BE"/>
    <w:rsid w:val="002A15D2"/>
    <w:rsid w:val="002A69BD"/>
    <w:rsid w:val="002B3D9F"/>
    <w:rsid w:val="002B437F"/>
    <w:rsid w:val="002B6179"/>
    <w:rsid w:val="002C58BF"/>
    <w:rsid w:val="002C6E86"/>
    <w:rsid w:val="002C714D"/>
    <w:rsid w:val="002D19A8"/>
    <w:rsid w:val="002D4FF4"/>
    <w:rsid w:val="002D68E8"/>
    <w:rsid w:val="002D71D8"/>
    <w:rsid w:val="002D7B81"/>
    <w:rsid w:val="002E1F57"/>
    <w:rsid w:val="002E48FB"/>
    <w:rsid w:val="002E4A75"/>
    <w:rsid w:val="002F21E3"/>
    <w:rsid w:val="002F2225"/>
    <w:rsid w:val="002F28C8"/>
    <w:rsid w:val="002F2C40"/>
    <w:rsid w:val="002F2FB5"/>
    <w:rsid w:val="002F36E2"/>
    <w:rsid w:val="002F4098"/>
    <w:rsid w:val="002F443C"/>
    <w:rsid w:val="002F675D"/>
    <w:rsid w:val="002F7BAC"/>
    <w:rsid w:val="00301A0E"/>
    <w:rsid w:val="003023F5"/>
    <w:rsid w:val="00302D70"/>
    <w:rsid w:val="00303E27"/>
    <w:rsid w:val="0030531B"/>
    <w:rsid w:val="0030582F"/>
    <w:rsid w:val="003065EC"/>
    <w:rsid w:val="00307394"/>
    <w:rsid w:val="0031001D"/>
    <w:rsid w:val="003103D0"/>
    <w:rsid w:val="00311421"/>
    <w:rsid w:val="00311493"/>
    <w:rsid w:val="00315432"/>
    <w:rsid w:val="00315DB9"/>
    <w:rsid w:val="00316B9E"/>
    <w:rsid w:val="00316D60"/>
    <w:rsid w:val="003218EF"/>
    <w:rsid w:val="0032531E"/>
    <w:rsid w:val="0032621B"/>
    <w:rsid w:val="00327621"/>
    <w:rsid w:val="00331C35"/>
    <w:rsid w:val="00332180"/>
    <w:rsid w:val="00334546"/>
    <w:rsid w:val="0033591E"/>
    <w:rsid w:val="00336A66"/>
    <w:rsid w:val="00337231"/>
    <w:rsid w:val="00340412"/>
    <w:rsid w:val="00342159"/>
    <w:rsid w:val="00343D97"/>
    <w:rsid w:val="003444C4"/>
    <w:rsid w:val="00345238"/>
    <w:rsid w:val="00345746"/>
    <w:rsid w:val="00345A87"/>
    <w:rsid w:val="00346AFA"/>
    <w:rsid w:val="00346F07"/>
    <w:rsid w:val="00351CB5"/>
    <w:rsid w:val="00352800"/>
    <w:rsid w:val="00353482"/>
    <w:rsid w:val="0035385E"/>
    <w:rsid w:val="00353E46"/>
    <w:rsid w:val="00355D92"/>
    <w:rsid w:val="00356625"/>
    <w:rsid w:val="003570E8"/>
    <w:rsid w:val="00357467"/>
    <w:rsid w:val="00360093"/>
    <w:rsid w:val="00363AE8"/>
    <w:rsid w:val="00367318"/>
    <w:rsid w:val="00367A22"/>
    <w:rsid w:val="00371B63"/>
    <w:rsid w:val="0037446D"/>
    <w:rsid w:val="00374B4E"/>
    <w:rsid w:val="00376788"/>
    <w:rsid w:val="00377833"/>
    <w:rsid w:val="003818CB"/>
    <w:rsid w:val="00382A2F"/>
    <w:rsid w:val="00384D43"/>
    <w:rsid w:val="00386E26"/>
    <w:rsid w:val="00387F8B"/>
    <w:rsid w:val="00390B99"/>
    <w:rsid w:val="0039321B"/>
    <w:rsid w:val="003942C7"/>
    <w:rsid w:val="003953BD"/>
    <w:rsid w:val="00397889"/>
    <w:rsid w:val="003A178B"/>
    <w:rsid w:val="003A197B"/>
    <w:rsid w:val="003A1FF5"/>
    <w:rsid w:val="003A41C3"/>
    <w:rsid w:val="003A44CF"/>
    <w:rsid w:val="003A4F98"/>
    <w:rsid w:val="003A557A"/>
    <w:rsid w:val="003A7755"/>
    <w:rsid w:val="003A7A98"/>
    <w:rsid w:val="003A7F29"/>
    <w:rsid w:val="003B1443"/>
    <w:rsid w:val="003B20DC"/>
    <w:rsid w:val="003B468D"/>
    <w:rsid w:val="003B47BC"/>
    <w:rsid w:val="003B48AB"/>
    <w:rsid w:val="003C0485"/>
    <w:rsid w:val="003C169D"/>
    <w:rsid w:val="003C1E1C"/>
    <w:rsid w:val="003C2DE9"/>
    <w:rsid w:val="003C4568"/>
    <w:rsid w:val="003D035B"/>
    <w:rsid w:val="003D0DAF"/>
    <w:rsid w:val="003D13CB"/>
    <w:rsid w:val="003D15E6"/>
    <w:rsid w:val="003D265B"/>
    <w:rsid w:val="003D2936"/>
    <w:rsid w:val="003D427B"/>
    <w:rsid w:val="003D4F37"/>
    <w:rsid w:val="003D5C01"/>
    <w:rsid w:val="003D74EB"/>
    <w:rsid w:val="003E3850"/>
    <w:rsid w:val="003E583E"/>
    <w:rsid w:val="003F0DB5"/>
    <w:rsid w:val="003F1203"/>
    <w:rsid w:val="003F14F6"/>
    <w:rsid w:val="003F2A07"/>
    <w:rsid w:val="003F2B59"/>
    <w:rsid w:val="003F3320"/>
    <w:rsid w:val="003F3325"/>
    <w:rsid w:val="003F41A5"/>
    <w:rsid w:val="003F476B"/>
    <w:rsid w:val="00401219"/>
    <w:rsid w:val="00401D64"/>
    <w:rsid w:val="0040289A"/>
    <w:rsid w:val="00402F51"/>
    <w:rsid w:val="00403755"/>
    <w:rsid w:val="004038A1"/>
    <w:rsid w:val="0040453C"/>
    <w:rsid w:val="004049D5"/>
    <w:rsid w:val="00405C63"/>
    <w:rsid w:val="00407701"/>
    <w:rsid w:val="0041072E"/>
    <w:rsid w:val="004109F7"/>
    <w:rsid w:val="00412B40"/>
    <w:rsid w:val="00414B96"/>
    <w:rsid w:val="00414D60"/>
    <w:rsid w:val="00415FDC"/>
    <w:rsid w:val="00420660"/>
    <w:rsid w:val="0042117C"/>
    <w:rsid w:val="004217B8"/>
    <w:rsid w:val="0042237D"/>
    <w:rsid w:val="00422F69"/>
    <w:rsid w:val="00423302"/>
    <w:rsid w:val="004239ED"/>
    <w:rsid w:val="00423CCB"/>
    <w:rsid w:val="0042525A"/>
    <w:rsid w:val="00426CB6"/>
    <w:rsid w:val="0042756A"/>
    <w:rsid w:val="00430899"/>
    <w:rsid w:val="00430B46"/>
    <w:rsid w:val="00431B4C"/>
    <w:rsid w:val="00432155"/>
    <w:rsid w:val="004326E2"/>
    <w:rsid w:val="00433120"/>
    <w:rsid w:val="00433A6D"/>
    <w:rsid w:val="0043659B"/>
    <w:rsid w:val="00437BF9"/>
    <w:rsid w:val="00441299"/>
    <w:rsid w:val="00441F7E"/>
    <w:rsid w:val="004434DA"/>
    <w:rsid w:val="00447E58"/>
    <w:rsid w:val="004511D1"/>
    <w:rsid w:val="0045168D"/>
    <w:rsid w:val="0045302D"/>
    <w:rsid w:val="0045375B"/>
    <w:rsid w:val="00456FB8"/>
    <w:rsid w:val="004576AC"/>
    <w:rsid w:val="00460769"/>
    <w:rsid w:val="0046091B"/>
    <w:rsid w:val="00461DE5"/>
    <w:rsid w:val="00462818"/>
    <w:rsid w:val="00463B39"/>
    <w:rsid w:val="00463E9E"/>
    <w:rsid w:val="00464F39"/>
    <w:rsid w:val="00465A09"/>
    <w:rsid w:val="004671A2"/>
    <w:rsid w:val="00470083"/>
    <w:rsid w:val="00470946"/>
    <w:rsid w:val="004713EF"/>
    <w:rsid w:val="00471BE1"/>
    <w:rsid w:val="004726AC"/>
    <w:rsid w:val="00472B20"/>
    <w:rsid w:val="004751FD"/>
    <w:rsid w:val="00476296"/>
    <w:rsid w:val="00476F4B"/>
    <w:rsid w:val="004774AA"/>
    <w:rsid w:val="0048185F"/>
    <w:rsid w:val="00483006"/>
    <w:rsid w:val="004836C8"/>
    <w:rsid w:val="00483F12"/>
    <w:rsid w:val="00485602"/>
    <w:rsid w:val="00487551"/>
    <w:rsid w:val="004900B0"/>
    <w:rsid w:val="00490274"/>
    <w:rsid w:val="00491680"/>
    <w:rsid w:val="004926FC"/>
    <w:rsid w:val="00493280"/>
    <w:rsid w:val="00494A83"/>
    <w:rsid w:val="004963BF"/>
    <w:rsid w:val="00496DC2"/>
    <w:rsid w:val="00497367"/>
    <w:rsid w:val="004A13E8"/>
    <w:rsid w:val="004A2686"/>
    <w:rsid w:val="004A270F"/>
    <w:rsid w:val="004A379C"/>
    <w:rsid w:val="004A3BA3"/>
    <w:rsid w:val="004A53DD"/>
    <w:rsid w:val="004A61EA"/>
    <w:rsid w:val="004A6E35"/>
    <w:rsid w:val="004A7D2C"/>
    <w:rsid w:val="004A7DED"/>
    <w:rsid w:val="004B5792"/>
    <w:rsid w:val="004B6ACE"/>
    <w:rsid w:val="004C0A70"/>
    <w:rsid w:val="004C0C3F"/>
    <w:rsid w:val="004C2BAE"/>
    <w:rsid w:val="004C373E"/>
    <w:rsid w:val="004C3AF2"/>
    <w:rsid w:val="004C5D43"/>
    <w:rsid w:val="004C65E9"/>
    <w:rsid w:val="004D0C87"/>
    <w:rsid w:val="004D1C3F"/>
    <w:rsid w:val="004D62EB"/>
    <w:rsid w:val="004D6D49"/>
    <w:rsid w:val="004E16AD"/>
    <w:rsid w:val="004E1AB2"/>
    <w:rsid w:val="004E2124"/>
    <w:rsid w:val="004E4B95"/>
    <w:rsid w:val="004F0D98"/>
    <w:rsid w:val="004F137D"/>
    <w:rsid w:val="004F16B9"/>
    <w:rsid w:val="004F4C1B"/>
    <w:rsid w:val="004F55F2"/>
    <w:rsid w:val="004F66DE"/>
    <w:rsid w:val="004F778E"/>
    <w:rsid w:val="004F7E0A"/>
    <w:rsid w:val="00500316"/>
    <w:rsid w:val="00503817"/>
    <w:rsid w:val="00505006"/>
    <w:rsid w:val="00507F2C"/>
    <w:rsid w:val="005113D7"/>
    <w:rsid w:val="0051184F"/>
    <w:rsid w:val="00511D3A"/>
    <w:rsid w:val="005135C9"/>
    <w:rsid w:val="0051538C"/>
    <w:rsid w:val="00517D37"/>
    <w:rsid w:val="0052339A"/>
    <w:rsid w:val="00524F62"/>
    <w:rsid w:val="00526021"/>
    <w:rsid w:val="005312DF"/>
    <w:rsid w:val="005331E6"/>
    <w:rsid w:val="005334FF"/>
    <w:rsid w:val="00533E8E"/>
    <w:rsid w:val="00534184"/>
    <w:rsid w:val="00537B07"/>
    <w:rsid w:val="00537D80"/>
    <w:rsid w:val="005414A8"/>
    <w:rsid w:val="00543509"/>
    <w:rsid w:val="00543F83"/>
    <w:rsid w:val="005456BB"/>
    <w:rsid w:val="00545BC1"/>
    <w:rsid w:val="0054706D"/>
    <w:rsid w:val="00552084"/>
    <w:rsid w:val="00554DA0"/>
    <w:rsid w:val="0055512F"/>
    <w:rsid w:val="005560D2"/>
    <w:rsid w:val="00560156"/>
    <w:rsid w:val="00560862"/>
    <w:rsid w:val="005614FC"/>
    <w:rsid w:val="005623F3"/>
    <w:rsid w:val="00564F98"/>
    <w:rsid w:val="00566968"/>
    <w:rsid w:val="00567E50"/>
    <w:rsid w:val="005702BA"/>
    <w:rsid w:val="00570CC5"/>
    <w:rsid w:val="00572E6F"/>
    <w:rsid w:val="005732C7"/>
    <w:rsid w:val="00574393"/>
    <w:rsid w:val="00574A0F"/>
    <w:rsid w:val="00575949"/>
    <w:rsid w:val="0057711E"/>
    <w:rsid w:val="00577577"/>
    <w:rsid w:val="00577BF4"/>
    <w:rsid w:val="00581FFF"/>
    <w:rsid w:val="00582AEB"/>
    <w:rsid w:val="005850D1"/>
    <w:rsid w:val="00585AC8"/>
    <w:rsid w:val="00585AE5"/>
    <w:rsid w:val="00586A68"/>
    <w:rsid w:val="00587039"/>
    <w:rsid w:val="00590CD6"/>
    <w:rsid w:val="00591C13"/>
    <w:rsid w:val="0059292E"/>
    <w:rsid w:val="005945B1"/>
    <w:rsid w:val="005967F3"/>
    <w:rsid w:val="005A02D4"/>
    <w:rsid w:val="005A239B"/>
    <w:rsid w:val="005A3620"/>
    <w:rsid w:val="005A57EE"/>
    <w:rsid w:val="005A5838"/>
    <w:rsid w:val="005A6A89"/>
    <w:rsid w:val="005A707F"/>
    <w:rsid w:val="005A781B"/>
    <w:rsid w:val="005B0E3B"/>
    <w:rsid w:val="005B2EA5"/>
    <w:rsid w:val="005B3888"/>
    <w:rsid w:val="005C00FD"/>
    <w:rsid w:val="005C241E"/>
    <w:rsid w:val="005C6CB9"/>
    <w:rsid w:val="005C6E5B"/>
    <w:rsid w:val="005D1495"/>
    <w:rsid w:val="005D149E"/>
    <w:rsid w:val="005D282D"/>
    <w:rsid w:val="005D3A91"/>
    <w:rsid w:val="005D402E"/>
    <w:rsid w:val="005D561F"/>
    <w:rsid w:val="005D5847"/>
    <w:rsid w:val="005D793D"/>
    <w:rsid w:val="005E2A93"/>
    <w:rsid w:val="005E2E59"/>
    <w:rsid w:val="005E39F0"/>
    <w:rsid w:val="005E7E7D"/>
    <w:rsid w:val="005F1E3E"/>
    <w:rsid w:val="005F22EA"/>
    <w:rsid w:val="005F2627"/>
    <w:rsid w:val="005F3BC5"/>
    <w:rsid w:val="005F59AB"/>
    <w:rsid w:val="005F67C5"/>
    <w:rsid w:val="00600157"/>
    <w:rsid w:val="00604913"/>
    <w:rsid w:val="006051CA"/>
    <w:rsid w:val="006059BD"/>
    <w:rsid w:val="00605AA8"/>
    <w:rsid w:val="00611213"/>
    <w:rsid w:val="0061326F"/>
    <w:rsid w:val="00613367"/>
    <w:rsid w:val="006134F5"/>
    <w:rsid w:val="006136C3"/>
    <w:rsid w:val="006140C0"/>
    <w:rsid w:val="0061550F"/>
    <w:rsid w:val="00615645"/>
    <w:rsid w:val="00615DB4"/>
    <w:rsid w:val="0061797F"/>
    <w:rsid w:val="00621207"/>
    <w:rsid w:val="006220B6"/>
    <w:rsid w:val="006237AB"/>
    <w:rsid w:val="006237C4"/>
    <w:rsid w:val="00624C44"/>
    <w:rsid w:val="00626192"/>
    <w:rsid w:val="0062625C"/>
    <w:rsid w:val="00630132"/>
    <w:rsid w:val="00632451"/>
    <w:rsid w:val="00632FD6"/>
    <w:rsid w:val="006343D9"/>
    <w:rsid w:val="006345A0"/>
    <w:rsid w:val="00640F41"/>
    <w:rsid w:val="0064123F"/>
    <w:rsid w:val="006412BB"/>
    <w:rsid w:val="0064174D"/>
    <w:rsid w:val="00641855"/>
    <w:rsid w:val="00642C22"/>
    <w:rsid w:val="00642D60"/>
    <w:rsid w:val="00645867"/>
    <w:rsid w:val="00646A0D"/>
    <w:rsid w:val="006470CC"/>
    <w:rsid w:val="006506FB"/>
    <w:rsid w:val="0065141E"/>
    <w:rsid w:val="00652956"/>
    <w:rsid w:val="006531FE"/>
    <w:rsid w:val="006542A2"/>
    <w:rsid w:val="00655B04"/>
    <w:rsid w:val="00657372"/>
    <w:rsid w:val="00661B78"/>
    <w:rsid w:val="006635B9"/>
    <w:rsid w:val="006637FD"/>
    <w:rsid w:val="0066380D"/>
    <w:rsid w:val="006670CF"/>
    <w:rsid w:val="006701DD"/>
    <w:rsid w:val="00672980"/>
    <w:rsid w:val="00677E0E"/>
    <w:rsid w:val="00680885"/>
    <w:rsid w:val="0068187D"/>
    <w:rsid w:val="00681D79"/>
    <w:rsid w:val="00682329"/>
    <w:rsid w:val="00682744"/>
    <w:rsid w:val="00683A47"/>
    <w:rsid w:val="00683DBE"/>
    <w:rsid w:val="00683EC9"/>
    <w:rsid w:val="00684AA6"/>
    <w:rsid w:val="0068638B"/>
    <w:rsid w:val="00687AC1"/>
    <w:rsid w:val="00690D2F"/>
    <w:rsid w:val="006950AA"/>
    <w:rsid w:val="006960BC"/>
    <w:rsid w:val="0069693E"/>
    <w:rsid w:val="00697474"/>
    <w:rsid w:val="006A148D"/>
    <w:rsid w:val="006A22AF"/>
    <w:rsid w:val="006A370F"/>
    <w:rsid w:val="006A7555"/>
    <w:rsid w:val="006A7EF2"/>
    <w:rsid w:val="006B0609"/>
    <w:rsid w:val="006B0DB7"/>
    <w:rsid w:val="006B241F"/>
    <w:rsid w:val="006B284C"/>
    <w:rsid w:val="006B3C3B"/>
    <w:rsid w:val="006B5961"/>
    <w:rsid w:val="006B5F54"/>
    <w:rsid w:val="006B6983"/>
    <w:rsid w:val="006C0003"/>
    <w:rsid w:val="006C0A78"/>
    <w:rsid w:val="006C207E"/>
    <w:rsid w:val="006C2827"/>
    <w:rsid w:val="006C3362"/>
    <w:rsid w:val="006C4E68"/>
    <w:rsid w:val="006C635F"/>
    <w:rsid w:val="006C6985"/>
    <w:rsid w:val="006D09F5"/>
    <w:rsid w:val="006D0B71"/>
    <w:rsid w:val="006D1C75"/>
    <w:rsid w:val="006D461C"/>
    <w:rsid w:val="006D4F82"/>
    <w:rsid w:val="006D5128"/>
    <w:rsid w:val="006D58C6"/>
    <w:rsid w:val="006D731E"/>
    <w:rsid w:val="006E01F2"/>
    <w:rsid w:val="006E2182"/>
    <w:rsid w:val="006E2F3D"/>
    <w:rsid w:val="006E3498"/>
    <w:rsid w:val="006E4E75"/>
    <w:rsid w:val="006E59DC"/>
    <w:rsid w:val="006F0C11"/>
    <w:rsid w:val="006F0DC4"/>
    <w:rsid w:val="006F160E"/>
    <w:rsid w:val="006F33B5"/>
    <w:rsid w:val="006F3CB5"/>
    <w:rsid w:val="006F455A"/>
    <w:rsid w:val="006F48D3"/>
    <w:rsid w:val="006F4F2A"/>
    <w:rsid w:val="006F54D8"/>
    <w:rsid w:val="00702A13"/>
    <w:rsid w:val="00704D22"/>
    <w:rsid w:val="007074C2"/>
    <w:rsid w:val="0070756D"/>
    <w:rsid w:val="0070779C"/>
    <w:rsid w:val="0071035D"/>
    <w:rsid w:val="007109B5"/>
    <w:rsid w:val="00710A2F"/>
    <w:rsid w:val="00713D77"/>
    <w:rsid w:val="00714F05"/>
    <w:rsid w:val="007151CB"/>
    <w:rsid w:val="007174D1"/>
    <w:rsid w:val="007175F2"/>
    <w:rsid w:val="007179C2"/>
    <w:rsid w:val="00720077"/>
    <w:rsid w:val="00720E03"/>
    <w:rsid w:val="0072283B"/>
    <w:rsid w:val="00723F14"/>
    <w:rsid w:val="007262B2"/>
    <w:rsid w:val="007308A5"/>
    <w:rsid w:val="007336B2"/>
    <w:rsid w:val="007336D4"/>
    <w:rsid w:val="007347CF"/>
    <w:rsid w:val="00734CCA"/>
    <w:rsid w:val="00735AAF"/>
    <w:rsid w:val="007373A8"/>
    <w:rsid w:val="0073751C"/>
    <w:rsid w:val="0074179A"/>
    <w:rsid w:val="00741B31"/>
    <w:rsid w:val="00742292"/>
    <w:rsid w:val="007422C1"/>
    <w:rsid w:val="00745F63"/>
    <w:rsid w:val="00747F9E"/>
    <w:rsid w:val="00751E98"/>
    <w:rsid w:val="0075209E"/>
    <w:rsid w:val="0075216E"/>
    <w:rsid w:val="00752272"/>
    <w:rsid w:val="0075391C"/>
    <w:rsid w:val="00755098"/>
    <w:rsid w:val="007557F8"/>
    <w:rsid w:val="00760C1E"/>
    <w:rsid w:val="0076122E"/>
    <w:rsid w:val="007621D5"/>
    <w:rsid w:val="007651B1"/>
    <w:rsid w:val="00766BC1"/>
    <w:rsid w:val="0076784A"/>
    <w:rsid w:val="007708C8"/>
    <w:rsid w:val="00770BF6"/>
    <w:rsid w:val="007711EE"/>
    <w:rsid w:val="00771ACE"/>
    <w:rsid w:val="007727DD"/>
    <w:rsid w:val="00773A33"/>
    <w:rsid w:val="0077454C"/>
    <w:rsid w:val="00774CA3"/>
    <w:rsid w:val="00776692"/>
    <w:rsid w:val="00776793"/>
    <w:rsid w:val="00777724"/>
    <w:rsid w:val="00777A2D"/>
    <w:rsid w:val="007800FE"/>
    <w:rsid w:val="00781A4F"/>
    <w:rsid w:val="00781B52"/>
    <w:rsid w:val="007821E2"/>
    <w:rsid w:val="00782440"/>
    <w:rsid w:val="00783293"/>
    <w:rsid w:val="0078421F"/>
    <w:rsid w:val="00785CF1"/>
    <w:rsid w:val="00786082"/>
    <w:rsid w:val="00786691"/>
    <w:rsid w:val="0078760D"/>
    <w:rsid w:val="00790A33"/>
    <w:rsid w:val="007948A3"/>
    <w:rsid w:val="007953EB"/>
    <w:rsid w:val="007969BC"/>
    <w:rsid w:val="0079758A"/>
    <w:rsid w:val="007A2EBB"/>
    <w:rsid w:val="007A3596"/>
    <w:rsid w:val="007A409A"/>
    <w:rsid w:val="007A4D12"/>
    <w:rsid w:val="007A5614"/>
    <w:rsid w:val="007A69D2"/>
    <w:rsid w:val="007B0BB0"/>
    <w:rsid w:val="007B0DC2"/>
    <w:rsid w:val="007B2D4C"/>
    <w:rsid w:val="007B467F"/>
    <w:rsid w:val="007B6F56"/>
    <w:rsid w:val="007B70AC"/>
    <w:rsid w:val="007C1C7B"/>
    <w:rsid w:val="007C2568"/>
    <w:rsid w:val="007C3AE4"/>
    <w:rsid w:val="007C79B6"/>
    <w:rsid w:val="007D3BA3"/>
    <w:rsid w:val="007D5D6B"/>
    <w:rsid w:val="007D7903"/>
    <w:rsid w:val="007E0A87"/>
    <w:rsid w:val="007E0D5C"/>
    <w:rsid w:val="007E2C35"/>
    <w:rsid w:val="007E31BF"/>
    <w:rsid w:val="007E441D"/>
    <w:rsid w:val="007E44A2"/>
    <w:rsid w:val="007E4813"/>
    <w:rsid w:val="007E4BAB"/>
    <w:rsid w:val="007E7ABD"/>
    <w:rsid w:val="007F071F"/>
    <w:rsid w:val="007F0AE6"/>
    <w:rsid w:val="007F237E"/>
    <w:rsid w:val="007F3E75"/>
    <w:rsid w:val="007F47F0"/>
    <w:rsid w:val="007F5FEA"/>
    <w:rsid w:val="007F6097"/>
    <w:rsid w:val="007F671F"/>
    <w:rsid w:val="00802A31"/>
    <w:rsid w:val="00802FA0"/>
    <w:rsid w:val="00803B28"/>
    <w:rsid w:val="00804A54"/>
    <w:rsid w:val="00804F5B"/>
    <w:rsid w:val="008059BD"/>
    <w:rsid w:val="0080652F"/>
    <w:rsid w:val="00806A25"/>
    <w:rsid w:val="00810C6B"/>
    <w:rsid w:val="00811012"/>
    <w:rsid w:val="0081186D"/>
    <w:rsid w:val="00811EFC"/>
    <w:rsid w:val="00816C91"/>
    <w:rsid w:val="00816F4B"/>
    <w:rsid w:val="0081797A"/>
    <w:rsid w:val="008218C7"/>
    <w:rsid w:val="00821C1D"/>
    <w:rsid w:val="00824B58"/>
    <w:rsid w:val="008269FB"/>
    <w:rsid w:val="00826E5C"/>
    <w:rsid w:val="00827288"/>
    <w:rsid w:val="00827C3C"/>
    <w:rsid w:val="00832224"/>
    <w:rsid w:val="008325A6"/>
    <w:rsid w:val="00833802"/>
    <w:rsid w:val="008339C3"/>
    <w:rsid w:val="008339D8"/>
    <w:rsid w:val="008340BE"/>
    <w:rsid w:val="008340E5"/>
    <w:rsid w:val="0083416A"/>
    <w:rsid w:val="0083619D"/>
    <w:rsid w:val="00840090"/>
    <w:rsid w:val="008411F9"/>
    <w:rsid w:val="00842057"/>
    <w:rsid w:val="008420EA"/>
    <w:rsid w:val="0084213D"/>
    <w:rsid w:val="00842FA6"/>
    <w:rsid w:val="00844D2C"/>
    <w:rsid w:val="008473E6"/>
    <w:rsid w:val="00851F61"/>
    <w:rsid w:val="00853280"/>
    <w:rsid w:val="00853387"/>
    <w:rsid w:val="00854A1B"/>
    <w:rsid w:val="008555B3"/>
    <w:rsid w:val="00856635"/>
    <w:rsid w:val="00856D46"/>
    <w:rsid w:val="00862A88"/>
    <w:rsid w:val="00862F26"/>
    <w:rsid w:val="00865C79"/>
    <w:rsid w:val="0086629F"/>
    <w:rsid w:val="00872344"/>
    <w:rsid w:val="00875220"/>
    <w:rsid w:val="0087656D"/>
    <w:rsid w:val="008772D2"/>
    <w:rsid w:val="0088050F"/>
    <w:rsid w:val="0088266C"/>
    <w:rsid w:val="0088523D"/>
    <w:rsid w:val="00885278"/>
    <w:rsid w:val="008860EF"/>
    <w:rsid w:val="00887D35"/>
    <w:rsid w:val="00887F63"/>
    <w:rsid w:val="008902BB"/>
    <w:rsid w:val="00892486"/>
    <w:rsid w:val="00892719"/>
    <w:rsid w:val="00895126"/>
    <w:rsid w:val="00895D1E"/>
    <w:rsid w:val="008969B8"/>
    <w:rsid w:val="00897A8A"/>
    <w:rsid w:val="008A18F2"/>
    <w:rsid w:val="008A5D8D"/>
    <w:rsid w:val="008A6B0C"/>
    <w:rsid w:val="008A7A19"/>
    <w:rsid w:val="008B0220"/>
    <w:rsid w:val="008B0EC6"/>
    <w:rsid w:val="008B1EA0"/>
    <w:rsid w:val="008B2414"/>
    <w:rsid w:val="008B2909"/>
    <w:rsid w:val="008B3709"/>
    <w:rsid w:val="008B50A2"/>
    <w:rsid w:val="008B555A"/>
    <w:rsid w:val="008B5784"/>
    <w:rsid w:val="008B6837"/>
    <w:rsid w:val="008C08C8"/>
    <w:rsid w:val="008C214B"/>
    <w:rsid w:val="008C2743"/>
    <w:rsid w:val="008C2D2C"/>
    <w:rsid w:val="008C3EE8"/>
    <w:rsid w:val="008C79BD"/>
    <w:rsid w:val="008D16AE"/>
    <w:rsid w:val="008D2001"/>
    <w:rsid w:val="008D39B6"/>
    <w:rsid w:val="008D5277"/>
    <w:rsid w:val="008D5AF9"/>
    <w:rsid w:val="008D6DF6"/>
    <w:rsid w:val="008D7343"/>
    <w:rsid w:val="008D7621"/>
    <w:rsid w:val="008E3FA7"/>
    <w:rsid w:val="008E5956"/>
    <w:rsid w:val="008F047E"/>
    <w:rsid w:val="008F1328"/>
    <w:rsid w:val="008F153F"/>
    <w:rsid w:val="008F1962"/>
    <w:rsid w:val="008F2675"/>
    <w:rsid w:val="008F2D67"/>
    <w:rsid w:val="008F2E50"/>
    <w:rsid w:val="008F37C7"/>
    <w:rsid w:val="008F50B9"/>
    <w:rsid w:val="008F76B4"/>
    <w:rsid w:val="009024B2"/>
    <w:rsid w:val="0090533A"/>
    <w:rsid w:val="00905444"/>
    <w:rsid w:val="00907CE0"/>
    <w:rsid w:val="009132AF"/>
    <w:rsid w:val="00913A29"/>
    <w:rsid w:val="0091606B"/>
    <w:rsid w:val="009236ED"/>
    <w:rsid w:val="00923C5E"/>
    <w:rsid w:val="00924B85"/>
    <w:rsid w:val="009265E5"/>
    <w:rsid w:val="00927049"/>
    <w:rsid w:val="0092706F"/>
    <w:rsid w:val="00933C13"/>
    <w:rsid w:val="00934767"/>
    <w:rsid w:val="00936AA8"/>
    <w:rsid w:val="0093759C"/>
    <w:rsid w:val="00937BB1"/>
    <w:rsid w:val="00940DA4"/>
    <w:rsid w:val="0094100D"/>
    <w:rsid w:val="0094148F"/>
    <w:rsid w:val="00942F67"/>
    <w:rsid w:val="009465F0"/>
    <w:rsid w:val="0094698C"/>
    <w:rsid w:val="00946E33"/>
    <w:rsid w:val="00947BE5"/>
    <w:rsid w:val="00947D12"/>
    <w:rsid w:val="00950F4B"/>
    <w:rsid w:val="0095216F"/>
    <w:rsid w:val="009525EC"/>
    <w:rsid w:val="00953B3A"/>
    <w:rsid w:val="00954B7B"/>
    <w:rsid w:val="00955203"/>
    <w:rsid w:val="00955CBE"/>
    <w:rsid w:val="00957AB7"/>
    <w:rsid w:val="00960298"/>
    <w:rsid w:val="009619D2"/>
    <w:rsid w:val="00961EA8"/>
    <w:rsid w:val="00961EC7"/>
    <w:rsid w:val="00964FFF"/>
    <w:rsid w:val="0096507C"/>
    <w:rsid w:val="009661F8"/>
    <w:rsid w:val="00973793"/>
    <w:rsid w:val="0097450C"/>
    <w:rsid w:val="00975F7A"/>
    <w:rsid w:val="00982B9F"/>
    <w:rsid w:val="009830E3"/>
    <w:rsid w:val="00985393"/>
    <w:rsid w:val="00985B1B"/>
    <w:rsid w:val="009872B9"/>
    <w:rsid w:val="00991DDA"/>
    <w:rsid w:val="00994A20"/>
    <w:rsid w:val="009955F8"/>
    <w:rsid w:val="009958E6"/>
    <w:rsid w:val="009A1591"/>
    <w:rsid w:val="009A2088"/>
    <w:rsid w:val="009A27B7"/>
    <w:rsid w:val="009A28F5"/>
    <w:rsid w:val="009A3D42"/>
    <w:rsid w:val="009A66D2"/>
    <w:rsid w:val="009A7478"/>
    <w:rsid w:val="009B2057"/>
    <w:rsid w:val="009B2858"/>
    <w:rsid w:val="009B2ABC"/>
    <w:rsid w:val="009B530A"/>
    <w:rsid w:val="009B5348"/>
    <w:rsid w:val="009B5396"/>
    <w:rsid w:val="009B7AB5"/>
    <w:rsid w:val="009C135F"/>
    <w:rsid w:val="009C2D1B"/>
    <w:rsid w:val="009C4D0A"/>
    <w:rsid w:val="009C4E34"/>
    <w:rsid w:val="009C4EE3"/>
    <w:rsid w:val="009C706C"/>
    <w:rsid w:val="009D117F"/>
    <w:rsid w:val="009D142E"/>
    <w:rsid w:val="009D41F8"/>
    <w:rsid w:val="009D4511"/>
    <w:rsid w:val="009D451A"/>
    <w:rsid w:val="009D48E5"/>
    <w:rsid w:val="009D4A17"/>
    <w:rsid w:val="009D6365"/>
    <w:rsid w:val="009D6DEC"/>
    <w:rsid w:val="009E06DC"/>
    <w:rsid w:val="009E5547"/>
    <w:rsid w:val="009E741F"/>
    <w:rsid w:val="009F0CF1"/>
    <w:rsid w:val="009F14A2"/>
    <w:rsid w:val="009F181A"/>
    <w:rsid w:val="009F2756"/>
    <w:rsid w:val="009F380E"/>
    <w:rsid w:val="009F3938"/>
    <w:rsid w:val="009F5E92"/>
    <w:rsid w:val="00A02E05"/>
    <w:rsid w:val="00A036C0"/>
    <w:rsid w:val="00A06C16"/>
    <w:rsid w:val="00A070DF"/>
    <w:rsid w:val="00A11896"/>
    <w:rsid w:val="00A118F4"/>
    <w:rsid w:val="00A11A1E"/>
    <w:rsid w:val="00A21309"/>
    <w:rsid w:val="00A21AA1"/>
    <w:rsid w:val="00A2223C"/>
    <w:rsid w:val="00A231E3"/>
    <w:rsid w:val="00A2566A"/>
    <w:rsid w:val="00A26766"/>
    <w:rsid w:val="00A26FCA"/>
    <w:rsid w:val="00A305D5"/>
    <w:rsid w:val="00A30D5A"/>
    <w:rsid w:val="00A30D84"/>
    <w:rsid w:val="00A30EC9"/>
    <w:rsid w:val="00A315B5"/>
    <w:rsid w:val="00A31E4F"/>
    <w:rsid w:val="00A32CA4"/>
    <w:rsid w:val="00A33DB3"/>
    <w:rsid w:val="00A34584"/>
    <w:rsid w:val="00A34E13"/>
    <w:rsid w:val="00A35588"/>
    <w:rsid w:val="00A44928"/>
    <w:rsid w:val="00A45A5D"/>
    <w:rsid w:val="00A45B7B"/>
    <w:rsid w:val="00A46290"/>
    <w:rsid w:val="00A46CC4"/>
    <w:rsid w:val="00A50157"/>
    <w:rsid w:val="00A502D1"/>
    <w:rsid w:val="00A518BF"/>
    <w:rsid w:val="00A53F26"/>
    <w:rsid w:val="00A555FA"/>
    <w:rsid w:val="00A55E17"/>
    <w:rsid w:val="00A56043"/>
    <w:rsid w:val="00A56730"/>
    <w:rsid w:val="00A56810"/>
    <w:rsid w:val="00A617D3"/>
    <w:rsid w:val="00A62434"/>
    <w:rsid w:val="00A6570A"/>
    <w:rsid w:val="00A67E4C"/>
    <w:rsid w:val="00A70E8F"/>
    <w:rsid w:val="00A7156A"/>
    <w:rsid w:val="00A76EF5"/>
    <w:rsid w:val="00A77BD6"/>
    <w:rsid w:val="00A81E43"/>
    <w:rsid w:val="00A82323"/>
    <w:rsid w:val="00A8357B"/>
    <w:rsid w:val="00A84E6C"/>
    <w:rsid w:val="00A85518"/>
    <w:rsid w:val="00A85769"/>
    <w:rsid w:val="00A859A3"/>
    <w:rsid w:val="00A86CE9"/>
    <w:rsid w:val="00A87B5F"/>
    <w:rsid w:val="00A87C9E"/>
    <w:rsid w:val="00A87DDE"/>
    <w:rsid w:val="00A92B25"/>
    <w:rsid w:val="00A92C23"/>
    <w:rsid w:val="00A943D6"/>
    <w:rsid w:val="00A94503"/>
    <w:rsid w:val="00A946AF"/>
    <w:rsid w:val="00A946F5"/>
    <w:rsid w:val="00A94B4C"/>
    <w:rsid w:val="00A95392"/>
    <w:rsid w:val="00A95A72"/>
    <w:rsid w:val="00A96B3A"/>
    <w:rsid w:val="00A97CDC"/>
    <w:rsid w:val="00AA11F1"/>
    <w:rsid w:val="00AA124E"/>
    <w:rsid w:val="00AA224A"/>
    <w:rsid w:val="00AA242D"/>
    <w:rsid w:val="00AA4867"/>
    <w:rsid w:val="00AA516A"/>
    <w:rsid w:val="00AA63BD"/>
    <w:rsid w:val="00AA6652"/>
    <w:rsid w:val="00AA6B74"/>
    <w:rsid w:val="00AA6BF6"/>
    <w:rsid w:val="00AA7114"/>
    <w:rsid w:val="00AA794A"/>
    <w:rsid w:val="00AA7E19"/>
    <w:rsid w:val="00AB1490"/>
    <w:rsid w:val="00AB1511"/>
    <w:rsid w:val="00AB1C2D"/>
    <w:rsid w:val="00AB3639"/>
    <w:rsid w:val="00AC1AD4"/>
    <w:rsid w:val="00AC2733"/>
    <w:rsid w:val="00AC4532"/>
    <w:rsid w:val="00AC6131"/>
    <w:rsid w:val="00AC65C3"/>
    <w:rsid w:val="00AC7344"/>
    <w:rsid w:val="00AD04C0"/>
    <w:rsid w:val="00AD41D9"/>
    <w:rsid w:val="00AD6047"/>
    <w:rsid w:val="00AD613B"/>
    <w:rsid w:val="00AD6669"/>
    <w:rsid w:val="00AD690F"/>
    <w:rsid w:val="00AE2EB3"/>
    <w:rsid w:val="00AE368C"/>
    <w:rsid w:val="00AE4AE1"/>
    <w:rsid w:val="00AE7F9E"/>
    <w:rsid w:val="00AF3AE8"/>
    <w:rsid w:val="00AF48F2"/>
    <w:rsid w:val="00AF5736"/>
    <w:rsid w:val="00AF582B"/>
    <w:rsid w:val="00AF6FF2"/>
    <w:rsid w:val="00B000EF"/>
    <w:rsid w:val="00B031E5"/>
    <w:rsid w:val="00B0322B"/>
    <w:rsid w:val="00B03422"/>
    <w:rsid w:val="00B03C14"/>
    <w:rsid w:val="00B04076"/>
    <w:rsid w:val="00B04807"/>
    <w:rsid w:val="00B056FC"/>
    <w:rsid w:val="00B071DE"/>
    <w:rsid w:val="00B105EE"/>
    <w:rsid w:val="00B109E7"/>
    <w:rsid w:val="00B10B3C"/>
    <w:rsid w:val="00B13776"/>
    <w:rsid w:val="00B1556C"/>
    <w:rsid w:val="00B15B08"/>
    <w:rsid w:val="00B17514"/>
    <w:rsid w:val="00B232AD"/>
    <w:rsid w:val="00B31ACC"/>
    <w:rsid w:val="00B328F4"/>
    <w:rsid w:val="00B3578D"/>
    <w:rsid w:val="00B3696B"/>
    <w:rsid w:val="00B36FEC"/>
    <w:rsid w:val="00B42EA6"/>
    <w:rsid w:val="00B43A97"/>
    <w:rsid w:val="00B44F25"/>
    <w:rsid w:val="00B46A02"/>
    <w:rsid w:val="00B505FE"/>
    <w:rsid w:val="00B51198"/>
    <w:rsid w:val="00B5292E"/>
    <w:rsid w:val="00B5370B"/>
    <w:rsid w:val="00B55CEA"/>
    <w:rsid w:val="00B57BB4"/>
    <w:rsid w:val="00B60039"/>
    <w:rsid w:val="00B6083F"/>
    <w:rsid w:val="00B60E17"/>
    <w:rsid w:val="00B612E0"/>
    <w:rsid w:val="00B62552"/>
    <w:rsid w:val="00B62F34"/>
    <w:rsid w:val="00B62FCC"/>
    <w:rsid w:val="00B64A7A"/>
    <w:rsid w:val="00B64E18"/>
    <w:rsid w:val="00B659EA"/>
    <w:rsid w:val="00B65CF8"/>
    <w:rsid w:val="00B66662"/>
    <w:rsid w:val="00B703AD"/>
    <w:rsid w:val="00B70569"/>
    <w:rsid w:val="00B70DCF"/>
    <w:rsid w:val="00B71DEA"/>
    <w:rsid w:val="00B72A71"/>
    <w:rsid w:val="00B72FDE"/>
    <w:rsid w:val="00B743E7"/>
    <w:rsid w:val="00B74CFD"/>
    <w:rsid w:val="00B7584B"/>
    <w:rsid w:val="00B761E5"/>
    <w:rsid w:val="00B7687F"/>
    <w:rsid w:val="00B76CBE"/>
    <w:rsid w:val="00B802C2"/>
    <w:rsid w:val="00B8096D"/>
    <w:rsid w:val="00B816D4"/>
    <w:rsid w:val="00B82002"/>
    <w:rsid w:val="00B84186"/>
    <w:rsid w:val="00B86A59"/>
    <w:rsid w:val="00B906A8"/>
    <w:rsid w:val="00B907B8"/>
    <w:rsid w:val="00B91EC2"/>
    <w:rsid w:val="00B93693"/>
    <w:rsid w:val="00B944FD"/>
    <w:rsid w:val="00B96D78"/>
    <w:rsid w:val="00BA18BA"/>
    <w:rsid w:val="00BA28C0"/>
    <w:rsid w:val="00BA31DE"/>
    <w:rsid w:val="00BA3488"/>
    <w:rsid w:val="00BA3C35"/>
    <w:rsid w:val="00BA453F"/>
    <w:rsid w:val="00BA4FB2"/>
    <w:rsid w:val="00BA62E0"/>
    <w:rsid w:val="00BA6397"/>
    <w:rsid w:val="00BA6951"/>
    <w:rsid w:val="00BA6F89"/>
    <w:rsid w:val="00BB0C60"/>
    <w:rsid w:val="00BB3BD1"/>
    <w:rsid w:val="00BB44C6"/>
    <w:rsid w:val="00BC15B7"/>
    <w:rsid w:val="00BC20BC"/>
    <w:rsid w:val="00BC213D"/>
    <w:rsid w:val="00BC2577"/>
    <w:rsid w:val="00BC28BE"/>
    <w:rsid w:val="00BC35DB"/>
    <w:rsid w:val="00BC4C82"/>
    <w:rsid w:val="00BD1D32"/>
    <w:rsid w:val="00BD3F1F"/>
    <w:rsid w:val="00BD496E"/>
    <w:rsid w:val="00BD4C31"/>
    <w:rsid w:val="00BD4DCE"/>
    <w:rsid w:val="00BD7B5D"/>
    <w:rsid w:val="00BE068F"/>
    <w:rsid w:val="00BE0829"/>
    <w:rsid w:val="00BE18F7"/>
    <w:rsid w:val="00BE1A6B"/>
    <w:rsid w:val="00BE2344"/>
    <w:rsid w:val="00BE26D0"/>
    <w:rsid w:val="00BE2C62"/>
    <w:rsid w:val="00BE4C40"/>
    <w:rsid w:val="00BE62C0"/>
    <w:rsid w:val="00BE642A"/>
    <w:rsid w:val="00BF1537"/>
    <w:rsid w:val="00BF1DB3"/>
    <w:rsid w:val="00BF1EE4"/>
    <w:rsid w:val="00BF27D6"/>
    <w:rsid w:val="00BF3B7E"/>
    <w:rsid w:val="00BF3E30"/>
    <w:rsid w:val="00BF51D1"/>
    <w:rsid w:val="00C001E2"/>
    <w:rsid w:val="00C02572"/>
    <w:rsid w:val="00C054DA"/>
    <w:rsid w:val="00C05FF9"/>
    <w:rsid w:val="00C0681B"/>
    <w:rsid w:val="00C070D3"/>
    <w:rsid w:val="00C1023D"/>
    <w:rsid w:val="00C113BB"/>
    <w:rsid w:val="00C11600"/>
    <w:rsid w:val="00C11815"/>
    <w:rsid w:val="00C13911"/>
    <w:rsid w:val="00C16681"/>
    <w:rsid w:val="00C210CA"/>
    <w:rsid w:val="00C21EBF"/>
    <w:rsid w:val="00C23E1D"/>
    <w:rsid w:val="00C245C7"/>
    <w:rsid w:val="00C26396"/>
    <w:rsid w:val="00C26C11"/>
    <w:rsid w:val="00C31360"/>
    <w:rsid w:val="00C31640"/>
    <w:rsid w:val="00C320B3"/>
    <w:rsid w:val="00C34E6D"/>
    <w:rsid w:val="00C35AF2"/>
    <w:rsid w:val="00C36904"/>
    <w:rsid w:val="00C37BFF"/>
    <w:rsid w:val="00C40435"/>
    <w:rsid w:val="00C40BB4"/>
    <w:rsid w:val="00C40E49"/>
    <w:rsid w:val="00C415E4"/>
    <w:rsid w:val="00C41E74"/>
    <w:rsid w:val="00C42E60"/>
    <w:rsid w:val="00C44629"/>
    <w:rsid w:val="00C448C6"/>
    <w:rsid w:val="00C44D61"/>
    <w:rsid w:val="00C44FED"/>
    <w:rsid w:val="00C45700"/>
    <w:rsid w:val="00C51000"/>
    <w:rsid w:val="00C51B79"/>
    <w:rsid w:val="00C52554"/>
    <w:rsid w:val="00C52CAB"/>
    <w:rsid w:val="00C54398"/>
    <w:rsid w:val="00C55382"/>
    <w:rsid w:val="00C55D3B"/>
    <w:rsid w:val="00C565D6"/>
    <w:rsid w:val="00C57888"/>
    <w:rsid w:val="00C61400"/>
    <w:rsid w:val="00C621AA"/>
    <w:rsid w:val="00C62230"/>
    <w:rsid w:val="00C63389"/>
    <w:rsid w:val="00C63894"/>
    <w:rsid w:val="00C64799"/>
    <w:rsid w:val="00C65DEA"/>
    <w:rsid w:val="00C664AF"/>
    <w:rsid w:val="00C67D2B"/>
    <w:rsid w:val="00C70B52"/>
    <w:rsid w:val="00C71A57"/>
    <w:rsid w:val="00C71CD2"/>
    <w:rsid w:val="00C7268F"/>
    <w:rsid w:val="00C727E4"/>
    <w:rsid w:val="00C72FC7"/>
    <w:rsid w:val="00C74959"/>
    <w:rsid w:val="00C74B45"/>
    <w:rsid w:val="00C81F4F"/>
    <w:rsid w:val="00C83A19"/>
    <w:rsid w:val="00C84EBE"/>
    <w:rsid w:val="00C85B21"/>
    <w:rsid w:val="00C878ED"/>
    <w:rsid w:val="00C907A3"/>
    <w:rsid w:val="00C90DE0"/>
    <w:rsid w:val="00C9225D"/>
    <w:rsid w:val="00C9279A"/>
    <w:rsid w:val="00C92944"/>
    <w:rsid w:val="00C92C59"/>
    <w:rsid w:val="00C95F8A"/>
    <w:rsid w:val="00C97AB6"/>
    <w:rsid w:val="00CA0312"/>
    <w:rsid w:val="00CA20F4"/>
    <w:rsid w:val="00CA38CB"/>
    <w:rsid w:val="00CA3925"/>
    <w:rsid w:val="00CB07B8"/>
    <w:rsid w:val="00CB0D3E"/>
    <w:rsid w:val="00CB2F9D"/>
    <w:rsid w:val="00CB3D58"/>
    <w:rsid w:val="00CB689B"/>
    <w:rsid w:val="00CC04F7"/>
    <w:rsid w:val="00CC26E3"/>
    <w:rsid w:val="00CC4249"/>
    <w:rsid w:val="00CC4905"/>
    <w:rsid w:val="00CC713E"/>
    <w:rsid w:val="00CD1941"/>
    <w:rsid w:val="00CD221C"/>
    <w:rsid w:val="00CD4767"/>
    <w:rsid w:val="00CD6225"/>
    <w:rsid w:val="00CD6A4F"/>
    <w:rsid w:val="00CD6C2F"/>
    <w:rsid w:val="00CD6D42"/>
    <w:rsid w:val="00CD6FBD"/>
    <w:rsid w:val="00CE003F"/>
    <w:rsid w:val="00CE0933"/>
    <w:rsid w:val="00CE0E82"/>
    <w:rsid w:val="00CE2068"/>
    <w:rsid w:val="00CE3FC4"/>
    <w:rsid w:val="00CE4299"/>
    <w:rsid w:val="00CE5B9D"/>
    <w:rsid w:val="00CE68C2"/>
    <w:rsid w:val="00CE6BEF"/>
    <w:rsid w:val="00CE6FCC"/>
    <w:rsid w:val="00CF06E4"/>
    <w:rsid w:val="00CF1A1B"/>
    <w:rsid w:val="00CF1A5B"/>
    <w:rsid w:val="00CF468E"/>
    <w:rsid w:val="00CF47E6"/>
    <w:rsid w:val="00CF6057"/>
    <w:rsid w:val="00CF7B52"/>
    <w:rsid w:val="00CF7D7E"/>
    <w:rsid w:val="00CF7E65"/>
    <w:rsid w:val="00D000BF"/>
    <w:rsid w:val="00D01FA5"/>
    <w:rsid w:val="00D02CED"/>
    <w:rsid w:val="00D05C56"/>
    <w:rsid w:val="00D06BA3"/>
    <w:rsid w:val="00D0719C"/>
    <w:rsid w:val="00D11121"/>
    <w:rsid w:val="00D13C3F"/>
    <w:rsid w:val="00D14D1E"/>
    <w:rsid w:val="00D164A3"/>
    <w:rsid w:val="00D1668D"/>
    <w:rsid w:val="00D177EF"/>
    <w:rsid w:val="00D20710"/>
    <w:rsid w:val="00D22782"/>
    <w:rsid w:val="00D231A2"/>
    <w:rsid w:val="00D23FE4"/>
    <w:rsid w:val="00D24EE9"/>
    <w:rsid w:val="00D25D27"/>
    <w:rsid w:val="00D25F4F"/>
    <w:rsid w:val="00D3004E"/>
    <w:rsid w:val="00D30C85"/>
    <w:rsid w:val="00D313B9"/>
    <w:rsid w:val="00D3199D"/>
    <w:rsid w:val="00D35DA9"/>
    <w:rsid w:val="00D3618F"/>
    <w:rsid w:val="00D37076"/>
    <w:rsid w:val="00D370B1"/>
    <w:rsid w:val="00D4034E"/>
    <w:rsid w:val="00D41DA4"/>
    <w:rsid w:val="00D423AE"/>
    <w:rsid w:val="00D42F37"/>
    <w:rsid w:val="00D4387C"/>
    <w:rsid w:val="00D439A2"/>
    <w:rsid w:val="00D45865"/>
    <w:rsid w:val="00D55F26"/>
    <w:rsid w:val="00D5699E"/>
    <w:rsid w:val="00D62D29"/>
    <w:rsid w:val="00D62FC1"/>
    <w:rsid w:val="00D63780"/>
    <w:rsid w:val="00D65AD5"/>
    <w:rsid w:val="00D65BA5"/>
    <w:rsid w:val="00D675D2"/>
    <w:rsid w:val="00D67C8F"/>
    <w:rsid w:val="00D67CC6"/>
    <w:rsid w:val="00D709B7"/>
    <w:rsid w:val="00D71780"/>
    <w:rsid w:val="00D74AC1"/>
    <w:rsid w:val="00D76AF7"/>
    <w:rsid w:val="00D77D53"/>
    <w:rsid w:val="00D8008F"/>
    <w:rsid w:val="00D8413E"/>
    <w:rsid w:val="00D86F68"/>
    <w:rsid w:val="00D90032"/>
    <w:rsid w:val="00D90593"/>
    <w:rsid w:val="00D91ED6"/>
    <w:rsid w:val="00D92230"/>
    <w:rsid w:val="00D92254"/>
    <w:rsid w:val="00D9508E"/>
    <w:rsid w:val="00D96865"/>
    <w:rsid w:val="00D97E68"/>
    <w:rsid w:val="00DA5771"/>
    <w:rsid w:val="00DA6569"/>
    <w:rsid w:val="00DA6EAC"/>
    <w:rsid w:val="00DA75E8"/>
    <w:rsid w:val="00DA7A3E"/>
    <w:rsid w:val="00DA7DF8"/>
    <w:rsid w:val="00DB36D4"/>
    <w:rsid w:val="00DB471E"/>
    <w:rsid w:val="00DB65AF"/>
    <w:rsid w:val="00DC0C96"/>
    <w:rsid w:val="00DC10B6"/>
    <w:rsid w:val="00DC319E"/>
    <w:rsid w:val="00DC542D"/>
    <w:rsid w:val="00DC70D8"/>
    <w:rsid w:val="00DD13E5"/>
    <w:rsid w:val="00DD1B54"/>
    <w:rsid w:val="00DD2476"/>
    <w:rsid w:val="00DD267A"/>
    <w:rsid w:val="00DD5E65"/>
    <w:rsid w:val="00DD7788"/>
    <w:rsid w:val="00DD7A3A"/>
    <w:rsid w:val="00DD7B1F"/>
    <w:rsid w:val="00DE09E2"/>
    <w:rsid w:val="00DE10ED"/>
    <w:rsid w:val="00DE2640"/>
    <w:rsid w:val="00DE2F98"/>
    <w:rsid w:val="00DE3114"/>
    <w:rsid w:val="00DE6F30"/>
    <w:rsid w:val="00DF13BD"/>
    <w:rsid w:val="00DF4DAF"/>
    <w:rsid w:val="00DF587A"/>
    <w:rsid w:val="00DF611B"/>
    <w:rsid w:val="00DF7200"/>
    <w:rsid w:val="00DF7496"/>
    <w:rsid w:val="00E0012E"/>
    <w:rsid w:val="00E012D2"/>
    <w:rsid w:val="00E0230C"/>
    <w:rsid w:val="00E035E5"/>
    <w:rsid w:val="00E046F2"/>
    <w:rsid w:val="00E057E1"/>
    <w:rsid w:val="00E05FF6"/>
    <w:rsid w:val="00E1100B"/>
    <w:rsid w:val="00E12F29"/>
    <w:rsid w:val="00E13776"/>
    <w:rsid w:val="00E1458D"/>
    <w:rsid w:val="00E16C4F"/>
    <w:rsid w:val="00E16E44"/>
    <w:rsid w:val="00E17FE5"/>
    <w:rsid w:val="00E209D2"/>
    <w:rsid w:val="00E21972"/>
    <w:rsid w:val="00E21F9D"/>
    <w:rsid w:val="00E237DB"/>
    <w:rsid w:val="00E2470D"/>
    <w:rsid w:val="00E254F6"/>
    <w:rsid w:val="00E25A32"/>
    <w:rsid w:val="00E3065D"/>
    <w:rsid w:val="00E32F6C"/>
    <w:rsid w:val="00E3416E"/>
    <w:rsid w:val="00E34DC2"/>
    <w:rsid w:val="00E36B48"/>
    <w:rsid w:val="00E37396"/>
    <w:rsid w:val="00E37E91"/>
    <w:rsid w:val="00E406EA"/>
    <w:rsid w:val="00E40E90"/>
    <w:rsid w:val="00E4295B"/>
    <w:rsid w:val="00E4385A"/>
    <w:rsid w:val="00E4533B"/>
    <w:rsid w:val="00E45819"/>
    <w:rsid w:val="00E45DF5"/>
    <w:rsid w:val="00E460BF"/>
    <w:rsid w:val="00E4767F"/>
    <w:rsid w:val="00E5031A"/>
    <w:rsid w:val="00E50D9A"/>
    <w:rsid w:val="00E513A7"/>
    <w:rsid w:val="00E52875"/>
    <w:rsid w:val="00E56960"/>
    <w:rsid w:val="00E57110"/>
    <w:rsid w:val="00E57C10"/>
    <w:rsid w:val="00E60712"/>
    <w:rsid w:val="00E6476B"/>
    <w:rsid w:val="00E66CF9"/>
    <w:rsid w:val="00E6712B"/>
    <w:rsid w:val="00E70669"/>
    <w:rsid w:val="00E708B6"/>
    <w:rsid w:val="00E70992"/>
    <w:rsid w:val="00E710B0"/>
    <w:rsid w:val="00E71E86"/>
    <w:rsid w:val="00E734F2"/>
    <w:rsid w:val="00E75755"/>
    <w:rsid w:val="00E80621"/>
    <w:rsid w:val="00E8587C"/>
    <w:rsid w:val="00E87F24"/>
    <w:rsid w:val="00E93B42"/>
    <w:rsid w:val="00E9607F"/>
    <w:rsid w:val="00E966BF"/>
    <w:rsid w:val="00E969DE"/>
    <w:rsid w:val="00E96A0F"/>
    <w:rsid w:val="00EA3E83"/>
    <w:rsid w:val="00EA5165"/>
    <w:rsid w:val="00EA6BF8"/>
    <w:rsid w:val="00EA7301"/>
    <w:rsid w:val="00EA7C20"/>
    <w:rsid w:val="00EB7CF1"/>
    <w:rsid w:val="00EC1BB5"/>
    <w:rsid w:val="00EC2141"/>
    <w:rsid w:val="00ED0526"/>
    <w:rsid w:val="00ED1E65"/>
    <w:rsid w:val="00ED5CED"/>
    <w:rsid w:val="00ED6A11"/>
    <w:rsid w:val="00ED78B4"/>
    <w:rsid w:val="00ED7D8E"/>
    <w:rsid w:val="00EE0B35"/>
    <w:rsid w:val="00EE1317"/>
    <w:rsid w:val="00EE19F3"/>
    <w:rsid w:val="00EE265D"/>
    <w:rsid w:val="00EE4B98"/>
    <w:rsid w:val="00EE6245"/>
    <w:rsid w:val="00EE624E"/>
    <w:rsid w:val="00EE6F02"/>
    <w:rsid w:val="00EF50F6"/>
    <w:rsid w:val="00EF5399"/>
    <w:rsid w:val="00EF715B"/>
    <w:rsid w:val="00EF7ABC"/>
    <w:rsid w:val="00F0349D"/>
    <w:rsid w:val="00F03D79"/>
    <w:rsid w:val="00F04D21"/>
    <w:rsid w:val="00F04D77"/>
    <w:rsid w:val="00F04E6A"/>
    <w:rsid w:val="00F066D2"/>
    <w:rsid w:val="00F0729B"/>
    <w:rsid w:val="00F10D69"/>
    <w:rsid w:val="00F116B6"/>
    <w:rsid w:val="00F117BB"/>
    <w:rsid w:val="00F130CD"/>
    <w:rsid w:val="00F1420D"/>
    <w:rsid w:val="00F14791"/>
    <w:rsid w:val="00F14CC9"/>
    <w:rsid w:val="00F152D3"/>
    <w:rsid w:val="00F2007C"/>
    <w:rsid w:val="00F202BE"/>
    <w:rsid w:val="00F253C4"/>
    <w:rsid w:val="00F27208"/>
    <w:rsid w:val="00F27566"/>
    <w:rsid w:val="00F3061F"/>
    <w:rsid w:val="00F30F7A"/>
    <w:rsid w:val="00F3106E"/>
    <w:rsid w:val="00F34444"/>
    <w:rsid w:val="00F35757"/>
    <w:rsid w:val="00F37B1D"/>
    <w:rsid w:val="00F37FE0"/>
    <w:rsid w:val="00F40175"/>
    <w:rsid w:val="00F407AD"/>
    <w:rsid w:val="00F41DFC"/>
    <w:rsid w:val="00F42BF8"/>
    <w:rsid w:val="00F433AA"/>
    <w:rsid w:val="00F442A2"/>
    <w:rsid w:val="00F457C7"/>
    <w:rsid w:val="00F4632C"/>
    <w:rsid w:val="00F46DB7"/>
    <w:rsid w:val="00F47598"/>
    <w:rsid w:val="00F51DD0"/>
    <w:rsid w:val="00F52092"/>
    <w:rsid w:val="00F525F9"/>
    <w:rsid w:val="00F53D82"/>
    <w:rsid w:val="00F558F2"/>
    <w:rsid w:val="00F56016"/>
    <w:rsid w:val="00F610D6"/>
    <w:rsid w:val="00F61636"/>
    <w:rsid w:val="00F61F29"/>
    <w:rsid w:val="00F62E4C"/>
    <w:rsid w:val="00F63F29"/>
    <w:rsid w:val="00F64826"/>
    <w:rsid w:val="00F66484"/>
    <w:rsid w:val="00F673A6"/>
    <w:rsid w:val="00F67663"/>
    <w:rsid w:val="00F67669"/>
    <w:rsid w:val="00F703AE"/>
    <w:rsid w:val="00F70C87"/>
    <w:rsid w:val="00F72D31"/>
    <w:rsid w:val="00F75998"/>
    <w:rsid w:val="00F76C02"/>
    <w:rsid w:val="00F77122"/>
    <w:rsid w:val="00F777EA"/>
    <w:rsid w:val="00F81D7F"/>
    <w:rsid w:val="00F82207"/>
    <w:rsid w:val="00F83772"/>
    <w:rsid w:val="00F84C84"/>
    <w:rsid w:val="00F84F21"/>
    <w:rsid w:val="00F850E0"/>
    <w:rsid w:val="00F865AA"/>
    <w:rsid w:val="00F87653"/>
    <w:rsid w:val="00F87DD2"/>
    <w:rsid w:val="00F905CE"/>
    <w:rsid w:val="00F9227E"/>
    <w:rsid w:val="00F925F6"/>
    <w:rsid w:val="00F929C6"/>
    <w:rsid w:val="00F9353E"/>
    <w:rsid w:val="00F950BC"/>
    <w:rsid w:val="00F96DB4"/>
    <w:rsid w:val="00FA0FA0"/>
    <w:rsid w:val="00FA3D76"/>
    <w:rsid w:val="00FA3E86"/>
    <w:rsid w:val="00FA423C"/>
    <w:rsid w:val="00FA61BC"/>
    <w:rsid w:val="00FA782E"/>
    <w:rsid w:val="00FB00D5"/>
    <w:rsid w:val="00FB041A"/>
    <w:rsid w:val="00FB0E5A"/>
    <w:rsid w:val="00FB0F0C"/>
    <w:rsid w:val="00FB1CE6"/>
    <w:rsid w:val="00FB35EA"/>
    <w:rsid w:val="00FB42F0"/>
    <w:rsid w:val="00FC2DD2"/>
    <w:rsid w:val="00FC6200"/>
    <w:rsid w:val="00FC6D07"/>
    <w:rsid w:val="00FC7653"/>
    <w:rsid w:val="00FD2E19"/>
    <w:rsid w:val="00FD2F01"/>
    <w:rsid w:val="00FD6487"/>
    <w:rsid w:val="00FD6C89"/>
    <w:rsid w:val="00FE29A3"/>
    <w:rsid w:val="00FE4194"/>
    <w:rsid w:val="00FE4BAA"/>
    <w:rsid w:val="00FE4D7A"/>
    <w:rsid w:val="00FF11F7"/>
    <w:rsid w:val="00FF1800"/>
    <w:rsid w:val="00FF2869"/>
    <w:rsid w:val="00FF292D"/>
    <w:rsid w:val="00FF2DB0"/>
    <w:rsid w:val="00FF3229"/>
    <w:rsid w:val="00FF3638"/>
    <w:rsid w:val="00FF4897"/>
    <w:rsid w:val="00FF4DCF"/>
    <w:rsid w:val="00FF7173"/>
    <w:rsid w:val="00FF7652"/>
    <w:rsid w:val="00FF77C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3A6"/>
    <w:rPr>
      <w:color w:val="0000FF" w:themeColor="hyperlink"/>
      <w:u w:val="single"/>
    </w:rPr>
  </w:style>
  <w:style w:type="paragraph" w:styleId="a4">
    <w:name w:val="List Paragraph"/>
    <w:basedOn w:val="a"/>
    <w:uiPriority w:val="34"/>
    <w:qFormat/>
    <w:rsid w:val="00F82207"/>
    <w:pPr>
      <w:ind w:left="720"/>
      <w:contextualSpacing/>
    </w:pPr>
  </w:style>
  <w:style w:type="paragraph" w:customStyle="1" w:styleId="EndNoteBibliographyTitle">
    <w:name w:val="EndNote Bibliography Title"/>
    <w:basedOn w:val="a"/>
    <w:link w:val="EndNoteBibliographyTitleChar"/>
    <w:rsid w:val="0070779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70779C"/>
    <w:rPr>
      <w:rFonts w:ascii="Calibri" w:hAnsi="Calibri"/>
      <w:noProof/>
      <w:lang w:val="en-US"/>
    </w:rPr>
  </w:style>
  <w:style w:type="paragraph" w:customStyle="1" w:styleId="EndNoteBibliography">
    <w:name w:val="EndNote Bibliography"/>
    <w:basedOn w:val="a"/>
    <w:link w:val="EndNoteBibliographyChar"/>
    <w:rsid w:val="0070779C"/>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70779C"/>
    <w:rPr>
      <w:rFonts w:ascii="Calibri" w:hAnsi="Calibri"/>
      <w:noProof/>
      <w:lang w:val="en-US"/>
    </w:rPr>
  </w:style>
  <w:style w:type="table" w:styleId="a5">
    <w:name w:val="Table Grid"/>
    <w:basedOn w:val="a1"/>
    <w:uiPriority w:val="59"/>
    <w:rsid w:val="003A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8C3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Grid Accent 4"/>
    <w:basedOn w:val="a1"/>
    <w:uiPriority w:val="62"/>
    <w:rsid w:val="008C3E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7">
    <w:name w:val="header"/>
    <w:basedOn w:val="a"/>
    <w:link w:val="Char"/>
    <w:uiPriority w:val="99"/>
    <w:unhideWhenUsed/>
    <w:rsid w:val="00A82323"/>
    <w:pPr>
      <w:tabs>
        <w:tab w:val="center" w:pos="4680"/>
        <w:tab w:val="right" w:pos="9360"/>
      </w:tabs>
      <w:spacing w:after="0" w:line="240" w:lineRule="auto"/>
    </w:pPr>
  </w:style>
  <w:style w:type="character" w:customStyle="1" w:styleId="Char">
    <w:name w:val="页眉 Char"/>
    <w:basedOn w:val="a0"/>
    <w:link w:val="a7"/>
    <w:uiPriority w:val="99"/>
    <w:rsid w:val="00A82323"/>
  </w:style>
  <w:style w:type="paragraph" w:styleId="a8">
    <w:name w:val="footer"/>
    <w:basedOn w:val="a"/>
    <w:link w:val="Char0"/>
    <w:uiPriority w:val="99"/>
    <w:unhideWhenUsed/>
    <w:rsid w:val="00A82323"/>
    <w:pPr>
      <w:tabs>
        <w:tab w:val="center" w:pos="4680"/>
        <w:tab w:val="right" w:pos="9360"/>
      </w:tabs>
      <w:spacing w:after="0" w:line="240" w:lineRule="auto"/>
    </w:pPr>
  </w:style>
  <w:style w:type="character" w:customStyle="1" w:styleId="Char0">
    <w:name w:val="页脚 Char"/>
    <w:basedOn w:val="a0"/>
    <w:link w:val="a8"/>
    <w:uiPriority w:val="99"/>
    <w:rsid w:val="00A82323"/>
  </w:style>
  <w:style w:type="character" w:styleId="a9">
    <w:name w:val="FollowedHyperlink"/>
    <w:basedOn w:val="a0"/>
    <w:uiPriority w:val="99"/>
    <w:semiHidden/>
    <w:unhideWhenUsed/>
    <w:rsid w:val="003818CB"/>
    <w:rPr>
      <w:color w:val="800080" w:themeColor="followedHyperlink"/>
      <w:u w:val="single"/>
    </w:rPr>
  </w:style>
  <w:style w:type="character" w:customStyle="1" w:styleId="highlight1">
    <w:name w:val="highlight1"/>
    <w:basedOn w:val="a0"/>
    <w:rsid w:val="0088266C"/>
    <w:rPr>
      <w:shd w:val="clear" w:color="auto" w:fill="F2F5F8"/>
    </w:rPr>
  </w:style>
  <w:style w:type="character" w:customStyle="1" w:styleId="highlight">
    <w:name w:val="highlight"/>
    <w:basedOn w:val="a0"/>
    <w:rsid w:val="00F703AE"/>
  </w:style>
  <w:style w:type="paragraph" w:styleId="aa">
    <w:name w:val="Balloon Text"/>
    <w:basedOn w:val="a"/>
    <w:link w:val="Char1"/>
    <w:uiPriority w:val="99"/>
    <w:semiHidden/>
    <w:unhideWhenUsed/>
    <w:rsid w:val="007A3596"/>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7A3596"/>
    <w:rPr>
      <w:rFonts w:ascii="Tahoma" w:hAnsi="Tahoma" w:cs="Tahoma"/>
      <w:sz w:val="16"/>
      <w:szCs w:val="16"/>
    </w:rPr>
  </w:style>
  <w:style w:type="character" w:customStyle="1" w:styleId="apple-converted-space">
    <w:name w:val="apple-converted-space"/>
    <w:basedOn w:val="a0"/>
    <w:rsid w:val="003D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73A6"/>
    <w:rPr>
      <w:color w:val="0000FF" w:themeColor="hyperlink"/>
      <w:u w:val="single"/>
    </w:rPr>
  </w:style>
  <w:style w:type="paragraph" w:styleId="a4">
    <w:name w:val="List Paragraph"/>
    <w:basedOn w:val="a"/>
    <w:uiPriority w:val="34"/>
    <w:qFormat/>
    <w:rsid w:val="00F82207"/>
    <w:pPr>
      <w:ind w:left="720"/>
      <w:contextualSpacing/>
    </w:pPr>
  </w:style>
  <w:style w:type="paragraph" w:customStyle="1" w:styleId="EndNoteBibliographyTitle">
    <w:name w:val="EndNote Bibliography Title"/>
    <w:basedOn w:val="a"/>
    <w:link w:val="EndNoteBibliographyTitleChar"/>
    <w:rsid w:val="0070779C"/>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70779C"/>
    <w:rPr>
      <w:rFonts w:ascii="Calibri" w:hAnsi="Calibri"/>
      <w:noProof/>
      <w:lang w:val="en-US"/>
    </w:rPr>
  </w:style>
  <w:style w:type="paragraph" w:customStyle="1" w:styleId="EndNoteBibliography">
    <w:name w:val="EndNote Bibliography"/>
    <w:basedOn w:val="a"/>
    <w:link w:val="EndNoteBibliographyChar"/>
    <w:rsid w:val="0070779C"/>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70779C"/>
    <w:rPr>
      <w:rFonts w:ascii="Calibri" w:hAnsi="Calibri"/>
      <w:noProof/>
      <w:lang w:val="en-US"/>
    </w:rPr>
  </w:style>
  <w:style w:type="table" w:styleId="a5">
    <w:name w:val="Table Grid"/>
    <w:basedOn w:val="a1"/>
    <w:uiPriority w:val="59"/>
    <w:rsid w:val="003A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8C3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
    <w:name w:val="Light Grid Accent 4"/>
    <w:basedOn w:val="a1"/>
    <w:uiPriority w:val="62"/>
    <w:rsid w:val="008C3EE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a7">
    <w:name w:val="header"/>
    <w:basedOn w:val="a"/>
    <w:link w:val="Char"/>
    <w:uiPriority w:val="99"/>
    <w:unhideWhenUsed/>
    <w:rsid w:val="00A82323"/>
    <w:pPr>
      <w:tabs>
        <w:tab w:val="center" w:pos="4680"/>
        <w:tab w:val="right" w:pos="9360"/>
      </w:tabs>
      <w:spacing w:after="0" w:line="240" w:lineRule="auto"/>
    </w:pPr>
  </w:style>
  <w:style w:type="character" w:customStyle="1" w:styleId="Char">
    <w:name w:val="页眉 Char"/>
    <w:basedOn w:val="a0"/>
    <w:link w:val="a7"/>
    <w:uiPriority w:val="99"/>
    <w:rsid w:val="00A82323"/>
  </w:style>
  <w:style w:type="paragraph" w:styleId="a8">
    <w:name w:val="footer"/>
    <w:basedOn w:val="a"/>
    <w:link w:val="Char0"/>
    <w:uiPriority w:val="99"/>
    <w:unhideWhenUsed/>
    <w:rsid w:val="00A82323"/>
    <w:pPr>
      <w:tabs>
        <w:tab w:val="center" w:pos="4680"/>
        <w:tab w:val="right" w:pos="9360"/>
      </w:tabs>
      <w:spacing w:after="0" w:line="240" w:lineRule="auto"/>
    </w:pPr>
  </w:style>
  <w:style w:type="character" w:customStyle="1" w:styleId="Char0">
    <w:name w:val="页脚 Char"/>
    <w:basedOn w:val="a0"/>
    <w:link w:val="a8"/>
    <w:uiPriority w:val="99"/>
    <w:rsid w:val="00A82323"/>
  </w:style>
  <w:style w:type="character" w:styleId="a9">
    <w:name w:val="FollowedHyperlink"/>
    <w:basedOn w:val="a0"/>
    <w:uiPriority w:val="99"/>
    <w:semiHidden/>
    <w:unhideWhenUsed/>
    <w:rsid w:val="003818CB"/>
    <w:rPr>
      <w:color w:val="800080" w:themeColor="followedHyperlink"/>
      <w:u w:val="single"/>
    </w:rPr>
  </w:style>
  <w:style w:type="character" w:customStyle="1" w:styleId="highlight1">
    <w:name w:val="highlight1"/>
    <w:basedOn w:val="a0"/>
    <w:rsid w:val="0088266C"/>
    <w:rPr>
      <w:shd w:val="clear" w:color="auto" w:fill="F2F5F8"/>
    </w:rPr>
  </w:style>
  <w:style w:type="character" w:customStyle="1" w:styleId="highlight">
    <w:name w:val="highlight"/>
    <w:basedOn w:val="a0"/>
    <w:rsid w:val="00F703AE"/>
  </w:style>
  <w:style w:type="paragraph" w:styleId="aa">
    <w:name w:val="Balloon Text"/>
    <w:basedOn w:val="a"/>
    <w:link w:val="Char1"/>
    <w:uiPriority w:val="99"/>
    <w:semiHidden/>
    <w:unhideWhenUsed/>
    <w:rsid w:val="007A3596"/>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7A3596"/>
    <w:rPr>
      <w:rFonts w:ascii="Tahoma" w:hAnsi="Tahoma" w:cs="Tahoma"/>
      <w:sz w:val="16"/>
      <w:szCs w:val="16"/>
    </w:rPr>
  </w:style>
  <w:style w:type="character" w:customStyle="1" w:styleId="apple-converted-space">
    <w:name w:val="apple-converted-space"/>
    <w:basedOn w:val="a0"/>
    <w:rsid w:val="003D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9236">
      <w:bodyDiv w:val="1"/>
      <w:marLeft w:val="0"/>
      <w:marRight w:val="0"/>
      <w:marTop w:val="0"/>
      <w:marBottom w:val="0"/>
      <w:divBdr>
        <w:top w:val="none" w:sz="0" w:space="0" w:color="auto"/>
        <w:left w:val="none" w:sz="0" w:space="0" w:color="auto"/>
        <w:bottom w:val="none" w:sz="0" w:space="0" w:color="auto"/>
        <w:right w:val="none" w:sz="0" w:space="0" w:color="auto"/>
      </w:divBdr>
      <w:divsChild>
        <w:div w:id="1251894305">
          <w:marLeft w:val="0"/>
          <w:marRight w:val="0"/>
          <w:marTop w:val="0"/>
          <w:marBottom w:val="0"/>
          <w:divBdr>
            <w:top w:val="none" w:sz="0" w:space="0" w:color="auto"/>
            <w:left w:val="none" w:sz="0" w:space="0" w:color="auto"/>
            <w:bottom w:val="none" w:sz="0" w:space="0" w:color="auto"/>
            <w:right w:val="none" w:sz="0" w:space="0" w:color="auto"/>
          </w:divBdr>
        </w:div>
        <w:div w:id="1695033996">
          <w:marLeft w:val="0"/>
          <w:marRight w:val="0"/>
          <w:marTop w:val="0"/>
          <w:marBottom w:val="0"/>
          <w:divBdr>
            <w:top w:val="none" w:sz="0" w:space="0" w:color="auto"/>
            <w:left w:val="none" w:sz="0" w:space="0" w:color="auto"/>
            <w:bottom w:val="none" w:sz="0" w:space="0" w:color="auto"/>
            <w:right w:val="none" w:sz="0" w:space="0" w:color="auto"/>
          </w:divBdr>
        </w:div>
        <w:div w:id="1513110774">
          <w:marLeft w:val="0"/>
          <w:marRight w:val="0"/>
          <w:marTop w:val="0"/>
          <w:marBottom w:val="0"/>
          <w:divBdr>
            <w:top w:val="none" w:sz="0" w:space="0" w:color="auto"/>
            <w:left w:val="none" w:sz="0" w:space="0" w:color="auto"/>
            <w:bottom w:val="none" w:sz="0" w:space="0" w:color="auto"/>
            <w:right w:val="none" w:sz="0" w:space="0" w:color="auto"/>
          </w:divBdr>
        </w:div>
        <w:div w:id="936712169">
          <w:marLeft w:val="0"/>
          <w:marRight w:val="0"/>
          <w:marTop w:val="0"/>
          <w:marBottom w:val="0"/>
          <w:divBdr>
            <w:top w:val="none" w:sz="0" w:space="0" w:color="auto"/>
            <w:left w:val="none" w:sz="0" w:space="0" w:color="auto"/>
            <w:bottom w:val="none" w:sz="0" w:space="0" w:color="auto"/>
            <w:right w:val="none" w:sz="0" w:space="0" w:color="auto"/>
          </w:divBdr>
        </w:div>
        <w:div w:id="1386295647">
          <w:marLeft w:val="0"/>
          <w:marRight w:val="0"/>
          <w:marTop w:val="0"/>
          <w:marBottom w:val="0"/>
          <w:divBdr>
            <w:top w:val="none" w:sz="0" w:space="0" w:color="auto"/>
            <w:left w:val="none" w:sz="0" w:space="0" w:color="auto"/>
            <w:bottom w:val="none" w:sz="0" w:space="0" w:color="auto"/>
            <w:right w:val="none" w:sz="0" w:space="0" w:color="auto"/>
          </w:divBdr>
        </w:div>
        <w:div w:id="339893758">
          <w:marLeft w:val="0"/>
          <w:marRight w:val="0"/>
          <w:marTop w:val="0"/>
          <w:marBottom w:val="0"/>
          <w:divBdr>
            <w:top w:val="none" w:sz="0" w:space="0" w:color="auto"/>
            <w:left w:val="none" w:sz="0" w:space="0" w:color="auto"/>
            <w:bottom w:val="none" w:sz="0" w:space="0" w:color="auto"/>
            <w:right w:val="none" w:sz="0" w:space="0" w:color="auto"/>
          </w:divBdr>
        </w:div>
        <w:div w:id="2002464766">
          <w:marLeft w:val="0"/>
          <w:marRight w:val="0"/>
          <w:marTop w:val="0"/>
          <w:marBottom w:val="0"/>
          <w:divBdr>
            <w:top w:val="none" w:sz="0" w:space="0" w:color="auto"/>
            <w:left w:val="none" w:sz="0" w:space="0" w:color="auto"/>
            <w:bottom w:val="none" w:sz="0" w:space="0" w:color="auto"/>
            <w:right w:val="none" w:sz="0" w:space="0" w:color="auto"/>
          </w:divBdr>
        </w:div>
        <w:div w:id="978877443">
          <w:marLeft w:val="0"/>
          <w:marRight w:val="0"/>
          <w:marTop w:val="0"/>
          <w:marBottom w:val="0"/>
          <w:divBdr>
            <w:top w:val="none" w:sz="0" w:space="0" w:color="auto"/>
            <w:left w:val="none" w:sz="0" w:space="0" w:color="auto"/>
            <w:bottom w:val="none" w:sz="0" w:space="0" w:color="auto"/>
            <w:right w:val="none" w:sz="0" w:space="0" w:color="auto"/>
          </w:divBdr>
        </w:div>
        <w:div w:id="926185789">
          <w:marLeft w:val="0"/>
          <w:marRight w:val="0"/>
          <w:marTop w:val="0"/>
          <w:marBottom w:val="0"/>
          <w:divBdr>
            <w:top w:val="none" w:sz="0" w:space="0" w:color="auto"/>
            <w:left w:val="none" w:sz="0" w:space="0" w:color="auto"/>
            <w:bottom w:val="none" w:sz="0" w:space="0" w:color="auto"/>
            <w:right w:val="none" w:sz="0" w:space="0" w:color="auto"/>
          </w:divBdr>
        </w:div>
        <w:div w:id="1271621331">
          <w:marLeft w:val="0"/>
          <w:marRight w:val="0"/>
          <w:marTop w:val="0"/>
          <w:marBottom w:val="0"/>
          <w:divBdr>
            <w:top w:val="none" w:sz="0" w:space="0" w:color="auto"/>
            <w:left w:val="none" w:sz="0" w:space="0" w:color="auto"/>
            <w:bottom w:val="none" w:sz="0" w:space="0" w:color="auto"/>
            <w:right w:val="none" w:sz="0" w:space="0" w:color="auto"/>
          </w:divBdr>
        </w:div>
        <w:div w:id="1150292460">
          <w:marLeft w:val="0"/>
          <w:marRight w:val="0"/>
          <w:marTop w:val="0"/>
          <w:marBottom w:val="0"/>
          <w:divBdr>
            <w:top w:val="none" w:sz="0" w:space="0" w:color="auto"/>
            <w:left w:val="none" w:sz="0" w:space="0" w:color="auto"/>
            <w:bottom w:val="none" w:sz="0" w:space="0" w:color="auto"/>
            <w:right w:val="none" w:sz="0" w:space="0" w:color="auto"/>
          </w:divBdr>
        </w:div>
        <w:div w:id="372270191">
          <w:marLeft w:val="0"/>
          <w:marRight w:val="0"/>
          <w:marTop w:val="0"/>
          <w:marBottom w:val="0"/>
          <w:divBdr>
            <w:top w:val="none" w:sz="0" w:space="0" w:color="auto"/>
            <w:left w:val="none" w:sz="0" w:space="0" w:color="auto"/>
            <w:bottom w:val="none" w:sz="0" w:space="0" w:color="auto"/>
            <w:right w:val="none" w:sz="0" w:space="0" w:color="auto"/>
          </w:divBdr>
        </w:div>
        <w:div w:id="593828548">
          <w:marLeft w:val="0"/>
          <w:marRight w:val="0"/>
          <w:marTop w:val="0"/>
          <w:marBottom w:val="0"/>
          <w:divBdr>
            <w:top w:val="none" w:sz="0" w:space="0" w:color="auto"/>
            <w:left w:val="none" w:sz="0" w:space="0" w:color="auto"/>
            <w:bottom w:val="none" w:sz="0" w:space="0" w:color="auto"/>
            <w:right w:val="none" w:sz="0" w:space="0" w:color="auto"/>
          </w:divBdr>
        </w:div>
        <w:div w:id="1662195841">
          <w:marLeft w:val="0"/>
          <w:marRight w:val="0"/>
          <w:marTop w:val="0"/>
          <w:marBottom w:val="0"/>
          <w:divBdr>
            <w:top w:val="none" w:sz="0" w:space="0" w:color="auto"/>
            <w:left w:val="none" w:sz="0" w:space="0" w:color="auto"/>
            <w:bottom w:val="none" w:sz="0" w:space="0" w:color="auto"/>
            <w:right w:val="none" w:sz="0" w:space="0" w:color="auto"/>
          </w:divBdr>
        </w:div>
        <w:div w:id="204683632">
          <w:marLeft w:val="0"/>
          <w:marRight w:val="0"/>
          <w:marTop w:val="0"/>
          <w:marBottom w:val="0"/>
          <w:divBdr>
            <w:top w:val="none" w:sz="0" w:space="0" w:color="auto"/>
            <w:left w:val="none" w:sz="0" w:space="0" w:color="auto"/>
            <w:bottom w:val="none" w:sz="0" w:space="0" w:color="auto"/>
            <w:right w:val="none" w:sz="0" w:space="0" w:color="auto"/>
          </w:divBdr>
        </w:div>
        <w:div w:id="145587316">
          <w:marLeft w:val="0"/>
          <w:marRight w:val="0"/>
          <w:marTop w:val="0"/>
          <w:marBottom w:val="0"/>
          <w:divBdr>
            <w:top w:val="none" w:sz="0" w:space="0" w:color="auto"/>
            <w:left w:val="none" w:sz="0" w:space="0" w:color="auto"/>
            <w:bottom w:val="none" w:sz="0" w:space="0" w:color="auto"/>
            <w:right w:val="none" w:sz="0" w:space="0" w:color="auto"/>
          </w:divBdr>
        </w:div>
        <w:div w:id="453910114">
          <w:marLeft w:val="0"/>
          <w:marRight w:val="0"/>
          <w:marTop w:val="0"/>
          <w:marBottom w:val="0"/>
          <w:divBdr>
            <w:top w:val="none" w:sz="0" w:space="0" w:color="auto"/>
            <w:left w:val="none" w:sz="0" w:space="0" w:color="auto"/>
            <w:bottom w:val="none" w:sz="0" w:space="0" w:color="auto"/>
            <w:right w:val="none" w:sz="0" w:space="0" w:color="auto"/>
          </w:divBdr>
        </w:div>
        <w:div w:id="356396553">
          <w:marLeft w:val="0"/>
          <w:marRight w:val="0"/>
          <w:marTop w:val="0"/>
          <w:marBottom w:val="0"/>
          <w:divBdr>
            <w:top w:val="none" w:sz="0" w:space="0" w:color="auto"/>
            <w:left w:val="none" w:sz="0" w:space="0" w:color="auto"/>
            <w:bottom w:val="none" w:sz="0" w:space="0" w:color="auto"/>
            <w:right w:val="none" w:sz="0" w:space="0" w:color="auto"/>
          </w:divBdr>
        </w:div>
        <w:div w:id="563028700">
          <w:marLeft w:val="0"/>
          <w:marRight w:val="0"/>
          <w:marTop w:val="0"/>
          <w:marBottom w:val="0"/>
          <w:divBdr>
            <w:top w:val="none" w:sz="0" w:space="0" w:color="auto"/>
            <w:left w:val="none" w:sz="0" w:space="0" w:color="auto"/>
            <w:bottom w:val="none" w:sz="0" w:space="0" w:color="auto"/>
            <w:right w:val="none" w:sz="0" w:space="0" w:color="auto"/>
          </w:divBdr>
        </w:div>
        <w:div w:id="1890606223">
          <w:marLeft w:val="0"/>
          <w:marRight w:val="0"/>
          <w:marTop w:val="0"/>
          <w:marBottom w:val="0"/>
          <w:divBdr>
            <w:top w:val="none" w:sz="0" w:space="0" w:color="auto"/>
            <w:left w:val="none" w:sz="0" w:space="0" w:color="auto"/>
            <w:bottom w:val="none" w:sz="0" w:space="0" w:color="auto"/>
            <w:right w:val="none" w:sz="0" w:space="0" w:color="auto"/>
          </w:divBdr>
        </w:div>
        <w:div w:id="2018270468">
          <w:marLeft w:val="0"/>
          <w:marRight w:val="0"/>
          <w:marTop w:val="0"/>
          <w:marBottom w:val="0"/>
          <w:divBdr>
            <w:top w:val="none" w:sz="0" w:space="0" w:color="auto"/>
            <w:left w:val="none" w:sz="0" w:space="0" w:color="auto"/>
            <w:bottom w:val="none" w:sz="0" w:space="0" w:color="auto"/>
            <w:right w:val="none" w:sz="0" w:space="0" w:color="auto"/>
          </w:divBdr>
        </w:div>
        <w:div w:id="252513321">
          <w:marLeft w:val="0"/>
          <w:marRight w:val="0"/>
          <w:marTop w:val="0"/>
          <w:marBottom w:val="0"/>
          <w:divBdr>
            <w:top w:val="none" w:sz="0" w:space="0" w:color="auto"/>
            <w:left w:val="none" w:sz="0" w:space="0" w:color="auto"/>
            <w:bottom w:val="none" w:sz="0" w:space="0" w:color="auto"/>
            <w:right w:val="none" w:sz="0" w:space="0" w:color="auto"/>
          </w:divBdr>
        </w:div>
        <w:div w:id="101803604">
          <w:marLeft w:val="0"/>
          <w:marRight w:val="0"/>
          <w:marTop w:val="0"/>
          <w:marBottom w:val="0"/>
          <w:divBdr>
            <w:top w:val="none" w:sz="0" w:space="0" w:color="auto"/>
            <w:left w:val="none" w:sz="0" w:space="0" w:color="auto"/>
            <w:bottom w:val="none" w:sz="0" w:space="0" w:color="auto"/>
            <w:right w:val="none" w:sz="0" w:space="0" w:color="auto"/>
          </w:divBdr>
        </w:div>
        <w:div w:id="1319461061">
          <w:marLeft w:val="0"/>
          <w:marRight w:val="0"/>
          <w:marTop w:val="0"/>
          <w:marBottom w:val="0"/>
          <w:divBdr>
            <w:top w:val="none" w:sz="0" w:space="0" w:color="auto"/>
            <w:left w:val="none" w:sz="0" w:space="0" w:color="auto"/>
            <w:bottom w:val="none" w:sz="0" w:space="0" w:color="auto"/>
            <w:right w:val="none" w:sz="0" w:space="0" w:color="auto"/>
          </w:divBdr>
        </w:div>
        <w:div w:id="2062172138">
          <w:marLeft w:val="0"/>
          <w:marRight w:val="0"/>
          <w:marTop w:val="0"/>
          <w:marBottom w:val="0"/>
          <w:divBdr>
            <w:top w:val="none" w:sz="0" w:space="0" w:color="auto"/>
            <w:left w:val="none" w:sz="0" w:space="0" w:color="auto"/>
            <w:bottom w:val="none" w:sz="0" w:space="0" w:color="auto"/>
            <w:right w:val="none" w:sz="0" w:space="0" w:color="auto"/>
          </w:divBdr>
        </w:div>
        <w:div w:id="479885973">
          <w:marLeft w:val="0"/>
          <w:marRight w:val="0"/>
          <w:marTop w:val="0"/>
          <w:marBottom w:val="0"/>
          <w:divBdr>
            <w:top w:val="none" w:sz="0" w:space="0" w:color="auto"/>
            <w:left w:val="none" w:sz="0" w:space="0" w:color="auto"/>
            <w:bottom w:val="none" w:sz="0" w:space="0" w:color="auto"/>
            <w:right w:val="none" w:sz="0" w:space="0" w:color="auto"/>
          </w:divBdr>
        </w:div>
        <w:div w:id="1522086893">
          <w:marLeft w:val="0"/>
          <w:marRight w:val="0"/>
          <w:marTop w:val="0"/>
          <w:marBottom w:val="0"/>
          <w:divBdr>
            <w:top w:val="none" w:sz="0" w:space="0" w:color="auto"/>
            <w:left w:val="none" w:sz="0" w:space="0" w:color="auto"/>
            <w:bottom w:val="none" w:sz="0" w:space="0" w:color="auto"/>
            <w:right w:val="none" w:sz="0" w:space="0" w:color="auto"/>
          </w:divBdr>
        </w:div>
        <w:div w:id="334457032">
          <w:marLeft w:val="0"/>
          <w:marRight w:val="0"/>
          <w:marTop w:val="0"/>
          <w:marBottom w:val="0"/>
          <w:divBdr>
            <w:top w:val="none" w:sz="0" w:space="0" w:color="auto"/>
            <w:left w:val="none" w:sz="0" w:space="0" w:color="auto"/>
            <w:bottom w:val="none" w:sz="0" w:space="0" w:color="auto"/>
            <w:right w:val="none" w:sz="0" w:space="0" w:color="auto"/>
          </w:divBdr>
        </w:div>
        <w:div w:id="1743481536">
          <w:marLeft w:val="0"/>
          <w:marRight w:val="0"/>
          <w:marTop w:val="0"/>
          <w:marBottom w:val="0"/>
          <w:divBdr>
            <w:top w:val="none" w:sz="0" w:space="0" w:color="auto"/>
            <w:left w:val="none" w:sz="0" w:space="0" w:color="auto"/>
            <w:bottom w:val="none" w:sz="0" w:space="0" w:color="auto"/>
            <w:right w:val="none" w:sz="0" w:space="0" w:color="auto"/>
          </w:divBdr>
        </w:div>
        <w:div w:id="1810198977">
          <w:marLeft w:val="0"/>
          <w:marRight w:val="0"/>
          <w:marTop w:val="0"/>
          <w:marBottom w:val="0"/>
          <w:divBdr>
            <w:top w:val="none" w:sz="0" w:space="0" w:color="auto"/>
            <w:left w:val="none" w:sz="0" w:space="0" w:color="auto"/>
            <w:bottom w:val="none" w:sz="0" w:space="0" w:color="auto"/>
            <w:right w:val="none" w:sz="0" w:space="0" w:color="auto"/>
          </w:divBdr>
        </w:div>
        <w:div w:id="748890040">
          <w:marLeft w:val="0"/>
          <w:marRight w:val="0"/>
          <w:marTop w:val="0"/>
          <w:marBottom w:val="0"/>
          <w:divBdr>
            <w:top w:val="none" w:sz="0" w:space="0" w:color="auto"/>
            <w:left w:val="none" w:sz="0" w:space="0" w:color="auto"/>
            <w:bottom w:val="none" w:sz="0" w:space="0" w:color="auto"/>
            <w:right w:val="none" w:sz="0" w:space="0" w:color="auto"/>
          </w:divBdr>
        </w:div>
        <w:div w:id="1592662488">
          <w:marLeft w:val="0"/>
          <w:marRight w:val="0"/>
          <w:marTop w:val="0"/>
          <w:marBottom w:val="0"/>
          <w:divBdr>
            <w:top w:val="none" w:sz="0" w:space="0" w:color="auto"/>
            <w:left w:val="none" w:sz="0" w:space="0" w:color="auto"/>
            <w:bottom w:val="none" w:sz="0" w:space="0" w:color="auto"/>
            <w:right w:val="none" w:sz="0" w:space="0" w:color="auto"/>
          </w:divBdr>
        </w:div>
        <w:div w:id="2063209049">
          <w:marLeft w:val="0"/>
          <w:marRight w:val="0"/>
          <w:marTop w:val="0"/>
          <w:marBottom w:val="0"/>
          <w:divBdr>
            <w:top w:val="none" w:sz="0" w:space="0" w:color="auto"/>
            <w:left w:val="none" w:sz="0" w:space="0" w:color="auto"/>
            <w:bottom w:val="none" w:sz="0" w:space="0" w:color="auto"/>
            <w:right w:val="none" w:sz="0" w:space="0" w:color="auto"/>
          </w:divBdr>
        </w:div>
        <w:div w:id="2103061550">
          <w:marLeft w:val="0"/>
          <w:marRight w:val="0"/>
          <w:marTop w:val="0"/>
          <w:marBottom w:val="0"/>
          <w:divBdr>
            <w:top w:val="none" w:sz="0" w:space="0" w:color="auto"/>
            <w:left w:val="none" w:sz="0" w:space="0" w:color="auto"/>
            <w:bottom w:val="none" w:sz="0" w:space="0" w:color="auto"/>
            <w:right w:val="none" w:sz="0" w:space="0" w:color="auto"/>
          </w:divBdr>
        </w:div>
        <w:div w:id="1920018062">
          <w:marLeft w:val="0"/>
          <w:marRight w:val="0"/>
          <w:marTop w:val="0"/>
          <w:marBottom w:val="0"/>
          <w:divBdr>
            <w:top w:val="none" w:sz="0" w:space="0" w:color="auto"/>
            <w:left w:val="none" w:sz="0" w:space="0" w:color="auto"/>
            <w:bottom w:val="none" w:sz="0" w:space="0" w:color="auto"/>
            <w:right w:val="none" w:sz="0" w:space="0" w:color="auto"/>
          </w:divBdr>
        </w:div>
        <w:div w:id="376970416">
          <w:marLeft w:val="0"/>
          <w:marRight w:val="0"/>
          <w:marTop w:val="0"/>
          <w:marBottom w:val="0"/>
          <w:divBdr>
            <w:top w:val="none" w:sz="0" w:space="0" w:color="auto"/>
            <w:left w:val="none" w:sz="0" w:space="0" w:color="auto"/>
            <w:bottom w:val="none" w:sz="0" w:space="0" w:color="auto"/>
            <w:right w:val="none" w:sz="0" w:space="0" w:color="auto"/>
          </w:divBdr>
        </w:div>
        <w:div w:id="778717641">
          <w:marLeft w:val="0"/>
          <w:marRight w:val="0"/>
          <w:marTop w:val="0"/>
          <w:marBottom w:val="0"/>
          <w:divBdr>
            <w:top w:val="none" w:sz="0" w:space="0" w:color="auto"/>
            <w:left w:val="none" w:sz="0" w:space="0" w:color="auto"/>
            <w:bottom w:val="none" w:sz="0" w:space="0" w:color="auto"/>
            <w:right w:val="none" w:sz="0" w:space="0" w:color="auto"/>
          </w:divBdr>
        </w:div>
        <w:div w:id="894510681">
          <w:marLeft w:val="0"/>
          <w:marRight w:val="0"/>
          <w:marTop w:val="0"/>
          <w:marBottom w:val="0"/>
          <w:divBdr>
            <w:top w:val="none" w:sz="0" w:space="0" w:color="auto"/>
            <w:left w:val="none" w:sz="0" w:space="0" w:color="auto"/>
            <w:bottom w:val="none" w:sz="0" w:space="0" w:color="auto"/>
            <w:right w:val="none" w:sz="0" w:space="0" w:color="auto"/>
          </w:divBdr>
        </w:div>
        <w:div w:id="853803011">
          <w:marLeft w:val="0"/>
          <w:marRight w:val="0"/>
          <w:marTop w:val="0"/>
          <w:marBottom w:val="0"/>
          <w:divBdr>
            <w:top w:val="none" w:sz="0" w:space="0" w:color="auto"/>
            <w:left w:val="none" w:sz="0" w:space="0" w:color="auto"/>
            <w:bottom w:val="none" w:sz="0" w:space="0" w:color="auto"/>
            <w:right w:val="none" w:sz="0" w:space="0" w:color="auto"/>
          </w:divBdr>
        </w:div>
        <w:div w:id="1979264582">
          <w:marLeft w:val="0"/>
          <w:marRight w:val="0"/>
          <w:marTop w:val="0"/>
          <w:marBottom w:val="0"/>
          <w:divBdr>
            <w:top w:val="none" w:sz="0" w:space="0" w:color="auto"/>
            <w:left w:val="none" w:sz="0" w:space="0" w:color="auto"/>
            <w:bottom w:val="none" w:sz="0" w:space="0" w:color="auto"/>
            <w:right w:val="none" w:sz="0" w:space="0" w:color="auto"/>
          </w:divBdr>
        </w:div>
        <w:div w:id="1243952083">
          <w:marLeft w:val="0"/>
          <w:marRight w:val="0"/>
          <w:marTop w:val="0"/>
          <w:marBottom w:val="0"/>
          <w:divBdr>
            <w:top w:val="none" w:sz="0" w:space="0" w:color="auto"/>
            <w:left w:val="none" w:sz="0" w:space="0" w:color="auto"/>
            <w:bottom w:val="none" w:sz="0" w:space="0" w:color="auto"/>
            <w:right w:val="none" w:sz="0" w:space="0" w:color="auto"/>
          </w:divBdr>
        </w:div>
        <w:div w:id="936258416">
          <w:marLeft w:val="0"/>
          <w:marRight w:val="0"/>
          <w:marTop w:val="0"/>
          <w:marBottom w:val="0"/>
          <w:divBdr>
            <w:top w:val="none" w:sz="0" w:space="0" w:color="auto"/>
            <w:left w:val="none" w:sz="0" w:space="0" w:color="auto"/>
            <w:bottom w:val="none" w:sz="0" w:space="0" w:color="auto"/>
            <w:right w:val="none" w:sz="0" w:space="0" w:color="auto"/>
          </w:divBdr>
        </w:div>
        <w:div w:id="30425234">
          <w:marLeft w:val="0"/>
          <w:marRight w:val="0"/>
          <w:marTop w:val="0"/>
          <w:marBottom w:val="0"/>
          <w:divBdr>
            <w:top w:val="none" w:sz="0" w:space="0" w:color="auto"/>
            <w:left w:val="none" w:sz="0" w:space="0" w:color="auto"/>
            <w:bottom w:val="none" w:sz="0" w:space="0" w:color="auto"/>
            <w:right w:val="none" w:sz="0" w:space="0" w:color="auto"/>
          </w:divBdr>
        </w:div>
        <w:div w:id="1085956111">
          <w:marLeft w:val="0"/>
          <w:marRight w:val="0"/>
          <w:marTop w:val="0"/>
          <w:marBottom w:val="0"/>
          <w:divBdr>
            <w:top w:val="none" w:sz="0" w:space="0" w:color="auto"/>
            <w:left w:val="none" w:sz="0" w:space="0" w:color="auto"/>
            <w:bottom w:val="none" w:sz="0" w:space="0" w:color="auto"/>
            <w:right w:val="none" w:sz="0" w:space="0" w:color="auto"/>
          </w:divBdr>
        </w:div>
        <w:div w:id="828251703">
          <w:marLeft w:val="0"/>
          <w:marRight w:val="0"/>
          <w:marTop w:val="0"/>
          <w:marBottom w:val="0"/>
          <w:divBdr>
            <w:top w:val="none" w:sz="0" w:space="0" w:color="auto"/>
            <w:left w:val="none" w:sz="0" w:space="0" w:color="auto"/>
            <w:bottom w:val="none" w:sz="0" w:space="0" w:color="auto"/>
            <w:right w:val="none" w:sz="0" w:space="0" w:color="auto"/>
          </w:divBdr>
        </w:div>
        <w:div w:id="1008870710">
          <w:marLeft w:val="0"/>
          <w:marRight w:val="0"/>
          <w:marTop w:val="0"/>
          <w:marBottom w:val="0"/>
          <w:divBdr>
            <w:top w:val="none" w:sz="0" w:space="0" w:color="auto"/>
            <w:left w:val="none" w:sz="0" w:space="0" w:color="auto"/>
            <w:bottom w:val="none" w:sz="0" w:space="0" w:color="auto"/>
            <w:right w:val="none" w:sz="0" w:space="0" w:color="auto"/>
          </w:divBdr>
        </w:div>
        <w:div w:id="421681364">
          <w:marLeft w:val="0"/>
          <w:marRight w:val="0"/>
          <w:marTop w:val="0"/>
          <w:marBottom w:val="0"/>
          <w:divBdr>
            <w:top w:val="none" w:sz="0" w:space="0" w:color="auto"/>
            <w:left w:val="none" w:sz="0" w:space="0" w:color="auto"/>
            <w:bottom w:val="none" w:sz="0" w:space="0" w:color="auto"/>
            <w:right w:val="none" w:sz="0" w:space="0" w:color="auto"/>
          </w:divBdr>
        </w:div>
        <w:div w:id="1321887034">
          <w:marLeft w:val="0"/>
          <w:marRight w:val="0"/>
          <w:marTop w:val="0"/>
          <w:marBottom w:val="0"/>
          <w:divBdr>
            <w:top w:val="none" w:sz="0" w:space="0" w:color="auto"/>
            <w:left w:val="none" w:sz="0" w:space="0" w:color="auto"/>
            <w:bottom w:val="none" w:sz="0" w:space="0" w:color="auto"/>
            <w:right w:val="none" w:sz="0" w:space="0" w:color="auto"/>
          </w:divBdr>
        </w:div>
        <w:div w:id="190732154">
          <w:marLeft w:val="0"/>
          <w:marRight w:val="0"/>
          <w:marTop w:val="0"/>
          <w:marBottom w:val="0"/>
          <w:divBdr>
            <w:top w:val="none" w:sz="0" w:space="0" w:color="auto"/>
            <w:left w:val="none" w:sz="0" w:space="0" w:color="auto"/>
            <w:bottom w:val="none" w:sz="0" w:space="0" w:color="auto"/>
            <w:right w:val="none" w:sz="0" w:space="0" w:color="auto"/>
          </w:divBdr>
        </w:div>
        <w:div w:id="304623774">
          <w:marLeft w:val="0"/>
          <w:marRight w:val="0"/>
          <w:marTop w:val="0"/>
          <w:marBottom w:val="0"/>
          <w:divBdr>
            <w:top w:val="none" w:sz="0" w:space="0" w:color="auto"/>
            <w:left w:val="none" w:sz="0" w:space="0" w:color="auto"/>
            <w:bottom w:val="none" w:sz="0" w:space="0" w:color="auto"/>
            <w:right w:val="none" w:sz="0" w:space="0" w:color="auto"/>
          </w:divBdr>
        </w:div>
      </w:divsChild>
    </w:div>
    <w:div w:id="1517769058">
      <w:bodyDiv w:val="1"/>
      <w:marLeft w:val="0"/>
      <w:marRight w:val="0"/>
      <w:marTop w:val="0"/>
      <w:marBottom w:val="0"/>
      <w:divBdr>
        <w:top w:val="none" w:sz="0" w:space="0" w:color="auto"/>
        <w:left w:val="none" w:sz="0" w:space="0" w:color="auto"/>
        <w:bottom w:val="none" w:sz="0" w:space="0" w:color="auto"/>
        <w:right w:val="none" w:sz="0" w:space="0" w:color="auto"/>
      </w:divBdr>
      <w:divsChild>
        <w:div w:id="23210800">
          <w:marLeft w:val="0"/>
          <w:marRight w:val="1"/>
          <w:marTop w:val="0"/>
          <w:marBottom w:val="0"/>
          <w:divBdr>
            <w:top w:val="none" w:sz="0" w:space="0" w:color="auto"/>
            <w:left w:val="none" w:sz="0" w:space="0" w:color="auto"/>
            <w:bottom w:val="none" w:sz="0" w:space="0" w:color="auto"/>
            <w:right w:val="none" w:sz="0" w:space="0" w:color="auto"/>
          </w:divBdr>
          <w:divsChild>
            <w:div w:id="332489648">
              <w:marLeft w:val="0"/>
              <w:marRight w:val="0"/>
              <w:marTop w:val="0"/>
              <w:marBottom w:val="0"/>
              <w:divBdr>
                <w:top w:val="none" w:sz="0" w:space="0" w:color="auto"/>
                <w:left w:val="none" w:sz="0" w:space="0" w:color="auto"/>
                <w:bottom w:val="none" w:sz="0" w:space="0" w:color="auto"/>
                <w:right w:val="none" w:sz="0" w:space="0" w:color="auto"/>
              </w:divBdr>
              <w:divsChild>
                <w:div w:id="1527645251">
                  <w:marLeft w:val="0"/>
                  <w:marRight w:val="1"/>
                  <w:marTop w:val="0"/>
                  <w:marBottom w:val="0"/>
                  <w:divBdr>
                    <w:top w:val="none" w:sz="0" w:space="0" w:color="auto"/>
                    <w:left w:val="none" w:sz="0" w:space="0" w:color="auto"/>
                    <w:bottom w:val="none" w:sz="0" w:space="0" w:color="auto"/>
                    <w:right w:val="none" w:sz="0" w:space="0" w:color="auto"/>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437215845">
                          <w:marLeft w:val="0"/>
                          <w:marRight w:val="0"/>
                          <w:marTop w:val="0"/>
                          <w:marBottom w:val="0"/>
                          <w:divBdr>
                            <w:top w:val="none" w:sz="0" w:space="0" w:color="auto"/>
                            <w:left w:val="none" w:sz="0" w:space="0" w:color="auto"/>
                            <w:bottom w:val="none" w:sz="0" w:space="0" w:color="auto"/>
                            <w:right w:val="none" w:sz="0" w:space="0" w:color="auto"/>
                          </w:divBdr>
                          <w:divsChild>
                            <w:div w:id="1417942452">
                              <w:marLeft w:val="0"/>
                              <w:marRight w:val="0"/>
                              <w:marTop w:val="120"/>
                              <w:marBottom w:val="360"/>
                              <w:divBdr>
                                <w:top w:val="none" w:sz="0" w:space="0" w:color="auto"/>
                                <w:left w:val="none" w:sz="0" w:space="0" w:color="auto"/>
                                <w:bottom w:val="none" w:sz="0" w:space="0" w:color="auto"/>
                                <w:right w:val="none" w:sz="0" w:space="0" w:color="auto"/>
                              </w:divBdr>
                              <w:divsChild>
                                <w:div w:id="619605605">
                                  <w:marLeft w:val="0"/>
                                  <w:marRight w:val="0"/>
                                  <w:marTop w:val="0"/>
                                  <w:marBottom w:val="0"/>
                                  <w:divBdr>
                                    <w:top w:val="none" w:sz="0" w:space="0" w:color="auto"/>
                                    <w:left w:val="none" w:sz="0" w:space="0" w:color="auto"/>
                                    <w:bottom w:val="none" w:sz="0" w:space="0" w:color="auto"/>
                                    <w:right w:val="none" w:sz="0" w:space="0" w:color="auto"/>
                                  </w:divBdr>
                                  <w:divsChild>
                                    <w:div w:id="17476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ke.Namaka@umanitoba.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521A5-1FD7-42E8-AE75-0FBB4121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19553</Words>
  <Characters>111458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Frankel</dc:creator>
  <cp:lastModifiedBy>asdasd</cp:lastModifiedBy>
  <cp:revision>14</cp:revision>
  <cp:lastPrinted>2014-01-07T16:44:00Z</cp:lastPrinted>
  <dcterms:created xsi:type="dcterms:W3CDTF">2014-01-07T18:45:00Z</dcterms:created>
  <dcterms:modified xsi:type="dcterms:W3CDTF">2014-02-18T00:44:00Z</dcterms:modified>
</cp:coreProperties>
</file>