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6B3FF" w14:textId="77777777" w:rsidR="00346F3B" w:rsidRPr="008A249D" w:rsidRDefault="00346F3B" w:rsidP="007A4664">
      <w:pPr>
        <w:spacing w:after="0" w:line="360" w:lineRule="auto"/>
        <w:jc w:val="both"/>
        <w:rPr>
          <w:rFonts w:ascii="Book Antiqua" w:hAnsi="Book Antiqua"/>
          <w:b/>
          <w:sz w:val="24"/>
          <w:szCs w:val="24"/>
        </w:rPr>
      </w:pPr>
      <w:bookmarkStart w:id="0" w:name="_GoBack"/>
      <w:bookmarkEnd w:id="0"/>
      <w:r w:rsidRPr="008A249D">
        <w:rPr>
          <w:rFonts w:ascii="Book Antiqua" w:hAnsi="Book Antiqua"/>
          <w:b/>
          <w:sz w:val="24"/>
          <w:szCs w:val="24"/>
        </w:rPr>
        <w:t xml:space="preserve">Name of journal: </w:t>
      </w:r>
      <w:r w:rsidR="00405EE7" w:rsidRPr="008A249D">
        <w:rPr>
          <w:rFonts w:ascii="Book Antiqua" w:hAnsi="Book Antiqua"/>
          <w:b/>
          <w:i/>
          <w:sz w:val="24"/>
          <w:szCs w:val="24"/>
        </w:rPr>
        <w:t xml:space="preserve">World Journal of </w:t>
      </w:r>
      <w:r w:rsidRPr="008A249D">
        <w:rPr>
          <w:rFonts w:ascii="Book Antiqua" w:hAnsi="Book Antiqua"/>
          <w:b/>
          <w:i/>
          <w:sz w:val="24"/>
          <w:szCs w:val="24"/>
        </w:rPr>
        <w:t>Gastrointestinal Pathophysiology</w:t>
      </w:r>
    </w:p>
    <w:p w14:paraId="0CE41861" w14:textId="77777777" w:rsidR="00346F3B" w:rsidRPr="008A249D" w:rsidRDefault="00346F3B" w:rsidP="007A4664">
      <w:pPr>
        <w:spacing w:after="0" w:line="360" w:lineRule="auto"/>
        <w:jc w:val="both"/>
        <w:rPr>
          <w:rFonts w:ascii="Book Antiqua" w:hAnsi="Book Antiqua"/>
          <w:b/>
          <w:sz w:val="24"/>
          <w:szCs w:val="24"/>
        </w:rPr>
      </w:pPr>
      <w:r w:rsidRPr="008A249D">
        <w:rPr>
          <w:rFonts w:ascii="Book Antiqua" w:hAnsi="Book Antiqua"/>
          <w:b/>
          <w:sz w:val="24"/>
          <w:szCs w:val="24"/>
        </w:rPr>
        <w:t>ESPS Manuscript NO: 7150</w:t>
      </w:r>
    </w:p>
    <w:p w14:paraId="2587F371" w14:textId="77777777" w:rsidR="00346F3B" w:rsidRPr="008A249D" w:rsidRDefault="00346F3B" w:rsidP="007A4664">
      <w:pPr>
        <w:spacing w:after="0" w:line="360" w:lineRule="auto"/>
        <w:jc w:val="both"/>
        <w:rPr>
          <w:rFonts w:ascii="Book Antiqua" w:eastAsia="宋体" w:hAnsi="Book Antiqua"/>
          <w:b/>
          <w:sz w:val="24"/>
          <w:szCs w:val="24"/>
          <w:lang w:eastAsia="zh-CN"/>
        </w:rPr>
      </w:pPr>
      <w:r w:rsidRPr="008A249D">
        <w:rPr>
          <w:rFonts w:ascii="Book Antiqua" w:hAnsi="Book Antiqua"/>
          <w:b/>
          <w:sz w:val="24"/>
          <w:szCs w:val="24"/>
        </w:rPr>
        <w:t>Columns: REVIEW</w:t>
      </w:r>
    </w:p>
    <w:p w14:paraId="6B930459" w14:textId="77777777" w:rsidR="00346F3B" w:rsidRPr="007A4664" w:rsidRDefault="00346F3B" w:rsidP="007A4664">
      <w:pPr>
        <w:spacing w:after="0" w:line="360" w:lineRule="auto"/>
        <w:jc w:val="both"/>
        <w:rPr>
          <w:rFonts w:ascii="Book Antiqua" w:eastAsia="宋体" w:hAnsi="Book Antiqua"/>
          <w:sz w:val="24"/>
          <w:szCs w:val="24"/>
          <w:lang w:eastAsia="zh-CN"/>
        </w:rPr>
      </w:pPr>
    </w:p>
    <w:p w14:paraId="021AC36C" w14:textId="03F7A717" w:rsidR="00122714" w:rsidRPr="007A4664" w:rsidRDefault="00122714" w:rsidP="007A4664">
      <w:pPr>
        <w:widowControl w:val="0"/>
        <w:autoSpaceDE w:val="0"/>
        <w:autoSpaceDN w:val="0"/>
        <w:adjustRightInd w:val="0"/>
        <w:spacing w:after="0" w:line="360" w:lineRule="auto"/>
        <w:jc w:val="both"/>
        <w:rPr>
          <w:rFonts w:ascii="Book Antiqua" w:hAnsi="Book Antiqua"/>
          <w:b/>
          <w:sz w:val="24"/>
          <w:szCs w:val="24"/>
        </w:rPr>
      </w:pPr>
      <w:r w:rsidRPr="007A4664">
        <w:rPr>
          <w:rFonts w:ascii="Book Antiqua" w:hAnsi="Book Antiqua"/>
          <w:b/>
          <w:sz w:val="24"/>
          <w:szCs w:val="24"/>
        </w:rPr>
        <w:t>Pancr</w:t>
      </w:r>
      <w:r w:rsidRPr="007A4664">
        <w:rPr>
          <w:rFonts w:ascii="Book Antiqua" w:hAnsi="Book Antiqua"/>
          <w:b/>
          <w:spacing w:val="-2"/>
          <w:sz w:val="24"/>
          <w:szCs w:val="24"/>
        </w:rPr>
        <w:t>e</w:t>
      </w:r>
      <w:r w:rsidRPr="007A4664">
        <w:rPr>
          <w:rFonts w:ascii="Book Antiqua" w:hAnsi="Book Antiqua"/>
          <w:b/>
          <w:sz w:val="24"/>
          <w:szCs w:val="24"/>
        </w:rPr>
        <w:t>a</w:t>
      </w:r>
      <w:r w:rsidRPr="007A4664">
        <w:rPr>
          <w:rFonts w:ascii="Book Antiqua" w:hAnsi="Book Antiqua"/>
          <w:b/>
          <w:spacing w:val="1"/>
          <w:sz w:val="24"/>
          <w:szCs w:val="24"/>
        </w:rPr>
        <w:t>t</w:t>
      </w:r>
      <w:r w:rsidRPr="007A4664">
        <w:rPr>
          <w:rFonts w:ascii="Book Antiqua" w:hAnsi="Book Antiqua"/>
          <w:b/>
          <w:sz w:val="24"/>
          <w:szCs w:val="24"/>
        </w:rPr>
        <w:t>i</w:t>
      </w:r>
      <w:r w:rsidRPr="007A4664">
        <w:rPr>
          <w:rFonts w:ascii="Book Antiqua" w:hAnsi="Book Antiqua"/>
          <w:b/>
          <w:spacing w:val="-2"/>
          <w:sz w:val="24"/>
          <w:szCs w:val="24"/>
        </w:rPr>
        <w:t>t</w:t>
      </w:r>
      <w:r w:rsidR="00346F3B" w:rsidRPr="007A4664">
        <w:rPr>
          <w:rFonts w:ascii="Book Antiqua" w:hAnsi="Book Antiqua"/>
          <w:b/>
          <w:sz w:val="24"/>
          <w:szCs w:val="24"/>
        </w:rPr>
        <w:t>is</w:t>
      </w:r>
      <w:r w:rsidR="00346F3B" w:rsidRPr="007A4664">
        <w:rPr>
          <w:rFonts w:ascii="Book Antiqua" w:hAnsi="Book Antiqua" w:cs="Book Antiqua"/>
          <w:b/>
          <w:sz w:val="24"/>
          <w:szCs w:val="24"/>
        </w:rPr>
        <w:t>-</w:t>
      </w:r>
      <w:r w:rsidR="007A4664" w:rsidRPr="007A4664">
        <w:rPr>
          <w:rFonts w:ascii="Book Antiqua" w:hAnsi="Book Antiqua" w:cs="Book Antiqua"/>
          <w:b/>
          <w:sz w:val="24"/>
          <w:szCs w:val="24"/>
        </w:rPr>
        <w:t>i</w:t>
      </w:r>
      <w:r w:rsidR="00550840" w:rsidRPr="007A4664">
        <w:rPr>
          <w:rFonts w:ascii="Book Antiqua" w:hAnsi="Book Antiqua" w:cs="Book Antiqua"/>
          <w:b/>
          <w:sz w:val="24"/>
          <w:szCs w:val="24"/>
        </w:rPr>
        <w:t>m</w:t>
      </w:r>
      <w:r w:rsidR="00550840" w:rsidRPr="007A4664">
        <w:rPr>
          <w:rFonts w:ascii="Book Antiqua" w:hAnsi="Book Antiqua" w:cs="Book Antiqua"/>
          <w:b/>
          <w:spacing w:val="2"/>
          <w:sz w:val="24"/>
          <w:szCs w:val="24"/>
        </w:rPr>
        <w:t>a</w:t>
      </w:r>
      <w:r w:rsidR="00550840" w:rsidRPr="007A4664">
        <w:rPr>
          <w:rFonts w:ascii="Book Antiqua" w:hAnsi="Book Antiqua" w:cs="Book Antiqua"/>
          <w:b/>
          <w:sz w:val="24"/>
          <w:szCs w:val="24"/>
        </w:rPr>
        <w:t>gi</w:t>
      </w:r>
      <w:r w:rsidR="00550840" w:rsidRPr="007A4664">
        <w:rPr>
          <w:rFonts w:ascii="Book Antiqua" w:hAnsi="Book Antiqua" w:cs="Book Antiqua"/>
          <w:b/>
          <w:spacing w:val="-3"/>
          <w:sz w:val="24"/>
          <w:szCs w:val="24"/>
        </w:rPr>
        <w:t>n</w:t>
      </w:r>
      <w:r w:rsidR="00550840" w:rsidRPr="007A4664">
        <w:rPr>
          <w:rFonts w:ascii="Book Antiqua" w:hAnsi="Book Antiqua" w:cs="Book Antiqua"/>
          <w:b/>
          <w:sz w:val="24"/>
          <w:szCs w:val="24"/>
        </w:rPr>
        <w:t xml:space="preserve">g </w:t>
      </w:r>
      <w:r w:rsidR="007A4664" w:rsidRPr="007A4664">
        <w:rPr>
          <w:rFonts w:ascii="Book Antiqua" w:hAnsi="Book Antiqua" w:cs="Book Antiqua"/>
          <w:b/>
          <w:sz w:val="24"/>
          <w:szCs w:val="24"/>
        </w:rPr>
        <w:t>a</w:t>
      </w:r>
      <w:r w:rsidR="00550840" w:rsidRPr="007A4664">
        <w:rPr>
          <w:rFonts w:ascii="Book Antiqua" w:hAnsi="Book Antiqua" w:cs="Book Antiqua"/>
          <w:b/>
          <w:sz w:val="24"/>
          <w:szCs w:val="24"/>
        </w:rPr>
        <w:t>ppr</w:t>
      </w:r>
      <w:r w:rsidR="00550840" w:rsidRPr="007A4664">
        <w:rPr>
          <w:rFonts w:ascii="Book Antiqua" w:hAnsi="Book Antiqua" w:cs="Book Antiqua"/>
          <w:b/>
          <w:spacing w:val="-2"/>
          <w:sz w:val="24"/>
          <w:szCs w:val="24"/>
        </w:rPr>
        <w:t>o</w:t>
      </w:r>
      <w:r w:rsidR="00550840" w:rsidRPr="007A4664">
        <w:rPr>
          <w:rFonts w:ascii="Book Antiqua" w:hAnsi="Book Antiqua" w:cs="Book Antiqua"/>
          <w:b/>
          <w:sz w:val="24"/>
          <w:szCs w:val="24"/>
        </w:rPr>
        <w:t>a</w:t>
      </w:r>
      <w:r w:rsidR="00550840" w:rsidRPr="007A4664">
        <w:rPr>
          <w:rFonts w:ascii="Book Antiqua" w:hAnsi="Book Antiqua" w:cs="Book Antiqua"/>
          <w:b/>
          <w:spacing w:val="-2"/>
          <w:sz w:val="24"/>
          <w:szCs w:val="24"/>
        </w:rPr>
        <w:t>c</w:t>
      </w:r>
      <w:r w:rsidR="00550840" w:rsidRPr="007A4664">
        <w:rPr>
          <w:rFonts w:ascii="Book Antiqua" w:hAnsi="Book Antiqua" w:cs="Book Antiqua"/>
          <w:b/>
          <w:sz w:val="24"/>
          <w:szCs w:val="24"/>
        </w:rPr>
        <w:t>h</w:t>
      </w:r>
    </w:p>
    <w:p w14:paraId="57C7A7BA" w14:textId="77777777" w:rsidR="00122714" w:rsidRPr="007A4664" w:rsidRDefault="00122714" w:rsidP="007A4664">
      <w:pPr>
        <w:widowControl w:val="0"/>
        <w:autoSpaceDE w:val="0"/>
        <w:autoSpaceDN w:val="0"/>
        <w:adjustRightInd w:val="0"/>
        <w:spacing w:after="0" w:line="360" w:lineRule="auto"/>
        <w:jc w:val="both"/>
        <w:rPr>
          <w:rFonts w:ascii="Book Antiqua" w:hAnsi="Book Antiqua" w:cs="Book Antiqua"/>
          <w:sz w:val="24"/>
          <w:szCs w:val="24"/>
        </w:rPr>
      </w:pPr>
    </w:p>
    <w:p w14:paraId="70878C03" w14:textId="2A0712E6" w:rsidR="00122714" w:rsidRPr="008A249D" w:rsidRDefault="00346F3B" w:rsidP="007A4664">
      <w:pPr>
        <w:widowControl w:val="0"/>
        <w:autoSpaceDE w:val="0"/>
        <w:autoSpaceDN w:val="0"/>
        <w:adjustRightInd w:val="0"/>
        <w:spacing w:after="0" w:line="360" w:lineRule="auto"/>
        <w:jc w:val="both"/>
        <w:rPr>
          <w:rFonts w:ascii="Book Antiqua" w:eastAsia="宋体" w:hAnsi="Book Antiqua" w:cs="Book Antiqua"/>
          <w:b/>
          <w:sz w:val="24"/>
          <w:szCs w:val="24"/>
          <w:lang w:eastAsia="zh-CN"/>
        </w:rPr>
      </w:pPr>
      <w:proofErr w:type="spellStart"/>
      <w:r w:rsidRPr="007A4664">
        <w:rPr>
          <w:rFonts w:ascii="Book Antiqua" w:hAnsi="Book Antiqua" w:cs="Book Antiqua"/>
          <w:sz w:val="24"/>
          <w:szCs w:val="24"/>
        </w:rPr>
        <w:t>Bu</w:t>
      </w:r>
      <w:r w:rsidRPr="007A4664">
        <w:rPr>
          <w:rFonts w:ascii="Book Antiqua" w:hAnsi="Book Antiqua" w:cs="Book Antiqua"/>
          <w:spacing w:val="-1"/>
          <w:sz w:val="24"/>
          <w:szCs w:val="24"/>
        </w:rPr>
        <w:t>s</w:t>
      </w:r>
      <w:r w:rsidRPr="007A4664">
        <w:rPr>
          <w:rFonts w:ascii="Book Antiqua" w:hAnsi="Book Antiqua" w:cs="Book Antiqua"/>
          <w:sz w:val="24"/>
          <w:szCs w:val="24"/>
        </w:rPr>
        <w:t>i</w:t>
      </w:r>
      <w:r w:rsidRPr="007A4664">
        <w:rPr>
          <w:rFonts w:ascii="Book Antiqua" w:hAnsi="Book Antiqua" w:cs="Book Antiqua"/>
          <w:spacing w:val="1"/>
          <w:sz w:val="24"/>
          <w:szCs w:val="24"/>
        </w:rPr>
        <w:t>r</w:t>
      </w:r>
      <w:r w:rsidRPr="007A4664">
        <w:rPr>
          <w:rFonts w:ascii="Book Antiqua" w:hAnsi="Book Antiqua" w:cs="Book Antiqua"/>
          <w:sz w:val="24"/>
          <w:szCs w:val="24"/>
        </w:rPr>
        <w:t>edd</w:t>
      </w:r>
      <w:r w:rsidRPr="007A4664">
        <w:rPr>
          <w:rFonts w:ascii="Book Antiqua" w:hAnsi="Book Antiqua" w:cs="Book Antiqua"/>
          <w:spacing w:val="1"/>
          <w:sz w:val="24"/>
          <w:szCs w:val="24"/>
        </w:rPr>
        <w:t>y</w:t>
      </w:r>
      <w:proofErr w:type="spellEnd"/>
      <w:r w:rsidRPr="007A4664">
        <w:rPr>
          <w:rFonts w:ascii="Book Antiqua" w:eastAsia="宋体" w:hAnsi="Book Antiqua" w:cs="Book Antiqua"/>
          <w:spacing w:val="1"/>
          <w:sz w:val="24"/>
          <w:szCs w:val="24"/>
          <w:lang w:eastAsia="zh-CN"/>
        </w:rPr>
        <w:t xml:space="preserve"> KK</w:t>
      </w:r>
      <w:r w:rsidRPr="007A4664">
        <w:rPr>
          <w:rFonts w:ascii="Book Antiqua" w:eastAsia="宋体" w:hAnsi="Book Antiqua" w:cs="Book Antiqua"/>
          <w:i/>
          <w:spacing w:val="1"/>
          <w:sz w:val="24"/>
          <w:szCs w:val="24"/>
          <w:lang w:eastAsia="zh-CN"/>
        </w:rPr>
        <w:t xml:space="preserve"> et al.</w:t>
      </w:r>
      <w:r w:rsidRPr="007A4664">
        <w:rPr>
          <w:rFonts w:ascii="Book Antiqua" w:hAnsi="Book Antiqua" w:cs="Book Antiqua"/>
          <w:b/>
          <w:sz w:val="24"/>
          <w:szCs w:val="24"/>
        </w:rPr>
        <w:t xml:space="preserve"> </w:t>
      </w:r>
      <w:r w:rsidRPr="007A4664">
        <w:rPr>
          <w:rFonts w:ascii="Book Antiqua" w:hAnsi="Book Antiqua" w:cs="Book Antiqua"/>
          <w:sz w:val="24"/>
          <w:szCs w:val="24"/>
        </w:rPr>
        <w:t>Pancr</w:t>
      </w:r>
      <w:r w:rsidRPr="007A4664">
        <w:rPr>
          <w:rFonts w:ascii="Book Antiqua" w:hAnsi="Book Antiqua" w:cs="Book Antiqua"/>
          <w:spacing w:val="-2"/>
          <w:sz w:val="24"/>
          <w:szCs w:val="24"/>
        </w:rPr>
        <w:t>e</w:t>
      </w:r>
      <w:r w:rsidRPr="007A4664">
        <w:rPr>
          <w:rFonts w:ascii="Book Antiqua" w:hAnsi="Book Antiqua" w:cs="Book Antiqua"/>
          <w:sz w:val="24"/>
          <w:szCs w:val="24"/>
        </w:rPr>
        <w:t>a</w:t>
      </w:r>
      <w:r w:rsidRPr="007A4664">
        <w:rPr>
          <w:rFonts w:ascii="Book Antiqua" w:hAnsi="Book Antiqua" w:cs="Book Antiqua"/>
          <w:spacing w:val="1"/>
          <w:sz w:val="24"/>
          <w:szCs w:val="24"/>
        </w:rPr>
        <w:t>t</w:t>
      </w:r>
      <w:r w:rsidRPr="007A4664">
        <w:rPr>
          <w:rFonts w:ascii="Book Antiqua" w:hAnsi="Book Antiqua" w:cs="Book Antiqua"/>
          <w:sz w:val="24"/>
          <w:szCs w:val="24"/>
        </w:rPr>
        <w:t>i</w:t>
      </w:r>
      <w:r w:rsidRPr="007A4664">
        <w:rPr>
          <w:rFonts w:ascii="Book Antiqua" w:hAnsi="Book Antiqua" w:cs="Book Antiqua"/>
          <w:spacing w:val="-2"/>
          <w:sz w:val="24"/>
          <w:szCs w:val="24"/>
        </w:rPr>
        <w:t>t</w:t>
      </w:r>
      <w:r w:rsidRPr="007A4664">
        <w:rPr>
          <w:rFonts w:ascii="Book Antiqua" w:hAnsi="Book Antiqua" w:cs="Book Antiqua"/>
          <w:sz w:val="24"/>
          <w:szCs w:val="24"/>
        </w:rPr>
        <w:t>is-</w:t>
      </w:r>
      <w:r w:rsidR="007A4664" w:rsidRPr="007A4664">
        <w:rPr>
          <w:rFonts w:ascii="Book Antiqua" w:hAnsi="Book Antiqua" w:cs="Book Antiqua"/>
          <w:sz w:val="24"/>
          <w:szCs w:val="24"/>
        </w:rPr>
        <w:t>i</w:t>
      </w:r>
      <w:r w:rsidR="00550840" w:rsidRPr="007A4664">
        <w:rPr>
          <w:rFonts w:ascii="Book Antiqua" w:hAnsi="Book Antiqua" w:cs="Book Antiqua"/>
          <w:sz w:val="24"/>
          <w:szCs w:val="24"/>
        </w:rPr>
        <w:t>m</w:t>
      </w:r>
      <w:r w:rsidR="00550840" w:rsidRPr="007A4664">
        <w:rPr>
          <w:rFonts w:ascii="Book Antiqua" w:hAnsi="Book Antiqua" w:cs="Book Antiqua"/>
          <w:spacing w:val="2"/>
          <w:sz w:val="24"/>
          <w:szCs w:val="24"/>
        </w:rPr>
        <w:t>a</w:t>
      </w:r>
      <w:r w:rsidR="00550840" w:rsidRPr="007A4664">
        <w:rPr>
          <w:rFonts w:ascii="Book Antiqua" w:hAnsi="Book Antiqua" w:cs="Book Antiqua"/>
          <w:sz w:val="24"/>
          <w:szCs w:val="24"/>
        </w:rPr>
        <w:t>gi</w:t>
      </w:r>
      <w:r w:rsidR="00550840" w:rsidRPr="007A4664">
        <w:rPr>
          <w:rFonts w:ascii="Book Antiqua" w:hAnsi="Book Antiqua" w:cs="Book Antiqua"/>
          <w:spacing w:val="-3"/>
          <w:sz w:val="24"/>
          <w:szCs w:val="24"/>
        </w:rPr>
        <w:t>n</w:t>
      </w:r>
      <w:r w:rsidR="00550840" w:rsidRPr="007A4664">
        <w:rPr>
          <w:rFonts w:ascii="Book Antiqua" w:hAnsi="Book Antiqua" w:cs="Book Antiqua"/>
          <w:sz w:val="24"/>
          <w:szCs w:val="24"/>
        </w:rPr>
        <w:t xml:space="preserve">g </w:t>
      </w:r>
      <w:r w:rsidR="007A4664" w:rsidRPr="007A4664">
        <w:rPr>
          <w:rFonts w:ascii="Book Antiqua" w:hAnsi="Book Antiqua" w:cs="Book Antiqua"/>
          <w:sz w:val="24"/>
          <w:szCs w:val="24"/>
        </w:rPr>
        <w:t>a</w:t>
      </w:r>
      <w:r w:rsidR="00550840" w:rsidRPr="007A4664">
        <w:rPr>
          <w:rFonts w:ascii="Book Antiqua" w:hAnsi="Book Antiqua" w:cs="Book Antiqua"/>
          <w:sz w:val="24"/>
          <w:szCs w:val="24"/>
        </w:rPr>
        <w:t>ppr</w:t>
      </w:r>
      <w:r w:rsidR="00550840" w:rsidRPr="007A4664">
        <w:rPr>
          <w:rFonts w:ascii="Book Antiqua" w:hAnsi="Book Antiqua" w:cs="Book Antiqua"/>
          <w:spacing w:val="-2"/>
          <w:sz w:val="24"/>
          <w:szCs w:val="24"/>
        </w:rPr>
        <w:t>o</w:t>
      </w:r>
      <w:r w:rsidR="00550840" w:rsidRPr="007A4664">
        <w:rPr>
          <w:rFonts w:ascii="Book Antiqua" w:hAnsi="Book Antiqua" w:cs="Book Antiqua"/>
          <w:sz w:val="24"/>
          <w:szCs w:val="24"/>
        </w:rPr>
        <w:t>a</w:t>
      </w:r>
      <w:r w:rsidR="00550840" w:rsidRPr="007A4664">
        <w:rPr>
          <w:rFonts w:ascii="Book Antiqua" w:hAnsi="Book Antiqua" w:cs="Book Antiqua"/>
          <w:spacing w:val="-2"/>
          <w:sz w:val="24"/>
          <w:szCs w:val="24"/>
        </w:rPr>
        <w:t>c</w:t>
      </w:r>
      <w:r w:rsidR="00550840" w:rsidRPr="007A4664">
        <w:rPr>
          <w:rFonts w:ascii="Book Antiqua" w:hAnsi="Book Antiqua" w:cs="Book Antiqua"/>
          <w:sz w:val="24"/>
          <w:szCs w:val="24"/>
        </w:rPr>
        <w:t>h</w:t>
      </w:r>
    </w:p>
    <w:p w14:paraId="053C331A" w14:textId="77777777" w:rsidR="007A4664" w:rsidRPr="007A4664" w:rsidRDefault="007A4664" w:rsidP="007A4664">
      <w:pPr>
        <w:widowControl w:val="0"/>
        <w:autoSpaceDE w:val="0"/>
        <w:autoSpaceDN w:val="0"/>
        <w:adjustRightInd w:val="0"/>
        <w:spacing w:after="0" w:line="360" w:lineRule="auto"/>
        <w:jc w:val="both"/>
        <w:rPr>
          <w:rFonts w:ascii="Book Antiqua" w:eastAsia="宋体" w:hAnsi="Book Antiqua"/>
          <w:sz w:val="24"/>
          <w:szCs w:val="24"/>
          <w:lang w:eastAsia="zh-CN"/>
        </w:rPr>
      </w:pPr>
    </w:p>
    <w:p w14:paraId="4F823A3C" w14:textId="5F70F632" w:rsidR="00122714" w:rsidRPr="007A4664" w:rsidRDefault="00122714" w:rsidP="007A4664">
      <w:pPr>
        <w:widowControl w:val="0"/>
        <w:autoSpaceDE w:val="0"/>
        <w:autoSpaceDN w:val="0"/>
        <w:adjustRightInd w:val="0"/>
        <w:spacing w:after="0" w:line="360" w:lineRule="auto"/>
        <w:jc w:val="both"/>
        <w:rPr>
          <w:rFonts w:ascii="Book Antiqua" w:hAnsi="Book Antiqua" w:cs="Book Antiqua"/>
          <w:sz w:val="24"/>
          <w:szCs w:val="24"/>
        </w:rPr>
      </w:pPr>
      <w:proofErr w:type="spellStart"/>
      <w:r w:rsidRPr="007A4664">
        <w:rPr>
          <w:rFonts w:ascii="Book Antiqua" w:hAnsi="Book Antiqua"/>
          <w:spacing w:val="1"/>
          <w:sz w:val="24"/>
          <w:szCs w:val="24"/>
        </w:rPr>
        <w:t>K</w:t>
      </w:r>
      <w:r w:rsidRPr="007A4664">
        <w:rPr>
          <w:rFonts w:ascii="Book Antiqua" w:hAnsi="Book Antiqua" w:cs="Book Antiqua"/>
          <w:sz w:val="24"/>
          <w:szCs w:val="24"/>
        </w:rPr>
        <w:t>i</w:t>
      </w:r>
      <w:r w:rsidRPr="007A4664">
        <w:rPr>
          <w:rFonts w:ascii="Book Antiqua" w:hAnsi="Book Antiqua"/>
          <w:spacing w:val="1"/>
          <w:sz w:val="24"/>
          <w:szCs w:val="24"/>
        </w:rPr>
        <w:t>r</w:t>
      </w:r>
      <w:r w:rsidR="00346F3B" w:rsidRPr="007A4664">
        <w:rPr>
          <w:rFonts w:ascii="Book Antiqua" w:hAnsi="Book Antiqua" w:cs="Book Antiqua"/>
          <w:sz w:val="24"/>
          <w:szCs w:val="24"/>
        </w:rPr>
        <w:t>an</w:t>
      </w:r>
      <w:proofErr w:type="spellEnd"/>
      <w:r w:rsidR="00346F3B" w:rsidRPr="007A4664">
        <w:rPr>
          <w:rFonts w:ascii="Book Antiqua" w:hAnsi="Book Antiqua" w:cs="Book Antiqua"/>
          <w:sz w:val="24"/>
          <w:szCs w:val="24"/>
        </w:rPr>
        <w:t xml:space="preserve"> K</w:t>
      </w:r>
      <w:r w:rsidRPr="007A4664">
        <w:rPr>
          <w:rFonts w:ascii="Book Antiqua" w:hAnsi="Book Antiqua" w:cs="Book Antiqua"/>
          <w:sz w:val="24"/>
          <w:szCs w:val="24"/>
        </w:rPr>
        <w:t xml:space="preserve"> </w:t>
      </w:r>
      <w:proofErr w:type="spellStart"/>
      <w:r w:rsidRPr="007A4664">
        <w:rPr>
          <w:rFonts w:ascii="Book Antiqua" w:hAnsi="Book Antiqua" w:cs="Book Antiqua"/>
          <w:sz w:val="24"/>
          <w:szCs w:val="24"/>
        </w:rPr>
        <w:t>Bu</w:t>
      </w:r>
      <w:r w:rsidRPr="007A4664">
        <w:rPr>
          <w:rFonts w:ascii="Book Antiqua" w:hAnsi="Book Antiqua"/>
          <w:spacing w:val="-1"/>
          <w:sz w:val="24"/>
          <w:szCs w:val="24"/>
        </w:rPr>
        <w:t>s</w:t>
      </w:r>
      <w:r w:rsidRPr="007A4664">
        <w:rPr>
          <w:rFonts w:ascii="Book Antiqua" w:hAnsi="Book Antiqua" w:cs="Book Antiqua"/>
          <w:sz w:val="24"/>
          <w:szCs w:val="24"/>
        </w:rPr>
        <w:t>i</w:t>
      </w:r>
      <w:r w:rsidRPr="007A4664">
        <w:rPr>
          <w:rFonts w:ascii="Book Antiqua" w:hAnsi="Book Antiqua"/>
          <w:spacing w:val="1"/>
          <w:sz w:val="24"/>
          <w:szCs w:val="24"/>
        </w:rPr>
        <w:t>r</w:t>
      </w:r>
      <w:r w:rsidRPr="007A4664">
        <w:rPr>
          <w:rFonts w:ascii="Book Antiqua" w:hAnsi="Book Antiqua" w:cs="Book Antiqua"/>
          <w:sz w:val="24"/>
          <w:szCs w:val="24"/>
        </w:rPr>
        <w:t>edd</w:t>
      </w:r>
      <w:r w:rsidRPr="007A4664">
        <w:rPr>
          <w:rFonts w:ascii="Book Antiqua" w:hAnsi="Book Antiqua"/>
          <w:spacing w:val="1"/>
          <w:sz w:val="24"/>
          <w:szCs w:val="24"/>
        </w:rPr>
        <w:t>y</w:t>
      </w:r>
      <w:proofErr w:type="spellEnd"/>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m</w:t>
      </w:r>
      <w:r w:rsidRPr="007A4664">
        <w:rPr>
          <w:rFonts w:ascii="Book Antiqua" w:hAnsi="Book Antiqua" w:cs="Book Antiqua"/>
          <w:sz w:val="24"/>
          <w:szCs w:val="24"/>
        </w:rPr>
        <w:t>doh</w:t>
      </w:r>
      <w:proofErr w:type="spellEnd"/>
      <w:r w:rsidRPr="007A4664">
        <w:rPr>
          <w:rFonts w:ascii="Book Antiqua" w:hAnsi="Book Antiqua" w:cs="Book Antiqua"/>
          <w:sz w:val="24"/>
          <w:szCs w:val="24"/>
        </w:rPr>
        <w:t xml:space="preserve"> </w:t>
      </w:r>
      <w:proofErr w:type="spellStart"/>
      <w:r w:rsidRPr="007A4664">
        <w:rPr>
          <w:rFonts w:ascii="Book Antiqua" w:hAnsi="Book Antiqua" w:cs="Book Antiqua"/>
          <w:sz w:val="24"/>
          <w:szCs w:val="24"/>
        </w:rPr>
        <w:t>Al</w:t>
      </w:r>
      <w:r w:rsidRPr="007A4664">
        <w:rPr>
          <w:rFonts w:ascii="Book Antiqua" w:hAnsi="Book Antiqua"/>
          <w:spacing w:val="1"/>
          <w:sz w:val="24"/>
          <w:szCs w:val="24"/>
        </w:rPr>
        <w:t>O</w:t>
      </w:r>
      <w:r w:rsidRPr="007A4664">
        <w:rPr>
          <w:rFonts w:ascii="Book Antiqua" w:hAnsi="Book Antiqua" w:cs="Book Antiqua"/>
          <w:sz w:val="24"/>
          <w:szCs w:val="24"/>
        </w:rPr>
        <w:t>b</w:t>
      </w:r>
      <w:r w:rsidRPr="007A4664">
        <w:rPr>
          <w:rFonts w:ascii="Book Antiqua" w:hAnsi="Book Antiqua"/>
          <w:spacing w:val="-1"/>
          <w:sz w:val="24"/>
          <w:szCs w:val="24"/>
        </w:rPr>
        <w:t>a</w:t>
      </w:r>
      <w:r w:rsidRPr="007A4664">
        <w:rPr>
          <w:rFonts w:ascii="Book Antiqua" w:hAnsi="Book Antiqua" w:cs="Book Antiqua"/>
          <w:sz w:val="24"/>
          <w:szCs w:val="24"/>
        </w:rPr>
        <w:t>idy</w:t>
      </w:r>
      <w:proofErr w:type="spellEnd"/>
      <w:r w:rsidRPr="007A4664">
        <w:rPr>
          <w:rFonts w:ascii="Book Antiqua" w:hAnsi="Book Antiqua" w:cs="Book Antiqua"/>
          <w:sz w:val="24"/>
          <w:szCs w:val="24"/>
        </w:rPr>
        <w:t xml:space="preserve">, </w:t>
      </w:r>
      <w:r w:rsidRPr="007A4664">
        <w:rPr>
          <w:rFonts w:ascii="Book Antiqua" w:hAnsi="Book Antiqua"/>
          <w:spacing w:val="1"/>
          <w:sz w:val="24"/>
          <w:szCs w:val="24"/>
        </w:rPr>
        <w:t>M</w:t>
      </w:r>
      <w:r w:rsidRPr="007A4664">
        <w:rPr>
          <w:rFonts w:ascii="Book Antiqua" w:hAnsi="Book Antiqua" w:cs="Book Antiqua"/>
          <w:sz w:val="24"/>
          <w:szCs w:val="24"/>
        </w:rPr>
        <w:t>i</w:t>
      </w:r>
      <w:r w:rsidRPr="007A4664">
        <w:rPr>
          <w:rFonts w:ascii="Book Antiqua" w:hAnsi="Book Antiqua"/>
          <w:spacing w:val="-2"/>
          <w:sz w:val="24"/>
          <w:szCs w:val="24"/>
        </w:rPr>
        <w:t>g</w:t>
      </w:r>
      <w:r w:rsidRPr="007A4664">
        <w:rPr>
          <w:rFonts w:ascii="Book Antiqua" w:hAnsi="Book Antiqua"/>
          <w:spacing w:val="-1"/>
          <w:sz w:val="24"/>
          <w:szCs w:val="24"/>
        </w:rPr>
        <w:t>u</w:t>
      </w:r>
      <w:r w:rsidRPr="007A4664">
        <w:rPr>
          <w:rFonts w:ascii="Book Antiqua" w:hAnsi="Book Antiqua" w:cs="Book Antiqua"/>
          <w:sz w:val="24"/>
          <w:szCs w:val="24"/>
        </w:rPr>
        <w:t xml:space="preserve">el </w:t>
      </w:r>
      <w:proofErr w:type="spellStart"/>
      <w:r w:rsidRPr="007A4664">
        <w:rPr>
          <w:rFonts w:ascii="Book Antiqua" w:hAnsi="Book Antiqua" w:cs="Book Antiqua"/>
          <w:sz w:val="24"/>
          <w:szCs w:val="24"/>
        </w:rPr>
        <w:t>Ramal</w:t>
      </w:r>
      <w:r w:rsidRPr="007A4664">
        <w:rPr>
          <w:rFonts w:ascii="Book Antiqua" w:hAnsi="Book Antiqua"/>
          <w:spacing w:val="-1"/>
          <w:sz w:val="24"/>
          <w:szCs w:val="24"/>
        </w:rPr>
        <w:t>h</w:t>
      </w:r>
      <w:r w:rsidRPr="007A4664">
        <w:rPr>
          <w:rFonts w:ascii="Book Antiqua" w:hAnsi="Book Antiqua"/>
          <w:spacing w:val="1"/>
          <w:sz w:val="24"/>
          <w:szCs w:val="24"/>
        </w:rPr>
        <w:t>o</w:t>
      </w:r>
      <w:proofErr w:type="spellEnd"/>
      <w:r w:rsidRPr="007A4664">
        <w:rPr>
          <w:rFonts w:ascii="Book Antiqua" w:hAnsi="Book Antiqua" w:cs="Book Antiqua"/>
          <w:sz w:val="24"/>
          <w:szCs w:val="24"/>
        </w:rPr>
        <w:t>,</w:t>
      </w:r>
      <w:r w:rsidR="00346F3B" w:rsidRPr="007A4664">
        <w:rPr>
          <w:rFonts w:ascii="Book Antiqua" w:eastAsia="宋体" w:hAnsi="Book Antiqua" w:cs="Book Antiqua"/>
          <w:sz w:val="24"/>
          <w:szCs w:val="24"/>
          <w:lang w:eastAsia="zh-CN"/>
        </w:rPr>
        <w:t xml:space="preserve"> </w:t>
      </w:r>
      <w:proofErr w:type="spellStart"/>
      <w:r w:rsidRPr="007A4664">
        <w:rPr>
          <w:rFonts w:ascii="Book Antiqua" w:hAnsi="Book Antiqua" w:cs="Book Antiqua"/>
          <w:sz w:val="24"/>
          <w:szCs w:val="24"/>
        </w:rPr>
        <w:t>Ja</w:t>
      </w:r>
      <w:r w:rsidRPr="007A4664">
        <w:rPr>
          <w:rFonts w:ascii="Book Antiqua" w:hAnsi="Book Antiqua"/>
          <w:spacing w:val="-1"/>
          <w:sz w:val="24"/>
          <w:szCs w:val="24"/>
        </w:rPr>
        <w:t>n</w:t>
      </w:r>
      <w:r w:rsidRPr="007A4664">
        <w:rPr>
          <w:rFonts w:ascii="Book Antiqua" w:hAnsi="Book Antiqua" w:cs="Book Antiqua"/>
          <w:sz w:val="24"/>
          <w:szCs w:val="24"/>
        </w:rPr>
        <w:t>a</w:t>
      </w:r>
      <w:r w:rsidRPr="007A4664">
        <w:rPr>
          <w:rFonts w:ascii="Book Antiqua" w:hAnsi="Book Antiqua"/>
          <w:spacing w:val="1"/>
          <w:sz w:val="24"/>
          <w:szCs w:val="24"/>
        </w:rPr>
        <w:t>k</w:t>
      </w:r>
      <w:r w:rsidRPr="007A4664">
        <w:rPr>
          <w:rFonts w:ascii="Book Antiqua" w:hAnsi="Book Antiqua" w:cs="Book Antiqua"/>
          <w:sz w:val="24"/>
          <w:szCs w:val="24"/>
        </w:rPr>
        <w:t>a</w:t>
      </w:r>
      <w:proofErr w:type="spellEnd"/>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K</w:t>
      </w:r>
      <w:r w:rsidRPr="007A4664">
        <w:rPr>
          <w:rFonts w:ascii="Book Antiqua" w:hAnsi="Book Antiqua" w:cs="Book Antiqua"/>
          <w:sz w:val="24"/>
          <w:szCs w:val="24"/>
        </w:rPr>
        <w:t>al</w:t>
      </w:r>
      <w:r w:rsidRPr="007A4664">
        <w:rPr>
          <w:rFonts w:ascii="Book Antiqua" w:hAnsi="Book Antiqua"/>
          <w:spacing w:val="-1"/>
          <w:sz w:val="24"/>
          <w:szCs w:val="24"/>
        </w:rPr>
        <w:t>u</w:t>
      </w:r>
      <w:r w:rsidRPr="007A4664">
        <w:rPr>
          <w:rFonts w:ascii="Book Antiqua" w:hAnsi="Book Antiqua" w:cs="Book Antiqua"/>
          <w:sz w:val="24"/>
          <w:szCs w:val="24"/>
        </w:rPr>
        <w:t>bow</w:t>
      </w:r>
      <w:r w:rsidRPr="007A4664">
        <w:rPr>
          <w:rFonts w:ascii="Book Antiqua" w:hAnsi="Book Antiqua"/>
          <w:spacing w:val="-1"/>
          <w:sz w:val="24"/>
          <w:szCs w:val="24"/>
        </w:rPr>
        <w:t>i</w:t>
      </w:r>
      <w:r w:rsidRPr="007A4664">
        <w:rPr>
          <w:rFonts w:ascii="Book Antiqua" w:hAnsi="Book Antiqua" w:cs="Book Antiqua"/>
          <w:sz w:val="24"/>
          <w:szCs w:val="24"/>
        </w:rPr>
        <w:t>la</w:t>
      </w:r>
      <w:proofErr w:type="spellEnd"/>
      <w:r w:rsidRPr="007A4664">
        <w:rPr>
          <w:rFonts w:ascii="Book Antiqua" w:hAnsi="Book Antiqua" w:cs="Book Antiqua"/>
          <w:sz w:val="24"/>
          <w:szCs w:val="24"/>
        </w:rPr>
        <w:t>, L</w:t>
      </w:r>
      <w:r w:rsidRPr="007A4664">
        <w:rPr>
          <w:rFonts w:ascii="Book Antiqua" w:hAnsi="Book Antiqua"/>
          <w:spacing w:val="1"/>
          <w:sz w:val="24"/>
          <w:szCs w:val="24"/>
        </w:rPr>
        <w:t>i</w:t>
      </w:r>
      <w:r w:rsidRPr="007A4664">
        <w:rPr>
          <w:rFonts w:ascii="Book Antiqua" w:hAnsi="Book Antiqua" w:cs="Book Antiqua"/>
          <w:sz w:val="24"/>
          <w:szCs w:val="24"/>
        </w:rPr>
        <w:t>u</w:t>
      </w:r>
      <w:r w:rsidRPr="007A4664">
        <w:rPr>
          <w:rFonts w:ascii="Book Antiqua" w:hAnsi="Book Antiqua"/>
          <w:spacing w:val="-1"/>
          <w:sz w:val="24"/>
          <w:szCs w:val="24"/>
        </w:rPr>
        <w:t xml:space="preserve"> </w:t>
      </w:r>
      <w:proofErr w:type="spellStart"/>
      <w:r w:rsidRPr="007A4664">
        <w:rPr>
          <w:rFonts w:ascii="Book Antiqua" w:hAnsi="Book Antiqua" w:cs="Book Antiqua"/>
          <w:sz w:val="24"/>
          <w:szCs w:val="24"/>
        </w:rPr>
        <w:t>Baod</w:t>
      </w:r>
      <w:r w:rsidRPr="007A4664">
        <w:rPr>
          <w:rFonts w:ascii="Book Antiqua" w:hAnsi="Book Antiqua"/>
          <w:spacing w:val="1"/>
          <w:sz w:val="24"/>
          <w:szCs w:val="24"/>
        </w:rPr>
        <w:t>o</w:t>
      </w:r>
      <w:r w:rsidRPr="007A4664">
        <w:rPr>
          <w:rFonts w:ascii="Book Antiqua" w:hAnsi="Book Antiqua" w:cs="Book Antiqua"/>
          <w:sz w:val="24"/>
          <w:szCs w:val="24"/>
        </w:rPr>
        <w:t>ng</w:t>
      </w:r>
      <w:proofErr w:type="spellEnd"/>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I</w:t>
      </w:r>
      <w:r w:rsidRPr="007A4664">
        <w:rPr>
          <w:rFonts w:ascii="Book Antiqua" w:hAnsi="Book Antiqua" w:cs="Book Antiqua"/>
          <w:sz w:val="24"/>
          <w:szCs w:val="24"/>
        </w:rPr>
        <w:t>la</w:t>
      </w:r>
      <w:r w:rsidRPr="007A4664">
        <w:rPr>
          <w:rFonts w:ascii="Book Antiqua" w:hAnsi="Book Antiqua"/>
          <w:spacing w:val="1"/>
          <w:sz w:val="24"/>
          <w:szCs w:val="24"/>
        </w:rPr>
        <w:t>r</w:t>
      </w:r>
      <w:r w:rsidRPr="007A4664">
        <w:rPr>
          <w:rFonts w:ascii="Book Antiqua" w:hAnsi="Book Antiqua" w:cs="Book Antiqua"/>
          <w:sz w:val="24"/>
          <w:szCs w:val="24"/>
        </w:rPr>
        <w:t>ia</w:t>
      </w:r>
      <w:proofErr w:type="spellEnd"/>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S</w:t>
      </w:r>
      <w:r w:rsidRPr="007A4664">
        <w:rPr>
          <w:rFonts w:ascii="Book Antiqua" w:hAnsi="Book Antiqua" w:cs="Book Antiqua"/>
          <w:sz w:val="24"/>
          <w:szCs w:val="24"/>
        </w:rPr>
        <w:t>an</w:t>
      </w:r>
      <w:r w:rsidRPr="007A4664">
        <w:rPr>
          <w:rFonts w:ascii="Book Antiqua" w:hAnsi="Book Antiqua"/>
          <w:spacing w:val="-2"/>
          <w:sz w:val="24"/>
          <w:szCs w:val="24"/>
        </w:rPr>
        <w:t>t</w:t>
      </w:r>
      <w:r w:rsidRPr="007A4664">
        <w:rPr>
          <w:rFonts w:ascii="Book Antiqua" w:hAnsi="Book Antiqua" w:cs="Book Antiqua"/>
          <w:sz w:val="24"/>
          <w:szCs w:val="24"/>
        </w:rPr>
        <w:t>a</w:t>
      </w:r>
      <w:r w:rsidRPr="007A4664">
        <w:rPr>
          <w:rFonts w:ascii="Book Antiqua" w:hAnsi="Book Antiqua"/>
          <w:spacing w:val="1"/>
          <w:sz w:val="24"/>
          <w:szCs w:val="24"/>
        </w:rPr>
        <w:t>go</w:t>
      </w:r>
      <w:r w:rsidRPr="007A4664">
        <w:rPr>
          <w:rFonts w:ascii="Book Antiqua" w:hAnsi="Book Antiqua"/>
          <w:spacing w:val="-1"/>
          <w:sz w:val="24"/>
          <w:szCs w:val="24"/>
        </w:rPr>
        <w:t>s</w:t>
      </w:r>
      <w:r w:rsidRPr="007A4664">
        <w:rPr>
          <w:rFonts w:ascii="Book Antiqua" w:hAnsi="Book Antiqua"/>
          <w:spacing w:val="1"/>
          <w:sz w:val="24"/>
          <w:szCs w:val="24"/>
        </w:rPr>
        <w:t>t</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spacing w:val="1"/>
          <w:sz w:val="24"/>
          <w:szCs w:val="24"/>
        </w:rPr>
        <w:t>o</w:t>
      </w:r>
      <w:proofErr w:type="spellEnd"/>
      <w:r w:rsidRPr="007A4664">
        <w:rPr>
          <w:rFonts w:ascii="Book Antiqua" w:hAnsi="Book Antiqua" w:cs="Book Antiqua"/>
          <w:sz w:val="24"/>
          <w:szCs w:val="24"/>
        </w:rPr>
        <w:t>, Ri</w:t>
      </w:r>
      <w:r w:rsidRPr="007A4664">
        <w:rPr>
          <w:rFonts w:ascii="Book Antiqua" w:hAnsi="Book Antiqua"/>
          <w:spacing w:val="-1"/>
          <w:sz w:val="24"/>
          <w:szCs w:val="24"/>
        </w:rPr>
        <w:t>c</w:t>
      </w:r>
      <w:r w:rsidR="00346F3B" w:rsidRPr="007A4664">
        <w:rPr>
          <w:rFonts w:ascii="Book Antiqua" w:hAnsi="Book Antiqua" w:cs="Book Antiqua"/>
          <w:sz w:val="24"/>
          <w:szCs w:val="24"/>
        </w:rPr>
        <w:t>hard C</w:t>
      </w:r>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S</w:t>
      </w:r>
      <w:r w:rsidRPr="007A4664">
        <w:rPr>
          <w:rFonts w:ascii="Book Antiqua" w:hAnsi="Book Antiqua" w:cs="Book Antiqua"/>
          <w:sz w:val="24"/>
          <w:szCs w:val="24"/>
        </w:rPr>
        <w:t>emelka</w:t>
      </w:r>
      <w:proofErr w:type="spellEnd"/>
    </w:p>
    <w:p w14:paraId="5200DF12" w14:textId="77777777" w:rsidR="00122714" w:rsidRPr="007A4664" w:rsidRDefault="00122714" w:rsidP="007A4664">
      <w:pPr>
        <w:widowControl w:val="0"/>
        <w:autoSpaceDE w:val="0"/>
        <w:autoSpaceDN w:val="0"/>
        <w:adjustRightInd w:val="0"/>
        <w:spacing w:after="0" w:line="360" w:lineRule="auto"/>
        <w:jc w:val="both"/>
        <w:rPr>
          <w:rFonts w:ascii="Book Antiqua" w:hAnsi="Book Antiqua"/>
          <w:sz w:val="24"/>
          <w:szCs w:val="24"/>
        </w:rPr>
      </w:pPr>
    </w:p>
    <w:p w14:paraId="27DE0246" w14:textId="63705820" w:rsidR="00122714" w:rsidRPr="007A4664" w:rsidRDefault="00346F3B" w:rsidP="007A4664">
      <w:pPr>
        <w:widowControl w:val="0"/>
        <w:autoSpaceDE w:val="0"/>
        <w:autoSpaceDN w:val="0"/>
        <w:adjustRightInd w:val="0"/>
        <w:spacing w:after="0" w:line="360" w:lineRule="auto"/>
        <w:jc w:val="both"/>
        <w:rPr>
          <w:rFonts w:ascii="Book Antiqua" w:eastAsia="宋体" w:hAnsi="Book Antiqua" w:cs="Book Antiqua"/>
          <w:b/>
          <w:sz w:val="24"/>
          <w:szCs w:val="24"/>
          <w:lang w:eastAsia="zh-CN"/>
        </w:rPr>
      </w:pPr>
      <w:proofErr w:type="spellStart"/>
      <w:r w:rsidRPr="007A4664">
        <w:rPr>
          <w:rFonts w:ascii="Book Antiqua" w:hAnsi="Book Antiqua" w:cs="Book Antiqua"/>
          <w:b/>
          <w:spacing w:val="1"/>
          <w:sz w:val="24"/>
          <w:szCs w:val="24"/>
        </w:rPr>
        <w:t>K</w:t>
      </w:r>
      <w:r w:rsidRPr="007A4664">
        <w:rPr>
          <w:rFonts w:ascii="Book Antiqua" w:hAnsi="Book Antiqua" w:cs="Book Antiqua"/>
          <w:b/>
          <w:sz w:val="24"/>
          <w:szCs w:val="24"/>
        </w:rPr>
        <w:t>i</w:t>
      </w:r>
      <w:r w:rsidRPr="007A4664">
        <w:rPr>
          <w:rFonts w:ascii="Book Antiqua" w:hAnsi="Book Antiqua" w:cs="Book Antiqua"/>
          <w:b/>
          <w:spacing w:val="1"/>
          <w:sz w:val="24"/>
          <w:szCs w:val="24"/>
        </w:rPr>
        <w:t>r</w:t>
      </w:r>
      <w:r w:rsidRPr="007A4664">
        <w:rPr>
          <w:rFonts w:ascii="Book Antiqua" w:hAnsi="Book Antiqua" w:cs="Book Antiqua"/>
          <w:b/>
          <w:sz w:val="24"/>
          <w:szCs w:val="24"/>
        </w:rPr>
        <w:t>an</w:t>
      </w:r>
      <w:proofErr w:type="spellEnd"/>
      <w:r w:rsidRPr="007A4664">
        <w:rPr>
          <w:rFonts w:ascii="Book Antiqua" w:hAnsi="Book Antiqua" w:cs="Book Antiqua"/>
          <w:b/>
          <w:sz w:val="24"/>
          <w:szCs w:val="24"/>
        </w:rPr>
        <w:t xml:space="preserve"> K </w:t>
      </w:r>
      <w:proofErr w:type="spellStart"/>
      <w:r w:rsidRPr="007A4664">
        <w:rPr>
          <w:rFonts w:ascii="Book Antiqua" w:hAnsi="Book Antiqua" w:cs="Book Antiqua"/>
          <w:b/>
          <w:sz w:val="24"/>
          <w:szCs w:val="24"/>
        </w:rPr>
        <w:t>Bu</w:t>
      </w:r>
      <w:r w:rsidRPr="007A4664">
        <w:rPr>
          <w:rFonts w:ascii="Book Antiqua" w:hAnsi="Book Antiqua" w:cs="Book Antiqua"/>
          <w:b/>
          <w:spacing w:val="-1"/>
          <w:sz w:val="24"/>
          <w:szCs w:val="24"/>
        </w:rPr>
        <w:t>s</w:t>
      </w:r>
      <w:r w:rsidRPr="007A4664">
        <w:rPr>
          <w:rFonts w:ascii="Book Antiqua" w:hAnsi="Book Antiqua" w:cs="Book Antiqua"/>
          <w:b/>
          <w:sz w:val="24"/>
          <w:szCs w:val="24"/>
        </w:rPr>
        <w:t>i</w:t>
      </w:r>
      <w:r w:rsidRPr="007A4664">
        <w:rPr>
          <w:rFonts w:ascii="Book Antiqua" w:hAnsi="Book Antiqua" w:cs="Book Antiqua"/>
          <w:b/>
          <w:spacing w:val="1"/>
          <w:sz w:val="24"/>
          <w:szCs w:val="24"/>
        </w:rPr>
        <w:t>r</w:t>
      </w:r>
      <w:r w:rsidRPr="007A4664">
        <w:rPr>
          <w:rFonts w:ascii="Book Antiqua" w:hAnsi="Book Antiqua" w:cs="Book Antiqua"/>
          <w:b/>
          <w:sz w:val="24"/>
          <w:szCs w:val="24"/>
        </w:rPr>
        <w:t>edd</w:t>
      </w:r>
      <w:r w:rsidRPr="007A4664">
        <w:rPr>
          <w:rFonts w:ascii="Book Antiqua" w:hAnsi="Book Antiqua" w:cs="Book Antiqua"/>
          <w:b/>
          <w:spacing w:val="1"/>
          <w:sz w:val="24"/>
          <w:szCs w:val="24"/>
        </w:rPr>
        <w:t>y</w:t>
      </w:r>
      <w:proofErr w:type="spellEnd"/>
      <w:r w:rsidRPr="007A4664">
        <w:rPr>
          <w:rFonts w:ascii="Book Antiqua" w:hAnsi="Book Antiqua" w:cs="Book Antiqua"/>
          <w:b/>
          <w:sz w:val="24"/>
          <w:szCs w:val="24"/>
        </w:rPr>
        <w:t xml:space="preserve">, </w:t>
      </w:r>
      <w:proofErr w:type="spellStart"/>
      <w:r w:rsidRPr="007A4664">
        <w:rPr>
          <w:rFonts w:ascii="Book Antiqua" w:hAnsi="Book Antiqua" w:cs="Book Antiqua"/>
          <w:b/>
          <w:spacing w:val="-1"/>
          <w:sz w:val="24"/>
          <w:szCs w:val="24"/>
        </w:rPr>
        <w:t>M</w:t>
      </w:r>
      <w:r w:rsidRPr="007A4664">
        <w:rPr>
          <w:rFonts w:ascii="Book Antiqua" w:hAnsi="Book Antiqua" w:cs="Book Antiqua"/>
          <w:b/>
          <w:sz w:val="24"/>
          <w:szCs w:val="24"/>
        </w:rPr>
        <w:t>a</w:t>
      </w:r>
      <w:r w:rsidRPr="007A4664">
        <w:rPr>
          <w:rFonts w:ascii="Book Antiqua" w:hAnsi="Book Antiqua" w:cs="Book Antiqua"/>
          <w:b/>
          <w:spacing w:val="-1"/>
          <w:sz w:val="24"/>
          <w:szCs w:val="24"/>
        </w:rPr>
        <w:t>m</w:t>
      </w:r>
      <w:r w:rsidRPr="007A4664">
        <w:rPr>
          <w:rFonts w:ascii="Book Antiqua" w:hAnsi="Book Antiqua" w:cs="Book Antiqua"/>
          <w:b/>
          <w:sz w:val="24"/>
          <w:szCs w:val="24"/>
        </w:rPr>
        <w:t>doh</w:t>
      </w:r>
      <w:proofErr w:type="spellEnd"/>
      <w:r w:rsidRPr="007A4664">
        <w:rPr>
          <w:rFonts w:ascii="Book Antiqua" w:hAnsi="Book Antiqua" w:cs="Book Antiqua"/>
          <w:b/>
          <w:sz w:val="24"/>
          <w:szCs w:val="24"/>
        </w:rPr>
        <w:t xml:space="preserve"> </w:t>
      </w:r>
      <w:proofErr w:type="spellStart"/>
      <w:r w:rsidRPr="007A4664">
        <w:rPr>
          <w:rFonts w:ascii="Book Antiqua" w:hAnsi="Book Antiqua" w:cs="Book Antiqua"/>
          <w:b/>
          <w:sz w:val="24"/>
          <w:szCs w:val="24"/>
        </w:rPr>
        <w:t>Al</w:t>
      </w:r>
      <w:r w:rsidRPr="007A4664">
        <w:rPr>
          <w:rFonts w:ascii="Book Antiqua" w:hAnsi="Book Antiqua" w:cs="Book Antiqua"/>
          <w:b/>
          <w:spacing w:val="1"/>
          <w:sz w:val="24"/>
          <w:szCs w:val="24"/>
        </w:rPr>
        <w:t>O</w:t>
      </w:r>
      <w:r w:rsidRPr="007A4664">
        <w:rPr>
          <w:rFonts w:ascii="Book Antiqua" w:hAnsi="Book Antiqua" w:cs="Book Antiqua"/>
          <w:b/>
          <w:sz w:val="24"/>
          <w:szCs w:val="24"/>
        </w:rPr>
        <w:t>b</w:t>
      </w:r>
      <w:r w:rsidRPr="007A4664">
        <w:rPr>
          <w:rFonts w:ascii="Book Antiqua" w:hAnsi="Book Antiqua" w:cs="Book Antiqua"/>
          <w:b/>
          <w:spacing w:val="-1"/>
          <w:sz w:val="24"/>
          <w:szCs w:val="24"/>
        </w:rPr>
        <w:t>a</w:t>
      </w:r>
      <w:r w:rsidRPr="007A4664">
        <w:rPr>
          <w:rFonts w:ascii="Book Antiqua" w:hAnsi="Book Antiqua" w:cs="Book Antiqua"/>
          <w:b/>
          <w:sz w:val="24"/>
          <w:szCs w:val="24"/>
        </w:rPr>
        <w:t>idy</w:t>
      </w:r>
      <w:proofErr w:type="spellEnd"/>
      <w:r w:rsidRPr="007A4664">
        <w:rPr>
          <w:rFonts w:ascii="Book Antiqua" w:hAnsi="Book Antiqua" w:cs="Book Antiqua"/>
          <w:b/>
          <w:sz w:val="24"/>
          <w:szCs w:val="24"/>
        </w:rPr>
        <w:t xml:space="preserve">, </w:t>
      </w:r>
      <w:r w:rsidRPr="007A4664">
        <w:rPr>
          <w:rFonts w:ascii="Book Antiqua" w:hAnsi="Book Antiqua" w:cs="Book Antiqua"/>
          <w:b/>
          <w:spacing w:val="1"/>
          <w:sz w:val="24"/>
          <w:szCs w:val="24"/>
        </w:rPr>
        <w:t>M</w:t>
      </w:r>
      <w:r w:rsidRPr="007A4664">
        <w:rPr>
          <w:rFonts w:ascii="Book Antiqua" w:hAnsi="Book Antiqua" w:cs="Book Antiqua"/>
          <w:b/>
          <w:sz w:val="24"/>
          <w:szCs w:val="24"/>
        </w:rPr>
        <w:t>i</w:t>
      </w:r>
      <w:r w:rsidRPr="007A4664">
        <w:rPr>
          <w:rFonts w:ascii="Book Antiqua" w:hAnsi="Book Antiqua" w:cs="Book Antiqua"/>
          <w:b/>
          <w:spacing w:val="-2"/>
          <w:sz w:val="24"/>
          <w:szCs w:val="24"/>
        </w:rPr>
        <w:t>g</w:t>
      </w:r>
      <w:r w:rsidRPr="007A4664">
        <w:rPr>
          <w:rFonts w:ascii="Book Antiqua" w:hAnsi="Book Antiqua" w:cs="Book Antiqua"/>
          <w:b/>
          <w:spacing w:val="-1"/>
          <w:sz w:val="24"/>
          <w:szCs w:val="24"/>
        </w:rPr>
        <w:t>u</w:t>
      </w:r>
      <w:r w:rsidRPr="007A4664">
        <w:rPr>
          <w:rFonts w:ascii="Book Antiqua" w:hAnsi="Book Antiqua" w:cs="Book Antiqua"/>
          <w:b/>
          <w:sz w:val="24"/>
          <w:szCs w:val="24"/>
        </w:rPr>
        <w:t xml:space="preserve">el </w:t>
      </w:r>
      <w:proofErr w:type="spellStart"/>
      <w:r w:rsidRPr="007A4664">
        <w:rPr>
          <w:rFonts w:ascii="Book Antiqua" w:hAnsi="Book Antiqua" w:cs="Book Antiqua"/>
          <w:b/>
          <w:sz w:val="24"/>
          <w:szCs w:val="24"/>
        </w:rPr>
        <w:t>Ramal</w:t>
      </w:r>
      <w:r w:rsidRPr="007A4664">
        <w:rPr>
          <w:rFonts w:ascii="Book Antiqua" w:hAnsi="Book Antiqua" w:cs="Book Antiqua"/>
          <w:b/>
          <w:spacing w:val="-1"/>
          <w:sz w:val="24"/>
          <w:szCs w:val="24"/>
        </w:rPr>
        <w:t>h</w:t>
      </w:r>
      <w:r w:rsidRPr="007A4664">
        <w:rPr>
          <w:rFonts w:ascii="Book Antiqua" w:hAnsi="Book Antiqua" w:cs="Book Antiqua"/>
          <w:b/>
          <w:spacing w:val="1"/>
          <w:sz w:val="24"/>
          <w:szCs w:val="24"/>
        </w:rPr>
        <w:t>o</w:t>
      </w:r>
      <w:proofErr w:type="spellEnd"/>
      <w:r w:rsidRPr="007A4664">
        <w:rPr>
          <w:rFonts w:ascii="Book Antiqua" w:hAnsi="Book Antiqua" w:cs="Book Antiqua"/>
          <w:b/>
          <w:sz w:val="24"/>
          <w:szCs w:val="24"/>
        </w:rPr>
        <w:t>,</w:t>
      </w:r>
      <w:r w:rsidRPr="007A4664">
        <w:rPr>
          <w:rFonts w:ascii="Book Antiqua" w:eastAsia="宋体" w:hAnsi="Book Antiqua" w:cs="Book Antiqua"/>
          <w:b/>
          <w:sz w:val="24"/>
          <w:szCs w:val="24"/>
          <w:lang w:eastAsia="zh-CN"/>
        </w:rPr>
        <w:t xml:space="preserve"> </w:t>
      </w:r>
      <w:proofErr w:type="spellStart"/>
      <w:r w:rsidRPr="007A4664">
        <w:rPr>
          <w:rFonts w:ascii="Book Antiqua" w:hAnsi="Book Antiqua" w:cs="Book Antiqua"/>
          <w:b/>
          <w:sz w:val="24"/>
          <w:szCs w:val="24"/>
        </w:rPr>
        <w:t>Ja</w:t>
      </w:r>
      <w:r w:rsidRPr="007A4664">
        <w:rPr>
          <w:rFonts w:ascii="Book Antiqua" w:hAnsi="Book Antiqua" w:cs="Book Antiqua"/>
          <w:b/>
          <w:spacing w:val="-1"/>
          <w:sz w:val="24"/>
          <w:szCs w:val="24"/>
        </w:rPr>
        <w:t>n</w:t>
      </w:r>
      <w:r w:rsidRPr="007A4664">
        <w:rPr>
          <w:rFonts w:ascii="Book Antiqua" w:hAnsi="Book Antiqua" w:cs="Book Antiqua"/>
          <w:b/>
          <w:sz w:val="24"/>
          <w:szCs w:val="24"/>
        </w:rPr>
        <w:t>a</w:t>
      </w:r>
      <w:r w:rsidRPr="007A4664">
        <w:rPr>
          <w:rFonts w:ascii="Book Antiqua" w:hAnsi="Book Antiqua" w:cs="Book Antiqua"/>
          <w:b/>
          <w:spacing w:val="1"/>
          <w:sz w:val="24"/>
          <w:szCs w:val="24"/>
        </w:rPr>
        <w:t>k</w:t>
      </w:r>
      <w:r w:rsidRPr="007A4664">
        <w:rPr>
          <w:rFonts w:ascii="Book Antiqua" w:hAnsi="Book Antiqua" w:cs="Book Antiqua"/>
          <w:b/>
          <w:sz w:val="24"/>
          <w:szCs w:val="24"/>
        </w:rPr>
        <w:t>a</w:t>
      </w:r>
      <w:proofErr w:type="spellEnd"/>
      <w:r w:rsidRPr="007A4664">
        <w:rPr>
          <w:rFonts w:ascii="Book Antiqua" w:hAnsi="Book Antiqua" w:cs="Book Antiqua"/>
          <w:b/>
          <w:sz w:val="24"/>
          <w:szCs w:val="24"/>
        </w:rPr>
        <w:t xml:space="preserve"> </w:t>
      </w:r>
      <w:proofErr w:type="spellStart"/>
      <w:r w:rsidRPr="007A4664">
        <w:rPr>
          <w:rFonts w:ascii="Book Antiqua" w:hAnsi="Book Antiqua" w:cs="Book Antiqua"/>
          <w:b/>
          <w:spacing w:val="1"/>
          <w:sz w:val="24"/>
          <w:szCs w:val="24"/>
        </w:rPr>
        <w:t>K</w:t>
      </w:r>
      <w:r w:rsidRPr="007A4664">
        <w:rPr>
          <w:rFonts w:ascii="Book Antiqua" w:hAnsi="Book Antiqua" w:cs="Book Antiqua"/>
          <w:b/>
          <w:sz w:val="24"/>
          <w:szCs w:val="24"/>
        </w:rPr>
        <w:t>al</w:t>
      </w:r>
      <w:r w:rsidRPr="007A4664">
        <w:rPr>
          <w:rFonts w:ascii="Book Antiqua" w:hAnsi="Book Antiqua" w:cs="Book Antiqua"/>
          <w:b/>
          <w:spacing w:val="-1"/>
          <w:sz w:val="24"/>
          <w:szCs w:val="24"/>
        </w:rPr>
        <w:t>u</w:t>
      </w:r>
      <w:r w:rsidRPr="007A4664">
        <w:rPr>
          <w:rFonts w:ascii="Book Antiqua" w:hAnsi="Book Antiqua" w:cs="Book Antiqua"/>
          <w:b/>
          <w:sz w:val="24"/>
          <w:szCs w:val="24"/>
        </w:rPr>
        <w:t>bow</w:t>
      </w:r>
      <w:r w:rsidRPr="007A4664">
        <w:rPr>
          <w:rFonts w:ascii="Book Antiqua" w:hAnsi="Book Antiqua" w:cs="Book Antiqua"/>
          <w:b/>
          <w:spacing w:val="-1"/>
          <w:sz w:val="24"/>
          <w:szCs w:val="24"/>
        </w:rPr>
        <w:t>i</w:t>
      </w:r>
      <w:r w:rsidRPr="007A4664">
        <w:rPr>
          <w:rFonts w:ascii="Book Antiqua" w:hAnsi="Book Antiqua" w:cs="Book Antiqua"/>
          <w:b/>
          <w:sz w:val="24"/>
          <w:szCs w:val="24"/>
        </w:rPr>
        <w:t>la</w:t>
      </w:r>
      <w:proofErr w:type="spellEnd"/>
      <w:r w:rsidRPr="007A4664">
        <w:rPr>
          <w:rFonts w:ascii="Book Antiqua" w:hAnsi="Book Antiqua" w:cs="Book Antiqua"/>
          <w:b/>
          <w:sz w:val="24"/>
          <w:szCs w:val="24"/>
        </w:rPr>
        <w:t>, L</w:t>
      </w:r>
      <w:r w:rsidRPr="007A4664">
        <w:rPr>
          <w:rFonts w:ascii="Book Antiqua" w:hAnsi="Book Antiqua" w:cs="Book Antiqua"/>
          <w:b/>
          <w:spacing w:val="1"/>
          <w:sz w:val="24"/>
          <w:szCs w:val="24"/>
        </w:rPr>
        <w:t>i</w:t>
      </w:r>
      <w:r w:rsidRPr="007A4664">
        <w:rPr>
          <w:rFonts w:ascii="Book Antiqua" w:hAnsi="Book Antiqua" w:cs="Book Antiqua"/>
          <w:b/>
          <w:sz w:val="24"/>
          <w:szCs w:val="24"/>
        </w:rPr>
        <w:t>u</w:t>
      </w:r>
      <w:r w:rsidRPr="007A4664">
        <w:rPr>
          <w:rFonts w:ascii="Book Antiqua" w:hAnsi="Book Antiqua" w:cs="Book Antiqua"/>
          <w:b/>
          <w:spacing w:val="-1"/>
          <w:sz w:val="24"/>
          <w:szCs w:val="24"/>
        </w:rPr>
        <w:t xml:space="preserve"> </w:t>
      </w:r>
      <w:proofErr w:type="spellStart"/>
      <w:r w:rsidRPr="007A4664">
        <w:rPr>
          <w:rFonts w:ascii="Book Antiqua" w:hAnsi="Book Antiqua" w:cs="Book Antiqua"/>
          <w:b/>
          <w:sz w:val="24"/>
          <w:szCs w:val="24"/>
        </w:rPr>
        <w:t>Baod</w:t>
      </w:r>
      <w:r w:rsidRPr="007A4664">
        <w:rPr>
          <w:rFonts w:ascii="Book Antiqua" w:hAnsi="Book Antiqua" w:cs="Book Antiqua"/>
          <w:b/>
          <w:spacing w:val="1"/>
          <w:sz w:val="24"/>
          <w:szCs w:val="24"/>
        </w:rPr>
        <w:t>o</w:t>
      </w:r>
      <w:r w:rsidRPr="007A4664">
        <w:rPr>
          <w:rFonts w:ascii="Book Antiqua" w:hAnsi="Book Antiqua" w:cs="Book Antiqua"/>
          <w:b/>
          <w:sz w:val="24"/>
          <w:szCs w:val="24"/>
        </w:rPr>
        <w:t>ng</w:t>
      </w:r>
      <w:proofErr w:type="spellEnd"/>
      <w:r w:rsidRPr="007A4664">
        <w:rPr>
          <w:rFonts w:ascii="Book Antiqua" w:hAnsi="Book Antiqua" w:cs="Book Antiqua"/>
          <w:b/>
          <w:sz w:val="24"/>
          <w:szCs w:val="24"/>
        </w:rPr>
        <w:t xml:space="preserve">, </w:t>
      </w:r>
      <w:proofErr w:type="spellStart"/>
      <w:r w:rsidRPr="007A4664">
        <w:rPr>
          <w:rFonts w:ascii="Book Antiqua" w:hAnsi="Book Antiqua" w:cs="Book Antiqua"/>
          <w:b/>
          <w:spacing w:val="1"/>
          <w:sz w:val="24"/>
          <w:szCs w:val="24"/>
        </w:rPr>
        <w:t>I</w:t>
      </w:r>
      <w:r w:rsidRPr="007A4664">
        <w:rPr>
          <w:rFonts w:ascii="Book Antiqua" w:hAnsi="Book Antiqua" w:cs="Book Antiqua"/>
          <w:b/>
          <w:sz w:val="24"/>
          <w:szCs w:val="24"/>
        </w:rPr>
        <w:t>la</w:t>
      </w:r>
      <w:r w:rsidRPr="007A4664">
        <w:rPr>
          <w:rFonts w:ascii="Book Antiqua" w:hAnsi="Book Antiqua" w:cs="Book Antiqua"/>
          <w:b/>
          <w:spacing w:val="1"/>
          <w:sz w:val="24"/>
          <w:szCs w:val="24"/>
        </w:rPr>
        <w:t>r</w:t>
      </w:r>
      <w:r w:rsidRPr="007A4664">
        <w:rPr>
          <w:rFonts w:ascii="Book Antiqua" w:hAnsi="Book Antiqua" w:cs="Book Antiqua"/>
          <w:b/>
          <w:sz w:val="24"/>
          <w:szCs w:val="24"/>
        </w:rPr>
        <w:t>ia</w:t>
      </w:r>
      <w:proofErr w:type="spellEnd"/>
      <w:r w:rsidRPr="007A4664">
        <w:rPr>
          <w:rFonts w:ascii="Book Antiqua" w:hAnsi="Book Antiqua" w:cs="Book Antiqua"/>
          <w:b/>
          <w:sz w:val="24"/>
          <w:szCs w:val="24"/>
        </w:rPr>
        <w:t xml:space="preserve"> </w:t>
      </w:r>
      <w:proofErr w:type="spellStart"/>
      <w:r w:rsidRPr="007A4664">
        <w:rPr>
          <w:rFonts w:ascii="Book Antiqua" w:hAnsi="Book Antiqua" w:cs="Book Antiqua"/>
          <w:b/>
          <w:spacing w:val="-1"/>
          <w:sz w:val="24"/>
          <w:szCs w:val="24"/>
        </w:rPr>
        <w:t>S</w:t>
      </w:r>
      <w:r w:rsidRPr="007A4664">
        <w:rPr>
          <w:rFonts w:ascii="Book Antiqua" w:hAnsi="Book Antiqua" w:cs="Book Antiqua"/>
          <w:b/>
          <w:sz w:val="24"/>
          <w:szCs w:val="24"/>
        </w:rPr>
        <w:t>an</w:t>
      </w:r>
      <w:r w:rsidRPr="007A4664">
        <w:rPr>
          <w:rFonts w:ascii="Book Antiqua" w:hAnsi="Book Antiqua" w:cs="Book Antiqua"/>
          <w:b/>
          <w:spacing w:val="-2"/>
          <w:sz w:val="24"/>
          <w:szCs w:val="24"/>
        </w:rPr>
        <w:t>t</w:t>
      </w:r>
      <w:r w:rsidRPr="007A4664">
        <w:rPr>
          <w:rFonts w:ascii="Book Antiqua" w:hAnsi="Book Antiqua" w:cs="Book Antiqua"/>
          <w:b/>
          <w:sz w:val="24"/>
          <w:szCs w:val="24"/>
        </w:rPr>
        <w:t>a</w:t>
      </w:r>
      <w:r w:rsidRPr="007A4664">
        <w:rPr>
          <w:rFonts w:ascii="Book Antiqua" w:hAnsi="Book Antiqua" w:cs="Book Antiqua"/>
          <w:b/>
          <w:spacing w:val="1"/>
          <w:sz w:val="24"/>
          <w:szCs w:val="24"/>
        </w:rPr>
        <w:t>go</w:t>
      </w:r>
      <w:r w:rsidRPr="007A4664">
        <w:rPr>
          <w:rFonts w:ascii="Book Antiqua" w:hAnsi="Book Antiqua" w:cs="Book Antiqua"/>
          <w:b/>
          <w:spacing w:val="-1"/>
          <w:sz w:val="24"/>
          <w:szCs w:val="24"/>
        </w:rPr>
        <w:t>s</w:t>
      </w:r>
      <w:r w:rsidRPr="007A4664">
        <w:rPr>
          <w:rFonts w:ascii="Book Antiqua" w:hAnsi="Book Antiqua" w:cs="Book Antiqua"/>
          <w:b/>
          <w:spacing w:val="1"/>
          <w:sz w:val="24"/>
          <w:szCs w:val="24"/>
        </w:rPr>
        <w:t>t</w:t>
      </w:r>
      <w:r w:rsidRPr="007A4664">
        <w:rPr>
          <w:rFonts w:ascii="Book Antiqua" w:hAnsi="Book Antiqua" w:cs="Book Antiqua"/>
          <w:b/>
          <w:sz w:val="24"/>
          <w:szCs w:val="24"/>
        </w:rPr>
        <w:t>i</w:t>
      </w:r>
      <w:r w:rsidRPr="007A4664">
        <w:rPr>
          <w:rFonts w:ascii="Book Antiqua" w:hAnsi="Book Antiqua" w:cs="Book Antiqua"/>
          <w:b/>
          <w:spacing w:val="-1"/>
          <w:sz w:val="24"/>
          <w:szCs w:val="24"/>
        </w:rPr>
        <w:t>n</w:t>
      </w:r>
      <w:r w:rsidRPr="007A4664">
        <w:rPr>
          <w:rFonts w:ascii="Book Antiqua" w:hAnsi="Book Antiqua" w:cs="Book Antiqua"/>
          <w:b/>
          <w:spacing w:val="1"/>
          <w:sz w:val="24"/>
          <w:szCs w:val="24"/>
        </w:rPr>
        <w:t>o</w:t>
      </w:r>
      <w:proofErr w:type="spellEnd"/>
      <w:r w:rsidRPr="007A4664">
        <w:rPr>
          <w:rFonts w:ascii="Book Antiqua" w:hAnsi="Book Antiqua" w:cs="Book Antiqua"/>
          <w:b/>
          <w:sz w:val="24"/>
          <w:szCs w:val="24"/>
        </w:rPr>
        <w:t>, Ri</w:t>
      </w:r>
      <w:r w:rsidRPr="007A4664">
        <w:rPr>
          <w:rFonts w:ascii="Book Antiqua" w:hAnsi="Book Antiqua" w:cs="Book Antiqua"/>
          <w:b/>
          <w:spacing w:val="-1"/>
          <w:sz w:val="24"/>
          <w:szCs w:val="24"/>
        </w:rPr>
        <w:t>c</w:t>
      </w:r>
      <w:r w:rsidRPr="007A4664">
        <w:rPr>
          <w:rFonts w:ascii="Book Antiqua" w:hAnsi="Book Antiqua" w:cs="Book Antiqua"/>
          <w:b/>
          <w:sz w:val="24"/>
          <w:szCs w:val="24"/>
        </w:rPr>
        <w:t xml:space="preserve">hard C </w:t>
      </w:r>
      <w:proofErr w:type="spellStart"/>
      <w:r w:rsidRPr="007A4664">
        <w:rPr>
          <w:rFonts w:ascii="Book Antiqua" w:hAnsi="Book Antiqua" w:cs="Book Antiqua"/>
          <w:b/>
          <w:spacing w:val="-1"/>
          <w:sz w:val="24"/>
          <w:szCs w:val="24"/>
        </w:rPr>
        <w:t>S</w:t>
      </w:r>
      <w:r w:rsidRPr="007A4664">
        <w:rPr>
          <w:rFonts w:ascii="Book Antiqua" w:hAnsi="Book Antiqua" w:cs="Book Antiqua"/>
          <w:b/>
          <w:sz w:val="24"/>
          <w:szCs w:val="24"/>
        </w:rPr>
        <w:t>emelka</w:t>
      </w:r>
      <w:proofErr w:type="spellEnd"/>
      <w:r w:rsidR="007A4664">
        <w:rPr>
          <w:rFonts w:ascii="Book Antiqua" w:eastAsia="宋体" w:hAnsi="Book Antiqua" w:cs="Book Antiqua" w:hint="eastAsia"/>
          <w:b/>
          <w:sz w:val="24"/>
          <w:szCs w:val="24"/>
          <w:lang w:eastAsia="zh-CN"/>
        </w:rPr>
        <w:t xml:space="preserve">, </w:t>
      </w:r>
      <w:r w:rsidR="00122714" w:rsidRPr="007A4664">
        <w:rPr>
          <w:rFonts w:ascii="Book Antiqua" w:hAnsi="Book Antiqua"/>
          <w:sz w:val="24"/>
          <w:szCs w:val="24"/>
        </w:rPr>
        <w:t>Dep</w:t>
      </w:r>
      <w:r w:rsidR="00122714" w:rsidRPr="007A4664">
        <w:rPr>
          <w:rFonts w:ascii="Book Antiqua" w:hAnsi="Book Antiqua"/>
          <w:spacing w:val="1"/>
          <w:sz w:val="24"/>
          <w:szCs w:val="24"/>
        </w:rPr>
        <w:t>ar</w:t>
      </w:r>
      <w:r w:rsidR="00122714" w:rsidRPr="007A4664">
        <w:rPr>
          <w:rFonts w:ascii="Book Antiqua" w:hAnsi="Book Antiqua"/>
          <w:spacing w:val="-1"/>
          <w:sz w:val="24"/>
          <w:szCs w:val="24"/>
        </w:rPr>
        <w:t>tm</w:t>
      </w:r>
      <w:r w:rsidR="00122714" w:rsidRPr="007A4664">
        <w:rPr>
          <w:rFonts w:ascii="Book Antiqua" w:hAnsi="Book Antiqua"/>
          <w:sz w:val="24"/>
          <w:szCs w:val="24"/>
        </w:rPr>
        <w:t>e</w:t>
      </w:r>
      <w:r w:rsidR="00122714" w:rsidRPr="007A4664">
        <w:rPr>
          <w:rFonts w:ascii="Book Antiqua" w:hAnsi="Book Antiqua"/>
          <w:spacing w:val="1"/>
          <w:sz w:val="24"/>
          <w:szCs w:val="24"/>
        </w:rPr>
        <w:t>n</w:t>
      </w:r>
      <w:r w:rsidR="00122714" w:rsidRPr="007A4664">
        <w:rPr>
          <w:rFonts w:ascii="Book Antiqua" w:hAnsi="Book Antiqua"/>
          <w:sz w:val="24"/>
          <w:szCs w:val="24"/>
        </w:rPr>
        <w:t>t</w:t>
      </w:r>
      <w:r w:rsidR="00122714" w:rsidRPr="007A4664">
        <w:rPr>
          <w:rFonts w:ascii="Book Antiqua" w:hAnsi="Book Antiqua"/>
          <w:spacing w:val="-1"/>
          <w:sz w:val="24"/>
          <w:szCs w:val="24"/>
        </w:rPr>
        <w:t xml:space="preserve"> </w:t>
      </w:r>
      <w:r w:rsidR="00122714" w:rsidRPr="007A4664">
        <w:rPr>
          <w:rFonts w:ascii="Book Antiqua" w:hAnsi="Book Antiqua"/>
          <w:sz w:val="24"/>
          <w:szCs w:val="24"/>
        </w:rPr>
        <w:t>of</w:t>
      </w:r>
      <w:r w:rsidR="00122714" w:rsidRPr="007A4664">
        <w:rPr>
          <w:rFonts w:ascii="Book Antiqua" w:hAnsi="Book Antiqua"/>
          <w:spacing w:val="1"/>
          <w:sz w:val="24"/>
          <w:szCs w:val="24"/>
        </w:rPr>
        <w:t xml:space="preserve"> </w:t>
      </w:r>
      <w:r w:rsidR="00122714" w:rsidRPr="007A4664">
        <w:rPr>
          <w:rFonts w:ascii="Book Antiqua" w:hAnsi="Book Antiqua"/>
          <w:sz w:val="24"/>
          <w:szCs w:val="24"/>
        </w:rPr>
        <w:t>R</w:t>
      </w:r>
      <w:r w:rsidR="00122714" w:rsidRPr="007A4664">
        <w:rPr>
          <w:rFonts w:ascii="Book Antiqua" w:hAnsi="Book Antiqua"/>
          <w:spacing w:val="1"/>
          <w:sz w:val="24"/>
          <w:szCs w:val="24"/>
        </w:rPr>
        <w:t>a</w:t>
      </w:r>
      <w:r w:rsidR="00122714" w:rsidRPr="007A4664">
        <w:rPr>
          <w:rFonts w:ascii="Book Antiqua" w:hAnsi="Book Antiqua"/>
          <w:sz w:val="24"/>
          <w:szCs w:val="24"/>
        </w:rPr>
        <w:t>d</w:t>
      </w:r>
      <w:r w:rsidR="00122714" w:rsidRPr="007A4664">
        <w:rPr>
          <w:rFonts w:ascii="Book Antiqua" w:hAnsi="Book Antiqua"/>
          <w:spacing w:val="1"/>
          <w:sz w:val="24"/>
          <w:szCs w:val="24"/>
        </w:rPr>
        <w:t>i</w:t>
      </w:r>
      <w:r w:rsidR="00122714" w:rsidRPr="007A4664">
        <w:rPr>
          <w:rFonts w:ascii="Book Antiqua" w:hAnsi="Book Antiqua"/>
          <w:spacing w:val="-2"/>
          <w:sz w:val="24"/>
          <w:szCs w:val="24"/>
        </w:rPr>
        <w:t>o</w:t>
      </w:r>
      <w:r w:rsidR="00122714" w:rsidRPr="007A4664">
        <w:rPr>
          <w:rFonts w:ascii="Book Antiqua" w:hAnsi="Book Antiqua"/>
          <w:sz w:val="24"/>
          <w:szCs w:val="24"/>
        </w:rPr>
        <w:t>lo</w:t>
      </w:r>
      <w:r w:rsidR="00122714" w:rsidRPr="007A4664">
        <w:rPr>
          <w:rFonts w:ascii="Book Antiqua" w:hAnsi="Book Antiqua"/>
          <w:spacing w:val="1"/>
          <w:sz w:val="24"/>
          <w:szCs w:val="24"/>
        </w:rPr>
        <w:t>g</w:t>
      </w:r>
      <w:r w:rsidR="00122714" w:rsidRPr="007A4664">
        <w:rPr>
          <w:rFonts w:ascii="Book Antiqua" w:hAnsi="Book Antiqua"/>
          <w:spacing w:val="-2"/>
          <w:sz w:val="24"/>
          <w:szCs w:val="24"/>
        </w:rPr>
        <w:t>y</w:t>
      </w:r>
      <w:r w:rsidR="00122714" w:rsidRPr="007A4664">
        <w:rPr>
          <w:rFonts w:ascii="Book Antiqua" w:hAnsi="Book Antiqua"/>
          <w:sz w:val="24"/>
          <w:szCs w:val="24"/>
        </w:rPr>
        <w:t>,</w:t>
      </w:r>
      <w:r w:rsidR="00122714" w:rsidRPr="007A4664">
        <w:rPr>
          <w:rFonts w:ascii="Book Antiqua" w:hAnsi="Book Antiqua"/>
          <w:spacing w:val="1"/>
          <w:sz w:val="24"/>
          <w:szCs w:val="24"/>
        </w:rPr>
        <w:t xml:space="preserve"> </w:t>
      </w:r>
      <w:r w:rsidR="00122714" w:rsidRPr="007A4664">
        <w:rPr>
          <w:rFonts w:ascii="Book Antiqua" w:hAnsi="Book Antiqua"/>
          <w:spacing w:val="-1"/>
          <w:sz w:val="24"/>
          <w:szCs w:val="24"/>
        </w:rPr>
        <w:t>U</w:t>
      </w:r>
      <w:r w:rsidR="00122714" w:rsidRPr="007A4664">
        <w:rPr>
          <w:rFonts w:ascii="Book Antiqua" w:hAnsi="Book Antiqua"/>
          <w:spacing w:val="1"/>
          <w:sz w:val="24"/>
          <w:szCs w:val="24"/>
        </w:rPr>
        <w:t>n</w:t>
      </w:r>
      <w:r w:rsidR="00122714" w:rsidRPr="007A4664">
        <w:rPr>
          <w:rFonts w:ascii="Book Antiqua" w:hAnsi="Book Antiqua"/>
          <w:spacing w:val="-2"/>
          <w:sz w:val="24"/>
          <w:szCs w:val="24"/>
        </w:rPr>
        <w:t>i</w:t>
      </w:r>
      <w:r w:rsidR="00122714" w:rsidRPr="007A4664">
        <w:rPr>
          <w:rFonts w:ascii="Book Antiqua" w:hAnsi="Book Antiqua"/>
          <w:spacing w:val="-1"/>
          <w:sz w:val="24"/>
          <w:szCs w:val="24"/>
        </w:rPr>
        <w:t>v</w:t>
      </w:r>
      <w:r w:rsidR="00122714" w:rsidRPr="007A4664">
        <w:rPr>
          <w:rFonts w:ascii="Book Antiqua" w:hAnsi="Book Antiqua"/>
          <w:sz w:val="24"/>
          <w:szCs w:val="24"/>
        </w:rPr>
        <w:t>e</w:t>
      </w:r>
      <w:r w:rsidR="00122714" w:rsidRPr="007A4664">
        <w:rPr>
          <w:rFonts w:ascii="Book Antiqua" w:hAnsi="Book Antiqua"/>
          <w:spacing w:val="1"/>
          <w:sz w:val="24"/>
          <w:szCs w:val="24"/>
        </w:rPr>
        <w:t>r</w:t>
      </w:r>
      <w:r w:rsidR="00122714" w:rsidRPr="007A4664">
        <w:rPr>
          <w:rFonts w:ascii="Book Antiqua" w:hAnsi="Book Antiqua"/>
          <w:sz w:val="24"/>
          <w:szCs w:val="24"/>
        </w:rPr>
        <w:t>s</w:t>
      </w:r>
      <w:r w:rsidR="00122714" w:rsidRPr="007A4664">
        <w:rPr>
          <w:rFonts w:ascii="Book Antiqua" w:hAnsi="Book Antiqua"/>
          <w:spacing w:val="1"/>
          <w:sz w:val="24"/>
          <w:szCs w:val="24"/>
        </w:rPr>
        <w:t>i</w:t>
      </w:r>
      <w:r w:rsidR="00122714" w:rsidRPr="007A4664">
        <w:rPr>
          <w:rFonts w:ascii="Book Antiqua" w:hAnsi="Book Antiqua"/>
          <w:spacing w:val="-1"/>
          <w:sz w:val="24"/>
          <w:szCs w:val="24"/>
        </w:rPr>
        <w:t>t</w:t>
      </w:r>
      <w:r w:rsidR="00122714" w:rsidRPr="007A4664">
        <w:rPr>
          <w:rFonts w:ascii="Book Antiqua" w:hAnsi="Book Antiqua"/>
          <w:sz w:val="24"/>
          <w:szCs w:val="24"/>
        </w:rPr>
        <w:t>y</w:t>
      </w:r>
      <w:r w:rsidR="00122714" w:rsidRPr="007A4664">
        <w:rPr>
          <w:rFonts w:ascii="Book Antiqua" w:hAnsi="Book Antiqua"/>
          <w:spacing w:val="1"/>
          <w:sz w:val="24"/>
          <w:szCs w:val="24"/>
        </w:rPr>
        <w:t xml:space="preserve"> </w:t>
      </w:r>
      <w:r w:rsidR="00122714" w:rsidRPr="007A4664">
        <w:rPr>
          <w:rFonts w:ascii="Book Antiqua" w:hAnsi="Book Antiqua"/>
          <w:sz w:val="24"/>
          <w:szCs w:val="24"/>
        </w:rPr>
        <w:t>Of</w:t>
      </w:r>
      <w:r w:rsidR="00122714" w:rsidRPr="007A4664">
        <w:rPr>
          <w:rFonts w:ascii="Book Antiqua" w:hAnsi="Book Antiqua"/>
          <w:spacing w:val="1"/>
          <w:sz w:val="24"/>
          <w:szCs w:val="24"/>
        </w:rPr>
        <w:t xml:space="preserve"> </w:t>
      </w:r>
      <w:r w:rsidR="00122714" w:rsidRPr="007A4664">
        <w:rPr>
          <w:rFonts w:ascii="Book Antiqua" w:hAnsi="Book Antiqua"/>
          <w:spacing w:val="-1"/>
          <w:sz w:val="24"/>
          <w:szCs w:val="24"/>
        </w:rPr>
        <w:t>N</w:t>
      </w:r>
      <w:r w:rsidR="00122714" w:rsidRPr="007A4664">
        <w:rPr>
          <w:rFonts w:ascii="Book Antiqua" w:hAnsi="Book Antiqua"/>
          <w:sz w:val="24"/>
          <w:szCs w:val="24"/>
        </w:rPr>
        <w:t>o</w:t>
      </w:r>
      <w:r w:rsidR="00122714" w:rsidRPr="007A4664">
        <w:rPr>
          <w:rFonts w:ascii="Book Antiqua" w:hAnsi="Book Antiqua"/>
          <w:spacing w:val="1"/>
          <w:sz w:val="24"/>
          <w:szCs w:val="24"/>
        </w:rPr>
        <w:t>r</w:t>
      </w:r>
      <w:r w:rsidR="00122714" w:rsidRPr="007A4664">
        <w:rPr>
          <w:rFonts w:ascii="Book Antiqua" w:hAnsi="Book Antiqua"/>
          <w:spacing w:val="-1"/>
          <w:sz w:val="24"/>
          <w:szCs w:val="24"/>
        </w:rPr>
        <w:t>t</w:t>
      </w:r>
      <w:r w:rsidR="00122714" w:rsidRPr="007A4664">
        <w:rPr>
          <w:rFonts w:ascii="Book Antiqua" w:hAnsi="Book Antiqua"/>
          <w:sz w:val="24"/>
          <w:szCs w:val="24"/>
        </w:rPr>
        <w:t>h</w:t>
      </w:r>
      <w:r w:rsidR="00122714" w:rsidRPr="007A4664">
        <w:rPr>
          <w:rFonts w:ascii="Book Antiqua" w:hAnsi="Book Antiqua"/>
          <w:spacing w:val="1"/>
          <w:sz w:val="24"/>
          <w:szCs w:val="24"/>
        </w:rPr>
        <w:t xml:space="preserve"> </w:t>
      </w:r>
      <w:r w:rsidR="00122714" w:rsidRPr="007A4664">
        <w:rPr>
          <w:rFonts w:ascii="Book Antiqua" w:hAnsi="Book Antiqua"/>
          <w:sz w:val="24"/>
          <w:szCs w:val="24"/>
        </w:rPr>
        <w:t>C</w:t>
      </w:r>
      <w:r w:rsidR="00122714" w:rsidRPr="007A4664">
        <w:rPr>
          <w:rFonts w:ascii="Book Antiqua" w:hAnsi="Book Antiqua"/>
          <w:spacing w:val="-2"/>
          <w:sz w:val="24"/>
          <w:szCs w:val="24"/>
        </w:rPr>
        <w:t>a</w:t>
      </w:r>
      <w:r w:rsidR="00122714" w:rsidRPr="007A4664">
        <w:rPr>
          <w:rFonts w:ascii="Book Antiqua" w:hAnsi="Book Antiqua"/>
          <w:spacing w:val="1"/>
          <w:sz w:val="24"/>
          <w:szCs w:val="24"/>
        </w:rPr>
        <w:t>r</w:t>
      </w:r>
      <w:r w:rsidR="00122714" w:rsidRPr="007A4664">
        <w:rPr>
          <w:rFonts w:ascii="Book Antiqua" w:hAnsi="Book Antiqua"/>
          <w:sz w:val="24"/>
          <w:szCs w:val="24"/>
        </w:rPr>
        <w:t>oli</w:t>
      </w:r>
      <w:r w:rsidR="00122714" w:rsidRPr="007A4664">
        <w:rPr>
          <w:rFonts w:ascii="Book Antiqua" w:hAnsi="Book Antiqua"/>
          <w:spacing w:val="-1"/>
          <w:sz w:val="24"/>
          <w:szCs w:val="24"/>
        </w:rPr>
        <w:t>n</w:t>
      </w:r>
      <w:r w:rsidR="00122714" w:rsidRPr="007A4664">
        <w:rPr>
          <w:rFonts w:ascii="Book Antiqua" w:hAnsi="Book Antiqua"/>
          <w:sz w:val="24"/>
          <w:szCs w:val="24"/>
        </w:rPr>
        <w:t>a</w:t>
      </w:r>
      <w:r w:rsidR="00122714" w:rsidRPr="007A4664">
        <w:rPr>
          <w:rFonts w:ascii="Book Antiqua" w:hAnsi="Book Antiqua"/>
          <w:spacing w:val="1"/>
          <w:sz w:val="24"/>
          <w:szCs w:val="24"/>
        </w:rPr>
        <w:t xml:space="preserve"> </w:t>
      </w:r>
      <w:r w:rsidRPr="007A4664">
        <w:rPr>
          <w:rFonts w:ascii="Book Antiqua" w:hAnsi="Book Antiqua" w:cs="Book Antiqua"/>
          <w:spacing w:val="-1"/>
          <w:sz w:val="24"/>
          <w:szCs w:val="24"/>
        </w:rPr>
        <w:t>a</w:t>
      </w:r>
      <w:r w:rsidRPr="007A4664">
        <w:rPr>
          <w:rFonts w:ascii="Book Antiqua" w:hAnsi="Book Antiqua" w:cs="Book Antiqua"/>
          <w:sz w:val="24"/>
          <w:szCs w:val="24"/>
        </w:rPr>
        <w:t>t</w:t>
      </w:r>
      <w:r w:rsidR="00122714" w:rsidRPr="007A4664">
        <w:rPr>
          <w:rFonts w:ascii="Book Antiqua" w:hAnsi="Book Antiqua"/>
          <w:spacing w:val="-3"/>
          <w:sz w:val="24"/>
          <w:szCs w:val="24"/>
        </w:rPr>
        <w:t xml:space="preserve"> </w:t>
      </w:r>
      <w:r w:rsidR="00122714" w:rsidRPr="007A4664">
        <w:rPr>
          <w:rFonts w:ascii="Book Antiqua" w:hAnsi="Book Antiqua"/>
          <w:sz w:val="24"/>
          <w:szCs w:val="24"/>
        </w:rPr>
        <w:t>Ch</w:t>
      </w:r>
      <w:r w:rsidR="00122714" w:rsidRPr="007A4664">
        <w:rPr>
          <w:rFonts w:ascii="Book Antiqua" w:hAnsi="Book Antiqua"/>
          <w:spacing w:val="1"/>
          <w:sz w:val="24"/>
          <w:szCs w:val="24"/>
        </w:rPr>
        <w:t>a</w:t>
      </w:r>
      <w:r w:rsidR="00122714" w:rsidRPr="007A4664">
        <w:rPr>
          <w:rFonts w:ascii="Book Antiqua" w:hAnsi="Book Antiqua"/>
          <w:sz w:val="24"/>
          <w:szCs w:val="24"/>
        </w:rPr>
        <w:t>pel</w:t>
      </w:r>
      <w:r w:rsidR="00122714" w:rsidRPr="007A4664">
        <w:rPr>
          <w:rFonts w:ascii="Book Antiqua" w:hAnsi="Book Antiqua"/>
          <w:spacing w:val="1"/>
          <w:sz w:val="24"/>
          <w:szCs w:val="24"/>
        </w:rPr>
        <w:t xml:space="preserve"> </w:t>
      </w:r>
      <w:r w:rsidR="00122714" w:rsidRPr="007A4664">
        <w:rPr>
          <w:rFonts w:ascii="Book Antiqua" w:hAnsi="Book Antiqua"/>
          <w:spacing w:val="-1"/>
          <w:sz w:val="24"/>
          <w:szCs w:val="24"/>
        </w:rPr>
        <w:t>H</w:t>
      </w:r>
      <w:r w:rsidR="00122714" w:rsidRPr="007A4664">
        <w:rPr>
          <w:rFonts w:ascii="Book Antiqua" w:hAnsi="Book Antiqua"/>
          <w:sz w:val="24"/>
          <w:szCs w:val="24"/>
        </w:rPr>
        <w:t>i</w:t>
      </w:r>
      <w:r w:rsidR="00122714" w:rsidRPr="007A4664">
        <w:rPr>
          <w:rFonts w:ascii="Book Antiqua" w:hAnsi="Book Antiqua"/>
          <w:spacing w:val="1"/>
          <w:sz w:val="24"/>
          <w:szCs w:val="24"/>
        </w:rPr>
        <w:t>l</w:t>
      </w:r>
      <w:r w:rsidR="00122714" w:rsidRPr="007A4664">
        <w:rPr>
          <w:rFonts w:ascii="Book Antiqua" w:hAnsi="Book Antiqua"/>
          <w:sz w:val="24"/>
          <w:szCs w:val="24"/>
        </w:rPr>
        <w:t>l</w:t>
      </w:r>
      <w:r w:rsidRPr="007A4664">
        <w:rPr>
          <w:rFonts w:ascii="Book Antiqua" w:eastAsia="宋体" w:hAnsi="Book Antiqua" w:cs="Book Antiqua"/>
          <w:sz w:val="24"/>
          <w:szCs w:val="24"/>
          <w:lang w:eastAsia="zh-CN"/>
        </w:rPr>
        <w:t>,</w:t>
      </w:r>
      <w:r w:rsidRPr="007A4664">
        <w:rPr>
          <w:rFonts w:ascii="Book Antiqua" w:eastAsia="宋体" w:hAnsi="Book Antiqua" w:cs="Book Antiqua"/>
          <w:b/>
          <w:sz w:val="24"/>
          <w:szCs w:val="24"/>
          <w:lang w:eastAsia="zh-CN"/>
        </w:rPr>
        <w:t xml:space="preserve"> </w:t>
      </w:r>
      <w:r w:rsidR="00122714" w:rsidRPr="007A4664">
        <w:rPr>
          <w:rFonts w:ascii="Book Antiqua" w:hAnsi="Book Antiqua"/>
          <w:sz w:val="24"/>
          <w:szCs w:val="24"/>
        </w:rPr>
        <w:t>Ch</w:t>
      </w:r>
      <w:r w:rsidR="00122714" w:rsidRPr="007A4664">
        <w:rPr>
          <w:rFonts w:ascii="Book Antiqua" w:hAnsi="Book Antiqua"/>
          <w:spacing w:val="1"/>
          <w:sz w:val="24"/>
          <w:szCs w:val="24"/>
        </w:rPr>
        <w:t>a</w:t>
      </w:r>
      <w:r w:rsidR="00122714" w:rsidRPr="007A4664">
        <w:rPr>
          <w:rFonts w:ascii="Book Antiqua" w:hAnsi="Book Antiqua"/>
          <w:sz w:val="24"/>
          <w:szCs w:val="24"/>
        </w:rPr>
        <w:t>pel</w:t>
      </w:r>
      <w:r w:rsidR="00122714" w:rsidRPr="007A4664">
        <w:rPr>
          <w:rFonts w:ascii="Book Antiqua" w:hAnsi="Book Antiqua"/>
          <w:spacing w:val="1"/>
          <w:sz w:val="24"/>
          <w:szCs w:val="24"/>
        </w:rPr>
        <w:t xml:space="preserve"> </w:t>
      </w:r>
      <w:r w:rsidR="00122714" w:rsidRPr="007A4664">
        <w:rPr>
          <w:rFonts w:ascii="Book Antiqua" w:hAnsi="Book Antiqua"/>
          <w:spacing w:val="-1"/>
          <w:sz w:val="24"/>
          <w:szCs w:val="24"/>
        </w:rPr>
        <w:t>H</w:t>
      </w:r>
      <w:r w:rsidR="00122714" w:rsidRPr="007A4664">
        <w:rPr>
          <w:rFonts w:ascii="Book Antiqua" w:hAnsi="Book Antiqua"/>
          <w:sz w:val="24"/>
          <w:szCs w:val="24"/>
        </w:rPr>
        <w:t>i</w:t>
      </w:r>
      <w:r w:rsidR="00122714" w:rsidRPr="007A4664">
        <w:rPr>
          <w:rFonts w:ascii="Book Antiqua" w:hAnsi="Book Antiqua"/>
          <w:spacing w:val="1"/>
          <w:sz w:val="24"/>
          <w:szCs w:val="24"/>
        </w:rPr>
        <w:t>l</w:t>
      </w:r>
      <w:r w:rsidR="00122714" w:rsidRPr="007A4664">
        <w:rPr>
          <w:rFonts w:ascii="Book Antiqua" w:hAnsi="Book Antiqua"/>
          <w:sz w:val="24"/>
          <w:szCs w:val="24"/>
        </w:rPr>
        <w:t>l</w:t>
      </w:r>
      <w:r w:rsidRPr="007A4664">
        <w:rPr>
          <w:rFonts w:ascii="Book Antiqua" w:eastAsia="宋体" w:hAnsi="Book Antiqua" w:cs="Book Antiqua"/>
          <w:sz w:val="24"/>
          <w:szCs w:val="24"/>
          <w:lang w:eastAsia="zh-CN"/>
        </w:rPr>
        <w:t>,</w:t>
      </w:r>
      <w:r w:rsidR="00122714" w:rsidRPr="007A4664">
        <w:rPr>
          <w:rFonts w:ascii="Book Antiqua" w:hAnsi="Book Antiqua"/>
          <w:spacing w:val="-1"/>
          <w:sz w:val="24"/>
          <w:szCs w:val="24"/>
        </w:rPr>
        <w:t xml:space="preserve"> N</w:t>
      </w:r>
      <w:r w:rsidR="00122714" w:rsidRPr="007A4664">
        <w:rPr>
          <w:rFonts w:ascii="Book Antiqua" w:hAnsi="Book Antiqua"/>
          <w:sz w:val="24"/>
          <w:szCs w:val="24"/>
        </w:rPr>
        <w:t>o</w:t>
      </w:r>
      <w:r w:rsidR="00122714" w:rsidRPr="007A4664">
        <w:rPr>
          <w:rFonts w:ascii="Book Antiqua" w:hAnsi="Book Antiqua"/>
          <w:spacing w:val="1"/>
          <w:sz w:val="24"/>
          <w:szCs w:val="24"/>
        </w:rPr>
        <w:t>r</w:t>
      </w:r>
      <w:r w:rsidR="00122714" w:rsidRPr="007A4664">
        <w:rPr>
          <w:rFonts w:ascii="Book Antiqua" w:hAnsi="Book Antiqua"/>
          <w:spacing w:val="-1"/>
          <w:sz w:val="24"/>
          <w:szCs w:val="24"/>
        </w:rPr>
        <w:t>t</w:t>
      </w:r>
      <w:r w:rsidR="00122714" w:rsidRPr="007A4664">
        <w:rPr>
          <w:rFonts w:ascii="Book Antiqua" w:hAnsi="Book Antiqua"/>
          <w:sz w:val="24"/>
          <w:szCs w:val="24"/>
        </w:rPr>
        <w:t>h</w:t>
      </w:r>
      <w:r w:rsidR="00122714" w:rsidRPr="007A4664">
        <w:rPr>
          <w:rFonts w:ascii="Book Antiqua" w:hAnsi="Book Antiqua"/>
          <w:spacing w:val="1"/>
          <w:sz w:val="24"/>
          <w:szCs w:val="24"/>
        </w:rPr>
        <w:t xml:space="preserve"> </w:t>
      </w:r>
      <w:r w:rsidR="00122714" w:rsidRPr="007A4664">
        <w:rPr>
          <w:rFonts w:ascii="Book Antiqua" w:hAnsi="Book Antiqua"/>
          <w:sz w:val="24"/>
          <w:szCs w:val="24"/>
        </w:rPr>
        <w:t>C</w:t>
      </w:r>
      <w:r w:rsidR="00122714" w:rsidRPr="007A4664">
        <w:rPr>
          <w:rFonts w:ascii="Book Antiqua" w:hAnsi="Book Antiqua"/>
          <w:spacing w:val="-2"/>
          <w:sz w:val="24"/>
          <w:szCs w:val="24"/>
        </w:rPr>
        <w:t>a</w:t>
      </w:r>
      <w:r w:rsidR="00122714" w:rsidRPr="007A4664">
        <w:rPr>
          <w:rFonts w:ascii="Book Antiqua" w:hAnsi="Book Antiqua"/>
          <w:spacing w:val="1"/>
          <w:sz w:val="24"/>
          <w:szCs w:val="24"/>
        </w:rPr>
        <w:t>r</w:t>
      </w:r>
      <w:r w:rsidR="00122714" w:rsidRPr="007A4664">
        <w:rPr>
          <w:rFonts w:ascii="Book Antiqua" w:hAnsi="Book Antiqua"/>
          <w:sz w:val="24"/>
          <w:szCs w:val="24"/>
        </w:rPr>
        <w:t>oli</w:t>
      </w:r>
      <w:r w:rsidR="00122714" w:rsidRPr="007A4664">
        <w:rPr>
          <w:rFonts w:ascii="Book Antiqua" w:hAnsi="Book Antiqua"/>
          <w:spacing w:val="-1"/>
          <w:sz w:val="24"/>
          <w:szCs w:val="24"/>
        </w:rPr>
        <w:t>n</w:t>
      </w:r>
      <w:r w:rsidR="00122714" w:rsidRPr="007A4664">
        <w:rPr>
          <w:rFonts w:ascii="Book Antiqua" w:hAnsi="Book Antiqua"/>
          <w:spacing w:val="1"/>
          <w:sz w:val="24"/>
          <w:szCs w:val="24"/>
        </w:rPr>
        <w:t>a</w:t>
      </w:r>
      <w:r w:rsidRPr="007A4664">
        <w:rPr>
          <w:rFonts w:ascii="Book Antiqua" w:eastAsia="宋体" w:hAnsi="Book Antiqua" w:cs="Book Antiqua"/>
          <w:sz w:val="24"/>
          <w:szCs w:val="24"/>
          <w:lang w:eastAsia="zh-CN"/>
        </w:rPr>
        <w:t>,</w:t>
      </w:r>
      <w:r w:rsidRPr="007A4664">
        <w:rPr>
          <w:rFonts w:ascii="Book Antiqua" w:hAnsi="Book Antiqua" w:cs="Book Antiqua"/>
          <w:spacing w:val="-1"/>
          <w:sz w:val="24"/>
          <w:szCs w:val="24"/>
        </w:rPr>
        <w:t xml:space="preserve"> N</w:t>
      </w:r>
      <w:r w:rsidRPr="007A4664">
        <w:rPr>
          <w:rFonts w:ascii="Book Antiqua" w:hAnsi="Book Antiqua" w:cs="Book Antiqua"/>
          <w:sz w:val="24"/>
          <w:szCs w:val="24"/>
        </w:rPr>
        <w:t>C 27</w:t>
      </w:r>
      <w:r w:rsidRPr="007A4664">
        <w:rPr>
          <w:rFonts w:ascii="Book Antiqua" w:hAnsi="Book Antiqua" w:cs="Book Antiqua"/>
          <w:spacing w:val="-3"/>
          <w:sz w:val="24"/>
          <w:szCs w:val="24"/>
        </w:rPr>
        <w:t>5</w:t>
      </w:r>
      <w:r w:rsidRPr="007A4664">
        <w:rPr>
          <w:rFonts w:ascii="Book Antiqua" w:hAnsi="Book Antiqua" w:cs="Book Antiqua"/>
          <w:sz w:val="24"/>
          <w:szCs w:val="24"/>
        </w:rPr>
        <w:t>99</w:t>
      </w:r>
      <w:r w:rsidRPr="007A4664">
        <w:rPr>
          <w:rFonts w:ascii="Book Antiqua" w:hAnsi="Book Antiqua" w:cs="Book Antiqua"/>
          <w:spacing w:val="1"/>
          <w:sz w:val="24"/>
          <w:szCs w:val="24"/>
        </w:rPr>
        <w:t>-</w:t>
      </w:r>
      <w:r w:rsidRPr="007A4664">
        <w:rPr>
          <w:rFonts w:ascii="Book Antiqua" w:hAnsi="Book Antiqua" w:cs="Book Antiqua"/>
          <w:spacing w:val="-2"/>
          <w:sz w:val="24"/>
          <w:szCs w:val="24"/>
        </w:rPr>
        <w:t>7</w:t>
      </w:r>
      <w:r w:rsidRPr="007A4664">
        <w:rPr>
          <w:rFonts w:ascii="Book Antiqua" w:hAnsi="Book Antiqua" w:cs="Book Antiqua"/>
          <w:sz w:val="24"/>
          <w:szCs w:val="24"/>
        </w:rPr>
        <w:t>510</w:t>
      </w:r>
      <w:r w:rsidRPr="007A4664">
        <w:rPr>
          <w:rFonts w:ascii="Book Antiqua" w:eastAsia="宋体" w:hAnsi="Book Antiqua" w:cs="Book Antiqua"/>
          <w:sz w:val="24"/>
          <w:szCs w:val="24"/>
          <w:lang w:eastAsia="zh-CN"/>
        </w:rPr>
        <w:t>,</w:t>
      </w:r>
      <w:r w:rsidRPr="007A4664">
        <w:rPr>
          <w:rFonts w:ascii="Book Antiqua" w:hAnsi="Book Antiqua" w:cs="Book Antiqua"/>
          <w:spacing w:val="1"/>
          <w:sz w:val="24"/>
          <w:szCs w:val="24"/>
        </w:rPr>
        <w:t xml:space="preserve"> </w:t>
      </w:r>
      <w:r w:rsidR="00122714" w:rsidRPr="007A4664">
        <w:rPr>
          <w:rFonts w:ascii="Book Antiqua" w:hAnsi="Book Antiqua" w:cs="Book Antiqua"/>
          <w:spacing w:val="-3"/>
          <w:sz w:val="24"/>
          <w:szCs w:val="24"/>
        </w:rPr>
        <w:t>U</w:t>
      </w:r>
      <w:r w:rsidRPr="007A4664">
        <w:rPr>
          <w:rFonts w:ascii="Book Antiqua" w:eastAsia="宋体" w:hAnsi="Book Antiqua" w:cs="Book Antiqua"/>
          <w:spacing w:val="-3"/>
          <w:sz w:val="24"/>
          <w:szCs w:val="24"/>
          <w:lang w:eastAsia="zh-CN"/>
        </w:rPr>
        <w:t xml:space="preserve">nited </w:t>
      </w:r>
      <w:r w:rsidR="00122714" w:rsidRPr="007A4664">
        <w:rPr>
          <w:rFonts w:ascii="Book Antiqua" w:hAnsi="Book Antiqua" w:cs="Book Antiqua"/>
          <w:spacing w:val="-1"/>
          <w:sz w:val="24"/>
          <w:szCs w:val="24"/>
        </w:rPr>
        <w:t>S</w:t>
      </w:r>
      <w:r w:rsidRPr="007A4664">
        <w:rPr>
          <w:rFonts w:ascii="Book Antiqua" w:eastAsia="宋体" w:hAnsi="Book Antiqua" w:cs="Book Antiqua"/>
          <w:spacing w:val="-1"/>
          <w:sz w:val="24"/>
          <w:szCs w:val="24"/>
          <w:lang w:eastAsia="zh-CN"/>
        </w:rPr>
        <w:t>tates</w:t>
      </w:r>
    </w:p>
    <w:p w14:paraId="0B09F732" w14:textId="77777777" w:rsidR="00122714" w:rsidRPr="007A4664" w:rsidRDefault="00122714" w:rsidP="007A4664">
      <w:pPr>
        <w:widowControl w:val="0"/>
        <w:autoSpaceDE w:val="0"/>
        <w:autoSpaceDN w:val="0"/>
        <w:adjustRightInd w:val="0"/>
        <w:spacing w:after="0" w:line="360" w:lineRule="auto"/>
        <w:jc w:val="both"/>
        <w:rPr>
          <w:rFonts w:ascii="Book Antiqua" w:hAnsi="Book Antiqua"/>
          <w:sz w:val="24"/>
          <w:szCs w:val="24"/>
        </w:rPr>
      </w:pPr>
    </w:p>
    <w:p w14:paraId="0D2D74E6" w14:textId="4CB73456" w:rsidR="00346F3B" w:rsidRPr="007A4664" w:rsidRDefault="00346F3B" w:rsidP="007A4664">
      <w:pPr>
        <w:spacing w:after="0" w:line="360" w:lineRule="auto"/>
        <w:jc w:val="both"/>
        <w:rPr>
          <w:rFonts w:ascii="Book Antiqua" w:hAnsi="Book Antiqua"/>
          <w:sz w:val="24"/>
          <w:szCs w:val="24"/>
        </w:rPr>
      </w:pPr>
      <w:r w:rsidRPr="007A4664">
        <w:rPr>
          <w:rFonts w:ascii="Book Antiqua" w:hAnsi="Book Antiqua"/>
          <w:b/>
          <w:sz w:val="24"/>
          <w:szCs w:val="24"/>
        </w:rPr>
        <w:t>Author contributions:</w:t>
      </w:r>
      <w:r w:rsidR="00550840" w:rsidRPr="007A4664">
        <w:rPr>
          <w:rFonts w:ascii="Book Antiqua" w:hAnsi="Book Antiqua"/>
          <w:b/>
          <w:sz w:val="24"/>
          <w:szCs w:val="24"/>
        </w:rPr>
        <w:t xml:space="preserve"> </w:t>
      </w:r>
      <w:r w:rsidRPr="007A4664">
        <w:rPr>
          <w:rFonts w:ascii="Book Antiqua" w:eastAsia="宋体" w:hAnsi="Book Antiqua"/>
          <w:sz w:val="24"/>
          <w:szCs w:val="24"/>
          <w:lang w:eastAsia="zh-CN"/>
        </w:rPr>
        <w:t>All authors</w:t>
      </w:r>
      <w:r w:rsidRPr="007A4664">
        <w:rPr>
          <w:rFonts w:ascii="Book Antiqua" w:hAnsi="Book Antiqua" w:cs="Tahoma"/>
          <w:spacing w:val="-5"/>
          <w:sz w:val="24"/>
          <w:szCs w:val="24"/>
        </w:rPr>
        <w:t xml:space="preserve"> contributed to this paper.</w:t>
      </w:r>
    </w:p>
    <w:p w14:paraId="23EA4E48" w14:textId="77777777" w:rsidR="00122714" w:rsidRPr="007A4664" w:rsidRDefault="00122714"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p>
    <w:p w14:paraId="043B21CB" w14:textId="07432E60" w:rsidR="00346F3B" w:rsidRPr="007A4664" w:rsidRDefault="00346F3B"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r w:rsidRPr="007A4664">
        <w:rPr>
          <w:rFonts w:ascii="Book Antiqua" w:hAnsi="Book Antiqua"/>
          <w:b/>
          <w:sz w:val="24"/>
          <w:szCs w:val="24"/>
        </w:rPr>
        <w:t>Correspondence to:</w:t>
      </w:r>
      <w:r w:rsidRPr="007A4664">
        <w:rPr>
          <w:rFonts w:ascii="Book Antiqua" w:eastAsia="宋体" w:hAnsi="Book Antiqua" w:cs="Book Antiqua"/>
          <w:sz w:val="24"/>
          <w:szCs w:val="24"/>
          <w:lang w:eastAsia="zh-CN"/>
        </w:rPr>
        <w:t xml:space="preserve"> </w:t>
      </w:r>
      <w:r w:rsidR="00122714" w:rsidRPr="007A4664">
        <w:rPr>
          <w:rFonts w:ascii="Book Antiqua" w:hAnsi="Book Antiqua"/>
          <w:b/>
          <w:spacing w:val="-1"/>
          <w:sz w:val="24"/>
          <w:szCs w:val="24"/>
        </w:rPr>
        <w:t>R</w:t>
      </w:r>
      <w:r w:rsidR="00122714" w:rsidRPr="007A4664">
        <w:rPr>
          <w:rFonts w:ascii="Book Antiqua" w:hAnsi="Book Antiqua"/>
          <w:b/>
          <w:sz w:val="24"/>
          <w:szCs w:val="24"/>
        </w:rPr>
        <w:t>i</w:t>
      </w:r>
      <w:r w:rsidR="00122714" w:rsidRPr="007A4664">
        <w:rPr>
          <w:rFonts w:ascii="Book Antiqua" w:hAnsi="Book Antiqua"/>
          <w:b/>
          <w:spacing w:val="1"/>
          <w:sz w:val="24"/>
          <w:szCs w:val="24"/>
        </w:rPr>
        <w:t>ch</w:t>
      </w:r>
      <w:r w:rsidR="00122714" w:rsidRPr="007A4664">
        <w:rPr>
          <w:rFonts w:ascii="Book Antiqua" w:hAnsi="Book Antiqua"/>
          <w:b/>
          <w:sz w:val="24"/>
          <w:szCs w:val="24"/>
        </w:rPr>
        <w:t>a</w:t>
      </w:r>
      <w:r w:rsidR="00122714" w:rsidRPr="007A4664">
        <w:rPr>
          <w:rFonts w:ascii="Book Antiqua" w:hAnsi="Book Antiqua"/>
          <w:b/>
          <w:spacing w:val="-1"/>
          <w:sz w:val="24"/>
          <w:szCs w:val="24"/>
        </w:rPr>
        <w:t>r</w:t>
      </w:r>
      <w:r w:rsidR="00122714" w:rsidRPr="007A4664">
        <w:rPr>
          <w:rFonts w:ascii="Book Antiqua" w:hAnsi="Book Antiqua"/>
          <w:b/>
          <w:sz w:val="24"/>
          <w:szCs w:val="24"/>
        </w:rPr>
        <w:t>d C</w:t>
      </w:r>
      <w:r w:rsidR="00122714" w:rsidRPr="007A4664">
        <w:rPr>
          <w:rFonts w:ascii="Book Antiqua" w:hAnsi="Book Antiqua"/>
          <w:b/>
          <w:spacing w:val="-1"/>
          <w:sz w:val="24"/>
          <w:szCs w:val="24"/>
        </w:rPr>
        <w:t xml:space="preserve"> </w:t>
      </w:r>
      <w:proofErr w:type="spellStart"/>
      <w:r w:rsidR="00122714" w:rsidRPr="007A4664">
        <w:rPr>
          <w:rFonts w:ascii="Book Antiqua" w:hAnsi="Book Antiqua"/>
          <w:b/>
          <w:spacing w:val="-1"/>
          <w:sz w:val="24"/>
          <w:szCs w:val="24"/>
        </w:rPr>
        <w:t>S</w:t>
      </w:r>
      <w:r w:rsidR="00122714" w:rsidRPr="007A4664">
        <w:rPr>
          <w:rFonts w:ascii="Book Antiqua" w:hAnsi="Book Antiqua"/>
          <w:b/>
          <w:sz w:val="24"/>
          <w:szCs w:val="24"/>
        </w:rPr>
        <w:t>e</w:t>
      </w:r>
      <w:r w:rsidR="00122714" w:rsidRPr="007A4664">
        <w:rPr>
          <w:rFonts w:ascii="Book Antiqua" w:hAnsi="Book Antiqua"/>
          <w:b/>
          <w:spacing w:val="-1"/>
          <w:sz w:val="24"/>
          <w:szCs w:val="24"/>
        </w:rPr>
        <w:t>m</w:t>
      </w:r>
      <w:r w:rsidR="00122714" w:rsidRPr="007A4664">
        <w:rPr>
          <w:rFonts w:ascii="Book Antiqua" w:hAnsi="Book Antiqua"/>
          <w:b/>
          <w:spacing w:val="-3"/>
          <w:sz w:val="24"/>
          <w:szCs w:val="24"/>
        </w:rPr>
        <w:t>e</w:t>
      </w:r>
      <w:r w:rsidR="00122714" w:rsidRPr="007A4664">
        <w:rPr>
          <w:rFonts w:ascii="Book Antiqua" w:hAnsi="Book Antiqua"/>
          <w:b/>
          <w:sz w:val="24"/>
          <w:szCs w:val="24"/>
        </w:rPr>
        <w:t>lka</w:t>
      </w:r>
      <w:proofErr w:type="spellEnd"/>
      <w:r w:rsidR="00122714" w:rsidRPr="007A4664">
        <w:rPr>
          <w:rFonts w:ascii="Book Antiqua" w:hAnsi="Book Antiqua"/>
          <w:b/>
          <w:sz w:val="24"/>
          <w:szCs w:val="24"/>
        </w:rPr>
        <w:t>, MD</w:t>
      </w:r>
      <w:r w:rsidR="007A4664" w:rsidRPr="007A4664">
        <w:rPr>
          <w:rFonts w:ascii="Book Antiqua" w:eastAsia="宋体" w:hAnsi="Book Antiqua" w:hint="eastAsia"/>
          <w:b/>
          <w:sz w:val="24"/>
          <w:szCs w:val="24"/>
          <w:lang w:eastAsia="zh-CN"/>
        </w:rPr>
        <w:t>,</w:t>
      </w:r>
      <w:r w:rsidR="00122714" w:rsidRPr="007A4664">
        <w:rPr>
          <w:rFonts w:ascii="Book Antiqua" w:hAnsi="Book Antiqua" w:cs="Book Antiqua"/>
          <w:b/>
          <w:sz w:val="24"/>
          <w:szCs w:val="24"/>
        </w:rPr>
        <w:t xml:space="preserve"> </w:t>
      </w:r>
      <w:r w:rsidR="00122714" w:rsidRPr="007A4664">
        <w:rPr>
          <w:rFonts w:ascii="Book Antiqua" w:hAnsi="Book Antiqua"/>
          <w:sz w:val="24"/>
          <w:szCs w:val="24"/>
        </w:rPr>
        <w:t>De</w:t>
      </w:r>
      <w:r w:rsidR="00122714" w:rsidRPr="007A4664">
        <w:rPr>
          <w:rFonts w:ascii="Book Antiqua" w:hAnsi="Book Antiqua"/>
          <w:spacing w:val="-1"/>
          <w:sz w:val="24"/>
          <w:szCs w:val="24"/>
        </w:rPr>
        <w:t>p</w:t>
      </w:r>
      <w:r w:rsidR="00122714" w:rsidRPr="007A4664">
        <w:rPr>
          <w:rFonts w:ascii="Book Antiqua" w:hAnsi="Book Antiqua"/>
          <w:sz w:val="24"/>
          <w:szCs w:val="24"/>
        </w:rPr>
        <w:t>a</w:t>
      </w:r>
      <w:r w:rsidR="00122714" w:rsidRPr="007A4664">
        <w:rPr>
          <w:rFonts w:ascii="Book Antiqua" w:hAnsi="Book Antiqua"/>
          <w:spacing w:val="-1"/>
          <w:sz w:val="24"/>
          <w:szCs w:val="24"/>
        </w:rPr>
        <w:t>r</w:t>
      </w:r>
      <w:r w:rsidR="00122714" w:rsidRPr="007A4664">
        <w:rPr>
          <w:rFonts w:ascii="Book Antiqua" w:hAnsi="Book Antiqua"/>
          <w:sz w:val="24"/>
          <w:szCs w:val="24"/>
        </w:rPr>
        <w:t>tm</w:t>
      </w:r>
      <w:r w:rsidR="00122714" w:rsidRPr="007A4664">
        <w:rPr>
          <w:rFonts w:ascii="Book Antiqua" w:hAnsi="Book Antiqua"/>
          <w:spacing w:val="-1"/>
          <w:sz w:val="24"/>
          <w:szCs w:val="24"/>
        </w:rPr>
        <w:t>e</w:t>
      </w:r>
      <w:r w:rsidR="00122714" w:rsidRPr="007A4664">
        <w:rPr>
          <w:rFonts w:ascii="Book Antiqua" w:hAnsi="Book Antiqua"/>
          <w:spacing w:val="1"/>
          <w:sz w:val="24"/>
          <w:szCs w:val="24"/>
        </w:rPr>
        <w:t>n</w:t>
      </w:r>
      <w:r w:rsidR="00122714" w:rsidRPr="007A4664">
        <w:rPr>
          <w:rFonts w:ascii="Book Antiqua" w:hAnsi="Book Antiqua"/>
          <w:sz w:val="24"/>
          <w:szCs w:val="24"/>
        </w:rPr>
        <w:t>t of</w:t>
      </w:r>
      <w:r w:rsidR="00122714" w:rsidRPr="007A4664">
        <w:rPr>
          <w:rFonts w:ascii="Book Antiqua" w:hAnsi="Book Antiqua"/>
          <w:spacing w:val="-2"/>
          <w:sz w:val="24"/>
          <w:szCs w:val="24"/>
        </w:rPr>
        <w:t xml:space="preserve"> </w:t>
      </w:r>
      <w:r w:rsidR="00122714" w:rsidRPr="007A4664">
        <w:rPr>
          <w:rFonts w:ascii="Book Antiqua" w:hAnsi="Book Antiqua"/>
          <w:spacing w:val="-1"/>
          <w:sz w:val="24"/>
          <w:szCs w:val="24"/>
        </w:rPr>
        <w:t>R</w:t>
      </w:r>
      <w:r w:rsidR="00122714" w:rsidRPr="007A4664">
        <w:rPr>
          <w:rFonts w:ascii="Book Antiqua" w:hAnsi="Book Antiqua"/>
          <w:sz w:val="24"/>
          <w:szCs w:val="24"/>
        </w:rPr>
        <w:t>adiolo</w:t>
      </w:r>
      <w:r w:rsidR="00122714" w:rsidRPr="007A4664">
        <w:rPr>
          <w:rFonts w:ascii="Book Antiqua" w:hAnsi="Book Antiqua"/>
          <w:spacing w:val="-3"/>
          <w:sz w:val="24"/>
          <w:szCs w:val="24"/>
        </w:rPr>
        <w:t>g</w:t>
      </w:r>
      <w:r w:rsidR="00122714" w:rsidRPr="007A4664">
        <w:rPr>
          <w:rFonts w:ascii="Book Antiqua" w:hAnsi="Book Antiqua"/>
          <w:sz w:val="24"/>
          <w:szCs w:val="24"/>
        </w:rPr>
        <w:t>y</w:t>
      </w:r>
      <w:r w:rsidR="007A4664">
        <w:rPr>
          <w:rFonts w:ascii="Book Antiqua" w:eastAsia="宋体" w:hAnsi="Book Antiqua" w:hint="eastAsia"/>
          <w:sz w:val="24"/>
          <w:szCs w:val="24"/>
          <w:lang w:eastAsia="zh-CN"/>
        </w:rPr>
        <w:t>,</w:t>
      </w:r>
      <w:r w:rsidR="00122714" w:rsidRPr="007A4664">
        <w:rPr>
          <w:rFonts w:ascii="Book Antiqua" w:hAnsi="Book Antiqua" w:cs="Book Antiqua"/>
          <w:sz w:val="24"/>
          <w:szCs w:val="24"/>
        </w:rPr>
        <w:t xml:space="preserve"> </w:t>
      </w:r>
      <w:r w:rsidRPr="007A4664">
        <w:rPr>
          <w:rFonts w:ascii="Book Antiqua" w:hAnsi="Book Antiqua" w:cs="Book Antiqua"/>
          <w:spacing w:val="-1"/>
          <w:sz w:val="24"/>
          <w:szCs w:val="24"/>
        </w:rPr>
        <w:t>U</w:t>
      </w:r>
      <w:r w:rsidRPr="007A4664">
        <w:rPr>
          <w:rFonts w:ascii="Book Antiqua" w:hAnsi="Book Antiqua" w:cs="Book Antiqua"/>
          <w:spacing w:val="1"/>
          <w:sz w:val="24"/>
          <w:szCs w:val="24"/>
        </w:rPr>
        <w:t>n</w:t>
      </w:r>
      <w:r w:rsidRPr="007A4664">
        <w:rPr>
          <w:rFonts w:ascii="Book Antiqua" w:hAnsi="Book Antiqua" w:cs="Book Antiqua"/>
          <w:spacing w:val="-2"/>
          <w:sz w:val="24"/>
          <w:szCs w:val="24"/>
        </w:rPr>
        <w:t>i</w:t>
      </w:r>
      <w:r w:rsidRPr="007A4664">
        <w:rPr>
          <w:rFonts w:ascii="Book Antiqua" w:hAnsi="Book Antiqua" w:cs="Book Antiqua"/>
          <w:spacing w:val="-1"/>
          <w:sz w:val="24"/>
          <w:szCs w:val="24"/>
        </w:rPr>
        <w:t>v</w:t>
      </w:r>
      <w:r w:rsidRPr="007A4664">
        <w:rPr>
          <w:rFonts w:ascii="Book Antiqua" w:hAnsi="Book Antiqua" w:cs="Book Antiqua"/>
          <w:sz w:val="24"/>
          <w:szCs w:val="24"/>
        </w:rPr>
        <w:t>e</w:t>
      </w:r>
      <w:r w:rsidRPr="007A4664">
        <w:rPr>
          <w:rFonts w:ascii="Book Antiqua" w:hAnsi="Book Antiqua" w:cs="Book Antiqua"/>
          <w:spacing w:val="1"/>
          <w:sz w:val="24"/>
          <w:szCs w:val="24"/>
        </w:rPr>
        <w:t>r</w:t>
      </w:r>
      <w:r w:rsidRPr="007A4664">
        <w:rPr>
          <w:rFonts w:ascii="Book Antiqua" w:hAnsi="Book Antiqua" w:cs="Book Antiqua"/>
          <w:sz w:val="24"/>
          <w:szCs w:val="24"/>
        </w:rPr>
        <w:t>s</w:t>
      </w:r>
      <w:r w:rsidRPr="007A4664">
        <w:rPr>
          <w:rFonts w:ascii="Book Antiqua" w:hAnsi="Book Antiqua" w:cs="Book Antiqua"/>
          <w:spacing w:val="1"/>
          <w:sz w:val="24"/>
          <w:szCs w:val="24"/>
        </w:rPr>
        <w:t>i</w:t>
      </w:r>
      <w:r w:rsidRPr="007A4664">
        <w:rPr>
          <w:rFonts w:ascii="Book Antiqua" w:hAnsi="Book Antiqua" w:cs="Book Antiqua"/>
          <w:spacing w:val="-1"/>
          <w:sz w:val="24"/>
          <w:szCs w:val="24"/>
        </w:rPr>
        <w:t>t</w:t>
      </w:r>
      <w:r w:rsidRPr="007A4664">
        <w:rPr>
          <w:rFonts w:ascii="Book Antiqua" w:hAnsi="Book Antiqua" w:cs="Book Antiqua"/>
          <w:sz w:val="24"/>
          <w:szCs w:val="24"/>
        </w:rPr>
        <w:t>y</w:t>
      </w:r>
      <w:r w:rsidRPr="007A4664">
        <w:rPr>
          <w:rFonts w:ascii="Book Antiqua" w:hAnsi="Book Antiqua" w:cs="Book Antiqua"/>
          <w:spacing w:val="1"/>
          <w:sz w:val="24"/>
          <w:szCs w:val="24"/>
        </w:rPr>
        <w:t xml:space="preserve"> </w:t>
      </w:r>
      <w:r w:rsidRPr="007A4664">
        <w:rPr>
          <w:rFonts w:ascii="Book Antiqua" w:hAnsi="Book Antiqua" w:cs="Book Antiqua"/>
          <w:sz w:val="24"/>
          <w:szCs w:val="24"/>
        </w:rPr>
        <w:t>Of</w:t>
      </w:r>
      <w:r w:rsidRPr="007A4664">
        <w:rPr>
          <w:rFonts w:ascii="Book Antiqua" w:hAnsi="Book Antiqua" w:cs="Book Antiqua"/>
          <w:spacing w:val="1"/>
          <w:sz w:val="24"/>
          <w:szCs w:val="24"/>
        </w:rPr>
        <w:t xml:space="preserve"> </w:t>
      </w:r>
      <w:r w:rsidRPr="007A4664">
        <w:rPr>
          <w:rFonts w:ascii="Book Antiqua" w:hAnsi="Book Antiqua" w:cs="Book Antiqua"/>
          <w:spacing w:val="-1"/>
          <w:sz w:val="24"/>
          <w:szCs w:val="24"/>
        </w:rPr>
        <w:t>N</w:t>
      </w:r>
      <w:r w:rsidRPr="007A4664">
        <w:rPr>
          <w:rFonts w:ascii="Book Antiqua" w:hAnsi="Book Antiqua" w:cs="Book Antiqua"/>
          <w:sz w:val="24"/>
          <w:szCs w:val="24"/>
        </w:rPr>
        <w:t>o</w:t>
      </w:r>
      <w:r w:rsidRPr="007A4664">
        <w:rPr>
          <w:rFonts w:ascii="Book Antiqua" w:hAnsi="Book Antiqua" w:cs="Book Antiqua"/>
          <w:spacing w:val="1"/>
          <w:sz w:val="24"/>
          <w:szCs w:val="24"/>
        </w:rPr>
        <w:t>r</w:t>
      </w:r>
      <w:r w:rsidRPr="007A4664">
        <w:rPr>
          <w:rFonts w:ascii="Book Antiqua" w:hAnsi="Book Antiqua" w:cs="Book Antiqua"/>
          <w:spacing w:val="-1"/>
          <w:sz w:val="24"/>
          <w:szCs w:val="24"/>
        </w:rPr>
        <w:t>t</w:t>
      </w:r>
      <w:r w:rsidRPr="007A4664">
        <w:rPr>
          <w:rFonts w:ascii="Book Antiqua" w:hAnsi="Book Antiqua" w:cs="Book Antiqua"/>
          <w:sz w:val="24"/>
          <w:szCs w:val="24"/>
        </w:rPr>
        <w:t>h</w:t>
      </w:r>
      <w:r w:rsidRPr="007A4664">
        <w:rPr>
          <w:rFonts w:ascii="Book Antiqua" w:hAnsi="Book Antiqua" w:cs="Book Antiqua"/>
          <w:spacing w:val="1"/>
          <w:sz w:val="24"/>
          <w:szCs w:val="24"/>
        </w:rPr>
        <w:t xml:space="preserve"> </w:t>
      </w:r>
      <w:r w:rsidRPr="007A4664">
        <w:rPr>
          <w:rFonts w:ascii="Book Antiqua" w:hAnsi="Book Antiqua" w:cs="Book Antiqua"/>
          <w:sz w:val="24"/>
          <w:szCs w:val="24"/>
        </w:rPr>
        <w:t>C</w:t>
      </w:r>
      <w:r w:rsidRPr="007A4664">
        <w:rPr>
          <w:rFonts w:ascii="Book Antiqua" w:hAnsi="Book Antiqua" w:cs="Book Antiqua"/>
          <w:spacing w:val="-2"/>
          <w:sz w:val="24"/>
          <w:szCs w:val="24"/>
        </w:rPr>
        <w:t>a</w:t>
      </w:r>
      <w:r w:rsidRPr="007A4664">
        <w:rPr>
          <w:rFonts w:ascii="Book Antiqua" w:hAnsi="Book Antiqua" w:cs="Book Antiqua"/>
          <w:spacing w:val="1"/>
          <w:sz w:val="24"/>
          <w:szCs w:val="24"/>
        </w:rPr>
        <w:t>r</w:t>
      </w:r>
      <w:r w:rsidRPr="007A4664">
        <w:rPr>
          <w:rFonts w:ascii="Book Antiqua" w:hAnsi="Book Antiqua" w:cs="Book Antiqua"/>
          <w:sz w:val="24"/>
          <w:szCs w:val="24"/>
        </w:rPr>
        <w:t>oli</w:t>
      </w:r>
      <w:r w:rsidRPr="007A4664">
        <w:rPr>
          <w:rFonts w:ascii="Book Antiqua" w:hAnsi="Book Antiqua" w:cs="Book Antiqua"/>
          <w:spacing w:val="-1"/>
          <w:sz w:val="24"/>
          <w:szCs w:val="24"/>
        </w:rPr>
        <w:t>n</w:t>
      </w:r>
      <w:r w:rsidRPr="007A4664">
        <w:rPr>
          <w:rFonts w:ascii="Book Antiqua" w:hAnsi="Book Antiqua" w:cs="Book Antiqua"/>
          <w:sz w:val="24"/>
          <w:szCs w:val="24"/>
        </w:rPr>
        <w:t>a</w:t>
      </w:r>
      <w:r w:rsidRPr="007A4664">
        <w:rPr>
          <w:rFonts w:ascii="Book Antiqua" w:hAnsi="Book Antiqua"/>
          <w:spacing w:val="1"/>
          <w:sz w:val="24"/>
          <w:szCs w:val="24"/>
        </w:rPr>
        <w:t xml:space="preserve"> </w:t>
      </w:r>
      <w:r w:rsidRPr="007A4664">
        <w:rPr>
          <w:rFonts w:ascii="Book Antiqua" w:hAnsi="Book Antiqua"/>
          <w:spacing w:val="-1"/>
          <w:sz w:val="24"/>
          <w:szCs w:val="24"/>
        </w:rPr>
        <w:t>a</w:t>
      </w:r>
      <w:r w:rsidRPr="007A4664">
        <w:rPr>
          <w:rFonts w:ascii="Book Antiqua" w:hAnsi="Book Antiqua"/>
          <w:sz w:val="24"/>
          <w:szCs w:val="24"/>
        </w:rPr>
        <w:t>t</w:t>
      </w:r>
      <w:r w:rsidRPr="007A4664">
        <w:rPr>
          <w:rFonts w:ascii="Book Antiqua" w:hAnsi="Book Antiqua"/>
          <w:spacing w:val="-3"/>
          <w:sz w:val="24"/>
          <w:szCs w:val="24"/>
        </w:rPr>
        <w:t xml:space="preserve"> </w:t>
      </w:r>
      <w:r w:rsidRPr="007A4664">
        <w:rPr>
          <w:rFonts w:ascii="Book Antiqua" w:hAnsi="Book Antiqua"/>
          <w:sz w:val="24"/>
          <w:szCs w:val="24"/>
        </w:rPr>
        <w:t>Ch</w:t>
      </w:r>
      <w:r w:rsidRPr="007A4664">
        <w:rPr>
          <w:rFonts w:ascii="Book Antiqua" w:hAnsi="Book Antiqua"/>
          <w:spacing w:val="1"/>
          <w:sz w:val="24"/>
          <w:szCs w:val="24"/>
        </w:rPr>
        <w:t>a</w:t>
      </w:r>
      <w:r w:rsidRPr="007A4664">
        <w:rPr>
          <w:rFonts w:ascii="Book Antiqua" w:hAnsi="Book Antiqua"/>
          <w:sz w:val="24"/>
          <w:szCs w:val="24"/>
        </w:rPr>
        <w:t>pel</w:t>
      </w:r>
      <w:r w:rsidRPr="007A4664">
        <w:rPr>
          <w:rFonts w:ascii="Book Antiqua" w:hAnsi="Book Antiqua"/>
          <w:spacing w:val="1"/>
          <w:sz w:val="24"/>
          <w:szCs w:val="24"/>
        </w:rPr>
        <w:t xml:space="preserve"> </w:t>
      </w:r>
      <w:r w:rsidRPr="007A4664">
        <w:rPr>
          <w:rFonts w:ascii="Book Antiqua" w:hAnsi="Book Antiqua"/>
          <w:spacing w:val="-1"/>
          <w:sz w:val="24"/>
          <w:szCs w:val="24"/>
        </w:rPr>
        <w:t>H</w:t>
      </w:r>
      <w:r w:rsidRPr="007A4664">
        <w:rPr>
          <w:rFonts w:ascii="Book Antiqua" w:hAnsi="Book Antiqua"/>
          <w:sz w:val="24"/>
          <w:szCs w:val="24"/>
        </w:rPr>
        <w:t>i</w:t>
      </w:r>
      <w:r w:rsidRPr="007A4664">
        <w:rPr>
          <w:rFonts w:ascii="Book Antiqua" w:hAnsi="Book Antiqua"/>
          <w:spacing w:val="1"/>
          <w:sz w:val="24"/>
          <w:szCs w:val="24"/>
        </w:rPr>
        <w:t>l</w:t>
      </w:r>
      <w:r w:rsidRPr="007A4664">
        <w:rPr>
          <w:rFonts w:ascii="Book Antiqua" w:hAnsi="Book Antiqua"/>
          <w:sz w:val="24"/>
          <w:szCs w:val="24"/>
        </w:rPr>
        <w:t>l</w:t>
      </w:r>
      <w:r w:rsidRPr="007A4664">
        <w:rPr>
          <w:rFonts w:ascii="Book Antiqua" w:eastAsia="宋体" w:hAnsi="Book Antiqua" w:cs="Book Antiqua"/>
          <w:sz w:val="24"/>
          <w:szCs w:val="24"/>
          <w:lang w:eastAsia="zh-CN"/>
        </w:rPr>
        <w:t>,</w:t>
      </w:r>
      <w:r w:rsidRPr="007A4664">
        <w:rPr>
          <w:rFonts w:ascii="Book Antiqua" w:hAnsi="Book Antiqua" w:cs="Book Antiqua"/>
          <w:position w:val="1"/>
          <w:sz w:val="24"/>
          <w:szCs w:val="24"/>
        </w:rPr>
        <w:t xml:space="preserve"> </w:t>
      </w:r>
      <w:r w:rsidRPr="007A4664">
        <w:rPr>
          <w:rFonts w:ascii="Book Antiqua" w:hAnsi="Book Antiqua"/>
          <w:position w:val="1"/>
          <w:sz w:val="24"/>
          <w:szCs w:val="24"/>
        </w:rPr>
        <w:t>CB</w:t>
      </w:r>
      <w:r w:rsidRPr="007A4664">
        <w:rPr>
          <w:rFonts w:ascii="Book Antiqua" w:hAnsi="Book Antiqua"/>
          <w:spacing w:val="-1"/>
          <w:position w:val="1"/>
          <w:sz w:val="24"/>
          <w:szCs w:val="24"/>
        </w:rPr>
        <w:t xml:space="preserve"> </w:t>
      </w:r>
      <w:r w:rsidR="007A4664">
        <w:rPr>
          <w:rFonts w:ascii="Book Antiqua" w:hAnsi="Book Antiqua"/>
          <w:position w:val="1"/>
          <w:sz w:val="24"/>
          <w:szCs w:val="24"/>
        </w:rPr>
        <w:t>7510</w:t>
      </w:r>
      <w:r w:rsidRPr="007A4664">
        <w:rPr>
          <w:rFonts w:ascii="Book Antiqua" w:hAnsi="Book Antiqua"/>
          <w:position w:val="1"/>
          <w:sz w:val="24"/>
          <w:szCs w:val="24"/>
        </w:rPr>
        <w:t xml:space="preserve">–2001 </w:t>
      </w:r>
      <w:r w:rsidRPr="007A4664">
        <w:rPr>
          <w:rFonts w:ascii="Book Antiqua" w:hAnsi="Book Antiqua"/>
          <w:spacing w:val="-1"/>
          <w:position w:val="1"/>
          <w:sz w:val="24"/>
          <w:szCs w:val="24"/>
        </w:rPr>
        <w:t>O</w:t>
      </w:r>
      <w:r w:rsidRPr="007A4664">
        <w:rPr>
          <w:rFonts w:ascii="Book Antiqua" w:hAnsi="Book Antiqua"/>
          <w:position w:val="1"/>
          <w:sz w:val="24"/>
          <w:szCs w:val="24"/>
        </w:rPr>
        <w:t>ld C</w:t>
      </w:r>
      <w:r w:rsidRPr="007A4664">
        <w:rPr>
          <w:rFonts w:ascii="Book Antiqua" w:hAnsi="Book Antiqua"/>
          <w:spacing w:val="-2"/>
          <w:position w:val="1"/>
          <w:sz w:val="24"/>
          <w:szCs w:val="24"/>
        </w:rPr>
        <w:t>l</w:t>
      </w:r>
      <w:r w:rsidRPr="007A4664">
        <w:rPr>
          <w:rFonts w:ascii="Book Antiqua" w:hAnsi="Book Antiqua"/>
          <w:position w:val="1"/>
          <w:sz w:val="24"/>
          <w:szCs w:val="24"/>
        </w:rPr>
        <w:t>i</w:t>
      </w:r>
      <w:r w:rsidRPr="007A4664">
        <w:rPr>
          <w:rFonts w:ascii="Book Antiqua" w:hAnsi="Book Antiqua"/>
          <w:spacing w:val="-1"/>
          <w:position w:val="1"/>
          <w:sz w:val="24"/>
          <w:szCs w:val="24"/>
        </w:rPr>
        <w:t>n</w:t>
      </w:r>
      <w:r w:rsidRPr="007A4664">
        <w:rPr>
          <w:rFonts w:ascii="Book Antiqua" w:hAnsi="Book Antiqua"/>
          <w:spacing w:val="-2"/>
          <w:position w:val="1"/>
          <w:sz w:val="24"/>
          <w:szCs w:val="24"/>
        </w:rPr>
        <w:t>i</w:t>
      </w:r>
      <w:r w:rsidRPr="007A4664">
        <w:rPr>
          <w:rFonts w:ascii="Book Antiqua" w:hAnsi="Book Antiqua"/>
          <w:position w:val="1"/>
          <w:sz w:val="24"/>
          <w:szCs w:val="24"/>
        </w:rPr>
        <w:t>c Bldg</w:t>
      </w:r>
      <w:r w:rsidR="00550840" w:rsidRPr="007A4664">
        <w:rPr>
          <w:rFonts w:ascii="Book Antiqua" w:hAnsi="Book Antiqua"/>
          <w:position w:val="1"/>
          <w:sz w:val="24"/>
          <w:szCs w:val="24"/>
        </w:rPr>
        <w:t>.</w:t>
      </w:r>
      <w:r w:rsidRPr="007A4664">
        <w:rPr>
          <w:rFonts w:ascii="Book Antiqua" w:eastAsia="宋体" w:hAnsi="Book Antiqua" w:cs="Book Antiqua"/>
          <w:position w:val="1"/>
          <w:sz w:val="24"/>
          <w:szCs w:val="24"/>
          <w:lang w:eastAsia="zh-CN"/>
        </w:rPr>
        <w:t>,</w:t>
      </w:r>
      <w:r w:rsidRPr="007A4664">
        <w:rPr>
          <w:rFonts w:ascii="Book Antiqua" w:eastAsia="宋体" w:hAnsi="Book Antiqua" w:cs="Book Antiqua"/>
          <w:sz w:val="24"/>
          <w:szCs w:val="24"/>
          <w:lang w:eastAsia="zh-CN"/>
        </w:rPr>
        <w:t xml:space="preserve"> </w:t>
      </w:r>
      <w:r w:rsidRPr="007A4664">
        <w:rPr>
          <w:rFonts w:ascii="Book Antiqua" w:hAnsi="Book Antiqua"/>
          <w:sz w:val="24"/>
          <w:szCs w:val="24"/>
        </w:rPr>
        <w:t>Ch</w:t>
      </w:r>
      <w:r w:rsidRPr="007A4664">
        <w:rPr>
          <w:rFonts w:ascii="Book Antiqua" w:hAnsi="Book Antiqua"/>
          <w:spacing w:val="1"/>
          <w:sz w:val="24"/>
          <w:szCs w:val="24"/>
        </w:rPr>
        <w:t>a</w:t>
      </w:r>
      <w:r w:rsidRPr="007A4664">
        <w:rPr>
          <w:rFonts w:ascii="Book Antiqua" w:hAnsi="Book Antiqua"/>
          <w:sz w:val="24"/>
          <w:szCs w:val="24"/>
        </w:rPr>
        <w:t>pel</w:t>
      </w:r>
      <w:r w:rsidRPr="007A4664">
        <w:rPr>
          <w:rFonts w:ascii="Book Antiqua" w:hAnsi="Book Antiqua"/>
          <w:spacing w:val="1"/>
          <w:sz w:val="24"/>
          <w:szCs w:val="24"/>
        </w:rPr>
        <w:t xml:space="preserve"> </w:t>
      </w:r>
      <w:r w:rsidRPr="007A4664">
        <w:rPr>
          <w:rFonts w:ascii="Book Antiqua" w:hAnsi="Book Antiqua"/>
          <w:spacing w:val="-1"/>
          <w:sz w:val="24"/>
          <w:szCs w:val="24"/>
        </w:rPr>
        <w:t>H</w:t>
      </w:r>
      <w:r w:rsidRPr="007A4664">
        <w:rPr>
          <w:rFonts w:ascii="Book Antiqua" w:hAnsi="Book Antiqua"/>
          <w:sz w:val="24"/>
          <w:szCs w:val="24"/>
        </w:rPr>
        <w:t>i</w:t>
      </w:r>
      <w:r w:rsidRPr="007A4664">
        <w:rPr>
          <w:rFonts w:ascii="Book Antiqua" w:hAnsi="Book Antiqua"/>
          <w:spacing w:val="1"/>
          <w:sz w:val="24"/>
          <w:szCs w:val="24"/>
        </w:rPr>
        <w:t>l</w:t>
      </w:r>
      <w:r w:rsidRPr="007A4664">
        <w:rPr>
          <w:rFonts w:ascii="Book Antiqua" w:hAnsi="Book Antiqua"/>
          <w:sz w:val="24"/>
          <w:szCs w:val="24"/>
        </w:rPr>
        <w:t>l,</w:t>
      </w:r>
      <w:r w:rsidRPr="007A4664">
        <w:rPr>
          <w:rFonts w:ascii="Book Antiqua" w:hAnsi="Book Antiqua"/>
          <w:spacing w:val="-1"/>
          <w:sz w:val="24"/>
          <w:szCs w:val="24"/>
        </w:rPr>
        <w:t xml:space="preserve"> </w:t>
      </w:r>
      <w:r w:rsidRPr="007A4664">
        <w:rPr>
          <w:rFonts w:ascii="Book Antiqua" w:hAnsi="Book Antiqua" w:cs="Book Antiqua"/>
          <w:spacing w:val="-1"/>
          <w:sz w:val="24"/>
          <w:szCs w:val="24"/>
        </w:rPr>
        <w:t>N</w:t>
      </w:r>
      <w:r w:rsidRPr="007A4664">
        <w:rPr>
          <w:rFonts w:ascii="Book Antiqua" w:hAnsi="Book Antiqua" w:cs="Book Antiqua"/>
          <w:sz w:val="24"/>
          <w:szCs w:val="24"/>
        </w:rPr>
        <w:t>o</w:t>
      </w:r>
      <w:r w:rsidRPr="007A4664">
        <w:rPr>
          <w:rFonts w:ascii="Book Antiqua" w:hAnsi="Book Antiqua" w:cs="Book Antiqua"/>
          <w:spacing w:val="1"/>
          <w:sz w:val="24"/>
          <w:szCs w:val="24"/>
        </w:rPr>
        <w:t>r</w:t>
      </w:r>
      <w:r w:rsidRPr="007A4664">
        <w:rPr>
          <w:rFonts w:ascii="Book Antiqua" w:hAnsi="Book Antiqua" w:cs="Book Antiqua"/>
          <w:spacing w:val="-1"/>
          <w:sz w:val="24"/>
          <w:szCs w:val="24"/>
        </w:rPr>
        <w:t>t</w:t>
      </w:r>
      <w:r w:rsidRPr="007A4664">
        <w:rPr>
          <w:rFonts w:ascii="Book Antiqua" w:hAnsi="Book Antiqua" w:cs="Book Antiqua"/>
          <w:sz w:val="24"/>
          <w:szCs w:val="24"/>
        </w:rPr>
        <w:t>h</w:t>
      </w:r>
      <w:r w:rsidRPr="007A4664">
        <w:rPr>
          <w:rFonts w:ascii="Book Antiqua" w:hAnsi="Book Antiqua" w:cs="Book Antiqua"/>
          <w:spacing w:val="1"/>
          <w:sz w:val="24"/>
          <w:szCs w:val="24"/>
        </w:rPr>
        <w:t xml:space="preserve"> </w:t>
      </w:r>
      <w:r w:rsidRPr="007A4664">
        <w:rPr>
          <w:rFonts w:ascii="Book Antiqua" w:hAnsi="Book Antiqua" w:cs="Book Antiqua"/>
          <w:sz w:val="24"/>
          <w:szCs w:val="24"/>
        </w:rPr>
        <w:t>C</w:t>
      </w:r>
      <w:r w:rsidRPr="007A4664">
        <w:rPr>
          <w:rFonts w:ascii="Book Antiqua" w:hAnsi="Book Antiqua" w:cs="Book Antiqua"/>
          <w:spacing w:val="-2"/>
          <w:sz w:val="24"/>
          <w:szCs w:val="24"/>
        </w:rPr>
        <w:t>a</w:t>
      </w:r>
      <w:r w:rsidRPr="007A4664">
        <w:rPr>
          <w:rFonts w:ascii="Book Antiqua" w:hAnsi="Book Antiqua" w:cs="Book Antiqua"/>
          <w:spacing w:val="1"/>
          <w:sz w:val="24"/>
          <w:szCs w:val="24"/>
        </w:rPr>
        <w:t>r</w:t>
      </w:r>
      <w:r w:rsidRPr="007A4664">
        <w:rPr>
          <w:rFonts w:ascii="Book Antiqua" w:hAnsi="Book Antiqua" w:cs="Book Antiqua"/>
          <w:sz w:val="24"/>
          <w:szCs w:val="24"/>
        </w:rPr>
        <w:t>oli</w:t>
      </w:r>
      <w:r w:rsidRPr="007A4664">
        <w:rPr>
          <w:rFonts w:ascii="Book Antiqua" w:hAnsi="Book Antiqua" w:cs="Book Antiqua"/>
          <w:spacing w:val="-1"/>
          <w:sz w:val="24"/>
          <w:szCs w:val="24"/>
        </w:rPr>
        <w:t>n</w:t>
      </w:r>
      <w:r w:rsidRPr="007A4664">
        <w:rPr>
          <w:rFonts w:ascii="Book Antiqua" w:hAnsi="Book Antiqua" w:cs="Book Antiqua"/>
          <w:spacing w:val="1"/>
          <w:sz w:val="24"/>
          <w:szCs w:val="24"/>
        </w:rPr>
        <w:t>a</w:t>
      </w:r>
      <w:r w:rsidRPr="007A4664">
        <w:rPr>
          <w:rFonts w:ascii="Book Antiqua" w:eastAsia="宋体" w:hAnsi="Book Antiqua" w:cs="Book Antiqua"/>
          <w:sz w:val="24"/>
          <w:szCs w:val="24"/>
          <w:lang w:eastAsia="zh-CN"/>
        </w:rPr>
        <w:t>,</w:t>
      </w:r>
      <w:r w:rsidRPr="007A4664">
        <w:rPr>
          <w:rFonts w:ascii="Book Antiqua" w:hAnsi="Book Antiqua" w:cs="Book Antiqua"/>
          <w:spacing w:val="-1"/>
          <w:sz w:val="24"/>
          <w:szCs w:val="24"/>
        </w:rPr>
        <w:t xml:space="preserve"> </w:t>
      </w:r>
      <w:r w:rsidRPr="007A4664">
        <w:rPr>
          <w:rFonts w:ascii="Book Antiqua" w:hAnsi="Book Antiqua"/>
          <w:spacing w:val="-1"/>
          <w:sz w:val="24"/>
          <w:szCs w:val="24"/>
        </w:rPr>
        <w:t>N</w:t>
      </w:r>
      <w:r w:rsidRPr="007A4664">
        <w:rPr>
          <w:rFonts w:ascii="Book Antiqua" w:hAnsi="Book Antiqua"/>
          <w:sz w:val="24"/>
          <w:szCs w:val="24"/>
        </w:rPr>
        <w:t>C 27</w:t>
      </w:r>
      <w:r w:rsidRPr="007A4664">
        <w:rPr>
          <w:rFonts w:ascii="Book Antiqua" w:hAnsi="Book Antiqua"/>
          <w:spacing w:val="-3"/>
          <w:sz w:val="24"/>
          <w:szCs w:val="24"/>
        </w:rPr>
        <w:t>5</w:t>
      </w:r>
      <w:r w:rsidRPr="007A4664">
        <w:rPr>
          <w:rFonts w:ascii="Book Antiqua" w:hAnsi="Book Antiqua"/>
          <w:sz w:val="24"/>
          <w:szCs w:val="24"/>
        </w:rPr>
        <w:t>99</w:t>
      </w:r>
      <w:r w:rsidRPr="007A4664">
        <w:rPr>
          <w:rFonts w:ascii="Book Antiqua" w:hAnsi="Book Antiqua"/>
          <w:spacing w:val="1"/>
          <w:sz w:val="24"/>
          <w:szCs w:val="24"/>
        </w:rPr>
        <w:t>-</w:t>
      </w:r>
      <w:r w:rsidRPr="007A4664">
        <w:rPr>
          <w:rFonts w:ascii="Book Antiqua" w:hAnsi="Book Antiqua"/>
          <w:spacing w:val="-2"/>
          <w:sz w:val="24"/>
          <w:szCs w:val="24"/>
        </w:rPr>
        <w:t>7</w:t>
      </w:r>
      <w:r w:rsidRPr="007A4664">
        <w:rPr>
          <w:rFonts w:ascii="Book Antiqua" w:hAnsi="Book Antiqua"/>
          <w:sz w:val="24"/>
          <w:szCs w:val="24"/>
        </w:rPr>
        <w:t>510</w:t>
      </w:r>
      <w:r w:rsidRPr="007A4664">
        <w:rPr>
          <w:rFonts w:ascii="Book Antiqua" w:eastAsia="宋体" w:hAnsi="Book Antiqua" w:cs="Book Antiqua"/>
          <w:sz w:val="24"/>
          <w:szCs w:val="24"/>
          <w:lang w:eastAsia="zh-CN"/>
        </w:rPr>
        <w:t>,</w:t>
      </w:r>
      <w:r w:rsidRPr="007A4664">
        <w:rPr>
          <w:rFonts w:ascii="Book Antiqua" w:hAnsi="Book Antiqua" w:cs="Book Antiqua"/>
          <w:spacing w:val="1"/>
          <w:sz w:val="24"/>
          <w:szCs w:val="24"/>
        </w:rPr>
        <w:t xml:space="preserve"> </w:t>
      </w:r>
      <w:r w:rsidRPr="007A4664">
        <w:rPr>
          <w:rFonts w:ascii="Book Antiqua" w:hAnsi="Book Antiqua" w:cs="Book Antiqua"/>
          <w:spacing w:val="-3"/>
          <w:sz w:val="24"/>
          <w:szCs w:val="24"/>
        </w:rPr>
        <w:t>U</w:t>
      </w:r>
      <w:r w:rsidRPr="007A4664">
        <w:rPr>
          <w:rFonts w:ascii="Book Antiqua" w:eastAsia="宋体" w:hAnsi="Book Antiqua" w:cs="Book Antiqua"/>
          <w:spacing w:val="-3"/>
          <w:sz w:val="24"/>
          <w:szCs w:val="24"/>
          <w:lang w:eastAsia="zh-CN"/>
        </w:rPr>
        <w:t xml:space="preserve">nited </w:t>
      </w:r>
      <w:r w:rsidRPr="007A4664">
        <w:rPr>
          <w:rFonts w:ascii="Book Antiqua" w:hAnsi="Book Antiqua" w:cs="Book Antiqua"/>
          <w:spacing w:val="-1"/>
          <w:sz w:val="24"/>
          <w:szCs w:val="24"/>
        </w:rPr>
        <w:t>S</w:t>
      </w:r>
      <w:r w:rsidRPr="007A4664">
        <w:rPr>
          <w:rFonts w:ascii="Book Antiqua" w:eastAsia="宋体" w:hAnsi="Book Antiqua" w:cs="Book Antiqua"/>
          <w:spacing w:val="-1"/>
          <w:sz w:val="24"/>
          <w:szCs w:val="24"/>
          <w:lang w:eastAsia="zh-CN"/>
        </w:rPr>
        <w:t>tates.</w:t>
      </w:r>
      <w:r w:rsidRPr="007A4664">
        <w:rPr>
          <w:rFonts w:ascii="Book Antiqua" w:hAnsi="Book Antiqua"/>
          <w:spacing w:val="-1"/>
          <w:sz w:val="24"/>
          <w:szCs w:val="24"/>
        </w:rPr>
        <w:t xml:space="preserve"> richsem@med.unc.edu</w:t>
      </w:r>
    </w:p>
    <w:p w14:paraId="18FE74F3" w14:textId="77777777" w:rsidR="007A4664" w:rsidRDefault="007A4664" w:rsidP="007A4664">
      <w:pPr>
        <w:widowControl w:val="0"/>
        <w:autoSpaceDE w:val="0"/>
        <w:autoSpaceDN w:val="0"/>
        <w:adjustRightInd w:val="0"/>
        <w:spacing w:after="0" w:line="360" w:lineRule="auto"/>
        <w:jc w:val="both"/>
        <w:rPr>
          <w:rFonts w:ascii="Book Antiqua" w:eastAsia="宋体" w:hAnsi="Book Antiqua" w:cs="Book Antiqua"/>
          <w:b/>
          <w:sz w:val="24"/>
          <w:szCs w:val="24"/>
          <w:lang w:eastAsia="zh-CN"/>
        </w:rPr>
      </w:pPr>
    </w:p>
    <w:p w14:paraId="2641AF43" w14:textId="3756D38C" w:rsidR="00122714" w:rsidRPr="007A4664" w:rsidRDefault="00346F3B"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r w:rsidRPr="007A4664">
        <w:rPr>
          <w:rFonts w:ascii="Book Antiqua" w:eastAsia="宋体" w:hAnsi="Book Antiqua" w:cs="Book Antiqua"/>
          <w:b/>
          <w:sz w:val="24"/>
          <w:szCs w:val="24"/>
          <w:lang w:eastAsia="zh-CN"/>
        </w:rPr>
        <w:t>Telephone:</w:t>
      </w:r>
      <w:r w:rsidRPr="007A4664">
        <w:rPr>
          <w:rFonts w:ascii="Book Antiqua" w:eastAsia="宋体" w:hAnsi="Book Antiqua" w:cs="Book Antiqua"/>
          <w:spacing w:val="-2"/>
          <w:sz w:val="24"/>
          <w:szCs w:val="24"/>
          <w:lang w:eastAsia="zh-CN"/>
        </w:rPr>
        <w:t xml:space="preserve"> +1-</w:t>
      </w:r>
      <w:r w:rsidRPr="007A4664">
        <w:rPr>
          <w:rFonts w:ascii="Book Antiqua" w:hAnsi="Book Antiqua" w:cs="Book Antiqua"/>
          <w:sz w:val="24"/>
          <w:szCs w:val="24"/>
        </w:rPr>
        <w:t>91</w:t>
      </w:r>
      <w:r w:rsidRPr="007A4664">
        <w:rPr>
          <w:rFonts w:ascii="Book Antiqua" w:hAnsi="Book Antiqua" w:cs="Book Antiqua"/>
          <w:spacing w:val="-2"/>
          <w:sz w:val="24"/>
          <w:szCs w:val="24"/>
        </w:rPr>
        <w:t>9</w:t>
      </w:r>
      <w:r w:rsidRPr="007A4664">
        <w:rPr>
          <w:rFonts w:ascii="Book Antiqua" w:eastAsia="宋体" w:hAnsi="Book Antiqua" w:cs="Book Antiqua"/>
          <w:sz w:val="24"/>
          <w:szCs w:val="24"/>
          <w:lang w:eastAsia="zh-CN"/>
        </w:rPr>
        <w:t>-</w:t>
      </w:r>
      <w:r w:rsidRPr="007A4664">
        <w:rPr>
          <w:rFonts w:ascii="Book Antiqua" w:hAnsi="Book Antiqua" w:cs="Book Antiqua"/>
          <w:sz w:val="24"/>
          <w:szCs w:val="24"/>
        </w:rPr>
        <w:t>96</w:t>
      </w:r>
      <w:r w:rsidRPr="007A4664">
        <w:rPr>
          <w:rFonts w:ascii="Book Antiqua" w:hAnsi="Book Antiqua" w:cs="Book Antiqua"/>
          <w:spacing w:val="-1"/>
          <w:sz w:val="24"/>
          <w:szCs w:val="24"/>
        </w:rPr>
        <w:t>6</w:t>
      </w:r>
      <w:r w:rsidRPr="007A4664">
        <w:rPr>
          <w:rFonts w:ascii="Book Antiqua" w:hAnsi="Book Antiqua" w:cs="Book Antiqua"/>
          <w:sz w:val="24"/>
          <w:szCs w:val="24"/>
        </w:rPr>
        <w:t>9676</w:t>
      </w:r>
      <w:r w:rsidRPr="007A4664">
        <w:rPr>
          <w:rFonts w:ascii="Book Antiqua" w:eastAsia="宋体" w:hAnsi="Book Antiqua" w:cs="Book Antiqua"/>
          <w:sz w:val="24"/>
          <w:szCs w:val="24"/>
          <w:lang w:eastAsia="zh-CN"/>
        </w:rPr>
        <w:t xml:space="preserve"> </w:t>
      </w:r>
      <w:r w:rsidRPr="007A4664">
        <w:rPr>
          <w:rFonts w:ascii="Book Antiqua" w:eastAsia="宋体" w:hAnsi="Book Antiqua" w:cs="Book Antiqua"/>
          <w:b/>
          <w:sz w:val="24"/>
          <w:szCs w:val="24"/>
          <w:lang w:eastAsia="zh-CN"/>
        </w:rPr>
        <w:t>Fax:</w:t>
      </w:r>
      <w:r w:rsidRPr="007A4664">
        <w:rPr>
          <w:rFonts w:ascii="Book Antiqua" w:eastAsia="宋体" w:hAnsi="Book Antiqua" w:cs="Book Antiqua"/>
          <w:spacing w:val="1"/>
          <w:sz w:val="24"/>
          <w:szCs w:val="24"/>
          <w:lang w:eastAsia="zh-CN"/>
        </w:rPr>
        <w:t xml:space="preserve"> +1-</w:t>
      </w:r>
      <w:r w:rsidRPr="007A4664">
        <w:rPr>
          <w:rFonts w:ascii="Book Antiqua" w:hAnsi="Book Antiqua" w:cs="Book Antiqua"/>
          <w:sz w:val="24"/>
          <w:szCs w:val="24"/>
        </w:rPr>
        <w:t>919</w:t>
      </w:r>
      <w:r w:rsidRPr="007A4664">
        <w:rPr>
          <w:rFonts w:ascii="Book Antiqua" w:eastAsia="宋体" w:hAnsi="Book Antiqua" w:cs="Book Antiqua"/>
          <w:sz w:val="24"/>
          <w:szCs w:val="24"/>
          <w:lang w:eastAsia="zh-CN"/>
        </w:rPr>
        <w:t>-</w:t>
      </w:r>
      <w:r w:rsidRPr="007A4664">
        <w:rPr>
          <w:rFonts w:ascii="Book Antiqua" w:hAnsi="Book Antiqua" w:cs="Book Antiqua"/>
          <w:sz w:val="24"/>
          <w:szCs w:val="24"/>
        </w:rPr>
        <w:t>84</w:t>
      </w:r>
      <w:r w:rsidRPr="007A4664">
        <w:rPr>
          <w:rFonts w:ascii="Book Antiqua" w:hAnsi="Book Antiqua" w:cs="Book Antiqua"/>
          <w:spacing w:val="-2"/>
          <w:sz w:val="24"/>
          <w:szCs w:val="24"/>
        </w:rPr>
        <w:t>3</w:t>
      </w:r>
      <w:r w:rsidRPr="007A4664">
        <w:rPr>
          <w:rFonts w:ascii="Book Antiqua" w:hAnsi="Book Antiqua" w:cs="Book Antiqua"/>
          <w:sz w:val="24"/>
          <w:szCs w:val="24"/>
        </w:rPr>
        <w:t>7147</w:t>
      </w:r>
    </w:p>
    <w:p w14:paraId="40ED60B3" w14:textId="08C2EFEA" w:rsidR="00346F3B" w:rsidRPr="007A4664" w:rsidRDefault="00346F3B"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p>
    <w:p w14:paraId="193FB8E8" w14:textId="64B0D622" w:rsidR="007A4664" w:rsidRPr="007A4664" w:rsidRDefault="007A4664" w:rsidP="007A4664">
      <w:pPr>
        <w:spacing w:line="360" w:lineRule="auto"/>
        <w:rPr>
          <w:rFonts w:ascii="Book Antiqua" w:eastAsia="宋体" w:hAnsi="Book Antiqua"/>
          <w:b/>
          <w:sz w:val="24"/>
          <w:lang w:eastAsia="zh-CN"/>
        </w:rPr>
      </w:pPr>
      <w:r w:rsidRPr="008150D2">
        <w:rPr>
          <w:rFonts w:ascii="Book Antiqua" w:hAnsi="Book Antiqua"/>
          <w:b/>
          <w:sz w:val="24"/>
        </w:rPr>
        <w:t xml:space="preserve">Received: </w:t>
      </w:r>
      <w:r w:rsidRPr="00B4514E">
        <w:rPr>
          <w:rFonts w:ascii="Book Antiqua" w:hAnsi="Book Antiqua"/>
          <w:sz w:val="24"/>
          <w:szCs w:val="24"/>
        </w:rPr>
        <w:t>November</w:t>
      </w:r>
      <w:r>
        <w:rPr>
          <w:rFonts w:ascii="Book Antiqua" w:eastAsia="宋体" w:hAnsi="Book Antiqua" w:hint="eastAsia"/>
          <w:sz w:val="24"/>
          <w:szCs w:val="24"/>
          <w:lang w:eastAsia="zh-CN"/>
        </w:rPr>
        <w:t xml:space="preserve"> 5, 2013</w:t>
      </w:r>
      <w:r w:rsidR="00A533E5">
        <w:rPr>
          <w:rFonts w:ascii="Book Antiqua" w:hAnsi="Book Antiqua" w:hint="eastAsia"/>
          <w:b/>
          <w:sz w:val="24"/>
        </w:rPr>
        <w:t xml:space="preserve"> </w:t>
      </w:r>
      <w:r w:rsidRPr="008150D2">
        <w:rPr>
          <w:rFonts w:ascii="Book Antiqua" w:hAnsi="Book Antiqua"/>
          <w:b/>
          <w:sz w:val="24"/>
        </w:rPr>
        <w:t>Revised:</w:t>
      </w:r>
      <w:r>
        <w:rPr>
          <w:rFonts w:ascii="Book Antiqua" w:hAnsi="Book Antiqua" w:hint="eastAsia"/>
          <w:b/>
          <w:sz w:val="24"/>
        </w:rPr>
        <w:t xml:space="preserve"> </w:t>
      </w:r>
      <w:r w:rsidRPr="008150D2">
        <w:rPr>
          <w:rFonts w:ascii="Book Antiqua" w:hAnsi="Book Antiqua" w:hint="eastAsia"/>
          <w:b/>
          <w:sz w:val="24"/>
        </w:rPr>
        <w:t xml:space="preserve"> </w:t>
      </w:r>
      <w:r w:rsidRPr="00B4514E">
        <w:rPr>
          <w:rFonts w:ascii="Book Antiqua" w:hAnsi="Book Antiqua"/>
          <w:sz w:val="24"/>
          <w:szCs w:val="24"/>
        </w:rPr>
        <w:t>February</w:t>
      </w:r>
      <w:r>
        <w:rPr>
          <w:rFonts w:ascii="Book Antiqua" w:eastAsia="宋体" w:hAnsi="Book Antiqua" w:hint="eastAsia"/>
          <w:sz w:val="24"/>
          <w:szCs w:val="24"/>
          <w:lang w:eastAsia="zh-CN"/>
        </w:rPr>
        <w:t xml:space="preserve"> 13, 2014</w:t>
      </w:r>
    </w:p>
    <w:p w14:paraId="510EED9C" w14:textId="77777777" w:rsidR="00BC0D1D" w:rsidRPr="00A267BA" w:rsidRDefault="007A4664" w:rsidP="00BC0D1D">
      <w:pPr>
        <w:rPr>
          <w:rFonts w:ascii="Book Antiqua" w:hAnsi="Book Antiqua"/>
          <w:sz w:val="24"/>
          <w:szCs w:val="24"/>
        </w:rPr>
      </w:pPr>
      <w:r w:rsidRPr="008150D2">
        <w:rPr>
          <w:rFonts w:ascii="Book Antiqua" w:hAnsi="Book Antiqua"/>
          <w:b/>
          <w:sz w:val="24"/>
        </w:rPr>
        <w:t xml:space="preserve">Accepted: </w:t>
      </w:r>
      <w:r w:rsidR="00BC0D1D" w:rsidRPr="00A267BA">
        <w:rPr>
          <w:rFonts w:ascii="Book Antiqua" w:hAnsi="Book Antiqua"/>
          <w:sz w:val="24"/>
          <w:szCs w:val="24"/>
        </w:rPr>
        <w:t>May 15, 2014</w:t>
      </w:r>
    </w:p>
    <w:p w14:paraId="3CA55DEB" w14:textId="77777777" w:rsidR="007A4664" w:rsidRDefault="007A4664" w:rsidP="007A4664">
      <w:pPr>
        <w:spacing w:line="360" w:lineRule="auto"/>
        <w:rPr>
          <w:rFonts w:ascii="Book Antiqua" w:hAnsi="Book Antiqua"/>
          <w:b/>
          <w:sz w:val="24"/>
        </w:rPr>
      </w:pPr>
      <w:r>
        <w:rPr>
          <w:rFonts w:ascii="Book Antiqua" w:hAnsi="Book Antiqua" w:hint="eastAsia"/>
          <w:b/>
          <w:sz w:val="24"/>
        </w:rPr>
        <w:t xml:space="preserve"> </w:t>
      </w:r>
    </w:p>
    <w:p w14:paraId="2F10DEB5" w14:textId="77777777" w:rsidR="007A4664" w:rsidRPr="008150D2" w:rsidRDefault="007A4664" w:rsidP="007A4664">
      <w:pPr>
        <w:spacing w:line="360" w:lineRule="auto"/>
        <w:rPr>
          <w:rFonts w:ascii="Book Antiqua" w:hAnsi="Book Antiqua" w:cs="宋体"/>
          <w:bCs/>
          <w:color w:val="000000"/>
          <w:sz w:val="24"/>
        </w:rPr>
      </w:pPr>
      <w:r w:rsidRPr="008150D2">
        <w:rPr>
          <w:rFonts w:ascii="Book Antiqua" w:hAnsi="Book Antiqua"/>
          <w:b/>
          <w:sz w:val="24"/>
        </w:rPr>
        <w:t>Published online:</w:t>
      </w:r>
    </w:p>
    <w:p w14:paraId="1B15B37C" w14:textId="77777777" w:rsidR="0082359B" w:rsidRPr="007A4664" w:rsidRDefault="0082359B"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p>
    <w:p w14:paraId="2A93590A" w14:textId="77777777" w:rsidR="0082359B" w:rsidRPr="007A4664" w:rsidRDefault="0082359B"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sectPr w:rsidR="0082359B" w:rsidRPr="007A4664">
          <w:pgSz w:w="12240" w:h="15840"/>
          <w:pgMar w:top="1440" w:right="1720" w:bottom="280" w:left="1340" w:header="720" w:footer="720" w:gutter="0"/>
          <w:cols w:space="720"/>
          <w:noEndnote/>
        </w:sectPr>
      </w:pPr>
    </w:p>
    <w:p w14:paraId="6DA3982E" w14:textId="31BE62F1" w:rsidR="00122714" w:rsidRPr="007A4664" w:rsidRDefault="00122714" w:rsidP="007A4664">
      <w:pPr>
        <w:widowControl w:val="0"/>
        <w:autoSpaceDE w:val="0"/>
        <w:autoSpaceDN w:val="0"/>
        <w:adjustRightInd w:val="0"/>
        <w:spacing w:after="0" w:line="360" w:lineRule="auto"/>
        <w:jc w:val="both"/>
        <w:rPr>
          <w:rFonts w:ascii="Book Antiqua" w:eastAsia="宋体" w:hAnsi="Book Antiqua" w:cs="Book Antiqua"/>
          <w:sz w:val="24"/>
          <w:szCs w:val="24"/>
          <w:lang w:eastAsia="zh-CN"/>
        </w:rPr>
      </w:pPr>
      <w:r w:rsidRPr="007A4664">
        <w:rPr>
          <w:rFonts w:ascii="Book Antiqua" w:hAnsi="Book Antiqua" w:cs="Book Antiqua"/>
          <w:b/>
          <w:bCs/>
          <w:sz w:val="24"/>
          <w:szCs w:val="24"/>
        </w:rPr>
        <w:lastRenderedPageBreak/>
        <w:t>A</w:t>
      </w:r>
      <w:r w:rsidR="00346F3B" w:rsidRPr="007A4664">
        <w:rPr>
          <w:rFonts w:ascii="Book Antiqua" w:hAnsi="Book Antiqua" w:cs="Book Antiqua"/>
          <w:b/>
          <w:bCs/>
          <w:spacing w:val="1"/>
          <w:sz w:val="24"/>
          <w:szCs w:val="24"/>
        </w:rPr>
        <w:t>b</w:t>
      </w:r>
      <w:r w:rsidR="00346F3B" w:rsidRPr="007A4664">
        <w:rPr>
          <w:rFonts w:ascii="Book Antiqua" w:hAnsi="Book Antiqua" w:cs="Book Antiqua"/>
          <w:b/>
          <w:bCs/>
          <w:sz w:val="24"/>
          <w:szCs w:val="24"/>
        </w:rPr>
        <w:t>stract</w:t>
      </w:r>
    </w:p>
    <w:p w14:paraId="3811FECB" w14:textId="364D2391" w:rsidR="00122714" w:rsidRPr="007A4664" w:rsidRDefault="00122714" w:rsidP="007A4664">
      <w:pPr>
        <w:widowControl w:val="0"/>
        <w:autoSpaceDE w:val="0"/>
        <w:autoSpaceDN w:val="0"/>
        <w:adjustRightInd w:val="0"/>
        <w:spacing w:after="0" w:line="360" w:lineRule="auto"/>
        <w:jc w:val="both"/>
        <w:rPr>
          <w:rFonts w:ascii="Book Antiqua" w:hAnsi="Book Antiqua"/>
          <w:spacing w:val="1"/>
          <w:sz w:val="24"/>
          <w:szCs w:val="24"/>
        </w:rPr>
      </w:pPr>
      <w:r w:rsidRPr="007A4664">
        <w:rPr>
          <w:rFonts w:ascii="Book Antiqua" w:hAnsi="Book Antiqua"/>
          <w:spacing w:val="-1"/>
          <w:sz w:val="24"/>
          <w:szCs w:val="24"/>
        </w:rPr>
        <w:t>P</w:t>
      </w:r>
      <w:r w:rsidRPr="007A4664">
        <w:rPr>
          <w:rFonts w:ascii="Book Antiqua" w:hAnsi="Book Antiqua" w:cs="Book Antiqua"/>
          <w:sz w:val="24"/>
          <w:szCs w:val="24"/>
        </w:rPr>
        <w:t>an</w:t>
      </w:r>
      <w:r w:rsidRPr="007A4664">
        <w:rPr>
          <w:rFonts w:ascii="Book Antiqua" w:hAnsi="Book Antiqua"/>
          <w:spacing w:val="-1"/>
          <w:sz w:val="24"/>
          <w:szCs w:val="24"/>
        </w:rPr>
        <w:t>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itis</w:t>
      </w:r>
      <w:r w:rsidRPr="007A4664">
        <w:rPr>
          <w:rFonts w:ascii="Book Antiqua" w:hAnsi="Book Antiqua"/>
          <w:spacing w:val="-1"/>
          <w:sz w:val="24"/>
          <w:szCs w:val="24"/>
        </w:rPr>
        <w:t xml:space="preserve"> </w:t>
      </w:r>
      <w:r w:rsidRPr="007A4664">
        <w:rPr>
          <w:rFonts w:ascii="Book Antiqua" w:hAnsi="Book Antiqua" w:cs="Book Antiqua"/>
          <w:sz w:val="24"/>
          <w:szCs w:val="24"/>
        </w:rPr>
        <w:t>is</w:t>
      </w:r>
      <w:r w:rsidRPr="007A4664">
        <w:rPr>
          <w:rFonts w:ascii="Book Antiqua" w:hAnsi="Book Antiqua"/>
          <w:spacing w:val="-1"/>
          <w:sz w:val="24"/>
          <w:szCs w:val="24"/>
        </w:rPr>
        <w:t xml:space="preserve"> </w:t>
      </w:r>
      <w:r w:rsidRPr="007A4664">
        <w:rPr>
          <w:rFonts w:ascii="Book Antiqua" w:hAnsi="Book Antiqua" w:cs="Book Antiqua"/>
          <w:sz w:val="24"/>
          <w:szCs w:val="24"/>
        </w:rPr>
        <w:t>de</w:t>
      </w:r>
      <w:r w:rsidRPr="007A4664">
        <w:rPr>
          <w:rFonts w:ascii="Book Antiqua" w:hAnsi="Book Antiqua"/>
          <w:spacing w:val="-1"/>
          <w:sz w:val="24"/>
          <w:szCs w:val="24"/>
        </w:rPr>
        <w:t>f</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ed</w:t>
      </w:r>
      <w:r w:rsidRPr="007A4664">
        <w:rPr>
          <w:rFonts w:ascii="Book Antiqua" w:hAnsi="Book Antiqua"/>
          <w:spacing w:val="2"/>
          <w:sz w:val="24"/>
          <w:szCs w:val="24"/>
        </w:rPr>
        <w:t xml:space="preserve"> </w:t>
      </w:r>
      <w:r w:rsidRPr="007A4664">
        <w:rPr>
          <w:rFonts w:ascii="Book Antiqua" w:hAnsi="Book Antiqua" w:cs="Book Antiqua"/>
          <w:sz w:val="24"/>
          <w:szCs w:val="24"/>
        </w:rPr>
        <w:t>as</w:t>
      </w:r>
      <w:r w:rsidRPr="007A4664">
        <w:rPr>
          <w:rFonts w:ascii="Book Antiqua" w:hAnsi="Book Antiqua"/>
          <w:spacing w:val="-1"/>
          <w:sz w:val="24"/>
          <w:szCs w:val="24"/>
        </w:rPr>
        <w:t xml:space="preserve"> </w:t>
      </w:r>
      <w:r w:rsidRPr="007A4664">
        <w:rPr>
          <w:rFonts w:ascii="Book Antiqua" w:hAnsi="Book Antiqua"/>
          <w:spacing w:val="1"/>
          <w:sz w:val="24"/>
          <w:szCs w:val="24"/>
        </w:rPr>
        <w:t>t</w:t>
      </w:r>
      <w:r w:rsidRPr="007A4664">
        <w:rPr>
          <w:rFonts w:ascii="Book Antiqua" w:hAnsi="Book Antiqua" w:cs="Book Antiqua"/>
          <w:sz w:val="24"/>
          <w:szCs w:val="24"/>
        </w:rPr>
        <w:t>he i</w:t>
      </w:r>
      <w:r w:rsidRPr="007A4664">
        <w:rPr>
          <w:rFonts w:ascii="Book Antiqua" w:hAnsi="Book Antiqua"/>
          <w:spacing w:val="-1"/>
          <w:sz w:val="24"/>
          <w:szCs w:val="24"/>
        </w:rPr>
        <w:t>n</w:t>
      </w:r>
      <w:r w:rsidRPr="007A4664">
        <w:rPr>
          <w:rFonts w:ascii="Book Antiqua" w:hAnsi="Book Antiqua" w:cs="Book Antiqua"/>
          <w:sz w:val="24"/>
          <w:szCs w:val="24"/>
        </w:rPr>
        <w:t>f</w:t>
      </w:r>
      <w:r w:rsidRPr="007A4664">
        <w:rPr>
          <w:rFonts w:ascii="Book Antiqua" w:hAnsi="Book Antiqua"/>
          <w:spacing w:val="-1"/>
          <w:sz w:val="24"/>
          <w:szCs w:val="24"/>
        </w:rPr>
        <w:t>l</w:t>
      </w:r>
      <w:r w:rsidRPr="007A4664">
        <w:rPr>
          <w:rFonts w:ascii="Book Antiqua" w:hAnsi="Book Antiqua" w:cs="Book Antiqua"/>
          <w:sz w:val="24"/>
          <w:szCs w:val="24"/>
        </w:rPr>
        <w:t>a</w:t>
      </w:r>
      <w:r w:rsidRPr="007A4664">
        <w:rPr>
          <w:rFonts w:ascii="Book Antiqua" w:hAnsi="Book Antiqua"/>
          <w:spacing w:val="-1"/>
          <w:sz w:val="24"/>
          <w:szCs w:val="24"/>
        </w:rPr>
        <w:t>m</w:t>
      </w:r>
      <w:r w:rsidRPr="007A4664">
        <w:rPr>
          <w:rFonts w:ascii="Book Antiqua" w:hAnsi="Book Antiqua" w:cs="Book Antiqua"/>
          <w:sz w:val="24"/>
          <w:szCs w:val="24"/>
        </w:rPr>
        <w:t>mati</w:t>
      </w:r>
      <w:r w:rsidRPr="007A4664">
        <w:rPr>
          <w:rFonts w:ascii="Book Antiqua" w:hAnsi="Book Antiqua"/>
          <w:spacing w:val="1"/>
          <w:sz w:val="24"/>
          <w:szCs w:val="24"/>
        </w:rPr>
        <w:t>o</w:t>
      </w:r>
      <w:r w:rsidRPr="007A4664">
        <w:rPr>
          <w:rFonts w:ascii="Book Antiqua" w:hAnsi="Book Antiqua" w:cs="Book Antiqua"/>
          <w:sz w:val="24"/>
          <w:szCs w:val="24"/>
        </w:rPr>
        <w:t>n of</w:t>
      </w:r>
      <w:r w:rsidRPr="007A4664">
        <w:rPr>
          <w:rFonts w:ascii="Book Antiqua" w:hAnsi="Book Antiqua"/>
          <w:spacing w:val="2"/>
          <w:sz w:val="24"/>
          <w:szCs w:val="24"/>
        </w:rPr>
        <w:t xml:space="preserve"> </w:t>
      </w:r>
      <w:r w:rsidRPr="007A4664">
        <w:rPr>
          <w:rFonts w:ascii="Book Antiqua" w:hAnsi="Book Antiqua"/>
          <w:spacing w:val="1"/>
          <w:sz w:val="24"/>
          <w:szCs w:val="24"/>
        </w:rPr>
        <w:t>t</w:t>
      </w:r>
      <w:r w:rsidRPr="007A4664">
        <w:rPr>
          <w:rFonts w:ascii="Book Antiqua" w:hAnsi="Book Antiqua" w:cs="Book Antiqua"/>
          <w:sz w:val="24"/>
          <w:szCs w:val="24"/>
        </w:rPr>
        <w:t>he 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eas</w:t>
      </w:r>
      <w:r w:rsidRPr="007A4664">
        <w:rPr>
          <w:rFonts w:ascii="Book Antiqua" w:hAnsi="Book Antiqua"/>
          <w:spacing w:val="-1"/>
          <w:sz w:val="24"/>
          <w:szCs w:val="24"/>
        </w:rPr>
        <w:t xml:space="preserve"> </w:t>
      </w:r>
      <w:r w:rsidRPr="007A4664">
        <w:rPr>
          <w:rFonts w:ascii="Book Antiqua" w:hAnsi="Book Antiqua" w:cs="Book Antiqua"/>
          <w:sz w:val="24"/>
          <w:szCs w:val="24"/>
        </w:rPr>
        <w:t>and</w:t>
      </w:r>
      <w:r w:rsidRPr="007A4664">
        <w:rPr>
          <w:rFonts w:ascii="Book Antiqua" w:hAnsi="Book Antiqua"/>
          <w:spacing w:val="-1"/>
          <w:sz w:val="24"/>
          <w:szCs w:val="24"/>
        </w:rPr>
        <w:t xml:space="preserve"> c</w:t>
      </w:r>
      <w:r w:rsidRPr="007A4664">
        <w:rPr>
          <w:rFonts w:ascii="Book Antiqua" w:hAnsi="Book Antiqua"/>
          <w:spacing w:val="1"/>
          <w:sz w:val="24"/>
          <w:szCs w:val="24"/>
        </w:rPr>
        <w:t>o</w:t>
      </w:r>
      <w:r w:rsidRPr="007A4664">
        <w:rPr>
          <w:rFonts w:ascii="Book Antiqua" w:hAnsi="Book Antiqua" w:cs="Book Antiqua"/>
          <w:sz w:val="24"/>
          <w:szCs w:val="24"/>
        </w:rPr>
        <w:t>n</w:t>
      </w:r>
      <w:r w:rsidRPr="007A4664">
        <w:rPr>
          <w:rFonts w:ascii="Book Antiqua" w:hAnsi="Book Antiqua"/>
          <w:spacing w:val="-1"/>
          <w:sz w:val="24"/>
          <w:szCs w:val="24"/>
        </w:rPr>
        <w:t>s</w:t>
      </w:r>
      <w:r w:rsidRPr="007A4664">
        <w:rPr>
          <w:rFonts w:ascii="Book Antiqua" w:hAnsi="Book Antiqua"/>
          <w:spacing w:val="2"/>
          <w:sz w:val="24"/>
          <w:szCs w:val="24"/>
        </w:rPr>
        <w:t>i</w:t>
      </w:r>
      <w:r w:rsidRPr="007A4664">
        <w:rPr>
          <w:rFonts w:ascii="Book Antiqua" w:hAnsi="Book Antiqua" w:cs="Book Antiqua"/>
          <w:sz w:val="24"/>
          <w:szCs w:val="24"/>
        </w:rPr>
        <w:t>de</w:t>
      </w:r>
      <w:r w:rsidRPr="007A4664">
        <w:rPr>
          <w:rFonts w:ascii="Book Antiqua" w:hAnsi="Book Antiqua"/>
          <w:spacing w:val="1"/>
          <w:sz w:val="24"/>
          <w:szCs w:val="24"/>
        </w:rPr>
        <w:t>r</w:t>
      </w:r>
      <w:r w:rsidRPr="007A4664">
        <w:rPr>
          <w:rFonts w:ascii="Book Antiqua" w:hAnsi="Book Antiqua" w:cs="Book Antiqua"/>
          <w:sz w:val="24"/>
          <w:szCs w:val="24"/>
        </w:rPr>
        <w:t xml:space="preserve">ed </w:t>
      </w:r>
      <w:r w:rsidRPr="007A4664">
        <w:rPr>
          <w:rFonts w:ascii="Book Antiqua" w:hAnsi="Book Antiqua"/>
          <w:spacing w:val="1"/>
          <w:sz w:val="24"/>
          <w:szCs w:val="24"/>
        </w:rPr>
        <w:t>t</w:t>
      </w:r>
      <w:r w:rsidRPr="007A4664">
        <w:rPr>
          <w:rFonts w:ascii="Book Antiqua" w:hAnsi="Book Antiqua" w:cs="Book Antiqua"/>
          <w:sz w:val="24"/>
          <w:szCs w:val="24"/>
        </w:rPr>
        <w:t xml:space="preserve">he </w:t>
      </w:r>
      <w:r w:rsidRPr="007A4664">
        <w:rPr>
          <w:rFonts w:ascii="Book Antiqua" w:hAnsi="Book Antiqua"/>
          <w:spacing w:val="-1"/>
          <w:sz w:val="24"/>
          <w:szCs w:val="24"/>
        </w:rPr>
        <w:t>m</w:t>
      </w:r>
      <w:r w:rsidRPr="007A4664">
        <w:rPr>
          <w:rFonts w:ascii="Book Antiqua" w:hAnsi="Book Antiqua"/>
          <w:spacing w:val="1"/>
          <w:sz w:val="24"/>
          <w:szCs w:val="24"/>
        </w:rPr>
        <w:t>o</w:t>
      </w:r>
      <w:r w:rsidRPr="007A4664">
        <w:rPr>
          <w:rFonts w:ascii="Book Antiqua" w:hAnsi="Book Antiqua"/>
          <w:spacing w:val="-1"/>
          <w:sz w:val="24"/>
          <w:szCs w:val="24"/>
        </w:rPr>
        <w:t>s</w:t>
      </w:r>
      <w:r w:rsidRPr="007A4664">
        <w:rPr>
          <w:rFonts w:ascii="Book Antiqua" w:hAnsi="Book Antiqua" w:cs="Book Antiqua"/>
          <w:sz w:val="24"/>
          <w:szCs w:val="24"/>
        </w:rPr>
        <w:t xml:space="preserve">t </w:t>
      </w:r>
      <w:r w:rsidRPr="007A4664">
        <w:rPr>
          <w:rFonts w:ascii="Book Antiqua" w:hAnsi="Book Antiqua"/>
          <w:spacing w:val="-1"/>
          <w:sz w:val="24"/>
          <w:szCs w:val="24"/>
        </w:rPr>
        <w:t>c</w:t>
      </w:r>
      <w:r w:rsidRPr="007A4664">
        <w:rPr>
          <w:rFonts w:ascii="Book Antiqua" w:hAnsi="Book Antiqua"/>
          <w:spacing w:val="1"/>
          <w:sz w:val="24"/>
          <w:szCs w:val="24"/>
        </w:rPr>
        <w:t>o</w:t>
      </w:r>
      <w:r w:rsidRPr="007A4664">
        <w:rPr>
          <w:rFonts w:ascii="Book Antiqua" w:hAnsi="Book Antiqua" w:cs="Book Antiqua"/>
          <w:sz w:val="24"/>
          <w:szCs w:val="24"/>
        </w:rPr>
        <w:t>m</w:t>
      </w:r>
      <w:r w:rsidRPr="007A4664">
        <w:rPr>
          <w:rFonts w:ascii="Book Antiqua" w:hAnsi="Book Antiqua"/>
          <w:spacing w:val="-1"/>
          <w:sz w:val="24"/>
          <w:szCs w:val="24"/>
        </w:rPr>
        <w:t>m</w:t>
      </w:r>
      <w:r w:rsidRPr="007A4664">
        <w:rPr>
          <w:rFonts w:ascii="Book Antiqua" w:hAnsi="Book Antiqua"/>
          <w:spacing w:val="1"/>
          <w:sz w:val="24"/>
          <w:szCs w:val="24"/>
        </w:rPr>
        <w:t>o</w:t>
      </w:r>
      <w:r w:rsidRPr="007A4664">
        <w:rPr>
          <w:rFonts w:ascii="Book Antiqua" w:hAnsi="Book Antiqua" w:cs="Book Antiqua"/>
          <w:sz w:val="24"/>
          <w:szCs w:val="24"/>
        </w:rPr>
        <w:t xml:space="preserve">n </w:t>
      </w:r>
      <w:r w:rsidRPr="007A4664">
        <w:rPr>
          <w:rFonts w:ascii="Book Antiqua" w:hAnsi="Book Antiqua"/>
          <w:spacing w:val="-1"/>
          <w:sz w:val="24"/>
          <w:szCs w:val="24"/>
        </w:rPr>
        <w:t>p</w:t>
      </w:r>
      <w:r w:rsidRPr="007A4664">
        <w:rPr>
          <w:rFonts w:ascii="Book Antiqua" w:hAnsi="Book Antiqua" w:cs="Book Antiqua"/>
          <w:sz w:val="24"/>
          <w:szCs w:val="24"/>
        </w:rPr>
        <w:t>an</w:t>
      </w:r>
      <w:r w:rsidRPr="007A4664">
        <w:rPr>
          <w:rFonts w:ascii="Book Antiqua" w:hAnsi="Book Antiqua"/>
          <w:spacing w:val="-1"/>
          <w:sz w:val="24"/>
          <w:szCs w:val="24"/>
        </w:rPr>
        <w:t>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d</w:t>
      </w:r>
      <w:r w:rsidRPr="007A4664">
        <w:rPr>
          <w:rFonts w:ascii="Book Antiqua" w:hAnsi="Book Antiqua"/>
          <w:spacing w:val="2"/>
          <w:sz w:val="24"/>
          <w:szCs w:val="24"/>
        </w:rPr>
        <w:t>i</w:t>
      </w:r>
      <w:r w:rsidRPr="007A4664">
        <w:rPr>
          <w:rFonts w:ascii="Book Antiqua" w:hAnsi="Book Antiqua"/>
          <w:spacing w:val="-1"/>
          <w:sz w:val="24"/>
          <w:szCs w:val="24"/>
        </w:rPr>
        <w:t>s</w:t>
      </w:r>
      <w:r w:rsidRPr="007A4664">
        <w:rPr>
          <w:rFonts w:ascii="Book Antiqua" w:hAnsi="Book Antiqua" w:cs="Book Antiqua"/>
          <w:sz w:val="24"/>
          <w:szCs w:val="24"/>
        </w:rPr>
        <w:t>ea</w:t>
      </w:r>
      <w:r w:rsidRPr="007A4664">
        <w:rPr>
          <w:rFonts w:ascii="Book Antiqua" w:hAnsi="Book Antiqua"/>
          <w:spacing w:val="-1"/>
          <w:sz w:val="24"/>
          <w:szCs w:val="24"/>
        </w:rPr>
        <w:t>s</w:t>
      </w:r>
      <w:r w:rsidRPr="007A4664">
        <w:rPr>
          <w:rFonts w:ascii="Book Antiqua" w:hAnsi="Book Antiqua" w:cs="Book Antiqua"/>
          <w:sz w:val="24"/>
          <w:szCs w:val="24"/>
        </w:rPr>
        <w:t xml:space="preserve">e in </w:t>
      </w:r>
      <w:r w:rsidRPr="007A4664">
        <w:rPr>
          <w:rFonts w:ascii="Book Antiqua" w:hAnsi="Book Antiqua"/>
          <w:spacing w:val="-1"/>
          <w:sz w:val="24"/>
          <w:szCs w:val="24"/>
        </w:rPr>
        <w:t>c</w:t>
      </w:r>
      <w:r w:rsidRPr="007A4664">
        <w:rPr>
          <w:rFonts w:ascii="Book Antiqua" w:hAnsi="Book Antiqua"/>
          <w:spacing w:val="2"/>
          <w:sz w:val="24"/>
          <w:szCs w:val="24"/>
        </w:rPr>
        <w:t>h</w:t>
      </w:r>
      <w:r w:rsidRPr="007A4664">
        <w:rPr>
          <w:rFonts w:ascii="Book Antiqua" w:hAnsi="Book Antiqua" w:cs="Book Antiqua"/>
          <w:sz w:val="24"/>
          <w:szCs w:val="24"/>
        </w:rPr>
        <w:t>il</w:t>
      </w:r>
      <w:r w:rsidRPr="007A4664">
        <w:rPr>
          <w:rFonts w:ascii="Book Antiqua" w:hAnsi="Book Antiqua"/>
          <w:spacing w:val="-1"/>
          <w:sz w:val="24"/>
          <w:szCs w:val="24"/>
        </w:rPr>
        <w:t>d</w:t>
      </w:r>
      <w:r w:rsidRPr="007A4664">
        <w:rPr>
          <w:rFonts w:ascii="Book Antiqua" w:hAnsi="Book Antiqua"/>
          <w:spacing w:val="1"/>
          <w:sz w:val="24"/>
          <w:szCs w:val="24"/>
        </w:rPr>
        <w:t>r</w:t>
      </w:r>
      <w:r w:rsidRPr="007A4664">
        <w:rPr>
          <w:rFonts w:ascii="Book Antiqua" w:hAnsi="Book Antiqua" w:cs="Book Antiqua"/>
          <w:sz w:val="24"/>
          <w:szCs w:val="24"/>
        </w:rPr>
        <w:t>en a</w:t>
      </w:r>
      <w:r w:rsidRPr="007A4664">
        <w:rPr>
          <w:rFonts w:ascii="Book Antiqua" w:hAnsi="Book Antiqua"/>
          <w:spacing w:val="-1"/>
          <w:sz w:val="24"/>
          <w:szCs w:val="24"/>
        </w:rPr>
        <w:t>n</w:t>
      </w:r>
      <w:r w:rsidRPr="007A4664">
        <w:rPr>
          <w:rFonts w:ascii="Book Antiqua" w:hAnsi="Book Antiqua" w:cs="Book Antiqua"/>
          <w:sz w:val="24"/>
          <w:szCs w:val="24"/>
        </w:rPr>
        <w:t xml:space="preserve">d </w:t>
      </w:r>
      <w:r w:rsidRPr="007A4664">
        <w:rPr>
          <w:rFonts w:ascii="Book Antiqua" w:hAnsi="Book Antiqua"/>
          <w:spacing w:val="2"/>
          <w:sz w:val="24"/>
          <w:szCs w:val="24"/>
        </w:rPr>
        <w:t>a</w:t>
      </w:r>
      <w:r w:rsidRPr="007A4664">
        <w:rPr>
          <w:rFonts w:ascii="Book Antiqua" w:hAnsi="Book Antiqua" w:cs="Book Antiqua"/>
          <w:sz w:val="24"/>
          <w:szCs w:val="24"/>
        </w:rPr>
        <w:t>d</w:t>
      </w:r>
      <w:r w:rsidRPr="007A4664">
        <w:rPr>
          <w:rFonts w:ascii="Book Antiqua" w:hAnsi="Book Antiqua"/>
          <w:spacing w:val="-1"/>
          <w:sz w:val="24"/>
          <w:szCs w:val="24"/>
        </w:rPr>
        <w:t>u</w:t>
      </w:r>
      <w:r w:rsidRPr="007A4664">
        <w:rPr>
          <w:rFonts w:ascii="Book Antiqua" w:hAnsi="Book Antiqua" w:cs="Book Antiqua"/>
          <w:sz w:val="24"/>
          <w:szCs w:val="24"/>
        </w:rPr>
        <w:t>lt</w:t>
      </w:r>
      <w:r w:rsidRPr="007A4664">
        <w:rPr>
          <w:rFonts w:ascii="Book Antiqua" w:hAnsi="Book Antiqua"/>
          <w:spacing w:val="-1"/>
          <w:sz w:val="24"/>
          <w:szCs w:val="24"/>
        </w:rPr>
        <w:t>s</w:t>
      </w:r>
      <w:r w:rsidRPr="007A4664">
        <w:rPr>
          <w:rFonts w:ascii="Book Antiqua" w:hAnsi="Book Antiqua" w:cs="Book Antiqua"/>
          <w:sz w:val="24"/>
          <w:szCs w:val="24"/>
        </w:rPr>
        <w:t>.</w:t>
      </w:r>
      <w:r w:rsidRPr="007A4664">
        <w:rPr>
          <w:rFonts w:ascii="Book Antiqua" w:hAnsi="Book Antiqua"/>
          <w:spacing w:val="3"/>
          <w:sz w:val="24"/>
          <w:szCs w:val="24"/>
        </w:rPr>
        <w:t xml:space="preserve"> </w:t>
      </w:r>
      <w:r w:rsidRPr="007A4664">
        <w:rPr>
          <w:rFonts w:ascii="Book Antiqua" w:hAnsi="Book Antiqua" w:cs="Book Antiqua"/>
          <w:sz w:val="24"/>
          <w:szCs w:val="24"/>
        </w:rPr>
        <w:t>Ima</w:t>
      </w:r>
      <w:r w:rsidRPr="007A4664">
        <w:rPr>
          <w:rFonts w:ascii="Book Antiqua" w:hAnsi="Book Antiqua"/>
          <w:spacing w:val="1"/>
          <w:sz w:val="24"/>
          <w:szCs w:val="24"/>
        </w:rPr>
        <w:t>g</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g</w:t>
      </w:r>
      <w:r w:rsidRPr="007A4664">
        <w:rPr>
          <w:rFonts w:ascii="Book Antiqua" w:hAnsi="Book Antiqua"/>
          <w:spacing w:val="1"/>
          <w:sz w:val="24"/>
          <w:szCs w:val="24"/>
        </w:rPr>
        <w:t xml:space="preserve"> </w:t>
      </w:r>
      <w:r w:rsidRPr="007A4664">
        <w:rPr>
          <w:rFonts w:ascii="Book Antiqua" w:hAnsi="Book Antiqua" w:cs="Book Antiqua"/>
          <w:sz w:val="24"/>
          <w:szCs w:val="24"/>
        </w:rPr>
        <w:t xml:space="preserve">plays a </w:t>
      </w:r>
      <w:r w:rsidRPr="007A4664">
        <w:rPr>
          <w:rFonts w:ascii="Book Antiqua" w:hAnsi="Book Antiqua"/>
          <w:spacing w:val="-1"/>
          <w:sz w:val="24"/>
          <w:szCs w:val="24"/>
        </w:rPr>
        <w:t>s</w:t>
      </w:r>
      <w:r w:rsidRPr="007A4664">
        <w:rPr>
          <w:rFonts w:ascii="Book Antiqua" w:hAnsi="Book Antiqua" w:cs="Book Antiqua"/>
          <w:sz w:val="24"/>
          <w:szCs w:val="24"/>
        </w:rPr>
        <w:t>igni</w:t>
      </w:r>
      <w:r w:rsidRPr="007A4664">
        <w:rPr>
          <w:rFonts w:ascii="Book Antiqua" w:hAnsi="Book Antiqua"/>
          <w:spacing w:val="1"/>
          <w:sz w:val="24"/>
          <w:szCs w:val="24"/>
        </w:rPr>
        <w:t>ﬁ</w:t>
      </w:r>
      <w:r w:rsidRPr="007A4664">
        <w:rPr>
          <w:rFonts w:ascii="Book Antiqua" w:hAnsi="Book Antiqua"/>
          <w:spacing w:val="-1"/>
          <w:sz w:val="24"/>
          <w:szCs w:val="24"/>
        </w:rPr>
        <w:t>c</w:t>
      </w:r>
      <w:r w:rsidRPr="007A4664">
        <w:rPr>
          <w:rFonts w:ascii="Book Antiqua" w:hAnsi="Book Antiqua" w:cs="Book Antiqua"/>
          <w:sz w:val="24"/>
          <w:szCs w:val="24"/>
        </w:rPr>
        <w:t xml:space="preserve">ant </w:t>
      </w:r>
      <w:r w:rsidRPr="007A4664">
        <w:rPr>
          <w:rFonts w:ascii="Book Antiqua" w:hAnsi="Book Antiqua"/>
          <w:spacing w:val="1"/>
          <w:sz w:val="24"/>
          <w:szCs w:val="24"/>
        </w:rPr>
        <w:t>ro</w:t>
      </w:r>
      <w:r w:rsidRPr="007A4664">
        <w:rPr>
          <w:rFonts w:ascii="Book Antiqua" w:hAnsi="Book Antiqua" w:cs="Book Antiqua"/>
          <w:sz w:val="24"/>
          <w:szCs w:val="24"/>
        </w:rPr>
        <w:t xml:space="preserve">le in </w:t>
      </w:r>
      <w:r w:rsidRPr="007A4664">
        <w:rPr>
          <w:rFonts w:ascii="Book Antiqua" w:hAnsi="Book Antiqua"/>
          <w:spacing w:val="1"/>
          <w:sz w:val="24"/>
          <w:szCs w:val="24"/>
        </w:rPr>
        <w:t>t</w:t>
      </w:r>
      <w:r w:rsidRPr="007A4664">
        <w:rPr>
          <w:rFonts w:ascii="Book Antiqua" w:hAnsi="Book Antiqua" w:cs="Book Antiqua"/>
          <w:sz w:val="24"/>
          <w:szCs w:val="24"/>
        </w:rPr>
        <w:t>he diagno</w:t>
      </w:r>
      <w:r w:rsidRPr="007A4664">
        <w:rPr>
          <w:rFonts w:ascii="Book Antiqua" w:hAnsi="Book Antiqua"/>
          <w:spacing w:val="-1"/>
          <w:sz w:val="24"/>
          <w:szCs w:val="24"/>
        </w:rPr>
        <w:t>s</w:t>
      </w:r>
      <w:r w:rsidRPr="007A4664">
        <w:rPr>
          <w:rFonts w:ascii="Book Antiqua" w:hAnsi="Book Antiqua" w:cs="Book Antiqua"/>
          <w:sz w:val="24"/>
          <w:szCs w:val="24"/>
        </w:rPr>
        <w:t>i</w:t>
      </w:r>
      <w:r w:rsidRPr="007A4664">
        <w:rPr>
          <w:rFonts w:ascii="Book Antiqua" w:hAnsi="Book Antiqua"/>
          <w:spacing w:val="-1"/>
          <w:sz w:val="24"/>
          <w:szCs w:val="24"/>
        </w:rPr>
        <w:t>s</w:t>
      </w:r>
      <w:r w:rsidRPr="007A4664">
        <w:rPr>
          <w:rFonts w:ascii="Book Antiqua" w:hAnsi="Book Antiqua" w:cs="Book Antiqua"/>
          <w:sz w:val="24"/>
          <w:szCs w:val="24"/>
        </w:rPr>
        <w:t xml:space="preserve">, </w:t>
      </w:r>
      <w:r w:rsidRPr="007A4664">
        <w:rPr>
          <w:rFonts w:ascii="Book Antiqua" w:hAnsi="Book Antiqua"/>
          <w:spacing w:val="-1"/>
          <w:sz w:val="24"/>
          <w:szCs w:val="24"/>
        </w:rPr>
        <w:t>s</w:t>
      </w:r>
      <w:r w:rsidRPr="007A4664">
        <w:rPr>
          <w:rFonts w:ascii="Book Antiqua" w:hAnsi="Book Antiqua" w:cs="Book Antiqua"/>
          <w:sz w:val="24"/>
          <w:szCs w:val="24"/>
        </w:rPr>
        <w:t>e</w:t>
      </w:r>
      <w:r w:rsidRPr="007A4664">
        <w:rPr>
          <w:rFonts w:ascii="Book Antiqua" w:hAnsi="Book Antiqua"/>
          <w:spacing w:val="1"/>
          <w:sz w:val="24"/>
          <w:szCs w:val="24"/>
        </w:rPr>
        <w:t>v</w:t>
      </w:r>
      <w:r w:rsidRPr="007A4664">
        <w:rPr>
          <w:rFonts w:ascii="Book Antiqua" w:hAnsi="Book Antiqua" w:cs="Book Antiqua"/>
          <w:sz w:val="24"/>
          <w:szCs w:val="24"/>
        </w:rPr>
        <w:t>e</w:t>
      </w:r>
      <w:r w:rsidRPr="007A4664">
        <w:rPr>
          <w:rFonts w:ascii="Book Antiqua" w:hAnsi="Book Antiqua"/>
          <w:spacing w:val="1"/>
          <w:sz w:val="24"/>
          <w:szCs w:val="24"/>
        </w:rPr>
        <w:t>r</w:t>
      </w:r>
      <w:r w:rsidRPr="007A4664">
        <w:rPr>
          <w:rFonts w:ascii="Book Antiqua" w:hAnsi="Book Antiqua" w:cs="Book Antiqua"/>
          <w:sz w:val="24"/>
          <w:szCs w:val="24"/>
        </w:rPr>
        <w:t>ity</w:t>
      </w:r>
      <w:r w:rsidRPr="007A4664">
        <w:rPr>
          <w:rFonts w:ascii="Book Antiqua" w:hAnsi="Book Antiqua"/>
          <w:spacing w:val="-2"/>
          <w:sz w:val="24"/>
          <w:szCs w:val="24"/>
        </w:rPr>
        <w:t xml:space="preserve"> </w:t>
      </w:r>
      <w:r w:rsidRPr="007A4664">
        <w:rPr>
          <w:rFonts w:ascii="Book Antiqua" w:hAnsi="Book Antiqua" w:cs="Book Antiqua"/>
          <w:sz w:val="24"/>
          <w:szCs w:val="24"/>
        </w:rPr>
        <w:t>a</w:t>
      </w:r>
      <w:r w:rsidRPr="007A4664">
        <w:rPr>
          <w:rFonts w:ascii="Book Antiqua" w:hAnsi="Book Antiqua"/>
          <w:spacing w:val="-1"/>
          <w:sz w:val="24"/>
          <w:szCs w:val="24"/>
        </w:rPr>
        <w:t>ss</w:t>
      </w:r>
      <w:r w:rsidRPr="007A4664">
        <w:rPr>
          <w:rFonts w:ascii="Book Antiqua" w:hAnsi="Book Antiqua" w:cs="Book Antiqua"/>
          <w:sz w:val="24"/>
          <w:szCs w:val="24"/>
        </w:rPr>
        <w:t>es</w:t>
      </w:r>
      <w:r w:rsidRPr="007A4664">
        <w:rPr>
          <w:rFonts w:ascii="Book Antiqua" w:hAnsi="Book Antiqua"/>
          <w:spacing w:val="1"/>
          <w:sz w:val="24"/>
          <w:szCs w:val="24"/>
        </w:rPr>
        <w:t>s</w:t>
      </w:r>
      <w:r w:rsidRPr="007A4664">
        <w:rPr>
          <w:rFonts w:ascii="Book Antiqua" w:hAnsi="Book Antiqua" w:cs="Book Antiqua"/>
          <w:sz w:val="24"/>
          <w:szCs w:val="24"/>
        </w:rPr>
        <w:t>me</w:t>
      </w:r>
      <w:r w:rsidRPr="007A4664">
        <w:rPr>
          <w:rFonts w:ascii="Book Antiqua" w:hAnsi="Book Antiqua"/>
          <w:spacing w:val="-1"/>
          <w:sz w:val="24"/>
          <w:szCs w:val="24"/>
        </w:rPr>
        <w:t>n</w:t>
      </w:r>
      <w:r w:rsidRPr="007A4664">
        <w:rPr>
          <w:rFonts w:ascii="Book Antiqua" w:hAnsi="Book Antiqua"/>
          <w:spacing w:val="1"/>
          <w:sz w:val="24"/>
          <w:szCs w:val="24"/>
        </w:rPr>
        <w:t>t</w:t>
      </w:r>
      <w:r w:rsidRPr="007A4664">
        <w:rPr>
          <w:rFonts w:ascii="Book Antiqua" w:hAnsi="Book Antiqua" w:cs="Book Antiqua"/>
          <w:sz w:val="24"/>
          <w:szCs w:val="24"/>
        </w:rPr>
        <w:t xml:space="preserve">, </w:t>
      </w:r>
      <w:r w:rsidRPr="007A4664">
        <w:rPr>
          <w:rFonts w:ascii="Book Antiqua" w:hAnsi="Book Antiqua"/>
          <w:spacing w:val="1"/>
          <w:sz w:val="24"/>
          <w:szCs w:val="24"/>
        </w:rPr>
        <w:t>r</w:t>
      </w:r>
      <w:r w:rsidRPr="007A4664">
        <w:rPr>
          <w:rFonts w:ascii="Book Antiqua" w:hAnsi="Book Antiqua" w:cs="Book Antiqua"/>
          <w:sz w:val="24"/>
          <w:szCs w:val="24"/>
        </w:rPr>
        <w:t>eco</w:t>
      </w:r>
      <w:r w:rsidRPr="007A4664">
        <w:rPr>
          <w:rFonts w:ascii="Book Antiqua" w:hAnsi="Book Antiqua"/>
          <w:spacing w:val="1"/>
          <w:sz w:val="24"/>
          <w:szCs w:val="24"/>
        </w:rPr>
        <w:t>g</w:t>
      </w:r>
      <w:r w:rsidRPr="007A4664">
        <w:rPr>
          <w:rFonts w:ascii="Book Antiqua" w:hAnsi="Book Antiqua" w:cs="Book Antiqua"/>
          <w:sz w:val="24"/>
          <w:szCs w:val="24"/>
        </w:rPr>
        <w:t>n</w:t>
      </w:r>
      <w:r w:rsidRPr="007A4664">
        <w:rPr>
          <w:rFonts w:ascii="Book Antiqua" w:hAnsi="Book Antiqua"/>
          <w:spacing w:val="-1"/>
          <w:sz w:val="24"/>
          <w:szCs w:val="24"/>
        </w:rPr>
        <w:t>i</w:t>
      </w:r>
      <w:r w:rsidRPr="007A4664">
        <w:rPr>
          <w:rFonts w:ascii="Book Antiqua" w:hAnsi="Book Antiqua"/>
          <w:spacing w:val="1"/>
          <w:sz w:val="24"/>
          <w:szCs w:val="24"/>
        </w:rPr>
        <w:t>t</w:t>
      </w:r>
      <w:r w:rsidRPr="007A4664">
        <w:rPr>
          <w:rFonts w:ascii="Book Antiqua" w:hAnsi="Book Antiqua" w:cs="Book Antiqua"/>
          <w:sz w:val="24"/>
          <w:szCs w:val="24"/>
        </w:rPr>
        <w:t>i</w:t>
      </w:r>
      <w:r w:rsidRPr="007A4664">
        <w:rPr>
          <w:rFonts w:ascii="Book Antiqua" w:hAnsi="Book Antiqua"/>
          <w:spacing w:val="-2"/>
          <w:sz w:val="24"/>
          <w:szCs w:val="24"/>
        </w:rPr>
        <w:t>o</w:t>
      </w:r>
      <w:r w:rsidRPr="007A4664">
        <w:rPr>
          <w:rFonts w:ascii="Book Antiqua" w:hAnsi="Book Antiqua" w:cs="Book Antiqua"/>
          <w:sz w:val="24"/>
          <w:szCs w:val="24"/>
        </w:rPr>
        <w:t xml:space="preserve">n of </w:t>
      </w:r>
      <w:r w:rsidRPr="007A4664">
        <w:rPr>
          <w:rFonts w:ascii="Book Antiqua" w:hAnsi="Book Antiqua"/>
          <w:spacing w:val="-1"/>
          <w:sz w:val="24"/>
          <w:szCs w:val="24"/>
        </w:rPr>
        <w:t>c</w:t>
      </w:r>
      <w:r w:rsidRPr="007A4664">
        <w:rPr>
          <w:rFonts w:ascii="Book Antiqua" w:hAnsi="Book Antiqua"/>
          <w:spacing w:val="1"/>
          <w:sz w:val="24"/>
          <w:szCs w:val="24"/>
        </w:rPr>
        <w:t>o</w:t>
      </w:r>
      <w:r w:rsidRPr="007A4664">
        <w:rPr>
          <w:rFonts w:ascii="Book Antiqua" w:hAnsi="Book Antiqua" w:cs="Book Antiqua"/>
          <w:sz w:val="24"/>
          <w:szCs w:val="24"/>
        </w:rPr>
        <w:t>m</w:t>
      </w:r>
      <w:r w:rsidRPr="007A4664">
        <w:rPr>
          <w:rFonts w:ascii="Book Antiqua" w:hAnsi="Book Antiqua"/>
          <w:spacing w:val="-1"/>
          <w:sz w:val="24"/>
          <w:szCs w:val="24"/>
        </w:rPr>
        <w:t>p</w:t>
      </w:r>
      <w:r w:rsidRPr="007A4664">
        <w:rPr>
          <w:rFonts w:ascii="Book Antiqua" w:hAnsi="Book Antiqua" w:cs="Book Antiqua"/>
          <w:sz w:val="24"/>
          <w:szCs w:val="24"/>
        </w:rPr>
        <w:t>li</w:t>
      </w:r>
      <w:r w:rsidRPr="007A4664">
        <w:rPr>
          <w:rFonts w:ascii="Book Antiqua" w:hAnsi="Book Antiqua"/>
          <w:spacing w:val="-1"/>
          <w:sz w:val="24"/>
          <w:szCs w:val="24"/>
        </w:rPr>
        <w:t>c</w:t>
      </w:r>
      <w:r w:rsidRPr="007A4664">
        <w:rPr>
          <w:rFonts w:ascii="Book Antiqua" w:hAnsi="Book Antiqua" w:cs="Book Antiqua"/>
          <w:sz w:val="24"/>
          <w:szCs w:val="24"/>
        </w:rPr>
        <w:t>a</w:t>
      </w:r>
      <w:r w:rsidRPr="007A4664">
        <w:rPr>
          <w:rFonts w:ascii="Book Antiqua" w:hAnsi="Book Antiqua"/>
          <w:spacing w:val="1"/>
          <w:sz w:val="24"/>
          <w:szCs w:val="24"/>
        </w:rPr>
        <w:t>t</w:t>
      </w:r>
      <w:r w:rsidRPr="007A4664">
        <w:rPr>
          <w:rFonts w:ascii="Book Antiqua" w:hAnsi="Book Antiqua" w:cs="Book Antiqua"/>
          <w:sz w:val="24"/>
          <w:szCs w:val="24"/>
        </w:rPr>
        <w:t>ions</w:t>
      </w:r>
      <w:r w:rsidRPr="007A4664">
        <w:rPr>
          <w:rFonts w:ascii="Book Antiqua" w:hAnsi="Book Antiqua"/>
          <w:spacing w:val="-1"/>
          <w:sz w:val="24"/>
          <w:szCs w:val="24"/>
        </w:rPr>
        <w:t xml:space="preserve"> </w:t>
      </w:r>
      <w:r w:rsidRPr="007A4664">
        <w:rPr>
          <w:rFonts w:ascii="Book Antiqua" w:hAnsi="Book Antiqua" w:cs="Book Antiqua"/>
          <w:sz w:val="24"/>
          <w:szCs w:val="24"/>
        </w:rPr>
        <w:t>and</w:t>
      </w:r>
      <w:r w:rsidRPr="007A4664">
        <w:rPr>
          <w:rFonts w:ascii="Book Antiqua" w:hAnsi="Book Antiqua"/>
          <w:spacing w:val="1"/>
          <w:sz w:val="24"/>
          <w:szCs w:val="24"/>
        </w:rPr>
        <w:t xml:space="preserve"> g</w:t>
      </w:r>
      <w:r w:rsidRPr="007A4664">
        <w:rPr>
          <w:rFonts w:ascii="Book Antiqua" w:hAnsi="Book Antiqua"/>
          <w:spacing w:val="-1"/>
          <w:sz w:val="24"/>
          <w:szCs w:val="24"/>
        </w:rPr>
        <w:t>u</w:t>
      </w:r>
      <w:r w:rsidRPr="007A4664">
        <w:rPr>
          <w:rFonts w:ascii="Book Antiqua" w:hAnsi="Book Antiqua" w:cs="Book Antiqua"/>
          <w:sz w:val="24"/>
          <w:szCs w:val="24"/>
        </w:rPr>
        <w:t>id</w:t>
      </w:r>
      <w:r w:rsidRPr="007A4664">
        <w:rPr>
          <w:rFonts w:ascii="Book Antiqua" w:hAnsi="Book Antiqua"/>
          <w:spacing w:val="-1"/>
          <w:sz w:val="24"/>
          <w:szCs w:val="24"/>
        </w:rPr>
        <w:t>i</w:t>
      </w:r>
      <w:r w:rsidRPr="007A4664">
        <w:rPr>
          <w:rFonts w:ascii="Book Antiqua" w:hAnsi="Book Antiqua" w:cs="Book Antiqua"/>
          <w:sz w:val="24"/>
          <w:szCs w:val="24"/>
        </w:rPr>
        <w:t xml:space="preserve">ng </w:t>
      </w:r>
      <w:r w:rsidRPr="007A4664">
        <w:rPr>
          <w:rFonts w:ascii="Book Antiqua" w:hAnsi="Book Antiqua"/>
          <w:spacing w:val="1"/>
          <w:sz w:val="24"/>
          <w:szCs w:val="24"/>
        </w:rPr>
        <w:t>t</w:t>
      </w:r>
      <w:r w:rsidRPr="007A4664">
        <w:rPr>
          <w:rFonts w:ascii="Book Antiqua" w:hAnsi="Book Antiqua" w:cs="Book Antiqua"/>
          <w:sz w:val="24"/>
          <w:szCs w:val="24"/>
        </w:rPr>
        <w:t>he</w:t>
      </w:r>
      <w:r w:rsidRPr="007A4664">
        <w:rPr>
          <w:rFonts w:ascii="Book Antiqua" w:hAnsi="Book Antiqua"/>
          <w:spacing w:val="1"/>
          <w:sz w:val="24"/>
          <w:szCs w:val="24"/>
        </w:rPr>
        <w:t>r</w:t>
      </w:r>
      <w:r w:rsidRPr="007A4664">
        <w:rPr>
          <w:rFonts w:ascii="Book Antiqua" w:hAnsi="Book Antiqua" w:cs="Book Antiqua"/>
          <w:sz w:val="24"/>
          <w:szCs w:val="24"/>
        </w:rPr>
        <w:t>ape</w:t>
      </w:r>
      <w:r w:rsidRPr="007A4664">
        <w:rPr>
          <w:rFonts w:ascii="Book Antiqua" w:hAnsi="Book Antiqua"/>
          <w:spacing w:val="-1"/>
          <w:sz w:val="24"/>
          <w:szCs w:val="24"/>
        </w:rPr>
        <w:t>u</w:t>
      </w:r>
      <w:r w:rsidRPr="007A4664">
        <w:rPr>
          <w:rFonts w:ascii="Book Antiqua" w:hAnsi="Book Antiqua"/>
          <w:spacing w:val="1"/>
          <w:sz w:val="24"/>
          <w:szCs w:val="24"/>
        </w:rPr>
        <w:t>t</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spacing w:val="1"/>
          <w:sz w:val="24"/>
          <w:szCs w:val="24"/>
        </w:rPr>
        <w:t>t</w:t>
      </w:r>
      <w:r w:rsidRPr="007A4664">
        <w:rPr>
          <w:rFonts w:ascii="Book Antiqua" w:hAnsi="Book Antiqua" w:cs="Book Antiqua"/>
          <w:sz w:val="24"/>
          <w:szCs w:val="24"/>
        </w:rPr>
        <w:t>e</w:t>
      </w:r>
      <w:r w:rsidRPr="007A4664">
        <w:rPr>
          <w:rFonts w:ascii="Book Antiqua" w:hAnsi="Book Antiqua"/>
          <w:spacing w:val="1"/>
          <w:sz w:val="24"/>
          <w:szCs w:val="24"/>
        </w:rPr>
        <w:t>r</w:t>
      </w:r>
      <w:r w:rsidRPr="007A4664">
        <w:rPr>
          <w:rFonts w:ascii="Book Antiqua" w:hAnsi="Book Antiqua"/>
          <w:spacing w:val="-1"/>
          <w:sz w:val="24"/>
          <w:szCs w:val="24"/>
        </w:rPr>
        <w:t>v</w:t>
      </w:r>
      <w:r w:rsidRPr="007A4664">
        <w:rPr>
          <w:rFonts w:ascii="Book Antiqua" w:hAnsi="Book Antiqua" w:cs="Book Antiqua"/>
          <w:sz w:val="24"/>
          <w:szCs w:val="24"/>
        </w:rPr>
        <w:t>enti</w:t>
      </w:r>
      <w:r w:rsidRPr="007A4664">
        <w:rPr>
          <w:rFonts w:ascii="Book Antiqua" w:hAnsi="Book Antiqua"/>
          <w:spacing w:val="-2"/>
          <w:sz w:val="24"/>
          <w:szCs w:val="24"/>
        </w:rPr>
        <w:t>o</w:t>
      </w:r>
      <w:r w:rsidRPr="007A4664">
        <w:rPr>
          <w:rFonts w:ascii="Book Antiqua" w:hAnsi="Book Antiqua" w:cs="Book Antiqua"/>
          <w:sz w:val="24"/>
          <w:szCs w:val="24"/>
        </w:rPr>
        <w:t>n</w:t>
      </w:r>
      <w:r w:rsidRPr="007A4664">
        <w:rPr>
          <w:rFonts w:ascii="Book Antiqua" w:hAnsi="Book Antiqua"/>
          <w:spacing w:val="-1"/>
          <w:sz w:val="24"/>
          <w:szCs w:val="24"/>
        </w:rPr>
        <w:t>s</w:t>
      </w:r>
      <w:r w:rsidRPr="007A4664">
        <w:rPr>
          <w:rFonts w:ascii="Book Antiqua" w:hAnsi="Book Antiqua" w:cs="Book Antiqua"/>
          <w:sz w:val="24"/>
          <w:szCs w:val="24"/>
        </w:rPr>
        <w:t xml:space="preserve">.  </w:t>
      </w:r>
      <w:r w:rsidRPr="007A4664">
        <w:rPr>
          <w:rFonts w:ascii="Book Antiqua" w:hAnsi="Book Antiqua"/>
          <w:spacing w:val="1"/>
          <w:sz w:val="24"/>
          <w:szCs w:val="24"/>
        </w:rPr>
        <w:t>I</w:t>
      </w:r>
      <w:r w:rsidRPr="007A4664">
        <w:rPr>
          <w:rFonts w:ascii="Book Antiqua" w:hAnsi="Book Antiqua" w:cs="Book Antiqua"/>
          <w:sz w:val="24"/>
          <w:szCs w:val="24"/>
        </w:rPr>
        <w:t xml:space="preserve">n the </w:t>
      </w:r>
      <w:r w:rsidRPr="007A4664">
        <w:rPr>
          <w:rFonts w:ascii="Book Antiqua" w:hAnsi="Book Antiqua"/>
          <w:spacing w:val="-1"/>
          <w:sz w:val="24"/>
          <w:szCs w:val="24"/>
        </w:rPr>
        <w:t>s</w:t>
      </w:r>
      <w:r w:rsidRPr="007A4664">
        <w:rPr>
          <w:rFonts w:ascii="Book Antiqua" w:hAnsi="Book Antiqua" w:cs="Book Antiqua"/>
          <w:sz w:val="24"/>
          <w:szCs w:val="24"/>
        </w:rPr>
        <w:t>e</w:t>
      </w:r>
      <w:r w:rsidRPr="007A4664">
        <w:rPr>
          <w:rFonts w:ascii="Book Antiqua" w:hAnsi="Book Antiqua"/>
          <w:spacing w:val="1"/>
          <w:sz w:val="24"/>
          <w:szCs w:val="24"/>
        </w:rPr>
        <w:t>tt</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g</w:t>
      </w:r>
      <w:r w:rsidRPr="007A4664">
        <w:rPr>
          <w:rFonts w:ascii="Book Antiqua" w:hAnsi="Book Antiqua"/>
          <w:spacing w:val="1"/>
          <w:sz w:val="24"/>
          <w:szCs w:val="24"/>
        </w:rPr>
        <w:t xml:space="preserve"> o</w:t>
      </w:r>
      <w:r w:rsidRPr="007A4664">
        <w:rPr>
          <w:rFonts w:ascii="Book Antiqua" w:hAnsi="Book Antiqua" w:cs="Book Antiqua"/>
          <w:sz w:val="24"/>
          <w:szCs w:val="24"/>
        </w:rPr>
        <w:t xml:space="preserve">f </w:t>
      </w:r>
      <w:r w:rsidRPr="007A4664">
        <w:rPr>
          <w:rFonts w:ascii="Book Antiqua" w:hAnsi="Book Antiqua"/>
          <w:spacing w:val="-1"/>
          <w:sz w:val="24"/>
          <w:szCs w:val="24"/>
        </w:rPr>
        <w:t>p</w:t>
      </w:r>
      <w:r w:rsidRPr="007A4664">
        <w:rPr>
          <w:rFonts w:ascii="Book Antiqua" w:hAnsi="Book Antiqua" w:cs="Book Antiqua"/>
          <w:sz w:val="24"/>
          <w:szCs w:val="24"/>
        </w:rPr>
        <w:t>an</w:t>
      </w:r>
      <w:r w:rsidRPr="007A4664">
        <w:rPr>
          <w:rFonts w:ascii="Book Antiqua" w:hAnsi="Book Antiqua"/>
          <w:spacing w:val="-1"/>
          <w:sz w:val="24"/>
          <w:szCs w:val="24"/>
        </w:rPr>
        <w:t>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w:t>
      </w:r>
      <w:r w:rsidRPr="007A4664">
        <w:rPr>
          <w:rFonts w:ascii="Book Antiqua" w:hAnsi="Book Antiqua"/>
          <w:spacing w:val="-1"/>
          <w:sz w:val="24"/>
          <w:szCs w:val="24"/>
        </w:rPr>
        <w:t>s</w:t>
      </w:r>
      <w:r w:rsidRPr="007A4664">
        <w:rPr>
          <w:rFonts w:ascii="Book Antiqua" w:hAnsi="Book Antiqua" w:cs="Book Antiqua"/>
          <w:sz w:val="24"/>
          <w:szCs w:val="24"/>
        </w:rPr>
        <w:t xml:space="preserve">, </w:t>
      </w:r>
      <w:r w:rsidRPr="007A4664">
        <w:rPr>
          <w:rFonts w:ascii="Book Antiqua" w:hAnsi="Book Antiqua"/>
          <w:spacing w:val="-1"/>
          <w:sz w:val="24"/>
          <w:szCs w:val="24"/>
        </w:rPr>
        <w:t>w</w:t>
      </w:r>
      <w:r w:rsidRPr="007A4664">
        <w:rPr>
          <w:rFonts w:ascii="Book Antiqua" w:hAnsi="Book Antiqua" w:cs="Book Antiqua"/>
          <w:sz w:val="24"/>
          <w:szCs w:val="24"/>
        </w:rPr>
        <w:t>ider</w:t>
      </w:r>
      <w:r w:rsidRPr="007A4664">
        <w:rPr>
          <w:rFonts w:ascii="Book Antiqua" w:hAnsi="Book Antiqua"/>
          <w:spacing w:val="1"/>
          <w:sz w:val="24"/>
          <w:szCs w:val="24"/>
        </w:rPr>
        <w:t xml:space="preserve"> </w:t>
      </w:r>
      <w:r w:rsidRPr="007A4664">
        <w:rPr>
          <w:rFonts w:ascii="Book Antiqua" w:hAnsi="Book Antiqua" w:cs="Book Antiqua"/>
          <w:sz w:val="24"/>
          <w:szCs w:val="24"/>
        </w:rPr>
        <w:t>a</w:t>
      </w:r>
      <w:r w:rsidRPr="007A4664">
        <w:rPr>
          <w:rFonts w:ascii="Book Antiqua" w:hAnsi="Book Antiqua"/>
          <w:spacing w:val="1"/>
          <w:sz w:val="24"/>
          <w:szCs w:val="24"/>
        </w:rPr>
        <w:t>v</w:t>
      </w:r>
      <w:r w:rsidRPr="007A4664">
        <w:rPr>
          <w:rFonts w:ascii="Book Antiqua" w:hAnsi="Book Antiqua" w:cs="Book Antiqua"/>
          <w:sz w:val="24"/>
          <w:szCs w:val="24"/>
        </w:rPr>
        <w:t>aila</w:t>
      </w:r>
      <w:r w:rsidRPr="007A4664">
        <w:rPr>
          <w:rFonts w:ascii="Book Antiqua" w:hAnsi="Book Antiqua"/>
          <w:spacing w:val="-1"/>
          <w:sz w:val="24"/>
          <w:szCs w:val="24"/>
        </w:rPr>
        <w:t>b</w:t>
      </w:r>
      <w:r w:rsidRPr="007A4664">
        <w:rPr>
          <w:rFonts w:ascii="Book Antiqua" w:hAnsi="Book Antiqua" w:cs="Book Antiqua"/>
          <w:sz w:val="24"/>
          <w:szCs w:val="24"/>
        </w:rPr>
        <w:t>il</w:t>
      </w:r>
      <w:r w:rsidRPr="007A4664">
        <w:rPr>
          <w:rFonts w:ascii="Book Antiqua" w:hAnsi="Book Antiqua"/>
          <w:spacing w:val="-1"/>
          <w:sz w:val="24"/>
          <w:szCs w:val="24"/>
        </w:rPr>
        <w:t>i</w:t>
      </w:r>
      <w:r w:rsidRPr="007A4664">
        <w:rPr>
          <w:rFonts w:ascii="Book Antiqua" w:hAnsi="Book Antiqua"/>
          <w:spacing w:val="1"/>
          <w:sz w:val="24"/>
          <w:szCs w:val="24"/>
        </w:rPr>
        <w:t>t</w:t>
      </w:r>
      <w:r w:rsidRPr="007A4664">
        <w:rPr>
          <w:rFonts w:ascii="Book Antiqua" w:hAnsi="Book Antiqua" w:cs="Book Antiqua"/>
          <w:sz w:val="24"/>
          <w:szCs w:val="24"/>
        </w:rPr>
        <w:t>y</w:t>
      </w:r>
      <w:r w:rsidRPr="007A4664">
        <w:rPr>
          <w:rFonts w:ascii="Book Antiqua" w:hAnsi="Book Antiqua"/>
          <w:spacing w:val="1"/>
          <w:sz w:val="24"/>
          <w:szCs w:val="24"/>
        </w:rPr>
        <w:t xml:space="preserve"> </w:t>
      </w:r>
      <w:r w:rsidRPr="007A4664">
        <w:rPr>
          <w:rFonts w:ascii="Book Antiqua" w:hAnsi="Book Antiqua" w:cs="Book Antiqua"/>
          <w:sz w:val="24"/>
          <w:szCs w:val="24"/>
        </w:rPr>
        <w:t>and</w:t>
      </w:r>
      <w:r w:rsidRPr="007A4664">
        <w:rPr>
          <w:rFonts w:ascii="Book Antiqua" w:hAnsi="Book Antiqua"/>
          <w:spacing w:val="-1"/>
          <w:sz w:val="24"/>
          <w:szCs w:val="24"/>
        </w:rPr>
        <w:t xml:space="preserve"> </w:t>
      </w:r>
      <w:r w:rsidRPr="007A4664">
        <w:rPr>
          <w:rFonts w:ascii="Book Antiqua" w:hAnsi="Book Antiqua"/>
          <w:spacing w:val="1"/>
          <w:sz w:val="24"/>
          <w:szCs w:val="24"/>
        </w:rPr>
        <w:t>goo</w:t>
      </w:r>
      <w:r w:rsidRPr="007A4664">
        <w:rPr>
          <w:rFonts w:ascii="Book Antiqua" w:hAnsi="Book Antiqua" w:cs="Book Antiqua"/>
          <w:sz w:val="24"/>
          <w:szCs w:val="24"/>
        </w:rPr>
        <w:t>d i</w:t>
      </w:r>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g</w:t>
      </w:r>
      <w:r w:rsidRPr="007A4664">
        <w:rPr>
          <w:rFonts w:ascii="Book Antiqua" w:hAnsi="Book Antiqua" w:cs="Book Antiqua"/>
          <w:sz w:val="24"/>
          <w:szCs w:val="24"/>
        </w:rPr>
        <w:t>e qua</w:t>
      </w:r>
      <w:r w:rsidRPr="007A4664">
        <w:rPr>
          <w:rFonts w:ascii="Book Antiqua" w:hAnsi="Book Antiqua"/>
          <w:spacing w:val="-1"/>
          <w:sz w:val="24"/>
          <w:szCs w:val="24"/>
        </w:rPr>
        <w:t>l</w:t>
      </w:r>
      <w:r w:rsidRPr="007A4664">
        <w:rPr>
          <w:rFonts w:ascii="Book Antiqua" w:hAnsi="Book Antiqua" w:cs="Book Antiqua"/>
          <w:sz w:val="24"/>
          <w:szCs w:val="24"/>
        </w:rPr>
        <w:t>ity</w:t>
      </w:r>
      <w:r w:rsidRPr="007A4664">
        <w:rPr>
          <w:rFonts w:ascii="Book Antiqua" w:hAnsi="Book Antiqua"/>
          <w:spacing w:val="1"/>
          <w:sz w:val="24"/>
          <w:szCs w:val="24"/>
        </w:rPr>
        <w:t xml:space="preserve"> </w:t>
      </w:r>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k</w:t>
      </w:r>
      <w:r w:rsidRPr="007A4664">
        <w:rPr>
          <w:rFonts w:ascii="Book Antiqua" w:hAnsi="Book Antiqua" w:cs="Book Antiqua"/>
          <w:sz w:val="24"/>
          <w:szCs w:val="24"/>
        </w:rPr>
        <w:t>e m</w:t>
      </w:r>
      <w:r w:rsidRPr="007A4664">
        <w:rPr>
          <w:rFonts w:ascii="Book Antiqua" w:hAnsi="Book Antiqua"/>
          <w:spacing w:val="-1"/>
          <w:sz w:val="24"/>
          <w:szCs w:val="24"/>
        </w:rPr>
        <w:t>u</w:t>
      </w:r>
      <w:r w:rsidRPr="007A4664">
        <w:rPr>
          <w:rFonts w:ascii="Book Antiqua" w:hAnsi="Book Antiqua" w:cs="Book Antiqua"/>
          <w:sz w:val="24"/>
          <w:szCs w:val="24"/>
        </w:rPr>
        <w:t>lt</w:t>
      </w:r>
      <w:r w:rsidRPr="007A4664">
        <w:rPr>
          <w:rFonts w:ascii="Book Antiqua" w:hAnsi="Book Antiqua"/>
          <w:spacing w:val="1"/>
          <w:sz w:val="24"/>
          <w:szCs w:val="24"/>
        </w:rPr>
        <w:t>i</w:t>
      </w:r>
      <w:r w:rsidRPr="007A4664">
        <w:rPr>
          <w:rFonts w:ascii="Book Antiqua" w:hAnsi="Book Antiqua"/>
          <w:spacing w:val="-1"/>
          <w:sz w:val="24"/>
          <w:szCs w:val="24"/>
        </w:rPr>
        <w:t>-</w:t>
      </w:r>
      <w:r w:rsidRPr="007A4664">
        <w:rPr>
          <w:rFonts w:ascii="Book Antiqua" w:hAnsi="Book Antiqua" w:cs="Book Antiqua"/>
          <w:sz w:val="24"/>
          <w:szCs w:val="24"/>
        </w:rPr>
        <w:t>de</w:t>
      </w:r>
      <w:r w:rsidRPr="007A4664">
        <w:rPr>
          <w:rFonts w:ascii="Book Antiqua" w:hAnsi="Book Antiqua"/>
          <w:spacing w:val="1"/>
          <w:sz w:val="24"/>
          <w:szCs w:val="24"/>
        </w:rPr>
        <w:t>t</w:t>
      </w:r>
      <w:r w:rsidRPr="007A4664">
        <w:rPr>
          <w:rFonts w:ascii="Book Antiqua" w:hAnsi="Book Antiqua" w:cs="Book Antiqua"/>
          <w:sz w:val="24"/>
          <w:szCs w:val="24"/>
        </w:rPr>
        <w:t>ect</w:t>
      </w:r>
      <w:r w:rsidRPr="007A4664">
        <w:rPr>
          <w:rFonts w:ascii="Book Antiqua" w:hAnsi="Book Antiqua"/>
          <w:spacing w:val="1"/>
          <w:sz w:val="24"/>
          <w:szCs w:val="24"/>
        </w:rPr>
        <w:t>o</w:t>
      </w:r>
      <w:r w:rsidRPr="007A4664">
        <w:rPr>
          <w:rFonts w:ascii="Book Antiqua" w:hAnsi="Book Antiqua" w:cs="Book Antiqua"/>
          <w:sz w:val="24"/>
          <w:szCs w:val="24"/>
        </w:rPr>
        <w:t>r</w:t>
      </w:r>
      <w:r w:rsidRPr="007A4664">
        <w:rPr>
          <w:rFonts w:ascii="Book Antiqua" w:hAnsi="Book Antiqua"/>
          <w:spacing w:val="1"/>
          <w:sz w:val="24"/>
          <w:szCs w:val="24"/>
        </w:rPr>
        <w:t xml:space="preserve"> </w:t>
      </w:r>
      <w:r w:rsidRPr="007A4664">
        <w:rPr>
          <w:rFonts w:ascii="Book Antiqua" w:hAnsi="Book Antiqua"/>
          <w:spacing w:val="-1"/>
          <w:sz w:val="24"/>
          <w:szCs w:val="24"/>
        </w:rPr>
        <w:t>c</w:t>
      </w:r>
      <w:r w:rsidRPr="007A4664">
        <w:rPr>
          <w:rFonts w:ascii="Book Antiqua" w:hAnsi="Book Antiqua"/>
          <w:spacing w:val="1"/>
          <w:sz w:val="24"/>
          <w:szCs w:val="24"/>
        </w:rPr>
        <w:t>o</w:t>
      </w:r>
      <w:r w:rsidRPr="007A4664">
        <w:rPr>
          <w:rFonts w:ascii="Book Antiqua" w:hAnsi="Book Antiqua" w:cs="Book Antiqua"/>
          <w:sz w:val="24"/>
          <w:szCs w:val="24"/>
        </w:rPr>
        <w:t>n</w:t>
      </w:r>
      <w:r w:rsidRPr="007A4664">
        <w:rPr>
          <w:rFonts w:ascii="Book Antiqua" w:hAnsi="Book Antiqua"/>
          <w:spacing w:val="-2"/>
          <w:sz w:val="24"/>
          <w:szCs w:val="24"/>
        </w:rPr>
        <w:t>t</w:t>
      </w:r>
      <w:r w:rsidRPr="007A4664">
        <w:rPr>
          <w:rFonts w:ascii="Book Antiqua" w:hAnsi="Book Antiqua"/>
          <w:spacing w:val="1"/>
          <w:sz w:val="24"/>
          <w:szCs w:val="24"/>
        </w:rPr>
        <w:t>r</w:t>
      </w:r>
      <w:r w:rsidRPr="007A4664">
        <w:rPr>
          <w:rFonts w:ascii="Book Antiqua" w:hAnsi="Book Antiqua" w:cs="Book Antiqua"/>
          <w:sz w:val="24"/>
          <w:szCs w:val="24"/>
        </w:rPr>
        <w:t>a</w:t>
      </w:r>
      <w:r w:rsidRPr="007A4664">
        <w:rPr>
          <w:rFonts w:ascii="Book Antiqua" w:hAnsi="Book Antiqua"/>
          <w:spacing w:val="-1"/>
          <w:sz w:val="24"/>
          <w:szCs w:val="24"/>
        </w:rPr>
        <w:t>s</w:t>
      </w:r>
      <w:r w:rsidRPr="007A4664">
        <w:rPr>
          <w:rFonts w:ascii="Book Antiqua" w:hAnsi="Book Antiqua"/>
          <w:spacing w:val="2"/>
          <w:sz w:val="24"/>
          <w:szCs w:val="24"/>
        </w:rPr>
        <w:t>t</w:t>
      </w:r>
      <w:r w:rsidRPr="007A4664">
        <w:rPr>
          <w:rFonts w:ascii="Book Antiqua" w:hAnsi="Book Antiqua"/>
          <w:spacing w:val="-1"/>
          <w:sz w:val="24"/>
          <w:szCs w:val="24"/>
        </w:rPr>
        <w:t>-</w:t>
      </w:r>
      <w:r w:rsidRPr="007A4664">
        <w:rPr>
          <w:rFonts w:ascii="Book Antiqua" w:hAnsi="Book Antiqua" w:cs="Book Antiqua"/>
          <w:sz w:val="24"/>
          <w:szCs w:val="24"/>
        </w:rPr>
        <w:t>enh</w:t>
      </w:r>
      <w:r w:rsidRPr="007A4664">
        <w:rPr>
          <w:rFonts w:ascii="Book Antiqua" w:hAnsi="Book Antiqua"/>
          <w:spacing w:val="-1"/>
          <w:sz w:val="24"/>
          <w:szCs w:val="24"/>
        </w:rPr>
        <w:t>a</w:t>
      </w:r>
      <w:r w:rsidRPr="007A4664">
        <w:rPr>
          <w:rFonts w:ascii="Book Antiqua" w:hAnsi="Book Antiqua" w:cs="Book Antiqua"/>
          <w:sz w:val="24"/>
          <w:szCs w:val="24"/>
        </w:rPr>
        <w:t>n</w:t>
      </w:r>
      <w:r w:rsidRPr="007A4664">
        <w:rPr>
          <w:rFonts w:ascii="Book Antiqua" w:hAnsi="Book Antiqua"/>
          <w:spacing w:val="-1"/>
          <w:sz w:val="24"/>
          <w:szCs w:val="24"/>
        </w:rPr>
        <w:t>c</w:t>
      </w:r>
      <w:r w:rsidRPr="007A4664">
        <w:rPr>
          <w:rFonts w:ascii="Book Antiqua" w:hAnsi="Book Antiqua" w:cs="Book Antiqua"/>
          <w:sz w:val="24"/>
          <w:szCs w:val="24"/>
        </w:rPr>
        <w:t xml:space="preserve">ed </w:t>
      </w:r>
      <w:r w:rsidRPr="007A4664">
        <w:rPr>
          <w:rFonts w:ascii="Book Antiqua" w:hAnsi="Book Antiqua"/>
          <w:spacing w:val="-1"/>
          <w:sz w:val="24"/>
          <w:szCs w:val="24"/>
        </w:rPr>
        <w:t>c</w:t>
      </w:r>
      <w:r w:rsidRPr="007A4664">
        <w:rPr>
          <w:rFonts w:ascii="Book Antiqua" w:hAnsi="Book Antiqua"/>
          <w:spacing w:val="1"/>
          <w:sz w:val="24"/>
          <w:szCs w:val="24"/>
        </w:rPr>
        <w:t>o</w:t>
      </w:r>
      <w:r w:rsidRPr="007A4664">
        <w:rPr>
          <w:rFonts w:ascii="Book Antiqua" w:hAnsi="Book Antiqua" w:cs="Book Antiqua"/>
          <w:sz w:val="24"/>
          <w:szCs w:val="24"/>
        </w:rPr>
        <w:t>m</w:t>
      </w:r>
      <w:r w:rsidRPr="007A4664">
        <w:rPr>
          <w:rFonts w:ascii="Book Antiqua" w:hAnsi="Book Antiqua"/>
          <w:spacing w:val="1"/>
          <w:sz w:val="24"/>
          <w:szCs w:val="24"/>
        </w:rPr>
        <w:t>p</w:t>
      </w:r>
      <w:r w:rsidRPr="007A4664">
        <w:rPr>
          <w:rFonts w:ascii="Book Antiqua" w:hAnsi="Book Antiqua"/>
          <w:spacing w:val="-1"/>
          <w:sz w:val="24"/>
          <w:szCs w:val="24"/>
        </w:rPr>
        <w:t>u</w:t>
      </w:r>
      <w:r w:rsidRPr="007A4664">
        <w:rPr>
          <w:rFonts w:ascii="Book Antiqua" w:hAnsi="Book Antiqua"/>
          <w:spacing w:val="1"/>
          <w:sz w:val="24"/>
          <w:szCs w:val="24"/>
        </w:rPr>
        <w:t>t</w:t>
      </w:r>
      <w:r w:rsidRPr="007A4664">
        <w:rPr>
          <w:rFonts w:ascii="Book Antiqua" w:hAnsi="Book Antiqua" w:cs="Book Antiqua"/>
          <w:sz w:val="24"/>
          <w:szCs w:val="24"/>
        </w:rPr>
        <w:t xml:space="preserve">ed </w:t>
      </w:r>
      <w:r w:rsidRPr="007A4664">
        <w:rPr>
          <w:rFonts w:ascii="Book Antiqua" w:hAnsi="Book Antiqua"/>
          <w:spacing w:val="1"/>
          <w:sz w:val="24"/>
          <w:szCs w:val="24"/>
        </w:rPr>
        <w:t>to</w:t>
      </w:r>
      <w:r w:rsidRPr="007A4664">
        <w:rPr>
          <w:rFonts w:ascii="Book Antiqua" w:hAnsi="Book Antiqua" w:cs="Book Antiqua"/>
          <w:sz w:val="24"/>
          <w:szCs w:val="24"/>
        </w:rPr>
        <w:t>mo</w:t>
      </w:r>
      <w:r w:rsidRPr="007A4664">
        <w:rPr>
          <w:rFonts w:ascii="Book Antiqua" w:hAnsi="Book Antiqua"/>
          <w:spacing w:val="1"/>
          <w:sz w:val="24"/>
          <w:szCs w:val="24"/>
        </w:rPr>
        <w:t>gr</w:t>
      </w:r>
      <w:r w:rsidRPr="007A4664">
        <w:rPr>
          <w:rFonts w:ascii="Book Antiqua" w:hAnsi="Book Antiqua" w:cs="Book Antiqua"/>
          <w:sz w:val="24"/>
          <w:szCs w:val="24"/>
        </w:rPr>
        <w:t>ap</w:t>
      </w:r>
      <w:r w:rsidRPr="007A4664">
        <w:rPr>
          <w:rFonts w:ascii="Book Antiqua" w:hAnsi="Book Antiqua"/>
          <w:spacing w:val="-1"/>
          <w:sz w:val="24"/>
          <w:szCs w:val="24"/>
        </w:rPr>
        <w:t>h</w:t>
      </w:r>
      <w:r w:rsidRPr="007A4664">
        <w:rPr>
          <w:rFonts w:ascii="Book Antiqua" w:hAnsi="Book Antiqua" w:cs="Book Antiqua"/>
          <w:sz w:val="24"/>
          <w:szCs w:val="24"/>
        </w:rPr>
        <w:t>y</w:t>
      </w:r>
      <w:r w:rsidRPr="007A4664">
        <w:rPr>
          <w:rFonts w:ascii="Book Antiqua" w:hAnsi="Book Antiqua"/>
          <w:spacing w:val="1"/>
          <w:sz w:val="24"/>
          <w:szCs w:val="24"/>
        </w:rPr>
        <w:t xml:space="preserve"> </w:t>
      </w:r>
      <w:r w:rsidRPr="007A4664">
        <w:rPr>
          <w:rFonts w:ascii="Book Antiqua" w:hAnsi="Book Antiqua"/>
          <w:spacing w:val="-1"/>
          <w:sz w:val="24"/>
          <w:szCs w:val="24"/>
        </w:rPr>
        <w:t>(</w:t>
      </w:r>
      <w:r w:rsidRPr="007A4664">
        <w:rPr>
          <w:rFonts w:ascii="Book Antiqua" w:hAnsi="Book Antiqua"/>
          <w:spacing w:val="1"/>
          <w:sz w:val="24"/>
          <w:szCs w:val="24"/>
        </w:rPr>
        <w:t>M</w:t>
      </w:r>
      <w:r w:rsidRPr="007A4664">
        <w:rPr>
          <w:rFonts w:ascii="Book Antiqua" w:hAnsi="Book Antiqua"/>
          <w:spacing w:val="2"/>
          <w:sz w:val="24"/>
          <w:szCs w:val="24"/>
        </w:rPr>
        <w:t>D</w:t>
      </w:r>
      <w:r w:rsidRPr="007A4664">
        <w:rPr>
          <w:rFonts w:ascii="Book Antiqua" w:hAnsi="Book Antiqua" w:cs="Book Antiqua"/>
          <w:sz w:val="24"/>
          <w:szCs w:val="24"/>
        </w:rPr>
        <w:t>-CECT)</w:t>
      </w:r>
      <w:r w:rsidRPr="007A4664">
        <w:rPr>
          <w:rFonts w:ascii="Book Antiqua" w:hAnsi="Book Antiqua"/>
          <w:spacing w:val="-1"/>
          <w:sz w:val="24"/>
          <w:szCs w:val="24"/>
        </w:rPr>
        <w:t xml:space="preserve"> </w:t>
      </w:r>
      <w:r w:rsidRPr="007A4664">
        <w:rPr>
          <w:rFonts w:ascii="Book Antiqua" w:hAnsi="Book Antiqua"/>
          <w:spacing w:val="1"/>
          <w:sz w:val="24"/>
          <w:szCs w:val="24"/>
        </w:rPr>
        <w:t>t</w:t>
      </w:r>
      <w:r w:rsidRPr="007A4664">
        <w:rPr>
          <w:rFonts w:ascii="Book Antiqua" w:hAnsi="Book Antiqua" w:cs="Book Antiqua"/>
          <w:sz w:val="24"/>
          <w:szCs w:val="24"/>
        </w:rPr>
        <w:t xml:space="preserve">he </w:t>
      </w:r>
      <w:r w:rsidRPr="007A4664">
        <w:rPr>
          <w:rFonts w:ascii="Book Antiqua" w:hAnsi="Book Antiqua"/>
          <w:spacing w:val="-1"/>
          <w:sz w:val="24"/>
          <w:szCs w:val="24"/>
        </w:rPr>
        <w:t>m</w:t>
      </w:r>
      <w:r w:rsidRPr="007A4664">
        <w:rPr>
          <w:rFonts w:ascii="Book Antiqua" w:hAnsi="Book Antiqua"/>
          <w:spacing w:val="1"/>
          <w:sz w:val="24"/>
          <w:szCs w:val="24"/>
        </w:rPr>
        <w:t>o</w:t>
      </w:r>
      <w:r w:rsidRPr="007A4664">
        <w:rPr>
          <w:rFonts w:ascii="Book Antiqua" w:hAnsi="Book Antiqua"/>
          <w:spacing w:val="-1"/>
          <w:sz w:val="24"/>
          <w:szCs w:val="24"/>
        </w:rPr>
        <w:t>s</w:t>
      </w:r>
      <w:r w:rsidRPr="007A4664">
        <w:rPr>
          <w:rFonts w:ascii="Book Antiqua" w:hAnsi="Book Antiqua" w:cs="Book Antiqua"/>
          <w:sz w:val="24"/>
          <w:szCs w:val="24"/>
        </w:rPr>
        <w:t>t</w:t>
      </w:r>
      <w:r w:rsidRPr="007A4664">
        <w:rPr>
          <w:rFonts w:ascii="Book Antiqua" w:hAnsi="Book Antiqua"/>
          <w:spacing w:val="1"/>
          <w:sz w:val="24"/>
          <w:szCs w:val="24"/>
        </w:rPr>
        <w:t xml:space="preserve"> </w:t>
      </w:r>
      <w:r w:rsidRPr="007A4664">
        <w:rPr>
          <w:rFonts w:ascii="Book Antiqua" w:hAnsi="Book Antiqua"/>
          <w:spacing w:val="-1"/>
          <w:sz w:val="24"/>
          <w:szCs w:val="24"/>
        </w:rPr>
        <w:t>us</w:t>
      </w:r>
      <w:r w:rsidRPr="007A4664">
        <w:rPr>
          <w:rFonts w:ascii="Book Antiqua" w:hAnsi="Book Antiqua" w:cs="Book Antiqua"/>
          <w:sz w:val="24"/>
          <w:szCs w:val="24"/>
        </w:rPr>
        <w:t xml:space="preserve">ed </w:t>
      </w:r>
      <w:r w:rsidRPr="007A4664">
        <w:rPr>
          <w:rFonts w:ascii="Book Antiqua" w:hAnsi="Book Antiqua"/>
          <w:spacing w:val="2"/>
          <w:sz w:val="24"/>
          <w:szCs w:val="24"/>
        </w:rPr>
        <w:t>i</w:t>
      </w:r>
      <w:r w:rsidRPr="007A4664">
        <w:rPr>
          <w:rFonts w:ascii="Book Antiqua" w:hAnsi="Book Antiqua" w:cs="Book Antiqua"/>
          <w:sz w:val="24"/>
          <w:szCs w:val="24"/>
        </w:rPr>
        <w:t xml:space="preserve">maging </w:t>
      </w:r>
      <w:r w:rsidRPr="007A4664">
        <w:rPr>
          <w:rFonts w:ascii="Book Antiqua" w:hAnsi="Book Antiqua"/>
          <w:spacing w:val="1"/>
          <w:sz w:val="24"/>
          <w:szCs w:val="24"/>
        </w:rPr>
        <w:t>t</w:t>
      </w:r>
      <w:r w:rsidRPr="007A4664">
        <w:rPr>
          <w:rFonts w:ascii="Book Antiqua" w:hAnsi="Book Antiqua" w:cs="Book Antiqua"/>
          <w:sz w:val="24"/>
          <w:szCs w:val="24"/>
        </w:rPr>
        <w:t>ec</w:t>
      </w:r>
      <w:r w:rsidRPr="007A4664">
        <w:rPr>
          <w:rFonts w:ascii="Book Antiqua" w:hAnsi="Book Antiqua"/>
          <w:spacing w:val="-1"/>
          <w:sz w:val="24"/>
          <w:szCs w:val="24"/>
        </w:rPr>
        <w:t>h</w:t>
      </w:r>
      <w:r w:rsidRPr="007A4664">
        <w:rPr>
          <w:rFonts w:ascii="Book Antiqua" w:hAnsi="Book Antiqua" w:cs="Book Antiqua"/>
          <w:sz w:val="24"/>
          <w:szCs w:val="24"/>
        </w:rPr>
        <w:t>n</w:t>
      </w:r>
      <w:r w:rsidRPr="007A4664">
        <w:rPr>
          <w:rFonts w:ascii="Book Antiqua" w:hAnsi="Book Antiqua"/>
          <w:spacing w:val="-1"/>
          <w:sz w:val="24"/>
          <w:szCs w:val="24"/>
        </w:rPr>
        <w:t>i</w:t>
      </w:r>
      <w:r w:rsidRPr="007A4664">
        <w:rPr>
          <w:rFonts w:ascii="Book Antiqua" w:hAnsi="Book Antiqua" w:cs="Book Antiqua"/>
          <w:sz w:val="24"/>
          <w:szCs w:val="24"/>
        </w:rPr>
        <w:t>q</w:t>
      </w:r>
      <w:r w:rsidRPr="007A4664">
        <w:rPr>
          <w:rFonts w:ascii="Book Antiqua" w:hAnsi="Book Antiqua"/>
          <w:spacing w:val="-1"/>
          <w:sz w:val="24"/>
          <w:szCs w:val="24"/>
        </w:rPr>
        <w:t>u</w:t>
      </w:r>
      <w:r w:rsidRPr="007A4664">
        <w:rPr>
          <w:rFonts w:ascii="Book Antiqua" w:hAnsi="Book Antiqua" w:cs="Book Antiqua"/>
          <w:sz w:val="24"/>
          <w:szCs w:val="24"/>
        </w:rPr>
        <w:t>e. Ho</w:t>
      </w:r>
      <w:r w:rsidRPr="007A4664">
        <w:rPr>
          <w:rFonts w:ascii="Book Antiqua" w:hAnsi="Book Antiqua"/>
          <w:spacing w:val="-1"/>
          <w:sz w:val="24"/>
          <w:szCs w:val="24"/>
        </w:rPr>
        <w:t>w</w:t>
      </w:r>
      <w:r w:rsidRPr="007A4664">
        <w:rPr>
          <w:rFonts w:ascii="Book Antiqua" w:hAnsi="Book Antiqua" w:cs="Book Antiqua"/>
          <w:sz w:val="24"/>
          <w:szCs w:val="24"/>
        </w:rPr>
        <w:t>e</w:t>
      </w:r>
      <w:r w:rsidRPr="007A4664">
        <w:rPr>
          <w:rFonts w:ascii="Book Antiqua" w:hAnsi="Book Antiqua"/>
          <w:spacing w:val="1"/>
          <w:sz w:val="24"/>
          <w:szCs w:val="24"/>
        </w:rPr>
        <w:t>v</w:t>
      </w:r>
      <w:r w:rsidRPr="007A4664">
        <w:rPr>
          <w:rFonts w:ascii="Book Antiqua" w:hAnsi="Book Antiqua" w:cs="Book Antiqua"/>
          <w:sz w:val="24"/>
          <w:szCs w:val="24"/>
        </w:rPr>
        <w:t>e</w:t>
      </w:r>
      <w:r w:rsidRPr="007A4664">
        <w:rPr>
          <w:rFonts w:ascii="Book Antiqua" w:hAnsi="Book Antiqua"/>
          <w:spacing w:val="1"/>
          <w:sz w:val="24"/>
          <w:szCs w:val="24"/>
        </w:rPr>
        <w:t>r</w:t>
      </w:r>
      <w:r w:rsidRPr="007A4664">
        <w:rPr>
          <w:rFonts w:ascii="Book Antiqua" w:hAnsi="Book Antiqua" w:cs="Book Antiqua"/>
          <w:sz w:val="24"/>
          <w:szCs w:val="24"/>
        </w:rPr>
        <w:t xml:space="preserve">, </w:t>
      </w:r>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g</w:t>
      </w:r>
      <w:r w:rsidRPr="007A4664">
        <w:rPr>
          <w:rFonts w:ascii="Book Antiqua" w:hAnsi="Book Antiqua" w:cs="Book Antiqua"/>
          <w:sz w:val="24"/>
          <w:szCs w:val="24"/>
        </w:rPr>
        <w:t>netic</w:t>
      </w:r>
      <w:r w:rsidRPr="007A4664">
        <w:rPr>
          <w:rFonts w:ascii="Book Antiqua" w:hAnsi="Book Antiqua"/>
          <w:spacing w:val="-1"/>
          <w:sz w:val="24"/>
          <w:szCs w:val="24"/>
        </w:rPr>
        <w:t xml:space="preserve"> </w:t>
      </w:r>
      <w:r w:rsidRPr="007A4664">
        <w:rPr>
          <w:rFonts w:ascii="Book Antiqua" w:hAnsi="Book Antiqua"/>
          <w:spacing w:val="1"/>
          <w:sz w:val="24"/>
          <w:szCs w:val="24"/>
        </w:rPr>
        <w:t>r</w:t>
      </w:r>
      <w:r w:rsidRPr="007A4664">
        <w:rPr>
          <w:rFonts w:ascii="Book Antiqua" w:hAnsi="Book Antiqua" w:cs="Book Antiqua"/>
          <w:sz w:val="24"/>
          <w:szCs w:val="24"/>
        </w:rPr>
        <w:t>eso</w:t>
      </w:r>
      <w:r w:rsidRPr="007A4664">
        <w:rPr>
          <w:rFonts w:ascii="Book Antiqua" w:hAnsi="Book Antiqua"/>
          <w:spacing w:val="-3"/>
          <w:sz w:val="24"/>
          <w:szCs w:val="24"/>
        </w:rPr>
        <w:t>n</w:t>
      </w:r>
      <w:r w:rsidRPr="007A4664">
        <w:rPr>
          <w:rFonts w:ascii="Book Antiqua" w:hAnsi="Book Antiqua" w:cs="Book Antiqua"/>
          <w:sz w:val="24"/>
          <w:szCs w:val="24"/>
        </w:rPr>
        <w:t>an</w:t>
      </w:r>
      <w:r w:rsidRPr="007A4664">
        <w:rPr>
          <w:rFonts w:ascii="Book Antiqua" w:hAnsi="Book Antiqua"/>
          <w:spacing w:val="-1"/>
          <w:sz w:val="24"/>
          <w:szCs w:val="24"/>
        </w:rPr>
        <w:t>c</w:t>
      </w:r>
      <w:r w:rsidRPr="007A4664">
        <w:rPr>
          <w:rFonts w:ascii="Book Antiqua" w:hAnsi="Book Antiqua" w:cs="Book Antiqua"/>
          <w:sz w:val="24"/>
          <w:szCs w:val="24"/>
        </w:rPr>
        <w:t>e i</w:t>
      </w:r>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g</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g</w:t>
      </w:r>
      <w:r w:rsidRPr="007A4664">
        <w:rPr>
          <w:rFonts w:ascii="Book Antiqua" w:hAnsi="Book Antiqua"/>
          <w:spacing w:val="1"/>
          <w:sz w:val="24"/>
          <w:szCs w:val="24"/>
        </w:rPr>
        <w:t xml:space="preserve"> </w:t>
      </w:r>
      <w:r w:rsidRPr="007A4664">
        <w:rPr>
          <w:rFonts w:ascii="Book Antiqua" w:hAnsi="Book Antiqua"/>
          <w:spacing w:val="-1"/>
          <w:sz w:val="24"/>
          <w:szCs w:val="24"/>
        </w:rPr>
        <w:t>(</w:t>
      </w:r>
      <w:r w:rsidRPr="007A4664">
        <w:rPr>
          <w:rFonts w:ascii="Book Antiqua" w:hAnsi="Book Antiqua"/>
          <w:spacing w:val="1"/>
          <w:sz w:val="24"/>
          <w:szCs w:val="24"/>
        </w:rPr>
        <w:t>M</w:t>
      </w:r>
      <w:r w:rsidRPr="007A4664">
        <w:rPr>
          <w:rFonts w:ascii="Book Antiqua" w:hAnsi="Book Antiqua" w:cs="Book Antiqua"/>
          <w:sz w:val="24"/>
          <w:szCs w:val="24"/>
        </w:rPr>
        <w:t>R</w:t>
      </w:r>
      <w:r w:rsidRPr="007A4664">
        <w:rPr>
          <w:rFonts w:ascii="Book Antiqua" w:hAnsi="Book Antiqua"/>
          <w:spacing w:val="1"/>
          <w:sz w:val="24"/>
          <w:szCs w:val="24"/>
        </w:rPr>
        <w:t>I</w:t>
      </w:r>
      <w:r w:rsidRPr="007A4664">
        <w:rPr>
          <w:rFonts w:ascii="Book Antiqua" w:hAnsi="Book Antiqua" w:cs="Book Antiqua"/>
          <w:sz w:val="24"/>
          <w:szCs w:val="24"/>
        </w:rPr>
        <w:t>)</w:t>
      </w:r>
      <w:r w:rsidR="00346F3B" w:rsidRPr="007A4664">
        <w:rPr>
          <w:rFonts w:ascii="Book Antiqua" w:eastAsia="宋体" w:hAnsi="Book Antiqua" w:cs="Book Antiqua"/>
          <w:sz w:val="24"/>
          <w:szCs w:val="24"/>
          <w:lang w:eastAsia="zh-CN"/>
        </w:rPr>
        <w:t xml:space="preserve"> </w:t>
      </w:r>
      <w:r w:rsidRPr="007A4664">
        <w:rPr>
          <w:rFonts w:ascii="Book Antiqua" w:hAnsi="Book Antiqua"/>
          <w:spacing w:val="1"/>
          <w:sz w:val="24"/>
          <w:szCs w:val="24"/>
        </w:rPr>
        <w:t>o</w:t>
      </w:r>
      <w:r w:rsidRPr="007A4664">
        <w:rPr>
          <w:rFonts w:ascii="Book Antiqua" w:hAnsi="Book Antiqua" w:cs="Book Antiqua"/>
          <w:sz w:val="24"/>
          <w:szCs w:val="24"/>
        </w:rPr>
        <w:t>f</w:t>
      </w:r>
      <w:r w:rsidRPr="007A4664">
        <w:rPr>
          <w:rFonts w:ascii="Book Antiqua" w:hAnsi="Book Antiqua"/>
          <w:spacing w:val="-1"/>
          <w:sz w:val="24"/>
          <w:szCs w:val="24"/>
        </w:rPr>
        <w:t>f</w:t>
      </w:r>
      <w:r w:rsidRPr="007A4664">
        <w:rPr>
          <w:rFonts w:ascii="Book Antiqua" w:hAnsi="Book Antiqua" w:cs="Book Antiqua"/>
          <w:sz w:val="24"/>
          <w:szCs w:val="24"/>
        </w:rPr>
        <w:t>e</w:t>
      </w:r>
      <w:r w:rsidRPr="007A4664">
        <w:rPr>
          <w:rFonts w:ascii="Book Antiqua" w:hAnsi="Book Antiqua"/>
          <w:spacing w:val="1"/>
          <w:sz w:val="24"/>
          <w:szCs w:val="24"/>
        </w:rPr>
        <w:t>r</w:t>
      </w:r>
      <w:r w:rsidRPr="007A4664">
        <w:rPr>
          <w:rFonts w:ascii="Book Antiqua" w:hAnsi="Book Antiqua" w:cs="Book Antiqua"/>
          <w:sz w:val="24"/>
          <w:szCs w:val="24"/>
        </w:rPr>
        <w:t>s</w:t>
      </w:r>
      <w:r w:rsidRPr="007A4664">
        <w:rPr>
          <w:rFonts w:ascii="Book Antiqua" w:hAnsi="Book Antiqua"/>
          <w:spacing w:val="-1"/>
          <w:sz w:val="24"/>
          <w:szCs w:val="24"/>
        </w:rPr>
        <w:t xml:space="preserve"> </w:t>
      </w:r>
      <w:r w:rsidRPr="007A4664">
        <w:rPr>
          <w:rFonts w:ascii="Book Antiqua" w:hAnsi="Book Antiqua" w:cs="Book Antiqua"/>
          <w:sz w:val="24"/>
          <w:szCs w:val="24"/>
        </w:rPr>
        <w:t>diagn</w:t>
      </w:r>
      <w:r w:rsidRPr="007A4664">
        <w:rPr>
          <w:rFonts w:ascii="Book Antiqua" w:hAnsi="Book Antiqua"/>
          <w:spacing w:val="1"/>
          <w:sz w:val="24"/>
          <w:szCs w:val="24"/>
        </w:rPr>
        <w:t>o</w:t>
      </w:r>
      <w:r w:rsidRPr="007A4664">
        <w:rPr>
          <w:rFonts w:ascii="Book Antiqua" w:hAnsi="Book Antiqua"/>
          <w:spacing w:val="-1"/>
          <w:sz w:val="24"/>
          <w:szCs w:val="24"/>
        </w:rPr>
        <w:t>s</w:t>
      </w:r>
      <w:r w:rsidRPr="007A4664">
        <w:rPr>
          <w:rFonts w:ascii="Book Antiqua" w:hAnsi="Book Antiqua"/>
          <w:spacing w:val="1"/>
          <w:sz w:val="24"/>
          <w:szCs w:val="24"/>
        </w:rPr>
        <w:t>t</w:t>
      </w:r>
      <w:r w:rsidRPr="007A4664">
        <w:rPr>
          <w:rFonts w:ascii="Book Antiqua" w:hAnsi="Book Antiqua" w:cs="Book Antiqua"/>
          <w:sz w:val="24"/>
          <w:szCs w:val="24"/>
        </w:rPr>
        <w:t>ic</w:t>
      </w:r>
      <w:r w:rsidRPr="007A4664">
        <w:rPr>
          <w:rFonts w:ascii="Book Antiqua" w:hAnsi="Book Antiqua"/>
          <w:spacing w:val="-1"/>
          <w:sz w:val="24"/>
          <w:szCs w:val="24"/>
        </w:rPr>
        <w:t xml:space="preserve"> c</w:t>
      </w:r>
      <w:r w:rsidRPr="007A4664">
        <w:rPr>
          <w:rFonts w:ascii="Book Antiqua" w:hAnsi="Book Antiqua" w:cs="Book Antiqua"/>
          <w:sz w:val="24"/>
          <w:szCs w:val="24"/>
        </w:rPr>
        <w:t>a</w:t>
      </w:r>
      <w:r w:rsidRPr="007A4664">
        <w:rPr>
          <w:rFonts w:ascii="Book Antiqua" w:hAnsi="Book Antiqua"/>
          <w:spacing w:val="1"/>
          <w:sz w:val="24"/>
          <w:szCs w:val="24"/>
        </w:rPr>
        <w:t>p</w:t>
      </w:r>
      <w:r w:rsidRPr="007A4664">
        <w:rPr>
          <w:rFonts w:ascii="Book Antiqua" w:hAnsi="Book Antiqua" w:cs="Book Antiqua"/>
          <w:sz w:val="24"/>
          <w:szCs w:val="24"/>
        </w:rPr>
        <w:t>a</w:t>
      </w:r>
      <w:r w:rsidRPr="007A4664">
        <w:rPr>
          <w:rFonts w:ascii="Book Antiqua" w:hAnsi="Book Antiqua"/>
          <w:spacing w:val="1"/>
          <w:sz w:val="24"/>
          <w:szCs w:val="24"/>
        </w:rPr>
        <w:t>b</w:t>
      </w:r>
      <w:r w:rsidRPr="007A4664">
        <w:rPr>
          <w:rFonts w:ascii="Book Antiqua" w:hAnsi="Book Antiqua" w:cs="Book Antiqua"/>
          <w:sz w:val="24"/>
          <w:szCs w:val="24"/>
        </w:rPr>
        <w:t>il</w:t>
      </w:r>
      <w:r w:rsidRPr="007A4664">
        <w:rPr>
          <w:rFonts w:ascii="Book Antiqua" w:hAnsi="Book Antiqua"/>
          <w:spacing w:val="-1"/>
          <w:sz w:val="24"/>
          <w:szCs w:val="24"/>
        </w:rPr>
        <w:t>i</w:t>
      </w:r>
      <w:r w:rsidRPr="007A4664">
        <w:rPr>
          <w:rFonts w:ascii="Book Antiqua" w:hAnsi="Book Antiqua"/>
          <w:spacing w:val="1"/>
          <w:sz w:val="24"/>
          <w:szCs w:val="24"/>
        </w:rPr>
        <w:t>t</w:t>
      </w:r>
      <w:r w:rsidRPr="007A4664">
        <w:rPr>
          <w:rFonts w:ascii="Book Antiqua" w:hAnsi="Book Antiqua" w:cs="Book Antiqua"/>
          <w:sz w:val="24"/>
          <w:szCs w:val="24"/>
        </w:rPr>
        <w:t>ies</w:t>
      </w:r>
      <w:r w:rsidRPr="007A4664">
        <w:rPr>
          <w:rFonts w:ascii="Book Antiqua" w:hAnsi="Book Antiqua"/>
          <w:spacing w:val="-1"/>
          <w:sz w:val="24"/>
          <w:szCs w:val="24"/>
        </w:rPr>
        <w:t xml:space="preserve"> s</w:t>
      </w:r>
      <w:r w:rsidRPr="007A4664">
        <w:rPr>
          <w:rFonts w:ascii="Book Antiqua" w:hAnsi="Book Antiqua" w:cs="Book Antiqua"/>
          <w:sz w:val="24"/>
          <w:szCs w:val="24"/>
        </w:rPr>
        <w:t>i</w:t>
      </w:r>
      <w:r w:rsidRPr="007A4664">
        <w:rPr>
          <w:rFonts w:ascii="Book Antiqua" w:hAnsi="Book Antiqua"/>
          <w:spacing w:val="-1"/>
          <w:sz w:val="24"/>
          <w:szCs w:val="24"/>
        </w:rPr>
        <w:t>m</w:t>
      </w:r>
      <w:r w:rsidRPr="007A4664">
        <w:rPr>
          <w:rFonts w:ascii="Book Antiqua" w:hAnsi="Book Antiqua" w:cs="Book Antiqua"/>
          <w:sz w:val="24"/>
          <w:szCs w:val="24"/>
        </w:rPr>
        <w:t xml:space="preserve">ilar </w:t>
      </w:r>
      <w:r w:rsidRPr="007A4664">
        <w:rPr>
          <w:rFonts w:ascii="Book Antiqua" w:hAnsi="Book Antiqua"/>
          <w:spacing w:val="1"/>
          <w:sz w:val="24"/>
          <w:szCs w:val="24"/>
        </w:rPr>
        <w:t>t</w:t>
      </w:r>
      <w:r w:rsidRPr="007A4664">
        <w:rPr>
          <w:rFonts w:ascii="Book Antiqua" w:hAnsi="Book Antiqua" w:cs="Book Antiqua"/>
          <w:sz w:val="24"/>
          <w:szCs w:val="24"/>
        </w:rPr>
        <w:t>o</w:t>
      </w:r>
      <w:r w:rsidRPr="007A4664">
        <w:rPr>
          <w:rFonts w:ascii="Book Antiqua" w:hAnsi="Book Antiqua"/>
          <w:spacing w:val="1"/>
          <w:sz w:val="24"/>
          <w:szCs w:val="24"/>
        </w:rPr>
        <w:t xml:space="preserve"> t</w:t>
      </w:r>
      <w:r w:rsidRPr="007A4664">
        <w:rPr>
          <w:rFonts w:ascii="Book Antiqua" w:hAnsi="Book Antiqua" w:cs="Book Antiqua"/>
          <w:sz w:val="24"/>
          <w:szCs w:val="24"/>
        </w:rPr>
        <w:t xml:space="preserve">hose of CT, </w:t>
      </w:r>
      <w:r w:rsidRPr="007A4664">
        <w:rPr>
          <w:rFonts w:ascii="Book Antiqua" w:hAnsi="Book Antiqua"/>
          <w:spacing w:val="-1"/>
          <w:sz w:val="24"/>
          <w:szCs w:val="24"/>
        </w:rPr>
        <w:t>w</w:t>
      </w:r>
      <w:r w:rsidRPr="007A4664">
        <w:rPr>
          <w:rFonts w:ascii="Book Antiqua" w:hAnsi="Book Antiqua" w:cs="Book Antiqua"/>
          <w:sz w:val="24"/>
          <w:szCs w:val="24"/>
        </w:rPr>
        <w:t>ith a</w:t>
      </w:r>
      <w:r w:rsidRPr="007A4664">
        <w:rPr>
          <w:rFonts w:ascii="Book Antiqua" w:hAnsi="Book Antiqua"/>
          <w:spacing w:val="-1"/>
          <w:sz w:val="24"/>
          <w:szCs w:val="24"/>
        </w:rPr>
        <w:t>d</w:t>
      </w:r>
      <w:r w:rsidRPr="007A4664">
        <w:rPr>
          <w:rFonts w:ascii="Book Antiqua" w:hAnsi="Book Antiqua" w:cs="Book Antiqua"/>
          <w:sz w:val="24"/>
          <w:szCs w:val="24"/>
        </w:rPr>
        <w:t>diti</w:t>
      </w:r>
      <w:r w:rsidRPr="007A4664">
        <w:rPr>
          <w:rFonts w:ascii="Book Antiqua" w:hAnsi="Book Antiqua"/>
          <w:spacing w:val="1"/>
          <w:sz w:val="24"/>
          <w:szCs w:val="24"/>
        </w:rPr>
        <w:t>o</w:t>
      </w:r>
      <w:r w:rsidRPr="007A4664">
        <w:rPr>
          <w:rFonts w:ascii="Book Antiqua" w:hAnsi="Book Antiqua" w:cs="Book Antiqua"/>
          <w:sz w:val="24"/>
          <w:szCs w:val="24"/>
        </w:rPr>
        <w:t>nal</w:t>
      </w:r>
      <w:r w:rsidRPr="007A4664">
        <w:rPr>
          <w:rFonts w:ascii="Book Antiqua" w:hAnsi="Book Antiqua"/>
          <w:spacing w:val="-1"/>
          <w:sz w:val="24"/>
          <w:szCs w:val="24"/>
        </w:rPr>
        <w:t xml:space="preserve"> </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spacing w:val="1"/>
          <w:sz w:val="24"/>
          <w:szCs w:val="24"/>
        </w:rPr>
        <w:t>tr</w:t>
      </w:r>
      <w:r w:rsidRPr="007A4664">
        <w:rPr>
          <w:rFonts w:ascii="Book Antiqua" w:hAnsi="Book Antiqua" w:cs="Book Antiqua"/>
          <w:sz w:val="24"/>
          <w:szCs w:val="24"/>
        </w:rPr>
        <w:t>i</w:t>
      </w:r>
      <w:r w:rsidRPr="007A4664">
        <w:rPr>
          <w:rFonts w:ascii="Book Antiqua" w:hAnsi="Book Antiqua"/>
          <w:spacing w:val="-1"/>
          <w:sz w:val="24"/>
          <w:szCs w:val="24"/>
        </w:rPr>
        <w:t>ns</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ad</w:t>
      </w:r>
      <w:r w:rsidRPr="007A4664">
        <w:rPr>
          <w:rFonts w:ascii="Book Antiqua" w:hAnsi="Book Antiqua"/>
          <w:spacing w:val="1"/>
          <w:sz w:val="24"/>
          <w:szCs w:val="24"/>
        </w:rPr>
        <w:t>v</w:t>
      </w:r>
      <w:r w:rsidRPr="007A4664">
        <w:rPr>
          <w:rFonts w:ascii="Book Antiqua" w:hAnsi="Book Antiqua" w:cs="Book Antiqua"/>
          <w:sz w:val="24"/>
          <w:szCs w:val="24"/>
        </w:rPr>
        <w:t>anta</w:t>
      </w:r>
      <w:r w:rsidRPr="007A4664">
        <w:rPr>
          <w:rFonts w:ascii="Book Antiqua" w:hAnsi="Book Antiqua"/>
          <w:spacing w:val="1"/>
          <w:sz w:val="24"/>
          <w:szCs w:val="24"/>
        </w:rPr>
        <w:t>g</w:t>
      </w:r>
      <w:r w:rsidRPr="007A4664">
        <w:rPr>
          <w:rFonts w:ascii="Book Antiqua" w:hAnsi="Book Antiqua" w:cs="Book Antiqua"/>
          <w:sz w:val="24"/>
          <w:szCs w:val="24"/>
        </w:rPr>
        <w:t>es i</w:t>
      </w:r>
      <w:r w:rsidRPr="007A4664">
        <w:rPr>
          <w:rFonts w:ascii="Book Antiqua" w:hAnsi="Book Antiqua"/>
          <w:spacing w:val="-1"/>
          <w:sz w:val="24"/>
          <w:szCs w:val="24"/>
        </w:rPr>
        <w:t>nc</w:t>
      </w:r>
      <w:r w:rsidRPr="007A4664">
        <w:rPr>
          <w:rFonts w:ascii="Book Antiqua" w:hAnsi="Book Antiqua" w:cs="Book Antiqua"/>
          <w:sz w:val="24"/>
          <w:szCs w:val="24"/>
        </w:rPr>
        <w:t>l</w:t>
      </w:r>
      <w:r w:rsidRPr="007A4664">
        <w:rPr>
          <w:rFonts w:ascii="Book Antiqua" w:hAnsi="Book Antiqua"/>
          <w:spacing w:val="-1"/>
          <w:sz w:val="24"/>
          <w:szCs w:val="24"/>
        </w:rPr>
        <w:t>u</w:t>
      </w:r>
      <w:r w:rsidRPr="007A4664">
        <w:rPr>
          <w:rFonts w:ascii="Book Antiqua" w:hAnsi="Book Antiqua" w:cs="Book Antiqua"/>
          <w:sz w:val="24"/>
          <w:szCs w:val="24"/>
        </w:rPr>
        <w:t>d</w:t>
      </w:r>
      <w:r w:rsidRPr="007A4664">
        <w:rPr>
          <w:rFonts w:ascii="Book Antiqua" w:hAnsi="Book Antiqua"/>
          <w:spacing w:val="2"/>
          <w:sz w:val="24"/>
          <w:szCs w:val="24"/>
        </w:rPr>
        <w:t>i</w:t>
      </w:r>
      <w:r w:rsidRPr="007A4664">
        <w:rPr>
          <w:rFonts w:ascii="Book Antiqua" w:hAnsi="Book Antiqua" w:cs="Book Antiqua"/>
          <w:sz w:val="24"/>
          <w:szCs w:val="24"/>
        </w:rPr>
        <w:t>ng la</w:t>
      </w:r>
      <w:r w:rsidRPr="007A4664">
        <w:rPr>
          <w:rFonts w:ascii="Book Antiqua" w:hAnsi="Book Antiqua"/>
          <w:spacing w:val="-1"/>
          <w:sz w:val="24"/>
          <w:szCs w:val="24"/>
        </w:rPr>
        <w:t>c</w:t>
      </w:r>
      <w:r w:rsidRPr="007A4664">
        <w:rPr>
          <w:rFonts w:ascii="Book Antiqua" w:hAnsi="Book Antiqua" w:cs="Book Antiqua"/>
          <w:sz w:val="24"/>
          <w:szCs w:val="24"/>
        </w:rPr>
        <w:t>k</w:t>
      </w:r>
      <w:r w:rsidRPr="007A4664">
        <w:rPr>
          <w:rFonts w:ascii="Book Antiqua" w:hAnsi="Book Antiqua"/>
          <w:spacing w:val="1"/>
          <w:sz w:val="24"/>
          <w:szCs w:val="24"/>
        </w:rPr>
        <w:t xml:space="preserve"> o</w:t>
      </w:r>
      <w:r w:rsidRPr="007A4664">
        <w:rPr>
          <w:rFonts w:ascii="Book Antiqua" w:hAnsi="Book Antiqua" w:cs="Book Antiqua"/>
          <w:sz w:val="24"/>
          <w:szCs w:val="24"/>
        </w:rPr>
        <w:t xml:space="preserve">f </w:t>
      </w:r>
      <w:r w:rsidRPr="007A4664">
        <w:rPr>
          <w:rFonts w:ascii="Book Antiqua" w:hAnsi="Book Antiqua"/>
          <w:spacing w:val="-1"/>
          <w:sz w:val="24"/>
          <w:szCs w:val="24"/>
        </w:rPr>
        <w:t>i</w:t>
      </w:r>
      <w:r w:rsidRPr="007A4664">
        <w:rPr>
          <w:rFonts w:ascii="Book Antiqua" w:hAnsi="Book Antiqua"/>
          <w:spacing w:val="1"/>
          <w:sz w:val="24"/>
          <w:szCs w:val="24"/>
        </w:rPr>
        <w:t>o</w:t>
      </w:r>
      <w:r w:rsidRPr="007A4664">
        <w:rPr>
          <w:rFonts w:ascii="Book Antiqua" w:hAnsi="Book Antiqua" w:cs="Book Antiqua"/>
          <w:sz w:val="24"/>
          <w:szCs w:val="24"/>
        </w:rPr>
        <w:t>n</w:t>
      </w:r>
      <w:r w:rsidRPr="007A4664">
        <w:rPr>
          <w:rFonts w:ascii="Book Antiqua" w:hAnsi="Book Antiqua"/>
          <w:spacing w:val="-1"/>
          <w:sz w:val="24"/>
          <w:szCs w:val="24"/>
        </w:rPr>
        <w:t>i</w:t>
      </w:r>
      <w:r w:rsidRPr="007A4664">
        <w:rPr>
          <w:rFonts w:ascii="Book Antiqua" w:hAnsi="Book Antiqua" w:cs="Book Antiqua"/>
          <w:sz w:val="24"/>
          <w:szCs w:val="24"/>
        </w:rPr>
        <w:t>zi</w:t>
      </w:r>
      <w:r w:rsidRPr="007A4664">
        <w:rPr>
          <w:rFonts w:ascii="Book Antiqua" w:hAnsi="Book Antiqua"/>
          <w:spacing w:val="-1"/>
          <w:sz w:val="24"/>
          <w:szCs w:val="24"/>
        </w:rPr>
        <w:t>n</w:t>
      </w:r>
      <w:r w:rsidRPr="007A4664">
        <w:rPr>
          <w:rFonts w:ascii="Book Antiqua" w:hAnsi="Book Antiqua" w:cs="Book Antiqua"/>
          <w:sz w:val="24"/>
          <w:szCs w:val="24"/>
        </w:rPr>
        <w:t>g</w:t>
      </w:r>
      <w:r w:rsidRPr="007A4664">
        <w:rPr>
          <w:rFonts w:ascii="Book Antiqua" w:hAnsi="Book Antiqua"/>
          <w:spacing w:val="1"/>
          <w:sz w:val="24"/>
          <w:szCs w:val="24"/>
        </w:rPr>
        <w:t xml:space="preserve"> r</w:t>
      </w:r>
      <w:r w:rsidRPr="007A4664">
        <w:rPr>
          <w:rFonts w:ascii="Book Antiqua" w:hAnsi="Book Antiqua" w:cs="Book Antiqua"/>
          <w:sz w:val="24"/>
          <w:szCs w:val="24"/>
        </w:rPr>
        <w:t>adiati</w:t>
      </w:r>
      <w:r w:rsidRPr="007A4664">
        <w:rPr>
          <w:rFonts w:ascii="Book Antiqua" w:hAnsi="Book Antiqua"/>
          <w:spacing w:val="1"/>
          <w:sz w:val="24"/>
          <w:szCs w:val="24"/>
        </w:rPr>
        <w:t>o</w:t>
      </w:r>
      <w:r w:rsidRPr="007A4664">
        <w:rPr>
          <w:rFonts w:ascii="Book Antiqua" w:hAnsi="Book Antiqua" w:cs="Book Antiqua"/>
          <w:sz w:val="24"/>
          <w:szCs w:val="24"/>
        </w:rPr>
        <w:t>n a</w:t>
      </w:r>
      <w:r w:rsidRPr="007A4664">
        <w:rPr>
          <w:rFonts w:ascii="Book Antiqua" w:hAnsi="Book Antiqua"/>
          <w:spacing w:val="-1"/>
          <w:sz w:val="24"/>
          <w:szCs w:val="24"/>
        </w:rPr>
        <w:t>n</w:t>
      </w:r>
      <w:r w:rsidRPr="007A4664">
        <w:rPr>
          <w:rFonts w:ascii="Book Antiqua" w:hAnsi="Book Antiqua" w:cs="Book Antiqua"/>
          <w:sz w:val="24"/>
          <w:szCs w:val="24"/>
        </w:rPr>
        <w:t>d e</w:t>
      </w:r>
      <w:r w:rsidRPr="007A4664">
        <w:rPr>
          <w:rFonts w:ascii="Book Antiqua" w:hAnsi="Book Antiqua"/>
          <w:spacing w:val="1"/>
          <w:sz w:val="24"/>
          <w:szCs w:val="24"/>
        </w:rPr>
        <w:t>x</w:t>
      </w:r>
      <w:r w:rsidRPr="007A4664">
        <w:rPr>
          <w:rFonts w:ascii="Book Antiqua" w:hAnsi="Book Antiqua" w:cs="Book Antiqua"/>
          <w:sz w:val="24"/>
          <w:szCs w:val="24"/>
        </w:rPr>
        <w:t>q</w:t>
      </w:r>
      <w:r w:rsidRPr="007A4664">
        <w:rPr>
          <w:rFonts w:ascii="Book Antiqua" w:hAnsi="Book Antiqua"/>
          <w:spacing w:val="-1"/>
          <w:sz w:val="24"/>
          <w:szCs w:val="24"/>
        </w:rPr>
        <w:t>u</w:t>
      </w:r>
      <w:r w:rsidRPr="007A4664">
        <w:rPr>
          <w:rFonts w:ascii="Book Antiqua" w:hAnsi="Book Antiqua"/>
          <w:spacing w:val="-3"/>
          <w:sz w:val="24"/>
          <w:szCs w:val="24"/>
        </w:rPr>
        <w:t>i</w:t>
      </w:r>
      <w:r w:rsidRPr="007A4664">
        <w:rPr>
          <w:rFonts w:ascii="Book Antiqua" w:hAnsi="Book Antiqua"/>
          <w:spacing w:val="-1"/>
          <w:sz w:val="24"/>
          <w:szCs w:val="24"/>
        </w:rPr>
        <w:t>s</w:t>
      </w:r>
      <w:r w:rsidRPr="007A4664">
        <w:rPr>
          <w:rFonts w:ascii="Book Antiqua" w:hAnsi="Book Antiqua" w:cs="Book Antiqua"/>
          <w:sz w:val="24"/>
          <w:szCs w:val="24"/>
        </w:rPr>
        <w:t xml:space="preserve">ite </w:t>
      </w:r>
      <w:r w:rsidRPr="007A4664">
        <w:rPr>
          <w:rFonts w:ascii="Book Antiqua" w:hAnsi="Book Antiqua"/>
          <w:spacing w:val="-1"/>
          <w:sz w:val="24"/>
          <w:szCs w:val="24"/>
        </w:rPr>
        <w:t>s</w:t>
      </w:r>
      <w:r w:rsidRPr="007A4664">
        <w:rPr>
          <w:rFonts w:ascii="Book Antiqua" w:hAnsi="Book Antiqua"/>
          <w:spacing w:val="1"/>
          <w:sz w:val="24"/>
          <w:szCs w:val="24"/>
        </w:rPr>
        <w:t>o</w:t>
      </w:r>
      <w:r w:rsidRPr="007A4664">
        <w:rPr>
          <w:rFonts w:ascii="Book Antiqua" w:hAnsi="Book Antiqua" w:cs="Book Antiqua"/>
          <w:sz w:val="24"/>
          <w:szCs w:val="24"/>
        </w:rPr>
        <w:t xml:space="preserve">ft </w:t>
      </w:r>
      <w:r w:rsidRPr="007A4664">
        <w:rPr>
          <w:rFonts w:ascii="Book Antiqua" w:hAnsi="Book Antiqua"/>
          <w:spacing w:val="1"/>
          <w:sz w:val="24"/>
          <w:szCs w:val="24"/>
        </w:rPr>
        <w:t>t</w:t>
      </w:r>
      <w:r w:rsidRPr="007A4664">
        <w:rPr>
          <w:rFonts w:ascii="Book Antiqua" w:hAnsi="Book Antiqua" w:cs="Book Antiqua"/>
          <w:sz w:val="24"/>
          <w:szCs w:val="24"/>
        </w:rPr>
        <w:t>i</w:t>
      </w:r>
      <w:r w:rsidRPr="007A4664">
        <w:rPr>
          <w:rFonts w:ascii="Book Antiqua" w:hAnsi="Book Antiqua"/>
          <w:spacing w:val="-1"/>
          <w:sz w:val="24"/>
          <w:szCs w:val="24"/>
        </w:rPr>
        <w:t>ssu</w:t>
      </w:r>
      <w:r w:rsidRPr="007A4664">
        <w:rPr>
          <w:rFonts w:ascii="Book Antiqua" w:hAnsi="Book Antiqua" w:cs="Book Antiqua"/>
          <w:sz w:val="24"/>
          <w:szCs w:val="24"/>
        </w:rPr>
        <w:t>e c</w:t>
      </w:r>
      <w:r w:rsidRPr="007A4664">
        <w:rPr>
          <w:rFonts w:ascii="Book Antiqua" w:hAnsi="Book Antiqua"/>
          <w:spacing w:val="-1"/>
          <w:sz w:val="24"/>
          <w:szCs w:val="24"/>
        </w:rPr>
        <w:t>h</w:t>
      </w:r>
      <w:r w:rsidRPr="007A4664">
        <w:rPr>
          <w:rFonts w:ascii="Book Antiqua" w:hAnsi="Book Antiqua" w:cs="Book Antiqua"/>
          <w:sz w:val="24"/>
          <w:szCs w:val="24"/>
        </w:rPr>
        <w:t>a</w:t>
      </w:r>
      <w:r w:rsidRPr="007A4664">
        <w:rPr>
          <w:rFonts w:ascii="Book Antiqua" w:hAnsi="Book Antiqua"/>
          <w:spacing w:val="1"/>
          <w:sz w:val="24"/>
          <w:szCs w:val="24"/>
        </w:rPr>
        <w:t>r</w:t>
      </w:r>
      <w:r w:rsidRPr="007A4664">
        <w:rPr>
          <w:rFonts w:ascii="Book Antiqua" w:hAnsi="Book Antiqua" w:cs="Book Antiqua"/>
          <w:sz w:val="24"/>
          <w:szCs w:val="24"/>
        </w:rPr>
        <w:t>a</w:t>
      </w:r>
      <w:r w:rsidRPr="007A4664">
        <w:rPr>
          <w:rFonts w:ascii="Book Antiqua" w:hAnsi="Book Antiqua"/>
          <w:spacing w:val="-1"/>
          <w:sz w:val="24"/>
          <w:szCs w:val="24"/>
        </w:rPr>
        <w:t>c</w:t>
      </w:r>
      <w:r w:rsidRPr="007A4664">
        <w:rPr>
          <w:rFonts w:ascii="Book Antiqua" w:hAnsi="Book Antiqua"/>
          <w:spacing w:val="1"/>
          <w:sz w:val="24"/>
          <w:szCs w:val="24"/>
        </w:rPr>
        <w:t>t</w:t>
      </w:r>
      <w:r w:rsidRPr="007A4664">
        <w:rPr>
          <w:rFonts w:ascii="Book Antiqua" w:hAnsi="Book Antiqua"/>
          <w:spacing w:val="2"/>
          <w:sz w:val="24"/>
          <w:szCs w:val="24"/>
        </w:rPr>
        <w:t>e</w:t>
      </w:r>
      <w:r w:rsidRPr="007A4664">
        <w:rPr>
          <w:rFonts w:ascii="Book Antiqua" w:hAnsi="Book Antiqua"/>
          <w:spacing w:val="1"/>
          <w:sz w:val="24"/>
          <w:szCs w:val="24"/>
        </w:rPr>
        <w:t>r</w:t>
      </w:r>
      <w:r w:rsidR="00346F3B" w:rsidRPr="007A4664">
        <w:rPr>
          <w:rFonts w:ascii="Book Antiqua" w:hAnsi="Book Antiqua" w:cs="Book Antiqua"/>
          <w:sz w:val="24"/>
          <w:szCs w:val="24"/>
        </w:rPr>
        <w:t>ization.</w:t>
      </w:r>
      <w:r w:rsidR="002442F4" w:rsidRPr="007A4664">
        <w:rPr>
          <w:rFonts w:ascii="Book Antiqua" w:hAnsi="Book Antiqua" w:cs="Book Antiqua"/>
          <w:sz w:val="24"/>
          <w:szCs w:val="24"/>
        </w:rPr>
        <w:t xml:space="preserve"> </w:t>
      </w:r>
      <w:r w:rsidRPr="007A4664">
        <w:rPr>
          <w:rFonts w:ascii="Book Antiqua" w:hAnsi="Book Antiqua" w:cs="Book Antiqua"/>
          <w:sz w:val="24"/>
          <w:szCs w:val="24"/>
        </w:rPr>
        <w:t>T</w:t>
      </w:r>
      <w:r w:rsidRPr="007A4664">
        <w:rPr>
          <w:rFonts w:ascii="Book Antiqua" w:hAnsi="Book Antiqua"/>
          <w:spacing w:val="-1"/>
          <w:sz w:val="24"/>
          <w:szCs w:val="24"/>
        </w:rPr>
        <w:t>h</w:t>
      </w:r>
      <w:r w:rsidRPr="007A4664">
        <w:rPr>
          <w:rFonts w:ascii="Book Antiqua" w:hAnsi="Book Antiqua" w:cs="Book Antiqua"/>
          <w:sz w:val="24"/>
          <w:szCs w:val="24"/>
        </w:rPr>
        <w:t>is</w:t>
      </w:r>
      <w:r w:rsidR="00346F3B" w:rsidRPr="007A4664">
        <w:rPr>
          <w:rFonts w:ascii="Book Antiqua" w:eastAsia="宋体" w:hAnsi="Book Antiqua" w:cs="Book Antiqua"/>
          <w:sz w:val="24"/>
          <w:szCs w:val="24"/>
          <w:lang w:eastAsia="zh-CN"/>
        </w:rPr>
        <w:t xml:space="preserve"> </w:t>
      </w:r>
      <w:r w:rsidRPr="007A4664">
        <w:rPr>
          <w:rFonts w:ascii="Book Antiqua" w:hAnsi="Book Antiqua" w:cs="Book Antiqua"/>
          <w:sz w:val="24"/>
          <w:szCs w:val="24"/>
        </w:rPr>
        <w:t>a</w:t>
      </w:r>
      <w:r w:rsidRPr="007A4664">
        <w:rPr>
          <w:rFonts w:ascii="Book Antiqua" w:hAnsi="Book Antiqua"/>
          <w:spacing w:val="1"/>
          <w:sz w:val="24"/>
          <w:szCs w:val="24"/>
        </w:rPr>
        <w:t>rt</w:t>
      </w:r>
      <w:r w:rsidRPr="007A4664">
        <w:rPr>
          <w:rFonts w:ascii="Book Antiqua" w:hAnsi="Book Antiqua" w:cs="Book Antiqua"/>
          <w:sz w:val="24"/>
          <w:szCs w:val="24"/>
        </w:rPr>
        <w:t>i</w:t>
      </w:r>
      <w:r w:rsidRPr="007A4664">
        <w:rPr>
          <w:rFonts w:ascii="Book Antiqua" w:hAnsi="Book Antiqua"/>
          <w:spacing w:val="-1"/>
          <w:sz w:val="24"/>
          <w:szCs w:val="24"/>
        </w:rPr>
        <w:t>c</w:t>
      </w:r>
      <w:r w:rsidRPr="007A4664">
        <w:rPr>
          <w:rFonts w:ascii="Book Antiqua" w:hAnsi="Book Antiqua" w:cs="Book Antiqua"/>
          <w:sz w:val="24"/>
          <w:szCs w:val="24"/>
        </w:rPr>
        <w:t xml:space="preserve">le </w:t>
      </w:r>
      <w:r w:rsidRPr="007A4664">
        <w:rPr>
          <w:rFonts w:ascii="Book Antiqua" w:hAnsi="Book Antiqua"/>
          <w:spacing w:val="1"/>
          <w:sz w:val="24"/>
          <w:szCs w:val="24"/>
        </w:rPr>
        <w:t>r</w:t>
      </w:r>
      <w:r w:rsidRPr="007A4664">
        <w:rPr>
          <w:rFonts w:ascii="Book Antiqua" w:hAnsi="Book Antiqua" w:cs="Book Antiqua"/>
          <w:sz w:val="24"/>
          <w:szCs w:val="24"/>
        </w:rPr>
        <w:t>e</w:t>
      </w:r>
      <w:r w:rsidRPr="007A4664">
        <w:rPr>
          <w:rFonts w:ascii="Book Antiqua" w:hAnsi="Book Antiqua"/>
          <w:spacing w:val="1"/>
          <w:sz w:val="24"/>
          <w:szCs w:val="24"/>
        </w:rPr>
        <w:t>v</w:t>
      </w:r>
      <w:r w:rsidRPr="007A4664">
        <w:rPr>
          <w:rFonts w:ascii="Book Antiqua" w:hAnsi="Book Antiqua" w:cs="Book Antiqua"/>
          <w:sz w:val="24"/>
          <w:szCs w:val="24"/>
        </w:rPr>
        <w:t>ie</w:t>
      </w:r>
      <w:r w:rsidRPr="007A4664">
        <w:rPr>
          <w:rFonts w:ascii="Book Antiqua" w:hAnsi="Book Antiqua"/>
          <w:spacing w:val="-1"/>
          <w:sz w:val="24"/>
          <w:szCs w:val="24"/>
        </w:rPr>
        <w:t>w</w:t>
      </w:r>
      <w:r w:rsidRPr="007A4664">
        <w:rPr>
          <w:rFonts w:ascii="Book Antiqua" w:hAnsi="Book Antiqua" w:cs="Book Antiqua"/>
          <w:sz w:val="24"/>
          <w:szCs w:val="24"/>
        </w:rPr>
        <w:t>s</w:t>
      </w:r>
      <w:r w:rsidRPr="007A4664">
        <w:rPr>
          <w:rFonts w:ascii="Book Antiqua" w:hAnsi="Book Antiqua"/>
          <w:spacing w:val="-1"/>
          <w:sz w:val="24"/>
          <w:szCs w:val="24"/>
        </w:rPr>
        <w:t xml:space="preserve"> </w:t>
      </w:r>
      <w:r w:rsidRPr="007A4664">
        <w:rPr>
          <w:rFonts w:ascii="Book Antiqua" w:hAnsi="Book Antiqua"/>
          <w:spacing w:val="1"/>
          <w:sz w:val="24"/>
          <w:szCs w:val="24"/>
        </w:rPr>
        <w:t>t</w:t>
      </w:r>
      <w:r w:rsidRPr="007A4664">
        <w:rPr>
          <w:rFonts w:ascii="Book Antiqua" w:hAnsi="Book Antiqua" w:cs="Book Antiqua"/>
          <w:sz w:val="24"/>
          <w:szCs w:val="24"/>
        </w:rPr>
        <w:t>he p</w:t>
      </w:r>
      <w:r w:rsidRPr="007A4664">
        <w:rPr>
          <w:rFonts w:ascii="Book Antiqua" w:hAnsi="Book Antiqua"/>
          <w:spacing w:val="-2"/>
          <w:sz w:val="24"/>
          <w:szCs w:val="24"/>
        </w:rPr>
        <w:t>r</w:t>
      </w:r>
      <w:r w:rsidRPr="007A4664">
        <w:rPr>
          <w:rFonts w:ascii="Book Antiqua" w:hAnsi="Book Antiqua"/>
          <w:spacing w:val="-1"/>
          <w:sz w:val="24"/>
          <w:szCs w:val="24"/>
        </w:rPr>
        <w:t>o</w:t>
      </w:r>
      <w:r w:rsidRPr="007A4664">
        <w:rPr>
          <w:rFonts w:ascii="Book Antiqua" w:hAnsi="Book Antiqua" w:cs="Book Antiqua"/>
          <w:sz w:val="24"/>
          <w:szCs w:val="24"/>
        </w:rPr>
        <w:t>posed de</w:t>
      </w:r>
      <w:r w:rsidRPr="007A4664">
        <w:rPr>
          <w:rFonts w:ascii="Book Antiqua" w:hAnsi="Book Antiqua"/>
          <w:spacing w:val="-1"/>
          <w:sz w:val="24"/>
          <w:szCs w:val="24"/>
        </w:rPr>
        <w:t>f</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itions</w:t>
      </w:r>
      <w:r w:rsidRPr="007A4664">
        <w:rPr>
          <w:rFonts w:ascii="Book Antiqua" w:hAnsi="Book Antiqua"/>
          <w:spacing w:val="-1"/>
          <w:sz w:val="24"/>
          <w:szCs w:val="24"/>
        </w:rPr>
        <w:t xml:space="preserve"> </w:t>
      </w:r>
      <w:r w:rsidRPr="007A4664">
        <w:rPr>
          <w:rFonts w:ascii="Book Antiqua" w:hAnsi="Book Antiqua"/>
          <w:spacing w:val="1"/>
          <w:sz w:val="24"/>
          <w:szCs w:val="24"/>
        </w:rPr>
        <w:t>o</w:t>
      </w:r>
      <w:r w:rsidRPr="007A4664">
        <w:rPr>
          <w:rFonts w:ascii="Book Antiqua" w:hAnsi="Book Antiqua" w:cs="Book Antiqua"/>
          <w:sz w:val="24"/>
          <w:szCs w:val="24"/>
        </w:rPr>
        <w:t>f re</w:t>
      </w:r>
      <w:r w:rsidRPr="007A4664">
        <w:rPr>
          <w:rFonts w:ascii="Book Antiqua" w:hAnsi="Book Antiqua"/>
          <w:spacing w:val="1"/>
          <w:sz w:val="24"/>
          <w:szCs w:val="24"/>
        </w:rPr>
        <w:t>v</w:t>
      </w:r>
      <w:r w:rsidRPr="007A4664">
        <w:rPr>
          <w:rFonts w:ascii="Book Antiqua" w:hAnsi="Book Antiqua" w:cs="Book Antiqua"/>
          <w:sz w:val="24"/>
          <w:szCs w:val="24"/>
        </w:rPr>
        <w:t>i</w:t>
      </w:r>
      <w:r w:rsidRPr="007A4664">
        <w:rPr>
          <w:rFonts w:ascii="Book Antiqua" w:hAnsi="Book Antiqua"/>
          <w:spacing w:val="-1"/>
          <w:sz w:val="24"/>
          <w:szCs w:val="24"/>
        </w:rPr>
        <w:t>s</w:t>
      </w:r>
      <w:r w:rsidRPr="007A4664">
        <w:rPr>
          <w:rFonts w:ascii="Book Antiqua" w:hAnsi="Book Antiqua" w:cs="Book Antiqua"/>
          <w:sz w:val="24"/>
          <w:szCs w:val="24"/>
        </w:rPr>
        <w:t>ed A</w:t>
      </w:r>
      <w:r w:rsidRPr="007A4664">
        <w:rPr>
          <w:rFonts w:ascii="Book Antiqua" w:hAnsi="Book Antiqua"/>
          <w:spacing w:val="1"/>
          <w:sz w:val="24"/>
          <w:szCs w:val="24"/>
        </w:rPr>
        <w:t>t</w:t>
      </w:r>
      <w:r w:rsidRPr="007A4664">
        <w:rPr>
          <w:rFonts w:ascii="Book Antiqua" w:hAnsi="Book Antiqua" w:cs="Book Antiqua"/>
          <w:sz w:val="24"/>
          <w:szCs w:val="24"/>
        </w:rPr>
        <w:t>la</w:t>
      </w:r>
      <w:r w:rsidRPr="007A4664">
        <w:rPr>
          <w:rFonts w:ascii="Book Antiqua" w:hAnsi="Book Antiqua"/>
          <w:spacing w:val="-1"/>
          <w:sz w:val="24"/>
          <w:szCs w:val="24"/>
        </w:rPr>
        <w:t>n</w:t>
      </w:r>
      <w:r w:rsidRPr="007A4664">
        <w:rPr>
          <w:rFonts w:ascii="Book Antiqua" w:hAnsi="Book Antiqua"/>
          <w:spacing w:val="1"/>
          <w:sz w:val="24"/>
          <w:szCs w:val="24"/>
        </w:rPr>
        <w:t>t</w:t>
      </w:r>
      <w:r w:rsidRPr="007A4664">
        <w:rPr>
          <w:rFonts w:ascii="Book Antiqua" w:hAnsi="Book Antiqua" w:cs="Book Antiqua"/>
          <w:sz w:val="24"/>
          <w:szCs w:val="24"/>
        </w:rPr>
        <w:t xml:space="preserve">a </w:t>
      </w:r>
      <w:r w:rsidRPr="007A4664">
        <w:rPr>
          <w:rFonts w:ascii="Book Antiqua" w:hAnsi="Book Antiqua"/>
          <w:spacing w:val="-1"/>
          <w:sz w:val="24"/>
          <w:szCs w:val="24"/>
        </w:rPr>
        <w:t>c</w:t>
      </w:r>
      <w:r w:rsidRPr="007A4664">
        <w:rPr>
          <w:rFonts w:ascii="Book Antiqua" w:hAnsi="Book Antiqua" w:cs="Book Antiqua"/>
          <w:sz w:val="24"/>
          <w:szCs w:val="24"/>
        </w:rPr>
        <w:t>la</w:t>
      </w:r>
      <w:r w:rsidRPr="007A4664">
        <w:rPr>
          <w:rFonts w:ascii="Book Antiqua" w:hAnsi="Book Antiqua"/>
          <w:spacing w:val="-1"/>
          <w:sz w:val="24"/>
          <w:szCs w:val="24"/>
        </w:rPr>
        <w:t>ss</w:t>
      </w:r>
      <w:r w:rsidRPr="007A4664">
        <w:rPr>
          <w:rFonts w:ascii="Book Antiqua" w:hAnsi="Book Antiqua" w:cs="Book Antiqua"/>
          <w:sz w:val="24"/>
          <w:szCs w:val="24"/>
        </w:rPr>
        <w:t>i</w:t>
      </w:r>
      <w:r w:rsidRPr="007A4664">
        <w:rPr>
          <w:rFonts w:ascii="Book Antiqua" w:hAnsi="Book Antiqua"/>
          <w:spacing w:val="-1"/>
          <w:sz w:val="24"/>
          <w:szCs w:val="24"/>
        </w:rPr>
        <w:t>f</w:t>
      </w:r>
      <w:r w:rsidRPr="007A4664">
        <w:rPr>
          <w:rFonts w:ascii="Book Antiqua" w:hAnsi="Book Antiqua"/>
          <w:spacing w:val="2"/>
          <w:sz w:val="24"/>
          <w:szCs w:val="24"/>
        </w:rPr>
        <w:t>i</w:t>
      </w:r>
      <w:r w:rsidRPr="007A4664">
        <w:rPr>
          <w:rFonts w:ascii="Book Antiqua" w:hAnsi="Book Antiqua"/>
          <w:spacing w:val="-1"/>
          <w:sz w:val="24"/>
          <w:szCs w:val="24"/>
        </w:rPr>
        <w:t>c</w:t>
      </w:r>
      <w:r w:rsidRPr="007A4664">
        <w:rPr>
          <w:rFonts w:ascii="Book Antiqua" w:hAnsi="Book Antiqua"/>
          <w:spacing w:val="2"/>
          <w:sz w:val="24"/>
          <w:szCs w:val="24"/>
        </w:rPr>
        <w:t>a</w:t>
      </w:r>
      <w:r w:rsidRPr="007A4664">
        <w:rPr>
          <w:rFonts w:ascii="Book Antiqua" w:hAnsi="Book Antiqua"/>
          <w:spacing w:val="1"/>
          <w:sz w:val="24"/>
          <w:szCs w:val="24"/>
        </w:rPr>
        <w:t>t</w:t>
      </w:r>
      <w:r w:rsidRPr="007A4664">
        <w:rPr>
          <w:rFonts w:ascii="Book Antiqua" w:hAnsi="Book Antiqua" w:cs="Book Antiqua"/>
          <w:sz w:val="24"/>
          <w:szCs w:val="24"/>
        </w:rPr>
        <w:t>ion for</w:t>
      </w:r>
      <w:r w:rsidRPr="007A4664">
        <w:rPr>
          <w:rFonts w:ascii="Book Antiqua" w:hAnsi="Book Antiqua"/>
          <w:spacing w:val="1"/>
          <w:sz w:val="24"/>
          <w:szCs w:val="24"/>
        </w:rPr>
        <w:t xml:space="preserve"> </w:t>
      </w:r>
      <w:r w:rsidRPr="007A4664">
        <w:rPr>
          <w:rFonts w:ascii="Book Antiqua" w:hAnsi="Book Antiqua" w:cs="Book Antiqua"/>
          <w:sz w:val="24"/>
          <w:szCs w:val="24"/>
        </w:rPr>
        <w:t>a</w:t>
      </w:r>
      <w:r w:rsidRPr="007A4664">
        <w:rPr>
          <w:rFonts w:ascii="Book Antiqua" w:hAnsi="Book Antiqua"/>
          <w:spacing w:val="-1"/>
          <w:sz w:val="24"/>
          <w:szCs w:val="24"/>
        </w:rPr>
        <w:t>cu</w:t>
      </w:r>
      <w:r w:rsidRPr="007A4664">
        <w:rPr>
          <w:rFonts w:ascii="Book Antiqua" w:hAnsi="Book Antiqua"/>
          <w:spacing w:val="1"/>
          <w:sz w:val="24"/>
          <w:szCs w:val="24"/>
        </w:rPr>
        <w:t>t</w:t>
      </w:r>
      <w:r w:rsidRPr="007A4664">
        <w:rPr>
          <w:rFonts w:ascii="Book Antiqua" w:hAnsi="Book Antiqua" w:cs="Book Antiqua"/>
          <w:sz w:val="24"/>
          <w:szCs w:val="24"/>
        </w:rPr>
        <w:t>e 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w:t>
      </w:r>
      <w:r w:rsidRPr="007A4664">
        <w:rPr>
          <w:rFonts w:ascii="Book Antiqua" w:hAnsi="Book Antiqua"/>
          <w:spacing w:val="-1"/>
          <w:sz w:val="24"/>
          <w:szCs w:val="24"/>
        </w:rPr>
        <w:t>s</w:t>
      </w:r>
      <w:r w:rsidRPr="007A4664">
        <w:rPr>
          <w:rFonts w:ascii="Book Antiqua" w:hAnsi="Book Antiqua" w:cs="Book Antiqua"/>
          <w:sz w:val="24"/>
          <w:szCs w:val="24"/>
        </w:rPr>
        <w:t>,</w:t>
      </w:r>
      <w:r w:rsidRPr="007A4664">
        <w:rPr>
          <w:rFonts w:ascii="Book Antiqua" w:hAnsi="Book Antiqua"/>
          <w:spacing w:val="1"/>
          <w:sz w:val="24"/>
          <w:szCs w:val="24"/>
        </w:rPr>
        <w:t xml:space="preserve"> </w:t>
      </w:r>
      <w:r w:rsidRPr="007A4664">
        <w:rPr>
          <w:rFonts w:ascii="Book Antiqua" w:hAnsi="Book Antiqua" w:cs="Book Antiqua"/>
          <w:sz w:val="24"/>
          <w:szCs w:val="24"/>
        </w:rPr>
        <w:t>il</w:t>
      </w:r>
      <w:r w:rsidRPr="007A4664">
        <w:rPr>
          <w:rFonts w:ascii="Book Antiqua" w:hAnsi="Book Antiqua"/>
          <w:spacing w:val="-1"/>
          <w:sz w:val="24"/>
          <w:szCs w:val="24"/>
        </w:rPr>
        <w:t>lus</w:t>
      </w:r>
      <w:r w:rsidRPr="007A4664">
        <w:rPr>
          <w:rFonts w:ascii="Book Antiqua" w:hAnsi="Book Antiqua"/>
          <w:spacing w:val="1"/>
          <w:sz w:val="24"/>
          <w:szCs w:val="24"/>
        </w:rPr>
        <w:t>tr</w:t>
      </w:r>
      <w:r w:rsidRPr="007A4664">
        <w:rPr>
          <w:rFonts w:ascii="Book Antiqua" w:hAnsi="Book Antiqua" w:cs="Book Antiqua"/>
          <w:sz w:val="24"/>
          <w:szCs w:val="24"/>
        </w:rPr>
        <w:t>a</w:t>
      </w:r>
      <w:r w:rsidRPr="007A4664">
        <w:rPr>
          <w:rFonts w:ascii="Book Antiqua" w:hAnsi="Book Antiqua"/>
          <w:spacing w:val="1"/>
          <w:sz w:val="24"/>
          <w:szCs w:val="24"/>
        </w:rPr>
        <w:t>t</w:t>
      </w:r>
      <w:r w:rsidRPr="007A4664">
        <w:rPr>
          <w:rFonts w:ascii="Book Antiqua" w:hAnsi="Book Antiqua" w:cs="Book Antiqua"/>
          <w:sz w:val="24"/>
          <w:szCs w:val="24"/>
        </w:rPr>
        <w:t>es</w:t>
      </w:r>
      <w:r w:rsidRPr="007A4664">
        <w:rPr>
          <w:rFonts w:ascii="Book Antiqua" w:hAnsi="Book Antiqua"/>
          <w:spacing w:val="1"/>
          <w:sz w:val="24"/>
          <w:szCs w:val="24"/>
        </w:rPr>
        <w:t xml:space="preserve"> </w:t>
      </w:r>
      <w:r w:rsidRPr="007A4664">
        <w:rPr>
          <w:rFonts w:ascii="Book Antiqua" w:hAnsi="Book Antiqua" w:cs="Book Antiqua"/>
          <w:sz w:val="24"/>
          <w:szCs w:val="24"/>
        </w:rPr>
        <w:t xml:space="preserve">a </w:t>
      </w:r>
      <w:r w:rsidRPr="007A4664">
        <w:rPr>
          <w:rFonts w:ascii="Book Antiqua" w:hAnsi="Book Antiqua"/>
          <w:spacing w:val="-1"/>
          <w:sz w:val="24"/>
          <w:szCs w:val="24"/>
        </w:rPr>
        <w:t>w</w:t>
      </w:r>
      <w:r w:rsidRPr="007A4664">
        <w:rPr>
          <w:rFonts w:ascii="Book Antiqua" w:hAnsi="Book Antiqua" w:cs="Book Antiqua"/>
          <w:sz w:val="24"/>
          <w:szCs w:val="24"/>
        </w:rPr>
        <w:t>ide</w:t>
      </w:r>
      <w:r w:rsidR="002442F4" w:rsidRPr="007A4664">
        <w:rPr>
          <w:rFonts w:ascii="Book Antiqua" w:hAnsi="Book Antiqua"/>
          <w:spacing w:val="-1"/>
          <w:sz w:val="24"/>
          <w:szCs w:val="24"/>
        </w:rPr>
        <w:t xml:space="preserve"> </w:t>
      </w:r>
      <w:r w:rsidRPr="007A4664">
        <w:rPr>
          <w:rFonts w:ascii="Book Antiqua" w:hAnsi="Book Antiqua"/>
          <w:spacing w:val="1"/>
          <w:sz w:val="24"/>
          <w:szCs w:val="24"/>
        </w:rPr>
        <w:t>r</w:t>
      </w:r>
      <w:r w:rsidRPr="007A4664">
        <w:rPr>
          <w:rFonts w:ascii="Book Antiqua" w:hAnsi="Book Antiqua" w:cs="Book Antiqua"/>
          <w:sz w:val="24"/>
          <w:szCs w:val="24"/>
        </w:rPr>
        <w:t>ange</w:t>
      </w:r>
      <w:r w:rsidRPr="007A4664">
        <w:rPr>
          <w:rFonts w:ascii="Book Antiqua" w:hAnsi="Book Antiqua"/>
          <w:spacing w:val="1"/>
          <w:sz w:val="24"/>
          <w:szCs w:val="24"/>
        </w:rPr>
        <w:t xml:space="preserve"> o</w:t>
      </w:r>
      <w:r w:rsidRPr="007A4664">
        <w:rPr>
          <w:rFonts w:ascii="Book Antiqua" w:hAnsi="Book Antiqua" w:cs="Book Antiqua"/>
          <w:sz w:val="24"/>
          <w:szCs w:val="24"/>
        </w:rPr>
        <w:t xml:space="preserve">f </w:t>
      </w:r>
      <w:r w:rsidRPr="007A4664">
        <w:rPr>
          <w:rFonts w:ascii="Book Antiqua" w:hAnsi="Book Antiqua"/>
          <w:spacing w:val="-1"/>
          <w:sz w:val="24"/>
          <w:szCs w:val="24"/>
        </w:rPr>
        <w:t>m</w:t>
      </w:r>
      <w:r w:rsidRPr="007A4664">
        <w:rPr>
          <w:rFonts w:ascii="Book Antiqua" w:hAnsi="Book Antiqua"/>
          <w:spacing w:val="1"/>
          <w:sz w:val="24"/>
          <w:szCs w:val="24"/>
        </w:rPr>
        <w:t>o</w:t>
      </w:r>
      <w:r w:rsidRPr="007A4664">
        <w:rPr>
          <w:rFonts w:ascii="Book Antiqua" w:hAnsi="Book Antiqua"/>
          <w:spacing w:val="-1"/>
          <w:sz w:val="24"/>
          <w:szCs w:val="24"/>
        </w:rPr>
        <w:t>r</w:t>
      </w:r>
      <w:r w:rsidRPr="007A4664">
        <w:rPr>
          <w:rFonts w:ascii="Book Antiqua" w:hAnsi="Book Antiqua" w:cs="Book Antiqua"/>
          <w:sz w:val="24"/>
          <w:szCs w:val="24"/>
        </w:rPr>
        <w:t>p</w:t>
      </w:r>
      <w:r w:rsidRPr="007A4664">
        <w:rPr>
          <w:rFonts w:ascii="Book Antiqua" w:hAnsi="Book Antiqua"/>
          <w:spacing w:val="-1"/>
          <w:sz w:val="24"/>
          <w:szCs w:val="24"/>
        </w:rPr>
        <w:t>h</w:t>
      </w:r>
      <w:r w:rsidRPr="007A4664">
        <w:rPr>
          <w:rFonts w:ascii="Book Antiqua" w:hAnsi="Book Antiqua"/>
          <w:spacing w:val="1"/>
          <w:sz w:val="24"/>
          <w:szCs w:val="24"/>
        </w:rPr>
        <w:t>o</w:t>
      </w:r>
      <w:r w:rsidRPr="007A4664">
        <w:rPr>
          <w:rFonts w:ascii="Book Antiqua" w:hAnsi="Book Antiqua" w:cs="Book Antiqua"/>
          <w:sz w:val="24"/>
          <w:szCs w:val="24"/>
        </w:rPr>
        <w:t>lo</w:t>
      </w:r>
      <w:r w:rsidRPr="007A4664">
        <w:rPr>
          <w:rFonts w:ascii="Book Antiqua" w:hAnsi="Book Antiqua"/>
          <w:spacing w:val="1"/>
          <w:sz w:val="24"/>
          <w:szCs w:val="24"/>
        </w:rPr>
        <w:t>g</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pa</w:t>
      </w:r>
      <w:r w:rsidRPr="007A4664">
        <w:rPr>
          <w:rFonts w:ascii="Book Antiqua" w:hAnsi="Book Antiqua"/>
          <w:spacing w:val="1"/>
          <w:sz w:val="24"/>
          <w:szCs w:val="24"/>
        </w:rPr>
        <w:t>r</w:t>
      </w:r>
      <w:r w:rsidRPr="007A4664">
        <w:rPr>
          <w:rFonts w:ascii="Book Antiqua" w:hAnsi="Book Antiqua" w:cs="Book Antiqua"/>
          <w:sz w:val="24"/>
          <w:szCs w:val="24"/>
        </w:rPr>
        <w:t>en</w:t>
      </w:r>
      <w:r w:rsidRPr="007A4664">
        <w:rPr>
          <w:rFonts w:ascii="Book Antiqua" w:hAnsi="Book Antiqua"/>
          <w:spacing w:val="-1"/>
          <w:sz w:val="24"/>
          <w:szCs w:val="24"/>
        </w:rPr>
        <w:t>c</w:t>
      </w:r>
      <w:r w:rsidRPr="007A4664">
        <w:rPr>
          <w:rFonts w:ascii="Book Antiqua" w:hAnsi="Book Antiqua" w:cs="Book Antiqua"/>
          <w:sz w:val="24"/>
          <w:szCs w:val="24"/>
        </w:rPr>
        <w:t>hymal</w:t>
      </w:r>
      <w:r w:rsidRPr="007A4664">
        <w:rPr>
          <w:rFonts w:ascii="Book Antiqua" w:hAnsi="Book Antiqua"/>
          <w:spacing w:val="2"/>
          <w:sz w:val="24"/>
          <w:szCs w:val="24"/>
        </w:rPr>
        <w:t xml:space="preserve"> </w:t>
      </w:r>
      <w:r w:rsidRPr="007A4664">
        <w:rPr>
          <w:rFonts w:ascii="Book Antiqua" w:hAnsi="Book Antiqua" w:cs="Book Antiqua"/>
          <w:sz w:val="24"/>
          <w:szCs w:val="24"/>
        </w:rPr>
        <w:t>and a</w:t>
      </w:r>
      <w:r w:rsidRPr="007A4664">
        <w:rPr>
          <w:rFonts w:ascii="Book Antiqua" w:hAnsi="Book Antiqua"/>
          <w:spacing w:val="-1"/>
          <w:sz w:val="24"/>
          <w:szCs w:val="24"/>
        </w:rPr>
        <w:t>ss</w:t>
      </w:r>
      <w:r w:rsidRPr="007A4664">
        <w:rPr>
          <w:rFonts w:ascii="Book Antiqua" w:hAnsi="Book Antiqua"/>
          <w:spacing w:val="1"/>
          <w:sz w:val="24"/>
          <w:szCs w:val="24"/>
        </w:rPr>
        <w:t>o</w:t>
      </w:r>
      <w:r w:rsidRPr="007A4664">
        <w:rPr>
          <w:rFonts w:ascii="Book Antiqua" w:hAnsi="Book Antiqua"/>
          <w:spacing w:val="-1"/>
          <w:sz w:val="24"/>
          <w:szCs w:val="24"/>
        </w:rPr>
        <w:t>c</w:t>
      </w:r>
      <w:r w:rsidRPr="007A4664">
        <w:rPr>
          <w:rFonts w:ascii="Book Antiqua" w:hAnsi="Book Antiqua" w:cs="Book Antiqua"/>
          <w:sz w:val="24"/>
          <w:szCs w:val="24"/>
        </w:rPr>
        <w:t xml:space="preserve">iated </w:t>
      </w:r>
      <w:proofErr w:type="spellStart"/>
      <w:r w:rsidRPr="007A4664">
        <w:rPr>
          <w:rFonts w:ascii="Book Antiqua" w:hAnsi="Book Antiqua" w:cs="Book Antiqua"/>
          <w:sz w:val="24"/>
          <w:szCs w:val="24"/>
        </w:rPr>
        <w:t>pe</w:t>
      </w:r>
      <w:r w:rsidRPr="007A4664">
        <w:rPr>
          <w:rFonts w:ascii="Book Antiqua" w:hAnsi="Book Antiqua"/>
          <w:spacing w:val="1"/>
          <w:sz w:val="24"/>
          <w:szCs w:val="24"/>
        </w:rPr>
        <w:t>r</w:t>
      </w:r>
      <w:r w:rsidRPr="007A4664">
        <w:rPr>
          <w:rFonts w:ascii="Book Antiqua" w:hAnsi="Book Antiqua" w:cs="Book Antiqua"/>
          <w:sz w:val="24"/>
          <w:szCs w:val="24"/>
        </w:rPr>
        <w:t>ipa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ic</w:t>
      </w:r>
      <w:proofErr w:type="spellEnd"/>
      <w:r w:rsidRPr="007A4664">
        <w:rPr>
          <w:rFonts w:ascii="Book Antiqua" w:hAnsi="Book Antiqua" w:cs="Book Antiqua"/>
          <w:sz w:val="24"/>
          <w:szCs w:val="24"/>
        </w:rPr>
        <w:t xml:space="preserve"> </w:t>
      </w:r>
      <w:r w:rsidRPr="007A4664">
        <w:rPr>
          <w:rFonts w:ascii="Book Antiqua" w:hAnsi="Book Antiqua"/>
          <w:spacing w:val="-1"/>
          <w:sz w:val="24"/>
          <w:szCs w:val="24"/>
        </w:rPr>
        <w:t>c</w:t>
      </w:r>
      <w:r w:rsidRPr="007A4664">
        <w:rPr>
          <w:rFonts w:ascii="Book Antiqua" w:hAnsi="Book Antiqua" w:cs="Book Antiqua"/>
          <w:sz w:val="24"/>
          <w:szCs w:val="24"/>
        </w:rPr>
        <w:t>ha</w:t>
      </w:r>
      <w:r w:rsidRPr="007A4664">
        <w:rPr>
          <w:rFonts w:ascii="Book Antiqua" w:hAnsi="Book Antiqua"/>
          <w:spacing w:val="-1"/>
          <w:sz w:val="24"/>
          <w:szCs w:val="24"/>
        </w:rPr>
        <w:t>n</w:t>
      </w:r>
      <w:r w:rsidRPr="007A4664">
        <w:rPr>
          <w:rFonts w:ascii="Book Antiqua" w:hAnsi="Book Antiqua"/>
          <w:spacing w:val="1"/>
          <w:sz w:val="24"/>
          <w:szCs w:val="24"/>
        </w:rPr>
        <w:t>g</w:t>
      </w:r>
      <w:r w:rsidRPr="007A4664">
        <w:rPr>
          <w:rFonts w:ascii="Book Antiqua" w:hAnsi="Book Antiqua" w:cs="Book Antiqua"/>
          <w:sz w:val="24"/>
          <w:szCs w:val="24"/>
        </w:rPr>
        <w:t xml:space="preserve">es </w:t>
      </w:r>
      <w:r w:rsidRPr="007A4664">
        <w:rPr>
          <w:rFonts w:ascii="Book Antiqua" w:hAnsi="Book Antiqua"/>
          <w:spacing w:val="-1"/>
          <w:sz w:val="24"/>
          <w:szCs w:val="24"/>
        </w:rPr>
        <w:t>f</w:t>
      </w:r>
      <w:r w:rsidRPr="007A4664">
        <w:rPr>
          <w:rFonts w:ascii="Book Antiqua" w:hAnsi="Book Antiqua"/>
          <w:spacing w:val="1"/>
          <w:sz w:val="24"/>
          <w:szCs w:val="24"/>
        </w:rPr>
        <w:t>o</w:t>
      </w:r>
      <w:r w:rsidRPr="007A4664">
        <w:rPr>
          <w:rFonts w:ascii="Book Antiqua" w:hAnsi="Book Antiqua" w:cs="Book Antiqua"/>
          <w:sz w:val="24"/>
          <w:szCs w:val="24"/>
        </w:rPr>
        <w:t>r</w:t>
      </w:r>
      <w:r w:rsidRPr="007A4664">
        <w:rPr>
          <w:rFonts w:ascii="Book Antiqua" w:hAnsi="Book Antiqua"/>
          <w:spacing w:val="1"/>
          <w:sz w:val="24"/>
          <w:szCs w:val="24"/>
        </w:rPr>
        <w:t xml:space="preserve"> </w:t>
      </w:r>
      <w:r w:rsidRPr="007A4664">
        <w:rPr>
          <w:rFonts w:ascii="Book Antiqua" w:hAnsi="Book Antiqua" w:cs="Book Antiqua"/>
          <w:sz w:val="24"/>
          <w:szCs w:val="24"/>
        </w:rPr>
        <w:t>di</w:t>
      </w:r>
      <w:r w:rsidRPr="007A4664">
        <w:rPr>
          <w:rFonts w:ascii="Book Antiqua" w:hAnsi="Book Antiqua"/>
          <w:spacing w:val="-1"/>
          <w:sz w:val="24"/>
          <w:szCs w:val="24"/>
        </w:rPr>
        <w:t>f</w:t>
      </w:r>
      <w:r w:rsidRPr="007A4664">
        <w:rPr>
          <w:rFonts w:ascii="Book Antiqua" w:hAnsi="Book Antiqua" w:cs="Book Antiqua"/>
          <w:sz w:val="24"/>
          <w:szCs w:val="24"/>
        </w:rPr>
        <w:t>fere</w:t>
      </w:r>
      <w:r w:rsidRPr="007A4664">
        <w:rPr>
          <w:rFonts w:ascii="Book Antiqua" w:hAnsi="Book Antiqua"/>
          <w:spacing w:val="2"/>
          <w:sz w:val="24"/>
          <w:szCs w:val="24"/>
        </w:rPr>
        <w:t>n</w:t>
      </w:r>
      <w:r w:rsidRPr="007A4664">
        <w:rPr>
          <w:rFonts w:ascii="Book Antiqua" w:hAnsi="Book Antiqua" w:cs="Book Antiqua"/>
          <w:sz w:val="24"/>
          <w:szCs w:val="24"/>
        </w:rPr>
        <w:t>t</w:t>
      </w:r>
      <w:r w:rsidRPr="007A4664">
        <w:rPr>
          <w:rFonts w:ascii="Book Antiqua" w:hAnsi="Book Antiqua"/>
          <w:spacing w:val="1"/>
          <w:sz w:val="24"/>
          <w:szCs w:val="24"/>
        </w:rPr>
        <w:t xml:space="preserve"> ty</w:t>
      </w:r>
      <w:r w:rsidRPr="007A4664">
        <w:rPr>
          <w:rFonts w:ascii="Book Antiqua" w:hAnsi="Book Antiqua" w:cs="Book Antiqua"/>
          <w:sz w:val="24"/>
          <w:szCs w:val="24"/>
        </w:rPr>
        <w:t>pes</w:t>
      </w:r>
      <w:r w:rsidRPr="007A4664">
        <w:rPr>
          <w:rFonts w:ascii="Book Antiqua" w:hAnsi="Book Antiqua"/>
          <w:spacing w:val="-1"/>
          <w:sz w:val="24"/>
          <w:szCs w:val="24"/>
        </w:rPr>
        <w:t xml:space="preserve"> </w:t>
      </w:r>
      <w:r w:rsidRPr="007A4664">
        <w:rPr>
          <w:rFonts w:ascii="Book Antiqua" w:hAnsi="Book Antiqua"/>
          <w:spacing w:val="1"/>
          <w:sz w:val="24"/>
          <w:szCs w:val="24"/>
        </w:rPr>
        <w:t>o</w:t>
      </w:r>
      <w:r w:rsidRPr="007A4664">
        <w:rPr>
          <w:rFonts w:ascii="Book Antiqua" w:hAnsi="Book Antiqua" w:cs="Book Antiqua"/>
          <w:sz w:val="24"/>
          <w:szCs w:val="24"/>
        </w:rPr>
        <w:t>f a</w:t>
      </w:r>
      <w:r w:rsidRPr="007A4664">
        <w:rPr>
          <w:rFonts w:ascii="Book Antiqua" w:hAnsi="Book Antiqua"/>
          <w:spacing w:val="-2"/>
          <w:sz w:val="24"/>
          <w:szCs w:val="24"/>
        </w:rPr>
        <w:t>c</w:t>
      </w:r>
      <w:r w:rsidRPr="007A4664">
        <w:rPr>
          <w:rFonts w:ascii="Book Antiqua" w:hAnsi="Book Antiqua"/>
          <w:spacing w:val="-1"/>
          <w:sz w:val="24"/>
          <w:szCs w:val="24"/>
        </w:rPr>
        <w:t>u</w:t>
      </w:r>
      <w:r w:rsidRPr="007A4664">
        <w:rPr>
          <w:rFonts w:ascii="Book Antiqua" w:hAnsi="Book Antiqua"/>
          <w:spacing w:val="1"/>
          <w:sz w:val="24"/>
          <w:szCs w:val="24"/>
        </w:rPr>
        <w:t>t</w:t>
      </w:r>
      <w:r w:rsidRPr="007A4664">
        <w:rPr>
          <w:rFonts w:ascii="Book Antiqua" w:hAnsi="Book Antiqua" w:cs="Book Antiqua"/>
          <w:sz w:val="24"/>
          <w:szCs w:val="24"/>
        </w:rPr>
        <w:t>e pan</w:t>
      </w:r>
      <w:r w:rsidRPr="007A4664">
        <w:rPr>
          <w:rFonts w:ascii="Book Antiqua" w:hAnsi="Book Antiqua"/>
          <w:spacing w:val="-1"/>
          <w:sz w:val="24"/>
          <w:szCs w:val="24"/>
        </w:rPr>
        <w:t>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w:t>
      </w:r>
      <w:r w:rsidRPr="007A4664">
        <w:rPr>
          <w:rFonts w:ascii="Book Antiqua" w:hAnsi="Book Antiqua"/>
          <w:spacing w:val="-1"/>
          <w:sz w:val="24"/>
          <w:szCs w:val="24"/>
        </w:rPr>
        <w:t>s</w:t>
      </w:r>
      <w:r w:rsidRPr="007A4664">
        <w:rPr>
          <w:rFonts w:ascii="Book Antiqua" w:hAnsi="Book Antiqua" w:cs="Book Antiqua"/>
          <w:sz w:val="24"/>
          <w:szCs w:val="24"/>
        </w:rPr>
        <w:t>. It</w:t>
      </w:r>
      <w:r w:rsidRPr="007A4664">
        <w:rPr>
          <w:rFonts w:ascii="Book Antiqua" w:hAnsi="Book Antiqua"/>
          <w:spacing w:val="1"/>
          <w:sz w:val="24"/>
          <w:szCs w:val="24"/>
        </w:rPr>
        <w:t xml:space="preserve"> </w:t>
      </w:r>
      <w:r w:rsidRPr="007A4664">
        <w:rPr>
          <w:rFonts w:ascii="Book Antiqua" w:hAnsi="Book Antiqua" w:cs="Book Antiqua"/>
          <w:sz w:val="24"/>
          <w:szCs w:val="24"/>
        </w:rPr>
        <w:t>al</w:t>
      </w:r>
      <w:r w:rsidRPr="007A4664">
        <w:rPr>
          <w:rFonts w:ascii="Book Antiqua" w:hAnsi="Book Antiqua"/>
          <w:spacing w:val="-1"/>
          <w:sz w:val="24"/>
          <w:szCs w:val="24"/>
        </w:rPr>
        <w:t>s</w:t>
      </w:r>
      <w:r w:rsidRPr="007A4664">
        <w:rPr>
          <w:rFonts w:ascii="Book Antiqua" w:hAnsi="Book Antiqua" w:cs="Book Antiqua"/>
          <w:sz w:val="24"/>
          <w:szCs w:val="24"/>
        </w:rPr>
        <w:t>o de</w:t>
      </w:r>
      <w:r w:rsidRPr="007A4664">
        <w:rPr>
          <w:rFonts w:ascii="Book Antiqua" w:hAnsi="Book Antiqua"/>
          <w:spacing w:val="-1"/>
          <w:sz w:val="24"/>
          <w:szCs w:val="24"/>
        </w:rPr>
        <w:t>sc</w:t>
      </w:r>
      <w:r w:rsidRPr="007A4664">
        <w:rPr>
          <w:rFonts w:ascii="Book Antiqua" w:hAnsi="Book Antiqua"/>
          <w:spacing w:val="1"/>
          <w:sz w:val="24"/>
          <w:szCs w:val="24"/>
        </w:rPr>
        <w:t>r</w:t>
      </w:r>
      <w:r w:rsidRPr="007A4664">
        <w:rPr>
          <w:rFonts w:ascii="Book Antiqua" w:hAnsi="Book Antiqua" w:cs="Book Antiqua"/>
          <w:sz w:val="24"/>
          <w:szCs w:val="24"/>
        </w:rPr>
        <w:t>i</w:t>
      </w:r>
      <w:r w:rsidRPr="007A4664">
        <w:rPr>
          <w:rFonts w:ascii="Book Antiqua" w:hAnsi="Book Antiqua"/>
          <w:spacing w:val="-1"/>
          <w:sz w:val="24"/>
          <w:szCs w:val="24"/>
        </w:rPr>
        <w:t>b</w:t>
      </w:r>
      <w:r w:rsidRPr="007A4664">
        <w:rPr>
          <w:rFonts w:ascii="Book Antiqua" w:hAnsi="Book Antiqua" w:cs="Book Antiqua"/>
          <w:sz w:val="24"/>
          <w:szCs w:val="24"/>
        </w:rPr>
        <w:t xml:space="preserve">es the </w:t>
      </w:r>
      <w:r w:rsidRPr="007A4664">
        <w:rPr>
          <w:rFonts w:ascii="Book Antiqua" w:hAnsi="Book Antiqua"/>
          <w:spacing w:val="-1"/>
          <w:sz w:val="24"/>
          <w:szCs w:val="24"/>
        </w:rPr>
        <w:t>s</w:t>
      </w:r>
      <w:r w:rsidRPr="007A4664">
        <w:rPr>
          <w:rFonts w:ascii="Book Antiqua" w:hAnsi="Book Antiqua" w:cs="Book Antiqua"/>
          <w:sz w:val="24"/>
          <w:szCs w:val="24"/>
        </w:rPr>
        <w:t>p</w:t>
      </w:r>
      <w:r w:rsidRPr="007A4664">
        <w:rPr>
          <w:rFonts w:ascii="Book Antiqua" w:hAnsi="Book Antiqua"/>
          <w:spacing w:val="2"/>
          <w:sz w:val="24"/>
          <w:szCs w:val="24"/>
        </w:rPr>
        <w:t>e</w:t>
      </w:r>
      <w:r w:rsidRPr="007A4664">
        <w:rPr>
          <w:rFonts w:ascii="Book Antiqua" w:hAnsi="Book Antiqua"/>
          <w:spacing w:val="-1"/>
          <w:sz w:val="24"/>
          <w:szCs w:val="24"/>
        </w:rPr>
        <w:t>c</w:t>
      </w:r>
      <w:r w:rsidRPr="007A4664">
        <w:rPr>
          <w:rFonts w:ascii="Book Antiqua" w:hAnsi="Book Antiqua"/>
          <w:spacing w:val="1"/>
          <w:sz w:val="24"/>
          <w:szCs w:val="24"/>
        </w:rPr>
        <w:t>tr</w:t>
      </w:r>
      <w:r w:rsidRPr="007A4664">
        <w:rPr>
          <w:rFonts w:ascii="Book Antiqua" w:hAnsi="Book Antiqua"/>
          <w:spacing w:val="-1"/>
          <w:sz w:val="24"/>
          <w:szCs w:val="24"/>
        </w:rPr>
        <w:t>u</w:t>
      </w:r>
      <w:r w:rsidRPr="007A4664">
        <w:rPr>
          <w:rFonts w:ascii="Book Antiqua" w:hAnsi="Book Antiqua" w:cs="Book Antiqua"/>
          <w:sz w:val="24"/>
          <w:szCs w:val="24"/>
        </w:rPr>
        <w:t>m of ea</w:t>
      </w:r>
      <w:r w:rsidRPr="007A4664">
        <w:rPr>
          <w:rFonts w:ascii="Book Antiqua" w:hAnsi="Book Antiqua"/>
          <w:spacing w:val="1"/>
          <w:sz w:val="24"/>
          <w:szCs w:val="24"/>
        </w:rPr>
        <w:t>r</w:t>
      </w:r>
      <w:r w:rsidRPr="007A4664">
        <w:rPr>
          <w:rFonts w:ascii="Book Antiqua" w:hAnsi="Book Antiqua" w:cs="Book Antiqua"/>
          <w:sz w:val="24"/>
          <w:szCs w:val="24"/>
        </w:rPr>
        <w:t>ly and late</w:t>
      </w:r>
      <w:r w:rsidRPr="007A4664">
        <w:rPr>
          <w:rFonts w:ascii="Book Antiqua" w:hAnsi="Book Antiqua"/>
          <w:spacing w:val="1"/>
          <w:sz w:val="24"/>
          <w:szCs w:val="24"/>
        </w:rPr>
        <w:t xml:space="preserve"> </w:t>
      </w:r>
      <w:r w:rsidRPr="007A4664">
        <w:rPr>
          <w:rFonts w:ascii="Book Antiqua" w:hAnsi="Book Antiqua"/>
          <w:spacing w:val="-1"/>
          <w:sz w:val="24"/>
          <w:szCs w:val="24"/>
        </w:rPr>
        <w:t>c</w:t>
      </w:r>
      <w:r w:rsidRPr="007A4664">
        <w:rPr>
          <w:rFonts w:ascii="Book Antiqua" w:hAnsi="Book Antiqua" w:cs="Book Antiqua"/>
          <w:sz w:val="24"/>
          <w:szCs w:val="24"/>
        </w:rPr>
        <w:t>hr</w:t>
      </w:r>
      <w:r w:rsidRPr="007A4664">
        <w:rPr>
          <w:rFonts w:ascii="Book Antiqua" w:hAnsi="Book Antiqua"/>
          <w:spacing w:val="1"/>
          <w:sz w:val="24"/>
          <w:szCs w:val="24"/>
        </w:rPr>
        <w:t>o</w:t>
      </w:r>
      <w:r w:rsidRPr="007A4664">
        <w:rPr>
          <w:rFonts w:ascii="Book Antiqua" w:hAnsi="Book Antiqua"/>
          <w:spacing w:val="-3"/>
          <w:sz w:val="24"/>
          <w:szCs w:val="24"/>
        </w:rPr>
        <w:t>n</w:t>
      </w:r>
      <w:r w:rsidRPr="007A4664">
        <w:rPr>
          <w:rFonts w:ascii="Book Antiqua" w:hAnsi="Book Antiqua" w:cs="Book Antiqua"/>
          <w:sz w:val="24"/>
          <w:szCs w:val="24"/>
        </w:rPr>
        <w:t>ic</w:t>
      </w:r>
      <w:r w:rsidRPr="007A4664">
        <w:rPr>
          <w:rFonts w:ascii="Book Antiqua" w:hAnsi="Book Antiqua"/>
          <w:spacing w:val="-1"/>
          <w:sz w:val="24"/>
          <w:szCs w:val="24"/>
        </w:rPr>
        <w:t xml:space="preserve"> </w:t>
      </w:r>
      <w:r w:rsidRPr="007A4664">
        <w:rPr>
          <w:rFonts w:ascii="Book Antiqua" w:hAnsi="Book Antiqua" w:cs="Book Antiqua"/>
          <w:sz w:val="24"/>
          <w:szCs w:val="24"/>
        </w:rPr>
        <w:t>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itis</w:t>
      </w:r>
      <w:r w:rsidRPr="007A4664">
        <w:rPr>
          <w:rFonts w:ascii="Book Antiqua" w:hAnsi="Book Antiqua"/>
          <w:spacing w:val="2"/>
          <w:sz w:val="24"/>
          <w:szCs w:val="24"/>
        </w:rPr>
        <w:t xml:space="preserve"> </w:t>
      </w:r>
      <w:r w:rsidRPr="007A4664">
        <w:rPr>
          <w:rFonts w:ascii="Book Antiqua" w:hAnsi="Book Antiqua" w:cs="Book Antiqua"/>
          <w:sz w:val="24"/>
          <w:szCs w:val="24"/>
        </w:rPr>
        <w:t>i</w:t>
      </w:r>
      <w:r w:rsidRPr="007A4664">
        <w:rPr>
          <w:rFonts w:ascii="Book Antiqua" w:hAnsi="Book Antiqua"/>
          <w:spacing w:val="-1"/>
          <w:sz w:val="24"/>
          <w:szCs w:val="24"/>
        </w:rPr>
        <w:t>m</w:t>
      </w:r>
      <w:r w:rsidRPr="007A4664">
        <w:rPr>
          <w:rFonts w:ascii="Book Antiqua" w:hAnsi="Book Antiqua" w:cs="Book Antiqua"/>
          <w:sz w:val="24"/>
          <w:szCs w:val="24"/>
        </w:rPr>
        <w:t>a</w:t>
      </w:r>
      <w:r w:rsidRPr="007A4664">
        <w:rPr>
          <w:rFonts w:ascii="Book Antiqua" w:hAnsi="Book Antiqua"/>
          <w:spacing w:val="1"/>
          <w:sz w:val="24"/>
          <w:szCs w:val="24"/>
        </w:rPr>
        <w:t>g</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g</w:t>
      </w:r>
      <w:r w:rsidRPr="007A4664">
        <w:rPr>
          <w:rFonts w:ascii="Book Antiqua" w:hAnsi="Book Antiqua"/>
          <w:spacing w:val="1"/>
          <w:sz w:val="24"/>
          <w:szCs w:val="24"/>
        </w:rPr>
        <w:t xml:space="preserve"> </w:t>
      </w:r>
      <w:r w:rsidRPr="007A4664">
        <w:rPr>
          <w:rFonts w:ascii="Book Antiqua" w:hAnsi="Book Antiqua"/>
          <w:spacing w:val="-1"/>
          <w:sz w:val="24"/>
          <w:szCs w:val="24"/>
        </w:rPr>
        <w:t>f</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cs="Book Antiqua"/>
          <w:sz w:val="24"/>
          <w:szCs w:val="24"/>
        </w:rPr>
        <w:t>di</w:t>
      </w:r>
      <w:r w:rsidRPr="007A4664">
        <w:rPr>
          <w:rFonts w:ascii="Book Antiqua" w:hAnsi="Book Antiqua"/>
          <w:spacing w:val="-1"/>
          <w:sz w:val="24"/>
          <w:szCs w:val="24"/>
        </w:rPr>
        <w:t>n</w:t>
      </w:r>
      <w:r w:rsidRPr="007A4664">
        <w:rPr>
          <w:rFonts w:ascii="Book Antiqua" w:hAnsi="Book Antiqua"/>
          <w:spacing w:val="1"/>
          <w:sz w:val="24"/>
          <w:szCs w:val="24"/>
        </w:rPr>
        <w:t>g</w:t>
      </w:r>
      <w:r w:rsidRPr="007A4664">
        <w:rPr>
          <w:rFonts w:ascii="Book Antiqua" w:hAnsi="Book Antiqua" w:cs="Book Antiqua"/>
          <w:sz w:val="24"/>
          <w:szCs w:val="24"/>
        </w:rPr>
        <w:t>s</w:t>
      </w:r>
      <w:r w:rsidRPr="007A4664">
        <w:rPr>
          <w:rFonts w:ascii="Book Antiqua" w:hAnsi="Book Antiqua"/>
          <w:spacing w:val="-1"/>
          <w:sz w:val="24"/>
          <w:szCs w:val="24"/>
        </w:rPr>
        <w:t xml:space="preserve"> </w:t>
      </w:r>
      <w:r w:rsidRPr="007A4664">
        <w:rPr>
          <w:rFonts w:ascii="Book Antiqua" w:hAnsi="Book Antiqua" w:cs="Book Antiqua"/>
          <w:sz w:val="24"/>
          <w:szCs w:val="24"/>
        </w:rPr>
        <w:t>and il</w:t>
      </w:r>
      <w:r w:rsidRPr="007A4664">
        <w:rPr>
          <w:rFonts w:ascii="Book Antiqua" w:hAnsi="Book Antiqua"/>
          <w:spacing w:val="-1"/>
          <w:sz w:val="24"/>
          <w:szCs w:val="24"/>
        </w:rPr>
        <w:t>lus</w:t>
      </w:r>
      <w:r w:rsidRPr="007A4664">
        <w:rPr>
          <w:rFonts w:ascii="Book Antiqua" w:hAnsi="Book Antiqua"/>
          <w:spacing w:val="1"/>
          <w:sz w:val="24"/>
          <w:szCs w:val="24"/>
        </w:rPr>
        <w:t>tr</w:t>
      </w:r>
      <w:r w:rsidRPr="007A4664">
        <w:rPr>
          <w:rFonts w:ascii="Book Antiqua" w:hAnsi="Book Antiqua" w:cs="Book Antiqua"/>
          <w:sz w:val="24"/>
          <w:szCs w:val="24"/>
        </w:rPr>
        <w:t>a</w:t>
      </w:r>
      <w:r w:rsidRPr="007A4664">
        <w:rPr>
          <w:rFonts w:ascii="Book Antiqua" w:hAnsi="Book Antiqua"/>
          <w:spacing w:val="1"/>
          <w:sz w:val="24"/>
          <w:szCs w:val="24"/>
        </w:rPr>
        <w:t>t</w:t>
      </w:r>
      <w:r w:rsidRPr="007A4664">
        <w:rPr>
          <w:rFonts w:ascii="Book Antiqua" w:hAnsi="Book Antiqua" w:cs="Book Antiqua"/>
          <w:sz w:val="24"/>
          <w:szCs w:val="24"/>
        </w:rPr>
        <w:t xml:space="preserve">es </w:t>
      </w:r>
      <w:r w:rsidRPr="007A4664">
        <w:rPr>
          <w:rFonts w:ascii="Book Antiqua" w:hAnsi="Book Antiqua"/>
          <w:spacing w:val="-2"/>
          <w:sz w:val="24"/>
          <w:szCs w:val="24"/>
        </w:rPr>
        <w:t>s</w:t>
      </w:r>
      <w:r w:rsidRPr="007A4664">
        <w:rPr>
          <w:rFonts w:ascii="Book Antiqua" w:hAnsi="Book Antiqua"/>
          <w:spacing w:val="1"/>
          <w:sz w:val="24"/>
          <w:szCs w:val="24"/>
        </w:rPr>
        <w:t>o</w:t>
      </w:r>
      <w:r w:rsidRPr="007A4664">
        <w:rPr>
          <w:rFonts w:ascii="Book Antiqua" w:hAnsi="Book Antiqua" w:cs="Book Antiqua"/>
          <w:sz w:val="24"/>
          <w:szCs w:val="24"/>
        </w:rPr>
        <w:t>me of</w:t>
      </w:r>
      <w:r w:rsidRPr="007A4664">
        <w:rPr>
          <w:rFonts w:ascii="Book Antiqua" w:hAnsi="Book Antiqua"/>
          <w:spacing w:val="1"/>
          <w:sz w:val="24"/>
          <w:szCs w:val="24"/>
        </w:rPr>
        <w:t xml:space="preserve"> t</w:t>
      </w:r>
      <w:r w:rsidRPr="007A4664">
        <w:rPr>
          <w:rFonts w:ascii="Book Antiqua" w:hAnsi="Book Antiqua" w:cs="Book Antiqua"/>
          <w:sz w:val="24"/>
          <w:szCs w:val="24"/>
        </w:rPr>
        <w:t>he le</w:t>
      </w:r>
      <w:r w:rsidRPr="007A4664">
        <w:rPr>
          <w:rFonts w:ascii="Book Antiqua" w:hAnsi="Book Antiqua"/>
          <w:spacing w:val="-1"/>
          <w:sz w:val="24"/>
          <w:szCs w:val="24"/>
        </w:rPr>
        <w:t>s</w:t>
      </w:r>
      <w:r w:rsidRPr="007A4664">
        <w:rPr>
          <w:rFonts w:ascii="Book Antiqua" w:hAnsi="Book Antiqua" w:cs="Book Antiqua"/>
          <w:sz w:val="24"/>
          <w:szCs w:val="24"/>
        </w:rPr>
        <w:t>s</w:t>
      </w:r>
      <w:r w:rsidRPr="007A4664">
        <w:rPr>
          <w:rFonts w:ascii="Book Antiqua" w:hAnsi="Book Antiqua"/>
          <w:spacing w:val="-1"/>
          <w:sz w:val="24"/>
          <w:szCs w:val="24"/>
        </w:rPr>
        <w:t xml:space="preserve"> c</w:t>
      </w:r>
      <w:r w:rsidRPr="007A4664">
        <w:rPr>
          <w:rFonts w:ascii="Book Antiqua" w:hAnsi="Book Antiqua"/>
          <w:spacing w:val="1"/>
          <w:sz w:val="24"/>
          <w:szCs w:val="24"/>
        </w:rPr>
        <w:t>o</w:t>
      </w:r>
      <w:r w:rsidRPr="007A4664">
        <w:rPr>
          <w:rFonts w:ascii="Book Antiqua" w:hAnsi="Book Antiqua" w:cs="Book Antiqua"/>
          <w:sz w:val="24"/>
          <w:szCs w:val="24"/>
        </w:rPr>
        <w:t>m</w:t>
      </w:r>
      <w:r w:rsidRPr="007A4664">
        <w:rPr>
          <w:rFonts w:ascii="Book Antiqua" w:hAnsi="Book Antiqua"/>
          <w:spacing w:val="-1"/>
          <w:sz w:val="24"/>
          <w:szCs w:val="24"/>
        </w:rPr>
        <w:t>m</w:t>
      </w:r>
      <w:r w:rsidRPr="007A4664">
        <w:rPr>
          <w:rFonts w:ascii="Book Antiqua" w:hAnsi="Book Antiqua"/>
          <w:spacing w:val="1"/>
          <w:sz w:val="24"/>
          <w:szCs w:val="24"/>
        </w:rPr>
        <w:t>o</w:t>
      </w:r>
      <w:r w:rsidRPr="007A4664">
        <w:rPr>
          <w:rFonts w:ascii="Book Antiqua" w:hAnsi="Book Antiqua" w:cs="Book Antiqua"/>
          <w:sz w:val="24"/>
          <w:szCs w:val="24"/>
        </w:rPr>
        <w:t>n t</w:t>
      </w:r>
      <w:r w:rsidRPr="007A4664">
        <w:rPr>
          <w:rFonts w:ascii="Book Antiqua" w:hAnsi="Book Antiqua"/>
          <w:spacing w:val="1"/>
          <w:sz w:val="24"/>
          <w:szCs w:val="24"/>
        </w:rPr>
        <w:t>y</w:t>
      </w:r>
      <w:r w:rsidRPr="007A4664">
        <w:rPr>
          <w:rFonts w:ascii="Book Antiqua" w:hAnsi="Book Antiqua" w:cs="Book Antiqua"/>
          <w:sz w:val="24"/>
          <w:szCs w:val="24"/>
        </w:rPr>
        <w:t>pes</w:t>
      </w:r>
      <w:r w:rsidRPr="007A4664">
        <w:rPr>
          <w:rFonts w:ascii="Book Antiqua" w:hAnsi="Book Antiqua"/>
          <w:spacing w:val="-1"/>
          <w:sz w:val="24"/>
          <w:szCs w:val="24"/>
        </w:rPr>
        <w:t xml:space="preserve"> </w:t>
      </w:r>
      <w:r w:rsidRPr="007A4664">
        <w:rPr>
          <w:rFonts w:ascii="Book Antiqua" w:hAnsi="Book Antiqua"/>
          <w:spacing w:val="1"/>
          <w:sz w:val="24"/>
          <w:szCs w:val="24"/>
        </w:rPr>
        <w:t>o</w:t>
      </w:r>
      <w:r w:rsidRPr="007A4664">
        <w:rPr>
          <w:rFonts w:ascii="Book Antiqua" w:hAnsi="Book Antiqua" w:cs="Book Antiqua"/>
          <w:sz w:val="24"/>
          <w:szCs w:val="24"/>
        </w:rPr>
        <w:t xml:space="preserve">f </w:t>
      </w:r>
      <w:r w:rsidRPr="007A4664">
        <w:rPr>
          <w:rFonts w:ascii="Book Antiqua" w:hAnsi="Book Antiqua"/>
          <w:spacing w:val="1"/>
          <w:sz w:val="24"/>
          <w:szCs w:val="24"/>
        </w:rPr>
        <w:t>c</w:t>
      </w:r>
      <w:r w:rsidRPr="007A4664">
        <w:rPr>
          <w:rFonts w:ascii="Book Antiqua" w:hAnsi="Book Antiqua" w:cs="Book Antiqua"/>
          <w:sz w:val="24"/>
          <w:szCs w:val="24"/>
        </w:rPr>
        <w:t>hr</w:t>
      </w:r>
      <w:r w:rsidRPr="007A4664">
        <w:rPr>
          <w:rFonts w:ascii="Book Antiqua" w:hAnsi="Book Antiqua"/>
          <w:spacing w:val="1"/>
          <w:sz w:val="24"/>
          <w:szCs w:val="24"/>
        </w:rPr>
        <w:t>o</w:t>
      </w:r>
      <w:r w:rsidRPr="007A4664">
        <w:rPr>
          <w:rFonts w:ascii="Book Antiqua" w:hAnsi="Book Antiqua" w:cs="Book Antiqua"/>
          <w:sz w:val="24"/>
          <w:szCs w:val="24"/>
        </w:rPr>
        <w:t>n</w:t>
      </w:r>
      <w:r w:rsidRPr="007A4664">
        <w:rPr>
          <w:rFonts w:ascii="Book Antiqua" w:hAnsi="Book Antiqua"/>
          <w:spacing w:val="-1"/>
          <w:sz w:val="24"/>
          <w:szCs w:val="24"/>
        </w:rPr>
        <w:t>i</w:t>
      </w:r>
      <w:r w:rsidRPr="007A4664">
        <w:rPr>
          <w:rFonts w:ascii="Book Antiqua" w:hAnsi="Book Antiqua" w:cs="Book Antiqua"/>
          <w:sz w:val="24"/>
          <w:szCs w:val="24"/>
        </w:rPr>
        <w:t>c</w:t>
      </w:r>
      <w:r w:rsidRPr="007A4664">
        <w:rPr>
          <w:rFonts w:ascii="Book Antiqua" w:hAnsi="Book Antiqua"/>
          <w:spacing w:val="-1"/>
          <w:sz w:val="24"/>
          <w:szCs w:val="24"/>
        </w:rPr>
        <w:t xml:space="preserve"> </w:t>
      </w:r>
      <w:r w:rsidRPr="007A4664">
        <w:rPr>
          <w:rFonts w:ascii="Book Antiqua" w:hAnsi="Book Antiqua" w:cs="Book Antiqua"/>
          <w:sz w:val="24"/>
          <w:szCs w:val="24"/>
        </w:rPr>
        <w:t>pa</w:t>
      </w:r>
      <w:r w:rsidRPr="007A4664">
        <w:rPr>
          <w:rFonts w:ascii="Book Antiqua" w:hAnsi="Book Antiqua"/>
          <w:spacing w:val="-1"/>
          <w:sz w:val="24"/>
          <w:szCs w:val="24"/>
        </w:rPr>
        <w:t>nc</w:t>
      </w:r>
      <w:r w:rsidRPr="007A4664">
        <w:rPr>
          <w:rFonts w:ascii="Book Antiqua" w:hAnsi="Book Antiqua"/>
          <w:spacing w:val="1"/>
          <w:sz w:val="24"/>
          <w:szCs w:val="24"/>
        </w:rPr>
        <w:t>r</w:t>
      </w:r>
      <w:r w:rsidRPr="007A4664">
        <w:rPr>
          <w:rFonts w:ascii="Book Antiqua" w:hAnsi="Book Antiqua" w:cs="Book Antiqua"/>
          <w:sz w:val="24"/>
          <w:szCs w:val="24"/>
        </w:rPr>
        <w:t>ea</w:t>
      </w:r>
      <w:r w:rsidRPr="007A4664">
        <w:rPr>
          <w:rFonts w:ascii="Book Antiqua" w:hAnsi="Book Antiqua"/>
          <w:spacing w:val="1"/>
          <w:sz w:val="24"/>
          <w:szCs w:val="24"/>
        </w:rPr>
        <w:t>t</w:t>
      </w:r>
      <w:r w:rsidRPr="007A4664">
        <w:rPr>
          <w:rFonts w:ascii="Book Antiqua" w:hAnsi="Book Antiqua" w:cs="Book Antiqua"/>
          <w:sz w:val="24"/>
          <w:szCs w:val="24"/>
        </w:rPr>
        <w:t>iti</w:t>
      </w:r>
      <w:r w:rsidRPr="007A4664">
        <w:rPr>
          <w:rFonts w:ascii="Book Antiqua" w:hAnsi="Book Antiqua"/>
          <w:spacing w:val="2"/>
          <w:sz w:val="24"/>
          <w:szCs w:val="24"/>
        </w:rPr>
        <w:t>s</w:t>
      </w:r>
      <w:r w:rsidRPr="007A4664">
        <w:rPr>
          <w:rFonts w:ascii="Book Antiqua" w:hAnsi="Book Antiqua" w:cs="Book Antiqua"/>
          <w:sz w:val="24"/>
          <w:szCs w:val="24"/>
        </w:rPr>
        <w:t xml:space="preserve">, </w:t>
      </w:r>
      <w:r w:rsidRPr="007A4664">
        <w:rPr>
          <w:rFonts w:ascii="Book Antiqua" w:hAnsi="Book Antiqua"/>
          <w:spacing w:val="-1"/>
          <w:sz w:val="24"/>
          <w:szCs w:val="24"/>
        </w:rPr>
        <w:t>w</w:t>
      </w:r>
      <w:r w:rsidRPr="007A4664">
        <w:rPr>
          <w:rFonts w:ascii="Book Antiqua" w:hAnsi="Book Antiqua" w:cs="Book Antiqua"/>
          <w:sz w:val="24"/>
          <w:szCs w:val="24"/>
        </w:rPr>
        <w:t xml:space="preserve">ith </w:t>
      </w:r>
      <w:r w:rsidRPr="007A4664">
        <w:rPr>
          <w:rFonts w:ascii="Book Antiqua" w:hAnsi="Book Antiqua"/>
          <w:spacing w:val="-1"/>
          <w:sz w:val="24"/>
          <w:szCs w:val="24"/>
        </w:rPr>
        <w:t>s</w:t>
      </w:r>
      <w:r w:rsidRPr="007A4664">
        <w:rPr>
          <w:rFonts w:ascii="Book Antiqua" w:hAnsi="Book Antiqua" w:cs="Book Antiqua"/>
          <w:sz w:val="24"/>
          <w:szCs w:val="24"/>
        </w:rPr>
        <w:t>pe</w:t>
      </w:r>
      <w:r w:rsidRPr="007A4664">
        <w:rPr>
          <w:rFonts w:ascii="Book Antiqua" w:hAnsi="Book Antiqua"/>
          <w:spacing w:val="-1"/>
          <w:sz w:val="24"/>
          <w:szCs w:val="24"/>
        </w:rPr>
        <w:t>c</w:t>
      </w:r>
      <w:r w:rsidRPr="007A4664">
        <w:rPr>
          <w:rFonts w:ascii="Book Antiqua" w:hAnsi="Book Antiqua" w:cs="Book Antiqua"/>
          <w:sz w:val="24"/>
          <w:szCs w:val="24"/>
        </w:rPr>
        <w:t>ial e</w:t>
      </w:r>
      <w:r w:rsidRPr="007A4664">
        <w:rPr>
          <w:rFonts w:ascii="Book Antiqua" w:hAnsi="Book Antiqua"/>
          <w:spacing w:val="2"/>
          <w:sz w:val="24"/>
          <w:szCs w:val="24"/>
        </w:rPr>
        <w:t>m</w:t>
      </w:r>
      <w:r w:rsidRPr="007A4664">
        <w:rPr>
          <w:rFonts w:ascii="Book Antiqua" w:hAnsi="Book Antiqua" w:cs="Book Antiqua"/>
          <w:sz w:val="24"/>
          <w:szCs w:val="24"/>
        </w:rPr>
        <w:t>p</w:t>
      </w:r>
      <w:r w:rsidRPr="007A4664">
        <w:rPr>
          <w:rFonts w:ascii="Book Antiqua" w:hAnsi="Book Antiqua"/>
          <w:spacing w:val="-1"/>
          <w:sz w:val="24"/>
          <w:szCs w:val="24"/>
        </w:rPr>
        <w:t>h</w:t>
      </w:r>
      <w:r w:rsidRPr="007A4664">
        <w:rPr>
          <w:rFonts w:ascii="Book Antiqua" w:hAnsi="Book Antiqua" w:cs="Book Antiqua"/>
          <w:sz w:val="24"/>
          <w:szCs w:val="24"/>
        </w:rPr>
        <w:t>a</w:t>
      </w:r>
      <w:r w:rsidRPr="007A4664">
        <w:rPr>
          <w:rFonts w:ascii="Book Antiqua" w:hAnsi="Book Antiqua"/>
          <w:spacing w:val="-1"/>
          <w:sz w:val="24"/>
          <w:szCs w:val="24"/>
        </w:rPr>
        <w:t>s</w:t>
      </w:r>
      <w:r w:rsidRPr="007A4664">
        <w:rPr>
          <w:rFonts w:ascii="Book Antiqua" w:hAnsi="Book Antiqua"/>
          <w:spacing w:val="2"/>
          <w:sz w:val="24"/>
          <w:szCs w:val="24"/>
        </w:rPr>
        <w:t>i</w:t>
      </w:r>
      <w:r w:rsidRPr="007A4664">
        <w:rPr>
          <w:rFonts w:ascii="Book Antiqua" w:hAnsi="Book Antiqua" w:cs="Book Antiqua"/>
          <w:sz w:val="24"/>
          <w:szCs w:val="24"/>
        </w:rPr>
        <w:t xml:space="preserve">s </w:t>
      </w:r>
      <w:r w:rsidRPr="007A4664">
        <w:rPr>
          <w:rFonts w:ascii="Book Antiqua" w:hAnsi="Book Antiqua"/>
          <w:spacing w:val="1"/>
          <w:sz w:val="24"/>
          <w:szCs w:val="24"/>
        </w:rPr>
        <w:t>o</w:t>
      </w:r>
      <w:r w:rsidRPr="007A4664">
        <w:rPr>
          <w:rFonts w:ascii="Book Antiqua" w:hAnsi="Book Antiqua" w:cs="Book Antiqua"/>
          <w:sz w:val="24"/>
          <w:szCs w:val="24"/>
        </w:rPr>
        <w:t xml:space="preserve">n </w:t>
      </w:r>
      <w:r w:rsidRPr="007A4664">
        <w:rPr>
          <w:rFonts w:ascii="Book Antiqua" w:hAnsi="Book Antiqua"/>
          <w:spacing w:val="1"/>
          <w:sz w:val="24"/>
          <w:szCs w:val="24"/>
        </w:rPr>
        <w:t>t</w:t>
      </w:r>
      <w:r w:rsidRPr="007A4664">
        <w:rPr>
          <w:rFonts w:ascii="Book Antiqua" w:hAnsi="Book Antiqua" w:cs="Book Antiqua"/>
          <w:sz w:val="24"/>
          <w:szCs w:val="24"/>
        </w:rPr>
        <w:t xml:space="preserve">he </w:t>
      </w:r>
      <w:r w:rsidRPr="007A4664">
        <w:rPr>
          <w:rFonts w:ascii="Book Antiqua" w:hAnsi="Book Antiqua"/>
          <w:spacing w:val="1"/>
          <w:sz w:val="24"/>
          <w:szCs w:val="24"/>
        </w:rPr>
        <w:t>ro</w:t>
      </w:r>
      <w:r w:rsidRPr="007A4664">
        <w:rPr>
          <w:rFonts w:ascii="Book Antiqua" w:hAnsi="Book Antiqua" w:cs="Book Antiqua"/>
          <w:sz w:val="24"/>
          <w:szCs w:val="24"/>
        </w:rPr>
        <w:t>le</w:t>
      </w:r>
      <w:r w:rsidRPr="007A4664">
        <w:rPr>
          <w:rFonts w:ascii="Book Antiqua" w:hAnsi="Book Antiqua"/>
          <w:spacing w:val="-2"/>
          <w:sz w:val="24"/>
          <w:szCs w:val="24"/>
        </w:rPr>
        <w:t xml:space="preserve"> </w:t>
      </w:r>
      <w:r w:rsidRPr="007A4664">
        <w:rPr>
          <w:rFonts w:ascii="Book Antiqua" w:hAnsi="Book Antiqua"/>
          <w:spacing w:val="1"/>
          <w:sz w:val="24"/>
          <w:szCs w:val="24"/>
        </w:rPr>
        <w:t>o</w:t>
      </w:r>
      <w:r w:rsidRPr="007A4664">
        <w:rPr>
          <w:rFonts w:ascii="Book Antiqua" w:hAnsi="Book Antiqua" w:cs="Book Antiqua"/>
          <w:sz w:val="24"/>
          <w:szCs w:val="24"/>
        </w:rPr>
        <w:t>f CT</w:t>
      </w:r>
      <w:r w:rsidRPr="007A4664">
        <w:rPr>
          <w:rFonts w:ascii="Book Antiqua" w:hAnsi="Book Antiqua"/>
          <w:spacing w:val="-1"/>
          <w:sz w:val="24"/>
          <w:szCs w:val="24"/>
        </w:rPr>
        <w:t xml:space="preserve"> </w:t>
      </w:r>
      <w:r w:rsidRPr="007A4664">
        <w:rPr>
          <w:rFonts w:ascii="Book Antiqua" w:hAnsi="Book Antiqua" w:cs="Book Antiqua"/>
          <w:sz w:val="24"/>
          <w:szCs w:val="24"/>
        </w:rPr>
        <w:t>and</w:t>
      </w:r>
      <w:r w:rsidRPr="007A4664">
        <w:rPr>
          <w:rFonts w:ascii="Book Antiqua" w:hAnsi="Book Antiqua"/>
          <w:spacing w:val="-1"/>
          <w:sz w:val="24"/>
          <w:szCs w:val="24"/>
        </w:rPr>
        <w:t xml:space="preserve"> </w:t>
      </w:r>
      <w:r w:rsidRPr="007A4664">
        <w:rPr>
          <w:rFonts w:ascii="Book Antiqua" w:hAnsi="Book Antiqua"/>
          <w:spacing w:val="1"/>
          <w:sz w:val="24"/>
          <w:szCs w:val="24"/>
        </w:rPr>
        <w:t>M</w:t>
      </w:r>
      <w:r w:rsidRPr="007A4664">
        <w:rPr>
          <w:rFonts w:ascii="Book Antiqua" w:hAnsi="Book Antiqua" w:cs="Book Antiqua"/>
          <w:sz w:val="24"/>
          <w:szCs w:val="24"/>
        </w:rPr>
        <w:t>R</w:t>
      </w:r>
      <w:r w:rsidRPr="007A4664">
        <w:rPr>
          <w:rFonts w:ascii="Book Antiqua" w:hAnsi="Book Antiqua"/>
          <w:spacing w:val="1"/>
          <w:sz w:val="24"/>
          <w:szCs w:val="24"/>
        </w:rPr>
        <w:t>I</w:t>
      </w:r>
      <w:r w:rsidR="005572A6" w:rsidRPr="007A4664">
        <w:rPr>
          <w:rFonts w:ascii="Book Antiqua" w:hAnsi="Book Antiqua"/>
          <w:spacing w:val="1"/>
          <w:sz w:val="24"/>
          <w:szCs w:val="24"/>
        </w:rPr>
        <w:t>.</w:t>
      </w:r>
    </w:p>
    <w:p w14:paraId="256882BF" w14:textId="77777777" w:rsidR="005572A6" w:rsidRDefault="005572A6" w:rsidP="007A4664">
      <w:pPr>
        <w:widowControl w:val="0"/>
        <w:autoSpaceDE w:val="0"/>
        <w:autoSpaceDN w:val="0"/>
        <w:adjustRightInd w:val="0"/>
        <w:spacing w:after="0" w:line="360" w:lineRule="auto"/>
        <w:jc w:val="both"/>
        <w:rPr>
          <w:rFonts w:ascii="Book Antiqua" w:eastAsia="宋体" w:hAnsi="Book Antiqua"/>
          <w:spacing w:val="1"/>
          <w:sz w:val="24"/>
          <w:szCs w:val="24"/>
          <w:lang w:eastAsia="zh-CN"/>
        </w:rPr>
      </w:pPr>
    </w:p>
    <w:p w14:paraId="15317F5D" w14:textId="77777777" w:rsidR="00D52167" w:rsidRPr="000632FC" w:rsidRDefault="00D52167" w:rsidP="00D52167">
      <w:pPr>
        <w:rPr>
          <w:rFonts w:ascii="Book Antiqua" w:hAnsi="Book Antiqua"/>
          <w:sz w:val="24"/>
          <w:szCs w:val="24"/>
          <w:lang w:val="en-GB"/>
        </w:rPr>
      </w:pPr>
      <w:r w:rsidRPr="000632FC">
        <w:rPr>
          <w:rFonts w:ascii="Book Antiqua" w:hAnsi="Book Antiqua"/>
          <w:sz w:val="24"/>
          <w:szCs w:val="24"/>
        </w:rPr>
        <w:t xml:space="preserve">© </w:t>
      </w:r>
      <w:r w:rsidRPr="000632FC">
        <w:rPr>
          <w:rFonts w:ascii="Book Antiqua" w:hAnsi="Book Antiqua"/>
          <w:sz w:val="24"/>
          <w:szCs w:val="24"/>
          <w:lang w:val="en-GB"/>
        </w:rPr>
        <w:t xml:space="preserve">2014 </w:t>
      </w:r>
      <w:proofErr w:type="spellStart"/>
      <w:r w:rsidRPr="000632FC">
        <w:rPr>
          <w:rFonts w:ascii="Book Antiqua" w:hAnsi="Book Antiqua"/>
          <w:sz w:val="24"/>
          <w:szCs w:val="24"/>
          <w:lang w:val="en-GB"/>
        </w:rPr>
        <w:t>Baishideng</w:t>
      </w:r>
      <w:proofErr w:type="spellEnd"/>
      <w:r w:rsidRPr="000632FC">
        <w:rPr>
          <w:rFonts w:ascii="Book Antiqua" w:hAnsi="Book Antiqua"/>
          <w:sz w:val="24"/>
          <w:szCs w:val="24"/>
          <w:lang w:val="en-GB"/>
        </w:rPr>
        <w:t xml:space="preserve"> Publishing Group Inc</w:t>
      </w:r>
      <w:r>
        <w:rPr>
          <w:rFonts w:ascii="Book Antiqua" w:hAnsi="Book Antiqua" w:hint="eastAsia"/>
          <w:sz w:val="24"/>
          <w:szCs w:val="24"/>
          <w:lang w:val="en-GB"/>
        </w:rPr>
        <w:t>.</w:t>
      </w:r>
      <w:r w:rsidRPr="000632FC">
        <w:rPr>
          <w:rFonts w:ascii="Book Antiqua" w:hAnsi="Book Antiqua"/>
          <w:sz w:val="24"/>
          <w:szCs w:val="24"/>
          <w:lang w:val="en-GB"/>
        </w:rPr>
        <w:t xml:space="preserve"> All rights reserved.</w:t>
      </w:r>
    </w:p>
    <w:p w14:paraId="2BB27F93" w14:textId="77777777" w:rsidR="007A4664" w:rsidRPr="00D52167" w:rsidRDefault="007A4664" w:rsidP="007A4664">
      <w:pPr>
        <w:widowControl w:val="0"/>
        <w:autoSpaceDE w:val="0"/>
        <w:autoSpaceDN w:val="0"/>
        <w:adjustRightInd w:val="0"/>
        <w:spacing w:after="0" w:line="360" w:lineRule="auto"/>
        <w:jc w:val="both"/>
        <w:rPr>
          <w:rFonts w:ascii="Book Antiqua" w:eastAsia="宋体" w:hAnsi="Book Antiqua"/>
          <w:spacing w:val="1"/>
          <w:sz w:val="24"/>
          <w:szCs w:val="24"/>
          <w:lang w:val="en-GB" w:eastAsia="zh-CN"/>
        </w:rPr>
      </w:pPr>
    </w:p>
    <w:p w14:paraId="5DD8B8C2" w14:textId="03C6E95C" w:rsidR="005572A6" w:rsidRPr="007A4664" w:rsidRDefault="005572A6" w:rsidP="007A4664">
      <w:pPr>
        <w:spacing w:after="0" w:line="360" w:lineRule="auto"/>
        <w:jc w:val="both"/>
        <w:rPr>
          <w:rFonts w:ascii="Book Antiqua" w:hAnsi="Book Antiqua"/>
          <w:sz w:val="24"/>
          <w:szCs w:val="24"/>
        </w:rPr>
      </w:pPr>
      <w:r w:rsidRPr="007A4664">
        <w:rPr>
          <w:rFonts w:ascii="Book Antiqua" w:hAnsi="Book Antiqua"/>
          <w:b/>
          <w:sz w:val="24"/>
          <w:szCs w:val="24"/>
        </w:rPr>
        <w:t>Key words:</w:t>
      </w:r>
      <w:r w:rsidRPr="007A4664">
        <w:rPr>
          <w:rFonts w:ascii="Book Antiqua" w:hAnsi="Book Antiqua"/>
          <w:sz w:val="24"/>
          <w:szCs w:val="24"/>
        </w:rPr>
        <w:t xml:space="preserve"> </w:t>
      </w:r>
      <w:r w:rsidR="009F1E56" w:rsidRPr="007A4664">
        <w:rPr>
          <w:rFonts w:ascii="Book Antiqua" w:eastAsia="宋体" w:hAnsi="Book Antiqua"/>
          <w:sz w:val="24"/>
          <w:szCs w:val="24"/>
          <w:lang w:eastAsia="zh-CN"/>
        </w:rPr>
        <w:t xml:space="preserve">Computed tomography; Magnetic resonance imaging; </w:t>
      </w:r>
      <w:proofErr w:type="gramStart"/>
      <w:r w:rsidR="009F1E56" w:rsidRPr="007A4664">
        <w:rPr>
          <w:rFonts w:ascii="Book Antiqua" w:eastAsia="宋体" w:hAnsi="Book Antiqua"/>
          <w:sz w:val="24"/>
          <w:szCs w:val="24"/>
          <w:lang w:eastAsia="zh-CN"/>
        </w:rPr>
        <w:t>Acute</w:t>
      </w:r>
      <w:proofErr w:type="gramEnd"/>
      <w:r w:rsidR="009F1E56" w:rsidRPr="007A4664">
        <w:rPr>
          <w:rFonts w:ascii="Book Antiqua" w:eastAsia="宋体" w:hAnsi="Book Antiqua"/>
          <w:sz w:val="24"/>
          <w:szCs w:val="24"/>
          <w:lang w:eastAsia="zh-CN"/>
        </w:rPr>
        <w:t xml:space="preserve"> pancreatitis; Chronic pancreatitis; Autoimmune pancreatitis; Chronic pancreatitis; Revised Atlanta classific</w:t>
      </w:r>
      <w:r w:rsidR="007A4664">
        <w:rPr>
          <w:rFonts w:ascii="Book Antiqua" w:eastAsia="宋体" w:hAnsi="Book Antiqua"/>
          <w:sz w:val="24"/>
          <w:szCs w:val="24"/>
          <w:lang w:eastAsia="zh-CN"/>
        </w:rPr>
        <w:t>ation; Motion-resistant imaging</w:t>
      </w:r>
    </w:p>
    <w:p w14:paraId="00F30E32" w14:textId="77777777" w:rsidR="007A4664" w:rsidRDefault="007A4664" w:rsidP="007A4664">
      <w:pPr>
        <w:spacing w:after="0" w:line="360" w:lineRule="auto"/>
        <w:jc w:val="both"/>
        <w:rPr>
          <w:rFonts w:ascii="Book Antiqua" w:eastAsia="宋体" w:hAnsi="Book Antiqua"/>
          <w:b/>
          <w:sz w:val="24"/>
          <w:szCs w:val="24"/>
          <w:lang w:eastAsia="zh-CN"/>
        </w:rPr>
      </w:pPr>
    </w:p>
    <w:p w14:paraId="51B02C4A" w14:textId="22943B45" w:rsidR="0082359B" w:rsidRDefault="005572A6" w:rsidP="007A4664">
      <w:pPr>
        <w:spacing w:after="0" w:line="360" w:lineRule="auto"/>
        <w:jc w:val="both"/>
        <w:rPr>
          <w:rFonts w:ascii="Book Antiqua" w:eastAsia="宋体" w:hAnsi="Book Antiqua"/>
          <w:sz w:val="24"/>
          <w:szCs w:val="24"/>
          <w:lang w:eastAsia="zh-CN"/>
        </w:rPr>
      </w:pPr>
      <w:r w:rsidRPr="007A4664">
        <w:rPr>
          <w:rFonts w:ascii="Book Antiqua" w:hAnsi="Book Antiqua"/>
          <w:b/>
          <w:sz w:val="24"/>
          <w:szCs w:val="24"/>
        </w:rPr>
        <w:t>Core tip:</w:t>
      </w:r>
      <w:r w:rsidR="007A4664">
        <w:rPr>
          <w:rFonts w:ascii="Book Antiqua" w:eastAsia="宋体" w:hAnsi="Book Antiqua" w:hint="eastAsia"/>
          <w:sz w:val="24"/>
          <w:szCs w:val="24"/>
          <w:lang w:eastAsia="zh-CN"/>
        </w:rPr>
        <w:t xml:space="preserve"> </w:t>
      </w:r>
      <w:r w:rsidR="009F1E56" w:rsidRPr="007A4664">
        <w:rPr>
          <w:rFonts w:ascii="Book Antiqua" w:hAnsi="Book Antiqua"/>
          <w:sz w:val="24"/>
          <w:szCs w:val="24"/>
        </w:rPr>
        <w:t xml:space="preserve">Imaging plays an important role in the diagnosis and staging of acute and chronic pancreatitis. Wider availability and good image quality makes computed tomography (CT) the mostly used imaging technique; however, magnetic resonance imaging (MRI) offers diagnostic capabilities similar to those of CT, with additional intrinsic advantages including lack of ionizing radiation and exquisite soft tissue characterization. This article reviews and illustrates the proposed definitions of the revised Atlanta classification for acute pancreatitis. It also describes the spectrum of </w:t>
      </w:r>
      <w:r w:rsidR="009F1E56" w:rsidRPr="007A4664">
        <w:rPr>
          <w:rFonts w:ascii="Book Antiqua" w:hAnsi="Book Antiqua"/>
          <w:sz w:val="24"/>
          <w:szCs w:val="24"/>
        </w:rPr>
        <w:lastRenderedPageBreak/>
        <w:t>early and late chronic pancreatitis imaging findings, with special emphasis on the role of CT and MRI.</w:t>
      </w:r>
    </w:p>
    <w:p w14:paraId="40C579B3" w14:textId="77777777" w:rsidR="007A4664" w:rsidRPr="007A4664" w:rsidRDefault="007A4664" w:rsidP="007A4664">
      <w:pPr>
        <w:widowControl w:val="0"/>
        <w:autoSpaceDE w:val="0"/>
        <w:autoSpaceDN w:val="0"/>
        <w:adjustRightInd w:val="0"/>
        <w:spacing w:after="0" w:line="360" w:lineRule="auto"/>
        <w:jc w:val="both"/>
        <w:rPr>
          <w:rFonts w:ascii="Book Antiqua" w:eastAsia="宋体" w:hAnsi="Book Antiqua"/>
          <w:sz w:val="24"/>
          <w:szCs w:val="24"/>
          <w:lang w:eastAsia="zh-CN"/>
        </w:rPr>
      </w:pPr>
    </w:p>
    <w:p w14:paraId="64ED89C2" w14:textId="2F7840B5" w:rsidR="007A4664" w:rsidRPr="00D52167" w:rsidRDefault="007A4664" w:rsidP="007A4664">
      <w:pPr>
        <w:widowControl w:val="0"/>
        <w:autoSpaceDE w:val="0"/>
        <w:autoSpaceDN w:val="0"/>
        <w:adjustRightInd w:val="0"/>
        <w:spacing w:after="0" w:line="360" w:lineRule="auto"/>
        <w:jc w:val="both"/>
        <w:rPr>
          <w:rFonts w:ascii="Book Antiqua" w:eastAsia="宋体" w:hAnsi="Book Antiqua"/>
          <w:sz w:val="24"/>
          <w:szCs w:val="24"/>
          <w:lang w:eastAsia="zh-CN"/>
        </w:rPr>
      </w:pPr>
      <w:proofErr w:type="spellStart"/>
      <w:r w:rsidRPr="007A4664">
        <w:rPr>
          <w:rFonts w:ascii="Book Antiqua" w:hAnsi="Book Antiqua" w:cs="Book Antiqua"/>
          <w:sz w:val="24"/>
          <w:szCs w:val="24"/>
        </w:rPr>
        <w:t>Bu</w:t>
      </w:r>
      <w:r w:rsidRPr="007A4664">
        <w:rPr>
          <w:rFonts w:ascii="Book Antiqua" w:hAnsi="Book Antiqua" w:cs="Book Antiqua"/>
          <w:spacing w:val="-1"/>
          <w:sz w:val="24"/>
          <w:szCs w:val="24"/>
        </w:rPr>
        <w:t>s</w:t>
      </w:r>
      <w:r w:rsidRPr="007A4664">
        <w:rPr>
          <w:rFonts w:ascii="Book Antiqua" w:hAnsi="Book Antiqua" w:cs="Book Antiqua"/>
          <w:sz w:val="24"/>
          <w:szCs w:val="24"/>
        </w:rPr>
        <w:t>i</w:t>
      </w:r>
      <w:r w:rsidRPr="007A4664">
        <w:rPr>
          <w:rFonts w:ascii="Book Antiqua" w:hAnsi="Book Antiqua" w:cs="Book Antiqua"/>
          <w:spacing w:val="1"/>
          <w:sz w:val="24"/>
          <w:szCs w:val="24"/>
        </w:rPr>
        <w:t>r</w:t>
      </w:r>
      <w:r w:rsidRPr="007A4664">
        <w:rPr>
          <w:rFonts w:ascii="Book Antiqua" w:hAnsi="Book Antiqua" w:cs="Book Antiqua"/>
          <w:sz w:val="24"/>
          <w:szCs w:val="24"/>
        </w:rPr>
        <w:t>edd</w:t>
      </w:r>
      <w:r w:rsidRPr="007A4664">
        <w:rPr>
          <w:rFonts w:ascii="Book Antiqua" w:hAnsi="Book Antiqua" w:cs="Book Antiqua"/>
          <w:spacing w:val="1"/>
          <w:sz w:val="24"/>
          <w:szCs w:val="24"/>
        </w:rPr>
        <w:t>y</w:t>
      </w:r>
      <w:proofErr w:type="spellEnd"/>
      <w:r w:rsidRPr="007A4664">
        <w:rPr>
          <w:rFonts w:ascii="Book Antiqua" w:eastAsia="宋体" w:hAnsi="Book Antiqua" w:cs="Book Antiqua"/>
          <w:spacing w:val="1"/>
          <w:sz w:val="24"/>
          <w:szCs w:val="24"/>
          <w:lang w:eastAsia="zh-CN"/>
        </w:rPr>
        <w:t xml:space="preserve"> KK</w:t>
      </w:r>
      <w:r>
        <w:rPr>
          <w:rFonts w:ascii="Book Antiqua" w:eastAsia="宋体" w:hAnsi="Book Antiqua" w:cs="Book Antiqua" w:hint="eastAsia"/>
          <w:spacing w:val="1"/>
          <w:sz w:val="24"/>
          <w:szCs w:val="24"/>
          <w:lang w:eastAsia="zh-CN"/>
        </w:rPr>
        <w:t>,</w:t>
      </w:r>
      <w:r w:rsidRPr="007A4664">
        <w:rPr>
          <w:rFonts w:ascii="Book Antiqua" w:hAnsi="Book Antiqua" w:cs="Book Antiqua"/>
          <w:sz w:val="24"/>
          <w:szCs w:val="24"/>
        </w:rPr>
        <w:t xml:space="preserve"> </w:t>
      </w:r>
      <w:proofErr w:type="spellStart"/>
      <w:r w:rsidRPr="007A4664">
        <w:rPr>
          <w:rFonts w:ascii="Book Antiqua" w:hAnsi="Book Antiqua" w:cs="Book Antiqua"/>
          <w:sz w:val="24"/>
          <w:szCs w:val="24"/>
        </w:rPr>
        <w:t>Al</w:t>
      </w:r>
      <w:r w:rsidRPr="007A4664">
        <w:rPr>
          <w:rFonts w:ascii="Book Antiqua" w:hAnsi="Book Antiqua"/>
          <w:spacing w:val="1"/>
          <w:sz w:val="24"/>
          <w:szCs w:val="24"/>
        </w:rPr>
        <w:t>O</w:t>
      </w:r>
      <w:r w:rsidRPr="007A4664">
        <w:rPr>
          <w:rFonts w:ascii="Book Antiqua" w:hAnsi="Book Antiqua" w:cs="Book Antiqua"/>
          <w:sz w:val="24"/>
          <w:szCs w:val="24"/>
        </w:rPr>
        <w:t>b</w:t>
      </w:r>
      <w:r w:rsidRPr="007A4664">
        <w:rPr>
          <w:rFonts w:ascii="Book Antiqua" w:hAnsi="Book Antiqua"/>
          <w:spacing w:val="-1"/>
          <w:sz w:val="24"/>
          <w:szCs w:val="24"/>
        </w:rPr>
        <w:t>a</w:t>
      </w:r>
      <w:r w:rsidRPr="007A4664">
        <w:rPr>
          <w:rFonts w:ascii="Book Antiqua" w:hAnsi="Book Antiqua" w:cs="Book Antiqua"/>
          <w:sz w:val="24"/>
          <w:szCs w:val="24"/>
        </w:rPr>
        <w:t>idy</w:t>
      </w:r>
      <w:proofErr w:type="spellEnd"/>
      <w:r>
        <w:rPr>
          <w:rFonts w:ascii="Book Antiqua" w:eastAsia="宋体" w:hAnsi="Book Antiqua" w:cs="Book Antiqua" w:hint="eastAsia"/>
          <w:sz w:val="24"/>
          <w:szCs w:val="24"/>
          <w:lang w:eastAsia="zh-CN"/>
        </w:rPr>
        <w:t xml:space="preserve"> M</w:t>
      </w:r>
      <w:r w:rsidRPr="007A4664">
        <w:rPr>
          <w:rFonts w:ascii="Book Antiqua" w:hAnsi="Book Antiqua" w:cs="Book Antiqua"/>
          <w:sz w:val="24"/>
          <w:szCs w:val="24"/>
        </w:rPr>
        <w:t xml:space="preserve">, </w:t>
      </w:r>
      <w:proofErr w:type="spellStart"/>
      <w:r w:rsidRPr="007A4664">
        <w:rPr>
          <w:rFonts w:ascii="Book Antiqua" w:hAnsi="Book Antiqua" w:cs="Book Antiqua"/>
          <w:sz w:val="24"/>
          <w:szCs w:val="24"/>
        </w:rPr>
        <w:t>Ramal</w:t>
      </w:r>
      <w:r w:rsidRPr="007A4664">
        <w:rPr>
          <w:rFonts w:ascii="Book Antiqua" w:hAnsi="Book Antiqua"/>
          <w:spacing w:val="-1"/>
          <w:sz w:val="24"/>
          <w:szCs w:val="24"/>
        </w:rPr>
        <w:t>h</w:t>
      </w:r>
      <w:r w:rsidRPr="007A4664">
        <w:rPr>
          <w:rFonts w:ascii="Book Antiqua" w:hAnsi="Book Antiqua"/>
          <w:spacing w:val="1"/>
          <w:sz w:val="24"/>
          <w:szCs w:val="24"/>
        </w:rPr>
        <w:t>o</w:t>
      </w:r>
      <w:proofErr w:type="spellEnd"/>
      <w:r>
        <w:rPr>
          <w:rFonts w:ascii="Book Antiqua" w:eastAsia="宋体" w:hAnsi="Book Antiqua" w:hint="eastAsia"/>
          <w:spacing w:val="1"/>
          <w:sz w:val="24"/>
          <w:szCs w:val="24"/>
          <w:lang w:eastAsia="zh-CN"/>
        </w:rPr>
        <w:t xml:space="preserve"> M</w:t>
      </w:r>
      <w:r w:rsidRPr="007A4664">
        <w:rPr>
          <w:rFonts w:ascii="Book Antiqua" w:hAnsi="Book Antiqua" w:cs="Book Antiqua"/>
          <w:sz w:val="24"/>
          <w:szCs w:val="24"/>
        </w:rPr>
        <w:t>,</w:t>
      </w:r>
      <w:r w:rsidRPr="007A4664">
        <w:rPr>
          <w:rFonts w:ascii="Book Antiqua" w:eastAsia="宋体" w:hAnsi="Book Antiqua" w:cs="Book Antiqua"/>
          <w:sz w:val="24"/>
          <w:szCs w:val="24"/>
          <w:lang w:eastAsia="zh-CN"/>
        </w:rPr>
        <w:t xml:space="preserve"> </w:t>
      </w:r>
      <w:proofErr w:type="spellStart"/>
      <w:r w:rsidRPr="007A4664">
        <w:rPr>
          <w:rFonts w:ascii="Book Antiqua" w:hAnsi="Book Antiqua"/>
          <w:spacing w:val="1"/>
          <w:sz w:val="24"/>
          <w:szCs w:val="24"/>
        </w:rPr>
        <w:t>K</w:t>
      </w:r>
      <w:r w:rsidRPr="007A4664">
        <w:rPr>
          <w:rFonts w:ascii="Book Antiqua" w:hAnsi="Book Antiqua" w:cs="Book Antiqua"/>
          <w:sz w:val="24"/>
          <w:szCs w:val="24"/>
        </w:rPr>
        <w:t>al</w:t>
      </w:r>
      <w:r w:rsidRPr="007A4664">
        <w:rPr>
          <w:rFonts w:ascii="Book Antiqua" w:hAnsi="Book Antiqua"/>
          <w:spacing w:val="-1"/>
          <w:sz w:val="24"/>
          <w:szCs w:val="24"/>
        </w:rPr>
        <w:t>u</w:t>
      </w:r>
      <w:r w:rsidRPr="007A4664">
        <w:rPr>
          <w:rFonts w:ascii="Book Antiqua" w:hAnsi="Book Antiqua" w:cs="Book Antiqua"/>
          <w:sz w:val="24"/>
          <w:szCs w:val="24"/>
        </w:rPr>
        <w:t>bow</w:t>
      </w:r>
      <w:r w:rsidRPr="007A4664">
        <w:rPr>
          <w:rFonts w:ascii="Book Antiqua" w:hAnsi="Book Antiqua"/>
          <w:spacing w:val="-1"/>
          <w:sz w:val="24"/>
          <w:szCs w:val="24"/>
        </w:rPr>
        <w:t>i</w:t>
      </w:r>
      <w:r w:rsidRPr="007A4664">
        <w:rPr>
          <w:rFonts w:ascii="Book Antiqua" w:hAnsi="Book Antiqua" w:cs="Book Antiqua"/>
          <w:sz w:val="24"/>
          <w:szCs w:val="24"/>
        </w:rPr>
        <w:t>la</w:t>
      </w:r>
      <w:proofErr w:type="spellEnd"/>
      <w:r>
        <w:rPr>
          <w:rFonts w:ascii="Book Antiqua" w:eastAsia="宋体" w:hAnsi="Book Antiqua" w:cs="Book Antiqua" w:hint="eastAsia"/>
          <w:sz w:val="24"/>
          <w:szCs w:val="24"/>
          <w:lang w:eastAsia="zh-CN"/>
        </w:rPr>
        <w:t xml:space="preserve"> J</w:t>
      </w:r>
      <w:r w:rsidRPr="007A4664">
        <w:rPr>
          <w:rFonts w:ascii="Book Antiqua" w:hAnsi="Book Antiqua" w:cs="Book Antiqua"/>
          <w:sz w:val="24"/>
          <w:szCs w:val="24"/>
        </w:rPr>
        <w:t xml:space="preserve">, </w:t>
      </w:r>
      <w:proofErr w:type="spellStart"/>
      <w:r w:rsidRPr="007A4664">
        <w:rPr>
          <w:rFonts w:ascii="Book Antiqua" w:hAnsi="Book Antiqua" w:cs="Book Antiqua"/>
          <w:sz w:val="24"/>
          <w:szCs w:val="24"/>
        </w:rPr>
        <w:t>Baod</w:t>
      </w:r>
      <w:r w:rsidRPr="007A4664">
        <w:rPr>
          <w:rFonts w:ascii="Book Antiqua" w:hAnsi="Book Antiqua"/>
          <w:spacing w:val="1"/>
          <w:sz w:val="24"/>
          <w:szCs w:val="24"/>
        </w:rPr>
        <w:t>o</w:t>
      </w:r>
      <w:r w:rsidRPr="007A4664">
        <w:rPr>
          <w:rFonts w:ascii="Book Antiqua" w:hAnsi="Book Antiqua" w:cs="Book Antiqua"/>
          <w:sz w:val="24"/>
          <w:szCs w:val="24"/>
        </w:rPr>
        <w:t>ng</w:t>
      </w:r>
      <w:proofErr w:type="spellEnd"/>
      <w:r>
        <w:rPr>
          <w:rFonts w:ascii="Book Antiqua" w:eastAsia="宋体" w:hAnsi="Book Antiqua" w:cs="Book Antiqua" w:hint="eastAsia"/>
          <w:sz w:val="24"/>
          <w:szCs w:val="24"/>
          <w:lang w:eastAsia="zh-CN"/>
        </w:rPr>
        <w:t xml:space="preserve"> L</w:t>
      </w:r>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S</w:t>
      </w:r>
      <w:r w:rsidRPr="007A4664">
        <w:rPr>
          <w:rFonts w:ascii="Book Antiqua" w:hAnsi="Book Antiqua" w:cs="Book Antiqua"/>
          <w:sz w:val="24"/>
          <w:szCs w:val="24"/>
        </w:rPr>
        <w:t>an</w:t>
      </w:r>
      <w:r w:rsidRPr="007A4664">
        <w:rPr>
          <w:rFonts w:ascii="Book Antiqua" w:hAnsi="Book Antiqua"/>
          <w:spacing w:val="-2"/>
          <w:sz w:val="24"/>
          <w:szCs w:val="24"/>
        </w:rPr>
        <w:t>t</w:t>
      </w:r>
      <w:r w:rsidRPr="007A4664">
        <w:rPr>
          <w:rFonts w:ascii="Book Antiqua" w:hAnsi="Book Antiqua" w:cs="Book Antiqua"/>
          <w:sz w:val="24"/>
          <w:szCs w:val="24"/>
        </w:rPr>
        <w:t>a</w:t>
      </w:r>
      <w:r w:rsidRPr="007A4664">
        <w:rPr>
          <w:rFonts w:ascii="Book Antiqua" w:hAnsi="Book Antiqua"/>
          <w:spacing w:val="1"/>
          <w:sz w:val="24"/>
          <w:szCs w:val="24"/>
        </w:rPr>
        <w:t>go</w:t>
      </w:r>
      <w:r w:rsidRPr="007A4664">
        <w:rPr>
          <w:rFonts w:ascii="Book Antiqua" w:hAnsi="Book Antiqua"/>
          <w:spacing w:val="-1"/>
          <w:sz w:val="24"/>
          <w:szCs w:val="24"/>
        </w:rPr>
        <w:t>s</w:t>
      </w:r>
      <w:r w:rsidRPr="007A4664">
        <w:rPr>
          <w:rFonts w:ascii="Book Antiqua" w:hAnsi="Book Antiqua"/>
          <w:spacing w:val="1"/>
          <w:sz w:val="24"/>
          <w:szCs w:val="24"/>
        </w:rPr>
        <w:t>t</w:t>
      </w:r>
      <w:r w:rsidRPr="007A4664">
        <w:rPr>
          <w:rFonts w:ascii="Book Antiqua" w:hAnsi="Book Antiqua" w:cs="Book Antiqua"/>
          <w:sz w:val="24"/>
          <w:szCs w:val="24"/>
        </w:rPr>
        <w:t>i</w:t>
      </w:r>
      <w:r w:rsidRPr="007A4664">
        <w:rPr>
          <w:rFonts w:ascii="Book Antiqua" w:hAnsi="Book Antiqua"/>
          <w:spacing w:val="-1"/>
          <w:sz w:val="24"/>
          <w:szCs w:val="24"/>
        </w:rPr>
        <w:t>n</w:t>
      </w:r>
      <w:r w:rsidRPr="007A4664">
        <w:rPr>
          <w:rFonts w:ascii="Book Antiqua" w:hAnsi="Book Antiqua"/>
          <w:spacing w:val="1"/>
          <w:sz w:val="24"/>
          <w:szCs w:val="24"/>
        </w:rPr>
        <w:t>o</w:t>
      </w:r>
      <w:proofErr w:type="spellEnd"/>
      <w:r>
        <w:rPr>
          <w:rFonts w:ascii="Book Antiqua" w:eastAsia="宋体" w:hAnsi="Book Antiqua" w:hint="eastAsia"/>
          <w:spacing w:val="1"/>
          <w:sz w:val="24"/>
          <w:szCs w:val="24"/>
          <w:lang w:eastAsia="zh-CN"/>
        </w:rPr>
        <w:t xml:space="preserve"> I</w:t>
      </w:r>
      <w:r w:rsidRPr="007A4664">
        <w:rPr>
          <w:rFonts w:ascii="Book Antiqua" w:hAnsi="Book Antiqua" w:cs="Book Antiqua"/>
          <w:sz w:val="24"/>
          <w:szCs w:val="24"/>
        </w:rPr>
        <w:t xml:space="preserve">, </w:t>
      </w:r>
      <w:proofErr w:type="spellStart"/>
      <w:r w:rsidRPr="007A4664">
        <w:rPr>
          <w:rFonts w:ascii="Book Antiqua" w:hAnsi="Book Antiqua"/>
          <w:spacing w:val="-1"/>
          <w:sz w:val="24"/>
          <w:szCs w:val="24"/>
        </w:rPr>
        <w:t>S</w:t>
      </w:r>
      <w:r w:rsidRPr="007A4664">
        <w:rPr>
          <w:rFonts w:ascii="Book Antiqua" w:hAnsi="Book Antiqua" w:cs="Book Antiqua"/>
          <w:sz w:val="24"/>
          <w:szCs w:val="24"/>
        </w:rPr>
        <w:t>emelka</w:t>
      </w:r>
      <w:proofErr w:type="spellEnd"/>
      <w:r>
        <w:rPr>
          <w:rFonts w:ascii="Book Antiqua" w:eastAsia="宋体" w:hAnsi="Book Antiqua" w:cs="Book Antiqua" w:hint="eastAsia"/>
          <w:sz w:val="24"/>
          <w:szCs w:val="24"/>
          <w:lang w:eastAsia="zh-CN"/>
        </w:rPr>
        <w:t xml:space="preserve"> RC.</w:t>
      </w:r>
      <w:r>
        <w:rPr>
          <w:rFonts w:ascii="Book Antiqua" w:eastAsia="宋体" w:hAnsi="Book Antiqua" w:hint="eastAsia"/>
          <w:sz w:val="24"/>
          <w:szCs w:val="24"/>
          <w:lang w:eastAsia="zh-CN"/>
        </w:rPr>
        <w:t xml:space="preserve"> </w:t>
      </w:r>
      <w:proofErr w:type="gramStart"/>
      <w:r w:rsidRPr="007A4664">
        <w:rPr>
          <w:rFonts w:ascii="Book Antiqua" w:hAnsi="Book Antiqua"/>
          <w:sz w:val="24"/>
          <w:szCs w:val="24"/>
        </w:rPr>
        <w:t>Pancr</w:t>
      </w:r>
      <w:r w:rsidRPr="007A4664">
        <w:rPr>
          <w:rFonts w:ascii="Book Antiqua" w:hAnsi="Book Antiqua"/>
          <w:spacing w:val="-2"/>
          <w:sz w:val="24"/>
          <w:szCs w:val="24"/>
        </w:rPr>
        <w:t>e</w:t>
      </w:r>
      <w:r w:rsidRPr="007A4664">
        <w:rPr>
          <w:rFonts w:ascii="Book Antiqua" w:hAnsi="Book Antiqua"/>
          <w:sz w:val="24"/>
          <w:szCs w:val="24"/>
        </w:rPr>
        <w:t>a</w:t>
      </w:r>
      <w:r w:rsidRPr="007A4664">
        <w:rPr>
          <w:rFonts w:ascii="Book Antiqua" w:hAnsi="Book Antiqua"/>
          <w:spacing w:val="1"/>
          <w:sz w:val="24"/>
          <w:szCs w:val="24"/>
        </w:rPr>
        <w:t>t</w:t>
      </w:r>
      <w:r w:rsidRPr="007A4664">
        <w:rPr>
          <w:rFonts w:ascii="Book Antiqua" w:hAnsi="Book Antiqua"/>
          <w:sz w:val="24"/>
          <w:szCs w:val="24"/>
        </w:rPr>
        <w:t>i</w:t>
      </w:r>
      <w:r w:rsidRPr="007A4664">
        <w:rPr>
          <w:rFonts w:ascii="Book Antiqua" w:hAnsi="Book Antiqua"/>
          <w:spacing w:val="-2"/>
          <w:sz w:val="24"/>
          <w:szCs w:val="24"/>
        </w:rPr>
        <w:t>t</w:t>
      </w:r>
      <w:r w:rsidRPr="007A4664">
        <w:rPr>
          <w:rFonts w:ascii="Book Antiqua" w:hAnsi="Book Antiqua"/>
          <w:sz w:val="24"/>
          <w:szCs w:val="24"/>
        </w:rPr>
        <w:t>is</w:t>
      </w:r>
      <w:r w:rsidRPr="007A4664">
        <w:rPr>
          <w:rFonts w:ascii="Book Antiqua" w:hAnsi="Book Antiqua" w:cs="Book Antiqua"/>
          <w:sz w:val="24"/>
          <w:szCs w:val="24"/>
        </w:rPr>
        <w:t>-im</w:t>
      </w:r>
      <w:r w:rsidRPr="007A4664">
        <w:rPr>
          <w:rFonts w:ascii="Book Antiqua" w:hAnsi="Book Antiqua" w:cs="Book Antiqua"/>
          <w:spacing w:val="2"/>
          <w:sz w:val="24"/>
          <w:szCs w:val="24"/>
        </w:rPr>
        <w:t>a</w:t>
      </w:r>
      <w:r w:rsidRPr="007A4664">
        <w:rPr>
          <w:rFonts w:ascii="Book Antiqua" w:hAnsi="Book Antiqua" w:cs="Book Antiqua"/>
          <w:sz w:val="24"/>
          <w:szCs w:val="24"/>
        </w:rPr>
        <w:t>gi</w:t>
      </w:r>
      <w:r w:rsidRPr="007A4664">
        <w:rPr>
          <w:rFonts w:ascii="Book Antiqua" w:hAnsi="Book Antiqua" w:cs="Book Antiqua"/>
          <w:spacing w:val="-3"/>
          <w:sz w:val="24"/>
          <w:szCs w:val="24"/>
        </w:rPr>
        <w:t>n</w:t>
      </w:r>
      <w:r w:rsidRPr="007A4664">
        <w:rPr>
          <w:rFonts w:ascii="Book Antiqua" w:hAnsi="Book Antiqua" w:cs="Book Antiqua"/>
          <w:sz w:val="24"/>
          <w:szCs w:val="24"/>
        </w:rPr>
        <w:t>g appr</w:t>
      </w:r>
      <w:r w:rsidRPr="007A4664">
        <w:rPr>
          <w:rFonts w:ascii="Book Antiqua" w:hAnsi="Book Antiqua" w:cs="Book Antiqua"/>
          <w:spacing w:val="-2"/>
          <w:sz w:val="24"/>
          <w:szCs w:val="24"/>
        </w:rPr>
        <w:t>o</w:t>
      </w:r>
      <w:r w:rsidRPr="007A4664">
        <w:rPr>
          <w:rFonts w:ascii="Book Antiqua" w:hAnsi="Book Antiqua" w:cs="Book Antiqua"/>
          <w:sz w:val="24"/>
          <w:szCs w:val="24"/>
        </w:rPr>
        <w:t>a</w:t>
      </w:r>
      <w:r w:rsidRPr="007A4664">
        <w:rPr>
          <w:rFonts w:ascii="Book Antiqua" w:hAnsi="Book Antiqua" w:cs="Book Antiqua"/>
          <w:spacing w:val="-2"/>
          <w:sz w:val="24"/>
          <w:szCs w:val="24"/>
        </w:rPr>
        <w:t>c</w:t>
      </w:r>
      <w:r w:rsidRPr="007A4664">
        <w:rPr>
          <w:rFonts w:ascii="Book Antiqua" w:hAnsi="Book Antiqua" w:cs="Book Antiqua"/>
          <w:sz w:val="24"/>
          <w:szCs w:val="24"/>
        </w:rPr>
        <w:t>h</w:t>
      </w:r>
      <w:r>
        <w:rPr>
          <w:rFonts w:ascii="Book Antiqua" w:eastAsia="宋体" w:hAnsi="Book Antiqua" w:cs="Book Antiqua" w:hint="eastAsia"/>
          <w:sz w:val="24"/>
          <w:szCs w:val="24"/>
          <w:lang w:eastAsia="zh-CN"/>
        </w:rPr>
        <w:t>.</w:t>
      </w:r>
      <w:proofErr w:type="gramEnd"/>
      <w:r w:rsidR="00D52167" w:rsidRPr="00D52167">
        <w:rPr>
          <w:rFonts w:ascii="Book Antiqua" w:hAnsi="Book Antiqua"/>
          <w:i/>
          <w:iCs/>
          <w:sz w:val="24"/>
          <w:szCs w:val="24"/>
        </w:rPr>
        <w:t xml:space="preserve"> </w:t>
      </w:r>
      <w:r w:rsidR="00D52167">
        <w:rPr>
          <w:rFonts w:ascii="Book Antiqua" w:hAnsi="Book Antiqua"/>
          <w:i/>
          <w:iCs/>
          <w:sz w:val="24"/>
          <w:szCs w:val="24"/>
        </w:rPr>
        <w:t xml:space="preserve">World J </w:t>
      </w:r>
      <w:proofErr w:type="spellStart"/>
      <w:r w:rsidR="00D52167">
        <w:rPr>
          <w:rFonts w:ascii="Book Antiqua" w:hAnsi="Book Antiqua"/>
          <w:i/>
          <w:iCs/>
          <w:sz w:val="24"/>
          <w:szCs w:val="24"/>
        </w:rPr>
        <w:t>Gas</w:t>
      </w:r>
      <w:r w:rsidR="00D52167" w:rsidRPr="00C341A0">
        <w:rPr>
          <w:rFonts w:ascii="Book Antiqua" w:hAnsi="Book Antiqua"/>
          <w:i/>
          <w:iCs/>
          <w:sz w:val="24"/>
          <w:szCs w:val="24"/>
        </w:rPr>
        <w:t>trointest</w:t>
      </w:r>
      <w:proofErr w:type="spellEnd"/>
      <w:r w:rsidR="00D52167" w:rsidRPr="00C341A0">
        <w:rPr>
          <w:rFonts w:ascii="Book Antiqua" w:hAnsi="Book Antiqua"/>
          <w:i/>
          <w:iCs/>
          <w:sz w:val="24"/>
          <w:szCs w:val="24"/>
        </w:rPr>
        <w:t xml:space="preserve"> </w:t>
      </w:r>
      <w:proofErr w:type="spellStart"/>
      <w:r w:rsidR="00D52167" w:rsidRPr="00C341A0">
        <w:rPr>
          <w:rFonts w:ascii="Book Antiqua" w:hAnsi="Book Antiqua"/>
          <w:i/>
          <w:iCs/>
          <w:sz w:val="24"/>
          <w:szCs w:val="24"/>
        </w:rPr>
        <w:t>Pathophysiol</w:t>
      </w:r>
      <w:proofErr w:type="spellEnd"/>
      <w:r w:rsidR="00D52167">
        <w:rPr>
          <w:rFonts w:ascii="Book Antiqua" w:eastAsia="宋体" w:hAnsi="Book Antiqua" w:hint="eastAsia"/>
          <w:i/>
          <w:iCs/>
          <w:sz w:val="24"/>
          <w:szCs w:val="24"/>
          <w:lang w:eastAsia="zh-CN"/>
        </w:rPr>
        <w:t xml:space="preserve"> </w:t>
      </w:r>
      <w:r w:rsidR="00D52167">
        <w:rPr>
          <w:rFonts w:ascii="Book Antiqua" w:eastAsia="宋体" w:hAnsi="Book Antiqua" w:hint="eastAsia"/>
          <w:iCs/>
          <w:sz w:val="24"/>
          <w:szCs w:val="24"/>
          <w:lang w:eastAsia="zh-CN"/>
        </w:rPr>
        <w:t xml:space="preserve">2014; </w:t>
      </w:r>
      <w:proofErr w:type="gramStart"/>
      <w:r w:rsidR="00D52167">
        <w:rPr>
          <w:rFonts w:ascii="Book Antiqua" w:eastAsia="宋体" w:hAnsi="Book Antiqua" w:hint="eastAsia"/>
          <w:iCs/>
          <w:sz w:val="24"/>
          <w:szCs w:val="24"/>
          <w:lang w:eastAsia="zh-CN"/>
        </w:rPr>
        <w:t>In</w:t>
      </w:r>
      <w:proofErr w:type="gramEnd"/>
      <w:r w:rsidR="00D52167">
        <w:rPr>
          <w:rFonts w:ascii="Book Antiqua" w:eastAsia="宋体" w:hAnsi="Book Antiqua" w:hint="eastAsia"/>
          <w:iCs/>
          <w:sz w:val="24"/>
          <w:szCs w:val="24"/>
          <w:lang w:eastAsia="zh-CN"/>
        </w:rPr>
        <w:t xml:space="preserve"> press</w:t>
      </w:r>
    </w:p>
    <w:p w14:paraId="6EA00692" w14:textId="77777777" w:rsidR="0082359B" w:rsidRPr="007A4664" w:rsidRDefault="0082359B" w:rsidP="007A4664">
      <w:pPr>
        <w:spacing w:after="0" w:line="360" w:lineRule="auto"/>
        <w:jc w:val="both"/>
        <w:rPr>
          <w:rFonts w:ascii="Book Antiqua" w:hAnsi="Book Antiqua"/>
          <w:sz w:val="24"/>
          <w:szCs w:val="24"/>
        </w:rPr>
      </w:pPr>
    </w:p>
    <w:p w14:paraId="022CAD19" w14:textId="77777777" w:rsidR="00122714" w:rsidRPr="007A4664" w:rsidRDefault="00346F3B" w:rsidP="007A4664">
      <w:pPr>
        <w:pStyle w:val="Style1"/>
        <w:spacing w:after="0"/>
        <w:jc w:val="both"/>
        <w:rPr>
          <w:b/>
          <w:szCs w:val="24"/>
        </w:rPr>
      </w:pPr>
      <w:r w:rsidRPr="007A4664">
        <w:rPr>
          <w:b/>
          <w:szCs w:val="24"/>
        </w:rPr>
        <w:t>INTRODUCTION</w:t>
      </w:r>
      <w:r w:rsidR="00122714" w:rsidRPr="007A4664">
        <w:rPr>
          <w:b/>
          <w:szCs w:val="24"/>
        </w:rPr>
        <w:t xml:space="preserve"> </w:t>
      </w:r>
    </w:p>
    <w:p w14:paraId="06F9505B" w14:textId="77777777" w:rsidR="00122714" w:rsidRPr="007A4664" w:rsidRDefault="00122714" w:rsidP="007A4664">
      <w:pPr>
        <w:pStyle w:val="Style1"/>
        <w:spacing w:after="0"/>
        <w:jc w:val="both"/>
        <w:rPr>
          <w:szCs w:val="24"/>
        </w:rPr>
      </w:pPr>
      <w:r w:rsidRPr="007A4664">
        <w:rPr>
          <w:szCs w:val="24"/>
        </w:rPr>
        <w:t xml:space="preserve">Pancreatitis is defined as the inflammation of the pancreas and considered the most common pancreatic disease in children and adults. It can be acute; representing an acute inflammatory process of the pancreas, or chronic; progressing slowly with continued, permanent inflammatory injury to the pancreas. </w:t>
      </w:r>
    </w:p>
    <w:p w14:paraId="258C7659" w14:textId="61F78B86" w:rsidR="00122714" w:rsidRPr="007A4664" w:rsidRDefault="00122714" w:rsidP="007A4664">
      <w:pPr>
        <w:pStyle w:val="Style1"/>
        <w:spacing w:after="0"/>
        <w:ind w:firstLineChars="100" w:firstLine="240"/>
        <w:jc w:val="both"/>
        <w:rPr>
          <w:szCs w:val="24"/>
        </w:rPr>
      </w:pPr>
      <w:r w:rsidRPr="007A4664">
        <w:rPr>
          <w:szCs w:val="24"/>
        </w:rPr>
        <w:t>The incidence of acute pancreatitis is increasing in the United States and worldwide contributing to be one of the major sources of hospitalization. Acute pancreatitis was the most common gastrointestinal diagnosi</w:t>
      </w:r>
      <w:r w:rsidR="003C0185">
        <w:rPr>
          <w:szCs w:val="24"/>
        </w:rPr>
        <w:t>s for hospitalization (with 274</w:t>
      </w:r>
      <w:r w:rsidRPr="007A4664">
        <w:rPr>
          <w:szCs w:val="24"/>
        </w:rPr>
        <w:t>119 discharges) in the United States in 2009</w:t>
      </w:r>
      <w:r w:rsidRPr="007A4664">
        <w:rPr>
          <w:szCs w:val="24"/>
        </w:rPr>
        <w:fldChar w:fldCharType="begin">
          <w:fldData xml:space="preserve">PEVuZE5vdGU+PENpdGU+PEF1dGhvcj5QZWVyeTwvQXV0aG9yPjxZZWFyPjIwMTI8L1llYXI+PFJl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ZW50ZXJvbG9neTwvYWJici0xPjwvYWx0LXBlcmlvZGljYWw+PHBhZ2VzPjExNzktODcuZTEtMzwv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</w:fldData>
        </w:fldChar>
      </w:r>
      <w:r w:rsidRPr="007A4664">
        <w:rPr>
          <w:szCs w:val="24"/>
        </w:rPr>
        <w:instrText xml:space="preserve"> ADDIN EN.CITE </w:instrText>
      </w:r>
      <w:r w:rsidRPr="007A4664">
        <w:rPr>
          <w:szCs w:val="24"/>
        </w:rPr>
        <w:fldChar w:fldCharType="begin">
          <w:fldData xml:space="preserve">PEVuZE5vdGU+PENpdGU+PEF1dGhvcj5QZWVyeTwvQXV0aG9yPjxZZWFyPjIwMTI8L1llYXI+PFJl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ZW50ZXJvbG9neTwvYWJici0xPjwvYWx0LXBlcmlvZGljYWw+PHBhZ2VzPjExNzktODcuZTEtMzwv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 w:tooltip="Peery, 2012 #945" w:history="1">
        <w:r w:rsidRPr="007A4664">
          <w:rPr>
            <w:noProof/>
            <w:szCs w:val="24"/>
            <w:vertAlign w:val="superscript"/>
          </w:rPr>
          <w:t>1</w:t>
        </w:r>
      </w:hyperlink>
      <w:r w:rsidRPr="007A4664">
        <w:rPr>
          <w:noProof/>
          <w:szCs w:val="24"/>
          <w:vertAlign w:val="superscript"/>
        </w:rPr>
        <w:t>]</w:t>
      </w:r>
      <w:r w:rsidRPr="007A4664">
        <w:rPr>
          <w:szCs w:val="24"/>
        </w:rPr>
        <w:fldChar w:fldCharType="end"/>
      </w:r>
      <w:r w:rsidRPr="007A4664">
        <w:rPr>
          <w:szCs w:val="24"/>
        </w:rPr>
        <w:t>, usually running a mild clinical course</w:t>
      </w:r>
      <w:r w:rsidRPr="007A4664">
        <w:rPr>
          <w:szCs w:val="24"/>
        </w:rPr>
        <w:fldChar w:fldCharType="begin"/>
      </w:r>
      <w:r w:rsidRPr="007A4664">
        <w:rPr>
          <w:szCs w:val="24"/>
        </w:rPr>
        <w:instrText xml:space="preserve"> ADDIN EN.CITE &lt;EndNote&gt;&lt;Cite&gt;&lt;Author&gt;Bradley&lt;/Author&gt;&lt;Year&gt;1993&lt;/Year&gt;&lt;RecNum&gt;950&lt;/RecNum&gt;&lt;DisplayText&gt;&lt;style face="superscript"&gt;[2]&lt;/style&gt;&lt;/DisplayText&gt;&lt;record&gt;&lt;rec-number&gt;950&lt;/rec-number&gt;&lt;foreign-keys&gt;&lt;key app="EN" db-id="e9x2x95etr25daepady5af52fs5dx9xadwvz"&gt;950&lt;/key&gt;&lt;/foreign-keys&gt;&lt;ref-type name="Journal Article"&gt;17&lt;/ref-type&gt;&lt;contributors&gt;&lt;authors&gt;&lt;author&gt;Bradley, E. L., 3rd&lt;/author&gt;&lt;/authors&gt;&lt;/contributors&gt;&lt;auth-address&gt;Department of Surgery, Emory University, Atlanta, Ga.&lt;/auth-address&gt;&lt;titles&gt;&lt;title&gt;A clinically based classification system for acute pancreatitis. Summary of the International Symposium on Acute Pancreatitis, Atlanta, Ga, September 11 through 13, 1992&lt;/title&gt;&lt;secondary-title&gt;Arch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1960)&lt;/abbr-1&gt;&lt;/alt-periodical&gt;&lt;pages&gt;586-90&lt;/pages&gt;&lt;volume&gt;128&lt;/volume&gt;&lt;number&gt;5&lt;/number&gt;&lt;edition&gt;1993/05/01&lt;/edition&gt;&lt;keywords&gt;&lt;keyword&gt;Acute Disease&lt;/keyword&gt;&lt;keyword&gt;Humans&lt;/keyword&gt;&lt;keyword&gt;Necrosis&lt;/keyword&gt;&lt;keyword&gt;Pancreatitis/*classification/pathology/physiopathology&lt;/keyword&gt;&lt;keyword&gt;Terminology as Topic&lt;/keyword&gt;&lt;/keywords&gt;&lt;dates&gt;&lt;year&gt;1993&lt;/year&gt;&lt;pub-dates&gt;&lt;date&gt;May&lt;/date&gt;&lt;/pub-dates&gt;&lt;/dates&gt;&lt;isbn&gt;0004-0010 (Print)&amp;#xD;0004-0010&lt;/isbn&gt;&lt;accession-num&gt;8489394&lt;/accession-num&gt;&lt;urls&gt;&lt;/urls&gt;&lt;remote-database-provider&gt;Nlm&lt;/remote-database-provider&gt;&lt;language&gt;eng&lt;/language&gt;&lt;/record&gt;&lt;/Cite&gt;&lt;/EndNote&gt;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 w:tooltip="Bradley, 1993 #950" w:history="1">
        <w:r w:rsidRPr="007A4664">
          <w:rPr>
            <w:noProof/>
            <w:szCs w:val="24"/>
            <w:vertAlign w:val="superscript"/>
          </w:rPr>
          <w:t>2</w:t>
        </w:r>
      </w:hyperlink>
      <w:r w:rsidRPr="007A4664">
        <w:rPr>
          <w:noProof/>
          <w:szCs w:val="24"/>
          <w:vertAlign w:val="superscript"/>
        </w:rPr>
        <w:t>]</w:t>
      </w:r>
      <w:r w:rsidRPr="007A4664">
        <w:rPr>
          <w:szCs w:val="24"/>
        </w:rPr>
        <w:fldChar w:fldCharType="end"/>
      </w:r>
      <w:r w:rsidRPr="007A4664">
        <w:rPr>
          <w:szCs w:val="24"/>
        </w:rPr>
        <w:t>. However, a subset of patients develop severe disease independent of the degree of initial insult or etiology, with high morbidity and mortality up to 45%</w:t>
      </w:r>
      <w:r w:rsidRPr="007A4664">
        <w:rPr>
          <w:szCs w:val="24"/>
        </w:rPr>
        <w:fldChar w:fldCharType="begin"/>
      </w:r>
      <w:r w:rsidRPr="007A4664">
        <w:rPr>
          <w:szCs w:val="24"/>
        </w:rPr>
        <w:instrText xml:space="preserve"> ADDIN EN.CITE &lt;EndNote&gt;&lt;Cite&gt;&lt;Author&gt;Petrov&lt;/Author&gt;&lt;Year&gt;2010&lt;/Year&gt;&lt;RecNum&gt;1025&lt;/RecNum&gt;&lt;DisplayText&gt;&lt;style face="superscript"&gt;[3]&lt;/style&gt;&lt;/DisplayText&gt;&lt;record&gt;&lt;rec-number&gt;1025&lt;/rec-number&gt;&lt;foreign-keys&gt;&lt;key app="EN" db-id="e9x2x95etr25daepady5af52fs5dx9xadwvz"&gt;1025&lt;/key&gt;&lt;/foreign-keys&gt;&lt;ref-type name="Journal Article"&gt;17&lt;/ref-type&gt;&lt;contributors&gt;&lt;authors&gt;&lt;author&gt;Petrov, M. S.&lt;/author&gt;&lt;author&gt;Shanbhag, S.&lt;/author&gt;&lt;author&gt;Chakraborty, M.&lt;/author&gt;&lt;author&gt;Phillips, A. R.&lt;/author&gt;&lt;author&gt;Windsor, J. A.&lt;/author&gt;&lt;/authors&gt;&lt;/contributors&gt;&lt;auth-address&gt;Department of Surgery, The University of Auckland, Auckland, New Zealand. max.petrov@gmail.com&lt;/auth-address&gt;&lt;titles&gt;&lt;title&gt;Organ failure and infection of pancreatic necrosis as determinants of mortality in patients with acute pancreat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813-20&lt;/pages&gt;&lt;volume&gt;139&lt;/volume&gt;&lt;number&gt;3&lt;/number&gt;&lt;edition&gt;2010/06/15&lt;/edition&gt;&lt;keywords&gt;&lt;keyword&gt;Bacterial Infections/etiology/*mortality&lt;/keyword&gt;&lt;keyword&gt;Critical Illness&lt;/keyword&gt;&lt;keyword&gt;Humans&lt;/keyword&gt;&lt;keyword&gt;Multiple Organ Failure/etiology/*mortality&lt;/keyword&gt;&lt;keyword&gt;Pancreatitis, Acute Necrotizing/complications/*mortality&lt;/keyword&gt;&lt;keyword&gt;Prognosis&lt;/keyword&gt;&lt;keyword&gt;Risk Assessment&lt;/keyword&gt;&lt;keyword&gt;Risk Factors&lt;/keyword&gt;&lt;keyword&gt;Severity of Illness Index&lt;/keyword&gt;&lt;/keywords&gt;&lt;dates&gt;&lt;year&gt;2010&lt;/year&gt;&lt;pub-dates&gt;&lt;date&gt;Sep&lt;/date&gt;&lt;/pub-dates&gt;&lt;/dates&gt;&lt;isbn&gt;0016-5085&lt;/isbn&gt;&lt;accession-num&gt;20540942&lt;/accession-num&gt;&lt;urls&gt;&lt;/urls&gt;&lt;electronic-resource-num&gt;10.1053/j.gastro.2010.06.010&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3" w:tooltip="Petrov, 2010 #1025" w:history="1">
        <w:r w:rsidRPr="007A4664">
          <w:rPr>
            <w:noProof/>
            <w:szCs w:val="24"/>
            <w:vertAlign w:val="superscript"/>
          </w:rPr>
          <w:t>3</w:t>
        </w:r>
      </w:hyperlink>
      <w:r w:rsidRPr="007A4664">
        <w:rPr>
          <w:noProof/>
          <w:szCs w:val="24"/>
          <w:vertAlign w:val="superscript"/>
        </w:rPr>
        <w:t>]</w:t>
      </w:r>
      <w:r w:rsidRPr="007A4664">
        <w:rPr>
          <w:szCs w:val="24"/>
        </w:rPr>
        <w:fldChar w:fldCharType="end"/>
      </w:r>
      <w:r w:rsidRPr="007A4664">
        <w:rPr>
          <w:szCs w:val="24"/>
        </w:rPr>
        <w:t xml:space="preserve">. Over one-half of cases of acute pancreatitis in adults are related to </w:t>
      </w:r>
      <w:proofErr w:type="spellStart"/>
      <w:r w:rsidRPr="007A4664">
        <w:rPr>
          <w:szCs w:val="24"/>
        </w:rPr>
        <w:t>cholelithiasis</w:t>
      </w:r>
      <w:proofErr w:type="spellEnd"/>
      <w:r w:rsidRPr="007A4664">
        <w:rPr>
          <w:szCs w:val="24"/>
        </w:rPr>
        <w:t xml:space="preserve"> or alcohol consumption; whereas trauma, viral infections and systemic diseases account for the majority of cases in </w:t>
      </w:r>
      <w:proofErr w:type="gramStart"/>
      <w:r w:rsidRPr="007A4664">
        <w:rPr>
          <w:szCs w:val="24"/>
        </w:rPr>
        <w:t>children</w:t>
      </w:r>
      <w:proofErr w:type="gramEnd"/>
      <w:r w:rsidRPr="007A4664">
        <w:rPr>
          <w:szCs w:val="24"/>
        </w:rPr>
        <w:fldChar w:fldCharType="begin">
          <w:fldData xml:space="preserve">PEVuZE5vdGU+PENpdGU+PEF1dGhvcj5TaGFuYmhvZ3VlPC9BdXRob3I+PFllYXI+MjAwOTwvWWVh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PC9hbHQtcGVyaW9kaWNhbD48cGFnZXM+MTAwMy0yNjwvcGFnZXM+PHZvbHVtZT4yOTwvdm9sdW1l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</w:fldData>
        </w:fldChar>
      </w:r>
      <w:r w:rsidRPr="007A4664">
        <w:rPr>
          <w:szCs w:val="24"/>
        </w:rPr>
        <w:instrText xml:space="preserve"> ADDIN EN.CITE </w:instrText>
      </w:r>
      <w:r w:rsidRPr="007A4664">
        <w:rPr>
          <w:szCs w:val="24"/>
        </w:rPr>
        <w:fldChar w:fldCharType="begin">
          <w:fldData xml:space="preserve">PEVuZE5vdGU+PENpdGU+PEF1dGhvcj5TaGFuYmhvZ3VlPC9BdXRob3I+PFllYXI+MjAwOTwvWWVh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PC9hbHQtcGVyaW9kaWNhbD48cGFnZXM+MTAwMy0yNjwvcGFnZXM+PHZvbHVtZT4yOTwvdm9sdW1l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 w:tooltip="Shanbhogue, 2009 #1048" w:history="1">
        <w:r w:rsidRPr="007A4664">
          <w:rPr>
            <w:noProof/>
            <w:szCs w:val="24"/>
            <w:vertAlign w:val="superscript"/>
          </w:rPr>
          <w:t>4</w:t>
        </w:r>
      </w:hyperlink>
      <w:r w:rsidRPr="007A4664">
        <w:rPr>
          <w:noProof/>
          <w:szCs w:val="24"/>
          <w:vertAlign w:val="superscript"/>
        </w:rPr>
        <w:t>]</w:t>
      </w:r>
      <w:r w:rsidRPr="007A4664">
        <w:rPr>
          <w:szCs w:val="24"/>
        </w:rPr>
        <w:fldChar w:fldCharType="end"/>
      </w:r>
      <w:r w:rsidRPr="007A4664">
        <w:rPr>
          <w:szCs w:val="24"/>
        </w:rPr>
        <w:t>.</w:t>
      </w:r>
    </w:p>
    <w:p w14:paraId="18A50326" w14:textId="61DF6E3B" w:rsidR="00122714" w:rsidRPr="007A4664" w:rsidRDefault="00122714" w:rsidP="003C0185">
      <w:pPr>
        <w:pStyle w:val="Style1"/>
        <w:spacing w:after="0"/>
        <w:ind w:firstLineChars="100" w:firstLine="240"/>
        <w:jc w:val="both"/>
        <w:rPr>
          <w:szCs w:val="24"/>
        </w:rPr>
      </w:pPr>
      <w:r w:rsidRPr="007A4664">
        <w:rPr>
          <w:szCs w:val="24"/>
        </w:rPr>
        <w:t>The incidence of chronic pancreatitis is betwee</w:t>
      </w:r>
      <w:r w:rsidR="003C0185">
        <w:rPr>
          <w:szCs w:val="24"/>
        </w:rPr>
        <w:t>n five and twelve cases per 100</w:t>
      </w:r>
      <w:r w:rsidRPr="007A4664">
        <w:rPr>
          <w:szCs w:val="24"/>
        </w:rPr>
        <w:t>000 persons per yea</w:t>
      </w:r>
      <w:r w:rsidR="003C0185">
        <w:rPr>
          <w:szCs w:val="24"/>
        </w:rPr>
        <w:t>r; accounting for more than 120</w:t>
      </w:r>
      <w:r w:rsidRPr="007A4664">
        <w:rPr>
          <w:szCs w:val="24"/>
        </w:rPr>
        <w:t>00</w:t>
      </w:r>
      <w:r w:rsidR="003C0185">
        <w:rPr>
          <w:szCs w:val="24"/>
        </w:rPr>
        <w:t>0 outpatient visits and 50</w:t>
      </w:r>
      <w:r w:rsidRPr="007A4664">
        <w:rPr>
          <w:szCs w:val="24"/>
        </w:rPr>
        <w:t>000 hospitalizations annually</w:t>
      </w:r>
      <w:r w:rsidRPr="007A4664">
        <w:rPr>
          <w:szCs w:val="24"/>
        </w:rPr>
        <w:fldChar w:fldCharType="begin"/>
      </w:r>
      <w:r w:rsidRPr="007A4664">
        <w:rPr>
          <w:szCs w:val="24"/>
        </w:rPr>
        <w:instrText xml:space="preserve"> ADDIN EN.CITE &lt;EndNote&gt;&lt;Cite&gt;&lt;Author&gt;Etemad&lt;/Author&gt;&lt;Year&gt;2001&lt;/Year&gt;&lt;RecNum&gt;1042&lt;/RecNum&gt;&lt;DisplayText&gt;&lt;style face="superscript"&gt;[5]&lt;/style&gt;&lt;/DisplayText&gt;&lt;record&gt;&lt;rec-number&gt;1042&lt;/rec-number&gt;&lt;foreign-keys&gt;&lt;key app="EN" db-id="e9x2x95etr25daepady5af52fs5dx9xadwvz"&gt;1042&lt;/key&gt;&lt;/foreign-keys&gt;&lt;ref-type name="Journal Article"&gt;17&lt;/ref-type&gt;&lt;contributors&gt;&lt;authors&gt;&lt;author&gt;Etemad, B.&lt;/author&gt;&lt;author&gt;Whitcomb, D. C.&lt;/author&gt;&lt;/authors&gt;&lt;/contributors&gt;&lt;auth-address&gt;Department of Medicine, University of Pittsburgh, Pittsburgh, Pennsylvania, USA.&lt;/auth-address&gt;&lt;titles&gt;&lt;title&gt;Chronic pancreatitis: diagnosis, classification, and new genetic development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682-707&lt;/pages&gt;&lt;volume&gt;120&lt;/volume&gt;&lt;number&gt;3&lt;/number&gt;&lt;edition&gt;2001/02/17&lt;/edition&gt;&lt;keywords&gt;&lt;keyword&gt;Chronic Disease&lt;/keyword&gt;&lt;keyword&gt;Cystic Fibrosis Transmembrane Conductance Regulator/genetics&lt;/keyword&gt;&lt;keyword&gt;Genetic Predisposition to Disease&lt;/keyword&gt;&lt;keyword&gt;Humans&lt;/keyword&gt;&lt;keyword&gt;Incidence&lt;/keyword&gt;&lt;keyword&gt;Magnetic Resonance Imaging&lt;/keyword&gt;&lt;keyword&gt;Mutation&lt;/keyword&gt;&lt;keyword&gt;Pancreas/radiography/ultrasonography&lt;/keyword&gt;&lt;keyword&gt;Pancreatitis/classification/*diagnosis/genetics&lt;/keyword&gt;&lt;keyword&gt;Prevalence&lt;/keyword&gt;&lt;keyword&gt;Risk Factors&lt;/keyword&gt;&lt;keyword&gt;Tomography, X-Ray Computed&lt;/keyword&gt;&lt;keyword&gt;Trypsin Inhibitor, Kazal Pancreatic/genetics&lt;/keyword&gt;&lt;/keywords&gt;&lt;dates&gt;&lt;year&gt;2001&lt;/year&gt;&lt;pub-dates&gt;&lt;date&gt;Feb&lt;/date&gt;&lt;/pub-dates&gt;&lt;/dates&gt;&lt;isbn&gt;0016-5085 (Print)&amp;#xD;0016-5085&lt;/isbn&gt;&lt;accession-num&gt;11179244&lt;/accession-num&gt;&lt;urls&gt;&lt;/urls&gt;&lt;remote-database-provider&gt;Nlm&lt;/remote-database-provider&gt;&lt;language&gt;eng&lt;/language&gt;&lt;/record&gt;&lt;/Cite&gt;&lt;/EndNote&gt;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5" w:tooltip="Etemad, 2001 #1042" w:history="1">
        <w:r w:rsidRPr="007A4664">
          <w:rPr>
            <w:noProof/>
            <w:szCs w:val="24"/>
            <w:vertAlign w:val="superscript"/>
          </w:rPr>
          <w:t>5</w:t>
        </w:r>
      </w:hyperlink>
      <w:r w:rsidRPr="007A4664">
        <w:rPr>
          <w:noProof/>
          <w:szCs w:val="24"/>
          <w:vertAlign w:val="superscript"/>
        </w:rPr>
        <w:t>]</w:t>
      </w:r>
      <w:r w:rsidRPr="007A4664">
        <w:rPr>
          <w:szCs w:val="24"/>
        </w:rPr>
        <w:fldChar w:fldCharType="end"/>
      </w:r>
      <w:r w:rsidRPr="007A4664">
        <w:rPr>
          <w:szCs w:val="24"/>
        </w:rPr>
        <w:t xml:space="preserve">. Alcohol consumption accounts for the majority (80%) of cases of chronic pancreatitis in adults in developed countries; whereas malnutrition is the most common cause </w:t>
      </w:r>
      <w:proofErr w:type="gramStart"/>
      <w:r w:rsidRPr="007A4664">
        <w:rPr>
          <w:szCs w:val="24"/>
        </w:rPr>
        <w:t>worldwide</w:t>
      </w:r>
      <w:proofErr w:type="gramEnd"/>
      <w:r w:rsidRPr="007A4664">
        <w:rPr>
          <w:szCs w:val="24"/>
        </w:rPr>
        <w:fldChar w:fldCharType="begin">
          <w:fldData xml:space="preserve">PEVuZE5vdGU+PENpdGU+PEF1dGhvcj5TaGFuYmhvZ3VlPC9BdXRob3I+PFllYXI+MjAwOTwvWWVh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PC9hbHQtcGVyaW9kaWNhbD48cGFnZXM+MTAwMy0yNjwvcGFnZXM+PHZvbHVtZT4yOTwvdm9sdW1l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</w:fldData>
        </w:fldChar>
      </w:r>
      <w:r w:rsidRPr="007A4664">
        <w:rPr>
          <w:szCs w:val="24"/>
        </w:rPr>
        <w:instrText xml:space="preserve"> ADDIN EN.CITE </w:instrText>
      </w:r>
      <w:r w:rsidRPr="007A4664">
        <w:rPr>
          <w:szCs w:val="24"/>
        </w:rPr>
        <w:fldChar w:fldCharType="begin">
          <w:fldData xml:space="preserve">PEVuZE5vdGU+PENpdGU+PEF1dGhvcj5TaGFuYmhvZ3VlPC9BdXRob3I+PFllYXI+MjAwOTwvWWVh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 w:tooltip="Shanbhogue, 2009 #1048" w:history="1">
        <w:r w:rsidRPr="007A4664">
          <w:rPr>
            <w:noProof/>
            <w:szCs w:val="24"/>
            <w:vertAlign w:val="superscript"/>
          </w:rPr>
          <w:t>4</w:t>
        </w:r>
      </w:hyperlink>
      <w:r w:rsidRPr="007A4664">
        <w:rPr>
          <w:noProof/>
          <w:szCs w:val="24"/>
          <w:vertAlign w:val="superscript"/>
        </w:rPr>
        <w:t>]</w:t>
      </w:r>
      <w:r w:rsidRPr="007A4664">
        <w:rPr>
          <w:szCs w:val="24"/>
        </w:rPr>
        <w:fldChar w:fldCharType="end"/>
      </w:r>
      <w:r w:rsidRPr="007A4664">
        <w:rPr>
          <w:szCs w:val="24"/>
        </w:rPr>
        <w:t>.</w:t>
      </w:r>
    </w:p>
    <w:p w14:paraId="0D7696B2" w14:textId="77777777" w:rsidR="00122714" w:rsidRPr="007A4664" w:rsidRDefault="00122714" w:rsidP="003C0185">
      <w:pPr>
        <w:pStyle w:val="Style1"/>
        <w:spacing w:after="0"/>
        <w:ind w:firstLineChars="100" w:firstLine="240"/>
        <w:jc w:val="both"/>
        <w:rPr>
          <w:szCs w:val="24"/>
        </w:rPr>
      </w:pPr>
      <w:r w:rsidRPr="007A4664">
        <w:rPr>
          <w:szCs w:val="24"/>
        </w:rPr>
        <w:t xml:space="preserve">The purpose of our review is to illustrate the different imaging findings of pancreatitis on computed tomography (CT) and magnetic resonance imaging (MRI); with special emphasis on the revised terminology for acute pancreatitis and </w:t>
      </w:r>
      <w:r w:rsidRPr="007A4664">
        <w:rPr>
          <w:szCs w:val="24"/>
        </w:rPr>
        <w:lastRenderedPageBreak/>
        <w:t>substantiate the increasing importance of imaging in the diagnosis, staging and follow-up of acute and chronic pancreatitis</w:t>
      </w:r>
      <w:r w:rsidRPr="007A4664">
        <w:rPr>
          <w:szCs w:val="24"/>
        </w:rPr>
        <w:fldChar w:fldCharType="begin"/>
      </w:r>
      <w:r w:rsidRPr="007A4664">
        <w:rPr>
          <w:szCs w:val="24"/>
        </w:rPr>
        <w:instrText xml:space="preserve"> ADDIN EN.CITE &lt;EndNote&gt;&lt;Cite&gt;&lt;Author&gt;Etemad&lt;/Author&gt;&lt;Year&gt;2001&lt;/Year&gt;&lt;RecNum&gt;1042&lt;/RecNum&gt;&lt;DisplayText&gt;&lt;style face="superscript"&gt;[5]&lt;/style&gt;&lt;/DisplayText&gt;&lt;record&gt;&lt;rec-number&gt;1042&lt;/rec-number&gt;&lt;foreign-keys&gt;&lt;key app="EN" db-id="e9x2x95etr25daepady5af52fs5dx9xadwvz"&gt;1042&lt;/key&gt;&lt;/foreign-keys&gt;&lt;ref-type name="Journal Article"&gt;17&lt;/ref-type&gt;&lt;contributors&gt;&lt;authors&gt;&lt;author&gt;Etemad, B.&lt;/author&gt;&lt;author&gt;Whitcomb, D. C.&lt;/author&gt;&lt;/authors&gt;&lt;/contributors&gt;&lt;auth-address&gt;Department of Medicine, University of Pittsburgh, Pittsburgh, Pennsylvania, USA.&lt;/auth-address&gt;&lt;titles&gt;&lt;title&gt;Chronic pancreatitis: diagnosis, classification, and new genetic development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682-707&lt;/pages&gt;&lt;volume&gt;120&lt;/volume&gt;&lt;number&gt;3&lt;/number&gt;&lt;edition&gt;2001/02/17&lt;/edition&gt;&lt;keywords&gt;&lt;keyword&gt;Chronic Disease&lt;/keyword&gt;&lt;keyword&gt;Cystic Fibrosis Transmembrane Conductance Regulator/genetics&lt;/keyword&gt;&lt;keyword&gt;Genetic Predisposition to Disease&lt;/keyword&gt;&lt;keyword&gt;Humans&lt;/keyword&gt;&lt;keyword&gt;Incidence&lt;/keyword&gt;&lt;keyword&gt;Magnetic Resonance Imaging&lt;/keyword&gt;&lt;keyword&gt;Mutation&lt;/keyword&gt;&lt;keyword&gt;Pancreas/radiography/ultrasonography&lt;/keyword&gt;&lt;keyword&gt;Pancreatitis/classification/*diagnosis/genetics&lt;/keyword&gt;&lt;keyword&gt;Prevalence&lt;/keyword&gt;&lt;keyword&gt;Risk Factors&lt;/keyword&gt;&lt;keyword&gt;Tomography, X-Ray Computed&lt;/keyword&gt;&lt;keyword&gt;Trypsin Inhibitor, Kazal Pancreatic/genetics&lt;/keyword&gt;&lt;/keywords&gt;&lt;dates&gt;&lt;year&gt;2001&lt;/year&gt;&lt;pub-dates&gt;&lt;date&gt;Feb&lt;/date&gt;&lt;/pub-dates&gt;&lt;/dates&gt;&lt;isbn&gt;0016-5085 (Print)&amp;#xD;0016-5085&lt;/isbn&gt;&lt;accession-num&gt;11179244&lt;/accession-num&gt;&lt;urls&gt;&lt;/urls&gt;&lt;remote-database-provider&gt;Nlm&lt;/remote-database-provider&gt;&lt;language&gt;eng&lt;/language&gt;&lt;/record&gt;&lt;/Cite&gt;&lt;/EndNote&gt;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5" w:tooltip="Etemad, 2001 #1042" w:history="1">
        <w:r w:rsidRPr="007A4664">
          <w:rPr>
            <w:noProof/>
            <w:szCs w:val="24"/>
            <w:vertAlign w:val="superscript"/>
          </w:rPr>
          <w:t>5</w:t>
        </w:r>
      </w:hyperlink>
      <w:r w:rsidRPr="007A4664">
        <w:rPr>
          <w:noProof/>
          <w:szCs w:val="24"/>
          <w:vertAlign w:val="superscript"/>
        </w:rPr>
        <w:t>]</w:t>
      </w:r>
      <w:r w:rsidRPr="007A4664">
        <w:rPr>
          <w:szCs w:val="24"/>
        </w:rPr>
        <w:fldChar w:fldCharType="end"/>
      </w:r>
      <w:r w:rsidRPr="007A4664">
        <w:rPr>
          <w:szCs w:val="24"/>
        </w:rPr>
        <w:t xml:space="preserve">. </w:t>
      </w:r>
    </w:p>
    <w:p w14:paraId="197FEA3E" w14:textId="77777777" w:rsidR="00122714" w:rsidRPr="007A4664" w:rsidRDefault="00122714" w:rsidP="007A4664">
      <w:pPr>
        <w:pStyle w:val="Style1"/>
        <w:spacing w:after="0"/>
        <w:jc w:val="both"/>
        <w:rPr>
          <w:szCs w:val="24"/>
        </w:rPr>
      </w:pPr>
    </w:p>
    <w:p w14:paraId="5B4A17DD" w14:textId="2B2C816A" w:rsidR="00122714" w:rsidRPr="003C0185" w:rsidRDefault="00122714" w:rsidP="007A4664">
      <w:pPr>
        <w:pStyle w:val="Style1"/>
        <w:spacing w:after="0"/>
        <w:jc w:val="both"/>
        <w:rPr>
          <w:b/>
          <w:i/>
          <w:szCs w:val="24"/>
        </w:rPr>
      </w:pPr>
      <w:r w:rsidRPr="003C0185">
        <w:rPr>
          <w:b/>
          <w:i/>
          <w:szCs w:val="24"/>
        </w:rPr>
        <w:t xml:space="preserve">Acute </w:t>
      </w:r>
      <w:r w:rsidR="003C0185" w:rsidRPr="003C0185">
        <w:rPr>
          <w:b/>
          <w:i/>
          <w:szCs w:val="24"/>
        </w:rPr>
        <w:t>p</w:t>
      </w:r>
      <w:r w:rsidRPr="003C0185">
        <w:rPr>
          <w:b/>
          <w:i/>
          <w:szCs w:val="24"/>
        </w:rPr>
        <w:t xml:space="preserve">ancreatitis </w:t>
      </w:r>
    </w:p>
    <w:p w14:paraId="4482587B" w14:textId="55E8B036" w:rsidR="00122714" w:rsidRPr="007A4664" w:rsidRDefault="00122714" w:rsidP="007A4664">
      <w:pPr>
        <w:pStyle w:val="Style1"/>
        <w:spacing w:after="0"/>
        <w:jc w:val="both"/>
        <w:rPr>
          <w:strike/>
          <w:szCs w:val="24"/>
        </w:rPr>
      </w:pPr>
      <w:r w:rsidRPr="007A4664">
        <w:rPr>
          <w:szCs w:val="24"/>
        </w:rPr>
        <w:t xml:space="preserve">Acute pancreatitis results from the exudation of fluid containing activated </w:t>
      </w:r>
      <w:proofErr w:type="spellStart"/>
      <w:r w:rsidRPr="007A4664">
        <w:rPr>
          <w:szCs w:val="24"/>
        </w:rPr>
        <w:t>proteolytic</w:t>
      </w:r>
      <w:proofErr w:type="spellEnd"/>
      <w:r w:rsidRPr="007A4664">
        <w:rPr>
          <w:szCs w:val="24"/>
        </w:rPr>
        <w:t xml:space="preserve"> enzymes into the </w:t>
      </w:r>
      <w:proofErr w:type="spellStart"/>
      <w:r w:rsidRPr="007A4664">
        <w:rPr>
          <w:szCs w:val="24"/>
        </w:rPr>
        <w:t>interstitium</w:t>
      </w:r>
      <w:proofErr w:type="spellEnd"/>
      <w:r w:rsidRPr="007A4664">
        <w:rPr>
          <w:szCs w:val="24"/>
        </w:rPr>
        <w:t xml:space="preserve"> of the pancreas and leakage of this fluid into surrounding tissue.</w:t>
      </w:r>
      <w:r w:rsidRPr="007A4664">
        <w:rPr>
          <w:strike/>
          <w:szCs w:val="24"/>
        </w:rPr>
        <w:t xml:space="preserve"> </w:t>
      </w:r>
    </w:p>
    <w:p w14:paraId="57894B16" w14:textId="6FDF96BF" w:rsidR="00122714" w:rsidRPr="007A4664" w:rsidRDefault="00122714" w:rsidP="003C0185">
      <w:pPr>
        <w:pStyle w:val="Style1"/>
        <w:spacing w:after="0"/>
        <w:ind w:firstLineChars="100" w:firstLine="240"/>
        <w:jc w:val="both"/>
        <w:rPr>
          <w:szCs w:val="24"/>
        </w:rPr>
      </w:pPr>
      <w:r w:rsidRPr="007A4664">
        <w:rPr>
          <w:szCs w:val="24"/>
        </w:rPr>
        <w:t>There is general acceptance that a diagnosis of acute pancreatitis requires two of</w:t>
      </w:r>
      <w:r w:rsidR="003C0185">
        <w:rPr>
          <w:szCs w:val="24"/>
        </w:rPr>
        <w:t xml:space="preserve"> the following three features:</w:t>
      </w:r>
      <w:r w:rsidR="003C0185">
        <w:rPr>
          <w:rFonts w:eastAsia="宋体" w:hint="eastAsia"/>
          <w:szCs w:val="24"/>
          <w:lang w:eastAsia="zh-CN"/>
        </w:rPr>
        <w:t xml:space="preserve"> (</w:t>
      </w:r>
      <w:r w:rsidRPr="007A4664">
        <w:rPr>
          <w:szCs w:val="24"/>
        </w:rPr>
        <w:t xml:space="preserve">1) Sudden onset abdominal pain suggestive of acute pancreatitis (epigastric pain radiating to the back); </w:t>
      </w:r>
      <w:r w:rsidR="003C0185">
        <w:rPr>
          <w:rFonts w:eastAsia="宋体" w:hint="eastAsia"/>
          <w:szCs w:val="24"/>
          <w:lang w:eastAsia="zh-CN"/>
        </w:rPr>
        <w:t>(</w:t>
      </w:r>
      <w:r w:rsidRPr="007A4664">
        <w:rPr>
          <w:szCs w:val="24"/>
        </w:rPr>
        <w:t xml:space="preserve">2) Serum amylase and/or lipase levels at least 3 times greater than the upper limit of normal; </w:t>
      </w:r>
      <w:r w:rsidR="003C0185">
        <w:rPr>
          <w:rFonts w:eastAsia="宋体" w:hint="eastAsia"/>
          <w:szCs w:val="24"/>
          <w:lang w:eastAsia="zh-CN"/>
        </w:rPr>
        <w:t>and (</w:t>
      </w:r>
      <w:r w:rsidRPr="007A4664">
        <w:rPr>
          <w:szCs w:val="24"/>
        </w:rPr>
        <w:t xml:space="preserve">3) Characteristic imaging findings of acute pancreatitis on contrast-enhanced computerized tomography (CECT), MRI, or </w:t>
      </w:r>
      <w:proofErr w:type="spellStart"/>
      <w:r w:rsidRPr="007A4664">
        <w:rPr>
          <w:szCs w:val="24"/>
        </w:rPr>
        <w:t>transabdominal</w:t>
      </w:r>
      <w:proofErr w:type="spellEnd"/>
      <w:r w:rsidRPr="007A4664">
        <w:rPr>
          <w:szCs w:val="24"/>
        </w:rPr>
        <w:t xml:space="preserve"> ultrasonography (US) studies. </w:t>
      </w:r>
    </w:p>
    <w:p w14:paraId="4912741E" w14:textId="77777777" w:rsidR="00122714" w:rsidRPr="007A4664" w:rsidRDefault="00122714" w:rsidP="003C0185">
      <w:pPr>
        <w:pStyle w:val="Style1"/>
        <w:spacing w:after="0"/>
        <w:ind w:firstLineChars="100" w:firstLine="240"/>
        <w:jc w:val="both"/>
        <w:rPr>
          <w:szCs w:val="24"/>
        </w:rPr>
      </w:pPr>
      <w:r w:rsidRPr="007A4664">
        <w:rPr>
          <w:szCs w:val="24"/>
        </w:rPr>
        <w:t>If abdominal pain is strongly suggestive of acute pancreatitis but the serum amylase and/or lipase activity is less than 3 times the upper limit of normal, characteristic findings on a CECT or MRI are required to confirm the diagnosis</w:t>
      </w:r>
      <w:r w:rsidRPr="007A4664">
        <w:rPr>
          <w:szCs w:val="24"/>
        </w:rPr>
        <w:fldChar w:fldCharType="begin"/>
      </w:r>
      <w:r w:rsidRPr="007A4664">
        <w:rPr>
          <w:szCs w:val="24"/>
        </w:rPr>
        <w:instrText xml:space="preserve"> ADDIN EN.CITE &lt;EndNote&gt;&lt;Cite&gt;&lt;Author&gt;Bollen&lt;/Author&gt;&lt;Year&gt;2012&lt;/Year&gt;&lt;RecNum&gt;880&lt;/RecNum&gt;&lt;DisplayText&gt;&lt;style face="superscript"&gt;[6]&lt;/style&gt;&lt;/DisplayText&gt;&lt;record&gt;&lt;rec-number&gt;880&lt;/rec-number&gt;&lt;foreign-keys&gt;&lt;key app="EN" db-id="e9x2x95etr25daepady5af52fs5dx9xadwvz"&gt;880&lt;/key&gt;&lt;/foreign-keys&gt;&lt;ref-type name="Journal Article"&gt;17&lt;/ref-type&gt;&lt;contributors&gt;&lt;authors&gt;&lt;author&gt;Bollen, T. L.&lt;/author&gt;&lt;/authors&gt;&lt;/contributors&gt;&lt;auth-address&gt;Department of Radiology, St Antonius Hospital, PO Box 2500, Koekoekslaan 1, 3430 EM Nieuwegein, The Netherlands. t.bollen@antoniusziekenhuis.nl&lt;/auth-address&gt;&lt;titles&gt;&lt;title&gt;Imaging of acute pancreatitis: update of the revised Atlanta classification&lt;/title&gt;&lt;secondary-title&gt;Radiol Clin North Am&lt;/secondary-title&gt;&lt;alt-title&gt;Radiologic clinics of North America&lt;/alt-title&gt;&lt;/titles&gt;&lt;periodical&gt;&lt;full-title&gt;Radiol Clin North Am&lt;/full-title&gt;&lt;abbr-1&gt;Radiologic clinics of North America&lt;/abbr-1&gt;&lt;/periodical&gt;&lt;alt-periodical&gt;&lt;full-title&gt;Radiol Clin North Am&lt;/full-title&gt;&lt;abbr-1&gt;Radiologic clinics of North America&lt;/abbr-1&gt;&lt;/alt-periodical&gt;&lt;pages&gt;429-45&lt;/pages&gt;&lt;volume&gt;50&lt;/volume&gt;&lt;number&gt;3&lt;/number&gt;&lt;keywords&gt;&lt;keyword&gt;Acute Disease&lt;/keyword&gt;&lt;keyword&gt;Humans&lt;/keyword&gt;&lt;keyword&gt;Pancreas/radiography&lt;/keyword&gt;&lt;keyword&gt;Pancreatitis/*classification/*radiography&lt;/keyword&gt;&lt;keyword&gt;Severity of Illness Index&lt;/keyword&gt;&lt;keyword&gt;Tomography, X-Ray Computed/*methods&lt;/keyword&gt;&lt;/keywords&gt;&lt;dates&gt;&lt;year&gt;2012&lt;/year&gt;&lt;pub-dates&gt;&lt;date&gt;May&lt;/date&gt;&lt;/pub-dates&gt;&lt;/dates&gt;&lt;isbn&gt;1557-8275 (Electronic)&amp;#xD;0033-8389 (Linking)&lt;/isbn&gt;&lt;accession-num&gt;22560690&lt;/accession-num&gt;&lt;urls&gt;&lt;related-urls&gt;&lt;url&gt;http://www.ncbi.nlm.nih.gov/pubmed/22560690&lt;/url&gt;&lt;/related-urls&gt;&lt;/urls&gt;&lt;electronic-resource-num&gt;10.1016/j.rcl.2012.03.015&lt;/electronic-resource-num&gt;&lt;/record&gt;&lt;/Cite&gt;&lt;/EndNote&gt;</w:instrText>
      </w:r>
      <w:r w:rsidRPr="007A4664">
        <w:rPr>
          <w:szCs w:val="24"/>
        </w:rPr>
        <w:fldChar w:fldCharType="separate"/>
      </w:r>
      <w:r w:rsidRPr="007A4664">
        <w:rPr>
          <w:noProof/>
          <w:szCs w:val="24"/>
          <w:vertAlign w:val="superscript"/>
        </w:rPr>
        <w:t>[</w:t>
      </w:r>
      <w:hyperlink w:anchor="_ENREF_6" w:tooltip="Bollen, 2012 #880" w:history="1">
        <w:r w:rsidRPr="007A4664">
          <w:rPr>
            <w:noProof/>
            <w:szCs w:val="24"/>
            <w:vertAlign w:val="superscript"/>
          </w:rPr>
          <w:t>6</w:t>
        </w:r>
      </w:hyperlink>
      <w:r w:rsidRPr="007A4664">
        <w:rPr>
          <w:noProof/>
          <w:szCs w:val="24"/>
          <w:vertAlign w:val="superscript"/>
        </w:rPr>
        <w:t>]</w:t>
      </w:r>
      <w:r w:rsidRPr="007A4664">
        <w:rPr>
          <w:szCs w:val="24"/>
        </w:rPr>
        <w:fldChar w:fldCharType="end"/>
      </w:r>
      <w:r w:rsidRPr="007A4664">
        <w:rPr>
          <w:szCs w:val="24"/>
        </w:rPr>
        <w:t>.</w:t>
      </w:r>
    </w:p>
    <w:p w14:paraId="63FD76AB" w14:textId="6FA70FA6" w:rsidR="00122714" w:rsidRPr="007A4664" w:rsidRDefault="00122714" w:rsidP="003C0185">
      <w:pPr>
        <w:pStyle w:val="Style1"/>
        <w:spacing w:after="0"/>
        <w:ind w:firstLineChars="100" w:firstLine="240"/>
        <w:jc w:val="both"/>
        <w:rPr>
          <w:szCs w:val="24"/>
        </w:rPr>
      </w:pPr>
      <w:r w:rsidRPr="007A4664">
        <w:rPr>
          <w:szCs w:val="24"/>
        </w:rPr>
        <w:t xml:space="preserve">In order to assess and predict local or systemic effects of pancreatic injury, several disease </w:t>
      </w:r>
      <w:r w:rsidR="00915FBE" w:rsidRPr="007A4664">
        <w:rPr>
          <w:szCs w:val="24"/>
        </w:rPr>
        <w:t>severity-scoring</w:t>
      </w:r>
      <w:r w:rsidRPr="007A4664">
        <w:rPr>
          <w:szCs w:val="24"/>
        </w:rPr>
        <w:t xml:space="preserve"> systems were developed (</w:t>
      </w:r>
      <w:r w:rsidRPr="003C0185">
        <w:rPr>
          <w:i/>
          <w:szCs w:val="24"/>
        </w:rPr>
        <w:t>e.g.</w:t>
      </w:r>
      <w:r w:rsidR="003C0185">
        <w:rPr>
          <w:rFonts w:eastAsia="宋体" w:hint="eastAsia"/>
          <w:szCs w:val="24"/>
          <w:lang w:eastAsia="zh-CN"/>
        </w:rPr>
        <w:t>,</w:t>
      </w:r>
      <w:r w:rsidRPr="007A4664">
        <w:rPr>
          <w:szCs w:val="24"/>
        </w:rPr>
        <w:t xml:space="preserve"> </w:t>
      </w:r>
      <w:proofErr w:type="spellStart"/>
      <w:r w:rsidRPr="007A4664">
        <w:rPr>
          <w:szCs w:val="24"/>
        </w:rPr>
        <w:t>Ranson</w:t>
      </w:r>
      <w:proofErr w:type="spellEnd"/>
      <w:r w:rsidRPr="007A4664">
        <w:rPr>
          <w:szCs w:val="24"/>
        </w:rPr>
        <w:t xml:space="preserve"> score, APACHE-II). In 1992, the Atlanta classification for acute pancreatitis was introduced to establish international standards of definitions of acute pancreatitis and its complications</w:t>
      </w:r>
      <w:r w:rsidRPr="007A4664">
        <w:rPr>
          <w:szCs w:val="24"/>
        </w:rPr>
        <w:fldChar w:fldCharType="begin"/>
      </w:r>
      <w:r w:rsidRPr="007A4664">
        <w:rPr>
          <w:szCs w:val="24"/>
        </w:rPr>
        <w:instrText xml:space="preserve"> ADDIN EN.CITE &lt;EndNote&gt;&lt;Cite&gt;&lt;Author&gt;Banks&lt;/Author&gt;&lt;Year&gt;2013&lt;/Year&gt;&lt;RecNum&gt;952&lt;/RecNum&gt;&lt;DisplayText&gt;&lt;style face="superscript"&gt;[7]&lt;/style&gt;&lt;/DisplayText&gt;&lt;record&gt;&lt;rec-number&gt;952&lt;/rec-number&gt;&lt;foreign-keys&gt;&lt;key app="EN" db-id="e9x2x95etr25daepady5af52fs5dx9xadwvz"&gt;952&lt;/key&gt;&lt;/foreign-keys&gt;&lt;ref-type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www.ncbi.nlm.nih.gov/pubmed/23100216&lt;/url&gt;&lt;url&gt;http://gut.bmj.com/content/62/1/102.full.pdf&lt;/url&gt;&lt;/related-urls&gt;&lt;/urls&gt;&lt;electronic-resource-num&gt;10.1136/gutjnl-2012-302779&lt;/electronic-resource-num&gt;&lt;/record&gt;&lt;/Cite&gt;&lt;/EndNote&gt;</w:instrText>
      </w:r>
      <w:r w:rsidRPr="007A4664">
        <w:rPr>
          <w:szCs w:val="24"/>
        </w:rPr>
        <w:fldChar w:fldCharType="separate"/>
      </w:r>
      <w:r w:rsidRPr="007A4664">
        <w:rPr>
          <w:noProof/>
          <w:szCs w:val="24"/>
          <w:vertAlign w:val="superscript"/>
        </w:rPr>
        <w:t>[</w:t>
      </w:r>
      <w:hyperlink w:anchor="_ENREF_7" w:tooltip="Banks, 2013 #952" w:history="1">
        <w:r w:rsidRPr="007A4664">
          <w:rPr>
            <w:noProof/>
            <w:szCs w:val="24"/>
            <w:vertAlign w:val="superscript"/>
          </w:rPr>
          <w:t>7</w:t>
        </w:r>
      </w:hyperlink>
      <w:r w:rsidRPr="007A4664">
        <w:rPr>
          <w:noProof/>
          <w:szCs w:val="24"/>
          <w:vertAlign w:val="superscript"/>
        </w:rPr>
        <w:t>]</w:t>
      </w:r>
      <w:r w:rsidRPr="007A4664">
        <w:rPr>
          <w:szCs w:val="24"/>
        </w:rPr>
        <w:fldChar w:fldCharType="end"/>
      </w:r>
      <w:r w:rsidRPr="007A4664">
        <w:rPr>
          <w:szCs w:val="24"/>
        </w:rPr>
        <w:t xml:space="preserve">. This system was designed to facilitate understanding and correlation of findings seen by gastroenterologists, pathologists, radiologists and surgeons; aiding improved communication between clinicians. </w:t>
      </w:r>
    </w:p>
    <w:p w14:paraId="0DBE5AD0" w14:textId="77777777" w:rsidR="00122714" w:rsidRPr="007A4664" w:rsidRDefault="00122714" w:rsidP="003C0185">
      <w:pPr>
        <w:pStyle w:val="Style1"/>
        <w:spacing w:after="0"/>
        <w:ind w:firstLineChars="100" w:firstLine="240"/>
        <w:jc w:val="both"/>
        <w:rPr>
          <w:szCs w:val="24"/>
        </w:rPr>
      </w:pPr>
      <w:r w:rsidRPr="007A4664">
        <w:rPr>
          <w:szCs w:val="24"/>
        </w:rPr>
        <w:t>This initial Atlanta classification system represented major progress; however, advancing knowledge of the disease process, improved imaging and ever-changing treatment options warranted a revision, which was undertaken in 2012.</w:t>
      </w:r>
    </w:p>
    <w:p w14:paraId="5AAE8520" w14:textId="77777777" w:rsidR="00122714" w:rsidRPr="007A4664" w:rsidRDefault="00122714" w:rsidP="003C0185">
      <w:pPr>
        <w:pStyle w:val="Style1"/>
        <w:spacing w:after="0"/>
        <w:ind w:firstLineChars="100" w:firstLine="240"/>
        <w:jc w:val="both"/>
        <w:rPr>
          <w:szCs w:val="24"/>
        </w:rPr>
      </w:pPr>
      <w:r w:rsidRPr="007A4664">
        <w:rPr>
          <w:szCs w:val="24"/>
        </w:rPr>
        <w:t>The revision of the Atlanta classification focuses heavily on morphologic criteria for defining the various manifestations of acute pancreatitis as outlined principally by means of CT and MRI.</w:t>
      </w:r>
    </w:p>
    <w:p w14:paraId="7435F2DD" w14:textId="4CE5787C" w:rsidR="00122714" w:rsidRDefault="00122714" w:rsidP="003C0185">
      <w:pPr>
        <w:pStyle w:val="Style1"/>
        <w:spacing w:after="0"/>
        <w:ind w:firstLineChars="100" w:firstLine="240"/>
        <w:jc w:val="both"/>
        <w:rPr>
          <w:rFonts w:eastAsia="宋体"/>
          <w:szCs w:val="24"/>
          <w:lang w:eastAsia="zh-CN"/>
        </w:rPr>
      </w:pPr>
      <w:r w:rsidRPr="007A4664">
        <w:rPr>
          <w:szCs w:val="24"/>
        </w:rPr>
        <w:lastRenderedPageBreak/>
        <w:t>Two distinct phases of acute pancreatitis were introduced: a first, or early, phas</w:t>
      </w:r>
      <w:r w:rsidR="00932C78">
        <w:rPr>
          <w:szCs w:val="24"/>
        </w:rPr>
        <w:t xml:space="preserve">e that occurs within the 1st </w:t>
      </w:r>
      <w:proofErr w:type="spellStart"/>
      <w:r w:rsidR="00932C78">
        <w:rPr>
          <w:szCs w:val="24"/>
        </w:rPr>
        <w:t>w</w:t>
      </w:r>
      <w:r w:rsidRPr="007A4664">
        <w:rPr>
          <w:szCs w:val="24"/>
        </w:rPr>
        <w:t>k</w:t>
      </w:r>
      <w:proofErr w:type="spellEnd"/>
      <w:r w:rsidRPr="007A4664">
        <w:rPr>
          <w:szCs w:val="24"/>
        </w:rPr>
        <w:t xml:space="preserve"> of onset of disease; and a second, or late, phase th</w:t>
      </w:r>
      <w:r w:rsidR="00932C78">
        <w:rPr>
          <w:szCs w:val="24"/>
        </w:rPr>
        <w:t xml:space="preserve">at takes place after the 1st </w:t>
      </w:r>
      <w:proofErr w:type="spellStart"/>
      <w:r w:rsidR="00932C78">
        <w:rPr>
          <w:szCs w:val="24"/>
        </w:rPr>
        <w:t>w</w:t>
      </w:r>
      <w:r w:rsidRPr="007A4664">
        <w:rPr>
          <w:szCs w:val="24"/>
        </w:rPr>
        <w:t>k</w:t>
      </w:r>
      <w:proofErr w:type="spellEnd"/>
      <w:r w:rsidRPr="007A4664">
        <w:rPr>
          <w:szCs w:val="24"/>
        </w:rPr>
        <w:t xml:space="preserve"> of onset</w:t>
      </w:r>
      <w:r w:rsidRPr="007A4664">
        <w:rPr>
          <w:szCs w:val="24"/>
        </w:rPr>
        <w:fldChar w:fldCharType="begin"/>
      </w:r>
      <w:r w:rsidRPr="007A4664">
        <w:rPr>
          <w:szCs w:val="24"/>
        </w:rPr>
        <w:instrText xml:space="preserve"> ADDIN EN.CITE &lt;EndNote&gt;&lt;Cite&gt;&lt;Author&gt;Banks&lt;/Author&gt;&lt;Year&gt;2013&lt;/Year&gt;&lt;RecNum&gt;952&lt;/RecNum&gt;&lt;DisplayText&gt;&lt;style face="superscript"&gt;[7]&lt;/style&gt;&lt;/DisplayText&gt;&lt;record&gt;&lt;rec-number&gt;952&lt;/rec-number&gt;&lt;foreign-keys&gt;&lt;key app="EN" db-id="e9x2x95etr25daepady5af52fs5dx9xadwvz"&gt;952&lt;/key&gt;&lt;/foreign-keys&gt;&lt;ref-type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www.ncbi.nlm.nih.gov/pubmed/23100216&lt;/url&gt;&lt;url&gt;http://gut.bmj.com/content/62/1/102.full.pdf&lt;/url&gt;&lt;/related-urls&gt;&lt;/urls&gt;&lt;electronic-resource-num&gt;10.1136/gutjnl-2012-302779&lt;/electronic-resource-num&gt;&lt;/record&gt;&lt;/Cite&gt;&lt;/EndNote&gt;</w:instrText>
      </w:r>
      <w:r w:rsidRPr="007A4664">
        <w:rPr>
          <w:szCs w:val="24"/>
        </w:rPr>
        <w:fldChar w:fldCharType="separate"/>
      </w:r>
      <w:r w:rsidRPr="007A4664">
        <w:rPr>
          <w:noProof/>
          <w:szCs w:val="24"/>
          <w:vertAlign w:val="superscript"/>
        </w:rPr>
        <w:t>[</w:t>
      </w:r>
      <w:hyperlink w:anchor="_ENREF_7" w:tooltip="Banks, 2013 #952" w:history="1">
        <w:r w:rsidRPr="007A4664">
          <w:rPr>
            <w:noProof/>
            <w:szCs w:val="24"/>
            <w:vertAlign w:val="superscript"/>
          </w:rPr>
          <w:t>7</w:t>
        </w:r>
      </w:hyperlink>
      <w:r w:rsidRPr="007A4664">
        <w:rPr>
          <w:noProof/>
          <w:szCs w:val="24"/>
          <w:vertAlign w:val="superscript"/>
        </w:rPr>
        <w:t>]</w:t>
      </w:r>
      <w:r w:rsidRPr="007A4664">
        <w:rPr>
          <w:szCs w:val="24"/>
        </w:rPr>
        <w:fldChar w:fldCharType="end"/>
      </w:r>
      <w:r w:rsidRPr="007A4664">
        <w:rPr>
          <w:szCs w:val="24"/>
        </w:rPr>
        <w:t>.</w:t>
      </w:r>
    </w:p>
    <w:p w14:paraId="771053A7" w14:textId="77777777" w:rsidR="003C0185" w:rsidRPr="003C0185" w:rsidRDefault="003C0185" w:rsidP="003C0185">
      <w:pPr>
        <w:pStyle w:val="Style1"/>
        <w:spacing w:after="0"/>
        <w:ind w:firstLineChars="100" w:firstLine="240"/>
        <w:jc w:val="both"/>
        <w:rPr>
          <w:rFonts w:eastAsia="宋体"/>
          <w:szCs w:val="24"/>
          <w:lang w:eastAsia="zh-CN"/>
        </w:rPr>
      </w:pPr>
    </w:p>
    <w:p w14:paraId="54B30B1C" w14:textId="399B6FB4" w:rsidR="00122714" w:rsidRPr="003C0185" w:rsidRDefault="003C0185" w:rsidP="007A4664">
      <w:pPr>
        <w:pStyle w:val="Style1"/>
        <w:spacing w:after="0"/>
        <w:jc w:val="both"/>
        <w:rPr>
          <w:b/>
          <w:i/>
          <w:szCs w:val="24"/>
        </w:rPr>
      </w:pPr>
      <w:r w:rsidRPr="003C0185">
        <w:rPr>
          <w:b/>
          <w:i/>
          <w:szCs w:val="24"/>
        </w:rPr>
        <w:t xml:space="preserve">Early or first phase (less than 1 </w:t>
      </w:r>
      <w:proofErr w:type="spellStart"/>
      <w:r w:rsidRPr="003C0185">
        <w:rPr>
          <w:b/>
          <w:i/>
          <w:szCs w:val="24"/>
        </w:rPr>
        <w:t>w</w:t>
      </w:r>
      <w:r w:rsidR="00122714" w:rsidRPr="003C0185">
        <w:rPr>
          <w:b/>
          <w:i/>
          <w:szCs w:val="24"/>
        </w:rPr>
        <w:t>k</w:t>
      </w:r>
      <w:proofErr w:type="spellEnd"/>
      <w:r w:rsidR="00122714" w:rsidRPr="003C0185">
        <w:rPr>
          <w:b/>
          <w:i/>
          <w:szCs w:val="24"/>
        </w:rPr>
        <w:t>)</w:t>
      </w:r>
    </w:p>
    <w:p w14:paraId="73BE10B4" w14:textId="2D192B69" w:rsidR="00122714" w:rsidRDefault="00122714" w:rsidP="007A4664">
      <w:pPr>
        <w:pStyle w:val="Style1"/>
        <w:spacing w:after="0"/>
        <w:jc w:val="both"/>
        <w:rPr>
          <w:rFonts w:eastAsia="宋体"/>
          <w:szCs w:val="24"/>
          <w:lang w:eastAsia="zh-CN"/>
        </w:rPr>
      </w:pPr>
      <w:r w:rsidRPr="007A4664">
        <w:rPr>
          <w:szCs w:val="24"/>
        </w:rPr>
        <w:t xml:space="preserve">During this phase, pancreatic or </w:t>
      </w:r>
      <w:proofErr w:type="spellStart"/>
      <w:r w:rsidRPr="007A4664">
        <w:rPr>
          <w:szCs w:val="24"/>
        </w:rPr>
        <w:t>peripancreatic</w:t>
      </w:r>
      <w:proofErr w:type="spellEnd"/>
      <w:r w:rsidRPr="007A4664">
        <w:rPr>
          <w:szCs w:val="24"/>
        </w:rPr>
        <w:t xml:space="preserve"> ischemia or edema may completely resolve, develop fluid collections or progress to permanent necrosis and liquefaction. Severity of the acute pancreatitis in the early phase is entirely based on clinical parameters; mainly determined by the presence and duration of organ failure, but not the morphologic characteristics and its extent in and around the pancreas</w:t>
      </w:r>
      <w:r w:rsidRPr="007A4664">
        <w:rPr>
          <w:szCs w:val="24"/>
        </w:rPr>
        <w:fldChar w:fldCharType="begin"/>
      </w:r>
      <w:r w:rsidRPr="007A4664">
        <w:rPr>
          <w:szCs w:val="24"/>
        </w:rPr>
        <w:instrText xml:space="preserve"> ADDIN EN.CITE &lt;EndNote&gt;&lt;Cite&gt;&lt;Author&gt;Perez&lt;/Author&gt;&lt;Year&gt;2002&lt;/Year&gt;&lt;RecNum&gt;951&lt;/RecNum&gt;&lt;DisplayText&gt;&lt;style face="superscript"&gt;[8]&lt;/style&gt;&lt;/DisplayText&gt;&lt;record&gt;&lt;rec-number&gt;951&lt;/rec-number&gt;&lt;foreign-keys&gt;&lt;key app="EN" db-id="e9x2x95etr25daepady5af52fs5dx9xadwvz"&gt;951&lt;/key&gt;&lt;/foreign-keys&gt;&lt;ref-type name="Journal Article"&gt;17&lt;/ref-type&gt;&lt;contributors&gt;&lt;authors&gt;&lt;author&gt;Perez, A.&lt;/author&gt;&lt;author&gt;Whang, E. E.&lt;/author&gt;&lt;author&gt;Brooks, D. C.&lt;/author&gt;&lt;author&gt;Moore, F. D., Jr.&lt;/author&gt;&lt;author&gt;Hughes, M. D.&lt;/author&gt;&lt;author&gt;Sica, G. T.&lt;/author&gt;&lt;author&gt;Zinner, M. J.&lt;/author&gt;&lt;author&gt;Ashley, S. W.&lt;/author&gt;&lt;author&gt;Banks, P. A.&lt;/author&gt;&lt;/authors&gt;&lt;/contributors&gt;&lt;auth-address&gt;Center for Pancreatic Disease, Brigham and Women&amp;apos;s Hospital, Harvard Medical School, Boston, Massachusetts 02115, USA.&lt;/auth-address&gt;&lt;titles&gt;&lt;title&gt;Is severity of necrotizing pancreatitis increased in extended necrosis and infected necrosi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229-33&lt;/pages&gt;&lt;volume&gt;25&lt;/volume&gt;&lt;number&gt;3&lt;/number&gt;&lt;edition&gt;2002/10/09&lt;/edition&gt;&lt;keywords&gt;&lt;keyword&gt;Female&lt;/keyword&gt;&lt;keyword&gt;Humans&lt;/keyword&gt;&lt;keyword&gt;Infection/complications&lt;/keyword&gt;&lt;keyword&gt;Male&lt;/keyword&gt;&lt;keyword&gt;Multiple Organ Failure/complications&lt;/keyword&gt;&lt;keyword&gt;Pancreatitis, Acute Necrotizing/complications/mortality/*pathology&lt;/keyword&gt;&lt;keyword&gt;Prognosis&lt;/keyword&gt;&lt;keyword&gt;Tomography, X-Ray Computed&lt;/keyword&gt;&lt;/keywords&gt;&lt;dates&gt;&lt;year&gt;2002&lt;/year&gt;&lt;pub-dates&gt;&lt;date&gt;Oct&lt;/date&gt;&lt;/pub-dates&gt;&lt;/dates&gt;&lt;isbn&gt;0885-3177&lt;/isbn&gt;&lt;accession-num&gt;12370532&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8" w:tooltip="Perez, 2002 #951" w:history="1">
        <w:r w:rsidRPr="007A4664">
          <w:rPr>
            <w:noProof/>
            <w:szCs w:val="24"/>
            <w:vertAlign w:val="superscript"/>
          </w:rPr>
          <w:t>8</w:t>
        </w:r>
      </w:hyperlink>
      <w:r w:rsidRPr="007A4664">
        <w:rPr>
          <w:noProof/>
          <w:szCs w:val="24"/>
          <w:vertAlign w:val="superscript"/>
        </w:rPr>
        <w:t>]</w:t>
      </w:r>
      <w:r w:rsidRPr="007A4664">
        <w:rPr>
          <w:szCs w:val="24"/>
        </w:rPr>
        <w:fldChar w:fldCharType="end"/>
      </w:r>
      <w:r w:rsidR="003C0185">
        <w:rPr>
          <w:rFonts w:eastAsia="宋体" w:hint="eastAsia"/>
          <w:szCs w:val="24"/>
          <w:lang w:eastAsia="zh-CN"/>
        </w:rPr>
        <w:t>.</w:t>
      </w:r>
    </w:p>
    <w:p w14:paraId="1B191A78" w14:textId="77777777" w:rsidR="003C0185" w:rsidRPr="003C0185" w:rsidRDefault="003C0185" w:rsidP="007A4664">
      <w:pPr>
        <w:pStyle w:val="Style1"/>
        <w:spacing w:after="0"/>
        <w:jc w:val="both"/>
        <w:rPr>
          <w:rFonts w:eastAsia="宋体"/>
          <w:szCs w:val="24"/>
          <w:lang w:eastAsia="zh-CN"/>
        </w:rPr>
      </w:pPr>
    </w:p>
    <w:p w14:paraId="5D93B9EE" w14:textId="4E15A0D8" w:rsidR="00122714" w:rsidRPr="003C0185" w:rsidRDefault="00122714" w:rsidP="007A4664">
      <w:pPr>
        <w:pStyle w:val="Style1"/>
        <w:spacing w:after="0"/>
        <w:jc w:val="both"/>
        <w:rPr>
          <w:b/>
          <w:i/>
          <w:szCs w:val="24"/>
        </w:rPr>
      </w:pPr>
      <w:r w:rsidRPr="003C0185">
        <w:rPr>
          <w:b/>
          <w:i/>
          <w:szCs w:val="24"/>
        </w:rPr>
        <w:t xml:space="preserve">Late or </w:t>
      </w:r>
      <w:r w:rsidR="003C0185" w:rsidRPr="003C0185">
        <w:rPr>
          <w:b/>
          <w:i/>
          <w:szCs w:val="24"/>
        </w:rPr>
        <w:t xml:space="preserve">second phase (after 1 </w:t>
      </w:r>
      <w:proofErr w:type="spellStart"/>
      <w:r w:rsidR="003C0185" w:rsidRPr="003C0185">
        <w:rPr>
          <w:b/>
          <w:i/>
          <w:szCs w:val="24"/>
        </w:rPr>
        <w:t>w</w:t>
      </w:r>
      <w:r w:rsidRPr="003C0185">
        <w:rPr>
          <w:b/>
          <w:i/>
          <w:szCs w:val="24"/>
        </w:rPr>
        <w:t>k</w:t>
      </w:r>
      <w:proofErr w:type="spellEnd"/>
      <w:r w:rsidRPr="003C0185">
        <w:rPr>
          <w:b/>
          <w:i/>
          <w:szCs w:val="24"/>
        </w:rPr>
        <w:t xml:space="preserve"> from onset)</w:t>
      </w:r>
    </w:p>
    <w:p w14:paraId="0750D913" w14:textId="77777777" w:rsidR="00122714" w:rsidRDefault="00122714" w:rsidP="007A4664">
      <w:pPr>
        <w:pStyle w:val="Style1"/>
        <w:spacing w:after="0"/>
        <w:jc w:val="both"/>
        <w:rPr>
          <w:rFonts w:eastAsia="宋体"/>
          <w:szCs w:val="24"/>
          <w:lang w:eastAsia="zh-CN"/>
        </w:rPr>
      </w:pPr>
      <w:r w:rsidRPr="007A4664">
        <w:rPr>
          <w:szCs w:val="24"/>
        </w:rPr>
        <w:t xml:space="preserve">This phase occurs mostly in patients with moderate to severe acute pancreatitis and may extend for weeks to months. It is characterized by the presence of local complications, systemic manifestations (due to ongoing inflammation) and/or by transient or persistent organ failure. In this stage, the need for treatment is determined by presence of symptoms or complications, and the type of management is mainly based on the morphologic characteristics of pancreatic and </w:t>
      </w:r>
      <w:proofErr w:type="spellStart"/>
      <w:r w:rsidRPr="007A4664">
        <w:rPr>
          <w:szCs w:val="24"/>
        </w:rPr>
        <w:t>peripancreatic</w:t>
      </w:r>
      <w:proofErr w:type="spellEnd"/>
      <w:r w:rsidRPr="007A4664">
        <w:rPr>
          <w:szCs w:val="24"/>
        </w:rPr>
        <w:t xml:space="preserve"> region seen on cross sectional imaging.  The severity of acute pancreatitis in late phase is determined by both morphologic criteria and clinical criteria like persistence of organ failure.</w:t>
      </w:r>
    </w:p>
    <w:p w14:paraId="2EC86413" w14:textId="77777777" w:rsidR="003C0185" w:rsidRPr="003C0185" w:rsidRDefault="003C0185" w:rsidP="007A4664">
      <w:pPr>
        <w:pStyle w:val="Style1"/>
        <w:spacing w:after="0"/>
        <w:jc w:val="both"/>
        <w:rPr>
          <w:rFonts w:eastAsia="宋体"/>
          <w:szCs w:val="24"/>
          <w:lang w:eastAsia="zh-CN"/>
        </w:rPr>
      </w:pPr>
    </w:p>
    <w:p w14:paraId="43A459CF" w14:textId="17704521" w:rsidR="00122714" w:rsidRPr="003C0185" w:rsidRDefault="00122714" w:rsidP="007A4664">
      <w:pPr>
        <w:pStyle w:val="Style1"/>
        <w:spacing w:after="0"/>
        <w:jc w:val="both"/>
        <w:rPr>
          <w:b/>
          <w:i/>
          <w:color w:val="auto"/>
          <w:szCs w:val="24"/>
        </w:rPr>
      </w:pPr>
      <w:r w:rsidRPr="003C0185">
        <w:rPr>
          <w:b/>
          <w:i/>
          <w:szCs w:val="24"/>
        </w:rPr>
        <w:t xml:space="preserve">Updated </w:t>
      </w:r>
      <w:r w:rsidR="003C0185" w:rsidRPr="003C0185">
        <w:rPr>
          <w:b/>
          <w:i/>
          <w:szCs w:val="24"/>
        </w:rPr>
        <w:t>terminology of acute pancreatitis</w:t>
      </w:r>
    </w:p>
    <w:p w14:paraId="131644FA" w14:textId="77777777" w:rsidR="00122714" w:rsidRDefault="00122714" w:rsidP="007A4664">
      <w:pPr>
        <w:pStyle w:val="Style1"/>
        <w:spacing w:after="0"/>
        <w:jc w:val="both"/>
        <w:rPr>
          <w:rFonts w:eastAsia="宋体"/>
          <w:szCs w:val="24"/>
          <w:lang w:eastAsia="zh-CN"/>
        </w:rPr>
      </w:pPr>
      <w:r w:rsidRPr="007A4664">
        <w:rPr>
          <w:szCs w:val="24"/>
        </w:rPr>
        <w:t>The web based international consensus</w:t>
      </w:r>
      <w:r w:rsidRPr="007A4664">
        <w:rPr>
          <w:szCs w:val="24"/>
        </w:rPr>
        <w:fldChar w:fldCharType="begin"/>
      </w:r>
      <w:r w:rsidRPr="007A4664">
        <w:rPr>
          <w:szCs w:val="24"/>
        </w:rPr>
        <w:instrText xml:space="preserve"> ADDIN EN.CITE &lt;EndNote&gt;&lt;Cite&gt;&lt;Author&gt;Banks&lt;/Author&gt;&lt;Year&gt;2013&lt;/Year&gt;&lt;RecNum&gt;952&lt;/RecNum&gt;&lt;DisplayText&gt;&lt;style face="superscript"&gt;[7]&lt;/style&gt;&lt;/DisplayText&gt;&lt;record&gt;&lt;rec-number&gt;952&lt;/rec-number&gt;&lt;foreign-keys&gt;&lt;key app="EN" db-id="e9x2x95etr25daepady5af52fs5dx9xadwvz"&gt;952&lt;/key&gt;&lt;/foreign-keys&gt;&lt;ref-type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www.ncbi.nlm.nih.gov/pubmed/23100216&lt;/url&gt;&lt;url&gt;http://gut.bmj.com/content/62/1/102.full.pdf&lt;/url&gt;&lt;/related-urls&gt;&lt;/urls&gt;&lt;electronic-resource-num&gt;10.1136/gutjnl-2012-302779&lt;/electronic-resource-num&gt;&lt;/record&gt;&lt;/Cite&gt;&lt;/EndNote&gt;</w:instrText>
      </w:r>
      <w:r w:rsidRPr="007A4664">
        <w:rPr>
          <w:szCs w:val="24"/>
        </w:rPr>
        <w:fldChar w:fldCharType="separate"/>
      </w:r>
      <w:r w:rsidRPr="007A4664">
        <w:rPr>
          <w:noProof/>
          <w:szCs w:val="24"/>
          <w:vertAlign w:val="superscript"/>
        </w:rPr>
        <w:t>[</w:t>
      </w:r>
      <w:hyperlink w:anchor="_ENREF_7" w:tooltip="Banks, 2013 #952" w:history="1">
        <w:r w:rsidRPr="007A4664">
          <w:rPr>
            <w:noProof/>
            <w:szCs w:val="24"/>
            <w:vertAlign w:val="superscript"/>
          </w:rPr>
          <w:t>7</w:t>
        </w:r>
      </w:hyperlink>
      <w:r w:rsidRPr="007A4664">
        <w:rPr>
          <w:noProof/>
          <w:szCs w:val="24"/>
          <w:vertAlign w:val="superscript"/>
        </w:rPr>
        <w:t>]</w:t>
      </w:r>
      <w:r w:rsidRPr="007A4664">
        <w:rPr>
          <w:szCs w:val="24"/>
        </w:rPr>
        <w:fldChar w:fldCharType="end"/>
      </w:r>
      <w:r w:rsidRPr="007A4664">
        <w:rPr>
          <w:szCs w:val="24"/>
        </w:rPr>
        <w:t xml:space="preserve"> revised the original Atlanta classification of 1992 and proposed a new classification of acute pancreatitis to avoid the confusion in terminology seen over the last 2 decades. This consensus classiﬁcation deﬁnes criteria for the diagnosis of acute pancreatitis (see above), differentiates the two types of acute pancreatitis (interstitial edematous pancreatitis and necrotizing pancreatitis) classiﬁes the severity of acute pancreatitis into three categories and deﬁnes the morphology </w:t>
      </w:r>
      <w:r w:rsidRPr="007A4664">
        <w:rPr>
          <w:szCs w:val="24"/>
        </w:rPr>
        <w:lastRenderedPageBreak/>
        <w:t xml:space="preserve">seen on imaging of pancreatic and </w:t>
      </w:r>
      <w:proofErr w:type="spellStart"/>
      <w:r w:rsidRPr="007A4664">
        <w:rPr>
          <w:szCs w:val="24"/>
        </w:rPr>
        <w:t>peripancreatic</w:t>
      </w:r>
      <w:proofErr w:type="spellEnd"/>
      <w:r w:rsidRPr="007A4664">
        <w:rPr>
          <w:szCs w:val="24"/>
        </w:rPr>
        <w:t xml:space="preserve"> collections that arise as complications of acute pancreatitis.</w:t>
      </w:r>
    </w:p>
    <w:p w14:paraId="5ABCD9D0" w14:textId="77777777" w:rsidR="003C0185" w:rsidRPr="003C0185" w:rsidRDefault="003C0185" w:rsidP="007A4664">
      <w:pPr>
        <w:pStyle w:val="Style1"/>
        <w:spacing w:after="0"/>
        <w:jc w:val="both"/>
        <w:rPr>
          <w:rFonts w:eastAsia="宋体"/>
          <w:szCs w:val="24"/>
          <w:lang w:eastAsia="zh-CN"/>
        </w:rPr>
      </w:pPr>
    </w:p>
    <w:p w14:paraId="5860D813" w14:textId="7048A294" w:rsidR="00122714" w:rsidRPr="003C0185" w:rsidRDefault="00122714" w:rsidP="007A4664">
      <w:pPr>
        <w:pStyle w:val="Style1"/>
        <w:spacing w:after="0"/>
        <w:jc w:val="both"/>
        <w:rPr>
          <w:b/>
          <w:i/>
          <w:szCs w:val="24"/>
        </w:rPr>
      </w:pPr>
      <w:r w:rsidRPr="003C0185">
        <w:rPr>
          <w:b/>
          <w:i/>
          <w:szCs w:val="24"/>
        </w:rPr>
        <w:t xml:space="preserve">Role of </w:t>
      </w:r>
      <w:r w:rsidR="003C0185" w:rsidRPr="003C0185">
        <w:rPr>
          <w:b/>
          <w:i/>
          <w:szCs w:val="24"/>
        </w:rPr>
        <w:t xml:space="preserve">imaging in acute pancreatitis </w:t>
      </w:r>
    </w:p>
    <w:p w14:paraId="164E4605" w14:textId="77777777" w:rsidR="00122714" w:rsidRPr="007A4664" w:rsidRDefault="00122714" w:rsidP="007A4664">
      <w:pPr>
        <w:pStyle w:val="Style1"/>
        <w:spacing w:after="0"/>
        <w:jc w:val="both"/>
        <w:rPr>
          <w:szCs w:val="24"/>
        </w:rPr>
      </w:pPr>
      <w:r w:rsidRPr="007A4664">
        <w:rPr>
          <w:szCs w:val="24"/>
        </w:rPr>
        <w:t xml:space="preserve">Imaging plays a significant role in the diagnosis of acute pancreatitis in clinically suspected cases or suggesting alternative diagnoses. It helps determine the causes of pancreatitis: gallstones, biliary duct obstruction or structural abnormalities. It also helps in grading the severity of the disease and identifying pancreatic or </w:t>
      </w:r>
      <w:proofErr w:type="spellStart"/>
      <w:r w:rsidRPr="007A4664">
        <w:rPr>
          <w:szCs w:val="24"/>
        </w:rPr>
        <w:t>peripancreatic</w:t>
      </w:r>
      <w:proofErr w:type="spellEnd"/>
      <w:r w:rsidRPr="007A4664">
        <w:rPr>
          <w:szCs w:val="24"/>
        </w:rPr>
        <w:t xml:space="preserve"> complications. Additionally, imaging can be utilized to guide therapeutic interventions. </w:t>
      </w:r>
    </w:p>
    <w:p w14:paraId="53E0DD9F" w14:textId="40205C33" w:rsidR="00122714" w:rsidRDefault="00122714" w:rsidP="003C0185">
      <w:pPr>
        <w:pStyle w:val="Style1"/>
        <w:spacing w:after="0"/>
        <w:ind w:firstLineChars="100" w:firstLine="240"/>
        <w:jc w:val="both"/>
        <w:rPr>
          <w:rFonts w:eastAsia="宋体"/>
          <w:szCs w:val="24"/>
          <w:lang w:eastAsia="zh-CN"/>
        </w:rPr>
      </w:pPr>
      <w:r w:rsidRPr="007A4664">
        <w:rPr>
          <w:szCs w:val="24"/>
        </w:rPr>
        <w:t>The choice of appropriate imaging modality depends on the reason for investigation, clinical symptoms, time of onset of symptoms and lab findings. However, CECT is the most commonly used modality in the evaluation of acute pancreatitis. In 2010, the ACR committee on appropriateness criteria and its expert panels have developed guidelines for determining the most appropriate imaging examinations for the diagnosis and treatment of acute pancreatitis and have given high score ratings</w:t>
      </w:r>
      <w:r w:rsidR="003C0185" w:rsidRPr="003C0185">
        <w:rPr>
          <w:rFonts w:eastAsia="宋体" w:hint="eastAsia"/>
          <w:szCs w:val="24"/>
          <w:vertAlign w:val="superscript"/>
          <w:lang w:eastAsia="zh-CN"/>
        </w:rPr>
        <w:t>[</w:t>
      </w:r>
      <w:r w:rsidRPr="003C0185">
        <w:rPr>
          <w:szCs w:val="24"/>
          <w:vertAlign w:val="superscript"/>
        </w:rPr>
        <w:t>8</w:t>
      </w:r>
      <w:r w:rsidR="003C0185">
        <w:rPr>
          <w:rFonts w:eastAsia="宋体" w:hint="eastAsia"/>
          <w:szCs w:val="24"/>
          <w:vertAlign w:val="superscript"/>
          <w:lang w:eastAsia="zh-CN"/>
        </w:rPr>
        <w:t>,</w:t>
      </w:r>
      <w:r w:rsidRPr="003C0185">
        <w:rPr>
          <w:szCs w:val="24"/>
          <w:vertAlign w:val="superscript"/>
        </w:rPr>
        <w:t>9</w:t>
      </w:r>
      <w:r w:rsidR="003C0185" w:rsidRPr="003C0185">
        <w:rPr>
          <w:rFonts w:eastAsia="宋体" w:hint="eastAsia"/>
          <w:szCs w:val="24"/>
          <w:vertAlign w:val="superscript"/>
          <w:lang w:eastAsia="zh-CN"/>
        </w:rPr>
        <w:t>]</w:t>
      </w:r>
      <w:r w:rsidRPr="003C0185">
        <w:rPr>
          <w:szCs w:val="24"/>
          <w:vertAlign w:val="superscript"/>
        </w:rPr>
        <w:t xml:space="preserve"> </w:t>
      </w:r>
      <w:r w:rsidRPr="007A4664">
        <w:rPr>
          <w:szCs w:val="24"/>
        </w:rPr>
        <w:t xml:space="preserve">to CECT in different clinical scenarios. This is based on it is wide availability and high degree of accuracy. They also stated that MRI appears to offer diagnostic capabilities similar to multi-detector computed tomography (MDCT) with intrinsic advantages including the lack of ionizing radiation and the exquisite soft tissue characterization unmatched by any other imaging modality; allowing better depiction of stones and evaluation of the </w:t>
      </w:r>
      <w:proofErr w:type="spellStart"/>
      <w:r w:rsidRPr="007A4664">
        <w:rPr>
          <w:szCs w:val="24"/>
        </w:rPr>
        <w:t>pancreaticobiliary</w:t>
      </w:r>
      <w:proofErr w:type="spellEnd"/>
      <w:r w:rsidRPr="007A4664">
        <w:rPr>
          <w:szCs w:val="24"/>
        </w:rPr>
        <w:t xml:space="preserve"> ductal system. </w:t>
      </w:r>
    </w:p>
    <w:p w14:paraId="347DE1E7" w14:textId="77777777" w:rsidR="003C0185" w:rsidRPr="003C0185" w:rsidRDefault="003C0185" w:rsidP="003C0185">
      <w:pPr>
        <w:pStyle w:val="Style1"/>
        <w:spacing w:after="0"/>
        <w:ind w:firstLineChars="100" w:firstLine="240"/>
        <w:jc w:val="both"/>
        <w:rPr>
          <w:rFonts w:eastAsia="宋体"/>
          <w:szCs w:val="24"/>
          <w:lang w:eastAsia="zh-CN"/>
        </w:rPr>
      </w:pPr>
    </w:p>
    <w:p w14:paraId="74A2F241" w14:textId="5C50186F" w:rsidR="00122714" w:rsidRPr="003C0185" w:rsidRDefault="00122714" w:rsidP="007A4664">
      <w:pPr>
        <w:pStyle w:val="Style1"/>
        <w:spacing w:after="0"/>
        <w:jc w:val="both"/>
        <w:rPr>
          <w:b/>
          <w:i/>
          <w:szCs w:val="24"/>
        </w:rPr>
      </w:pPr>
      <w:r w:rsidRPr="003C0185">
        <w:rPr>
          <w:b/>
          <w:i/>
          <w:szCs w:val="24"/>
        </w:rPr>
        <w:t xml:space="preserve">Ultrasound </w:t>
      </w:r>
    </w:p>
    <w:p w14:paraId="2A348B1F" w14:textId="77777777" w:rsidR="00122714" w:rsidRPr="007A4664" w:rsidRDefault="00122714" w:rsidP="007A4664">
      <w:pPr>
        <w:pStyle w:val="Style1"/>
        <w:spacing w:after="0"/>
        <w:jc w:val="both"/>
        <w:rPr>
          <w:color w:val="auto"/>
          <w:szCs w:val="24"/>
        </w:rPr>
      </w:pPr>
      <w:r w:rsidRPr="007A4664">
        <w:rPr>
          <w:color w:val="auto"/>
          <w:szCs w:val="24"/>
        </w:rPr>
        <w:t>Ultrasound is frequently the first investigation performed on admission; although it has little value in the diagnosis of pancreatitis or its complications.</w:t>
      </w:r>
      <w:r w:rsidRPr="007A4664">
        <w:rPr>
          <w:szCs w:val="24"/>
        </w:rPr>
        <w:t xml:space="preserve"> Ultrasound is usually reserved to confirm or exclude the presence of stones or biliary dilatation.</w:t>
      </w:r>
      <w:r w:rsidRPr="007A4664">
        <w:rPr>
          <w:color w:val="auto"/>
          <w:szCs w:val="24"/>
        </w:rPr>
        <w:t xml:space="preserve"> Early identification and treatment of these calculi may have a significant positive impact on outcome.</w:t>
      </w:r>
      <w:r w:rsidRPr="007A4664">
        <w:rPr>
          <w:szCs w:val="24"/>
        </w:rPr>
        <w:t xml:space="preserve"> However, body habitus of patient, operator dependence pose a </w:t>
      </w:r>
      <w:r w:rsidRPr="007A4664">
        <w:rPr>
          <w:szCs w:val="24"/>
        </w:rPr>
        <w:lastRenderedPageBreak/>
        <w:t>limitation in detection of distal common bile duct stones accurately compared to CECT or MR Imaging</w:t>
      </w:r>
      <w:r w:rsidRPr="007A4664">
        <w:rPr>
          <w:szCs w:val="24"/>
        </w:rPr>
        <w:fldChar w:fldCharType="begin"/>
      </w:r>
      <w:r w:rsidRPr="007A4664">
        <w:rPr>
          <w:szCs w:val="24"/>
        </w:rPr>
        <w:instrText xml:space="preserve"> ADDIN EN.CITE &lt;EndNote&gt;&lt;Cite&gt;&lt;Author&gt;Megibow&lt;/Author&gt;&lt;Year&gt;2000&lt;/Year&gt;&lt;RecNum&gt;1032&lt;/RecNum&gt;&lt;DisplayText&gt;&lt;style face="superscript"&gt;[9]&lt;/style&gt;&lt;/DisplayText&gt;&lt;record&gt;&lt;rec-number&gt;1032&lt;/rec-number&gt;&lt;foreign-keys&gt;&lt;key app="EN" db-id="e9x2x95etr25daepady5af52fs5dx9xadwvz"&gt;1032&lt;/key&gt;&lt;/foreign-keys&gt;&lt;ref-type name="Journal Article"&gt;17&lt;/ref-type&gt;&lt;contributors&gt;&lt;authors&gt;&lt;author&gt;Megibow, A. J.&lt;/author&gt;&lt;author&gt;Ralls, P. W.&lt;/author&gt;&lt;author&gt;Balfe, D. M.&lt;/author&gt;&lt;author&gt;Bree, R. L.&lt;/author&gt;&lt;author&gt;DiSantis, D. J.&lt;/author&gt;&lt;author&gt;Glick, S. N.&lt;/author&gt;&lt;author&gt;Kidd, R.&lt;/author&gt;&lt;author&gt;Levine, M. S.&lt;/author&gt;&lt;author&gt;Mezwa, D. G.&lt;/author&gt;&lt;author&gt;Saini, S.&lt;/author&gt;&lt;author&gt;Shuman, W. P.&lt;/author&gt;&lt;author&gt;Greene, F. L.&lt;/author&gt;&lt;author&gt;Laine, L. A.&lt;/author&gt;&lt;author&gt;Lillemoe, K.&lt;/author&gt;&lt;/authors&gt;&lt;/contributors&gt;&lt;auth-address&gt;New York University Medical Center, NY, USA.&lt;/auth-address&gt;&lt;titles&gt;&lt;title&gt;Acute pancreatitis. American College of Radiology. ACR Appropriateness Criteria&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203-7&lt;/pages&gt;&lt;volume&gt;215 Suppl&lt;/volume&gt;&lt;edition&gt;2000/10/19&lt;/edition&gt;&lt;keywords&gt;&lt;keyword&gt;Diagnosis, Differential&lt;/keyword&gt;&lt;keyword&gt;*Diagnostic Imaging&lt;/keyword&gt;&lt;keyword&gt;Humans&lt;/keyword&gt;&lt;keyword&gt;Pancreas/pathology&lt;/keyword&gt;&lt;keyword&gt;Pancreatitis/*diagnosis/etiology&lt;/keyword&gt;&lt;keyword&gt;Pancreatitis, Acute Necrotizing/*diagnosis/etiology&lt;/keyword&gt;&lt;keyword&gt;Predictive Value of Tests&lt;/keyword&gt;&lt;/keywords&gt;&lt;dates&gt;&lt;year&gt;2000&lt;/year&gt;&lt;pub-dates&gt;&lt;date&gt;Jun&lt;/date&gt;&lt;/pub-dates&gt;&lt;/dates&gt;&lt;isbn&gt;0033-8419 (Print)&amp;#xD;0033-8419&lt;/isbn&gt;&lt;accession-num&gt;11037427&lt;/accession-num&gt;&lt;urls&gt;&lt;/urls&gt;&lt;remote-database-provider&gt;Nlm&lt;/remote-database-provider&gt;&lt;language&gt;eng&lt;/language&gt;&lt;/record&gt;&lt;/Cite&gt;&lt;/EndNote&gt;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9" w:tooltip="Megibow, 2000 #1032" w:history="1">
        <w:r w:rsidRPr="007A4664">
          <w:rPr>
            <w:noProof/>
            <w:szCs w:val="24"/>
            <w:vertAlign w:val="superscript"/>
          </w:rPr>
          <w:t>9</w:t>
        </w:r>
      </w:hyperlink>
      <w:r w:rsidRPr="007A4664">
        <w:rPr>
          <w:noProof/>
          <w:szCs w:val="24"/>
          <w:vertAlign w:val="superscript"/>
        </w:rPr>
        <w:t>]</w:t>
      </w:r>
      <w:r w:rsidRPr="007A4664">
        <w:rPr>
          <w:szCs w:val="24"/>
        </w:rPr>
        <w:fldChar w:fldCharType="end"/>
      </w:r>
      <w:r w:rsidRPr="007A4664">
        <w:rPr>
          <w:szCs w:val="24"/>
        </w:rPr>
        <w:t>.</w:t>
      </w:r>
    </w:p>
    <w:p w14:paraId="3CC9E021" w14:textId="77777777" w:rsidR="00122714" w:rsidRDefault="00122714" w:rsidP="003C0185">
      <w:pPr>
        <w:pStyle w:val="Style1"/>
        <w:spacing w:after="0"/>
        <w:ind w:firstLineChars="100" w:firstLine="240"/>
        <w:jc w:val="both"/>
        <w:rPr>
          <w:rFonts w:eastAsia="宋体"/>
          <w:szCs w:val="24"/>
          <w:lang w:eastAsia="zh-CN"/>
        </w:rPr>
      </w:pPr>
      <w:r w:rsidRPr="007A4664">
        <w:rPr>
          <w:szCs w:val="24"/>
        </w:rPr>
        <w:t xml:space="preserve">Ultrasound is limited in evaluating the entire pancreatic parenchyma; which is often partially or completely obscured by overlying bowel gas. It can however be helpful in monitoring the evolution of fluid collections, which occur as a result of acute pancreatitis, and in guiding diagnostic and therapeutic interventions. </w:t>
      </w:r>
    </w:p>
    <w:p w14:paraId="07C6390A" w14:textId="77777777" w:rsidR="003C0185" w:rsidRPr="003C0185" w:rsidRDefault="003C0185" w:rsidP="003C0185">
      <w:pPr>
        <w:pStyle w:val="Style1"/>
        <w:spacing w:after="0"/>
        <w:ind w:firstLineChars="100" w:firstLine="240"/>
        <w:jc w:val="both"/>
        <w:rPr>
          <w:rFonts w:eastAsia="宋体"/>
          <w:color w:val="auto"/>
          <w:szCs w:val="24"/>
          <w:lang w:eastAsia="zh-CN"/>
        </w:rPr>
      </w:pPr>
    </w:p>
    <w:p w14:paraId="27A830D9" w14:textId="1EAC2BD0" w:rsidR="00122714" w:rsidRPr="003C0185" w:rsidRDefault="003C0185" w:rsidP="007A4664">
      <w:pPr>
        <w:pStyle w:val="Style1"/>
        <w:spacing w:after="0"/>
        <w:jc w:val="both"/>
        <w:rPr>
          <w:rFonts w:eastAsia="宋体"/>
          <w:b/>
          <w:i/>
          <w:color w:val="auto"/>
          <w:szCs w:val="24"/>
          <w:lang w:eastAsia="zh-CN"/>
        </w:rPr>
      </w:pPr>
      <w:r w:rsidRPr="003C0185">
        <w:rPr>
          <w:b/>
          <w:i/>
          <w:szCs w:val="24"/>
        </w:rPr>
        <w:t>CECT</w:t>
      </w:r>
    </w:p>
    <w:p w14:paraId="7A66CD05" w14:textId="43B74F49" w:rsidR="00122714" w:rsidRPr="007A4664" w:rsidRDefault="00122714" w:rsidP="007A4664">
      <w:pPr>
        <w:pStyle w:val="Style1"/>
        <w:spacing w:after="0"/>
        <w:jc w:val="both"/>
        <w:rPr>
          <w:rFonts w:cs="Arial"/>
          <w:szCs w:val="24"/>
        </w:rPr>
      </w:pPr>
      <w:r w:rsidRPr="007A4664">
        <w:rPr>
          <w:szCs w:val="24"/>
        </w:rPr>
        <w:t>CECT can show morphologic characteristic findings that allow for establishing the diagnosis of acute pancreatitis and determining the extent of disease severity. The best time for performing CECT in acute pancreatitis not well established and if performed immediately after the onset of symptoms, the full extent of pancreatic damage and its severity can be easily underestimated</w:t>
      </w:r>
      <w:r w:rsidRPr="007A4664">
        <w:rPr>
          <w:szCs w:val="24"/>
        </w:rPr>
        <w:fldChar w:fldCharType="begin">
          <w:fldData xml:space="preserve">PEVuZE5vdGU+PENpdGU+PEF1dGhvcj5CYW5rczwvQXV0aG9yPjxZZWFyPjIwMDY8L1llYXI+PFJl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bG9neTwvYWJici0xPjwvYWx0LXBlcmlvZGljYWw+PHBhZ2VzPjIzNzktNDAwPC9wYWdlcz48dm9s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LXBlcmlvZGljYWw+PHBhZ2VzPjEwNzctODU8L3BhZ2VzPjx2b2x1bWU+Njwvdm9sdW1lPjxudW1i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</w:fldData>
        </w:fldChar>
      </w:r>
      <w:r w:rsidRPr="007A4664">
        <w:rPr>
          <w:szCs w:val="24"/>
        </w:rPr>
        <w:instrText xml:space="preserve"> ADDIN EN.CITE </w:instrText>
      </w:r>
      <w:r w:rsidRPr="007A4664">
        <w:rPr>
          <w:szCs w:val="24"/>
        </w:rPr>
        <w:fldChar w:fldCharType="begin">
          <w:fldData xml:space="preserve">PEVuZE5vdGU+PENpdGU+PEF1dGhvcj5CYW5rczwvQXV0aG9yPjxZZWFyPjIwMDY8L1llYXI+PFJl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LXBlcmlvZGljYWw+PHBhZ2VzPjEwNzctODU8L3BhZ2VzPjx2b2x1bWU+Njwvdm9sdW1lPjxudW1i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0" w:tooltip="Banks, 2006 #1035" w:history="1">
        <w:r w:rsidRPr="007A4664">
          <w:rPr>
            <w:noProof/>
            <w:szCs w:val="24"/>
            <w:vertAlign w:val="superscript"/>
          </w:rPr>
          <w:t>10</w:t>
        </w:r>
      </w:hyperlink>
      <w:r w:rsidR="003C0185">
        <w:rPr>
          <w:noProof/>
          <w:szCs w:val="24"/>
          <w:vertAlign w:val="superscript"/>
        </w:rPr>
        <w:t>,</w:t>
      </w:r>
      <w:hyperlink w:anchor="_ENREF_11" w:tooltip="Morgan, 2008 #1036" w:history="1">
        <w:r w:rsidRPr="007A4664">
          <w:rPr>
            <w:noProof/>
            <w:szCs w:val="24"/>
            <w:vertAlign w:val="superscript"/>
          </w:rPr>
          <w:t>11</w:t>
        </w:r>
      </w:hyperlink>
      <w:r w:rsidRPr="007A4664">
        <w:rPr>
          <w:noProof/>
          <w:szCs w:val="24"/>
          <w:vertAlign w:val="superscript"/>
        </w:rPr>
        <w:t>]</w:t>
      </w:r>
      <w:r w:rsidRPr="007A4664">
        <w:rPr>
          <w:szCs w:val="24"/>
        </w:rPr>
        <w:fldChar w:fldCharType="end"/>
      </w:r>
      <w:r w:rsidRPr="007A4664">
        <w:rPr>
          <w:szCs w:val="24"/>
        </w:rPr>
        <w:t>.</w:t>
      </w:r>
      <w:r w:rsidRPr="007A4664">
        <w:rPr>
          <w:color w:val="FF0000"/>
          <w:szCs w:val="24"/>
        </w:rPr>
        <w:t xml:space="preserve"> </w:t>
      </w:r>
      <w:r w:rsidRPr="007A4664">
        <w:rPr>
          <w:rFonts w:cs="Arial"/>
          <w:szCs w:val="24"/>
        </w:rPr>
        <w:t>Conversely, a CECT obtained more than 5 days after onset of symptoms that reveals a normal aspect of the pancreas or only mild inﬂammatory changes (fat stranding) surrounding the pancreas virtually excludes a severe form of acute pancreatitis</w:t>
      </w:r>
      <w:r w:rsidRPr="007A4664">
        <w:rPr>
          <w:rFonts w:cs="Arial"/>
          <w:szCs w:val="24"/>
        </w:rPr>
        <w:fldChar w:fldCharType="begin"/>
      </w:r>
      <w:r w:rsidRPr="007A4664">
        <w:rPr>
          <w:rFonts w:cs="Arial"/>
          <w:szCs w:val="24"/>
        </w:rPr>
        <w:instrText xml:space="preserve"> ADDIN EN.CITE &lt;EndNote&gt;&lt;Cite&gt;&lt;Author&gt;Moulton&lt;/Author&gt;&lt;Year&gt;1991&lt;/Year&gt;&lt;RecNum&gt;1001&lt;/RecNum&gt;&lt;DisplayText&gt;&lt;style face="superscript"&gt;[12]&lt;/style&gt;&lt;/DisplayText&gt;&lt;record&gt;&lt;rec-number&gt;1001&lt;/rec-number&gt;&lt;foreign-keys&gt;&lt;key app="EN" db-id="e9x2x95etr25daepady5af52fs5dx9xadwvz"&gt;1001&lt;/key&gt;&lt;/foreign-keys&gt;&lt;ref-type name="Journal Article"&gt;17&lt;/ref-type&gt;&lt;contributors&gt;&lt;authors&gt;&lt;author&gt;Moulton, J. S.&lt;/author&gt;&lt;/authors&gt;&lt;/contributors&gt;&lt;auth-address&gt;University of Cincinnati Medical Center, Department of Radiology, OH 45267-0558.&lt;/auth-address&gt;&lt;titles&gt;&lt;title&gt;The radiologic assessment of acute pancreatitis and its complications&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S13-22&lt;/pages&gt;&lt;volume&gt;6 Suppl 1&lt;/volume&gt;&lt;edition&gt;1991/01/01&lt;/edition&gt;&lt;keywords&gt;&lt;keyword&gt;Acute Disease&lt;/keyword&gt;&lt;keyword&gt;Humans&lt;/keyword&gt;&lt;keyword&gt;Pancreatitis/*complications/pathology/*radiography&lt;/keyword&gt;&lt;/keywords&gt;&lt;dates&gt;&lt;year&gt;1991&lt;/year&gt;&lt;/dates&gt;&lt;isbn&gt;0885-3177 (Print)&amp;#xD;0885-3177&lt;/isbn&gt;&lt;accession-num&gt;1788247&lt;/accession-num&gt;&lt;urls&gt;&lt;/urls&gt;&lt;remote-database-provider&gt;Nlm&lt;/remote-database-provider&gt;&lt;language&gt;eng&lt;/language&gt;&lt;/record&gt;&lt;/Cite&gt;&lt;/EndNote&gt;</w:instrText>
      </w:r>
      <w:r w:rsidRPr="007A4664">
        <w:rPr>
          <w:rFonts w:cs="Arial"/>
          <w:szCs w:val="24"/>
        </w:rPr>
        <w:fldChar w:fldCharType="separate"/>
      </w:r>
      <w:r w:rsidRPr="007A4664">
        <w:rPr>
          <w:rFonts w:cs="Arial"/>
          <w:noProof/>
          <w:szCs w:val="24"/>
          <w:vertAlign w:val="superscript"/>
        </w:rPr>
        <w:t>[</w:t>
      </w:r>
      <w:hyperlink w:anchor="_ENREF_12" w:tooltip="Moulton, 1991 #1001" w:history="1">
        <w:r w:rsidRPr="007A4664">
          <w:rPr>
            <w:rFonts w:cs="Arial"/>
            <w:noProof/>
            <w:szCs w:val="24"/>
            <w:vertAlign w:val="superscript"/>
          </w:rPr>
          <w:t>12</w:t>
        </w:r>
      </w:hyperlink>
      <w:r w:rsidRPr="007A4664">
        <w:rPr>
          <w:rFonts w:cs="Arial"/>
          <w:noProof/>
          <w:szCs w:val="24"/>
          <w:vertAlign w:val="superscript"/>
        </w:rPr>
        <w:t>]</w:t>
      </w:r>
      <w:r w:rsidRPr="007A4664">
        <w:rPr>
          <w:rFonts w:cs="Arial"/>
          <w:szCs w:val="24"/>
        </w:rPr>
        <w:fldChar w:fldCharType="end"/>
      </w:r>
      <w:r w:rsidRPr="007A4664">
        <w:rPr>
          <w:rFonts w:cs="Arial"/>
          <w:szCs w:val="24"/>
        </w:rPr>
        <w:t>.</w:t>
      </w:r>
    </w:p>
    <w:p w14:paraId="54D43100" w14:textId="77777777" w:rsidR="00122714" w:rsidRPr="007A4664" w:rsidRDefault="00122714" w:rsidP="003C0185">
      <w:pPr>
        <w:pStyle w:val="Style1"/>
        <w:spacing w:after="0"/>
        <w:ind w:firstLineChars="100" w:firstLine="240"/>
        <w:jc w:val="both"/>
        <w:rPr>
          <w:szCs w:val="24"/>
        </w:rPr>
      </w:pPr>
      <w:r w:rsidRPr="007A4664">
        <w:rPr>
          <w:szCs w:val="24"/>
        </w:rPr>
        <w:t>Not all patients with acute pancreatitis need to undergo contrast-enhanced CT. In general, CT is not indicated in patients who are clinically classiﬁed as having mild pancreatitis (no clinical signs of severe pancreatitis) and show rapid improvement with appropriate medical management. CT should be used in patients who are classiﬁed as having severe pancreatitis or are at risk of developing severe pancreatitis; ideally after 72 hours, to best assess the full extent of the disease</w:t>
      </w:r>
      <w:r w:rsidRPr="007A4664">
        <w:rPr>
          <w:szCs w:val="24"/>
        </w:rPr>
        <w:fldChar w:fldCharType="begin">
          <w:fldData xml:space="preserve">PEVuZE5vdGU+PENpdGU+PEF1dGhvcj5UaG9lbmk8L0F1dGhvcj48WWVhcj4yMDEyPC9ZZWFyPjxS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ZT48YWJici0xPlJhZGlvbG9neTwvYWJici0xPjwvYWx0LXBlcmlvZGljYWw+PHBhZ2VzPjc1MS02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</w:fldData>
        </w:fldChar>
      </w:r>
      <w:r w:rsidRPr="007A4664">
        <w:rPr>
          <w:szCs w:val="24"/>
        </w:rPr>
        <w:instrText xml:space="preserve"> ADDIN EN.CITE </w:instrText>
      </w:r>
      <w:r w:rsidRPr="007A4664">
        <w:rPr>
          <w:szCs w:val="24"/>
        </w:rPr>
        <w:fldChar w:fldCharType="begin">
          <w:fldData xml:space="preserve">PEVuZE5vdGU+PENpdGU+PEF1dGhvcj5UaG9lbmk8L0F1dGhvcj48WWVhcj4yMDEyPC9ZZWFyPjxS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ZT48YWJici0xPlJhZGlvbG9neTwvYWJici0xPjwvYWx0LXBlcmlvZGljYWw+PHBhZ2VzPjc1MS02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3" w:tooltip="Thoeni, 2012 #877" w:history="1">
        <w:r w:rsidRPr="007A4664">
          <w:rPr>
            <w:noProof/>
            <w:szCs w:val="24"/>
            <w:vertAlign w:val="superscript"/>
          </w:rPr>
          <w:t>13</w:t>
        </w:r>
      </w:hyperlink>
      <w:r w:rsidRPr="007A4664">
        <w:rPr>
          <w:noProof/>
          <w:szCs w:val="24"/>
          <w:vertAlign w:val="superscript"/>
        </w:rPr>
        <w:t>]</w:t>
      </w:r>
      <w:r w:rsidRPr="007A4664">
        <w:rPr>
          <w:szCs w:val="24"/>
        </w:rPr>
        <w:fldChar w:fldCharType="end"/>
      </w:r>
      <w:r w:rsidRPr="007A4664">
        <w:rPr>
          <w:szCs w:val="24"/>
        </w:rPr>
        <w:t xml:space="preserve">. </w:t>
      </w:r>
    </w:p>
    <w:p w14:paraId="6B68B453" w14:textId="77777777" w:rsidR="00122714" w:rsidRPr="007A4664" w:rsidRDefault="00122714" w:rsidP="003C0185">
      <w:pPr>
        <w:pStyle w:val="Style1"/>
        <w:spacing w:after="0"/>
        <w:ind w:firstLineChars="100" w:firstLine="240"/>
        <w:jc w:val="both"/>
        <w:rPr>
          <w:color w:val="auto"/>
          <w:szCs w:val="24"/>
        </w:rPr>
      </w:pPr>
      <w:r w:rsidRPr="007A4664">
        <w:rPr>
          <w:szCs w:val="24"/>
        </w:rPr>
        <w:t>CT should be repeated when the clinical picture drastically changes, such as with sudden onset of fever, decrease in hematocrit or sepsis.</w:t>
      </w:r>
      <w:r w:rsidRPr="007A4664">
        <w:rPr>
          <w:color w:val="FF0000"/>
          <w:szCs w:val="24"/>
        </w:rPr>
        <w:t xml:space="preserve"> </w:t>
      </w:r>
      <w:r w:rsidRPr="007A4664">
        <w:rPr>
          <w:szCs w:val="24"/>
        </w:rPr>
        <w:t>CT can also be useful to guide catheter placement for drainage and to assess success of treatment in patients</w:t>
      </w:r>
      <w:r w:rsidRPr="007A4664">
        <w:rPr>
          <w:color w:val="C0504D" w:themeColor="accent2"/>
          <w:szCs w:val="24"/>
        </w:rPr>
        <w:t> </w:t>
      </w:r>
      <w:r w:rsidRPr="007A4664">
        <w:rPr>
          <w:color w:val="auto"/>
          <w:szCs w:val="24"/>
        </w:rPr>
        <w:t xml:space="preserve">who underwent percutaneous drainage or other interventions. </w:t>
      </w:r>
    </w:p>
    <w:p w14:paraId="2ADAC080" w14:textId="18EF5CFE" w:rsidR="00122714" w:rsidRPr="007A4664" w:rsidRDefault="00122714" w:rsidP="007A4664">
      <w:pPr>
        <w:pStyle w:val="Style1"/>
        <w:spacing w:after="0"/>
        <w:jc w:val="both"/>
        <w:rPr>
          <w:color w:val="C0504D" w:themeColor="accent2"/>
          <w:szCs w:val="24"/>
        </w:rPr>
      </w:pPr>
      <w:r w:rsidRPr="007A4664">
        <w:rPr>
          <w:color w:val="auto"/>
          <w:szCs w:val="24"/>
        </w:rPr>
        <w:t>Furthermore, in patients with their first episode of pancreatitis who are over 40 years of age and have no identifiable cause for pancreatitis, contrast-enhanced CT should be used to exclude a possible neoplasm</w:t>
      </w:r>
      <w:r w:rsidRPr="007A4664">
        <w:rPr>
          <w:color w:val="auto"/>
          <w:szCs w:val="24"/>
        </w:rPr>
        <w:fldChar w:fldCharType="begin">
          <w:fldData xml:space="preserve">PEVuZE5vdGU+PENpdGU+PEF1dGhvcj5UaG9lbmk8L0F1dGhvcj48WWVhcj4yMDEyPC9ZZWFyPjxS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ZT48YWJici0xPlJhZGlvbG9neTwvYWJici0xPjwvYWx0LXBlcmlvZGljYWw+PHBhZ2VzPjc1MS02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</w:fldData>
        </w:fldChar>
      </w:r>
      <w:r w:rsidRPr="007A4664">
        <w:rPr>
          <w:color w:val="auto"/>
          <w:szCs w:val="24"/>
        </w:rPr>
        <w:instrText xml:space="preserve"> ADDIN EN.CITE </w:instrText>
      </w:r>
      <w:r w:rsidRPr="007A4664">
        <w:rPr>
          <w:color w:val="auto"/>
          <w:szCs w:val="24"/>
        </w:rPr>
        <w:fldChar w:fldCharType="begin">
          <w:fldData xml:space="preserve">PEVuZE5vdGU+PENpdGU+PEF1dGhvcj5UaG9lbmk8L0F1dGhvcj48WWVhcj4yMDEyPC9ZZWFyPjxS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</w:fldData>
        </w:fldChar>
      </w:r>
      <w:r w:rsidRPr="007A4664">
        <w:rPr>
          <w:color w:val="auto"/>
          <w:szCs w:val="24"/>
        </w:rPr>
        <w:instrText xml:space="preserve"> ADDIN EN.CITE.DATA </w:instrText>
      </w:r>
      <w:r w:rsidRPr="007A4664">
        <w:rPr>
          <w:color w:val="auto"/>
          <w:szCs w:val="24"/>
        </w:rPr>
      </w:r>
      <w:r w:rsidRPr="007A4664">
        <w:rPr>
          <w:color w:val="auto"/>
          <w:szCs w:val="24"/>
        </w:rPr>
        <w:fldChar w:fldCharType="end"/>
      </w:r>
      <w:r w:rsidRPr="007A4664">
        <w:rPr>
          <w:color w:val="auto"/>
          <w:szCs w:val="24"/>
        </w:rPr>
      </w:r>
      <w:r w:rsidRPr="007A4664">
        <w:rPr>
          <w:color w:val="auto"/>
          <w:szCs w:val="24"/>
        </w:rPr>
        <w:fldChar w:fldCharType="separate"/>
      </w:r>
      <w:r w:rsidRPr="007A4664">
        <w:rPr>
          <w:noProof/>
          <w:color w:val="auto"/>
          <w:szCs w:val="24"/>
          <w:vertAlign w:val="superscript"/>
        </w:rPr>
        <w:t>[</w:t>
      </w:r>
      <w:hyperlink w:anchor="_ENREF_13" w:tooltip="Thoeni, 2012 #877" w:history="1">
        <w:r w:rsidRPr="007A4664">
          <w:rPr>
            <w:noProof/>
            <w:color w:val="auto"/>
            <w:szCs w:val="24"/>
            <w:vertAlign w:val="superscript"/>
          </w:rPr>
          <w:t>13</w:t>
        </w:r>
      </w:hyperlink>
      <w:r w:rsidRPr="007A4664">
        <w:rPr>
          <w:noProof/>
          <w:color w:val="auto"/>
          <w:szCs w:val="24"/>
          <w:vertAlign w:val="superscript"/>
        </w:rPr>
        <w:t>]</w:t>
      </w:r>
      <w:r w:rsidRPr="007A4664">
        <w:rPr>
          <w:color w:val="auto"/>
          <w:szCs w:val="24"/>
        </w:rPr>
        <w:fldChar w:fldCharType="end"/>
      </w:r>
      <w:r w:rsidR="00F46DB5" w:rsidRPr="007A4664">
        <w:rPr>
          <w:color w:val="auto"/>
          <w:szCs w:val="24"/>
        </w:rPr>
        <w:t xml:space="preserve"> </w:t>
      </w:r>
      <w:r w:rsidR="0015599B" w:rsidRPr="007A4664">
        <w:rPr>
          <w:color w:val="auto"/>
          <w:szCs w:val="24"/>
        </w:rPr>
        <w:t>(Table 1)</w:t>
      </w:r>
      <w:r w:rsidR="00F46DB5" w:rsidRPr="007A4664">
        <w:rPr>
          <w:color w:val="auto"/>
          <w:szCs w:val="24"/>
        </w:rPr>
        <w:t>.</w:t>
      </w:r>
      <w:r w:rsidRPr="007A4664">
        <w:rPr>
          <w:color w:val="auto"/>
          <w:szCs w:val="24"/>
        </w:rPr>
        <w:t> </w:t>
      </w:r>
    </w:p>
    <w:p w14:paraId="2517BB27" w14:textId="6DDDEE5D" w:rsidR="00122714" w:rsidRDefault="00122714" w:rsidP="003C0185">
      <w:pPr>
        <w:pStyle w:val="Style1"/>
        <w:spacing w:after="0"/>
        <w:ind w:firstLineChars="100" w:firstLine="240"/>
        <w:jc w:val="both"/>
        <w:rPr>
          <w:rFonts w:eastAsia="宋体" w:cs="Times New Roman"/>
          <w:szCs w:val="24"/>
          <w:lang w:eastAsia="zh-CN"/>
        </w:rPr>
      </w:pPr>
      <w:r w:rsidRPr="007A4664">
        <w:rPr>
          <w:szCs w:val="24"/>
        </w:rPr>
        <w:lastRenderedPageBreak/>
        <w:t>The main limiting factors for CECT are ionizing radiation, use of iodinated contrast material; especially in patients in with renal failure or contrast allergy and moderate sensitivity in identifying gallstones and biliary stones</w:t>
      </w:r>
      <w:r w:rsidRPr="007A4664">
        <w:rPr>
          <w:szCs w:val="24"/>
        </w:rPr>
        <w:fldChar w:fldCharType="begin">
          <w:fldData xml:space="preserve">PEVuZE5vdGU+PENpdGU+PEF1dGhvcj5BbmRlcnNvbjwvQXV0aG9yPjxZZWFyPjIwMDY8L1llYXI+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</w:fldData>
        </w:fldChar>
      </w:r>
      <w:r w:rsidRPr="007A4664">
        <w:rPr>
          <w:szCs w:val="24"/>
        </w:rPr>
        <w:instrText xml:space="preserve"> ADDIN EN.CITE </w:instrText>
      </w:r>
      <w:r w:rsidRPr="007A4664">
        <w:rPr>
          <w:szCs w:val="24"/>
        </w:rPr>
        <w:fldChar w:fldCharType="begin">
          <w:fldData xml:space="preserve">PEVuZE5vdGU+PENpdGU+PEF1dGhvcj5BbmRlcnNvbjwvQXV0aG9yPjxZZWFyPjIwMDY8L1llYXI+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4" w:tooltip="Anderson, 2006 #1033" w:history="1">
        <w:r w:rsidRPr="007A4664">
          <w:rPr>
            <w:noProof/>
            <w:szCs w:val="24"/>
            <w:vertAlign w:val="superscript"/>
          </w:rPr>
          <w:t>14</w:t>
        </w:r>
      </w:hyperlink>
      <w:r w:rsidR="003C0185">
        <w:rPr>
          <w:noProof/>
          <w:szCs w:val="24"/>
          <w:vertAlign w:val="superscript"/>
        </w:rPr>
        <w:t>,</w:t>
      </w:r>
      <w:hyperlink w:anchor="_ENREF_15" w:tooltip="Anderson, 2008 #1034" w:history="1">
        <w:r w:rsidRPr="007A4664">
          <w:rPr>
            <w:noProof/>
            <w:szCs w:val="24"/>
            <w:vertAlign w:val="superscript"/>
          </w:rPr>
          <w:t>15</w:t>
        </w:r>
      </w:hyperlink>
      <w:r w:rsidRPr="007A4664">
        <w:rPr>
          <w:noProof/>
          <w:szCs w:val="24"/>
          <w:vertAlign w:val="superscript"/>
        </w:rPr>
        <w:t>]</w:t>
      </w:r>
      <w:r w:rsidRPr="007A4664">
        <w:rPr>
          <w:szCs w:val="24"/>
        </w:rPr>
        <w:fldChar w:fldCharType="end"/>
      </w:r>
      <w:r w:rsidRPr="007A4664">
        <w:rPr>
          <w:szCs w:val="24"/>
        </w:rPr>
        <w:t>. The above limiting factors can be over</w:t>
      </w:r>
      <w:r w:rsidRPr="007A4664">
        <w:rPr>
          <w:szCs w:val="24"/>
        </w:rPr>
        <w:softHyphen/>
        <w:t>come by using MRI; which</w:t>
      </w:r>
      <w:r w:rsidRPr="007A4664">
        <w:rPr>
          <w:rFonts w:cs="Times New Roman"/>
          <w:szCs w:val="24"/>
        </w:rPr>
        <w:t xml:space="preserve"> does not use ionizing radiation; allowing it to be used during pregnancy, in patients with recurrent pancreatitis and for patients requiring multiple follow-up exams.</w:t>
      </w:r>
      <w:r w:rsidRPr="007A4664">
        <w:rPr>
          <w:szCs w:val="24"/>
        </w:rPr>
        <w:t xml:space="preserve"> Non-enhanc</w:t>
      </w:r>
      <w:r w:rsidR="00915FBE" w:rsidRPr="007A4664">
        <w:rPr>
          <w:szCs w:val="24"/>
        </w:rPr>
        <w:t xml:space="preserve">ed </w:t>
      </w:r>
      <w:r w:rsidRPr="007A4664">
        <w:rPr>
          <w:szCs w:val="24"/>
        </w:rPr>
        <w:t xml:space="preserve">MRI seems to be more accurate and reliable for </w:t>
      </w:r>
      <w:r w:rsidRPr="007A4664">
        <w:rPr>
          <w:rFonts w:cs="Times New Roman"/>
          <w:szCs w:val="24"/>
        </w:rPr>
        <w:t xml:space="preserve">the early assessment of severity and prognosis of acute pancreatitis than is contrast-enhanced </w:t>
      </w:r>
      <w:proofErr w:type="gramStart"/>
      <w:r w:rsidRPr="007A4664">
        <w:rPr>
          <w:rFonts w:cs="Times New Roman"/>
          <w:szCs w:val="24"/>
        </w:rPr>
        <w:t>CT</w:t>
      </w:r>
      <w:proofErr w:type="gramEnd"/>
      <w:r w:rsidRPr="007A4664">
        <w:rPr>
          <w:rFonts w:cs="Times New Roman"/>
          <w:szCs w:val="24"/>
        </w:rPr>
        <w:fldChar w:fldCharType="begin">
          <w:fldData xml:space="preserve">PEVuZE5vdGU+PENpdGU+PEF1dGhvcj5LaW08L0F1dGhvcj48WWVhcj4yMDA5PC9ZZWFyPjxSZWNO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b2VudGVyb2xvZ3k8L2FiYnItMT48L2FsdC1wZXJpb2RpY2FsPjxwYWdlcz45OTctMTAwNDwvcGFn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</w:fldData>
        </w:fldChar>
      </w:r>
      <w:r w:rsidRPr="007A4664">
        <w:rPr>
          <w:rFonts w:cs="Times New Roman"/>
          <w:szCs w:val="24"/>
        </w:rPr>
        <w:instrText xml:space="preserve"> ADDIN EN.CITE </w:instrText>
      </w:r>
      <w:r w:rsidRPr="007A4664">
        <w:rPr>
          <w:rFonts w:cs="Times New Roman"/>
          <w:szCs w:val="24"/>
        </w:rPr>
        <w:fldChar w:fldCharType="begin">
          <w:fldData xml:space="preserve">PEVuZE5vdGU+PENpdGU+PEF1dGhvcj5LaW08L0F1dGhvcj48WWVhcj4yMDA5PC9ZZWFyPjxSZWNO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</w:fldData>
        </w:fldChar>
      </w:r>
      <w:r w:rsidRPr="007A4664">
        <w:rPr>
          <w:rFonts w:cs="Times New Roman"/>
          <w:szCs w:val="24"/>
        </w:rPr>
        <w:instrText xml:space="preserve"> ADDIN EN.CITE.DATA </w:instrText>
      </w:r>
      <w:r w:rsidRPr="007A4664">
        <w:rPr>
          <w:rFonts w:cs="Times New Roman"/>
          <w:szCs w:val="24"/>
        </w:rPr>
      </w:r>
      <w:r w:rsidRPr="007A4664">
        <w:rPr>
          <w:rFonts w:cs="Times New Roman"/>
          <w:szCs w:val="24"/>
        </w:rPr>
        <w:fldChar w:fldCharType="end"/>
      </w:r>
      <w:r w:rsidRPr="007A4664">
        <w:rPr>
          <w:rFonts w:cs="Times New Roman"/>
          <w:szCs w:val="24"/>
        </w:rPr>
      </w:r>
      <w:r w:rsidRPr="007A4664">
        <w:rPr>
          <w:rFonts w:cs="Times New Roman"/>
          <w:szCs w:val="24"/>
        </w:rPr>
        <w:fldChar w:fldCharType="separate"/>
      </w:r>
      <w:r w:rsidRPr="007A4664">
        <w:rPr>
          <w:rFonts w:cs="Times New Roman"/>
          <w:noProof/>
          <w:szCs w:val="24"/>
          <w:vertAlign w:val="superscript"/>
        </w:rPr>
        <w:t>[</w:t>
      </w:r>
      <w:hyperlink w:anchor="_ENREF_16" w:tooltip="Kim, 2009 #1039" w:history="1">
        <w:r w:rsidRPr="007A4664">
          <w:rPr>
            <w:rFonts w:cs="Times New Roman"/>
            <w:noProof/>
            <w:szCs w:val="24"/>
            <w:vertAlign w:val="superscript"/>
          </w:rPr>
          <w:t>16-18</w:t>
        </w:r>
      </w:hyperlink>
      <w:r w:rsidRPr="007A4664">
        <w:rPr>
          <w:rFonts w:cs="Times New Roman"/>
          <w:noProof/>
          <w:szCs w:val="24"/>
          <w:vertAlign w:val="superscript"/>
        </w:rPr>
        <w:t>]</w:t>
      </w:r>
      <w:r w:rsidRPr="007A4664">
        <w:rPr>
          <w:rFonts w:cs="Times New Roman"/>
          <w:szCs w:val="24"/>
        </w:rPr>
        <w:fldChar w:fldCharType="end"/>
      </w:r>
      <w:r w:rsidRPr="007A4664">
        <w:rPr>
          <w:rFonts w:cs="Times New Roman"/>
          <w:szCs w:val="24"/>
        </w:rPr>
        <w:t>;</w:t>
      </w:r>
      <w:r w:rsidRPr="007A4664">
        <w:rPr>
          <w:rFonts w:cs="Times New Roman"/>
          <w:bCs/>
          <w:color w:val="C0504D" w:themeColor="accent2"/>
          <w:szCs w:val="24"/>
        </w:rPr>
        <w:t xml:space="preserve"> </w:t>
      </w:r>
      <w:r w:rsidRPr="007A4664">
        <w:rPr>
          <w:rFonts w:cs="Times New Roman"/>
          <w:szCs w:val="24"/>
        </w:rPr>
        <w:t xml:space="preserve">thus proving beneficial in patients with renal failure and history of contrast allergy. </w:t>
      </w:r>
    </w:p>
    <w:p w14:paraId="5B01C538" w14:textId="77777777" w:rsidR="003C0185" w:rsidRPr="003C0185" w:rsidRDefault="003C0185" w:rsidP="003C0185">
      <w:pPr>
        <w:pStyle w:val="Style1"/>
        <w:spacing w:after="0"/>
        <w:ind w:firstLineChars="100" w:firstLine="240"/>
        <w:jc w:val="both"/>
        <w:rPr>
          <w:rFonts w:eastAsia="宋体" w:cs="Times New Roman"/>
          <w:szCs w:val="24"/>
          <w:lang w:eastAsia="zh-CN"/>
        </w:rPr>
      </w:pPr>
    </w:p>
    <w:p w14:paraId="1A739A0B" w14:textId="44F3E0BE" w:rsidR="00122714" w:rsidRPr="003C0185" w:rsidRDefault="003C0185" w:rsidP="007A4664">
      <w:pPr>
        <w:pStyle w:val="Style1"/>
        <w:spacing w:after="0"/>
        <w:jc w:val="both"/>
        <w:rPr>
          <w:rFonts w:eastAsia="宋体"/>
          <w:b/>
          <w:i/>
          <w:szCs w:val="24"/>
          <w:lang w:eastAsia="zh-CN"/>
        </w:rPr>
      </w:pPr>
      <w:r w:rsidRPr="003C0185">
        <w:rPr>
          <w:b/>
          <w:i/>
          <w:szCs w:val="24"/>
        </w:rPr>
        <w:t>MRI</w:t>
      </w:r>
    </w:p>
    <w:p w14:paraId="5FE9476D" w14:textId="38024252" w:rsidR="00122714" w:rsidRPr="007A4664" w:rsidRDefault="00122714" w:rsidP="007A4664">
      <w:pPr>
        <w:pStyle w:val="Style1"/>
        <w:spacing w:after="0"/>
        <w:jc w:val="both"/>
        <w:rPr>
          <w:color w:val="FF0000"/>
          <w:szCs w:val="24"/>
        </w:rPr>
      </w:pPr>
      <w:r w:rsidRPr="007A4664">
        <w:rPr>
          <w:szCs w:val="24"/>
        </w:rPr>
        <w:t xml:space="preserve">Recent technological developments have dramatically improved the quality of abdominal MRI. Respiration, bowel peristalsis and vascular pulsations are major sources for artifacts affecting the accuracy and reproducibility of MRI. Breathing-independent sequences and respiratory gating techniques form the foundation of high-quality abdominopelvic MRI. New motion-robust MRI techniques provide promising results even in detection and characterization of pancreatic disease in patients that are not able to cooperate with breath-hold </w:t>
      </w:r>
      <w:proofErr w:type="gramStart"/>
      <w:r w:rsidRPr="007A4664">
        <w:rPr>
          <w:szCs w:val="24"/>
        </w:rPr>
        <w:t>instructions</w:t>
      </w:r>
      <w:proofErr w:type="gramEnd"/>
      <w:r w:rsidRPr="007A4664">
        <w:rPr>
          <w:szCs w:val="24"/>
        </w:rPr>
        <w:fldChar w:fldCharType="begin">
          <w:fldData xml:space="preserve">PEVuZE5vdGU+PENpdGU+PEF1dGhvcj5BemV2ZWRvPC9BdXRob3I+PFllYXI+MjAxMTwvWWVhcj48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NjUwLTc8L3BhZ2VzPjx2b2x1bWU+MTk3PC92b2x1bWU+PG51bWJlcj4zPC9udW1iZXI+PGVkaXRp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</w:fldData>
        </w:fldChar>
      </w:r>
      <w:r w:rsidRPr="007A4664">
        <w:rPr>
          <w:szCs w:val="24"/>
        </w:rPr>
        <w:instrText xml:space="preserve"> ADDIN EN.CITE </w:instrText>
      </w:r>
      <w:r w:rsidRPr="007A4664">
        <w:rPr>
          <w:szCs w:val="24"/>
        </w:rPr>
        <w:fldChar w:fldCharType="begin">
          <w:fldData xml:space="preserve">PEVuZE5vdGU+PENpdGU+PEF1dGhvcj5BemV2ZWRvPC9BdXRob3I+PFllYXI+MjAxMTwvWWVhcj48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NjUwLTc8L3BhZ2VzPjx2b2x1bWU+MTk3PC92b2x1bWU+PG51bWJlcj4zPC9udW1iZXI+PGVkaXRp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9" w:tooltip="Azevedo, 2011 #1047" w:history="1">
        <w:r w:rsidRPr="007A4664">
          <w:rPr>
            <w:noProof/>
            <w:szCs w:val="24"/>
            <w:vertAlign w:val="superscript"/>
          </w:rPr>
          <w:t>19</w:t>
        </w:r>
      </w:hyperlink>
      <w:r w:rsidRPr="007A4664">
        <w:rPr>
          <w:noProof/>
          <w:szCs w:val="24"/>
          <w:vertAlign w:val="superscript"/>
        </w:rPr>
        <w:t>]</w:t>
      </w:r>
      <w:r w:rsidRPr="007A4664">
        <w:rPr>
          <w:szCs w:val="24"/>
        </w:rPr>
        <w:fldChar w:fldCharType="end"/>
      </w:r>
      <w:r w:rsidRPr="007A4664">
        <w:rPr>
          <w:szCs w:val="24"/>
        </w:rPr>
        <w:t>.</w:t>
      </w:r>
      <w:r w:rsidRPr="007A4664">
        <w:rPr>
          <w:color w:val="FF0000"/>
          <w:szCs w:val="24"/>
        </w:rPr>
        <w:t xml:space="preserve"> </w:t>
      </w:r>
    </w:p>
    <w:p w14:paraId="1365F99E" w14:textId="43FDF5BF" w:rsidR="00122714" w:rsidRPr="007A4664" w:rsidRDefault="00122714" w:rsidP="003C0185">
      <w:pPr>
        <w:pStyle w:val="Style1"/>
        <w:spacing w:after="0"/>
        <w:ind w:firstLineChars="100" w:firstLine="240"/>
        <w:jc w:val="both"/>
        <w:rPr>
          <w:szCs w:val="24"/>
        </w:rPr>
      </w:pPr>
      <w:r w:rsidRPr="007A4664">
        <w:rPr>
          <w:szCs w:val="24"/>
        </w:rPr>
        <w:t>A variety of pulse sequences are currently used for abdominal MRI including T1- and T2-weighted sequences with or without fat-suppression and post-gadolinium T1-weighted sequences</w:t>
      </w:r>
      <w:r w:rsidR="00BE1B73" w:rsidRPr="007A4664">
        <w:rPr>
          <w:szCs w:val="24"/>
        </w:rPr>
        <w:t xml:space="preserve"> (Fig</w:t>
      </w:r>
      <w:r w:rsidR="003C0185">
        <w:rPr>
          <w:rFonts w:eastAsia="宋体" w:hint="eastAsia"/>
          <w:szCs w:val="24"/>
          <w:lang w:eastAsia="zh-CN"/>
        </w:rPr>
        <w:t>ure</w:t>
      </w:r>
      <w:r w:rsidR="00BE1B73" w:rsidRPr="007A4664">
        <w:rPr>
          <w:szCs w:val="24"/>
        </w:rPr>
        <w:t xml:space="preserve"> 1)</w:t>
      </w:r>
      <w:r w:rsidR="00C81A98" w:rsidRPr="007A4664">
        <w:rPr>
          <w:szCs w:val="24"/>
        </w:rPr>
        <w:t>.</w:t>
      </w:r>
      <w:r w:rsidRPr="007A4664">
        <w:rPr>
          <w:szCs w:val="24"/>
        </w:rPr>
        <w:t xml:space="preserve">  MR </w:t>
      </w:r>
      <w:proofErr w:type="spellStart"/>
      <w:r w:rsidRPr="007A4664">
        <w:rPr>
          <w:szCs w:val="24"/>
        </w:rPr>
        <w:t>Cholangiopancreatography</w:t>
      </w:r>
      <w:proofErr w:type="spellEnd"/>
      <w:r w:rsidRPr="007A4664">
        <w:rPr>
          <w:szCs w:val="24"/>
        </w:rPr>
        <w:t xml:space="preserve"> (MRCP) is routinely added to abdominal protocols to assess ductal obstruction, dilatation or </w:t>
      </w:r>
      <w:proofErr w:type="gramStart"/>
      <w:r w:rsidRPr="007A4664">
        <w:rPr>
          <w:szCs w:val="24"/>
        </w:rPr>
        <w:t>course</w:t>
      </w:r>
      <w:proofErr w:type="gramEnd"/>
      <w:r w:rsidRPr="007A4664">
        <w:rPr>
          <w:szCs w:val="24"/>
        </w:rPr>
        <w:fldChar w:fldCharType="begin">
          <w:fldData xml:space="preserve">PEVuZE5vdGU+PENpdGU+PEF1dGhvcj5CcmV0PC9BdXRob3I+PFllYXI+MTk5NjwvWWVhcj48UmVj
TnVtPjEwMDU8L1JlY051bT48RGlzcGxheVRleHQ+PHN0eWxlIGZhY2U9InN1cGVyc2NyaXB0Ij5b
MjAtMjJdPC9zdHlsZT48L0Rpc3BsYXlUZXh0PjxyZWNvcmQ+PHJlYy1udW1iZXI+MTAwNTwvcmVj
LW51bWJlcj48Zm9yZWlnbi1rZXlzPjxrZXkgYXBwPSJFTiIgZGItaWQ9ImU5eDJ4OTVldHIyNWRh
ZXBhZHk1YWY1MmZzNWR4OXhhZHd2eiI+MTAwNTwva2V5PjwvZm9yZWlnbi1rZXlzPjxyZWYtdHlw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YWJici0xPjwvYWx0LXBlcmlvZGljYWw+PHBhZ2VzPjk5LTEwMzwvcGFnZXM+PHZvbHVtZT4xOTk8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Z3k8L2FiYnItMT48L2FsdC1wZXJpb2RpY2FsPjxwYWdlcz40NTktNjQ8L3BhZ2VzPjx2b2x1bWU+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</w:fldData>
        </w:fldChar>
      </w:r>
      <w:r w:rsidRPr="007A4664">
        <w:rPr>
          <w:szCs w:val="24"/>
        </w:rPr>
        <w:instrText xml:space="preserve"> ADDIN EN.CITE </w:instrText>
      </w:r>
      <w:r w:rsidRPr="007A4664">
        <w:rPr>
          <w:szCs w:val="24"/>
        </w:rPr>
        <w:fldChar w:fldCharType="begin">
          <w:fldData xml:space="preserve">PEVuZE5vdGU+PENpdGU+PEF1dGhvcj5CcmV0PC9BdXRob3I+PFllYXI+MTk5NjwvWWVhcj48UmVj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YWJici0xPjwvYWx0LXBlcmlvZGljYWw+PHBhZ2VzPjk5LTEwMzwvcGFnZXM+PHZvbHVtZT4xOTk8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20" w:tooltip="Bret, 1996 #1005" w:history="1">
        <w:r w:rsidRPr="007A4664">
          <w:rPr>
            <w:noProof/>
            <w:szCs w:val="24"/>
            <w:vertAlign w:val="superscript"/>
          </w:rPr>
          <w:t>20-22</w:t>
        </w:r>
      </w:hyperlink>
      <w:r w:rsidRPr="007A4664">
        <w:rPr>
          <w:noProof/>
          <w:szCs w:val="24"/>
          <w:vertAlign w:val="superscript"/>
        </w:rPr>
        <w:t>]</w:t>
      </w:r>
      <w:r w:rsidRPr="007A4664">
        <w:rPr>
          <w:szCs w:val="24"/>
        </w:rPr>
        <w:fldChar w:fldCharType="end"/>
      </w:r>
      <w:r w:rsidR="00CC602B" w:rsidRPr="007A4664">
        <w:rPr>
          <w:szCs w:val="24"/>
        </w:rPr>
        <w:t xml:space="preserve"> </w:t>
      </w:r>
      <w:r w:rsidR="001D3C3F" w:rsidRPr="007A4664">
        <w:rPr>
          <w:szCs w:val="24"/>
        </w:rPr>
        <w:t>(Fig</w:t>
      </w:r>
      <w:r w:rsidR="003C0185">
        <w:rPr>
          <w:rFonts w:eastAsia="宋体" w:hint="eastAsia"/>
          <w:szCs w:val="24"/>
          <w:lang w:eastAsia="zh-CN"/>
        </w:rPr>
        <w:t>ure</w:t>
      </w:r>
      <w:r w:rsidR="001D3C3F" w:rsidRPr="007A4664">
        <w:rPr>
          <w:szCs w:val="24"/>
        </w:rPr>
        <w:t xml:space="preserve"> 2)</w:t>
      </w:r>
      <w:r w:rsidR="002442F4" w:rsidRPr="007A4664">
        <w:rPr>
          <w:szCs w:val="24"/>
        </w:rPr>
        <w:t>; providing</w:t>
      </w:r>
      <w:r w:rsidRPr="007A4664">
        <w:rPr>
          <w:szCs w:val="24"/>
        </w:rPr>
        <w:t xml:space="preserve"> comprehensive evaluation of full range of pancreatic diseases. Due to the increasing incidence of acute pancreatitis due to gallstones in the United States, it is more beneficial to consider MRCP as an initial diagnostic study. </w:t>
      </w:r>
    </w:p>
    <w:p w14:paraId="4A25CDC8" w14:textId="7F0BE343" w:rsidR="00122714" w:rsidRPr="007A4664" w:rsidRDefault="00122714" w:rsidP="003C0185">
      <w:pPr>
        <w:pStyle w:val="Style1"/>
        <w:spacing w:after="0"/>
        <w:ind w:firstLineChars="100" w:firstLine="240"/>
        <w:jc w:val="both"/>
        <w:rPr>
          <w:szCs w:val="24"/>
        </w:rPr>
      </w:pPr>
      <w:r w:rsidRPr="007A4664">
        <w:rPr>
          <w:szCs w:val="24"/>
        </w:rPr>
        <w:t xml:space="preserve">MRI is sensitive for detection of subtle changes of acute pancreatitis; particularly minor </w:t>
      </w:r>
      <w:proofErr w:type="spellStart"/>
      <w:r w:rsidRPr="007A4664">
        <w:rPr>
          <w:szCs w:val="24"/>
        </w:rPr>
        <w:t>peripancreatic</w:t>
      </w:r>
      <w:proofErr w:type="spellEnd"/>
      <w:r w:rsidRPr="007A4664">
        <w:rPr>
          <w:szCs w:val="24"/>
        </w:rPr>
        <w:t xml:space="preserve"> inﬂammatory changes; even in the setting of a morphologically normal pancreas on CT imaging; which may appear normal in up to 15</w:t>
      </w:r>
      <w:r w:rsidR="003C0185" w:rsidRPr="007A4664">
        <w:rPr>
          <w:szCs w:val="24"/>
        </w:rPr>
        <w:t>%</w:t>
      </w:r>
      <w:r w:rsidRPr="007A4664">
        <w:rPr>
          <w:szCs w:val="24"/>
        </w:rPr>
        <w:t>–30% of patients with clinical features of acute pancreatitis</w:t>
      </w:r>
      <w:r w:rsidRPr="007A4664">
        <w:rPr>
          <w:szCs w:val="24"/>
        </w:rPr>
        <w:fldChar w:fldCharType="begin"/>
      </w:r>
      <w:r w:rsidRPr="007A4664">
        <w:rPr>
          <w:szCs w:val="24"/>
        </w:rPr>
        <w:instrText xml:space="preserve"> ADDIN EN.CITE &lt;EndNote&gt;&lt;Cite&gt;&lt;Author&gt;Balthazar&lt;/Author&gt;&lt;Year&gt;1989&lt;/Year&gt;&lt;RecNum&gt;1016&lt;/RecNum&gt;&lt;DisplayText&gt;&lt;style face="superscript"&gt;[23]&lt;/style&gt;&lt;/DisplayText&gt;&lt;record&gt;&lt;rec-number&gt;1016&lt;/rec-number&gt;&lt;foreign-keys&gt;&lt;key app="EN" db-id="e9x2x95etr25daepady5af52fs5dx9xadwvz"&gt;1016&lt;/key&gt;&lt;/foreign-keys&gt;&lt;ref-type name="Journal Article"&gt;17&lt;/ref-type&gt;&lt;contributors&gt;&lt;authors&gt;&lt;author&gt;Balthazar, E. J.&lt;/author&gt;&lt;/authors&gt;&lt;/contributors&gt;&lt;auth-address&gt;New York University-Bellevue Medical Center, New York.&lt;/auth-address&gt;&lt;titles&gt;&lt;title&gt;CT diagnosis and staging of acute pancreatitis&lt;/title&gt;&lt;secondary-title&gt;Radiol Clin North Am&lt;/secondary-title&gt;&lt;alt-title&gt;Radiologic clinics of North America&lt;/alt-title&gt;&lt;/titles&gt;&lt;periodical&gt;&lt;full-title&gt;Radiol Clin North Am&lt;/full-title&gt;&lt;abbr-1&gt;Radiologic clinics of North America&lt;/abbr-1&gt;&lt;/periodical&gt;&lt;alt-periodical&gt;&lt;full-title&gt;Radiol Clin North Am&lt;/full-title&gt;&lt;abbr-1&gt;Radiologic clinics of North America&lt;/abbr-1&gt;&lt;/alt-periodical&gt;&lt;pages&gt;19-37&lt;/pages&gt;&lt;volume&gt;27&lt;/volume&gt;&lt;number&gt;1&lt;/number&gt;&lt;edition&gt;1989/01/01&lt;/edition&gt;&lt;keywords&gt;&lt;keyword&gt;Acute Disease&lt;/keyword&gt;&lt;keyword&gt;Humans&lt;/keyword&gt;&lt;keyword&gt;Pancreatic Diseases/etiology/radiography&lt;/keyword&gt;&lt;keyword&gt;Pancreatitis/complications/*radiography&lt;/keyword&gt;&lt;keyword&gt;*Tomography, X-Ray Computed&lt;/keyword&gt;&lt;/keywords&gt;&lt;dates&gt;&lt;year&gt;1989&lt;/year&gt;&lt;pub-dates&gt;&lt;date&gt;Jan&lt;/date&gt;&lt;/pub-dates&gt;&lt;/dates&gt;&lt;isbn&gt;0033-8389 (Print)&amp;#xD;0033-8389&lt;/isbn&gt;&lt;accession-num&gt;2642273&lt;/accession-num&gt;&lt;urls&gt;&lt;/urls&gt;&lt;remote-database-provider&gt;Nlm&lt;/remote-database-provider&gt;&lt;language&gt;eng&lt;/language&gt;&lt;/record&gt;&lt;/Cite&gt;&lt;/EndNote&gt;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3" w:tooltip="Balthazar, 1989 #1016" w:history="1">
        <w:r w:rsidRPr="007A4664">
          <w:rPr>
            <w:noProof/>
            <w:szCs w:val="24"/>
            <w:vertAlign w:val="superscript"/>
          </w:rPr>
          <w:t>23</w:t>
        </w:r>
      </w:hyperlink>
      <w:r w:rsidRPr="007A4664">
        <w:rPr>
          <w:noProof/>
          <w:szCs w:val="24"/>
          <w:vertAlign w:val="superscript"/>
        </w:rPr>
        <w:t>]</w:t>
      </w:r>
      <w:r w:rsidRPr="007A4664">
        <w:rPr>
          <w:szCs w:val="24"/>
        </w:rPr>
        <w:fldChar w:fldCharType="end"/>
      </w:r>
      <w:r w:rsidRPr="007A4664">
        <w:rPr>
          <w:szCs w:val="24"/>
        </w:rPr>
        <w:t xml:space="preserve">. The sensitivity of MRI exceeds </w:t>
      </w:r>
      <w:r w:rsidRPr="007A4664">
        <w:rPr>
          <w:szCs w:val="24"/>
        </w:rPr>
        <w:lastRenderedPageBreak/>
        <w:t>that of CT imaging, emphasizing its role in the evaluation of patients with clinically suspected acute pancreatitis and negative CT imaging findings.</w:t>
      </w:r>
    </w:p>
    <w:p w14:paraId="44C6E0C5" w14:textId="0F85ABD9" w:rsidR="00601A9B" w:rsidRPr="007A4664" w:rsidRDefault="00122714" w:rsidP="003C0185">
      <w:pPr>
        <w:pStyle w:val="Style1"/>
        <w:spacing w:after="0"/>
        <w:ind w:firstLineChars="100" w:firstLine="240"/>
        <w:jc w:val="both"/>
        <w:rPr>
          <w:szCs w:val="24"/>
        </w:rPr>
      </w:pPr>
      <w:r w:rsidRPr="007A4664">
        <w:rPr>
          <w:szCs w:val="24"/>
        </w:rPr>
        <w:t xml:space="preserve">It should be emphasized that MRI is a non-ionizing cross sectional imaging method and has a safer intravenous contrast profile in comparison </w:t>
      </w:r>
      <w:r w:rsidR="00616986" w:rsidRPr="007A4664">
        <w:rPr>
          <w:szCs w:val="24"/>
        </w:rPr>
        <w:t xml:space="preserve">to </w:t>
      </w:r>
      <w:r w:rsidRPr="007A4664">
        <w:rPr>
          <w:szCs w:val="24"/>
        </w:rPr>
        <w:t xml:space="preserve">CT. This is particularly important in </w:t>
      </w:r>
      <w:r w:rsidR="00601A9B" w:rsidRPr="007A4664">
        <w:rPr>
          <w:szCs w:val="24"/>
        </w:rPr>
        <w:t xml:space="preserve">radiosensitive populations and those </w:t>
      </w:r>
      <w:r w:rsidRPr="007A4664">
        <w:rPr>
          <w:szCs w:val="24"/>
        </w:rPr>
        <w:t xml:space="preserve">requiring repeated imaging </w:t>
      </w:r>
      <w:proofErr w:type="spellStart"/>
      <w:r w:rsidRPr="007A4664">
        <w:rPr>
          <w:szCs w:val="24"/>
        </w:rPr>
        <w:t>followup</w:t>
      </w:r>
      <w:proofErr w:type="spellEnd"/>
      <w:r w:rsidR="00601A9B" w:rsidRPr="007A4664">
        <w:rPr>
          <w:szCs w:val="24"/>
        </w:rPr>
        <w:t>.</w:t>
      </w:r>
      <w:r w:rsidRPr="007A4664">
        <w:rPr>
          <w:szCs w:val="24"/>
        </w:rPr>
        <w:t xml:space="preserve"> </w:t>
      </w:r>
      <w:r w:rsidR="00601A9B" w:rsidRPr="007A4664">
        <w:rPr>
          <w:szCs w:val="24"/>
        </w:rPr>
        <w:t xml:space="preserve">Additionally, </w:t>
      </w:r>
      <w:r w:rsidRPr="007A4664">
        <w:rPr>
          <w:szCs w:val="24"/>
        </w:rPr>
        <w:t xml:space="preserve">patients </w:t>
      </w:r>
      <w:r w:rsidR="00601A9B" w:rsidRPr="007A4664">
        <w:rPr>
          <w:szCs w:val="24"/>
        </w:rPr>
        <w:t xml:space="preserve">who present with acute pancreatitis often have a </w:t>
      </w:r>
      <w:r w:rsidRPr="007A4664">
        <w:rPr>
          <w:szCs w:val="24"/>
        </w:rPr>
        <w:t xml:space="preserve">degree of renal impairment. </w:t>
      </w:r>
    </w:p>
    <w:p w14:paraId="41A66625" w14:textId="77777777" w:rsidR="003C0185" w:rsidRDefault="00122714" w:rsidP="003C0185">
      <w:pPr>
        <w:pStyle w:val="Style1"/>
        <w:spacing w:after="0"/>
        <w:ind w:firstLineChars="100" w:firstLine="240"/>
        <w:jc w:val="both"/>
        <w:rPr>
          <w:rFonts w:eastAsia="宋体"/>
          <w:szCs w:val="24"/>
          <w:lang w:eastAsia="zh-CN"/>
        </w:rPr>
      </w:pPr>
      <w:r w:rsidRPr="007A4664">
        <w:rPr>
          <w:szCs w:val="24"/>
        </w:rPr>
        <w:t xml:space="preserve">The factors that make CECT the most frequently applied imaging approach in pancreatitis are related to </w:t>
      </w:r>
      <w:r w:rsidR="00601A9B" w:rsidRPr="007A4664">
        <w:rPr>
          <w:szCs w:val="24"/>
        </w:rPr>
        <w:t xml:space="preserve">its </w:t>
      </w:r>
      <w:r w:rsidRPr="007A4664">
        <w:rPr>
          <w:szCs w:val="24"/>
        </w:rPr>
        <w:t>universal availability (especially near the emergency room)</w:t>
      </w:r>
      <w:r w:rsidR="00601A9B" w:rsidRPr="007A4664">
        <w:rPr>
          <w:szCs w:val="24"/>
        </w:rPr>
        <w:t xml:space="preserve">, </w:t>
      </w:r>
      <w:r w:rsidRPr="007A4664">
        <w:rPr>
          <w:szCs w:val="24"/>
        </w:rPr>
        <w:t xml:space="preserve">faster scanning times, and relatively easier interpretability </w:t>
      </w:r>
      <w:r w:rsidR="00601A9B" w:rsidRPr="007A4664">
        <w:rPr>
          <w:szCs w:val="24"/>
        </w:rPr>
        <w:t xml:space="preserve">of CT images </w:t>
      </w:r>
      <w:r w:rsidRPr="007A4664">
        <w:rPr>
          <w:szCs w:val="24"/>
        </w:rPr>
        <w:t xml:space="preserve">by physicians and general radiologists. For early presentation of acute pancreatitis, CT might be the preferred method for the reasons stated above. However, the adequate diagnostic </w:t>
      </w:r>
      <w:r w:rsidR="00601A9B" w:rsidRPr="007A4664">
        <w:rPr>
          <w:szCs w:val="24"/>
        </w:rPr>
        <w:t>performance of MRI along with the mentioned additive advantages favors</w:t>
      </w:r>
      <w:r w:rsidRPr="007A4664">
        <w:rPr>
          <w:szCs w:val="24"/>
        </w:rPr>
        <w:t xml:space="preserve"> MRI as the preferred method. </w:t>
      </w:r>
    </w:p>
    <w:p w14:paraId="3B6F9314" w14:textId="27A95E87" w:rsidR="00122714" w:rsidRPr="007A4664" w:rsidRDefault="00122714" w:rsidP="003C0185">
      <w:pPr>
        <w:pStyle w:val="Style1"/>
        <w:spacing w:after="0"/>
        <w:ind w:firstLineChars="100" w:firstLine="240"/>
        <w:jc w:val="both"/>
        <w:rPr>
          <w:szCs w:val="24"/>
        </w:rPr>
      </w:pPr>
      <w:r w:rsidRPr="007A4664">
        <w:rPr>
          <w:szCs w:val="24"/>
        </w:rPr>
        <w:t xml:space="preserve"> </w:t>
      </w:r>
    </w:p>
    <w:p w14:paraId="426A2EB9" w14:textId="061A7FD3" w:rsidR="00122714" w:rsidRPr="003C0185" w:rsidRDefault="00122714" w:rsidP="007A4664">
      <w:pPr>
        <w:pStyle w:val="Style1"/>
        <w:spacing w:after="0"/>
        <w:jc w:val="both"/>
        <w:rPr>
          <w:b/>
          <w:i/>
          <w:szCs w:val="24"/>
        </w:rPr>
      </w:pPr>
      <w:r w:rsidRPr="003C0185">
        <w:rPr>
          <w:b/>
          <w:i/>
          <w:szCs w:val="24"/>
        </w:rPr>
        <w:t xml:space="preserve">Endoscopic ultrasound </w:t>
      </w:r>
    </w:p>
    <w:p w14:paraId="4EE4EBAB" w14:textId="5973BE9C" w:rsidR="004864CB" w:rsidRPr="007A4664" w:rsidRDefault="003C0185" w:rsidP="007A4664">
      <w:pPr>
        <w:pStyle w:val="Style1"/>
        <w:spacing w:after="0"/>
        <w:jc w:val="both"/>
        <w:rPr>
          <w:szCs w:val="24"/>
        </w:rPr>
      </w:pPr>
      <w:r w:rsidRPr="003C0185">
        <w:rPr>
          <w:szCs w:val="24"/>
        </w:rPr>
        <w:t>Endoscopic ultrasound</w:t>
      </w:r>
      <w:r>
        <w:rPr>
          <w:rFonts w:eastAsia="宋体" w:hint="eastAsia"/>
          <w:szCs w:val="24"/>
          <w:lang w:eastAsia="zh-CN"/>
        </w:rPr>
        <w:t xml:space="preserve"> (</w:t>
      </w:r>
      <w:r w:rsidR="00122714" w:rsidRPr="007A4664">
        <w:rPr>
          <w:szCs w:val="24"/>
        </w:rPr>
        <w:t>EUS</w:t>
      </w:r>
      <w:r>
        <w:rPr>
          <w:rFonts w:eastAsia="宋体" w:hint="eastAsia"/>
          <w:szCs w:val="24"/>
          <w:lang w:eastAsia="zh-CN"/>
        </w:rPr>
        <w:t>)</w:t>
      </w:r>
      <w:r w:rsidR="00122714" w:rsidRPr="007A4664">
        <w:rPr>
          <w:szCs w:val="24"/>
        </w:rPr>
        <w:t xml:space="preserve"> has shown great utility in providing high-resolution images of the pancreatic duct and</w:t>
      </w:r>
      <w:r w:rsidR="00122714" w:rsidRPr="007A4664">
        <w:rPr>
          <w:rStyle w:val="apple-converted-space"/>
          <w:szCs w:val="24"/>
        </w:rPr>
        <w:t> </w:t>
      </w:r>
      <w:r w:rsidR="00122714" w:rsidRPr="007A4664">
        <w:rPr>
          <w:szCs w:val="24"/>
        </w:rPr>
        <w:t>parenchyma</w:t>
      </w:r>
      <w:r w:rsidR="004864CB" w:rsidRPr="007A4664">
        <w:rPr>
          <w:szCs w:val="24"/>
        </w:rPr>
        <w:t xml:space="preserve"> as well as </w:t>
      </w:r>
      <w:r w:rsidR="00122714" w:rsidRPr="007A4664">
        <w:rPr>
          <w:szCs w:val="24"/>
        </w:rPr>
        <w:t>extra hepatic biliary system</w:t>
      </w:r>
      <w:r w:rsidR="004864CB" w:rsidRPr="007A4664">
        <w:rPr>
          <w:szCs w:val="24"/>
        </w:rPr>
        <w:t>;</w:t>
      </w:r>
      <w:r w:rsidR="00122714" w:rsidRPr="007A4664">
        <w:rPr>
          <w:szCs w:val="24"/>
        </w:rPr>
        <w:t xml:space="preserve"> as the probe can be positioned in close proximity to the pancreas. Furthermore, EUS has become an invaluable technique for its ability to obtain targeted biopsies of lesions in and around the pancreas</w:t>
      </w:r>
      <w:r w:rsidR="004864CB" w:rsidRPr="007A4664">
        <w:rPr>
          <w:szCs w:val="24"/>
        </w:rPr>
        <w:t>;</w:t>
      </w:r>
      <w:r w:rsidR="00122714" w:rsidRPr="007A4664">
        <w:rPr>
          <w:szCs w:val="24"/>
        </w:rPr>
        <w:t xml:space="preserve"> thus</w:t>
      </w:r>
      <w:r w:rsidR="004864CB" w:rsidRPr="007A4664">
        <w:rPr>
          <w:szCs w:val="24"/>
        </w:rPr>
        <w:t>,</w:t>
      </w:r>
      <w:r w:rsidR="00122714" w:rsidRPr="007A4664">
        <w:rPr>
          <w:szCs w:val="24"/>
        </w:rPr>
        <w:t xml:space="preserve"> playing a prominent role in evaluati</w:t>
      </w:r>
      <w:r w:rsidR="004864CB" w:rsidRPr="007A4664">
        <w:rPr>
          <w:szCs w:val="24"/>
        </w:rPr>
        <w:t>ng</w:t>
      </w:r>
      <w:r w:rsidR="00122714" w:rsidRPr="007A4664">
        <w:rPr>
          <w:szCs w:val="24"/>
        </w:rPr>
        <w:t xml:space="preserve"> patients with atypical findings on other imaging studies. </w:t>
      </w:r>
    </w:p>
    <w:p w14:paraId="7E8F3B7B" w14:textId="0689DC6E" w:rsidR="00122714" w:rsidRPr="007A4664" w:rsidRDefault="00122714" w:rsidP="003C0185">
      <w:pPr>
        <w:pStyle w:val="Style1"/>
        <w:spacing w:after="0"/>
        <w:ind w:firstLineChars="100" w:firstLine="240"/>
        <w:jc w:val="both"/>
        <w:rPr>
          <w:szCs w:val="24"/>
        </w:rPr>
      </w:pPr>
      <w:r w:rsidRPr="007A4664">
        <w:rPr>
          <w:szCs w:val="24"/>
        </w:rPr>
        <w:t>The disadvantages of EUS are the requirement of</w:t>
      </w:r>
      <w:r w:rsidRPr="007A4664">
        <w:rPr>
          <w:rStyle w:val="apple-converted-space"/>
          <w:szCs w:val="24"/>
        </w:rPr>
        <w:t> </w:t>
      </w:r>
      <w:r w:rsidRPr="007A4664">
        <w:rPr>
          <w:szCs w:val="24"/>
        </w:rPr>
        <w:t>monitored anesthesia care,</w:t>
      </w:r>
      <w:r w:rsidRPr="007A4664">
        <w:rPr>
          <w:rStyle w:val="apple-converted-space"/>
          <w:szCs w:val="24"/>
        </w:rPr>
        <w:t> </w:t>
      </w:r>
      <w:r w:rsidR="004864CB" w:rsidRPr="007A4664">
        <w:rPr>
          <w:rStyle w:val="apple-converted-space"/>
          <w:szCs w:val="24"/>
        </w:rPr>
        <w:t xml:space="preserve">need for </w:t>
      </w:r>
      <w:r w:rsidRPr="007A4664">
        <w:rPr>
          <w:szCs w:val="24"/>
        </w:rPr>
        <w:t>expert</w:t>
      </w:r>
      <w:r w:rsidR="004864CB" w:rsidRPr="007A4664">
        <w:rPr>
          <w:szCs w:val="24"/>
        </w:rPr>
        <w:t xml:space="preserve"> </w:t>
      </w:r>
      <w:proofErr w:type="spellStart"/>
      <w:r w:rsidRPr="007A4664">
        <w:rPr>
          <w:szCs w:val="24"/>
        </w:rPr>
        <w:t>endo</w:t>
      </w:r>
      <w:proofErr w:type="spellEnd"/>
      <w:r w:rsidR="004864CB" w:rsidRPr="007A4664">
        <w:rPr>
          <w:szCs w:val="24"/>
        </w:rPr>
        <w:t>-</w:t>
      </w:r>
      <w:r w:rsidRPr="007A4664">
        <w:rPr>
          <w:szCs w:val="24"/>
        </w:rPr>
        <w:t>sonograph</w:t>
      </w:r>
      <w:r w:rsidR="004864CB" w:rsidRPr="007A4664">
        <w:rPr>
          <w:szCs w:val="24"/>
        </w:rPr>
        <w:t>er</w:t>
      </w:r>
      <w:r w:rsidR="004864CB" w:rsidRPr="007A4664">
        <w:rPr>
          <w:rStyle w:val="apple-converted-space"/>
          <w:szCs w:val="24"/>
        </w:rPr>
        <w:t>,</w:t>
      </w:r>
      <w:r w:rsidRPr="007A4664">
        <w:rPr>
          <w:szCs w:val="24"/>
        </w:rPr>
        <w:t xml:space="preserve"> </w:t>
      </w:r>
      <w:r w:rsidR="004864CB" w:rsidRPr="007A4664">
        <w:rPr>
          <w:szCs w:val="24"/>
        </w:rPr>
        <w:t xml:space="preserve">modality </w:t>
      </w:r>
      <w:r w:rsidRPr="007A4664">
        <w:rPr>
          <w:szCs w:val="24"/>
        </w:rPr>
        <w:t xml:space="preserve">operator dependence, and </w:t>
      </w:r>
      <w:proofErr w:type="spellStart"/>
      <w:r w:rsidRPr="007A4664">
        <w:rPr>
          <w:szCs w:val="24"/>
        </w:rPr>
        <w:t>interobserver</w:t>
      </w:r>
      <w:proofErr w:type="spellEnd"/>
      <w:r w:rsidRPr="007A4664">
        <w:rPr>
          <w:szCs w:val="24"/>
        </w:rPr>
        <w:t xml:space="preserve"> variability.</w:t>
      </w:r>
    </w:p>
    <w:p w14:paraId="57E9DA70" w14:textId="61628EB7" w:rsidR="00122714" w:rsidRDefault="00122714" w:rsidP="007A4664">
      <w:pPr>
        <w:pStyle w:val="Style1"/>
        <w:spacing w:after="0"/>
        <w:jc w:val="both"/>
        <w:rPr>
          <w:rStyle w:val="apple-converted-space"/>
          <w:rFonts w:eastAsia="宋体"/>
          <w:szCs w:val="24"/>
          <w:lang w:eastAsia="zh-CN"/>
        </w:rPr>
      </w:pPr>
      <w:r w:rsidRPr="007A4664">
        <w:rPr>
          <w:szCs w:val="24"/>
        </w:rPr>
        <w:t>According to ACR appropriateness criteria,</w:t>
      </w:r>
      <w:r w:rsidRPr="007A4664">
        <w:rPr>
          <w:rStyle w:val="apple-converted-space"/>
          <w:szCs w:val="24"/>
        </w:rPr>
        <w:t> </w:t>
      </w:r>
      <w:r w:rsidRPr="007A4664">
        <w:rPr>
          <w:szCs w:val="24"/>
        </w:rPr>
        <w:t xml:space="preserve">the role of endoscopic US in the evaluation of acute pancreatitis is primarily reserved for assessing and/or confirming </w:t>
      </w:r>
      <w:proofErr w:type="spellStart"/>
      <w:r w:rsidR="00EA5A9C" w:rsidRPr="007A4664">
        <w:rPr>
          <w:szCs w:val="24"/>
        </w:rPr>
        <w:t>choledocolithiasis</w:t>
      </w:r>
      <w:proofErr w:type="spellEnd"/>
      <w:r w:rsidR="00EA5A9C" w:rsidRPr="007A4664" w:rsidDel="00EA5A9C">
        <w:rPr>
          <w:szCs w:val="24"/>
        </w:rPr>
        <w:t xml:space="preserve"> </w:t>
      </w:r>
      <w:r w:rsidRPr="007A4664">
        <w:rPr>
          <w:szCs w:val="24"/>
        </w:rPr>
        <w:t xml:space="preserve">and subsequent stone removal, </w:t>
      </w:r>
      <w:r w:rsidR="00EA5A9C" w:rsidRPr="007A4664">
        <w:rPr>
          <w:szCs w:val="24"/>
        </w:rPr>
        <w:t xml:space="preserve">as well as </w:t>
      </w:r>
      <w:r w:rsidRPr="007A4664">
        <w:rPr>
          <w:szCs w:val="24"/>
        </w:rPr>
        <w:t>for identifying anatomic abnormalities (</w:t>
      </w:r>
      <w:r w:rsidRPr="003C0185">
        <w:rPr>
          <w:i/>
          <w:szCs w:val="24"/>
        </w:rPr>
        <w:t>e.g.</w:t>
      </w:r>
      <w:r w:rsidRPr="007A4664">
        <w:rPr>
          <w:szCs w:val="24"/>
        </w:rPr>
        <w:t>, pancreas</w:t>
      </w:r>
      <w:r w:rsidRPr="007A4664">
        <w:rPr>
          <w:rStyle w:val="apple-converted-space"/>
          <w:szCs w:val="24"/>
        </w:rPr>
        <w:t> </w:t>
      </w:r>
      <w:proofErr w:type="spellStart"/>
      <w:r w:rsidRPr="007A4664">
        <w:rPr>
          <w:szCs w:val="24"/>
        </w:rPr>
        <w:t>divisum</w:t>
      </w:r>
      <w:proofErr w:type="spellEnd"/>
      <w:r w:rsidRPr="007A4664">
        <w:rPr>
          <w:szCs w:val="24"/>
        </w:rPr>
        <w:t xml:space="preserve"> or malignancy) that can lead to acute </w:t>
      </w:r>
      <w:r w:rsidRPr="007A4664">
        <w:rPr>
          <w:szCs w:val="24"/>
        </w:rPr>
        <w:lastRenderedPageBreak/>
        <w:t>pancreatitis</w:t>
      </w:r>
      <w:r w:rsidRPr="007A4664">
        <w:rPr>
          <w:rStyle w:val="apple-converted-space"/>
          <w:szCs w:val="24"/>
        </w:rPr>
        <w:t>.</w:t>
      </w:r>
      <w:r w:rsidRPr="007A4664">
        <w:rPr>
          <w:szCs w:val="24"/>
        </w:rPr>
        <w:t xml:space="preserve"> </w:t>
      </w:r>
      <w:r w:rsidRPr="007A4664">
        <w:rPr>
          <w:rStyle w:val="apple-converted-space"/>
          <w:szCs w:val="24"/>
        </w:rPr>
        <w:t> </w:t>
      </w:r>
      <w:r w:rsidRPr="007A4664">
        <w:rPr>
          <w:szCs w:val="24"/>
        </w:rPr>
        <w:t xml:space="preserve">However, it has been recently proposed to use EUS in acute pancreatitis, as it is was found to contribute for the detection of causes like cancer, </w:t>
      </w:r>
      <w:proofErr w:type="spellStart"/>
      <w:r w:rsidRPr="007A4664">
        <w:rPr>
          <w:szCs w:val="24"/>
        </w:rPr>
        <w:t>microlithiasis</w:t>
      </w:r>
      <w:proofErr w:type="spellEnd"/>
      <w:r w:rsidRPr="007A4664">
        <w:rPr>
          <w:szCs w:val="24"/>
        </w:rPr>
        <w:t xml:space="preserve"> and chronic pancreatitis</w:t>
      </w:r>
      <w:r w:rsidRPr="007A4664">
        <w:rPr>
          <w:szCs w:val="24"/>
        </w:rPr>
        <w:fldChar w:fldCharType="begin"/>
      </w:r>
      <w:r w:rsidRPr="007A4664">
        <w:rPr>
          <w:szCs w:val="24"/>
        </w:rPr>
        <w:instrText xml:space="preserve"> ADDIN EN.CITE &lt;EndNote&gt;&lt;Cite&gt;&lt;Author&gt;Scaglione&lt;/Author&gt;&lt;Year&gt;2008&lt;/Year&gt;&lt;RecNum&gt;1049&lt;/RecNum&gt;&lt;DisplayText&gt;&lt;style face="superscript"&gt;[24]&lt;/style&gt;&lt;/DisplayText&gt;&lt;record&gt;&lt;rec-number&gt;1049&lt;/rec-number&gt;&lt;foreign-keys&gt;&lt;key app="EN" db-id="e9x2x95etr25daepady5af52fs5dx9xadwvz"&gt;1049&lt;/key&gt;&lt;/foreign-keys&gt;&lt;ref-type name="Journal Article"&gt;17&lt;/ref-type&gt;&lt;contributors&gt;&lt;authors&gt;&lt;author&gt;Scaglione, M.&lt;/author&gt;&lt;author&gt;Casciani, E.&lt;/author&gt;&lt;author&gt;Pinto, A.&lt;/author&gt;&lt;author&gt;Andreoli, C.&lt;/author&gt;&lt;author&gt;De Vargas, M.&lt;/author&gt;&lt;author&gt;Gualdi, G. F.&lt;/author&gt;&lt;/authors&gt;&lt;/contributors&gt;&lt;auth-address&gt;Department of Diagnostic Imaging, Clinica Pineta Grande, Castel Volturno, Caserta, Italy. mscaglione@tiscali.it&lt;/auth-address&gt;&lt;titles&gt;&lt;title&gt;Imaging assessment of acute pancreatitis: a review&lt;/title&gt;&lt;secondary-title&gt;Semin Ultrasound CT MR&lt;/secondary-title&gt;&lt;alt-title&gt;Seminars in ultrasound, CT, and MR&lt;/alt-title&gt;&lt;/titles&gt;&lt;periodical&gt;&lt;full-title&gt;Semin Ultrasound CT MR&lt;/full-title&gt;&lt;abbr-1&gt;Seminars in ultrasound, CT, and MR&lt;/abbr-1&gt;&lt;/periodical&gt;&lt;alt-periodical&gt;&lt;full-title&gt;Semin Ultrasound CT MR&lt;/full-title&gt;&lt;abbr-1&gt;Seminars in ultrasound, CT, and MR&lt;/abbr-1&gt;&lt;/alt-periodical&gt;&lt;pages&gt;322-40&lt;/pages&gt;&lt;volume&gt;29&lt;/volume&gt;&lt;number&gt;5&lt;/number&gt;&lt;edition&gt;2008/10/16&lt;/edition&gt;&lt;keywords&gt;&lt;keyword&gt;Acute Disease&lt;/keyword&gt;&lt;keyword&gt;Humans&lt;/keyword&gt;&lt;keyword&gt;Magnetic Resonance Imaging/*methods&lt;/keyword&gt;&lt;keyword&gt;*Pancreas/pathology/radiography/ultrasonography&lt;/keyword&gt;&lt;keyword&gt;Pancreatitis/*diagnosis&lt;/keyword&gt;&lt;keyword&gt;Tomography, X-Ray Computed/*methods&lt;/keyword&gt;&lt;keyword&gt;Ultrasonography/*methods&lt;/keyword&gt;&lt;/keywords&gt;&lt;dates&gt;&lt;year&gt;2008&lt;/year&gt;&lt;pub-dates&gt;&lt;date&gt;Oct&lt;/date&gt;&lt;/pub-dates&gt;&lt;/dates&gt;&lt;isbn&gt;0887-2171 (Print)&amp;#xD;0887-2171&lt;/isbn&gt;&lt;accession-num&gt;18853839&lt;/accession-num&gt;&lt;urls&gt;&lt;/urls&gt;&lt;remote-database-provider&gt;Nlm&lt;/remote-database-provider&gt;&lt;language&gt;eng&lt;/language&gt;&lt;/record&gt;&lt;/Cite&gt;&lt;/EndNote&gt;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4" w:tooltip="Scaglione, 2008 #1049" w:history="1">
        <w:r w:rsidRPr="007A4664">
          <w:rPr>
            <w:noProof/>
            <w:szCs w:val="24"/>
            <w:vertAlign w:val="superscript"/>
          </w:rPr>
          <w:t>24</w:t>
        </w:r>
      </w:hyperlink>
      <w:r w:rsidRPr="007A4664">
        <w:rPr>
          <w:noProof/>
          <w:szCs w:val="24"/>
          <w:vertAlign w:val="superscript"/>
        </w:rPr>
        <w:t>]</w:t>
      </w:r>
      <w:r w:rsidRPr="007A4664">
        <w:rPr>
          <w:szCs w:val="24"/>
        </w:rPr>
        <w:fldChar w:fldCharType="end"/>
      </w:r>
      <w:r w:rsidRPr="007A4664">
        <w:rPr>
          <w:szCs w:val="24"/>
        </w:rPr>
        <w:t>.</w:t>
      </w:r>
      <w:r w:rsidRPr="007A4664">
        <w:rPr>
          <w:rStyle w:val="apple-converted-space"/>
          <w:szCs w:val="24"/>
        </w:rPr>
        <w:t> </w:t>
      </w:r>
    </w:p>
    <w:p w14:paraId="48645EB5" w14:textId="77777777" w:rsidR="003C0185" w:rsidRPr="003C0185" w:rsidRDefault="003C0185" w:rsidP="007A4664">
      <w:pPr>
        <w:pStyle w:val="Style1"/>
        <w:spacing w:after="0"/>
        <w:jc w:val="both"/>
        <w:rPr>
          <w:rFonts w:eastAsia="宋体"/>
          <w:szCs w:val="24"/>
          <w:lang w:eastAsia="zh-CN"/>
        </w:rPr>
      </w:pPr>
    </w:p>
    <w:p w14:paraId="416DE529" w14:textId="79C19CAA" w:rsidR="00122714" w:rsidRPr="007A4664" w:rsidRDefault="003C0185" w:rsidP="007A4664">
      <w:pPr>
        <w:pStyle w:val="Style1"/>
        <w:spacing w:after="0"/>
        <w:jc w:val="both"/>
        <w:rPr>
          <w:b/>
          <w:szCs w:val="24"/>
        </w:rPr>
      </w:pPr>
      <w:r w:rsidRPr="007A4664">
        <w:rPr>
          <w:b/>
          <w:szCs w:val="24"/>
        </w:rPr>
        <w:t>IMAGING-BASED MORPHOLOGIC TYPES OF ACUTE PANCREATITIS</w:t>
      </w:r>
    </w:p>
    <w:p w14:paraId="2FFD3401" w14:textId="238B6D5E" w:rsidR="00122714" w:rsidRPr="003C0185" w:rsidRDefault="00122714" w:rsidP="007A4664">
      <w:pPr>
        <w:pStyle w:val="Style1"/>
        <w:spacing w:after="0"/>
        <w:jc w:val="both"/>
        <w:rPr>
          <w:b/>
          <w:i/>
          <w:szCs w:val="24"/>
        </w:rPr>
      </w:pPr>
      <w:r w:rsidRPr="003C0185">
        <w:rPr>
          <w:b/>
          <w:i/>
          <w:szCs w:val="24"/>
        </w:rPr>
        <w:t xml:space="preserve">Interstitial </w:t>
      </w:r>
      <w:r w:rsidR="003C0185" w:rsidRPr="003C0185">
        <w:rPr>
          <w:b/>
          <w:i/>
          <w:szCs w:val="24"/>
        </w:rPr>
        <w:t>edematous pancreatitis</w:t>
      </w:r>
    </w:p>
    <w:p w14:paraId="1FC0E999" w14:textId="0B319672" w:rsidR="00122714" w:rsidRPr="007A4664" w:rsidRDefault="00F02254" w:rsidP="007A4664">
      <w:pPr>
        <w:pStyle w:val="Style1"/>
        <w:spacing w:after="0"/>
        <w:jc w:val="both"/>
        <w:rPr>
          <w:szCs w:val="24"/>
        </w:rPr>
      </w:pPr>
      <w:r w:rsidRPr="007A4664">
        <w:rPr>
          <w:szCs w:val="24"/>
        </w:rPr>
        <w:t xml:space="preserve">Interstitial edematous pancreatitis (IEP) is a milder </w:t>
      </w:r>
      <w:r w:rsidR="00122714" w:rsidRPr="007A4664">
        <w:rPr>
          <w:szCs w:val="24"/>
        </w:rPr>
        <w:t xml:space="preserve">form of acute </w:t>
      </w:r>
      <w:r w:rsidR="00711051" w:rsidRPr="007A4664">
        <w:rPr>
          <w:szCs w:val="24"/>
        </w:rPr>
        <w:t>pancreatitis</w:t>
      </w:r>
      <w:r w:rsidRPr="007A4664">
        <w:rPr>
          <w:szCs w:val="24"/>
        </w:rPr>
        <w:t xml:space="preserve"> that</w:t>
      </w:r>
      <w:r w:rsidR="00711051" w:rsidRPr="007A4664">
        <w:rPr>
          <w:szCs w:val="24"/>
        </w:rPr>
        <w:t xml:space="preserve"> </w:t>
      </w:r>
      <w:r w:rsidR="00122714" w:rsidRPr="007A4664">
        <w:rPr>
          <w:szCs w:val="24"/>
        </w:rPr>
        <w:t>usually resolv</w:t>
      </w:r>
      <w:r w:rsidR="00711051" w:rsidRPr="007A4664">
        <w:rPr>
          <w:szCs w:val="24"/>
        </w:rPr>
        <w:t>es</w:t>
      </w:r>
      <w:r w:rsidR="00122714" w:rsidRPr="007A4664">
        <w:rPr>
          <w:szCs w:val="24"/>
        </w:rPr>
        <w:t xml:space="preserve"> over the first week. IEP is characterized by diffuse or localized enlargement of the pancreas secondary to interstitial or inflammatory edema without necrosis. </w:t>
      </w:r>
    </w:p>
    <w:p w14:paraId="46CE6740" w14:textId="5AAFF732" w:rsidR="00122714" w:rsidRPr="007A4664" w:rsidRDefault="00122714" w:rsidP="003C0185">
      <w:pPr>
        <w:pStyle w:val="Style1"/>
        <w:spacing w:after="0"/>
        <w:ind w:firstLineChars="100" w:firstLine="240"/>
        <w:jc w:val="both"/>
        <w:rPr>
          <w:szCs w:val="24"/>
        </w:rPr>
      </w:pPr>
      <w:r w:rsidRPr="007A4664">
        <w:rPr>
          <w:szCs w:val="24"/>
        </w:rPr>
        <w:t xml:space="preserve">On CECT, findings include enlarged pancreas with relatively normal enhancement. </w:t>
      </w:r>
      <w:proofErr w:type="spellStart"/>
      <w:r w:rsidRPr="007A4664">
        <w:rPr>
          <w:szCs w:val="24"/>
        </w:rPr>
        <w:t>Peripancreatic</w:t>
      </w:r>
      <w:proofErr w:type="spellEnd"/>
      <w:r w:rsidRPr="007A4664">
        <w:rPr>
          <w:szCs w:val="24"/>
        </w:rPr>
        <w:t xml:space="preserve"> fat may be normal or show mild stranding and ground glass opacity due to inflammation, with small to varying amounts of non-enhancing </w:t>
      </w:r>
      <w:proofErr w:type="spellStart"/>
      <w:r w:rsidRPr="007A4664">
        <w:rPr>
          <w:szCs w:val="24"/>
        </w:rPr>
        <w:t>peripancreatic</w:t>
      </w:r>
      <w:proofErr w:type="spellEnd"/>
      <w:r w:rsidRPr="007A4664">
        <w:rPr>
          <w:szCs w:val="24"/>
        </w:rPr>
        <w:t xml:space="preserve"> fluid (</w:t>
      </w:r>
      <w:r w:rsidR="005A0A3A" w:rsidRPr="007A4664">
        <w:rPr>
          <w:szCs w:val="24"/>
        </w:rPr>
        <w:t>Fig</w:t>
      </w:r>
      <w:r w:rsidR="003C0185">
        <w:rPr>
          <w:rFonts w:eastAsia="宋体" w:hint="eastAsia"/>
          <w:szCs w:val="24"/>
          <w:lang w:eastAsia="zh-CN"/>
        </w:rPr>
        <w:t>ure</w:t>
      </w:r>
      <w:r w:rsidR="005A0A3A" w:rsidRPr="007A4664">
        <w:rPr>
          <w:szCs w:val="24"/>
        </w:rPr>
        <w:t xml:space="preserve"> 3</w:t>
      </w:r>
      <w:r w:rsidRPr="007A4664">
        <w:rPr>
          <w:szCs w:val="24"/>
        </w:rPr>
        <w:t xml:space="preserve">). The characteristic CECT finding that distinguishes IEP is absence of pancreatic parenchymal and </w:t>
      </w:r>
      <w:proofErr w:type="spellStart"/>
      <w:r w:rsidRPr="007A4664">
        <w:rPr>
          <w:szCs w:val="24"/>
        </w:rPr>
        <w:t>peripancreatic</w:t>
      </w:r>
      <w:proofErr w:type="spellEnd"/>
      <w:r w:rsidRPr="007A4664">
        <w:rPr>
          <w:szCs w:val="24"/>
        </w:rPr>
        <w:t xml:space="preserve"> necrosis.</w:t>
      </w:r>
    </w:p>
    <w:p w14:paraId="775BE5D4" w14:textId="20B23CBE" w:rsidR="00122714" w:rsidRDefault="00122714" w:rsidP="003C0185">
      <w:pPr>
        <w:pStyle w:val="Style1"/>
        <w:spacing w:after="0"/>
        <w:ind w:firstLineChars="100" w:firstLine="240"/>
        <w:jc w:val="both"/>
        <w:rPr>
          <w:rFonts w:eastAsia="宋体"/>
          <w:szCs w:val="24"/>
          <w:lang w:eastAsia="zh-CN"/>
        </w:rPr>
      </w:pPr>
      <w:r w:rsidRPr="007A4664">
        <w:rPr>
          <w:szCs w:val="24"/>
        </w:rPr>
        <w:t>On MRI, the signal intensity characteristics of the pancreas in IEP resemble those of normal pancreatic tissue. Enlargement of the pancreas, parenchymal edema and fat stranding are well demonstrated on T1-weighted images (</w:t>
      </w:r>
      <w:r w:rsidR="005A0A3A" w:rsidRPr="007A4664">
        <w:rPr>
          <w:szCs w:val="24"/>
        </w:rPr>
        <w:t>Fig</w:t>
      </w:r>
      <w:r w:rsidR="003C0185">
        <w:rPr>
          <w:rFonts w:eastAsia="宋体" w:hint="eastAsia"/>
          <w:szCs w:val="24"/>
          <w:lang w:eastAsia="zh-CN"/>
        </w:rPr>
        <w:t>ure</w:t>
      </w:r>
      <w:r w:rsidR="004E1884" w:rsidRPr="007A4664">
        <w:rPr>
          <w:szCs w:val="24"/>
        </w:rPr>
        <w:t xml:space="preserve"> </w:t>
      </w:r>
      <w:r w:rsidR="005A0A3A" w:rsidRPr="007A4664">
        <w:rPr>
          <w:szCs w:val="24"/>
        </w:rPr>
        <w:t>4</w:t>
      </w:r>
      <w:r w:rsidRPr="007A4664">
        <w:rPr>
          <w:szCs w:val="24"/>
        </w:rPr>
        <w:t xml:space="preserve">). </w:t>
      </w:r>
      <w:r w:rsidRPr="007A4664">
        <w:rPr>
          <w:color w:val="auto"/>
          <w:szCs w:val="24"/>
        </w:rPr>
        <w:t>T1-weighted imaging with fat suppression improves the delineation of the pancreas and pancreatic borders</w:t>
      </w:r>
      <w:r w:rsidRPr="007A4664">
        <w:rPr>
          <w:color w:val="auto"/>
          <w:szCs w:val="24"/>
        </w:rPr>
        <w:fldChar w:fldCharType="begin"/>
      </w:r>
      <w:r w:rsidRPr="007A4664">
        <w:rPr>
          <w:color w:val="auto"/>
          <w:szCs w:val="24"/>
        </w:rPr>
        <w:instrText xml:space="preserve"> ADDIN EN.CITE &lt;EndNote&gt;&lt;Cite&gt;&lt;Author&gt;Miller&lt;/Author&gt;&lt;Year&gt;2004&lt;/Year&gt;&lt;RecNum&gt;1017&lt;/RecNum&gt;&lt;DisplayText&gt;&lt;style face="superscript"&gt;[25]&lt;/style&gt;&lt;/DisplayText&gt;&lt;record&gt;&lt;rec-number&gt;1017&lt;/rec-number&gt;&lt;foreign-keys&gt;&lt;key app="EN" db-id="e9x2x95etr25daepady5af52fs5dx9xadwvz"&gt;1017&lt;/key&gt;&lt;/foreign-keys&gt;&lt;ref-type name="Journal Article"&gt;17&lt;/ref-type&gt;&lt;contributors&gt;&lt;authors&gt;&lt;author&gt;Miller, F. H.&lt;/author&gt;&lt;author&gt;Keppke, A. L.&lt;/author&gt;&lt;author&gt;Dalal, K.&lt;/author&gt;&lt;author&gt;Ly, J. N.&lt;/author&gt;&lt;author&gt;Kamler, V. A.&lt;/author&gt;&lt;author&gt;Sica, G. T.&lt;/author&gt;&lt;/authors&gt;&lt;/contributors&gt;&lt;auth-address&gt;Department of Radiology, Northwestern Memorial Hospital, Northwestern University, The Feinberg School of Medicine, 676 N Saint Clair St., Ste. 800, Chicago, IL 60611, USA.&lt;/auth-address&gt;&lt;titles&gt;&lt;title&gt;MRI of pancreatitis and its complications: part 1, acute pancreatitis&lt;/title&gt;&lt;secondary-title&gt;AJR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roentgenology&lt;/abbr-1&gt;&lt;/alt-periodical&gt;&lt;pages&gt;1637-44&lt;/pages&gt;&lt;volume&gt;183&lt;/volume&gt;&lt;number&gt;6&lt;/number&gt;&lt;edition&gt;2004/11/18&lt;/edition&gt;&lt;keywords&gt;&lt;keyword&gt;Acute Disease&lt;/keyword&gt;&lt;keyword&gt;Humans&lt;/keyword&gt;&lt;keyword&gt;Magnetic Resonance Imaging/*methods&lt;/keyword&gt;&lt;keyword&gt;Pancreatitis/*complications/*diagnosis&lt;/keyword&gt;&lt;/keywords&gt;&lt;dates&gt;&lt;year&gt;2004&lt;/year&gt;&lt;pub-dates&gt;&lt;date&gt;Dec&lt;/date&gt;&lt;/pub-dates&gt;&lt;/dates&gt;&lt;isbn&gt;0361-803X (Print)&amp;#xD;0361-803x&lt;/isbn&gt;&lt;accession-num&gt;15547203&lt;/accession-num&gt;&lt;urls&gt;&lt;/urls&gt;&lt;electronic-resource-num&gt;10.2214/ajr.183.6.01831637&lt;/electronic-resource-num&gt;&lt;remote-database-provider&gt;Nlm&lt;/remote-database-provider&gt;&lt;language&gt;eng&lt;/language&gt;&lt;/record&gt;&lt;/Cite&gt;&lt;/EndNote&gt;</w:instrText>
      </w:r>
      <w:r w:rsidRPr="007A4664">
        <w:rPr>
          <w:color w:val="auto"/>
          <w:szCs w:val="24"/>
        </w:rPr>
        <w:fldChar w:fldCharType="separate"/>
      </w:r>
      <w:r w:rsidRPr="007A4664">
        <w:rPr>
          <w:noProof/>
          <w:color w:val="auto"/>
          <w:szCs w:val="24"/>
          <w:vertAlign w:val="superscript"/>
        </w:rPr>
        <w:t>[</w:t>
      </w:r>
      <w:hyperlink w:anchor="_ENREF_25" w:tooltip="Miller, 2004 #1017" w:history="1">
        <w:r w:rsidRPr="007A4664">
          <w:rPr>
            <w:noProof/>
            <w:color w:val="auto"/>
            <w:szCs w:val="24"/>
            <w:vertAlign w:val="superscript"/>
          </w:rPr>
          <w:t>25</w:t>
        </w:r>
      </w:hyperlink>
      <w:r w:rsidRPr="007A4664">
        <w:rPr>
          <w:noProof/>
          <w:color w:val="auto"/>
          <w:szCs w:val="24"/>
          <w:vertAlign w:val="superscript"/>
        </w:rPr>
        <w:t>]</w:t>
      </w:r>
      <w:r w:rsidRPr="007A4664">
        <w:rPr>
          <w:color w:val="auto"/>
          <w:szCs w:val="24"/>
        </w:rPr>
        <w:fldChar w:fldCharType="end"/>
      </w:r>
      <w:r w:rsidRPr="007A4664">
        <w:rPr>
          <w:color w:val="C0504D" w:themeColor="accent2"/>
          <w:szCs w:val="24"/>
        </w:rPr>
        <w:t xml:space="preserve">. </w:t>
      </w:r>
      <w:r w:rsidRPr="007A4664">
        <w:rPr>
          <w:szCs w:val="24"/>
        </w:rPr>
        <w:t xml:space="preserve">The pancreas demonstrates high signal intensity on pre-contrast fat suppressed T1-weighted images and enhances uniformly on immediate post-gadolinium images, reﬂecting a normal capillary blush. Fat suppressed T2-weighted sequences are very sensitive for detecting edema or minimal fluid and therefore have a role in detecting even milder forms of </w:t>
      </w:r>
      <w:proofErr w:type="gramStart"/>
      <w:r w:rsidRPr="007A4664">
        <w:rPr>
          <w:szCs w:val="24"/>
        </w:rPr>
        <w:t>pancreatitis</w:t>
      </w:r>
      <w:proofErr w:type="gramEnd"/>
      <w:r w:rsidRPr="007A4664">
        <w:rPr>
          <w:szCs w:val="24"/>
        </w:rPr>
        <w:fldChar w:fldCharType="begin">
          <w:fldData xml:space="preserve">PEVuZE5vdGU+PENpdGU+PEF1dGhvcj5LaW08L0F1dGhvcj48WWVhcj4yMDA2PC9ZZWFyPjxSZWNO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</w:fldData>
        </w:fldChar>
      </w:r>
      <w:r w:rsidRPr="007A4664">
        <w:rPr>
          <w:szCs w:val="24"/>
        </w:rPr>
        <w:instrText xml:space="preserve"> ADDIN EN.CITE </w:instrText>
      </w:r>
      <w:r w:rsidRPr="007A4664">
        <w:rPr>
          <w:szCs w:val="24"/>
        </w:rPr>
        <w:fldChar w:fldCharType="begin">
          <w:fldData xml:space="preserve">PEVuZE5vdGU+PENpdGU+PEF1dGhvcj5LaW08L0F1dGhvcj48WWVhcj4yMDA2PC9ZZWFyPjxSZWNO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26" w:tooltip="Kim, 2006 #915" w:history="1">
        <w:r w:rsidRPr="007A4664">
          <w:rPr>
            <w:noProof/>
            <w:szCs w:val="24"/>
            <w:vertAlign w:val="superscript"/>
          </w:rPr>
          <w:t>26</w:t>
        </w:r>
      </w:hyperlink>
      <w:r w:rsidRPr="007A4664">
        <w:rPr>
          <w:noProof/>
          <w:szCs w:val="24"/>
          <w:vertAlign w:val="superscript"/>
        </w:rPr>
        <w:t>]</w:t>
      </w:r>
      <w:r w:rsidRPr="007A4664">
        <w:rPr>
          <w:szCs w:val="24"/>
        </w:rPr>
        <w:fldChar w:fldCharType="end"/>
      </w:r>
      <w:r w:rsidRPr="007A4664">
        <w:rPr>
          <w:szCs w:val="24"/>
        </w:rPr>
        <w:t>(</w:t>
      </w:r>
      <w:r w:rsidR="002F7AB5" w:rsidRPr="007A4664">
        <w:rPr>
          <w:szCs w:val="24"/>
        </w:rPr>
        <w:t>Fig</w:t>
      </w:r>
      <w:r w:rsidR="003C0185">
        <w:rPr>
          <w:rFonts w:eastAsia="宋体" w:hint="eastAsia"/>
          <w:szCs w:val="24"/>
          <w:lang w:eastAsia="zh-CN"/>
        </w:rPr>
        <w:t>ure</w:t>
      </w:r>
      <w:r w:rsidR="002F7AB5" w:rsidRPr="007A4664">
        <w:rPr>
          <w:szCs w:val="24"/>
        </w:rPr>
        <w:t xml:space="preserve"> 5</w:t>
      </w:r>
      <w:r w:rsidRPr="007A4664">
        <w:rPr>
          <w:szCs w:val="24"/>
        </w:rPr>
        <w:t>).</w:t>
      </w:r>
      <w:r w:rsidRPr="007A4664" w:rsidDel="00281392">
        <w:rPr>
          <w:szCs w:val="24"/>
        </w:rPr>
        <w:t xml:space="preserve"> </w:t>
      </w:r>
    </w:p>
    <w:p w14:paraId="70D0F619" w14:textId="77777777" w:rsidR="003C0185" w:rsidRPr="003C0185" w:rsidRDefault="003C0185" w:rsidP="003C0185">
      <w:pPr>
        <w:pStyle w:val="Style1"/>
        <w:spacing w:after="0"/>
        <w:ind w:firstLineChars="100" w:firstLine="240"/>
        <w:jc w:val="both"/>
        <w:rPr>
          <w:rFonts w:eastAsia="宋体"/>
          <w:szCs w:val="24"/>
          <w:lang w:eastAsia="zh-CN"/>
        </w:rPr>
      </w:pPr>
    </w:p>
    <w:p w14:paraId="1B8CDF38" w14:textId="320B47CE" w:rsidR="00122714" w:rsidRPr="003C0185" w:rsidRDefault="00122714" w:rsidP="007A4664">
      <w:pPr>
        <w:pStyle w:val="Style1"/>
        <w:spacing w:after="0"/>
        <w:jc w:val="both"/>
        <w:rPr>
          <w:rFonts w:eastAsia="宋体"/>
          <w:b/>
          <w:i/>
          <w:color w:val="auto"/>
          <w:szCs w:val="24"/>
          <w:lang w:eastAsia="zh-CN"/>
        </w:rPr>
      </w:pPr>
      <w:r w:rsidRPr="003C0185">
        <w:rPr>
          <w:b/>
          <w:i/>
          <w:szCs w:val="24"/>
        </w:rPr>
        <w:t xml:space="preserve">Necrotizing </w:t>
      </w:r>
      <w:r w:rsidR="003C0185" w:rsidRPr="003C0185">
        <w:rPr>
          <w:b/>
          <w:i/>
          <w:szCs w:val="24"/>
        </w:rPr>
        <w:t>pancreatitis</w:t>
      </w:r>
    </w:p>
    <w:p w14:paraId="065C1BB9" w14:textId="7291B41B" w:rsidR="00122714" w:rsidRPr="007A4664" w:rsidRDefault="00122714" w:rsidP="007A4664">
      <w:pPr>
        <w:pStyle w:val="Style1"/>
        <w:spacing w:after="0"/>
        <w:jc w:val="both"/>
        <w:rPr>
          <w:color w:val="auto"/>
          <w:szCs w:val="24"/>
        </w:rPr>
      </w:pPr>
      <w:r w:rsidRPr="007A4664">
        <w:rPr>
          <w:bCs/>
          <w:szCs w:val="24"/>
        </w:rPr>
        <w:t xml:space="preserve">Necrotizing pancreatitis is the </w:t>
      </w:r>
      <w:r w:rsidRPr="007A4664">
        <w:rPr>
          <w:szCs w:val="24"/>
        </w:rPr>
        <w:t xml:space="preserve">inflammation of the pancreas with obvious pancreatic and </w:t>
      </w:r>
      <w:proofErr w:type="spellStart"/>
      <w:r w:rsidRPr="007A4664">
        <w:rPr>
          <w:szCs w:val="24"/>
        </w:rPr>
        <w:t>peripancreatic</w:t>
      </w:r>
      <w:proofErr w:type="spellEnd"/>
      <w:r w:rsidRPr="007A4664">
        <w:rPr>
          <w:szCs w:val="24"/>
        </w:rPr>
        <w:t xml:space="preserve"> tissue necrosis. About 5–10% of patients develop necrosis; affecting the pancreatic parenchyma in 5%, </w:t>
      </w:r>
      <w:proofErr w:type="spellStart"/>
      <w:r w:rsidRPr="007A4664">
        <w:rPr>
          <w:szCs w:val="24"/>
        </w:rPr>
        <w:t>peripancreatic</w:t>
      </w:r>
      <w:proofErr w:type="spellEnd"/>
      <w:r w:rsidRPr="007A4664">
        <w:rPr>
          <w:szCs w:val="24"/>
        </w:rPr>
        <w:t xml:space="preserve"> tissue in 20% and both in 70%. </w:t>
      </w:r>
      <w:r w:rsidRPr="007A4664">
        <w:rPr>
          <w:szCs w:val="24"/>
        </w:rPr>
        <w:lastRenderedPageBreak/>
        <w:t xml:space="preserve">Pancreatic parenchymal necrosis carries a worse prognosis than </w:t>
      </w:r>
      <w:proofErr w:type="spellStart"/>
      <w:r w:rsidRPr="007A4664">
        <w:rPr>
          <w:szCs w:val="24"/>
        </w:rPr>
        <w:t>peripancreatic</w:t>
      </w:r>
      <w:proofErr w:type="spellEnd"/>
      <w:r w:rsidRPr="007A4664">
        <w:rPr>
          <w:szCs w:val="24"/>
        </w:rPr>
        <w:t xml:space="preserve"> </w:t>
      </w:r>
      <w:proofErr w:type="gramStart"/>
      <w:r w:rsidRPr="007A4664">
        <w:rPr>
          <w:szCs w:val="24"/>
        </w:rPr>
        <w:t>necrosis</w:t>
      </w:r>
      <w:proofErr w:type="gramEnd"/>
      <w:r w:rsidRPr="007A4664">
        <w:rPr>
          <w:szCs w:val="24"/>
        </w:rPr>
        <w:fldChar w:fldCharType="begin">
          <w:fldData xml:space="preserve">PEVuZE5vdGU+PENpdGU+PEF1dGhvcj5Bc2hsZXk8L0F1dGhvcj48WWVhcj4yMDAxPC9ZZWFyPjxS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YWx0LXBlcmlvZGljYWw+PHBhZ2VzPjU3Mi05OyBkaXNjdXNzaW9uIDU3OS04MDwvcGFnZXM+PHZv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</w:fldData>
        </w:fldChar>
      </w:r>
      <w:r w:rsidRPr="007A4664">
        <w:rPr>
          <w:szCs w:val="24"/>
        </w:rPr>
        <w:instrText xml:space="preserve"> ADDIN EN.CITE </w:instrText>
      </w:r>
      <w:r w:rsidRPr="007A4664">
        <w:rPr>
          <w:szCs w:val="24"/>
        </w:rPr>
        <w:fldChar w:fldCharType="begin">
          <w:fldData xml:space="preserve">PEVuZE5vdGU+PENpdGU+PEF1dGhvcj5Bc2hsZXk8L0F1dGhvcj48WWVhcj4yMDAxPC9ZZWFyPjxS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YWx0LXBlcmlvZGljYWw+PHBhZ2VzPjU3Mi05OyBkaXNjdXNzaW9uIDU3OS04MDwvcGFnZXM+PHZv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27" w:tooltip="Ashley, 2001 #1020" w:history="1">
        <w:r w:rsidRPr="007A4664">
          <w:rPr>
            <w:noProof/>
            <w:szCs w:val="24"/>
            <w:vertAlign w:val="superscript"/>
          </w:rPr>
          <w:t>27</w:t>
        </w:r>
      </w:hyperlink>
      <w:r w:rsidRPr="007A4664">
        <w:rPr>
          <w:noProof/>
          <w:szCs w:val="24"/>
          <w:vertAlign w:val="superscript"/>
        </w:rPr>
        <w:t>]</w:t>
      </w:r>
      <w:r w:rsidRPr="007A4664">
        <w:rPr>
          <w:szCs w:val="24"/>
        </w:rPr>
        <w:fldChar w:fldCharType="end"/>
      </w:r>
      <w:r w:rsidRPr="007A4664">
        <w:rPr>
          <w:color w:val="C0504D" w:themeColor="accent2"/>
          <w:szCs w:val="24"/>
        </w:rPr>
        <w:t>.</w:t>
      </w:r>
    </w:p>
    <w:p w14:paraId="16A03A69" w14:textId="60024BC5" w:rsidR="00122714" w:rsidRPr="007A4664" w:rsidRDefault="00122714" w:rsidP="003C0185">
      <w:pPr>
        <w:pStyle w:val="Style1"/>
        <w:spacing w:after="0"/>
        <w:ind w:firstLineChars="100" w:firstLine="240"/>
        <w:jc w:val="both"/>
        <w:rPr>
          <w:color w:val="C0504D" w:themeColor="accent2"/>
          <w:szCs w:val="24"/>
        </w:rPr>
      </w:pPr>
      <w:proofErr w:type="gramStart"/>
      <w:r w:rsidRPr="007A4664">
        <w:rPr>
          <w:szCs w:val="24"/>
        </w:rPr>
        <w:t xml:space="preserve">Atlanta </w:t>
      </w:r>
      <w:r w:rsidR="000669B9" w:rsidRPr="007A4664">
        <w:rPr>
          <w:szCs w:val="24"/>
        </w:rPr>
        <w:t>c</w:t>
      </w:r>
      <w:r w:rsidRPr="007A4664">
        <w:rPr>
          <w:szCs w:val="24"/>
        </w:rPr>
        <w:t>lassiﬁcation deﬁnes necrotizing pancreatitis as being associated with more</w:t>
      </w:r>
      <w:r w:rsidR="000669B9">
        <w:rPr>
          <w:szCs w:val="24"/>
        </w:rPr>
        <w:t xml:space="preserve"> than 30% parenchymal necrosis.</w:t>
      </w:r>
      <w:proofErr w:type="gramEnd"/>
      <w:r w:rsidR="000669B9">
        <w:rPr>
          <w:rFonts w:eastAsia="宋体" w:hint="eastAsia"/>
          <w:szCs w:val="24"/>
          <w:lang w:eastAsia="zh-CN"/>
        </w:rPr>
        <w:t xml:space="preserve"> </w:t>
      </w:r>
      <w:r w:rsidRPr="007A4664">
        <w:rPr>
          <w:szCs w:val="24"/>
        </w:rPr>
        <w:t>The presence of less than 30% necrosis dem</w:t>
      </w:r>
      <w:r w:rsidR="00932C78">
        <w:rPr>
          <w:szCs w:val="24"/>
        </w:rPr>
        <w:t xml:space="preserve">ands follow-up scanning in 1 </w:t>
      </w:r>
      <w:proofErr w:type="spellStart"/>
      <w:r w:rsidR="00932C78">
        <w:rPr>
          <w:szCs w:val="24"/>
        </w:rPr>
        <w:t>w</w:t>
      </w:r>
      <w:r w:rsidRPr="007A4664">
        <w:rPr>
          <w:szCs w:val="24"/>
        </w:rPr>
        <w:t>k</w:t>
      </w:r>
      <w:proofErr w:type="spellEnd"/>
      <w:r w:rsidRPr="007A4664">
        <w:rPr>
          <w:szCs w:val="24"/>
        </w:rPr>
        <w:t xml:space="preserve"> to confirm true necrosis</w:t>
      </w:r>
      <w:r w:rsidRPr="00932C78">
        <w:rPr>
          <w:i/>
          <w:szCs w:val="24"/>
        </w:rPr>
        <w:t xml:space="preserve"> vs </w:t>
      </w:r>
      <w:r w:rsidRPr="007A4664">
        <w:rPr>
          <w:szCs w:val="24"/>
        </w:rPr>
        <w:t>IEP</w:t>
      </w:r>
      <w:r w:rsidRPr="007A4664">
        <w:rPr>
          <w:szCs w:val="24"/>
        </w:rPr>
        <w:fldChar w:fldCharType="begin">
          <w:fldData xml:space="preserve">PEVuZE5vdGU+PENpdGU+PEF1dGhvcj5Bc2hsZXk8L0F1dGhvcj48WWVhcj4yMDAxPC9ZZWFyPjxS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YWx0LXBlcmlvZGljYWw+PHBhZ2VzPjU3Mi05OyBkaXNjdXNzaW9uIDU3OS04MDwvcGFnZXM+PHZv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</w:fldData>
        </w:fldChar>
      </w:r>
      <w:r w:rsidRPr="007A4664">
        <w:rPr>
          <w:szCs w:val="24"/>
        </w:rPr>
        <w:instrText xml:space="preserve"> ADDIN EN.CITE </w:instrText>
      </w:r>
      <w:r w:rsidRPr="007A4664">
        <w:rPr>
          <w:szCs w:val="24"/>
        </w:rPr>
        <w:fldChar w:fldCharType="begin">
          <w:fldData xml:space="preserve">PEVuZE5vdGU+PENpdGU+PEF1dGhvcj5Bc2hsZXk8L0F1dGhvcj48WWVhcj4yMDAxPC9ZZWFyPjxS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YWx0LXBlcmlvZGljYWw+PHBhZ2VzPjU3Mi05OyBkaXNjdXNzaW9uIDU3OS04MDwvcGFnZXM+PHZv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27" w:tooltip="Ashley, 2001 #1020" w:history="1">
        <w:r w:rsidRPr="007A4664">
          <w:rPr>
            <w:noProof/>
            <w:szCs w:val="24"/>
            <w:vertAlign w:val="superscript"/>
          </w:rPr>
          <w:t>27</w:t>
        </w:r>
      </w:hyperlink>
      <w:r w:rsidRPr="007A4664">
        <w:rPr>
          <w:noProof/>
          <w:szCs w:val="24"/>
          <w:vertAlign w:val="superscript"/>
        </w:rPr>
        <w:t>]</w:t>
      </w:r>
      <w:r w:rsidRPr="007A4664">
        <w:rPr>
          <w:szCs w:val="24"/>
        </w:rPr>
        <w:fldChar w:fldCharType="end"/>
      </w:r>
      <w:r w:rsidRPr="007A4664">
        <w:rPr>
          <w:szCs w:val="24"/>
        </w:rPr>
        <w:t>.</w:t>
      </w:r>
    </w:p>
    <w:p w14:paraId="1BED9C72" w14:textId="22C8A5B6" w:rsidR="00122714" w:rsidRPr="007A4664" w:rsidRDefault="00122714" w:rsidP="000669B9">
      <w:pPr>
        <w:pStyle w:val="Style1"/>
        <w:spacing w:after="0"/>
        <w:ind w:firstLineChars="100" w:firstLine="240"/>
        <w:jc w:val="both"/>
        <w:rPr>
          <w:color w:val="auto"/>
          <w:szCs w:val="24"/>
        </w:rPr>
      </w:pPr>
      <w:r w:rsidRPr="007A4664">
        <w:rPr>
          <w:szCs w:val="24"/>
        </w:rPr>
        <w:t xml:space="preserve">On CECT, findings include areas of compromised pancreatic parenchymal enhancement on the post-Gadolinium images with or without </w:t>
      </w:r>
      <w:proofErr w:type="spellStart"/>
      <w:r w:rsidRPr="007A4664">
        <w:rPr>
          <w:szCs w:val="24"/>
        </w:rPr>
        <w:t>peripancreatic</w:t>
      </w:r>
      <w:proofErr w:type="spellEnd"/>
      <w:r w:rsidRPr="007A4664">
        <w:rPr>
          <w:szCs w:val="24"/>
        </w:rPr>
        <w:t xml:space="preserve"> inhomogeneous fluid collections (</w:t>
      </w:r>
      <w:proofErr w:type="spellStart"/>
      <w:r w:rsidRPr="007A4664">
        <w:rPr>
          <w:szCs w:val="24"/>
        </w:rPr>
        <w:t>Figs</w:t>
      </w:r>
      <w:r w:rsidR="000669B9">
        <w:rPr>
          <w:rFonts w:eastAsia="宋体" w:hint="eastAsia"/>
          <w:szCs w:val="24"/>
          <w:lang w:eastAsia="zh-CN"/>
        </w:rPr>
        <w:t>ure</w:t>
      </w:r>
      <w:proofErr w:type="spellEnd"/>
      <w:r w:rsidR="00401059" w:rsidRPr="007A4664">
        <w:rPr>
          <w:szCs w:val="24"/>
        </w:rPr>
        <w:t xml:space="preserve"> </w:t>
      </w:r>
      <w:r w:rsidRPr="007A4664">
        <w:rPr>
          <w:szCs w:val="24"/>
        </w:rPr>
        <w:t>6</w:t>
      </w:r>
      <w:r w:rsidR="000669B9">
        <w:rPr>
          <w:rFonts w:eastAsia="宋体" w:hint="eastAsia"/>
          <w:szCs w:val="24"/>
          <w:lang w:eastAsia="zh-CN"/>
        </w:rPr>
        <w:t xml:space="preserve"> and </w:t>
      </w:r>
      <w:r w:rsidR="002F7AB5" w:rsidRPr="007A4664">
        <w:rPr>
          <w:szCs w:val="24"/>
        </w:rPr>
        <w:t>7)</w:t>
      </w:r>
      <w:r w:rsidR="006013F1" w:rsidRPr="007A4664">
        <w:rPr>
          <w:szCs w:val="24"/>
        </w:rPr>
        <w:t>.</w:t>
      </w:r>
      <w:r w:rsidRPr="007A4664">
        <w:rPr>
          <w:szCs w:val="24"/>
        </w:rPr>
        <w:t xml:space="preserve"> The impairment of pancreatic perfusion and signs of </w:t>
      </w:r>
      <w:proofErr w:type="spellStart"/>
      <w:r w:rsidRPr="007A4664">
        <w:rPr>
          <w:szCs w:val="24"/>
        </w:rPr>
        <w:t>peripancreatic</w:t>
      </w:r>
      <w:proofErr w:type="spellEnd"/>
      <w:r w:rsidRPr="007A4664">
        <w:rPr>
          <w:szCs w:val="24"/>
        </w:rPr>
        <w:t xml:space="preserve"> necrosis evolve over several days</w:t>
      </w:r>
      <w:r w:rsidRPr="007A4664">
        <w:rPr>
          <w:szCs w:val="24"/>
        </w:rPr>
        <w:fldChar w:fldCharType="begin"/>
      </w:r>
      <w:r w:rsidRPr="007A4664">
        <w:rPr>
          <w:szCs w:val="24"/>
        </w:rPr>
        <w:instrText xml:space="preserve"> ADDIN EN.CITE &lt;EndNote&gt;&lt;Cite&gt;&lt;Author&gt;Balthazar&lt;/Author&gt;&lt;Year&gt;1990&lt;/Year&gt;&lt;RecNum&gt;991&lt;/RecNum&gt;&lt;DisplayText&gt;&lt;style face="superscript"&gt;[28]&lt;/style&gt;&lt;/DisplayText&gt;&lt;record&gt;&lt;rec-number&gt;991&lt;/rec-number&gt;&lt;foreign-keys&gt;&lt;key app="EN" db-id="e9x2x95etr25daepady5af52fs5dx9xadwvz"&gt;991&lt;/key&gt;&lt;/foreign-keys&gt;&lt;ref-type name="Journal Article"&gt;17&lt;/ref-type&gt;&lt;contributors&gt;&lt;authors&gt;&lt;author&gt;Balthazar, E. J.&lt;/author&gt;&lt;author&gt;Robinson, D. L.&lt;/author&gt;&lt;author&gt;Megibow, A. J.&lt;/author&gt;&lt;author&gt;Ranson, J. H.&lt;/author&gt;&lt;/authors&gt;&lt;/contributors&gt;&lt;auth-address&gt;Department of Radiology, New York University Medical Center, NY 10016.&lt;/auth-address&gt;&lt;titles&gt;&lt;title&gt;Acute pancreatitis: value of CT in establishing prognosi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331-6&lt;/pages&gt;&lt;volume&gt;174&lt;/volume&gt;&lt;number&gt;2&lt;/number&gt;&lt;edition&gt;1990/02/01&lt;/edition&gt;&lt;keywords&gt;&lt;keyword&gt;Abscess/radiography&lt;/keyword&gt;&lt;keyword&gt;Acute Disease&lt;/keyword&gt;&lt;keyword&gt;Adult&lt;/keyword&gt;&lt;keyword&gt;Aged&lt;/keyword&gt;&lt;keyword&gt;Cellulitis/radiography&lt;/keyword&gt;&lt;keyword&gt;Contrast Media/administration &amp;amp; dosage&lt;/keyword&gt;&lt;keyword&gt;Female&lt;/keyword&gt;&lt;keyword&gt;Humans&lt;/keyword&gt;&lt;keyword&gt;Length of Stay&lt;/keyword&gt;&lt;keyword&gt;Male&lt;/keyword&gt;&lt;keyword&gt;Middle Aged&lt;/keyword&gt;&lt;keyword&gt;Necrosis&lt;/keyword&gt;&lt;keyword&gt;Pancreas/pathology/radiography&lt;/keyword&gt;&lt;keyword&gt;Pancreatic Diseases/radiography&lt;/keyword&gt;&lt;keyword&gt;Pancreatitis/complications/*radiography&lt;/keyword&gt;&lt;keyword&gt;Probability&lt;/keyword&gt;&lt;keyword&gt;Prognosis&lt;/keyword&gt;&lt;keyword&gt;Tomography Scanners, X-Ray Computed&lt;/keyword&gt;&lt;keyword&gt;*Tomography, X-Ray Computed/methods&lt;/keyword&gt;&lt;/keywords&gt;&lt;dates&gt;&lt;year&gt;1990&lt;/year&gt;&lt;pub-dates&gt;&lt;date&gt;Feb&lt;/date&gt;&lt;/pub-dates&gt;&lt;/dates&gt;&lt;isbn&gt;0033-8419 (Print)&amp;#xD;0033-8419&lt;/isbn&gt;&lt;accession-num&gt;2296641&lt;/accession-num&gt;&lt;urls&gt;&lt;/urls&gt;&lt;remote-database-provider&gt;Nlm&lt;/remote-database-provider&gt;&lt;language&gt;eng&lt;/language&gt;&lt;/record&gt;&lt;/Cite&gt;&lt;/EndNote&gt;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8" w:tooltip="Balthazar, 1990 #991" w:history="1">
        <w:r w:rsidRPr="007A4664">
          <w:rPr>
            <w:noProof/>
            <w:szCs w:val="24"/>
            <w:vertAlign w:val="superscript"/>
          </w:rPr>
          <w:t>28</w:t>
        </w:r>
      </w:hyperlink>
      <w:r w:rsidRPr="007A4664">
        <w:rPr>
          <w:noProof/>
          <w:szCs w:val="24"/>
          <w:vertAlign w:val="superscript"/>
        </w:rPr>
        <w:t>]</w:t>
      </w:r>
      <w:r w:rsidRPr="007A4664">
        <w:rPr>
          <w:szCs w:val="24"/>
        </w:rPr>
        <w:fldChar w:fldCharType="end"/>
      </w:r>
      <w:r w:rsidRPr="007A4664">
        <w:rPr>
          <w:szCs w:val="24"/>
        </w:rPr>
        <w:t xml:space="preserve">, which explains why an early CECT may underestimate the eventual extent of pancreatic and </w:t>
      </w:r>
      <w:proofErr w:type="spellStart"/>
      <w:r w:rsidRPr="007A4664">
        <w:rPr>
          <w:szCs w:val="24"/>
        </w:rPr>
        <w:t>peripancreatic</w:t>
      </w:r>
      <w:proofErr w:type="spellEnd"/>
      <w:r w:rsidRPr="007A4664">
        <w:rPr>
          <w:szCs w:val="24"/>
        </w:rPr>
        <w:t xml:space="preserve"> necrosis. </w:t>
      </w:r>
    </w:p>
    <w:p w14:paraId="05979424" w14:textId="0689F2C4" w:rsidR="00122714" w:rsidRPr="007A4664" w:rsidRDefault="00122714" w:rsidP="000669B9">
      <w:pPr>
        <w:pStyle w:val="Style1"/>
        <w:spacing w:after="0"/>
        <w:ind w:firstLineChars="100" w:firstLine="240"/>
        <w:jc w:val="both"/>
        <w:rPr>
          <w:szCs w:val="24"/>
        </w:rPr>
      </w:pPr>
      <w:r w:rsidRPr="007A4664">
        <w:rPr>
          <w:szCs w:val="24"/>
        </w:rPr>
        <w:t xml:space="preserve">On MRI, necrosis shows appears as </w:t>
      </w:r>
      <w:proofErr w:type="spellStart"/>
      <w:r w:rsidRPr="007A4664">
        <w:rPr>
          <w:szCs w:val="24"/>
        </w:rPr>
        <w:t>hypointense</w:t>
      </w:r>
      <w:proofErr w:type="spellEnd"/>
      <w:r w:rsidRPr="007A4664">
        <w:rPr>
          <w:szCs w:val="24"/>
        </w:rPr>
        <w:t xml:space="preserve"> areas on T1-weighted images corresponding to areas of increased signal on fat-suppressed T2 weighted-images, associated with well</w:t>
      </w:r>
      <w:r w:rsidRPr="007A4664">
        <w:rPr>
          <w:szCs w:val="24"/>
        </w:rPr>
        <w:softHyphen/>
        <w:t xml:space="preserve"> defined areas of non-</w:t>
      </w:r>
      <w:r w:rsidRPr="007A4664">
        <w:rPr>
          <w:szCs w:val="24"/>
        </w:rPr>
        <w:softHyphen/>
        <w:t>enhancing pancreatic parenchyma on post-Gadolinium sequences</w:t>
      </w:r>
      <w:r w:rsidRPr="007A4664">
        <w:rPr>
          <w:szCs w:val="24"/>
        </w:rPr>
        <w:fldChar w:fldCharType="begin">
          <w:fldData xml:space="preserve">PEVuZE5vdGU+PENpdGU+PEF1dGhvcj5CYWx0aGF6YXI8L0F1dGhvcj48WWVhcj4xOTk0PC9ZZWFy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dGl0bGU+PGFiYnItMT5SYWRpb2xvZ3k8L2FiYnItMT48L2FsdC1wZXJpb2RpY2FsPjxwYWdlcz4y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bCBvZiByb2VudGdlbm9sb2d5PC9hYmJyLTE+PC9hbHQtcGVyaW9kaWNhbD48cGFnZXM+NjQzLTk8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</w:fldData>
        </w:fldChar>
      </w:r>
      <w:r w:rsidRPr="007A4664">
        <w:rPr>
          <w:szCs w:val="24"/>
        </w:rPr>
        <w:instrText xml:space="preserve"> ADDIN EN.CITE </w:instrText>
      </w:r>
      <w:r w:rsidRPr="007A4664">
        <w:rPr>
          <w:szCs w:val="24"/>
        </w:rPr>
        <w:fldChar w:fldCharType="begin">
          <w:fldData xml:space="preserve">PEVuZE5vdGU+PENpdGU+PEF1dGhvcj5CYWx0aGF6YXI8L0F1dGhvcj48WWVhcj4xOTk0PC9ZZWFy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dGl0bGU+PGFiYnItMT5SYWRpb2xvZ3k8L2FiYnItMT48L2FsdC1wZXJpb2RpY2FsPjxwYWdlcz4y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29" w:tooltip="Balthazar, 1994 #1019" w:history="1">
        <w:r w:rsidRPr="007A4664">
          <w:rPr>
            <w:noProof/>
            <w:szCs w:val="24"/>
            <w:vertAlign w:val="superscript"/>
          </w:rPr>
          <w:t>29-31</w:t>
        </w:r>
      </w:hyperlink>
      <w:r w:rsidRPr="007A4664">
        <w:rPr>
          <w:noProof/>
          <w:szCs w:val="24"/>
          <w:vertAlign w:val="superscript"/>
        </w:rPr>
        <w:t>]</w:t>
      </w:r>
      <w:r w:rsidRPr="007A4664">
        <w:rPr>
          <w:szCs w:val="24"/>
        </w:rPr>
        <w:fldChar w:fldCharType="end"/>
      </w:r>
      <w:r w:rsidRPr="007A4664">
        <w:rPr>
          <w:szCs w:val="24"/>
        </w:rPr>
        <w:t xml:space="preserve"> (</w:t>
      </w:r>
      <w:r w:rsidR="00F77626" w:rsidRPr="007A4664">
        <w:rPr>
          <w:szCs w:val="24"/>
        </w:rPr>
        <w:t>F</w:t>
      </w:r>
      <w:r w:rsidR="006013F1" w:rsidRPr="007A4664">
        <w:rPr>
          <w:szCs w:val="24"/>
        </w:rPr>
        <w:t>ig</w:t>
      </w:r>
      <w:r w:rsidR="000669B9">
        <w:rPr>
          <w:rFonts w:eastAsia="宋体" w:hint="eastAsia"/>
          <w:szCs w:val="24"/>
          <w:lang w:eastAsia="zh-CN"/>
        </w:rPr>
        <w:t>ure</w:t>
      </w:r>
      <w:r w:rsidR="001D43F6" w:rsidRPr="007A4664">
        <w:rPr>
          <w:szCs w:val="24"/>
        </w:rPr>
        <w:t xml:space="preserve"> 8</w:t>
      </w:r>
      <w:r w:rsidRPr="007A4664">
        <w:rPr>
          <w:szCs w:val="24"/>
        </w:rPr>
        <w:t xml:space="preserve">). </w:t>
      </w:r>
    </w:p>
    <w:p w14:paraId="231ACA93" w14:textId="4A70937D" w:rsidR="00122714" w:rsidRPr="007A4664" w:rsidRDefault="00122714" w:rsidP="000669B9">
      <w:pPr>
        <w:pStyle w:val="Style1"/>
        <w:spacing w:after="0"/>
        <w:ind w:firstLineChars="100" w:firstLine="240"/>
        <w:jc w:val="both"/>
        <w:rPr>
          <w:color w:val="C0504D" w:themeColor="accent2"/>
          <w:szCs w:val="24"/>
        </w:rPr>
      </w:pPr>
      <w:r w:rsidRPr="007A4664">
        <w:rPr>
          <w:szCs w:val="24"/>
        </w:rPr>
        <w:t>For both CT and MRI, acquisition of an adequate arterial phase is of the utmost importance; as the maximum enhancement of pancreas is reached on the late arterial phase, and higher difference in signal between viable and necrotic is achieved on this phase.</w:t>
      </w:r>
    </w:p>
    <w:p w14:paraId="55DA244C" w14:textId="4989A74A" w:rsidR="00122714" w:rsidRDefault="00122714" w:rsidP="000669B9">
      <w:pPr>
        <w:pStyle w:val="Style1"/>
        <w:spacing w:after="0"/>
        <w:ind w:firstLineChars="100" w:firstLine="240"/>
        <w:jc w:val="both"/>
        <w:rPr>
          <w:rFonts w:eastAsia="宋体"/>
          <w:szCs w:val="24"/>
          <w:lang w:eastAsia="zh-CN"/>
        </w:rPr>
      </w:pPr>
      <w:r w:rsidRPr="007A4664">
        <w:rPr>
          <w:szCs w:val="24"/>
        </w:rPr>
        <w:t>Pancreatic duct disruption</w:t>
      </w:r>
      <w:r w:rsidR="00711051" w:rsidRPr="007A4664">
        <w:rPr>
          <w:szCs w:val="24"/>
        </w:rPr>
        <w:t xml:space="preserve"> is</w:t>
      </w:r>
      <w:r w:rsidRPr="007A4664">
        <w:rPr>
          <w:szCs w:val="24"/>
        </w:rPr>
        <w:t xml:space="preserve"> an important prognostic factor</w:t>
      </w:r>
      <w:r w:rsidR="00711051" w:rsidRPr="007A4664">
        <w:rPr>
          <w:szCs w:val="24"/>
        </w:rPr>
        <w:t>. It is</w:t>
      </w:r>
      <w:r w:rsidRPr="007A4664">
        <w:rPr>
          <w:szCs w:val="24"/>
        </w:rPr>
        <w:t xml:space="preserve"> seen in 30% of the patients of necrotizing pancreatitis</w:t>
      </w:r>
      <w:r w:rsidRPr="007A4664">
        <w:rPr>
          <w:szCs w:val="24"/>
        </w:rPr>
        <w:fldChar w:fldCharType="begin"/>
      </w:r>
      <w:r w:rsidRPr="007A4664">
        <w:rPr>
          <w:szCs w:val="24"/>
        </w:rPr>
        <w:instrText xml:space="preserve"> ADDIN EN.CITE &lt;EndNote&gt;&lt;Cite&gt;&lt;Author&gt;Lau&lt;/Author&gt;&lt;Year&gt;2001&lt;/Year&gt;&lt;RecNum&gt;994&lt;/RecNum&gt;&lt;DisplayText&gt;&lt;style face="superscript"&gt;[32]&lt;/style&gt;&lt;/DisplayText&gt;&lt;record&gt;&lt;rec-number&gt;994&lt;/rec-number&gt;&lt;foreign-keys&gt;&lt;key app="EN" db-id="e9x2x95etr25daepady5af52fs5dx9xadwvz"&gt;994&lt;/key&gt;&lt;/foreign-keys&gt;&lt;ref-type name="Journal Article"&gt;17&lt;/ref-type&gt;&lt;contributors&gt;&lt;authors&gt;&lt;author&gt;Lau, S. T.&lt;/author&gt;&lt;author&gt;Simchuk, E. J.&lt;/author&gt;&lt;author&gt;Kozarek, R. A.&lt;/author&gt;&lt;author&gt;Traverso, L. W.&lt;/author&gt;&lt;/authors&gt;&lt;/contributors&gt;&lt;auth-address&gt;Department of General Surgery, Virginia Mason Medical Center, 1100 Ninth Ave, C6-GSURG, Seattle, WA 98111, USA.&lt;/auth-address&gt;&lt;titles&gt;&lt;title&gt;A pancreatic ductal leak should be sought to direct treatment in patients with acute pancreatitis&lt;/title&gt;&lt;secondary-title&gt;Am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411-5&lt;/pages&gt;&lt;volume&gt;181&lt;/volume&gt;&lt;number&gt;5&lt;/number&gt;&lt;edition&gt;2001/07/13&lt;/edition&gt;&lt;keywords&gt;&lt;keyword&gt;Adult&lt;/keyword&gt;&lt;keyword&gt;Aged&lt;/keyword&gt;&lt;keyword&gt;Cholangiopancreatography, Endoscopic Retrograde&lt;/keyword&gt;&lt;keyword&gt;Female&lt;/keyword&gt;&lt;keyword&gt;Humans&lt;/keyword&gt;&lt;keyword&gt;Length of Stay&lt;/keyword&gt;&lt;keyword&gt;Male&lt;/keyword&gt;&lt;keyword&gt;Middle Aged&lt;/keyword&gt;&lt;keyword&gt;Mortality&lt;/keyword&gt;&lt;keyword&gt;Necrosis&lt;/keyword&gt;&lt;keyword&gt;Pancreatic Ducts/*pathology/surgery&lt;/keyword&gt;&lt;keyword&gt;*Pancreatic Juice&lt;/keyword&gt;&lt;keyword&gt;Pancreatitis/*complications/surgery&lt;/keyword&gt;&lt;keyword&gt;Retrospective Studies&lt;/keyword&gt;&lt;keyword&gt;Risk Factors&lt;/keyword&gt;&lt;keyword&gt;Rupture&lt;/keyword&gt;&lt;/keywords&gt;&lt;dates&gt;&lt;year&gt;2001&lt;/year&gt;&lt;pub-dates&gt;&lt;date&gt;May&lt;/date&gt;&lt;/pub-dates&gt;&lt;/dates&gt;&lt;isbn&gt;0002-9610 (Print)&amp;#xD;0002-9610&lt;/isbn&gt;&lt;accession-num&gt;11448431&lt;/accession-num&gt;&lt;urls&gt;&lt;/urls&gt;&lt;remote-database-provider&gt;Nlm&lt;/remote-database-provider&gt;&lt;language&gt;eng&lt;/language&gt;&lt;/record&gt;&lt;/Cite&gt;&lt;/EndNote&gt;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32" w:tooltip="Lau, 2001 #994" w:history="1">
        <w:r w:rsidRPr="007A4664">
          <w:rPr>
            <w:noProof/>
            <w:szCs w:val="24"/>
            <w:vertAlign w:val="superscript"/>
          </w:rPr>
          <w:t>32</w:t>
        </w:r>
      </w:hyperlink>
      <w:r w:rsidRPr="007A4664">
        <w:rPr>
          <w:noProof/>
          <w:szCs w:val="24"/>
          <w:vertAlign w:val="superscript"/>
        </w:rPr>
        <w:t>]</w:t>
      </w:r>
      <w:r w:rsidRPr="007A4664">
        <w:rPr>
          <w:szCs w:val="24"/>
        </w:rPr>
        <w:fldChar w:fldCharType="end"/>
      </w:r>
      <w:r w:rsidRPr="007A4664">
        <w:rPr>
          <w:szCs w:val="24"/>
        </w:rPr>
        <w:t xml:space="preserve"> when necrosis involves the central gland</w:t>
      </w:r>
      <w:r w:rsidRPr="007A4664">
        <w:rPr>
          <w:szCs w:val="24"/>
        </w:rPr>
        <w:fldChar w:fldCharType="begin">
          <w:fldData xml:space="preserve">PEVuZE5vdGU+PENpdGU+PEF1dGhvcj5TYW5kcmFzZWdhcmFuPC9BdXRob3I+PFllYXI+MjAwNzwv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ZXM+MTM4OS00MDA8L3BhZ2VzPjx2b2x1bWU+Mjc8L3ZvbHVtZT48bnVtYmVyPjU8L251bWJlcj48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</w:fldData>
        </w:fldChar>
      </w:r>
      <w:r w:rsidRPr="007A4664">
        <w:rPr>
          <w:szCs w:val="24"/>
        </w:rPr>
        <w:instrText xml:space="preserve"> ADDIN EN.CITE </w:instrText>
      </w:r>
      <w:r w:rsidRPr="007A4664">
        <w:rPr>
          <w:szCs w:val="24"/>
        </w:rPr>
        <w:fldChar w:fldCharType="begin">
          <w:fldData xml:space="preserve">PEVuZE5vdGU+PENpdGU+PEF1dGhvcj5TYW5kcmFzZWdhcmFuPC9BdXRob3I+PFllYXI+MjAwNzwv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ZXM+MTM4OS00MDA8L3BhZ2VzPjx2b2x1bWU+Mjc8L3ZvbHVtZT48bnVtYmVyPjU8L251bWJlcj48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33" w:tooltip="Sandrasegaran, 2007 #993" w:history="1">
        <w:r w:rsidRPr="007A4664">
          <w:rPr>
            <w:noProof/>
            <w:szCs w:val="24"/>
            <w:vertAlign w:val="superscript"/>
          </w:rPr>
          <w:t>33</w:t>
        </w:r>
      </w:hyperlink>
      <w:r w:rsidR="000669B9">
        <w:rPr>
          <w:noProof/>
          <w:szCs w:val="24"/>
          <w:vertAlign w:val="superscript"/>
        </w:rPr>
        <w:t>,</w:t>
      </w:r>
      <w:hyperlink w:anchor="_ENREF_34" w:tooltip="Tann, 2003 #992" w:history="1">
        <w:r w:rsidRPr="007A4664">
          <w:rPr>
            <w:noProof/>
            <w:szCs w:val="24"/>
            <w:vertAlign w:val="superscript"/>
          </w:rPr>
          <w:t>34</w:t>
        </w:r>
      </w:hyperlink>
      <w:r w:rsidRPr="007A4664">
        <w:rPr>
          <w:noProof/>
          <w:szCs w:val="24"/>
          <w:vertAlign w:val="superscript"/>
        </w:rPr>
        <w:t>]</w:t>
      </w:r>
      <w:r w:rsidRPr="007A4664">
        <w:rPr>
          <w:szCs w:val="24"/>
        </w:rPr>
        <w:fldChar w:fldCharType="end"/>
      </w:r>
      <w:r w:rsidRPr="007A4664">
        <w:rPr>
          <w:szCs w:val="24"/>
        </w:rPr>
        <w:t xml:space="preserve">. Drake </w:t>
      </w:r>
      <w:r w:rsidRPr="00932C78">
        <w:rPr>
          <w:i/>
          <w:szCs w:val="24"/>
        </w:rPr>
        <w:t>et al</w:t>
      </w:r>
      <w:r w:rsidR="00932C78" w:rsidRPr="007A4664">
        <w:rPr>
          <w:szCs w:val="24"/>
        </w:rPr>
        <w:fldChar w:fldCharType="begin"/>
      </w:r>
      <w:r w:rsidR="00932C78" w:rsidRPr="007A4664">
        <w:rPr>
          <w:szCs w:val="24"/>
        </w:rPr>
        <w:instrText xml:space="preserve"> ADDIN EN.CITE &lt;EndNote&gt;&lt;Cite&gt;&lt;Author&gt;Drake&lt;/Author&gt;&lt;Year&gt;2012&lt;/Year&gt;&lt;RecNum&gt;709&lt;/RecNum&gt;&lt;DisplayText&gt;&lt;style face="superscript"&gt;[35]&lt;/style&gt;&lt;/DisplayText&gt;&lt;record&gt;&lt;rec-number&gt;709&lt;/rec-number&gt;&lt;foreign-keys&gt;&lt;key app="EN" db-id="e9x2x95etr25daepady5af52fs5dx9xadwvz"&gt;709&lt;/key&gt;&lt;/foreign-keys&gt;&lt;ref-type name="Journal Article"&gt;17&lt;/ref-type&gt;&lt;contributors&gt;&lt;authors&gt;&lt;author&gt;Drake, L. M.&lt;/author&gt;&lt;author&gt;Anis, M.&lt;/author&gt;&lt;author&gt;Lawrence, C.&lt;/author&gt;&lt;/authors&gt;&lt;/contributors&gt;&lt;auth-address&gt;Division of Gastroenterology and Hepatology, Medical University of South Carolina, Charleston, SC 29425-2900, USA.&lt;/auth-address&gt;&lt;titles&gt;&lt;title&gt;Accuracy of magnetic resonance cholangiopancreatography in identifying pancreatic duct disruption&lt;/title&gt;&lt;secondary-title&gt;J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gastroenterology&lt;/abbr-1&gt;&lt;/alt-periodical&gt;&lt;pages&gt;696-9&lt;/pages&gt;&lt;volume&gt;46&lt;/volume&gt;&lt;number&gt;8&lt;/number&gt;&lt;keywords&gt;&lt;keyword&gt;Aged&lt;/keyword&gt;&lt;keyword&gt;Cholangiopancreatography, Magnetic Resonance/*methods&lt;/keyword&gt;&lt;keyword&gt;Female&lt;/keyword&gt;&lt;keyword&gt;Humans&lt;/keyword&gt;&lt;keyword&gt;Male&lt;/keyword&gt;&lt;keyword&gt;Middle Aged&lt;/keyword&gt;&lt;keyword&gt;Pancreatic Ducts/*pathology&lt;/keyword&gt;&lt;keyword&gt;Pancreatitis/*diagnosis/pathology&lt;/keyword&gt;&lt;keyword&gt;Reproducibility of Results&lt;/keyword&gt;&lt;/keywords&gt;&lt;dates&gt;&lt;year&gt;2012&lt;/year&gt;&lt;pub-dates&gt;&lt;date&gt;Sep&lt;/date&gt;&lt;/pub-dates&gt;&lt;/dates&gt;&lt;isbn&gt;1539-2031 (Electronic)&amp;#xD;0192-0790 (Linking)&lt;/isbn&gt;&lt;accession-num&gt;22565603&lt;/accession-num&gt;&lt;urls&gt;&lt;related-urls&gt;&lt;url&gt;http://www.ncbi.nlm.nih.gov/pubmed/22565603&lt;/url&gt;&lt;/related-urls&gt;&lt;/urls&gt;&lt;electronic-resource-num&gt;10.1097/MCG.0b013e31825003b3&lt;/electronic-resource-num&gt;&lt;/record&gt;&lt;/Cite&gt;&lt;/EndNote&gt;</w:instrText>
      </w:r>
      <w:r w:rsidR="00932C78" w:rsidRPr="007A4664">
        <w:rPr>
          <w:szCs w:val="24"/>
        </w:rPr>
        <w:fldChar w:fldCharType="separate"/>
      </w:r>
      <w:r w:rsidR="00932C78" w:rsidRPr="007A4664">
        <w:rPr>
          <w:noProof/>
          <w:szCs w:val="24"/>
          <w:vertAlign w:val="superscript"/>
        </w:rPr>
        <w:t>[</w:t>
      </w:r>
      <w:hyperlink w:anchor="_ENREF_35" w:tooltip="Drake, 2012 #709" w:history="1">
        <w:r w:rsidR="00932C78" w:rsidRPr="007A4664">
          <w:rPr>
            <w:noProof/>
            <w:szCs w:val="24"/>
            <w:vertAlign w:val="superscript"/>
          </w:rPr>
          <w:t>35</w:t>
        </w:r>
      </w:hyperlink>
      <w:r w:rsidR="00932C78" w:rsidRPr="007A4664">
        <w:rPr>
          <w:noProof/>
          <w:szCs w:val="24"/>
          <w:vertAlign w:val="superscript"/>
        </w:rPr>
        <w:t>]</w:t>
      </w:r>
      <w:r w:rsidR="00932C78" w:rsidRPr="007A4664">
        <w:rPr>
          <w:szCs w:val="24"/>
        </w:rPr>
        <w:fldChar w:fldCharType="end"/>
      </w:r>
      <w:r w:rsidRPr="007A4664">
        <w:rPr>
          <w:szCs w:val="24"/>
        </w:rPr>
        <w:t xml:space="preserve"> stud</w:t>
      </w:r>
      <w:r w:rsidR="00711051" w:rsidRPr="007A4664">
        <w:rPr>
          <w:szCs w:val="24"/>
        </w:rPr>
        <w:t>y</w:t>
      </w:r>
      <w:r w:rsidRPr="007A4664">
        <w:rPr>
          <w:szCs w:val="24"/>
        </w:rPr>
        <w:t xml:space="preserve"> showed that MRCP</w:t>
      </w:r>
      <w:r w:rsidR="00711051" w:rsidRPr="007A4664">
        <w:rPr>
          <w:szCs w:val="24"/>
        </w:rPr>
        <w:t xml:space="preserve">, </w:t>
      </w:r>
      <w:r w:rsidRPr="007A4664">
        <w:rPr>
          <w:szCs w:val="24"/>
        </w:rPr>
        <w:t>a noninvasive imaging method</w:t>
      </w:r>
      <w:r w:rsidR="00711051" w:rsidRPr="007A4664">
        <w:rPr>
          <w:szCs w:val="24"/>
        </w:rPr>
        <w:t>,</w:t>
      </w:r>
      <w:r w:rsidRPr="007A4664">
        <w:rPr>
          <w:szCs w:val="24"/>
        </w:rPr>
        <w:t xml:space="preserve"> achieved 95% accuracy in detecting pancreatic duct disruption; thus helping in identifying patients who might benefit from early treatment.</w:t>
      </w:r>
    </w:p>
    <w:p w14:paraId="18EBB6AC" w14:textId="77777777" w:rsidR="000669B9" w:rsidRPr="000669B9" w:rsidRDefault="000669B9" w:rsidP="000669B9">
      <w:pPr>
        <w:pStyle w:val="Style1"/>
        <w:spacing w:after="0"/>
        <w:ind w:firstLineChars="100" w:firstLine="240"/>
        <w:jc w:val="both"/>
        <w:rPr>
          <w:rFonts w:eastAsia="宋体"/>
          <w:szCs w:val="24"/>
          <w:lang w:eastAsia="zh-CN"/>
        </w:rPr>
      </w:pPr>
    </w:p>
    <w:p w14:paraId="2CAF489C" w14:textId="0C51F47F" w:rsidR="00122714" w:rsidRPr="000669B9" w:rsidRDefault="00122714" w:rsidP="007A4664">
      <w:pPr>
        <w:pStyle w:val="Style1"/>
        <w:spacing w:after="0"/>
        <w:jc w:val="both"/>
        <w:rPr>
          <w:b/>
          <w:i/>
          <w:szCs w:val="24"/>
        </w:rPr>
      </w:pPr>
      <w:r w:rsidRPr="000669B9">
        <w:rPr>
          <w:b/>
          <w:i/>
          <w:szCs w:val="24"/>
        </w:rPr>
        <w:t xml:space="preserve">Definition of </w:t>
      </w:r>
      <w:r w:rsidR="000669B9" w:rsidRPr="000669B9">
        <w:rPr>
          <w:b/>
          <w:i/>
          <w:szCs w:val="24"/>
        </w:rPr>
        <w:t xml:space="preserve">pancreatic and </w:t>
      </w:r>
      <w:proofErr w:type="spellStart"/>
      <w:r w:rsidR="000669B9" w:rsidRPr="000669B9">
        <w:rPr>
          <w:b/>
          <w:i/>
          <w:szCs w:val="24"/>
        </w:rPr>
        <w:t>peripancreatic</w:t>
      </w:r>
      <w:proofErr w:type="spellEnd"/>
      <w:r w:rsidR="000669B9" w:rsidRPr="000669B9">
        <w:rPr>
          <w:b/>
          <w:i/>
          <w:szCs w:val="24"/>
        </w:rPr>
        <w:t xml:space="preserve"> collections</w:t>
      </w:r>
    </w:p>
    <w:p w14:paraId="5B8149B5" w14:textId="1FA08706" w:rsidR="00122714" w:rsidRDefault="00122714" w:rsidP="007A4664">
      <w:pPr>
        <w:pStyle w:val="Style1"/>
        <w:spacing w:after="0"/>
        <w:jc w:val="both"/>
        <w:rPr>
          <w:rFonts w:eastAsia="宋体"/>
          <w:szCs w:val="24"/>
          <w:lang w:eastAsia="zh-CN"/>
        </w:rPr>
      </w:pPr>
      <w:r w:rsidRPr="007A4664">
        <w:rPr>
          <w:szCs w:val="24"/>
        </w:rPr>
        <w:t xml:space="preserve">An important distinction is made between collections that are composed of fluid alone and those that arise from necrosis and contain a solid component (and which may also contain varying amounts of fluid). Below, we define and illustrate the following terms: </w:t>
      </w:r>
      <w:r w:rsidRPr="007A4664">
        <w:rPr>
          <w:szCs w:val="24"/>
        </w:rPr>
        <w:lastRenderedPageBreak/>
        <w:t xml:space="preserve">acute </w:t>
      </w:r>
      <w:proofErr w:type="spellStart"/>
      <w:r w:rsidRPr="007A4664">
        <w:rPr>
          <w:szCs w:val="24"/>
        </w:rPr>
        <w:t>peripancreatic</w:t>
      </w:r>
      <w:proofErr w:type="spellEnd"/>
      <w:r w:rsidRPr="007A4664">
        <w:rPr>
          <w:szCs w:val="24"/>
        </w:rPr>
        <w:t xml:space="preserve"> fluid collection; occurring in interstitial edematous pancreatitis, pancreatic </w:t>
      </w:r>
      <w:proofErr w:type="spellStart"/>
      <w:r w:rsidRPr="007A4664">
        <w:rPr>
          <w:szCs w:val="24"/>
        </w:rPr>
        <w:t>pseudocyst</w:t>
      </w:r>
      <w:proofErr w:type="spellEnd"/>
      <w:r w:rsidRPr="007A4664">
        <w:rPr>
          <w:szCs w:val="24"/>
        </w:rPr>
        <w:t xml:space="preserve"> as a delayed (usu</w:t>
      </w:r>
      <w:r w:rsidR="000669B9">
        <w:rPr>
          <w:szCs w:val="24"/>
        </w:rPr>
        <w:t xml:space="preserve">ally after 4 </w:t>
      </w:r>
      <w:proofErr w:type="spellStart"/>
      <w:r w:rsidR="000669B9">
        <w:rPr>
          <w:szCs w:val="24"/>
        </w:rPr>
        <w:t>wk</w:t>
      </w:r>
      <w:proofErr w:type="spellEnd"/>
      <w:r w:rsidRPr="007A4664">
        <w:rPr>
          <w:szCs w:val="24"/>
        </w:rPr>
        <w:t>) complication of interstitial edematous pancreatitis and necrosis; which may be an acute necrotic collection (in the early phase and before demarcation) or walled-off necrosis surrounded by an identifiable capsule on imaging (rarely deve</w:t>
      </w:r>
      <w:r w:rsidR="000669B9">
        <w:rPr>
          <w:szCs w:val="24"/>
        </w:rPr>
        <w:t xml:space="preserve">lops before 4 </w:t>
      </w:r>
      <w:proofErr w:type="spellStart"/>
      <w:r w:rsidR="000669B9">
        <w:rPr>
          <w:szCs w:val="24"/>
        </w:rPr>
        <w:t>wk</w:t>
      </w:r>
      <w:proofErr w:type="spellEnd"/>
      <w:r w:rsidRPr="007A4664">
        <w:rPr>
          <w:szCs w:val="24"/>
        </w:rPr>
        <w:t>).</w:t>
      </w:r>
    </w:p>
    <w:p w14:paraId="3F1D65FB" w14:textId="77777777" w:rsidR="000669B9" w:rsidRPr="000669B9" w:rsidRDefault="000669B9" w:rsidP="007A4664">
      <w:pPr>
        <w:pStyle w:val="Style1"/>
        <w:spacing w:after="0"/>
        <w:jc w:val="both"/>
        <w:rPr>
          <w:rFonts w:eastAsia="宋体"/>
          <w:szCs w:val="24"/>
          <w:lang w:eastAsia="zh-CN"/>
        </w:rPr>
      </w:pPr>
    </w:p>
    <w:p w14:paraId="09F59812" w14:textId="5DA3DAB3" w:rsidR="00122714" w:rsidRPr="000669B9" w:rsidRDefault="00122714" w:rsidP="007A4664">
      <w:pPr>
        <w:pStyle w:val="Style1"/>
        <w:spacing w:after="0"/>
        <w:jc w:val="both"/>
        <w:rPr>
          <w:b/>
          <w:i/>
          <w:szCs w:val="24"/>
        </w:rPr>
      </w:pPr>
      <w:r w:rsidRPr="000669B9">
        <w:rPr>
          <w:b/>
          <w:i/>
          <w:szCs w:val="24"/>
        </w:rPr>
        <w:t xml:space="preserve">Acute </w:t>
      </w:r>
      <w:proofErr w:type="spellStart"/>
      <w:r w:rsidR="000669B9" w:rsidRPr="000669B9">
        <w:rPr>
          <w:b/>
          <w:i/>
          <w:szCs w:val="24"/>
        </w:rPr>
        <w:t>peripancreatic</w:t>
      </w:r>
      <w:proofErr w:type="spellEnd"/>
      <w:r w:rsidR="000669B9" w:rsidRPr="000669B9">
        <w:rPr>
          <w:b/>
          <w:i/>
          <w:szCs w:val="24"/>
        </w:rPr>
        <w:t xml:space="preserve"> fluid collections </w:t>
      </w:r>
    </w:p>
    <w:p w14:paraId="2DD7B2EC" w14:textId="3C97685A" w:rsidR="00122714" w:rsidRPr="007A4664" w:rsidRDefault="00122714" w:rsidP="007A4664">
      <w:pPr>
        <w:pStyle w:val="Style1"/>
        <w:spacing w:after="0"/>
        <w:jc w:val="both"/>
        <w:rPr>
          <w:szCs w:val="24"/>
        </w:rPr>
      </w:pPr>
      <w:r w:rsidRPr="007A4664">
        <w:rPr>
          <w:szCs w:val="24"/>
        </w:rPr>
        <w:t>Flu</w:t>
      </w:r>
      <w:r w:rsidR="000669B9">
        <w:rPr>
          <w:szCs w:val="24"/>
        </w:rPr>
        <w:t xml:space="preserve">id collections less than 4 </w:t>
      </w:r>
      <w:proofErr w:type="spellStart"/>
      <w:r w:rsidR="000669B9">
        <w:rPr>
          <w:szCs w:val="24"/>
        </w:rPr>
        <w:t>wk</w:t>
      </w:r>
      <w:proofErr w:type="spellEnd"/>
      <w:r w:rsidRPr="007A4664">
        <w:rPr>
          <w:szCs w:val="24"/>
        </w:rPr>
        <w:t xml:space="preserve"> in IEP lacking a discrete wall, with no internal solid components in the </w:t>
      </w:r>
      <w:proofErr w:type="spellStart"/>
      <w:r w:rsidRPr="007A4664">
        <w:rPr>
          <w:szCs w:val="24"/>
        </w:rPr>
        <w:t>peripancreatic</w:t>
      </w:r>
      <w:proofErr w:type="spellEnd"/>
      <w:r w:rsidRPr="007A4664">
        <w:rPr>
          <w:szCs w:val="24"/>
        </w:rPr>
        <w:t xml:space="preserve"> region are called acute </w:t>
      </w:r>
      <w:proofErr w:type="spellStart"/>
      <w:r w:rsidRPr="007A4664">
        <w:rPr>
          <w:szCs w:val="24"/>
        </w:rPr>
        <w:t>peripancreatic</w:t>
      </w:r>
      <w:proofErr w:type="spellEnd"/>
      <w:r w:rsidRPr="007A4664">
        <w:rPr>
          <w:szCs w:val="24"/>
        </w:rPr>
        <w:t xml:space="preserve"> fluid collections (APFC). Approximately 50% of APFC’s develop within 48 h following the onset of acute pancreatitis</w:t>
      </w:r>
      <w:r w:rsidRPr="007A4664">
        <w:rPr>
          <w:szCs w:val="24"/>
        </w:rPr>
        <w:fldChar w:fldCharType="begin"/>
      </w:r>
      <w:r w:rsidRPr="007A4664">
        <w:rPr>
          <w:szCs w:val="24"/>
        </w:rPr>
        <w:instrText xml:space="preserve"> ADDIN EN.CITE &lt;EndNote&gt;&lt;Cite&gt;&lt;Author&gt;Zaheer&lt;/Author&gt;&lt;Year&gt;2013&lt;/Year&gt;&lt;RecNum&gt;884&lt;/RecNum&gt;&lt;DisplayText&gt;&lt;style face="superscript"&gt;[36]&lt;/style&gt;&lt;/DisplayText&gt;&lt;record&gt;&lt;rec-number&gt;884&lt;/rec-number&gt;&lt;foreign-keys&gt;&lt;key app="EN" db-id="e9x2x95etr25daepady5af52fs5dx9xadwvz"&gt;884&lt;/key&gt;&lt;/foreign-keys&gt;&lt;ref-type name="Journal Article"&gt;17&lt;/ref-type&gt;&lt;contributors&gt;&lt;authors&gt;&lt;author&gt;Zaheer, A.&lt;/author&gt;&lt;author&gt;Singh, V. K.&lt;/author&gt;&lt;author&gt;Qureshi, R. O.&lt;/author&gt;&lt;author&gt;Fishman, E. K.&lt;/author&gt;&lt;/authors&gt;&lt;/contributors&gt;&lt;auth-address&gt;Russell H. Morgan Department of Radiology and Radiological Science, Johns Hopkins Medical Institutions, 601 N. Caroline Street, JHOC 3235 A, Baltimore, MD 21287, USA. azaheer1@jhmi.edu&lt;/auth-address&gt;&lt;titles&gt;&lt;title&gt;The revised Atlanta classification for acute pancreatitis: updates in imaging terminology and guidelines&lt;/title&gt;&lt;secondary-title&gt;Abdom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imaging&lt;/abbr-1&gt;&lt;/alt-periodical&gt;&lt;pages&gt;125-36&lt;/pages&gt;&lt;volume&gt;38&lt;/volume&gt;&lt;number&gt;1&lt;/number&gt;&lt;keywords&gt;&lt;keyword&gt;Acute Disease&lt;/keyword&gt;&lt;keyword&gt;*Diagnostic Imaging&lt;/keyword&gt;&lt;keyword&gt;Disease Progression&lt;/keyword&gt;&lt;keyword&gt;Humans&lt;/keyword&gt;&lt;keyword&gt;Pancreatitis/*classification&lt;/keyword&gt;&lt;keyword&gt;*Practice Guidelines as Topic&lt;/keyword&gt;&lt;keyword&gt;Terminology as Topic&lt;/keyword&gt;&lt;/keywords&gt;&lt;dates&gt;&lt;year&gt;2013&lt;/year&gt;&lt;pub-dates&gt;&lt;date&gt;Feb&lt;/date&gt;&lt;/pub-dates&gt;&lt;/dates&gt;&lt;isbn&gt;1432-0509 (Electronic)&amp;#xD;0942-8925 (Linking)&lt;/isbn&gt;&lt;accession-num&gt;22584543&lt;/accession-num&gt;&lt;urls&gt;&lt;related-urls&gt;&lt;url&gt;http://www.ncbi.nlm.nih.gov/pubmed/22584543&lt;/url&gt;&lt;url&gt;http://download.springer.com/static/pdf/128/art%253A10.1007%252Fs00261-012-9908-0.pdf?auth66=1381016023_482235a14854266b4ba8d52202051224&amp;amp;ext=.pdf&lt;/url&gt;&lt;/related-urls&gt;&lt;/urls&gt;&lt;electronic-resource-num&gt;10.1007/s00261-012-9908-0&lt;/electronic-resource-num&gt;&lt;/record&gt;&lt;/Cite&gt;&lt;/EndNote&gt;</w:instrText>
      </w:r>
      <w:r w:rsidRPr="007A4664">
        <w:rPr>
          <w:szCs w:val="24"/>
        </w:rPr>
        <w:fldChar w:fldCharType="separate"/>
      </w:r>
      <w:r w:rsidRPr="007A4664">
        <w:rPr>
          <w:noProof/>
          <w:szCs w:val="24"/>
          <w:vertAlign w:val="superscript"/>
        </w:rPr>
        <w:t>[</w:t>
      </w:r>
      <w:hyperlink w:anchor="_ENREF_36" w:tooltip="Zaheer, 2013 #884" w:history="1">
        <w:r w:rsidRPr="007A4664">
          <w:rPr>
            <w:noProof/>
            <w:szCs w:val="24"/>
            <w:vertAlign w:val="superscript"/>
          </w:rPr>
          <w:t>36</w:t>
        </w:r>
      </w:hyperlink>
      <w:r w:rsidRPr="007A4664">
        <w:rPr>
          <w:noProof/>
          <w:szCs w:val="24"/>
          <w:vertAlign w:val="superscript"/>
        </w:rPr>
        <w:t>]</w:t>
      </w:r>
      <w:r w:rsidRPr="007A4664">
        <w:rPr>
          <w:szCs w:val="24"/>
        </w:rPr>
        <w:fldChar w:fldCharType="end"/>
      </w:r>
      <w:r w:rsidRPr="007A4664">
        <w:rPr>
          <w:szCs w:val="24"/>
        </w:rPr>
        <w:t xml:space="preserve">. </w:t>
      </w:r>
    </w:p>
    <w:p w14:paraId="46F7CD0B" w14:textId="4DCD909F" w:rsidR="00122714" w:rsidRPr="007A4664" w:rsidRDefault="00122714" w:rsidP="000669B9">
      <w:pPr>
        <w:pStyle w:val="Style1"/>
        <w:spacing w:after="0"/>
        <w:ind w:firstLineChars="100" w:firstLine="240"/>
        <w:jc w:val="both"/>
        <w:rPr>
          <w:szCs w:val="24"/>
        </w:rPr>
      </w:pPr>
      <w:r w:rsidRPr="007A4664">
        <w:rPr>
          <w:szCs w:val="24"/>
        </w:rPr>
        <w:t xml:space="preserve">On CT scan, they appear as homogenous collections with low attenuation. They do not have well-defined walls and are confined by normal </w:t>
      </w:r>
      <w:proofErr w:type="spellStart"/>
      <w:r w:rsidRPr="007A4664">
        <w:rPr>
          <w:szCs w:val="24"/>
        </w:rPr>
        <w:t>fascial</w:t>
      </w:r>
      <w:proofErr w:type="spellEnd"/>
      <w:r w:rsidRPr="007A4664">
        <w:rPr>
          <w:szCs w:val="24"/>
        </w:rPr>
        <w:t xml:space="preserve"> planes in the </w:t>
      </w:r>
      <w:proofErr w:type="spellStart"/>
      <w:r w:rsidRPr="007A4664">
        <w:rPr>
          <w:szCs w:val="24"/>
        </w:rPr>
        <w:t>retroperitoneum</w:t>
      </w:r>
      <w:proofErr w:type="spellEnd"/>
      <w:r w:rsidRPr="007A4664">
        <w:rPr>
          <w:szCs w:val="24"/>
        </w:rPr>
        <w:t xml:space="preserve"> (</w:t>
      </w:r>
      <w:r w:rsidR="00F77626" w:rsidRPr="007A4664">
        <w:rPr>
          <w:szCs w:val="24"/>
        </w:rPr>
        <w:t>Fig</w:t>
      </w:r>
      <w:r w:rsidR="000669B9">
        <w:rPr>
          <w:rFonts w:eastAsia="宋体" w:hint="eastAsia"/>
          <w:szCs w:val="24"/>
          <w:lang w:eastAsia="zh-CN"/>
        </w:rPr>
        <w:t>ure</w:t>
      </w:r>
      <w:r w:rsidR="00F77626" w:rsidRPr="007A4664">
        <w:rPr>
          <w:szCs w:val="24"/>
        </w:rPr>
        <w:t xml:space="preserve"> </w:t>
      </w:r>
      <w:r w:rsidR="002D7AAF" w:rsidRPr="007A4664">
        <w:rPr>
          <w:szCs w:val="24"/>
        </w:rPr>
        <w:t>9</w:t>
      </w:r>
      <w:r w:rsidRPr="007A4664">
        <w:rPr>
          <w:szCs w:val="24"/>
        </w:rPr>
        <w:t>). They can be single or multiple</w:t>
      </w:r>
      <w:r w:rsidR="002D7AAF" w:rsidRPr="007A4664">
        <w:rPr>
          <w:szCs w:val="24"/>
        </w:rPr>
        <w:t xml:space="preserve"> (Fig</w:t>
      </w:r>
      <w:r w:rsidR="000669B9">
        <w:rPr>
          <w:rFonts w:eastAsia="宋体" w:hint="eastAsia"/>
          <w:szCs w:val="24"/>
          <w:lang w:eastAsia="zh-CN"/>
        </w:rPr>
        <w:t>ure</w:t>
      </w:r>
      <w:r w:rsidR="002D7AAF" w:rsidRPr="007A4664">
        <w:rPr>
          <w:szCs w:val="24"/>
        </w:rPr>
        <w:t xml:space="preserve"> 10)</w:t>
      </w:r>
      <w:r w:rsidR="00164885" w:rsidRPr="007A4664">
        <w:rPr>
          <w:szCs w:val="24"/>
        </w:rPr>
        <w:t>.</w:t>
      </w:r>
      <w:r w:rsidRPr="007A4664">
        <w:rPr>
          <w:szCs w:val="24"/>
        </w:rPr>
        <w:t xml:space="preserve"> Most acute fluid collections remain sterile and usually resolve spontaneously without </w:t>
      </w:r>
      <w:proofErr w:type="gramStart"/>
      <w:r w:rsidRPr="007A4664">
        <w:rPr>
          <w:szCs w:val="24"/>
        </w:rPr>
        <w:t>intervention</w:t>
      </w:r>
      <w:proofErr w:type="gramEnd"/>
      <w:r w:rsidRPr="007A4664">
        <w:rPr>
          <w:szCs w:val="24"/>
        </w:rPr>
        <w:fldChar w:fldCharType="begin">
          <w:fldData xml:space="preserve">PEVuZE5vdGU+PENpdGU+PEF1dGhvcj5MZW5oYXJ0PC9BdXRob3I+PFllYXI+MjAwODwvWWVhcj48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</w:fldData>
        </w:fldChar>
      </w:r>
      <w:r w:rsidRPr="007A4664">
        <w:rPr>
          <w:szCs w:val="24"/>
        </w:rPr>
        <w:instrText xml:space="preserve"> ADDIN EN.CITE </w:instrText>
      </w:r>
      <w:r w:rsidRPr="007A4664">
        <w:rPr>
          <w:szCs w:val="24"/>
        </w:rPr>
        <w:fldChar w:fldCharType="begin">
          <w:fldData xml:space="preserve">PEVuZE5vdGU+PENpdGU+PEF1dGhvcj5MZW5oYXJ0PC9BdXRob3I+PFllYXI+MjAwODwvWWVhcj48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30" w:tooltip="Lenhart, 2008 #1021" w:history="1">
        <w:r w:rsidRPr="007A4664">
          <w:rPr>
            <w:noProof/>
            <w:szCs w:val="24"/>
            <w:vertAlign w:val="superscript"/>
          </w:rPr>
          <w:t>30</w:t>
        </w:r>
      </w:hyperlink>
      <w:r w:rsidRPr="007A4664">
        <w:rPr>
          <w:noProof/>
          <w:szCs w:val="24"/>
          <w:vertAlign w:val="superscript"/>
        </w:rPr>
        <w:t>]</w:t>
      </w:r>
      <w:r w:rsidRPr="007A4664">
        <w:rPr>
          <w:szCs w:val="24"/>
        </w:rPr>
        <w:fldChar w:fldCharType="end"/>
      </w:r>
      <w:r w:rsidRPr="007A4664">
        <w:rPr>
          <w:szCs w:val="24"/>
        </w:rPr>
        <w:t>.</w:t>
      </w:r>
    </w:p>
    <w:p w14:paraId="2B81F983" w14:textId="77777777" w:rsidR="00122714" w:rsidRDefault="00122714" w:rsidP="000669B9">
      <w:pPr>
        <w:pStyle w:val="Style1"/>
        <w:spacing w:after="0"/>
        <w:ind w:firstLineChars="100" w:firstLine="240"/>
        <w:jc w:val="both"/>
        <w:rPr>
          <w:rFonts w:eastAsia="宋体"/>
          <w:szCs w:val="24"/>
          <w:lang w:eastAsia="zh-CN"/>
        </w:rPr>
      </w:pPr>
      <w:r w:rsidRPr="007A4664">
        <w:rPr>
          <w:szCs w:val="24"/>
        </w:rPr>
        <w:t xml:space="preserve">On MRI, T2-weighted sequences are very sensitive in detecting </w:t>
      </w:r>
      <w:proofErr w:type="spellStart"/>
      <w:r w:rsidRPr="007A4664">
        <w:rPr>
          <w:szCs w:val="24"/>
        </w:rPr>
        <w:t>peripancreatic</w:t>
      </w:r>
      <w:proofErr w:type="spellEnd"/>
      <w:r w:rsidRPr="007A4664">
        <w:rPr>
          <w:szCs w:val="24"/>
        </w:rPr>
        <w:t xml:space="preserve"> fluid; which demonstrate high T2 signal intensity. On T1-weighted gradient echo images, APFC’s demonstrate low signal intensity in a background of high signal intensity fat. No perceptible enhancement is depicted on post-gadolinium fat-suppressed T1-weighted images. The majority of fluid collections are typically confined to the lesser sac and anterior </w:t>
      </w:r>
      <w:proofErr w:type="spellStart"/>
      <w:r w:rsidRPr="007A4664">
        <w:rPr>
          <w:szCs w:val="24"/>
        </w:rPr>
        <w:t>pararenal</w:t>
      </w:r>
      <w:proofErr w:type="spellEnd"/>
      <w:r w:rsidRPr="007A4664">
        <w:rPr>
          <w:szCs w:val="24"/>
        </w:rPr>
        <w:t xml:space="preserve"> space or may track down to the pelvis and superiorly into mediastinum</w:t>
      </w:r>
      <w:r w:rsidRPr="007A4664">
        <w:rPr>
          <w:szCs w:val="24"/>
        </w:rPr>
        <w:fldChar w:fldCharType="begin"/>
      </w:r>
      <w:r w:rsidRPr="007A4664">
        <w:rPr>
          <w:szCs w:val="24"/>
        </w:rPr>
        <w:instrText xml:space="preserve"> ADDIN EN.CITE &lt;EndNote&gt;&lt;Cite&gt;&lt;Author&gt;Balthazar&lt;/Author&gt;&lt;Year&gt;1994&lt;/Year&gt;&lt;RecNum&gt;1019&lt;/RecNum&gt;&lt;DisplayText&gt;&lt;style face="superscript"&gt;[29]&lt;/style&gt;&lt;/DisplayText&gt;&lt;record&gt;&lt;rec-number&gt;1019&lt;/rec-number&gt;&lt;foreign-keys&gt;&lt;key app="EN" db-id="e9x2x95etr25daepady5af52fs5dx9xadwvz"&gt;1019&lt;/key&gt;&lt;/foreign-keys&gt;&lt;ref-type name="Journal Article"&gt;17&lt;/ref-type&gt;&lt;contributors&gt;&lt;authors&gt;&lt;author&gt;Balthazar, E. J.&lt;/author&gt;&lt;author&gt;Freeny, P. C.&lt;/author&gt;&lt;author&gt;vanSonnenberg, E.&lt;/author&gt;&lt;/authors&gt;&lt;/contributors&gt;&lt;auth-address&gt;Department of Radiology, New York University Medical Center, NY 10016.&lt;/auth-address&gt;&lt;titles&gt;&lt;title&gt;Imaging and intervention in acute pancreatiti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297-306&lt;/pages&gt;&lt;volume&gt;193&lt;/volume&gt;&lt;number&gt;2&lt;/number&gt;&lt;edition&gt;1994/11/01&lt;/edition&gt;&lt;keywords&gt;&lt;keyword&gt;Acute Disease&lt;/keyword&gt;&lt;keyword&gt;Drainage&lt;/keyword&gt;&lt;keyword&gt;Humans&lt;/keyword&gt;&lt;keyword&gt;Pancreatitis/classification/*diagnosis/radiography/*therapy&lt;/keyword&gt;&lt;keyword&gt;Punctures&lt;/keyword&gt;&lt;keyword&gt;Radiography, Interventional&lt;/keyword&gt;&lt;keyword&gt;Tomography, X-Ray Computed&lt;/keyword&gt;&lt;/keywords&gt;&lt;dates&gt;&lt;year&gt;1994&lt;/year&gt;&lt;pub-dates&gt;&lt;date&gt;Nov&lt;/date&gt;&lt;/pub-dates&gt;&lt;/dates&gt;&lt;isbn&gt;0033-8419 (Print)&amp;#xD;0033-8419&lt;/isbn&gt;&lt;accession-num&gt;7972730&lt;/accession-num&gt;&lt;urls&gt;&lt;/urls&gt;&lt;electronic-resource-num&gt;10.1148/radiology.193.2.7972730&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9" w:tooltip="Balthazar, 1994 #1019" w:history="1">
        <w:r w:rsidRPr="007A4664">
          <w:rPr>
            <w:noProof/>
            <w:szCs w:val="24"/>
            <w:vertAlign w:val="superscript"/>
          </w:rPr>
          <w:t>29</w:t>
        </w:r>
      </w:hyperlink>
      <w:r w:rsidRPr="007A4664">
        <w:rPr>
          <w:noProof/>
          <w:szCs w:val="24"/>
          <w:vertAlign w:val="superscript"/>
        </w:rPr>
        <w:t>]</w:t>
      </w:r>
      <w:r w:rsidRPr="007A4664">
        <w:rPr>
          <w:szCs w:val="24"/>
        </w:rPr>
        <w:fldChar w:fldCharType="end"/>
      </w:r>
      <w:r w:rsidRPr="007A4664">
        <w:rPr>
          <w:szCs w:val="24"/>
        </w:rPr>
        <w:t xml:space="preserve">. These collections are usually sterile and are spontaneously reabsorbed. </w:t>
      </w:r>
    </w:p>
    <w:p w14:paraId="6232149A" w14:textId="77777777" w:rsidR="000669B9" w:rsidRPr="000669B9" w:rsidRDefault="000669B9" w:rsidP="000669B9">
      <w:pPr>
        <w:pStyle w:val="Style1"/>
        <w:spacing w:after="0"/>
        <w:ind w:firstLineChars="100" w:firstLine="240"/>
        <w:jc w:val="both"/>
        <w:rPr>
          <w:rFonts w:eastAsia="宋体"/>
          <w:szCs w:val="24"/>
          <w:lang w:eastAsia="zh-CN"/>
        </w:rPr>
      </w:pPr>
    </w:p>
    <w:p w14:paraId="344DDA40" w14:textId="4DA65939" w:rsidR="00122714" w:rsidRPr="000669B9" w:rsidRDefault="00122714" w:rsidP="007A4664">
      <w:pPr>
        <w:pStyle w:val="Style1"/>
        <w:spacing w:after="0"/>
        <w:jc w:val="both"/>
        <w:rPr>
          <w:b/>
          <w:i/>
          <w:szCs w:val="24"/>
        </w:rPr>
      </w:pPr>
      <w:r w:rsidRPr="000669B9">
        <w:rPr>
          <w:b/>
          <w:i/>
          <w:szCs w:val="24"/>
        </w:rPr>
        <w:t xml:space="preserve">Pancreatic </w:t>
      </w:r>
      <w:proofErr w:type="spellStart"/>
      <w:r w:rsidR="000669B9" w:rsidRPr="000669B9">
        <w:rPr>
          <w:b/>
          <w:i/>
          <w:szCs w:val="24"/>
        </w:rPr>
        <w:t>p</w:t>
      </w:r>
      <w:r w:rsidRPr="000669B9">
        <w:rPr>
          <w:b/>
          <w:i/>
          <w:szCs w:val="24"/>
        </w:rPr>
        <w:t>seudocysts</w:t>
      </w:r>
      <w:proofErr w:type="spellEnd"/>
    </w:p>
    <w:p w14:paraId="29BAA3EA" w14:textId="23D7C2A5" w:rsidR="00122714" w:rsidRPr="007A4664" w:rsidRDefault="00122714" w:rsidP="007A4664">
      <w:pPr>
        <w:pStyle w:val="Style1"/>
        <w:spacing w:after="0"/>
        <w:jc w:val="both"/>
        <w:rPr>
          <w:szCs w:val="24"/>
        </w:rPr>
      </w:pPr>
      <w:proofErr w:type="spellStart"/>
      <w:r w:rsidRPr="007A4664">
        <w:rPr>
          <w:szCs w:val="24"/>
        </w:rPr>
        <w:t>Peripancreatic</w:t>
      </w:r>
      <w:proofErr w:type="spellEnd"/>
      <w:r w:rsidRPr="007A4664" w:rsidDel="00230AD8">
        <w:rPr>
          <w:szCs w:val="24"/>
        </w:rPr>
        <w:t xml:space="preserve"> </w:t>
      </w:r>
      <w:r w:rsidRPr="007A4664">
        <w:rPr>
          <w:szCs w:val="24"/>
        </w:rPr>
        <w:t>fluid collection</w:t>
      </w:r>
      <w:r w:rsidR="000669B9">
        <w:rPr>
          <w:szCs w:val="24"/>
        </w:rPr>
        <w:t xml:space="preserve">s that persist more than 4 </w:t>
      </w:r>
      <w:proofErr w:type="spellStart"/>
      <w:r w:rsidR="000669B9">
        <w:rPr>
          <w:szCs w:val="24"/>
        </w:rPr>
        <w:t>wk</w:t>
      </w:r>
      <w:proofErr w:type="spellEnd"/>
      <w:r w:rsidRPr="007A4664">
        <w:rPr>
          <w:szCs w:val="24"/>
        </w:rPr>
        <w:t xml:space="preserve"> in IEP, with a well-defined wall and no internal solid components in the </w:t>
      </w:r>
      <w:proofErr w:type="spellStart"/>
      <w:r w:rsidRPr="007A4664">
        <w:rPr>
          <w:szCs w:val="24"/>
        </w:rPr>
        <w:t>peripancreatic</w:t>
      </w:r>
      <w:proofErr w:type="spellEnd"/>
      <w:r w:rsidRPr="007A4664">
        <w:rPr>
          <w:szCs w:val="24"/>
        </w:rPr>
        <w:t xml:space="preserve"> region are called </w:t>
      </w:r>
      <w:proofErr w:type="spellStart"/>
      <w:r w:rsidRPr="007A4664">
        <w:rPr>
          <w:szCs w:val="24"/>
        </w:rPr>
        <w:t>pseudocysts</w:t>
      </w:r>
      <w:proofErr w:type="spellEnd"/>
      <w:r w:rsidRPr="007A4664">
        <w:rPr>
          <w:szCs w:val="24"/>
        </w:rPr>
        <w:t xml:space="preserve">. </w:t>
      </w:r>
    </w:p>
    <w:p w14:paraId="782F199A" w14:textId="2818C94A" w:rsidR="00122714" w:rsidRPr="007A4664" w:rsidRDefault="00122714" w:rsidP="000669B9">
      <w:pPr>
        <w:pStyle w:val="Style1"/>
        <w:spacing w:after="0"/>
        <w:ind w:firstLineChars="100" w:firstLine="240"/>
        <w:jc w:val="both"/>
        <w:rPr>
          <w:szCs w:val="24"/>
        </w:rPr>
      </w:pPr>
      <w:r w:rsidRPr="007A4664">
        <w:rPr>
          <w:szCs w:val="24"/>
        </w:rPr>
        <w:lastRenderedPageBreak/>
        <w:t>On CECT, they appear as homogenous collections of low-attenuation surrounded by a uniform enhancing capsule</w:t>
      </w:r>
      <w:r w:rsidR="0031567F" w:rsidRPr="007A4664">
        <w:rPr>
          <w:szCs w:val="24"/>
        </w:rPr>
        <w:t xml:space="preserve"> (Fig</w:t>
      </w:r>
      <w:r w:rsidR="000669B9">
        <w:rPr>
          <w:rFonts w:eastAsia="宋体" w:hint="eastAsia"/>
          <w:szCs w:val="24"/>
          <w:lang w:eastAsia="zh-CN"/>
        </w:rPr>
        <w:t>ure</w:t>
      </w:r>
      <w:r w:rsidR="0031567F" w:rsidRPr="007A4664">
        <w:rPr>
          <w:szCs w:val="24"/>
        </w:rPr>
        <w:t xml:space="preserve"> 11)</w:t>
      </w:r>
      <w:r w:rsidR="00567E0A" w:rsidRPr="007A4664">
        <w:rPr>
          <w:szCs w:val="24"/>
        </w:rPr>
        <w:t>.</w:t>
      </w:r>
      <w:r w:rsidRPr="007A4664">
        <w:rPr>
          <w:szCs w:val="24"/>
        </w:rPr>
        <w:t xml:space="preserve"> Typically, an increase of enhancement is observed in the interstitial phase; reflecting the presence of granulation tissue. </w:t>
      </w:r>
    </w:p>
    <w:p w14:paraId="41F621BB" w14:textId="4FF67E55" w:rsidR="00122714" w:rsidRPr="007A4664" w:rsidRDefault="00122714" w:rsidP="000669B9">
      <w:pPr>
        <w:pStyle w:val="Style1"/>
        <w:spacing w:after="0"/>
        <w:ind w:firstLineChars="100" w:firstLine="240"/>
        <w:jc w:val="both"/>
        <w:rPr>
          <w:szCs w:val="24"/>
        </w:rPr>
      </w:pPr>
      <w:r w:rsidRPr="007A4664">
        <w:rPr>
          <w:szCs w:val="24"/>
        </w:rPr>
        <w:t xml:space="preserve">On MRI, </w:t>
      </w:r>
      <w:proofErr w:type="spellStart"/>
      <w:r w:rsidRPr="007A4664">
        <w:rPr>
          <w:szCs w:val="24"/>
        </w:rPr>
        <w:t>pseudocysts</w:t>
      </w:r>
      <w:proofErr w:type="spellEnd"/>
      <w:r w:rsidRPr="007A4664">
        <w:rPr>
          <w:szCs w:val="24"/>
        </w:rPr>
        <w:t xml:space="preserve"> demonstrate low in signal intensity on and T1-weighted gradient-echo images and relatively homogeneous high signal intensity on T2-weighted images. </w:t>
      </w:r>
      <w:proofErr w:type="spellStart"/>
      <w:r w:rsidRPr="007A4664">
        <w:rPr>
          <w:szCs w:val="24"/>
        </w:rPr>
        <w:t>Pseudocysts</w:t>
      </w:r>
      <w:proofErr w:type="spellEnd"/>
      <w:r w:rsidRPr="007A4664">
        <w:rPr>
          <w:szCs w:val="24"/>
        </w:rPr>
        <w:t xml:space="preserve"> walls enhance minimally on early post-gadolinium images and show progressively intense enhancement on 5-min post-gadolinium images; due to the presence of ﬁbrous tissue (</w:t>
      </w:r>
      <w:r w:rsidR="0031567F" w:rsidRPr="007A4664">
        <w:rPr>
          <w:szCs w:val="24"/>
        </w:rPr>
        <w:t>F</w:t>
      </w:r>
      <w:r w:rsidR="00375490" w:rsidRPr="007A4664">
        <w:rPr>
          <w:szCs w:val="24"/>
        </w:rPr>
        <w:t>ig</w:t>
      </w:r>
      <w:r w:rsidR="000669B9">
        <w:rPr>
          <w:rFonts w:eastAsia="宋体" w:hint="eastAsia"/>
          <w:szCs w:val="24"/>
          <w:lang w:eastAsia="zh-CN"/>
        </w:rPr>
        <w:t>ure</w:t>
      </w:r>
      <w:r w:rsidR="0031567F" w:rsidRPr="007A4664">
        <w:rPr>
          <w:szCs w:val="24"/>
        </w:rPr>
        <w:t xml:space="preserve"> 12</w:t>
      </w:r>
      <w:r w:rsidR="00375490" w:rsidRPr="007A4664">
        <w:rPr>
          <w:szCs w:val="24"/>
        </w:rPr>
        <w:t>)</w:t>
      </w:r>
      <w:r w:rsidR="00567E0A" w:rsidRPr="007A4664">
        <w:rPr>
          <w:szCs w:val="24"/>
        </w:rPr>
        <w:t>.</w:t>
      </w:r>
      <w:r w:rsidRPr="007A4664">
        <w:rPr>
          <w:szCs w:val="24"/>
        </w:rPr>
        <w:t xml:space="preserve"> </w:t>
      </w:r>
    </w:p>
    <w:p w14:paraId="1A78D548" w14:textId="77777777" w:rsidR="00122714" w:rsidRPr="007A4664" w:rsidRDefault="00122714" w:rsidP="000669B9">
      <w:pPr>
        <w:pStyle w:val="Style1"/>
        <w:spacing w:after="0"/>
        <w:ind w:firstLineChars="100" w:firstLine="240"/>
        <w:jc w:val="both"/>
        <w:rPr>
          <w:color w:val="FF0000"/>
          <w:szCs w:val="24"/>
        </w:rPr>
      </w:pPr>
      <w:proofErr w:type="spellStart"/>
      <w:r w:rsidRPr="007A4664">
        <w:rPr>
          <w:szCs w:val="24"/>
        </w:rPr>
        <w:t>Pseudocysts</w:t>
      </w:r>
      <w:proofErr w:type="spellEnd"/>
      <w:r w:rsidRPr="007A4664">
        <w:rPr>
          <w:szCs w:val="24"/>
        </w:rPr>
        <w:t xml:space="preserve"> may sometime have communication with pancreatic duct and detecting this communication is helpful in the further patients’ management.</w:t>
      </w:r>
      <w:r w:rsidRPr="007A4664">
        <w:rPr>
          <w:color w:val="FF0000"/>
          <w:szCs w:val="24"/>
        </w:rPr>
        <w:t xml:space="preserve"> </w:t>
      </w:r>
      <w:r w:rsidRPr="007A4664">
        <w:rPr>
          <w:color w:val="auto"/>
          <w:szCs w:val="24"/>
        </w:rPr>
        <w:t xml:space="preserve">MRCP; a noninvasive imaging modality has an advantage of demonstrating possible communication between pancreatic </w:t>
      </w:r>
      <w:proofErr w:type="spellStart"/>
      <w:r w:rsidRPr="007A4664">
        <w:rPr>
          <w:color w:val="auto"/>
          <w:szCs w:val="24"/>
        </w:rPr>
        <w:t>pseudocyst</w:t>
      </w:r>
      <w:proofErr w:type="spellEnd"/>
      <w:r w:rsidRPr="007A4664">
        <w:rPr>
          <w:color w:val="auto"/>
          <w:szCs w:val="24"/>
        </w:rPr>
        <w:t xml:space="preserve"> and pancreatic duct.</w:t>
      </w:r>
    </w:p>
    <w:p w14:paraId="289AF689" w14:textId="51F7E90B" w:rsidR="00122714" w:rsidRDefault="00122714" w:rsidP="000669B9">
      <w:pPr>
        <w:pStyle w:val="Style1"/>
        <w:spacing w:after="0"/>
        <w:ind w:firstLineChars="100" w:firstLine="240"/>
        <w:jc w:val="both"/>
        <w:rPr>
          <w:rFonts w:eastAsia="宋体"/>
          <w:szCs w:val="24"/>
          <w:lang w:eastAsia="zh-CN"/>
        </w:rPr>
      </w:pPr>
      <w:r w:rsidRPr="007A4664">
        <w:rPr>
          <w:szCs w:val="24"/>
        </w:rPr>
        <w:t xml:space="preserve">The majority of </w:t>
      </w:r>
      <w:proofErr w:type="spellStart"/>
      <w:r w:rsidRPr="007A4664">
        <w:rPr>
          <w:szCs w:val="24"/>
        </w:rPr>
        <w:t>pseudocysts</w:t>
      </w:r>
      <w:proofErr w:type="spellEnd"/>
      <w:r w:rsidRPr="007A4664">
        <w:rPr>
          <w:szCs w:val="24"/>
        </w:rPr>
        <w:t xml:space="preserve"> resolve spontaneously. Infection </w:t>
      </w:r>
      <w:r w:rsidR="00711051" w:rsidRPr="007A4664">
        <w:rPr>
          <w:szCs w:val="24"/>
        </w:rPr>
        <w:t xml:space="preserve">and hemorrhage may complicate simple </w:t>
      </w:r>
      <w:proofErr w:type="spellStart"/>
      <w:r w:rsidR="00711051" w:rsidRPr="007A4664">
        <w:rPr>
          <w:szCs w:val="24"/>
        </w:rPr>
        <w:t>pseudocysts</w:t>
      </w:r>
      <w:proofErr w:type="spellEnd"/>
      <w:r w:rsidR="00711051" w:rsidRPr="007A4664">
        <w:rPr>
          <w:szCs w:val="24"/>
        </w:rPr>
        <w:t xml:space="preserve">. Infected </w:t>
      </w:r>
      <w:proofErr w:type="spellStart"/>
      <w:r w:rsidRPr="007A4664">
        <w:rPr>
          <w:szCs w:val="24"/>
        </w:rPr>
        <w:t>pseudocyst</w:t>
      </w:r>
      <w:proofErr w:type="spellEnd"/>
      <w:r w:rsidRPr="007A4664">
        <w:rPr>
          <w:szCs w:val="24"/>
        </w:rPr>
        <w:t xml:space="preserve"> </w:t>
      </w:r>
      <w:r w:rsidR="00711051" w:rsidRPr="007A4664">
        <w:rPr>
          <w:szCs w:val="24"/>
        </w:rPr>
        <w:t>may contain</w:t>
      </w:r>
      <w:r w:rsidRPr="007A4664">
        <w:rPr>
          <w:szCs w:val="24"/>
        </w:rPr>
        <w:t xml:space="preserve"> gas bubbles </w:t>
      </w:r>
      <w:r w:rsidR="00711051" w:rsidRPr="007A4664">
        <w:rPr>
          <w:szCs w:val="24"/>
        </w:rPr>
        <w:t>on CT</w:t>
      </w:r>
      <w:r w:rsidRPr="007A4664">
        <w:rPr>
          <w:szCs w:val="24"/>
        </w:rPr>
        <w:t xml:space="preserve">. However, absence of </w:t>
      </w:r>
      <w:r w:rsidR="00711051" w:rsidRPr="007A4664">
        <w:rPr>
          <w:szCs w:val="24"/>
        </w:rPr>
        <w:t xml:space="preserve">these </w:t>
      </w:r>
      <w:r w:rsidRPr="007A4664">
        <w:rPr>
          <w:szCs w:val="24"/>
        </w:rPr>
        <w:t>findings on CT may further require confirmation by fine needle aspiration, when there is a strong clinical suspicion.</w:t>
      </w:r>
    </w:p>
    <w:p w14:paraId="3E5964F6" w14:textId="77777777" w:rsidR="000669B9" w:rsidRPr="000669B9" w:rsidRDefault="000669B9" w:rsidP="000669B9">
      <w:pPr>
        <w:pStyle w:val="Style1"/>
        <w:spacing w:after="0"/>
        <w:ind w:firstLineChars="100" w:firstLine="240"/>
        <w:jc w:val="both"/>
        <w:rPr>
          <w:rFonts w:eastAsia="宋体"/>
          <w:szCs w:val="24"/>
          <w:lang w:eastAsia="zh-CN"/>
        </w:rPr>
      </w:pPr>
    </w:p>
    <w:p w14:paraId="5BF0B544" w14:textId="0F2EAB0F" w:rsidR="00122714" w:rsidRPr="000669B9" w:rsidRDefault="00122714" w:rsidP="007A4664">
      <w:pPr>
        <w:pStyle w:val="Style1"/>
        <w:spacing w:after="0"/>
        <w:jc w:val="both"/>
        <w:rPr>
          <w:b/>
          <w:i/>
          <w:color w:val="auto"/>
          <w:szCs w:val="24"/>
        </w:rPr>
      </w:pPr>
      <w:r w:rsidRPr="000669B9">
        <w:rPr>
          <w:b/>
          <w:i/>
          <w:szCs w:val="24"/>
        </w:rPr>
        <w:t xml:space="preserve">Acute </w:t>
      </w:r>
      <w:r w:rsidR="000669B9" w:rsidRPr="000669B9">
        <w:rPr>
          <w:b/>
          <w:i/>
          <w:szCs w:val="24"/>
        </w:rPr>
        <w:t>necrotic collections</w:t>
      </w:r>
    </w:p>
    <w:p w14:paraId="3C66E731" w14:textId="34991C12" w:rsidR="00122714" w:rsidRPr="007A4664" w:rsidRDefault="00932C78" w:rsidP="007A4664">
      <w:pPr>
        <w:pStyle w:val="Style1"/>
        <w:spacing w:after="0"/>
        <w:jc w:val="both"/>
        <w:rPr>
          <w:color w:val="auto"/>
          <w:szCs w:val="24"/>
        </w:rPr>
      </w:pPr>
      <w:r>
        <w:rPr>
          <w:szCs w:val="24"/>
        </w:rPr>
        <w:t xml:space="preserve">During the first 4 </w:t>
      </w:r>
      <w:proofErr w:type="spellStart"/>
      <w:r>
        <w:rPr>
          <w:szCs w:val="24"/>
        </w:rPr>
        <w:t>wk</w:t>
      </w:r>
      <w:proofErr w:type="spellEnd"/>
      <w:r w:rsidR="00122714" w:rsidRPr="007A4664">
        <w:rPr>
          <w:szCs w:val="24"/>
        </w:rPr>
        <w:t xml:space="preserve">, a collection containing variable amounts of fluid and necrotic tissue is termed an acute necrotic collection (ANC). Unlike APFCs, ANCs are present within the pancreas and </w:t>
      </w:r>
      <w:proofErr w:type="spellStart"/>
      <w:r w:rsidR="00122714" w:rsidRPr="007A4664">
        <w:rPr>
          <w:szCs w:val="24"/>
        </w:rPr>
        <w:t>peripancreatic</w:t>
      </w:r>
      <w:proofErr w:type="spellEnd"/>
      <w:r w:rsidR="00122714" w:rsidRPr="007A4664">
        <w:rPr>
          <w:szCs w:val="24"/>
        </w:rPr>
        <w:t xml:space="preserve"> regions. ANC’s may often maintain communication with the main pancreatic duct or one of its side-branches; for which, MRI can be useful in delineating this connection.</w:t>
      </w:r>
    </w:p>
    <w:p w14:paraId="52C01572" w14:textId="4D1ABE81" w:rsidR="00122714" w:rsidRPr="007A4664" w:rsidRDefault="00122714" w:rsidP="000669B9">
      <w:pPr>
        <w:pStyle w:val="Style1"/>
        <w:spacing w:after="0"/>
        <w:ind w:firstLineChars="100" w:firstLine="240"/>
        <w:jc w:val="both"/>
        <w:rPr>
          <w:color w:val="auto"/>
          <w:szCs w:val="24"/>
        </w:rPr>
      </w:pPr>
      <w:r w:rsidRPr="007A4664">
        <w:rPr>
          <w:szCs w:val="24"/>
        </w:rPr>
        <w:t>On CECT, ANC’s demonstrate heterogeneous attenuation variably higher that of thin fluid (</w:t>
      </w:r>
      <w:r w:rsidR="001F1CB6" w:rsidRPr="007A4664">
        <w:rPr>
          <w:szCs w:val="24"/>
        </w:rPr>
        <w:t>Fig</w:t>
      </w:r>
      <w:r w:rsidR="000669B9">
        <w:rPr>
          <w:rFonts w:eastAsia="宋体" w:hint="eastAsia"/>
          <w:szCs w:val="24"/>
          <w:lang w:eastAsia="zh-CN"/>
        </w:rPr>
        <w:t>ure</w:t>
      </w:r>
      <w:r w:rsidR="001F1CB6" w:rsidRPr="007A4664">
        <w:rPr>
          <w:szCs w:val="24"/>
        </w:rPr>
        <w:t xml:space="preserve"> 7</w:t>
      </w:r>
      <w:r w:rsidR="004F1B5E" w:rsidRPr="007A4664">
        <w:rPr>
          <w:szCs w:val="24"/>
        </w:rPr>
        <w:t>)</w:t>
      </w:r>
      <w:r w:rsidR="003428E5" w:rsidRPr="007A4664">
        <w:rPr>
          <w:szCs w:val="24"/>
        </w:rPr>
        <w:t>.</w:t>
      </w:r>
      <w:r w:rsidRPr="007A4664">
        <w:rPr>
          <w:szCs w:val="24"/>
        </w:rPr>
        <w:t xml:space="preserve"> Follow-up imaging may be useful to characterize acute collections. CECT often shows ANC’s as a homogenous non-enhancing area during the first week of necrotizing pancreatitis; </w:t>
      </w:r>
      <w:r w:rsidRPr="007A4664">
        <w:rPr>
          <w:color w:val="auto"/>
          <w:szCs w:val="24"/>
        </w:rPr>
        <w:t xml:space="preserve">making it </w:t>
      </w:r>
      <w:r w:rsidRPr="007A4664">
        <w:rPr>
          <w:szCs w:val="24"/>
        </w:rPr>
        <w:t>difficult to be differentiated from APFC’s. MRI may be helpful to confirm the presence of solid content in the collection.</w:t>
      </w:r>
    </w:p>
    <w:p w14:paraId="2E039DAB" w14:textId="538B5C32" w:rsidR="00122714" w:rsidRPr="007A4664" w:rsidRDefault="00122714" w:rsidP="007A4664">
      <w:pPr>
        <w:pStyle w:val="Style1"/>
        <w:spacing w:after="0"/>
        <w:jc w:val="both"/>
        <w:rPr>
          <w:color w:val="auto"/>
          <w:szCs w:val="24"/>
        </w:rPr>
      </w:pPr>
      <w:r w:rsidRPr="007A4664">
        <w:rPr>
          <w:szCs w:val="24"/>
        </w:rPr>
        <w:lastRenderedPageBreak/>
        <w:t>On MRI, the necrotic debris may appear as irregularly shaped regions of low signal intensity within the necrotic collections. Breathing-independent T2-weighted sequences such as single-shot echo-train spin echo are useful to evaluate these necrotic collections</w:t>
      </w:r>
      <w:r w:rsidR="000669B9" w:rsidRPr="000669B9">
        <w:rPr>
          <w:rFonts w:eastAsia="宋体" w:hint="eastAsia"/>
          <w:szCs w:val="24"/>
          <w:lang w:eastAsia="zh-CN"/>
        </w:rPr>
        <w:t xml:space="preserve"> </w:t>
      </w:r>
      <w:r w:rsidRPr="007A4664">
        <w:rPr>
          <w:szCs w:val="24"/>
        </w:rPr>
        <w:t>(</w:t>
      </w:r>
      <w:r w:rsidR="0031567F" w:rsidRPr="007A4664">
        <w:rPr>
          <w:szCs w:val="24"/>
        </w:rPr>
        <w:t>F</w:t>
      </w:r>
      <w:r w:rsidR="008B0BA9" w:rsidRPr="007A4664">
        <w:rPr>
          <w:szCs w:val="24"/>
        </w:rPr>
        <w:t>ig</w:t>
      </w:r>
      <w:r w:rsidR="000669B9">
        <w:rPr>
          <w:rFonts w:eastAsia="宋体" w:hint="eastAsia"/>
          <w:szCs w:val="24"/>
          <w:lang w:eastAsia="zh-CN"/>
        </w:rPr>
        <w:t>ure</w:t>
      </w:r>
      <w:r w:rsidR="001F1CB6" w:rsidRPr="007A4664">
        <w:rPr>
          <w:szCs w:val="24"/>
        </w:rPr>
        <w:t xml:space="preserve"> 13</w:t>
      </w:r>
      <w:r w:rsidR="009359FF" w:rsidRPr="007A4664">
        <w:rPr>
          <w:szCs w:val="24"/>
        </w:rPr>
        <w:t>);</w:t>
      </w:r>
      <w:r w:rsidRPr="007A4664">
        <w:rPr>
          <w:szCs w:val="24"/>
        </w:rPr>
        <w:t xml:space="preserve"> not only because of their high sensitivity in demonstrating the complexity of ﬂuid, but also because many of these patients are very debilitated and are unable to cooperate with breath-holding instructions.</w:t>
      </w:r>
    </w:p>
    <w:p w14:paraId="5BC46822" w14:textId="34006D14" w:rsidR="00122714" w:rsidRDefault="00122714" w:rsidP="000669B9">
      <w:pPr>
        <w:pStyle w:val="Style1"/>
        <w:spacing w:after="0"/>
        <w:ind w:firstLineChars="100" w:firstLine="240"/>
        <w:jc w:val="both"/>
        <w:rPr>
          <w:rFonts w:eastAsia="宋体"/>
          <w:szCs w:val="24"/>
          <w:lang w:eastAsia="zh-CN"/>
        </w:rPr>
      </w:pPr>
      <w:r w:rsidRPr="007A4664">
        <w:rPr>
          <w:szCs w:val="24"/>
        </w:rPr>
        <w:t xml:space="preserve">An advantage of MRI relative to MDCT in the evaluation of </w:t>
      </w:r>
      <w:proofErr w:type="spellStart"/>
      <w:r w:rsidRPr="007A4664">
        <w:rPr>
          <w:szCs w:val="24"/>
        </w:rPr>
        <w:t>peripancreatic</w:t>
      </w:r>
      <w:proofErr w:type="spellEnd"/>
      <w:r w:rsidRPr="007A4664">
        <w:rPr>
          <w:szCs w:val="24"/>
        </w:rPr>
        <w:t xml:space="preserve"> fluid collections is easier appreciation of solid debris with </w:t>
      </w:r>
      <w:proofErr w:type="gramStart"/>
      <w:r w:rsidRPr="007A4664">
        <w:rPr>
          <w:szCs w:val="24"/>
        </w:rPr>
        <w:t>MRI</w:t>
      </w:r>
      <w:proofErr w:type="gramEnd"/>
      <w:r w:rsidRPr="007A4664">
        <w:rPr>
          <w:szCs w:val="24"/>
        </w:rPr>
        <w:fldChar w:fldCharType="begin">
          <w:fldData xml:space="preserve">PEVuZE5vdGU+PENpdGU+PEF1dGhvcj5NYWNhcmk8L0F1dGhvcj48WWVhcj4yMDA5PC9ZZWFyPjxS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</w:fldData>
        </w:fldChar>
      </w:r>
      <w:r w:rsidRPr="007A4664">
        <w:rPr>
          <w:szCs w:val="24"/>
        </w:rPr>
        <w:instrText xml:space="preserve"> ADDIN EN.CITE </w:instrText>
      </w:r>
      <w:r w:rsidRPr="007A4664">
        <w:rPr>
          <w:szCs w:val="24"/>
        </w:rPr>
        <w:fldChar w:fldCharType="begin">
          <w:fldData xml:space="preserve">PEVuZE5vdGU+PENpdGU+PEF1dGhvcj5NYWNhcmk8L0F1dGhvcj48WWVhcj4yMDA5PC9ZZWFyPjxS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37" w:tooltip="Macari, 2009 #997" w:history="1">
        <w:r w:rsidRPr="007A4664">
          <w:rPr>
            <w:noProof/>
            <w:szCs w:val="24"/>
            <w:vertAlign w:val="superscript"/>
          </w:rPr>
          <w:t>37</w:t>
        </w:r>
      </w:hyperlink>
      <w:r w:rsidRPr="007A4664">
        <w:rPr>
          <w:noProof/>
          <w:szCs w:val="24"/>
          <w:vertAlign w:val="superscript"/>
        </w:rPr>
        <w:t>]</w:t>
      </w:r>
      <w:r w:rsidRPr="007A4664">
        <w:rPr>
          <w:szCs w:val="24"/>
        </w:rPr>
        <w:fldChar w:fldCharType="end"/>
      </w:r>
      <w:r w:rsidRPr="007A4664">
        <w:rPr>
          <w:szCs w:val="24"/>
        </w:rPr>
        <w:t xml:space="preserve">. The sensitivity and specificity of MRI in detecting solid debris of necrosis is 100% when compared to CT; </w:t>
      </w:r>
      <w:r w:rsidR="00927F09" w:rsidRPr="007A4664">
        <w:rPr>
          <w:szCs w:val="24"/>
        </w:rPr>
        <w:t xml:space="preserve">which </w:t>
      </w:r>
      <w:r w:rsidRPr="007A4664">
        <w:rPr>
          <w:szCs w:val="24"/>
        </w:rPr>
        <w:t>has a sensitivity of 25% and a specificity of 100</w:t>
      </w:r>
      <w:proofErr w:type="gramStart"/>
      <w:r w:rsidRPr="007A4664">
        <w:rPr>
          <w:szCs w:val="24"/>
        </w:rPr>
        <w:t>%</w:t>
      </w:r>
      <w:proofErr w:type="gramEnd"/>
      <w:r w:rsidRPr="007A4664">
        <w:rPr>
          <w:szCs w:val="24"/>
        </w:rPr>
        <w:fldChar w:fldCharType="begin">
          <w:fldData xml:space="preserve">PEVuZE5vdGU+PENpdGU+PEF1dGhvcj5Nb3JnYW48L0F1dGhvcj48WWVhcj4xOTk3PC9ZZWFyPjxS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PlJhZGlvbG9neTwvYWJici0xPjwvYWx0LXBlcmlvZGljYWw+PHBhZ2VzPjc3My04PC9wYWdlcz48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</w:fldData>
        </w:fldChar>
      </w:r>
      <w:r w:rsidRPr="007A4664">
        <w:rPr>
          <w:szCs w:val="24"/>
        </w:rPr>
        <w:instrText xml:space="preserve"> ADDIN EN.CITE </w:instrText>
      </w:r>
      <w:r w:rsidRPr="007A4664">
        <w:rPr>
          <w:szCs w:val="24"/>
        </w:rPr>
        <w:fldChar w:fldCharType="begin">
          <w:fldData xml:space="preserve">PEVuZE5vdGU+PENpdGU+PEF1dGhvcj5Nb3JnYW48L0F1dGhvcj48WWVhcj4xOTk3PC9ZZWFyPjxS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PlJhZGlvbG9neTwvYWJici0xPjwvYWx0LXBlcmlvZGljYWw+PHBhZ2VzPjc3My04PC9wYWdlcz48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38" w:tooltip="Morgan, 1997 #996" w:history="1">
        <w:r w:rsidRPr="007A4664">
          <w:rPr>
            <w:noProof/>
            <w:szCs w:val="24"/>
            <w:vertAlign w:val="superscript"/>
          </w:rPr>
          <w:t>38</w:t>
        </w:r>
      </w:hyperlink>
      <w:r w:rsidRPr="007A4664">
        <w:rPr>
          <w:noProof/>
          <w:szCs w:val="24"/>
          <w:vertAlign w:val="superscript"/>
        </w:rPr>
        <w:t>]</w:t>
      </w:r>
      <w:r w:rsidRPr="007A4664">
        <w:rPr>
          <w:szCs w:val="24"/>
        </w:rPr>
        <w:fldChar w:fldCharType="end"/>
      </w:r>
      <w:r w:rsidRPr="007A4664">
        <w:rPr>
          <w:szCs w:val="24"/>
        </w:rPr>
        <w:t>. MRI can help in differentiating fluid collections secondary to pancreatitis from other cystic neoplasms.</w:t>
      </w:r>
    </w:p>
    <w:p w14:paraId="1802F314" w14:textId="77777777" w:rsidR="000669B9" w:rsidRPr="000669B9" w:rsidRDefault="000669B9" w:rsidP="000669B9">
      <w:pPr>
        <w:pStyle w:val="Style1"/>
        <w:spacing w:after="0"/>
        <w:ind w:firstLineChars="100" w:firstLine="240"/>
        <w:jc w:val="both"/>
        <w:rPr>
          <w:rFonts w:eastAsia="宋体"/>
          <w:szCs w:val="24"/>
          <w:lang w:eastAsia="zh-CN"/>
        </w:rPr>
      </w:pPr>
    </w:p>
    <w:p w14:paraId="18DBD757" w14:textId="35F496E0" w:rsidR="00122714" w:rsidRPr="000669B9" w:rsidRDefault="00122714" w:rsidP="007A4664">
      <w:pPr>
        <w:pStyle w:val="Style1"/>
        <w:spacing w:after="0"/>
        <w:jc w:val="both"/>
        <w:rPr>
          <w:b/>
          <w:i/>
          <w:szCs w:val="24"/>
        </w:rPr>
      </w:pPr>
      <w:r w:rsidRPr="000669B9">
        <w:rPr>
          <w:b/>
          <w:i/>
          <w:szCs w:val="24"/>
        </w:rPr>
        <w:t>Walled-off</w:t>
      </w:r>
      <w:r w:rsidR="000669B9" w:rsidRPr="000669B9">
        <w:rPr>
          <w:b/>
          <w:i/>
          <w:szCs w:val="24"/>
        </w:rPr>
        <w:t xml:space="preserve"> necrosis </w:t>
      </w:r>
    </w:p>
    <w:p w14:paraId="44E0E92A" w14:textId="475CB529" w:rsidR="00122714" w:rsidRPr="007A4664" w:rsidRDefault="000669B9" w:rsidP="007A4664">
      <w:pPr>
        <w:pStyle w:val="Style1"/>
        <w:spacing w:after="0"/>
        <w:jc w:val="both"/>
        <w:rPr>
          <w:szCs w:val="24"/>
        </w:rPr>
      </w:pPr>
      <w:r>
        <w:rPr>
          <w:szCs w:val="24"/>
        </w:rPr>
        <w:t xml:space="preserve">After 4 </w:t>
      </w:r>
      <w:proofErr w:type="spellStart"/>
      <w:r>
        <w:rPr>
          <w:szCs w:val="24"/>
        </w:rPr>
        <w:t>wk</w:t>
      </w:r>
      <w:proofErr w:type="spellEnd"/>
      <w:r w:rsidR="00122714" w:rsidRPr="007A4664">
        <w:rPr>
          <w:szCs w:val="24"/>
        </w:rPr>
        <w:t xml:space="preserve">, APFC’s mature and develop thick non-epithelialized wall; acquiring the term walled-off necrosis (WON). They commonly occur in the pancreatic body and tail. Management for WON is different from </w:t>
      </w:r>
      <w:proofErr w:type="spellStart"/>
      <w:r w:rsidR="00122714" w:rsidRPr="007A4664">
        <w:rPr>
          <w:szCs w:val="24"/>
        </w:rPr>
        <w:t>pseudocyst</w:t>
      </w:r>
      <w:proofErr w:type="spellEnd"/>
      <w:r w:rsidR="00122714" w:rsidRPr="007A4664">
        <w:rPr>
          <w:szCs w:val="24"/>
        </w:rPr>
        <w:t xml:space="preserve"> as it contains non-liquefied debris; which needs to be surgically removed. Previously suggested nomenclature for this entity includes: organized pancreatic necrosis, pancreatic sequestration, </w:t>
      </w:r>
      <w:proofErr w:type="spellStart"/>
      <w:r w:rsidR="00122714" w:rsidRPr="007A4664">
        <w:rPr>
          <w:szCs w:val="24"/>
        </w:rPr>
        <w:t>pseudocyst</w:t>
      </w:r>
      <w:proofErr w:type="spellEnd"/>
      <w:r w:rsidR="00122714" w:rsidRPr="007A4664">
        <w:rPr>
          <w:szCs w:val="24"/>
        </w:rPr>
        <w:t xml:space="preserve"> associated with necrosis and </w:t>
      </w:r>
      <w:proofErr w:type="spellStart"/>
      <w:r w:rsidR="00122714" w:rsidRPr="007A4664">
        <w:rPr>
          <w:szCs w:val="24"/>
        </w:rPr>
        <w:t>subacute</w:t>
      </w:r>
      <w:proofErr w:type="spellEnd"/>
      <w:r w:rsidR="00122714" w:rsidRPr="007A4664">
        <w:rPr>
          <w:szCs w:val="24"/>
        </w:rPr>
        <w:t xml:space="preserve"> pancreatic necrosis.</w:t>
      </w:r>
    </w:p>
    <w:p w14:paraId="035DD1D2" w14:textId="5500A6ED" w:rsidR="00122714" w:rsidRDefault="00122714" w:rsidP="000669B9">
      <w:pPr>
        <w:pStyle w:val="Style1"/>
        <w:spacing w:after="0"/>
        <w:ind w:firstLineChars="100" w:firstLine="240"/>
        <w:jc w:val="both"/>
        <w:rPr>
          <w:rFonts w:eastAsia="宋体"/>
          <w:szCs w:val="24"/>
          <w:lang w:eastAsia="zh-CN"/>
        </w:rPr>
      </w:pPr>
      <w:r w:rsidRPr="007A4664">
        <w:rPr>
          <w:szCs w:val="24"/>
        </w:rPr>
        <w:t xml:space="preserve">On CECT, walled-off necrosis demonstrates a heterogeneous fluid and non-fluid attenuation with varying degree of </w:t>
      </w:r>
      <w:proofErr w:type="spellStart"/>
      <w:r w:rsidRPr="007A4664">
        <w:rPr>
          <w:szCs w:val="24"/>
        </w:rPr>
        <w:t>loculations</w:t>
      </w:r>
      <w:proofErr w:type="spellEnd"/>
      <w:r w:rsidRPr="007A4664">
        <w:rPr>
          <w:szCs w:val="24"/>
        </w:rPr>
        <w:t xml:space="preserve"> surrounded by a well-defined and enhancing encapsulating wall; which may involve both the pancreatic and </w:t>
      </w:r>
      <w:proofErr w:type="spellStart"/>
      <w:r w:rsidRPr="007A4664">
        <w:rPr>
          <w:szCs w:val="24"/>
        </w:rPr>
        <w:t>extrapancreatic</w:t>
      </w:r>
      <w:proofErr w:type="spellEnd"/>
      <w:r w:rsidRPr="007A4664">
        <w:rPr>
          <w:szCs w:val="24"/>
        </w:rPr>
        <w:t xml:space="preserve"> tissue. CECT, however, may not readily distinguish solid from fluid contents; as a result, pancreatic and </w:t>
      </w:r>
      <w:proofErr w:type="spellStart"/>
      <w:r w:rsidRPr="007A4664">
        <w:rPr>
          <w:szCs w:val="24"/>
        </w:rPr>
        <w:t>peripancreatic</w:t>
      </w:r>
      <w:proofErr w:type="spellEnd"/>
      <w:r w:rsidRPr="007A4664">
        <w:rPr>
          <w:szCs w:val="24"/>
        </w:rPr>
        <w:t xml:space="preserve"> necrosis may be misdiagnosed as a pancreatic </w:t>
      </w:r>
      <w:proofErr w:type="spellStart"/>
      <w:r w:rsidRPr="007A4664">
        <w:rPr>
          <w:szCs w:val="24"/>
        </w:rPr>
        <w:t>pseudocyst</w:t>
      </w:r>
      <w:proofErr w:type="spellEnd"/>
      <w:r w:rsidRPr="007A4664">
        <w:rPr>
          <w:szCs w:val="24"/>
        </w:rPr>
        <w:t>. For this purpose, MRI may be required for this distinction</w:t>
      </w:r>
      <w:r w:rsidR="001D43F6" w:rsidRPr="007A4664">
        <w:rPr>
          <w:szCs w:val="24"/>
        </w:rPr>
        <w:t xml:space="preserve"> (Fig</w:t>
      </w:r>
      <w:r w:rsidR="000669B9">
        <w:rPr>
          <w:rFonts w:eastAsia="宋体" w:hint="eastAsia"/>
          <w:szCs w:val="24"/>
          <w:lang w:eastAsia="zh-CN"/>
        </w:rPr>
        <w:t>ure</w:t>
      </w:r>
      <w:r w:rsidR="001D43F6" w:rsidRPr="007A4664">
        <w:rPr>
          <w:szCs w:val="24"/>
        </w:rPr>
        <w:t xml:space="preserve"> </w:t>
      </w:r>
      <w:r w:rsidR="006D57FC" w:rsidRPr="007A4664">
        <w:rPr>
          <w:szCs w:val="24"/>
        </w:rPr>
        <w:t>14</w:t>
      </w:r>
      <w:r w:rsidR="001D43F6" w:rsidRPr="007A4664">
        <w:rPr>
          <w:szCs w:val="24"/>
        </w:rPr>
        <w:t>)</w:t>
      </w:r>
      <w:r w:rsidR="00BD4BE1" w:rsidRPr="007A4664">
        <w:rPr>
          <w:szCs w:val="24"/>
        </w:rPr>
        <w:t>.</w:t>
      </w:r>
    </w:p>
    <w:p w14:paraId="0FA3E960" w14:textId="77777777" w:rsidR="000669B9" w:rsidRPr="000669B9" w:rsidRDefault="000669B9" w:rsidP="000669B9">
      <w:pPr>
        <w:pStyle w:val="Style1"/>
        <w:spacing w:after="0"/>
        <w:ind w:firstLineChars="100" w:firstLine="240"/>
        <w:jc w:val="both"/>
        <w:rPr>
          <w:rFonts w:eastAsia="宋体"/>
          <w:szCs w:val="24"/>
          <w:lang w:eastAsia="zh-CN"/>
        </w:rPr>
      </w:pPr>
    </w:p>
    <w:p w14:paraId="4147056F" w14:textId="41059EA5" w:rsidR="00122714" w:rsidRPr="000669B9" w:rsidRDefault="00122714" w:rsidP="007A4664">
      <w:pPr>
        <w:pStyle w:val="Style1"/>
        <w:spacing w:after="0"/>
        <w:jc w:val="both"/>
        <w:rPr>
          <w:b/>
          <w:i/>
          <w:color w:val="auto"/>
          <w:szCs w:val="24"/>
        </w:rPr>
      </w:pPr>
      <w:r w:rsidRPr="000669B9">
        <w:rPr>
          <w:b/>
          <w:i/>
          <w:szCs w:val="24"/>
        </w:rPr>
        <w:t xml:space="preserve">Infected </w:t>
      </w:r>
      <w:r w:rsidR="000669B9" w:rsidRPr="000669B9">
        <w:rPr>
          <w:b/>
          <w:i/>
          <w:szCs w:val="24"/>
        </w:rPr>
        <w:t>pancreatic necrosis</w:t>
      </w:r>
    </w:p>
    <w:p w14:paraId="5CA84A3D" w14:textId="77777777" w:rsidR="00122714" w:rsidRPr="007A4664" w:rsidRDefault="00122714" w:rsidP="007A4664">
      <w:pPr>
        <w:pStyle w:val="Style1"/>
        <w:spacing w:after="0"/>
        <w:jc w:val="both"/>
        <w:rPr>
          <w:color w:val="auto"/>
          <w:szCs w:val="24"/>
        </w:rPr>
      </w:pPr>
      <w:r w:rsidRPr="007A4664">
        <w:rPr>
          <w:szCs w:val="24"/>
        </w:rPr>
        <w:lastRenderedPageBreak/>
        <w:t xml:space="preserve">Pancreatic and </w:t>
      </w:r>
      <w:proofErr w:type="spellStart"/>
      <w:r w:rsidRPr="007A4664">
        <w:rPr>
          <w:szCs w:val="24"/>
        </w:rPr>
        <w:t>peripancreatic</w:t>
      </w:r>
      <w:proofErr w:type="spellEnd"/>
      <w:r w:rsidRPr="007A4664">
        <w:rPr>
          <w:szCs w:val="24"/>
        </w:rPr>
        <w:t xml:space="preserve"> necrosis can remain sterile or become infected. The development of secondary infection in pancreatic necrosis is associated with increased morbidity and mortality</w:t>
      </w:r>
      <w:r w:rsidRPr="007A4664">
        <w:rPr>
          <w:szCs w:val="24"/>
        </w:rPr>
        <w:fldChar w:fldCharType="begin"/>
      </w:r>
      <w:r w:rsidRPr="007A4664">
        <w:rPr>
          <w:szCs w:val="24"/>
        </w:rPr>
        <w:instrText xml:space="preserve"> ADDIN EN.CITE &lt;EndNote&gt;&lt;Cite&gt;&lt;Author&gt;Petrov&lt;/Author&gt;&lt;Year&gt;2010&lt;/Year&gt;&lt;RecNum&gt;1025&lt;/RecNum&gt;&lt;DisplayText&gt;&lt;style face="superscript"&gt;[3]&lt;/style&gt;&lt;/DisplayText&gt;&lt;record&gt;&lt;rec-number&gt;1025&lt;/rec-number&gt;&lt;foreign-keys&gt;&lt;key app="EN" db-id="e9x2x95etr25daepady5af52fs5dx9xadwvz"&gt;1025&lt;/key&gt;&lt;/foreign-keys&gt;&lt;ref-type name="Journal Article"&gt;17&lt;/ref-type&gt;&lt;contributors&gt;&lt;authors&gt;&lt;author&gt;Petrov, M. S.&lt;/author&gt;&lt;author&gt;Shanbhag, S.&lt;/author&gt;&lt;author&gt;Chakraborty, M.&lt;/author&gt;&lt;author&gt;Phillips, A. R.&lt;/author&gt;&lt;author&gt;Windsor, J. A.&lt;/author&gt;&lt;/authors&gt;&lt;/contributors&gt;&lt;auth-address&gt;Department of Surgery, The University of Auckland, Auckland, New Zealand. max.petrov@gmail.com&lt;/auth-address&gt;&lt;titles&gt;&lt;title&gt;Organ failure and infection of pancreatic necrosis as determinants of mortality in patients with acute pancreat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813-20&lt;/pages&gt;&lt;volume&gt;139&lt;/volume&gt;&lt;number&gt;3&lt;/number&gt;&lt;edition&gt;2010/06/15&lt;/edition&gt;&lt;keywords&gt;&lt;keyword&gt;Bacterial Infections/etiology/*mortality&lt;/keyword&gt;&lt;keyword&gt;Critical Illness&lt;/keyword&gt;&lt;keyword&gt;Humans&lt;/keyword&gt;&lt;keyword&gt;Multiple Organ Failure/etiology/*mortality&lt;/keyword&gt;&lt;keyword&gt;Pancreatitis, Acute Necrotizing/complications/*mortality&lt;/keyword&gt;&lt;keyword&gt;Prognosis&lt;/keyword&gt;&lt;keyword&gt;Risk Assessment&lt;/keyword&gt;&lt;keyword&gt;Risk Factors&lt;/keyword&gt;&lt;keyword&gt;Severity of Illness Index&lt;/keyword&gt;&lt;/keywords&gt;&lt;dates&gt;&lt;year&gt;2010&lt;/year&gt;&lt;pub-dates&gt;&lt;date&gt;Sep&lt;/date&gt;&lt;/pub-dates&gt;&lt;/dates&gt;&lt;isbn&gt;0016-5085&lt;/isbn&gt;&lt;accession-num&gt;20540942&lt;/accession-num&gt;&lt;urls&gt;&lt;/urls&gt;&lt;electronic-resource-num&gt;10.1053/j.gastro.2010.06.010&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3" w:tooltip="Petrov, 2010 #1025" w:history="1">
        <w:r w:rsidRPr="007A4664">
          <w:rPr>
            <w:noProof/>
            <w:szCs w:val="24"/>
            <w:vertAlign w:val="superscript"/>
          </w:rPr>
          <w:t>3</w:t>
        </w:r>
      </w:hyperlink>
      <w:r w:rsidRPr="007A4664">
        <w:rPr>
          <w:noProof/>
          <w:szCs w:val="24"/>
          <w:vertAlign w:val="superscript"/>
        </w:rPr>
        <w:t>]</w:t>
      </w:r>
      <w:r w:rsidRPr="007A4664">
        <w:rPr>
          <w:szCs w:val="24"/>
        </w:rPr>
        <w:fldChar w:fldCharType="end"/>
      </w:r>
      <w:r w:rsidRPr="007A4664">
        <w:rPr>
          <w:szCs w:val="24"/>
        </w:rPr>
        <w:t>.</w:t>
      </w:r>
      <w:r w:rsidRPr="007A4664">
        <w:rPr>
          <w:color w:val="C0504D" w:themeColor="accent2"/>
          <w:szCs w:val="24"/>
        </w:rPr>
        <w:t xml:space="preserve"> </w:t>
      </w:r>
      <w:r w:rsidRPr="007A4664">
        <w:rPr>
          <w:szCs w:val="24"/>
        </w:rPr>
        <w:t>Most studies suggest that there is no absolute correlation between the extent of necrosis and the risk of infection and duration of symptoms</w:t>
      </w:r>
      <w:r w:rsidRPr="007A4664">
        <w:rPr>
          <w:szCs w:val="24"/>
        </w:rPr>
        <w:fldChar w:fldCharType="begin"/>
      </w:r>
      <w:r w:rsidRPr="007A4664">
        <w:rPr>
          <w:szCs w:val="24"/>
        </w:rPr>
        <w:instrText xml:space="preserve"> ADDIN EN.CITE &lt;EndNote&gt;&lt;Cite&gt;&lt;Author&gt;Banks&lt;/Author&gt;&lt;Year&gt;2013&lt;/Year&gt;&lt;RecNum&gt;952&lt;/RecNum&gt;&lt;DisplayText&gt;&lt;style face="superscript"&gt;[7]&lt;/style&gt;&lt;/DisplayText&gt;&lt;record&gt;&lt;rec-number&gt;952&lt;/rec-number&gt;&lt;foreign-keys&gt;&lt;key app="EN" db-id="e9x2x95etr25daepady5af52fs5dx9xadwvz"&gt;952&lt;/key&gt;&lt;/foreign-keys&gt;&lt;ref-type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alt-title&gt;Gut&lt;/alt-title&gt;&lt;/titles&gt;&lt;periodical&gt;&lt;full-title&gt;Gut&lt;/full-title&gt;&lt;abbr-1&gt;Gut&lt;/abbr-1&gt;&lt;/periodical&gt;&lt;alt-periodical&gt;&lt;full-title&gt;Gut&lt;/full-title&gt;&lt;abbr-1&gt;Gut&lt;/abbr-1&gt;&lt;/alt-periodical&gt;&lt;pages&gt;102-11&lt;/pages&gt;&lt;volume&gt;62&lt;/volume&gt;&lt;number&gt;1&lt;/number&gt;&lt;keywords&gt;&lt;keyword&gt;Acute Disease&lt;/keyword&gt;&lt;keyword&gt;Disease Progression&lt;/keyword&gt;&lt;keyword&gt;Humans&lt;/keyword&gt;&lt;keyword&gt;Pancreatitis/*classification/complications/diagnosis/radiography&lt;/keyword&gt;&lt;keyword&gt;Severity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www.ncbi.nlm.nih.gov/pubmed/23100216&lt;/url&gt;&lt;url&gt;http://gut.bmj.com/content/62/1/102.full.pdf&lt;/url&gt;&lt;/related-urls&gt;&lt;/urls&gt;&lt;electronic-resource-num&gt;10.1136/gutjnl-2012-302779&lt;/electronic-resource-num&gt;&lt;/record&gt;&lt;/Cite&gt;&lt;/EndNote&gt;</w:instrText>
      </w:r>
      <w:r w:rsidRPr="007A4664">
        <w:rPr>
          <w:szCs w:val="24"/>
        </w:rPr>
        <w:fldChar w:fldCharType="separate"/>
      </w:r>
      <w:r w:rsidRPr="007A4664">
        <w:rPr>
          <w:noProof/>
          <w:szCs w:val="24"/>
          <w:vertAlign w:val="superscript"/>
        </w:rPr>
        <w:t>[</w:t>
      </w:r>
      <w:hyperlink w:anchor="_ENREF_7" w:tooltip="Banks, 2013 #952" w:history="1">
        <w:r w:rsidRPr="007A4664">
          <w:rPr>
            <w:noProof/>
            <w:szCs w:val="24"/>
            <w:vertAlign w:val="superscript"/>
          </w:rPr>
          <w:t>7</w:t>
        </w:r>
      </w:hyperlink>
      <w:r w:rsidRPr="007A4664">
        <w:rPr>
          <w:noProof/>
          <w:szCs w:val="24"/>
          <w:vertAlign w:val="superscript"/>
        </w:rPr>
        <w:t>]</w:t>
      </w:r>
      <w:r w:rsidRPr="007A4664">
        <w:rPr>
          <w:szCs w:val="24"/>
        </w:rPr>
        <w:fldChar w:fldCharType="end"/>
      </w:r>
      <w:r w:rsidRPr="007A4664">
        <w:rPr>
          <w:szCs w:val="24"/>
        </w:rPr>
        <w:t>. The early diagnosis of infected pancreatic necrosis is very important in the initiation of antibiotic therapy.</w:t>
      </w:r>
    </w:p>
    <w:p w14:paraId="101A752C" w14:textId="77777777" w:rsidR="000669B9" w:rsidRDefault="00122714" w:rsidP="000669B9">
      <w:pPr>
        <w:pStyle w:val="Style1"/>
        <w:spacing w:after="0"/>
        <w:ind w:firstLineChars="100" w:firstLine="240"/>
        <w:jc w:val="both"/>
        <w:rPr>
          <w:rFonts w:eastAsia="宋体"/>
          <w:szCs w:val="24"/>
          <w:lang w:eastAsia="zh-CN"/>
        </w:rPr>
      </w:pPr>
      <w:r w:rsidRPr="007A4664">
        <w:rPr>
          <w:szCs w:val="24"/>
        </w:rPr>
        <w:t xml:space="preserve">The diagnosis of infected ANC or WON can be suspected in the presence of </w:t>
      </w:r>
      <w:proofErr w:type="spellStart"/>
      <w:r w:rsidRPr="007A4664">
        <w:rPr>
          <w:szCs w:val="24"/>
        </w:rPr>
        <w:t>extraluminal</w:t>
      </w:r>
      <w:proofErr w:type="spellEnd"/>
      <w:r w:rsidRPr="007A4664">
        <w:rPr>
          <w:szCs w:val="24"/>
        </w:rPr>
        <w:t xml:space="preserve"> gas on CT or MRI</w:t>
      </w:r>
      <w:r w:rsidR="00292F25" w:rsidRPr="007A4664">
        <w:rPr>
          <w:szCs w:val="24"/>
        </w:rPr>
        <w:t>.</w:t>
      </w:r>
      <w:r w:rsidRPr="007A4664">
        <w:rPr>
          <w:szCs w:val="24"/>
        </w:rPr>
        <w:t xml:space="preserve"> This </w:t>
      </w:r>
      <w:proofErr w:type="spellStart"/>
      <w:r w:rsidRPr="007A4664">
        <w:rPr>
          <w:szCs w:val="24"/>
        </w:rPr>
        <w:t>extraluminal</w:t>
      </w:r>
      <w:proofErr w:type="spellEnd"/>
      <w:r w:rsidRPr="007A4664">
        <w:rPr>
          <w:szCs w:val="24"/>
        </w:rPr>
        <w:t xml:space="preserve"> gas is present in areas of necrosis and may or may not form a gas/fluid level depending on the amount of fluid content present at that stage of the disease</w:t>
      </w:r>
      <w:r w:rsidR="00363AB3" w:rsidRPr="007A4664">
        <w:rPr>
          <w:szCs w:val="24"/>
        </w:rPr>
        <w:t xml:space="preserve"> (Fig</w:t>
      </w:r>
      <w:r w:rsidR="000669B9">
        <w:rPr>
          <w:rFonts w:eastAsia="宋体" w:hint="eastAsia"/>
          <w:szCs w:val="24"/>
          <w:lang w:eastAsia="zh-CN"/>
        </w:rPr>
        <w:t>ure</w:t>
      </w:r>
      <w:r w:rsidR="00363AB3" w:rsidRPr="007A4664">
        <w:rPr>
          <w:szCs w:val="24"/>
        </w:rPr>
        <w:t xml:space="preserve"> </w:t>
      </w:r>
      <w:r w:rsidR="006D57FC" w:rsidRPr="007A4664">
        <w:rPr>
          <w:szCs w:val="24"/>
        </w:rPr>
        <w:t>15</w:t>
      </w:r>
      <w:r w:rsidR="00363AB3" w:rsidRPr="007A4664">
        <w:rPr>
          <w:szCs w:val="24"/>
        </w:rPr>
        <w:t>)</w:t>
      </w:r>
      <w:r w:rsidR="007031FC" w:rsidRPr="007A4664">
        <w:rPr>
          <w:szCs w:val="24"/>
        </w:rPr>
        <w:t>.</w:t>
      </w:r>
      <w:r w:rsidRPr="007A4664">
        <w:rPr>
          <w:szCs w:val="24"/>
        </w:rPr>
        <w:t xml:space="preserve"> The diagnosis may be confirmed by aspiration and analysis including microscopy and culture.</w:t>
      </w:r>
      <w:r w:rsidRPr="007A4664" w:rsidDel="000A3AC0">
        <w:rPr>
          <w:szCs w:val="24"/>
        </w:rPr>
        <w:t xml:space="preserve"> </w:t>
      </w:r>
    </w:p>
    <w:p w14:paraId="3F34FAF9" w14:textId="720F74A6" w:rsidR="00122714" w:rsidRPr="007A4664" w:rsidRDefault="00122714" w:rsidP="000669B9">
      <w:pPr>
        <w:pStyle w:val="Style1"/>
        <w:spacing w:after="0"/>
        <w:ind w:firstLineChars="100" w:firstLine="240"/>
        <w:jc w:val="both"/>
        <w:rPr>
          <w:b/>
          <w:color w:val="auto"/>
          <w:szCs w:val="24"/>
        </w:rPr>
      </w:pPr>
      <w:r w:rsidRPr="007A4664">
        <w:rPr>
          <w:color w:val="auto"/>
          <w:szCs w:val="24"/>
        </w:rPr>
        <w:br/>
      </w:r>
      <w:r w:rsidR="000669B9" w:rsidRPr="007A4664">
        <w:rPr>
          <w:b/>
          <w:color w:val="auto"/>
          <w:szCs w:val="24"/>
        </w:rPr>
        <w:t>SEVERITY OF ACUTE PANCREATITIS</w:t>
      </w:r>
    </w:p>
    <w:p w14:paraId="6E8D031D" w14:textId="40B77212" w:rsidR="00122714" w:rsidRPr="007A4664" w:rsidRDefault="00122714" w:rsidP="007A4664">
      <w:pPr>
        <w:pStyle w:val="Style1"/>
        <w:spacing w:after="0"/>
        <w:jc w:val="both"/>
        <w:rPr>
          <w:color w:val="auto"/>
          <w:szCs w:val="24"/>
        </w:rPr>
      </w:pPr>
      <w:r w:rsidRPr="007A4664">
        <w:rPr>
          <w:b/>
          <w:szCs w:val="24"/>
        </w:rPr>
        <w:t xml:space="preserve">Clinical </w:t>
      </w:r>
      <w:r w:rsidR="000669B9" w:rsidRPr="000669B9">
        <w:rPr>
          <w:b/>
          <w:i/>
          <w:szCs w:val="24"/>
        </w:rPr>
        <w:t>v</w:t>
      </w:r>
      <w:r w:rsidR="00927F09" w:rsidRPr="000669B9">
        <w:rPr>
          <w:b/>
          <w:i/>
          <w:szCs w:val="24"/>
        </w:rPr>
        <w:t>s</w:t>
      </w:r>
      <w:r w:rsidR="00927F09" w:rsidRPr="007A4664">
        <w:rPr>
          <w:b/>
          <w:szCs w:val="24"/>
        </w:rPr>
        <w:t xml:space="preserve"> </w:t>
      </w:r>
      <w:r w:rsidRPr="007A4664">
        <w:rPr>
          <w:b/>
          <w:szCs w:val="24"/>
        </w:rPr>
        <w:t xml:space="preserve">MCTSI </w:t>
      </w:r>
      <w:r w:rsidR="000669B9" w:rsidRPr="000669B9">
        <w:rPr>
          <w:b/>
          <w:i/>
          <w:szCs w:val="24"/>
        </w:rPr>
        <w:t>v</w:t>
      </w:r>
      <w:r w:rsidR="00927F09" w:rsidRPr="000669B9">
        <w:rPr>
          <w:b/>
          <w:i/>
          <w:szCs w:val="24"/>
        </w:rPr>
        <w:t xml:space="preserve">s </w:t>
      </w:r>
      <w:r w:rsidRPr="007A4664">
        <w:rPr>
          <w:b/>
          <w:szCs w:val="24"/>
        </w:rPr>
        <w:t xml:space="preserve">MRSI </w:t>
      </w:r>
      <w:r w:rsidR="000669B9" w:rsidRPr="007A4664">
        <w:rPr>
          <w:b/>
          <w:szCs w:val="24"/>
        </w:rPr>
        <w:t>s</w:t>
      </w:r>
      <w:r w:rsidRPr="007A4664">
        <w:rPr>
          <w:b/>
          <w:szCs w:val="24"/>
        </w:rPr>
        <w:t>everity index:</w:t>
      </w:r>
    </w:p>
    <w:p w14:paraId="1735D527" w14:textId="77777777" w:rsidR="002442F4" w:rsidRPr="007A4664" w:rsidRDefault="00122714" w:rsidP="007A4664">
      <w:pPr>
        <w:pStyle w:val="Style1"/>
        <w:spacing w:after="0"/>
        <w:jc w:val="both"/>
        <w:rPr>
          <w:szCs w:val="24"/>
        </w:rPr>
      </w:pPr>
      <w:r w:rsidRPr="007A4664">
        <w:rPr>
          <w:szCs w:val="24"/>
        </w:rPr>
        <w:t xml:space="preserve">Several clinical scoring systems like Marshal, SOFA. APACHE or </w:t>
      </w:r>
      <w:proofErr w:type="spellStart"/>
      <w:r w:rsidRPr="007A4664">
        <w:rPr>
          <w:szCs w:val="24"/>
        </w:rPr>
        <w:t>Ranson</w:t>
      </w:r>
      <w:proofErr w:type="spellEnd"/>
      <w:r w:rsidRPr="007A4664">
        <w:rPr>
          <w:szCs w:val="24"/>
        </w:rPr>
        <w:t xml:space="preserve"> criteria were designed to accurately correlate the complications like organ failure and mortality in acute pancreatitis. In the last two decades, radiological scoring systems were developed to accurately diagnose and correlate complications in acute pancreatitis. </w:t>
      </w:r>
    </w:p>
    <w:p w14:paraId="2C3FDAB1" w14:textId="7EAB0F3C" w:rsidR="002442F4" w:rsidRPr="007A4664" w:rsidRDefault="00122714" w:rsidP="000669B9">
      <w:pPr>
        <w:pStyle w:val="Style1"/>
        <w:spacing w:after="0"/>
        <w:ind w:firstLineChars="100" w:firstLine="240"/>
        <w:jc w:val="both"/>
        <w:rPr>
          <w:szCs w:val="24"/>
        </w:rPr>
      </w:pPr>
      <w:r w:rsidRPr="007A4664">
        <w:rPr>
          <w:szCs w:val="24"/>
        </w:rPr>
        <w:t>For the first time in 1990, Balthazar</w:t>
      </w:r>
      <w:r w:rsidRPr="000669B9">
        <w:rPr>
          <w:i/>
          <w:szCs w:val="24"/>
        </w:rPr>
        <w:t xml:space="preserve"> et al</w:t>
      </w:r>
      <w:r w:rsidRPr="007A4664">
        <w:rPr>
          <w:szCs w:val="24"/>
        </w:rPr>
        <w:fldChar w:fldCharType="begin"/>
      </w:r>
      <w:r w:rsidRPr="007A4664">
        <w:rPr>
          <w:szCs w:val="24"/>
        </w:rPr>
        <w:instrText xml:space="preserve"> ADDIN EN.CITE &lt;EndNote&gt;&lt;Cite&gt;&lt;Author&gt;Balthazar&lt;/Author&gt;&lt;Year&gt;1990&lt;/Year&gt;&lt;RecNum&gt;991&lt;/RecNum&gt;&lt;DisplayText&gt;&lt;style face="superscript"&gt;[28]&lt;/style&gt;&lt;/DisplayText&gt;&lt;record&gt;&lt;rec-number&gt;991&lt;/rec-number&gt;&lt;foreign-keys&gt;&lt;key app="EN" db-id="e9x2x95etr25daepady5af52fs5dx9xadwvz"&gt;991&lt;/key&gt;&lt;/foreign-keys&gt;&lt;ref-type name="Journal Article"&gt;17&lt;/ref-type&gt;&lt;contributors&gt;&lt;authors&gt;&lt;author&gt;Balthazar, E. J.&lt;/author&gt;&lt;author&gt;Robinson, D. L.&lt;/author&gt;&lt;author&gt;Megibow, A. J.&lt;/author&gt;&lt;author&gt;Ranson, J. H.&lt;/author&gt;&lt;/authors&gt;&lt;/contributors&gt;&lt;auth-address&gt;Department of Radiology, New York University Medical Center, NY 10016.&lt;/auth-address&gt;&lt;titles&gt;&lt;title&gt;Acute pancreatitis: value of CT in establishing prognosi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331-6&lt;/pages&gt;&lt;volume&gt;174&lt;/volume&gt;&lt;number&gt;2&lt;/number&gt;&lt;edition&gt;1990/02/01&lt;/edition&gt;&lt;keywords&gt;&lt;keyword&gt;Abscess/radiography&lt;/keyword&gt;&lt;keyword&gt;Acute Disease&lt;/keyword&gt;&lt;keyword&gt;Adult&lt;/keyword&gt;&lt;keyword&gt;Aged&lt;/keyword&gt;&lt;keyword&gt;Cellulitis/radiography&lt;/keyword&gt;&lt;keyword&gt;Contrast Media/administration &amp;amp; dosage&lt;/keyword&gt;&lt;keyword&gt;Female&lt;/keyword&gt;&lt;keyword&gt;Humans&lt;/keyword&gt;&lt;keyword&gt;Length of Stay&lt;/keyword&gt;&lt;keyword&gt;Male&lt;/keyword&gt;&lt;keyword&gt;Middle Aged&lt;/keyword&gt;&lt;keyword&gt;Necrosis&lt;/keyword&gt;&lt;keyword&gt;Pancreas/pathology/radiography&lt;/keyword&gt;&lt;keyword&gt;Pancreatic Diseases/radiography&lt;/keyword&gt;&lt;keyword&gt;Pancreatitis/complications/*radiography&lt;/keyword&gt;&lt;keyword&gt;Probability&lt;/keyword&gt;&lt;keyword&gt;Prognosis&lt;/keyword&gt;&lt;keyword&gt;Tomography Scanners, X-Ray Computed&lt;/keyword&gt;&lt;keyword&gt;*Tomography, X-Ray Computed/methods&lt;/keyword&gt;&lt;/keywords&gt;&lt;dates&gt;&lt;year&gt;1990&lt;/year&gt;&lt;pub-dates&gt;&lt;date&gt;Feb&lt;/date&gt;&lt;/pub-dates&gt;&lt;/dates&gt;&lt;isbn&gt;0033-8419 (Print)&amp;#xD;0033-8419&lt;/isbn&gt;&lt;accession-num&gt;2296641&lt;/accession-num&gt;&lt;urls&gt;&lt;/urls&gt;&lt;remote-database-provider&gt;Nlm&lt;/remote-database-provider&gt;&lt;language&gt;eng&lt;/language&gt;&lt;/record&gt;&lt;/Cite&gt;&lt;/EndNote&gt;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28" w:tooltip="Balthazar, 1990 #991" w:history="1">
        <w:r w:rsidRPr="007A4664">
          <w:rPr>
            <w:noProof/>
            <w:szCs w:val="24"/>
            <w:vertAlign w:val="superscript"/>
          </w:rPr>
          <w:t>28</w:t>
        </w:r>
      </w:hyperlink>
      <w:r w:rsidRPr="007A4664">
        <w:rPr>
          <w:noProof/>
          <w:szCs w:val="24"/>
          <w:vertAlign w:val="superscript"/>
        </w:rPr>
        <w:t>]</w:t>
      </w:r>
      <w:r w:rsidRPr="007A4664">
        <w:rPr>
          <w:szCs w:val="24"/>
        </w:rPr>
        <w:fldChar w:fldCharType="end"/>
      </w:r>
      <w:r w:rsidRPr="007A4664">
        <w:rPr>
          <w:szCs w:val="24"/>
        </w:rPr>
        <w:t xml:space="preserve"> introduced the CT severity index for assessment of AP; which correlated well with morbidity, mortality and length of hospital stay. CTSI was widely adopted in clinical and research settings; however, a potential limitation was its inability to detect pancreatic necrosis. </w:t>
      </w:r>
      <w:r w:rsidRPr="007A4664">
        <w:rPr>
          <w:bCs/>
          <w:color w:val="auto"/>
          <w:szCs w:val="24"/>
        </w:rPr>
        <w:t>MCTSI</w:t>
      </w:r>
      <w:r w:rsidRPr="007A4664">
        <w:rPr>
          <w:bCs/>
          <w:color w:val="221E1F"/>
          <w:szCs w:val="24"/>
        </w:rPr>
        <w:t xml:space="preserve"> introduced by</w:t>
      </w:r>
      <w:r w:rsidRPr="007A4664">
        <w:rPr>
          <w:szCs w:val="24"/>
        </w:rPr>
        <w:t xml:space="preserve"> </w:t>
      </w:r>
      <w:proofErr w:type="spellStart"/>
      <w:r w:rsidRPr="007A4664">
        <w:rPr>
          <w:szCs w:val="24"/>
        </w:rPr>
        <w:t>Mortele</w:t>
      </w:r>
      <w:proofErr w:type="spellEnd"/>
      <w:r w:rsidRPr="007A4664">
        <w:rPr>
          <w:szCs w:val="24"/>
        </w:rPr>
        <w:t xml:space="preserve"> KJ </w:t>
      </w:r>
      <w:r w:rsidRPr="000669B9">
        <w:rPr>
          <w:i/>
          <w:szCs w:val="24"/>
        </w:rPr>
        <w:t xml:space="preserve">et </w:t>
      </w:r>
      <w:proofErr w:type="gramStart"/>
      <w:r w:rsidRPr="000669B9">
        <w:rPr>
          <w:i/>
          <w:szCs w:val="24"/>
        </w:rPr>
        <w:t>al</w:t>
      </w:r>
      <w:proofErr w:type="gramEnd"/>
      <w:r w:rsidR="000669B9" w:rsidRPr="007A4664">
        <w:rPr>
          <w:szCs w:val="24"/>
        </w:rPr>
        <w:fldChar w:fldCharType="begin">
          <w:fldData xml:space="preserve">PEVuZE5vdGU+PENpdGU+PEF1dGhvcj5Nb3J0ZWxlPC9BdXRob3I+PFllYXI+MjAwNDwvWWVhcj48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L2FiYnItMT48L2FsdC1wZXJpb2RpY2FsPjxwYWdlcz4xMjYxLTU8L3BhZ2VzPjx2b2x1bWU+MTgz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==
</w:fldData>
        </w:fldChar>
      </w:r>
      <w:r w:rsidR="000669B9" w:rsidRPr="007A4664">
        <w:rPr>
          <w:szCs w:val="24"/>
        </w:rPr>
        <w:instrText xml:space="preserve"> ADDIN EN.CITE </w:instrText>
      </w:r>
      <w:r w:rsidR="000669B9" w:rsidRPr="007A4664">
        <w:rPr>
          <w:szCs w:val="24"/>
        </w:rPr>
        <w:fldChar w:fldCharType="begin">
          <w:fldData xml:space="preserve">PEVuZE5vdGU+PENpdGU+PEF1dGhvcj5Nb3J0ZWxlPC9BdXRob3I+PFllYXI+MjAwNDwvWWVhcj48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L2FiYnItMT48L2FsdC1wZXJpb2RpY2FsPjxwYWdlcz4xMjYxLTU8L3BhZ2VzPjx2b2x1bWU+MTgz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==
</w:fldData>
        </w:fldChar>
      </w:r>
      <w:r w:rsidR="000669B9" w:rsidRPr="007A4664">
        <w:rPr>
          <w:szCs w:val="24"/>
        </w:rPr>
        <w:instrText xml:space="preserve"> ADDIN EN.CITE.DATA </w:instrText>
      </w:r>
      <w:r w:rsidR="000669B9" w:rsidRPr="007A4664">
        <w:rPr>
          <w:szCs w:val="24"/>
        </w:rPr>
      </w:r>
      <w:r w:rsidR="000669B9" w:rsidRPr="007A4664">
        <w:rPr>
          <w:szCs w:val="24"/>
        </w:rPr>
        <w:fldChar w:fldCharType="end"/>
      </w:r>
      <w:r w:rsidR="000669B9" w:rsidRPr="007A4664">
        <w:rPr>
          <w:szCs w:val="24"/>
        </w:rPr>
      </w:r>
      <w:r w:rsidR="000669B9" w:rsidRPr="007A4664">
        <w:rPr>
          <w:szCs w:val="24"/>
        </w:rPr>
        <w:fldChar w:fldCharType="separate"/>
      </w:r>
      <w:r w:rsidR="000669B9" w:rsidRPr="007A4664">
        <w:rPr>
          <w:noProof/>
          <w:szCs w:val="24"/>
          <w:vertAlign w:val="superscript"/>
        </w:rPr>
        <w:t>[</w:t>
      </w:r>
      <w:hyperlink w:anchor="_ENREF_39" w:tooltip="Mortele, 2004 #988" w:history="1">
        <w:r w:rsidR="000669B9" w:rsidRPr="007A4664">
          <w:rPr>
            <w:noProof/>
            <w:szCs w:val="24"/>
            <w:vertAlign w:val="superscript"/>
          </w:rPr>
          <w:t>39</w:t>
        </w:r>
      </w:hyperlink>
      <w:r w:rsidR="000669B9" w:rsidRPr="007A4664">
        <w:rPr>
          <w:noProof/>
          <w:szCs w:val="24"/>
          <w:vertAlign w:val="superscript"/>
        </w:rPr>
        <w:t>]</w:t>
      </w:r>
      <w:r w:rsidR="000669B9" w:rsidRPr="007A4664">
        <w:rPr>
          <w:szCs w:val="24"/>
        </w:rPr>
        <w:fldChar w:fldCharType="end"/>
      </w:r>
      <w:r w:rsidRPr="007A4664">
        <w:rPr>
          <w:szCs w:val="24"/>
        </w:rPr>
        <w:t xml:space="preserve"> in 2004 to account for the limitations of CTSI</w:t>
      </w:r>
      <w:r w:rsidR="00B01CB5" w:rsidRPr="007A4664">
        <w:rPr>
          <w:szCs w:val="24"/>
        </w:rPr>
        <w:t xml:space="preserve"> </w:t>
      </w:r>
      <w:r w:rsidR="0015599B" w:rsidRPr="007A4664">
        <w:rPr>
          <w:color w:val="auto"/>
          <w:szCs w:val="24"/>
        </w:rPr>
        <w:t>(Table 2)</w:t>
      </w:r>
      <w:r w:rsidR="003136A8" w:rsidRPr="007A4664">
        <w:rPr>
          <w:color w:val="auto"/>
          <w:szCs w:val="24"/>
        </w:rPr>
        <w:t>;</w:t>
      </w:r>
      <w:r w:rsidRPr="007A4664">
        <w:rPr>
          <w:szCs w:val="24"/>
        </w:rPr>
        <w:t xml:space="preserve"> which showed improved correlation with severity. </w:t>
      </w:r>
    </w:p>
    <w:p w14:paraId="32BD5584" w14:textId="28B57A50" w:rsidR="00122714" w:rsidRPr="007A4664" w:rsidRDefault="00122714" w:rsidP="000669B9">
      <w:pPr>
        <w:pStyle w:val="Style1"/>
        <w:spacing w:after="0"/>
        <w:ind w:firstLineChars="100" w:firstLine="240"/>
        <w:jc w:val="both"/>
        <w:rPr>
          <w:color w:val="auto"/>
          <w:szCs w:val="24"/>
        </w:rPr>
      </w:pPr>
      <w:r w:rsidRPr="007A4664">
        <w:rPr>
          <w:szCs w:val="24"/>
        </w:rPr>
        <w:t xml:space="preserve">MCTSI incorporated </w:t>
      </w:r>
      <w:proofErr w:type="spellStart"/>
      <w:r w:rsidRPr="007A4664">
        <w:rPr>
          <w:szCs w:val="24"/>
        </w:rPr>
        <w:t>extrapancreatic</w:t>
      </w:r>
      <w:proofErr w:type="spellEnd"/>
      <w:r w:rsidRPr="007A4664">
        <w:rPr>
          <w:szCs w:val="24"/>
        </w:rPr>
        <w:t xml:space="preserve"> manifestations and simplified the evaluation of extent of parenchymal necrosis by categorizing</w:t>
      </w:r>
      <w:r w:rsidRPr="007A4664">
        <w:rPr>
          <w:szCs w:val="24"/>
          <w:vertAlign w:val="subscript"/>
        </w:rPr>
        <w:softHyphen/>
      </w:r>
      <w:r w:rsidRPr="007A4664">
        <w:rPr>
          <w:szCs w:val="24"/>
        </w:rPr>
        <w:t xml:space="preserve"> into none, less than 30% or more than 30%; in addition to evaluating </w:t>
      </w:r>
      <w:proofErr w:type="spellStart"/>
      <w:r w:rsidRPr="007A4664">
        <w:rPr>
          <w:szCs w:val="24"/>
        </w:rPr>
        <w:t>peripancreatic</w:t>
      </w:r>
      <w:proofErr w:type="spellEnd"/>
      <w:r w:rsidRPr="007A4664">
        <w:rPr>
          <w:szCs w:val="24"/>
        </w:rPr>
        <w:t xml:space="preserve"> inflammation by detecting the presence or absence of </w:t>
      </w:r>
      <w:proofErr w:type="spellStart"/>
      <w:r w:rsidRPr="007A4664">
        <w:rPr>
          <w:szCs w:val="24"/>
        </w:rPr>
        <w:t>peripancreatic</w:t>
      </w:r>
      <w:proofErr w:type="spellEnd"/>
      <w:r w:rsidRPr="007A4664">
        <w:rPr>
          <w:szCs w:val="24"/>
        </w:rPr>
        <w:t xml:space="preserve"> fluid. Predictive accuracy of CT scoring systems for severity of AP and comparisons between CTSI and MCTSI were </w:t>
      </w:r>
      <w:proofErr w:type="gramStart"/>
      <w:r w:rsidRPr="007A4664">
        <w:rPr>
          <w:szCs w:val="24"/>
        </w:rPr>
        <w:t>made</w:t>
      </w:r>
      <w:proofErr w:type="gramEnd"/>
      <w:r w:rsidRPr="007A4664">
        <w:rPr>
          <w:szCs w:val="24"/>
        </w:rPr>
        <w:fldChar w:fldCharType="begin">
          <w:fldData xml:space="preserve">PEVuZE5vdGU+PENpdGU+PEF1dGhvcj5Cb2xsZW48L0F1dGhvcj48WWVhcj4yMDExPC9ZZWFyPjxS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</w:fldData>
        </w:fldChar>
      </w:r>
      <w:r w:rsidRPr="007A4664">
        <w:rPr>
          <w:szCs w:val="24"/>
        </w:rPr>
        <w:instrText xml:space="preserve"> ADDIN EN.CITE </w:instrText>
      </w:r>
      <w:r w:rsidRPr="007A4664">
        <w:rPr>
          <w:szCs w:val="24"/>
        </w:rPr>
        <w:fldChar w:fldCharType="begin">
          <w:fldData xml:space="preserve">PEVuZE5vdGU+PENpdGU+PEF1dGhvcj5Cb2xsZW48L0F1dGhvcj48WWVhcj4yMDExPC9ZZWFyPjxS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0" w:tooltip="Bollen, 2011 #955" w:history="1">
        <w:r w:rsidRPr="007A4664">
          <w:rPr>
            <w:noProof/>
            <w:szCs w:val="24"/>
            <w:vertAlign w:val="superscript"/>
          </w:rPr>
          <w:t>40</w:t>
        </w:r>
      </w:hyperlink>
      <w:r w:rsidRPr="007A4664">
        <w:rPr>
          <w:noProof/>
          <w:szCs w:val="24"/>
          <w:vertAlign w:val="superscript"/>
        </w:rPr>
        <w:t>]</w:t>
      </w:r>
      <w:r w:rsidRPr="007A4664">
        <w:rPr>
          <w:szCs w:val="24"/>
        </w:rPr>
        <w:fldChar w:fldCharType="end"/>
      </w:r>
      <w:r w:rsidRPr="007A4664">
        <w:rPr>
          <w:szCs w:val="24"/>
        </w:rPr>
        <w:t xml:space="preserve">. They </w:t>
      </w:r>
      <w:r w:rsidRPr="007A4664">
        <w:rPr>
          <w:szCs w:val="24"/>
        </w:rPr>
        <w:lastRenderedPageBreak/>
        <w:t>reported that they could not detect any significant differences between CTSI and MCTSI in evaluating the severity of AP. Their study also demonstrated that compared with APACHE II, both CT indexes more accurately diagnosed clinically severe disease and correlated better with the need for intervention and pancreatic infection.</w:t>
      </w:r>
    </w:p>
    <w:p w14:paraId="248664AC" w14:textId="22C439E8" w:rsidR="00122714" w:rsidRDefault="00122714" w:rsidP="000669B9">
      <w:pPr>
        <w:pStyle w:val="Style1"/>
        <w:spacing w:after="0"/>
        <w:ind w:firstLineChars="100" w:firstLine="240"/>
        <w:jc w:val="both"/>
        <w:rPr>
          <w:rFonts w:eastAsia="宋体"/>
          <w:szCs w:val="24"/>
          <w:lang w:eastAsia="zh-CN"/>
        </w:rPr>
      </w:pPr>
      <w:r w:rsidRPr="007A4664">
        <w:rPr>
          <w:szCs w:val="24"/>
        </w:rPr>
        <w:t>It has been reported that MR severity index (MRSI) significantly correlated with CTSI</w:t>
      </w:r>
      <w:r w:rsidR="005E4D5D" w:rsidRPr="007A4664">
        <w:rPr>
          <w:szCs w:val="24"/>
        </w:rPr>
        <w:t xml:space="preserve"> </w:t>
      </w:r>
      <w:r w:rsidR="0015599B" w:rsidRPr="007A4664">
        <w:rPr>
          <w:color w:val="auto"/>
          <w:szCs w:val="24"/>
        </w:rPr>
        <w:t>(Table 3)</w:t>
      </w:r>
      <w:r w:rsidR="002442F4" w:rsidRPr="007A4664">
        <w:rPr>
          <w:szCs w:val="24"/>
        </w:rPr>
        <w:t>,</w:t>
      </w:r>
      <w:r w:rsidRPr="007A4664">
        <w:rPr>
          <w:szCs w:val="24"/>
        </w:rPr>
        <w:t xml:space="preserve"> </w:t>
      </w:r>
      <w:proofErr w:type="spellStart"/>
      <w:r w:rsidRPr="007A4664">
        <w:rPr>
          <w:szCs w:val="24"/>
        </w:rPr>
        <w:t>Ranson</w:t>
      </w:r>
      <w:proofErr w:type="spellEnd"/>
      <w:r w:rsidRPr="007A4664">
        <w:rPr>
          <w:szCs w:val="24"/>
        </w:rPr>
        <w:t xml:space="preserve"> score, C-reactive protein levels, appearance of systemic complications, duration of hospitalization and clinical outcome</w:t>
      </w:r>
      <w:r w:rsidRPr="007A4664">
        <w:rPr>
          <w:szCs w:val="24"/>
        </w:rPr>
        <w:fldChar w:fldCharType="begin">
          <w:fldData xml:space="preserve">PEVuZE5vdGU+PENpdGU+PEF1dGhvcj5TdGltYWM8L0F1dGhvcj48WWVhcj4yMDA3PC9ZZWFyPjxS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dC1wZXJpb2RpY2FsPjxwYWdlcz45OTctMTAwNDwvcGFnZXM+PHZvbHVtZT4xMDI8L3ZvbHVtZT48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YWw+PHBhZ2VzPjQ3My04MjwvcGFnZXM+PHZvbHVtZT4zOTwvdm9sdW1lPjxudW1iZXI+NTwvbnVt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</w:fldData>
        </w:fldChar>
      </w:r>
      <w:r w:rsidRPr="007A4664">
        <w:rPr>
          <w:szCs w:val="24"/>
        </w:rPr>
        <w:instrText xml:space="preserve"> ADDIN EN.CITE </w:instrText>
      </w:r>
      <w:r w:rsidRPr="007A4664">
        <w:rPr>
          <w:szCs w:val="24"/>
        </w:rPr>
        <w:fldChar w:fldCharType="begin">
          <w:fldData xml:space="preserve">PEVuZE5vdGU+PENpdGU+PEF1dGhvcj5TdGltYWM8L0F1dGhvcj48WWVhcj4yMDA3PC9ZZWFyPjxS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YWw+PHBhZ2VzPjQ3My04MjwvcGFnZXM+PHZvbHVtZT4zOTwvdm9sdW1lPjxudW1iZXI+NTwvbnVt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17" w:tooltip="Stimac, 2007 #963" w:history="1">
        <w:r w:rsidRPr="007A4664">
          <w:rPr>
            <w:noProof/>
            <w:szCs w:val="24"/>
            <w:vertAlign w:val="superscript"/>
          </w:rPr>
          <w:t>17</w:t>
        </w:r>
      </w:hyperlink>
      <w:r w:rsidR="000669B9">
        <w:rPr>
          <w:noProof/>
          <w:szCs w:val="24"/>
          <w:vertAlign w:val="superscript"/>
        </w:rPr>
        <w:t>,</w:t>
      </w:r>
      <w:hyperlink w:anchor="_ENREF_41" w:tooltip="Arvanitakis, 2007 #852" w:history="1">
        <w:r w:rsidRPr="007A4664">
          <w:rPr>
            <w:noProof/>
            <w:szCs w:val="24"/>
            <w:vertAlign w:val="superscript"/>
          </w:rPr>
          <w:t>41</w:t>
        </w:r>
      </w:hyperlink>
      <w:r w:rsidRPr="007A4664">
        <w:rPr>
          <w:noProof/>
          <w:szCs w:val="24"/>
          <w:vertAlign w:val="superscript"/>
        </w:rPr>
        <w:t>]</w:t>
      </w:r>
      <w:r w:rsidRPr="007A4664">
        <w:rPr>
          <w:szCs w:val="24"/>
        </w:rPr>
        <w:fldChar w:fldCharType="end"/>
      </w:r>
      <w:r w:rsidRPr="007A4664">
        <w:rPr>
          <w:szCs w:val="24"/>
        </w:rPr>
        <w:t xml:space="preserve">. </w:t>
      </w:r>
    </w:p>
    <w:p w14:paraId="5CEE48B4" w14:textId="77777777" w:rsidR="000669B9" w:rsidRPr="000669B9" w:rsidRDefault="000669B9" w:rsidP="000669B9">
      <w:pPr>
        <w:pStyle w:val="Style1"/>
        <w:spacing w:after="0"/>
        <w:ind w:firstLineChars="100" w:firstLine="240"/>
        <w:jc w:val="both"/>
        <w:rPr>
          <w:rFonts w:eastAsia="宋体"/>
          <w:szCs w:val="24"/>
          <w:lang w:eastAsia="zh-CN"/>
        </w:rPr>
      </w:pPr>
    </w:p>
    <w:p w14:paraId="52D0EB68" w14:textId="381CECBC" w:rsidR="00122714" w:rsidRPr="000669B9" w:rsidRDefault="00122714" w:rsidP="007A4664">
      <w:pPr>
        <w:pStyle w:val="Style1"/>
        <w:spacing w:after="0"/>
        <w:jc w:val="both"/>
        <w:rPr>
          <w:b/>
          <w:i/>
          <w:szCs w:val="24"/>
        </w:rPr>
      </w:pPr>
      <w:r w:rsidRPr="000669B9">
        <w:rPr>
          <w:b/>
          <w:i/>
          <w:szCs w:val="24"/>
        </w:rPr>
        <w:t xml:space="preserve">Chronic </w:t>
      </w:r>
      <w:r w:rsidR="000669B9" w:rsidRPr="000669B9">
        <w:rPr>
          <w:b/>
          <w:i/>
          <w:szCs w:val="24"/>
        </w:rPr>
        <w:t>p</w:t>
      </w:r>
      <w:r w:rsidRPr="000669B9">
        <w:rPr>
          <w:b/>
          <w:i/>
          <w:szCs w:val="24"/>
        </w:rPr>
        <w:t xml:space="preserve">ancreatitis </w:t>
      </w:r>
    </w:p>
    <w:p w14:paraId="33E3D537" w14:textId="2B219080" w:rsidR="00122714" w:rsidRPr="007A4664" w:rsidRDefault="00122714" w:rsidP="007A4664">
      <w:pPr>
        <w:pStyle w:val="Style1"/>
        <w:spacing w:after="0"/>
        <w:jc w:val="both"/>
        <w:rPr>
          <w:color w:val="auto"/>
          <w:szCs w:val="24"/>
        </w:rPr>
      </w:pPr>
      <w:r w:rsidRPr="007A4664">
        <w:rPr>
          <w:color w:val="auto"/>
          <w:szCs w:val="24"/>
        </w:rPr>
        <w:t xml:space="preserve">Chronic pancreatitis is deﬁned pathologically by continuous or relapsing inﬂammation of the organ leading to irreversible morphologic injury and typically leading to permanent impairment of both exocrine and endocrine functions. The incidence of </w:t>
      </w:r>
      <w:r w:rsidR="000669B9" w:rsidRPr="007A4664">
        <w:rPr>
          <w:color w:val="auto"/>
          <w:szCs w:val="24"/>
        </w:rPr>
        <w:t>chronic pancreatitis</w:t>
      </w:r>
      <w:r w:rsidR="000669B9">
        <w:rPr>
          <w:color w:val="auto"/>
          <w:szCs w:val="24"/>
        </w:rPr>
        <w:t xml:space="preserve"> ranges from 5-12 per 100</w:t>
      </w:r>
      <w:r w:rsidRPr="007A4664">
        <w:rPr>
          <w:color w:val="auto"/>
          <w:szCs w:val="24"/>
        </w:rPr>
        <w:t xml:space="preserve">000 people in industrialized </w:t>
      </w:r>
      <w:proofErr w:type="gramStart"/>
      <w:r w:rsidRPr="007A4664">
        <w:rPr>
          <w:color w:val="auto"/>
          <w:szCs w:val="24"/>
        </w:rPr>
        <w:t>countries</w:t>
      </w:r>
      <w:proofErr w:type="gramEnd"/>
      <w:r w:rsidRPr="007A4664">
        <w:rPr>
          <w:color w:val="auto"/>
          <w:szCs w:val="24"/>
        </w:rPr>
        <w:fldChar w:fldCharType="begin">
          <w:fldData xml:space="preserve">PEVuZE5vdGU+PENpdGU+PEF1dGhvcj5QZWVyeTwvQXV0aG9yPjxZZWFyPjIwMTI8L1llYXI+PFJl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ZW50ZXJvbG9neTwvYWJici0xPjwvYWx0LXBlcmlvZGljYWw+PHBhZ2VzPjExNzktODcuZTEtMzwv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</w:fldData>
        </w:fldChar>
      </w:r>
      <w:r w:rsidRPr="007A4664">
        <w:rPr>
          <w:color w:val="auto"/>
          <w:szCs w:val="24"/>
        </w:rPr>
        <w:instrText xml:space="preserve"> ADDIN EN.CITE </w:instrText>
      </w:r>
      <w:r w:rsidRPr="007A4664">
        <w:rPr>
          <w:color w:val="auto"/>
          <w:szCs w:val="24"/>
        </w:rPr>
        <w:fldChar w:fldCharType="begin">
          <w:fldData xml:space="preserve">PEVuZE5vdGU+PENpdGU+PEF1dGhvcj5QZWVyeTwvQXV0aG9yPjxZZWFyPjIwMTI8L1llYXI+PFJl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ZW50ZXJvbG9neTwvYWJici0xPjwvYWx0LXBlcmlvZGljYWw+PHBhZ2VzPjExNzktODcuZTEtMzwv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</w:fldData>
        </w:fldChar>
      </w:r>
      <w:r w:rsidRPr="007A4664">
        <w:rPr>
          <w:color w:val="auto"/>
          <w:szCs w:val="24"/>
        </w:rPr>
        <w:instrText xml:space="preserve"> ADDIN EN.CITE.DATA </w:instrText>
      </w:r>
      <w:r w:rsidRPr="007A4664">
        <w:rPr>
          <w:color w:val="auto"/>
          <w:szCs w:val="24"/>
        </w:rPr>
      </w:r>
      <w:r w:rsidRPr="007A4664">
        <w:rPr>
          <w:color w:val="auto"/>
          <w:szCs w:val="24"/>
        </w:rPr>
        <w:fldChar w:fldCharType="end"/>
      </w:r>
      <w:r w:rsidRPr="007A4664">
        <w:rPr>
          <w:color w:val="auto"/>
          <w:szCs w:val="24"/>
        </w:rPr>
      </w:r>
      <w:r w:rsidRPr="007A4664">
        <w:rPr>
          <w:color w:val="auto"/>
          <w:szCs w:val="24"/>
        </w:rPr>
        <w:fldChar w:fldCharType="separate"/>
      </w:r>
      <w:r w:rsidRPr="007A4664">
        <w:rPr>
          <w:noProof/>
          <w:color w:val="auto"/>
          <w:szCs w:val="24"/>
          <w:vertAlign w:val="superscript"/>
        </w:rPr>
        <w:t>[</w:t>
      </w:r>
      <w:hyperlink w:anchor="_ENREF_1" w:tooltip="Peery, 2012 #945" w:history="1">
        <w:r w:rsidRPr="007A4664">
          <w:rPr>
            <w:noProof/>
            <w:color w:val="auto"/>
            <w:szCs w:val="24"/>
            <w:vertAlign w:val="superscript"/>
          </w:rPr>
          <w:t>1</w:t>
        </w:r>
      </w:hyperlink>
      <w:r w:rsidRPr="007A4664">
        <w:rPr>
          <w:noProof/>
          <w:color w:val="auto"/>
          <w:szCs w:val="24"/>
          <w:vertAlign w:val="superscript"/>
        </w:rPr>
        <w:t>]</w:t>
      </w:r>
      <w:r w:rsidRPr="007A4664">
        <w:rPr>
          <w:color w:val="auto"/>
          <w:szCs w:val="24"/>
        </w:rPr>
        <w:fldChar w:fldCharType="end"/>
      </w:r>
      <w:r w:rsidRPr="007A4664">
        <w:rPr>
          <w:color w:val="auto"/>
          <w:szCs w:val="24"/>
        </w:rPr>
        <w:t>.</w:t>
      </w:r>
    </w:p>
    <w:p w14:paraId="4677700E" w14:textId="77777777" w:rsidR="00122714" w:rsidRPr="007A4664" w:rsidRDefault="00122714" w:rsidP="000669B9">
      <w:pPr>
        <w:pStyle w:val="Style1"/>
        <w:spacing w:after="0"/>
        <w:ind w:firstLineChars="100" w:firstLine="240"/>
        <w:jc w:val="both"/>
        <w:rPr>
          <w:szCs w:val="24"/>
        </w:rPr>
      </w:pPr>
      <w:r w:rsidRPr="007A4664">
        <w:rPr>
          <w:szCs w:val="24"/>
        </w:rPr>
        <w:t xml:space="preserve">Chronic pancreatitis is a cause of abdominal pain, weight loss, </w:t>
      </w:r>
      <w:proofErr w:type="spellStart"/>
      <w:r w:rsidRPr="007A4664">
        <w:rPr>
          <w:szCs w:val="24"/>
        </w:rPr>
        <w:t>steatorrhea</w:t>
      </w:r>
      <w:proofErr w:type="spellEnd"/>
      <w:r w:rsidRPr="007A4664">
        <w:rPr>
          <w:szCs w:val="24"/>
        </w:rPr>
        <w:t xml:space="preserve"> and diabetes mellitus, which may occur as a consequence of multiple factors, including biliary stone disease, alcohol consumption, malignancy, metabolic disorders, and various genetic and environmental insults, including </w:t>
      </w:r>
      <w:proofErr w:type="gramStart"/>
      <w:r w:rsidRPr="007A4664">
        <w:rPr>
          <w:szCs w:val="24"/>
        </w:rPr>
        <w:t>trauma</w:t>
      </w:r>
      <w:r w:rsidRPr="007A4664">
        <w:rPr>
          <w:szCs w:val="24"/>
          <w:vertAlign w:val="superscript"/>
        </w:rPr>
        <w:t>[</w:t>
      </w:r>
      <w:proofErr w:type="gramEnd"/>
      <w:r w:rsidRPr="007A4664">
        <w:rPr>
          <w:szCs w:val="24"/>
          <w:vertAlign w:val="superscript"/>
        </w:rPr>
        <w:t>1]</w:t>
      </w:r>
      <w:r w:rsidRPr="007A4664">
        <w:rPr>
          <w:szCs w:val="24"/>
        </w:rPr>
        <w:t xml:space="preserve">. </w:t>
      </w:r>
    </w:p>
    <w:p w14:paraId="6F129117" w14:textId="77777777" w:rsidR="00122714" w:rsidRDefault="00122714" w:rsidP="000669B9">
      <w:pPr>
        <w:pStyle w:val="Style1"/>
        <w:spacing w:after="0"/>
        <w:ind w:firstLineChars="100" w:firstLine="240"/>
        <w:jc w:val="both"/>
        <w:rPr>
          <w:rFonts w:eastAsia="宋体"/>
          <w:szCs w:val="24"/>
          <w:lang w:eastAsia="zh-CN"/>
        </w:rPr>
      </w:pPr>
      <w:r w:rsidRPr="007A4664">
        <w:rPr>
          <w:szCs w:val="24"/>
        </w:rPr>
        <w:t xml:space="preserve">The </w:t>
      </w:r>
      <w:proofErr w:type="spellStart"/>
      <w:r w:rsidRPr="007A4664">
        <w:rPr>
          <w:szCs w:val="24"/>
        </w:rPr>
        <w:t>histopathological</w:t>
      </w:r>
      <w:proofErr w:type="spellEnd"/>
      <w:r w:rsidRPr="007A4664">
        <w:rPr>
          <w:szCs w:val="24"/>
        </w:rPr>
        <w:t xml:space="preserve"> changes in chronic pancreatitis evolve from unevenly distributed fibrosis in early chronic pancreatitis to diffuse fibrosis involving the entire gland in late stages. In advanced disease, large areas of </w:t>
      </w:r>
      <w:proofErr w:type="spellStart"/>
      <w:r w:rsidRPr="007A4664">
        <w:rPr>
          <w:szCs w:val="24"/>
        </w:rPr>
        <w:t>acinar</w:t>
      </w:r>
      <w:proofErr w:type="spellEnd"/>
      <w:r w:rsidRPr="007A4664">
        <w:rPr>
          <w:szCs w:val="24"/>
        </w:rPr>
        <w:t xml:space="preserve"> parenchyma are replaced with sclerotic tissue causing atrophy. Ductal irregularities like strictures, dilatation and side branches </w:t>
      </w:r>
      <w:proofErr w:type="spellStart"/>
      <w:r w:rsidRPr="007A4664">
        <w:rPr>
          <w:szCs w:val="24"/>
        </w:rPr>
        <w:t>ectasia</w:t>
      </w:r>
      <w:proofErr w:type="spellEnd"/>
      <w:r w:rsidRPr="007A4664">
        <w:rPr>
          <w:szCs w:val="24"/>
        </w:rPr>
        <w:t xml:space="preserve"> occur due to surrounding fibrosis. Other characteristic findings of severe chronic pancreatitis are calcifications and presence of complications like </w:t>
      </w:r>
      <w:proofErr w:type="spellStart"/>
      <w:r w:rsidRPr="007A4664">
        <w:rPr>
          <w:szCs w:val="24"/>
        </w:rPr>
        <w:t>pseudocyst</w:t>
      </w:r>
      <w:proofErr w:type="spellEnd"/>
      <w:r w:rsidRPr="007A4664">
        <w:rPr>
          <w:szCs w:val="24"/>
        </w:rPr>
        <w:t xml:space="preserve">, vascular aneurysms and venous thrombosis. </w:t>
      </w:r>
    </w:p>
    <w:p w14:paraId="41B14B60" w14:textId="77777777" w:rsidR="000669B9" w:rsidRPr="000669B9" w:rsidRDefault="000669B9" w:rsidP="000669B9">
      <w:pPr>
        <w:pStyle w:val="Style1"/>
        <w:spacing w:after="0"/>
        <w:ind w:firstLineChars="100" w:firstLine="240"/>
        <w:jc w:val="both"/>
        <w:rPr>
          <w:rFonts w:eastAsia="宋体"/>
          <w:color w:val="191A21"/>
          <w:szCs w:val="24"/>
          <w:lang w:eastAsia="zh-CN"/>
        </w:rPr>
      </w:pPr>
    </w:p>
    <w:p w14:paraId="36550E8D" w14:textId="6E9E9518" w:rsidR="00122714" w:rsidRPr="000669B9" w:rsidRDefault="00122714" w:rsidP="007A4664">
      <w:pPr>
        <w:pStyle w:val="Style1"/>
        <w:spacing w:after="0"/>
        <w:jc w:val="both"/>
        <w:rPr>
          <w:b/>
          <w:bCs/>
          <w:i/>
          <w:color w:val="191A21"/>
          <w:szCs w:val="24"/>
        </w:rPr>
      </w:pPr>
      <w:r w:rsidRPr="000669B9">
        <w:rPr>
          <w:b/>
          <w:bCs/>
          <w:i/>
          <w:color w:val="191A21"/>
          <w:szCs w:val="24"/>
        </w:rPr>
        <w:t xml:space="preserve">Role of </w:t>
      </w:r>
      <w:r w:rsidR="000669B9" w:rsidRPr="000669B9">
        <w:rPr>
          <w:b/>
          <w:bCs/>
          <w:i/>
          <w:color w:val="191A21"/>
          <w:szCs w:val="24"/>
        </w:rPr>
        <w:t>i</w:t>
      </w:r>
      <w:r w:rsidRPr="000669B9">
        <w:rPr>
          <w:b/>
          <w:bCs/>
          <w:i/>
          <w:color w:val="191A21"/>
          <w:szCs w:val="24"/>
        </w:rPr>
        <w:t>maging</w:t>
      </w:r>
    </w:p>
    <w:p w14:paraId="781BFFFA" w14:textId="73049FC0" w:rsidR="00122714" w:rsidRPr="007A4664" w:rsidRDefault="00122714" w:rsidP="007A4664">
      <w:pPr>
        <w:pStyle w:val="Style1"/>
        <w:spacing w:after="0"/>
        <w:jc w:val="both"/>
        <w:rPr>
          <w:szCs w:val="24"/>
        </w:rPr>
      </w:pPr>
      <w:r w:rsidRPr="007A4664">
        <w:rPr>
          <w:szCs w:val="24"/>
        </w:rPr>
        <w:lastRenderedPageBreak/>
        <w:t>Imaging plays a significant role in detecting parenchymal and ductal abnormalities in chronic pancreatitis and helps in differentiating early from advanced phases to a certain extent; which further guides the management</w:t>
      </w:r>
      <w:r w:rsidR="00927F09" w:rsidRPr="007A4664">
        <w:rPr>
          <w:szCs w:val="24"/>
        </w:rPr>
        <w:t xml:space="preserve"> of these patients</w:t>
      </w:r>
      <w:r w:rsidRPr="007A4664">
        <w:rPr>
          <w:szCs w:val="24"/>
        </w:rPr>
        <w:t xml:space="preserve">. </w:t>
      </w:r>
    </w:p>
    <w:p w14:paraId="653801F8" w14:textId="0056E3F8" w:rsidR="00122714" w:rsidRDefault="00122714" w:rsidP="000669B9">
      <w:pPr>
        <w:pStyle w:val="Style1"/>
        <w:spacing w:after="0"/>
        <w:ind w:firstLineChars="100" w:firstLine="240"/>
        <w:jc w:val="both"/>
        <w:rPr>
          <w:rFonts w:eastAsia="宋体"/>
          <w:color w:val="auto"/>
          <w:szCs w:val="24"/>
          <w:lang w:eastAsia="zh-CN"/>
        </w:rPr>
      </w:pPr>
      <w:r w:rsidRPr="007A4664">
        <w:rPr>
          <w:color w:val="auto"/>
          <w:szCs w:val="24"/>
        </w:rPr>
        <w:t xml:space="preserve">Most commonly accepted CT- and MRI-based criteria for diagnosis of chronic pancreatitis are shown in </w:t>
      </w:r>
      <w:r w:rsidR="000669B9" w:rsidRPr="007A4664">
        <w:rPr>
          <w:color w:val="auto"/>
          <w:szCs w:val="24"/>
        </w:rPr>
        <w:t>T</w:t>
      </w:r>
      <w:r w:rsidRPr="007A4664">
        <w:rPr>
          <w:color w:val="auto"/>
          <w:szCs w:val="24"/>
        </w:rPr>
        <w:t xml:space="preserve">able </w:t>
      </w:r>
      <w:r w:rsidR="0015599B" w:rsidRPr="007A4664">
        <w:rPr>
          <w:color w:val="auto"/>
          <w:szCs w:val="24"/>
        </w:rPr>
        <w:t>4</w:t>
      </w:r>
      <w:r w:rsidRPr="007A4664">
        <w:rPr>
          <w:color w:val="auto"/>
          <w:szCs w:val="24"/>
        </w:rPr>
        <w:t>.</w:t>
      </w:r>
    </w:p>
    <w:p w14:paraId="20744A9B" w14:textId="77777777" w:rsidR="000669B9" w:rsidRPr="000669B9" w:rsidRDefault="000669B9" w:rsidP="000669B9">
      <w:pPr>
        <w:pStyle w:val="Style1"/>
        <w:spacing w:after="0"/>
        <w:ind w:firstLineChars="100" w:firstLine="240"/>
        <w:jc w:val="both"/>
        <w:rPr>
          <w:rFonts w:eastAsia="宋体"/>
          <w:strike/>
          <w:color w:val="auto"/>
          <w:szCs w:val="24"/>
          <w:lang w:eastAsia="zh-CN"/>
        </w:rPr>
      </w:pPr>
    </w:p>
    <w:p w14:paraId="30B07384" w14:textId="3BD39ED3" w:rsidR="00122714" w:rsidRPr="000669B9" w:rsidRDefault="00122714" w:rsidP="007A4664">
      <w:pPr>
        <w:pStyle w:val="Style1"/>
        <w:spacing w:after="0"/>
        <w:jc w:val="both"/>
        <w:rPr>
          <w:i/>
          <w:strike/>
          <w:color w:val="auto"/>
          <w:szCs w:val="24"/>
        </w:rPr>
      </w:pPr>
      <w:r w:rsidRPr="000669B9">
        <w:rPr>
          <w:b/>
          <w:i/>
          <w:szCs w:val="24"/>
        </w:rPr>
        <w:t xml:space="preserve">Early </w:t>
      </w:r>
      <w:r w:rsidR="000669B9" w:rsidRPr="000669B9">
        <w:rPr>
          <w:b/>
          <w:i/>
          <w:szCs w:val="24"/>
        </w:rPr>
        <w:t>chronic p</w:t>
      </w:r>
      <w:r w:rsidRPr="000669B9">
        <w:rPr>
          <w:b/>
          <w:i/>
          <w:szCs w:val="24"/>
        </w:rPr>
        <w:t>ancreatitis</w:t>
      </w:r>
    </w:p>
    <w:p w14:paraId="7C4C626B" w14:textId="3415BF09" w:rsidR="00122714" w:rsidRPr="007A4664" w:rsidRDefault="00122714" w:rsidP="007A4664">
      <w:pPr>
        <w:pStyle w:val="Style1"/>
        <w:spacing w:after="0"/>
        <w:jc w:val="both"/>
        <w:rPr>
          <w:rFonts w:eastAsia="Times New Roman" w:cs="Times New Roman"/>
          <w:color w:val="auto"/>
          <w:szCs w:val="24"/>
        </w:rPr>
      </w:pPr>
      <w:r w:rsidRPr="007A4664">
        <w:rPr>
          <w:szCs w:val="24"/>
        </w:rPr>
        <w:t xml:space="preserve">Ultrasound and CT are insensitive in diagnosis of early chronic pancreatitis, as they often show no abnormalities.  A recent study showed that parenchymal changes might precede ductal changes in chronic pancreatitis; thus depicting the importance of MRI compared to MRCP in early diagnosis of </w:t>
      </w:r>
      <w:proofErr w:type="gramStart"/>
      <w:r w:rsidRPr="007A4664">
        <w:rPr>
          <w:szCs w:val="24"/>
        </w:rPr>
        <w:t>disease</w:t>
      </w:r>
      <w:proofErr w:type="gramEnd"/>
      <w:r w:rsidRPr="007A4664">
        <w:rPr>
          <w:szCs w:val="24"/>
        </w:rPr>
        <w:fldChar w:fldCharType="begin">
          <w:fldData xml:space="preserve">PEVuZE5vdGU+PENpdGU+PEF1dGhvcj5CYWxjaTwvQXV0aG9yPjxZZWFyPjIwMDg8L1llYXI+PFJl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</w:fldData>
        </w:fldChar>
      </w:r>
      <w:r w:rsidRPr="007A4664">
        <w:rPr>
          <w:szCs w:val="24"/>
        </w:rPr>
        <w:instrText xml:space="preserve"> ADDIN EN.CITE </w:instrText>
      </w:r>
      <w:r w:rsidRPr="007A4664">
        <w:rPr>
          <w:szCs w:val="24"/>
        </w:rPr>
        <w:fldChar w:fldCharType="begin">
          <w:fldData xml:space="preserve">PEVuZE5vdGU+PENpdGU+PEF1dGhvcj5CYWxjaTwvQXV0aG9yPjxZZWFyPjIwMDg8L1llYXI+PFJl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2" w:tooltip="Balci, 2008 #959" w:history="1">
        <w:r w:rsidRPr="007A4664">
          <w:rPr>
            <w:noProof/>
            <w:szCs w:val="24"/>
            <w:vertAlign w:val="superscript"/>
          </w:rPr>
          <w:t>42</w:t>
        </w:r>
      </w:hyperlink>
      <w:r w:rsidRPr="007A4664">
        <w:rPr>
          <w:noProof/>
          <w:szCs w:val="24"/>
          <w:vertAlign w:val="superscript"/>
        </w:rPr>
        <w:t>]</w:t>
      </w:r>
      <w:r w:rsidRPr="007A4664">
        <w:rPr>
          <w:szCs w:val="24"/>
        </w:rPr>
        <w:fldChar w:fldCharType="end"/>
      </w:r>
      <w:r w:rsidRPr="007A4664">
        <w:rPr>
          <w:szCs w:val="24"/>
        </w:rPr>
        <w:t>.</w:t>
      </w:r>
    </w:p>
    <w:p w14:paraId="2271C7CF" w14:textId="3A9DDECA" w:rsidR="00C0486C" w:rsidRPr="007A4664" w:rsidRDefault="00122714" w:rsidP="000669B9">
      <w:pPr>
        <w:pStyle w:val="Style1"/>
        <w:spacing w:after="0"/>
        <w:ind w:firstLineChars="100" w:firstLine="240"/>
        <w:jc w:val="both"/>
        <w:rPr>
          <w:szCs w:val="24"/>
        </w:rPr>
      </w:pPr>
      <w:r w:rsidRPr="007A4664">
        <w:rPr>
          <w:szCs w:val="24"/>
        </w:rPr>
        <w:t xml:space="preserve">On MRI, normal pancreas is </w:t>
      </w:r>
      <w:proofErr w:type="spellStart"/>
      <w:r w:rsidRPr="007A4664">
        <w:rPr>
          <w:szCs w:val="24"/>
        </w:rPr>
        <w:t>hyperintense</w:t>
      </w:r>
      <w:proofErr w:type="spellEnd"/>
      <w:r w:rsidRPr="007A4664">
        <w:rPr>
          <w:szCs w:val="24"/>
        </w:rPr>
        <w:t xml:space="preserve"> on T1 weighted images and shows uniform enhancement on the late arterial phase</w:t>
      </w:r>
      <w:r w:rsidR="00D86C45" w:rsidRPr="007A4664">
        <w:rPr>
          <w:szCs w:val="24"/>
        </w:rPr>
        <w:t xml:space="preserve"> (Fig</w:t>
      </w:r>
      <w:r w:rsidR="000669B9">
        <w:rPr>
          <w:rFonts w:eastAsia="宋体" w:hint="eastAsia"/>
          <w:szCs w:val="24"/>
          <w:lang w:eastAsia="zh-CN"/>
        </w:rPr>
        <w:t>ure</w:t>
      </w:r>
      <w:r w:rsidR="00D86C45" w:rsidRPr="007A4664">
        <w:rPr>
          <w:szCs w:val="24"/>
        </w:rPr>
        <w:t xml:space="preserve"> 1)</w:t>
      </w:r>
      <w:r w:rsidR="00A23977" w:rsidRPr="007A4664">
        <w:rPr>
          <w:szCs w:val="24"/>
        </w:rPr>
        <w:t>.</w:t>
      </w:r>
      <w:r w:rsidRPr="007A4664">
        <w:rPr>
          <w:szCs w:val="24"/>
        </w:rPr>
        <w:t xml:space="preserve"> MRI detects not only morphologi</w:t>
      </w:r>
      <w:r w:rsidR="00487366" w:rsidRPr="007A4664">
        <w:rPr>
          <w:szCs w:val="24"/>
        </w:rPr>
        <w:t>c</w:t>
      </w:r>
      <w:r w:rsidRPr="007A4664">
        <w:rPr>
          <w:szCs w:val="24"/>
        </w:rPr>
        <w:t xml:space="preserve"> characteristics, but also early fibrotic changes. Fibrosis is shown by diminished signal intensity on T1-weighted fat-suppressed images and diminished enhancement on immediate post-Gadolinium gradient-echo </w:t>
      </w:r>
      <w:proofErr w:type="gramStart"/>
      <w:r w:rsidRPr="007A4664">
        <w:rPr>
          <w:szCs w:val="24"/>
        </w:rPr>
        <w:t>images</w:t>
      </w:r>
      <w:proofErr w:type="gramEnd"/>
      <w:r w:rsidRPr="007A4664">
        <w:rPr>
          <w:szCs w:val="24"/>
        </w:rPr>
        <w:fldChar w:fldCharType="begin">
          <w:fldData xml:space="preserve">PEVuZE5vdGU+PENpdGU+PEF1dGhvcj5TZW1lbGthPC9BdXRob3I+PFllYXI+MTk5MzwvWWVhcj48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==
</w:fldData>
        </w:fldChar>
      </w:r>
      <w:r w:rsidRPr="007A4664">
        <w:rPr>
          <w:szCs w:val="24"/>
        </w:rPr>
        <w:instrText xml:space="preserve"> ADDIN EN.CITE </w:instrText>
      </w:r>
      <w:r w:rsidRPr="007A4664">
        <w:rPr>
          <w:szCs w:val="24"/>
        </w:rPr>
        <w:fldChar w:fldCharType="begin">
          <w:fldData xml:space="preserve">PEVuZE5vdGU+PENpdGU+PEF1dGhvcj5TZW1lbGthPC9BdXRob3I+PFllYXI+MTk5MzwvWWVhcj48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==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3" w:tooltip="Semelka, 1993 #844" w:history="1">
        <w:r w:rsidRPr="007A4664">
          <w:rPr>
            <w:noProof/>
            <w:szCs w:val="24"/>
            <w:vertAlign w:val="superscript"/>
          </w:rPr>
          <w:t>43</w:t>
        </w:r>
      </w:hyperlink>
      <w:r w:rsidRPr="007A4664">
        <w:rPr>
          <w:noProof/>
          <w:szCs w:val="24"/>
          <w:vertAlign w:val="superscript"/>
        </w:rPr>
        <w:t>]</w:t>
      </w:r>
      <w:r w:rsidRPr="007A4664">
        <w:rPr>
          <w:szCs w:val="24"/>
        </w:rPr>
        <w:fldChar w:fldCharType="end"/>
      </w:r>
      <w:r w:rsidRPr="007A4664">
        <w:rPr>
          <w:szCs w:val="24"/>
        </w:rPr>
        <w:t xml:space="preserve">. Low signal intensity on </w:t>
      </w:r>
      <w:r w:rsidR="00927F09" w:rsidRPr="007A4664">
        <w:rPr>
          <w:szCs w:val="24"/>
        </w:rPr>
        <w:t xml:space="preserve">fat-suppressed </w:t>
      </w:r>
      <w:r w:rsidRPr="007A4664">
        <w:rPr>
          <w:szCs w:val="24"/>
        </w:rPr>
        <w:t xml:space="preserve">T1-weighted images reﬂects loss of the aqueous protein in the </w:t>
      </w:r>
      <w:proofErr w:type="spellStart"/>
      <w:r w:rsidRPr="007A4664">
        <w:rPr>
          <w:szCs w:val="24"/>
        </w:rPr>
        <w:t>acini</w:t>
      </w:r>
      <w:proofErr w:type="spellEnd"/>
      <w:r w:rsidRPr="007A4664">
        <w:rPr>
          <w:szCs w:val="24"/>
        </w:rPr>
        <w:t xml:space="preserve"> of the pancreas.  Diminished enhancement on capillary phase images reﬂects disruption of the normal capillary bed and increased chronic inﬂammation and ﬁbrosis. </w:t>
      </w:r>
    </w:p>
    <w:p w14:paraId="1968B06A" w14:textId="2C899E89" w:rsidR="00122714" w:rsidRPr="007A4664" w:rsidRDefault="00122714" w:rsidP="000669B9">
      <w:pPr>
        <w:pStyle w:val="Style1"/>
        <w:spacing w:after="0"/>
        <w:ind w:firstLineChars="100" w:firstLine="240"/>
        <w:jc w:val="both"/>
        <w:rPr>
          <w:szCs w:val="24"/>
        </w:rPr>
      </w:pPr>
      <w:r w:rsidRPr="007A4664">
        <w:rPr>
          <w:szCs w:val="24"/>
        </w:rPr>
        <w:t>MRCP findings in early chronic pancreatitis often demonstrate normal main pancreatic duct with dilated and irregular side duct branches. The limiting factor is the underestimation of ductal size. Some investigators reported that patients with abnormal MR imaging findings but normal MRCP might benefit from dynamic secretin-MRCP (S-MRCP</w:t>
      </w:r>
      <w:r w:rsidR="009E68D3" w:rsidRPr="007A4664">
        <w:rPr>
          <w:szCs w:val="24"/>
        </w:rPr>
        <w:t>)</w:t>
      </w:r>
      <w:r w:rsidR="00363AB3" w:rsidRPr="007A4664">
        <w:rPr>
          <w:szCs w:val="24"/>
        </w:rPr>
        <w:t xml:space="preserve"> (Fig</w:t>
      </w:r>
      <w:r w:rsidR="000669B9">
        <w:rPr>
          <w:rFonts w:eastAsia="宋体" w:hint="eastAsia"/>
          <w:szCs w:val="24"/>
          <w:lang w:eastAsia="zh-CN"/>
        </w:rPr>
        <w:t>ure</w:t>
      </w:r>
      <w:r w:rsidR="00363AB3" w:rsidRPr="007A4664">
        <w:rPr>
          <w:szCs w:val="24"/>
        </w:rPr>
        <w:t xml:space="preserve"> </w:t>
      </w:r>
      <w:r w:rsidR="00B47302" w:rsidRPr="007A4664">
        <w:rPr>
          <w:szCs w:val="24"/>
        </w:rPr>
        <w:t>16</w:t>
      </w:r>
      <w:r w:rsidRPr="007A4664">
        <w:rPr>
          <w:szCs w:val="24"/>
        </w:rPr>
        <w:t>); which may reveal ductal abnormalities due to improved visualization otherwise not detected on MRCP</w:t>
      </w:r>
      <w:r w:rsidRPr="007A4664">
        <w:rPr>
          <w:szCs w:val="24"/>
        </w:rPr>
        <w:fldChar w:fldCharType="begin">
          <w:fldData xml:space="preserve">PEVuZE5vdGU+PENpdGU+PEF1dGhvcj5CYWxjaTwvQXV0aG9yPjxZZWFyPjIwMDg8L1llYXI+PFJl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</w:fldData>
        </w:fldChar>
      </w:r>
      <w:r w:rsidRPr="007A4664">
        <w:rPr>
          <w:szCs w:val="24"/>
        </w:rPr>
        <w:instrText xml:space="preserve"> ADDIN EN.CITE </w:instrText>
      </w:r>
      <w:r w:rsidRPr="007A4664">
        <w:rPr>
          <w:szCs w:val="24"/>
        </w:rPr>
        <w:fldChar w:fldCharType="begin">
          <w:fldData xml:space="preserve">PEVuZE5vdGU+PENpdGU+PEF1dGhvcj5CYWxjaTwvQXV0aG9yPjxZZWFyPjIwMDg8L1llYXI+PFJl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2" w:tooltip="Balci, 2008 #959" w:history="1">
        <w:r w:rsidRPr="007A4664">
          <w:rPr>
            <w:noProof/>
            <w:szCs w:val="24"/>
            <w:vertAlign w:val="superscript"/>
          </w:rPr>
          <w:t>42</w:t>
        </w:r>
      </w:hyperlink>
      <w:r w:rsidRPr="007A4664">
        <w:rPr>
          <w:noProof/>
          <w:szCs w:val="24"/>
          <w:vertAlign w:val="superscript"/>
        </w:rPr>
        <w:t>]</w:t>
      </w:r>
      <w:r w:rsidRPr="007A4664">
        <w:rPr>
          <w:szCs w:val="24"/>
        </w:rPr>
        <w:fldChar w:fldCharType="end"/>
      </w:r>
      <w:r w:rsidRPr="007A4664">
        <w:rPr>
          <w:szCs w:val="24"/>
        </w:rPr>
        <w:t>. Secretin-MRCP has been reported to show ductal changes, like dilatations and strictures in early chronic pancreatitis.</w:t>
      </w:r>
    </w:p>
    <w:p w14:paraId="60448AA1" w14:textId="00D8DF41" w:rsidR="00122714" w:rsidRDefault="00122714" w:rsidP="000669B9">
      <w:pPr>
        <w:pStyle w:val="Style1"/>
        <w:spacing w:after="0"/>
        <w:ind w:firstLineChars="100" w:firstLine="240"/>
        <w:jc w:val="both"/>
        <w:rPr>
          <w:rFonts w:eastAsia="宋体"/>
          <w:szCs w:val="24"/>
          <w:lang w:eastAsia="zh-CN"/>
        </w:rPr>
      </w:pPr>
      <w:r w:rsidRPr="007A4664">
        <w:rPr>
          <w:szCs w:val="24"/>
        </w:rPr>
        <w:lastRenderedPageBreak/>
        <w:t xml:space="preserve">EUS has a prominent role in chronic pancreatitis for its ability to detect early morphologic changes. Endoscopic retrograde </w:t>
      </w:r>
      <w:proofErr w:type="spellStart"/>
      <w:r w:rsidRPr="007A4664">
        <w:rPr>
          <w:szCs w:val="24"/>
        </w:rPr>
        <w:t>cholangiopancreatography</w:t>
      </w:r>
      <w:proofErr w:type="spellEnd"/>
      <w:r w:rsidRPr="007A4664">
        <w:rPr>
          <w:szCs w:val="24"/>
        </w:rPr>
        <w:t xml:space="preserve"> (ERCP) is considered to be gold standard test in detecting early changes, but unlike ERCP,</w:t>
      </w:r>
      <w:r w:rsidRPr="007A4664">
        <w:rPr>
          <w:rStyle w:val="apple-converted-space"/>
          <w:szCs w:val="24"/>
        </w:rPr>
        <w:t> </w:t>
      </w:r>
      <w:r w:rsidRPr="007A4664">
        <w:rPr>
          <w:szCs w:val="24"/>
        </w:rPr>
        <w:t>EUS is relatively a non-invasive procedure,</w:t>
      </w:r>
      <w:r w:rsidRPr="007A4664">
        <w:rPr>
          <w:rStyle w:val="apple-converted-space"/>
          <w:szCs w:val="24"/>
        </w:rPr>
        <w:t> </w:t>
      </w:r>
      <w:r w:rsidRPr="007A4664">
        <w:rPr>
          <w:szCs w:val="24"/>
        </w:rPr>
        <w:t>and also helps in the evaluation of both pancreatic duct and parenchymal changes compared to ERCP that has limitation in evaluating pancreatic side branches and parenchyma</w:t>
      </w:r>
      <w:r w:rsidRPr="007A4664">
        <w:rPr>
          <w:szCs w:val="24"/>
        </w:rPr>
        <w:fldChar w:fldCharType="begin"/>
      </w:r>
      <w:r w:rsidRPr="007A4664">
        <w:rPr>
          <w:szCs w:val="24"/>
        </w:rPr>
        <w:instrText xml:space="preserve"> ADDIN EN.CITE &lt;EndNote&gt;&lt;Cite&gt;&lt;Author&gt;Raman&lt;/Author&gt;&lt;Year&gt;2013&lt;/Year&gt;&lt;RecNum&gt;1050&lt;/RecNum&gt;&lt;DisplayText&gt;&lt;style face="superscript"&gt;[44]&lt;/style&gt;&lt;/DisplayText&gt;&lt;record&gt;&lt;rec-number&gt;1050&lt;/rec-number&gt;&lt;foreign-keys&gt;&lt;key app="EN" db-id="e9x2x95etr25daepady5af52fs5dx9xadwvz"&gt;1050&lt;/key&gt;&lt;/foreign-keys&gt;&lt;ref-type name="Journal Article"&gt;17&lt;/ref-type&gt;&lt;contributors&gt;&lt;authors&gt;&lt;author&gt;Raman, S. P.&lt;/author&gt;&lt;author&gt;Fishman, E. K.&lt;/author&gt;&lt;author&gt;Lennon, A. M.&lt;/author&gt;&lt;/authors&gt;&lt;/contributors&gt;&lt;auth-address&gt;Department of Radiology, Johns Hopkins University, JHOC 3251, 601 N. Caroline Street, Baltimore, MD, 21287, USA, srsraman3@gmail.com.&lt;/auth-address&gt;&lt;titles&gt;&lt;title&gt;Endoscopic ultrasound and pancreatic applications: what the radiologist needs to know&lt;/title&gt;&lt;secondary-title&gt;Abdom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1360-72&lt;/pages&gt;&lt;volume&gt;38&lt;/volume&gt;&lt;number&gt;6&lt;/number&gt;&lt;edition&gt;2013/01/22&lt;/edition&gt;&lt;dates&gt;&lt;year&gt;2013&lt;/year&gt;&lt;pub-dates&gt;&lt;date&gt;Dec&lt;/date&gt;&lt;/pub-dates&gt;&lt;/dates&gt;&lt;isbn&gt;0942-8925&lt;/isbn&gt;&lt;accession-num&gt;23334660&lt;/accession-num&gt;&lt;urls&gt;&lt;/urls&gt;&lt;electronic-resource-num&gt;10.1007/s00261-013-9979-6&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44" w:tooltip="Raman, 2013 #1050" w:history="1">
        <w:r w:rsidRPr="007A4664">
          <w:rPr>
            <w:noProof/>
            <w:szCs w:val="24"/>
            <w:vertAlign w:val="superscript"/>
          </w:rPr>
          <w:t>44</w:t>
        </w:r>
      </w:hyperlink>
      <w:r w:rsidRPr="007A4664">
        <w:rPr>
          <w:noProof/>
          <w:szCs w:val="24"/>
          <w:vertAlign w:val="superscript"/>
        </w:rPr>
        <w:t>]</w:t>
      </w:r>
      <w:r w:rsidRPr="007A4664">
        <w:rPr>
          <w:szCs w:val="24"/>
        </w:rPr>
        <w:fldChar w:fldCharType="end"/>
      </w:r>
      <w:r w:rsidRPr="007A4664">
        <w:rPr>
          <w:szCs w:val="24"/>
        </w:rPr>
        <w:t>.</w:t>
      </w:r>
      <w:r w:rsidRPr="007A4664">
        <w:rPr>
          <w:rStyle w:val="apple-converted-space"/>
          <w:szCs w:val="24"/>
        </w:rPr>
        <w:t> </w:t>
      </w:r>
      <w:r w:rsidRPr="007A4664">
        <w:rPr>
          <w:szCs w:val="24"/>
        </w:rPr>
        <w:t xml:space="preserve">Chong AK </w:t>
      </w:r>
      <w:r w:rsidRPr="000669B9">
        <w:rPr>
          <w:i/>
          <w:szCs w:val="24"/>
        </w:rPr>
        <w:t xml:space="preserve">et </w:t>
      </w:r>
      <w:proofErr w:type="gramStart"/>
      <w:r w:rsidRPr="000669B9">
        <w:rPr>
          <w:i/>
          <w:szCs w:val="24"/>
        </w:rPr>
        <w:t>al</w:t>
      </w:r>
      <w:proofErr w:type="gramEnd"/>
      <w:r w:rsidR="000669B9" w:rsidRPr="007A4664">
        <w:rPr>
          <w:szCs w:val="24"/>
        </w:rPr>
        <w:fldChar w:fldCharType="begin">
          <w:fldData xml:space="preserve">PEVuZE5vdGU+PENpdGU+PEF1dGhvcj5DaG9uZzwvQXV0aG9yPjxZZWFyPjIwMDc8L1llYXI+PFJl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dC1wZXJpb2RpY2FsPjxwYWdlcz44MDgtMTQ8L3BhZ2VzPjx2b2x1bWU+NjU8L3ZvbHVtZT48bnVt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</w:fldData>
        </w:fldChar>
      </w:r>
      <w:r w:rsidR="000669B9" w:rsidRPr="007A4664">
        <w:rPr>
          <w:szCs w:val="24"/>
        </w:rPr>
        <w:instrText xml:space="preserve"> ADDIN EN.CITE </w:instrText>
      </w:r>
      <w:r w:rsidR="000669B9" w:rsidRPr="007A4664">
        <w:rPr>
          <w:szCs w:val="24"/>
        </w:rPr>
        <w:fldChar w:fldCharType="begin">
          <w:fldData xml:space="preserve">PEVuZE5vdGU+PENpdGU+PEF1dGhvcj5DaG9uZzwvQXV0aG9yPjxZZWFyPjIwMDc8L1llYXI+PFJl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dC1wZXJpb2RpY2FsPjxwYWdlcz44MDgtMTQ8L3BhZ2VzPjx2b2x1bWU+NjU8L3ZvbHVtZT48bnVt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</w:fldData>
        </w:fldChar>
      </w:r>
      <w:r w:rsidR="000669B9" w:rsidRPr="007A4664">
        <w:rPr>
          <w:szCs w:val="24"/>
        </w:rPr>
        <w:instrText xml:space="preserve"> ADDIN EN.CITE.DATA </w:instrText>
      </w:r>
      <w:r w:rsidR="000669B9" w:rsidRPr="007A4664">
        <w:rPr>
          <w:szCs w:val="24"/>
        </w:rPr>
      </w:r>
      <w:r w:rsidR="000669B9" w:rsidRPr="007A4664">
        <w:rPr>
          <w:szCs w:val="24"/>
        </w:rPr>
        <w:fldChar w:fldCharType="end"/>
      </w:r>
      <w:r w:rsidR="000669B9" w:rsidRPr="007A4664">
        <w:rPr>
          <w:szCs w:val="24"/>
        </w:rPr>
      </w:r>
      <w:r w:rsidR="000669B9" w:rsidRPr="007A4664">
        <w:rPr>
          <w:szCs w:val="24"/>
        </w:rPr>
        <w:fldChar w:fldCharType="separate"/>
      </w:r>
      <w:r w:rsidR="000669B9" w:rsidRPr="007A4664">
        <w:rPr>
          <w:noProof/>
          <w:szCs w:val="24"/>
          <w:vertAlign w:val="superscript"/>
        </w:rPr>
        <w:t>[</w:t>
      </w:r>
      <w:hyperlink w:anchor="_ENREF_45" w:tooltip="Chong, 2007 #1051" w:history="1">
        <w:r w:rsidR="000669B9" w:rsidRPr="007A4664">
          <w:rPr>
            <w:noProof/>
            <w:szCs w:val="24"/>
            <w:vertAlign w:val="superscript"/>
          </w:rPr>
          <w:t>45</w:t>
        </w:r>
      </w:hyperlink>
      <w:r w:rsidR="000669B9" w:rsidRPr="007A4664">
        <w:rPr>
          <w:noProof/>
          <w:szCs w:val="24"/>
          <w:vertAlign w:val="superscript"/>
        </w:rPr>
        <w:t>]</w:t>
      </w:r>
      <w:r w:rsidR="000669B9" w:rsidRPr="007A4664">
        <w:rPr>
          <w:szCs w:val="24"/>
        </w:rPr>
        <w:fldChar w:fldCharType="end"/>
      </w:r>
      <w:r w:rsidRPr="007A4664">
        <w:rPr>
          <w:szCs w:val="24"/>
        </w:rPr>
        <w:t xml:space="preserve"> showed  sensitivity of 83% and specificity of 80% of EUS for the diagnosis of chronic pancreatitis. </w:t>
      </w:r>
    </w:p>
    <w:p w14:paraId="1AF97644" w14:textId="77777777" w:rsidR="000669B9" w:rsidRPr="000669B9" w:rsidRDefault="000669B9" w:rsidP="000669B9">
      <w:pPr>
        <w:pStyle w:val="Style1"/>
        <w:spacing w:after="0"/>
        <w:ind w:firstLineChars="100" w:firstLine="240"/>
        <w:jc w:val="both"/>
        <w:rPr>
          <w:rFonts w:eastAsia="宋体"/>
          <w:szCs w:val="24"/>
          <w:lang w:eastAsia="zh-CN"/>
        </w:rPr>
      </w:pPr>
    </w:p>
    <w:p w14:paraId="40871E33" w14:textId="4CE61E36" w:rsidR="00122714" w:rsidRPr="000669B9" w:rsidRDefault="00122714" w:rsidP="007A4664">
      <w:pPr>
        <w:pStyle w:val="Style1"/>
        <w:spacing w:after="0"/>
        <w:jc w:val="both"/>
        <w:rPr>
          <w:b/>
          <w:i/>
          <w:szCs w:val="24"/>
        </w:rPr>
      </w:pPr>
      <w:r w:rsidRPr="000669B9">
        <w:rPr>
          <w:b/>
          <w:i/>
          <w:szCs w:val="24"/>
        </w:rPr>
        <w:t>Late</w:t>
      </w:r>
      <w:r w:rsidR="000669B9" w:rsidRPr="000669B9">
        <w:rPr>
          <w:b/>
          <w:i/>
          <w:szCs w:val="24"/>
        </w:rPr>
        <w:t xml:space="preserve"> chronic pancreatitis</w:t>
      </w:r>
    </w:p>
    <w:p w14:paraId="1A9E70F5" w14:textId="336D6578" w:rsidR="00122714" w:rsidRPr="007A4664" w:rsidRDefault="00122714" w:rsidP="007A4664">
      <w:pPr>
        <w:pStyle w:val="Style1"/>
        <w:spacing w:after="0"/>
        <w:jc w:val="both"/>
        <w:rPr>
          <w:color w:val="191A21"/>
          <w:szCs w:val="24"/>
        </w:rPr>
      </w:pPr>
      <w:r w:rsidRPr="007A4664">
        <w:rPr>
          <w:color w:val="191A21"/>
          <w:szCs w:val="24"/>
        </w:rPr>
        <w:t>CT is reported to be 60</w:t>
      </w:r>
      <w:r w:rsidR="000669B9" w:rsidRPr="007A4664">
        <w:rPr>
          <w:color w:val="191A21"/>
          <w:szCs w:val="24"/>
        </w:rPr>
        <w:t>%</w:t>
      </w:r>
      <w:r w:rsidRPr="007A4664">
        <w:rPr>
          <w:color w:val="191A21"/>
          <w:szCs w:val="24"/>
        </w:rPr>
        <w:t xml:space="preserve"> to 95% sensitive in diagnosing advanced disease as it can readily detect parenchymal changes associated with advanced chronic pancreatitis</w:t>
      </w:r>
      <w:r w:rsidRPr="007A4664">
        <w:rPr>
          <w:color w:val="191A21"/>
          <w:szCs w:val="24"/>
        </w:rPr>
        <w:fldChar w:fldCharType="begin">
          <w:fldData xml:space="preserve">PEVuZE5vdGU+PENpdGU+PEF1dGhvcj5DaG91ZWlyaTwvQXV0aG9yPjxZZWFyPjIwMTA8L1llYXI+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L2FiYnItMT48L2FsdC1wZXJpb2RpY2FsPjxwYWdlcz4xMTQtMjA8L3BhZ2VzPjx2b2x1bWU+MTI8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</w:fldData>
        </w:fldChar>
      </w:r>
      <w:r w:rsidRPr="007A4664">
        <w:rPr>
          <w:color w:val="191A21"/>
          <w:szCs w:val="24"/>
        </w:rPr>
        <w:instrText xml:space="preserve"> ADDIN EN.CITE </w:instrText>
      </w:r>
      <w:r w:rsidRPr="007A4664">
        <w:rPr>
          <w:color w:val="191A21"/>
          <w:szCs w:val="24"/>
        </w:rPr>
        <w:fldChar w:fldCharType="begin">
          <w:fldData xml:space="preserve">PEVuZE5vdGU+PENpdGU+PEF1dGhvcj5DaG91ZWlyaTwvQXV0aG9yPjxZZWFyPjIwMTA8L1llYXI+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L2FiYnItMT48L2FsdC1wZXJpb2RpY2FsPjxwYWdlcz4xMTQtMjA8L3BhZ2VzPjx2b2x1bWU+MTI8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</w:fldData>
        </w:fldChar>
      </w:r>
      <w:r w:rsidRPr="007A4664">
        <w:rPr>
          <w:color w:val="191A21"/>
          <w:szCs w:val="24"/>
        </w:rPr>
        <w:instrText xml:space="preserve"> ADDIN EN.CITE.DATA </w:instrText>
      </w:r>
      <w:r w:rsidRPr="007A4664">
        <w:rPr>
          <w:color w:val="191A21"/>
          <w:szCs w:val="24"/>
        </w:rPr>
      </w:r>
      <w:r w:rsidRPr="007A4664">
        <w:rPr>
          <w:color w:val="191A21"/>
          <w:szCs w:val="24"/>
        </w:rPr>
        <w:fldChar w:fldCharType="end"/>
      </w:r>
      <w:r w:rsidRPr="007A4664">
        <w:rPr>
          <w:color w:val="191A21"/>
          <w:szCs w:val="24"/>
        </w:rPr>
      </w:r>
      <w:r w:rsidRPr="007A4664">
        <w:rPr>
          <w:color w:val="191A21"/>
          <w:szCs w:val="24"/>
        </w:rPr>
        <w:fldChar w:fldCharType="separate"/>
      </w:r>
      <w:r w:rsidRPr="007A4664">
        <w:rPr>
          <w:noProof/>
          <w:color w:val="191A21"/>
          <w:szCs w:val="24"/>
          <w:vertAlign w:val="superscript"/>
        </w:rPr>
        <w:t>[</w:t>
      </w:r>
      <w:hyperlink w:anchor="_ENREF_46" w:tooltip="Choueiri, 2010 #859" w:history="1">
        <w:r w:rsidRPr="007A4664">
          <w:rPr>
            <w:noProof/>
            <w:color w:val="191A21"/>
            <w:szCs w:val="24"/>
            <w:vertAlign w:val="superscript"/>
          </w:rPr>
          <w:t>46</w:t>
        </w:r>
      </w:hyperlink>
      <w:r w:rsidRPr="007A4664">
        <w:rPr>
          <w:noProof/>
          <w:color w:val="191A21"/>
          <w:szCs w:val="24"/>
          <w:vertAlign w:val="superscript"/>
        </w:rPr>
        <w:t>]</w:t>
      </w:r>
      <w:r w:rsidRPr="007A4664">
        <w:rPr>
          <w:color w:val="191A21"/>
          <w:szCs w:val="24"/>
        </w:rPr>
        <w:fldChar w:fldCharType="end"/>
      </w:r>
      <w:r w:rsidRPr="007A4664">
        <w:rPr>
          <w:color w:val="191A21"/>
          <w:szCs w:val="24"/>
        </w:rPr>
        <w:t>.</w:t>
      </w:r>
      <w:r w:rsidRPr="007A4664">
        <w:rPr>
          <w:color w:val="C0504D" w:themeColor="accent2"/>
          <w:szCs w:val="24"/>
        </w:rPr>
        <w:t xml:space="preserve"> </w:t>
      </w:r>
      <w:r w:rsidRPr="007A4664">
        <w:rPr>
          <w:color w:val="191A21"/>
          <w:szCs w:val="24"/>
        </w:rPr>
        <w:t xml:space="preserve">Most common findings on CT include dilatation of main pancreatic duct and its side branches; which can be seen in 68% of patients. The ductal contour may be smooth, beaded or </w:t>
      </w:r>
      <w:proofErr w:type="gramStart"/>
      <w:r w:rsidRPr="007A4664">
        <w:rPr>
          <w:color w:val="191A21"/>
          <w:szCs w:val="24"/>
        </w:rPr>
        <w:t>irregular</w:t>
      </w:r>
      <w:proofErr w:type="gramEnd"/>
      <w:r w:rsidRPr="007A4664">
        <w:rPr>
          <w:color w:val="191A21"/>
          <w:szCs w:val="24"/>
        </w:rPr>
        <w:fldChar w:fldCharType="begin">
          <w:fldData xml:space="preserve">PEVuZE5vdGU+PENpdGU+PEF1dGhvcj5QZXJlei1Kb2huc3RvbjwvQXV0aG9yPjxZZWFyPjIwMTI8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aWNzIG9mIE5vcnRoIEFtZXJpY2E8L2FiYnItMT48L2FsdC1wZXJpb2RpY2FsPjxwYWdlcz40NDct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</w:fldData>
        </w:fldChar>
      </w:r>
      <w:r w:rsidRPr="007A4664">
        <w:rPr>
          <w:color w:val="191A21"/>
          <w:szCs w:val="24"/>
        </w:rPr>
        <w:instrText xml:space="preserve"> ADDIN EN.CITE </w:instrText>
      </w:r>
      <w:r w:rsidRPr="007A4664">
        <w:rPr>
          <w:color w:val="191A21"/>
          <w:szCs w:val="24"/>
        </w:rPr>
        <w:fldChar w:fldCharType="begin">
          <w:fldData xml:space="preserve">PEVuZE5vdGU+PENpdGU+PEF1dGhvcj5QZXJlei1Kb2huc3RvbjwvQXV0aG9yPjxZZWFyPjIwMTI8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aWNzIG9mIE5vcnRoIEFtZXJpY2E8L2FiYnItMT48L2FsdC1wZXJpb2RpY2FsPjxwYWdlcz40NDct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</w:fldData>
        </w:fldChar>
      </w:r>
      <w:r w:rsidRPr="007A4664">
        <w:rPr>
          <w:color w:val="191A21"/>
          <w:szCs w:val="24"/>
        </w:rPr>
        <w:instrText xml:space="preserve"> ADDIN EN.CITE.DATA </w:instrText>
      </w:r>
      <w:r w:rsidRPr="007A4664">
        <w:rPr>
          <w:color w:val="191A21"/>
          <w:szCs w:val="24"/>
        </w:rPr>
      </w:r>
      <w:r w:rsidRPr="007A4664">
        <w:rPr>
          <w:color w:val="191A21"/>
          <w:szCs w:val="24"/>
        </w:rPr>
        <w:fldChar w:fldCharType="end"/>
      </w:r>
      <w:r w:rsidRPr="007A4664">
        <w:rPr>
          <w:color w:val="191A21"/>
          <w:szCs w:val="24"/>
        </w:rPr>
      </w:r>
      <w:r w:rsidRPr="007A4664">
        <w:rPr>
          <w:color w:val="191A21"/>
          <w:szCs w:val="24"/>
        </w:rPr>
        <w:fldChar w:fldCharType="separate"/>
      </w:r>
      <w:r w:rsidRPr="007A4664">
        <w:rPr>
          <w:noProof/>
          <w:color w:val="191A21"/>
          <w:szCs w:val="24"/>
          <w:vertAlign w:val="superscript"/>
        </w:rPr>
        <w:t>[</w:t>
      </w:r>
      <w:hyperlink w:anchor="_ENREF_47" w:tooltip="Perez-Johnston, 2012 #855" w:history="1">
        <w:r w:rsidRPr="007A4664">
          <w:rPr>
            <w:noProof/>
            <w:color w:val="191A21"/>
            <w:szCs w:val="24"/>
            <w:vertAlign w:val="superscript"/>
          </w:rPr>
          <w:t>47</w:t>
        </w:r>
      </w:hyperlink>
      <w:r w:rsidRPr="007A4664">
        <w:rPr>
          <w:noProof/>
          <w:color w:val="191A21"/>
          <w:szCs w:val="24"/>
          <w:vertAlign w:val="superscript"/>
        </w:rPr>
        <w:t>]</w:t>
      </w:r>
      <w:r w:rsidRPr="007A4664">
        <w:rPr>
          <w:color w:val="191A21"/>
          <w:szCs w:val="24"/>
        </w:rPr>
        <w:fldChar w:fldCharType="end"/>
      </w:r>
      <w:r w:rsidRPr="007A4664">
        <w:rPr>
          <w:color w:val="191A21"/>
          <w:szCs w:val="24"/>
        </w:rPr>
        <w:t>.</w:t>
      </w:r>
    </w:p>
    <w:p w14:paraId="4B602618" w14:textId="16AF1791" w:rsidR="00122714" w:rsidRPr="007A4664" w:rsidRDefault="00122714" w:rsidP="000669B9">
      <w:pPr>
        <w:pStyle w:val="Style1"/>
        <w:spacing w:after="0"/>
        <w:ind w:firstLineChars="100" w:firstLine="240"/>
        <w:jc w:val="both"/>
        <w:rPr>
          <w:szCs w:val="24"/>
        </w:rPr>
      </w:pPr>
      <w:r w:rsidRPr="007A4664">
        <w:rPr>
          <w:color w:val="191A21"/>
          <w:szCs w:val="24"/>
        </w:rPr>
        <w:t xml:space="preserve">Other findings include </w:t>
      </w:r>
      <w:proofErr w:type="spellStart"/>
      <w:r w:rsidRPr="007A4664">
        <w:rPr>
          <w:color w:val="191A21"/>
          <w:szCs w:val="24"/>
        </w:rPr>
        <w:t>intraductal</w:t>
      </w:r>
      <w:proofErr w:type="spellEnd"/>
      <w:r w:rsidRPr="007A4664">
        <w:rPr>
          <w:color w:val="191A21"/>
          <w:szCs w:val="24"/>
        </w:rPr>
        <w:t xml:space="preserve"> calcifications, which is the most specific finding</w:t>
      </w:r>
      <w:r w:rsidR="00487366" w:rsidRPr="007A4664">
        <w:rPr>
          <w:color w:val="191A21"/>
          <w:szCs w:val="24"/>
        </w:rPr>
        <w:t xml:space="preserve"> and is</w:t>
      </w:r>
      <w:r w:rsidRPr="007A4664">
        <w:rPr>
          <w:color w:val="191A21"/>
          <w:szCs w:val="24"/>
        </w:rPr>
        <w:t xml:space="preserve"> seen in nearly half of the patients with chronic pancreatitis and parenchymal atrophy</w:t>
      </w:r>
      <w:r w:rsidR="00363AB3" w:rsidRPr="007A4664">
        <w:rPr>
          <w:color w:val="191A21"/>
          <w:szCs w:val="24"/>
        </w:rPr>
        <w:t xml:space="preserve"> (Fig</w:t>
      </w:r>
      <w:r w:rsidR="000669B9">
        <w:rPr>
          <w:rFonts w:eastAsia="宋体" w:hint="eastAsia"/>
          <w:color w:val="191A21"/>
          <w:szCs w:val="24"/>
          <w:lang w:eastAsia="zh-CN"/>
        </w:rPr>
        <w:t>ure</w:t>
      </w:r>
      <w:r w:rsidR="00363AB3" w:rsidRPr="007A4664">
        <w:rPr>
          <w:color w:val="191A21"/>
          <w:szCs w:val="24"/>
        </w:rPr>
        <w:t xml:space="preserve"> </w:t>
      </w:r>
      <w:r w:rsidR="00B47302" w:rsidRPr="007A4664">
        <w:rPr>
          <w:color w:val="191A21"/>
          <w:szCs w:val="24"/>
        </w:rPr>
        <w:t>17</w:t>
      </w:r>
      <w:r w:rsidR="00363AB3" w:rsidRPr="007A4664">
        <w:rPr>
          <w:color w:val="191A21"/>
          <w:szCs w:val="24"/>
        </w:rPr>
        <w:t>)</w:t>
      </w:r>
      <w:r w:rsidR="00D86C45" w:rsidRPr="007A4664">
        <w:rPr>
          <w:color w:val="191A21"/>
          <w:szCs w:val="24"/>
        </w:rPr>
        <w:t xml:space="preserve">. However, </w:t>
      </w:r>
      <w:r w:rsidR="00FF78A5" w:rsidRPr="007A4664">
        <w:rPr>
          <w:color w:val="191A21"/>
          <w:szCs w:val="24"/>
        </w:rPr>
        <w:t>parenchymal atrophy</w:t>
      </w:r>
      <w:r w:rsidR="007A66DD" w:rsidRPr="007A4664">
        <w:rPr>
          <w:color w:val="191A21"/>
          <w:szCs w:val="24"/>
        </w:rPr>
        <w:t xml:space="preserve"> </w:t>
      </w:r>
      <w:r w:rsidRPr="007A4664">
        <w:rPr>
          <w:color w:val="191A21"/>
          <w:szCs w:val="24"/>
        </w:rPr>
        <w:t xml:space="preserve">is neither specific nor sensitive as it seen normally with aging. </w:t>
      </w:r>
      <w:proofErr w:type="spellStart"/>
      <w:r w:rsidRPr="007A4664">
        <w:rPr>
          <w:szCs w:val="24"/>
        </w:rPr>
        <w:t>Intraductal</w:t>
      </w:r>
      <w:proofErr w:type="spellEnd"/>
      <w:r w:rsidRPr="007A4664">
        <w:rPr>
          <w:szCs w:val="24"/>
        </w:rPr>
        <w:t xml:space="preserve"> or parenchymal calcifications are usually seen with alcohol related chronic pancreatitis but not on chronic pancreatitis resultant from other causes.</w:t>
      </w:r>
    </w:p>
    <w:p w14:paraId="03B80E07" w14:textId="5627CED8" w:rsidR="00C0486C" w:rsidRPr="007A4664" w:rsidRDefault="00122714" w:rsidP="000669B9">
      <w:pPr>
        <w:pStyle w:val="Style1"/>
        <w:spacing w:after="0"/>
        <w:ind w:firstLineChars="100" w:firstLine="240"/>
        <w:jc w:val="both"/>
        <w:rPr>
          <w:szCs w:val="24"/>
        </w:rPr>
      </w:pPr>
      <w:r w:rsidRPr="007A4664">
        <w:rPr>
          <w:szCs w:val="24"/>
        </w:rPr>
        <w:t xml:space="preserve">All patients with late or advanced chronic pancreatitis show diminished signal intensity of the pancreas on T1- weighted fat-suppressed images, an abnormally low percentage of contrast enhancement on immediate post-contrast images, and progressive parenchymal enhancement on the 5-min delayed post-contrast images; reﬂecting the pattern of enhancement of ﬁbrous tissue. </w:t>
      </w:r>
    </w:p>
    <w:p w14:paraId="42A23E4F" w14:textId="33E770C6" w:rsidR="00122714" w:rsidRDefault="00122714" w:rsidP="000669B9">
      <w:pPr>
        <w:pStyle w:val="Style1"/>
        <w:spacing w:after="0"/>
        <w:ind w:firstLineChars="100" w:firstLine="240"/>
        <w:jc w:val="both"/>
        <w:rPr>
          <w:rFonts w:eastAsia="宋体"/>
          <w:szCs w:val="24"/>
          <w:lang w:eastAsia="zh-CN"/>
        </w:rPr>
      </w:pPr>
      <w:r w:rsidRPr="007A4664">
        <w:rPr>
          <w:szCs w:val="24"/>
        </w:rPr>
        <w:t xml:space="preserve">MRCP in advanced phase </w:t>
      </w:r>
      <w:r w:rsidR="00914912" w:rsidRPr="007A4664">
        <w:rPr>
          <w:szCs w:val="24"/>
        </w:rPr>
        <w:t>demonstrates</w:t>
      </w:r>
      <w:r w:rsidRPr="007A4664">
        <w:rPr>
          <w:szCs w:val="24"/>
        </w:rPr>
        <w:t xml:space="preserve"> dilatation of the main pancreatic duct with </w:t>
      </w:r>
      <w:proofErr w:type="spellStart"/>
      <w:r w:rsidRPr="007A4664">
        <w:rPr>
          <w:szCs w:val="24"/>
        </w:rPr>
        <w:t>ectasia</w:t>
      </w:r>
      <w:proofErr w:type="spellEnd"/>
      <w:r w:rsidRPr="007A4664">
        <w:rPr>
          <w:szCs w:val="24"/>
        </w:rPr>
        <w:t xml:space="preserve"> of the side branches</w:t>
      </w:r>
      <w:r w:rsidR="002F2D92" w:rsidRPr="007A4664">
        <w:rPr>
          <w:szCs w:val="24"/>
        </w:rPr>
        <w:t xml:space="preserve"> (Fig</w:t>
      </w:r>
      <w:r w:rsidR="000669B9">
        <w:rPr>
          <w:rFonts w:eastAsia="宋体" w:hint="eastAsia"/>
          <w:szCs w:val="24"/>
          <w:lang w:eastAsia="zh-CN"/>
        </w:rPr>
        <w:t>ure</w:t>
      </w:r>
      <w:r w:rsidR="002F2D92" w:rsidRPr="007A4664">
        <w:rPr>
          <w:szCs w:val="24"/>
        </w:rPr>
        <w:t xml:space="preserve"> </w:t>
      </w:r>
      <w:r w:rsidR="00B47302" w:rsidRPr="007A4664">
        <w:rPr>
          <w:szCs w:val="24"/>
        </w:rPr>
        <w:t>18</w:t>
      </w:r>
      <w:r w:rsidR="002F2D92" w:rsidRPr="007A4664">
        <w:rPr>
          <w:szCs w:val="24"/>
        </w:rPr>
        <w:t>)</w:t>
      </w:r>
      <w:r w:rsidR="00700A30" w:rsidRPr="007A4664">
        <w:rPr>
          <w:szCs w:val="24"/>
        </w:rPr>
        <w:t>;</w:t>
      </w:r>
      <w:r w:rsidRPr="007A4664">
        <w:rPr>
          <w:szCs w:val="24"/>
        </w:rPr>
        <w:t xml:space="preserve"> giving chain of lakes appearance manifested as </w:t>
      </w:r>
      <w:r w:rsidRPr="007A4664">
        <w:rPr>
          <w:szCs w:val="24"/>
        </w:rPr>
        <w:lastRenderedPageBreak/>
        <w:t xml:space="preserve">pancreatic ductal strictures, irregularities and </w:t>
      </w:r>
      <w:proofErr w:type="spellStart"/>
      <w:r w:rsidRPr="007A4664">
        <w:rPr>
          <w:szCs w:val="24"/>
        </w:rPr>
        <w:t>intraductal</w:t>
      </w:r>
      <w:proofErr w:type="spellEnd"/>
      <w:r w:rsidRPr="007A4664">
        <w:rPr>
          <w:szCs w:val="24"/>
        </w:rPr>
        <w:t xml:space="preserve"> calculi, appearing as </w:t>
      </w:r>
      <w:proofErr w:type="spellStart"/>
      <w:r w:rsidRPr="007A4664">
        <w:rPr>
          <w:szCs w:val="24"/>
        </w:rPr>
        <w:t>hypointense</w:t>
      </w:r>
      <w:proofErr w:type="spellEnd"/>
      <w:r w:rsidRPr="007A4664">
        <w:rPr>
          <w:szCs w:val="24"/>
        </w:rPr>
        <w:t xml:space="preserve"> filling defects.</w:t>
      </w:r>
    </w:p>
    <w:p w14:paraId="50DE2895" w14:textId="77777777" w:rsidR="000669B9" w:rsidRPr="000669B9" w:rsidRDefault="000669B9" w:rsidP="000669B9">
      <w:pPr>
        <w:pStyle w:val="Style1"/>
        <w:spacing w:after="0"/>
        <w:ind w:firstLineChars="100" w:firstLine="240"/>
        <w:jc w:val="both"/>
        <w:rPr>
          <w:rFonts w:eastAsia="宋体"/>
          <w:szCs w:val="24"/>
          <w:lang w:eastAsia="zh-CN"/>
        </w:rPr>
      </w:pPr>
    </w:p>
    <w:p w14:paraId="653D4380" w14:textId="0F6A520B" w:rsidR="00122714" w:rsidRPr="000669B9" w:rsidRDefault="00122714" w:rsidP="007A4664">
      <w:pPr>
        <w:pStyle w:val="Style1"/>
        <w:spacing w:after="0"/>
        <w:jc w:val="both"/>
        <w:rPr>
          <w:b/>
          <w:i/>
          <w:szCs w:val="24"/>
        </w:rPr>
      </w:pPr>
      <w:r w:rsidRPr="000669B9">
        <w:rPr>
          <w:b/>
          <w:i/>
          <w:szCs w:val="24"/>
        </w:rPr>
        <w:t xml:space="preserve">Enlarged </w:t>
      </w:r>
      <w:r w:rsidR="000669B9" w:rsidRPr="000669B9">
        <w:rPr>
          <w:b/>
          <w:i/>
          <w:szCs w:val="24"/>
        </w:rPr>
        <w:t>pancreatic head in chronic pancreatitis vs adenocarcinoma</w:t>
      </w:r>
    </w:p>
    <w:p w14:paraId="4E4A2484" w14:textId="77777777" w:rsidR="00C0486C" w:rsidRPr="007A4664" w:rsidRDefault="00122714" w:rsidP="007A4664">
      <w:pPr>
        <w:pStyle w:val="Style1"/>
        <w:spacing w:after="0"/>
        <w:jc w:val="both"/>
        <w:rPr>
          <w:szCs w:val="24"/>
        </w:rPr>
      </w:pPr>
      <w:r w:rsidRPr="007A4664">
        <w:rPr>
          <w:szCs w:val="24"/>
        </w:rPr>
        <w:t xml:space="preserve">Chronic pancreatitis may involve only the pancreatic head in 30 % of patients, resulting in focally enlarged pancreatic head. In these cases, the focus of chronic pancreatitis can simulate the appearance of pancreatic ductal adenocarcinoma. </w:t>
      </w:r>
    </w:p>
    <w:p w14:paraId="670DF628" w14:textId="0D67BABE" w:rsidR="00C0486C" w:rsidRPr="007A4664" w:rsidRDefault="00122714" w:rsidP="000669B9">
      <w:pPr>
        <w:pStyle w:val="Style1"/>
        <w:spacing w:after="0"/>
        <w:ind w:firstLineChars="100" w:firstLine="240"/>
        <w:jc w:val="both"/>
        <w:rPr>
          <w:szCs w:val="24"/>
        </w:rPr>
      </w:pPr>
      <w:r w:rsidRPr="007A4664">
        <w:rPr>
          <w:szCs w:val="24"/>
        </w:rPr>
        <w:t xml:space="preserve">Both chronic pancreatitis and adenocarcinoma show similar imaging characteristics on CT and MRI due to abundant fibrosis and ductal obstruction; therefore, making the differentiation between these two entities very difficult. Both are generally seen as </w:t>
      </w:r>
      <w:proofErr w:type="spellStart"/>
      <w:r w:rsidRPr="007A4664">
        <w:rPr>
          <w:szCs w:val="24"/>
        </w:rPr>
        <w:t>hypodense</w:t>
      </w:r>
      <w:proofErr w:type="spellEnd"/>
      <w:r w:rsidRPr="007A4664">
        <w:rPr>
          <w:szCs w:val="24"/>
        </w:rPr>
        <w:t xml:space="preserve"> lesions on CT, mildly </w:t>
      </w:r>
      <w:proofErr w:type="spellStart"/>
      <w:r w:rsidRPr="007A4664">
        <w:rPr>
          <w:szCs w:val="24"/>
        </w:rPr>
        <w:t>hypointense</w:t>
      </w:r>
      <w:proofErr w:type="spellEnd"/>
      <w:r w:rsidRPr="007A4664">
        <w:rPr>
          <w:szCs w:val="24"/>
        </w:rPr>
        <w:t xml:space="preserve"> on T1-weighted images and heterogeneously mildly </w:t>
      </w:r>
      <w:proofErr w:type="spellStart"/>
      <w:r w:rsidRPr="007A4664">
        <w:rPr>
          <w:szCs w:val="24"/>
        </w:rPr>
        <w:t>hyperintense</w:t>
      </w:r>
      <w:proofErr w:type="spellEnd"/>
      <w:r w:rsidRPr="007A4664">
        <w:rPr>
          <w:szCs w:val="24"/>
        </w:rPr>
        <w:t xml:space="preserve"> signal on T2-weighted images. However, certain imaging characteristics are helpful in distinguishing enlarged pancreatic head in chronic pancreatitis from adenocarcinoma (</w:t>
      </w:r>
      <w:r w:rsidR="002F2D92" w:rsidRPr="007A4664">
        <w:rPr>
          <w:color w:val="auto"/>
          <w:szCs w:val="24"/>
        </w:rPr>
        <w:t>T</w:t>
      </w:r>
      <w:r w:rsidR="0015599B" w:rsidRPr="007A4664">
        <w:rPr>
          <w:color w:val="auto"/>
          <w:szCs w:val="24"/>
        </w:rPr>
        <w:t>able 5</w:t>
      </w:r>
      <w:r w:rsidR="007A66DD" w:rsidRPr="007A4664">
        <w:rPr>
          <w:szCs w:val="24"/>
        </w:rPr>
        <w:t>)</w:t>
      </w:r>
      <w:r w:rsidRPr="007A4664">
        <w:rPr>
          <w:szCs w:val="24"/>
        </w:rPr>
        <w:t xml:space="preserve">. </w:t>
      </w:r>
    </w:p>
    <w:p w14:paraId="7A53676E" w14:textId="1DA95159" w:rsidR="00122714" w:rsidRPr="007A4664" w:rsidRDefault="00122714" w:rsidP="000669B9">
      <w:pPr>
        <w:pStyle w:val="Style1"/>
        <w:spacing w:after="0"/>
        <w:ind w:firstLineChars="100" w:firstLine="240"/>
        <w:jc w:val="both"/>
        <w:rPr>
          <w:szCs w:val="24"/>
        </w:rPr>
      </w:pPr>
      <w:r w:rsidRPr="007A4664">
        <w:rPr>
          <w:szCs w:val="24"/>
        </w:rPr>
        <w:t xml:space="preserve">Rarely, chronic pancreatitis may involve only the focally enlarged portion of the pancreas, with the reminder of the pancreas having no inﬂammatory changes. In these cases, the focus of chronic pancreatitis can also simulate the appearance of pancreatic ductal adenocarcinoma. The inﬂammatory process may also be sufﬁciently destructive that underlying stromal pattern is lost. In these rare cases, diagnosis can only be established by surgical resection and </w:t>
      </w:r>
      <w:proofErr w:type="spellStart"/>
      <w:r w:rsidRPr="007A4664">
        <w:rPr>
          <w:szCs w:val="24"/>
        </w:rPr>
        <w:t>histopathological</w:t>
      </w:r>
      <w:proofErr w:type="spellEnd"/>
      <w:r w:rsidRPr="007A4664">
        <w:rPr>
          <w:szCs w:val="24"/>
        </w:rPr>
        <w:t xml:space="preserve"> examination to conﬁrm the absence of malignancy. </w:t>
      </w:r>
    </w:p>
    <w:p w14:paraId="37130406" w14:textId="5E827292" w:rsidR="00D66DCF" w:rsidRPr="007A4664" w:rsidRDefault="00122714" w:rsidP="000669B9">
      <w:pPr>
        <w:pStyle w:val="Style1"/>
        <w:spacing w:after="0"/>
        <w:ind w:firstLineChars="100" w:firstLine="240"/>
        <w:jc w:val="both"/>
        <w:rPr>
          <w:szCs w:val="24"/>
        </w:rPr>
      </w:pPr>
      <w:r w:rsidRPr="007A4664">
        <w:rPr>
          <w:szCs w:val="24"/>
        </w:rPr>
        <w:t>Despite the high-resolution images produced by conventional EUS, there are no specific EUS imaging features that can differentiate pancreatic cancer from other common mimics, including lymphoma, focal pancreatitis, neuroendocrine tumors, metastases, and focal</w:t>
      </w:r>
      <w:r w:rsidRPr="007A4664">
        <w:rPr>
          <w:rStyle w:val="apple-converted-space"/>
          <w:szCs w:val="24"/>
        </w:rPr>
        <w:t> </w:t>
      </w:r>
      <w:r w:rsidRPr="007A4664">
        <w:rPr>
          <w:szCs w:val="24"/>
        </w:rPr>
        <w:t>AIP</w:t>
      </w:r>
      <w:r w:rsidRPr="007A4664">
        <w:rPr>
          <w:szCs w:val="24"/>
        </w:rPr>
        <w:fldChar w:fldCharType="begin"/>
      </w:r>
      <w:r w:rsidRPr="007A4664">
        <w:rPr>
          <w:szCs w:val="24"/>
        </w:rPr>
        <w:instrText xml:space="preserve"> ADDIN EN.CITE &lt;EndNote&gt;&lt;Cite&gt;&lt;Author&gt;Papanikolaou&lt;/Author&gt;&lt;Year&gt;2009&lt;/Year&gt;&lt;RecNum&gt;1052&lt;/RecNum&gt;&lt;DisplayText&gt;&lt;style face="superscript"&gt;[48]&lt;/style&gt;&lt;/DisplayText&gt;&lt;record&gt;&lt;rec-number&gt;1052&lt;/rec-number&gt;&lt;foreign-keys&gt;&lt;key app="EN" db-id="e9x2x95etr25daepady5af52fs5dx9xadwvz"&gt;1052&lt;/key&gt;&lt;/foreign-keys&gt;&lt;ref-type name="Journal Article"&gt;17&lt;/ref-type&gt;&lt;contributors&gt;&lt;authors&gt;&lt;author&gt;Papanikolaou, I. S.&lt;/author&gt;&lt;author&gt;Adler, A.&lt;/author&gt;&lt;author&gt;Neumann, U.&lt;/author&gt;&lt;author&gt;Neuhaus, P.&lt;/author&gt;&lt;author&gt;Rosch, T.&lt;/author&gt;&lt;/authors&gt;&lt;/contributors&gt;&lt;auth-address&gt;Department of Gastroenterology, Charite-Medical University of Berlin, Campus Virchow Clinic, Berlin, Germany.&lt;/auth-address&gt;&lt;titles&gt;&lt;title&gt;Endoscopic ultrasound in pancreatic disease--its influence on surgical decision-making. An update 2008&lt;/title&gt;&lt;secondary-title&gt;Pancreatology&lt;/secondary-title&gt;&lt;alt-title&gt;Pancreatology : official journal of the International Association of Pancreatology (IAP) ... [et al.]&lt;/alt-title&gt;&lt;/titles&gt;&lt;periodical&gt;&lt;full-title&gt;Pancreatology&lt;/full-title&gt;&lt;abbr-1&gt;Pancreatology : official journal of the International Association of Pancreatology&lt;/abbr-1&gt;&lt;/periodical&gt;&lt;pages&gt;55-65&lt;/pages&gt;&lt;volume&gt;9&lt;/volume&gt;&lt;number&gt;1-2&lt;/number&gt;&lt;edition&gt;2008/12/17&lt;/edition&gt;&lt;keywords&gt;&lt;keyword&gt;Biopsy, Fine-Needle&lt;/keyword&gt;&lt;keyword&gt;Diagnosis, Differential&lt;/keyword&gt;&lt;keyword&gt;*Endosonography/methods&lt;/keyword&gt;&lt;keyword&gt;Humans&lt;/keyword&gt;&lt;keyword&gt;Pancreatic Cyst/ultrasonography&lt;/keyword&gt;&lt;keyword&gt;Pancreatic Diseases/*ultrasonography&lt;/keyword&gt;&lt;keyword&gt;Pancreatic Neoplasms/surgery/ultrasonography&lt;/keyword&gt;&lt;keyword&gt;Pancreatic Pseudocyst/ultrasonography&lt;/keyword&gt;&lt;keyword&gt;Pancreatitis/ultrasonography&lt;/keyword&gt;&lt;keyword&gt;Pancreatitis, Chronic/ultrasonography&lt;/keyword&gt;&lt;keyword&gt;Sensitivity and Specificity&lt;/keyword&gt;&lt;/keywords&gt;&lt;dates&gt;&lt;year&gt;2009&lt;/year&gt;&lt;/dates&gt;&lt;isbn&gt;1424-3903&lt;/isbn&gt;&lt;accession-num&gt;19077455&lt;/accession-num&gt;&lt;urls&gt;&lt;/urls&gt;&lt;electronic-resource-num&gt;10.1159/000178875&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48" w:tooltip="Papanikolaou, 2009 #1052" w:history="1">
        <w:r w:rsidRPr="007A4664">
          <w:rPr>
            <w:noProof/>
            <w:szCs w:val="24"/>
            <w:vertAlign w:val="superscript"/>
          </w:rPr>
          <w:t>48</w:t>
        </w:r>
      </w:hyperlink>
      <w:r w:rsidRPr="007A4664">
        <w:rPr>
          <w:noProof/>
          <w:szCs w:val="24"/>
          <w:vertAlign w:val="superscript"/>
        </w:rPr>
        <w:t>]</w:t>
      </w:r>
      <w:r w:rsidRPr="007A4664">
        <w:rPr>
          <w:szCs w:val="24"/>
        </w:rPr>
        <w:fldChar w:fldCharType="end"/>
      </w:r>
      <w:r w:rsidRPr="000669B9">
        <w:rPr>
          <w:szCs w:val="24"/>
        </w:rPr>
        <w:t>.</w:t>
      </w:r>
      <w:r w:rsidR="000669B9" w:rsidRPr="000669B9">
        <w:rPr>
          <w:rFonts w:eastAsia="宋体" w:hint="eastAsia"/>
          <w:color w:val="222222"/>
          <w:szCs w:val="24"/>
          <w:lang w:eastAsia="zh-CN"/>
        </w:rPr>
        <w:t xml:space="preserve"> </w:t>
      </w:r>
      <w:r w:rsidRPr="007A4664">
        <w:rPr>
          <w:szCs w:val="24"/>
        </w:rPr>
        <w:t>However, one of the strengths of EUS is its ability to allow guided fine needle aspiration (FNA)</w:t>
      </w:r>
      <w:r w:rsidR="00D66DCF" w:rsidRPr="007A4664">
        <w:rPr>
          <w:szCs w:val="24"/>
        </w:rPr>
        <w:t>;</w:t>
      </w:r>
      <w:r w:rsidRPr="007A4664">
        <w:rPr>
          <w:szCs w:val="24"/>
        </w:rPr>
        <w:t xml:space="preserve"> which may overcome this problem. </w:t>
      </w:r>
    </w:p>
    <w:p w14:paraId="6CB3D04F" w14:textId="11963CCE" w:rsidR="00122714" w:rsidRPr="003C06FE" w:rsidRDefault="00122714" w:rsidP="000669B9">
      <w:pPr>
        <w:pStyle w:val="Style1"/>
        <w:spacing w:after="0"/>
        <w:ind w:firstLineChars="100" w:firstLine="240"/>
        <w:jc w:val="both"/>
        <w:rPr>
          <w:rFonts w:eastAsia="宋体"/>
          <w:szCs w:val="24"/>
          <w:lang w:eastAsia="zh-CN"/>
        </w:rPr>
      </w:pPr>
      <w:r w:rsidRPr="007A4664">
        <w:rPr>
          <w:szCs w:val="24"/>
        </w:rPr>
        <w:t>In a retrospective analysis by Agarwal</w:t>
      </w:r>
      <w:r w:rsidRPr="000669B9">
        <w:rPr>
          <w:i/>
          <w:szCs w:val="24"/>
        </w:rPr>
        <w:t xml:space="preserve"> et </w:t>
      </w:r>
      <w:proofErr w:type="gramStart"/>
      <w:r w:rsidRPr="000669B9">
        <w:rPr>
          <w:i/>
          <w:szCs w:val="24"/>
        </w:rPr>
        <w:t>al</w:t>
      </w:r>
      <w:r w:rsidR="000669B9" w:rsidRPr="000669B9">
        <w:rPr>
          <w:rFonts w:eastAsia="宋体" w:hint="eastAsia"/>
          <w:szCs w:val="24"/>
          <w:vertAlign w:val="superscript"/>
          <w:lang w:eastAsia="zh-CN"/>
        </w:rPr>
        <w:t>[</w:t>
      </w:r>
      <w:proofErr w:type="gramEnd"/>
      <w:r w:rsidR="000669B9" w:rsidRPr="000669B9">
        <w:rPr>
          <w:rFonts w:eastAsia="宋体" w:hint="eastAsia"/>
          <w:szCs w:val="24"/>
          <w:vertAlign w:val="superscript"/>
          <w:lang w:eastAsia="zh-CN"/>
        </w:rPr>
        <w:t>49]</w:t>
      </w:r>
      <w:r w:rsidR="00D66DCF" w:rsidRPr="007A4664">
        <w:rPr>
          <w:szCs w:val="24"/>
        </w:rPr>
        <w:t>,</w:t>
      </w:r>
      <w:r w:rsidRPr="007A4664">
        <w:rPr>
          <w:szCs w:val="24"/>
        </w:rPr>
        <w:t xml:space="preserve"> 110 patients with abnormal CT or MRI with an enlarged head of the pancreas or dilated pancreatic duct with or without dilation of the common bile duct underwent EUS or EUS-FNA. The study revealed an </w:t>
      </w:r>
      <w:r w:rsidRPr="007A4664">
        <w:rPr>
          <w:szCs w:val="24"/>
        </w:rPr>
        <w:lastRenderedPageBreak/>
        <w:t>accuracy of 99.1% for EUS and/or EUS-FNA in diagnosing pancreatic neoplasm with a sensitivity of 88.8% and specificity of 100</w:t>
      </w:r>
      <w:proofErr w:type="gramStart"/>
      <w:r w:rsidRPr="007A4664">
        <w:rPr>
          <w:szCs w:val="24"/>
        </w:rPr>
        <w:t>%</w:t>
      </w:r>
      <w:proofErr w:type="gramEnd"/>
      <w:r w:rsidRPr="007A4664">
        <w:rPr>
          <w:szCs w:val="24"/>
        </w:rPr>
        <w:fldChar w:fldCharType="begin">
          <w:fldData xml:space="preserve">PEVuZE5vdGU+PENpdGU+PEF1dGhvcj5BZ2Fyd2FsPC9BdXRob3I+PFllYXI+MjAwODwvWWVhcj48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YmJyLTE+PC9hbHQtcGVyaW9kaWNhbD48cGFnZXM+MjM3LTQyOyBxdWl6IDMzNCwgMzM1PC9wYWdl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</w:fldData>
        </w:fldChar>
      </w:r>
      <w:r w:rsidRPr="007A4664">
        <w:rPr>
          <w:szCs w:val="24"/>
        </w:rPr>
        <w:instrText xml:space="preserve"> ADDIN EN.CITE </w:instrText>
      </w:r>
      <w:r w:rsidRPr="007A4664">
        <w:rPr>
          <w:szCs w:val="24"/>
        </w:rPr>
        <w:fldChar w:fldCharType="begin">
          <w:fldData xml:space="preserve">PEVuZE5vdGU+PENpdGU+PEF1dGhvcj5BZ2Fyd2FsPC9BdXRob3I+PFllYXI+MjAwODwvWWVhcj48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9" w:tooltip="Agarwal, 2008 #1053" w:history="1">
        <w:r w:rsidRPr="007A4664">
          <w:rPr>
            <w:noProof/>
            <w:szCs w:val="24"/>
            <w:vertAlign w:val="superscript"/>
          </w:rPr>
          <w:t>49</w:t>
        </w:r>
      </w:hyperlink>
      <w:r w:rsidRPr="007A4664">
        <w:rPr>
          <w:noProof/>
          <w:szCs w:val="24"/>
          <w:vertAlign w:val="superscript"/>
        </w:rPr>
        <w:t>]</w:t>
      </w:r>
      <w:r w:rsidRPr="007A4664">
        <w:rPr>
          <w:szCs w:val="24"/>
        </w:rPr>
        <w:fldChar w:fldCharType="end"/>
      </w:r>
      <w:r w:rsidRPr="007A4664">
        <w:rPr>
          <w:szCs w:val="24"/>
        </w:rPr>
        <w:t xml:space="preserve">. Given the high accuracy in the evaluation of pancreatic tumors, </w:t>
      </w:r>
      <w:proofErr w:type="spellStart"/>
      <w:r w:rsidRPr="007A4664">
        <w:rPr>
          <w:szCs w:val="24"/>
        </w:rPr>
        <w:t>Eloubeidi</w:t>
      </w:r>
      <w:proofErr w:type="spellEnd"/>
      <w:r w:rsidRPr="007A4664">
        <w:rPr>
          <w:szCs w:val="24"/>
        </w:rPr>
        <w:t xml:space="preserve"> </w:t>
      </w:r>
      <w:r w:rsidRPr="003C06FE">
        <w:rPr>
          <w:i/>
          <w:szCs w:val="24"/>
        </w:rPr>
        <w:t xml:space="preserve">et </w:t>
      </w:r>
      <w:proofErr w:type="gramStart"/>
      <w:r w:rsidRPr="003C06FE">
        <w:rPr>
          <w:i/>
          <w:szCs w:val="24"/>
        </w:rPr>
        <w:t>al</w:t>
      </w:r>
      <w:r w:rsidR="003C06FE" w:rsidRPr="003C06FE">
        <w:rPr>
          <w:rFonts w:eastAsia="宋体" w:hint="eastAsia"/>
          <w:szCs w:val="24"/>
          <w:vertAlign w:val="superscript"/>
          <w:lang w:eastAsia="zh-CN"/>
        </w:rPr>
        <w:t>[</w:t>
      </w:r>
      <w:proofErr w:type="gramEnd"/>
      <w:r w:rsidR="003C06FE" w:rsidRPr="003C06FE">
        <w:rPr>
          <w:rFonts w:eastAsia="宋体" w:hint="eastAsia"/>
          <w:szCs w:val="24"/>
          <w:vertAlign w:val="superscript"/>
          <w:lang w:eastAsia="zh-CN"/>
        </w:rPr>
        <w:t>50]</w:t>
      </w:r>
      <w:r w:rsidRPr="007A4664">
        <w:rPr>
          <w:szCs w:val="24"/>
        </w:rPr>
        <w:t xml:space="preserve"> proposed routine EUS-FNA for the differential diagnosis of solid pancreatic masses. Other studies have shown that a negative EUS in ambiguous cases (where a mass is suspected) has a high negative predictive </w:t>
      </w:r>
      <w:proofErr w:type="gramStart"/>
      <w:r w:rsidRPr="007A4664">
        <w:rPr>
          <w:szCs w:val="24"/>
        </w:rPr>
        <w:t>value</w:t>
      </w:r>
      <w:proofErr w:type="gramEnd"/>
      <w:r w:rsidRPr="007A4664">
        <w:rPr>
          <w:szCs w:val="24"/>
        </w:rPr>
        <w:fldChar w:fldCharType="begin">
          <w:fldData xml:space="preserve">PEVuZE5vdGU+PENpdGU+PEF1dGhvcj5Wb3NzPC9BdXRob3I+PFllYXI+MjAwMDwvWWVhcj48UmVj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MjQ0LTk8L3BhZ2VzPjx2b2x1bWU+NDY8L3ZvbHVtZT48bnVtYmVyPjI8L251bWJlcj48ZWRpdGlv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L2FiYnItMT48L2FsdC1wZXJpb2RpY2FsPjxwYWdlcz43MjAtNjwvcGFnZXM+PHZvbHVtZT40NDwv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</w:fldData>
        </w:fldChar>
      </w:r>
      <w:r w:rsidRPr="007A4664">
        <w:rPr>
          <w:szCs w:val="24"/>
        </w:rPr>
        <w:instrText xml:space="preserve"> ADDIN EN.CITE </w:instrText>
      </w:r>
      <w:r w:rsidRPr="007A4664">
        <w:rPr>
          <w:szCs w:val="24"/>
        </w:rPr>
        <w:fldChar w:fldCharType="begin">
          <w:fldData xml:space="preserve">PEVuZE5vdGU+PENpdGU+PEF1dGhvcj5Wb3NzPC9BdXRob3I+PFllYXI+MjAwMDwvWWVhcj48UmVj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L2FiYnItMT48L2FsdC1wZXJpb2RpY2FsPjxwYWdlcz43MjAtNjwvcGFnZXM+PHZvbHVtZT40NDwv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1" w:tooltip="Voss, 2000 #1056" w:history="1">
        <w:r w:rsidRPr="007A4664">
          <w:rPr>
            <w:noProof/>
            <w:szCs w:val="24"/>
            <w:vertAlign w:val="superscript"/>
          </w:rPr>
          <w:t>51</w:t>
        </w:r>
      </w:hyperlink>
      <w:r w:rsidRPr="007A4664">
        <w:rPr>
          <w:noProof/>
          <w:szCs w:val="24"/>
          <w:vertAlign w:val="superscript"/>
        </w:rPr>
        <w:t xml:space="preserve">, </w:t>
      </w:r>
      <w:hyperlink w:anchor="_ENREF_52" w:tooltip="Williams, 1999 #1055" w:history="1">
        <w:r w:rsidRPr="007A4664">
          <w:rPr>
            <w:noProof/>
            <w:szCs w:val="24"/>
            <w:vertAlign w:val="superscript"/>
          </w:rPr>
          <w:t>52</w:t>
        </w:r>
      </w:hyperlink>
      <w:r w:rsidRPr="007A4664">
        <w:rPr>
          <w:noProof/>
          <w:szCs w:val="24"/>
          <w:vertAlign w:val="superscript"/>
        </w:rPr>
        <w:t>]</w:t>
      </w:r>
      <w:r w:rsidRPr="007A4664">
        <w:rPr>
          <w:szCs w:val="24"/>
        </w:rPr>
        <w:fldChar w:fldCharType="end"/>
      </w:r>
      <w:r w:rsidR="003C06FE" w:rsidRPr="003C06FE">
        <w:rPr>
          <w:rStyle w:val="apple-converted-space"/>
          <w:rFonts w:eastAsia="宋体" w:hint="eastAsia"/>
          <w:color w:val="222222"/>
          <w:szCs w:val="24"/>
          <w:lang w:eastAsia="zh-CN"/>
        </w:rPr>
        <w:t>.</w:t>
      </w:r>
    </w:p>
    <w:p w14:paraId="46F8AC0B" w14:textId="71A89466" w:rsidR="00C0486C" w:rsidRPr="007A4664" w:rsidRDefault="00CE5614" w:rsidP="003C06FE">
      <w:pPr>
        <w:pStyle w:val="Style1"/>
        <w:spacing w:after="0"/>
        <w:ind w:firstLineChars="100" w:firstLine="240"/>
        <w:jc w:val="both"/>
        <w:rPr>
          <w:szCs w:val="24"/>
        </w:rPr>
      </w:pPr>
      <w:r w:rsidRPr="007A4664">
        <w:rPr>
          <w:szCs w:val="24"/>
        </w:rPr>
        <w:t>Positron emission tomography–computed tomography</w:t>
      </w:r>
      <w:r w:rsidRPr="007A4664" w:rsidDel="00CE5614">
        <w:rPr>
          <w:szCs w:val="24"/>
        </w:rPr>
        <w:t xml:space="preserve"> </w:t>
      </w:r>
      <w:r w:rsidRPr="007A4664">
        <w:rPr>
          <w:szCs w:val="24"/>
        </w:rPr>
        <w:t>(</w:t>
      </w:r>
      <w:r w:rsidR="00122714" w:rsidRPr="007A4664">
        <w:rPr>
          <w:szCs w:val="24"/>
        </w:rPr>
        <w:t>PET</w:t>
      </w:r>
      <w:r w:rsidR="00C0486C" w:rsidRPr="007A4664">
        <w:rPr>
          <w:szCs w:val="24"/>
        </w:rPr>
        <w:t>-</w:t>
      </w:r>
      <w:r w:rsidR="00122714" w:rsidRPr="007A4664">
        <w:rPr>
          <w:szCs w:val="24"/>
        </w:rPr>
        <w:t>CT</w:t>
      </w:r>
      <w:r w:rsidRPr="007A4664">
        <w:rPr>
          <w:szCs w:val="24"/>
        </w:rPr>
        <w:t>)</w:t>
      </w:r>
      <w:r w:rsidR="00122714" w:rsidRPr="007A4664">
        <w:rPr>
          <w:szCs w:val="24"/>
        </w:rPr>
        <w:t xml:space="preserve"> has an established role in the diagnosis of pancreatic carcinoma, especially when cross sectional imaging or biopsies are equivocal or </w:t>
      </w:r>
      <w:proofErr w:type="spellStart"/>
      <w:r w:rsidR="00122714" w:rsidRPr="007A4664">
        <w:rPr>
          <w:szCs w:val="24"/>
        </w:rPr>
        <w:t>nondiagnostic</w:t>
      </w:r>
      <w:proofErr w:type="spellEnd"/>
      <w:r w:rsidR="00122714" w:rsidRPr="007A4664">
        <w:rPr>
          <w:szCs w:val="24"/>
        </w:rPr>
        <w:t>.  In patients with a suspicion of pancreatic malignancy, a focal increase in</w:t>
      </w:r>
      <w:r w:rsidR="00EC0E9E" w:rsidRPr="007A4664">
        <w:rPr>
          <w:szCs w:val="24"/>
        </w:rPr>
        <w:t xml:space="preserve"> </w:t>
      </w:r>
      <w:r w:rsidR="00EC0E9E" w:rsidRPr="007A4664">
        <w:rPr>
          <w:szCs w:val="24"/>
          <w:vertAlign w:val="superscript"/>
        </w:rPr>
        <w:t>18</w:t>
      </w:r>
      <w:r w:rsidR="00EC0E9E" w:rsidRPr="007A4664">
        <w:rPr>
          <w:szCs w:val="24"/>
        </w:rPr>
        <w:t>F-fluorodeoxyglucose (</w:t>
      </w:r>
      <w:r w:rsidR="00122714" w:rsidRPr="007A4664">
        <w:rPr>
          <w:szCs w:val="24"/>
        </w:rPr>
        <w:t>FDG</w:t>
      </w:r>
      <w:r w:rsidR="00EC0E9E" w:rsidRPr="007A4664">
        <w:rPr>
          <w:szCs w:val="24"/>
        </w:rPr>
        <w:t>)</w:t>
      </w:r>
      <w:r w:rsidR="00122714" w:rsidRPr="007A4664">
        <w:rPr>
          <w:szCs w:val="24"/>
        </w:rPr>
        <w:t xml:space="preserve"> uptake</w:t>
      </w:r>
      <w:r w:rsidR="00EC0E9E" w:rsidRPr="007A4664">
        <w:rPr>
          <w:szCs w:val="24"/>
        </w:rPr>
        <w:t xml:space="preserve"> </w:t>
      </w:r>
      <w:r w:rsidR="00122714" w:rsidRPr="007A4664">
        <w:rPr>
          <w:szCs w:val="24"/>
        </w:rPr>
        <w:t>suggests the diagnosis of malignancy. Nonetheless, the cutoff value of</w:t>
      </w:r>
      <w:r w:rsidR="00122714" w:rsidRPr="007A4664">
        <w:rPr>
          <w:rStyle w:val="apple-converted-space"/>
          <w:szCs w:val="24"/>
        </w:rPr>
        <w:t> </w:t>
      </w:r>
      <w:r w:rsidR="00122714" w:rsidRPr="007A4664">
        <w:rPr>
          <w:szCs w:val="24"/>
        </w:rPr>
        <w:t>maximum standardized uptake value (</w:t>
      </w:r>
      <w:proofErr w:type="spellStart"/>
      <w:r w:rsidR="00122714" w:rsidRPr="007A4664">
        <w:rPr>
          <w:szCs w:val="24"/>
        </w:rPr>
        <w:t>SUVmax</w:t>
      </w:r>
      <w:proofErr w:type="spellEnd"/>
      <w:r w:rsidR="00122714" w:rsidRPr="007A4664">
        <w:rPr>
          <w:szCs w:val="24"/>
        </w:rPr>
        <w:t>) is not defined, as it</w:t>
      </w:r>
      <w:r w:rsidR="00122714" w:rsidRPr="007A4664">
        <w:rPr>
          <w:rStyle w:val="apple-converted-space"/>
          <w:szCs w:val="24"/>
        </w:rPr>
        <w:t> </w:t>
      </w:r>
      <w:r w:rsidR="00122714" w:rsidRPr="007A4664">
        <w:rPr>
          <w:szCs w:val="24"/>
        </w:rPr>
        <w:t>overlaps in benign and malignant pancreatic disease</w:t>
      </w:r>
      <w:r w:rsidR="00122714" w:rsidRPr="007A4664">
        <w:rPr>
          <w:rStyle w:val="apple-converted-space"/>
          <w:szCs w:val="24"/>
        </w:rPr>
        <w:t> </w:t>
      </w:r>
      <w:proofErr w:type="gramStart"/>
      <w:r w:rsidR="00122714" w:rsidRPr="007A4664">
        <w:rPr>
          <w:szCs w:val="24"/>
        </w:rPr>
        <w:t>processes</w:t>
      </w:r>
      <w:proofErr w:type="gramEnd"/>
      <w:r w:rsidR="00122714" w:rsidRPr="007A4664">
        <w:rPr>
          <w:szCs w:val="24"/>
        </w:rPr>
        <w:fldChar w:fldCharType="begin">
          <w:fldData xml:space="preserve">PEVuZE5vdGU+PENpdGU+PEF1dGhvcj5TYW50aG9zaDwvQXV0aG9yPjxZZWFyPjIwMTM8L1llYXI+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aW9kaWNhbD48cGFnZXM+MjU1LTYxPC9wYWdlcz48dm9sdW1lPjI4PC92b2x1bWU+PG51bWJlcj4y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</w:fldData>
        </w:fldChar>
      </w:r>
      <w:r w:rsidR="00122714" w:rsidRPr="007A4664">
        <w:rPr>
          <w:szCs w:val="24"/>
        </w:rPr>
        <w:instrText xml:space="preserve"> ADDIN EN.CITE </w:instrText>
      </w:r>
      <w:r w:rsidR="00122714" w:rsidRPr="007A4664">
        <w:rPr>
          <w:szCs w:val="24"/>
        </w:rPr>
        <w:fldChar w:fldCharType="begin">
          <w:fldData xml:space="preserve">PEVuZE5vdGU+PENpdGU+PEF1dGhvcj5TYW50aG9zaDwvQXV0aG9yPjxZZWFyPjIwMTM8L1llYXI+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</w:fldData>
        </w:fldChar>
      </w:r>
      <w:r w:rsidR="00122714" w:rsidRPr="007A4664">
        <w:rPr>
          <w:szCs w:val="24"/>
        </w:rPr>
        <w:instrText xml:space="preserve"> ADDIN EN.CITE.DATA </w:instrText>
      </w:r>
      <w:r w:rsidR="00122714" w:rsidRPr="007A4664">
        <w:rPr>
          <w:szCs w:val="24"/>
        </w:rPr>
      </w:r>
      <w:r w:rsidR="00122714" w:rsidRPr="007A4664">
        <w:rPr>
          <w:szCs w:val="24"/>
        </w:rPr>
        <w:fldChar w:fldCharType="end"/>
      </w:r>
      <w:r w:rsidR="00122714" w:rsidRPr="007A4664">
        <w:rPr>
          <w:szCs w:val="24"/>
        </w:rPr>
      </w:r>
      <w:r w:rsidR="00122714" w:rsidRPr="007A4664">
        <w:rPr>
          <w:szCs w:val="24"/>
        </w:rPr>
        <w:fldChar w:fldCharType="separate"/>
      </w:r>
      <w:r w:rsidR="00122714" w:rsidRPr="007A4664">
        <w:rPr>
          <w:noProof/>
          <w:szCs w:val="24"/>
          <w:vertAlign w:val="superscript"/>
        </w:rPr>
        <w:t>[</w:t>
      </w:r>
      <w:hyperlink w:anchor="_ENREF_53" w:tooltip="Santhosh, 2013 #1057" w:history="1">
        <w:r w:rsidR="00122714" w:rsidRPr="007A4664">
          <w:rPr>
            <w:noProof/>
            <w:szCs w:val="24"/>
            <w:vertAlign w:val="superscript"/>
          </w:rPr>
          <w:t>53</w:t>
        </w:r>
      </w:hyperlink>
      <w:r w:rsidR="003C06FE">
        <w:rPr>
          <w:noProof/>
          <w:szCs w:val="24"/>
          <w:vertAlign w:val="superscript"/>
        </w:rPr>
        <w:t>,</w:t>
      </w:r>
      <w:hyperlink w:anchor="_ENREF_54" w:tooltip="Asagi, 2013 #1058" w:history="1">
        <w:r w:rsidR="00122714" w:rsidRPr="007A4664">
          <w:rPr>
            <w:noProof/>
            <w:szCs w:val="24"/>
            <w:vertAlign w:val="superscript"/>
          </w:rPr>
          <w:t>54</w:t>
        </w:r>
      </w:hyperlink>
      <w:r w:rsidR="00122714" w:rsidRPr="007A4664">
        <w:rPr>
          <w:noProof/>
          <w:szCs w:val="24"/>
          <w:vertAlign w:val="superscript"/>
        </w:rPr>
        <w:t>]</w:t>
      </w:r>
      <w:r w:rsidR="00122714" w:rsidRPr="007A4664">
        <w:rPr>
          <w:szCs w:val="24"/>
        </w:rPr>
        <w:fldChar w:fldCharType="end"/>
      </w:r>
      <w:r w:rsidR="00122714" w:rsidRPr="007A4664">
        <w:rPr>
          <w:szCs w:val="24"/>
        </w:rPr>
        <w:t xml:space="preserve">. </w:t>
      </w:r>
    </w:p>
    <w:p w14:paraId="494B4F86" w14:textId="2EC5F02C" w:rsidR="00122714" w:rsidRDefault="00122714" w:rsidP="003C06FE">
      <w:pPr>
        <w:pStyle w:val="Style1"/>
        <w:spacing w:after="0"/>
        <w:ind w:firstLineChars="100" w:firstLine="240"/>
        <w:jc w:val="both"/>
        <w:rPr>
          <w:rFonts w:eastAsia="宋体"/>
          <w:szCs w:val="24"/>
          <w:lang w:eastAsia="zh-CN"/>
        </w:rPr>
      </w:pPr>
      <w:r w:rsidRPr="007A4664">
        <w:rPr>
          <w:szCs w:val="24"/>
        </w:rPr>
        <w:t>Furthermore, FDG</w:t>
      </w:r>
      <w:r w:rsidR="00EC0E9E" w:rsidRPr="007A4664">
        <w:rPr>
          <w:szCs w:val="24"/>
        </w:rPr>
        <w:t>-</w:t>
      </w:r>
      <w:r w:rsidRPr="007A4664">
        <w:rPr>
          <w:szCs w:val="24"/>
        </w:rPr>
        <w:t>PET</w:t>
      </w:r>
      <w:r w:rsidR="006C2B5A" w:rsidRPr="007A4664">
        <w:rPr>
          <w:szCs w:val="24"/>
        </w:rPr>
        <w:t xml:space="preserve">’s </w:t>
      </w:r>
      <w:r w:rsidRPr="007A4664">
        <w:rPr>
          <w:szCs w:val="24"/>
        </w:rPr>
        <w:t xml:space="preserve">detectability of pancreatic cancer depends on lesion size and degree of </w:t>
      </w:r>
      <w:r w:rsidR="006C2B5A" w:rsidRPr="007A4664">
        <w:rPr>
          <w:szCs w:val="24"/>
        </w:rPr>
        <w:t xml:space="preserve">FDG </w:t>
      </w:r>
      <w:r w:rsidRPr="007A4664">
        <w:rPr>
          <w:szCs w:val="24"/>
        </w:rPr>
        <w:t xml:space="preserve">uptake and surrounding background uptake. In the setting of chronic pancreatitis, </w:t>
      </w:r>
      <w:r w:rsidR="00EC0E9E" w:rsidRPr="007A4664">
        <w:rPr>
          <w:szCs w:val="24"/>
        </w:rPr>
        <w:t>FDG-</w:t>
      </w:r>
      <w:r w:rsidRPr="007A4664">
        <w:rPr>
          <w:szCs w:val="24"/>
        </w:rPr>
        <w:t>PET is shown to detect pancreatic adenocarcinoma with a sensitivity of 92% and with a negative predictive value of 87%. In the setting of acute pancreatitis, the specificity can be as low</w:t>
      </w:r>
      <w:r w:rsidRPr="007A4664">
        <w:rPr>
          <w:rStyle w:val="apple-converted-space"/>
          <w:szCs w:val="24"/>
        </w:rPr>
        <w:t> </w:t>
      </w:r>
      <w:r w:rsidRPr="007A4664">
        <w:rPr>
          <w:szCs w:val="24"/>
        </w:rPr>
        <w:t>as 50%, as it is known that inflammatory tissue can also demonstrate FDG activity</w:t>
      </w:r>
      <w:r w:rsidRPr="007A4664">
        <w:rPr>
          <w:szCs w:val="24"/>
        </w:rPr>
        <w:fldChar w:fldCharType="begin">
          <w:fldData xml:space="preserve">PEVuZE5vdGU+PENpdGU+PEF1dGhvcj5QZXJlei1Kb2huc3RvbjwvQXV0aG9yPjxZZWFyPjIwMTI8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aWNzIG9mIE5vcnRoIEFtZXJpY2E8L2FiYnItMT48L2FsdC1wZXJpb2RpY2FsPjxwYWdlcz40NDct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</w:fldData>
        </w:fldChar>
      </w:r>
      <w:r w:rsidRPr="007A4664">
        <w:rPr>
          <w:szCs w:val="24"/>
        </w:rPr>
        <w:instrText xml:space="preserve"> ADDIN EN.CITE </w:instrText>
      </w:r>
      <w:r w:rsidRPr="007A4664">
        <w:rPr>
          <w:szCs w:val="24"/>
        </w:rPr>
        <w:fldChar w:fldCharType="begin">
          <w:fldData xml:space="preserve">PEVuZE5vdGU+PENpdGU+PEF1dGhvcj5QZXJlei1Kb2huc3RvbjwvQXV0aG9yPjxZZWFyPjIwMTI8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aWNzIG9mIE5vcnRoIEFtZXJpY2E8L2FiYnItMT48L2FsdC1wZXJpb2RpY2FsPjxwYWdlcz40NDct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7" w:tooltip="Perez-Johnston, 2012 #855" w:history="1">
        <w:r w:rsidRPr="007A4664">
          <w:rPr>
            <w:noProof/>
            <w:szCs w:val="24"/>
            <w:vertAlign w:val="superscript"/>
          </w:rPr>
          <w:t>47</w:t>
        </w:r>
      </w:hyperlink>
      <w:r w:rsidRPr="007A4664">
        <w:rPr>
          <w:noProof/>
          <w:szCs w:val="24"/>
          <w:vertAlign w:val="superscript"/>
        </w:rPr>
        <w:t>]</w:t>
      </w:r>
      <w:r w:rsidRPr="007A4664">
        <w:rPr>
          <w:szCs w:val="24"/>
        </w:rPr>
        <w:fldChar w:fldCharType="end"/>
      </w:r>
      <w:r w:rsidRPr="007A4664">
        <w:rPr>
          <w:szCs w:val="24"/>
        </w:rPr>
        <w:t xml:space="preserve">.  </w:t>
      </w:r>
    </w:p>
    <w:p w14:paraId="6B52125A" w14:textId="77777777" w:rsidR="003C06FE" w:rsidRPr="003C06FE" w:rsidRDefault="003C06FE" w:rsidP="003C06FE">
      <w:pPr>
        <w:pStyle w:val="Style1"/>
        <w:spacing w:after="0"/>
        <w:ind w:firstLineChars="100" w:firstLine="240"/>
        <w:jc w:val="both"/>
        <w:rPr>
          <w:rFonts w:eastAsia="宋体"/>
          <w:szCs w:val="24"/>
          <w:lang w:eastAsia="zh-CN"/>
        </w:rPr>
      </w:pPr>
    </w:p>
    <w:p w14:paraId="6936A603" w14:textId="706EA2CB" w:rsidR="00122714" w:rsidRPr="003C06FE" w:rsidRDefault="00122714" w:rsidP="007A4664">
      <w:pPr>
        <w:pStyle w:val="Style1"/>
        <w:spacing w:after="0"/>
        <w:jc w:val="both"/>
        <w:rPr>
          <w:rFonts w:eastAsia="宋体"/>
          <w:i/>
          <w:szCs w:val="24"/>
          <w:lang w:eastAsia="zh-CN"/>
        </w:rPr>
      </w:pPr>
      <w:r w:rsidRPr="003C06FE">
        <w:rPr>
          <w:b/>
          <w:i/>
          <w:szCs w:val="24"/>
        </w:rPr>
        <w:t xml:space="preserve">Complications of </w:t>
      </w:r>
      <w:r w:rsidR="003C06FE" w:rsidRPr="003C06FE">
        <w:rPr>
          <w:b/>
          <w:i/>
          <w:szCs w:val="24"/>
        </w:rPr>
        <w:t>chronic pancreatitis</w:t>
      </w:r>
    </w:p>
    <w:p w14:paraId="076388A6" w14:textId="39BB81CA" w:rsidR="00C0486C" w:rsidRPr="007A4664" w:rsidRDefault="00122714" w:rsidP="007A4664">
      <w:pPr>
        <w:pStyle w:val="Style1"/>
        <w:spacing w:after="0"/>
        <w:jc w:val="both"/>
        <w:rPr>
          <w:szCs w:val="24"/>
        </w:rPr>
      </w:pPr>
      <w:r w:rsidRPr="007A4664">
        <w:rPr>
          <w:szCs w:val="24"/>
        </w:rPr>
        <w:t xml:space="preserve">The most common non-neoplastic complications of chronic pancreatitis include </w:t>
      </w:r>
      <w:proofErr w:type="spellStart"/>
      <w:r w:rsidRPr="007A4664">
        <w:rPr>
          <w:szCs w:val="24"/>
        </w:rPr>
        <w:t>pseudocysts</w:t>
      </w:r>
      <w:proofErr w:type="spellEnd"/>
      <w:r w:rsidRPr="007A4664">
        <w:rPr>
          <w:szCs w:val="24"/>
        </w:rPr>
        <w:t xml:space="preserve">, </w:t>
      </w:r>
      <w:proofErr w:type="spellStart"/>
      <w:r w:rsidRPr="007A4664">
        <w:rPr>
          <w:szCs w:val="24"/>
        </w:rPr>
        <w:t>pseudoaneurysms</w:t>
      </w:r>
      <w:proofErr w:type="spellEnd"/>
      <w:r w:rsidRPr="007A4664">
        <w:rPr>
          <w:szCs w:val="24"/>
        </w:rPr>
        <w:t xml:space="preserve"> (due to erosion of the arterial wall), splenic vein thrombosis with subsequent development of collaterals, biliary obstruction (due to </w:t>
      </w:r>
      <w:proofErr w:type="spellStart"/>
      <w:r w:rsidRPr="007A4664">
        <w:rPr>
          <w:szCs w:val="24"/>
        </w:rPr>
        <w:t>pseudocysts</w:t>
      </w:r>
      <w:proofErr w:type="spellEnd"/>
      <w:r w:rsidRPr="007A4664">
        <w:rPr>
          <w:szCs w:val="24"/>
        </w:rPr>
        <w:t>)</w:t>
      </w:r>
      <w:r w:rsidR="00927F09" w:rsidRPr="007A4664">
        <w:rPr>
          <w:szCs w:val="24"/>
        </w:rPr>
        <w:t>,</w:t>
      </w:r>
      <w:r w:rsidRPr="007A4664">
        <w:rPr>
          <w:szCs w:val="24"/>
        </w:rPr>
        <w:t xml:space="preserve"> and gastrointestinal complications like gastric outlet obstruction or bowel </w:t>
      </w:r>
      <w:proofErr w:type="gramStart"/>
      <w:r w:rsidRPr="007A4664">
        <w:rPr>
          <w:szCs w:val="24"/>
        </w:rPr>
        <w:t>ischemia</w:t>
      </w:r>
      <w:proofErr w:type="gramEnd"/>
      <w:r w:rsidRPr="007A4664">
        <w:rPr>
          <w:szCs w:val="24"/>
        </w:rPr>
        <w:fldChar w:fldCharType="begin">
          <w:fldData xml:space="preserve">PEVuZE5vdGU+PENpdGU+PEF1dGhvcj5SZW1lcjwvQXV0aG9yPjxZZWFyPjIwMDI8L1llYXI+PFJl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</w:fldData>
        </w:fldChar>
      </w:r>
      <w:r w:rsidRPr="007A4664">
        <w:rPr>
          <w:szCs w:val="24"/>
        </w:rPr>
        <w:instrText xml:space="preserve"> ADDIN EN.CITE </w:instrText>
      </w:r>
      <w:r w:rsidRPr="007A4664">
        <w:rPr>
          <w:szCs w:val="24"/>
        </w:rPr>
        <w:fldChar w:fldCharType="begin">
          <w:fldData xml:space="preserve">PEVuZE5vdGU+PENpdGU+PEF1dGhvcj5SZW1lcjwvQXV0aG9yPjxZZWFyPjIwMDI8L1llYXI+PFJl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6" w:tooltip="Bollen, 2012 #880" w:history="1">
        <w:r w:rsidRPr="007A4664">
          <w:rPr>
            <w:noProof/>
            <w:szCs w:val="24"/>
            <w:vertAlign w:val="superscript"/>
          </w:rPr>
          <w:t>6</w:t>
        </w:r>
      </w:hyperlink>
      <w:r w:rsidR="003C06FE">
        <w:rPr>
          <w:noProof/>
          <w:szCs w:val="24"/>
          <w:vertAlign w:val="superscript"/>
        </w:rPr>
        <w:t>,</w:t>
      </w:r>
      <w:hyperlink w:anchor="_ENREF_55" w:tooltip="Remer, 2002 #1012" w:history="1">
        <w:r w:rsidRPr="007A4664">
          <w:rPr>
            <w:noProof/>
            <w:szCs w:val="24"/>
            <w:vertAlign w:val="superscript"/>
          </w:rPr>
          <w:t>55</w:t>
        </w:r>
      </w:hyperlink>
      <w:r w:rsidRPr="007A4664">
        <w:rPr>
          <w:noProof/>
          <w:szCs w:val="24"/>
          <w:vertAlign w:val="superscript"/>
        </w:rPr>
        <w:t>]</w:t>
      </w:r>
      <w:r w:rsidRPr="007A4664">
        <w:rPr>
          <w:szCs w:val="24"/>
        </w:rPr>
        <w:fldChar w:fldCharType="end"/>
      </w:r>
      <w:r w:rsidRPr="007A4664">
        <w:rPr>
          <w:szCs w:val="24"/>
        </w:rPr>
        <w:t xml:space="preserve">. These complications are well depicted with CT and MRI. </w:t>
      </w:r>
    </w:p>
    <w:p w14:paraId="708BB53A" w14:textId="107DF1D1" w:rsidR="00122714" w:rsidRPr="007A4664" w:rsidRDefault="00122714" w:rsidP="003C06FE">
      <w:pPr>
        <w:pStyle w:val="Style1"/>
        <w:spacing w:after="0"/>
        <w:ind w:firstLineChars="100" w:firstLine="240"/>
        <w:jc w:val="both"/>
        <w:rPr>
          <w:szCs w:val="24"/>
        </w:rPr>
      </w:pPr>
      <w:r w:rsidRPr="007A4664">
        <w:rPr>
          <w:szCs w:val="24"/>
        </w:rPr>
        <w:t xml:space="preserve">MRI with MRCP may be superior to CT in detecting specific complications like </w:t>
      </w:r>
      <w:proofErr w:type="spellStart"/>
      <w:r w:rsidRPr="007A4664">
        <w:rPr>
          <w:szCs w:val="24"/>
        </w:rPr>
        <w:t>pseudocysts</w:t>
      </w:r>
      <w:proofErr w:type="spellEnd"/>
      <w:r w:rsidRPr="007A4664">
        <w:rPr>
          <w:szCs w:val="24"/>
        </w:rPr>
        <w:t>, fistula formation, distal common biliary dilatation and vascular complications associated with higher morbidity and mortality</w:t>
      </w:r>
      <w:r w:rsidRPr="007A4664">
        <w:rPr>
          <w:szCs w:val="24"/>
        </w:rPr>
        <w:fldChar w:fldCharType="begin">
          <w:fldData xml:space="preserve">PEVuZE5vdGU+PENpdGU+PEF1dGhvcj5DaG91ZWlyaTwvQXV0aG9yPjxZZWFyPjIwMTA8L1llYXI+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L2FiYnItMT48L2FsdC1wZXJpb2RpY2FsPjxwYWdlcz4xMTQtMjA8L3BhZ2VzPjx2b2x1bWU+MTI8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</w:fldData>
        </w:fldChar>
      </w:r>
      <w:r w:rsidRPr="007A4664">
        <w:rPr>
          <w:szCs w:val="24"/>
        </w:rPr>
        <w:instrText xml:space="preserve"> ADDIN EN.CITE </w:instrText>
      </w:r>
      <w:r w:rsidRPr="007A4664">
        <w:rPr>
          <w:szCs w:val="24"/>
        </w:rPr>
        <w:fldChar w:fldCharType="begin">
          <w:fldData xml:space="preserve">PEVuZE5vdGU+PENpdGU+PEF1dGhvcj5DaG91ZWlyaTwvQXV0aG9yPjxZZWFyPjIwMTA8L1llYXI+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46" w:tooltip="Choueiri, 2010 #859" w:history="1">
        <w:r w:rsidRPr="007A4664">
          <w:rPr>
            <w:noProof/>
            <w:szCs w:val="24"/>
            <w:vertAlign w:val="superscript"/>
          </w:rPr>
          <w:t>46</w:t>
        </w:r>
      </w:hyperlink>
      <w:r w:rsidRPr="007A4664">
        <w:rPr>
          <w:noProof/>
          <w:szCs w:val="24"/>
          <w:vertAlign w:val="superscript"/>
        </w:rPr>
        <w:t>]</w:t>
      </w:r>
      <w:r w:rsidRPr="007A4664">
        <w:rPr>
          <w:szCs w:val="24"/>
        </w:rPr>
        <w:fldChar w:fldCharType="end"/>
      </w:r>
      <w:r w:rsidRPr="007A4664">
        <w:rPr>
          <w:szCs w:val="24"/>
        </w:rPr>
        <w:t>.</w:t>
      </w:r>
    </w:p>
    <w:p w14:paraId="7A5C76D3" w14:textId="68CD2F4B" w:rsidR="003C06FE" w:rsidRPr="003C06FE" w:rsidRDefault="00122714" w:rsidP="007A4664">
      <w:pPr>
        <w:pStyle w:val="Style1"/>
        <w:spacing w:after="0"/>
        <w:jc w:val="both"/>
        <w:rPr>
          <w:rFonts w:eastAsia="宋体"/>
          <w:i/>
          <w:szCs w:val="24"/>
          <w:lang w:eastAsia="zh-CN"/>
        </w:rPr>
      </w:pPr>
      <w:r w:rsidRPr="003C06FE">
        <w:rPr>
          <w:b/>
          <w:i/>
          <w:szCs w:val="24"/>
        </w:rPr>
        <w:lastRenderedPageBreak/>
        <w:t>Special</w:t>
      </w:r>
      <w:r w:rsidR="003C06FE" w:rsidRPr="003C06FE">
        <w:rPr>
          <w:b/>
          <w:i/>
          <w:szCs w:val="24"/>
        </w:rPr>
        <w:t xml:space="preserve"> types of chronic pancreatitis</w:t>
      </w:r>
      <w:r w:rsidR="003C06FE" w:rsidRPr="003C06FE">
        <w:rPr>
          <w:rFonts w:eastAsia="宋体" w:hint="eastAsia"/>
          <w:i/>
          <w:szCs w:val="24"/>
          <w:lang w:eastAsia="zh-CN"/>
        </w:rPr>
        <w:t xml:space="preserve"> </w:t>
      </w:r>
      <w:r w:rsidR="003C06FE" w:rsidRPr="003C06FE">
        <w:rPr>
          <w:b/>
          <w:i/>
          <w:szCs w:val="24"/>
        </w:rPr>
        <w:t xml:space="preserve">autoimmune pancreatitis </w:t>
      </w:r>
    </w:p>
    <w:p w14:paraId="34F01771" w14:textId="48478818" w:rsidR="00122714" w:rsidRPr="007A4664" w:rsidRDefault="00122714" w:rsidP="007A4664">
      <w:pPr>
        <w:pStyle w:val="Style1"/>
        <w:spacing w:after="0"/>
        <w:jc w:val="both"/>
        <w:rPr>
          <w:szCs w:val="24"/>
        </w:rPr>
      </w:pPr>
      <w:r w:rsidRPr="007A4664">
        <w:rPr>
          <w:szCs w:val="24"/>
        </w:rPr>
        <w:t xml:space="preserve">Autoimmune pancreatitis is a distinct form of pancreatitis characterized clinically by obstructive jaundice (with or without pancreatic mass), histologically by a </w:t>
      </w:r>
      <w:proofErr w:type="spellStart"/>
      <w:r w:rsidRPr="007A4664">
        <w:rPr>
          <w:szCs w:val="24"/>
        </w:rPr>
        <w:t>lymphoplasmacytic</w:t>
      </w:r>
      <w:proofErr w:type="spellEnd"/>
      <w:r w:rsidRPr="007A4664">
        <w:rPr>
          <w:szCs w:val="24"/>
        </w:rPr>
        <w:t xml:space="preserve"> inﬁltrate and ﬁbrosis and therapeutically by a dramatic response to </w:t>
      </w:r>
      <w:proofErr w:type="gramStart"/>
      <w:r w:rsidRPr="007A4664">
        <w:rPr>
          <w:szCs w:val="24"/>
        </w:rPr>
        <w:t>steroids</w:t>
      </w:r>
      <w:proofErr w:type="gramEnd"/>
      <w:r w:rsidRPr="007A4664">
        <w:rPr>
          <w:szCs w:val="24"/>
        </w:rPr>
        <w:fldChar w:fldCharType="begin">
          <w:fldData xml:space="preserve">PEVuZE5vdGU+PENpdGU+PEF1dGhvcj5TaGltb3NlZ2F3YTwvQXV0aG9yPjxZZWFyPjIwMTE8L1ll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==
</w:fldData>
        </w:fldChar>
      </w:r>
      <w:r w:rsidRPr="007A4664">
        <w:rPr>
          <w:szCs w:val="24"/>
        </w:rPr>
        <w:instrText xml:space="preserve"> ADDIN EN.CITE </w:instrText>
      </w:r>
      <w:r w:rsidRPr="007A4664">
        <w:rPr>
          <w:szCs w:val="24"/>
        </w:rPr>
        <w:fldChar w:fldCharType="begin">
          <w:fldData xml:space="preserve">PEVuZE5vdGU+PENpdGU+PEF1dGhvcj5TaGltb3NlZ2F3YTwvQXV0aG9yPjxZZWFyPjIwMTE8L1ll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==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6" w:tooltip="Shimosegawa, 2011 #1026" w:history="1">
        <w:r w:rsidRPr="007A4664">
          <w:rPr>
            <w:noProof/>
            <w:szCs w:val="24"/>
            <w:vertAlign w:val="superscript"/>
          </w:rPr>
          <w:t>56</w:t>
        </w:r>
      </w:hyperlink>
      <w:r w:rsidRPr="007A4664">
        <w:rPr>
          <w:noProof/>
          <w:szCs w:val="24"/>
          <w:vertAlign w:val="superscript"/>
        </w:rPr>
        <w:t>]</w:t>
      </w:r>
      <w:r w:rsidRPr="007A4664">
        <w:rPr>
          <w:szCs w:val="24"/>
        </w:rPr>
        <w:fldChar w:fldCharType="end"/>
      </w:r>
      <w:r w:rsidRPr="007A4664">
        <w:rPr>
          <w:szCs w:val="24"/>
        </w:rPr>
        <w:t>.</w:t>
      </w:r>
    </w:p>
    <w:p w14:paraId="57314169" w14:textId="2873550F" w:rsidR="00122714" w:rsidRPr="007A4664" w:rsidRDefault="00122714" w:rsidP="003C06FE">
      <w:pPr>
        <w:pStyle w:val="Style1"/>
        <w:spacing w:after="0"/>
        <w:ind w:firstLineChars="100" w:firstLine="240"/>
        <w:jc w:val="both"/>
        <w:rPr>
          <w:szCs w:val="24"/>
        </w:rPr>
      </w:pPr>
      <w:r w:rsidRPr="007A4664">
        <w:rPr>
          <w:szCs w:val="24"/>
        </w:rPr>
        <w:t>Autoimmune pancreatitis accounts for 2</w:t>
      </w:r>
      <w:r w:rsidR="003C06FE" w:rsidRPr="007A4664">
        <w:rPr>
          <w:szCs w:val="24"/>
        </w:rPr>
        <w:t>%</w:t>
      </w:r>
      <w:r w:rsidRPr="007A4664">
        <w:rPr>
          <w:szCs w:val="24"/>
        </w:rPr>
        <w:t xml:space="preserve">-6% of chronic </w:t>
      </w:r>
      <w:proofErr w:type="gramStart"/>
      <w:r w:rsidRPr="007A4664">
        <w:rPr>
          <w:szCs w:val="24"/>
        </w:rPr>
        <w:t>pancreatitis</w:t>
      </w:r>
      <w:proofErr w:type="gramEnd"/>
      <w:r w:rsidRPr="007A4664">
        <w:rPr>
          <w:szCs w:val="24"/>
        </w:rPr>
        <w:fldChar w:fldCharType="begin">
          <w:fldData xml:space="preserve">PEVuZE5vdGU+PENpdGU+PEF1dGhvcj5TYWg8L0F1dGhvcj48WWVhcj4yMDEwPC9ZZWFyPjxSZWNO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cm9sb2dpY2FsIEFzc29jaWF0aW9uPC9hYmJyLTE+PC9hbHQtcGVyaW9kaWNhbD48cGFnZXM+OTEt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</w:fldData>
        </w:fldChar>
      </w:r>
      <w:r w:rsidRPr="007A4664">
        <w:rPr>
          <w:szCs w:val="24"/>
        </w:rPr>
        <w:instrText xml:space="preserve"> ADDIN EN.CITE </w:instrText>
      </w:r>
      <w:r w:rsidRPr="007A4664">
        <w:rPr>
          <w:szCs w:val="24"/>
        </w:rPr>
        <w:fldChar w:fldCharType="begin">
          <w:fldData xml:space="preserve">PEVuZE5vdGU+PENpdGU+PEF1dGhvcj5TYWg8L0F1dGhvcj48WWVhcj4yMDEwPC9ZZWFyPjxSZWNO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cm9sb2dpY2FsIEFzc29jaWF0aW9uPC9hYmJyLTE+PC9hbHQtcGVyaW9kaWNhbD48cGFnZXM+OTEt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7" w:tooltip="Sah, 2010 #965" w:history="1">
        <w:r w:rsidRPr="007A4664">
          <w:rPr>
            <w:noProof/>
            <w:szCs w:val="24"/>
            <w:vertAlign w:val="superscript"/>
          </w:rPr>
          <w:t>57</w:t>
        </w:r>
      </w:hyperlink>
      <w:r w:rsidR="003C06FE">
        <w:rPr>
          <w:noProof/>
          <w:szCs w:val="24"/>
          <w:vertAlign w:val="superscript"/>
        </w:rPr>
        <w:t>,</w:t>
      </w:r>
      <w:hyperlink w:anchor="_ENREF_58" w:tooltip="Nishimori, 2007 #1046" w:history="1">
        <w:r w:rsidRPr="007A4664">
          <w:rPr>
            <w:noProof/>
            <w:szCs w:val="24"/>
            <w:vertAlign w:val="superscript"/>
          </w:rPr>
          <w:t>58</w:t>
        </w:r>
      </w:hyperlink>
      <w:r w:rsidRPr="007A4664">
        <w:rPr>
          <w:noProof/>
          <w:szCs w:val="24"/>
          <w:vertAlign w:val="superscript"/>
        </w:rPr>
        <w:t>]</w:t>
      </w:r>
      <w:r w:rsidRPr="007A4664">
        <w:rPr>
          <w:szCs w:val="24"/>
        </w:rPr>
        <w:fldChar w:fldCharType="end"/>
      </w:r>
      <w:r w:rsidRPr="007A4664">
        <w:rPr>
          <w:szCs w:val="24"/>
        </w:rPr>
        <w:t xml:space="preserve">. It is associated with other autoimmune disorders like </w:t>
      </w:r>
      <w:proofErr w:type="spellStart"/>
      <w:r w:rsidRPr="007A4664">
        <w:rPr>
          <w:szCs w:val="24"/>
        </w:rPr>
        <w:t>Sjogren’s</w:t>
      </w:r>
      <w:proofErr w:type="spellEnd"/>
      <w:r w:rsidRPr="007A4664">
        <w:rPr>
          <w:szCs w:val="24"/>
        </w:rPr>
        <w:t xml:space="preserve"> syndrome, primary biliary cirrhosis</w:t>
      </w:r>
      <w:r w:rsidR="006C2B5A" w:rsidRPr="007A4664">
        <w:rPr>
          <w:szCs w:val="24"/>
        </w:rPr>
        <w:t>,</w:t>
      </w:r>
      <w:r w:rsidRPr="007A4664">
        <w:rPr>
          <w:szCs w:val="24"/>
        </w:rPr>
        <w:t xml:space="preserve"> and primary </w:t>
      </w:r>
      <w:proofErr w:type="spellStart"/>
      <w:r w:rsidRPr="007A4664">
        <w:rPr>
          <w:szCs w:val="24"/>
        </w:rPr>
        <w:t>sclerosing</w:t>
      </w:r>
      <w:proofErr w:type="spellEnd"/>
      <w:r w:rsidRPr="007A4664">
        <w:rPr>
          <w:szCs w:val="24"/>
        </w:rPr>
        <w:t xml:space="preserve"> </w:t>
      </w:r>
      <w:proofErr w:type="gramStart"/>
      <w:r w:rsidRPr="007A4664">
        <w:rPr>
          <w:szCs w:val="24"/>
        </w:rPr>
        <w:t>cholangitis</w:t>
      </w:r>
      <w:proofErr w:type="gramEnd"/>
      <w:r w:rsidRPr="007A4664">
        <w:rPr>
          <w:szCs w:val="24"/>
        </w:rPr>
        <w:fldChar w:fldCharType="begin">
          <w:fldData xml:space="preserve">PEVuZE5vdGU+PENpdGU+PEF1dGhvcj5JcmllPC9BdXRob3I+PFllYXI+MTk5ODwvWWVhcj48UmVj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b2xvZ3k8L2FiYnItMT48L2FsdC1wZXJpb2RpY2FsPjxwYWdlcz4xMzIzLTc8L3BhZ2VzPjx2b2x1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bG9neTwvYWJici0xPjwvYWx0LXBlcmlvZGljYWw+PHBhZ2VzPjY0My03PC9wYWdlcz48dm9sdW1l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</w:fldData>
        </w:fldChar>
      </w:r>
      <w:r w:rsidRPr="007A4664">
        <w:rPr>
          <w:szCs w:val="24"/>
        </w:rPr>
        <w:instrText xml:space="preserve"> ADDIN EN.CITE </w:instrText>
      </w:r>
      <w:r w:rsidRPr="007A4664">
        <w:rPr>
          <w:szCs w:val="24"/>
        </w:rPr>
        <w:fldChar w:fldCharType="begin">
          <w:fldData xml:space="preserve">PEVuZE5vdGU+PENpdGU+PEF1dGhvcj5JcmllPC9BdXRob3I+PFllYXI+MTk5ODwvWWVhcj48UmVj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bG9neTwvYWJici0xPjwvYWx0LXBlcmlvZGljYWw+PHBhZ2VzPjY0My03PC9wYWdlcz48dm9sdW1l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9" w:tooltip="Irie, 1998 #969" w:history="1">
        <w:r w:rsidRPr="007A4664">
          <w:rPr>
            <w:noProof/>
            <w:szCs w:val="24"/>
            <w:vertAlign w:val="superscript"/>
          </w:rPr>
          <w:t>59</w:t>
        </w:r>
      </w:hyperlink>
      <w:r w:rsidR="003C06FE">
        <w:rPr>
          <w:noProof/>
          <w:szCs w:val="24"/>
          <w:vertAlign w:val="superscript"/>
        </w:rPr>
        <w:t>,</w:t>
      </w:r>
      <w:hyperlink w:anchor="_ENREF_60" w:tooltip="Van Hoe, 1998 #968" w:history="1">
        <w:r w:rsidRPr="007A4664">
          <w:rPr>
            <w:noProof/>
            <w:szCs w:val="24"/>
            <w:vertAlign w:val="superscript"/>
          </w:rPr>
          <w:t>60</w:t>
        </w:r>
      </w:hyperlink>
      <w:r w:rsidRPr="007A4664">
        <w:rPr>
          <w:noProof/>
          <w:szCs w:val="24"/>
          <w:vertAlign w:val="superscript"/>
        </w:rPr>
        <w:t>]</w:t>
      </w:r>
      <w:r w:rsidRPr="007A4664">
        <w:rPr>
          <w:szCs w:val="24"/>
        </w:rPr>
        <w:fldChar w:fldCharType="end"/>
      </w:r>
      <w:r w:rsidRPr="007A4664">
        <w:rPr>
          <w:szCs w:val="24"/>
        </w:rPr>
        <w:t xml:space="preserve">. Early diagnosis of autoimmune pancreatitis is crucial as it often responds to steroid therapy; thus avoiding complications. </w:t>
      </w:r>
    </w:p>
    <w:p w14:paraId="17A737C8" w14:textId="4CDB93F9" w:rsidR="00122714" w:rsidRPr="007A4664" w:rsidRDefault="00122714" w:rsidP="003C06FE">
      <w:pPr>
        <w:pStyle w:val="Style1"/>
        <w:spacing w:after="0"/>
        <w:ind w:firstLineChars="100" w:firstLine="240"/>
        <w:jc w:val="both"/>
        <w:rPr>
          <w:szCs w:val="24"/>
        </w:rPr>
      </w:pPr>
      <w:r w:rsidRPr="007A4664">
        <w:rPr>
          <w:szCs w:val="24"/>
        </w:rPr>
        <w:t xml:space="preserve">In AIP, affected areas appear enlarged and </w:t>
      </w:r>
      <w:proofErr w:type="spellStart"/>
      <w:r w:rsidRPr="007A4664">
        <w:rPr>
          <w:szCs w:val="24"/>
        </w:rPr>
        <w:t>hypodense</w:t>
      </w:r>
      <w:proofErr w:type="spellEnd"/>
      <w:r w:rsidRPr="007A4664">
        <w:rPr>
          <w:szCs w:val="24"/>
        </w:rPr>
        <w:t xml:space="preserve"> on CT. CECT demonstrates diminished enhancement of the involved parenchyma on the late arterial phase and delayed enhancement on the delayed phase</w:t>
      </w:r>
      <w:r w:rsidR="002F2D92" w:rsidRPr="007A4664">
        <w:rPr>
          <w:szCs w:val="24"/>
        </w:rPr>
        <w:t xml:space="preserve"> (Fig</w:t>
      </w:r>
      <w:r w:rsidR="003C06FE">
        <w:rPr>
          <w:rFonts w:eastAsia="宋体" w:hint="eastAsia"/>
          <w:szCs w:val="24"/>
          <w:lang w:eastAsia="zh-CN"/>
        </w:rPr>
        <w:t>ure</w:t>
      </w:r>
      <w:r w:rsidR="00FF78A5" w:rsidRPr="007A4664">
        <w:rPr>
          <w:szCs w:val="24"/>
        </w:rPr>
        <w:t xml:space="preserve"> </w:t>
      </w:r>
      <w:r w:rsidR="00B47302" w:rsidRPr="007A4664">
        <w:rPr>
          <w:szCs w:val="24"/>
        </w:rPr>
        <w:t>19</w:t>
      </w:r>
      <w:r w:rsidR="002F2D92" w:rsidRPr="007A4664">
        <w:rPr>
          <w:szCs w:val="24"/>
        </w:rPr>
        <w:t>)</w:t>
      </w:r>
      <w:r w:rsidR="00914DD7" w:rsidRPr="007A4664">
        <w:rPr>
          <w:szCs w:val="24"/>
        </w:rPr>
        <w:t>.</w:t>
      </w:r>
      <w:r w:rsidR="003C06FE">
        <w:rPr>
          <w:rFonts w:eastAsia="宋体" w:hint="eastAsia"/>
          <w:szCs w:val="24"/>
          <w:lang w:eastAsia="zh-CN"/>
        </w:rPr>
        <w:t xml:space="preserve"> </w:t>
      </w:r>
      <w:r w:rsidRPr="007A4664">
        <w:rPr>
          <w:szCs w:val="24"/>
        </w:rPr>
        <w:t>The MR appearance of autoimmune pancreatitis is similar and is characterized by enlarged pancreas with moderately decreased signal intensity on T1-weighted images, mildly high signal intensity on T2-weighted images and delayed post-gadolinium enhancement of the pancreatic parenchyma</w:t>
      </w:r>
      <w:r w:rsidR="002F2D92" w:rsidRPr="007A4664">
        <w:rPr>
          <w:szCs w:val="24"/>
        </w:rPr>
        <w:t xml:space="preserve"> (Fig</w:t>
      </w:r>
      <w:r w:rsidR="003C06FE">
        <w:rPr>
          <w:rFonts w:eastAsia="宋体" w:hint="eastAsia"/>
          <w:szCs w:val="24"/>
          <w:lang w:eastAsia="zh-CN"/>
        </w:rPr>
        <w:t>ure</w:t>
      </w:r>
      <w:r w:rsidR="002F2D92" w:rsidRPr="007A4664">
        <w:rPr>
          <w:szCs w:val="24"/>
        </w:rPr>
        <w:t xml:space="preserve"> </w:t>
      </w:r>
      <w:r w:rsidR="00367D8B" w:rsidRPr="007A4664">
        <w:rPr>
          <w:szCs w:val="24"/>
        </w:rPr>
        <w:t>20</w:t>
      </w:r>
      <w:r w:rsidR="002F2D92" w:rsidRPr="007A4664">
        <w:rPr>
          <w:szCs w:val="24"/>
        </w:rPr>
        <w:t>)</w:t>
      </w:r>
      <w:r w:rsidR="009807B6" w:rsidRPr="007A4664">
        <w:rPr>
          <w:szCs w:val="24"/>
        </w:rPr>
        <w:t>.</w:t>
      </w:r>
      <w:r w:rsidRPr="007A4664">
        <w:rPr>
          <w:szCs w:val="24"/>
        </w:rPr>
        <w:t xml:space="preserve"> Additional ﬁndings that may be observed in autoimmune pancreatitis include: </w:t>
      </w:r>
      <w:r w:rsidR="003C06FE">
        <w:rPr>
          <w:rFonts w:eastAsia="宋体" w:hint="eastAsia"/>
          <w:szCs w:val="24"/>
          <w:lang w:eastAsia="zh-CN"/>
        </w:rPr>
        <w:t>(</w:t>
      </w:r>
      <w:r w:rsidRPr="007A4664">
        <w:rPr>
          <w:szCs w:val="24"/>
        </w:rPr>
        <w:t xml:space="preserve">1) capsule like rim surrounding the diseased parenchyma, that is </w:t>
      </w:r>
      <w:proofErr w:type="spellStart"/>
      <w:r w:rsidRPr="007A4664">
        <w:rPr>
          <w:szCs w:val="24"/>
        </w:rPr>
        <w:t>hypointense</w:t>
      </w:r>
      <w:proofErr w:type="spellEnd"/>
      <w:r w:rsidRPr="007A4664">
        <w:rPr>
          <w:szCs w:val="24"/>
        </w:rPr>
        <w:t xml:space="preserve"> on T2-weighted images and may show delayed post-gadolinium enhancement</w:t>
      </w:r>
      <w:r w:rsidRPr="007A4664">
        <w:rPr>
          <w:szCs w:val="24"/>
        </w:rPr>
        <w:fldChar w:fldCharType="begin">
          <w:fldData xml:space="preserve">PEVuZE5vdGU+PENpdGU+PEF1dGhvcj5JcmllPC9BdXRob3I+PFllYXI+MTk5ODwvWWVhcj48UmVj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eTwvYWJici0xPjwvYWx0LXBlcmlvZGljYWw+PHBhZ2VzPjEzMjMtNzwvcGFnZXM+PHZvbHVtZT4x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</w:fldData>
        </w:fldChar>
      </w:r>
      <w:r w:rsidRPr="007A4664">
        <w:rPr>
          <w:szCs w:val="24"/>
        </w:rPr>
        <w:instrText xml:space="preserve"> ADDIN EN.CITE </w:instrText>
      </w:r>
      <w:r w:rsidRPr="007A4664">
        <w:rPr>
          <w:szCs w:val="24"/>
        </w:rPr>
        <w:fldChar w:fldCharType="begin">
          <w:fldData xml:space="preserve">PEVuZE5vdGU+PENpdGU+PEF1dGhvcj5JcmllPC9BdXRob3I+PFllYXI+MTk5ODwvWWVhcj48UmVj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9" w:tooltip="Irie, 1998 #969" w:history="1">
        <w:r w:rsidRPr="007A4664">
          <w:rPr>
            <w:noProof/>
            <w:szCs w:val="24"/>
            <w:vertAlign w:val="superscript"/>
          </w:rPr>
          <w:t>59</w:t>
        </w:r>
      </w:hyperlink>
      <w:r w:rsidRPr="007A4664">
        <w:rPr>
          <w:noProof/>
          <w:szCs w:val="24"/>
          <w:vertAlign w:val="superscript"/>
        </w:rPr>
        <w:t>]</w:t>
      </w:r>
      <w:r w:rsidRPr="007A4664">
        <w:rPr>
          <w:szCs w:val="24"/>
        </w:rPr>
        <w:fldChar w:fldCharType="end"/>
      </w:r>
      <w:r w:rsidRPr="007A4664">
        <w:rPr>
          <w:szCs w:val="24"/>
        </w:rPr>
        <w:t xml:space="preserve">; </w:t>
      </w:r>
      <w:r w:rsidR="003C06FE">
        <w:rPr>
          <w:rFonts w:eastAsia="宋体" w:hint="eastAsia"/>
          <w:szCs w:val="24"/>
          <w:lang w:eastAsia="zh-CN"/>
        </w:rPr>
        <w:t>(</w:t>
      </w:r>
      <w:r w:rsidRPr="007A4664">
        <w:rPr>
          <w:szCs w:val="24"/>
        </w:rPr>
        <w:t xml:space="preserve">2) absence of parenchymal atrophy; </w:t>
      </w:r>
      <w:r w:rsidR="003C06FE">
        <w:rPr>
          <w:rFonts w:eastAsia="宋体" w:hint="eastAsia"/>
          <w:szCs w:val="24"/>
          <w:lang w:eastAsia="zh-CN"/>
        </w:rPr>
        <w:t>(</w:t>
      </w:r>
      <w:r w:rsidRPr="007A4664">
        <w:rPr>
          <w:szCs w:val="24"/>
        </w:rPr>
        <w:t xml:space="preserve">3) ductal dilatation proximal to the site of stenosis; </w:t>
      </w:r>
      <w:r w:rsidR="003C06FE">
        <w:rPr>
          <w:rFonts w:eastAsia="宋体" w:hint="eastAsia"/>
          <w:szCs w:val="24"/>
          <w:lang w:eastAsia="zh-CN"/>
        </w:rPr>
        <w:t>(</w:t>
      </w:r>
      <w:r w:rsidRPr="007A4664">
        <w:rPr>
          <w:szCs w:val="24"/>
        </w:rPr>
        <w:t xml:space="preserve">4) absence of </w:t>
      </w:r>
      <w:proofErr w:type="spellStart"/>
      <w:r w:rsidRPr="007A4664">
        <w:rPr>
          <w:szCs w:val="24"/>
        </w:rPr>
        <w:t>peripancreatic</w:t>
      </w:r>
      <w:proofErr w:type="spellEnd"/>
      <w:r w:rsidRPr="007A4664">
        <w:rPr>
          <w:szCs w:val="24"/>
        </w:rPr>
        <w:t xml:space="preserve"> ﬂuid</w:t>
      </w:r>
      <w:r w:rsidR="003C06FE">
        <w:rPr>
          <w:rFonts w:eastAsia="宋体" w:hint="eastAsia"/>
          <w:szCs w:val="24"/>
          <w:lang w:eastAsia="zh-CN"/>
        </w:rPr>
        <w:t>;</w:t>
      </w:r>
      <w:r w:rsidRPr="007A4664">
        <w:rPr>
          <w:szCs w:val="24"/>
        </w:rPr>
        <w:t xml:space="preserve"> and 5) clear demarcation of the abnormality</w:t>
      </w:r>
      <w:r w:rsidRPr="007A4664">
        <w:rPr>
          <w:szCs w:val="24"/>
        </w:rPr>
        <w:fldChar w:fldCharType="begin">
          <w:fldData xml:space="preserve">PEVuZE5vdGU+PENpdGU+PEF1dGhvcj5WYW4gSG9lPC9BdXRob3I+PFllYXI+MTk5ODwvWWVhcj48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PjxhbHQtcGVyaW9kaWNhbD48ZnVsbC10aXRsZT5BSlIgQW0gSiBSb2VudGdlbm9sPC9mdWxsLXRp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</w:fldData>
        </w:fldChar>
      </w:r>
      <w:r w:rsidRPr="007A4664">
        <w:rPr>
          <w:szCs w:val="24"/>
        </w:rPr>
        <w:instrText xml:space="preserve"> ADDIN EN.CITE </w:instrText>
      </w:r>
      <w:r w:rsidRPr="007A4664">
        <w:rPr>
          <w:szCs w:val="24"/>
        </w:rPr>
        <w:fldChar w:fldCharType="begin">
          <w:fldData xml:space="preserve">PEVuZE5vdGU+PENpdGU+PEF1dGhvcj5WYW4gSG9lPC9BdXRob3I+PFllYXI+MTk5ODwvWWVhcj48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60" w:tooltip="Van Hoe, 1998 #968" w:history="1">
        <w:r w:rsidRPr="007A4664">
          <w:rPr>
            <w:noProof/>
            <w:szCs w:val="24"/>
            <w:vertAlign w:val="superscript"/>
          </w:rPr>
          <w:t>60</w:t>
        </w:r>
      </w:hyperlink>
      <w:r w:rsidRPr="007A4664">
        <w:rPr>
          <w:noProof/>
          <w:szCs w:val="24"/>
          <w:vertAlign w:val="superscript"/>
        </w:rPr>
        <w:t>]</w:t>
      </w:r>
      <w:r w:rsidRPr="007A4664">
        <w:rPr>
          <w:szCs w:val="24"/>
        </w:rPr>
        <w:fldChar w:fldCharType="end"/>
      </w:r>
      <w:r w:rsidRPr="007A4664">
        <w:rPr>
          <w:szCs w:val="24"/>
        </w:rPr>
        <w:t>.</w:t>
      </w:r>
    </w:p>
    <w:p w14:paraId="7E30C2E8" w14:textId="339077B1" w:rsidR="00C0486C" w:rsidRPr="007A4664" w:rsidRDefault="00122714" w:rsidP="003C06FE">
      <w:pPr>
        <w:pStyle w:val="Style1"/>
        <w:spacing w:after="0"/>
        <w:ind w:firstLineChars="100" w:firstLine="240"/>
        <w:jc w:val="both"/>
        <w:rPr>
          <w:szCs w:val="24"/>
        </w:rPr>
      </w:pPr>
      <w:r w:rsidRPr="007A4664">
        <w:rPr>
          <w:szCs w:val="24"/>
        </w:rPr>
        <w:t xml:space="preserve">MRCP depicts diffuse or segmental narrowing and irregularity of the main pancreatic duct as characteristic findings. The most commonly involved segment is the </w:t>
      </w:r>
      <w:proofErr w:type="spellStart"/>
      <w:r w:rsidRPr="007A4664">
        <w:rPr>
          <w:szCs w:val="24"/>
        </w:rPr>
        <w:t>intrapancreatic</w:t>
      </w:r>
      <w:proofErr w:type="spellEnd"/>
      <w:r w:rsidRPr="007A4664">
        <w:rPr>
          <w:szCs w:val="24"/>
        </w:rPr>
        <w:t xml:space="preserve"> common bile duct, and less frequently multifocal intrahepatic biliary strictures are noted. </w:t>
      </w:r>
    </w:p>
    <w:p w14:paraId="6E4D0419" w14:textId="13A15C3D" w:rsidR="00C0486C" w:rsidRPr="007A4664" w:rsidRDefault="00122714" w:rsidP="003C06FE">
      <w:pPr>
        <w:pStyle w:val="Style1"/>
        <w:spacing w:after="0"/>
        <w:ind w:firstLineChars="100" w:firstLine="240"/>
        <w:jc w:val="both"/>
        <w:rPr>
          <w:szCs w:val="24"/>
        </w:rPr>
      </w:pPr>
      <w:r w:rsidRPr="007A4664">
        <w:rPr>
          <w:szCs w:val="24"/>
        </w:rPr>
        <w:t xml:space="preserve">Autoimmune pancreatitis is has 3 types based on morphologic patterns: diffuse, focal, and multifocal. Diffuse disease is the most common type. CT and MRI </w:t>
      </w:r>
      <w:r w:rsidRPr="007A4664">
        <w:rPr>
          <w:szCs w:val="24"/>
        </w:rPr>
        <w:lastRenderedPageBreak/>
        <w:t>commonly show a swollen, sausage-like pancreas with poorly demonstrated borders and a capsule-like rim of low-density/intensity</w:t>
      </w:r>
      <w:r w:rsidRPr="007A4664">
        <w:rPr>
          <w:szCs w:val="24"/>
        </w:rPr>
        <w:fldChar w:fldCharType="begin">
          <w:fldData xml:space="preserve">PEVuZE5vdGU+PENpdGU+PEF1dGhvcj5UYWthaGFzaGk8L0F1dGhvcj48WWVhcj4yMDA4PC9ZZWFy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</w:fldData>
        </w:fldChar>
      </w:r>
      <w:r w:rsidRPr="007A4664">
        <w:rPr>
          <w:szCs w:val="24"/>
        </w:rPr>
        <w:instrText xml:space="preserve"> ADDIN EN.CITE </w:instrText>
      </w:r>
      <w:r w:rsidRPr="007A4664">
        <w:rPr>
          <w:szCs w:val="24"/>
        </w:rPr>
        <w:fldChar w:fldCharType="begin">
          <w:fldData xml:space="preserve">PEVuZE5vdGU+PENpdGU+PEF1dGhvcj5UYWthaGFzaGk8L0F1dGhvcj48WWVhcj4yMDA4PC9ZZWFy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61" w:tooltip="Takahashi, 2008 #971" w:history="1">
        <w:r w:rsidRPr="007A4664">
          <w:rPr>
            <w:noProof/>
            <w:szCs w:val="24"/>
            <w:vertAlign w:val="superscript"/>
          </w:rPr>
          <w:t>61</w:t>
        </w:r>
      </w:hyperlink>
      <w:r w:rsidRPr="007A4664">
        <w:rPr>
          <w:noProof/>
          <w:szCs w:val="24"/>
          <w:vertAlign w:val="superscript"/>
        </w:rPr>
        <w:t>]</w:t>
      </w:r>
      <w:r w:rsidRPr="007A4664">
        <w:rPr>
          <w:szCs w:val="24"/>
        </w:rPr>
        <w:fldChar w:fldCharType="end"/>
      </w:r>
      <w:r w:rsidRPr="007A4664">
        <w:rPr>
          <w:szCs w:val="24"/>
        </w:rPr>
        <w:t xml:space="preserve">. </w:t>
      </w:r>
    </w:p>
    <w:p w14:paraId="0513B6F2" w14:textId="1BA3141E" w:rsidR="00122714" w:rsidRPr="007A4664" w:rsidRDefault="00122714" w:rsidP="003C06FE">
      <w:pPr>
        <w:pStyle w:val="Style1"/>
        <w:spacing w:after="0"/>
        <w:ind w:firstLineChars="100" w:firstLine="240"/>
        <w:jc w:val="both"/>
        <w:rPr>
          <w:szCs w:val="24"/>
        </w:rPr>
      </w:pPr>
      <w:r w:rsidRPr="007A4664">
        <w:rPr>
          <w:szCs w:val="24"/>
        </w:rPr>
        <w:t xml:space="preserve">The diffuse form of AIP may mimic diffuse disorders like lymphoma, metastases or other diffuse infiltrative processes. In most of these disorders, unlike AIP, the parenchyma is heterogeneous and shows irregular contours.  </w:t>
      </w:r>
    </w:p>
    <w:p w14:paraId="770A3599" w14:textId="5321A73F" w:rsidR="00C0486C" w:rsidRPr="007A4664" w:rsidRDefault="00122714" w:rsidP="003C06FE">
      <w:pPr>
        <w:pStyle w:val="Style1"/>
        <w:spacing w:after="0"/>
        <w:ind w:firstLineChars="100" w:firstLine="240"/>
        <w:jc w:val="both"/>
        <w:rPr>
          <w:szCs w:val="24"/>
        </w:rPr>
      </w:pPr>
      <w:r w:rsidRPr="007A4664">
        <w:rPr>
          <w:szCs w:val="24"/>
        </w:rPr>
        <w:t xml:space="preserve">Focal disease is less common and manifests as a well-defined </w:t>
      </w:r>
      <w:proofErr w:type="spellStart"/>
      <w:r w:rsidRPr="007A4664">
        <w:rPr>
          <w:szCs w:val="24"/>
        </w:rPr>
        <w:t>hypodense</w:t>
      </w:r>
      <w:proofErr w:type="spellEnd"/>
      <w:r w:rsidRPr="007A4664">
        <w:rPr>
          <w:szCs w:val="24"/>
        </w:rPr>
        <w:t xml:space="preserve"> mass, often involving the head and mimicking pancreatic adenocarcinoma. In patients who underwent pancreatic resection for suspected malignancy, 2.5</w:t>
      </w:r>
      <w:r w:rsidR="003C06FE" w:rsidRPr="007A4664">
        <w:rPr>
          <w:szCs w:val="24"/>
        </w:rPr>
        <w:t>%</w:t>
      </w:r>
      <w:r w:rsidRPr="007A4664">
        <w:rPr>
          <w:szCs w:val="24"/>
        </w:rPr>
        <w:t xml:space="preserve">–8% were ultimately diagnosed with AIP without </w:t>
      </w:r>
      <w:proofErr w:type="gramStart"/>
      <w:r w:rsidRPr="007A4664">
        <w:rPr>
          <w:szCs w:val="24"/>
        </w:rPr>
        <w:t>malignancy</w:t>
      </w:r>
      <w:proofErr w:type="gramEnd"/>
      <w:r w:rsidRPr="007A4664">
        <w:rPr>
          <w:szCs w:val="24"/>
        </w:rPr>
        <w:fldChar w:fldCharType="begin">
          <w:fldData xml:space="preserve">PEVuZE5vdGU+PENpdGU+PEF1dGhvcj5IYXJkYWNyZTwvQXV0aG9yPjxZZWFyPjIwMDM8L1llYXI+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cGVyaW9kaWNhbD48cGFnZXM+ODUzLTg7IGRpc2N1c3Npb24gODU4LTk8L3BhZ2VzPjx2b2x1bWU+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</w:fldData>
        </w:fldChar>
      </w:r>
      <w:r w:rsidRPr="007A4664">
        <w:rPr>
          <w:szCs w:val="24"/>
        </w:rPr>
        <w:instrText xml:space="preserve"> ADDIN EN.CITE </w:instrText>
      </w:r>
      <w:r w:rsidRPr="007A4664">
        <w:rPr>
          <w:szCs w:val="24"/>
        </w:rPr>
        <w:fldChar w:fldCharType="begin">
          <w:fldData xml:space="preserve">PEVuZE5vdGU+PENpdGU+PEF1dGhvcj5IYXJkYWNyZTwvQXV0aG9yPjxZZWFyPjIwMDM8L1llYXI+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</w:fldData>
        </w:fldChar>
      </w:r>
      <w:r w:rsidRPr="007A4664">
        <w:rPr>
          <w:szCs w:val="24"/>
        </w:rPr>
        <w:instrText xml:space="preserve"> ADDIN EN.CITE.DATA </w:instrText>
      </w:r>
      <w:r w:rsidRPr="007A4664">
        <w:rPr>
          <w:szCs w:val="24"/>
        </w:rPr>
      </w:r>
      <w:r w:rsidRPr="007A4664">
        <w:rPr>
          <w:szCs w:val="24"/>
        </w:rPr>
        <w:fldChar w:fldCharType="end"/>
      </w:r>
      <w:r w:rsidRPr="007A4664">
        <w:rPr>
          <w:szCs w:val="24"/>
        </w:rPr>
      </w:r>
      <w:r w:rsidRPr="007A4664">
        <w:rPr>
          <w:szCs w:val="24"/>
        </w:rPr>
        <w:fldChar w:fldCharType="separate"/>
      </w:r>
      <w:r w:rsidRPr="007A4664">
        <w:rPr>
          <w:noProof/>
          <w:szCs w:val="24"/>
          <w:vertAlign w:val="superscript"/>
        </w:rPr>
        <w:t>[</w:t>
      </w:r>
      <w:hyperlink w:anchor="_ENREF_58" w:tooltip="Nishimori, 2007 #1046" w:history="1">
        <w:r w:rsidRPr="007A4664">
          <w:rPr>
            <w:noProof/>
            <w:szCs w:val="24"/>
            <w:vertAlign w:val="superscript"/>
          </w:rPr>
          <w:t>58</w:t>
        </w:r>
      </w:hyperlink>
      <w:r w:rsidR="003C06FE">
        <w:rPr>
          <w:noProof/>
          <w:szCs w:val="24"/>
          <w:vertAlign w:val="superscript"/>
        </w:rPr>
        <w:t>,</w:t>
      </w:r>
      <w:hyperlink w:anchor="_ENREF_62" w:tooltip="Hardacre, 2003 #972" w:history="1">
        <w:r w:rsidRPr="007A4664">
          <w:rPr>
            <w:noProof/>
            <w:szCs w:val="24"/>
            <w:vertAlign w:val="superscript"/>
          </w:rPr>
          <w:t>62</w:t>
        </w:r>
      </w:hyperlink>
      <w:r w:rsidRPr="007A4664">
        <w:rPr>
          <w:noProof/>
          <w:szCs w:val="24"/>
          <w:vertAlign w:val="superscript"/>
        </w:rPr>
        <w:t>]</w:t>
      </w:r>
      <w:r w:rsidRPr="007A4664">
        <w:rPr>
          <w:szCs w:val="24"/>
        </w:rPr>
        <w:fldChar w:fldCharType="end"/>
      </w:r>
      <w:r w:rsidRPr="007A4664">
        <w:rPr>
          <w:szCs w:val="24"/>
        </w:rPr>
        <w:t xml:space="preserve">. However, the probability of AIP </w:t>
      </w:r>
      <w:r w:rsidRPr="00932C78">
        <w:rPr>
          <w:i/>
          <w:szCs w:val="24"/>
        </w:rPr>
        <w:t xml:space="preserve">vs </w:t>
      </w:r>
      <w:r w:rsidRPr="007A4664">
        <w:rPr>
          <w:szCs w:val="24"/>
        </w:rPr>
        <w:t xml:space="preserve">pancreatic cancer in patients with obstructive jaundice can be predicted based on CT/MRI ﬁndings. </w:t>
      </w:r>
    </w:p>
    <w:p w14:paraId="605E19BC" w14:textId="5DB72C63" w:rsidR="00122714" w:rsidRDefault="00122714" w:rsidP="003C06FE">
      <w:pPr>
        <w:pStyle w:val="Style1"/>
        <w:spacing w:after="0"/>
        <w:ind w:firstLineChars="100" w:firstLine="240"/>
        <w:jc w:val="both"/>
        <w:rPr>
          <w:rFonts w:eastAsia="宋体"/>
          <w:szCs w:val="24"/>
          <w:lang w:eastAsia="zh-CN"/>
        </w:rPr>
      </w:pPr>
      <w:r w:rsidRPr="007A4664">
        <w:rPr>
          <w:szCs w:val="24"/>
        </w:rPr>
        <w:t>Diffusely enlarged pancreas showing low density mass with enhancement on delayed phases on CT/MRI, especially with a capsule-like rim, and no pancreatic ductal cutoff is highly likely to have AIP. Low-density mass on CECT, pancreatic ductal cutoff in presence or absence of pancreatic atrophy mostly suggests pancreatic cancer.</w:t>
      </w:r>
    </w:p>
    <w:p w14:paraId="393E133C" w14:textId="77777777" w:rsidR="003C06FE" w:rsidRPr="003C06FE" w:rsidRDefault="003C06FE" w:rsidP="003C06FE">
      <w:pPr>
        <w:pStyle w:val="Style1"/>
        <w:spacing w:after="0"/>
        <w:ind w:firstLineChars="100" w:firstLine="240"/>
        <w:jc w:val="both"/>
        <w:rPr>
          <w:rFonts w:eastAsia="宋体"/>
          <w:szCs w:val="24"/>
          <w:lang w:eastAsia="zh-CN"/>
        </w:rPr>
      </w:pPr>
    </w:p>
    <w:p w14:paraId="150E2781" w14:textId="0E9408A8" w:rsidR="00122714" w:rsidRPr="003C06FE" w:rsidRDefault="00122714" w:rsidP="007A4664">
      <w:pPr>
        <w:pStyle w:val="Style1"/>
        <w:spacing w:after="0"/>
        <w:jc w:val="both"/>
        <w:rPr>
          <w:b/>
          <w:i/>
          <w:szCs w:val="24"/>
        </w:rPr>
      </w:pPr>
      <w:r w:rsidRPr="003C06FE">
        <w:rPr>
          <w:b/>
          <w:i/>
          <w:szCs w:val="24"/>
        </w:rPr>
        <w:t>Groov</w:t>
      </w:r>
      <w:r w:rsidR="003C06FE" w:rsidRPr="003C06FE">
        <w:rPr>
          <w:b/>
          <w:i/>
          <w:szCs w:val="24"/>
        </w:rPr>
        <w:t>e/</w:t>
      </w:r>
      <w:proofErr w:type="spellStart"/>
      <w:r w:rsidR="003C06FE" w:rsidRPr="003C06FE">
        <w:rPr>
          <w:b/>
          <w:i/>
          <w:szCs w:val="24"/>
        </w:rPr>
        <w:t>paraduodenal</w:t>
      </w:r>
      <w:proofErr w:type="spellEnd"/>
      <w:r w:rsidR="003C06FE" w:rsidRPr="003C06FE">
        <w:rPr>
          <w:b/>
          <w:i/>
          <w:szCs w:val="24"/>
        </w:rPr>
        <w:t xml:space="preserve"> pancreatitis</w:t>
      </w:r>
    </w:p>
    <w:p w14:paraId="5B0E2A0C" w14:textId="5D5D128A" w:rsidR="00122714" w:rsidRPr="007A4664" w:rsidRDefault="00122714" w:rsidP="007A4664">
      <w:pPr>
        <w:pStyle w:val="Style1"/>
        <w:spacing w:after="0"/>
        <w:jc w:val="both"/>
        <w:rPr>
          <w:szCs w:val="24"/>
        </w:rPr>
      </w:pPr>
      <w:r w:rsidRPr="007A4664">
        <w:rPr>
          <w:szCs w:val="24"/>
        </w:rPr>
        <w:t>Groove pancreatitis is a rare form of focal chronic pancreatitis involving the anatomic groove between the pancreatic head, duodenum and common bile duct.</w:t>
      </w:r>
      <w:r w:rsidRPr="007A4664">
        <w:rPr>
          <w:color w:val="FF0000"/>
          <w:szCs w:val="24"/>
        </w:rPr>
        <w:t xml:space="preserve"> </w:t>
      </w:r>
      <w:r w:rsidRPr="007A4664">
        <w:rPr>
          <w:color w:val="auto"/>
          <w:szCs w:val="24"/>
        </w:rPr>
        <w:t>Groove pancreatitis is categorized into 2 forms: pure, involving exclusively the groove; and segmental, involving the groove and extending in to the pancreatic head</w:t>
      </w:r>
      <w:r w:rsidRPr="007A4664">
        <w:rPr>
          <w:color w:val="auto"/>
          <w:szCs w:val="24"/>
        </w:rPr>
        <w:fldChar w:fldCharType="begin"/>
      </w:r>
      <w:r w:rsidRPr="007A4664">
        <w:rPr>
          <w:color w:val="auto"/>
          <w:szCs w:val="24"/>
        </w:rPr>
        <w:instrText xml:space="preserve"> ADDIN EN.CITE &lt;EndNote&gt;&lt;Cite&gt;&lt;Author&gt;Blasbalg&lt;/Author&gt;&lt;Year&gt;2007&lt;/Year&gt;&lt;RecNum&gt;1027&lt;/RecNum&gt;&lt;DisplayText&gt;&lt;style face="superscript"&gt;[63]&lt;/style&gt;&lt;/DisplayText&gt;&lt;record&gt;&lt;rec-number&gt;1027&lt;/rec-number&gt;&lt;foreign-keys&gt;&lt;key app="EN" db-id="e9x2x95etr25daepady5af52fs5dx9xadwvz"&gt;1027&lt;/key&gt;&lt;/foreign-keys&gt;&lt;ref-type name="Journal Article"&gt;17&lt;/ref-type&gt;&lt;contributors&gt;&lt;authors&gt;&lt;author&gt;Blasbalg, R.&lt;/author&gt;&lt;author&gt;Baroni, R. H.&lt;/author&gt;&lt;author&gt;Costa, D. N.&lt;/author&gt;&lt;author&gt;Machado, M. C.&lt;/author&gt;&lt;/authors&gt;&lt;/contributors&gt;&lt;auth-address&gt;Department of Radiology, Hospital das Clinicas, Universidade de Sao Paulo, Sao Paulo, Brazil.&lt;/auth-address&gt;&lt;titles&gt;&lt;title&gt;MRI features of groove pancreatitis&lt;/title&gt;&lt;secondary-title&gt;AJR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73-80&lt;/pages&gt;&lt;volume&gt;189&lt;/volume&gt;&lt;number&gt;1&lt;/number&gt;&lt;edition&gt;2007/06/21&lt;/edition&gt;&lt;keywords&gt;&lt;keyword&gt;Adult&lt;/keyword&gt;&lt;keyword&gt;Female&lt;/keyword&gt;&lt;keyword&gt;Humans&lt;/keyword&gt;&lt;keyword&gt;Image Enhancement/*methods&lt;/keyword&gt;&lt;keyword&gt;Magnetic Resonance Imaging/*methods&lt;/keyword&gt;&lt;keyword&gt;Male&lt;/keyword&gt;&lt;keyword&gt;Middle Aged&lt;/keyword&gt;&lt;keyword&gt;Pancreas/*pathology&lt;/keyword&gt;&lt;keyword&gt;Pancreatitis/*diagnosis&lt;/keyword&gt;&lt;/keywords&gt;&lt;dates&gt;&lt;year&gt;2007&lt;/year&gt;&lt;pub-dates&gt;&lt;date&gt;Jul&lt;/date&gt;&lt;/pub-dates&gt;&lt;/dates&gt;&lt;isbn&gt;0361-803x&lt;/isbn&gt;&lt;accession-num&gt;17579155&lt;/accession-num&gt;&lt;urls&gt;&lt;/urls&gt;&lt;electronic-resource-num&gt;10.2214/ajr.06.1244&lt;/electronic-resource-num&gt;&lt;remote-database-provider&gt;Nlm&lt;/remote-database-provider&gt;&lt;language&gt;eng&lt;/language&gt;&lt;/record&gt;&lt;/Cite&gt;&lt;/EndNote&gt;</w:instrText>
      </w:r>
      <w:r w:rsidRPr="007A4664">
        <w:rPr>
          <w:color w:val="auto"/>
          <w:szCs w:val="24"/>
        </w:rPr>
        <w:fldChar w:fldCharType="separate"/>
      </w:r>
      <w:r w:rsidRPr="007A4664">
        <w:rPr>
          <w:noProof/>
          <w:color w:val="auto"/>
          <w:szCs w:val="24"/>
          <w:vertAlign w:val="superscript"/>
        </w:rPr>
        <w:t>[</w:t>
      </w:r>
      <w:hyperlink w:anchor="_ENREF_63" w:tooltip="Blasbalg, 2007 #1027" w:history="1">
        <w:r w:rsidRPr="007A4664">
          <w:rPr>
            <w:noProof/>
            <w:color w:val="auto"/>
            <w:szCs w:val="24"/>
            <w:vertAlign w:val="superscript"/>
          </w:rPr>
          <w:t>63</w:t>
        </w:r>
      </w:hyperlink>
      <w:r w:rsidRPr="007A4664">
        <w:rPr>
          <w:noProof/>
          <w:color w:val="auto"/>
          <w:szCs w:val="24"/>
          <w:vertAlign w:val="superscript"/>
        </w:rPr>
        <w:t>]</w:t>
      </w:r>
      <w:r w:rsidRPr="007A4664">
        <w:rPr>
          <w:color w:val="auto"/>
          <w:szCs w:val="24"/>
        </w:rPr>
        <w:fldChar w:fldCharType="end"/>
      </w:r>
      <w:r w:rsidR="00F42D6D">
        <w:rPr>
          <w:rFonts w:eastAsia="宋体" w:hint="eastAsia"/>
          <w:color w:val="auto"/>
          <w:szCs w:val="24"/>
          <w:lang w:eastAsia="zh-CN"/>
        </w:rPr>
        <w:t xml:space="preserve"> (Figure 21)</w:t>
      </w:r>
      <w:r w:rsidRPr="007A4664">
        <w:rPr>
          <w:szCs w:val="24"/>
        </w:rPr>
        <w:t xml:space="preserve">.  </w:t>
      </w:r>
    </w:p>
    <w:p w14:paraId="014E5B29" w14:textId="77777777" w:rsidR="00122714" w:rsidRPr="007A4664" w:rsidRDefault="00122714" w:rsidP="003C06FE">
      <w:pPr>
        <w:pStyle w:val="Style1"/>
        <w:spacing w:after="0"/>
        <w:ind w:firstLineChars="100" w:firstLine="240"/>
        <w:jc w:val="both"/>
        <w:rPr>
          <w:szCs w:val="24"/>
        </w:rPr>
      </w:pPr>
      <w:r w:rsidRPr="007A4664">
        <w:rPr>
          <w:szCs w:val="24"/>
        </w:rPr>
        <w:t>Pathogenesis remains controversial but may result from obstruction of the accessory pancreatic duct as it drains into the second portion of the duodenum through the minor ampulla</w:t>
      </w:r>
      <w:r w:rsidRPr="007A4664">
        <w:rPr>
          <w:szCs w:val="24"/>
        </w:rPr>
        <w:fldChar w:fldCharType="begin"/>
      </w:r>
      <w:r w:rsidRPr="007A4664">
        <w:rPr>
          <w:szCs w:val="24"/>
        </w:rPr>
        <w:instrText xml:space="preserve"> ADDIN EN.CITE &lt;EndNote&gt;&lt;Cite&gt;&lt;Author&gt;Chatelain&lt;/Author&gt;&lt;Year&gt;2005&lt;/Year&gt;&lt;RecNum&gt;1043&lt;/RecNum&gt;&lt;DisplayText&gt;&lt;style face="superscript"&gt;[64]&lt;/style&gt;&lt;/DisplayText&gt;&lt;record&gt;&lt;rec-number&gt;1043&lt;/rec-number&gt;&lt;foreign-keys&gt;&lt;key app="EN" db-id="e9x2x95etr25daepady5af52fs5dx9xadwvz"&gt;1043&lt;/key&gt;&lt;/foreign-keys&gt;&lt;ref-type name="Journal Article"&gt;17&lt;/ref-type&gt;&lt;contributors&gt;&lt;authors&gt;&lt;author&gt;Chatelain, D.&lt;/author&gt;&lt;author&gt;Vibert, E.&lt;/author&gt;&lt;author&gt;Yzet, T.&lt;/author&gt;&lt;author&gt;Geslin, G.&lt;/author&gt;&lt;author&gt;Bartoli, E.&lt;/author&gt;&lt;author&gt;Manaouil, D.&lt;/author&gt;&lt;author&gt;Delcenserie, R.&lt;/author&gt;&lt;author&gt;Brevet, M.&lt;/author&gt;&lt;author&gt;Dupas, J. L.&lt;/author&gt;&lt;author&gt;Regimbeau, J. M.&lt;/author&gt;&lt;/authors&gt;&lt;/contributors&gt;&lt;auth-address&gt;Department of Pathology, Centre Hospitalier Universitaire Amiens, Amiens, France. Chatelain.denis@chu-amiens.fr&lt;/auth-address&gt;&lt;titles&gt;&lt;title&gt;Groove pancreatitis and pancreatic heterotopia in the minor duodenal papilla&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e92-5&lt;/pages&gt;&lt;volume&gt;30&lt;/volume&gt;&lt;number&gt;4&lt;/number&gt;&lt;edition&gt;2005/04/21&lt;/edition&gt;&lt;keywords&gt;&lt;keyword&gt;Adult&lt;/keyword&gt;&lt;keyword&gt;Alcohol Drinking&lt;/keyword&gt;&lt;keyword&gt;*Choristoma&lt;/keyword&gt;&lt;keyword&gt;Duodenal Diseases/*pathology&lt;/keyword&gt;&lt;keyword&gt;Female&lt;/keyword&gt;&lt;keyword&gt;Humans&lt;/keyword&gt;&lt;keyword&gt;Male&lt;/keyword&gt;&lt;keyword&gt;Middle Aged&lt;/keyword&gt;&lt;keyword&gt;*Pancreas&lt;/keyword&gt;&lt;keyword&gt;Pancreatic Ducts/*pathology&lt;/keyword&gt;&lt;keyword&gt;Pancreatitis, Alcoholic/classification/pathology&lt;/keyword&gt;&lt;keyword&gt;Pancreatitis, Chronic/classification/*pathology&lt;/keyword&gt;&lt;/keywords&gt;&lt;dates&gt;&lt;year&gt;2005&lt;/year&gt;&lt;pub-dates&gt;&lt;date&gt;May&lt;/date&gt;&lt;/pub-dates&gt;&lt;/dates&gt;&lt;isbn&gt;0885-3177&lt;/isbn&gt;&lt;accession-num&gt;15841034&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64" w:tooltip="Chatelain, 2005 #1043" w:history="1">
        <w:r w:rsidRPr="007A4664">
          <w:rPr>
            <w:noProof/>
            <w:szCs w:val="24"/>
            <w:vertAlign w:val="superscript"/>
          </w:rPr>
          <w:t>64</w:t>
        </w:r>
      </w:hyperlink>
      <w:r w:rsidRPr="007A4664">
        <w:rPr>
          <w:noProof/>
          <w:szCs w:val="24"/>
          <w:vertAlign w:val="superscript"/>
        </w:rPr>
        <w:t>]</w:t>
      </w:r>
      <w:r w:rsidRPr="007A4664">
        <w:rPr>
          <w:szCs w:val="24"/>
        </w:rPr>
        <w:fldChar w:fldCharType="end"/>
      </w:r>
      <w:r w:rsidRPr="007A4664">
        <w:rPr>
          <w:szCs w:val="24"/>
        </w:rPr>
        <w:t>. Presence of cystic changes, frequently located in the expected region of the pancreatic accessory duct, is considered a prominent feature of this process, likely related to accessory duct obstruction</w:t>
      </w:r>
      <w:r w:rsidRPr="007A4664">
        <w:rPr>
          <w:szCs w:val="24"/>
        </w:rPr>
        <w:fldChar w:fldCharType="begin"/>
      </w:r>
      <w:r w:rsidRPr="007A4664">
        <w:rPr>
          <w:szCs w:val="24"/>
        </w:rPr>
        <w:instrText xml:space="preserve"> ADDIN EN.CITE &lt;EndNote&gt;&lt;Cite&gt;&lt;Author&gt;Triantopoulou&lt;/Author&gt;&lt;Year&gt;2009&lt;/Year&gt;&lt;RecNum&gt;1044&lt;/RecNum&gt;&lt;DisplayText&gt;&lt;style face="superscript"&gt;[65]&lt;/style&gt;&lt;/DisplayText&gt;&lt;record&gt;&lt;rec-number&gt;1044&lt;/rec-number&gt;&lt;foreign-keys&gt;&lt;key app="EN" db-id="e9x2x95etr25daepady5af52fs5dx9xadwvz"&gt;1044&lt;/key&gt;&lt;/foreign-keys&gt;&lt;ref-type name="Journal Article"&gt;17&lt;/ref-type&gt;&lt;contributors&gt;&lt;authors&gt;&lt;author&gt;Triantopoulou, C.&lt;/author&gt;&lt;author&gt;Dervenis, C.&lt;/author&gt;&lt;author&gt;Giannakou, N.&lt;/author&gt;&lt;author&gt;Papailiou, J.&lt;/author&gt;&lt;author&gt;Prassopoulos, P.&lt;/author&gt;&lt;/authors&gt;&lt;/contributors&gt;&lt;auth-address&gt;Computed Tomography Department, Konstantopouleion Agia Olga General Hospital, Athens, Greece. chatri@mycosmos.gr&lt;/auth-address&gt;&lt;titles&gt;&lt;title&gt;Groove pancreatitis: a diagnostic challenge&lt;/title&gt;&lt;secondary-title&gt;Eur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radiology&lt;/abbr-1&gt;&lt;/alt-periodical&gt;&lt;pages&gt;1736-43&lt;/pages&gt;&lt;volume&gt;19&lt;/volume&gt;&lt;number&gt;7&lt;/number&gt;&lt;edition&gt;2009/02/25&lt;/edition&gt;&lt;keywords&gt;&lt;keyword&gt;Diagnosis, Differential&lt;/keyword&gt;&lt;keyword&gt;Diagnostic Imaging/*methods&lt;/keyword&gt;&lt;keyword&gt;Humans&lt;/keyword&gt;&lt;keyword&gt;Image Enhancement/*methods&lt;/keyword&gt;&lt;keyword&gt;Pancreatitis/*diagnosis&lt;/keyword&gt;&lt;/keywords&gt;&lt;dates&gt;&lt;year&gt;2009&lt;/year&gt;&lt;pub-dates&gt;&lt;date&gt;Jul&lt;/date&gt;&lt;/pub-dates&gt;&lt;/dates&gt;&lt;isbn&gt;0938-7994&lt;/isbn&gt;&lt;accession-num&gt;19238393&lt;/accession-num&gt;&lt;urls&gt;&lt;/urls&gt;&lt;electronic-resource-num&gt;10.1007/s00330-009-1332-7&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65" w:tooltip="Triantopoulou, 2009 #1044" w:history="1">
        <w:r w:rsidRPr="007A4664">
          <w:rPr>
            <w:noProof/>
            <w:szCs w:val="24"/>
            <w:vertAlign w:val="superscript"/>
          </w:rPr>
          <w:t>65</w:t>
        </w:r>
      </w:hyperlink>
      <w:r w:rsidRPr="007A4664">
        <w:rPr>
          <w:noProof/>
          <w:szCs w:val="24"/>
          <w:vertAlign w:val="superscript"/>
        </w:rPr>
        <w:t>]</w:t>
      </w:r>
      <w:r w:rsidRPr="007A4664">
        <w:rPr>
          <w:szCs w:val="24"/>
        </w:rPr>
        <w:fldChar w:fldCharType="end"/>
      </w:r>
      <w:r w:rsidRPr="007A4664">
        <w:rPr>
          <w:szCs w:val="24"/>
        </w:rPr>
        <w:t>. It is commonly seen in patients with history of alcohol abuse</w:t>
      </w:r>
      <w:r w:rsidRPr="007A4664">
        <w:rPr>
          <w:szCs w:val="24"/>
        </w:rPr>
        <w:fldChar w:fldCharType="begin"/>
      </w:r>
      <w:r w:rsidRPr="007A4664">
        <w:rPr>
          <w:szCs w:val="24"/>
        </w:rPr>
        <w:instrText xml:space="preserve"> ADDIN EN.CITE &lt;EndNote&gt;&lt;Cite&gt;&lt;Author&gt;Chatelain&lt;/Author&gt;&lt;Year&gt;2005&lt;/Year&gt;&lt;RecNum&gt;1043&lt;/RecNum&gt;&lt;DisplayText&gt;&lt;style face="superscript"&gt;[64]&lt;/style&gt;&lt;/DisplayText&gt;&lt;record&gt;&lt;rec-number&gt;1043&lt;/rec-number&gt;&lt;foreign-keys&gt;&lt;key app="EN" db-id="e9x2x95etr25daepady5af52fs5dx9xadwvz"&gt;1043&lt;/key&gt;&lt;/foreign-keys&gt;&lt;ref-type name="Journal Article"&gt;17&lt;/ref-type&gt;&lt;contributors&gt;&lt;authors&gt;&lt;author&gt;Chatelain, D.&lt;/author&gt;&lt;author&gt;Vibert, E.&lt;/author&gt;&lt;author&gt;Yzet, T.&lt;/author&gt;&lt;author&gt;Geslin, G.&lt;/author&gt;&lt;author&gt;Bartoli, E.&lt;/author&gt;&lt;author&gt;Manaouil, D.&lt;/author&gt;&lt;author&gt;Delcenserie, R.&lt;/author&gt;&lt;author&gt;Brevet, M.&lt;/author&gt;&lt;author&gt;Dupas, J. L.&lt;/author&gt;&lt;author&gt;Regimbeau, J. M.&lt;/author&gt;&lt;/authors&gt;&lt;/contributors&gt;&lt;auth-address&gt;Department of Pathology, Centre Hospitalier Universitaire Amiens, Amiens, France. Chatelain.denis@chu-amiens.fr&lt;/auth-address&gt;&lt;titles&gt;&lt;title&gt;Groove pancreatitis and pancreatic heterotopia in the minor duodenal papilla&lt;/title&gt;&lt;secondary-title&gt;Pancreas&lt;/secondary-title&gt;&lt;alt-title&gt;Pancreas&lt;/alt-title&gt;&lt;/titles&gt;&lt;periodical&gt;&lt;full-title&gt;Pancreas&lt;/full-title&gt;&lt;abbr-1&gt;Pancreas&lt;/abbr-1&gt;&lt;/periodical&gt;&lt;alt-periodical&gt;&lt;full-title&gt;Pancreas&lt;/full-title&gt;&lt;abbr-1&gt;Pancreas&lt;/abbr-1&gt;&lt;/alt-periodical&gt;&lt;pages&gt;e92-5&lt;/pages&gt;&lt;volume&gt;30&lt;/volume&gt;&lt;number&gt;4&lt;/number&gt;&lt;edition&gt;2005/04/21&lt;/edition&gt;&lt;keywords&gt;&lt;keyword&gt;Adult&lt;/keyword&gt;&lt;keyword&gt;Alcohol Drinking&lt;/keyword&gt;&lt;keyword&gt;*Choristoma&lt;/keyword&gt;&lt;keyword&gt;Duodenal Diseases/*pathology&lt;/keyword&gt;&lt;keyword&gt;Female&lt;/keyword&gt;&lt;keyword&gt;Humans&lt;/keyword&gt;&lt;keyword&gt;Male&lt;/keyword&gt;&lt;keyword&gt;Middle Aged&lt;/keyword&gt;&lt;keyword&gt;*Pancreas&lt;/keyword&gt;&lt;keyword&gt;Pancreatic Ducts/*pathology&lt;/keyword&gt;&lt;keyword&gt;Pancreatitis, Alcoholic/classification/pathology&lt;/keyword&gt;&lt;keyword&gt;Pancreatitis, Chronic/classification/*pathology&lt;/keyword&gt;&lt;/keywords&gt;&lt;dates&gt;&lt;year&gt;2005&lt;/year&gt;&lt;pub-dates&gt;&lt;date&gt;May&lt;/date&gt;&lt;/pub-dates&gt;&lt;/dates&gt;&lt;isbn&gt;0885-3177&lt;/isbn&gt;&lt;accession-num&gt;15841034&lt;/accession-num&gt;&lt;urls&gt;&lt;/urls&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64" w:tooltip="Chatelain, 2005 #1043" w:history="1">
        <w:r w:rsidRPr="007A4664">
          <w:rPr>
            <w:noProof/>
            <w:szCs w:val="24"/>
            <w:vertAlign w:val="superscript"/>
          </w:rPr>
          <w:t>64</w:t>
        </w:r>
      </w:hyperlink>
      <w:r w:rsidRPr="007A4664">
        <w:rPr>
          <w:noProof/>
          <w:szCs w:val="24"/>
          <w:vertAlign w:val="superscript"/>
        </w:rPr>
        <w:t>]</w:t>
      </w:r>
      <w:r w:rsidRPr="007A4664">
        <w:rPr>
          <w:szCs w:val="24"/>
        </w:rPr>
        <w:fldChar w:fldCharType="end"/>
      </w:r>
      <w:r w:rsidRPr="007A4664">
        <w:rPr>
          <w:szCs w:val="24"/>
        </w:rPr>
        <w:t xml:space="preserve">. </w:t>
      </w:r>
    </w:p>
    <w:p w14:paraId="360BE7F8" w14:textId="305C4642" w:rsidR="00122714" w:rsidRPr="007A4664" w:rsidRDefault="00122714" w:rsidP="003C06FE">
      <w:pPr>
        <w:pStyle w:val="Style1"/>
        <w:spacing w:after="0"/>
        <w:ind w:firstLineChars="100" w:firstLine="240"/>
        <w:jc w:val="both"/>
        <w:rPr>
          <w:szCs w:val="24"/>
        </w:rPr>
      </w:pPr>
      <w:r w:rsidRPr="007A4664">
        <w:rPr>
          <w:szCs w:val="24"/>
        </w:rPr>
        <w:lastRenderedPageBreak/>
        <w:t xml:space="preserve">The classic MDCT features in the pure form can range from ill-defined fat stranding to frank soft tissue within the </w:t>
      </w:r>
      <w:proofErr w:type="spellStart"/>
      <w:r w:rsidRPr="007A4664">
        <w:rPr>
          <w:szCs w:val="24"/>
        </w:rPr>
        <w:t>pancreaticoduodenal</w:t>
      </w:r>
      <w:proofErr w:type="spellEnd"/>
      <w:r w:rsidRPr="007A4664">
        <w:rPr>
          <w:szCs w:val="24"/>
        </w:rPr>
        <w:t xml:space="preserve"> groove with increased delayed enhancement due to fibrosis. Thickening of medial duodenal wall on coronal images and presence of cysts can be appreciated sometimes</w:t>
      </w:r>
      <w:r w:rsidRPr="007A4664">
        <w:rPr>
          <w:szCs w:val="24"/>
        </w:rPr>
        <w:fldChar w:fldCharType="begin"/>
      </w:r>
      <w:r w:rsidRPr="007A4664">
        <w:rPr>
          <w:szCs w:val="24"/>
        </w:rPr>
        <w:instrText xml:space="preserve"> ADDIN EN.CITE &lt;EndNote&gt;&lt;Cite&gt;&lt;Author&gt;Raman&lt;/Author&gt;&lt;Year&gt;2013&lt;/Year&gt;&lt;RecNum&gt;912&lt;/RecNum&gt;&lt;DisplayText&gt;&lt;style face="superscript"&gt;[66]&lt;/style&gt;&lt;/DisplayText&gt;&lt;record&gt;&lt;rec-number&gt;912&lt;/rec-number&gt;&lt;foreign-keys&gt;&lt;key app="EN" db-id="e9x2x95etr25daepady5af52fs5dx9xadwvz"&gt;912&lt;/key&gt;&lt;/foreign-keys&gt;&lt;ref-type name="Journal Article"&gt;17&lt;/ref-type&gt;&lt;contributors&gt;&lt;authors&gt;&lt;author&gt;Raman, S. P.&lt;/author&gt;&lt;author&gt;Salaria, S. N.&lt;/author&gt;&lt;author&gt;Hruban, R. H.&lt;/author&gt;&lt;author&gt;Fishman, E. K.&lt;/author&gt;&lt;/authors&gt;&lt;/contributors&gt;&lt;auth-address&gt;Department of Radiology, Johns Hopkins University School of Medicine, JHOC 3251, 601 N Caroline St, Baltimore, MD 21287, USA. srsraman3@gmail.com&lt;/auth-address&gt;&lt;titles&gt;&lt;title&gt;Groove pancreatitis: spectrum of imaging findings and radiology-pathology correlation&lt;/title&gt;&lt;secondary-title&gt;AJR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roentgenology&lt;/abbr-1&gt;&lt;/alt-periodical&gt;&lt;pages&gt;W29-39&lt;/pages&gt;&lt;volume&gt;201&lt;/volume&gt;&lt;number&gt;1&lt;/number&gt;&lt;keywords&gt;&lt;keyword&gt;Biopsy&lt;/keyword&gt;&lt;keyword&gt;Chronic Disease&lt;/keyword&gt;&lt;keyword&gt;Contrast Media/diagnostic use&lt;/keyword&gt;&lt;keyword&gt;Diagnosis, Differential&lt;/keyword&gt;&lt;keyword&gt;*Diagnostic Imaging&lt;/keyword&gt;&lt;keyword&gt;Humans&lt;/keyword&gt;&lt;keyword&gt;Pancreatectomy&lt;/keyword&gt;&lt;keyword&gt;Pancreatitis/*diagnosis/pathology/surgery&lt;/keyword&gt;&lt;/keywords&gt;&lt;dates&gt;&lt;year&gt;2013&lt;/year&gt;&lt;pub-dates&gt;&lt;date&gt;Jul&lt;/date&gt;&lt;/pub-dates&gt;&lt;/dates&gt;&lt;isbn&gt;1546-3141 (Electronic)&amp;#xD;0361-803X (Linking)&lt;/isbn&gt;&lt;accession-num&gt;23789694&lt;/accession-num&gt;&lt;urls&gt;&lt;related-urls&gt;&lt;url&gt;http://www.ncbi.nlm.nih.gov/pubmed/23789694&lt;/url&gt;&lt;/related-urls&gt;&lt;/urls&gt;&lt;electronic-resource-num&gt;10.2214/AJR.12.9956&lt;/electronic-resource-num&gt;&lt;/record&gt;&lt;/Cite&gt;&lt;/EndNote&gt;</w:instrText>
      </w:r>
      <w:r w:rsidRPr="007A4664">
        <w:rPr>
          <w:szCs w:val="24"/>
        </w:rPr>
        <w:fldChar w:fldCharType="separate"/>
      </w:r>
      <w:r w:rsidRPr="007A4664">
        <w:rPr>
          <w:noProof/>
          <w:szCs w:val="24"/>
          <w:vertAlign w:val="superscript"/>
        </w:rPr>
        <w:t>[</w:t>
      </w:r>
      <w:hyperlink w:anchor="_ENREF_66" w:tooltip="Raman, 2013 #912" w:history="1">
        <w:r w:rsidRPr="007A4664">
          <w:rPr>
            <w:noProof/>
            <w:szCs w:val="24"/>
            <w:vertAlign w:val="superscript"/>
          </w:rPr>
          <w:t>66</w:t>
        </w:r>
      </w:hyperlink>
      <w:r w:rsidRPr="007A4664">
        <w:rPr>
          <w:noProof/>
          <w:szCs w:val="24"/>
          <w:vertAlign w:val="superscript"/>
        </w:rPr>
        <w:t>]</w:t>
      </w:r>
      <w:r w:rsidRPr="007A4664">
        <w:rPr>
          <w:szCs w:val="24"/>
        </w:rPr>
        <w:fldChar w:fldCharType="end"/>
      </w:r>
      <w:r w:rsidRPr="007A4664">
        <w:rPr>
          <w:szCs w:val="24"/>
        </w:rPr>
        <w:t>. On MR</w:t>
      </w:r>
      <w:r w:rsidR="006C2B5A" w:rsidRPr="007A4664">
        <w:rPr>
          <w:szCs w:val="24"/>
        </w:rPr>
        <w:t>I</w:t>
      </w:r>
      <w:r w:rsidRPr="007A4664">
        <w:rPr>
          <w:szCs w:val="24"/>
        </w:rPr>
        <w:t>, groove pancreatitis is characterized by a sheet-like mass in the groove that shows low signal on T1-weighted images, slightly high signal on T2-weighted images relative to the pancreas and may show delayed enhancement. Cystic lesions are well shown on T2-weighted images in the groove or duodenal wall</w:t>
      </w:r>
      <w:r w:rsidRPr="007A4664">
        <w:rPr>
          <w:szCs w:val="24"/>
        </w:rPr>
        <w:fldChar w:fldCharType="begin"/>
      </w:r>
      <w:r w:rsidRPr="007A4664">
        <w:rPr>
          <w:szCs w:val="24"/>
        </w:rPr>
        <w:instrText xml:space="preserve"> ADDIN EN.CITE &lt;EndNote&gt;&lt;Cite&gt;&lt;Author&gt;Blasbalg&lt;/Author&gt;&lt;Year&gt;2007&lt;/Year&gt;&lt;RecNum&gt;1027&lt;/RecNum&gt;&lt;DisplayText&gt;&lt;style face="superscript"&gt;[63]&lt;/style&gt;&lt;/DisplayText&gt;&lt;record&gt;&lt;rec-number&gt;1027&lt;/rec-number&gt;&lt;foreign-keys&gt;&lt;key app="EN" db-id="e9x2x95etr25daepady5af52fs5dx9xadwvz"&gt;1027&lt;/key&gt;&lt;/foreign-keys&gt;&lt;ref-type name="Journal Article"&gt;17&lt;/ref-type&gt;&lt;contributors&gt;&lt;authors&gt;&lt;author&gt;Blasbalg, R.&lt;/author&gt;&lt;author&gt;Baroni, R. H.&lt;/author&gt;&lt;author&gt;Costa, D. N.&lt;/author&gt;&lt;author&gt;Machado, M. C.&lt;/author&gt;&lt;/authors&gt;&lt;/contributors&gt;&lt;auth-address&gt;Department of Radiology, Hospital das Clinicas, Universidade de Sao Paulo, Sao Paulo, Brazil.&lt;/auth-address&gt;&lt;titles&gt;&lt;title&gt;MRI features of groove pancreatitis&lt;/title&gt;&lt;secondary-title&gt;AJR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73-80&lt;/pages&gt;&lt;volume&gt;189&lt;/volume&gt;&lt;number&gt;1&lt;/number&gt;&lt;edition&gt;2007/06/21&lt;/edition&gt;&lt;keywords&gt;&lt;keyword&gt;Adult&lt;/keyword&gt;&lt;keyword&gt;Female&lt;/keyword&gt;&lt;keyword&gt;Humans&lt;/keyword&gt;&lt;keyword&gt;Image Enhancement/*methods&lt;/keyword&gt;&lt;keyword&gt;Magnetic Resonance Imaging/*methods&lt;/keyword&gt;&lt;keyword&gt;Male&lt;/keyword&gt;&lt;keyword&gt;Middle Aged&lt;/keyword&gt;&lt;keyword&gt;Pancreas/*pathology&lt;/keyword&gt;&lt;keyword&gt;Pancreatitis/*diagnosis&lt;/keyword&gt;&lt;/keywords&gt;&lt;dates&gt;&lt;year&gt;2007&lt;/year&gt;&lt;pub-dates&gt;&lt;date&gt;Jul&lt;/date&gt;&lt;/pub-dates&gt;&lt;/dates&gt;&lt;isbn&gt;0361-803x&lt;/isbn&gt;&lt;accession-num&gt;17579155&lt;/accession-num&gt;&lt;urls&gt;&lt;/urls&gt;&lt;electronic-resource-num&gt;10.2214/ajr.06.1244&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63" w:tooltip="Blasbalg, 2007 #1027" w:history="1">
        <w:r w:rsidRPr="007A4664">
          <w:rPr>
            <w:noProof/>
            <w:szCs w:val="24"/>
            <w:vertAlign w:val="superscript"/>
          </w:rPr>
          <w:t>63</w:t>
        </w:r>
      </w:hyperlink>
      <w:r w:rsidRPr="007A4664">
        <w:rPr>
          <w:noProof/>
          <w:szCs w:val="24"/>
          <w:vertAlign w:val="superscript"/>
        </w:rPr>
        <w:t>]</w:t>
      </w:r>
      <w:r w:rsidRPr="007A4664">
        <w:rPr>
          <w:szCs w:val="24"/>
        </w:rPr>
        <w:fldChar w:fldCharType="end"/>
      </w:r>
      <w:r w:rsidRPr="007A4664">
        <w:rPr>
          <w:szCs w:val="24"/>
        </w:rPr>
        <w:t>.</w:t>
      </w:r>
    </w:p>
    <w:p w14:paraId="01CEF827" w14:textId="7F0D94DD" w:rsidR="00122714" w:rsidRDefault="00122714" w:rsidP="003C06FE">
      <w:pPr>
        <w:pStyle w:val="Style1"/>
        <w:spacing w:after="0"/>
        <w:ind w:firstLineChars="100" w:firstLine="240"/>
        <w:jc w:val="both"/>
        <w:rPr>
          <w:rFonts w:eastAsia="宋体"/>
          <w:szCs w:val="24"/>
          <w:lang w:eastAsia="zh-CN"/>
        </w:rPr>
      </w:pPr>
      <w:r w:rsidRPr="007A4664">
        <w:rPr>
          <w:szCs w:val="24"/>
        </w:rPr>
        <w:t>It may be challenging to differentiate groove pancreatitis from pancreatic head duct adenocarcinoma. Recently, it was shown that by using three strict diagnostic criteria for groove pancreatitis</w:t>
      </w:r>
      <w:r w:rsidR="003C06FE">
        <w:rPr>
          <w:rFonts w:eastAsia="宋体" w:hint="eastAsia"/>
          <w:szCs w:val="24"/>
          <w:lang w:eastAsia="zh-CN"/>
        </w:rPr>
        <w:t>:</w:t>
      </w:r>
      <w:r w:rsidRPr="007A4664">
        <w:rPr>
          <w:szCs w:val="24"/>
        </w:rPr>
        <w:t xml:space="preserve"> </w:t>
      </w:r>
      <w:r w:rsidR="003C06FE">
        <w:rPr>
          <w:rFonts w:eastAsia="宋体" w:hint="eastAsia"/>
          <w:szCs w:val="24"/>
          <w:lang w:eastAsia="zh-CN"/>
        </w:rPr>
        <w:t>(</w:t>
      </w:r>
      <w:r w:rsidRPr="007A4664">
        <w:rPr>
          <w:szCs w:val="24"/>
        </w:rPr>
        <w:t xml:space="preserve">1) focal thickening of the second portion of the duodenum; </w:t>
      </w:r>
      <w:r w:rsidR="003C06FE">
        <w:rPr>
          <w:rFonts w:eastAsia="宋体" w:hint="eastAsia"/>
          <w:szCs w:val="24"/>
          <w:lang w:eastAsia="zh-CN"/>
        </w:rPr>
        <w:t>(</w:t>
      </w:r>
      <w:r w:rsidRPr="007A4664">
        <w:rPr>
          <w:szCs w:val="24"/>
        </w:rPr>
        <w:t>2) abnormal increased enhancement of the second portion of the duodenum</w:t>
      </w:r>
      <w:r w:rsidR="003C06FE">
        <w:rPr>
          <w:rFonts w:eastAsia="宋体" w:hint="eastAsia"/>
          <w:szCs w:val="24"/>
          <w:lang w:eastAsia="zh-CN"/>
        </w:rPr>
        <w:t>;</w:t>
      </w:r>
      <w:r w:rsidRPr="007A4664">
        <w:rPr>
          <w:szCs w:val="24"/>
        </w:rPr>
        <w:t xml:space="preserve"> and </w:t>
      </w:r>
      <w:r w:rsidR="003C06FE">
        <w:rPr>
          <w:rFonts w:eastAsia="宋体" w:hint="eastAsia"/>
          <w:szCs w:val="24"/>
          <w:lang w:eastAsia="zh-CN"/>
        </w:rPr>
        <w:t>(</w:t>
      </w:r>
      <w:r w:rsidRPr="007A4664">
        <w:rPr>
          <w:szCs w:val="24"/>
        </w:rPr>
        <w:t>3) cystic changes in the region of the pancreatic accessory duct, distinction from pancreatic duct adenocarcinoma could be achieved with high diagnostic accuracy (87.2% of patients), and a diagnosis of cancer could be excluded with a negative predictive value of 92.9%</w:t>
      </w:r>
      <w:r w:rsidRPr="007A4664">
        <w:rPr>
          <w:szCs w:val="24"/>
        </w:rPr>
        <w:fldChar w:fldCharType="begin"/>
      </w:r>
      <w:r w:rsidRPr="007A4664">
        <w:rPr>
          <w:szCs w:val="24"/>
        </w:rPr>
        <w:instrText xml:space="preserve"> ADDIN EN.CITE &lt;EndNote&gt;&lt;Cite&gt;&lt;Author&gt;Kalb&lt;/Author&gt;&lt;Year&gt;2013&lt;/Year&gt;&lt;RecNum&gt;1045&lt;/RecNum&gt;&lt;DisplayText&gt;&lt;style face="superscript"&gt;[67]&lt;/style&gt;&lt;/DisplayText&gt;&lt;record&gt;&lt;rec-number&gt;1045&lt;/rec-number&gt;&lt;foreign-keys&gt;&lt;key app="EN" db-id="e9x2x95etr25daepady5af52fs5dx9xadwvz"&gt;1045&lt;/key&gt;&lt;/foreign-keys&gt;&lt;ref-type name="Journal Article"&gt;17&lt;/ref-type&gt;&lt;contributors&gt;&lt;authors&gt;&lt;author&gt;Kalb, B.&lt;/author&gt;&lt;author&gt;Martin, D. R.&lt;/author&gt;&lt;author&gt;Sarmiento, J. M.&lt;/author&gt;&lt;author&gt;Erickson, S. H.&lt;/author&gt;&lt;author&gt;Gober, D.&lt;/author&gt;&lt;author&gt;Tapper, E. B.&lt;/author&gt;&lt;author&gt;Chen, Z.&lt;/author&gt;&lt;author&gt;Adsay, N. V.&lt;/author&gt;&lt;/authors&gt;&lt;/contributors&gt;&lt;auth-address&gt;Department of Radiology, University of Arizona College of Medicine, 1501 N Campbell Ave, Tucson, AZ 85724; Departments of Surgery and Pathology, Emory University School of Medicine, Atlanta, Ga; Department of Radiology, University of Virginia School of Medicine, Charlottesville, Va; Rome Radiology Group, Rome, Ga; Department of Medicine, Beth Israel Deaconess Medical Center, Boston, Mass.&lt;/auth-address&gt;&lt;titles&gt;&lt;title&gt;Paraduodenal Pancreatitis: Clinical Performance of MR Imaging in Distinguishing from Carcinoma&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edition&gt;2013/07/13&lt;/edition&gt;&lt;dates&gt;&lt;year&gt;2013&lt;/year&gt;&lt;pub-dates&gt;&lt;date&gt;Jul 11&lt;/date&gt;&lt;/pub-dates&gt;&lt;/dates&gt;&lt;isbn&gt;0033-8419&lt;/isbn&gt;&lt;accession-num&gt;23847255&lt;/accession-num&gt;&lt;urls&gt;&lt;/urls&gt;&lt;electronic-resource-num&gt;10.1148/radiol.13112056&lt;/electronic-resource-num&gt;&lt;remote-database-provider&gt;Nlm&lt;/remote-database-provider&gt;&lt;language&gt;Eng&lt;/language&gt;&lt;/record&gt;&lt;/Cite&gt;&lt;/EndNote&gt;</w:instrText>
      </w:r>
      <w:r w:rsidRPr="007A4664">
        <w:rPr>
          <w:szCs w:val="24"/>
        </w:rPr>
        <w:fldChar w:fldCharType="separate"/>
      </w:r>
      <w:r w:rsidRPr="007A4664">
        <w:rPr>
          <w:noProof/>
          <w:szCs w:val="24"/>
          <w:vertAlign w:val="superscript"/>
        </w:rPr>
        <w:t>[</w:t>
      </w:r>
      <w:hyperlink w:anchor="_ENREF_67" w:tooltip="Kalb, 2013 #1045" w:history="1">
        <w:r w:rsidRPr="007A4664">
          <w:rPr>
            <w:noProof/>
            <w:szCs w:val="24"/>
            <w:vertAlign w:val="superscript"/>
          </w:rPr>
          <w:t>67</w:t>
        </w:r>
      </w:hyperlink>
      <w:r w:rsidRPr="007A4664">
        <w:rPr>
          <w:noProof/>
          <w:szCs w:val="24"/>
          <w:vertAlign w:val="superscript"/>
        </w:rPr>
        <w:t>]</w:t>
      </w:r>
      <w:r w:rsidRPr="007A4664">
        <w:rPr>
          <w:szCs w:val="24"/>
        </w:rPr>
        <w:fldChar w:fldCharType="end"/>
      </w:r>
      <w:r w:rsidRPr="007A4664">
        <w:rPr>
          <w:szCs w:val="24"/>
        </w:rPr>
        <w:t xml:space="preserve">. </w:t>
      </w:r>
    </w:p>
    <w:p w14:paraId="4714D287" w14:textId="77777777" w:rsidR="003C06FE" w:rsidRPr="003C06FE" w:rsidRDefault="003C06FE" w:rsidP="003C06FE">
      <w:pPr>
        <w:pStyle w:val="Style1"/>
        <w:spacing w:after="0"/>
        <w:ind w:firstLineChars="100" w:firstLine="240"/>
        <w:jc w:val="both"/>
        <w:rPr>
          <w:rFonts w:eastAsia="宋体"/>
          <w:szCs w:val="24"/>
          <w:lang w:eastAsia="zh-CN"/>
        </w:rPr>
      </w:pPr>
    </w:p>
    <w:p w14:paraId="7C12B40D" w14:textId="3C1D8F4F" w:rsidR="00122714" w:rsidRPr="003C06FE" w:rsidRDefault="00122714" w:rsidP="007A4664">
      <w:pPr>
        <w:pStyle w:val="Style1"/>
        <w:spacing w:after="0"/>
        <w:jc w:val="both"/>
        <w:rPr>
          <w:b/>
          <w:i/>
          <w:szCs w:val="24"/>
        </w:rPr>
      </w:pPr>
      <w:r w:rsidRPr="003C06FE">
        <w:rPr>
          <w:b/>
          <w:i/>
          <w:szCs w:val="24"/>
        </w:rPr>
        <w:t xml:space="preserve">Hereditary </w:t>
      </w:r>
      <w:r w:rsidR="003C06FE" w:rsidRPr="003C06FE">
        <w:rPr>
          <w:b/>
          <w:i/>
          <w:szCs w:val="24"/>
        </w:rPr>
        <w:t>p</w:t>
      </w:r>
      <w:r w:rsidRPr="003C06FE">
        <w:rPr>
          <w:b/>
          <w:i/>
          <w:szCs w:val="24"/>
        </w:rPr>
        <w:t xml:space="preserve">ancreatitis </w:t>
      </w:r>
    </w:p>
    <w:p w14:paraId="7492464A" w14:textId="5F00315C" w:rsidR="00122714" w:rsidRDefault="00122714" w:rsidP="007A4664">
      <w:pPr>
        <w:pStyle w:val="Style1"/>
        <w:spacing w:after="0"/>
        <w:jc w:val="both"/>
        <w:rPr>
          <w:rFonts w:eastAsia="宋体"/>
          <w:szCs w:val="24"/>
          <w:lang w:eastAsia="zh-CN"/>
        </w:rPr>
      </w:pPr>
      <w:r w:rsidRPr="007A4664">
        <w:rPr>
          <w:szCs w:val="24"/>
        </w:rPr>
        <w:t xml:space="preserve">Hereditary pancreatitis is an autosomal dominant disease presenting as multiple episodes of pancreatitis in the absence of any predisposing factors. Imaging findings include parenchymal and </w:t>
      </w:r>
      <w:proofErr w:type="spellStart"/>
      <w:r w:rsidRPr="007A4664">
        <w:rPr>
          <w:szCs w:val="24"/>
        </w:rPr>
        <w:t>intraductal</w:t>
      </w:r>
      <w:proofErr w:type="spellEnd"/>
      <w:r w:rsidRPr="007A4664">
        <w:rPr>
          <w:szCs w:val="24"/>
        </w:rPr>
        <w:t xml:space="preserve"> calcifications and parenchymal atrophy. </w:t>
      </w:r>
      <w:r w:rsidR="00C0486C" w:rsidRPr="007A4664">
        <w:rPr>
          <w:szCs w:val="24"/>
        </w:rPr>
        <w:t>However,</w:t>
      </w:r>
      <w:r w:rsidRPr="007A4664">
        <w:rPr>
          <w:szCs w:val="24"/>
        </w:rPr>
        <w:t xml:space="preserve"> in hereditary pancreatitis, imaging plays an important role to rule out structural causes of pancreatitis and to closely monitor the development of pancreatic cancer, the risk of which is increased by many folds in these patients.</w:t>
      </w:r>
    </w:p>
    <w:p w14:paraId="550F94DA" w14:textId="77777777" w:rsidR="003C06FE" w:rsidRPr="003C06FE" w:rsidRDefault="003C06FE" w:rsidP="007A4664">
      <w:pPr>
        <w:pStyle w:val="Style1"/>
        <w:spacing w:after="0"/>
        <w:jc w:val="both"/>
        <w:rPr>
          <w:rFonts w:eastAsia="宋体"/>
          <w:szCs w:val="24"/>
          <w:lang w:eastAsia="zh-CN"/>
        </w:rPr>
      </w:pPr>
    </w:p>
    <w:p w14:paraId="2A9F877C" w14:textId="738FD58D" w:rsidR="00122714" w:rsidRPr="003C06FE" w:rsidRDefault="003C06FE" w:rsidP="007A4664">
      <w:pPr>
        <w:pStyle w:val="Style1"/>
        <w:spacing w:after="0"/>
        <w:jc w:val="both"/>
        <w:rPr>
          <w:rFonts w:eastAsia="宋体"/>
          <w:b/>
          <w:szCs w:val="24"/>
          <w:lang w:eastAsia="zh-CN"/>
        </w:rPr>
      </w:pPr>
      <w:r>
        <w:rPr>
          <w:rFonts w:eastAsia="宋体" w:hint="eastAsia"/>
          <w:b/>
          <w:szCs w:val="24"/>
          <w:lang w:eastAsia="zh-CN"/>
        </w:rPr>
        <w:t>CONCLUSION</w:t>
      </w:r>
    </w:p>
    <w:p w14:paraId="451D6A9A" w14:textId="5DEA88E9" w:rsidR="00122714" w:rsidRPr="007A4664" w:rsidRDefault="00122714" w:rsidP="007A4664">
      <w:pPr>
        <w:pStyle w:val="Style1"/>
        <w:spacing w:after="0"/>
        <w:jc w:val="both"/>
        <w:rPr>
          <w:szCs w:val="24"/>
        </w:rPr>
      </w:pPr>
      <w:r w:rsidRPr="007A4664">
        <w:rPr>
          <w:szCs w:val="24"/>
        </w:rPr>
        <w:t xml:space="preserve">In summary, imaging plays an important role in the diagnosis and staging of acute and chronic pancreatitis. Both CT and MRI are widely used and represent the best cross sectional techniques in the setting of pancreatitis. Wider availability and good </w:t>
      </w:r>
      <w:r w:rsidRPr="007A4664">
        <w:rPr>
          <w:szCs w:val="24"/>
        </w:rPr>
        <w:lastRenderedPageBreak/>
        <w:t xml:space="preserve">image quality </w:t>
      </w:r>
      <w:r w:rsidR="00C0486C" w:rsidRPr="007A4664">
        <w:rPr>
          <w:szCs w:val="24"/>
        </w:rPr>
        <w:t xml:space="preserve">make </w:t>
      </w:r>
      <w:r w:rsidRPr="007A4664">
        <w:rPr>
          <w:szCs w:val="24"/>
        </w:rPr>
        <w:t>CT the mostly used imaging technique; however, due to its nonionizing nature, unmatched soft tissue contrast and higher safety profile of intravascular contrast media make MRI particularly valuable in pregnant patients, patients with recurrent pancreatitis and patients requiring multiple follow up examinations. Also, early form of chronic pancreatitis and some specific types of chronic pancreatitis benefit from being imaged with MRI</w:t>
      </w:r>
      <w:bookmarkStart w:id="1" w:name="h.gjdgxs" w:colFirst="0" w:colLast="0"/>
      <w:bookmarkEnd w:id="1"/>
      <w:r w:rsidRPr="007A4664">
        <w:rPr>
          <w:szCs w:val="24"/>
        </w:rPr>
        <w:t>.</w:t>
      </w:r>
    </w:p>
    <w:p w14:paraId="7A49D7EE" w14:textId="77777777" w:rsidR="003C06FE" w:rsidRDefault="003C06FE" w:rsidP="003C06FE">
      <w:pPr>
        <w:spacing w:after="0" w:line="360" w:lineRule="auto"/>
        <w:jc w:val="both"/>
        <w:rPr>
          <w:rFonts w:ascii="Book Antiqua" w:eastAsia="宋体" w:hAnsi="Book Antiqua"/>
          <w:b/>
          <w:sz w:val="24"/>
          <w:szCs w:val="24"/>
          <w:lang w:eastAsia="zh-CN"/>
        </w:rPr>
      </w:pPr>
    </w:p>
    <w:p w14:paraId="5C367568" w14:textId="7CF9128E" w:rsidR="00122714" w:rsidRPr="003C06FE" w:rsidRDefault="003C06FE" w:rsidP="003C06FE">
      <w:pPr>
        <w:spacing w:after="0" w:line="360" w:lineRule="auto"/>
        <w:jc w:val="both"/>
        <w:rPr>
          <w:rFonts w:ascii="Book Antiqua" w:hAnsi="Book Antiqua"/>
          <w:b/>
          <w:sz w:val="24"/>
          <w:szCs w:val="24"/>
        </w:rPr>
      </w:pPr>
      <w:r w:rsidRPr="003C06FE">
        <w:rPr>
          <w:rFonts w:ascii="Book Antiqua" w:hAnsi="Book Antiqua"/>
          <w:b/>
          <w:sz w:val="24"/>
          <w:szCs w:val="24"/>
        </w:rPr>
        <w:t>REFERENCES</w:t>
      </w:r>
    </w:p>
    <w:p w14:paraId="70E85088"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1 </w:t>
      </w:r>
      <w:proofErr w:type="spellStart"/>
      <w:r w:rsidRPr="003C06FE">
        <w:rPr>
          <w:rFonts w:ascii="Book Antiqua" w:eastAsia="宋体" w:hAnsi="Book Antiqua" w:cs="宋体"/>
          <w:b/>
          <w:bCs/>
          <w:color w:val="000000"/>
          <w:sz w:val="24"/>
          <w:szCs w:val="24"/>
          <w:lang w:eastAsia="zh-CN"/>
        </w:rPr>
        <w:t>Peery</w:t>
      </w:r>
      <w:proofErr w:type="spellEnd"/>
      <w:r w:rsidRPr="003C06FE">
        <w:rPr>
          <w:rFonts w:ascii="Book Antiqua" w:eastAsia="宋体" w:hAnsi="Book Antiqua" w:cs="宋体"/>
          <w:b/>
          <w:bCs/>
          <w:color w:val="000000"/>
          <w:sz w:val="24"/>
          <w:szCs w:val="24"/>
          <w:lang w:eastAsia="zh-CN"/>
        </w:rPr>
        <w:t xml:space="preserve"> AF</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Dellon</w:t>
      </w:r>
      <w:proofErr w:type="spellEnd"/>
      <w:r w:rsidRPr="003C06FE">
        <w:rPr>
          <w:rFonts w:ascii="Book Antiqua" w:eastAsia="宋体" w:hAnsi="Book Antiqua" w:cs="宋体"/>
          <w:color w:val="000000"/>
          <w:sz w:val="24"/>
          <w:szCs w:val="24"/>
          <w:lang w:eastAsia="zh-CN"/>
        </w:rPr>
        <w:t xml:space="preserve"> ES, Lund J, Crockett SD, McGowan CE, </w:t>
      </w:r>
      <w:proofErr w:type="spellStart"/>
      <w:r w:rsidRPr="003C06FE">
        <w:rPr>
          <w:rFonts w:ascii="Book Antiqua" w:eastAsia="宋体" w:hAnsi="Book Antiqua" w:cs="宋体"/>
          <w:color w:val="000000"/>
          <w:sz w:val="24"/>
          <w:szCs w:val="24"/>
          <w:lang w:eastAsia="zh-CN"/>
        </w:rPr>
        <w:t>Bulsiewicz</w:t>
      </w:r>
      <w:proofErr w:type="spellEnd"/>
      <w:r w:rsidRPr="003C06FE">
        <w:rPr>
          <w:rFonts w:ascii="Book Antiqua" w:eastAsia="宋体" w:hAnsi="Book Antiqua" w:cs="宋体"/>
          <w:color w:val="000000"/>
          <w:sz w:val="24"/>
          <w:szCs w:val="24"/>
          <w:lang w:eastAsia="zh-CN"/>
        </w:rPr>
        <w:t xml:space="preserve"> WJ, </w:t>
      </w:r>
      <w:proofErr w:type="spellStart"/>
      <w:r w:rsidRPr="003C06FE">
        <w:rPr>
          <w:rFonts w:ascii="Book Antiqua" w:eastAsia="宋体" w:hAnsi="Book Antiqua" w:cs="宋体"/>
          <w:color w:val="000000"/>
          <w:sz w:val="24"/>
          <w:szCs w:val="24"/>
          <w:lang w:eastAsia="zh-CN"/>
        </w:rPr>
        <w:t>Gangarosa</w:t>
      </w:r>
      <w:proofErr w:type="spellEnd"/>
      <w:r w:rsidRPr="003C06FE">
        <w:rPr>
          <w:rFonts w:ascii="Book Antiqua" w:eastAsia="宋体" w:hAnsi="Book Antiqua" w:cs="宋体"/>
          <w:color w:val="000000"/>
          <w:sz w:val="24"/>
          <w:szCs w:val="24"/>
          <w:lang w:eastAsia="zh-CN"/>
        </w:rPr>
        <w:t xml:space="preserve"> LM, </w:t>
      </w:r>
      <w:proofErr w:type="spellStart"/>
      <w:r w:rsidRPr="003C06FE">
        <w:rPr>
          <w:rFonts w:ascii="Book Antiqua" w:eastAsia="宋体" w:hAnsi="Book Antiqua" w:cs="宋体"/>
          <w:color w:val="000000"/>
          <w:sz w:val="24"/>
          <w:szCs w:val="24"/>
          <w:lang w:eastAsia="zh-CN"/>
        </w:rPr>
        <w:t>Thiny</w:t>
      </w:r>
      <w:proofErr w:type="spellEnd"/>
      <w:r w:rsidRPr="003C06FE">
        <w:rPr>
          <w:rFonts w:ascii="Book Antiqua" w:eastAsia="宋体" w:hAnsi="Book Antiqua" w:cs="宋体"/>
          <w:color w:val="000000"/>
          <w:sz w:val="24"/>
          <w:szCs w:val="24"/>
          <w:lang w:eastAsia="zh-CN"/>
        </w:rPr>
        <w:t xml:space="preserve"> MT, </w:t>
      </w:r>
      <w:proofErr w:type="spellStart"/>
      <w:r w:rsidRPr="003C06FE">
        <w:rPr>
          <w:rFonts w:ascii="Book Antiqua" w:eastAsia="宋体" w:hAnsi="Book Antiqua" w:cs="宋体"/>
          <w:color w:val="000000"/>
          <w:sz w:val="24"/>
          <w:szCs w:val="24"/>
          <w:lang w:eastAsia="zh-CN"/>
        </w:rPr>
        <w:t>Stizenberg</w:t>
      </w:r>
      <w:proofErr w:type="spellEnd"/>
      <w:r w:rsidRPr="003C06FE">
        <w:rPr>
          <w:rFonts w:ascii="Book Antiqua" w:eastAsia="宋体" w:hAnsi="Book Antiqua" w:cs="宋体"/>
          <w:color w:val="000000"/>
          <w:sz w:val="24"/>
          <w:szCs w:val="24"/>
          <w:lang w:eastAsia="zh-CN"/>
        </w:rPr>
        <w:t xml:space="preserve"> K, Morgan DR, </w:t>
      </w:r>
      <w:proofErr w:type="spellStart"/>
      <w:r w:rsidRPr="003C06FE">
        <w:rPr>
          <w:rFonts w:ascii="Book Antiqua" w:eastAsia="宋体" w:hAnsi="Book Antiqua" w:cs="宋体"/>
          <w:color w:val="000000"/>
          <w:sz w:val="24"/>
          <w:szCs w:val="24"/>
          <w:lang w:eastAsia="zh-CN"/>
        </w:rPr>
        <w:t>Ringel</w:t>
      </w:r>
      <w:proofErr w:type="spellEnd"/>
      <w:r w:rsidRPr="003C06FE">
        <w:rPr>
          <w:rFonts w:ascii="Book Antiqua" w:eastAsia="宋体" w:hAnsi="Book Antiqua" w:cs="宋体"/>
          <w:color w:val="000000"/>
          <w:sz w:val="24"/>
          <w:szCs w:val="24"/>
          <w:lang w:eastAsia="zh-CN"/>
        </w:rPr>
        <w:t xml:space="preserve"> Y, Kim HP, </w:t>
      </w:r>
      <w:proofErr w:type="spellStart"/>
      <w:r w:rsidRPr="003C06FE">
        <w:rPr>
          <w:rFonts w:ascii="Book Antiqua" w:eastAsia="宋体" w:hAnsi="Book Antiqua" w:cs="宋体"/>
          <w:color w:val="000000"/>
          <w:sz w:val="24"/>
          <w:szCs w:val="24"/>
          <w:lang w:eastAsia="zh-CN"/>
        </w:rPr>
        <w:t>Dibonaventura</w:t>
      </w:r>
      <w:proofErr w:type="spellEnd"/>
      <w:r w:rsidRPr="003C06FE">
        <w:rPr>
          <w:rFonts w:ascii="Book Antiqua" w:eastAsia="宋体" w:hAnsi="Book Antiqua" w:cs="宋体"/>
          <w:color w:val="000000"/>
          <w:sz w:val="24"/>
          <w:szCs w:val="24"/>
          <w:lang w:eastAsia="zh-CN"/>
        </w:rPr>
        <w:t xml:space="preserve"> MD, Carroll CF, Allen JK, Cook SF, Sandler RS, </w:t>
      </w:r>
      <w:proofErr w:type="spellStart"/>
      <w:r w:rsidRPr="003C06FE">
        <w:rPr>
          <w:rFonts w:ascii="Book Antiqua" w:eastAsia="宋体" w:hAnsi="Book Antiqua" w:cs="宋体"/>
          <w:color w:val="000000"/>
          <w:sz w:val="24"/>
          <w:szCs w:val="24"/>
          <w:lang w:eastAsia="zh-CN"/>
        </w:rPr>
        <w:t>Kappelman</w:t>
      </w:r>
      <w:proofErr w:type="spellEnd"/>
      <w:r w:rsidRPr="003C06FE">
        <w:rPr>
          <w:rFonts w:ascii="Book Antiqua" w:eastAsia="宋体" w:hAnsi="Book Antiqua" w:cs="宋体"/>
          <w:color w:val="000000"/>
          <w:sz w:val="24"/>
          <w:szCs w:val="24"/>
          <w:lang w:eastAsia="zh-CN"/>
        </w:rPr>
        <w:t xml:space="preserve"> MD, </w:t>
      </w:r>
      <w:proofErr w:type="spellStart"/>
      <w:r w:rsidRPr="003C06FE">
        <w:rPr>
          <w:rFonts w:ascii="Book Antiqua" w:eastAsia="宋体" w:hAnsi="Book Antiqua" w:cs="宋体"/>
          <w:color w:val="000000"/>
          <w:sz w:val="24"/>
          <w:szCs w:val="24"/>
          <w:lang w:eastAsia="zh-CN"/>
        </w:rPr>
        <w:t>Shaheen</w:t>
      </w:r>
      <w:proofErr w:type="spellEnd"/>
      <w:r w:rsidRPr="003C06FE">
        <w:rPr>
          <w:rFonts w:ascii="Book Antiqua" w:eastAsia="宋体" w:hAnsi="Book Antiqua" w:cs="宋体"/>
          <w:color w:val="000000"/>
          <w:sz w:val="24"/>
          <w:szCs w:val="24"/>
          <w:lang w:eastAsia="zh-CN"/>
        </w:rPr>
        <w:t xml:space="preserve"> NJ. Burden of gastrointestinal disease in the United States: 2012 update. </w:t>
      </w:r>
      <w:r w:rsidRPr="003C06FE">
        <w:rPr>
          <w:rFonts w:ascii="Book Antiqua" w:eastAsia="宋体" w:hAnsi="Book Antiqua" w:cs="宋体"/>
          <w:i/>
          <w:iCs/>
          <w:color w:val="000000"/>
          <w:sz w:val="24"/>
          <w:szCs w:val="24"/>
          <w:lang w:eastAsia="zh-CN"/>
        </w:rPr>
        <w:t>Gastroenterology</w:t>
      </w:r>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143</w:t>
      </w:r>
      <w:r w:rsidRPr="003C06FE">
        <w:rPr>
          <w:rFonts w:ascii="Book Antiqua" w:eastAsia="宋体" w:hAnsi="Book Antiqua" w:cs="宋体"/>
          <w:color w:val="000000"/>
          <w:sz w:val="24"/>
          <w:szCs w:val="24"/>
          <w:lang w:eastAsia="zh-CN"/>
        </w:rPr>
        <w:t>: 1179-87.e1-3 [PMID: 22885331 DOI: 10.1053/j.gastro.2012.08.002]</w:t>
      </w:r>
    </w:p>
    <w:p w14:paraId="1B6671E9"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2 </w:t>
      </w:r>
      <w:r w:rsidRPr="003C06FE">
        <w:rPr>
          <w:rFonts w:ascii="Book Antiqua" w:eastAsia="宋体" w:hAnsi="Book Antiqua" w:cs="宋体"/>
          <w:b/>
          <w:bCs/>
          <w:color w:val="000000"/>
          <w:sz w:val="24"/>
          <w:szCs w:val="24"/>
          <w:lang w:eastAsia="zh-CN"/>
        </w:rPr>
        <w:t>Bradley EL</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A clinically based classification system for acute pancreatitis.</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Summary of the International Symposium on Acute Pancreatitis, Atlanta, Ga, September 11 through 13, 1992.</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Arch </w:t>
      </w:r>
      <w:proofErr w:type="spellStart"/>
      <w:r w:rsidRPr="003C06FE">
        <w:rPr>
          <w:rFonts w:ascii="Book Antiqua" w:eastAsia="宋体" w:hAnsi="Book Antiqua" w:cs="宋体"/>
          <w:i/>
          <w:iCs/>
          <w:color w:val="000000"/>
          <w:sz w:val="24"/>
          <w:szCs w:val="24"/>
          <w:lang w:eastAsia="zh-CN"/>
        </w:rPr>
        <w:t>Surg</w:t>
      </w:r>
      <w:proofErr w:type="spellEnd"/>
      <w:r w:rsidRPr="003C06FE">
        <w:rPr>
          <w:rFonts w:ascii="Book Antiqua" w:eastAsia="宋体" w:hAnsi="Book Antiqua" w:cs="宋体"/>
          <w:color w:val="000000"/>
          <w:sz w:val="24"/>
          <w:szCs w:val="24"/>
          <w:lang w:eastAsia="zh-CN"/>
        </w:rPr>
        <w:t> 1993; </w:t>
      </w:r>
      <w:r w:rsidRPr="003C06FE">
        <w:rPr>
          <w:rFonts w:ascii="Book Antiqua" w:eastAsia="宋体" w:hAnsi="Book Antiqua" w:cs="宋体"/>
          <w:b/>
          <w:bCs/>
          <w:color w:val="000000"/>
          <w:sz w:val="24"/>
          <w:szCs w:val="24"/>
          <w:lang w:eastAsia="zh-CN"/>
        </w:rPr>
        <w:t>128</w:t>
      </w:r>
      <w:r w:rsidRPr="003C06FE">
        <w:rPr>
          <w:rFonts w:ascii="Book Antiqua" w:eastAsia="宋体" w:hAnsi="Book Antiqua" w:cs="宋体"/>
          <w:color w:val="000000"/>
          <w:sz w:val="24"/>
          <w:szCs w:val="24"/>
          <w:lang w:eastAsia="zh-CN"/>
        </w:rPr>
        <w:t>: 586-590 [PMID: 8489394]</w:t>
      </w:r>
    </w:p>
    <w:p w14:paraId="442CBEE7"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3 </w:t>
      </w:r>
      <w:proofErr w:type="spellStart"/>
      <w:r w:rsidRPr="003C06FE">
        <w:rPr>
          <w:rFonts w:ascii="Book Antiqua" w:eastAsia="宋体" w:hAnsi="Book Antiqua" w:cs="宋体"/>
          <w:b/>
          <w:bCs/>
          <w:color w:val="000000"/>
          <w:sz w:val="24"/>
          <w:szCs w:val="24"/>
          <w:lang w:eastAsia="zh-CN"/>
        </w:rPr>
        <w:t>Petrov</w:t>
      </w:r>
      <w:proofErr w:type="spellEnd"/>
      <w:r w:rsidRPr="003C06FE">
        <w:rPr>
          <w:rFonts w:ascii="Book Antiqua" w:eastAsia="宋体" w:hAnsi="Book Antiqua" w:cs="宋体"/>
          <w:b/>
          <w:bCs/>
          <w:color w:val="000000"/>
          <w:sz w:val="24"/>
          <w:szCs w:val="24"/>
          <w:lang w:eastAsia="zh-CN"/>
        </w:rPr>
        <w:t xml:space="preserve"> MS</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Shanbhag</w:t>
      </w:r>
      <w:proofErr w:type="spellEnd"/>
      <w:r w:rsidRPr="003C06FE">
        <w:rPr>
          <w:rFonts w:ascii="Book Antiqua" w:eastAsia="宋体" w:hAnsi="Book Antiqua" w:cs="宋体"/>
          <w:color w:val="000000"/>
          <w:sz w:val="24"/>
          <w:szCs w:val="24"/>
          <w:lang w:eastAsia="zh-CN"/>
        </w:rPr>
        <w:t xml:space="preserve"> S, Chakraborty M, Phillips AR, Windsor JA.</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Organ failure and infection of pancreatic necrosis as determinants of mortality in patients with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Gastroenterology</w:t>
      </w:r>
      <w:r w:rsidRPr="003C06FE">
        <w:rPr>
          <w:rFonts w:ascii="Book Antiqua" w:eastAsia="宋体" w:hAnsi="Book Antiqua" w:cs="宋体"/>
          <w:color w:val="000000"/>
          <w:sz w:val="24"/>
          <w:szCs w:val="24"/>
          <w:lang w:eastAsia="zh-CN"/>
        </w:rPr>
        <w:t> 2010; </w:t>
      </w:r>
      <w:r w:rsidRPr="003C06FE">
        <w:rPr>
          <w:rFonts w:ascii="Book Antiqua" w:eastAsia="宋体" w:hAnsi="Book Antiqua" w:cs="宋体"/>
          <w:b/>
          <w:bCs/>
          <w:color w:val="000000"/>
          <w:sz w:val="24"/>
          <w:szCs w:val="24"/>
          <w:lang w:eastAsia="zh-CN"/>
        </w:rPr>
        <w:t>139</w:t>
      </w:r>
      <w:r w:rsidRPr="003C06FE">
        <w:rPr>
          <w:rFonts w:ascii="Book Antiqua" w:eastAsia="宋体" w:hAnsi="Book Antiqua" w:cs="宋体"/>
          <w:color w:val="000000"/>
          <w:sz w:val="24"/>
          <w:szCs w:val="24"/>
          <w:lang w:eastAsia="zh-CN"/>
        </w:rPr>
        <w:t>: 813-820 [PMID: 20540942 DOI: 10.1053/j.gastro.2010.06.010]</w:t>
      </w:r>
    </w:p>
    <w:p w14:paraId="03A473CC" w14:textId="57CBC970"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4 </w:t>
      </w:r>
      <w:proofErr w:type="spellStart"/>
      <w:r w:rsidRPr="003C06FE">
        <w:rPr>
          <w:rFonts w:ascii="Book Antiqua" w:eastAsia="宋体" w:hAnsi="Book Antiqua" w:cs="宋体"/>
          <w:b/>
          <w:bCs/>
          <w:color w:val="000000"/>
          <w:sz w:val="24"/>
          <w:szCs w:val="24"/>
          <w:lang w:eastAsia="zh-CN"/>
        </w:rPr>
        <w:t>Shanbhogue</w:t>
      </w:r>
      <w:proofErr w:type="spellEnd"/>
      <w:r w:rsidRPr="003C06FE">
        <w:rPr>
          <w:rFonts w:ascii="Book Antiqua" w:eastAsia="宋体" w:hAnsi="Book Antiqua" w:cs="宋体"/>
          <w:b/>
          <w:bCs/>
          <w:color w:val="000000"/>
          <w:sz w:val="24"/>
          <w:szCs w:val="24"/>
          <w:lang w:eastAsia="zh-CN"/>
        </w:rPr>
        <w:t xml:space="preserve"> AK</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Fasih</w:t>
      </w:r>
      <w:proofErr w:type="spellEnd"/>
      <w:r w:rsidRPr="003C06FE">
        <w:rPr>
          <w:rFonts w:ascii="Book Antiqua" w:eastAsia="宋体" w:hAnsi="Book Antiqua" w:cs="宋体"/>
          <w:color w:val="000000"/>
          <w:sz w:val="24"/>
          <w:szCs w:val="24"/>
          <w:lang w:eastAsia="zh-CN"/>
        </w:rPr>
        <w:t xml:space="preserve"> N, </w:t>
      </w:r>
      <w:proofErr w:type="spellStart"/>
      <w:r w:rsidRPr="003C06FE">
        <w:rPr>
          <w:rFonts w:ascii="Book Antiqua" w:eastAsia="宋体" w:hAnsi="Book Antiqua" w:cs="宋体"/>
          <w:color w:val="000000"/>
          <w:sz w:val="24"/>
          <w:szCs w:val="24"/>
          <w:lang w:eastAsia="zh-CN"/>
        </w:rPr>
        <w:t>Surabhi</w:t>
      </w:r>
      <w:proofErr w:type="spellEnd"/>
      <w:r w:rsidRPr="003C06FE">
        <w:rPr>
          <w:rFonts w:ascii="Book Antiqua" w:eastAsia="宋体" w:hAnsi="Book Antiqua" w:cs="宋体"/>
          <w:color w:val="000000"/>
          <w:sz w:val="24"/>
          <w:szCs w:val="24"/>
          <w:lang w:eastAsia="zh-CN"/>
        </w:rPr>
        <w:t xml:space="preserve"> VR, Doherty GP, </w:t>
      </w:r>
      <w:proofErr w:type="spellStart"/>
      <w:r w:rsidRPr="003C06FE">
        <w:rPr>
          <w:rFonts w:ascii="Book Antiqua" w:eastAsia="宋体" w:hAnsi="Book Antiqua" w:cs="宋体"/>
          <w:color w:val="000000"/>
          <w:sz w:val="24"/>
          <w:szCs w:val="24"/>
          <w:lang w:eastAsia="zh-CN"/>
        </w:rPr>
        <w:t>Shanbhogue</w:t>
      </w:r>
      <w:proofErr w:type="spellEnd"/>
      <w:r w:rsidRPr="003C06FE">
        <w:rPr>
          <w:rFonts w:ascii="Book Antiqua" w:eastAsia="宋体" w:hAnsi="Book Antiqua" w:cs="宋体"/>
          <w:color w:val="000000"/>
          <w:sz w:val="24"/>
          <w:szCs w:val="24"/>
          <w:lang w:eastAsia="zh-CN"/>
        </w:rPr>
        <w:t xml:space="preserve"> DK, </w:t>
      </w:r>
      <w:proofErr w:type="spellStart"/>
      <w:r w:rsidRPr="003C06FE">
        <w:rPr>
          <w:rFonts w:ascii="Book Antiqua" w:eastAsia="宋体" w:hAnsi="Book Antiqua" w:cs="宋体"/>
          <w:color w:val="000000"/>
          <w:sz w:val="24"/>
          <w:szCs w:val="24"/>
          <w:lang w:eastAsia="zh-CN"/>
        </w:rPr>
        <w:t>Sethi</w:t>
      </w:r>
      <w:proofErr w:type="spellEnd"/>
      <w:r w:rsidRPr="003C06FE">
        <w:rPr>
          <w:rFonts w:ascii="Book Antiqua" w:eastAsia="宋体" w:hAnsi="Book Antiqua" w:cs="宋体"/>
          <w:color w:val="000000"/>
          <w:sz w:val="24"/>
          <w:szCs w:val="24"/>
          <w:lang w:eastAsia="zh-CN"/>
        </w:rPr>
        <w:t xml:space="preserve"> SK. </w:t>
      </w:r>
      <w:proofErr w:type="gramStart"/>
      <w:r w:rsidRPr="003C06FE">
        <w:rPr>
          <w:rFonts w:ascii="Book Antiqua" w:eastAsia="宋体" w:hAnsi="Book Antiqua" w:cs="宋体"/>
          <w:color w:val="000000"/>
          <w:sz w:val="24"/>
          <w:szCs w:val="24"/>
          <w:lang w:eastAsia="zh-CN"/>
        </w:rPr>
        <w:t>A clinical and radiologic review of uncommon types and causes of pancreatitis.</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Radiographics</w:t>
      </w:r>
      <w:proofErr w:type="spellEnd"/>
      <w:r w:rsidRPr="003C06FE">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2009</w:t>
      </w:r>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29</w:t>
      </w:r>
      <w:r w:rsidRPr="003C06FE">
        <w:rPr>
          <w:rFonts w:ascii="Book Antiqua" w:eastAsia="宋体" w:hAnsi="Book Antiqua" w:cs="宋体"/>
          <w:color w:val="000000"/>
          <w:sz w:val="24"/>
          <w:szCs w:val="24"/>
          <w:lang w:eastAsia="zh-CN"/>
        </w:rPr>
        <w:t>: 1003-1026 [PMID: 19605653 DOI: 10.1148/rg.294085748]</w:t>
      </w:r>
    </w:p>
    <w:p w14:paraId="56FAFE59"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5 </w:t>
      </w:r>
      <w:proofErr w:type="spellStart"/>
      <w:r w:rsidRPr="003C06FE">
        <w:rPr>
          <w:rFonts w:ascii="Book Antiqua" w:eastAsia="宋体" w:hAnsi="Book Antiqua" w:cs="宋体"/>
          <w:b/>
          <w:bCs/>
          <w:color w:val="000000"/>
          <w:sz w:val="24"/>
          <w:szCs w:val="24"/>
          <w:lang w:eastAsia="zh-CN"/>
        </w:rPr>
        <w:t>Etemad</w:t>
      </w:r>
      <w:proofErr w:type="spellEnd"/>
      <w:r w:rsidRPr="003C06FE">
        <w:rPr>
          <w:rFonts w:ascii="Book Antiqua" w:eastAsia="宋体" w:hAnsi="Book Antiqua" w:cs="宋体"/>
          <w:b/>
          <w:bCs/>
          <w:color w:val="000000"/>
          <w:sz w:val="24"/>
          <w:szCs w:val="24"/>
          <w:lang w:eastAsia="zh-CN"/>
        </w:rPr>
        <w:t xml:space="preserve"> B</w:t>
      </w:r>
      <w:r w:rsidRPr="003C06FE">
        <w:rPr>
          <w:rFonts w:ascii="Book Antiqua" w:eastAsia="宋体" w:hAnsi="Book Antiqua" w:cs="宋体"/>
          <w:color w:val="000000"/>
          <w:sz w:val="24"/>
          <w:szCs w:val="24"/>
          <w:lang w:eastAsia="zh-CN"/>
        </w:rPr>
        <w:t>, Whitcomb DC. Chronic pancreatitis: diagnosis, classification, and new genetic developments. </w:t>
      </w:r>
      <w:r w:rsidRPr="003C06FE">
        <w:rPr>
          <w:rFonts w:ascii="Book Antiqua" w:eastAsia="宋体" w:hAnsi="Book Antiqua" w:cs="宋体"/>
          <w:i/>
          <w:iCs/>
          <w:color w:val="000000"/>
          <w:sz w:val="24"/>
          <w:szCs w:val="24"/>
          <w:lang w:eastAsia="zh-CN"/>
        </w:rPr>
        <w:t>Gastroenterology</w:t>
      </w:r>
      <w:r w:rsidRPr="003C06FE">
        <w:rPr>
          <w:rFonts w:ascii="Book Antiqua" w:eastAsia="宋体" w:hAnsi="Book Antiqua" w:cs="宋体"/>
          <w:color w:val="000000"/>
          <w:sz w:val="24"/>
          <w:szCs w:val="24"/>
          <w:lang w:eastAsia="zh-CN"/>
        </w:rPr>
        <w:t> 2001; </w:t>
      </w:r>
      <w:r w:rsidRPr="003C06FE">
        <w:rPr>
          <w:rFonts w:ascii="Book Antiqua" w:eastAsia="宋体" w:hAnsi="Book Antiqua" w:cs="宋体"/>
          <w:b/>
          <w:bCs/>
          <w:color w:val="000000"/>
          <w:sz w:val="24"/>
          <w:szCs w:val="24"/>
          <w:lang w:eastAsia="zh-CN"/>
        </w:rPr>
        <w:t>120</w:t>
      </w:r>
      <w:r w:rsidRPr="003C06FE">
        <w:rPr>
          <w:rFonts w:ascii="Book Antiqua" w:eastAsia="宋体" w:hAnsi="Book Antiqua" w:cs="宋体"/>
          <w:color w:val="000000"/>
          <w:sz w:val="24"/>
          <w:szCs w:val="24"/>
          <w:lang w:eastAsia="zh-CN"/>
        </w:rPr>
        <w:t>: 682-707 [PMID: 11179244]</w:t>
      </w:r>
    </w:p>
    <w:p w14:paraId="75FC80B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6 </w:t>
      </w:r>
      <w:proofErr w:type="spellStart"/>
      <w:r w:rsidRPr="003C06FE">
        <w:rPr>
          <w:rFonts w:ascii="Book Antiqua" w:eastAsia="宋体" w:hAnsi="Book Antiqua" w:cs="宋体"/>
          <w:b/>
          <w:bCs/>
          <w:color w:val="000000"/>
          <w:sz w:val="24"/>
          <w:szCs w:val="24"/>
          <w:lang w:eastAsia="zh-CN"/>
        </w:rPr>
        <w:t>Bollen</w:t>
      </w:r>
      <w:proofErr w:type="spellEnd"/>
      <w:r w:rsidRPr="003C06FE">
        <w:rPr>
          <w:rFonts w:ascii="Book Antiqua" w:eastAsia="宋体" w:hAnsi="Book Antiqua" w:cs="宋体"/>
          <w:b/>
          <w:bCs/>
          <w:color w:val="000000"/>
          <w:sz w:val="24"/>
          <w:szCs w:val="24"/>
          <w:lang w:eastAsia="zh-CN"/>
        </w:rPr>
        <w:t xml:space="preserve"> TL</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Imaging of acute pancreatitis: update of the revised Atlanta classification.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North Am</w:t>
      </w:r>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50</w:t>
      </w:r>
      <w:r w:rsidRPr="003C06FE">
        <w:rPr>
          <w:rFonts w:ascii="Book Antiqua" w:eastAsia="宋体" w:hAnsi="Book Antiqua" w:cs="宋体"/>
          <w:color w:val="000000"/>
          <w:sz w:val="24"/>
          <w:szCs w:val="24"/>
          <w:lang w:eastAsia="zh-CN"/>
        </w:rPr>
        <w:t>: 429-445 [PMID: 22560690 DOI: 10.1016/j.rcl.2012.03.015]</w:t>
      </w:r>
    </w:p>
    <w:p w14:paraId="72E3956B"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lastRenderedPageBreak/>
        <w:t>7 </w:t>
      </w:r>
      <w:r w:rsidRPr="003C06FE">
        <w:rPr>
          <w:rFonts w:ascii="Book Antiqua" w:eastAsia="宋体" w:hAnsi="Book Antiqua" w:cs="宋体"/>
          <w:b/>
          <w:bCs/>
          <w:color w:val="000000"/>
          <w:sz w:val="24"/>
          <w:szCs w:val="24"/>
          <w:lang w:eastAsia="zh-CN"/>
        </w:rPr>
        <w:t>Banks PA</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Bollen</w:t>
      </w:r>
      <w:proofErr w:type="spellEnd"/>
      <w:r w:rsidRPr="003C06FE">
        <w:rPr>
          <w:rFonts w:ascii="Book Antiqua" w:eastAsia="宋体" w:hAnsi="Book Antiqua" w:cs="宋体"/>
          <w:color w:val="000000"/>
          <w:sz w:val="24"/>
          <w:szCs w:val="24"/>
          <w:lang w:eastAsia="zh-CN"/>
        </w:rPr>
        <w:t xml:space="preserve"> TL, </w:t>
      </w:r>
      <w:proofErr w:type="spellStart"/>
      <w:r w:rsidRPr="003C06FE">
        <w:rPr>
          <w:rFonts w:ascii="Book Antiqua" w:eastAsia="宋体" w:hAnsi="Book Antiqua" w:cs="宋体"/>
          <w:color w:val="000000"/>
          <w:sz w:val="24"/>
          <w:szCs w:val="24"/>
          <w:lang w:eastAsia="zh-CN"/>
        </w:rPr>
        <w:t>Dervenis</w:t>
      </w:r>
      <w:proofErr w:type="spellEnd"/>
      <w:r w:rsidRPr="003C06FE">
        <w:rPr>
          <w:rFonts w:ascii="Book Antiqua" w:eastAsia="宋体" w:hAnsi="Book Antiqua" w:cs="宋体"/>
          <w:color w:val="000000"/>
          <w:sz w:val="24"/>
          <w:szCs w:val="24"/>
          <w:lang w:eastAsia="zh-CN"/>
        </w:rPr>
        <w:t xml:space="preserve"> C, </w:t>
      </w:r>
      <w:proofErr w:type="spellStart"/>
      <w:r w:rsidRPr="003C06FE">
        <w:rPr>
          <w:rFonts w:ascii="Book Antiqua" w:eastAsia="宋体" w:hAnsi="Book Antiqua" w:cs="宋体"/>
          <w:color w:val="000000"/>
          <w:sz w:val="24"/>
          <w:szCs w:val="24"/>
          <w:lang w:eastAsia="zh-CN"/>
        </w:rPr>
        <w:t>Gooszen</w:t>
      </w:r>
      <w:proofErr w:type="spellEnd"/>
      <w:r w:rsidRPr="003C06FE">
        <w:rPr>
          <w:rFonts w:ascii="Book Antiqua" w:eastAsia="宋体" w:hAnsi="Book Antiqua" w:cs="宋体"/>
          <w:color w:val="000000"/>
          <w:sz w:val="24"/>
          <w:szCs w:val="24"/>
          <w:lang w:eastAsia="zh-CN"/>
        </w:rPr>
        <w:t xml:space="preserve"> HG, Johnson CD, </w:t>
      </w:r>
      <w:proofErr w:type="spellStart"/>
      <w:r w:rsidRPr="003C06FE">
        <w:rPr>
          <w:rFonts w:ascii="Book Antiqua" w:eastAsia="宋体" w:hAnsi="Book Antiqua" w:cs="宋体"/>
          <w:color w:val="000000"/>
          <w:sz w:val="24"/>
          <w:szCs w:val="24"/>
          <w:lang w:eastAsia="zh-CN"/>
        </w:rPr>
        <w:t>Sarr</w:t>
      </w:r>
      <w:proofErr w:type="spellEnd"/>
      <w:r w:rsidRPr="003C06FE">
        <w:rPr>
          <w:rFonts w:ascii="Book Antiqua" w:eastAsia="宋体" w:hAnsi="Book Antiqua" w:cs="宋体"/>
          <w:color w:val="000000"/>
          <w:sz w:val="24"/>
          <w:szCs w:val="24"/>
          <w:lang w:eastAsia="zh-CN"/>
        </w:rPr>
        <w:t xml:space="preserve"> MG, </w:t>
      </w:r>
      <w:proofErr w:type="spellStart"/>
      <w:r w:rsidRPr="003C06FE">
        <w:rPr>
          <w:rFonts w:ascii="Book Antiqua" w:eastAsia="宋体" w:hAnsi="Book Antiqua" w:cs="宋体"/>
          <w:color w:val="000000"/>
          <w:sz w:val="24"/>
          <w:szCs w:val="24"/>
          <w:lang w:eastAsia="zh-CN"/>
        </w:rPr>
        <w:t>Tsiotos</w:t>
      </w:r>
      <w:proofErr w:type="spellEnd"/>
      <w:r w:rsidRPr="003C06FE">
        <w:rPr>
          <w:rFonts w:ascii="Book Antiqua" w:eastAsia="宋体" w:hAnsi="Book Antiqua" w:cs="宋体"/>
          <w:color w:val="000000"/>
          <w:sz w:val="24"/>
          <w:szCs w:val="24"/>
          <w:lang w:eastAsia="zh-CN"/>
        </w:rPr>
        <w:t xml:space="preserve"> GG, </w:t>
      </w:r>
      <w:proofErr w:type="spellStart"/>
      <w:r w:rsidRPr="003C06FE">
        <w:rPr>
          <w:rFonts w:ascii="Book Antiqua" w:eastAsia="宋体" w:hAnsi="Book Antiqua" w:cs="宋体"/>
          <w:color w:val="000000"/>
          <w:sz w:val="24"/>
          <w:szCs w:val="24"/>
          <w:lang w:eastAsia="zh-CN"/>
        </w:rPr>
        <w:t>Vege</w:t>
      </w:r>
      <w:proofErr w:type="spellEnd"/>
      <w:r w:rsidRPr="003C06FE">
        <w:rPr>
          <w:rFonts w:ascii="Book Antiqua" w:eastAsia="宋体" w:hAnsi="Book Antiqua" w:cs="宋体"/>
          <w:color w:val="000000"/>
          <w:sz w:val="24"/>
          <w:szCs w:val="24"/>
          <w:lang w:eastAsia="zh-CN"/>
        </w:rPr>
        <w:t xml:space="preserve"> SS. Classification of acute pancreatitis--2012: revision of the Atlanta classification and definitions by international consensus. </w:t>
      </w:r>
      <w:r w:rsidRPr="003C06FE">
        <w:rPr>
          <w:rFonts w:ascii="Book Antiqua" w:eastAsia="宋体" w:hAnsi="Book Antiqua" w:cs="宋体"/>
          <w:i/>
          <w:iCs/>
          <w:color w:val="000000"/>
          <w:sz w:val="24"/>
          <w:szCs w:val="24"/>
          <w:lang w:eastAsia="zh-CN"/>
        </w:rPr>
        <w:t>Gut</w:t>
      </w:r>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62</w:t>
      </w:r>
      <w:r w:rsidRPr="003C06FE">
        <w:rPr>
          <w:rFonts w:ascii="Book Antiqua" w:eastAsia="宋体" w:hAnsi="Book Antiqua" w:cs="宋体"/>
          <w:color w:val="000000"/>
          <w:sz w:val="24"/>
          <w:szCs w:val="24"/>
          <w:lang w:eastAsia="zh-CN"/>
        </w:rPr>
        <w:t>: 102-111 [PMID: 23100216 DOI: 10.1136/gutjnl-2012-302779]</w:t>
      </w:r>
    </w:p>
    <w:p w14:paraId="1FE8241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8 </w:t>
      </w:r>
      <w:r w:rsidRPr="003C06FE">
        <w:rPr>
          <w:rFonts w:ascii="Book Antiqua" w:eastAsia="宋体" w:hAnsi="Book Antiqua" w:cs="宋体"/>
          <w:b/>
          <w:bCs/>
          <w:color w:val="000000"/>
          <w:sz w:val="24"/>
          <w:szCs w:val="24"/>
          <w:lang w:eastAsia="zh-CN"/>
        </w:rPr>
        <w:t>Perez A</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Whang</w:t>
      </w:r>
      <w:proofErr w:type="spellEnd"/>
      <w:r w:rsidRPr="003C06FE">
        <w:rPr>
          <w:rFonts w:ascii="Book Antiqua" w:eastAsia="宋体" w:hAnsi="Book Antiqua" w:cs="宋体"/>
          <w:color w:val="000000"/>
          <w:sz w:val="24"/>
          <w:szCs w:val="24"/>
          <w:lang w:eastAsia="zh-CN"/>
        </w:rPr>
        <w:t xml:space="preserve"> EE, Brooks DC, Moore FD, Hughes MD, </w:t>
      </w:r>
      <w:proofErr w:type="spellStart"/>
      <w:r w:rsidRPr="003C06FE">
        <w:rPr>
          <w:rFonts w:ascii="Book Antiqua" w:eastAsia="宋体" w:hAnsi="Book Antiqua" w:cs="宋体"/>
          <w:color w:val="000000"/>
          <w:sz w:val="24"/>
          <w:szCs w:val="24"/>
          <w:lang w:eastAsia="zh-CN"/>
        </w:rPr>
        <w:t>Sica</w:t>
      </w:r>
      <w:proofErr w:type="spellEnd"/>
      <w:r w:rsidRPr="003C06FE">
        <w:rPr>
          <w:rFonts w:ascii="Book Antiqua" w:eastAsia="宋体" w:hAnsi="Book Antiqua" w:cs="宋体"/>
          <w:color w:val="000000"/>
          <w:sz w:val="24"/>
          <w:szCs w:val="24"/>
          <w:lang w:eastAsia="zh-CN"/>
        </w:rPr>
        <w:t xml:space="preserve"> GT, </w:t>
      </w:r>
      <w:proofErr w:type="spellStart"/>
      <w:r w:rsidRPr="003C06FE">
        <w:rPr>
          <w:rFonts w:ascii="Book Antiqua" w:eastAsia="宋体" w:hAnsi="Book Antiqua" w:cs="宋体"/>
          <w:color w:val="000000"/>
          <w:sz w:val="24"/>
          <w:szCs w:val="24"/>
          <w:lang w:eastAsia="zh-CN"/>
        </w:rPr>
        <w:t>Zinner</w:t>
      </w:r>
      <w:proofErr w:type="spellEnd"/>
      <w:r w:rsidRPr="003C06FE">
        <w:rPr>
          <w:rFonts w:ascii="Book Antiqua" w:eastAsia="宋体" w:hAnsi="Book Antiqua" w:cs="宋体"/>
          <w:color w:val="000000"/>
          <w:sz w:val="24"/>
          <w:szCs w:val="24"/>
          <w:lang w:eastAsia="zh-CN"/>
        </w:rPr>
        <w:t xml:space="preserve"> MJ, Ashley SW, Banks PA. Is severity of necrotizing pancreatitis increased in extended necrosis and infected necrosis? </w:t>
      </w:r>
      <w:r w:rsidRPr="003C06FE">
        <w:rPr>
          <w:rFonts w:ascii="Book Antiqua" w:eastAsia="宋体" w:hAnsi="Book Antiqua" w:cs="宋体"/>
          <w:i/>
          <w:iCs/>
          <w:color w:val="000000"/>
          <w:sz w:val="24"/>
          <w:szCs w:val="24"/>
          <w:lang w:eastAsia="zh-CN"/>
        </w:rPr>
        <w:t>Pancreas</w:t>
      </w:r>
      <w:r w:rsidRPr="003C06FE">
        <w:rPr>
          <w:rFonts w:ascii="Book Antiqua" w:eastAsia="宋体" w:hAnsi="Book Antiqua" w:cs="宋体"/>
          <w:color w:val="000000"/>
          <w:sz w:val="24"/>
          <w:szCs w:val="24"/>
          <w:lang w:eastAsia="zh-CN"/>
        </w:rPr>
        <w:t> 2002; </w:t>
      </w:r>
      <w:r w:rsidRPr="003C06FE">
        <w:rPr>
          <w:rFonts w:ascii="Book Antiqua" w:eastAsia="宋体" w:hAnsi="Book Antiqua" w:cs="宋体"/>
          <w:b/>
          <w:bCs/>
          <w:color w:val="000000"/>
          <w:sz w:val="24"/>
          <w:szCs w:val="24"/>
          <w:lang w:eastAsia="zh-CN"/>
        </w:rPr>
        <w:t>25</w:t>
      </w:r>
      <w:r w:rsidRPr="003C06FE">
        <w:rPr>
          <w:rFonts w:ascii="Book Antiqua" w:eastAsia="宋体" w:hAnsi="Book Antiqua" w:cs="宋体"/>
          <w:color w:val="000000"/>
          <w:sz w:val="24"/>
          <w:szCs w:val="24"/>
          <w:lang w:eastAsia="zh-CN"/>
        </w:rPr>
        <w:t>: 229-233 [PMID: 12370532]</w:t>
      </w:r>
    </w:p>
    <w:p w14:paraId="27BCF6FF"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9 </w:t>
      </w:r>
      <w:proofErr w:type="spellStart"/>
      <w:r w:rsidRPr="003C06FE">
        <w:rPr>
          <w:rFonts w:ascii="Book Antiqua" w:eastAsia="宋体" w:hAnsi="Book Antiqua" w:cs="宋体"/>
          <w:b/>
          <w:bCs/>
          <w:color w:val="000000"/>
          <w:sz w:val="24"/>
          <w:szCs w:val="24"/>
          <w:lang w:eastAsia="zh-CN"/>
        </w:rPr>
        <w:t>Megibow</w:t>
      </w:r>
      <w:proofErr w:type="spellEnd"/>
      <w:r w:rsidRPr="003C06FE">
        <w:rPr>
          <w:rFonts w:ascii="Book Antiqua" w:eastAsia="宋体" w:hAnsi="Book Antiqua" w:cs="宋体"/>
          <w:b/>
          <w:bCs/>
          <w:color w:val="000000"/>
          <w:sz w:val="24"/>
          <w:szCs w:val="24"/>
          <w:lang w:eastAsia="zh-CN"/>
        </w:rPr>
        <w:t xml:space="preserve"> AJ</w:t>
      </w:r>
      <w:r w:rsidRPr="003C06FE">
        <w:rPr>
          <w:rFonts w:ascii="Book Antiqua" w:eastAsia="宋体" w:hAnsi="Book Antiqua" w:cs="宋体"/>
          <w:color w:val="000000"/>
          <w:sz w:val="24"/>
          <w:szCs w:val="24"/>
          <w:lang w:eastAsia="zh-CN"/>
        </w:rPr>
        <w:t xml:space="preserve">, Ralls PW, Balfe DM, Bree RL, </w:t>
      </w:r>
      <w:proofErr w:type="spellStart"/>
      <w:r w:rsidRPr="003C06FE">
        <w:rPr>
          <w:rFonts w:ascii="Book Antiqua" w:eastAsia="宋体" w:hAnsi="Book Antiqua" w:cs="宋体"/>
          <w:color w:val="000000"/>
          <w:sz w:val="24"/>
          <w:szCs w:val="24"/>
          <w:lang w:eastAsia="zh-CN"/>
        </w:rPr>
        <w:t>DiSantis</w:t>
      </w:r>
      <w:proofErr w:type="spellEnd"/>
      <w:r w:rsidRPr="003C06FE">
        <w:rPr>
          <w:rFonts w:ascii="Book Antiqua" w:eastAsia="宋体" w:hAnsi="Book Antiqua" w:cs="宋体"/>
          <w:color w:val="000000"/>
          <w:sz w:val="24"/>
          <w:szCs w:val="24"/>
          <w:lang w:eastAsia="zh-CN"/>
        </w:rPr>
        <w:t xml:space="preserve"> DJ, Glick SN, Kidd R, Levine MS, </w:t>
      </w:r>
      <w:proofErr w:type="spellStart"/>
      <w:r w:rsidRPr="003C06FE">
        <w:rPr>
          <w:rFonts w:ascii="Book Antiqua" w:eastAsia="宋体" w:hAnsi="Book Antiqua" w:cs="宋体"/>
          <w:color w:val="000000"/>
          <w:sz w:val="24"/>
          <w:szCs w:val="24"/>
          <w:lang w:eastAsia="zh-CN"/>
        </w:rPr>
        <w:t>Mezwa</w:t>
      </w:r>
      <w:proofErr w:type="spellEnd"/>
      <w:r w:rsidRPr="003C06FE">
        <w:rPr>
          <w:rFonts w:ascii="Book Antiqua" w:eastAsia="宋体" w:hAnsi="Book Antiqua" w:cs="宋体"/>
          <w:color w:val="000000"/>
          <w:sz w:val="24"/>
          <w:szCs w:val="24"/>
          <w:lang w:eastAsia="zh-CN"/>
        </w:rPr>
        <w:t xml:space="preserve"> DG, Saini S, Shuman WP, Greene FL, </w:t>
      </w:r>
      <w:proofErr w:type="spellStart"/>
      <w:r w:rsidRPr="003C06FE">
        <w:rPr>
          <w:rFonts w:ascii="Book Antiqua" w:eastAsia="宋体" w:hAnsi="Book Antiqua" w:cs="宋体"/>
          <w:color w:val="000000"/>
          <w:sz w:val="24"/>
          <w:szCs w:val="24"/>
          <w:lang w:eastAsia="zh-CN"/>
        </w:rPr>
        <w:t>Laine</w:t>
      </w:r>
      <w:proofErr w:type="spellEnd"/>
      <w:r w:rsidRPr="003C06FE">
        <w:rPr>
          <w:rFonts w:ascii="Book Antiqua" w:eastAsia="宋体" w:hAnsi="Book Antiqua" w:cs="宋体"/>
          <w:color w:val="000000"/>
          <w:sz w:val="24"/>
          <w:szCs w:val="24"/>
          <w:lang w:eastAsia="zh-CN"/>
        </w:rPr>
        <w:t xml:space="preserve"> LA, </w:t>
      </w:r>
      <w:proofErr w:type="spellStart"/>
      <w:r w:rsidRPr="003C06FE">
        <w:rPr>
          <w:rFonts w:ascii="Book Antiqua" w:eastAsia="宋体" w:hAnsi="Book Antiqua" w:cs="宋体"/>
          <w:color w:val="000000"/>
          <w:sz w:val="24"/>
          <w:szCs w:val="24"/>
          <w:lang w:eastAsia="zh-CN"/>
        </w:rPr>
        <w:t>Lillemoe</w:t>
      </w:r>
      <w:proofErr w:type="spellEnd"/>
      <w:r w:rsidRPr="003C06FE">
        <w:rPr>
          <w:rFonts w:ascii="Book Antiqua" w:eastAsia="宋体" w:hAnsi="Book Antiqua" w:cs="宋体"/>
          <w:color w:val="000000"/>
          <w:sz w:val="24"/>
          <w:szCs w:val="24"/>
          <w:lang w:eastAsia="zh-CN"/>
        </w:rPr>
        <w:t xml:space="preserve"> K. Acute pancreatitis. </w:t>
      </w:r>
      <w:proofErr w:type="gramStart"/>
      <w:r w:rsidRPr="003C06FE">
        <w:rPr>
          <w:rFonts w:ascii="Book Antiqua" w:eastAsia="宋体" w:hAnsi="Book Antiqua" w:cs="宋体"/>
          <w:color w:val="000000"/>
          <w:sz w:val="24"/>
          <w:szCs w:val="24"/>
          <w:lang w:eastAsia="zh-CN"/>
        </w:rPr>
        <w:t>American College of Radiology.</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ACR Appropriateness Criteria.</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2000; </w:t>
      </w:r>
      <w:r w:rsidRPr="003C06FE">
        <w:rPr>
          <w:rFonts w:ascii="Book Antiqua" w:eastAsia="宋体" w:hAnsi="Book Antiqua" w:cs="宋体"/>
          <w:b/>
          <w:bCs/>
          <w:color w:val="000000"/>
          <w:sz w:val="24"/>
          <w:szCs w:val="24"/>
          <w:lang w:eastAsia="zh-CN"/>
        </w:rPr>
        <w:t xml:space="preserve">215 </w:t>
      </w:r>
      <w:proofErr w:type="spellStart"/>
      <w:r w:rsidRPr="003C06FE">
        <w:rPr>
          <w:rFonts w:ascii="Book Antiqua" w:eastAsia="宋体" w:hAnsi="Book Antiqua" w:cs="宋体"/>
          <w:b/>
          <w:bCs/>
          <w:color w:val="000000"/>
          <w:sz w:val="24"/>
          <w:szCs w:val="24"/>
          <w:lang w:eastAsia="zh-CN"/>
        </w:rPr>
        <w:t>Suppl</w:t>
      </w:r>
      <w:proofErr w:type="spellEnd"/>
      <w:r w:rsidRPr="003C06FE">
        <w:rPr>
          <w:rFonts w:ascii="Book Antiqua" w:eastAsia="宋体" w:hAnsi="Book Antiqua" w:cs="宋体"/>
          <w:color w:val="000000"/>
          <w:sz w:val="24"/>
          <w:szCs w:val="24"/>
          <w:lang w:eastAsia="zh-CN"/>
        </w:rPr>
        <w:t>: 203-207 [PMID: 11037427]</w:t>
      </w:r>
    </w:p>
    <w:p w14:paraId="175C656A"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10 </w:t>
      </w:r>
      <w:r w:rsidRPr="003C06FE">
        <w:rPr>
          <w:rFonts w:ascii="Book Antiqua" w:eastAsia="宋体" w:hAnsi="Book Antiqua" w:cs="宋体"/>
          <w:b/>
          <w:bCs/>
          <w:color w:val="000000"/>
          <w:sz w:val="24"/>
          <w:szCs w:val="24"/>
          <w:lang w:eastAsia="zh-CN"/>
        </w:rPr>
        <w:t>Banks PA</w:t>
      </w:r>
      <w:r w:rsidRPr="003C06FE">
        <w:rPr>
          <w:rFonts w:ascii="Book Antiqua" w:eastAsia="宋体" w:hAnsi="Book Antiqua" w:cs="宋体"/>
          <w:color w:val="000000"/>
          <w:sz w:val="24"/>
          <w:szCs w:val="24"/>
          <w:lang w:eastAsia="zh-CN"/>
        </w:rPr>
        <w:t>, Freeman ML. Practice guidelines in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Am J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color w:val="000000"/>
          <w:sz w:val="24"/>
          <w:szCs w:val="24"/>
          <w:lang w:eastAsia="zh-CN"/>
        </w:rPr>
        <w:t> 2006; </w:t>
      </w:r>
      <w:r w:rsidRPr="003C06FE">
        <w:rPr>
          <w:rFonts w:ascii="Book Antiqua" w:eastAsia="宋体" w:hAnsi="Book Antiqua" w:cs="宋体"/>
          <w:b/>
          <w:bCs/>
          <w:color w:val="000000"/>
          <w:sz w:val="24"/>
          <w:szCs w:val="24"/>
          <w:lang w:eastAsia="zh-CN"/>
        </w:rPr>
        <w:t>101</w:t>
      </w:r>
      <w:r w:rsidRPr="003C06FE">
        <w:rPr>
          <w:rFonts w:ascii="Book Antiqua" w:eastAsia="宋体" w:hAnsi="Book Antiqua" w:cs="宋体"/>
          <w:color w:val="000000"/>
          <w:sz w:val="24"/>
          <w:szCs w:val="24"/>
          <w:lang w:eastAsia="zh-CN"/>
        </w:rPr>
        <w:t>: 2379-2400 [PMID: 17032204 DOI: 10.1111/j.1572-0241.2006.00856.x]</w:t>
      </w:r>
    </w:p>
    <w:p w14:paraId="4EAB3FA4"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11 </w:t>
      </w:r>
      <w:r w:rsidRPr="003C06FE">
        <w:rPr>
          <w:rFonts w:ascii="Book Antiqua" w:eastAsia="宋体" w:hAnsi="Book Antiqua" w:cs="宋体"/>
          <w:b/>
          <w:bCs/>
          <w:color w:val="000000"/>
          <w:sz w:val="24"/>
          <w:szCs w:val="24"/>
          <w:lang w:eastAsia="zh-CN"/>
        </w:rPr>
        <w:t>Morgan DE</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Imaging of acute pancreatitis and its complications.</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Hepatol</w:t>
      </w:r>
      <w:proofErr w:type="spellEnd"/>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6</w:t>
      </w:r>
      <w:r w:rsidRPr="003C06FE">
        <w:rPr>
          <w:rFonts w:ascii="Book Antiqua" w:eastAsia="宋体" w:hAnsi="Book Antiqua" w:cs="宋体"/>
          <w:color w:val="000000"/>
          <w:sz w:val="24"/>
          <w:szCs w:val="24"/>
          <w:lang w:eastAsia="zh-CN"/>
        </w:rPr>
        <w:t>: 1077-1085 [PMID: 18928934 DOI: 10.1016/j.cgh.2008.07.012]</w:t>
      </w:r>
    </w:p>
    <w:p w14:paraId="1AB54FE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12 </w:t>
      </w:r>
      <w:r w:rsidRPr="003C06FE">
        <w:rPr>
          <w:rFonts w:ascii="Book Antiqua" w:eastAsia="宋体" w:hAnsi="Book Antiqua" w:cs="宋体"/>
          <w:b/>
          <w:bCs/>
          <w:color w:val="000000"/>
          <w:sz w:val="24"/>
          <w:szCs w:val="24"/>
          <w:lang w:eastAsia="zh-CN"/>
        </w:rPr>
        <w:t>Moulton JS</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The radiologic assessment of acute pancreatitis and its complications.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Pancreas</w:t>
      </w:r>
      <w:r w:rsidRPr="003C06FE">
        <w:rPr>
          <w:rFonts w:ascii="Book Antiqua" w:eastAsia="宋体" w:hAnsi="Book Antiqua" w:cs="宋体"/>
          <w:color w:val="000000"/>
          <w:sz w:val="24"/>
          <w:szCs w:val="24"/>
          <w:lang w:eastAsia="zh-CN"/>
        </w:rPr>
        <w:t> 1991; </w:t>
      </w:r>
      <w:r w:rsidRPr="003C06FE">
        <w:rPr>
          <w:rFonts w:ascii="Book Antiqua" w:eastAsia="宋体" w:hAnsi="Book Antiqua" w:cs="宋体"/>
          <w:b/>
          <w:bCs/>
          <w:color w:val="000000"/>
          <w:sz w:val="24"/>
          <w:szCs w:val="24"/>
          <w:lang w:eastAsia="zh-CN"/>
        </w:rPr>
        <w:t xml:space="preserve">6 </w:t>
      </w:r>
      <w:proofErr w:type="spellStart"/>
      <w:r w:rsidRPr="003C06FE">
        <w:rPr>
          <w:rFonts w:ascii="Book Antiqua" w:eastAsia="宋体" w:hAnsi="Book Antiqua" w:cs="宋体"/>
          <w:b/>
          <w:bCs/>
          <w:color w:val="000000"/>
          <w:sz w:val="24"/>
          <w:szCs w:val="24"/>
          <w:lang w:eastAsia="zh-CN"/>
        </w:rPr>
        <w:t>Suppl</w:t>
      </w:r>
      <w:proofErr w:type="spellEnd"/>
      <w:r w:rsidRPr="003C06FE">
        <w:rPr>
          <w:rFonts w:ascii="Book Antiqua" w:eastAsia="宋体" w:hAnsi="Book Antiqua" w:cs="宋体"/>
          <w:b/>
          <w:bCs/>
          <w:color w:val="000000"/>
          <w:sz w:val="24"/>
          <w:szCs w:val="24"/>
          <w:lang w:eastAsia="zh-CN"/>
        </w:rPr>
        <w:t xml:space="preserve"> 1</w:t>
      </w:r>
      <w:r w:rsidRPr="003C06FE">
        <w:rPr>
          <w:rFonts w:ascii="Book Antiqua" w:eastAsia="宋体" w:hAnsi="Book Antiqua" w:cs="宋体"/>
          <w:color w:val="000000"/>
          <w:sz w:val="24"/>
          <w:szCs w:val="24"/>
          <w:lang w:eastAsia="zh-CN"/>
        </w:rPr>
        <w:t>: S13-S22 [PMID: 1788247]</w:t>
      </w:r>
    </w:p>
    <w:p w14:paraId="38C6CB73"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13 </w:t>
      </w:r>
      <w:proofErr w:type="spellStart"/>
      <w:r w:rsidRPr="003C06FE">
        <w:rPr>
          <w:rFonts w:ascii="Book Antiqua" w:eastAsia="宋体" w:hAnsi="Book Antiqua" w:cs="宋体"/>
          <w:b/>
          <w:bCs/>
          <w:color w:val="000000"/>
          <w:sz w:val="24"/>
          <w:szCs w:val="24"/>
          <w:lang w:eastAsia="zh-CN"/>
        </w:rPr>
        <w:t>Thoeni</w:t>
      </w:r>
      <w:proofErr w:type="spellEnd"/>
      <w:r w:rsidRPr="003C06FE">
        <w:rPr>
          <w:rFonts w:ascii="Book Antiqua" w:eastAsia="宋体" w:hAnsi="Book Antiqua" w:cs="宋体"/>
          <w:b/>
          <w:bCs/>
          <w:color w:val="000000"/>
          <w:sz w:val="24"/>
          <w:szCs w:val="24"/>
          <w:lang w:eastAsia="zh-CN"/>
        </w:rPr>
        <w:t xml:space="preserve"> RF</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The revised Atlanta classification of acute pancreatitis: its importance for the radiologist and its effect on treatment.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262</w:t>
      </w:r>
      <w:r w:rsidRPr="003C06FE">
        <w:rPr>
          <w:rFonts w:ascii="Book Antiqua" w:eastAsia="宋体" w:hAnsi="Book Antiqua" w:cs="宋体"/>
          <w:color w:val="000000"/>
          <w:sz w:val="24"/>
          <w:szCs w:val="24"/>
          <w:lang w:eastAsia="zh-CN"/>
        </w:rPr>
        <w:t>: 751-764 [PMID: 22357880 DOI: 10.1148/radiol.11110947]</w:t>
      </w:r>
    </w:p>
    <w:p w14:paraId="3D77CAA7"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14 </w:t>
      </w:r>
      <w:r w:rsidRPr="003C06FE">
        <w:rPr>
          <w:rFonts w:ascii="Book Antiqua" w:eastAsia="宋体" w:hAnsi="Book Antiqua" w:cs="宋体"/>
          <w:b/>
          <w:bCs/>
          <w:color w:val="000000"/>
          <w:sz w:val="24"/>
          <w:szCs w:val="24"/>
          <w:lang w:eastAsia="zh-CN"/>
        </w:rPr>
        <w:t>Anderson SW</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Lucey</w:t>
      </w:r>
      <w:proofErr w:type="spellEnd"/>
      <w:r w:rsidRPr="003C06FE">
        <w:rPr>
          <w:rFonts w:ascii="Book Antiqua" w:eastAsia="宋体" w:hAnsi="Book Antiqua" w:cs="宋体"/>
          <w:color w:val="000000"/>
          <w:sz w:val="24"/>
          <w:szCs w:val="24"/>
          <w:lang w:eastAsia="zh-CN"/>
        </w:rPr>
        <w:t xml:space="preserve"> BC, Varghese JC, Soto JA.</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 xml:space="preserve">Accuracy of MDCT in the diagnosis of </w:t>
      </w:r>
      <w:proofErr w:type="spellStart"/>
      <w:r w:rsidRPr="003C06FE">
        <w:rPr>
          <w:rFonts w:ascii="Book Antiqua" w:eastAsia="宋体" w:hAnsi="Book Antiqua" w:cs="宋体"/>
          <w:color w:val="000000"/>
          <w:sz w:val="24"/>
          <w:szCs w:val="24"/>
          <w:lang w:eastAsia="zh-CN"/>
        </w:rPr>
        <w:t>choledocholithiasis</w:t>
      </w:r>
      <w:proofErr w:type="spellEnd"/>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2006; </w:t>
      </w:r>
      <w:r w:rsidRPr="003C06FE">
        <w:rPr>
          <w:rFonts w:ascii="Book Antiqua" w:eastAsia="宋体" w:hAnsi="Book Antiqua" w:cs="宋体"/>
          <w:b/>
          <w:bCs/>
          <w:color w:val="000000"/>
          <w:sz w:val="24"/>
          <w:szCs w:val="24"/>
          <w:lang w:eastAsia="zh-CN"/>
        </w:rPr>
        <w:t>187</w:t>
      </w:r>
      <w:r w:rsidRPr="003C06FE">
        <w:rPr>
          <w:rFonts w:ascii="Book Antiqua" w:eastAsia="宋体" w:hAnsi="Book Antiqua" w:cs="宋体"/>
          <w:color w:val="000000"/>
          <w:sz w:val="24"/>
          <w:szCs w:val="24"/>
          <w:lang w:eastAsia="zh-CN"/>
        </w:rPr>
        <w:t>: 174-180 [PMID: 16794173 DOI: 10.2214/ajr.05.0459]</w:t>
      </w:r>
    </w:p>
    <w:p w14:paraId="37A6344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15 </w:t>
      </w:r>
      <w:r w:rsidRPr="003C06FE">
        <w:rPr>
          <w:rFonts w:ascii="Book Antiqua" w:eastAsia="宋体" w:hAnsi="Book Antiqua" w:cs="宋体"/>
          <w:b/>
          <w:bCs/>
          <w:color w:val="000000"/>
          <w:sz w:val="24"/>
          <w:szCs w:val="24"/>
          <w:lang w:eastAsia="zh-CN"/>
        </w:rPr>
        <w:t>Anderson SW</w:t>
      </w:r>
      <w:r w:rsidRPr="003C06FE">
        <w:rPr>
          <w:rFonts w:ascii="Book Antiqua" w:eastAsia="宋体" w:hAnsi="Book Antiqua" w:cs="宋体"/>
          <w:color w:val="000000"/>
          <w:sz w:val="24"/>
          <w:szCs w:val="24"/>
          <w:lang w:eastAsia="zh-CN"/>
        </w:rPr>
        <w:t xml:space="preserve">, Rho E, Soto JA. Detection of biliary duct narrowing and </w:t>
      </w:r>
      <w:proofErr w:type="spellStart"/>
      <w:r w:rsidRPr="003C06FE">
        <w:rPr>
          <w:rFonts w:ascii="Book Antiqua" w:eastAsia="宋体" w:hAnsi="Book Antiqua" w:cs="宋体"/>
          <w:color w:val="000000"/>
          <w:sz w:val="24"/>
          <w:szCs w:val="24"/>
          <w:lang w:eastAsia="zh-CN"/>
        </w:rPr>
        <w:t>choledocholithiasis</w:t>
      </w:r>
      <w:proofErr w:type="spellEnd"/>
      <w:r w:rsidRPr="003C06FE">
        <w:rPr>
          <w:rFonts w:ascii="Book Antiqua" w:eastAsia="宋体" w:hAnsi="Book Antiqua" w:cs="宋体"/>
          <w:color w:val="000000"/>
          <w:sz w:val="24"/>
          <w:szCs w:val="24"/>
          <w:lang w:eastAsia="zh-CN"/>
        </w:rPr>
        <w:t xml:space="preserve">: accuracy of portal venous phase </w:t>
      </w:r>
      <w:proofErr w:type="spellStart"/>
      <w:r w:rsidRPr="003C06FE">
        <w:rPr>
          <w:rFonts w:ascii="Book Antiqua" w:eastAsia="宋体" w:hAnsi="Book Antiqua" w:cs="宋体"/>
          <w:color w:val="000000"/>
          <w:sz w:val="24"/>
          <w:szCs w:val="24"/>
          <w:lang w:eastAsia="zh-CN"/>
        </w:rPr>
        <w:t>multidetector</w:t>
      </w:r>
      <w:proofErr w:type="spellEnd"/>
      <w:r w:rsidRPr="003C06FE">
        <w:rPr>
          <w:rFonts w:ascii="Book Antiqua" w:eastAsia="宋体" w:hAnsi="Book Antiqua" w:cs="宋体"/>
          <w:color w:val="000000"/>
          <w:sz w:val="24"/>
          <w:szCs w:val="24"/>
          <w:lang w:eastAsia="zh-CN"/>
        </w:rPr>
        <w:t xml:space="preserve"> CT.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247</w:t>
      </w:r>
      <w:r w:rsidRPr="003C06FE">
        <w:rPr>
          <w:rFonts w:ascii="Book Antiqua" w:eastAsia="宋体" w:hAnsi="Book Antiqua" w:cs="宋体"/>
          <w:color w:val="000000"/>
          <w:sz w:val="24"/>
          <w:szCs w:val="24"/>
          <w:lang w:eastAsia="zh-CN"/>
        </w:rPr>
        <w:t>: 418-427 [PMID: 18372450 DOI: 10.1148/radiol.2472070473]</w:t>
      </w:r>
    </w:p>
    <w:p w14:paraId="7E301F78" w14:textId="3FFBAB20"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16 </w:t>
      </w:r>
      <w:r w:rsidRPr="003C06FE">
        <w:rPr>
          <w:rFonts w:ascii="Book Antiqua" w:eastAsia="宋体" w:hAnsi="Book Antiqua" w:cs="宋体"/>
          <w:b/>
          <w:bCs/>
          <w:color w:val="000000"/>
          <w:sz w:val="24"/>
          <w:szCs w:val="24"/>
          <w:lang w:eastAsia="zh-CN"/>
        </w:rPr>
        <w:t>Kim YK</w:t>
      </w:r>
      <w:r w:rsidRPr="003C06FE">
        <w:rPr>
          <w:rFonts w:ascii="Book Antiqua" w:eastAsia="宋体" w:hAnsi="Book Antiqua" w:cs="宋体"/>
          <w:color w:val="000000"/>
          <w:sz w:val="24"/>
          <w:szCs w:val="24"/>
          <w:lang w:eastAsia="zh-CN"/>
        </w:rPr>
        <w:t>, Kim CS, Han YM.</w:t>
      </w:r>
      <w:proofErr w:type="gramEnd"/>
      <w:r w:rsidRPr="003C06FE">
        <w:rPr>
          <w:rFonts w:ascii="Book Antiqua" w:eastAsia="宋体" w:hAnsi="Book Antiqua" w:cs="宋体"/>
          <w:color w:val="000000"/>
          <w:sz w:val="24"/>
          <w:szCs w:val="24"/>
          <w:lang w:eastAsia="zh-CN"/>
        </w:rPr>
        <w:t xml:space="preserve"> Role of fat-suppressed t1-weighted magnetic resonance imaging in predicting severity and prognosis of acute pancreatitis: an </w:t>
      </w:r>
      <w:proofErr w:type="spellStart"/>
      <w:r w:rsidRPr="003C06FE">
        <w:rPr>
          <w:rFonts w:ascii="Book Antiqua" w:eastAsia="宋体" w:hAnsi="Book Antiqua" w:cs="宋体"/>
          <w:color w:val="000000"/>
          <w:sz w:val="24"/>
          <w:szCs w:val="24"/>
          <w:lang w:eastAsia="zh-CN"/>
        </w:rPr>
        <w:t>intraindividual</w:t>
      </w:r>
      <w:proofErr w:type="spellEnd"/>
      <w:r w:rsidRPr="003C06FE">
        <w:rPr>
          <w:rFonts w:ascii="Book Antiqua" w:eastAsia="宋体" w:hAnsi="Book Antiqua" w:cs="宋体"/>
          <w:color w:val="000000"/>
          <w:sz w:val="24"/>
          <w:szCs w:val="24"/>
          <w:lang w:eastAsia="zh-CN"/>
        </w:rPr>
        <w:t xml:space="preserve"> </w:t>
      </w:r>
      <w:r w:rsidRPr="003C06FE">
        <w:rPr>
          <w:rFonts w:ascii="Book Antiqua" w:eastAsia="宋体" w:hAnsi="Book Antiqua" w:cs="宋体"/>
          <w:color w:val="000000"/>
          <w:sz w:val="24"/>
          <w:szCs w:val="24"/>
          <w:lang w:eastAsia="zh-CN"/>
        </w:rPr>
        <w:lastRenderedPageBreak/>
        <w:t xml:space="preserve">comparison with </w:t>
      </w:r>
      <w:proofErr w:type="spellStart"/>
      <w:r w:rsidRPr="003C06FE">
        <w:rPr>
          <w:rFonts w:ascii="Book Antiqua" w:eastAsia="宋体" w:hAnsi="Book Antiqua" w:cs="宋体"/>
          <w:color w:val="000000"/>
          <w:sz w:val="24"/>
          <w:szCs w:val="24"/>
          <w:lang w:eastAsia="zh-CN"/>
        </w:rPr>
        <w:t>multidetector</w:t>
      </w:r>
      <w:proofErr w:type="spellEnd"/>
      <w:r w:rsidRPr="003C06FE">
        <w:rPr>
          <w:rFonts w:ascii="Book Antiqua" w:eastAsia="宋体" w:hAnsi="Book Antiqua" w:cs="宋体"/>
          <w:color w:val="000000"/>
          <w:sz w:val="24"/>
          <w:szCs w:val="24"/>
          <w:lang w:eastAsia="zh-CN"/>
        </w:rPr>
        <w:t xml:space="preserve"> computed tomography.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Comput</w:t>
      </w:r>
      <w:proofErr w:type="spellEnd"/>
      <w:r w:rsidRPr="003C06FE">
        <w:rPr>
          <w:rFonts w:ascii="Book Antiqua" w:eastAsia="宋体" w:hAnsi="Book Antiqua" w:cs="宋体"/>
          <w:i/>
          <w:iCs/>
          <w:color w:val="000000"/>
          <w:sz w:val="24"/>
          <w:szCs w:val="24"/>
          <w:lang w:eastAsia="zh-CN"/>
        </w:rPr>
        <w:t xml:space="preserve"> Assist </w:t>
      </w:r>
      <w:proofErr w:type="spellStart"/>
      <w:r w:rsidRPr="003C06FE">
        <w:rPr>
          <w:rFonts w:ascii="Book Antiqua" w:eastAsia="宋体" w:hAnsi="Book Antiqua" w:cs="宋体"/>
          <w:i/>
          <w:iCs/>
          <w:color w:val="000000"/>
          <w:sz w:val="24"/>
          <w:szCs w:val="24"/>
          <w:lang w:eastAsia="zh-CN"/>
        </w:rPr>
        <w:t>Tomogr</w:t>
      </w:r>
      <w:proofErr w:type="spellEnd"/>
      <w:r w:rsidRPr="003C06FE">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2009</w:t>
      </w:r>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33</w:t>
      </w:r>
      <w:r w:rsidRPr="003C06FE">
        <w:rPr>
          <w:rFonts w:ascii="Book Antiqua" w:eastAsia="宋体" w:hAnsi="Book Antiqua" w:cs="宋体"/>
          <w:color w:val="000000"/>
          <w:sz w:val="24"/>
          <w:szCs w:val="24"/>
          <w:lang w:eastAsia="zh-CN"/>
        </w:rPr>
        <w:t>: 651-656 [PMID: 19820487 DOI: 10.1097/RCT.0b013e3181979282]</w:t>
      </w:r>
    </w:p>
    <w:p w14:paraId="173427B9"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17 </w:t>
      </w:r>
      <w:proofErr w:type="spellStart"/>
      <w:r w:rsidRPr="003C06FE">
        <w:rPr>
          <w:rFonts w:ascii="Book Antiqua" w:eastAsia="宋体" w:hAnsi="Book Antiqua" w:cs="宋体"/>
          <w:b/>
          <w:bCs/>
          <w:color w:val="000000"/>
          <w:sz w:val="24"/>
          <w:szCs w:val="24"/>
          <w:lang w:eastAsia="zh-CN"/>
        </w:rPr>
        <w:t>Stimac</w:t>
      </w:r>
      <w:proofErr w:type="spellEnd"/>
      <w:r w:rsidRPr="003C06FE">
        <w:rPr>
          <w:rFonts w:ascii="Book Antiqua" w:eastAsia="宋体" w:hAnsi="Book Antiqua" w:cs="宋体"/>
          <w:b/>
          <w:bCs/>
          <w:color w:val="000000"/>
          <w:sz w:val="24"/>
          <w:szCs w:val="24"/>
          <w:lang w:eastAsia="zh-CN"/>
        </w:rPr>
        <w:t xml:space="preserve"> D</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Miletić</w:t>
      </w:r>
      <w:proofErr w:type="spellEnd"/>
      <w:r w:rsidRPr="003C06FE">
        <w:rPr>
          <w:rFonts w:ascii="Book Antiqua" w:eastAsia="宋体" w:hAnsi="Book Antiqua" w:cs="宋体"/>
          <w:color w:val="000000"/>
          <w:sz w:val="24"/>
          <w:szCs w:val="24"/>
          <w:lang w:eastAsia="zh-CN"/>
        </w:rPr>
        <w:t xml:space="preserve"> D, </w:t>
      </w:r>
      <w:proofErr w:type="spellStart"/>
      <w:r w:rsidRPr="003C06FE">
        <w:rPr>
          <w:rFonts w:ascii="Book Antiqua" w:eastAsia="宋体" w:hAnsi="Book Antiqua" w:cs="宋体"/>
          <w:color w:val="000000"/>
          <w:sz w:val="24"/>
          <w:szCs w:val="24"/>
          <w:lang w:eastAsia="zh-CN"/>
        </w:rPr>
        <w:t>Radić</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Krznarić</w:t>
      </w:r>
      <w:proofErr w:type="spellEnd"/>
      <w:r w:rsidRPr="003C06FE">
        <w:rPr>
          <w:rFonts w:ascii="Book Antiqua" w:eastAsia="宋体" w:hAnsi="Book Antiqua" w:cs="宋体"/>
          <w:color w:val="000000"/>
          <w:sz w:val="24"/>
          <w:szCs w:val="24"/>
          <w:lang w:eastAsia="zh-CN"/>
        </w:rPr>
        <w:t xml:space="preserve"> I, Mazur-</w:t>
      </w:r>
      <w:proofErr w:type="spellStart"/>
      <w:r w:rsidRPr="003C06FE">
        <w:rPr>
          <w:rFonts w:ascii="Book Antiqua" w:eastAsia="宋体" w:hAnsi="Book Antiqua" w:cs="宋体"/>
          <w:color w:val="000000"/>
          <w:sz w:val="24"/>
          <w:szCs w:val="24"/>
          <w:lang w:eastAsia="zh-CN"/>
        </w:rPr>
        <w:t>Grbac</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Perković</w:t>
      </w:r>
      <w:proofErr w:type="spellEnd"/>
      <w:r w:rsidRPr="003C06FE">
        <w:rPr>
          <w:rFonts w:ascii="Book Antiqua" w:eastAsia="宋体" w:hAnsi="Book Antiqua" w:cs="宋体"/>
          <w:color w:val="000000"/>
          <w:sz w:val="24"/>
          <w:szCs w:val="24"/>
          <w:lang w:eastAsia="zh-CN"/>
        </w:rPr>
        <w:t xml:space="preserve"> D, </w:t>
      </w:r>
      <w:proofErr w:type="spellStart"/>
      <w:r w:rsidRPr="003C06FE">
        <w:rPr>
          <w:rFonts w:ascii="Book Antiqua" w:eastAsia="宋体" w:hAnsi="Book Antiqua" w:cs="宋体"/>
          <w:color w:val="000000"/>
          <w:sz w:val="24"/>
          <w:szCs w:val="24"/>
          <w:lang w:eastAsia="zh-CN"/>
        </w:rPr>
        <w:t>Milić</w:t>
      </w:r>
      <w:proofErr w:type="spellEnd"/>
      <w:r w:rsidRPr="003C06FE">
        <w:rPr>
          <w:rFonts w:ascii="Book Antiqua" w:eastAsia="宋体" w:hAnsi="Book Antiqua" w:cs="宋体"/>
          <w:color w:val="000000"/>
          <w:sz w:val="24"/>
          <w:szCs w:val="24"/>
          <w:lang w:eastAsia="zh-CN"/>
        </w:rPr>
        <w:t xml:space="preserve"> S, </w:t>
      </w:r>
      <w:proofErr w:type="spellStart"/>
      <w:r w:rsidRPr="003C06FE">
        <w:rPr>
          <w:rFonts w:ascii="Book Antiqua" w:eastAsia="宋体" w:hAnsi="Book Antiqua" w:cs="宋体"/>
          <w:color w:val="000000"/>
          <w:sz w:val="24"/>
          <w:szCs w:val="24"/>
          <w:lang w:eastAsia="zh-CN"/>
        </w:rPr>
        <w:t>Golubović</w:t>
      </w:r>
      <w:proofErr w:type="spellEnd"/>
      <w:r w:rsidRPr="003C06FE">
        <w:rPr>
          <w:rFonts w:ascii="Book Antiqua" w:eastAsia="宋体" w:hAnsi="Book Antiqua" w:cs="宋体"/>
          <w:color w:val="000000"/>
          <w:sz w:val="24"/>
          <w:szCs w:val="24"/>
          <w:lang w:eastAsia="zh-CN"/>
        </w:rPr>
        <w:t xml:space="preserve"> V. </w:t>
      </w:r>
      <w:proofErr w:type="gramStart"/>
      <w:r w:rsidRPr="003C06FE">
        <w:rPr>
          <w:rFonts w:ascii="Book Antiqua" w:eastAsia="宋体" w:hAnsi="Book Antiqua" w:cs="宋体"/>
          <w:color w:val="000000"/>
          <w:sz w:val="24"/>
          <w:szCs w:val="24"/>
          <w:lang w:eastAsia="zh-CN"/>
        </w:rPr>
        <w:t xml:space="preserve">The role of </w:t>
      </w:r>
      <w:proofErr w:type="spellStart"/>
      <w:r w:rsidRPr="003C06FE">
        <w:rPr>
          <w:rFonts w:ascii="Book Antiqua" w:eastAsia="宋体" w:hAnsi="Book Antiqua" w:cs="宋体"/>
          <w:color w:val="000000"/>
          <w:sz w:val="24"/>
          <w:szCs w:val="24"/>
          <w:lang w:eastAsia="zh-CN"/>
        </w:rPr>
        <w:t>nonenhanced</w:t>
      </w:r>
      <w:proofErr w:type="spellEnd"/>
      <w:r w:rsidRPr="003C06FE">
        <w:rPr>
          <w:rFonts w:ascii="Book Antiqua" w:eastAsia="宋体" w:hAnsi="Book Antiqua" w:cs="宋体"/>
          <w:color w:val="000000"/>
          <w:sz w:val="24"/>
          <w:szCs w:val="24"/>
          <w:lang w:eastAsia="zh-CN"/>
        </w:rPr>
        <w:t xml:space="preserve"> magnetic resonance imaging in the early assessment of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Am J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102</w:t>
      </w:r>
      <w:r w:rsidRPr="003C06FE">
        <w:rPr>
          <w:rFonts w:ascii="Book Antiqua" w:eastAsia="宋体" w:hAnsi="Book Antiqua" w:cs="宋体"/>
          <w:color w:val="000000"/>
          <w:sz w:val="24"/>
          <w:szCs w:val="24"/>
          <w:lang w:eastAsia="zh-CN"/>
        </w:rPr>
        <w:t>: 997-1004 [PMID: 17378903 DOI: 10.1111/j.1572-0241.2007.01164.x]</w:t>
      </w:r>
    </w:p>
    <w:p w14:paraId="46E491B0"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18 </w:t>
      </w:r>
      <w:proofErr w:type="spellStart"/>
      <w:r w:rsidRPr="003C06FE">
        <w:rPr>
          <w:rFonts w:ascii="Book Antiqua" w:eastAsia="宋体" w:hAnsi="Book Antiqua" w:cs="宋体"/>
          <w:b/>
          <w:bCs/>
          <w:color w:val="000000"/>
          <w:sz w:val="24"/>
          <w:szCs w:val="24"/>
          <w:lang w:eastAsia="zh-CN"/>
        </w:rPr>
        <w:t>Viremouneix</w:t>
      </w:r>
      <w:proofErr w:type="spellEnd"/>
      <w:r w:rsidRPr="003C06FE">
        <w:rPr>
          <w:rFonts w:ascii="Book Antiqua" w:eastAsia="宋体" w:hAnsi="Book Antiqua" w:cs="宋体"/>
          <w:b/>
          <w:bCs/>
          <w:color w:val="000000"/>
          <w:sz w:val="24"/>
          <w:szCs w:val="24"/>
          <w:lang w:eastAsia="zh-CN"/>
        </w:rPr>
        <w:t xml:space="preserve"> L</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Monneuse</w:t>
      </w:r>
      <w:proofErr w:type="spellEnd"/>
      <w:r w:rsidRPr="003C06FE">
        <w:rPr>
          <w:rFonts w:ascii="Book Antiqua" w:eastAsia="宋体" w:hAnsi="Book Antiqua" w:cs="宋体"/>
          <w:color w:val="000000"/>
          <w:sz w:val="24"/>
          <w:szCs w:val="24"/>
          <w:lang w:eastAsia="zh-CN"/>
        </w:rPr>
        <w:t xml:space="preserve"> O, Gautier G, </w:t>
      </w:r>
      <w:proofErr w:type="spellStart"/>
      <w:r w:rsidRPr="003C06FE">
        <w:rPr>
          <w:rFonts w:ascii="Book Antiqua" w:eastAsia="宋体" w:hAnsi="Book Antiqua" w:cs="宋体"/>
          <w:color w:val="000000"/>
          <w:sz w:val="24"/>
          <w:szCs w:val="24"/>
          <w:lang w:eastAsia="zh-CN"/>
        </w:rPr>
        <w:t>Gruner</w:t>
      </w:r>
      <w:proofErr w:type="spellEnd"/>
      <w:r w:rsidRPr="003C06FE">
        <w:rPr>
          <w:rFonts w:ascii="Book Antiqua" w:eastAsia="宋体" w:hAnsi="Book Antiqua" w:cs="宋体"/>
          <w:color w:val="000000"/>
          <w:sz w:val="24"/>
          <w:szCs w:val="24"/>
          <w:lang w:eastAsia="zh-CN"/>
        </w:rPr>
        <w:t xml:space="preserve"> L, </w:t>
      </w:r>
      <w:proofErr w:type="spellStart"/>
      <w:r w:rsidRPr="003C06FE">
        <w:rPr>
          <w:rFonts w:ascii="Book Antiqua" w:eastAsia="宋体" w:hAnsi="Book Antiqua" w:cs="宋体"/>
          <w:color w:val="000000"/>
          <w:sz w:val="24"/>
          <w:szCs w:val="24"/>
          <w:lang w:eastAsia="zh-CN"/>
        </w:rPr>
        <w:t>Giorgi</w:t>
      </w:r>
      <w:proofErr w:type="spellEnd"/>
      <w:r w:rsidRPr="003C06FE">
        <w:rPr>
          <w:rFonts w:ascii="Book Antiqua" w:eastAsia="宋体" w:hAnsi="Book Antiqua" w:cs="宋体"/>
          <w:color w:val="000000"/>
          <w:sz w:val="24"/>
          <w:szCs w:val="24"/>
          <w:lang w:eastAsia="zh-CN"/>
        </w:rPr>
        <w:t xml:space="preserve"> R, </w:t>
      </w:r>
      <w:proofErr w:type="spellStart"/>
      <w:r w:rsidRPr="003C06FE">
        <w:rPr>
          <w:rFonts w:ascii="Book Antiqua" w:eastAsia="宋体" w:hAnsi="Book Antiqua" w:cs="宋体"/>
          <w:color w:val="000000"/>
          <w:sz w:val="24"/>
          <w:szCs w:val="24"/>
          <w:lang w:eastAsia="zh-CN"/>
        </w:rPr>
        <w:t>Allaouchiche</w:t>
      </w:r>
      <w:proofErr w:type="spellEnd"/>
      <w:r w:rsidRPr="003C06FE">
        <w:rPr>
          <w:rFonts w:ascii="Book Antiqua" w:eastAsia="宋体" w:hAnsi="Book Antiqua" w:cs="宋体"/>
          <w:color w:val="000000"/>
          <w:sz w:val="24"/>
          <w:szCs w:val="24"/>
          <w:lang w:eastAsia="zh-CN"/>
        </w:rPr>
        <w:t xml:space="preserve"> B, </w:t>
      </w:r>
      <w:proofErr w:type="spellStart"/>
      <w:r w:rsidRPr="003C06FE">
        <w:rPr>
          <w:rFonts w:ascii="Book Antiqua" w:eastAsia="宋体" w:hAnsi="Book Antiqua" w:cs="宋体"/>
          <w:color w:val="000000"/>
          <w:sz w:val="24"/>
          <w:szCs w:val="24"/>
          <w:lang w:eastAsia="zh-CN"/>
        </w:rPr>
        <w:t>Pilleul</w:t>
      </w:r>
      <w:proofErr w:type="spellEnd"/>
      <w:r w:rsidRPr="003C06FE">
        <w:rPr>
          <w:rFonts w:ascii="Book Antiqua" w:eastAsia="宋体" w:hAnsi="Book Antiqua" w:cs="宋体"/>
          <w:color w:val="000000"/>
          <w:sz w:val="24"/>
          <w:szCs w:val="24"/>
          <w:lang w:eastAsia="zh-CN"/>
        </w:rPr>
        <w:t xml:space="preserve"> F. Prospective evaluation of </w:t>
      </w:r>
      <w:proofErr w:type="spellStart"/>
      <w:r w:rsidRPr="003C06FE">
        <w:rPr>
          <w:rFonts w:ascii="Book Antiqua" w:eastAsia="宋体" w:hAnsi="Book Antiqua" w:cs="宋体"/>
          <w:color w:val="000000"/>
          <w:sz w:val="24"/>
          <w:szCs w:val="24"/>
          <w:lang w:eastAsia="zh-CN"/>
        </w:rPr>
        <w:t>nonenhanced</w:t>
      </w:r>
      <w:proofErr w:type="spellEnd"/>
      <w:r w:rsidRPr="003C06FE">
        <w:rPr>
          <w:rFonts w:ascii="Book Antiqua" w:eastAsia="宋体" w:hAnsi="Book Antiqua" w:cs="宋体"/>
          <w:color w:val="000000"/>
          <w:sz w:val="24"/>
          <w:szCs w:val="24"/>
          <w:lang w:eastAsia="zh-CN"/>
        </w:rPr>
        <w:t xml:space="preserve"> MR imaging in acute pancreatitis.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Magn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Reson</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26</w:t>
      </w:r>
      <w:r w:rsidRPr="003C06FE">
        <w:rPr>
          <w:rFonts w:ascii="Book Antiqua" w:eastAsia="宋体" w:hAnsi="Book Antiqua" w:cs="宋体"/>
          <w:color w:val="000000"/>
          <w:sz w:val="24"/>
          <w:szCs w:val="24"/>
          <w:lang w:eastAsia="zh-CN"/>
        </w:rPr>
        <w:t>: 331-338 [PMID: 17654731 DOI: 10.1002/jmri.21037]</w:t>
      </w:r>
    </w:p>
    <w:p w14:paraId="49B5F098"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19 </w:t>
      </w:r>
      <w:proofErr w:type="spellStart"/>
      <w:r w:rsidRPr="003C06FE">
        <w:rPr>
          <w:rFonts w:ascii="Book Antiqua" w:eastAsia="宋体" w:hAnsi="Book Antiqua" w:cs="宋体"/>
          <w:b/>
          <w:bCs/>
          <w:color w:val="000000"/>
          <w:sz w:val="24"/>
          <w:szCs w:val="24"/>
          <w:lang w:eastAsia="zh-CN"/>
        </w:rPr>
        <w:t>Azevedo</w:t>
      </w:r>
      <w:proofErr w:type="spellEnd"/>
      <w:r w:rsidRPr="003C06FE">
        <w:rPr>
          <w:rFonts w:ascii="Book Antiqua" w:eastAsia="宋体" w:hAnsi="Book Antiqua" w:cs="宋体"/>
          <w:b/>
          <w:bCs/>
          <w:color w:val="000000"/>
          <w:sz w:val="24"/>
          <w:szCs w:val="24"/>
          <w:lang w:eastAsia="zh-CN"/>
        </w:rPr>
        <w:t xml:space="preserve"> RM</w:t>
      </w:r>
      <w:r w:rsidRPr="003C06FE">
        <w:rPr>
          <w:rFonts w:ascii="Book Antiqua" w:eastAsia="宋体" w:hAnsi="Book Antiqua" w:cs="宋体"/>
          <w:color w:val="000000"/>
          <w:sz w:val="24"/>
          <w:szCs w:val="24"/>
          <w:lang w:eastAsia="zh-CN"/>
        </w:rPr>
        <w:t xml:space="preserve">, de Campos RO, </w:t>
      </w:r>
      <w:proofErr w:type="spellStart"/>
      <w:r w:rsidRPr="003C06FE">
        <w:rPr>
          <w:rFonts w:ascii="Book Antiqua" w:eastAsia="宋体" w:hAnsi="Book Antiqua" w:cs="宋体"/>
          <w:color w:val="000000"/>
          <w:sz w:val="24"/>
          <w:szCs w:val="24"/>
          <w:lang w:eastAsia="zh-CN"/>
        </w:rPr>
        <w:t>Ramalho</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Herédia</w:t>
      </w:r>
      <w:proofErr w:type="spellEnd"/>
      <w:r w:rsidRPr="003C06FE">
        <w:rPr>
          <w:rFonts w:ascii="Book Antiqua" w:eastAsia="宋体" w:hAnsi="Book Antiqua" w:cs="宋体"/>
          <w:color w:val="000000"/>
          <w:sz w:val="24"/>
          <w:szCs w:val="24"/>
          <w:lang w:eastAsia="zh-CN"/>
        </w:rPr>
        <w:t xml:space="preserve"> V, Dale BM, </w:t>
      </w:r>
      <w:proofErr w:type="spellStart"/>
      <w:r w:rsidRPr="003C06FE">
        <w:rPr>
          <w:rFonts w:ascii="Book Antiqua" w:eastAsia="宋体" w:hAnsi="Book Antiqua" w:cs="宋体"/>
          <w:color w:val="000000"/>
          <w:sz w:val="24"/>
          <w:szCs w:val="24"/>
          <w:lang w:eastAsia="zh-CN"/>
        </w:rPr>
        <w:t>Semelka</w:t>
      </w:r>
      <w:proofErr w:type="spellEnd"/>
      <w:r w:rsidRPr="003C06FE">
        <w:rPr>
          <w:rFonts w:ascii="Book Antiqua" w:eastAsia="宋体" w:hAnsi="Book Antiqua" w:cs="宋体"/>
          <w:color w:val="000000"/>
          <w:sz w:val="24"/>
          <w:szCs w:val="24"/>
          <w:lang w:eastAsia="zh-CN"/>
        </w:rPr>
        <w:t xml:space="preserve"> RC. Free-breathing 3D T1-weighted gradient-echo sequence with radial data sampling in abdominal MRI: preliminary observations.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2011; </w:t>
      </w:r>
      <w:r w:rsidRPr="003C06FE">
        <w:rPr>
          <w:rFonts w:ascii="Book Antiqua" w:eastAsia="宋体" w:hAnsi="Book Antiqua" w:cs="宋体"/>
          <w:b/>
          <w:bCs/>
          <w:color w:val="000000"/>
          <w:sz w:val="24"/>
          <w:szCs w:val="24"/>
          <w:lang w:eastAsia="zh-CN"/>
        </w:rPr>
        <w:t>197</w:t>
      </w:r>
      <w:r w:rsidRPr="003C06FE">
        <w:rPr>
          <w:rFonts w:ascii="Book Antiqua" w:eastAsia="宋体" w:hAnsi="Book Antiqua" w:cs="宋体"/>
          <w:color w:val="000000"/>
          <w:sz w:val="24"/>
          <w:szCs w:val="24"/>
          <w:lang w:eastAsia="zh-CN"/>
        </w:rPr>
        <w:t>: 650-657 [PMID: 21862807 DOI: 10.2214/ajr.10.5881]</w:t>
      </w:r>
    </w:p>
    <w:p w14:paraId="63DBC10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20 </w:t>
      </w:r>
      <w:r w:rsidRPr="003C06FE">
        <w:rPr>
          <w:rFonts w:ascii="Book Antiqua" w:eastAsia="宋体" w:hAnsi="Book Antiqua" w:cs="宋体"/>
          <w:b/>
          <w:bCs/>
          <w:color w:val="000000"/>
          <w:sz w:val="24"/>
          <w:szCs w:val="24"/>
          <w:lang w:eastAsia="zh-CN"/>
        </w:rPr>
        <w:t>Bret PM</w:t>
      </w:r>
      <w:r w:rsidRPr="003C06FE">
        <w:rPr>
          <w:rFonts w:ascii="Book Antiqua" w:eastAsia="宋体" w:hAnsi="Book Antiqua" w:cs="宋体"/>
          <w:color w:val="000000"/>
          <w:sz w:val="24"/>
          <w:szCs w:val="24"/>
          <w:lang w:eastAsia="zh-CN"/>
        </w:rPr>
        <w:t xml:space="preserve">, Reinhold C, </w:t>
      </w:r>
      <w:proofErr w:type="spellStart"/>
      <w:r w:rsidRPr="003C06FE">
        <w:rPr>
          <w:rFonts w:ascii="Book Antiqua" w:eastAsia="宋体" w:hAnsi="Book Antiqua" w:cs="宋体"/>
          <w:color w:val="000000"/>
          <w:sz w:val="24"/>
          <w:szCs w:val="24"/>
          <w:lang w:eastAsia="zh-CN"/>
        </w:rPr>
        <w:t>Taourel</w:t>
      </w:r>
      <w:proofErr w:type="spellEnd"/>
      <w:r w:rsidRPr="003C06FE">
        <w:rPr>
          <w:rFonts w:ascii="Book Antiqua" w:eastAsia="宋体" w:hAnsi="Book Antiqua" w:cs="宋体"/>
          <w:color w:val="000000"/>
          <w:sz w:val="24"/>
          <w:szCs w:val="24"/>
          <w:lang w:eastAsia="zh-CN"/>
        </w:rPr>
        <w:t xml:space="preserve"> P, </w:t>
      </w:r>
      <w:proofErr w:type="spellStart"/>
      <w:r w:rsidRPr="003C06FE">
        <w:rPr>
          <w:rFonts w:ascii="Book Antiqua" w:eastAsia="宋体" w:hAnsi="Book Antiqua" w:cs="宋体"/>
          <w:color w:val="000000"/>
          <w:sz w:val="24"/>
          <w:szCs w:val="24"/>
          <w:lang w:eastAsia="zh-CN"/>
        </w:rPr>
        <w:t>Guibaud</w:t>
      </w:r>
      <w:proofErr w:type="spellEnd"/>
      <w:r w:rsidRPr="003C06FE">
        <w:rPr>
          <w:rFonts w:ascii="Book Antiqua" w:eastAsia="宋体" w:hAnsi="Book Antiqua" w:cs="宋体"/>
          <w:color w:val="000000"/>
          <w:sz w:val="24"/>
          <w:szCs w:val="24"/>
          <w:lang w:eastAsia="zh-CN"/>
        </w:rPr>
        <w:t xml:space="preserve"> L, </w:t>
      </w:r>
      <w:proofErr w:type="spellStart"/>
      <w:r w:rsidRPr="003C06FE">
        <w:rPr>
          <w:rFonts w:ascii="Book Antiqua" w:eastAsia="宋体" w:hAnsi="Book Antiqua" w:cs="宋体"/>
          <w:color w:val="000000"/>
          <w:sz w:val="24"/>
          <w:szCs w:val="24"/>
          <w:lang w:eastAsia="zh-CN"/>
        </w:rPr>
        <w:t>Atri</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Barkun</w:t>
      </w:r>
      <w:proofErr w:type="spellEnd"/>
      <w:r w:rsidRPr="003C06FE">
        <w:rPr>
          <w:rFonts w:ascii="Book Antiqua" w:eastAsia="宋体" w:hAnsi="Book Antiqua" w:cs="宋体"/>
          <w:color w:val="000000"/>
          <w:sz w:val="24"/>
          <w:szCs w:val="24"/>
          <w:lang w:eastAsia="zh-CN"/>
        </w:rPr>
        <w:t xml:space="preserve"> AN. Pancreas </w:t>
      </w:r>
      <w:proofErr w:type="spellStart"/>
      <w:r w:rsidRPr="003C06FE">
        <w:rPr>
          <w:rFonts w:ascii="Book Antiqua" w:eastAsia="宋体" w:hAnsi="Book Antiqua" w:cs="宋体"/>
          <w:color w:val="000000"/>
          <w:sz w:val="24"/>
          <w:szCs w:val="24"/>
          <w:lang w:eastAsia="zh-CN"/>
        </w:rPr>
        <w:t>divisum</w:t>
      </w:r>
      <w:proofErr w:type="spellEnd"/>
      <w:r w:rsidRPr="003C06FE">
        <w:rPr>
          <w:rFonts w:ascii="Book Antiqua" w:eastAsia="宋体" w:hAnsi="Book Antiqua" w:cs="宋体"/>
          <w:color w:val="000000"/>
          <w:sz w:val="24"/>
          <w:szCs w:val="24"/>
          <w:lang w:eastAsia="zh-CN"/>
        </w:rPr>
        <w:t xml:space="preserve">: evaluation with MR </w:t>
      </w:r>
      <w:proofErr w:type="spellStart"/>
      <w:r w:rsidRPr="003C06FE">
        <w:rPr>
          <w:rFonts w:ascii="Book Antiqua" w:eastAsia="宋体" w:hAnsi="Book Antiqua" w:cs="宋体"/>
          <w:color w:val="000000"/>
          <w:sz w:val="24"/>
          <w:szCs w:val="24"/>
          <w:lang w:eastAsia="zh-CN"/>
        </w:rPr>
        <w:t>cholangiopancreatography</w:t>
      </w:r>
      <w:proofErr w:type="spell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1996; </w:t>
      </w:r>
      <w:r w:rsidRPr="003C06FE">
        <w:rPr>
          <w:rFonts w:ascii="Book Antiqua" w:eastAsia="宋体" w:hAnsi="Book Antiqua" w:cs="宋体"/>
          <w:b/>
          <w:bCs/>
          <w:color w:val="000000"/>
          <w:sz w:val="24"/>
          <w:szCs w:val="24"/>
          <w:lang w:eastAsia="zh-CN"/>
        </w:rPr>
        <w:t>199</w:t>
      </w:r>
      <w:r w:rsidRPr="003C06FE">
        <w:rPr>
          <w:rFonts w:ascii="Book Antiqua" w:eastAsia="宋体" w:hAnsi="Book Antiqua" w:cs="宋体"/>
          <w:color w:val="000000"/>
          <w:sz w:val="24"/>
          <w:szCs w:val="24"/>
          <w:lang w:eastAsia="zh-CN"/>
        </w:rPr>
        <w:t>: 99-103 [PMID: 8633179]</w:t>
      </w:r>
    </w:p>
    <w:p w14:paraId="0088D9C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21 </w:t>
      </w:r>
      <w:r w:rsidRPr="003C06FE">
        <w:rPr>
          <w:rFonts w:ascii="Book Antiqua" w:eastAsia="宋体" w:hAnsi="Book Antiqua" w:cs="宋体"/>
          <w:b/>
          <w:bCs/>
          <w:color w:val="000000"/>
          <w:sz w:val="24"/>
          <w:szCs w:val="24"/>
          <w:lang w:eastAsia="zh-CN"/>
        </w:rPr>
        <w:t>Soto JA</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Barish</w:t>
      </w:r>
      <w:proofErr w:type="spellEnd"/>
      <w:r w:rsidRPr="003C06FE">
        <w:rPr>
          <w:rFonts w:ascii="Book Antiqua" w:eastAsia="宋体" w:hAnsi="Book Antiqua" w:cs="宋体"/>
          <w:color w:val="000000"/>
          <w:sz w:val="24"/>
          <w:szCs w:val="24"/>
          <w:lang w:eastAsia="zh-CN"/>
        </w:rPr>
        <w:t xml:space="preserve"> MA, </w:t>
      </w:r>
      <w:proofErr w:type="spellStart"/>
      <w:r w:rsidRPr="003C06FE">
        <w:rPr>
          <w:rFonts w:ascii="Book Antiqua" w:eastAsia="宋体" w:hAnsi="Book Antiqua" w:cs="宋体"/>
          <w:color w:val="000000"/>
          <w:sz w:val="24"/>
          <w:szCs w:val="24"/>
          <w:lang w:eastAsia="zh-CN"/>
        </w:rPr>
        <w:t>Yucel</w:t>
      </w:r>
      <w:proofErr w:type="spellEnd"/>
      <w:r w:rsidRPr="003C06FE">
        <w:rPr>
          <w:rFonts w:ascii="Book Antiqua" w:eastAsia="宋体" w:hAnsi="Book Antiqua" w:cs="宋体"/>
          <w:color w:val="000000"/>
          <w:sz w:val="24"/>
          <w:szCs w:val="24"/>
          <w:lang w:eastAsia="zh-CN"/>
        </w:rPr>
        <w:t xml:space="preserve"> EK, Clarke P, </w:t>
      </w:r>
      <w:proofErr w:type="spellStart"/>
      <w:r w:rsidRPr="003C06FE">
        <w:rPr>
          <w:rFonts w:ascii="Book Antiqua" w:eastAsia="宋体" w:hAnsi="Book Antiqua" w:cs="宋体"/>
          <w:color w:val="000000"/>
          <w:sz w:val="24"/>
          <w:szCs w:val="24"/>
          <w:lang w:eastAsia="zh-CN"/>
        </w:rPr>
        <w:t>Siegenberg</w:t>
      </w:r>
      <w:proofErr w:type="spellEnd"/>
      <w:r w:rsidRPr="003C06FE">
        <w:rPr>
          <w:rFonts w:ascii="Book Antiqua" w:eastAsia="宋体" w:hAnsi="Book Antiqua" w:cs="宋体"/>
          <w:color w:val="000000"/>
          <w:sz w:val="24"/>
          <w:szCs w:val="24"/>
          <w:lang w:eastAsia="zh-CN"/>
        </w:rPr>
        <w:t xml:space="preserve"> D, </w:t>
      </w:r>
      <w:proofErr w:type="spellStart"/>
      <w:r w:rsidRPr="003C06FE">
        <w:rPr>
          <w:rFonts w:ascii="Book Antiqua" w:eastAsia="宋体" w:hAnsi="Book Antiqua" w:cs="宋体"/>
          <w:color w:val="000000"/>
          <w:sz w:val="24"/>
          <w:szCs w:val="24"/>
          <w:lang w:eastAsia="zh-CN"/>
        </w:rPr>
        <w:t>Chuttani</w:t>
      </w:r>
      <w:proofErr w:type="spellEnd"/>
      <w:r w:rsidRPr="003C06FE">
        <w:rPr>
          <w:rFonts w:ascii="Book Antiqua" w:eastAsia="宋体" w:hAnsi="Book Antiqua" w:cs="宋体"/>
          <w:color w:val="000000"/>
          <w:sz w:val="24"/>
          <w:szCs w:val="24"/>
          <w:lang w:eastAsia="zh-CN"/>
        </w:rPr>
        <w:t xml:space="preserve"> R, </w:t>
      </w:r>
      <w:proofErr w:type="spellStart"/>
      <w:r w:rsidRPr="003C06FE">
        <w:rPr>
          <w:rFonts w:ascii="Book Antiqua" w:eastAsia="宋体" w:hAnsi="Book Antiqua" w:cs="宋体"/>
          <w:color w:val="000000"/>
          <w:sz w:val="24"/>
          <w:szCs w:val="24"/>
          <w:lang w:eastAsia="zh-CN"/>
        </w:rPr>
        <w:t>Ferrucci</w:t>
      </w:r>
      <w:proofErr w:type="spellEnd"/>
      <w:r w:rsidRPr="003C06FE">
        <w:rPr>
          <w:rFonts w:ascii="Book Antiqua" w:eastAsia="宋体" w:hAnsi="Book Antiqua" w:cs="宋体"/>
          <w:color w:val="000000"/>
          <w:sz w:val="24"/>
          <w:szCs w:val="24"/>
          <w:lang w:eastAsia="zh-CN"/>
        </w:rPr>
        <w:t xml:space="preserve"> JT. Pancreatic duct: MR </w:t>
      </w:r>
      <w:proofErr w:type="spellStart"/>
      <w:r w:rsidRPr="003C06FE">
        <w:rPr>
          <w:rFonts w:ascii="Book Antiqua" w:eastAsia="宋体" w:hAnsi="Book Antiqua" w:cs="宋体"/>
          <w:color w:val="000000"/>
          <w:sz w:val="24"/>
          <w:szCs w:val="24"/>
          <w:lang w:eastAsia="zh-CN"/>
        </w:rPr>
        <w:t>cholangiopancreatography</w:t>
      </w:r>
      <w:proofErr w:type="spellEnd"/>
      <w:r w:rsidRPr="003C06FE">
        <w:rPr>
          <w:rFonts w:ascii="Book Antiqua" w:eastAsia="宋体" w:hAnsi="Book Antiqua" w:cs="宋体"/>
          <w:color w:val="000000"/>
          <w:sz w:val="24"/>
          <w:szCs w:val="24"/>
          <w:lang w:eastAsia="zh-CN"/>
        </w:rPr>
        <w:t xml:space="preserve"> with a three-dimensional fast spin-echo technique.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1995; </w:t>
      </w:r>
      <w:r w:rsidRPr="003C06FE">
        <w:rPr>
          <w:rFonts w:ascii="Book Antiqua" w:eastAsia="宋体" w:hAnsi="Book Antiqua" w:cs="宋体"/>
          <w:b/>
          <w:bCs/>
          <w:color w:val="000000"/>
          <w:sz w:val="24"/>
          <w:szCs w:val="24"/>
          <w:lang w:eastAsia="zh-CN"/>
        </w:rPr>
        <w:t>196</w:t>
      </w:r>
      <w:r w:rsidRPr="003C06FE">
        <w:rPr>
          <w:rFonts w:ascii="Book Antiqua" w:eastAsia="宋体" w:hAnsi="Book Antiqua" w:cs="宋体"/>
          <w:color w:val="000000"/>
          <w:sz w:val="24"/>
          <w:szCs w:val="24"/>
          <w:lang w:eastAsia="zh-CN"/>
        </w:rPr>
        <w:t>: 459-464 [PMID: 7617861]</w:t>
      </w:r>
    </w:p>
    <w:p w14:paraId="1D18400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22 </w:t>
      </w:r>
      <w:proofErr w:type="spellStart"/>
      <w:r w:rsidRPr="003C06FE">
        <w:rPr>
          <w:rFonts w:ascii="Book Antiqua" w:eastAsia="宋体" w:hAnsi="Book Antiqua" w:cs="宋体"/>
          <w:b/>
          <w:bCs/>
          <w:color w:val="000000"/>
          <w:sz w:val="24"/>
          <w:szCs w:val="24"/>
          <w:lang w:eastAsia="zh-CN"/>
        </w:rPr>
        <w:t>Takehara</w:t>
      </w:r>
      <w:proofErr w:type="spellEnd"/>
      <w:r w:rsidRPr="003C06FE">
        <w:rPr>
          <w:rFonts w:ascii="Book Antiqua" w:eastAsia="宋体" w:hAnsi="Book Antiqua" w:cs="宋体"/>
          <w:b/>
          <w:bCs/>
          <w:color w:val="000000"/>
          <w:sz w:val="24"/>
          <w:szCs w:val="24"/>
          <w:lang w:eastAsia="zh-CN"/>
        </w:rPr>
        <w:t xml:space="preserve"> Y</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Ichijo</w:t>
      </w:r>
      <w:proofErr w:type="spellEnd"/>
      <w:r w:rsidRPr="003C06FE">
        <w:rPr>
          <w:rFonts w:ascii="Book Antiqua" w:eastAsia="宋体" w:hAnsi="Book Antiqua" w:cs="宋体"/>
          <w:color w:val="000000"/>
          <w:sz w:val="24"/>
          <w:szCs w:val="24"/>
          <w:lang w:eastAsia="zh-CN"/>
        </w:rPr>
        <w:t xml:space="preserve"> K, </w:t>
      </w:r>
      <w:proofErr w:type="spellStart"/>
      <w:r w:rsidRPr="003C06FE">
        <w:rPr>
          <w:rFonts w:ascii="Book Antiqua" w:eastAsia="宋体" w:hAnsi="Book Antiqua" w:cs="宋体"/>
          <w:color w:val="000000"/>
          <w:sz w:val="24"/>
          <w:szCs w:val="24"/>
          <w:lang w:eastAsia="zh-CN"/>
        </w:rPr>
        <w:t>Tooyama</w:t>
      </w:r>
      <w:proofErr w:type="spellEnd"/>
      <w:r w:rsidRPr="003C06FE">
        <w:rPr>
          <w:rFonts w:ascii="Book Antiqua" w:eastAsia="宋体" w:hAnsi="Book Antiqua" w:cs="宋体"/>
          <w:color w:val="000000"/>
          <w:sz w:val="24"/>
          <w:szCs w:val="24"/>
          <w:lang w:eastAsia="zh-CN"/>
        </w:rPr>
        <w:t xml:space="preserve"> N, </w:t>
      </w:r>
      <w:proofErr w:type="spellStart"/>
      <w:r w:rsidRPr="003C06FE">
        <w:rPr>
          <w:rFonts w:ascii="Book Antiqua" w:eastAsia="宋体" w:hAnsi="Book Antiqua" w:cs="宋体"/>
          <w:color w:val="000000"/>
          <w:sz w:val="24"/>
          <w:szCs w:val="24"/>
          <w:lang w:eastAsia="zh-CN"/>
        </w:rPr>
        <w:t>Kodaira</w:t>
      </w:r>
      <w:proofErr w:type="spellEnd"/>
      <w:r w:rsidRPr="003C06FE">
        <w:rPr>
          <w:rFonts w:ascii="Book Antiqua" w:eastAsia="宋体" w:hAnsi="Book Antiqua" w:cs="宋体"/>
          <w:color w:val="000000"/>
          <w:sz w:val="24"/>
          <w:szCs w:val="24"/>
          <w:lang w:eastAsia="zh-CN"/>
        </w:rPr>
        <w:t xml:space="preserve"> N, Yamamoto H, Tatami M, Saito M, </w:t>
      </w:r>
      <w:proofErr w:type="spellStart"/>
      <w:r w:rsidRPr="003C06FE">
        <w:rPr>
          <w:rFonts w:ascii="Book Antiqua" w:eastAsia="宋体" w:hAnsi="Book Antiqua" w:cs="宋体"/>
          <w:color w:val="000000"/>
          <w:sz w:val="24"/>
          <w:szCs w:val="24"/>
          <w:lang w:eastAsia="zh-CN"/>
        </w:rPr>
        <w:t>Watahiki</w:t>
      </w:r>
      <w:proofErr w:type="spellEnd"/>
      <w:r w:rsidRPr="003C06FE">
        <w:rPr>
          <w:rFonts w:ascii="Book Antiqua" w:eastAsia="宋体" w:hAnsi="Book Antiqua" w:cs="宋体"/>
          <w:color w:val="000000"/>
          <w:sz w:val="24"/>
          <w:szCs w:val="24"/>
          <w:lang w:eastAsia="zh-CN"/>
        </w:rPr>
        <w:t xml:space="preserve"> H, Takahashi M. Breath-hold MR </w:t>
      </w:r>
      <w:proofErr w:type="spellStart"/>
      <w:r w:rsidRPr="003C06FE">
        <w:rPr>
          <w:rFonts w:ascii="Book Antiqua" w:eastAsia="宋体" w:hAnsi="Book Antiqua" w:cs="宋体"/>
          <w:color w:val="000000"/>
          <w:sz w:val="24"/>
          <w:szCs w:val="24"/>
          <w:lang w:eastAsia="zh-CN"/>
        </w:rPr>
        <w:t>cholangiopancreatography</w:t>
      </w:r>
      <w:proofErr w:type="spellEnd"/>
      <w:r w:rsidRPr="003C06FE">
        <w:rPr>
          <w:rFonts w:ascii="Book Antiqua" w:eastAsia="宋体" w:hAnsi="Book Antiqua" w:cs="宋体"/>
          <w:color w:val="000000"/>
          <w:sz w:val="24"/>
          <w:szCs w:val="24"/>
          <w:lang w:eastAsia="zh-CN"/>
        </w:rPr>
        <w:t xml:space="preserve"> with a long-echo-train fast spin-echo sequence and a surface coil in chronic pancreatitis.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1994; </w:t>
      </w:r>
      <w:r w:rsidRPr="003C06FE">
        <w:rPr>
          <w:rFonts w:ascii="Book Antiqua" w:eastAsia="宋体" w:hAnsi="Book Antiqua" w:cs="宋体"/>
          <w:b/>
          <w:bCs/>
          <w:color w:val="000000"/>
          <w:sz w:val="24"/>
          <w:szCs w:val="24"/>
          <w:lang w:eastAsia="zh-CN"/>
        </w:rPr>
        <w:t>192</w:t>
      </w:r>
      <w:r w:rsidRPr="003C06FE">
        <w:rPr>
          <w:rFonts w:ascii="Book Antiqua" w:eastAsia="宋体" w:hAnsi="Book Antiqua" w:cs="宋体"/>
          <w:color w:val="000000"/>
          <w:sz w:val="24"/>
          <w:szCs w:val="24"/>
          <w:lang w:eastAsia="zh-CN"/>
        </w:rPr>
        <w:t>: 73-78 [PMID: 8208969]</w:t>
      </w:r>
    </w:p>
    <w:p w14:paraId="465DFD81"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23 </w:t>
      </w:r>
      <w:r w:rsidRPr="003C06FE">
        <w:rPr>
          <w:rFonts w:ascii="Book Antiqua" w:eastAsia="宋体" w:hAnsi="Book Antiqua" w:cs="宋体"/>
          <w:b/>
          <w:bCs/>
          <w:color w:val="000000"/>
          <w:sz w:val="24"/>
          <w:szCs w:val="24"/>
          <w:lang w:eastAsia="zh-CN"/>
        </w:rPr>
        <w:t>Balthazar EJ</w:t>
      </w:r>
      <w:r w:rsidRPr="003C06FE">
        <w:rPr>
          <w:rFonts w:ascii="Book Antiqua" w:eastAsia="宋体" w:hAnsi="Book Antiqua" w:cs="宋体"/>
          <w:color w:val="000000"/>
          <w:sz w:val="24"/>
          <w:szCs w:val="24"/>
          <w:lang w:eastAsia="zh-CN"/>
        </w:rPr>
        <w:t>.</w:t>
      </w:r>
      <w:proofErr w:type="gramEnd"/>
      <w:r w:rsidRPr="003C06FE">
        <w:rPr>
          <w:rFonts w:ascii="Book Antiqua" w:eastAsia="宋体" w:hAnsi="Book Antiqua" w:cs="宋体"/>
          <w:color w:val="000000"/>
          <w:sz w:val="24"/>
          <w:szCs w:val="24"/>
          <w:lang w:eastAsia="zh-CN"/>
        </w:rPr>
        <w:t xml:space="preserve"> </w:t>
      </w:r>
      <w:proofErr w:type="gramStart"/>
      <w:r w:rsidRPr="003C06FE">
        <w:rPr>
          <w:rFonts w:ascii="Book Antiqua" w:eastAsia="宋体" w:hAnsi="Book Antiqua" w:cs="宋体"/>
          <w:color w:val="000000"/>
          <w:sz w:val="24"/>
          <w:szCs w:val="24"/>
          <w:lang w:eastAsia="zh-CN"/>
        </w:rPr>
        <w:t>CT diagnosis and staging of acute pancreatitis.</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North Am</w:t>
      </w:r>
      <w:r w:rsidRPr="003C06FE">
        <w:rPr>
          <w:rFonts w:ascii="Book Antiqua" w:eastAsia="宋体" w:hAnsi="Book Antiqua" w:cs="宋体"/>
          <w:color w:val="000000"/>
          <w:sz w:val="24"/>
          <w:szCs w:val="24"/>
          <w:lang w:eastAsia="zh-CN"/>
        </w:rPr>
        <w:t> 1989; </w:t>
      </w:r>
      <w:r w:rsidRPr="003C06FE">
        <w:rPr>
          <w:rFonts w:ascii="Book Antiqua" w:eastAsia="宋体" w:hAnsi="Book Antiqua" w:cs="宋体"/>
          <w:b/>
          <w:bCs/>
          <w:color w:val="000000"/>
          <w:sz w:val="24"/>
          <w:szCs w:val="24"/>
          <w:lang w:eastAsia="zh-CN"/>
        </w:rPr>
        <w:t>27</w:t>
      </w:r>
      <w:r w:rsidRPr="003C06FE">
        <w:rPr>
          <w:rFonts w:ascii="Book Antiqua" w:eastAsia="宋体" w:hAnsi="Book Antiqua" w:cs="宋体"/>
          <w:color w:val="000000"/>
          <w:sz w:val="24"/>
          <w:szCs w:val="24"/>
          <w:lang w:eastAsia="zh-CN"/>
        </w:rPr>
        <w:t>: 19-37 [PMID: 2642273]</w:t>
      </w:r>
    </w:p>
    <w:p w14:paraId="1ED3077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24 </w:t>
      </w:r>
      <w:proofErr w:type="spellStart"/>
      <w:r w:rsidRPr="003C06FE">
        <w:rPr>
          <w:rFonts w:ascii="Book Antiqua" w:eastAsia="宋体" w:hAnsi="Book Antiqua" w:cs="宋体"/>
          <w:b/>
          <w:bCs/>
          <w:color w:val="000000"/>
          <w:sz w:val="24"/>
          <w:szCs w:val="24"/>
          <w:lang w:eastAsia="zh-CN"/>
        </w:rPr>
        <w:t>Scaglione</w:t>
      </w:r>
      <w:proofErr w:type="spellEnd"/>
      <w:r w:rsidRPr="003C06FE">
        <w:rPr>
          <w:rFonts w:ascii="Book Antiqua" w:eastAsia="宋体" w:hAnsi="Book Antiqua" w:cs="宋体"/>
          <w:b/>
          <w:bCs/>
          <w:color w:val="000000"/>
          <w:sz w:val="24"/>
          <w:szCs w:val="24"/>
          <w:lang w:eastAsia="zh-CN"/>
        </w:rPr>
        <w:t xml:space="preserve"> 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Casciani</w:t>
      </w:r>
      <w:proofErr w:type="spellEnd"/>
      <w:r w:rsidRPr="003C06FE">
        <w:rPr>
          <w:rFonts w:ascii="Book Antiqua" w:eastAsia="宋体" w:hAnsi="Book Antiqua" w:cs="宋体"/>
          <w:color w:val="000000"/>
          <w:sz w:val="24"/>
          <w:szCs w:val="24"/>
          <w:lang w:eastAsia="zh-CN"/>
        </w:rPr>
        <w:t xml:space="preserve"> E, Pinto A, </w:t>
      </w:r>
      <w:proofErr w:type="spellStart"/>
      <w:r w:rsidRPr="003C06FE">
        <w:rPr>
          <w:rFonts w:ascii="Book Antiqua" w:eastAsia="宋体" w:hAnsi="Book Antiqua" w:cs="宋体"/>
          <w:color w:val="000000"/>
          <w:sz w:val="24"/>
          <w:szCs w:val="24"/>
          <w:lang w:eastAsia="zh-CN"/>
        </w:rPr>
        <w:t>Andreoli</w:t>
      </w:r>
      <w:proofErr w:type="spellEnd"/>
      <w:r w:rsidRPr="003C06FE">
        <w:rPr>
          <w:rFonts w:ascii="Book Antiqua" w:eastAsia="宋体" w:hAnsi="Book Antiqua" w:cs="宋体"/>
          <w:color w:val="000000"/>
          <w:sz w:val="24"/>
          <w:szCs w:val="24"/>
          <w:lang w:eastAsia="zh-CN"/>
        </w:rPr>
        <w:t xml:space="preserve"> C, De Vargas M, </w:t>
      </w:r>
      <w:proofErr w:type="spellStart"/>
      <w:r w:rsidRPr="003C06FE">
        <w:rPr>
          <w:rFonts w:ascii="Book Antiqua" w:eastAsia="宋体" w:hAnsi="Book Antiqua" w:cs="宋体"/>
          <w:color w:val="000000"/>
          <w:sz w:val="24"/>
          <w:szCs w:val="24"/>
          <w:lang w:eastAsia="zh-CN"/>
        </w:rPr>
        <w:t>Gualdi</w:t>
      </w:r>
      <w:proofErr w:type="spellEnd"/>
      <w:r w:rsidRPr="003C06FE">
        <w:rPr>
          <w:rFonts w:ascii="Book Antiqua" w:eastAsia="宋体" w:hAnsi="Book Antiqua" w:cs="宋体"/>
          <w:color w:val="000000"/>
          <w:sz w:val="24"/>
          <w:szCs w:val="24"/>
          <w:lang w:eastAsia="zh-CN"/>
        </w:rPr>
        <w:t xml:space="preserve"> GF. </w:t>
      </w:r>
      <w:proofErr w:type="gramStart"/>
      <w:r w:rsidRPr="003C06FE">
        <w:rPr>
          <w:rFonts w:ascii="Book Antiqua" w:eastAsia="宋体" w:hAnsi="Book Antiqua" w:cs="宋体"/>
          <w:color w:val="000000"/>
          <w:sz w:val="24"/>
          <w:szCs w:val="24"/>
          <w:lang w:eastAsia="zh-CN"/>
        </w:rPr>
        <w:t>Imaging assessment of acute pancreatitis: a review.</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Semin</w:t>
      </w:r>
      <w:proofErr w:type="spellEnd"/>
      <w:r w:rsidRPr="003C06FE">
        <w:rPr>
          <w:rFonts w:ascii="Book Antiqua" w:eastAsia="宋体" w:hAnsi="Book Antiqua" w:cs="宋体"/>
          <w:i/>
          <w:iCs/>
          <w:color w:val="000000"/>
          <w:sz w:val="24"/>
          <w:szCs w:val="24"/>
          <w:lang w:eastAsia="zh-CN"/>
        </w:rPr>
        <w:t xml:space="preserve"> Ultrasound CT MR</w:t>
      </w:r>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29</w:t>
      </w:r>
      <w:r w:rsidRPr="003C06FE">
        <w:rPr>
          <w:rFonts w:ascii="Book Antiqua" w:eastAsia="宋体" w:hAnsi="Book Antiqua" w:cs="宋体"/>
          <w:color w:val="000000"/>
          <w:sz w:val="24"/>
          <w:szCs w:val="24"/>
          <w:lang w:eastAsia="zh-CN"/>
        </w:rPr>
        <w:t>: 322-340 [PMID: 18853839]</w:t>
      </w:r>
    </w:p>
    <w:p w14:paraId="20D2D21A"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lastRenderedPageBreak/>
        <w:t>25 </w:t>
      </w:r>
      <w:r w:rsidRPr="003C06FE">
        <w:rPr>
          <w:rFonts w:ascii="Book Antiqua" w:eastAsia="宋体" w:hAnsi="Book Antiqua" w:cs="宋体"/>
          <w:b/>
          <w:bCs/>
          <w:color w:val="000000"/>
          <w:sz w:val="24"/>
          <w:szCs w:val="24"/>
          <w:lang w:eastAsia="zh-CN"/>
        </w:rPr>
        <w:t>Miller FH</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Keppke</w:t>
      </w:r>
      <w:proofErr w:type="spellEnd"/>
      <w:r w:rsidRPr="003C06FE">
        <w:rPr>
          <w:rFonts w:ascii="Book Antiqua" w:eastAsia="宋体" w:hAnsi="Book Antiqua" w:cs="宋体"/>
          <w:color w:val="000000"/>
          <w:sz w:val="24"/>
          <w:szCs w:val="24"/>
          <w:lang w:eastAsia="zh-CN"/>
        </w:rPr>
        <w:t xml:space="preserve"> AL, </w:t>
      </w:r>
      <w:proofErr w:type="spellStart"/>
      <w:r w:rsidRPr="003C06FE">
        <w:rPr>
          <w:rFonts w:ascii="Book Antiqua" w:eastAsia="宋体" w:hAnsi="Book Antiqua" w:cs="宋体"/>
          <w:color w:val="000000"/>
          <w:sz w:val="24"/>
          <w:szCs w:val="24"/>
          <w:lang w:eastAsia="zh-CN"/>
        </w:rPr>
        <w:t>Dalal</w:t>
      </w:r>
      <w:proofErr w:type="spellEnd"/>
      <w:r w:rsidRPr="003C06FE">
        <w:rPr>
          <w:rFonts w:ascii="Book Antiqua" w:eastAsia="宋体" w:hAnsi="Book Antiqua" w:cs="宋体"/>
          <w:color w:val="000000"/>
          <w:sz w:val="24"/>
          <w:szCs w:val="24"/>
          <w:lang w:eastAsia="zh-CN"/>
        </w:rPr>
        <w:t xml:space="preserve"> K, Ly JN, </w:t>
      </w:r>
      <w:proofErr w:type="spellStart"/>
      <w:r w:rsidRPr="003C06FE">
        <w:rPr>
          <w:rFonts w:ascii="Book Antiqua" w:eastAsia="宋体" w:hAnsi="Book Antiqua" w:cs="宋体"/>
          <w:color w:val="000000"/>
          <w:sz w:val="24"/>
          <w:szCs w:val="24"/>
          <w:lang w:eastAsia="zh-CN"/>
        </w:rPr>
        <w:t>Kamler</w:t>
      </w:r>
      <w:proofErr w:type="spellEnd"/>
      <w:r w:rsidRPr="003C06FE">
        <w:rPr>
          <w:rFonts w:ascii="Book Antiqua" w:eastAsia="宋体" w:hAnsi="Book Antiqua" w:cs="宋体"/>
          <w:color w:val="000000"/>
          <w:sz w:val="24"/>
          <w:szCs w:val="24"/>
          <w:lang w:eastAsia="zh-CN"/>
        </w:rPr>
        <w:t xml:space="preserve"> VA, </w:t>
      </w:r>
      <w:proofErr w:type="spellStart"/>
      <w:r w:rsidRPr="003C06FE">
        <w:rPr>
          <w:rFonts w:ascii="Book Antiqua" w:eastAsia="宋体" w:hAnsi="Book Antiqua" w:cs="宋体"/>
          <w:color w:val="000000"/>
          <w:sz w:val="24"/>
          <w:szCs w:val="24"/>
          <w:lang w:eastAsia="zh-CN"/>
        </w:rPr>
        <w:t>Sica</w:t>
      </w:r>
      <w:proofErr w:type="spellEnd"/>
      <w:r w:rsidRPr="003C06FE">
        <w:rPr>
          <w:rFonts w:ascii="Book Antiqua" w:eastAsia="宋体" w:hAnsi="Book Antiqua" w:cs="宋体"/>
          <w:color w:val="000000"/>
          <w:sz w:val="24"/>
          <w:szCs w:val="24"/>
          <w:lang w:eastAsia="zh-CN"/>
        </w:rPr>
        <w:t xml:space="preserve"> GT. MRI of pancreatitis and its complications: part 1, acute pancreatitis.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2004; </w:t>
      </w:r>
      <w:r w:rsidRPr="003C06FE">
        <w:rPr>
          <w:rFonts w:ascii="Book Antiqua" w:eastAsia="宋体" w:hAnsi="Book Antiqua" w:cs="宋体"/>
          <w:b/>
          <w:bCs/>
          <w:color w:val="000000"/>
          <w:sz w:val="24"/>
          <w:szCs w:val="24"/>
          <w:lang w:eastAsia="zh-CN"/>
        </w:rPr>
        <w:t>183</w:t>
      </w:r>
      <w:r w:rsidRPr="003C06FE">
        <w:rPr>
          <w:rFonts w:ascii="Book Antiqua" w:eastAsia="宋体" w:hAnsi="Book Antiqua" w:cs="宋体"/>
          <w:color w:val="000000"/>
          <w:sz w:val="24"/>
          <w:szCs w:val="24"/>
          <w:lang w:eastAsia="zh-CN"/>
        </w:rPr>
        <w:t>: 1637-1644 [PMID: 15547203 DOI: 10.2214/ajr.183.6.01831637]</w:t>
      </w:r>
    </w:p>
    <w:p w14:paraId="52D2EFCF"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26 </w:t>
      </w:r>
      <w:r w:rsidRPr="003C06FE">
        <w:rPr>
          <w:rFonts w:ascii="Book Antiqua" w:eastAsia="宋体" w:hAnsi="Book Antiqua" w:cs="宋体"/>
          <w:b/>
          <w:bCs/>
          <w:color w:val="000000"/>
          <w:sz w:val="24"/>
          <w:szCs w:val="24"/>
          <w:lang w:eastAsia="zh-CN"/>
        </w:rPr>
        <w:t>Kim YK</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Ko</w:t>
      </w:r>
      <w:proofErr w:type="spellEnd"/>
      <w:r w:rsidRPr="003C06FE">
        <w:rPr>
          <w:rFonts w:ascii="Book Antiqua" w:eastAsia="宋体" w:hAnsi="Book Antiqua" w:cs="宋体"/>
          <w:color w:val="000000"/>
          <w:sz w:val="24"/>
          <w:szCs w:val="24"/>
          <w:lang w:eastAsia="zh-CN"/>
        </w:rPr>
        <w:t xml:space="preserve"> SW, Kim CS, Hwang SB. Effectiveness of MR imaging for diagnosing the mild forms of acute pancreatitis: comparison with MDCT.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Magn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Reson</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2006; </w:t>
      </w:r>
      <w:r w:rsidRPr="003C06FE">
        <w:rPr>
          <w:rFonts w:ascii="Book Antiqua" w:eastAsia="宋体" w:hAnsi="Book Antiqua" w:cs="宋体"/>
          <w:b/>
          <w:bCs/>
          <w:color w:val="000000"/>
          <w:sz w:val="24"/>
          <w:szCs w:val="24"/>
          <w:lang w:eastAsia="zh-CN"/>
        </w:rPr>
        <w:t>24</w:t>
      </w:r>
      <w:r w:rsidRPr="003C06FE">
        <w:rPr>
          <w:rFonts w:ascii="Book Antiqua" w:eastAsia="宋体" w:hAnsi="Book Antiqua" w:cs="宋体"/>
          <w:color w:val="000000"/>
          <w:sz w:val="24"/>
          <w:szCs w:val="24"/>
          <w:lang w:eastAsia="zh-CN"/>
        </w:rPr>
        <w:t>: 1342-1349 [PMID: 17083111 DOI: 10.1002/jmri.20801]</w:t>
      </w:r>
    </w:p>
    <w:p w14:paraId="0146B32B"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27 </w:t>
      </w:r>
      <w:r w:rsidRPr="003C06FE">
        <w:rPr>
          <w:rFonts w:ascii="Book Antiqua" w:eastAsia="宋体" w:hAnsi="Book Antiqua" w:cs="宋体"/>
          <w:b/>
          <w:bCs/>
          <w:color w:val="000000"/>
          <w:sz w:val="24"/>
          <w:szCs w:val="24"/>
          <w:lang w:eastAsia="zh-CN"/>
        </w:rPr>
        <w:t>Ashley SW</w:t>
      </w:r>
      <w:r w:rsidRPr="003C06FE">
        <w:rPr>
          <w:rFonts w:ascii="Book Antiqua" w:eastAsia="宋体" w:hAnsi="Book Antiqua" w:cs="宋体"/>
          <w:color w:val="000000"/>
          <w:sz w:val="24"/>
          <w:szCs w:val="24"/>
          <w:lang w:eastAsia="zh-CN"/>
        </w:rPr>
        <w:t xml:space="preserve">, Perez A, Pierce EA, Brooks DC, Moore FD, </w:t>
      </w:r>
      <w:proofErr w:type="spellStart"/>
      <w:r w:rsidRPr="003C06FE">
        <w:rPr>
          <w:rFonts w:ascii="Book Antiqua" w:eastAsia="宋体" w:hAnsi="Book Antiqua" w:cs="宋体"/>
          <w:color w:val="000000"/>
          <w:sz w:val="24"/>
          <w:szCs w:val="24"/>
          <w:lang w:eastAsia="zh-CN"/>
        </w:rPr>
        <w:t>Whang</w:t>
      </w:r>
      <w:proofErr w:type="spellEnd"/>
      <w:r w:rsidRPr="003C06FE">
        <w:rPr>
          <w:rFonts w:ascii="Book Antiqua" w:eastAsia="宋体" w:hAnsi="Book Antiqua" w:cs="宋体"/>
          <w:color w:val="000000"/>
          <w:sz w:val="24"/>
          <w:szCs w:val="24"/>
          <w:lang w:eastAsia="zh-CN"/>
        </w:rPr>
        <w:t xml:space="preserve"> EE, Banks PA, </w:t>
      </w:r>
      <w:proofErr w:type="spellStart"/>
      <w:r w:rsidRPr="003C06FE">
        <w:rPr>
          <w:rFonts w:ascii="Book Antiqua" w:eastAsia="宋体" w:hAnsi="Book Antiqua" w:cs="宋体"/>
          <w:color w:val="000000"/>
          <w:sz w:val="24"/>
          <w:szCs w:val="24"/>
          <w:lang w:eastAsia="zh-CN"/>
        </w:rPr>
        <w:t>Zinner</w:t>
      </w:r>
      <w:proofErr w:type="spellEnd"/>
      <w:r w:rsidRPr="003C06FE">
        <w:rPr>
          <w:rFonts w:ascii="Book Antiqua" w:eastAsia="宋体" w:hAnsi="Book Antiqua" w:cs="宋体"/>
          <w:color w:val="000000"/>
          <w:sz w:val="24"/>
          <w:szCs w:val="24"/>
          <w:lang w:eastAsia="zh-CN"/>
        </w:rPr>
        <w:t xml:space="preserve"> MJ. </w:t>
      </w:r>
      <w:proofErr w:type="gramStart"/>
      <w:r w:rsidRPr="003C06FE">
        <w:rPr>
          <w:rFonts w:ascii="Book Antiqua" w:eastAsia="宋体" w:hAnsi="Book Antiqua" w:cs="宋体"/>
          <w:color w:val="000000"/>
          <w:sz w:val="24"/>
          <w:szCs w:val="24"/>
          <w:lang w:eastAsia="zh-CN"/>
        </w:rPr>
        <w:t>Necrotizing pancreatitis: contemporary analysis of 99 consecutive cases.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Ann </w:t>
      </w:r>
      <w:proofErr w:type="spellStart"/>
      <w:r w:rsidRPr="003C06FE">
        <w:rPr>
          <w:rFonts w:ascii="Book Antiqua" w:eastAsia="宋体" w:hAnsi="Book Antiqua" w:cs="宋体"/>
          <w:i/>
          <w:iCs/>
          <w:color w:val="000000"/>
          <w:sz w:val="24"/>
          <w:szCs w:val="24"/>
          <w:lang w:eastAsia="zh-CN"/>
        </w:rPr>
        <w:t>Surg</w:t>
      </w:r>
      <w:proofErr w:type="spellEnd"/>
      <w:r w:rsidRPr="003C06FE">
        <w:rPr>
          <w:rFonts w:ascii="Book Antiqua" w:eastAsia="宋体" w:hAnsi="Book Antiqua" w:cs="宋体"/>
          <w:color w:val="000000"/>
          <w:sz w:val="24"/>
          <w:szCs w:val="24"/>
          <w:lang w:eastAsia="zh-CN"/>
        </w:rPr>
        <w:t> 2001; </w:t>
      </w:r>
      <w:r w:rsidRPr="003C06FE">
        <w:rPr>
          <w:rFonts w:ascii="Book Antiqua" w:eastAsia="宋体" w:hAnsi="Book Antiqua" w:cs="宋体"/>
          <w:b/>
          <w:bCs/>
          <w:color w:val="000000"/>
          <w:sz w:val="24"/>
          <w:szCs w:val="24"/>
          <w:lang w:eastAsia="zh-CN"/>
        </w:rPr>
        <w:t>234</w:t>
      </w:r>
      <w:r w:rsidRPr="003C06FE">
        <w:rPr>
          <w:rFonts w:ascii="Book Antiqua" w:eastAsia="宋体" w:hAnsi="Book Antiqua" w:cs="宋体"/>
          <w:color w:val="000000"/>
          <w:sz w:val="24"/>
          <w:szCs w:val="24"/>
          <w:lang w:eastAsia="zh-CN"/>
        </w:rPr>
        <w:t>: 572-59; discussion 572-59; [PMID: 11573050]</w:t>
      </w:r>
    </w:p>
    <w:p w14:paraId="1054195E"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28 </w:t>
      </w:r>
      <w:r w:rsidRPr="003C06FE">
        <w:rPr>
          <w:rFonts w:ascii="Book Antiqua" w:eastAsia="宋体" w:hAnsi="Book Antiqua" w:cs="宋体"/>
          <w:b/>
          <w:bCs/>
          <w:color w:val="000000"/>
          <w:sz w:val="24"/>
          <w:szCs w:val="24"/>
          <w:lang w:eastAsia="zh-CN"/>
        </w:rPr>
        <w:t>Balthazar EJ</w:t>
      </w:r>
      <w:r w:rsidRPr="003C06FE">
        <w:rPr>
          <w:rFonts w:ascii="Book Antiqua" w:eastAsia="宋体" w:hAnsi="Book Antiqua" w:cs="宋体"/>
          <w:color w:val="000000"/>
          <w:sz w:val="24"/>
          <w:szCs w:val="24"/>
          <w:lang w:eastAsia="zh-CN"/>
        </w:rPr>
        <w:t xml:space="preserve">, Robinson DL, </w:t>
      </w:r>
      <w:proofErr w:type="spellStart"/>
      <w:r w:rsidRPr="003C06FE">
        <w:rPr>
          <w:rFonts w:ascii="Book Antiqua" w:eastAsia="宋体" w:hAnsi="Book Antiqua" w:cs="宋体"/>
          <w:color w:val="000000"/>
          <w:sz w:val="24"/>
          <w:szCs w:val="24"/>
          <w:lang w:eastAsia="zh-CN"/>
        </w:rPr>
        <w:t>Megibow</w:t>
      </w:r>
      <w:proofErr w:type="spellEnd"/>
      <w:r w:rsidRPr="003C06FE">
        <w:rPr>
          <w:rFonts w:ascii="Book Antiqua" w:eastAsia="宋体" w:hAnsi="Book Antiqua" w:cs="宋体"/>
          <w:color w:val="000000"/>
          <w:sz w:val="24"/>
          <w:szCs w:val="24"/>
          <w:lang w:eastAsia="zh-CN"/>
        </w:rPr>
        <w:t xml:space="preserve"> AJ, </w:t>
      </w:r>
      <w:proofErr w:type="spellStart"/>
      <w:r w:rsidRPr="003C06FE">
        <w:rPr>
          <w:rFonts w:ascii="Book Antiqua" w:eastAsia="宋体" w:hAnsi="Book Antiqua" w:cs="宋体"/>
          <w:color w:val="000000"/>
          <w:sz w:val="24"/>
          <w:szCs w:val="24"/>
          <w:lang w:eastAsia="zh-CN"/>
        </w:rPr>
        <w:t>Ranson</w:t>
      </w:r>
      <w:proofErr w:type="spellEnd"/>
      <w:r w:rsidRPr="003C06FE">
        <w:rPr>
          <w:rFonts w:ascii="Book Antiqua" w:eastAsia="宋体" w:hAnsi="Book Antiqua" w:cs="宋体"/>
          <w:color w:val="000000"/>
          <w:sz w:val="24"/>
          <w:szCs w:val="24"/>
          <w:lang w:eastAsia="zh-CN"/>
        </w:rPr>
        <w:t xml:space="preserve"> JH. Acute pancreatitis: value of CT in establishing prognosis.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1990; </w:t>
      </w:r>
      <w:r w:rsidRPr="003C06FE">
        <w:rPr>
          <w:rFonts w:ascii="Book Antiqua" w:eastAsia="宋体" w:hAnsi="Book Antiqua" w:cs="宋体"/>
          <w:b/>
          <w:bCs/>
          <w:color w:val="000000"/>
          <w:sz w:val="24"/>
          <w:szCs w:val="24"/>
          <w:lang w:eastAsia="zh-CN"/>
        </w:rPr>
        <w:t>174</w:t>
      </w:r>
      <w:r w:rsidRPr="003C06FE">
        <w:rPr>
          <w:rFonts w:ascii="Book Antiqua" w:eastAsia="宋体" w:hAnsi="Book Antiqua" w:cs="宋体"/>
          <w:color w:val="000000"/>
          <w:sz w:val="24"/>
          <w:szCs w:val="24"/>
          <w:lang w:eastAsia="zh-CN"/>
        </w:rPr>
        <w:t>: 331-336 [PMID: 2296641]</w:t>
      </w:r>
    </w:p>
    <w:p w14:paraId="055DED17"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29 </w:t>
      </w:r>
      <w:r w:rsidRPr="003C06FE">
        <w:rPr>
          <w:rFonts w:ascii="Book Antiqua" w:eastAsia="宋体" w:hAnsi="Book Antiqua" w:cs="宋体"/>
          <w:b/>
          <w:bCs/>
          <w:color w:val="000000"/>
          <w:sz w:val="24"/>
          <w:szCs w:val="24"/>
          <w:lang w:eastAsia="zh-CN"/>
        </w:rPr>
        <w:t>Balthazar EJ</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Freeny</w:t>
      </w:r>
      <w:proofErr w:type="spellEnd"/>
      <w:r w:rsidRPr="003C06FE">
        <w:rPr>
          <w:rFonts w:ascii="Book Antiqua" w:eastAsia="宋体" w:hAnsi="Book Antiqua" w:cs="宋体"/>
          <w:color w:val="000000"/>
          <w:sz w:val="24"/>
          <w:szCs w:val="24"/>
          <w:lang w:eastAsia="zh-CN"/>
        </w:rPr>
        <w:t xml:space="preserve"> PC, </w:t>
      </w:r>
      <w:proofErr w:type="spellStart"/>
      <w:r w:rsidRPr="003C06FE">
        <w:rPr>
          <w:rFonts w:ascii="Book Antiqua" w:eastAsia="宋体" w:hAnsi="Book Antiqua" w:cs="宋体"/>
          <w:color w:val="000000"/>
          <w:sz w:val="24"/>
          <w:szCs w:val="24"/>
          <w:lang w:eastAsia="zh-CN"/>
        </w:rPr>
        <w:t>vanSonnenberg</w:t>
      </w:r>
      <w:proofErr w:type="spellEnd"/>
      <w:r w:rsidRPr="003C06FE">
        <w:rPr>
          <w:rFonts w:ascii="Book Antiqua" w:eastAsia="宋体" w:hAnsi="Book Antiqua" w:cs="宋体"/>
          <w:color w:val="000000"/>
          <w:sz w:val="24"/>
          <w:szCs w:val="24"/>
          <w:lang w:eastAsia="zh-CN"/>
        </w:rPr>
        <w:t xml:space="preserve"> E. Imaging and intervention in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1994; </w:t>
      </w:r>
      <w:r w:rsidRPr="003C06FE">
        <w:rPr>
          <w:rFonts w:ascii="Book Antiqua" w:eastAsia="宋体" w:hAnsi="Book Antiqua" w:cs="宋体"/>
          <w:b/>
          <w:bCs/>
          <w:color w:val="000000"/>
          <w:sz w:val="24"/>
          <w:szCs w:val="24"/>
          <w:lang w:eastAsia="zh-CN"/>
        </w:rPr>
        <w:t>193</w:t>
      </w:r>
      <w:r w:rsidRPr="003C06FE">
        <w:rPr>
          <w:rFonts w:ascii="Book Antiqua" w:eastAsia="宋体" w:hAnsi="Book Antiqua" w:cs="宋体"/>
          <w:color w:val="000000"/>
          <w:sz w:val="24"/>
          <w:szCs w:val="24"/>
          <w:lang w:eastAsia="zh-CN"/>
        </w:rPr>
        <w:t>: 297-306 [PMID: 7972730 DOI: 10.1148/radiology.193.2.7972730]</w:t>
      </w:r>
    </w:p>
    <w:p w14:paraId="7F5D4456"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30 </w:t>
      </w:r>
      <w:proofErr w:type="spellStart"/>
      <w:r w:rsidRPr="003C06FE">
        <w:rPr>
          <w:rFonts w:ascii="Book Antiqua" w:eastAsia="宋体" w:hAnsi="Book Antiqua" w:cs="宋体"/>
          <w:b/>
          <w:bCs/>
          <w:color w:val="000000"/>
          <w:sz w:val="24"/>
          <w:szCs w:val="24"/>
          <w:lang w:eastAsia="zh-CN"/>
        </w:rPr>
        <w:t>Lenhart</w:t>
      </w:r>
      <w:proofErr w:type="spellEnd"/>
      <w:r w:rsidRPr="003C06FE">
        <w:rPr>
          <w:rFonts w:ascii="Book Antiqua" w:eastAsia="宋体" w:hAnsi="Book Antiqua" w:cs="宋体"/>
          <w:b/>
          <w:bCs/>
          <w:color w:val="000000"/>
          <w:sz w:val="24"/>
          <w:szCs w:val="24"/>
          <w:lang w:eastAsia="zh-CN"/>
        </w:rPr>
        <w:t xml:space="preserve"> DK</w:t>
      </w:r>
      <w:r w:rsidRPr="003C06FE">
        <w:rPr>
          <w:rFonts w:ascii="Book Antiqua" w:eastAsia="宋体" w:hAnsi="Book Antiqua" w:cs="宋体"/>
          <w:color w:val="000000"/>
          <w:sz w:val="24"/>
          <w:szCs w:val="24"/>
          <w:lang w:eastAsia="zh-CN"/>
        </w:rPr>
        <w:t>, Balthazar EJ. MDCT of acute mild (</w:t>
      </w:r>
      <w:proofErr w:type="spellStart"/>
      <w:r w:rsidRPr="003C06FE">
        <w:rPr>
          <w:rFonts w:ascii="Book Antiqua" w:eastAsia="宋体" w:hAnsi="Book Antiqua" w:cs="宋体"/>
          <w:color w:val="000000"/>
          <w:sz w:val="24"/>
          <w:szCs w:val="24"/>
          <w:lang w:eastAsia="zh-CN"/>
        </w:rPr>
        <w:t>nonnecrotizing</w:t>
      </w:r>
      <w:proofErr w:type="spellEnd"/>
      <w:r w:rsidRPr="003C06FE">
        <w:rPr>
          <w:rFonts w:ascii="Book Antiqua" w:eastAsia="宋体" w:hAnsi="Book Antiqua" w:cs="宋体"/>
          <w:color w:val="000000"/>
          <w:sz w:val="24"/>
          <w:szCs w:val="24"/>
          <w:lang w:eastAsia="zh-CN"/>
        </w:rPr>
        <w:t>) pancreatitis: abdominal complications and fate of fluid collections.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190</w:t>
      </w:r>
      <w:r w:rsidRPr="003C06FE">
        <w:rPr>
          <w:rFonts w:ascii="Book Antiqua" w:eastAsia="宋体" w:hAnsi="Book Antiqua" w:cs="宋体"/>
          <w:color w:val="000000"/>
          <w:sz w:val="24"/>
          <w:szCs w:val="24"/>
          <w:lang w:eastAsia="zh-CN"/>
        </w:rPr>
        <w:t>: 643-649 [PMID: 18287434 DOI: 10.2214/ajr.07.2761]</w:t>
      </w:r>
    </w:p>
    <w:p w14:paraId="3813898C" w14:textId="34E0B182"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31 </w:t>
      </w:r>
      <w:r w:rsidRPr="003C06FE">
        <w:rPr>
          <w:rFonts w:ascii="Book Antiqua" w:eastAsia="宋体" w:hAnsi="Book Antiqua" w:cs="宋体"/>
          <w:b/>
          <w:bCs/>
          <w:color w:val="000000"/>
          <w:sz w:val="24"/>
          <w:szCs w:val="24"/>
          <w:lang w:eastAsia="zh-CN"/>
        </w:rPr>
        <w:t>Matos C</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Cappeliez</w:t>
      </w:r>
      <w:proofErr w:type="spellEnd"/>
      <w:r w:rsidRPr="003C06FE">
        <w:rPr>
          <w:rFonts w:ascii="Book Antiqua" w:eastAsia="宋体" w:hAnsi="Book Antiqua" w:cs="宋体"/>
          <w:color w:val="000000"/>
          <w:sz w:val="24"/>
          <w:szCs w:val="24"/>
          <w:lang w:eastAsia="zh-CN"/>
        </w:rPr>
        <w:t xml:space="preserve"> O, </w:t>
      </w:r>
      <w:proofErr w:type="spellStart"/>
      <w:r w:rsidRPr="003C06FE">
        <w:rPr>
          <w:rFonts w:ascii="Book Antiqua" w:eastAsia="宋体" w:hAnsi="Book Antiqua" w:cs="宋体"/>
          <w:color w:val="000000"/>
          <w:sz w:val="24"/>
          <w:szCs w:val="24"/>
          <w:lang w:eastAsia="zh-CN"/>
        </w:rPr>
        <w:t>Winant</w:t>
      </w:r>
      <w:proofErr w:type="spellEnd"/>
      <w:r w:rsidRPr="003C06FE">
        <w:rPr>
          <w:rFonts w:ascii="Book Antiqua" w:eastAsia="宋体" w:hAnsi="Book Antiqua" w:cs="宋体"/>
          <w:color w:val="000000"/>
          <w:sz w:val="24"/>
          <w:szCs w:val="24"/>
          <w:lang w:eastAsia="zh-CN"/>
        </w:rPr>
        <w:t xml:space="preserve"> C, </w:t>
      </w:r>
      <w:proofErr w:type="spellStart"/>
      <w:r w:rsidRPr="003C06FE">
        <w:rPr>
          <w:rFonts w:ascii="Book Antiqua" w:eastAsia="宋体" w:hAnsi="Book Antiqua" w:cs="宋体"/>
          <w:color w:val="000000"/>
          <w:sz w:val="24"/>
          <w:szCs w:val="24"/>
          <w:lang w:eastAsia="zh-CN"/>
        </w:rPr>
        <w:t>Coppens</w:t>
      </w:r>
      <w:proofErr w:type="spellEnd"/>
      <w:r w:rsidRPr="003C06FE">
        <w:rPr>
          <w:rFonts w:ascii="Book Antiqua" w:eastAsia="宋体" w:hAnsi="Book Antiqua" w:cs="宋体"/>
          <w:color w:val="000000"/>
          <w:sz w:val="24"/>
          <w:szCs w:val="24"/>
          <w:lang w:eastAsia="zh-CN"/>
        </w:rPr>
        <w:t xml:space="preserve"> E, </w:t>
      </w:r>
      <w:proofErr w:type="spellStart"/>
      <w:r w:rsidRPr="003C06FE">
        <w:rPr>
          <w:rFonts w:ascii="Book Antiqua" w:eastAsia="宋体" w:hAnsi="Book Antiqua" w:cs="宋体"/>
          <w:color w:val="000000"/>
          <w:sz w:val="24"/>
          <w:szCs w:val="24"/>
          <w:lang w:eastAsia="zh-CN"/>
        </w:rPr>
        <w:t>Devière</w:t>
      </w:r>
      <w:proofErr w:type="spellEnd"/>
      <w:r w:rsidRPr="003C06FE">
        <w:rPr>
          <w:rFonts w:ascii="Book Antiqua" w:eastAsia="宋体" w:hAnsi="Book Antiqua" w:cs="宋体"/>
          <w:color w:val="000000"/>
          <w:sz w:val="24"/>
          <w:szCs w:val="24"/>
          <w:lang w:eastAsia="zh-CN"/>
        </w:rPr>
        <w:t xml:space="preserve"> J, </w:t>
      </w:r>
      <w:proofErr w:type="spellStart"/>
      <w:r w:rsidRPr="003C06FE">
        <w:rPr>
          <w:rFonts w:ascii="Book Antiqua" w:eastAsia="宋体" w:hAnsi="Book Antiqua" w:cs="宋体"/>
          <w:color w:val="000000"/>
          <w:sz w:val="24"/>
          <w:szCs w:val="24"/>
          <w:lang w:eastAsia="zh-CN"/>
        </w:rPr>
        <w:t>Metens</w:t>
      </w:r>
      <w:proofErr w:type="spellEnd"/>
      <w:r w:rsidRPr="003C06FE">
        <w:rPr>
          <w:rFonts w:ascii="Book Antiqua" w:eastAsia="宋体" w:hAnsi="Book Antiqua" w:cs="宋体"/>
          <w:color w:val="000000"/>
          <w:sz w:val="24"/>
          <w:szCs w:val="24"/>
          <w:lang w:eastAsia="zh-CN"/>
        </w:rPr>
        <w:t xml:space="preserve"> T. MR imaging of the pancreas: a pictorial tour. </w:t>
      </w:r>
      <w:proofErr w:type="spellStart"/>
      <w:r w:rsidRPr="003C06FE">
        <w:rPr>
          <w:rFonts w:ascii="Book Antiqua" w:eastAsia="宋体" w:hAnsi="Book Antiqua" w:cs="宋体"/>
          <w:i/>
          <w:iCs/>
          <w:color w:val="000000"/>
          <w:sz w:val="24"/>
          <w:szCs w:val="24"/>
          <w:lang w:eastAsia="zh-CN"/>
        </w:rPr>
        <w:t>Radiographics</w:t>
      </w:r>
      <w:proofErr w:type="spellEnd"/>
      <w:r w:rsidRPr="003C06FE">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2002</w:t>
      </w:r>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22</w:t>
      </w:r>
      <w:r w:rsidRPr="003C06FE">
        <w:rPr>
          <w:rFonts w:ascii="Book Antiqua" w:eastAsia="宋体" w:hAnsi="Book Antiqua" w:cs="宋体"/>
          <w:color w:val="000000"/>
          <w:sz w:val="24"/>
          <w:szCs w:val="24"/>
          <w:lang w:eastAsia="zh-CN"/>
        </w:rPr>
        <w:t>: e2 [PMID: 11796914 DOI: 10.1148/radiographics.22.1.g02jae2e2]</w:t>
      </w:r>
    </w:p>
    <w:p w14:paraId="60908A1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32 </w:t>
      </w:r>
      <w:r w:rsidRPr="003C06FE">
        <w:rPr>
          <w:rFonts w:ascii="Book Antiqua" w:eastAsia="宋体" w:hAnsi="Book Antiqua" w:cs="宋体"/>
          <w:b/>
          <w:bCs/>
          <w:color w:val="000000"/>
          <w:sz w:val="24"/>
          <w:szCs w:val="24"/>
          <w:lang w:eastAsia="zh-CN"/>
        </w:rPr>
        <w:t>Lau ST</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Simchuk</w:t>
      </w:r>
      <w:proofErr w:type="spellEnd"/>
      <w:r w:rsidRPr="003C06FE">
        <w:rPr>
          <w:rFonts w:ascii="Book Antiqua" w:eastAsia="宋体" w:hAnsi="Book Antiqua" w:cs="宋体"/>
          <w:color w:val="000000"/>
          <w:sz w:val="24"/>
          <w:szCs w:val="24"/>
          <w:lang w:eastAsia="zh-CN"/>
        </w:rPr>
        <w:t xml:space="preserve"> EJ, </w:t>
      </w:r>
      <w:proofErr w:type="spellStart"/>
      <w:r w:rsidRPr="003C06FE">
        <w:rPr>
          <w:rFonts w:ascii="Book Antiqua" w:eastAsia="宋体" w:hAnsi="Book Antiqua" w:cs="宋体"/>
          <w:color w:val="000000"/>
          <w:sz w:val="24"/>
          <w:szCs w:val="24"/>
          <w:lang w:eastAsia="zh-CN"/>
        </w:rPr>
        <w:t>Kozarek</w:t>
      </w:r>
      <w:proofErr w:type="spellEnd"/>
      <w:r w:rsidRPr="003C06FE">
        <w:rPr>
          <w:rFonts w:ascii="Book Antiqua" w:eastAsia="宋体" w:hAnsi="Book Antiqua" w:cs="宋体"/>
          <w:color w:val="000000"/>
          <w:sz w:val="24"/>
          <w:szCs w:val="24"/>
          <w:lang w:eastAsia="zh-CN"/>
        </w:rPr>
        <w:t xml:space="preserve"> RA, </w:t>
      </w:r>
      <w:proofErr w:type="spellStart"/>
      <w:r w:rsidRPr="003C06FE">
        <w:rPr>
          <w:rFonts w:ascii="Book Antiqua" w:eastAsia="宋体" w:hAnsi="Book Antiqua" w:cs="宋体"/>
          <w:color w:val="000000"/>
          <w:sz w:val="24"/>
          <w:szCs w:val="24"/>
          <w:lang w:eastAsia="zh-CN"/>
        </w:rPr>
        <w:t>Traverso</w:t>
      </w:r>
      <w:proofErr w:type="spellEnd"/>
      <w:r w:rsidRPr="003C06FE">
        <w:rPr>
          <w:rFonts w:ascii="Book Antiqua" w:eastAsia="宋体" w:hAnsi="Book Antiqua" w:cs="宋体"/>
          <w:color w:val="000000"/>
          <w:sz w:val="24"/>
          <w:szCs w:val="24"/>
          <w:lang w:eastAsia="zh-CN"/>
        </w:rPr>
        <w:t xml:space="preserve"> LW.</w:t>
      </w:r>
      <w:proofErr w:type="gramEnd"/>
      <w:r w:rsidRPr="003C06FE">
        <w:rPr>
          <w:rFonts w:ascii="Book Antiqua" w:eastAsia="宋体" w:hAnsi="Book Antiqua" w:cs="宋体"/>
          <w:color w:val="000000"/>
          <w:sz w:val="24"/>
          <w:szCs w:val="24"/>
          <w:lang w:eastAsia="zh-CN"/>
        </w:rPr>
        <w:t xml:space="preserve"> A pancreatic ductal leak should be sought to direct treatment in patients with acute pancreatitis. </w:t>
      </w:r>
      <w:r w:rsidRPr="003C06FE">
        <w:rPr>
          <w:rFonts w:ascii="Book Antiqua" w:eastAsia="宋体" w:hAnsi="Book Antiqua" w:cs="宋体"/>
          <w:i/>
          <w:iCs/>
          <w:color w:val="000000"/>
          <w:sz w:val="24"/>
          <w:szCs w:val="24"/>
          <w:lang w:eastAsia="zh-CN"/>
        </w:rPr>
        <w:t xml:space="preserve">Am J </w:t>
      </w:r>
      <w:proofErr w:type="spellStart"/>
      <w:r w:rsidRPr="003C06FE">
        <w:rPr>
          <w:rFonts w:ascii="Book Antiqua" w:eastAsia="宋体" w:hAnsi="Book Antiqua" w:cs="宋体"/>
          <w:i/>
          <w:iCs/>
          <w:color w:val="000000"/>
          <w:sz w:val="24"/>
          <w:szCs w:val="24"/>
          <w:lang w:eastAsia="zh-CN"/>
        </w:rPr>
        <w:t>Surg</w:t>
      </w:r>
      <w:proofErr w:type="spellEnd"/>
      <w:r w:rsidRPr="003C06FE">
        <w:rPr>
          <w:rFonts w:ascii="Book Antiqua" w:eastAsia="宋体" w:hAnsi="Book Antiqua" w:cs="宋体"/>
          <w:color w:val="000000"/>
          <w:sz w:val="24"/>
          <w:szCs w:val="24"/>
          <w:lang w:eastAsia="zh-CN"/>
        </w:rPr>
        <w:t> 2001; </w:t>
      </w:r>
      <w:r w:rsidRPr="003C06FE">
        <w:rPr>
          <w:rFonts w:ascii="Book Antiqua" w:eastAsia="宋体" w:hAnsi="Book Antiqua" w:cs="宋体"/>
          <w:b/>
          <w:bCs/>
          <w:color w:val="000000"/>
          <w:sz w:val="24"/>
          <w:szCs w:val="24"/>
          <w:lang w:eastAsia="zh-CN"/>
        </w:rPr>
        <w:t>181</w:t>
      </w:r>
      <w:r w:rsidRPr="003C06FE">
        <w:rPr>
          <w:rFonts w:ascii="Book Antiqua" w:eastAsia="宋体" w:hAnsi="Book Antiqua" w:cs="宋体"/>
          <w:color w:val="000000"/>
          <w:sz w:val="24"/>
          <w:szCs w:val="24"/>
          <w:lang w:eastAsia="zh-CN"/>
        </w:rPr>
        <w:t>: 411-415 [PMID: 11448431]</w:t>
      </w:r>
    </w:p>
    <w:p w14:paraId="240F549A"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33 </w:t>
      </w:r>
      <w:proofErr w:type="spellStart"/>
      <w:r w:rsidRPr="003C06FE">
        <w:rPr>
          <w:rFonts w:ascii="Book Antiqua" w:eastAsia="宋体" w:hAnsi="Book Antiqua" w:cs="宋体"/>
          <w:b/>
          <w:bCs/>
          <w:color w:val="000000"/>
          <w:sz w:val="24"/>
          <w:szCs w:val="24"/>
          <w:lang w:eastAsia="zh-CN"/>
        </w:rPr>
        <w:t>Sandrasegaran</w:t>
      </w:r>
      <w:proofErr w:type="spellEnd"/>
      <w:r w:rsidRPr="003C06FE">
        <w:rPr>
          <w:rFonts w:ascii="Book Antiqua" w:eastAsia="宋体" w:hAnsi="Book Antiqua" w:cs="宋体"/>
          <w:b/>
          <w:bCs/>
          <w:color w:val="000000"/>
          <w:sz w:val="24"/>
          <w:szCs w:val="24"/>
          <w:lang w:eastAsia="zh-CN"/>
        </w:rPr>
        <w:t xml:space="preserve"> K</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Tann</w:t>
      </w:r>
      <w:proofErr w:type="spellEnd"/>
      <w:r w:rsidRPr="003C06FE">
        <w:rPr>
          <w:rFonts w:ascii="Book Antiqua" w:eastAsia="宋体" w:hAnsi="Book Antiqua" w:cs="宋体"/>
          <w:color w:val="000000"/>
          <w:sz w:val="24"/>
          <w:szCs w:val="24"/>
          <w:lang w:eastAsia="zh-CN"/>
        </w:rPr>
        <w:t xml:space="preserve"> M, Jennings SG, </w:t>
      </w:r>
      <w:proofErr w:type="spellStart"/>
      <w:r w:rsidRPr="003C06FE">
        <w:rPr>
          <w:rFonts w:ascii="Book Antiqua" w:eastAsia="宋体" w:hAnsi="Book Antiqua" w:cs="宋体"/>
          <w:color w:val="000000"/>
          <w:sz w:val="24"/>
          <w:szCs w:val="24"/>
          <w:lang w:eastAsia="zh-CN"/>
        </w:rPr>
        <w:t>Maglinte</w:t>
      </w:r>
      <w:proofErr w:type="spellEnd"/>
      <w:r w:rsidRPr="003C06FE">
        <w:rPr>
          <w:rFonts w:ascii="Book Antiqua" w:eastAsia="宋体" w:hAnsi="Book Antiqua" w:cs="宋体"/>
          <w:color w:val="000000"/>
          <w:sz w:val="24"/>
          <w:szCs w:val="24"/>
          <w:lang w:eastAsia="zh-CN"/>
        </w:rPr>
        <w:t xml:space="preserve"> DD, Peter SD, Sherman S, Howard TJ.</w:t>
      </w:r>
      <w:proofErr w:type="gramEnd"/>
      <w:r w:rsidRPr="003C06FE">
        <w:rPr>
          <w:rFonts w:ascii="Book Antiqua" w:eastAsia="宋体" w:hAnsi="Book Antiqua" w:cs="宋体"/>
          <w:color w:val="000000"/>
          <w:sz w:val="24"/>
          <w:szCs w:val="24"/>
          <w:lang w:eastAsia="zh-CN"/>
        </w:rPr>
        <w:t xml:space="preserve"> Disconnection of the pancreatic duct: an important but overlooked complication of severe acute pancreatitis. </w:t>
      </w:r>
      <w:proofErr w:type="spellStart"/>
      <w:proofErr w:type="gramStart"/>
      <w:r w:rsidRPr="003C06FE">
        <w:rPr>
          <w:rFonts w:ascii="Book Antiqua" w:eastAsia="宋体" w:hAnsi="Book Antiqua" w:cs="宋体"/>
          <w:i/>
          <w:iCs/>
          <w:color w:val="000000"/>
          <w:sz w:val="24"/>
          <w:szCs w:val="24"/>
          <w:lang w:eastAsia="zh-CN"/>
        </w:rPr>
        <w:t>Radiographics</w:t>
      </w:r>
      <w:proofErr w:type="spellEnd"/>
      <w:r w:rsidRPr="003C06FE">
        <w:rPr>
          <w:rFonts w:ascii="Book Antiqua" w:eastAsia="宋体" w:hAnsi="Book Antiqua" w:cs="宋体"/>
          <w:color w:val="000000"/>
          <w:sz w:val="24"/>
          <w:szCs w:val="24"/>
          <w:lang w:eastAsia="zh-CN"/>
        </w:rPr>
        <w:t> ;</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27</w:t>
      </w:r>
      <w:r w:rsidRPr="003C06FE">
        <w:rPr>
          <w:rFonts w:ascii="Book Antiqua" w:eastAsia="宋体" w:hAnsi="Book Antiqua" w:cs="宋体"/>
          <w:color w:val="000000"/>
          <w:sz w:val="24"/>
          <w:szCs w:val="24"/>
          <w:lang w:eastAsia="zh-CN"/>
        </w:rPr>
        <w:t>: 1389-1400 [PMID: 17848698 DOI: 10.1148/rg.275065163]</w:t>
      </w:r>
    </w:p>
    <w:p w14:paraId="7B2D5828" w14:textId="2B069BA0"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34 </w:t>
      </w:r>
      <w:proofErr w:type="spellStart"/>
      <w:r w:rsidRPr="003C06FE">
        <w:rPr>
          <w:rFonts w:ascii="Book Antiqua" w:eastAsia="宋体" w:hAnsi="Book Antiqua" w:cs="宋体"/>
          <w:b/>
          <w:bCs/>
          <w:color w:val="000000"/>
          <w:sz w:val="24"/>
          <w:szCs w:val="24"/>
          <w:lang w:eastAsia="zh-CN"/>
        </w:rPr>
        <w:t>Tann</w:t>
      </w:r>
      <w:proofErr w:type="spellEnd"/>
      <w:r w:rsidRPr="003C06FE">
        <w:rPr>
          <w:rFonts w:ascii="Book Antiqua" w:eastAsia="宋体" w:hAnsi="Book Antiqua" w:cs="宋体"/>
          <w:b/>
          <w:bCs/>
          <w:color w:val="000000"/>
          <w:sz w:val="24"/>
          <w:szCs w:val="24"/>
          <w:lang w:eastAsia="zh-CN"/>
        </w:rPr>
        <w:t xml:space="preserve"> 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Maglinte</w:t>
      </w:r>
      <w:proofErr w:type="spellEnd"/>
      <w:r w:rsidRPr="003C06FE">
        <w:rPr>
          <w:rFonts w:ascii="Book Antiqua" w:eastAsia="宋体" w:hAnsi="Book Antiqua" w:cs="宋体"/>
          <w:color w:val="000000"/>
          <w:sz w:val="24"/>
          <w:szCs w:val="24"/>
          <w:lang w:eastAsia="zh-CN"/>
        </w:rPr>
        <w:t xml:space="preserve"> D, Howard TJ, Sherman S, </w:t>
      </w:r>
      <w:proofErr w:type="spellStart"/>
      <w:r w:rsidRPr="003C06FE">
        <w:rPr>
          <w:rFonts w:ascii="Book Antiqua" w:eastAsia="宋体" w:hAnsi="Book Antiqua" w:cs="宋体"/>
          <w:color w:val="000000"/>
          <w:sz w:val="24"/>
          <w:szCs w:val="24"/>
          <w:lang w:eastAsia="zh-CN"/>
        </w:rPr>
        <w:t>Fogel</w:t>
      </w:r>
      <w:proofErr w:type="spellEnd"/>
      <w:r w:rsidRPr="003C06FE">
        <w:rPr>
          <w:rFonts w:ascii="Book Antiqua" w:eastAsia="宋体" w:hAnsi="Book Antiqua" w:cs="宋体"/>
          <w:color w:val="000000"/>
          <w:sz w:val="24"/>
          <w:szCs w:val="24"/>
          <w:lang w:eastAsia="zh-CN"/>
        </w:rPr>
        <w:t xml:space="preserve"> E, Madura JA, Lehman GA. Disconnected pancreatic duct syndrome: imaging findings and therapeutic </w:t>
      </w:r>
      <w:r w:rsidRPr="003C06FE">
        <w:rPr>
          <w:rFonts w:ascii="Book Antiqua" w:eastAsia="宋体" w:hAnsi="Book Antiqua" w:cs="宋体"/>
          <w:color w:val="000000"/>
          <w:sz w:val="24"/>
          <w:szCs w:val="24"/>
          <w:lang w:eastAsia="zh-CN"/>
        </w:rPr>
        <w:lastRenderedPageBreak/>
        <w:t>implications in 26 surgically corrected patients.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Comput</w:t>
      </w:r>
      <w:proofErr w:type="spellEnd"/>
      <w:r w:rsidRPr="003C06FE">
        <w:rPr>
          <w:rFonts w:ascii="Book Antiqua" w:eastAsia="宋体" w:hAnsi="Book Antiqua" w:cs="宋体"/>
          <w:i/>
          <w:iCs/>
          <w:color w:val="000000"/>
          <w:sz w:val="24"/>
          <w:szCs w:val="24"/>
          <w:lang w:eastAsia="zh-CN"/>
        </w:rPr>
        <w:t xml:space="preserve"> Assist </w:t>
      </w:r>
      <w:proofErr w:type="spellStart"/>
      <w:r w:rsidRPr="003C06FE">
        <w:rPr>
          <w:rFonts w:ascii="Book Antiqua" w:eastAsia="宋体" w:hAnsi="Book Antiqua" w:cs="宋体"/>
          <w:i/>
          <w:iCs/>
          <w:color w:val="000000"/>
          <w:sz w:val="24"/>
          <w:szCs w:val="24"/>
          <w:lang w:eastAsia="zh-CN"/>
        </w:rPr>
        <w:t>Tomogr</w:t>
      </w:r>
      <w:proofErr w:type="spellEnd"/>
      <w:r w:rsidRPr="003C06FE">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2003</w:t>
      </w:r>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27</w:t>
      </w:r>
      <w:r w:rsidRPr="003C06FE">
        <w:rPr>
          <w:rFonts w:ascii="Book Antiqua" w:eastAsia="宋体" w:hAnsi="Book Antiqua" w:cs="宋体"/>
          <w:color w:val="000000"/>
          <w:sz w:val="24"/>
          <w:szCs w:val="24"/>
          <w:lang w:eastAsia="zh-CN"/>
        </w:rPr>
        <w:t>: 577-582 [PMID: 12886147]</w:t>
      </w:r>
    </w:p>
    <w:p w14:paraId="159BE9E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35 </w:t>
      </w:r>
      <w:r w:rsidRPr="003C06FE">
        <w:rPr>
          <w:rFonts w:ascii="Book Antiqua" w:eastAsia="宋体" w:hAnsi="Book Antiqua" w:cs="宋体"/>
          <w:b/>
          <w:bCs/>
          <w:color w:val="000000"/>
          <w:sz w:val="24"/>
          <w:szCs w:val="24"/>
          <w:lang w:eastAsia="zh-CN"/>
        </w:rPr>
        <w:t>Drake LM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Anis</w:t>
      </w:r>
      <w:proofErr w:type="spellEnd"/>
      <w:r w:rsidRPr="003C06FE">
        <w:rPr>
          <w:rFonts w:ascii="Book Antiqua" w:eastAsia="宋体" w:hAnsi="Book Antiqua" w:cs="宋体"/>
          <w:color w:val="000000"/>
          <w:sz w:val="24"/>
          <w:szCs w:val="24"/>
          <w:lang w:eastAsia="zh-CN"/>
        </w:rPr>
        <w:t xml:space="preserve"> M, Lawrence C. Accuracy of magnetic resonance </w:t>
      </w:r>
      <w:proofErr w:type="spellStart"/>
      <w:r w:rsidRPr="003C06FE">
        <w:rPr>
          <w:rFonts w:ascii="Book Antiqua" w:eastAsia="宋体" w:hAnsi="Book Antiqua" w:cs="宋体"/>
          <w:color w:val="000000"/>
          <w:sz w:val="24"/>
          <w:szCs w:val="24"/>
          <w:lang w:eastAsia="zh-CN"/>
        </w:rPr>
        <w:t>cholangiopancreatography</w:t>
      </w:r>
      <w:proofErr w:type="spellEnd"/>
      <w:r w:rsidRPr="003C06FE">
        <w:rPr>
          <w:rFonts w:ascii="Book Antiqua" w:eastAsia="宋体" w:hAnsi="Book Antiqua" w:cs="宋体"/>
          <w:color w:val="000000"/>
          <w:sz w:val="24"/>
          <w:szCs w:val="24"/>
          <w:lang w:eastAsia="zh-CN"/>
        </w:rPr>
        <w:t xml:space="preserve"> in identifying pancreatic duct disruption.</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46</w:t>
      </w:r>
      <w:r w:rsidRPr="003C06FE">
        <w:rPr>
          <w:rFonts w:ascii="Book Antiqua" w:eastAsia="宋体" w:hAnsi="Book Antiqua" w:cs="宋体"/>
          <w:color w:val="000000"/>
          <w:sz w:val="24"/>
          <w:szCs w:val="24"/>
          <w:lang w:eastAsia="zh-CN"/>
        </w:rPr>
        <w:t>: 696-699 [PMID: 22565603 DOI: 10.1097/MCG.0b013e31825003b3]</w:t>
      </w:r>
    </w:p>
    <w:p w14:paraId="1969D216"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36 </w:t>
      </w:r>
      <w:proofErr w:type="spellStart"/>
      <w:r w:rsidRPr="003C06FE">
        <w:rPr>
          <w:rFonts w:ascii="Book Antiqua" w:eastAsia="宋体" w:hAnsi="Book Antiqua" w:cs="宋体"/>
          <w:b/>
          <w:bCs/>
          <w:color w:val="000000"/>
          <w:sz w:val="24"/>
          <w:szCs w:val="24"/>
          <w:lang w:eastAsia="zh-CN"/>
        </w:rPr>
        <w:t>Zaheer</w:t>
      </w:r>
      <w:proofErr w:type="spellEnd"/>
      <w:r w:rsidRPr="003C06FE">
        <w:rPr>
          <w:rFonts w:ascii="Book Antiqua" w:eastAsia="宋体" w:hAnsi="Book Antiqua" w:cs="宋体"/>
          <w:b/>
          <w:bCs/>
          <w:color w:val="000000"/>
          <w:sz w:val="24"/>
          <w:szCs w:val="24"/>
          <w:lang w:eastAsia="zh-CN"/>
        </w:rPr>
        <w:t xml:space="preserve"> A</w:t>
      </w:r>
      <w:r w:rsidRPr="003C06FE">
        <w:rPr>
          <w:rFonts w:ascii="Book Antiqua" w:eastAsia="宋体" w:hAnsi="Book Antiqua" w:cs="宋体"/>
          <w:color w:val="000000"/>
          <w:sz w:val="24"/>
          <w:szCs w:val="24"/>
          <w:lang w:eastAsia="zh-CN"/>
        </w:rPr>
        <w:t>, Singh VK, Qureshi RO, Fishman EK. The revised Atlanta classification for acute pancreatitis: updates in imaging terminology and guidelines. </w:t>
      </w:r>
      <w:proofErr w:type="spellStart"/>
      <w:r w:rsidRPr="003C06FE">
        <w:rPr>
          <w:rFonts w:ascii="Book Antiqua" w:eastAsia="宋体" w:hAnsi="Book Antiqua" w:cs="宋体"/>
          <w:i/>
          <w:iCs/>
          <w:color w:val="000000"/>
          <w:sz w:val="24"/>
          <w:szCs w:val="24"/>
          <w:lang w:eastAsia="zh-CN"/>
        </w:rPr>
        <w:t>Abdom</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38</w:t>
      </w:r>
      <w:r w:rsidRPr="003C06FE">
        <w:rPr>
          <w:rFonts w:ascii="Book Antiqua" w:eastAsia="宋体" w:hAnsi="Book Antiqua" w:cs="宋体"/>
          <w:color w:val="000000"/>
          <w:sz w:val="24"/>
          <w:szCs w:val="24"/>
          <w:lang w:eastAsia="zh-CN"/>
        </w:rPr>
        <w:t>: 125-136 [PMID: 22584543 DOI: 10.1007/s00261-012-9908-0]</w:t>
      </w:r>
    </w:p>
    <w:p w14:paraId="0BAD572F"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37 </w:t>
      </w:r>
      <w:proofErr w:type="spellStart"/>
      <w:r w:rsidRPr="003C06FE">
        <w:rPr>
          <w:rFonts w:ascii="Book Antiqua" w:eastAsia="宋体" w:hAnsi="Book Antiqua" w:cs="宋体"/>
          <w:b/>
          <w:bCs/>
          <w:color w:val="000000"/>
          <w:sz w:val="24"/>
          <w:szCs w:val="24"/>
          <w:lang w:eastAsia="zh-CN"/>
        </w:rPr>
        <w:t>Macari</w:t>
      </w:r>
      <w:proofErr w:type="spellEnd"/>
      <w:r w:rsidRPr="003C06FE">
        <w:rPr>
          <w:rFonts w:ascii="Book Antiqua" w:eastAsia="宋体" w:hAnsi="Book Antiqua" w:cs="宋体"/>
          <w:b/>
          <w:bCs/>
          <w:color w:val="000000"/>
          <w:sz w:val="24"/>
          <w:szCs w:val="24"/>
          <w:lang w:eastAsia="zh-CN"/>
        </w:rPr>
        <w:t xml:space="preserve"> M</w:t>
      </w:r>
      <w:r w:rsidRPr="003C06FE">
        <w:rPr>
          <w:rFonts w:ascii="Book Antiqua" w:eastAsia="宋体" w:hAnsi="Book Antiqua" w:cs="宋体"/>
          <w:color w:val="000000"/>
          <w:sz w:val="24"/>
          <w:szCs w:val="24"/>
          <w:lang w:eastAsia="zh-CN"/>
        </w:rPr>
        <w:t xml:space="preserve">, Finn ME, Bennett GL, Cho KC, Newman E, </w:t>
      </w:r>
      <w:proofErr w:type="spellStart"/>
      <w:r w:rsidRPr="003C06FE">
        <w:rPr>
          <w:rFonts w:ascii="Book Antiqua" w:eastAsia="宋体" w:hAnsi="Book Antiqua" w:cs="宋体"/>
          <w:color w:val="000000"/>
          <w:sz w:val="24"/>
          <w:szCs w:val="24"/>
          <w:lang w:eastAsia="zh-CN"/>
        </w:rPr>
        <w:t>Hajdu</w:t>
      </w:r>
      <w:proofErr w:type="spellEnd"/>
      <w:r w:rsidRPr="003C06FE">
        <w:rPr>
          <w:rFonts w:ascii="Book Antiqua" w:eastAsia="宋体" w:hAnsi="Book Antiqua" w:cs="宋体"/>
          <w:color w:val="000000"/>
          <w:sz w:val="24"/>
          <w:szCs w:val="24"/>
          <w:lang w:eastAsia="zh-CN"/>
        </w:rPr>
        <w:t xml:space="preserve"> CH, Babb JS. </w:t>
      </w:r>
      <w:proofErr w:type="gramStart"/>
      <w:r w:rsidRPr="003C06FE">
        <w:rPr>
          <w:rFonts w:ascii="Book Antiqua" w:eastAsia="宋体" w:hAnsi="Book Antiqua" w:cs="宋体"/>
          <w:color w:val="000000"/>
          <w:sz w:val="24"/>
          <w:szCs w:val="24"/>
          <w:lang w:eastAsia="zh-CN"/>
        </w:rPr>
        <w:t xml:space="preserve">Differentiating pancreatic cystic neoplasms from pancreatic </w:t>
      </w:r>
      <w:proofErr w:type="spellStart"/>
      <w:r w:rsidRPr="003C06FE">
        <w:rPr>
          <w:rFonts w:ascii="Book Antiqua" w:eastAsia="宋体" w:hAnsi="Book Antiqua" w:cs="宋体"/>
          <w:color w:val="000000"/>
          <w:sz w:val="24"/>
          <w:szCs w:val="24"/>
          <w:lang w:eastAsia="zh-CN"/>
        </w:rPr>
        <w:t>pseudocysts</w:t>
      </w:r>
      <w:proofErr w:type="spellEnd"/>
      <w:r w:rsidRPr="003C06FE">
        <w:rPr>
          <w:rFonts w:ascii="Book Antiqua" w:eastAsia="宋体" w:hAnsi="Book Antiqua" w:cs="宋体"/>
          <w:color w:val="000000"/>
          <w:sz w:val="24"/>
          <w:szCs w:val="24"/>
          <w:lang w:eastAsia="zh-CN"/>
        </w:rPr>
        <w:t xml:space="preserve"> at MR imaging: value of perceived internal debris.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2009; </w:t>
      </w:r>
      <w:r w:rsidRPr="003C06FE">
        <w:rPr>
          <w:rFonts w:ascii="Book Antiqua" w:eastAsia="宋体" w:hAnsi="Book Antiqua" w:cs="宋体"/>
          <w:b/>
          <w:bCs/>
          <w:color w:val="000000"/>
          <w:sz w:val="24"/>
          <w:szCs w:val="24"/>
          <w:lang w:eastAsia="zh-CN"/>
        </w:rPr>
        <w:t>251</w:t>
      </w:r>
      <w:r w:rsidRPr="003C06FE">
        <w:rPr>
          <w:rFonts w:ascii="Book Antiqua" w:eastAsia="宋体" w:hAnsi="Book Antiqua" w:cs="宋体"/>
          <w:color w:val="000000"/>
          <w:sz w:val="24"/>
          <w:szCs w:val="24"/>
          <w:lang w:eastAsia="zh-CN"/>
        </w:rPr>
        <w:t>: 77-84 [PMID: 19332847 DOI: 10.1148/radiol.2511081286]</w:t>
      </w:r>
    </w:p>
    <w:p w14:paraId="13F65A9A"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38 </w:t>
      </w:r>
      <w:r w:rsidRPr="003C06FE">
        <w:rPr>
          <w:rFonts w:ascii="Book Antiqua" w:eastAsia="宋体" w:hAnsi="Book Antiqua" w:cs="宋体"/>
          <w:b/>
          <w:bCs/>
          <w:color w:val="000000"/>
          <w:sz w:val="24"/>
          <w:szCs w:val="24"/>
          <w:lang w:eastAsia="zh-CN"/>
        </w:rPr>
        <w:t>Morgan DE</w:t>
      </w:r>
      <w:r w:rsidRPr="003C06FE">
        <w:rPr>
          <w:rFonts w:ascii="Book Antiqua" w:eastAsia="宋体" w:hAnsi="Book Antiqua" w:cs="宋体"/>
          <w:color w:val="000000"/>
          <w:sz w:val="24"/>
          <w:szCs w:val="24"/>
          <w:lang w:eastAsia="zh-CN"/>
        </w:rPr>
        <w:t xml:space="preserve">, Baron TH, Smith JK, </w:t>
      </w:r>
      <w:proofErr w:type="spellStart"/>
      <w:r w:rsidRPr="003C06FE">
        <w:rPr>
          <w:rFonts w:ascii="Book Antiqua" w:eastAsia="宋体" w:hAnsi="Book Antiqua" w:cs="宋体"/>
          <w:color w:val="000000"/>
          <w:sz w:val="24"/>
          <w:szCs w:val="24"/>
          <w:lang w:eastAsia="zh-CN"/>
        </w:rPr>
        <w:t>Robbin</w:t>
      </w:r>
      <w:proofErr w:type="spellEnd"/>
      <w:r w:rsidRPr="003C06FE">
        <w:rPr>
          <w:rFonts w:ascii="Book Antiqua" w:eastAsia="宋体" w:hAnsi="Book Antiqua" w:cs="宋体"/>
          <w:color w:val="000000"/>
          <w:sz w:val="24"/>
          <w:szCs w:val="24"/>
          <w:lang w:eastAsia="zh-CN"/>
        </w:rPr>
        <w:t xml:space="preserve"> ML, Kenney PJ. Pancreatic fluid collections prior to intervention: evaluation with MR imaging compared with CT and US.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1997; </w:t>
      </w:r>
      <w:r w:rsidRPr="003C06FE">
        <w:rPr>
          <w:rFonts w:ascii="Book Antiqua" w:eastAsia="宋体" w:hAnsi="Book Antiqua" w:cs="宋体"/>
          <w:b/>
          <w:bCs/>
          <w:color w:val="000000"/>
          <w:sz w:val="24"/>
          <w:szCs w:val="24"/>
          <w:lang w:eastAsia="zh-CN"/>
        </w:rPr>
        <w:t>203</w:t>
      </w:r>
      <w:r w:rsidRPr="003C06FE">
        <w:rPr>
          <w:rFonts w:ascii="Book Antiqua" w:eastAsia="宋体" w:hAnsi="Book Antiqua" w:cs="宋体"/>
          <w:color w:val="000000"/>
          <w:sz w:val="24"/>
          <w:szCs w:val="24"/>
          <w:lang w:eastAsia="zh-CN"/>
        </w:rPr>
        <w:t>: 773-778 [PMID: 9169703]</w:t>
      </w:r>
    </w:p>
    <w:p w14:paraId="6CFE861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39 </w:t>
      </w:r>
      <w:proofErr w:type="spellStart"/>
      <w:r w:rsidRPr="003C06FE">
        <w:rPr>
          <w:rFonts w:ascii="Book Antiqua" w:eastAsia="宋体" w:hAnsi="Book Antiqua" w:cs="宋体"/>
          <w:b/>
          <w:bCs/>
          <w:color w:val="000000"/>
          <w:sz w:val="24"/>
          <w:szCs w:val="24"/>
          <w:lang w:eastAsia="zh-CN"/>
        </w:rPr>
        <w:t>Mortele</w:t>
      </w:r>
      <w:proofErr w:type="spellEnd"/>
      <w:r w:rsidRPr="003C06FE">
        <w:rPr>
          <w:rFonts w:ascii="Book Antiqua" w:eastAsia="宋体" w:hAnsi="Book Antiqua" w:cs="宋体"/>
          <w:b/>
          <w:bCs/>
          <w:color w:val="000000"/>
          <w:sz w:val="24"/>
          <w:szCs w:val="24"/>
          <w:lang w:eastAsia="zh-CN"/>
        </w:rPr>
        <w:t xml:space="preserve"> KJ</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Wiesner</w:t>
      </w:r>
      <w:proofErr w:type="spellEnd"/>
      <w:r w:rsidRPr="003C06FE">
        <w:rPr>
          <w:rFonts w:ascii="Book Antiqua" w:eastAsia="宋体" w:hAnsi="Book Antiqua" w:cs="宋体"/>
          <w:color w:val="000000"/>
          <w:sz w:val="24"/>
          <w:szCs w:val="24"/>
          <w:lang w:eastAsia="zh-CN"/>
        </w:rPr>
        <w:t xml:space="preserve"> W, </w:t>
      </w:r>
      <w:proofErr w:type="spellStart"/>
      <w:r w:rsidRPr="003C06FE">
        <w:rPr>
          <w:rFonts w:ascii="Book Antiqua" w:eastAsia="宋体" w:hAnsi="Book Antiqua" w:cs="宋体"/>
          <w:color w:val="000000"/>
          <w:sz w:val="24"/>
          <w:szCs w:val="24"/>
          <w:lang w:eastAsia="zh-CN"/>
        </w:rPr>
        <w:t>Intriere</w:t>
      </w:r>
      <w:proofErr w:type="spellEnd"/>
      <w:r w:rsidRPr="003C06FE">
        <w:rPr>
          <w:rFonts w:ascii="Book Antiqua" w:eastAsia="宋体" w:hAnsi="Book Antiqua" w:cs="宋体"/>
          <w:color w:val="000000"/>
          <w:sz w:val="24"/>
          <w:szCs w:val="24"/>
          <w:lang w:eastAsia="zh-CN"/>
        </w:rPr>
        <w:t xml:space="preserve"> L, Shankar S, </w:t>
      </w:r>
      <w:proofErr w:type="spellStart"/>
      <w:r w:rsidRPr="003C06FE">
        <w:rPr>
          <w:rFonts w:ascii="Book Antiqua" w:eastAsia="宋体" w:hAnsi="Book Antiqua" w:cs="宋体"/>
          <w:color w:val="000000"/>
          <w:sz w:val="24"/>
          <w:szCs w:val="24"/>
          <w:lang w:eastAsia="zh-CN"/>
        </w:rPr>
        <w:t>Zou</w:t>
      </w:r>
      <w:proofErr w:type="spellEnd"/>
      <w:r w:rsidRPr="003C06FE">
        <w:rPr>
          <w:rFonts w:ascii="Book Antiqua" w:eastAsia="宋体" w:hAnsi="Book Antiqua" w:cs="宋体"/>
          <w:color w:val="000000"/>
          <w:sz w:val="24"/>
          <w:szCs w:val="24"/>
          <w:lang w:eastAsia="zh-CN"/>
        </w:rPr>
        <w:t xml:space="preserve"> KH, </w:t>
      </w:r>
      <w:proofErr w:type="spellStart"/>
      <w:r w:rsidRPr="003C06FE">
        <w:rPr>
          <w:rFonts w:ascii="Book Antiqua" w:eastAsia="宋体" w:hAnsi="Book Antiqua" w:cs="宋体"/>
          <w:color w:val="000000"/>
          <w:sz w:val="24"/>
          <w:szCs w:val="24"/>
          <w:lang w:eastAsia="zh-CN"/>
        </w:rPr>
        <w:t>Kalantari</w:t>
      </w:r>
      <w:proofErr w:type="spellEnd"/>
      <w:r w:rsidRPr="003C06FE">
        <w:rPr>
          <w:rFonts w:ascii="Book Antiqua" w:eastAsia="宋体" w:hAnsi="Book Antiqua" w:cs="宋体"/>
          <w:color w:val="000000"/>
          <w:sz w:val="24"/>
          <w:szCs w:val="24"/>
          <w:lang w:eastAsia="zh-CN"/>
        </w:rPr>
        <w:t xml:space="preserve"> BN, Perez A, </w:t>
      </w:r>
      <w:proofErr w:type="spellStart"/>
      <w:r w:rsidRPr="003C06FE">
        <w:rPr>
          <w:rFonts w:ascii="Book Antiqua" w:eastAsia="宋体" w:hAnsi="Book Antiqua" w:cs="宋体"/>
          <w:color w:val="000000"/>
          <w:sz w:val="24"/>
          <w:szCs w:val="24"/>
          <w:lang w:eastAsia="zh-CN"/>
        </w:rPr>
        <w:t>vanSonnenberg</w:t>
      </w:r>
      <w:proofErr w:type="spellEnd"/>
      <w:r w:rsidRPr="003C06FE">
        <w:rPr>
          <w:rFonts w:ascii="Book Antiqua" w:eastAsia="宋体" w:hAnsi="Book Antiqua" w:cs="宋体"/>
          <w:color w:val="000000"/>
          <w:sz w:val="24"/>
          <w:szCs w:val="24"/>
          <w:lang w:eastAsia="zh-CN"/>
        </w:rPr>
        <w:t xml:space="preserve"> E, </w:t>
      </w:r>
      <w:proofErr w:type="spellStart"/>
      <w:r w:rsidRPr="003C06FE">
        <w:rPr>
          <w:rFonts w:ascii="Book Antiqua" w:eastAsia="宋体" w:hAnsi="Book Antiqua" w:cs="宋体"/>
          <w:color w:val="000000"/>
          <w:sz w:val="24"/>
          <w:szCs w:val="24"/>
          <w:lang w:eastAsia="zh-CN"/>
        </w:rPr>
        <w:t>Ros</w:t>
      </w:r>
      <w:proofErr w:type="spellEnd"/>
      <w:r w:rsidRPr="003C06FE">
        <w:rPr>
          <w:rFonts w:ascii="Book Antiqua" w:eastAsia="宋体" w:hAnsi="Book Antiqua" w:cs="宋体"/>
          <w:color w:val="000000"/>
          <w:sz w:val="24"/>
          <w:szCs w:val="24"/>
          <w:lang w:eastAsia="zh-CN"/>
        </w:rPr>
        <w:t xml:space="preserve"> PR, Banks PA, Silverman SG. A modified CT severity index for evaluating acute pancreatitis: improved correlation with patient outcome.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2004; </w:t>
      </w:r>
      <w:r w:rsidRPr="003C06FE">
        <w:rPr>
          <w:rFonts w:ascii="Book Antiqua" w:eastAsia="宋体" w:hAnsi="Book Antiqua" w:cs="宋体"/>
          <w:b/>
          <w:bCs/>
          <w:color w:val="000000"/>
          <w:sz w:val="24"/>
          <w:szCs w:val="24"/>
          <w:lang w:eastAsia="zh-CN"/>
        </w:rPr>
        <w:t>183</w:t>
      </w:r>
      <w:r w:rsidRPr="003C06FE">
        <w:rPr>
          <w:rFonts w:ascii="Book Antiqua" w:eastAsia="宋体" w:hAnsi="Book Antiqua" w:cs="宋体"/>
          <w:color w:val="000000"/>
          <w:sz w:val="24"/>
          <w:szCs w:val="24"/>
          <w:lang w:eastAsia="zh-CN"/>
        </w:rPr>
        <w:t>: 1261-1265 [PMID: 15505289 DOI: 10.2214/ajr.183.5.1831261]</w:t>
      </w:r>
    </w:p>
    <w:p w14:paraId="7B6AC00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40 </w:t>
      </w:r>
      <w:proofErr w:type="spellStart"/>
      <w:r w:rsidRPr="003C06FE">
        <w:rPr>
          <w:rFonts w:ascii="Book Antiqua" w:eastAsia="宋体" w:hAnsi="Book Antiqua" w:cs="宋体"/>
          <w:b/>
          <w:bCs/>
          <w:color w:val="000000"/>
          <w:sz w:val="24"/>
          <w:szCs w:val="24"/>
          <w:lang w:eastAsia="zh-CN"/>
        </w:rPr>
        <w:t>Bollen</w:t>
      </w:r>
      <w:proofErr w:type="spellEnd"/>
      <w:r w:rsidRPr="003C06FE">
        <w:rPr>
          <w:rFonts w:ascii="Book Antiqua" w:eastAsia="宋体" w:hAnsi="Book Antiqua" w:cs="宋体"/>
          <w:b/>
          <w:bCs/>
          <w:color w:val="000000"/>
          <w:sz w:val="24"/>
          <w:szCs w:val="24"/>
          <w:lang w:eastAsia="zh-CN"/>
        </w:rPr>
        <w:t xml:space="preserve"> TL</w:t>
      </w:r>
      <w:r w:rsidRPr="003C06FE">
        <w:rPr>
          <w:rFonts w:ascii="Book Antiqua" w:eastAsia="宋体" w:hAnsi="Book Antiqua" w:cs="宋体"/>
          <w:color w:val="000000"/>
          <w:sz w:val="24"/>
          <w:szCs w:val="24"/>
          <w:lang w:eastAsia="zh-CN"/>
        </w:rPr>
        <w:t xml:space="preserve">, Singh VK, Maurer R, </w:t>
      </w:r>
      <w:proofErr w:type="spellStart"/>
      <w:r w:rsidRPr="003C06FE">
        <w:rPr>
          <w:rFonts w:ascii="Book Antiqua" w:eastAsia="宋体" w:hAnsi="Book Antiqua" w:cs="宋体"/>
          <w:color w:val="000000"/>
          <w:sz w:val="24"/>
          <w:szCs w:val="24"/>
          <w:lang w:eastAsia="zh-CN"/>
        </w:rPr>
        <w:t>Repas</w:t>
      </w:r>
      <w:proofErr w:type="spellEnd"/>
      <w:r w:rsidRPr="003C06FE">
        <w:rPr>
          <w:rFonts w:ascii="Book Antiqua" w:eastAsia="宋体" w:hAnsi="Book Antiqua" w:cs="宋体"/>
          <w:color w:val="000000"/>
          <w:sz w:val="24"/>
          <w:szCs w:val="24"/>
          <w:lang w:eastAsia="zh-CN"/>
        </w:rPr>
        <w:t xml:space="preserve"> K, van </w:t>
      </w:r>
      <w:proofErr w:type="spellStart"/>
      <w:r w:rsidRPr="003C06FE">
        <w:rPr>
          <w:rFonts w:ascii="Book Antiqua" w:eastAsia="宋体" w:hAnsi="Book Antiqua" w:cs="宋体"/>
          <w:color w:val="000000"/>
          <w:sz w:val="24"/>
          <w:szCs w:val="24"/>
          <w:lang w:eastAsia="zh-CN"/>
        </w:rPr>
        <w:t>Es</w:t>
      </w:r>
      <w:proofErr w:type="spellEnd"/>
      <w:r w:rsidRPr="003C06FE">
        <w:rPr>
          <w:rFonts w:ascii="Book Antiqua" w:eastAsia="宋体" w:hAnsi="Book Antiqua" w:cs="宋体"/>
          <w:color w:val="000000"/>
          <w:sz w:val="24"/>
          <w:szCs w:val="24"/>
          <w:lang w:eastAsia="zh-CN"/>
        </w:rPr>
        <w:t xml:space="preserve"> HW, Banks PA, </w:t>
      </w:r>
      <w:proofErr w:type="spellStart"/>
      <w:r w:rsidRPr="003C06FE">
        <w:rPr>
          <w:rFonts w:ascii="Book Antiqua" w:eastAsia="宋体" w:hAnsi="Book Antiqua" w:cs="宋体"/>
          <w:color w:val="000000"/>
          <w:sz w:val="24"/>
          <w:szCs w:val="24"/>
          <w:lang w:eastAsia="zh-CN"/>
        </w:rPr>
        <w:t>Mortele</w:t>
      </w:r>
      <w:proofErr w:type="spellEnd"/>
      <w:r w:rsidRPr="003C06FE">
        <w:rPr>
          <w:rFonts w:ascii="Book Antiqua" w:eastAsia="宋体" w:hAnsi="Book Antiqua" w:cs="宋体"/>
          <w:color w:val="000000"/>
          <w:sz w:val="24"/>
          <w:szCs w:val="24"/>
          <w:lang w:eastAsia="zh-CN"/>
        </w:rPr>
        <w:t xml:space="preserve"> KJ. </w:t>
      </w:r>
      <w:proofErr w:type="gramStart"/>
      <w:r w:rsidRPr="003C06FE">
        <w:rPr>
          <w:rFonts w:ascii="Book Antiqua" w:eastAsia="宋体" w:hAnsi="Book Antiqua" w:cs="宋体"/>
          <w:color w:val="000000"/>
          <w:sz w:val="24"/>
          <w:szCs w:val="24"/>
          <w:lang w:eastAsia="zh-CN"/>
        </w:rPr>
        <w:t>Comparative evaluation of the modified CT severity index and CT severity index in assessing severity of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2011; </w:t>
      </w:r>
      <w:r w:rsidRPr="003C06FE">
        <w:rPr>
          <w:rFonts w:ascii="Book Antiqua" w:eastAsia="宋体" w:hAnsi="Book Antiqua" w:cs="宋体"/>
          <w:b/>
          <w:bCs/>
          <w:color w:val="000000"/>
          <w:sz w:val="24"/>
          <w:szCs w:val="24"/>
          <w:lang w:eastAsia="zh-CN"/>
        </w:rPr>
        <w:t>197</w:t>
      </w:r>
      <w:r w:rsidRPr="003C06FE">
        <w:rPr>
          <w:rFonts w:ascii="Book Antiqua" w:eastAsia="宋体" w:hAnsi="Book Antiqua" w:cs="宋体"/>
          <w:color w:val="000000"/>
          <w:sz w:val="24"/>
          <w:szCs w:val="24"/>
          <w:lang w:eastAsia="zh-CN"/>
        </w:rPr>
        <w:t>: 386-392 [PMID: 21785084 DOI: 10.2214/AJR.09.4025]</w:t>
      </w:r>
    </w:p>
    <w:p w14:paraId="49568644"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41 </w:t>
      </w:r>
      <w:proofErr w:type="spellStart"/>
      <w:r w:rsidRPr="003C06FE">
        <w:rPr>
          <w:rFonts w:ascii="Book Antiqua" w:eastAsia="宋体" w:hAnsi="Book Antiqua" w:cs="宋体"/>
          <w:b/>
          <w:bCs/>
          <w:color w:val="000000"/>
          <w:sz w:val="24"/>
          <w:szCs w:val="24"/>
          <w:lang w:eastAsia="zh-CN"/>
        </w:rPr>
        <w:t>Arvanitakis</w:t>
      </w:r>
      <w:proofErr w:type="spellEnd"/>
      <w:r w:rsidRPr="003C06FE">
        <w:rPr>
          <w:rFonts w:ascii="Book Antiqua" w:eastAsia="宋体" w:hAnsi="Book Antiqua" w:cs="宋体"/>
          <w:b/>
          <w:bCs/>
          <w:color w:val="000000"/>
          <w:sz w:val="24"/>
          <w:szCs w:val="24"/>
          <w:lang w:eastAsia="zh-CN"/>
        </w:rPr>
        <w:t xml:space="preserve"> 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Koustiani</w:t>
      </w:r>
      <w:proofErr w:type="spellEnd"/>
      <w:r w:rsidRPr="003C06FE">
        <w:rPr>
          <w:rFonts w:ascii="Book Antiqua" w:eastAsia="宋体" w:hAnsi="Book Antiqua" w:cs="宋体"/>
          <w:color w:val="000000"/>
          <w:sz w:val="24"/>
          <w:szCs w:val="24"/>
          <w:lang w:eastAsia="zh-CN"/>
        </w:rPr>
        <w:t xml:space="preserve"> G, </w:t>
      </w:r>
      <w:proofErr w:type="spellStart"/>
      <w:r w:rsidRPr="003C06FE">
        <w:rPr>
          <w:rFonts w:ascii="Book Antiqua" w:eastAsia="宋体" w:hAnsi="Book Antiqua" w:cs="宋体"/>
          <w:color w:val="000000"/>
          <w:sz w:val="24"/>
          <w:szCs w:val="24"/>
          <w:lang w:eastAsia="zh-CN"/>
        </w:rPr>
        <w:t>Gantzarou</w:t>
      </w:r>
      <w:proofErr w:type="spellEnd"/>
      <w:r w:rsidRPr="003C06FE">
        <w:rPr>
          <w:rFonts w:ascii="Book Antiqua" w:eastAsia="宋体" w:hAnsi="Book Antiqua" w:cs="宋体"/>
          <w:color w:val="000000"/>
          <w:sz w:val="24"/>
          <w:szCs w:val="24"/>
          <w:lang w:eastAsia="zh-CN"/>
        </w:rPr>
        <w:t xml:space="preserve"> A, </w:t>
      </w:r>
      <w:proofErr w:type="spellStart"/>
      <w:r w:rsidRPr="003C06FE">
        <w:rPr>
          <w:rFonts w:ascii="Book Antiqua" w:eastAsia="宋体" w:hAnsi="Book Antiqua" w:cs="宋体"/>
          <w:color w:val="000000"/>
          <w:sz w:val="24"/>
          <w:szCs w:val="24"/>
          <w:lang w:eastAsia="zh-CN"/>
        </w:rPr>
        <w:t>Grollios</w:t>
      </w:r>
      <w:proofErr w:type="spellEnd"/>
      <w:r w:rsidRPr="003C06FE">
        <w:rPr>
          <w:rFonts w:ascii="Book Antiqua" w:eastAsia="宋体" w:hAnsi="Book Antiqua" w:cs="宋体"/>
          <w:color w:val="000000"/>
          <w:sz w:val="24"/>
          <w:szCs w:val="24"/>
          <w:lang w:eastAsia="zh-CN"/>
        </w:rPr>
        <w:t xml:space="preserve"> G, </w:t>
      </w:r>
      <w:proofErr w:type="spellStart"/>
      <w:r w:rsidRPr="003C06FE">
        <w:rPr>
          <w:rFonts w:ascii="Book Antiqua" w:eastAsia="宋体" w:hAnsi="Book Antiqua" w:cs="宋体"/>
          <w:color w:val="000000"/>
          <w:sz w:val="24"/>
          <w:szCs w:val="24"/>
          <w:lang w:eastAsia="zh-CN"/>
        </w:rPr>
        <w:t>Tsitouridis</w:t>
      </w:r>
      <w:proofErr w:type="spellEnd"/>
      <w:r w:rsidRPr="003C06FE">
        <w:rPr>
          <w:rFonts w:ascii="Book Antiqua" w:eastAsia="宋体" w:hAnsi="Book Antiqua" w:cs="宋体"/>
          <w:color w:val="000000"/>
          <w:sz w:val="24"/>
          <w:szCs w:val="24"/>
          <w:lang w:eastAsia="zh-CN"/>
        </w:rPr>
        <w:t xml:space="preserve"> I, </w:t>
      </w:r>
      <w:proofErr w:type="spellStart"/>
      <w:r w:rsidRPr="003C06FE">
        <w:rPr>
          <w:rFonts w:ascii="Book Antiqua" w:eastAsia="宋体" w:hAnsi="Book Antiqua" w:cs="宋体"/>
          <w:color w:val="000000"/>
          <w:sz w:val="24"/>
          <w:szCs w:val="24"/>
          <w:lang w:eastAsia="zh-CN"/>
        </w:rPr>
        <w:t>Haritandi-Kouridou</w:t>
      </w:r>
      <w:proofErr w:type="spellEnd"/>
      <w:r w:rsidRPr="003C06FE">
        <w:rPr>
          <w:rFonts w:ascii="Book Antiqua" w:eastAsia="宋体" w:hAnsi="Book Antiqua" w:cs="宋体"/>
          <w:color w:val="000000"/>
          <w:sz w:val="24"/>
          <w:szCs w:val="24"/>
          <w:lang w:eastAsia="zh-CN"/>
        </w:rPr>
        <w:t xml:space="preserve"> A, </w:t>
      </w:r>
      <w:proofErr w:type="spellStart"/>
      <w:r w:rsidRPr="003C06FE">
        <w:rPr>
          <w:rFonts w:ascii="Book Antiqua" w:eastAsia="宋体" w:hAnsi="Book Antiqua" w:cs="宋体"/>
          <w:color w:val="000000"/>
          <w:sz w:val="24"/>
          <w:szCs w:val="24"/>
          <w:lang w:eastAsia="zh-CN"/>
        </w:rPr>
        <w:t>Dimitriadis</w:t>
      </w:r>
      <w:proofErr w:type="spellEnd"/>
      <w:r w:rsidRPr="003C06FE">
        <w:rPr>
          <w:rFonts w:ascii="Book Antiqua" w:eastAsia="宋体" w:hAnsi="Book Antiqua" w:cs="宋体"/>
          <w:color w:val="000000"/>
          <w:sz w:val="24"/>
          <w:szCs w:val="24"/>
          <w:lang w:eastAsia="zh-CN"/>
        </w:rPr>
        <w:t xml:space="preserve"> A, </w:t>
      </w:r>
      <w:proofErr w:type="spellStart"/>
      <w:r w:rsidRPr="003C06FE">
        <w:rPr>
          <w:rFonts w:ascii="Book Antiqua" w:eastAsia="宋体" w:hAnsi="Book Antiqua" w:cs="宋体"/>
          <w:color w:val="000000"/>
          <w:sz w:val="24"/>
          <w:szCs w:val="24"/>
          <w:lang w:eastAsia="zh-CN"/>
        </w:rPr>
        <w:t>Arvanitakis</w:t>
      </w:r>
      <w:proofErr w:type="spellEnd"/>
      <w:r w:rsidRPr="003C06FE">
        <w:rPr>
          <w:rFonts w:ascii="Book Antiqua" w:eastAsia="宋体" w:hAnsi="Book Antiqua" w:cs="宋体"/>
          <w:color w:val="000000"/>
          <w:sz w:val="24"/>
          <w:szCs w:val="24"/>
          <w:lang w:eastAsia="zh-CN"/>
        </w:rPr>
        <w:t xml:space="preserve"> C. Staging of severity and prognosis of acute pancreatitis by computed tomography and magnetic resonance imaging-a comparative study. </w:t>
      </w:r>
      <w:r w:rsidRPr="003C06FE">
        <w:rPr>
          <w:rFonts w:ascii="Book Antiqua" w:eastAsia="宋体" w:hAnsi="Book Antiqua" w:cs="宋体"/>
          <w:i/>
          <w:iCs/>
          <w:color w:val="000000"/>
          <w:sz w:val="24"/>
          <w:szCs w:val="24"/>
          <w:lang w:eastAsia="zh-CN"/>
        </w:rPr>
        <w:t>Dig Liver Dis</w:t>
      </w:r>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39</w:t>
      </w:r>
      <w:r w:rsidRPr="003C06FE">
        <w:rPr>
          <w:rFonts w:ascii="Book Antiqua" w:eastAsia="宋体" w:hAnsi="Book Antiqua" w:cs="宋体"/>
          <w:color w:val="000000"/>
          <w:sz w:val="24"/>
          <w:szCs w:val="24"/>
          <w:lang w:eastAsia="zh-CN"/>
        </w:rPr>
        <w:t>: 473-482 [PMID: 17363349 DOI: 10.1016/j.dld.2007.01.015]</w:t>
      </w:r>
    </w:p>
    <w:p w14:paraId="1769CCE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lastRenderedPageBreak/>
        <w:t>42 </w:t>
      </w:r>
      <w:proofErr w:type="spellStart"/>
      <w:r w:rsidRPr="003C06FE">
        <w:rPr>
          <w:rFonts w:ascii="Book Antiqua" w:eastAsia="宋体" w:hAnsi="Book Antiqua" w:cs="宋体"/>
          <w:b/>
          <w:bCs/>
          <w:color w:val="000000"/>
          <w:sz w:val="24"/>
          <w:szCs w:val="24"/>
          <w:lang w:eastAsia="zh-CN"/>
        </w:rPr>
        <w:t>Balci</w:t>
      </w:r>
      <w:proofErr w:type="spellEnd"/>
      <w:r w:rsidRPr="003C06FE">
        <w:rPr>
          <w:rFonts w:ascii="Book Antiqua" w:eastAsia="宋体" w:hAnsi="Book Antiqua" w:cs="宋体"/>
          <w:b/>
          <w:bCs/>
          <w:color w:val="000000"/>
          <w:sz w:val="24"/>
          <w:szCs w:val="24"/>
          <w:lang w:eastAsia="zh-CN"/>
        </w:rPr>
        <w:t xml:space="preserve"> NC</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Alkaade</w:t>
      </w:r>
      <w:proofErr w:type="spellEnd"/>
      <w:r w:rsidRPr="003C06FE">
        <w:rPr>
          <w:rFonts w:ascii="Book Antiqua" w:eastAsia="宋体" w:hAnsi="Book Antiqua" w:cs="宋体"/>
          <w:color w:val="000000"/>
          <w:sz w:val="24"/>
          <w:szCs w:val="24"/>
          <w:lang w:eastAsia="zh-CN"/>
        </w:rPr>
        <w:t xml:space="preserve"> S, </w:t>
      </w:r>
      <w:proofErr w:type="spellStart"/>
      <w:r w:rsidRPr="003C06FE">
        <w:rPr>
          <w:rFonts w:ascii="Book Antiqua" w:eastAsia="宋体" w:hAnsi="Book Antiqua" w:cs="宋体"/>
          <w:color w:val="000000"/>
          <w:sz w:val="24"/>
          <w:szCs w:val="24"/>
          <w:lang w:eastAsia="zh-CN"/>
        </w:rPr>
        <w:t>Magas</w:t>
      </w:r>
      <w:proofErr w:type="spellEnd"/>
      <w:r w:rsidRPr="003C06FE">
        <w:rPr>
          <w:rFonts w:ascii="Book Antiqua" w:eastAsia="宋体" w:hAnsi="Book Antiqua" w:cs="宋体"/>
          <w:color w:val="000000"/>
          <w:sz w:val="24"/>
          <w:szCs w:val="24"/>
          <w:lang w:eastAsia="zh-CN"/>
        </w:rPr>
        <w:t xml:space="preserve"> L, </w:t>
      </w:r>
      <w:proofErr w:type="spellStart"/>
      <w:r w:rsidRPr="003C06FE">
        <w:rPr>
          <w:rFonts w:ascii="Book Antiqua" w:eastAsia="宋体" w:hAnsi="Book Antiqua" w:cs="宋体"/>
          <w:color w:val="000000"/>
          <w:sz w:val="24"/>
          <w:szCs w:val="24"/>
          <w:lang w:eastAsia="zh-CN"/>
        </w:rPr>
        <w:t>Momtahen</w:t>
      </w:r>
      <w:proofErr w:type="spellEnd"/>
      <w:r w:rsidRPr="003C06FE">
        <w:rPr>
          <w:rFonts w:ascii="Book Antiqua" w:eastAsia="宋体" w:hAnsi="Book Antiqua" w:cs="宋体"/>
          <w:color w:val="000000"/>
          <w:sz w:val="24"/>
          <w:szCs w:val="24"/>
          <w:lang w:eastAsia="zh-CN"/>
        </w:rPr>
        <w:t xml:space="preserve"> AJ, Burton FR. Suspected chronic pancreatitis with normal MRCP: findings on MRI in correlation with secretin MRCP.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Magn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Reson</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27</w:t>
      </w:r>
      <w:r w:rsidRPr="003C06FE">
        <w:rPr>
          <w:rFonts w:ascii="Book Antiqua" w:eastAsia="宋体" w:hAnsi="Book Antiqua" w:cs="宋体"/>
          <w:color w:val="000000"/>
          <w:sz w:val="24"/>
          <w:szCs w:val="24"/>
          <w:lang w:eastAsia="zh-CN"/>
        </w:rPr>
        <w:t>: 125-131 [PMID: 18058927 DOI: 10.1002/jmri.21241]</w:t>
      </w:r>
    </w:p>
    <w:p w14:paraId="50E75AFE" w14:textId="378D02F8"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43 </w:t>
      </w:r>
      <w:proofErr w:type="spellStart"/>
      <w:r w:rsidRPr="003C06FE">
        <w:rPr>
          <w:rFonts w:ascii="Book Antiqua" w:eastAsia="宋体" w:hAnsi="Book Antiqua" w:cs="宋体"/>
          <w:b/>
          <w:bCs/>
          <w:color w:val="000000"/>
          <w:sz w:val="24"/>
          <w:szCs w:val="24"/>
          <w:lang w:eastAsia="zh-CN"/>
        </w:rPr>
        <w:t>Semelka</w:t>
      </w:r>
      <w:proofErr w:type="spellEnd"/>
      <w:r w:rsidRPr="003C06FE">
        <w:rPr>
          <w:rFonts w:ascii="Book Antiqua" w:eastAsia="宋体" w:hAnsi="Book Antiqua" w:cs="宋体"/>
          <w:b/>
          <w:bCs/>
          <w:color w:val="000000"/>
          <w:sz w:val="24"/>
          <w:szCs w:val="24"/>
          <w:lang w:eastAsia="zh-CN"/>
        </w:rPr>
        <w:t xml:space="preserve"> RC</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Shoenut</w:t>
      </w:r>
      <w:proofErr w:type="spellEnd"/>
      <w:r w:rsidRPr="003C06FE">
        <w:rPr>
          <w:rFonts w:ascii="Book Antiqua" w:eastAsia="宋体" w:hAnsi="Book Antiqua" w:cs="宋体"/>
          <w:color w:val="000000"/>
          <w:sz w:val="24"/>
          <w:szCs w:val="24"/>
          <w:lang w:eastAsia="zh-CN"/>
        </w:rPr>
        <w:t xml:space="preserve"> JP, </w:t>
      </w:r>
      <w:proofErr w:type="spellStart"/>
      <w:proofErr w:type="gramStart"/>
      <w:r w:rsidRPr="003C06FE">
        <w:rPr>
          <w:rFonts w:ascii="Book Antiqua" w:eastAsia="宋体" w:hAnsi="Book Antiqua" w:cs="宋体"/>
          <w:color w:val="000000"/>
          <w:sz w:val="24"/>
          <w:szCs w:val="24"/>
          <w:lang w:eastAsia="zh-CN"/>
        </w:rPr>
        <w:t>Kroeker</w:t>
      </w:r>
      <w:proofErr w:type="spellEnd"/>
      <w:proofErr w:type="gramEnd"/>
      <w:r w:rsidRPr="003C06FE">
        <w:rPr>
          <w:rFonts w:ascii="Book Antiqua" w:eastAsia="宋体" w:hAnsi="Book Antiqua" w:cs="宋体"/>
          <w:color w:val="000000"/>
          <w:sz w:val="24"/>
          <w:szCs w:val="24"/>
          <w:lang w:eastAsia="zh-CN"/>
        </w:rPr>
        <w:t xml:space="preserve"> MA, </w:t>
      </w:r>
      <w:proofErr w:type="spellStart"/>
      <w:r w:rsidRPr="003C06FE">
        <w:rPr>
          <w:rFonts w:ascii="Book Antiqua" w:eastAsia="宋体" w:hAnsi="Book Antiqua" w:cs="宋体"/>
          <w:color w:val="000000"/>
          <w:sz w:val="24"/>
          <w:szCs w:val="24"/>
          <w:lang w:eastAsia="zh-CN"/>
        </w:rPr>
        <w:t>Micflikier</w:t>
      </w:r>
      <w:proofErr w:type="spellEnd"/>
      <w:r w:rsidRPr="003C06FE">
        <w:rPr>
          <w:rFonts w:ascii="Book Antiqua" w:eastAsia="宋体" w:hAnsi="Book Antiqua" w:cs="宋体"/>
          <w:color w:val="000000"/>
          <w:sz w:val="24"/>
          <w:szCs w:val="24"/>
          <w:lang w:eastAsia="zh-CN"/>
        </w:rPr>
        <w:t xml:space="preserve"> AB. Chronic pancreatitis: MR imaging features before and after administration of </w:t>
      </w:r>
      <w:proofErr w:type="spellStart"/>
      <w:r w:rsidRPr="003C06FE">
        <w:rPr>
          <w:rFonts w:ascii="Book Antiqua" w:eastAsia="宋体" w:hAnsi="Book Antiqua" w:cs="宋体"/>
          <w:color w:val="000000"/>
          <w:sz w:val="24"/>
          <w:szCs w:val="24"/>
          <w:lang w:eastAsia="zh-CN"/>
        </w:rPr>
        <w:t>gadopentetate</w:t>
      </w:r>
      <w:proofErr w:type="spellEnd"/>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dimeglumine</w:t>
      </w:r>
      <w:proofErr w:type="spell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Magn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Reson</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w:t>
      </w:r>
      <w:r>
        <w:rPr>
          <w:rFonts w:ascii="Book Antiqua" w:eastAsia="宋体" w:hAnsi="Book Antiqua" w:cs="宋体" w:hint="eastAsia"/>
          <w:color w:val="000000"/>
          <w:sz w:val="24"/>
          <w:szCs w:val="24"/>
          <w:lang w:eastAsia="zh-CN"/>
        </w:rPr>
        <w:t>1993</w:t>
      </w:r>
      <w:r w:rsidRPr="003C06FE">
        <w:rPr>
          <w:rFonts w:ascii="Book Antiqua" w:eastAsia="宋体" w:hAnsi="Book Antiqua" w:cs="宋体"/>
          <w:color w:val="000000"/>
          <w:sz w:val="24"/>
          <w:szCs w:val="24"/>
          <w:lang w:eastAsia="zh-CN"/>
        </w:rPr>
        <w:t>; </w:t>
      </w:r>
      <w:r w:rsidRPr="003C06FE">
        <w:rPr>
          <w:rFonts w:ascii="Book Antiqua" w:eastAsia="宋体" w:hAnsi="Book Antiqua" w:cs="宋体"/>
          <w:b/>
          <w:bCs/>
          <w:color w:val="000000"/>
          <w:sz w:val="24"/>
          <w:szCs w:val="24"/>
          <w:lang w:eastAsia="zh-CN"/>
        </w:rPr>
        <w:t>3</w:t>
      </w:r>
      <w:r w:rsidRPr="003C06FE">
        <w:rPr>
          <w:rFonts w:ascii="Book Antiqua" w:eastAsia="宋体" w:hAnsi="Book Antiqua" w:cs="宋体"/>
          <w:color w:val="000000"/>
          <w:sz w:val="24"/>
          <w:szCs w:val="24"/>
          <w:lang w:eastAsia="zh-CN"/>
        </w:rPr>
        <w:t>: 79-82 [PMID: 8428105]</w:t>
      </w:r>
    </w:p>
    <w:p w14:paraId="569A9345"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44 </w:t>
      </w:r>
      <w:r w:rsidRPr="003C06FE">
        <w:rPr>
          <w:rFonts w:ascii="Book Antiqua" w:eastAsia="宋体" w:hAnsi="Book Antiqua" w:cs="宋体"/>
          <w:b/>
          <w:bCs/>
          <w:color w:val="000000"/>
          <w:sz w:val="24"/>
          <w:szCs w:val="24"/>
          <w:lang w:eastAsia="zh-CN"/>
        </w:rPr>
        <w:t>Raman SP</w:t>
      </w:r>
      <w:r w:rsidRPr="003C06FE">
        <w:rPr>
          <w:rFonts w:ascii="Book Antiqua" w:eastAsia="宋体" w:hAnsi="Book Antiqua" w:cs="宋体"/>
          <w:color w:val="000000"/>
          <w:sz w:val="24"/>
          <w:szCs w:val="24"/>
          <w:lang w:eastAsia="zh-CN"/>
        </w:rPr>
        <w:t>, Fishman EK, Lennon AM. Endoscopic ultrasound and pancreatic applications: what the radiologist needs to know. </w:t>
      </w:r>
      <w:proofErr w:type="spellStart"/>
      <w:r w:rsidRPr="003C06FE">
        <w:rPr>
          <w:rFonts w:ascii="Book Antiqua" w:eastAsia="宋体" w:hAnsi="Book Antiqua" w:cs="宋体"/>
          <w:i/>
          <w:iCs/>
          <w:color w:val="000000"/>
          <w:sz w:val="24"/>
          <w:szCs w:val="24"/>
          <w:lang w:eastAsia="zh-CN"/>
        </w:rPr>
        <w:t>Abdom</w:t>
      </w:r>
      <w:proofErr w:type="spellEnd"/>
      <w:r w:rsidRPr="003C06FE">
        <w:rPr>
          <w:rFonts w:ascii="Book Antiqua" w:eastAsia="宋体" w:hAnsi="Book Antiqua" w:cs="宋体"/>
          <w:i/>
          <w:iCs/>
          <w:color w:val="000000"/>
          <w:sz w:val="24"/>
          <w:szCs w:val="24"/>
          <w:lang w:eastAsia="zh-CN"/>
        </w:rPr>
        <w:t xml:space="preserve"> Imaging</w:t>
      </w:r>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38</w:t>
      </w:r>
      <w:r w:rsidRPr="003C06FE">
        <w:rPr>
          <w:rFonts w:ascii="Book Antiqua" w:eastAsia="宋体" w:hAnsi="Book Antiqua" w:cs="宋体"/>
          <w:color w:val="000000"/>
          <w:sz w:val="24"/>
          <w:szCs w:val="24"/>
          <w:lang w:eastAsia="zh-CN"/>
        </w:rPr>
        <w:t>: 1360-1372 [PMID: 23334660 DOI: 10.1007/s00261-013-9979-6]</w:t>
      </w:r>
    </w:p>
    <w:p w14:paraId="0310A579"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45 </w:t>
      </w:r>
      <w:r w:rsidRPr="003C06FE">
        <w:rPr>
          <w:rFonts w:ascii="Book Antiqua" w:eastAsia="宋体" w:hAnsi="Book Antiqua" w:cs="宋体"/>
          <w:b/>
          <w:bCs/>
          <w:color w:val="000000"/>
          <w:sz w:val="24"/>
          <w:szCs w:val="24"/>
          <w:lang w:eastAsia="zh-CN"/>
        </w:rPr>
        <w:t>Chong AK</w:t>
      </w:r>
      <w:r w:rsidRPr="003C06FE">
        <w:rPr>
          <w:rFonts w:ascii="Book Antiqua" w:eastAsia="宋体" w:hAnsi="Book Antiqua" w:cs="宋体"/>
          <w:color w:val="000000"/>
          <w:sz w:val="24"/>
          <w:szCs w:val="24"/>
          <w:lang w:eastAsia="zh-CN"/>
        </w:rPr>
        <w:t xml:space="preserve">, Hawes RH, Hoffman BJ, Adams DB, </w:t>
      </w:r>
      <w:proofErr w:type="spellStart"/>
      <w:r w:rsidRPr="003C06FE">
        <w:rPr>
          <w:rFonts w:ascii="Book Antiqua" w:eastAsia="宋体" w:hAnsi="Book Antiqua" w:cs="宋体"/>
          <w:color w:val="000000"/>
          <w:sz w:val="24"/>
          <w:szCs w:val="24"/>
          <w:lang w:eastAsia="zh-CN"/>
        </w:rPr>
        <w:t>Lewin</w:t>
      </w:r>
      <w:proofErr w:type="spellEnd"/>
      <w:r w:rsidRPr="003C06FE">
        <w:rPr>
          <w:rFonts w:ascii="Book Antiqua" w:eastAsia="宋体" w:hAnsi="Book Antiqua" w:cs="宋体"/>
          <w:color w:val="000000"/>
          <w:sz w:val="24"/>
          <w:szCs w:val="24"/>
          <w:lang w:eastAsia="zh-CN"/>
        </w:rPr>
        <w:t xml:space="preserve"> DN, </w:t>
      </w:r>
      <w:proofErr w:type="spellStart"/>
      <w:r w:rsidRPr="003C06FE">
        <w:rPr>
          <w:rFonts w:ascii="Book Antiqua" w:eastAsia="宋体" w:hAnsi="Book Antiqua" w:cs="宋体"/>
          <w:color w:val="000000"/>
          <w:sz w:val="24"/>
          <w:szCs w:val="24"/>
          <w:lang w:eastAsia="zh-CN"/>
        </w:rPr>
        <w:t>Romagnuolo</w:t>
      </w:r>
      <w:proofErr w:type="spellEnd"/>
      <w:r w:rsidRPr="003C06FE">
        <w:rPr>
          <w:rFonts w:ascii="Book Antiqua" w:eastAsia="宋体" w:hAnsi="Book Antiqua" w:cs="宋体"/>
          <w:color w:val="000000"/>
          <w:sz w:val="24"/>
          <w:szCs w:val="24"/>
          <w:lang w:eastAsia="zh-CN"/>
        </w:rPr>
        <w:t xml:space="preserve"> J. Diagnostic performance of EUS for chronic pancreatitis: a comparison with histopathology. </w:t>
      </w:r>
      <w:proofErr w:type="spellStart"/>
      <w:r w:rsidRPr="003C06FE">
        <w:rPr>
          <w:rFonts w:ascii="Book Antiqua" w:eastAsia="宋体" w:hAnsi="Book Antiqua" w:cs="宋体"/>
          <w:i/>
          <w:iCs/>
          <w:color w:val="000000"/>
          <w:sz w:val="24"/>
          <w:szCs w:val="24"/>
          <w:lang w:eastAsia="zh-CN"/>
        </w:rPr>
        <w:t>Gastrointest</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Endosc</w:t>
      </w:r>
      <w:proofErr w:type="spellEnd"/>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65</w:t>
      </w:r>
      <w:r w:rsidRPr="003C06FE">
        <w:rPr>
          <w:rFonts w:ascii="Book Antiqua" w:eastAsia="宋体" w:hAnsi="Book Antiqua" w:cs="宋体"/>
          <w:color w:val="000000"/>
          <w:sz w:val="24"/>
          <w:szCs w:val="24"/>
          <w:lang w:eastAsia="zh-CN"/>
        </w:rPr>
        <w:t>: 808-814 [PMID: 17466199 DOI: 10.1016/j.gie.2006.09.026]</w:t>
      </w:r>
    </w:p>
    <w:p w14:paraId="30A8B98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46 </w:t>
      </w:r>
      <w:proofErr w:type="spellStart"/>
      <w:r w:rsidRPr="003C06FE">
        <w:rPr>
          <w:rFonts w:ascii="Book Antiqua" w:eastAsia="宋体" w:hAnsi="Book Antiqua" w:cs="宋体"/>
          <w:b/>
          <w:bCs/>
          <w:color w:val="000000"/>
          <w:sz w:val="24"/>
          <w:szCs w:val="24"/>
          <w:lang w:eastAsia="zh-CN"/>
        </w:rPr>
        <w:t>Choueiri</w:t>
      </w:r>
      <w:proofErr w:type="spellEnd"/>
      <w:r w:rsidRPr="003C06FE">
        <w:rPr>
          <w:rFonts w:ascii="Book Antiqua" w:eastAsia="宋体" w:hAnsi="Book Antiqua" w:cs="宋体"/>
          <w:b/>
          <w:bCs/>
          <w:color w:val="000000"/>
          <w:sz w:val="24"/>
          <w:szCs w:val="24"/>
          <w:lang w:eastAsia="zh-CN"/>
        </w:rPr>
        <w:t xml:space="preserve"> NE</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Balci</w:t>
      </w:r>
      <w:proofErr w:type="spellEnd"/>
      <w:r w:rsidRPr="003C06FE">
        <w:rPr>
          <w:rFonts w:ascii="Book Antiqua" w:eastAsia="宋体" w:hAnsi="Book Antiqua" w:cs="宋体"/>
          <w:color w:val="000000"/>
          <w:sz w:val="24"/>
          <w:szCs w:val="24"/>
          <w:lang w:eastAsia="zh-CN"/>
        </w:rPr>
        <w:t xml:space="preserve"> NC, </w:t>
      </w:r>
      <w:proofErr w:type="spellStart"/>
      <w:r w:rsidRPr="003C06FE">
        <w:rPr>
          <w:rFonts w:ascii="Book Antiqua" w:eastAsia="宋体" w:hAnsi="Book Antiqua" w:cs="宋体"/>
          <w:color w:val="000000"/>
          <w:sz w:val="24"/>
          <w:szCs w:val="24"/>
          <w:lang w:eastAsia="zh-CN"/>
        </w:rPr>
        <w:t>Alkaade</w:t>
      </w:r>
      <w:proofErr w:type="spellEnd"/>
      <w:r w:rsidRPr="003C06FE">
        <w:rPr>
          <w:rFonts w:ascii="Book Antiqua" w:eastAsia="宋体" w:hAnsi="Book Antiqua" w:cs="宋体"/>
          <w:color w:val="000000"/>
          <w:sz w:val="24"/>
          <w:szCs w:val="24"/>
          <w:lang w:eastAsia="zh-CN"/>
        </w:rPr>
        <w:t xml:space="preserve"> S, Burton FR. Advanced imaging of chronic pancreatitis. </w:t>
      </w:r>
      <w:proofErr w:type="spellStart"/>
      <w:r w:rsidRPr="003C06FE">
        <w:rPr>
          <w:rFonts w:ascii="Book Antiqua" w:eastAsia="宋体" w:hAnsi="Book Antiqua" w:cs="宋体"/>
          <w:i/>
          <w:iCs/>
          <w:color w:val="000000"/>
          <w:sz w:val="24"/>
          <w:szCs w:val="24"/>
          <w:lang w:eastAsia="zh-CN"/>
        </w:rPr>
        <w:t>Curr</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i/>
          <w:iCs/>
          <w:color w:val="000000"/>
          <w:sz w:val="24"/>
          <w:szCs w:val="24"/>
          <w:lang w:eastAsia="zh-CN"/>
        </w:rPr>
        <w:t xml:space="preserve"> Rep</w:t>
      </w:r>
      <w:r w:rsidRPr="003C06FE">
        <w:rPr>
          <w:rFonts w:ascii="Book Antiqua" w:eastAsia="宋体" w:hAnsi="Book Antiqua" w:cs="宋体"/>
          <w:color w:val="000000"/>
          <w:sz w:val="24"/>
          <w:szCs w:val="24"/>
          <w:lang w:eastAsia="zh-CN"/>
        </w:rPr>
        <w:t> 2010; </w:t>
      </w:r>
      <w:r w:rsidRPr="003C06FE">
        <w:rPr>
          <w:rFonts w:ascii="Book Antiqua" w:eastAsia="宋体" w:hAnsi="Book Antiqua" w:cs="宋体"/>
          <w:b/>
          <w:bCs/>
          <w:color w:val="000000"/>
          <w:sz w:val="24"/>
          <w:szCs w:val="24"/>
          <w:lang w:eastAsia="zh-CN"/>
        </w:rPr>
        <w:t>12</w:t>
      </w:r>
      <w:r w:rsidRPr="003C06FE">
        <w:rPr>
          <w:rFonts w:ascii="Book Antiqua" w:eastAsia="宋体" w:hAnsi="Book Antiqua" w:cs="宋体"/>
          <w:color w:val="000000"/>
          <w:sz w:val="24"/>
          <w:szCs w:val="24"/>
          <w:lang w:eastAsia="zh-CN"/>
        </w:rPr>
        <w:t>: 114-120 [PMID: 20424983 DOI: 10.1007/s11894-010-0093-4]</w:t>
      </w:r>
    </w:p>
    <w:p w14:paraId="53E2F83E"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47 </w:t>
      </w:r>
      <w:r w:rsidRPr="003C06FE">
        <w:rPr>
          <w:rFonts w:ascii="Book Antiqua" w:eastAsia="宋体" w:hAnsi="Book Antiqua" w:cs="宋体"/>
          <w:b/>
          <w:bCs/>
          <w:color w:val="000000"/>
          <w:sz w:val="24"/>
          <w:szCs w:val="24"/>
          <w:lang w:eastAsia="zh-CN"/>
        </w:rPr>
        <w:t>Perez-Johnston R</w:t>
      </w:r>
      <w:proofErr w:type="gramEnd"/>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Sainani</w:t>
      </w:r>
      <w:proofErr w:type="spellEnd"/>
      <w:r w:rsidRPr="003C06FE">
        <w:rPr>
          <w:rFonts w:ascii="Book Antiqua" w:eastAsia="宋体" w:hAnsi="Book Antiqua" w:cs="宋体"/>
          <w:color w:val="000000"/>
          <w:sz w:val="24"/>
          <w:szCs w:val="24"/>
          <w:lang w:eastAsia="zh-CN"/>
        </w:rPr>
        <w:t xml:space="preserve"> NI, </w:t>
      </w:r>
      <w:proofErr w:type="spellStart"/>
      <w:r w:rsidRPr="003C06FE">
        <w:rPr>
          <w:rFonts w:ascii="Book Antiqua" w:eastAsia="宋体" w:hAnsi="Book Antiqua" w:cs="宋体"/>
          <w:color w:val="000000"/>
          <w:sz w:val="24"/>
          <w:szCs w:val="24"/>
          <w:lang w:eastAsia="zh-CN"/>
        </w:rPr>
        <w:t>Sahani</w:t>
      </w:r>
      <w:proofErr w:type="spellEnd"/>
      <w:r w:rsidRPr="003C06FE">
        <w:rPr>
          <w:rFonts w:ascii="Book Antiqua" w:eastAsia="宋体" w:hAnsi="Book Antiqua" w:cs="宋体"/>
          <w:color w:val="000000"/>
          <w:sz w:val="24"/>
          <w:szCs w:val="24"/>
          <w:lang w:eastAsia="zh-CN"/>
        </w:rPr>
        <w:t xml:space="preserve"> DV. </w:t>
      </w:r>
      <w:proofErr w:type="gramStart"/>
      <w:r w:rsidRPr="003C06FE">
        <w:rPr>
          <w:rFonts w:ascii="Book Antiqua" w:eastAsia="宋体" w:hAnsi="Book Antiqua" w:cs="宋体"/>
          <w:color w:val="000000"/>
          <w:sz w:val="24"/>
          <w:szCs w:val="24"/>
          <w:lang w:eastAsia="zh-CN"/>
        </w:rPr>
        <w:t>Imaging of chronic pancreatitis (including groove and autoimmune pancreatitis).</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North Am</w:t>
      </w:r>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50</w:t>
      </w:r>
      <w:r w:rsidRPr="003C06FE">
        <w:rPr>
          <w:rFonts w:ascii="Book Antiqua" w:eastAsia="宋体" w:hAnsi="Book Antiqua" w:cs="宋体"/>
          <w:color w:val="000000"/>
          <w:sz w:val="24"/>
          <w:szCs w:val="24"/>
          <w:lang w:eastAsia="zh-CN"/>
        </w:rPr>
        <w:t>: 447-466 [PMID: 22560691 DOI: 10.1016/j.rcl.2012.03.005]</w:t>
      </w:r>
    </w:p>
    <w:p w14:paraId="455A3ED6"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48 </w:t>
      </w:r>
      <w:proofErr w:type="spellStart"/>
      <w:r w:rsidRPr="003C06FE">
        <w:rPr>
          <w:rFonts w:ascii="Book Antiqua" w:eastAsia="宋体" w:hAnsi="Book Antiqua" w:cs="宋体"/>
          <w:b/>
          <w:bCs/>
          <w:color w:val="000000"/>
          <w:sz w:val="24"/>
          <w:szCs w:val="24"/>
          <w:lang w:eastAsia="zh-CN"/>
        </w:rPr>
        <w:t>Papanikolaou</w:t>
      </w:r>
      <w:proofErr w:type="spellEnd"/>
      <w:r w:rsidRPr="003C06FE">
        <w:rPr>
          <w:rFonts w:ascii="Book Antiqua" w:eastAsia="宋体" w:hAnsi="Book Antiqua" w:cs="宋体"/>
          <w:b/>
          <w:bCs/>
          <w:color w:val="000000"/>
          <w:sz w:val="24"/>
          <w:szCs w:val="24"/>
          <w:lang w:eastAsia="zh-CN"/>
        </w:rPr>
        <w:t xml:space="preserve"> IS</w:t>
      </w:r>
      <w:r w:rsidRPr="003C06FE">
        <w:rPr>
          <w:rFonts w:ascii="Book Antiqua" w:eastAsia="宋体" w:hAnsi="Book Antiqua" w:cs="宋体"/>
          <w:color w:val="000000"/>
          <w:sz w:val="24"/>
          <w:szCs w:val="24"/>
          <w:lang w:eastAsia="zh-CN"/>
        </w:rPr>
        <w:t xml:space="preserve">, Adler A, Neumann U, </w:t>
      </w:r>
      <w:proofErr w:type="spellStart"/>
      <w:r w:rsidRPr="003C06FE">
        <w:rPr>
          <w:rFonts w:ascii="Book Antiqua" w:eastAsia="宋体" w:hAnsi="Book Antiqua" w:cs="宋体"/>
          <w:color w:val="000000"/>
          <w:sz w:val="24"/>
          <w:szCs w:val="24"/>
          <w:lang w:eastAsia="zh-CN"/>
        </w:rPr>
        <w:t>Neuhaus</w:t>
      </w:r>
      <w:proofErr w:type="spellEnd"/>
      <w:r w:rsidRPr="003C06FE">
        <w:rPr>
          <w:rFonts w:ascii="Book Antiqua" w:eastAsia="宋体" w:hAnsi="Book Antiqua" w:cs="宋体"/>
          <w:color w:val="000000"/>
          <w:sz w:val="24"/>
          <w:szCs w:val="24"/>
          <w:lang w:eastAsia="zh-CN"/>
        </w:rPr>
        <w:t xml:space="preserve"> P, </w:t>
      </w:r>
      <w:proofErr w:type="spellStart"/>
      <w:r w:rsidRPr="003C06FE">
        <w:rPr>
          <w:rFonts w:ascii="Book Antiqua" w:eastAsia="宋体" w:hAnsi="Book Antiqua" w:cs="宋体"/>
          <w:color w:val="000000"/>
          <w:sz w:val="24"/>
          <w:szCs w:val="24"/>
          <w:lang w:eastAsia="zh-CN"/>
        </w:rPr>
        <w:t>Rösch</w:t>
      </w:r>
      <w:proofErr w:type="spellEnd"/>
      <w:r w:rsidRPr="003C06FE">
        <w:rPr>
          <w:rFonts w:ascii="Book Antiqua" w:eastAsia="宋体" w:hAnsi="Book Antiqua" w:cs="宋体"/>
          <w:color w:val="000000"/>
          <w:sz w:val="24"/>
          <w:szCs w:val="24"/>
          <w:lang w:eastAsia="zh-CN"/>
        </w:rPr>
        <w:t xml:space="preserve"> T. Endoscopic ultrasound in pancreatic disease--its influence on surgical decision-making. </w:t>
      </w:r>
      <w:proofErr w:type="gramStart"/>
      <w:r w:rsidRPr="003C06FE">
        <w:rPr>
          <w:rFonts w:ascii="Book Antiqua" w:eastAsia="宋体" w:hAnsi="Book Antiqua" w:cs="宋体"/>
          <w:color w:val="000000"/>
          <w:sz w:val="24"/>
          <w:szCs w:val="24"/>
          <w:lang w:eastAsia="zh-CN"/>
        </w:rPr>
        <w:t>An update 2008.</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Pancreatology</w:t>
      </w:r>
      <w:proofErr w:type="spellEnd"/>
      <w:r w:rsidRPr="003C06FE">
        <w:rPr>
          <w:rFonts w:ascii="Book Antiqua" w:eastAsia="宋体" w:hAnsi="Book Antiqua" w:cs="宋体"/>
          <w:color w:val="000000"/>
          <w:sz w:val="24"/>
          <w:szCs w:val="24"/>
          <w:lang w:eastAsia="zh-CN"/>
        </w:rPr>
        <w:t> 2009; </w:t>
      </w:r>
      <w:r w:rsidRPr="003C06FE">
        <w:rPr>
          <w:rFonts w:ascii="Book Antiqua" w:eastAsia="宋体" w:hAnsi="Book Antiqua" w:cs="宋体"/>
          <w:b/>
          <w:bCs/>
          <w:color w:val="000000"/>
          <w:sz w:val="24"/>
          <w:szCs w:val="24"/>
          <w:lang w:eastAsia="zh-CN"/>
        </w:rPr>
        <w:t>9</w:t>
      </w:r>
      <w:r w:rsidRPr="003C06FE">
        <w:rPr>
          <w:rFonts w:ascii="Book Antiqua" w:eastAsia="宋体" w:hAnsi="Book Antiqua" w:cs="宋体"/>
          <w:color w:val="000000"/>
          <w:sz w:val="24"/>
          <w:szCs w:val="24"/>
          <w:lang w:eastAsia="zh-CN"/>
        </w:rPr>
        <w:t>: 55-65 [PMID: 19077455 DOI: 10.1159/000178875]</w:t>
      </w:r>
    </w:p>
    <w:p w14:paraId="32296931"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49 </w:t>
      </w:r>
      <w:r w:rsidRPr="003C06FE">
        <w:rPr>
          <w:rFonts w:ascii="Book Antiqua" w:eastAsia="宋体" w:hAnsi="Book Antiqua" w:cs="宋体"/>
          <w:b/>
          <w:bCs/>
          <w:color w:val="000000"/>
          <w:sz w:val="24"/>
          <w:szCs w:val="24"/>
          <w:lang w:eastAsia="zh-CN"/>
        </w:rPr>
        <w:t>Agarwal B</w:t>
      </w:r>
      <w:r w:rsidRPr="003C06FE">
        <w:rPr>
          <w:rFonts w:ascii="Book Antiqua" w:eastAsia="宋体" w:hAnsi="Book Antiqua" w:cs="宋体"/>
          <w:color w:val="000000"/>
          <w:sz w:val="24"/>
          <w:szCs w:val="24"/>
          <w:lang w:eastAsia="zh-CN"/>
        </w:rPr>
        <w:t xml:space="preserve">, Krishna NB, </w:t>
      </w:r>
      <w:proofErr w:type="spellStart"/>
      <w:r w:rsidRPr="003C06FE">
        <w:rPr>
          <w:rFonts w:ascii="Book Antiqua" w:eastAsia="宋体" w:hAnsi="Book Antiqua" w:cs="宋体"/>
          <w:color w:val="000000"/>
          <w:sz w:val="24"/>
          <w:szCs w:val="24"/>
          <w:lang w:eastAsia="zh-CN"/>
        </w:rPr>
        <w:t>Labundy</w:t>
      </w:r>
      <w:proofErr w:type="spellEnd"/>
      <w:r w:rsidRPr="003C06FE">
        <w:rPr>
          <w:rFonts w:ascii="Book Antiqua" w:eastAsia="宋体" w:hAnsi="Book Antiqua" w:cs="宋体"/>
          <w:color w:val="000000"/>
          <w:sz w:val="24"/>
          <w:szCs w:val="24"/>
          <w:lang w:eastAsia="zh-CN"/>
        </w:rPr>
        <w:t xml:space="preserve"> JL, </w:t>
      </w:r>
      <w:proofErr w:type="spellStart"/>
      <w:r w:rsidRPr="003C06FE">
        <w:rPr>
          <w:rFonts w:ascii="Book Antiqua" w:eastAsia="宋体" w:hAnsi="Book Antiqua" w:cs="宋体"/>
          <w:color w:val="000000"/>
          <w:sz w:val="24"/>
          <w:szCs w:val="24"/>
          <w:lang w:eastAsia="zh-CN"/>
        </w:rPr>
        <w:t>Safdar</w:t>
      </w:r>
      <w:proofErr w:type="spellEnd"/>
      <w:r w:rsidRPr="003C06FE">
        <w:rPr>
          <w:rFonts w:ascii="Book Antiqua" w:eastAsia="宋体" w:hAnsi="Book Antiqua" w:cs="宋体"/>
          <w:color w:val="000000"/>
          <w:sz w:val="24"/>
          <w:szCs w:val="24"/>
          <w:lang w:eastAsia="zh-CN"/>
        </w:rPr>
        <w:t xml:space="preserve"> R, </w:t>
      </w:r>
      <w:proofErr w:type="spellStart"/>
      <w:proofErr w:type="gramStart"/>
      <w:r w:rsidRPr="003C06FE">
        <w:rPr>
          <w:rFonts w:ascii="Book Antiqua" w:eastAsia="宋体" w:hAnsi="Book Antiqua" w:cs="宋体"/>
          <w:color w:val="000000"/>
          <w:sz w:val="24"/>
          <w:szCs w:val="24"/>
          <w:lang w:eastAsia="zh-CN"/>
        </w:rPr>
        <w:t>Akduman</w:t>
      </w:r>
      <w:proofErr w:type="spellEnd"/>
      <w:proofErr w:type="gramEnd"/>
      <w:r w:rsidRPr="003C06FE">
        <w:rPr>
          <w:rFonts w:ascii="Book Antiqua" w:eastAsia="宋体" w:hAnsi="Book Antiqua" w:cs="宋体"/>
          <w:color w:val="000000"/>
          <w:sz w:val="24"/>
          <w:szCs w:val="24"/>
          <w:lang w:eastAsia="zh-CN"/>
        </w:rPr>
        <w:t xml:space="preserve"> EI. EUS and/or EUS-guided FNA in patients with CT and/or magnetic resonance imaging findings of enlarged pancreatic head or dilated pancreatic duct with or without a dilated common bile duct. </w:t>
      </w:r>
      <w:proofErr w:type="spellStart"/>
      <w:r w:rsidRPr="003C06FE">
        <w:rPr>
          <w:rFonts w:ascii="Book Antiqua" w:eastAsia="宋体" w:hAnsi="Book Antiqua" w:cs="宋体"/>
          <w:i/>
          <w:iCs/>
          <w:color w:val="000000"/>
          <w:sz w:val="24"/>
          <w:szCs w:val="24"/>
          <w:lang w:eastAsia="zh-CN"/>
        </w:rPr>
        <w:t>Gastrointest</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Endosc</w:t>
      </w:r>
      <w:proofErr w:type="spellEnd"/>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68</w:t>
      </w:r>
      <w:r w:rsidRPr="003C06FE">
        <w:rPr>
          <w:rFonts w:ascii="Book Antiqua" w:eastAsia="宋体" w:hAnsi="Book Antiqua" w:cs="宋体"/>
          <w:color w:val="000000"/>
          <w:sz w:val="24"/>
          <w:szCs w:val="24"/>
          <w:lang w:eastAsia="zh-CN"/>
        </w:rPr>
        <w:t>: 237-42; quiz 334, 335 [PMID: 18423464 DOI: 10.1016/j.gie.2008.01.026]</w:t>
      </w:r>
    </w:p>
    <w:p w14:paraId="79B54148"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50 </w:t>
      </w:r>
      <w:proofErr w:type="spellStart"/>
      <w:r w:rsidRPr="003C06FE">
        <w:rPr>
          <w:rFonts w:ascii="Book Antiqua" w:eastAsia="宋体" w:hAnsi="Book Antiqua" w:cs="宋体"/>
          <w:b/>
          <w:bCs/>
          <w:color w:val="000000"/>
          <w:sz w:val="24"/>
          <w:szCs w:val="24"/>
          <w:lang w:eastAsia="zh-CN"/>
        </w:rPr>
        <w:t>Eloubeidi</w:t>
      </w:r>
      <w:proofErr w:type="spellEnd"/>
      <w:r w:rsidRPr="003C06FE">
        <w:rPr>
          <w:rFonts w:ascii="Book Antiqua" w:eastAsia="宋体" w:hAnsi="Book Antiqua" w:cs="宋体"/>
          <w:b/>
          <w:bCs/>
          <w:color w:val="000000"/>
          <w:sz w:val="24"/>
          <w:szCs w:val="24"/>
          <w:lang w:eastAsia="zh-CN"/>
        </w:rPr>
        <w:t xml:space="preserve"> MA</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Varadarajulu</w:t>
      </w:r>
      <w:proofErr w:type="spellEnd"/>
      <w:r w:rsidRPr="003C06FE">
        <w:rPr>
          <w:rFonts w:ascii="Book Antiqua" w:eastAsia="宋体" w:hAnsi="Book Antiqua" w:cs="宋体"/>
          <w:color w:val="000000"/>
          <w:sz w:val="24"/>
          <w:szCs w:val="24"/>
          <w:lang w:eastAsia="zh-CN"/>
        </w:rPr>
        <w:t xml:space="preserve"> S, Desai S, Shirley R, </w:t>
      </w:r>
      <w:proofErr w:type="spellStart"/>
      <w:r w:rsidRPr="003C06FE">
        <w:rPr>
          <w:rFonts w:ascii="Book Antiqua" w:eastAsia="宋体" w:hAnsi="Book Antiqua" w:cs="宋体"/>
          <w:color w:val="000000"/>
          <w:sz w:val="24"/>
          <w:szCs w:val="24"/>
          <w:lang w:eastAsia="zh-CN"/>
        </w:rPr>
        <w:t>Heslin</w:t>
      </w:r>
      <w:proofErr w:type="spellEnd"/>
      <w:r w:rsidRPr="003C06FE">
        <w:rPr>
          <w:rFonts w:ascii="Book Antiqua" w:eastAsia="宋体" w:hAnsi="Book Antiqua" w:cs="宋体"/>
          <w:color w:val="000000"/>
          <w:sz w:val="24"/>
          <w:szCs w:val="24"/>
          <w:lang w:eastAsia="zh-CN"/>
        </w:rPr>
        <w:t xml:space="preserve"> MJ, </w:t>
      </w:r>
      <w:proofErr w:type="spellStart"/>
      <w:r w:rsidRPr="003C06FE">
        <w:rPr>
          <w:rFonts w:ascii="Book Antiqua" w:eastAsia="宋体" w:hAnsi="Book Antiqua" w:cs="宋体"/>
          <w:color w:val="000000"/>
          <w:sz w:val="24"/>
          <w:szCs w:val="24"/>
          <w:lang w:eastAsia="zh-CN"/>
        </w:rPr>
        <w:t>Mehra</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Arnoletti</w:t>
      </w:r>
      <w:proofErr w:type="spellEnd"/>
      <w:r w:rsidRPr="003C06FE">
        <w:rPr>
          <w:rFonts w:ascii="Book Antiqua" w:eastAsia="宋体" w:hAnsi="Book Antiqua" w:cs="宋体"/>
          <w:color w:val="000000"/>
          <w:sz w:val="24"/>
          <w:szCs w:val="24"/>
          <w:lang w:eastAsia="zh-CN"/>
        </w:rPr>
        <w:t xml:space="preserve"> JP, </w:t>
      </w:r>
      <w:proofErr w:type="spellStart"/>
      <w:r w:rsidRPr="003C06FE">
        <w:rPr>
          <w:rFonts w:ascii="Book Antiqua" w:eastAsia="宋体" w:hAnsi="Book Antiqua" w:cs="宋体"/>
          <w:color w:val="000000"/>
          <w:sz w:val="24"/>
          <w:szCs w:val="24"/>
          <w:lang w:eastAsia="zh-CN"/>
        </w:rPr>
        <w:t>Eltoum</w:t>
      </w:r>
      <w:proofErr w:type="spellEnd"/>
      <w:r w:rsidRPr="003C06FE">
        <w:rPr>
          <w:rFonts w:ascii="Book Antiqua" w:eastAsia="宋体" w:hAnsi="Book Antiqua" w:cs="宋体"/>
          <w:color w:val="000000"/>
          <w:sz w:val="24"/>
          <w:szCs w:val="24"/>
          <w:lang w:eastAsia="zh-CN"/>
        </w:rPr>
        <w:t xml:space="preserve"> I, Wilcox CM, Vickers SM. </w:t>
      </w:r>
      <w:proofErr w:type="gramStart"/>
      <w:r w:rsidRPr="003C06FE">
        <w:rPr>
          <w:rFonts w:ascii="Book Antiqua" w:eastAsia="宋体" w:hAnsi="Book Antiqua" w:cs="宋体"/>
          <w:color w:val="000000"/>
          <w:sz w:val="24"/>
          <w:szCs w:val="24"/>
          <w:lang w:eastAsia="zh-CN"/>
        </w:rPr>
        <w:t xml:space="preserve">A prospective evaluation of an algorithm </w:t>
      </w:r>
      <w:r w:rsidRPr="003C06FE">
        <w:rPr>
          <w:rFonts w:ascii="Book Antiqua" w:eastAsia="宋体" w:hAnsi="Book Antiqua" w:cs="宋体"/>
          <w:color w:val="000000"/>
          <w:sz w:val="24"/>
          <w:szCs w:val="24"/>
          <w:lang w:eastAsia="zh-CN"/>
        </w:rPr>
        <w:lastRenderedPageBreak/>
        <w:t>incorporating routine preoperative endoscopic ultrasound-guided fine needle aspiration in suspected pancreatic cancer.</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Gastrointest</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Surg</w:t>
      </w:r>
      <w:proofErr w:type="spellEnd"/>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11</w:t>
      </w:r>
      <w:r w:rsidRPr="003C06FE">
        <w:rPr>
          <w:rFonts w:ascii="Book Antiqua" w:eastAsia="宋体" w:hAnsi="Book Antiqua" w:cs="宋体"/>
          <w:color w:val="000000"/>
          <w:sz w:val="24"/>
          <w:szCs w:val="24"/>
          <w:lang w:eastAsia="zh-CN"/>
        </w:rPr>
        <w:t>: 813-819 [PMID: 17440790 DOI: 10.1007/s11605-007-0151-x]</w:t>
      </w:r>
    </w:p>
    <w:p w14:paraId="3996681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51 </w:t>
      </w:r>
      <w:r w:rsidRPr="003C06FE">
        <w:rPr>
          <w:rFonts w:ascii="Book Antiqua" w:eastAsia="宋体" w:hAnsi="Book Antiqua" w:cs="宋体"/>
          <w:b/>
          <w:bCs/>
          <w:color w:val="000000"/>
          <w:sz w:val="24"/>
          <w:szCs w:val="24"/>
          <w:lang w:eastAsia="zh-CN"/>
        </w:rPr>
        <w:t>Voss 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Hammel</w:t>
      </w:r>
      <w:proofErr w:type="spellEnd"/>
      <w:r w:rsidRPr="003C06FE">
        <w:rPr>
          <w:rFonts w:ascii="Book Antiqua" w:eastAsia="宋体" w:hAnsi="Book Antiqua" w:cs="宋体"/>
          <w:color w:val="000000"/>
          <w:sz w:val="24"/>
          <w:szCs w:val="24"/>
          <w:lang w:eastAsia="zh-CN"/>
        </w:rPr>
        <w:t xml:space="preserve"> P, </w:t>
      </w:r>
      <w:proofErr w:type="spellStart"/>
      <w:r w:rsidRPr="003C06FE">
        <w:rPr>
          <w:rFonts w:ascii="Book Antiqua" w:eastAsia="宋体" w:hAnsi="Book Antiqua" w:cs="宋体"/>
          <w:color w:val="000000"/>
          <w:sz w:val="24"/>
          <w:szCs w:val="24"/>
          <w:lang w:eastAsia="zh-CN"/>
        </w:rPr>
        <w:t>Molas</w:t>
      </w:r>
      <w:proofErr w:type="spellEnd"/>
      <w:r w:rsidRPr="003C06FE">
        <w:rPr>
          <w:rFonts w:ascii="Book Antiqua" w:eastAsia="宋体" w:hAnsi="Book Antiqua" w:cs="宋体"/>
          <w:color w:val="000000"/>
          <w:sz w:val="24"/>
          <w:szCs w:val="24"/>
          <w:lang w:eastAsia="zh-CN"/>
        </w:rPr>
        <w:t xml:space="preserve"> G, Palazzo L, </w:t>
      </w:r>
      <w:proofErr w:type="spellStart"/>
      <w:r w:rsidRPr="003C06FE">
        <w:rPr>
          <w:rFonts w:ascii="Book Antiqua" w:eastAsia="宋体" w:hAnsi="Book Antiqua" w:cs="宋体"/>
          <w:color w:val="000000"/>
          <w:sz w:val="24"/>
          <w:szCs w:val="24"/>
          <w:lang w:eastAsia="zh-CN"/>
        </w:rPr>
        <w:t>Dancour</w:t>
      </w:r>
      <w:proofErr w:type="spellEnd"/>
      <w:r w:rsidRPr="003C06FE">
        <w:rPr>
          <w:rFonts w:ascii="Book Antiqua" w:eastAsia="宋体" w:hAnsi="Book Antiqua" w:cs="宋体"/>
          <w:color w:val="000000"/>
          <w:sz w:val="24"/>
          <w:szCs w:val="24"/>
          <w:lang w:eastAsia="zh-CN"/>
        </w:rPr>
        <w:t xml:space="preserve"> A, O'Toole D, </w:t>
      </w:r>
      <w:proofErr w:type="spellStart"/>
      <w:r w:rsidRPr="003C06FE">
        <w:rPr>
          <w:rFonts w:ascii="Book Antiqua" w:eastAsia="宋体" w:hAnsi="Book Antiqua" w:cs="宋体"/>
          <w:color w:val="000000"/>
          <w:sz w:val="24"/>
          <w:szCs w:val="24"/>
          <w:lang w:eastAsia="zh-CN"/>
        </w:rPr>
        <w:t>Terris</w:t>
      </w:r>
      <w:proofErr w:type="spellEnd"/>
      <w:r w:rsidRPr="003C06FE">
        <w:rPr>
          <w:rFonts w:ascii="Book Antiqua" w:eastAsia="宋体" w:hAnsi="Book Antiqua" w:cs="宋体"/>
          <w:color w:val="000000"/>
          <w:sz w:val="24"/>
          <w:szCs w:val="24"/>
          <w:lang w:eastAsia="zh-CN"/>
        </w:rPr>
        <w:t xml:space="preserve"> B, </w:t>
      </w:r>
      <w:proofErr w:type="spellStart"/>
      <w:r w:rsidRPr="003C06FE">
        <w:rPr>
          <w:rFonts w:ascii="Book Antiqua" w:eastAsia="宋体" w:hAnsi="Book Antiqua" w:cs="宋体"/>
          <w:color w:val="000000"/>
          <w:sz w:val="24"/>
          <w:szCs w:val="24"/>
          <w:lang w:eastAsia="zh-CN"/>
        </w:rPr>
        <w:t>Degott</w:t>
      </w:r>
      <w:proofErr w:type="spellEnd"/>
      <w:r w:rsidRPr="003C06FE">
        <w:rPr>
          <w:rFonts w:ascii="Book Antiqua" w:eastAsia="宋体" w:hAnsi="Book Antiqua" w:cs="宋体"/>
          <w:color w:val="000000"/>
          <w:sz w:val="24"/>
          <w:szCs w:val="24"/>
          <w:lang w:eastAsia="zh-CN"/>
        </w:rPr>
        <w:t xml:space="preserve"> C, </w:t>
      </w:r>
      <w:proofErr w:type="spellStart"/>
      <w:r w:rsidRPr="003C06FE">
        <w:rPr>
          <w:rFonts w:ascii="Book Antiqua" w:eastAsia="宋体" w:hAnsi="Book Antiqua" w:cs="宋体"/>
          <w:color w:val="000000"/>
          <w:sz w:val="24"/>
          <w:szCs w:val="24"/>
          <w:lang w:eastAsia="zh-CN"/>
        </w:rPr>
        <w:t>Bernades</w:t>
      </w:r>
      <w:proofErr w:type="spellEnd"/>
      <w:r w:rsidRPr="003C06FE">
        <w:rPr>
          <w:rFonts w:ascii="Book Antiqua" w:eastAsia="宋体" w:hAnsi="Book Antiqua" w:cs="宋体"/>
          <w:color w:val="000000"/>
          <w:sz w:val="24"/>
          <w:szCs w:val="24"/>
          <w:lang w:eastAsia="zh-CN"/>
        </w:rPr>
        <w:t xml:space="preserve"> P, </w:t>
      </w:r>
      <w:proofErr w:type="spellStart"/>
      <w:r w:rsidRPr="003C06FE">
        <w:rPr>
          <w:rFonts w:ascii="Book Antiqua" w:eastAsia="宋体" w:hAnsi="Book Antiqua" w:cs="宋体"/>
          <w:color w:val="000000"/>
          <w:sz w:val="24"/>
          <w:szCs w:val="24"/>
          <w:lang w:eastAsia="zh-CN"/>
        </w:rPr>
        <w:t>Ruszniewski</w:t>
      </w:r>
      <w:proofErr w:type="spellEnd"/>
      <w:r w:rsidRPr="003C06FE">
        <w:rPr>
          <w:rFonts w:ascii="Book Antiqua" w:eastAsia="宋体" w:hAnsi="Book Antiqua" w:cs="宋体"/>
          <w:color w:val="000000"/>
          <w:sz w:val="24"/>
          <w:szCs w:val="24"/>
          <w:lang w:eastAsia="zh-CN"/>
        </w:rPr>
        <w:t xml:space="preserve"> P. Value of endoscopic ultrasound guided fine needle aspiration biopsy in the diagnosis of solid pancreatic masses. </w:t>
      </w:r>
      <w:r w:rsidRPr="003C06FE">
        <w:rPr>
          <w:rFonts w:ascii="Book Antiqua" w:eastAsia="宋体" w:hAnsi="Book Antiqua" w:cs="宋体"/>
          <w:i/>
          <w:iCs/>
          <w:color w:val="000000"/>
          <w:sz w:val="24"/>
          <w:szCs w:val="24"/>
          <w:lang w:eastAsia="zh-CN"/>
        </w:rPr>
        <w:t>Gut</w:t>
      </w:r>
      <w:r w:rsidRPr="003C06FE">
        <w:rPr>
          <w:rFonts w:ascii="Book Antiqua" w:eastAsia="宋体" w:hAnsi="Book Antiqua" w:cs="宋体"/>
          <w:color w:val="000000"/>
          <w:sz w:val="24"/>
          <w:szCs w:val="24"/>
          <w:lang w:eastAsia="zh-CN"/>
        </w:rPr>
        <w:t> 2000; </w:t>
      </w:r>
      <w:r w:rsidRPr="003C06FE">
        <w:rPr>
          <w:rFonts w:ascii="Book Antiqua" w:eastAsia="宋体" w:hAnsi="Book Antiqua" w:cs="宋体"/>
          <w:b/>
          <w:bCs/>
          <w:color w:val="000000"/>
          <w:sz w:val="24"/>
          <w:szCs w:val="24"/>
          <w:lang w:eastAsia="zh-CN"/>
        </w:rPr>
        <w:t>46</w:t>
      </w:r>
      <w:r w:rsidRPr="003C06FE">
        <w:rPr>
          <w:rFonts w:ascii="Book Antiqua" w:eastAsia="宋体" w:hAnsi="Book Antiqua" w:cs="宋体"/>
          <w:color w:val="000000"/>
          <w:sz w:val="24"/>
          <w:szCs w:val="24"/>
          <w:lang w:eastAsia="zh-CN"/>
        </w:rPr>
        <w:t>: 244-249 [PMID: 10644320]</w:t>
      </w:r>
    </w:p>
    <w:p w14:paraId="5A24C4E0"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52 </w:t>
      </w:r>
      <w:r w:rsidRPr="003C06FE">
        <w:rPr>
          <w:rFonts w:ascii="Book Antiqua" w:eastAsia="宋体" w:hAnsi="Book Antiqua" w:cs="宋体"/>
          <w:b/>
          <w:bCs/>
          <w:color w:val="000000"/>
          <w:sz w:val="24"/>
          <w:szCs w:val="24"/>
          <w:lang w:eastAsia="zh-CN"/>
        </w:rPr>
        <w:t>Williams DB</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Sahai</w:t>
      </w:r>
      <w:proofErr w:type="spellEnd"/>
      <w:r w:rsidRPr="003C06FE">
        <w:rPr>
          <w:rFonts w:ascii="Book Antiqua" w:eastAsia="宋体" w:hAnsi="Book Antiqua" w:cs="宋体"/>
          <w:color w:val="000000"/>
          <w:sz w:val="24"/>
          <w:szCs w:val="24"/>
          <w:lang w:eastAsia="zh-CN"/>
        </w:rPr>
        <w:t xml:space="preserve"> AV, </w:t>
      </w:r>
      <w:proofErr w:type="spellStart"/>
      <w:r w:rsidRPr="003C06FE">
        <w:rPr>
          <w:rFonts w:ascii="Book Antiqua" w:eastAsia="宋体" w:hAnsi="Book Antiqua" w:cs="宋体"/>
          <w:color w:val="000000"/>
          <w:sz w:val="24"/>
          <w:szCs w:val="24"/>
          <w:lang w:eastAsia="zh-CN"/>
        </w:rPr>
        <w:t>Aabakken</w:t>
      </w:r>
      <w:proofErr w:type="spellEnd"/>
      <w:r w:rsidRPr="003C06FE">
        <w:rPr>
          <w:rFonts w:ascii="Book Antiqua" w:eastAsia="宋体" w:hAnsi="Book Antiqua" w:cs="宋体"/>
          <w:color w:val="000000"/>
          <w:sz w:val="24"/>
          <w:szCs w:val="24"/>
          <w:lang w:eastAsia="zh-CN"/>
        </w:rPr>
        <w:t xml:space="preserve"> L, Penman ID, van </w:t>
      </w:r>
      <w:proofErr w:type="spellStart"/>
      <w:r w:rsidRPr="003C06FE">
        <w:rPr>
          <w:rFonts w:ascii="Book Antiqua" w:eastAsia="宋体" w:hAnsi="Book Antiqua" w:cs="宋体"/>
          <w:color w:val="000000"/>
          <w:sz w:val="24"/>
          <w:szCs w:val="24"/>
          <w:lang w:eastAsia="zh-CN"/>
        </w:rPr>
        <w:t>Velse</w:t>
      </w:r>
      <w:proofErr w:type="spellEnd"/>
      <w:r w:rsidRPr="003C06FE">
        <w:rPr>
          <w:rFonts w:ascii="Book Antiqua" w:eastAsia="宋体" w:hAnsi="Book Antiqua" w:cs="宋体"/>
          <w:color w:val="000000"/>
          <w:sz w:val="24"/>
          <w:szCs w:val="24"/>
          <w:lang w:eastAsia="zh-CN"/>
        </w:rPr>
        <w:t xml:space="preserve"> A, Webb J, Wilson M, Hoffman BJ, Hawes RH. Endoscopic ultrasound guided fine needle aspiration biopsy: a large single </w:t>
      </w:r>
      <w:proofErr w:type="spellStart"/>
      <w:r w:rsidRPr="003C06FE">
        <w:rPr>
          <w:rFonts w:ascii="Book Antiqua" w:eastAsia="宋体" w:hAnsi="Book Antiqua" w:cs="宋体"/>
          <w:color w:val="000000"/>
          <w:sz w:val="24"/>
          <w:szCs w:val="24"/>
          <w:lang w:eastAsia="zh-CN"/>
        </w:rPr>
        <w:t>centre</w:t>
      </w:r>
      <w:proofErr w:type="spellEnd"/>
      <w:r w:rsidRPr="003C06FE">
        <w:rPr>
          <w:rFonts w:ascii="Book Antiqua" w:eastAsia="宋体" w:hAnsi="Book Antiqua" w:cs="宋体"/>
          <w:color w:val="000000"/>
          <w:sz w:val="24"/>
          <w:szCs w:val="24"/>
          <w:lang w:eastAsia="zh-CN"/>
        </w:rPr>
        <w:t xml:space="preserve"> experience. </w:t>
      </w:r>
      <w:r w:rsidRPr="003C06FE">
        <w:rPr>
          <w:rFonts w:ascii="Book Antiqua" w:eastAsia="宋体" w:hAnsi="Book Antiqua" w:cs="宋体"/>
          <w:i/>
          <w:iCs/>
          <w:color w:val="000000"/>
          <w:sz w:val="24"/>
          <w:szCs w:val="24"/>
          <w:lang w:eastAsia="zh-CN"/>
        </w:rPr>
        <w:t>Gut</w:t>
      </w:r>
      <w:r w:rsidRPr="003C06FE">
        <w:rPr>
          <w:rFonts w:ascii="Book Antiqua" w:eastAsia="宋体" w:hAnsi="Book Antiqua" w:cs="宋体"/>
          <w:color w:val="000000"/>
          <w:sz w:val="24"/>
          <w:szCs w:val="24"/>
          <w:lang w:eastAsia="zh-CN"/>
        </w:rPr>
        <w:t> 1999; </w:t>
      </w:r>
      <w:r w:rsidRPr="003C06FE">
        <w:rPr>
          <w:rFonts w:ascii="Book Antiqua" w:eastAsia="宋体" w:hAnsi="Book Antiqua" w:cs="宋体"/>
          <w:b/>
          <w:bCs/>
          <w:color w:val="000000"/>
          <w:sz w:val="24"/>
          <w:szCs w:val="24"/>
          <w:lang w:eastAsia="zh-CN"/>
        </w:rPr>
        <w:t>44</w:t>
      </w:r>
      <w:r w:rsidRPr="003C06FE">
        <w:rPr>
          <w:rFonts w:ascii="Book Antiqua" w:eastAsia="宋体" w:hAnsi="Book Antiqua" w:cs="宋体"/>
          <w:color w:val="000000"/>
          <w:sz w:val="24"/>
          <w:szCs w:val="24"/>
          <w:lang w:eastAsia="zh-CN"/>
        </w:rPr>
        <w:t>: 720-726 [PMID: 10205212]</w:t>
      </w:r>
    </w:p>
    <w:p w14:paraId="4FA1A2E3"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53 </w:t>
      </w:r>
      <w:proofErr w:type="spellStart"/>
      <w:r w:rsidRPr="003C06FE">
        <w:rPr>
          <w:rFonts w:ascii="Book Antiqua" w:eastAsia="宋体" w:hAnsi="Book Antiqua" w:cs="宋体"/>
          <w:b/>
          <w:bCs/>
          <w:color w:val="000000"/>
          <w:sz w:val="24"/>
          <w:szCs w:val="24"/>
          <w:lang w:eastAsia="zh-CN"/>
        </w:rPr>
        <w:t>Santhosh</w:t>
      </w:r>
      <w:proofErr w:type="spellEnd"/>
      <w:r w:rsidRPr="003C06FE">
        <w:rPr>
          <w:rFonts w:ascii="Book Antiqua" w:eastAsia="宋体" w:hAnsi="Book Antiqua" w:cs="宋体"/>
          <w:b/>
          <w:bCs/>
          <w:color w:val="000000"/>
          <w:sz w:val="24"/>
          <w:szCs w:val="24"/>
          <w:lang w:eastAsia="zh-CN"/>
        </w:rPr>
        <w:t xml:space="preserve"> S</w:t>
      </w:r>
      <w:r w:rsidRPr="003C06FE">
        <w:rPr>
          <w:rFonts w:ascii="Book Antiqua" w:eastAsia="宋体" w:hAnsi="Book Antiqua" w:cs="宋体"/>
          <w:color w:val="000000"/>
          <w:sz w:val="24"/>
          <w:szCs w:val="24"/>
          <w:lang w:eastAsia="zh-CN"/>
        </w:rPr>
        <w:t xml:space="preserve">, Mittal BR, </w:t>
      </w:r>
      <w:proofErr w:type="spellStart"/>
      <w:r w:rsidRPr="003C06FE">
        <w:rPr>
          <w:rFonts w:ascii="Book Antiqua" w:eastAsia="宋体" w:hAnsi="Book Antiqua" w:cs="宋体"/>
          <w:color w:val="000000"/>
          <w:sz w:val="24"/>
          <w:szCs w:val="24"/>
          <w:lang w:eastAsia="zh-CN"/>
        </w:rPr>
        <w:t>Bhasin</w:t>
      </w:r>
      <w:proofErr w:type="spellEnd"/>
      <w:r w:rsidRPr="003C06FE">
        <w:rPr>
          <w:rFonts w:ascii="Book Antiqua" w:eastAsia="宋体" w:hAnsi="Book Antiqua" w:cs="宋体"/>
          <w:color w:val="000000"/>
          <w:sz w:val="24"/>
          <w:szCs w:val="24"/>
          <w:lang w:eastAsia="zh-CN"/>
        </w:rPr>
        <w:t xml:space="preserve"> D, Srinivasan R, </w:t>
      </w:r>
      <w:proofErr w:type="spellStart"/>
      <w:r w:rsidRPr="003C06FE">
        <w:rPr>
          <w:rFonts w:ascii="Book Antiqua" w:eastAsia="宋体" w:hAnsi="Book Antiqua" w:cs="宋体"/>
          <w:color w:val="000000"/>
          <w:sz w:val="24"/>
          <w:szCs w:val="24"/>
          <w:lang w:eastAsia="zh-CN"/>
        </w:rPr>
        <w:t>Rana</w:t>
      </w:r>
      <w:proofErr w:type="spellEnd"/>
      <w:r w:rsidRPr="003C06FE">
        <w:rPr>
          <w:rFonts w:ascii="Book Antiqua" w:eastAsia="宋体" w:hAnsi="Book Antiqua" w:cs="宋体"/>
          <w:color w:val="000000"/>
          <w:sz w:val="24"/>
          <w:szCs w:val="24"/>
          <w:lang w:eastAsia="zh-CN"/>
        </w:rPr>
        <w:t xml:space="preserve"> S, Das A, Nada R, Bhattacharya A, Gupta R, Kapoor R. Role of (18)F-</w:t>
      </w:r>
      <w:proofErr w:type="spellStart"/>
      <w:r w:rsidRPr="003C06FE">
        <w:rPr>
          <w:rFonts w:ascii="Book Antiqua" w:eastAsia="宋体" w:hAnsi="Book Antiqua" w:cs="宋体"/>
          <w:color w:val="000000"/>
          <w:sz w:val="24"/>
          <w:szCs w:val="24"/>
          <w:lang w:eastAsia="zh-CN"/>
        </w:rPr>
        <w:t>fluorodeoxyglucose</w:t>
      </w:r>
      <w:proofErr w:type="spellEnd"/>
      <w:r w:rsidRPr="003C06FE">
        <w:rPr>
          <w:rFonts w:ascii="Book Antiqua" w:eastAsia="宋体" w:hAnsi="Book Antiqua" w:cs="宋体"/>
          <w:color w:val="000000"/>
          <w:sz w:val="24"/>
          <w:szCs w:val="24"/>
          <w:lang w:eastAsia="zh-CN"/>
        </w:rPr>
        <w:t xml:space="preserve"> positron emission tomography/computed tomography in the characterization of pancreatic masses: experience from tropics.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Hepatol</w:t>
      </w:r>
      <w:proofErr w:type="spellEnd"/>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28</w:t>
      </w:r>
      <w:r w:rsidRPr="003C06FE">
        <w:rPr>
          <w:rFonts w:ascii="Book Antiqua" w:eastAsia="宋体" w:hAnsi="Book Antiqua" w:cs="宋体"/>
          <w:color w:val="000000"/>
          <w:sz w:val="24"/>
          <w:szCs w:val="24"/>
          <w:lang w:eastAsia="zh-CN"/>
        </w:rPr>
        <w:t>: 255-261 [PMID: 23278193 DOI: 10.1111/jgh.12068]</w:t>
      </w:r>
    </w:p>
    <w:p w14:paraId="06F2AC52"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54 </w:t>
      </w:r>
      <w:proofErr w:type="spellStart"/>
      <w:r w:rsidRPr="003C06FE">
        <w:rPr>
          <w:rFonts w:ascii="Book Antiqua" w:eastAsia="宋体" w:hAnsi="Book Antiqua" w:cs="宋体"/>
          <w:b/>
          <w:bCs/>
          <w:color w:val="000000"/>
          <w:sz w:val="24"/>
          <w:szCs w:val="24"/>
          <w:lang w:eastAsia="zh-CN"/>
        </w:rPr>
        <w:t>Asagi</w:t>
      </w:r>
      <w:proofErr w:type="spellEnd"/>
      <w:r w:rsidRPr="003C06FE">
        <w:rPr>
          <w:rFonts w:ascii="Book Antiqua" w:eastAsia="宋体" w:hAnsi="Book Antiqua" w:cs="宋体"/>
          <w:b/>
          <w:bCs/>
          <w:color w:val="000000"/>
          <w:sz w:val="24"/>
          <w:szCs w:val="24"/>
          <w:lang w:eastAsia="zh-CN"/>
        </w:rPr>
        <w:t xml:space="preserve"> A</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Ohta</w:t>
      </w:r>
      <w:proofErr w:type="spellEnd"/>
      <w:r w:rsidRPr="003C06FE">
        <w:rPr>
          <w:rFonts w:ascii="Book Antiqua" w:eastAsia="宋体" w:hAnsi="Book Antiqua" w:cs="宋体"/>
          <w:color w:val="000000"/>
          <w:sz w:val="24"/>
          <w:szCs w:val="24"/>
          <w:lang w:eastAsia="zh-CN"/>
        </w:rPr>
        <w:t xml:space="preserve"> K, </w:t>
      </w:r>
      <w:proofErr w:type="spellStart"/>
      <w:r w:rsidRPr="003C06FE">
        <w:rPr>
          <w:rFonts w:ascii="Book Antiqua" w:eastAsia="宋体" w:hAnsi="Book Antiqua" w:cs="宋体"/>
          <w:color w:val="000000"/>
          <w:sz w:val="24"/>
          <w:szCs w:val="24"/>
          <w:lang w:eastAsia="zh-CN"/>
        </w:rPr>
        <w:t>Nasu</w:t>
      </w:r>
      <w:proofErr w:type="spellEnd"/>
      <w:r w:rsidRPr="003C06FE">
        <w:rPr>
          <w:rFonts w:ascii="Book Antiqua" w:eastAsia="宋体" w:hAnsi="Book Antiqua" w:cs="宋体"/>
          <w:color w:val="000000"/>
          <w:sz w:val="24"/>
          <w:szCs w:val="24"/>
          <w:lang w:eastAsia="zh-CN"/>
        </w:rPr>
        <w:t xml:space="preserve"> J, </w:t>
      </w:r>
      <w:proofErr w:type="spellStart"/>
      <w:r w:rsidRPr="003C06FE">
        <w:rPr>
          <w:rFonts w:ascii="Book Antiqua" w:eastAsia="宋体" w:hAnsi="Book Antiqua" w:cs="宋体"/>
          <w:color w:val="000000"/>
          <w:sz w:val="24"/>
          <w:szCs w:val="24"/>
          <w:lang w:eastAsia="zh-CN"/>
        </w:rPr>
        <w:t>Tanada</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Nadano</w:t>
      </w:r>
      <w:proofErr w:type="spellEnd"/>
      <w:r w:rsidRPr="003C06FE">
        <w:rPr>
          <w:rFonts w:ascii="Book Antiqua" w:eastAsia="宋体" w:hAnsi="Book Antiqua" w:cs="宋体"/>
          <w:color w:val="000000"/>
          <w:sz w:val="24"/>
          <w:szCs w:val="24"/>
          <w:lang w:eastAsia="zh-CN"/>
        </w:rPr>
        <w:t xml:space="preserve"> S, Nishimura R, </w:t>
      </w:r>
      <w:proofErr w:type="spellStart"/>
      <w:r w:rsidRPr="003C06FE">
        <w:rPr>
          <w:rFonts w:ascii="Book Antiqua" w:eastAsia="宋体" w:hAnsi="Book Antiqua" w:cs="宋体"/>
          <w:color w:val="000000"/>
          <w:sz w:val="24"/>
          <w:szCs w:val="24"/>
          <w:lang w:eastAsia="zh-CN"/>
        </w:rPr>
        <w:t>Teramoto</w:t>
      </w:r>
      <w:proofErr w:type="spellEnd"/>
      <w:r w:rsidRPr="003C06FE">
        <w:rPr>
          <w:rFonts w:ascii="Book Antiqua" w:eastAsia="宋体" w:hAnsi="Book Antiqua" w:cs="宋体"/>
          <w:color w:val="000000"/>
          <w:sz w:val="24"/>
          <w:szCs w:val="24"/>
          <w:lang w:eastAsia="zh-CN"/>
        </w:rPr>
        <w:t xml:space="preserve"> N, Yamamoto K, Inoue T, Iguchi H. Utility of contrast-enhanced FDG-PET/CT in the clinical management of pancreatic cancer: impact on diagnosis, staging, evaluation of treatment response, and detection of recurrence. </w:t>
      </w:r>
      <w:r w:rsidRPr="003C06FE">
        <w:rPr>
          <w:rFonts w:ascii="Book Antiqua" w:eastAsia="宋体" w:hAnsi="Book Antiqua" w:cs="宋体"/>
          <w:i/>
          <w:iCs/>
          <w:color w:val="000000"/>
          <w:sz w:val="24"/>
          <w:szCs w:val="24"/>
          <w:lang w:eastAsia="zh-CN"/>
        </w:rPr>
        <w:t>Pancreas</w:t>
      </w:r>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42</w:t>
      </w:r>
      <w:r w:rsidRPr="003C06FE">
        <w:rPr>
          <w:rFonts w:ascii="Book Antiqua" w:eastAsia="宋体" w:hAnsi="Book Antiqua" w:cs="宋体"/>
          <w:color w:val="000000"/>
          <w:sz w:val="24"/>
          <w:szCs w:val="24"/>
          <w:lang w:eastAsia="zh-CN"/>
        </w:rPr>
        <w:t>: 11-19 [PMID: 22699206 DOI: 10.1097/MPA.0b013e3182550d77]</w:t>
      </w:r>
    </w:p>
    <w:p w14:paraId="26C96EB4"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55 </w:t>
      </w:r>
      <w:r w:rsidRPr="003C06FE">
        <w:rPr>
          <w:rFonts w:ascii="Book Antiqua" w:eastAsia="宋体" w:hAnsi="Book Antiqua" w:cs="宋体"/>
          <w:b/>
          <w:bCs/>
          <w:color w:val="000000"/>
          <w:sz w:val="24"/>
          <w:szCs w:val="24"/>
          <w:lang w:eastAsia="zh-CN"/>
        </w:rPr>
        <w:t>Remer EM</w:t>
      </w:r>
      <w:proofErr w:type="gramEnd"/>
      <w:r w:rsidRPr="003C06FE">
        <w:rPr>
          <w:rFonts w:ascii="Book Antiqua" w:eastAsia="宋体" w:hAnsi="Book Antiqua" w:cs="宋体"/>
          <w:color w:val="000000"/>
          <w:sz w:val="24"/>
          <w:szCs w:val="24"/>
          <w:lang w:eastAsia="zh-CN"/>
        </w:rPr>
        <w:t xml:space="preserve">, Baker ME. </w:t>
      </w:r>
      <w:proofErr w:type="gramStart"/>
      <w:r w:rsidRPr="003C06FE">
        <w:rPr>
          <w:rFonts w:ascii="Book Antiqua" w:eastAsia="宋体" w:hAnsi="Book Antiqua" w:cs="宋体"/>
          <w:color w:val="000000"/>
          <w:sz w:val="24"/>
          <w:szCs w:val="24"/>
          <w:lang w:eastAsia="zh-CN"/>
        </w:rPr>
        <w:t>Imaging of chronic pancreatitis.</w:t>
      </w:r>
      <w:proofErr w:type="gramEnd"/>
      <w:r w:rsidRPr="003C06FE">
        <w:rPr>
          <w:rFonts w:ascii="Book Antiqua" w:eastAsia="宋体" w:hAnsi="Book Antiqua" w:cs="宋体"/>
          <w:color w:val="000000"/>
          <w:sz w:val="24"/>
          <w:szCs w:val="24"/>
          <w:lang w:eastAsia="zh-CN"/>
        </w:rPr>
        <w:t>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North Am</w:t>
      </w:r>
      <w:r w:rsidRPr="003C06FE">
        <w:rPr>
          <w:rFonts w:ascii="Book Antiqua" w:eastAsia="宋体" w:hAnsi="Book Antiqua" w:cs="宋体"/>
          <w:color w:val="000000"/>
          <w:sz w:val="24"/>
          <w:szCs w:val="24"/>
          <w:lang w:eastAsia="zh-CN"/>
        </w:rPr>
        <w:t> 2002; </w:t>
      </w:r>
      <w:r w:rsidRPr="003C06FE">
        <w:rPr>
          <w:rFonts w:ascii="Book Antiqua" w:eastAsia="宋体" w:hAnsi="Book Antiqua" w:cs="宋体"/>
          <w:b/>
          <w:bCs/>
          <w:color w:val="000000"/>
          <w:sz w:val="24"/>
          <w:szCs w:val="24"/>
          <w:lang w:eastAsia="zh-CN"/>
        </w:rPr>
        <w:t>40</w:t>
      </w:r>
      <w:r w:rsidRPr="003C06FE">
        <w:rPr>
          <w:rFonts w:ascii="Book Antiqua" w:eastAsia="宋体" w:hAnsi="Book Antiqua" w:cs="宋体"/>
          <w:color w:val="000000"/>
          <w:sz w:val="24"/>
          <w:szCs w:val="24"/>
          <w:lang w:eastAsia="zh-CN"/>
        </w:rPr>
        <w:t>: 1229-142, v [PMID: 12479708]</w:t>
      </w:r>
    </w:p>
    <w:p w14:paraId="18A8A99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56 </w:t>
      </w:r>
      <w:proofErr w:type="spellStart"/>
      <w:r w:rsidRPr="003C06FE">
        <w:rPr>
          <w:rFonts w:ascii="Book Antiqua" w:eastAsia="宋体" w:hAnsi="Book Antiqua" w:cs="宋体"/>
          <w:b/>
          <w:bCs/>
          <w:color w:val="000000"/>
          <w:sz w:val="24"/>
          <w:szCs w:val="24"/>
          <w:lang w:eastAsia="zh-CN"/>
        </w:rPr>
        <w:t>Shimosegawa</w:t>
      </w:r>
      <w:proofErr w:type="spellEnd"/>
      <w:r w:rsidRPr="003C06FE">
        <w:rPr>
          <w:rFonts w:ascii="Book Antiqua" w:eastAsia="宋体" w:hAnsi="Book Antiqua" w:cs="宋体"/>
          <w:b/>
          <w:bCs/>
          <w:color w:val="000000"/>
          <w:sz w:val="24"/>
          <w:szCs w:val="24"/>
          <w:lang w:eastAsia="zh-CN"/>
        </w:rPr>
        <w:t xml:space="preserve"> T</w:t>
      </w:r>
      <w:r w:rsidRPr="003C06FE">
        <w:rPr>
          <w:rFonts w:ascii="Book Antiqua" w:eastAsia="宋体" w:hAnsi="Book Antiqua" w:cs="宋体"/>
          <w:color w:val="000000"/>
          <w:sz w:val="24"/>
          <w:szCs w:val="24"/>
          <w:lang w:eastAsia="zh-CN"/>
        </w:rPr>
        <w:t xml:space="preserve">, Chari ST, </w:t>
      </w:r>
      <w:proofErr w:type="spellStart"/>
      <w:r w:rsidRPr="003C06FE">
        <w:rPr>
          <w:rFonts w:ascii="Book Antiqua" w:eastAsia="宋体" w:hAnsi="Book Antiqua" w:cs="宋体"/>
          <w:color w:val="000000"/>
          <w:sz w:val="24"/>
          <w:szCs w:val="24"/>
          <w:lang w:eastAsia="zh-CN"/>
        </w:rPr>
        <w:t>Frulloni</w:t>
      </w:r>
      <w:proofErr w:type="spellEnd"/>
      <w:r w:rsidRPr="003C06FE">
        <w:rPr>
          <w:rFonts w:ascii="Book Antiqua" w:eastAsia="宋体" w:hAnsi="Book Antiqua" w:cs="宋体"/>
          <w:color w:val="000000"/>
          <w:sz w:val="24"/>
          <w:szCs w:val="24"/>
          <w:lang w:eastAsia="zh-CN"/>
        </w:rPr>
        <w:t xml:space="preserve"> L, </w:t>
      </w:r>
      <w:proofErr w:type="spellStart"/>
      <w:r w:rsidRPr="003C06FE">
        <w:rPr>
          <w:rFonts w:ascii="Book Antiqua" w:eastAsia="宋体" w:hAnsi="Book Antiqua" w:cs="宋体"/>
          <w:color w:val="000000"/>
          <w:sz w:val="24"/>
          <w:szCs w:val="24"/>
          <w:lang w:eastAsia="zh-CN"/>
        </w:rPr>
        <w:t>Kamisawa</w:t>
      </w:r>
      <w:proofErr w:type="spellEnd"/>
      <w:r w:rsidRPr="003C06FE">
        <w:rPr>
          <w:rFonts w:ascii="Book Antiqua" w:eastAsia="宋体" w:hAnsi="Book Antiqua" w:cs="宋体"/>
          <w:color w:val="000000"/>
          <w:sz w:val="24"/>
          <w:szCs w:val="24"/>
          <w:lang w:eastAsia="zh-CN"/>
        </w:rPr>
        <w:t xml:space="preserve"> T, </w:t>
      </w:r>
      <w:proofErr w:type="spellStart"/>
      <w:r w:rsidRPr="003C06FE">
        <w:rPr>
          <w:rFonts w:ascii="Book Antiqua" w:eastAsia="宋体" w:hAnsi="Book Antiqua" w:cs="宋体"/>
          <w:color w:val="000000"/>
          <w:sz w:val="24"/>
          <w:szCs w:val="24"/>
          <w:lang w:eastAsia="zh-CN"/>
        </w:rPr>
        <w:t>Kawa</w:t>
      </w:r>
      <w:proofErr w:type="spellEnd"/>
      <w:r w:rsidRPr="003C06FE">
        <w:rPr>
          <w:rFonts w:ascii="Book Antiqua" w:eastAsia="宋体" w:hAnsi="Book Antiqua" w:cs="宋体"/>
          <w:color w:val="000000"/>
          <w:sz w:val="24"/>
          <w:szCs w:val="24"/>
          <w:lang w:eastAsia="zh-CN"/>
        </w:rPr>
        <w:t xml:space="preserve"> S, Mino-</w:t>
      </w:r>
      <w:proofErr w:type="spellStart"/>
      <w:r w:rsidRPr="003C06FE">
        <w:rPr>
          <w:rFonts w:ascii="Book Antiqua" w:eastAsia="宋体" w:hAnsi="Book Antiqua" w:cs="宋体"/>
          <w:color w:val="000000"/>
          <w:sz w:val="24"/>
          <w:szCs w:val="24"/>
          <w:lang w:eastAsia="zh-CN"/>
        </w:rPr>
        <w:t>Kenudson</w:t>
      </w:r>
      <w:proofErr w:type="spellEnd"/>
      <w:r w:rsidRPr="003C06FE">
        <w:rPr>
          <w:rFonts w:ascii="Book Antiqua" w:eastAsia="宋体" w:hAnsi="Book Antiqua" w:cs="宋体"/>
          <w:color w:val="000000"/>
          <w:sz w:val="24"/>
          <w:szCs w:val="24"/>
          <w:lang w:eastAsia="zh-CN"/>
        </w:rPr>
        <w:t xml:space="preserve"> M, Kim MH, </w:t>
      </w:r>
      <w:proofErr w:type="spellStart"/>
      <w:r w:rsidRPr="003C06FE">
        <w:rPr>
          <w:rFonts w:ascii="Book Antiqua" w:eastAsia="宋体" w:hAnsi="Book Antiqua" w:cs="宋体"/>
          <w:color w:val="000000"/>
          <w:sz w:val="24"/>
          <w:szCs w:val="24"/>
          <w:lang w:eastAsia="zh-CN"/>
        </w:rPr>
        <w:t>Klöppel</w:t>
      </w:r>
      <w:proofErr w:type="spellEnd"/>
      <w:r w:rsidRPr="003C06FE">
        <w:rPr>
          <w:rFonts w:ascii="Book Antiqua" w:eastAsia="宋体" w:hAnsi="Book Antiqua" w:cs="宋体"/>
          <w:color w:val="000000"/>
          <w:sz w:val="24"/>
          <w:szCs w:val="24"/>
          <w:lang w:eastAsia="zh-CN"/>
        </w:rPr>
        <w:t xml:space="preserve"> G, </w:t>
      </w:r>
      <w:proofErr w:type="spellStart"/>
      <w:r w:rsidRPr="003C06FE">
        <w:rPr>
          <w:rFonts w:ascii="Book Antiqua" w:eastAsia="宋体" w:hAnsi="Book Antiqua" w:cs="宋体"/>
          <w:color w:val="000000"/>
          <w:sz w:val="24"/>
          <w:szCs w:val="24"/>
          <w:lang w:eastAsia="zh-CN"/>
        </w:rPr>
        <w:t>Lerch</w:t>
      </w:r>
      <w:proofErr w:type="spellEnd"/>
      <w:r w:rsidRPr="003C06FE">
        <w:rPr>
          <w:rFonts w:ascii="Book Antiqua" w:eastAsia="宋体" w:hAnsi="Book Antiqua" w:cs="宋体"/>
          <w:color w:val="000000"/>
          <w:sz w:val="24"/>
          <w:szCs w:val="24"/>
          <w:lang w:eastAsia="zh-CN"/>
        </w:rPr>
        <w:t xml:space="preserve"> MM, </w:t>
      </w:r>
      <w:proofErr w:type="spellStart"/>
      <w:r w:rsidRPr="003C06FE">
        <w:rPr>
          <w:rFonts w:ascii="Book Antiqua" w:eastAsia="宋体" w:hAnsi="Book Antiqua" w:cs="宋体"/>
          <w:color w:val="000000"/>
          <w:sz w:val="24"/>
          <w:szCs w:val="24"/>
          <w:lang w:eastAsia="zh-CN"/>
        </w:rPr>
        <w:t>Löhr</w:t>
      </w:r>
      <w:proofErr w:type="spellEnd"/>
      <w:r w:rsidRPr="003C06FE">
        <w:rPr>
          <w:rFonts w:ascii="Book Antiqua" w:eastAsia="宋体" w:hAnsi="Book Antiqua" w:cs="宋体"/>
          <w:color w:val="000000"/>
          <w:sz w:val="24"/>
          <w:szCs w:val="24"/>
          <w:lang w:eastAsia="zh-CN"/>
        </w:rPr>
        <w:t xml:space="preserve"> M, </w:t>
      </w:r>
      <w:proofErr w:type="spellStart"/>
      <w:r w:rsidRPr="003C06FE">
        <w:rPr>
          <w:rFonts w:ascii="Book Antiqua" w:eastAsia="宋体" w:hAnsi="Book Antiqua" w:cs="宋体"/>
          <w:color w:val="000000"/>
          <w:sz w:val="24"/>
          <w:szCs w:val="24"/>
          <w:lang w:eastAsia="zh-CN"/>
        </w:rPr>
        <w:t>Notohara</w:t>
      </w:r>
      <w:proofErr w:type="spellEnd"/>
      <w:r w:rsidRPr="003C06FE">
        <w:rPr>
          <w:rFonts w:ascii="Book Antiqua" w:eastAsia="宋体" w:hAnsi="Book Antiqua" w:cs="宋体"/>
          <w:color w:val="000000"/>
          <w:sz w:val="24"/>
          <w:szCs w:val="24"/>
          <w:lang w:eastAsia="zh-CN"/>
        </w:rPr>
        <w:t xml:space="preserve"> K, Okazaki K, Schneider A, Zhang L. International consensus diagnostic criteria for autoimmune pancreatitis: guidelines of the International Association of </w:t>
      </w:r>
      <w:proofErr w:type="spellStart"/>
      <w:r w:rsidRPr="003C06FE">
        <w:rPr>
          <w:rFonts w:ascii="Book Antiqua" w:eastAsia="宋体" w:hAnsi="Book Antiqua" w:cs="宋体"/>
          <w:color w:val="000000"/>
          <w:sz w:val="24"/>
          <w:szCs w:val="24"/>
          <w:lang w:eastAsia="zh-CN"/>
        </w:rPr>
        <w:t>Pancreatology</w:t>
      </w:r>
      <w:proofErr w:type="spell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Pancreas</w:t>
      </w:r>
      <w:r w:rsidRPr="003C06FE">
        <w:rPr>
          <w:rFonts w:ascii="Book Antiqua" w:eastAsia="宋体" w:hAnsi="Book Antiqua" w:cs="宋体"/>
          <w:color w:val="000000"/>
          <w:sz w:val="24"/>
          <w:szCs w:val="24"/>
          <w:lang w:eastAsia="zh-CN"/>
        </w:rPr>
        <w:t> 2011; </w:t>
      </w:r>
      <w:r w:rsidRPr="003C06FE">
        <w:rPr>
          <w:rFonts w:ascii="Book Antiqua" w:eastAsia="宋体" w:hAnsi="Book Antiqua" w:cs="宋体"/>
          <w:b/>
          <w:bCs/>
          <w:color w:val="000000"/>
          <w:sz w:val="24"/>
          <w:szCs w:val="24"/>
          <w:lang w:eastAsia="zh-CN"/>
        </w:rPr>
        <w:t>40</w:t>
      </w:r>
      <w:r w:rsidRPr="003C06FE">
        <w:rPr>
          <w:rFonts w:ascii="Book Antiqua" w:eastAsia="宋体" w:hAnsi="Book Antiqua" w:cs="宋体"/>
          <w:color w:val="000000"/>
          <w:sz w:val="24"/>
          <w:szCs w:val="24"/>
          <w:lang w:eastAsia="zh-CN"/>
        </w:rPr>
        <w:t>: 352-358 [PMID: 21412117 DOI: 10.1097/MPA.0b013e3182142fd2]</w:t>
      </w:r>
    </w:p>
    <w:p w14:paraId="197FA4AF"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57 </w:t>
      </w:r>
      <w:proofErr w:type="spellStart"/>
      <w:r w:rsidRPr="003C06FE">
        <w:rPr>
          <w:rFonts w:ascii="Book Antiqua" w:eastAsia="宋体" w:hAnsi="Book Antiqua" w:cs="宋体"/>
          <w:b/>
          <w:bCs/>
          <w:color w:val="000000"/>
          <w:sz w:val="24"/>
          <w:szCs w:val="24"/>
          <w:lang w:eastAsia="zh-CN"/>
        </w:rPr>
        <w:t>Sah</w:t>
      </w:r>
      <w:proofErr w:type="spellEnd"/>
      <w:r w:rsidRPr="003C06FE">
        <w:rPr>
          <w:rFonts w:ascii="Book Antiqua" w:eastAsia="宋体" w:hAnsi="Book Antiqua" w:cs="宋体"/>
          <w:b/>
          <w:bCs/>
          <w:color w:val="000000"/>
          <w:sz w:val="24"/>
          <w:szCs w:val="24"/>
          <w:lang w:eastAsia="zh-CN"/>
        </w:rPr>
        <w:t xml:space="preserve"> RP</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Pannala</w:t>
      </w:r>
      <w:proofErr w:type="spellEnd"/>
      <w:r w:rsidRPr="003C06FE">
        <w:rPr>
          <w:rFonts w:ascii="Book Antiqua" w:eastAsia="宋体" w:hAnsi="Book Antiqua" w:cs="宋体"/>
          <w:color w:val="000000"/>
          <w:sz w:val="24"/>
          <w:szCs w:val="24"/>
          <w:lang w:eastAsia="zh-CN"/>
        </w:rPr>
        <w:t xml:space="preserve"> R, Chari ST, </w:t>
      </w:r>
      <w:proofErr w:type="spellStart"/>
      <w:r w:rsidRPr="003C06FE">
        <w:rPr>
          <w:rFonts w:ascii="Book Antiqua" w:eastAsia="宋体" w:hAnsi="Book Antiqua" w:cs="宋体"/>
          <w:color w:val="000000"/>
          <w:sz w:val="24"/>
          <w:szCs w:val="24"/>
          <w:lang w:eastAsia="zh-CN"/>
        </w:rPr>
        <w:t>Sugumar</w:t>
      </w:r>
      <w:proofErr w:type="spellEnd"/>
      <w:r w:rsidRPr="003C06FE">
        <w:rPr>
          <w:rFonts w:ascii="Book Antiqua" w:eastAsia="宋体" w:hAnsi="Book Antiqua" w:cs="宋体"/>
          <w:color w:val="000000"/>
          <w:sz w:val="24"/>
          <w:szCs w:val="24"/>
          <w:lang w:eastAsia="zh-CN"/>
        </w:rPr>
        <w:t xml:space="preserve"> A, </w:t>
      </w:r>
      <w:proofErr w:type="spellStart"/>
      <w:r w:rsidRPr="003C06FE">
        <w:rPr>
          <w:rFonts w:ascii="Book Antiqua" w:eastAsia="宋体" w:hAnsi="Book Antiqua" w:cs="宋体"/>
          <w:color w:val="000000"/>
          <w:sz w:val="24"/>
          <w:szCs w:val="24"/>
          <w:lang w:eastAsia="zh-CN"/>
        </w:rPr>
        <w:t>Clain</w:t>
      </w:r>
      <w:proofErr w:type="spellEnd"/>
      <w:r w:rsidRPr="003C06FE">
        <w:rPr>
          <w:rFonts w:ascii="Book Antiqua" w:eastAsia="宋体" w:hAnsi="Book Antiqua" w:cs="宋体"/>
          <w:color w:val="000000"/>
          <w:sz w:val="24"/>
          <w:szCs w:val="24"/>
          <w:lang w:eastAsia="zh-CN"/>
        </w:rPr>
        <w:t xml:space="preserve"> JE, Levy MJ, Pearson RK, </w:t>
      </w:r>
      <w:proofErr w:type="spellStart"/>
      <w:r w:rsidRPr="003C06FE">
        <w:rPr>
          <w:rFonts w:ascii="Book Antiqua" w:eastAsia="宋体" w:hAnsi="Book Antiqua" w:cs="宋体"/>
          <w:color w:val="000000"/>
          <w:sz w:val="24"/>
          <w:szCs w:val="24"/>
          <w:lang w:eastAsia="zh-CN"/>
        </w:rPr>
        <w:t>Smyrk</w:t>
      </w:r>
      <w:proofErr w:type="spellEnd"/>
      <w:r w:rsidRPr="003C06FE">
        <w:rPr>
          <w:rFonts w:ascii="Book Antiqua" w:eastAsia="宋体" w:hAnsi="Book Antiqua" w:cs="宋体"/>
          <w:color w:val="000000"/>
          <w:sz w:val="24"/>
          <w:szCs w:val="24"/>
          <w:lang w:eastAsia="zh-CN"/>
        </w:rPr>
        <w:t xml:space="preserve"> TC, Petersen BT, </w:t>
      </w:r>
      <w:proofErr w:type="spellStart"/>
      <w:r w:rsidRPr="003C06FE">
        <w:rPr>
          <w:rFonts w:ascii="Book Antiqua" w:eastAsia="宋体" w:hAnsi="Book Antiqua" w:cs="宋体"/>
          <w:color w:val="000000"/>
          <w:sz w:val="24"/>
          <w:szCs w:val="24"/>
          <w:lang w:eastAsia="zh-CN"/>
        </w:rPr>
        <w:t>Topazian</w:t>
      </w:r>
      <w:proofErr w:type="spellEnd"/>
      <w:r w:rsidRPr="003C06FE">
        <w:rPr>
          <w:rFonts w:ascii="Book Antiqua" w:eastAsia="宋体" w:hAnsi="Book Antiqua" w:cs="宋体"/>
          <w:color w:val="000000"/>
          <w:sz w:val="24"/>
          <w:szCs w:val="24"/>
          <w:lang w:eastAsia="zh-CN"/>
        </w:rPr>
        <w:t xml:space="preserve"> MD, Takahashi N, </w:t>
      </w:r>
      <w:proofErr w:type="spellStart"/>
      <w:r w:rsidRPr="003C06FE">
        <w:rPr>
          <w:rFonts w:ascii="Book Antiqua" w:eastAsia="宋体" w:hAnsi="Book Antiqua" w:cs="宋体"/>
          <w:color w:val="000000"/>
          <w:sz w:val="24"/>
          <w:szCs w:val="24"/>
          <w:lang w:eastAsia="zh-CN"/>
        </w:rPr>
        <w:t>Vege</w:t>
      </w:r>
      <w:proofErr w:type="spellEnd"/>
      <w:r w:rsidRPr="003C06FE">
        <w:rPr>
          <w:rFonts w:ascii="Book Antiqua" w:eastAsia="宋体" w:hAnsi="Book Antiqua" w:cs="宋体"/>
          <w:color w:val="000000"/>
          <w:sz w:val="24"/>
          <w:szCs w:val="24"/>
          <w:lang w:eastAsia="zh-CN"/>
        </w:rPr>
        <w:t xml:space="preserve"> SS. Prevalence, diagnosis, and </w:t>
      </w:r>
      <w:r w:rsidRPr="003C06FE">
        <w:rPr>
          <w:rFonts w:ascii="Book Antiqua" w:eastAsia="宋体" w:hAnsi="Book Antiqua" w:cs="宋体"/>
          <w:color w:val="000000"/>
          <w:sz w:val="24"/>
          <w:szCs w:val="24"/>
          <w:lang w:eastAsia="zh-CN"/>
        </w:rPr>
        <w:lastRenderedPageBreak/>
        <w:t>profile of autoimmune pancreatitis presenting with features of acute or chronic pancreatitis.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Hepatol</w:t>
      </w:r>
      <w:proofErr w:type="spellEnd"/>
      <w:r w:rsidRPr="003C06FE">
        <w:rPr>
          <w:rFonts w:ascii="Book Antiqua" w:eastAsia="宋体" w:hAnsi="Book Antiqua" w:cs="宋体"/>
          <w:color w:val="000000"/>
          <w:sz w:val="24"/>
          <w:szCs w:val="24"/>
          <w:lang w:eastAsia="zh-CN"/>
        </w:rPr>
        <w:t> 2010; </w:t>
      </w:r>
      <w:r w:rsidRPr="003C06FE">
        <w:rPr>
          <w:rFonts w:ascii="Book Antiqua" w:eastAsia="宋体" w:hAnsi="Book Antiqua" w:cs="宋体"/>
          <w:b/>
          <w:bCs/>
          <w:color w:val="000000"/>
          <w:sz w:val="24"/>
          <w:szCs w:val="24"/>
          <w:lang w:eastAsia="zh-CN"/>
        </w:rPr>
        <w:t>8</w:t>
      </w:r>
      <w:r w:rsidRPr="003C06FE">
        <w:rPr>
          <w:rFonts w:ascii="Book Antiqua" w:eastAsia="宋体" w:hAnsi="Book Antiqua" w:cs="宋体"/>
          <w:color w:val="000000"/>
          <w:sz w:val="24"/>
          <w:szCs w:val="24"/>
          <w:lang w:eastAsia="zh-CN"/>
        </w:rPr>
        <w:t>: 91-96 [PMID: 19800984 DOI: 10.1016/j.cgh.2009.09.024]</w:t>
      </w:r>
    </w:p>
    <w:p w14:paraId="50DD8D56"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58 </w:t>
      </w:r>
      <w:proofErr w:type="spellStart"/>
      <w:r w:rsidRPr="003C06FE">
        <w:rPr>
          <w:rFonts w:ascii="Book Antiqua" w:eastAsia="宋体" w:hAnsi="Book Antiqua" w:cs="宋体"/>
          <w:b/>
          <w:bCs/>
          <w:color w:val="000000"/>
          <w:sz w:val="24"/>
          <w:szCs w:val="24"/>
          <w:lang w:eastAsia="zh-CN"/>
        </w:rPr>
        <w:t>Nishimori</w:t>
      </w:r>
      <w:proofErr w:type="spellEnd"/>
      <w:r w:rsidRPr="003C06FE">
        <w:rPr>
          <w:rFonts w:ascii="Book Antiqua" w:eastAsia="宋体" w:hAnsi="Book Antiqua" w:cs="宋体"/>
          <w:b/>
          <w:bCs/>
          <w:color w:val="000000"/>
          <w:sz w:val="24"/>
          <w:szCs w:val="24"/>
          <w:lang w:eastAsia="zh-CN"/>
        </w:rPr>
        <w:t xml:space="preserve"> I</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Tamakoshi</w:t>
      </w:r>
      <w:proofErr w:type="spellEnd"/>
      <w:r w:rsidRPr="003C06FE">
        <w:rPr>
          <w:rFonts w:ascii="Book Antiqua" w:eastAsia="宋体" w:hAnsi="Book Antiqua" w:cs="宋体"/>
          <w:color w:val="000000"/>
          <w:sz w:val="24"/>
          <w:szCs w:val="24"/>
          <w:lang w:eastAsia="zh-CN"/>
        </w:rPr>
        <w:t xml:space="preserve"> A, </w:t>
      </w:r>
      <w:proofErr w:type="spellStart"/>
      <w:r w:rsidRPr="003C06FE">
        <w:rPr>
          <w:rFonts w:ascii="Book Antiqua" w:eastAsia="宋体" w:hAnsi="Book Antiqua" w:cs="宋体"/>
          <w:color w:val="000000"/>
          <w:sz w:val="24"/>
          <w:szCs w:val="24"/>
          <w:lang w:eastAsia="zh-CN"/>
        </w:rPr>
        <w:t>Otsuki</w:t>
      </w:r>
      <w:proofErr w:type="spellEnd"/>
      <w:r w:rsidRPr="003C06FE">
        <w:rPr>
          <w:rFonts w:ascii="Book Antiqua" w:eastAsia="宋体" w:hAnsi="Book Antiqua" w:cs="宋体"/>
          <w:color w:val="000000"/>
          <w:sz w:val="24"/>
          <w:szCs w:val="24"/>
          <w:lang w:eastAsia="zh-CN"/>
        </w:rPr>
        <w:t xml:space="preserve"> M. Prevalence of autoimmune pancreatitis in Japan from a nationwide survey in 2002. </w:t>
      </w:r>
      <w:r w:rsidRPr="003C06FE">
        <w:rPr>
          <w:rFonts w:ascii="Book Antiqua" w:eastAsia="宋体" w:hAnsi="Book Antiqua" w:cs="宋体"/>
          <w:i/>
          <w:iCs/>
          <w:color w:val="000000"/>
          <w:sz w:val="24"/>
          <w:szCs w:val="24"/>
          <w:lang w:eastAsia="zh-CN"/>
        </w:rPr>
        <w:t xml:space="preserve">J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 xml:space="preserve">42 </w:t>
      </w:r>
      <w:proofErr w:type="spellStart"/>
      <w:r w:rsidRPr="003C06FE">
        <w:rPr>
          <w:rFonts w:ascii="Book Antiqua" w:eastAsia="宋体" w:hAnsi="Book Antiqua" w:cs="宋体"/>
          <w:b/>
          <w:bCs/>
          <w:color w:val="000000"/>
          <w:sz w:val="24"/>
          <w:szCs w:val="24"/>
          <w:lang w:eastAsia="zh-CN"/>
        </w:rPr>
        <w:t>Suppl</w:t>
      </w:r>
      <w:proofErr w:type="spellEnd"/>
      <w:r w:rsidRPr="003C06FE">
        <w:rPr>
          <w:rFonts w:ascii="Book Antiqua" w:eastAsia="宋体" w:hAnsi="Book Antiqua" w:cs="宋体"/>
          <w:b/>
          <w:bCs/>
          <w:color w:val="000000"/>
          <w:sz w:val="24"/>
          <w:szCs w:val="24"/>
          <w:lang w:eastAsia="zh-CN"/>
        </w:rPr>
        <w:t xml:space="preserve"> 18</w:t>
      </w:r>
      <w:r w:rsidRPr="003C06FE">
        <w:rPr>
          <w:rFonts w:ascii="Book Antiqua" w:eastAsia="宋体" w:hAnsi="Book Antiqua" w:cs="宋体"/>
          <w:color w:val="000000"/>
          <w:sz w:val="24"/>
          <w:szCs w:val="24"/>
          <w:lang w:eastAsia="zh-CN"/>
        </w:rPr>
        <w:t>: 6-8 [PMID: 17520216 DOI: 10.1007/s00535-007-2043-y]</w:t>
      </w:r>
    </w:p>
    <w:p w14:paraId="5E840C2F"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59 </w:t>
      </w:r>
      <w:proofErr w:type="spellStart"/>
      <w:r w:rsidRPr="003C06FE">
        <w:rPr>
          <w:rFonts w:ascii="Book Antiqua" w:eastAsia="宋体" w:hAnsi="Book Antiqua" w:cs="宋体"/>
          <w:b/>
          <w:bCs/>
          <w:color w:val="000000"/>
          <w:sz w:val="24"/>
          <w:szCs w:val="24"/>
          <w:lang w:eastAsia="zh-CN"/>
        </w:rPr>
        <w:t>Irie</w:t>
      </w:r>
      <w:proofErr w:type="spellEnd"/>
      <w:r w:rsidRPr="003C06FE">
        <w:rPr>
          <w:rFonts w:ascii="Book Antiqua" w:eastAsia="宋体" w:hAnsi="Book Antiqua" w:cs="宋体"/>
          <w:b/>
          <w:bCs/>
          <w:color w:val="000000"/>
          <w:sz w:val="24"/>
          <w:szCs w:val="24"/>
          <w:lang w:eastAsia="zh-CN"/>
        </w:rPr>
        <w:t xml:space="preserve"> H</w:t>
      </w:r>
      <w:r w:rsidRPr="003C06FE">
        <w:rPr>
          <w:rFonts w:ascii="Book Antiqua" w:eastAsia="宋体" w:hAnsi="Book Antiqua" w:cs="宋体"/>
          <w:color w:val="000000"/>
          <w:sz w:val="24"/>
          <w:szCs w:val="24"/>
          <w:lang w:eastAsia="zh-CN"/>
        </w:rPr>
        <w:t xml:space="preserve">, Honda H, Baba S, </w:t>
      </w:r>
      <w:proofErr w:type="spellStart"/>
      <w:r w:rsidRPr="003C06FE">
        <w:rPr>
          <w:rFonts w:ascii="Book Antiqua" w:eastAsia="宋体" w:hAnsi="Book Antiqua" w:cs="宋体"/>
          <w:color w:val="000000"/>
          <w:sz w:val="24"/>
          <w:szCs w:val="24"/>
          <w:lang w:eastAsia="zh-CN"/>
        </w:rPr>
        <w:t>Kuroiwa</w:t>
      </w:r>
      <w:proofErr w:type="spellEnd"/>
      <w:r w:rsidRPr="003C06FE">
        <w:rPr>
          <w:rFonts w:ascii="Book Antiqua" w:eastAsia="宋体" w:hAnsi="Book Antiqua" w:cs="宋体"/>
          <w:color w:val="000000"/>
          <w:sz w:val="24"/>
          <w:szCs w:val="24"/>
          <w:lang w:eastAsia="zh-CN"/>
        </w:rPr>
        <w:t xml:space="preserve"> T, </w:t>
      </w:r>
      <w:proofErr w:type="spellStart"/>
      <w:r w:rsidRPr="003C06FE">
        <w:rPr>
          <w:rFonts w:ascii="Book Antiqua" w:eastAsia="宋体" w:hAnsi="Book Antiqua" w:cs="宋体"/>
          <w:color w:val="000000"/>
          <w:sz w:val="24"/>
          <w:szCs w:val="24"/>
          <w:lang w:eastAsia="zh-CN"/>
        </w:rPr>
        <w:t>Yoshimitsu</w:t>
      </w:r>
      <w:proofErr w:type="spellEnd"/>
      <w:r w:rsidRPr="003C06FE">
        <w:rPr>
          <w:rFonts w:ascii="Book Antiqua" w:eastAsia="宋体" w:hAnsi="Book Antiqua" w:cs="宋体"/>
          <w:color w:val="000000"/>
          <w:sz w:val="24"/>
          <w:szCs w:val="24"/>
          <w:lang w:eastAsia="zh-CN"/>
        </w:rPr>
        <w:t xml:space="preserve"> K, Tajima T, Jimi M, </w:t>
      </w:r>
      <w:proofErr w:type="spellStart"/>
      <w:r w:rsidRPr="003C06FE">
        <w:rPr>
          <w:rFonts w:ascii="Book Antiqua" w:eastAsia="宋体" w:hAnsi="Book Antiqua" w:cs="宋体"/>
          <w:color w:val="000000"/>
          <w:sz w:val="24"/>
          <w:szCs w:val="24"/>
          <w:lang w:eastAsia="zh-CN"/>
        </w:rPr>
        <w:t>Sumii</w:t>
      </w:r>
      <w:proofErr w:type="spellEnd"/>
      <w:r w:rsidRPr="003C06FE">
        <w:rPr>
          <w:rFonts w:ascii="Book Antiqua" w:eastAsia="宋体" w:hAnsi="Book Antiqua" w:cs="宋体"/>
          <w:color w:val="000000"/>
          <w:sz w:val="24"/>
          <w:szCs w:val="24"/>
          <w:lang w:eastAsia="zh-CN"/>
        </w:rPr>
        <w:t xml:space="preserve"> T, Masuda K. Autoimmune pancreatitis: CT and MR characteristics.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1998; </w:t>
      </w:r>
      <w:r w:rsidRPr="003C06FE">
        <w:rPr>
          <w:rFonts w:ascii="Book Antiqua" w:eastAsia="宋体" w:hAnsi="Book Antiqua" w:cs="宋体"/>
          <w:b/>
          <w:bCs/>
          <w:color w:val="000000"/>
          <w:sz w:val="24"/>
          <w:szCs w:val="24"/>
          <w:lang w:eastAsia="zh-CN"/>
        </w:rPr>
        <w:t>170</w:t>
      </w:r>
      <w:r w:rsidRPr="003C06FE">
        <w:rPr>
          <w:rFonts w:ascii="Book Antiqua" w:eastAsia="宋体" w:hAnsi="Book Antiqua" w:cs="宋体"/>
          <w:color w:val="000000"/>
          <w:sz w:val="24"/>
          <w:szCs w:val="24"/>
          <w:lang w:eastAsia="zh-CN"/>
        </w:rPr>
        <w:t>: 1323-1327 [PMID: 9574610 DOI: 10.2214/ajr.170.5.9574610]</w:t>
      </w:r>
    </w:p>
    <w:p w14:paraId="0AD44F27"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60 </w:t>
      </w:r>
      <w:r w:rsidRPr="003C06FE">
        <w:rPr>
          <w:rFonts w:ascii="Book Antiqua" w:eastAsia="宋体" w:hAnsi="Book Antiqua" w:cs="宋体"/>
          <w:b/>
          <w:bCs/>
          <w:color w:val="000000"/>
          <w:sz w:val="24"/>
          <w:szCs w:val="24"/>
          <w:lang w:eastAsia="zh-CN"/>
        </w:rPr>
        <w:t>Van Hoe L</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Gryspeerdt</w:t>
      </w:r>
      <w:proofErr w:type="spellEnd"/>
      <w:r w:rsidRPr="003C06FE">
        <w:rPr>
          <w:rFonts w:ascii="Book Antiqua" w:eastAsia="宋体" w:hAnsi="Book Antiqua" w:cs="宋体"/>
          <w:color w:val="000000"/>
          <w:sz w:val="24"/>
          <w:szCs w:val="24"/>
          <w:lang w:eastAsia="zh-CN"/>
        </w:rPr>
        <w:t xml:space="preserve"> S, </w:t>
      </w:r>
      <w:proofErr w:type="spellStart"/>
      <w:r w:rsidRPr="003C06FE">
        <w:rPr>
          <w:rFonts w:ascii="Book Antiqua" w:eastAsia="宋体" w:hAnsi="Book Antiqua" w:cs="宋体"/>
          <w:color w:val="000000"/>
          <w:sz w:val="24"/>
          <w:szCs w:val="24"/>
          <w:lang w:eastAsia="zh-CN"/>
        </w:rPr>
        <w:t>Ectors</w:t>
      </w:r>
      <w:proofErr w:type="spellEnd"/>
      <w:r w:rsidRPr="003C06FE">
        <w:rPr>
          <w:rFonts w:ascii="Book Antiqua" w:eastAsia="宋体" w:hAnsi="Book Antiqua" w:cs="宋体"/>
          <w:color w:val="000000"/>
          <w:sz w:val="24"/>
          <w:szCs w:val="24"/>
          <w:lang w:eastAsia="zh-CN"/>
        </w:rPr>
        <w:t xml:space="preserve"> N, Van </w:t>
      </w:r>
      <w:proofErr w:type="spellStart"/>
      <w:r w:rsidRPr="003C06FE">
        <w:rPr>
          <w:rFonts w:ascii="Book Antiqua" w:eastAsia="宋体" w:hAnsi="Book Antiqua" w:cs="宋体"/>
          <w:color w:val="000000"/>
          <w:sz w:val="24"/>
          <w:szCs w:val="24"/>
          <w:lang w:eastAsia="zh-CN"/>
        </w:rPr>
        <w:t>Steenbergen</w:t>
      </w:r>
      <w:proofErr w:type="spellEnd"/>
      <w:r w:rsidRPr="003C06FE">
        <w:rPr>
          <w:rFonts w:ascii="Book Antiqua" w:eastAsia="宋体" w:hAnsi="Book Antiqua" w:cs="宋体"/>
          <w:color w:val="000000"/>
          <w:sz w:val="24"/>
          <w:szCs w:val="24"/>
          <w:lang w:eastAsia="zh-CN"/>
        </w:rPr>
        <w:t xml:space="preserve"> W, </w:t>
      </w:r>
      <w:proofErr w:type="spellStart"/>
      <w:r w:rsidRPr="003C06FE">
        <w:rPr>
          <w:rFonts w:ascii="Book Antiqua" w:eastAsia="宋体" w:hAnsi="Book Antiqua" w:cs="宋体"/>
          <w:color w:val="000000"/>
          <w:sz w:val="24"/>
          <w:szCs w:val="24"/>
          <w:lang w:eastAsia="zh-CN"/>
        </w:rPr>
        <w:t>Aerts</w:t>
      </w:r>
      <w:proofErr w:type="spellEnd"/>
      <w:r w:rsidRPr="003C06FE">
        <w:rPr>
          <w:rFonts w:ascii="Book Antiqua" w:eastAsia="宋体" w:hAnsi="Book Antiqua" w:cs="宋体"/>
          <w:color w:val="000000"/>
          <w:sz w:val="24"/>
          <w:szCs w:val="24"/>
          <w:lang w:eastAsia="zh-CN"/>
        </w:rPr>
        <w:t xml:space="preserve"> R, </w:t>
      </w:r>
      <w:proofErr w:type="spellStart"/>
      <w:r w:rsidRPr="003C06FE">
        <w:rPr>
          <w:rFonts w:ascii="Book Antiqua" w:eastAsia="宋体" w:hAnsi="Book Antiqua" w:cs="宋体"/>
          <w:color w:val="000000"/>
          <w:sz w:val="24"/>
          <w:szCs w:val="24"/>
          <w:lang w:eastAsia="zh-CN"/>
        </w:rPr>
        <w:t>Baert</w:t>
      </w:r>
      <w:proofErr w:type="spellEnd"/>
      <w:r w:rsidRPr="003C06FE">
        <w:rPr>
          <w:rFonts w:ascii="Book Antiqua" w:eastAsia="宋体" w:hAnsi="Book Antiqua" w:cs="宋体"/>
          <w:color w:val="000000"/>
          <w:sz w:val="24"/>
          <w:szCs w:val="24"/>
          <w:lang w:eastAsia="zh-CN"/>
        </w:rPr>
        <w:t xml:space="preserve"> AL, </w:t>
      </w:r>
      <w:proofErr w:type="spellStart"/>
      <w:r w:rsidRPr="003C06FE">
        <w:rPr>
          <w:rFonts w:ascii="Book Antiqua" w:eastAsia="宋体" w:hAnsi="Book Antiqua" w:cs="宋体"/>
          <w:color w:val="000000"/>
          <w:sz w:val="24"/>
          <w:szCs w:val="24"/>
          <w:lang w:eastAsia="zh-CN"/>
        </w:rPr>
        <w:t>Marchal</w:t>
      </w:r>
      <w:proofErr w:type="spellEnd"/>
      <w:r w:rsidRPr="003C06FE">
        <w:rPr>
          <w:rFonts w:ascii="Book Antiqua" w:eastAsia="宋体" w:hAnsi="Book Antiqua" w:cs="宋体"/>
          <w:color w:val="000000"/>
          <w:sz w:val="24"/>
          <w:szCs w:val="24"/>
          <w:lang w:eastAsia="zh-CN"/>
        </w:rPr>
        <w:t xml:space="preserve"> G. Nonalcoholic duct-destructive chronic pancreatitis: imaging findings.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1998; </w:t>
      </w:r>
      <w:r w:rsidRPr="003C06FE">
        <w:rPr>
          <w:rFonts w:ascii="Book Antiqua" w:eastAsia="宋体" w:hAnsi="Book Antiqua" w:cs="宋体"/>
          <w:b/>
          <w:bCs/>
          <w:color w:val="000000"/>
          <w:sz w:val="24"/>
          <w:szCs w:val="24"/>
          <w:lang w:eastAsia="zh-CN"/>
        </w:rPr>
        <w:t>170</w:t>
      </w:r>
      <w:r w:rsidRPr="003C06FE">
        <w:rPr>
          <w:rFonts w:ascii="Book Antiqua" w:eastAsia="宋体" w:hAnsi="Book Antiqua" w:cs="宋体"/>
          <w:color w:val="000000"/>
          <w:sz w:val="24"/>
          <w:szCs w:val="24"/>
          <w:lang w:eastAsia="zh-CN"/>
        </w:rPr>
        <w:t>: 643-647 [PMID: 9490945 DOI: 10.2214/ajr.170.3.9490945]</w:t>
      </w:r>
    </w:p>
    <w:p w14:paraId="0DED4A1C"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61 </w:t>
      </w:r>
      <w:r w:rsidRPr="003C06FE">
        <w:rPr>
          <w:rFonts w:ascii="Book Antiqua" w:eastAsia="宋体" w:hAnsi="Book Antiqua" w:cs="宋体"/>
          <w:b/>
          <w:bCs/>
          <w:color w:val="000000"/>
          <w:sz w:val="24"/>
          <w:szCs w:val="24"/>
          <w:lang w:eastAsia="zh-CN"/>
        </w:rPr>
        <w:t>Takahashi N</w:t>
      </w:r>
      <w:r w:rsidRPr="003C06FE">
        <w:rPr>
          <w:rFonts w:ascii="Book Antiqua" w:eastAsia="宋体" w:hAnsi="Book Antiqua" w:cs="宋体"/>
          <w:color w:val="000000"/>
          <w:sz w:val="24"/>
          <w:szCs w:val="24"/>
          <w:lang w:eastAsia="zh-CN"/>
        </w:rPr>
        <w:t xml:space="preserve">, Fletcher JG, </w:t>
      </w:r>
      <w:proofErr w:type="spellStart"/>
      <w:r w:rsidRPr="003C06FE">
        <w:rPr>
          <w:rFonts w:ascii="Book Antiqua" w:eastAsia="宋体" w:hAnsi="Book Antiqua" w:cs="宋体"/>
          <w:color w:val="000000"/>
          <w:sz w:val="24"/>
          <w:szCs w:val="24"/>
          <w:lang w:eastAsia="zh-CN"/>
        </w:rPr>
        <w:t>Fidler</w:t>
      </w:r>
      <w:proofErr w:type="spellEnd"/>
      <w:r w:rsidRPr="003C06FE">
        <w:rPr>
          <w:rFonts w:ascii="Book Antiqua" w:eastAsia="宋体" w:hAnsi="Book Antiqua" w:cs="宋体"/>
          <w:color w:val="000000"/>
          <w:sz w:val="24"/>
          <w:szCs w:val="24"/>
          <w:lang w:eastAsia="zh-CN"/>
        </w:rPr>
        <w:t xml:space="preserve"> JL, Hough DM, Kawashima A, Chari ST. Dual-phase CT of autoimmune pancreatitis: a </w:t>
      </w:r>
      <w:proofErr w:type="spellStart"/>
      <w:r w:rsidRPr="003C06FE">
        <w:rPr>
          <w:rFonts w:ascii="Book Antiqua" w:eastAsia="宋体" w:hAnsi="Book Antiqua" w:cs="宋体"/>
          <w:color w:val="000000"/>
          <w:sz w:val="24"/>
          <w:szCs w:val="24"/>
          <w:lang w:eastAsia="zh-CN"/>
        </w:rPr>
        <w:t>multireader</w:t>
      </w:r>
      <w:proofErr w:type="spellEnd"/>
      <w:r w:rsidRPr="003C06FE">
        <w:rPr>
          <w:rFonts w:ascii="Book Antiqua" w:eastAsia="宋体" w:hAnsi="Book Antiqua" w:cs="宋体"/>
          <w:color w:val="000000"/>
          <w:sz w:val="24"/>
          <w:szCs w:val="24"/>
          <w:lang w:eastAsia="zh-CN"/>
        </w:rPr>
        <w:t xml:space="preserve"> study.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2008; </w:t>
      </w:r>
      <w:r w:rsidRPr="003C06FE">
        <w:rPr>
          <w:rFonts w:ascii="Book Antiqua" w:eastAsia="宋体" w:hAnsi="Book Antiqua" w:cs="宋体"/>
          <w:b/>
          <w:bCs/>
          <w:color w:val="000000"/>
          <w:sz w:val="24"/>
          <w:szCs w:val="24"/>
          <w:lang w:eastAsia="zh-CN"/>
        </w:rPr>
        <w:t>190</w:t>
      </w:r>
      <w:r w:rsidRPr="003C06FE">
        <w:rPr>
          <w:rFonts w:ascii="Book Antiqua" w:eastAsia="宋体" w:hAnsi="Book Antiqua" w:cs="宋体"/>
          <w:color w:val="000000"/>
          <w:sz w:val="24"/>
          <w:szCs w:val="24"/>
          <w:lang w:eastAsia="zh-CN"/>
        </w:rPr>
        <w:t>: 280-286 [PMID: 18212210 DOI: 10.2214/ajr.07.2309]</w:t>
      </w:r>
    </w:p>
    <w:p w14:paraId="6340DDD3"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62 </w:t>
      </w:r>
      <w:proofErr w:type="spellStart"/>
      <w:r w:rsidRPr="003C06FE">
        <w:rPr>
          <w:rFonts w:ascii="Book Antiqua" w:eastAsia="宋体" w:hAnsi="Book Antiqua" w:cs="宋体"/>
          <w:b/>
          <w:bCs/>
          <w:color w:val="000000"/>
          <w:sz w:val="24"/>
          <w:szCs w:val="24"/>
          <w:lang w:eastAsia="zh-CN"/>
        </w:rPr>
        <w:t>Hardacre</w:t>
      </w:r>
      <w:proofErr w:type="spellEnd"/>
      <w:r w:rsidRPr="003C06FE">
        <w:rPr>
          <w:rFonts w:ascii="Book Antiqua" w:eastAsia="宋体" w:hAnsi="Book Antiqua" w:cs="宋体"/>
          <w:b/>
          <w:bCs/>
          <w:color w:val="000000"/>
          <w:sz w:val="24"/>
          <w:szCs w:val="24"/>
          <w:lang w:eastAsia="zh-CN"/>
        </w:rPr>
        <w:t xml:space="preserve"> JM</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Iacobuzio</w:t>
      </w:r>
      <w:proofErr w:type="spellEnd"/>
      <w:r w:rsidRPr="003C06FE">
        <w:rPr>
          <w:rFonts w:ascii="Book Antiqua" w:eastAsia="宋体" w:hAnsi="Book Antiqua" w:cs="宋体"/>
          <w:color w:val="000000"/>
          <w:sz w:val="24"/>
          <w:szCs w:val="24"/>
          <w:lang w:eastAsia="zh-CN"/>
        </w:rPr>
        <w:t xml:space="preserve">-Donahue CA, </w:t>
      </w:r>
      <w:proofErr w:type="spellStart"/>
      <w:r w:rsidRPr="003C06FE">
        <w:rPr>
          <w:rFonts w:ascii="Book Antiqua" w:eastAsia="宋体" w:hAnsi="Book Antiqua" w:cs="宋体"/>
          <w:color w:val="000000"/>
          <w:sz w:val="24"/>
          <w:szCs w:val="24"/>
          <w:lang w:eastAsia="zh-CN"/>
        </w:rPr>
        <w:t>Sohn</w:t>
      </w:r>
      <w:proofErr w:type="spellEnd"/>
      <w:r w:rsidRPr="003C06FE">
        <w:rPr>
          <w:rFonts w:ascii="Book Antiqua" w:eastAsia="宋体" w:hAnsi="Book Antiqua" w:cs="宋体"/>
          <w:color w:val="000000"/>
          <w:sz w:val="24"/>
          <w:szCs w:val="24"/>
          <w:lang w:eastAsia="zh-CN"/>
        </w:rPr>
        <w:t xml:space="preserve"> TA, Abraham SC, Yeo CJ, </w:t>
      </w:r>
      <w:proofErr w:type="spellStart"/>
      <w:r w:rsidRPr="003C06FE">
        <w:rPr>
          <w:rFonts w:ascii="Book Antiqua" w:eastAsia="宋体" w:hAnsi="Book Antiqua" w:cs="宋体"/>
          <w:color w:val="000000"/>
          <w:sz w:val="24"/>
          <w:szCs w:val="24"/>
          <w:lang w:eastAsia="zh-CN"/>
        </w:rPr>
        <w:t>Lillemoe</w:t>
      </w:r>
      <w:proofErr w:type="spellEnd"/>
      <w:r w:rsidRPr="003C06FE">
        <w:rPr>
          <w:rFonts w:ascii="Book Antiqua" w:eastAsia="宋体" w:hAnsi="Book Antiqua" w:cs="宋体"/>
          <w:color w:val="000000"/>
          <w:sz w:val="24"/>
          <w:szCs w:val="24"/>
          <w:lang w:eastAsia="zh-CN"/>
        </w:rPr>
        <w:t xml:space="preserve"> KD, </w:t>
      </w:r>
      <w:proofErr w:type="spellStart"/>
      <w:r w:rsidRPr="003C06FE">
        <w:rPr>
          <w:rFonts w:ascii="Book Antiqua" w:eastAsia="宋体" w:hAnsi="Book Antiqua" w:cs="宋体"/>
          <w:color w:val="000000"/>
          <w:sz w:val="24"/>
          <w:szCs w:val="24"/>
          <w:lang w:eastAsia="zh-CN"/>
        </w:rPr>
        <w:t>Choti</w:t>
      </w:r>
      <w:proofErr w:type="spellEnd"/>
      <w:r w:rsidRPr="003C06FE">
        <w:rPr>
          <w:rFonts w:ascii="Book Antiqua" w:eastAsia="宋体" w:hAnsi="Book Antiqua" w:cs="宋体"/>
          <w:color w:val="000000"/>
          <w:sz w:val="24"/>
          <w:szCs w:val="24"/>
          <w:lang w:eastAsia="zh-CN"/>
        </w:rPr>
        <w:t xml:space="preserve"> MA, Campbell KA, </w:t>
      </w:r>
      <w:proofErr w:type="spellStart"/>
      <w:r w:rsidRPr="003C06FE">
        <w:rPr>
          <w:rFonts w:ascii="Book Antiqua" w:eastAsia="宋体" w:hAnsi="Book Antiqua" w:cs="宋体"/>
          <w:color w:val="000000"/>
          <w:sz w:val="24"/>
          <w:szCs w:val="24"/>
          <w:lang w:eastAsia="zh-CN"/>
        </w:rPr>
        <w:t>Schulick</w:t>
      </w:r>
      <w:proofErr w:type="spellEnd"/>
      <w:r w:rsidRPr="003C06FE">
        <w:rPr>
          <w:rFonts w:ascii="Book Antiqua" w:eastAsia="宋体" w:hAnsi="Book Antiqua" w:cs="宋体"/>
          <w:color w:val="000000"/>
          <w:sz w:val="24"/>
          <w:szCs w:val="24"/>
          <w:lang w:eastAsia="zh-CN"/>
        </w:rPr>
        <w:t xml:space="preserve"> RD, </w:t>
      </w:r>
      <w:proofErr w:type="spellStart"/>
      <w:r w:rsidRPr="003C06FE">
        <w:rPr>
          <w:rFonts w:ascii="Book Antiqua" w:eastAsia="宋体" w:hAnsi="Book Antiqua" w:cs="宋体"/>
          <w:color w:val="000000"/>
          <w:sz w:val="24"/>
          <w:szCs w:val="24"/>
          <w:lang w:eastAsia="zh-CN"/>
        </w:rPr>
        <w:t>Hruban</w:t>
      </w:r>
      <w:proofErr w:type="spellEnd"/>
      <w:r w:rsidRPr="003C06FE">
        <w:rPr>
          <w:rFonts w:ascii="Book Antiqua" w:eastAsia="宋体" w:hAnsi="Book Antiqua" w:cs="宋体"/>
          <w:color w:val="000000"/>
          <w:sz w:val="24"/>
          <w:szCs w:val="24"/>
          <w:lang w:eastAsia="zh-CN"/>
        </w:rPr>
        <w:t xml:space="preserve"> RH, Cameron JL, Leach SD. Results of </w:t>
      </w:r>
      <w:proofErr w:type="spellStart"/>
      <w:r w:rsidRPr="003C06FE">
        <w:rPr>
          <w:rFonts w:ascii="Book Antiqua" w:eastAsia="宋体" w:hAnsi="Book Antiqua" w:cs="宋体"/>
          <w:color w:val="000000"/>
          <w:sz w:val="24"/>
          <w:szCs w:val="24"/>
          <w:lang w:eastAsia="zh-CN"/>
        </w:rPr>
        <w:t>pancreaticoduodenectomy</w:t>
      </w:r>
      <w:proofErr w:type="spellEnd"/>
      <w:r w:rsidRPr="003C06FE">
        <w:rPr>
          <w:rFonts w:ascii="Book Antiqua" w:eastAsia="宋体" w:hAnsi="Book Antiqua" w:cs="宋体"/>
          <w:color w:val="000000"/>
          <w:sz w:val="24"/>
          <w:szCs w:val="24"/>
          <w:lang w:eastAsia="zh-CN"/>
        </w:rPr>
        <w:t xml:space="preserve"> for </w:t>
      </w:r>
      <w:proofErr w:type="spellStart"/>
      <w:r w:rsidRPr="003C06FE">
        <w:rPr>
          <w:rFonts w:ascii="Book Antiqua" w:eastAsia="宋体" w:hAnsi="Book Antiqua" w:cs="宋体"/>
          <w:color w:val="000000"/>
          <w:sz w:val="24"/>
          <w:szCs w:val="24"/>
          <w:lang w:eastAsia="zh-CN"/>
        </w:rPr>
        <w:t>lymphoplasmacytic</w:t>
      </w:r>
      <w:proofErr w:type="spellEnd"/>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sclerosing</w:t>
      </w:r>
      <w:proofErr w:type="spellEnd"/>
      <w:r w:rsidRPr="003C06FE">
        <w:rPr>
          <w:rFonts w:ascii="Book Antiqua" w:eastAsia="宋体" w:hAnsi="Book Antiqua" w:cs="宋体"/>
          <w:color w:val="000000"/>
          <w:sz w:val="24"/>
          <w:szCs w:val="24"/>
          <w:lang w:eastAsia="zh-CN"/>
        </w:rPr>
        <w:t xml:space="preserve"> pancreatitis. </w:t>
      </w:r>
      <w:r w:rsidRPr="003C06FE">
        <w:rPr>
          <w:rFonts w:ascii="Book Antiqua" w:eastAsia="宋体" w:hAnsi="Book Antiqua" w:cs="宋体"/>
          <w:i/>
          <w:iCs/>
          <w:color w:val="000000"/>
          <w:sz w:val="24"/>
          <w:szCs w:val="24"/>
          <w:lang w:eastAsia="zh-CN"/>
        </w:rPr>
        <w:t xml:space="preserve">Ann </w:t>
      </w:r>
      <w:proofErr w:type="spellStart"/>
      <w:r w:rsidRPr="003C06FE">
        <w:rPr>
          <w:rFonts w:ascii="Book Antiqua" w:eastAsia="宋体" w:hAnsi="Book Antiqua" w:cs="宋体"/>
          <w:i/>
          <w:iCs/>
          <w:color w:val="000000"/>
          <w:sz w:val="24"/>
          <w:szCs w:val="24"/>
          <w:lang w:eastAsia="zh-CN"/>
        </w:rPr>
        <w:t>Surg</w:t>
      </w:r>
      <w:proofErr w:type="spellEnd"/>
      <w:r w:rsidRPr="003C06FE">
        <w:rPr>
          <w:rFonts w:ascii="Book Antiqua" w:eastAsia="宋体" w:hAnsi="Book Antiqua" w:cs="宋体"/>
          <w:color w:val="000000"/>
          <w:sz w:val="24"/>
          <w:szCs w:val="24"/>
          <w:lang w:eastAsia="zh-CN"/>
        </w:rPr>
        <w:t> 2003; </w:t>
      </w:r>
      <w:r w:rsidRPr="003C06FE">
        <w:rPr>
          <w:rFonts w:ascii="Book Antiqua" w:eastAsia="宋体" w:hAnsi="Book Antiqua" w:cs="宋体"/>
          <w:b/>
          <w:bCs/>
          <w:color w:val="000000"/>
          <w:sz w:val="24"/>
          <w:szCs w:val="24"/>
          <w:lang w:eastAsia="zh-CN"/>
        </w:rPr>
        <w:t>237</w:t>
      </w:r>
      <w:r w:rsidRPr="003C06FE">
        <w:rPr>
          <w:rFonts w:ascii="Book Antiqua" w:eastAsia="宋体" w:hAnsi="Book Antiqua" w:cs="宋体"/>
          <w:color w:val="000000"/>
          <w:sz w:val="24"/>
          <w:szCs w:val="24"/>
          <w:lang w:eastAsia="zh-CN"/>
        </w:rPr>
        <w:t>: 853-88; discussion 853-88; [PMID: 12796582 DOI: 10.1097/01.sla.0000071516.54864.c1]</w:t>
      </w:r>
    </w:p>
    <w:p w14:paraId="4A8AD6B2"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63 </w:t>
      </w:r>
      <w:proofErr w:type="spellStart"/>
      <w:r w:rsidRPr="003C06FE">
        <w:rPr>
          <w:rFonts w:ascii="Book Antiqua" w:eastAsia="宋体" w:hAnsi="Book Antiqua" w:cs="宋体"/>
          <w:b/>
          <w:bCs/>
          <w:color w:val="000000"/>
          <w:sz w:val="24"/>
          <w:szCs w:val="24"/>
          <w:lang w:eastAsia="zh-CN"/>
        </w:rPr>
        <w:t>Blasbalg</w:t>
      </w:r>
      <w:proofErr w:type="spellEnd"/>
      <w:r w:rsidRPr="003C06FE">
        <w:rPr>
          <w:rFonts w:ascii="Book Antiqua" w:eastAsia="宋体" w:hAnsi="Book Antiqua" w:cs="宋体"/>
          <w:b/>
          <w:bCs/>
          <w:color w:val="000000"/>
          <w:sz w:val="24"/>
          <w:szCs w:val="24"/>
          <w:lang w:eastAsia="zh-CN"/>
        </w:rPr>
        <w:t xml:space="preserve"> R</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Baroni</w:t>
      </w:r>
      <w:proofErr w:type="spellEnd"/>
      <w:r w:rsidRPr="003C06FE">
        <w:rPr>
          <w:rFonts w:ascii="Book Antiqua" w:eastAsia="宋体" w:hAnsi="Book Antiqua" w:cs="宋体"/>
          <w:color w:val="000000"/>
          <w:sz w:val="24"/>
          <w:szCs w:val="24"/>
          <w:lang w:eastAsia="zh-CN"/>
        </w:rPr>
        <w:t xml:space="preserve"> RH, Costa DN, Machado MC. MRI features of groove pancreatitis.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2007; </w:t>
      </w:r>
      <w:r w:rsidRPr="003C06FE">
        <w:rPr>
          <w:rFonts w:ascii="Book Antiqua" w:eastAsia="宋体" w:hAnsi="Book Antiqua" w:cs="宋体"/>
          <w:b/>
          <w:bCs/>
          <w:color w:val="000000"/>
          <w:sz w:val="24"/>
          <w:szCs w:val="24"/>
          <w:lang w:eastAsia="zh-CN"/>
        </w:rPr>
        <w:t>189</w:t>
      </w:r>
      <w:r w:rsidRPr="003C06FE">
        <w:rPr>
          <w:rFonts w:ascii="Book Antiqua" w:eastAsia="宋体" w:hAnsi="Book Antiqua" w:cs="宋体"/>
          <w:color w:val="000000"/>
          <w:sz w:val="24"/>
          <w:szCs w:val="24"/>
          <w:lang w:eastAsia="zh-CN"/>
        </w:rPr>
        <w:t>: 73-80 [PMID: 17579155 DOI: 10.2214/ajr.06.1244]</w:t>
      </w:r>
    </w:p>
    <w:p w14:paraId="4B5B4BD8"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64 </w:t>
      </w:r>
      <w:proofErr w:type="spellStart"/>
      <w:r w:rsidRPr="003C06FE">
        <w:rPr>
          <w:rFonts w:ascii="Book Antiqua" w:eastAsia="宋体" w:hAnsi="Book Antiqua" w:cs="宋体"/>
          <w:b/>
          <w:bCs/>
          <w:color w:val="000000"/>
          <w:sz w:val="24"/>
          <w:szCs w:val="24"/>
          <w:lang w:eastAsia="zh-CN"/>
        </w:rPr>
        <w:t>Chatelain</w:t>
      </w:r>
      <w:proofErr w:type="spellEnd"/>
      <w:r w:rsidRPr="003C06FE">
        <w:rPr>
          <w:rFonts w:ascii="Book Antiqua" w:eastAsia="宋体" w:hAnsi="Book Antiqua" w:cs="宋体"/>
          <w:b/>
          <w:bCs/>
          <w:color w:val="000000"/>
          <w:sz w:val="24"/>
          <w:szCs w:val="24"/>
          <w:lang w:eastAsia="zh-CN"/>
        </w:rPr>
        <w:t xml:space="preserve"> D</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Vibert</w:t>
      </w:r>
      <w:proofErr w:type="spellEnd"/>
      <w:r w:rsidRPr="003C06FE">
        <w:rPr>
          <w:rFonts w:ascii="Book Antiqua" w:eastAsia="宋体" w:hAnsi="Book Antiqua" w:cs="宋体"/>
          <w:color w:val="000000"/>
          <w:sz w:val="24"/>
          <w:szCs w:val="24"/>
          <w:lang w:eastAsia="zh-CN"/>
        </w:rPr>
        <w:t xml:space="preserve"> E, </w:t>
      </w:r>
      <w:proofErr w:type="spellStart"/>
      <w:r w:rsidRPr="003C06FE">
        <w:rPr>
          <w:rFonts w:ascii="Book Antiqua" w:eastAsia="宋体" w:hAnsi="Book Antiqua" w:cs="宋体"/>
          <w:color w:val="000000"/>
          <w:sz w:val="24"/>
          <w:szCs w:val="24"/>
          <w:lang w:eastAsia="zh-CN"/>
        </w:rPr>
        <w:t>Yzet</w:t>
      </w:r>
      <w:proofErr w:type="spellEnd"/>
      <w:r w:rsidRPr="003C06FE">
        <w:rPr>
          <w:rFonts w:ascii="Book Antiqua" w:eastAsia="宋体" w:hAnsi="Book Antiqua" w:cs="宋体"/>
          <w:color w:val="000000"/>
          <w:sz w:val="24"/>
          <w:szCs w:val="24"/>
          <w:lang w:eastAsia="zh-CN"/>
        </w:rPr>
        <w:t xml:space="preserve"> T, </w:t>
      </w:r>
      <w:proofErr w:type="spellStart"/>
      <w:r w:rsidRPr="003C06FE">
        <w:rPr>
          <w:rFonts w:ascii="Book Antiqua" w:eastAsia="宋体" w:hAnsi="Book Antiqua" w:cs="宋体"/>
          <w:color w:val="000000"/>
          <w:sz w:val="24"/>
          <w:szCs w:val="24"/>
          <w:lang w:eastAsia="zh-CN"/>
        </w:rPr>
        <w:t>Geslin</w:t>
      </w:r>
      <w:proofErr w:type="spellEnd"/>
      <w:r w:rsidRPr="003C06FE">
        <w:rPr>
          <w:rFonts w:ascii="Book Antiqua" w:eastAsia="宋体" w:hAnsi="Book Antiqua" w:cs="宋体"/>
          <w:color w:val="000000"/>
          <w:sz w:val="24"/>
          <w:szCs w:val="24"/>
          <w:lang w:eastAsia="zh-CN"/>
        </w:rPr>
        <w:t xml:space="preserve"> G, </w:t>
      </w:r>
      <w:proofErr w:type="spellStart"/>
      <w:r w:rsidRPr="003C06FE">
        <w:rPr>
          <w:rFonts w:ascii="Book Antiqua" w:eastAsia="宋体" w:hAnsi="Book Antiqua" w:cs="宋体"/>
          <w:color w:val="000000"/>
          <w:sz w:val="24"/>
          <w:szCs w:val="24"/>
          <w:lang w:eastAsia="zh-CN"/>
        </w:rPr>
        <w:t>Bartoli</w:t>
      </w:r>
      <w:proofErr w:type="spellEnd"/>
      <w:r w:rsidRPr="003C06FE">
        <w:rPr>
          <w:rFonts w:ascii="Book Antiqua" w:eastAsia="宋体" w:hAnsi="Book Antiqua" w:cs="宋体"/>
          <w:color w:val="000000"/>
          <w:sz w:val="24"/>
          <w:szCs w:val="24"/>
          <w:lang w:eastAsia="zh-CN"/>
        </w:rPr>
        <w:t xml:space="preserve"> E, </w:t>
      </w:r>
      <w:proofErr w:type="spellStart"/>
      <w:r w:rsidRPr="003C06FE">
        <w:rPr>
          <w:rFonts w:ascii="Book Antiqua" w:eastAsia="宋体" w:hAnsi="Book Antiqua" w:cs="宋体"/>
          <w:color w:val="000000"/>
          <w:sz w:val="24"/>
          <w:szCs w:val="24"/>
          <w:lang w:eastAsia="zh-CN"/>
        </w:rPr>
        <w:t>Manaouil</w:t>
      </w:r>
      <w:proofErr w:type="spellEnd"/>
      <w:r w:rsidRPr="003C06FE">
        <w:rPr>
          <w:rFonts w:ascii="Book Antiqua" w:eastAsia="宋体" w:hAnsi="Book Antiqua" w:cs="宋体"/>
          <w:color w:val="000000"/>
          <w:sz w:val="24"/>
          <w:szCs w:val="24"/>
          <w:lang w:eastAsia="zh-CN"/>
        </w:rPr>
        <w:t xml:space="preserve"> D, </w:t>
      </w:r>
      <w:proofErr w:type="spellStart"/>
      <w:r w:rsidRPr="003C06FE">
        <w:rPr>
          <w:rFonts w:ascii="Book Antiqua" w:eastAsia="宋体" w:hAnsi="Book Antiqua" w:cs="宋体"/>
          <w:color w:val="000000"/>
          <w:sz w:val="24"/>
          <w:szCs w:val="24"/>
          <w:lang w:eastAsia="zh-CN"/>
        </w:rPr>
        <w:t>Delcenserie</w:t>
      </w:r>
      <w:proofErr w:type="spellEnd"/>
      <w:r w:rsidRPr="003C06FE">
        <w:rPr>
          <w:rFonts w:ascii="Book Antiqua" w:eastAsia="宋体" w:hAnsi="Book Antiqua" w:cs="宋体"/>
          <w:color w:val="000000"/>
          <w:sz w:val="24"/>
          <w:szCs w:val="24"/>
          <w:lang w:eastAsia="zh-CN"/>
        </w:rPr>
        <w:t xml:space="preserve"> R, Brevet M, </w:t>
      </w:r>
      <w:proofErr w:type="spellStart"/>
      <w:r w:rsidRPr="003C06FE">
        <w:rPr>
          <w:rFonts w:ascii="Book Antiqua" w:eastAsia="宋体" w:hAnsi="Book Antiqua" w:cs="宋体"/>
          <w:color w:val="000000"/>
          <w:sz w:val="24"/>
          <w:szCs w:val="24"/>
          <w:lang w:eastAsia="zh-CN"/>
        </w:rPr>
        <w:t>Dupas</w:t>
      </w:r>
      <w:proofErr w:type="spellEnd"/>
      <w:r w:rsidRPr="003C06FE">
        <w:rPr>
          <w:rFonts w:ascii="Book Antiqua" w:eastAsia="宋体" w:hAnsi="Book Antiqua" w:cs="宋体"/>
          <w:color w:val="000000"/>
          <w:sz w:val="24"/>
          <w:szCs w:val="24"/>
          <w:lang w:eastAsia="zh-CN"/>
        </w:rPr>
        <w:t xml:space="preserve"> JL, </w:t>
      </w:r>
      <w:proofErr w:type="spellStart"/>
      <w:r w:rsidRPr="003C06FE">
        <w:rPr>
          <w:rFonts w:ascii="Book Antiqua" w:eastAsia="宋体" w:hAnsi="Book Antiqua" w:cs="宋体"/>
          <w:color w:val="000000"/>
          <w:sz w:val="24"/>
          <w:szCs w:val="24"/>
          <w:lang w:eastAsia="zh-CN"/>
        </w:rPr>
        <w:t>Regimbeau</w:t>
      </w:r>
      <w:proofErr w:type="spellEnd"/>
      <w:r w:rsidRPr="003C06FE">
        <w:rPr>
          <w:rFonts w:ascii="Book Antiqua" w:eastAsia="宋体" w:hAnsi="Book Antiqua" w:cs="宋体"/>
          <w:color w:val="000000"/>
          <w:sz w:val="24"/>
          <w:szCs w:val="24"/>
          <w:lang w:eastAsia="zh-CN"/>
        </w:rPr>
        <w:t xml:space="preserve"> JM. Groove pancreatitis and pancreatic heterotopia in the minor duodenal papilla. </w:t>
      </w:r>
      <w:r w:rsidRPr="003C06FE">
        <w:rPr>
          <w:rFonts w:ascii="Book Antiqua" w:eastAsia="宋体" w:hAnsi="Book Antiqua" w:cs="宋体"/>
          <w:i/>
          <w:iCs/>
          <w:color w:val="000000"/>
          <w:sz w:val="24"/>
          <w:szCs w:val="24"/>
          <w:lang w:eastAsia="zh-CN"/>
        </w:rPr>
        <w:t>Pancreas</w:t>
      </w:r>
      <w:r w:rsidRPr="003C06FE">
        <w:rPr>
          <w:rFonts w:ascii="Book Antiqua" w:eastAsia="宋体" w:hAnsi="Book Antiqua" w:cs="宋体"/>
          <w:color w:val="000000"/>
          <w:sz w:val="24"/>
          <w:szCs w:val="24"/>
          <w:lang w:eastAsia="zh-CN"/>
        </w:rPr>
        <w:t> 2005; </w:t>
      </w:r>
      <w:r w:rsidRPr="003C06FE">
        <w:rPr>
          <w:rFonts w:ascii="Book Antiqua" w:eastAsia="宋体" w:hAnsi="Book Antiqua" w:cs="宋体"/>
          <w:b/>
          <w:bCs/>
          <w:color w:val="000000"/>
          <w:sz w:val="24"/>
          <w:szCs w:val="24"/>
          <w:lang w:eastAsia="zh-CN"/>
        </w:rPr>
        <w:t>30</w:t>
      </w:r>
      <w:r w:rsidRPr="003C06FE">
        <w:rPr>
          <w:rFonts w:ascii="Book Antiqua" w:eastAsia="宋体" w:hAnsi="Book Antiqua" w:cs="宋体"/>
          <w:color w:val="000000"/>
          <w:sz w:val="24"/>
          <w:szCs w:val="24"/>
          <w:lang w:eastAsia="zh-CN"/>
        </w:rPr>
        <w:t>: e92-e95 [PMID: 15841034]</w:t>
      </w:r>
    </w:p>
    <w:p w14:paraId="08798DD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65 </w:t>
      </w:r>
      <w:proofErr w:type="spellStart"/>
      <w:r w:rsidRPr="003C06FE">
        <w:rPr>
          <w:rFonts w:ascii="Book Antiqua" w:eastAsia="宋体" w:hAnsi="Book Antiqua" w:cs="宋体"/>
          <w:b/>
          <w:bCs/>
          <w:color w:val="000000"/>
          <w:sz w:val="24"/>
          <w:szCs w:val="24"/>
          <w:lang w:eastAsia="zh-CN"/>
        </w:rPr>
        <w:t>Triantopoulou</w:t>
      </w:r>
      <w:proofErr w:type="spellEnd"/>
      <w:r w:rsidRPr="003C06FE">
        <w:rPr>
          <w:rFonts w:ascii="Book Antiqua" w:eastAsia="宋体" w:hAnsi="Book Antiqua" w:cs="宋体"/>
          <w:b/>
          <w:bCs/>
          <w:color w:val="000000"/>
          <w:sz w:val="24"/>
          <w:szCs w:val="24"/>
          <w:lang w:eastAsia="zh-CN"/>
        </w:rPr>
        <w:t xml:space="preserve"> C</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Dervenis</w:t>
      </w:r>
      <w:proofErr w:type="spellEnd"/>
      <w:r w:rsidRPr="003C06FE">
        <w:rPr>
          <w:rFonts w:ascii="Book Antiqua" w:eastAsia="宋体" w:hAnsi="Book Antiqua" w:cs="宋体"/>
          <w:color w:val="000000"/>
          <w:sz w:val="24"/>
          <w:szCs w:val="24"/>
          <w:lang w:eastAsia="zh-CN"/>
        </w:rPr>
        <w:t xml:space="preserve"> C, </w:t>
      </w:r>
      <w:proofErr w:type="spellStart"/>
      <w:r w:rsidRPr="003C06FE">
        <w:rPr>
          <w:rFonts w:ascii="Book Antiqua" w:eastAsia="宋体" w:hAnsi="Book Antiqua" w:cs="宋体"/>
          <w:color w:val="000000"/>
          <w:sz w:val="24"/>
          <w:szCs w:val="24"/>
          <w:lang w:eastAsia="zh-CN"/>
        </w:rPr>
        <w:t>Giannakou</w:t>
      </w:r>
      <w:proofErr w:type="spellEnd"/>
      <w:r w:rsidRPr="003C06FE">
        <w:rPr>
          <w:rFonts w:ascii="Book Antiqua" w:eastAsia="宋体" w:hAnsi="Book Antiqua" w:cs="宋体"/>
          <w:color w:val="000000"/>
          <w:sz w:val="24"/>
          <w:szCs w:val="24"/>
          <w:lang w:eastAsia="zh-CN"/>
        </w:rPr>
        <w:t xml:space="preserve"> N, </w:t>
      </w:r>
      <w:proofErr w:type="spellStart"/>
      <w:r w:rsidRPr="003C06FE">
        <w:rPr>
          <w:rFonts w:ascii="Book Antiqua" w:eastAsia="宋体" w:hAnsi="Book Antiqua" w:cs="宋体"/>
          <w:color w:val="000000"/>
          <w:sz w:val="24"/>
          <w:szCs w:val="24"/>
          <w:lang w:eastAsia="zh-CN"/>
        </w:rPr>
        <w:t>Papailiou</w:t>
      </w:r>
      <w:proofErr w:type="spellEnd"/>
      <w:r w:rsidRPr="003C06FE">
        <w:rPr>
          <w:rFonts w:ascii="Book Antiqua" w:eastAsia="宋体" w:hAnsi="Book Antiqua" w:cs="宋体"/>
          <w:color w:val="000000"/>
          <w:sz w:val="24"/>
          <w:szCs w:val="24"/>
          <w:lang w:eastAsia="zh-CN"/>
        </w:rPr>
        <w:t xml:space="preserve"> J, </w:t>
      </w:r>
      <w:proofErr w:type="spellStart"/>
      <w:r w:rsidRPr="003C06FE">
        <w:rPr>
          <w:rFonts w:ascii="Book Antiqua" w:eastAsia="宋体" w:hAnsi="Book Antiqua" w:cs="宋体"/>
          <w:color w:val="000000"/>
          <w:sz w:val="24"/>
          <w:szCs w:val="24"/>
          <w:lang w:eastAsia="zh-CN"/>
        </w:rPr>
        <w:t>Prassopoulos</w:t>
      </w:r>
      <w:proofErr w:type="spellEnd"/>
      <w:r w:rsidRPr="003C06FE">
        <w:rPr>
          <w:rFonts w:ascii="Book Antiqua" w:eastAsia="宋体" w:hAnsi="Book Antiqua" w:cs="宋体"/>
          <w:color w:val="000000"/>
          <w:sz w:val="24"/>
          <w:szCs w:val="24"/>
          <w:lang w:eastAsia="zh-CN"/>
        </w:rPr>
        <w:t xml:space="preserve"> P. Groove pancreatitis: a diagnostic challenge. </w:t>
      </w:r>
      <w:proofErr w:type="spellStart"/>
      <w:r w:rsidRPr="003C06FE">
        <w:rPr>
          <w:rFonts w:ascii="Book Antiqua" w:eastAsia="宋体" w:hAnsi="Book Antiqua" w:cs="宋体"/>
          <w:i/>
          <w:iCs/>
          <w:color w:val="000000"/>
          <w:sz w:val="24"/>
          <w:szCs w:val="24"/>
          <w:lang w:eastAsia="zh-CN"/>
        </w:rPr>
        <w:t>Eur</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color w:val="000000"/>
          <w:sz w:val="24"/>
          <w:szCs w:val="24"/>
          <w:lang w:eastAsia="zh-CN"/>
        </w:rPr>
        <w:t> 2009; </w:t>
      </w:r>
      <w:r w:rsidRPr="003C06FE">
        <w:rPr>
          <w:rFonts w:ascii="Book Antiqua" w:eastAsia="宋体" w:hAnsi="Book Antiqua" w:cs="宋体"/>
          <w:b/>
          <w:bCs/>
          <w:color w:val="000000"/>
          <w:sz w:val="24"/>
          <w:szCs w:val="24"/>
          <w:lang w:eastAsia="zh-CN"/>
        </w:rPr>
        <w:t>19</w:t>
      </w:r>
      <w:r w:rsidRPr="003C06FE">
        <w:rPr>
          <w:rFonts w:ascii="Book Antiqua" w:eastAsia="宋体" w:hAnsi="Book Antiqua" w:cs="宋体"/>
          <w:color w:val="000000"/>
          <w:sz w:val="24"/>
          <w:szCs w:val="24"/>
          <w:lang w:eastAsia="zh-CN"/>
        </w:rPr>
        <w:t>: 1736-1743 [PMID: 19238393 DOI: 10.1007/s00330-009-1332-7]</w:t>
      </w:r>
    </w:p>
    <w:p w14:paraId="3A441C72"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lastRenderedPageBreak/>
        <w:t>66 </w:t>
      </w:r>
      <w:r w:rsidRPr="003C06FE">
        <w:rPr>
          <w:rFonts w:ascii="Book Antiqua" w:eastAsia="宋体" w:hAnsi="Book Antiqua" w:cs="宋体"/>
          <w:b/>
          <w:bCs/>
          <w:color w:val="000000"/>
          <w:sz w:val="24"/>
          <w:szCs w:val="24"/>
          <w:lang w:eastAsia="zh-CN"/>
        </w:rPr>
        <w:t>Raman SP</w:t>
      </w:r>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Salaria</w:t>
      </w:r>
      <w:proofErr w:type="spellEnd"/>
      <w:r w:rsidRPr="003C06FE">
        <w:rPr>
          <w:rFonts w:ascii="Book Antiqua" w:eastAsia="宋体" w:hAnsi="Book Antiqua" w:cs="宋体"/>
          <w:color w:val="000000"/>
          <w:sz w:val="24"/>
          <w:szCs w:val="24"/>
          <w:lang w:eastAsia="zh-CN"/>
        </w:rPr>
        <w:t xml:space="preserve"> SN, </w:t>
      </w:r>
      <w:proofErr w:type="spellStart"/>
      <w:r w:rsidRPr="003C06FE">
        <w:rPr>
          <w:rFonts w:ascii="Book Antiqua" w:eastAsia="宋体" w:hAnsi="Book Antiqua" w:cs="宋体"/>
          <w:color w:val="000000"/>
          <w:sz w:val="24"/>
          <w:szCs w:val="24"/>
          <w:lang w:eastAsia="zh-CN"/>
        </w:rPr>
        <w:t>Hruban</w:t>
      </w:r>
      <w:proofErr w:type="spellEnd"/>
      <w:r w:rsidRPr="003C06FE">
        <w:rPr>
          <w:rFonts w:ascii="Book Antiqua" w:eastAsia="宋体" w:hAnsi="Book Antiqua" w:cs="宋体"/>
          <w:color w:val="000000"/>
          <w:sz w:val="24"/>
          <w:szCs w:val="24"/>
          <w:lang w:eastAsia="zh-CN"/>
        </w:rPr>
        <w:t xml:space="preserve"> RH, Fishman EK. Groove pancreatitis: spectrum of imaging findings and radiology-pathology correlation.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201</w:t>
      </w:r>
      <w:r w:rsidRPr="003C06FE">
        <w:rPr>
          <w:rFonts w:ascii="Book Antiqua" w:eastAsia="宋体" w:hAnsi="Book Antiqua" w:cs="宋体"/>
          <w:color w:val="000000"/>
          <w:sz w:val="24"/>
          <w:szCs w:val="24"/>
          <w:lang w:eastAsia="zh-CN"/>
        </w:rPr>
        <w:t>: W29-W39 [PMID: 23789694 DOI: 10.2214/AJR.12.9956]</w:t>
      </w:r>
    </w:p>
    <w:p w14:paraId="62040DF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67 </w:t>
      </w:r>
      <w:r w:rsidRPr="003C06FE">
        <w:rPr>
          <w:rFonts w:ascii="Book Antiqua" w:eastAsia="宋体" w:hAnsi="Book Antiqua" w:cs="宋体"/>
          <w:b/>
          <w:bCs/>
          <w:color w:val="000000"/>
          <w:sz w:val="24"/>
          <w:szCs w:val="24"/>
          <w:lang w:eastAsia="zh-CN"/>
        </w:rPr>
        <w:t>Kalb B</w:t>
      </w:r>
      <w:r w:rsidRPr="003C06FE">
        <w:rPr>
          <w:rFonts w:ascii="Book Antiqua" w:eastAsia="宋体" w:hAnsi="Book Antiqua" w:cs="宋体"/>
          <w:color w:val="000000"/>
          <w:sz w:val="24"/>
          <w:szCs w:val="24"/>
          <w:lang w:eastAsia="zh-CN"/>
        </w:rPr>
        <w:t xml:space="preserve">, Martin DR, Sarmiento JM, Erickson SH, </w:t>
      </w:r>
      <w:proofErr w:type="spellStart"/>
      <w:r w:rsidRPr="003C06FE">
        <w:rPr>
          <w:rFonts w:ascii="Book Antiqua" w:eastAsia="宋体" w:hAnsi="Book Antiqua" w:cs="宋体"/>
          <w:color w:val="000000"/>
          <w:sz w:val="24"/>
          <w:szCs w:val="24"/>
          <w:lang w:eastAsia="zh-CN"/>
        </w:rPr>
        <w:t>Gober</w:t>
      </w:r>
      <w:proofErr w:type="spellEnd"/>
      <w:r w:rsidRPr="003C06FE">
        <w:rPr>
          <w:rFonts w:ascii="Book Antiqua" w:eastAsia="宋体" w:hAnsi="Book Antiqua" w:cs="宋体"/>
          <w:color w:val="000000"/>
          <w:sz w:val="24"/>
          <w:szCs w:val="24"/>
          <w:lang w:eastAsia="zh-CN"/>
        </w:rPr>
        <w:t xml:space="preserve"> D, Tapper EB, Chen Z, </w:t>
      </w:r>
      <w:proofErr w:type="spellStart"/>
      <w:r w:rsidRPr="003C06FE">
        <w:rPr>
          <w:rFonts w:ascii="Book Antiqua" w:eastAsia="宋体" w:hAnsi="Book Antiqua" w:cs="宋体"/>
          <w:color w:val="000000"/>
          <w:sz w:val="24"/>
          <w:szCs w:val="24"/>
          <w:lang w:eastAsia="zh-CN"/>
        </w:rPr>
        <w:t>Adsay</w:t>
      </w:r>
      <w:proofErr w:type="spellEnd"/>
      <w:r w:rsidRPr="003C06FE">
        <w:rPr>
          <w:rFonts w:ascii="Book Antiqua" w:eastAsia="宋体" w:hAnsi="Book Antiqua" w:cs="宋体"/>
          <w:color w:val="000000"/>
          <w:sz w:val="24"/>
          <w:szCs w:val="24"/>
          <w:lang w:eastAsia="zh-CN"/>
        </w:rPr>
        <w:t xml:space="preserve"> NV.</w:t>
      </w:r>
      <w:proofErr w:type="gramEnd"/>
      <w:r w:rsidRPr="003C06FE">
        <w:rPr>
          <w:rFonts w:ascii="Book Antiqua" w:eastAsia="宋体" w:hAnsi="Book Antiqua" w:cs="宋体"/>
          <w:color w:val="000000"/>
          <w:sz w:val="24"/>
          <w:szCs w:val="24"/>
          <w:lang w:eastAsia="zh-CN"/>
        </w:rPr>
        <w:t xml:space="preserve"> </w:t>
      </w:r>
      <w:proofErr w:type="spellStart"/>
      <w:r w:rsidRPr="003C06FE">
        <w:rPr>
          <w:rFonts w:ascii="Book Antiqua" w:eastAsia="宋体" w:hAnsi="Book Antiqua" w:cs="宋体"/>
          <w:color w:val="000000"/>
          <w:sz w:val="24"/>
          <w:szCs w:val="24"/>
          <w:lang w:eastAsia="zh-CN"/>
        </w:rPr>
        <w:t>Paraduodenal</w:t>
      </w:r>
      <w:proofErr w:type="spellEnd"/>
      <w:r w:rsidRPr="003C06FE">
        <w:rPr>
          <w:rFonts w:ascii="Book Antiqua" w:eastAsia="宋体" w:hAnsi="Book Antiqua" w:cs="宋体"/>
          <w:color w:val="000000"/>
          <w:sz w:val="24"/>
          <w:szCs w:val="24"/>
          <w:lang w:eastAsia="zh-CN"/>
        </w:rPr>
        <w:t xml:space="preserve"> pancreatitis: clinical performance of MR imaging in distinguishing from carcinoma. </w:t>
      </w:r>
      <w:r w:rsidRPr="003C06FE">
        <w:rPr>
          <w:rFonts w:ascii="Book Antiqua" w:eastAsia="宋体" w:hAnsi="Book Antiqua" w:cs="宋体"/>
          <w:i/>
          <w:iCs/>
          <w:color w:val="000000"/>
          <w:sz w:val="24"/>
          <w:szCs w:val="24"/>
          <w:lang w:eastAsia="zh-CN"/>
        </w:rPr>
        <w:t>Radiology</w:t>
      </w:r>
      <w:r w:rsidRPr="003C06FE">
        <w:rPr>
          <w:rFonts w:ascii="Book Antiqua" w:eastAsia="宋体" w:hAnsi="Book Antiqua" w:cs="宋体"/>
          <w:color w:val="000000"/>
          <w:sz w:val="24"/>
          <w:szCs w:val="24"/>
          <w:lang w:eastAsia="zh-CN"/>
        </w:rPr>
        <w:t> 2013; </w:t>
      </w:r>
      <w:r w:rsidRPr="003C06FE">
        <w:rPr>
          <w:rFonts w:ascii="Book Antiqua" w:eastAsia="宋体" w:hAnsi="Book Antiqua" w:cs="宋体"/>
          <w:b/>
          <w:bCs/>
          <w:color w:val="000000"/>
          <w:sz w:val="24"/>
          <w:szCs w:val="24"/>
          <w:lang w:eastAsia="zh-CN"/>
        </w:rPr>
        <w:t>269</w:t>
      </w:r>
      <w:r w:rsidRPr="003C06FE">
        <w:rPr>
          <w:rFonts w:ascii="Book Antiqua" w:eastAsia="宋体" w:hAnsi="Book Antiqua" w:cs="宋体"/>
          <w:color w:val="000000"/>
          <w:sz w:val="24"/>
          <w:szCs w:val="24"/>
          <w:lang w:eastAsia="zh-CN"/>
        </w:rPr>
        <w:t>: 475-481 [PMID: 23847255 DOI: 10.1148/radiol.13112056]</w:t>
      </w:r>
    </w:p>
    <w:p w14:paraId="5099952D"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proofErr w:type="gramStart"/>
      <w:r w:rsidRPr="003C06FE">
        <w:rPr>
          <w:rFonts w:ascii="Book Antiqua" w:eastAsia="宋体" w:hAnsi="Book Antiqua" w:cs="宋体"/>
          <w:color w:val="000000"/>
          <w:sz w:val="24"/>
          <w:szCs w:val="24"/>
          <w:lang w:eastAsia="zh-CN"/>
        </w:rPr>
        <w:t>68 </w:t>
      </w:r>
      <w:r w:rsidRPr="003C06FE">
        <w:rPr>
          <w:rFonts w:ascii="Book Antiqua" w:eastAsia="宋体" w:hAnsi="Book Antiqua" w:cs="宋体"/>
          <w:b/>
          <w:bCs/>
          <w:color w:val="000000"/>
          <w:sz w:val="24"/>
          <w:szCs w:val="24"/>
          <w:lang w:eastAsia="zh-CN"/>
        </w:rPr>
        <w:t>O'Connor OJ</w:t>
      </w:r>
      <w:r w:rsidRPr="003C06FE">
        <w:rPr>
          <w:rFonts w:ascii="Book Antiqua" w:eastAsia="宋体" w:hAnsi="Book Antiqua" w:cs="宋体"/>
          <w:color w:val="000000"/>
          <w:sz w:val="24"/>
          <w:szCs w:val="24"/>
          <w:lang w:eastAsia="zh-CN"/>
        </w:rPr>
        <w:t>, McWilliams S, Maher MM. Imaging of acute pancreatitis.</w:t>
      </w:r>
      <w:proofErr w:type="gramEnd"/>
      <w:r w:rsidRPr="003C06FE">
        <w:rPr>
          <w:rFonts w:ascii="Book Antiqua" w:eastAsia="宋体" w:hAnsi="Book Antiqua" w:cs="宋体"/>
          <w:color w:val="000000"/>
          <w:sz w:val="24"/>
          <w:szCs w:val="24"/>
          <w:lang w:eastAsia="zh-CN"/>
        </w:rPr>
        <w:t> </w:t>
      </w:r>
      <w:r w:rsidRPr="003C06FE">
        <w:rPr>
          <w:rFonts w:ascii="Book Antiqua" w:eastAsia="宋体" w:hAnsi="Book Antiqua" w:cs="宋体"/>
          <w:i/>
          <w:iCs/>
          <w:color w:val="000000"/>
          <w:sz w:val="24"/>
          <w:szCs w:val="24"/>
          <w:lang w:eastAsia="zh-CN"/>
        </w:rPr>
        <w:t xml:space="preserve">AJR Am J </w:t>
      </w:r>
      <w:proofErr w:type="spellStart"/>
      <w:r w:rsidRPr="003C06FE">
        <w:rPr>
          <w:rFonts w:ascii="Book Antiqua" w:eastAsia="宋体" w:hAnsi="Book Antiqua" w:cs="宋体"/>
          <w:i/>
          <w:iCs/>
          <w:color w:val="000000"/>
          <w:sz w:val="24"/>
          <w:szCs w:val="24"/>
          <w:lang w:eastAsia="zh-CN"/>
        </w:rPr>
        <w:t>Roentgenol</w:t>
      </w:r>
      <w:proofErr w:type="spellEnd"/>
      <w:r w:rsidRPr="003C06FE">
        <w:rPr>
          <w:rFonts w:ascii="Book Antiqua" w:eastAsia="宋体" w:hAnsi="Book Antiqua" w:cs="宋体"/>
          <w:color w:val="000000"/>
          <w:sz w:val="24"/>
          <w:szCs w:val="24"/>
          <w:lang w:eastAsia="zh-CN"/>
        </w:rPr>
        <w:t> 2011; </w:t>
      </w:r>
      <w:r w:rsidRPr="003C06FE">
        <w:rPr>
          <w:rFonts w:ascii="Book Antiqua" w:eastAsia="宋体" w:hAnsi="Book Antiqua" w:cs="宋体"/>
          <w:b/>
          <w:bCs/>
          <w:color w:val="000000"/>
          <w:sz w:val="24"/>
          <w:szCs w:val="24"/>
          <w:lang w:eastAsia="zh-CN"/>
        </w:rPr>
        <w:t>197</w:t>
      </w:r>
      <w:r w:rsidRPr="003C06FE">
        <w:rPr>
          <w:rFonts w:ascii="Book Antiqua" w:eastAsia="宋体" w:hAnsi="Book Antiqua" w:cs="宋体"/>
          <w:color w:val="000000"/>
          <w:sz w:val="24"/>
          <w:szCs w:val="24"/>
          <w:lang w:eastAsia="zh-CN"/>
        </w:rPr>
        <w:t>: W221-W225 [PMID: 21785045 DOI: 10.2214/AJR.10.4338]</w:t>
      </w:r>
    </w:p>
    <w:p w14:paraId="2EFCB943"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69 </w:t>
      </w:r>
      <w:r w:rsidRPr="003C06FE">
        <w:rPr>
          <w:rFonts w:ascii="Book Antiqua" w:eastAsia="宋体" w:hAnsi="Book Antiqua" w:cs="宋体"/>
          <w:b/>
          <w:bCs/>
          <w:color w:val="000000"/>
          <w:sz w:val="24"/>
          <w:szCs w:val="24"/>
          <w:lang w:eastAsia="zh-CN"/>
        </w:rPr>
        <w:t>Yang R</w:t>
      </w:r>
      <w:r w:rsidRPr="003C06FE">
        <w:rPr>
          <w:rFonts w:ascii="Book Antiqua" w:eastAsia="宋体" w:hAnsi="Book Antiqua" w:cs="宋体"/>
          <w:color w:val="000000"/>
          <w:sz w:val="24"/>
          <w:szCs w:val="24"/>
          <w:lang w:eastAsia="zh-CN"/>
        </w:rPr>
        <w:t>, Jing ZL, Zhang XM, Tang W, Xiao B, Huang XH, Yang L, Feng ZS. MR imaging of acute pancreatitis: correlation of abdominal wall edema with severity scores. </w:t>
      </w:r>
      <w:proofErr w:type="spellStart"/>
      <w:r w:rsidRPr="003C06FE">
        <w:rPr>
          <w:rFonts w:ascii="Book Antiqua" w:eastAsia="宋体" w:hAnsi="Book Antiqua" w:cs="宋体"/>
          <w:i/>
          <w:iCs/>
          <w:color w:val="000000"/>
          <w:sz w:val="24"/>
          <w:szCs w:val="24"/>
          <w:lang w:eastAsia="zh-CN"/>
        </w:rPr>
        <w:t>Eur</w:t>
      </w:r>
      <w:proofErr w:type="spellEnd"/>
      <w:r w:rsidRPr="003C06FE">
        <w:rPr>
          <w:rFonts w:ascii="Book Antiqua" w:eastAsia="宋体" w:hAnsi="Book Antiqua" w:cs="宋体"/>
          <w:i/>
          <w:iCs/>
          <w:color w:val="000000"/>
          <w:sz w:val="24"/>
          <w:szCs w:val="24"/>
          <w:lang w:eastAsia="zh-CN"/>
        </w:rPr>
        <w:t xml:space="preserve"> J </w:t>
      </w:r>
      <w:proofErr w:type="spellStart"/>
      <w:r w:rsidRPr="003C06FE">
        <w:rPr>
          <w:rFonts w:ascii="Book Antiqua" w:eastAsia="宋体" w:hAnsi="Book Antiqua" w:cs="宋体"/>
          <w:i/>
          <w:iCs/>
          <w:color w:val="000000"/>
          <w:sz w:val="24"/>
          <w:szCs w:val="24"/>
          <w:lang w:eastAsia="zh-CN"/>
        </w:rPr>
        <w:t>Radiol</w:t>
      </w:r>
      <w:proofErr w:type="spellEnd"/>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81</w:t>
      </w:r>
      <w:r w:rsidRPr="003C06FE">
        <w:rPr>
          <w:rFonts w:ascii="Book Antiqua" w:eastAsia="宋体" w:hAnsi="Book Antiqua" w:cs="宋体"/>
          <w:color w:val="000000"/>
          <w:sz w:val="24"/>
          <w:szCs w:val="24"/>
          <w:lang w:eastAsia="zh-CN"/>
        </w:rPr>
        <w:t>: 3041-3047 [PMID: 22571930 DOI: 10.1016/j.ejrad.2012.04.005]</w:t>
      </w:r>
    </w:p>
    <w:p w14:paraId="305C17FB" w14:textId="77777777" w:rsidR="003C06FE" w:rsidRPr="003C06FE" w:rsidRDefault="003C06FE" w:rsidP="003C06FE">
      <w:pPr>
        <w:spacing w:after="0" w:line="360" w:lineRule="auto"/>
        <w:jc w:val="both"/>
        <w:rPr>
          <w:rFonts w:ascii="Book Antiqua" w:eastAsia="宋体" w:hAnsi="Book Antiqua" w:cs="宋体"/>
          <w:color w:val="000000"/>
          <w:sz w:val="24"/>
          <w:szCs w:val="24"/>
          <w:lang w:eastAsia="zh-CN"/>
        </w:rPr>
      </w:pPr>
      <w:r w:rsidRPr="003C06FE">
        <w:rPr>
          <w:rFonts w:ascii="Book Antiqua" w:eastAsia="宋体" w:hAnsi="Book Antiqua" w:cs="宋体"/>
          <w:color w:val="000000"/>
          <w:sz w:val="24"/>
          <w:szCs w:val="24"/>
          <w:lang w:eastAsia="zh-CN"/>
        </w:rPr>
        <w:t>70 </w:t>
      </w:r>
      <w:r w:rsidRPr="003C06FE">
        <w:rPr>
          <w:rFonts w:ascii="Book Antiqua" w:eastAsia="宋体" w:hAnsi="Book Antiqua" w:cs="宋体"/>
          <w:b/>
          <w:bCs/>
          <w:color w:val="000000"/>
          <w:sz w:val="24"/>
          <w:szCs w:val="24"/>
          <w:lang w:eastAsia="zh-CN"/>
        </w:rPr>
        <w:t>Conwell DL</w:t>
      </w:r>
      <w:r w:rsidRPr="003C06FE">
        <w:rPr>
          <w:rFonts w:ascii="Book Antiqua" w:eastAsia="宋体" w:hAnsi="Book Antiqua" w:cs="宋体"/>
          <w:color w:val="000000"/>
          <w:sz w:val="24"/>
          <w:szCs w:val="24"/>
          <w:lang w:eastAsia="zh-CN"/>
        </w:rPr>
        <w:t>, Wu BU. Chronic pancreatitis: making the diagnosis. </w:t>
      </w:r>
      <w:proofErr w:type="spellStart"/>
      <w:r w:rsidRPr="003C06FE">
        <w:rPr>
          <w:rFonts w:ascii="Book Antiqua" w:eastAsia="宋体" w:hAnsi="Book Antiqua" w:cs="宋体"/>
          <w:i/>
          <w:iCs/>
          <w:color w:val="000000"/>
          <w:sz w:val="24"/>
          <w:szCs w:val="24"/>
          <w:lang w:eastAsia="zh-CN"/>
        </w:rPr>
        <w:t>Clin</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Gastroenterol</w:t>
      </w:r>
      <w:proofErr w:type="spellEnd"/>
      <w:r w:rsidRPr="003C06FE">
        <w:rPr>
          <w:rFonts w:ascii="Book Antiqua" w:eastAsia="宋体" w:hAnsi="Book Antiqua" w:cs="宋体"/>
          <w:i/>
          <w:iCs/>
          <w:color w:val="000000"/>
          <w:sz w:val="24"/>
          <w:szCs w:val="24"/>
          <w:lang w:eastAsia="zh-CN"/>
        </w:rPr>
        <w:t xml:space="preserve"> </w:t>
      </w:r>
      <w:proofErr w:type="spellStart"/>
      <w:r w:rsidRPr="003C06FE">
        <w:rPr>
          <w:rFonts w:ascii="Book Antiqua" w:eastAsia="宋体" w:hAnsi="Book Antiqua" w:cs="宋体"/>
          <w:i/>
          <w:iCs/>
          <w:color w:val="000000"/>
          <w:sz w:val="24"/>
          <w:szCs w:val="24"/>
          <w:lang w:eastAsia="zh-CN"/>
        </w:rPr>
        <w:t>Hepatol</w:t>
      </w:r>
      <w:proofErr w:type="spellEnd"/>
      <w:r w:rsidRPr="003C06FE">
        <w:rPr>
          <w:rFonts w:ascii="Book Antiqua" w:eastAsia="宋体" w:hAnsi="Book Antiqua" w:cs="宋体"/>
          <w:color w:val="000000"/>
          <w:sz w:val="24"/>
          <w:szCs w:val="24"/>
          <w:lang w:eastAsia="zh-CN"/>
        </w:rPr>
        <w:t> 2012; </w:t>
      </w:r>
      <w:r w:rsidRPr="003C06FE">
        <w:rPr>
          <w:rFonts w:ascii="Book Antiqua" w:eastAsia="宋体" w:hAnsi="Book Antiqua" w:cs="宋体"/>
          <w:b/>
          <w:bCs/>
          <w:color w:val="000000"/>
          <w:sz w:val="24"/>
          <w:szCs w:val="24"/>
          <w:lang w:eastAsia="zh-CN"/>
        </w:rPr>
        <w:t>10</w:t>
      </w:r>
      <w:r w:rsidRPr="003C06FE">
        <w:rPr>
          <w:rFonts w:ascii="Book Antiqua" w:eastAsia="宋体" w:hAnsi="Book Antiqua" w:cs="宋体"/>
          <w:color w:val="000000"/>
          <w:sz w:val="24"/>
          <w:szCs w:val="24"/>
          <w:lang w:eastAsia="zh-CN"/>
        </w:rPr>
        <w:t>: 1088-1095 [PMID: 22642958 DOI: 10.1016/j.cgh.2012.05.015]</w:t>
      </w:r>
    </w:p>
    <w:p w14:paraId="30430BAC" w14:textId="77777777" w:rsidR="00122714" w:rsidRDefault="00122714" w:rsidP="007A4664">
      <w:pPr>
        <w:pStyle w:val="Style1"/>
        <w:spacing w:after="0"/>
        <w:jc w:val="both"/>
        <w:rPr>
          <w:rFonts w:eastAsia="宋体"/>
          <w:szCs w:val="24"/>
          <w:lang w:eastAsia="zh-CN"/>
        </w:rPr>
      </w:pPr>
    </w:p>
    <w:p w14:paraId="148B1BD9" w14:textId="47D177CD" w:rsidR="003C06FE" w:rsidRPr="003C06FE" w:rsidRDefault="003C06FE" w:rsidP="003C06FE">
      <w:pPr>
        <w:pStyle w:val="af6"/>
        <w:jc w:val="right"/>
        <w:rPr>
          <w:rFonts w:ascii="Book Antiqua" w:hAnsi="Book Antiqua"/>
          <w:b/>
          <w:sz w:val="24"/>
          <w:szCs w:val="24"/>
        </w:rPr>
      </w:pPr>
      <w:r w:rsidRPr="003C06FE">
        <w:rPr>
          <w:rFonts w:ascii="Book Antiqua" w:hAnsi="Book Antiqua"/>
          <w:b/>
          <w:sz w:val="24"/>
          <w:szCs w:val="24"/>
        </w:rPr>
        <w:t xml:space="preserve">P-Reviewers: </w:t>
      </w:r>
      <w:r w:rsidRPr="003C06FE">
        <w:rPr>
          <w:rFonts w:ascii="Book Antiqua" w:hAnsi="Book Antiqua"/>
          <w:color w:val="000000"/>
          <w:sz w:val="24"/>
          <w:szCs w:val="24"/>
        </w:rPr>
        <w:t xml:space="preserve">Clark CJ, </w:t>
      </w:r>
      <w:proofErr w:type="spellStart"/>
      <w:r w:rsidRPr="003C06FE">
        <w:rPr>
          <w:rFonts w:ascii="Book Antiqua" w:hAnsi="Book Antiqua"/>
          <w:color w:val="000000"/>
          <w:sz w:val="24"/>
          <w:szCs w:val="24"/>
        </w:rPr>
        <w:t>Demir</w:t>
      </w:r>
      <w:proofErr w:type="spellEnd"/>
      <w:r w:rsidRPr="003C06FE">
        <w:rPr>
          <w:rFonts w:ascii="Book Antiqua" w:hAnsi="Book Antiqua"/>
          <w:color w:val="000000"/>
          <w:sz w:val="24"/>
          <w:szCs w:val="24"/>
        </w:rPr>
        <w:t xml:space="preserve"> IE  </w:t>
      </w:r>
      <w:r w:rsidRPr="003C06FE">
        <w:rPr>
          <w:rFonts w:ascii="Book Antiqua" w:hAnsi="Book Antiqua"/>
          <w:b/>
          <w:sz w:val="24"/>
          <w:szCs w:val="24"/>
        </w:rPr>
        <w:t xml:space="preserve"> S-Editor: </w:t>
      </w:r>
      <w:proofErr w:type="spellStart"/>
      <w:r w:rsidRPr="003C06FE">
        <w:rPr>
          <w:rFonts w:ascii="Book Antiqua" w:hAnsi="Book Antiqua"/>
          <w:sz w:val="24"/>
          <w:szCs w:val="24"/>
        </w:rPr>
        <w:t>Ji</w:t>
      </w:r>
      <w:proofErr w:type="spellEnd"/>
      <w:r w:rsidRPr="003C06FE">
        <w:rPr>
          <w:rFonts w:ascii="Book Antiqua" w:hAnsi="Book Antiqua"/>
          <w:sz w:val="24"/>
          <w:szCs w:val="24"/>
        </w:rPr>
        <w:t xml:space="preserve"> FF</w:t>
      </w:r>
      <w:r w:rsidRPr="003C06FE">
        <w:rPr>
          <w:rFonts w:ascii="Book Antiqua" w:hAnsi="Book Antiqua"/>
          <w:b/>
          <w:sz w:val="24"/>
          <w:szCs w:val="24"/>
        </w:rPr>
        <w:t xml:space="preserve"> L-Editor:  E-Editor:</w:t>
      </w:r>
    </w:p>
    <w:p w14:paraId="22B7F664" w14:textId="77777777" w:rsidR="003C06FE" w:rsidRPr="003C06FE" w:rsidRDefault="003C06FE" w:rsidP="007A4664">
      <w:pPr>
        <w:pStyle w:val="Style1"/>
        <w:spacing w:after="0"/>
        <w:jc w:val="both"/>
        <w:rPr>
          <w:rFonts w:eastAsia="宋体"/>
          <w:szCs w:val="24"/>
          <w:lang w:eastAsia="zh-CN"/>
        </w:rPr>
      </w:pPr>
    </w:p>
    <w:p w14:paraId="06741AD8" w14:textId="77777777" w:rsidR="003C06FE" w:rsidRDefault="003C06FE" w:rsidP="007A4664">
      <w:pPr>
        <w:pStyle w:val="Style1"/>
        <w:spacing w:after="0"/>
        <w:jc w:val="both"/>
        <w:rPr>
          <w:rFonts w:eastAsia="宋体"/>
          <w:szCs w:val="24"/>
          <w:lang w:eastAsia="zh-CN"/>
        </w:rPr>
      </w:pPr>
    </w:p>
    <w:p w14:paraId="2F369302" w14:textId="77777777" w:rsidR="003C06FE" w:rsidRDefault="003C06FE" w:rsidP="007A4664">
      <w:pPr>
        <w:pStyle w:val="Style1"/>
        <w:spacing w:after="0"/>
        <w:jc w:val="both"/>
        <w:rPr>
          <w:rFonts w:eastAsia="宋体"/>
          <w:szCs w:val="24"/>
          <w:lang w:eastAsia="zh-CN"/>
        </w:rPr>
      </w:pPr>
    </w:p>
    <w:p w14:paraId="15C72522" w14:textId="37B7C6A0" w:rsidR="00A12BD1" w:rsidRPr="007A4664" w:rsidRDefault="00A12BD1" w:rsidP="007A4664">
      <w:pPr>
        <w:widowControl w:val="0"/>
        <w:autoSpaceDE w:val="0"/>
        <w:autoSpaceDN w:val="0"/>
        <w:adjustRightInd w:val="0"/>
        <w:spacing w:after="0" w:line="360" w:lineRule="auto"/>
        <w:jc w:val="both"/>
        <w:rPr>
          <w:rFonts w:ascii="Book Antiqua" w:hAnsi="Book Antiqua"/>
          <w:sz w:val="24"/>
          <w:szCs w:val="24"/>
        </w:rPr>
        <w:sectPr w:rsidR="00A12BD1" w:rsidRPr="007A4664" w:rsidSect="006E7A5F">
          <w:pgSz w:w="12240" w:h="15840"/>
          <w:pgMar w:top="1380" w:right="1340" w:bottom="1418" w:left="1700" w:header="720" w:footer="720" w:gutter="0"/>
          <w:cols w:space="720" w:equalWidth="0">
            <w:col w:w="9200"/>
          </w:cols>
          <w:noEndnote/>
        </w:sectPr>
      </w:pPr>
    </w:p>
    <w:p w14:paraId="512D0EC5" w14:textId="5F71F522" w:rsidR="00D61CB9" w:rsidRPr="004B7634" w:rsidRDefault="003C06FE" w:rsidP="007A4664">
      <w:pPr>
        <w:pStyle w:val="Style1"/>
        <w:spacing w:after="0"/>
        <w:jc w:val="both"/>
        <w:rPr>
          <w:rFonts w:eastAsia="宋体"/>
          <w:b/>
          <w:szCs w:val="24"/>
          <w:lang w:eastAsia="zh-CN"/>
        </w:rPr>
      </w:pPr>
      <w:r w:rsidRPr="004B7634">
        <w:rPr>
          <w:rFonts w:cs="Arial"/>
          <w:b/>
          <w:color w:val="auto"/>
          <w:szCs w:val="24"/>
        </w:rPr>
        <w:lastRenderedPageBreak/>
        <w:t>Table 1</w:t>
      </w:r>
      <w:r w:rsidR="00D61CB9" w:rsidRPr="004B7634">
        <w:rPr>
          <w:rFonts w:cs="Arial"/>
          <w:b/>
          <w:color w:val="auto"/>
          <w:szCs w:val="24"/>
        </w:rPr>
        <w:t xml:space="preserve"> </w:t>
      </w:r>
      <w:r w:rsidR="00D61CB9" w:rsidRPr="004B7634">
        <w:rPr>
          <w:b/>
          <w:szCs w:val="24"/>
        </w:rPr>
        <w:t xml:space="preserve">Indications to </w:t>
      </w:r>
      <w:r w:rsidRPr="004B7634">
        <w:rPr>
          <w:b/>
          <w:szCs w:val="24"/>
        </w:rPr>
        <w:t xml:space="preserve">perform </w:t>
      </w:r>
      <w:r w:rsidR="004B7634" w:rsidRPr="004B7634">
        <w:rPr>
          <w:b/>
          <w:spacing w:val="-1"/>
          <w:szCs w:val="24"/>
        </w:rPr>
        <w:t>c</w:t>
      </w:r>
      <w:r w:rsidR="004B7634" w:rsidRPr="004B7634">
        <w:rPr>
          <w:b/>
          <w:spacing w:val="1"/>
          <w:szCs w:val="24"/>
        </w:rPr>
        <w:t>o</w:t>
      </w:r>
      <w:r w:rsidR="004B7634" w:rsidRPr="004B7634">
        <w:rPr>
          <w:rFonts w:cs="Book Antiqua"/>
          <w:b/>
          <w:szCs w:val="24"/>
        </w:rPr>
        <w:t>n</w:t>
      </w:r>
      <w:r w:rsidR="004B7634" w:rsidRPr="004B7634">
        <w:rPr>
          <w:b/>
          <w:spacing w:val="-2"/>
          <w:szCs w:val="24"/>
        </w:rPr>
        <w:t>t</w:t>
      </w:r>
      <w:r w:rsidR="004B7634" w:rsidRPr="004B7634">
        <w:rPr>
          <w:b/>
          <w:spacing w:val="1"/>
          <w:szCs w:val="24"/>
        </w:rPr>
        <w:t>r</w:t>
      </w:r>
      <w:r w:rsidR="004B7634" w:rsidRPr="004B7634">
        <w:rPr>
          <w:rFonts w:cs="Book Antiqua"/>
          <w:b/>
          <w:szCs w:val="24"/>
        </w:rPr>
        <w:t>a</w:t>
      </w:r>
      <w:r w:rsidR="004B7634" w:rsidRPr="004B7634">
        <w:rPr>
          <w:b/>
          <w:spacing w:val="-1"/>
          <w:szCs w:val="24"/>
        </w:rPr>
        <w:t>s</w:t>
      </w:r>
      <w:r w:rsidR="004B7634" w:rsidRPr="004B7634">
        <w:rPr>
          <w:b/>
          <w:spacing w:val="2"/>
          <w:szCs w:val="24"/>
        </w:rPr>
        <w:t>t</w:t>
      </w:r>
      <w:r w:rsidR="004B7634" w:rsidRPr="004B7634">
        <w:rPr>
          <w:b/>
          <w:spacing w:val="-1"/>
          <w:szCs w:val="24"/>
        </w:rPr>
        <w:t>-</w:t>
      </w:r>
      <w:r w:rsidR="004B7634" w:rsidRPr="004B7634">
        <w:rPr>
          <w:rFonts w:cs="Book Antiqua"/>
          <w:b/>
          <w:szCs w:val="24"/>
        </w:rPr>
        <w:t>enh</w:t>
      </w:r>
      <w:r w:rsidR="004B7634" w:rsidRPr="004B7634">
        <w:rPr>
          <w:b/>
          <w:spacing w:val="-1"/>
          <w:szCs w:val="24"/>
        </w:rPr>
        <w:t>a</w:t>
      </w:r>
      <w:r w:rsidR="004B7634" w:rsidRPr="004B7634">
        <w:rPr>
          <w:rFonts w:cs="Book Antiqua"/>
          <w:b/>
          <w:szCs w:val="24"/>
        </w:rPr>
        <w:t>n</w:t>
      </w:r>
      <w:r w:rsidR="004B7634" w:rsidRPr="004B7634">
        <w:rPr>
          <w:b/>
          <w:spacing w:val="-1"/>
          <w:szCs w:val="24"/>
        </w:rPr>
        <w:t>c</w:t>
      </w:r>
      <w:r w:rsidR="004B7634" w:rsidRPr="004B7634">
        <w:rPr>
          <w:rFonts w:cs="Book Antiqua"/>
          <w:b/>
          <w:szCs w:val="24"/>
        </w:rPr>
        <w:t xml:space="preserve">ed </w:t>
      </w:r>
      <w:r w:rsidR="004B7634" w:rsidRPr="004B7634">
        <w:rPr>
          <w:b/>
          <w:spacing w:val="-1"/>
          <w:szCs w:val="24"/>
        </w:rPr>
        <w:t>c</w:t>
      </w:r>
      <w:r w:rsidR="004B7634" w:rsidRPr="004B7634">
        <w:rPr>
          <w:b/>
          <w:spacing w:val="1"/>
          <w:szCs w:val="24"/>
        </w:rPr>
        <w:t>o</w:t>
      </w:r>
      <w:r w:rsidR="004B7634" w:rsidRPr="004B7634">
        <w:rPr>
          <w:rFonts w:cs="Book Antiqua"/>
          <w:b/>
          <w:szCs w:val="24"/>
        </w:rPr>
        <w:t>m</w:t>
      </w:r>
      <w:r w:rsidR="004B7634" w:rsidRPr="004B7634">
        <w:rPr>
          <w:b/>
          <w:spacing w:val="1"/>
          <w:szCs w:val="24"/>
        </w:rPr>
        <w:t>p</w:t>
      </w:r>
      <w:r w:rsidR="004B7634" w:rsidRPr="004B7634">
        <w:rPr>
          <w:b/>
          <w:spacing w:val="-1"/>
          <w:szCs w:val="24"/>
        </w:rPr>
        <w:t>u</w:t>
      </w:r>
      <w:r w:rsidR="004B7634" w:rsidRPr="004B7634">
        <w:rPr>
          <w:b/>
          <w:spacing w:val="1"/>
          <w:szCs w:val="24"/>
        </w:rPr>
        <w:t>t</w:t>
      </w:r>
      <w:r w:rsidR="004B7634" w:rsidRPr="004B7634">
        <w:rPr>
          <w:rFonts w:cs="Book Antiqua"/>
          <w:b/>
          <w:szCs w:val="24"/>
        </w:rPr>
        <w:t xml:space="preserve">ed </w:t>
      </w:r>
      <w:r w:rsidR="004B7634" w:rsidRPr="004B7634">
        <w:rPr>
          <w:b/>
          <w:spacing w:val="1"/>
          <w:szCs w:val="24"/>
        </w:rPr>
        <w:t>to</w:t>
      </w:r>
      <w:r w:rsidR="004B7634" w:rsidRPr="004B7634">
        <w:rPr>
          <w:rFonts w:cs="Book Antiqua"/>
          <w:b/>
          <w:szCs w:val="24"/>
        </w:rPr>
        <w:t>mo</w:t>
      </w:r>
      <w:r w:rsidR="004B7634" w:rsidRPr="004B7634">
        <w:rPr>
          <w:b/>
          <w:spacing w:val="1"/>
          <w:szCs w:val="24"/>
        </w:rPr>
        <w:t>gr</w:t>
      </w:r>
      <w:r w:rsidR="004B7634" w:rsidRPr="004B7634">
        <w:rPr>
          <w:rFonts w:cs="Book Antiqua"/>
          <w:b/>
          <w:szCs w:val="24"/>
        </w:rPr>
        <w:t>ap</w:t>
      </w:r>
      <w:r w:rsidR="004B7634" w:rsidRPr="004B7634">
        <w:rPr>
          <w:b/>
          <w:spacing w:val="-1"/>
          <w:szCs w:val="24"/>
        </w:rPr>
        <w:t>h</w:t>
      </w:r>
      <w:r w:rsidR="004B7634" w:rsidRPr="004B7634">
        <w:rPr>
          <w:rFonts w:cs="Book Antiqua"/>
          <w:b/>
          <w:szCs w:val="24"/>
        </w:rPr>
        <w:t>y</w:t>
      </w:r>
      <w:r w:rsidR="00A26B5C" w:rsidRPr="007A4664">
        <w:rPr>
          <w:szCs w:val="24"/>
        </w:rPr>
        <w:fldChar w:fldCharType="begin"/>
      </w:r>
      <w:r w:rsidR="00A26B5C" w:rsidRPr="007A4664">
        <w:rPr>
          <w:szCs w:val="24"/>
        </w:rPr>
        <w:instrText xml:space="preserve"> ADDIN EN.CITE &lt;EndNote&gt;&lt;Cite&gt;&lt;Author&gt;O&amp;apos;Connor&lt;/Author&gt;&lt;Year&gt;2011&lt;/Year&gt;&lt;RecNum&gt;871&lt;/RecNum&gt;&lt;DisplayText&gt;&lt;style face="superscript"&gt;[58]&lt;/style&gt;&lt;/DisplayText&gt;&lt;record&gt;&lt;rec-number&gt;871&lt;/rec-number&gt;&lt;foreign-keys&gt;&lt;key app="EN" db-id="e9x2x95etr25daepady5af52fs5dx9xadwvz"&gt;871&lt;/key&gt;&lt;/foreign-keys&gt;&lt;ref-type name="Journal Article"&gt;17&lt;/ref-type&gt;&lt;contributors&gt;&lt;authors&gt;&lt;author&gt;O&amp;apos;Connor, O. J.&lt;/author&gt;&lt;author&gt;McWilliams, S.&lt;/author&gt;&lt;author&gt;Maher, M. M.&lt;/author&gt;&lt;/authors&gt;&lt;/contributors&gt;&lt;auth-address&gt;Department of Radiology, Cork University Hospital, University College Cork, Wilton, Cork, Ireland.&lt;/auth-address&gt;&lt;titles&gt;&lt;title&gt;Imaging of acute pancreatitis&lt;/title&gt;&lt;secondary-title&gt;AJR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roentgenology&lt;/abbr-1&gt;&lt;/alt-periodical&gt;&lt;pages&gt;W221-5&lt;/pages&gt;&lt;volume&gt;197&lt;/volume&gt;&lt;number&gt;2&lt;/number&gt;&lt;keywords&gt;&lt;keyword&gt;Acute Disease&lt;/keyword&gt;&lt;keyword&gt;Contrast Media/diagnostic use&lt;/keyword&gt;&lt;keyword&gt;Diagnosis, Differential&lt;/keyword&gt;&lt;keyword&gt;*Diagnostic Imaging&lt;/keyword&gt;&lt;keyword&gt;Humans&lt;/keyword&gt;&lt;keyword&gt;Pancreatitis/*diagnosis/epidemiology/etiology/physiopathology&lt;/keyword&gt;&lt;keyword&gt;Risk Factors&lt;/keyword&gt;&lt;keyword&gt;Severity of Illness Index&lt;/keyword&gt;&lt;/keywords&gt;&lt;dates&gt;&lt;year&gt;2011&lt;/year&gt;&lt;pub-dates&gt;&lt;date&gt;Aug&lt;/date&gt;&lt;/pub-dates&gt;&lt;/dates&gt;&lt;isbn&gt;1546-3141 (Electronic)&amp;#xD;0361-803X (Linking)&lt;/isbn&gt;&lt;accession-num&gt;21785045&lt;/accession-num&gt;&lt;urls&gt;&lt;related-urls&gt;&lt;url&gt;http://www.ncbi.nlm.nih.gov/pubmed/21785045&lt;/url&gt;&lt;/related-urls&gt;&lt;/urls&gt;&lt;electronic-resource-num&gt;10.2214/AJR.10.4338&lt;/electronic-resource-num&gt;&lt;/record&gt;&lt;/Cite&gt;&lt;/EndNote&gt;</w:instrText>
      </w:r>
      <w:r w:rsidR="00A26B5C" w:rsidRPr="007A4664">
        <w:rPr>
          <w:szCs w:val="24"/>
        </w:rPr>
        <w:fldChar w:fldCharType="separate"/>
      </w:r>
      <w:r w:rsidR="00A26B5C" w:rsidRPr="007A4664">
        <w:rPr>
          <w:noProof/>
          <w:szCs w:val="24"/>
          <w:vertAlign w:val="superscript"/>
        </w:rPr>
        <w:t>[</w:t>
      </w:r>
      <w:hyperlink w:anchor="_ENREF_58" w:tooltip="O'Connor, 2011 #871" w:history="1">
        <w:r w:rsidR="00A26B5C" w:rsidRPr="007A4664">
          <w:rPr>
            <w:noProof/>
            <w:szCs w:val="24"/>
            <w:vertAlign w:val="superscript"/>
          </w:rPr>
          <w:t>58</w:t>
        </w:r>
      </w:hyperlink>
      <w:r w:rsidR="00A26B5C" w:rsidRPr="007A4664">
        <w:rPr>
          <w:noProof/>
          <w:szCs w:val="24"/>
          <w:vertAlign w:val="superscript"/>
        </w:rPr>
        <w:t>]</w:t>
      </w:r>
      <w:r w:rsidR="00A26B5C" w:rsidRPr="007A4664">
        <w:rPr>
          <w:szCs w:val="24"/>
        </w:rPr>
        <w:fldChar w:fldCharType="end"/>
      </w:r>
    </w:p>
    <w:tbl>
      <w:tblPr>
        <w:tblStyle w:val="PlainTable21"/>
        <w:tblW w:w="12006" w:type="dxa"/>
        <w:tblLayout w:type="fixed"/>
        <w:tblLook w:val="0660" w:firstRow="1" w:lastRow="1" w:firstColumn="0" w:lastColumn="0" w:noHBand="1" w:noVBand="1"/>
      </w:tblPr>
      <w:tblGrid>
        <w:gridCol w:w="3097"/>
        <w:gridCol w:w="8909"/>
      </w:tblGrid>
      <w:tr w:rsidR="00D61CB9" w:rsidRPr="007A4664" w14:paraId="32A8D29A" w14:textId="77777777" w:rsidTr="00D61CB9">
        <w:trPr>
          <w:cnfStyle w:val="100000000000" w:firstRow="1" w:lastRow="0" w:firstColumn="0" w:lastColumn="0" w:oddVBand="0" w:evenVBand="0" w:oddHBand="0" w:evenHBand="0" w:firstRowFirstColumn="0" w:firstRowLastColumn="0" w:lastRowFirstColumn="0" w:lastRowLastColumn="0"/>
          <w:trHeight w:val="428"/>
        </w:trPr>
        <w:tc>
          <w:tcPr>
            <w:tcW w:w="3097" w:type="dxa"/>
            <w:tcBorders>
              <w:top w:val="single" w:sz="4" w:space="0" w:color="7F7F7F" w:themeColor="text1" w:themeTint="80"/>
            </w:tcBorders>
          </w:tcPr>
          <w:p w14:paraId="489C867D" w14:textId="77777777" w:rsidR="00D61CB9" w:rsidRPr="007A4664" w:rsidRDefault="00D61CB9" w:rsidP="007A4664">
            <w:pPr>
              <w:pStyle w:val="Style1"/>
              <w:spacing w:after="0"/>
              <w:jc w:val="both"/>
              <w:rPr>
                <w:szCs w:val="24"/>
              </w:rPr>
            </w:pPr>
            <w:r w:rsidRPr="007A4664">
              <w:rPr>
                <w:szCs w:val="24"/>
              </w:rPr>
              <w:t>Types</w:t>
            </w:r>
          </w:p>
        </w:tc>
        <w:tc>
          <w:tcPr>
            <w:tcW w:w="8909" w:type="dxa"/>
            <w:tcBorders>
              <w:top w:val="single" w:sz="4" w:space="0" w:color="7F7F7F" w:themeColor="text1" w:themeTint="80"/>
            </w:tcBorders>
          </w:tcPr>
          <w:p w14:paraId="37E04AF8" w14:textId="77777777" w:rsidR="00D61CB9" w:rsidRPr="007A4664" w:rsidRDefault="00D61CB9" w:rsidP="007A4664">
            <w:pPr>
              <w:pStyle w:val="Style1"/>
              <w:spacing w:after="0"/>
              <w:jc w:val="both"/>
              <w:rPr>
                <w:szCs w:val="24"/>
              </w:rPr>
            </w:pPr>
            <w:r w:rsidRPr="007A4664">
              <w:rPr>
                <w:szCs w:val="24"/>
              </w:rPr>
              <w:t>Indications</w:t>
            </w:r>
          </w:p>
        </w:tc>
      </w:tr>
      <w:tr w:rsidR="00D61CB9" w:rsidRPr="007A4664" w14:paraId="6002229E" w14:textId="77777777" w:rsidTr="00D61CB9">
        <w:trPr>
          <w:trHeight w:val="626"/>
        </w:trPr>
        <w:tc>
          <w:tcPr>
            <w:tcW w:w="3097" w:type="dxa"/>
          </w:tcPr>
          <w:p w14:paraId="11A434DE" w14:textId="77777777" w:rsidR="00D61CB9" w:rsidRPr="007A4664" w:rsidRDefault="00D61CB9" w:rsidP="007A4664">
            <w:pPr>
              <w:pStyle w:val="Style1"/>
              <w:spacing w:after="0"/>
              <w:jc w:val="both"/>
              <w:rPr>
                <w:szCs w:val="24"/>
              </w:rPr>
            </w:pPr>
            <w:r w:rsidRPr="007A4664">
              <w:rPr>
                <w:szCs w:val="24"/>
              </w:rPr>
              <w:t>Initial Imaging</w:t>
            </w:r>
          </w:p>
          <w:p w14:paraId="638CD0BC" w14:textId="77777777" w:rsidR="00D61CB9" w:rsidRPr="007A4664" w:rsidRDefault="00D61CB9" w:rsidP="007A4664">
            <w:pPr>
              <w:pStyle w:val="Style1"/>
              <w:spacing w:after="0"/>
              <w:jc w:val="both"/>
              <w:rPr>
                <w:szCs w:val="24"/>
              </w:rPr>
            </w:pPr>
            <w:r w:rsidRPr="007A4664">
              <w:rPr>
                <w:szCs w:val="24"/>
              </w:rPr>
              <w:t xml:space="preserve"> </w:t>
            </w:r>
          </w:p>
        </w:tc>
        <w:tc>
          <w:tcPr>
            <w:tcW w:w="8909" w:type="dxa"/>
          </w:tcPr>
          <w:p w14:paraId="2C309CF5" w14:textId="23AF7F87" w:rsidR="00D61CB9" w:rsidRPr="007A4664" w:rsidRDefault="004B7634" w:rsidP="007A4664">
            <w:pPr>
              <w:pStyle w:val="Style1"/>
              <w:spacing w:after="0"/>
              <w:jc w:val="both"/>
              <w:rPr>
                <w:szCs w:val="24"/>
              </w:rPr>
            </w:pPr>
            <w:r>
              <w:rPr>
                <w:szCs w:val="24"/>
              </w:rPr>
              <w:t>1</w:t>
            </w:r>
            <w:r w:rsidR="00D61CB9" w:rsidRPr="007A4664">
              <w:rPr>
                <w:szCs w:val="24"/>
              </w:rPr>
              <w:t xml:space="preserve"> When the diagnosis of acute pancreatitis is uncertain</w:t>
            </w:r>
          </w:p>
        </w:tc>
      </w:tr>
      <w:tr w:rsidR="00D61CB9" w:rsidRPr="007A4664" w14:paraId="397384DA" w14:textId="77777777" w:rsidTr="00D61CB9">
        <w:trPr>
          <w:trHeight w:val="694"/>
        </w:trPr>
        <w:tc>
          <w:tcPr>
            <w:tcW w:w="3097" w:type="dxa"/>
          </w:tcPr>
          <w:p w14:paraId="4CF6E967" w14:textId="77777777" w:rsidR="00D61CB9" w:rsidRPr="007A4664" w:rsidRDefault="00D61CB9" w:rsidP="007A4664">
            <w:pPr>
              <w:pStyle w:val="Style1"/>
              <w:spacing w:after="0"/>
              <w:jc w:val="both"/>
              <w:rPr>
                <w:szCs w:val="24"/>
              </w:rPr>
            </w:pPr>
          </w:p>
        </w:tc>
        <w:tc>
          <w:tcPr>
            <w:tcW w:w="8909" w:type="dxa"/>
          </w:tcPr>
          <w:p w14:paraId="376504BC" w14:textId="327DEB7B" w:rsidR="00D61CB9" w:rsidRPr="007A4664" w:rsidRDefault="004B7634" w:rsidP="007A4664">
            <w:pPr>
              <w:pStyle w:val="Style1"/>
              <w:spacing w:after="0"/>
              <w:jc w:val="both"/>
              <w:rPr>
                <w:szCs w:val="24"/>
              </w:rPr>
            </w:pPr>
            <w:r>
              <w:rPr>
                <w:szCs w:val="24"/>
              </w:rPr>
              <w:t>2</w:t>
            </w:r>
            <w:r>
              <w:rPr>
                <w:rFonts w:eastAsia="宋体" w:hint="eastAsia"/>
                <w:szCs w:val="24"/>
                <w:lang w:eastAsia="zh-CN"/>
              </w:rPr>
              <w:t xml:space="preserve"> </w:t>
            </w:r>
            <w:r w:rsidR="00D61CB9" w:rsidRPr="007A4664">
              <w:rPr>
                <w:szCs w:val="24"/>
              </w:rPr>
              <w:t xml:space="preserve">Patients with </w:t>
            </w:r>
            <w:proofErr w:type="spellStart"/>
            <w:r w:rsidR="00D61CB9" w:rsidRPr="007A4664">
              <w:rPr>
                <w:szCs w:val="24"/>
              </w:rPr>
              <w:t>hyperamylasemia</w:t>
            </w:r>
            <w:proofErr w:type="spellEnd"/>
            <w:r w:rsidR="00D61CB9" w:rsidRPr="007A4664">
              <w:rPr>
                <w:szCs w:val="24"/>
              </w:rPr>
              <w:t>, severe clinical pancreatitis, abdominal distention and tenderness, fever &gt; 102</w:t>
            </w:r>
            <w:r w:rsidR="00D61CB9" w:rsidRPr="007A4664">
              <w:rPr>
                <w:color w:val="ED2024"/>
                <w:szCs w:val="24"/>
              </w:rPr>
              <w:t xml:space="preserve">°, </w:t>
            </w:r>
            <w:r w:rsidR="00D61CB9" w:rsidRPr="007A4664">
              <w:rPr>
                <w:szCs w:val="24"/>
              </w:rPr>
              <w:t>and leukocytosis for the detection of complications</w:t>
            </w:r>
          </w:p>
        </w:tc>
      </w:tr>
      <w:tr w:rsidR="00D61CB9" w:rsidRPr="007A4664" w14:paraId="4F77680A" w14:textId="77777777" w:rsidTr="00D61CB9">
        <w:trPr>
          <w:trHeight w:val="872"/>
        </w:trPr>
        <w:tc>
          <w:tcPr>
            <w:tcW w:w="3097" w:type="dxa"/>
          </w:tcPr>
          <w:p w14:paraId="1FBC6FE5" w14:textId="77777777" w:rsidR="00D61CB9" w:rsidRPr="007A4664" w:rsidRDefault="00D61CB9" w:rsidP="007A4664">
            <w:pPr>
              <w:pStyle w:val="Style1"/>
              <w:spacing w:after="0"/>
              <w:jc w:val="both"/>
              <w:rPr>
                <w:szCs w:val="24"/>
              </w:rPr>
            </w:pPr>
            <w:r w:rsidRPr="007A4664">
              <w:rPr>
                <w:szCs w:val="24"/>
              </w:rPr>
              <w:softHyphen/>
              <w:t xml:space="preserve"> </w:t>
            </w:r>
          </w:p>
          <w:p w14:paraId="1B1D6FB9" w14:textId="77777777" w:rsidR="00D61CB9" w:rsidRPr="007A4664" w:rsidRDefault="00D61CB9" w:rsidP="007A4664">
            <w:pPr>
              <w:pStyle w:val="Style1"/>
              <w:spacing w:after="0"/>
              <w:jc w:val="both"/>
              <w:rPr>
                <w:szCs w:val="24"/>
              </w:rPr>
            </w:pPr>
            <w:r w:rsidRPr="007A4664">
              <w:rPr>
                <w:szCs w:val="24"/>
              </w:rPr>
              <w:t xml:space="preserve"> </w:t>
            </w:r>
          </w:p>
        </w:tc>
        <w:tc>
          <w:tcPr>
            <w:tcW w:w="8909" w:type="dxa"/>
          </w:tcPr>
          <w:p w14:paraId="5353C347" w14:textId="0674406E" w:rsidR="00D61CB9" w:rsidRPr="007A4664" w:rsidRDefault="004B7634" w:rsidP="007A4664">
            <w:pPr>
              <w:pStyle w:val="Style1"/>
              <w:spacing w:after="0"/>
              <w:jc w:val="both"/>
              <w:rPr>
                <w:szCs w:val="24"/>
              </w:rPr>
            </w:pPr>
            <w:r>
              <w:rPr>
                <w:szCs w:val="24"/>
              </w:rPr>
              <w:t>3</w:t>
            </w:r>
            <w:r w:rsidR="00D61CB9" w:rsidRPr="007A4664">
              <w:rPr>
                <w:szCs w:val="24"/>
              </w:rPr>
              <w:t xml:space="preserve"> </w:t>
            </w:r>
            <w:proofErr w:type="spellStart"/>
            <w:r w:rsidR="00D61CB9" w:rsidRPr="007A4664">
              <w:rPr>
                <w:szCs w:val="24"/>
              </w:rPr>
              <w:t>Ranson</w:t>
            </w:r>
            <w:proofErr w:type="spellEnd"/>
            <w:r w:rsidR="00D61CB9" w:rsidRPr="007A4664">
              <w:rPr>
                <w:szCs w:val="24"/>
              </w:rPr>
              <w:t xml:space="preserve"> score &gt; 3 or APACHE score &gt; 8</w:t>
            </w:r>
          </w:p>
        </w:tc>
      </w:tr>
      <w:tr w:rsidR="00D61CB9" w:rsidRPr="007A4664" w14:paraId="4D5B9748" w14:textId="77777777" w:rsidTr="00D61CB9">
        <w:trPr>
          <w:trHeight w:val="428"/>
        </w:trPr>
        <w:tc>
          <w:tcPr>
            <w:tcW w:w="3097" w:type="dxa"/>
          </w:tcPr>
          <w:p w14:paraId="32DF1B07" w14:textId="77777777" w:rsidR="00D61CB9" w:rsidRPr="007A4664" w:rsidRDefault="00D61CB9" w:rsidP="007A4664">
            <w:pPr>
              <w:pStyle w:val="Style1"/>
              <w:spacing w:after="0"/>
              <w:jc w:val="both"/>
              <w:rPr>
                <w:szCs w:val="24"/>
              </w:rPr>
            </w:pPr>
          </w:p>
        </w:tc>
        <w:tc>
          <w:tcPr>
            <w:tcW w:w="8909" w:type="dxa"/>
          </w:tcPr>
          <w:p w14:paraId="341CBBC0" w14:textId="4340C2C8" w:rsidR="00D61CB9" w:rsidRPr="007A4664" w:rsidRDefault="004B7634" w:rsidP="004B7634">
            <w:pPr>
              <w:pStyle w:val="Style1"/>
              <w:spacing w:after="0"/>
              <w:jc w:val="both"/>
              <w:rPr>
                <w:szCs w:val="24"/>
              </w:rPr>
            </w:pPr>
            <w:r>
              <w:rPr>
                <w:szCs w:val="24"/>
              </w:rPr>
              <w:t>4</w:t>
            </w:r>
            <w:r w:rsidR="00D61CB9" w:rsidRPr="007A4664">
              <w:rPr>
                <w:szCs w:val="24"/>
              </w:rPr>
              <w:t xml:space="preserve"> Patients who fail to improve after 72 h of conservative medical therapy </w:t>
            </w:r>
          </w:p>
        </w:tc>
      </w:tr>
      <w:tr w:rsidR="00D61CB9" w:rsidRPr="007A4664" w14:paraId="5F543DC3" w14:textId="77777777" w:rsidTr="00D61CB9">
        <w:trPr>
          <w:trHeight w:val="1991"/>
        </w:trPr>
        <w:tc>
          <w:tcPr>
            <w:tcW w:w="3097" w:type="dxa"/>
          </w:tcPr>
          <w:p w14:paraId="4DC77986" w14:textId="77777777" w:rsidR="00D61CB9" w:rsidRPr="007A4664" w:rsidRDefault="00D61CB9" w:rsidP="007A4664">
            <w:pPr>
              <w:pStyle w:val="Style1"/>
              <w:spacing w:after="0"/>
              <w:jc w:val="both"/>
              <w:rPr>
                <w:szCs w:val="24"/>
              </w:rPr>
            </w:pPr>
            <w:r w:rsidRPr="007A4664">
              <w:rPr>
                <w:szCs w:val="24"/>
              </w:rPr>
              <w:t xml:space="preserve"> </w:t>
            </w:r>
          </w:p>
          <w:p w14:paraId="788DF7BF" w14:textId="77777777" w:rsidR="00D61CB9" w:rsidRPr="007A4664" w:rsidRDefault="00D61CB9" w:rsidP="007A4664">
            <w:pPr>
              <w:pStyle w:val="Style1"/>
              <w:spacing w:after="0"/>
              <w:jc w:val="both"/>
              <w:rPr>
                <w:szCs w:val="24"/>
              </w:rPr>
            </w:pPr>
          </w:p>
        </w:tc>
        <w:tc>
          <w:tcPr>
            <w:tcW w:w="8909" w:type="dxa"/>
          </w:tcPr>
          <w:p w14:paraId="79665411" w14:textId="30C6EBFB" w:rsidR="00D61CB9" w:rsidRPr="007A4664" w:rsidRDefault="004B7634" w:rsidP="007A4664">
            <w:pPr>
              <w:pStyle w:val="Style1"/>
              <w:spacing w:after="0"/>
              <w:jc w:val="both"/>
              <w:rPr>
                <w:szCs w:val="24"/>
              </w:rPr>
            </w:pPr>
            <w:r>
              <w:rPr>
                <w:szCs w:val="24"/>
              </w:rPr>
              <w:t>5</w:t>
            </w:r>
            <w:r w:rsidR="00D61CB9" w:rsidRPr="007A4664">
              <w:rPr>
                <w:szCs w:val="24"/>
              </w:rPr>
              <w:t xml:space="preserve"> Acute change in clinical status, such as new fever, pain, and shock after successful initial medical therapy </w:t>
            </w:r>
          </w:p>
          <w:p w14:paraId="65B40FC7" w14:textId="77777777" w:rsidR="00D61CB9" w:rsidRPr="007A4664" w:rsidRDefault="00D61CB9" w:rsidP="007A4664">
            <w:pPr>
              <w:pStyle w:val="Style1"/>
              <w:spacing w:after="0"/>
              <w:jc w:val="both"/>
              <w:rPr>
                <w:szCs w:val="24"/>
              </w:rPr>
            </w:pPr>
          </w:p>
          <w:p w14:paraId="47CE2C05" w14:textId="75B7C17D" w:rsidR="00D61CB9" w:rsidRPr="007A4664" w:rsidRDefault="004B7634" w:rsidP="007A4664">
            <w:pPr>
              <w:pStyle w:val="Style1"/>
              <w:spacing w:after="0"/>
              <w:jc w:val="both"/>
              <w:rPr>
                <w:szCs w:val="24"/>
              </w:rPr>
            </w:pPr>
            <w:r>
              <w:rPr>
                <w:szCs w:val="24"/>
              </w:rPr>
              <w:t>1</w:t>
            </w:r>
            <w:r w:rsidR="00D61CB9" w:rsidRPr="007A4664">
              <w:rPr>
                <w:szCs w:val="24"/>
              </w:rPr>
              <w:t xml:space="preserve"> Acute change in clinical status suggesting complication</w:t>
            </w:r>
          </w:p>
          <w:p w14:paraId="4B7B96C7" w14:textId="385D9C42" w:rsidR="00D61CB9" w:rsidRPr="007A4664" w:rsidRDefault="004B7634" w:rsidP="004B7634">
            <w:pPr>
              <w:pStyle w:val="Style1"/>
              <w:spacing w:after="0"/>
              <w:jc w:val="both"/>
              <w:rPr>
                <w:szCs w:val="24"/>
              </w:rPr>
            </w:pPr>
            <w:r>
              <w:rPr>
                <w:szCs w:val="24"/>
              </w:rPr>
              <w:t>2</w:t>
            </w:r>
            <w:r w:rsidR="00D61CB9" w:rsidRPr="007A4664">
              <w:rPr>
                <w:szCs w:val="24"/>
              </w:rPr>
              <w:t xml:space="preserve"> 7–10 d after presentation if CT severity score is 3–10 at presentation or grade</w:t>
            </w:r>
          </w:p>
        </w:tc>
      </w:tr>
      <w:tr w:rsidR="00D61CB9" w:rsidRPr="007A4664" w14:paraId="4AFC67F8" w14:textId="77777777" w:rsidTr="00D61CB9">
        <w:trPr>
          <w:trHeight w:val="1300"/>
        </w:trPr>
        <w:tc>
          <w:tcPr>
            <w:tcW w:w="3097" w:type="dxa"/>
          </w:tcPr>
          <w:p w14:paraId="3DD24A24" w14:textId="77777777" w:rsidR="00D61CB9" w:rsidRPr="007A4664" w:rsidRDefault="00D61CB9" w:rsidP="007A4664">
            <w:pPr>
              <w:pStyle w:val="Style1"/>
              <w:spacing w:after="0"/>
              <w:jc w:val="both"/>
              <w:rPr>
                <w:szCs w:val="24"/>
              </w:rPr>
            </w:pPr>
          </w:p>
          <w:p w14:paraId="47731AEC" w14:textId="77777777" w:rsidR="00D61CB9" w:rsidRPr="007A4664" w:rsidRDefault="00D61CB9" w:rsidP="007A4664">
            <w:pPr>
              <w:pStyle w:val="Style1"/>
              <w:spacing w:after="0"/>
              <w:jc w:val="both"/>
              <w:rPr>
                <w:szCs w:val="24"/>
              </w:rPr>
            </w:pPr>
            <w:proofErr w:type="spellStart"/>
            <w:r w:rsidRPr="007A4664">
              <w:rPr>
                <w:szCs w:val="24"/>
              </w:rPr>
              <w:t>Followup</w:t>
            </w:r>
            <w:proofErr w:type="spellEnd"/>
            <w:r w:rsidRPr="007A4664">
              <w:rPr>
                <w:szCs w:val="24"/>
              </w:rPr>
              <w:t xml:space="preserve"> Imaging</w:t>
            </w:r>
          </w:p>
          <w:p w14:paraId="25DCB364" w14:textId="77777777" w:rsidR="00D61CB9" w:rsidRPr="007A4664" w:rsidRDefault="00D61CB9" w:rsidP="007A4664">
            <w:pPr>
              <w:pStyle w:val="Style1"/>
              <w:spacing w:after="0"/>
              <w:jc w:val="both"/>
              <w:rPr>
                <w:szCs w:val="24"/>
              </w:rPr>
            </w:pPr>
            <w:r w:rsidRPr="007A4664">
              <w:rPr>
                <w:szCs w:val="24"/>
              </w:rPr>
              <w:t xml:space="preserve"> </w:t>
            </w:r>
          </w:p>
        </w:tc>
        <w:tc>
          <w:tcPr>
            <w:tcW w:w="8909" w:type="dxa"/>
          </w:tcPr>
          <w:p w14:paraId="1EDACD23" w14:textId="77777777" w:rsidR="00D61CB9" w:rsidRPr="007A4664" w:rsidRDefault="00D61CB9" w:rsidP="007A4664">
            <w:pPr>
              <w:pStyle w:val="Style1"/>
              <w:spacing w:after="0"/>
              <w:jc w:val="both"/>
              <w:rPr>
                <w:szCs w:val="24"/>
              </w:rPr>
            </w:pPr>
          </w:p>
        </w:tc>
      </w:tr>
      <w:tr w:rsidR="00D61CB9" w:rsidRPr="007A4664" w14:paraId="186B22D7" w14:textId="77777777" w:rsidTr="00D61CB9">
        <w:trPr>
          <w:trHeight w:val="694"/>
        </w:trPr>
        <w:tc>
          <w:tcPr>
            <w:tcW w:w="3097" w:type="dxa"/>
            <w:tcBorders>
              <w:bottom w:val="nil"/>
            </w:tcBorders>
          </w:tcPr>
          <w:p w14:paraId="502D6E08" w14:textId="77777777" w:rsidR="00D61CB9" w:rsidRPr="007A4664" w:rsidRDefault="00D61CB9" w:rsidP="007A4664">
            <w:pPr>
              <w:pStyle w:val="Style1"/>
              <w:spacing w:after="0"/>
              <w:jc w:val="both"/>
              <w:rPr>
                <w:szCs w:val="24"/>
              </w:rPr>
            </w:pPr>
          </w:p>
        </w:tc>
        <w:tc>
          <w:tcPr>
            <w:tcW w:w="8909" w:type="dxa"/>
            <w:tcBorders>
              <w:bottom w:val="nil"/>
            </w:tcBorders>
          </w:tcPr>
          <w:p w14:paraId="79E31A0B" w14:textId="3C52A376" w:rsidR="00D61CB9" w:rsidRPr="007A4664" w:rsidRDefault="004B7634" w:rsidP="007A4664">
            <w:pPr>
              <w:pStyle w:val="Style1"/>
              <w:spacing w:after="0"/>
              <w:jc w:val="both"/>
              <w:rPr>
                <w:szCs w:val="24"/>
              </w:rPr>
            </w:pPr>
            <w:r>
              <w:rPr>
                <w:szCs w:val="24"/>
              </w:rPr>
              <w:t>3</w:t>
            </w:r>
            <w:r w:rsidR="00D61CB9" w:rsidRPr="007A4664">
              <w:rPr>
                <w:szCs w:val="24"/>
              </w:rPr>
              <w:t xml:space="preserve"> To determine response to treatment after surgery or interventional radiologic procedures to document response to treatment.</w:t>
            </w:r>
          </w:p>
        </w:tc>
      </w:tr>
      <w:tr w:rsidR="00D61CB9" w:rsidRPr="007A4664" w14:paraId="13D07348" w14:textId="77777777" w:rsidTr="00D61CB9">
        <w:trPr>
          <w:trHeight w:val="444"/>
        </w:trPr>
        <w:tc>
          <w:tcPr>
            <w:tcW w:w="3097" w:type="dxa"/>
            <w:vMerge w:val="restart"/>
            <w:tcBorders>
              <w:top w:val="nil"/>
              <w:bottom w:val="nil"/>
            </w:tcBorders>
          </w:tcPr>
          <w:p w14:paraId="61245BE8" w14:textId="77777777" w:rsidR="00D61CB9" w:rsidRPr="007A4664" w:rsidRDefault="00D61CB9" w:rsidP="007A4664">
            <w:pPr>
              <w:pStyle w:val="Style1"/>
              <w:spacing w:after="0"/>
              <w:jc w:val="both"/>
              <w:rPr>
                <w:szCs w:val="24"/>
              </w:rPr>
            </w:pPr>
          </w:p>
        </w:tc>
        <w:tc>
          <w:tcPr>
            <w:tcW w:w="8909" w:type="dxa"/>
            <w:tcBorders>
              <w:top w:val="nil"/>
              <w:bottom w:val="nil"/>
            </w:tcBorders>
          </w:tcPr>
          <w:p w14:paraId="4AE6D043" w14:textId="7A8B6A35" w:rsidR="00D61CB9" w:rsidRPr="007A4664" w:rsidRDefault="004B7634" w:rsidP="007A4664">
            <w:pPr>
              <w:pStyle w:val="Style1"/>
              <w:spacing w:after="0"/>
              <w:jc w:val="both"/>
              <w:rPr>
                <w:szCs w:val="24"/>
              </w:rPr>
            </w:pPr>
            <w:r>
              <w:rPr>
                <w:szCs w:val="24"/>
              </w:rPr>
              <w:t>4</w:t>
            </w:r>
            <w:r w:rsidR="00D61CB9" w:rsidRPr="007A4664">
              <w:rPr>
                <w:szCs w:val="24"/>
              </w:rPr>
              <w:t xml:space="preserve"> Before discharge of patients with severe acute pancreatitis</w:t>
            </w:r>
          </w:p>
        </w:tc>
      </w:tr>
      <w:tr w:rsidR="00D61CB9" w:rsidRPr="007A4664" w14:paraId="5659AE10" w14:textId="77777777" w:rsidTr="00D61CB9">
        <w:trPr>
          <w:cnfStyle w:val="010000000000" w:firstRow="0" w:lastRow="1" w:firstColumn="0" w:lastColumn="0" w:oddVBand="0" w:evenVBand="0" w:oddHBand="0" w:evenHBand="0" w:firstRowFirstColumn="0" w:firstRowLastColumn="0" w:lastRowFirstColumn="0" w:lastRowLastColumn="0"/>
          <w:trHeight w:val="128"/>
        </w:trPr>
        <w:tc>
          <w:tcPr>
            <w:tcW w:w="3097" w:type="dxa"/>
            <w:vMerge/>
            <w:tcBorders>
              <w:top w:val="nil"/>
              <w:bottom w:val="nil"/>
            </w:tcBorders>
          </w:tcPr>
          <w:p w14:paraId="3EE35BEF" w14:textId="77777777" w:rsidR="00D61CB9" w:rsidRPr="007A4664" w:rsidRDefault="00D61CB9" w:rsidP="007A4664">
            <w:pPr>
              <w:pStyle w:val="Style1"/>
              <w:spacing w:after="0"/>
              <w:jc w:val="both"/>
              <w:rPr>
                <w:szCs w:val="24"/>
              </w:rPr>
            </w:pPr>
          </w:p>
        </w:tc>
        <w:tc>
          <w:tcPr>
            <w:tcW w:w="8909" w:type="dxa"/>
            <w:tcBorders>
              <w:top w:val="nil"/>
            </w:tcBorders>
          </w:tcPr>
          <w:p w14:paraId="334AC44E" w14:textId="77777777" w:rsidR="00D61CB9" w:rsidRPr="007A4664" w:rsidRDefault="00D61CB9" w:rsidP="007A4664">
            <w:pPr>
              <w:pStyle w:val="Style1"/>
              <w:spacing w:after="0"/>
              <w:jc w:val="both"/>
              <w:rPr>
                <w:szCs w:val="24"/>
              </w:rPr>
            </w:pPr>
          </w:p>
        </w:tc>
      </w:tr>
    </w:tbl>
    <w:p w14:paraId="0B2228B8"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br w:type="page"/>
      </w:r>
    </w:p>
    <w:p w14:paraId="3880BEE3" w14:textId="5E758239" w:rsidR="00D61CB9" w:rsidRPr="00A26B5C" w:rsidRDefault="00A26B5C" w:rsidP="007A4664">
      <w:pPr>
        <w:spacing w:after="0" w:line="360" w:lineRule="auto"/>
        <w:jc w:val="both"/>
        <w:rPr>
          <w:rFonts w:ascii="Book Antiqua" w:eastAsia="宋体" w:hAnsi="Book Antiqua"/>
          <w:b/>
          <w:sz w:val="24"/>
          <w:szCs w:val="24"/>
          <w:lang w:eastAsia="zh-CN"/>
        </w:rPr>
      </w:pPr>
      <w:r>
        <w:rPr>
          <w:rFonts w:ascii="Book Antiqua" w:hAnsi="Book Antiqua"/>
          <w:b/>
          <w:sz w:val="24"/>
          <w:szCs w:val="24"/>
        </w:rPr>
        <w:lastRenderedPageBreak/>
        <w:t>Table 2</w:t>
      </w:r>
      <w:r w:rsidR="00D61CB9" w:rsidRPr="007A4664">
        <w:rPr>
          <w:rFonts w:ascii="Book Antiqua" w:hAnsi="Book Antiqua"/>
          <w:b/>
          <w:sz w:val="24"/>
          <w:szCs w:val="24"/>
        </w:rPr>
        <w:t xml:space="preserve"> MCTSI </w:t>
      </w:r>
      <w:r w:rsidRPr="007A4664">
        <w:rPr>
          <w:rFonts w:ascii="Book Antiqua" w:hAnsi="Book Antiqua"/>
          <w:b/>
          <w:sz w:val="24"/>
          <w:szCs w:val="24"/>
        </w:rPr>
        <w:t>sc</w:t>
      </w:r>
      <w:r w:rsidR="00D61CB9" w:rsidRPr="007A4664">
        <w:rPr>
          <w:rFonts w:ascii="Book Antiqua" w:hAnsi="Book Antiqua"/>
          <w:b/>
          <w:sz w:val="24"/>
          <w:szCs w:val="24"/>
        </w:rPr>
        <w:t xml:space="preserve">oring </w:t>
      </w:r>
      <w:proofErr w:type="spellStart"/>
      <w:proofErr w:type="gramStart"/>
      <w:r w:rsidR="00D61CB9" w:rsidRPr="007A4664">
        <w:rPr>
          <w:rFonts w:ascii="Book Antiqua" w:hAnsi="Book Antiqua"/>
          <w:b/>
          <w:sz w:val="24"/>
          <w:szCs w:val="24"/>
        </w:rPr>
        <w:t>ystem</w:t>
      </w:r>
      <w:proofErr w:type="spellEnd"/>
      <w:proofErr w:type="gramEnd"/>
      <w:r w:rsidRPr="007A4664">
        <w:rPr>
          <w:rFonts w:ascii="Book Antiqua" w:hAnsi="Book Antiqua"/>
          <w:sz w:val="24"/>
          <w:szCs w:val="24"/>
        </w:rPr>
        <w:fldChar w:fldCharType="begin">
          <w:fldData xml:space="preserve">PEVuZE5vdGU+PENpdGU+PEF1dGhvcj5Nb3J0ZWxlPC9BdXRob3I+PFllYXI+MjAwNDwvWWVhcj48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L2FiYnItMT48L2FsdC1wZXJpb2RpY2FsPjxwYWdlcz4xMjYxLTU8L3BhZ2VzPjx2b2x1bWU+MTgz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==
</w:fldData>
        </w:fldChar>
      </w:r>
      <w:r w:rsidRPr="007A4664">
        <w:rPr>
          <w:rFonts w:ascii="Book Antiqua" w:hAnsi="Book Antiqua"/>
          <w:sz w:val="24"/>
          <w:szCs w:val="24"/>
        </w:rPr>
        <w:instrText xml:space="preserve"> ADDIN EN.CITE </w:instrText>
      </w:r>
      <w:r w:rsidRPr="007A4664">
        <w:rPr>
          <w:rFonts w:ascii="Book Antiqua" w:hAnsi="Book Antiqua"/>
          <w:sz w:val="24"/>
          <w:szCs w:val="24"/>
        </w:rPr>
        <w:fldChar w:fldCharType="begin">
          <w:fldData xml:space="preserve">PEVuZE5vdGU+PENpdGU+PEF1dGhvcj5Nb3J0ZWxlPC9BdXRob3I+PFllYXI+MjAwNDwvWWVhcj48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==
</w:fldData>
        </w:fldChar>
      </w:r>
      <w:r w:rsidRPr="007A4664">
        <w:rPr>
          <w:rFonts w:ascii="Book Antiqua" w:hAnsi="Book Antiqua"/>
          <w:sz w:val="24"/>
          <w:szCs w:val="24"/>
        </w:rPr>
        <w:instrText xml:space="preserve"> ADDIN EN.CITE.DATA </w:instrText>
      </w:r>
      <w:r w:rsidRPr="007A4664">
        <w:rPr>
          <w:rFonts w:ascii="Book Antiqua" w:hAnsi="Book Antiqua"/>
          <w:sz w:val="24"/>
          <w:szCs w:val="24"/>
        </w:rPr>
      </w:r>
      <w:r w:rsidRPr="007A4664">
        <w:rPr>
          <w:rFonts w:ascii="Book Antiqua" w:hAnsi="Book Antiqua"/>
          <w:sz w:val="24"/>
          <w:szCs w:val="24"/>
        </w:rPr>
        <w:fldChar w:fldCharType="end"/>
      </w:r>
      <w:r w:rsidRPr="007A4664">
        <w:rPr>
          <w:rFonts w:ascii="Book Antiqua" w:hAnsi="Book Antiqua"/>
          <w:sz w:val="24"/>
          <w:szCs w:val="24"/>
        </w:rPr>
      </w:r>
      <w:r w:rsidRPr="007A4664">
        <w:rPr>
          <w:rFonts w:ascii="Book Antiqua" w:hAnsi="Book Antiqua"/>
          <w:sz w:val="24"/>
          <w:szCs w:val="24"/>
        </w:rPr>
        <w:fldChar w:fldCharType="separate"/>
      </w:r>
      <w:r w:rsidRPr="007A4664">
        <w:rPr>
          <w:rFonts w:ascii="Book Antiqua" w:hAnsi="Book Antiqua"/>
          <w:noProof/>
          <w:sz w:val="24"/>
          <w:szCs w:val="24"/>
          <w:vertAlign w:val="superscript"/>
        </w:rPr>
        <w:t>[</w:t>
      </w:r>
      <w:hyperlink w:anchor="_ENREF_38" w:tooltip="Mortele, 2004 #988" w:history="1">
        <w:r w:rsidRPr="007A4664">
          <w:rPr>
            <w:rFonts w:ascii="Book Antiqua" w:hAnsi="Book Antiqua"/>
            <w:noProof/>
            <w:sz w:val="24"/>
            <w:szCs w:val="24"/>
            <w:vertAlign w:val="superscript"/>
          </w:rPr>
          <w:t>38</w:t>
        </w:r>
      </w:hyperlink>
      <w:r w:rsidRPr="007A4664">
        <w:rPr>
          <w:rFonts w:ascii="Book Antiqua" w:hAnsi="Book Antiqua"/>
          <w:noProof/>
          <w:sz w:val="24"/>
          <w:szCs w:val="24"/>
          <w:vertAlign w:val="superscript"/>
        </w:rPr>
        <w:t>]</w:t>
      </w:r>
      <w:r w:rsidRPr="007A4664">
        <w:rPr>
          <w:rFonts w:ascii="Book Antiqua" w:hAnsi="Book Antiqua"/>
          <w:sz w:val="24"/>
          <w:szCs w:val="24"/>
        </w:rPr>
        <w:fldChar w:fldCharType="end"/>
      </w:r>
    </w:p>
    <w:p w14:paraId="3E27CC1A" w14:textId="77777777" w:rsidR="00D61CB9" w:rsidRPr="007A4664" w:rsidRDefault="00D61CB9" w:rsidP="007A4664">
      <w:pPr>
        <w:spacing w:after="0" w:line="360" w:lineRule="auto"/>
        <w:jc w:val="both"/>
        <w:rPr>
          <w:rFonts w:ascii="Book Antiqua" w:hAnsi="Book Antiqua"/>
          <w:b/>
          <w:sz w:val="24"/>
          <w:szCs w:val="24"/>
        </w:rPr>
      </w:pPr>
    </w:p>
    <w:tbl>
      <w:tblPr>
        <w:tblStyle w:val="PlainTable21"/>
        <w:tblW w:w="6359" w:type="pct"/>
        <w:tblLayout w:type="fixed"/>
        <w:tblLook w:val="0660" w:firstRow="1" w:lastRow="1" w:firstColumn="0" w:lastColumn="0" w:noHBand="1" w:noVBand="1"/>
      </w:tblPr>
      <w:tblGrid>
        <w:gridCol w:w="4504"/>
        <w:gridCol w:w="4113"/>
        <w:gridCol w:w="1414"/>
      </w:tblGrid>
      <w:tr w:rsidR="00D61CB9" w:rsidRPr="007A4664" w14:paraId="0F915832" w14:textId="77777777" w:rsidTr="00D61CB9">
        <w:trPr>
          <w:cnfStyle w:val="100000000000" w:firstRow="1" w:lastRow="0" w:firstColumn="0" w:lastColumn="0" w:oddVBand="0" w:evenVBand="0" w:oddHBand="0" w:evenHBand="0" w:firstRowFirstColumn="0" w:firstRowLastColumn="0" w:lastRowFirstColumn="0" w:lastRowLastColumn="0"/>
        </w:trPr>
        <w:tc>
          <w:tcPr>
            <w:tcW w:w="2245" w:type="pct"/>
            <w:noWrap/>
          </w:tcPr>
          <w:p w14:paraId="17CDDFC8" w14:textId="77777777" w:rsidR="00D61CB9" w:rsidRPr="007A4664" w:rsidRDefault="00D61CB9" w:rsidP="007A4664">
            <w:pPr>
              <w:pStyle w:val="Style1"/>
              <w:spacing w:after="0"/>
              <w:jc w:val="both"/>
              <w:rPr>
                <w:szCs w:val="24"/>
              </w:rPr>
            </w:pPr>
            <w:r w:rsidRPr="007A4664">
              <w:rPr>
                <w:szCs w:val="24"/>
              </w:rPr>
              <w:t>Prognostic Indicators</w:t>
            </w:r>
          </w:p>
        </w:tc>
        <w:tc>
          <w:tcPr>
            <w:tcW w:w="2050" w:type="pct"/>
          </w:tcPr>
          <w:p w14:paraId="500EC96E" w14:textId="77777777" w:rsidR="00D61CB9" w:rsidRPr="007A4664" w:rsidRDefault="00D61CB9" w:rsidP="007A4664">
            <w:pPr>
              <w:pStyle w:val="Style1"/>
              <w:spacing w:after="0"/>
              <w:jc w:val="both"/>
              <w:rPr>
                <w:szCs w:val="24"/>
              </w:rPr>
            </w:pPr>
            <w:r w:rsidRPr="007A4664">
              <w:rPr>
                <w:szCs w:val="24"/>
              </w:rPr>
              <w:t>Characteristics</w:t>
            </w:r>
          </w:p>
        </w:tc>
        <w:tc>
          <w:tcPr>
            <w:tcW w:w="706" w:type="pct"/>
          </w:tcPr>
          <w:p w14:paraId="62526FA1" w14:textId="6BEF6D78" w:rsidR="00D61CB9" w:rsidRPr="00A26B5C" w:rsidRDefault="00D61CB9" w:rsidP="00A26B5C">
            <w:pPr>
              <w:pStyle w:val="Style1"/>
              <w:spacing w:after="0"/>
              <w:jc w:val="both"/>
              <w:rPr>
                <w:rFonts w:eastAsia="宋体"/>
                <w:szCs w:val="24"/>
                <w:lang w:eastAsia="zh-CN"/>
              </w:rPr>
            </w:pPr>
            <w:r w:rsidRPr="007A4664">
              <w:rPr>
                <w:szCs w:val="24"/>
              </w:rPr>
              <w:t>MCTSI</w:t>
            </w:r>
            <w:r w:rsidR="00A26B5C">
              <w:rPr>
                <w:rFonts w:eastAsia="宋体" w:hint="eastAsia"/>
                <w:szCs w:val="24"/>
                <w:vertAlign w:val="superscript"/>
                <w:lang w:eastAsia="zh-CN"/>
              </w:rPr>
              <w:t>1</w:t>
            </w:r>
          </w:p>
        </w:tc>
      </w:tr>
      <w:tr w:rsidR="00D61CB9" w:rsidRPr="007A4664" w14:paraId="41AB38C8" w14:textId="77777777" w:rsidTr="00D61CB9">
        <w:tc>
          <w:tcPr>
            <w:tcW w:w="2245" w:type="pct"/>
            <w:noWrap/>
          </w:tcPr>
          <w:p w14:paraId="55F12E6F"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t>Pancreatic inﬂammation</w:t>
            </w:r>
          </w:p>
        </w:tc>
        <w:tc>
          <w:tcPr>
            <w:tcW w:w="2050" w:type="pct"/>
          </w:tcPr>
          <w:p w14:paraId="208F41FA" w14:textId="77777777" w:rsidR="00D61CB9" w:rsidRPr="007A4664" w:rsidRDefault="00D61CB9" w:rsidP="007A4664">
            <w:pPr>
              <w:pStyle w:val="Style1"/>
              <w:spacing w:after="0"/>
              <w:jc w:val="both"/>
              <w:rPr>
                <w:szCs w:val="24"/>
              </w:rPr>
            </w:pPr>
            <w:r w:rsidRPr="007A4664">
              <w:rPr>
                <w:szCs w:val="24"/>
              </w:rPr>
              <w:t xml:space="preserve">Normal pancreas </w:t>
            </w:r>
          </w:p>
        </w:tc>
        <w:tc>
          <w:tcPr>
            <w:tcW w:w="706" w:type="pct"/>
          </w:tcPr>
          <w:p w14:paraId="32E2CBA5"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0</w:t>
            </w:r>
          </w:p>
        </w:tc>
      </w:tr>
      <w:tr w:rsidR="00D61CB9" w:rsidRPr="007A4664" w14:paraId="2C7D6EF0" w14:textId="77777777" w:rsidTr="00D61CB9">
        <w:tc>
          <w:tcPr>
            <w:tcW w:w="2245" w:type="pct"/>
            <w:noWrap/>
          </w:tcPr>
          <w:p w14:paraId="60AE2134" w14:textId="77777777" w:rsidR="00D61CB9" w:rsidRPr="007A4664" w:rsidRDefault="00D61CB9" w:rsidP="007A4664">
            <w:pPr>
              <w:spacing w:after="0" w:line="360" w:lineRule="auto"/>
              <w:jc w:val="both"/>
              <w:rPr>
                <w:rFonts w:ascii="Book Antiqua" w:hAnsi="Book Antiqua"/>
                <w:sz w:val="24"/>
                <w:szCs w:val="24"/>
              </w:rPr>
            </w:pPr>
          </w:p>
        </w:tc>
        <w:tc>
          <w:tcPr>
            <w:tcW w:w="2050" w:type="pct"/>
          </w:tcPr>
          <w:p w14:paraId="133CABD9" w14:textId="77777777" w:rsidR="00D61CB9" w:rsidRPr="007A4664" w:rsidRDefault="00D61CB9" w:rsidP="007A4664">
            <w:pPr>
              <w:pStyle w:val="Style1"/>
              <w:spacing w:after="0"/>
              <w:jc w:val="both"/>
              <w:rPr>
                <w:szCs w:val="24"/>
              </w:rPr>
            </w:pPr>
            <w:r w:rsidRPr="007A4664">
              <w:rPr>
                <w:rFonts w:eastAsiaTheme="minorEastAsia" w:cs="Arial"/>
                <w:szCs w:val="24"/>
              </w:rPr>
              <w:t xml:space="preserve">Pancreatic ± </w:t>
            </w:r>
            <w:proofErr w:type="spellStart"/>
            <w:r w:rsidRPr="007A4664">
              <w:rPr>
                <w:rFonts w:eastAsiaTheme="minorEastAsia" w:cs="Arial"/>
                <w:szCs w:val="24"/>
              </w:rPr>
              <w:t>peripancreatic</w:t>
            </w:r>
            <w:proofErr w:type="spellEnd"/>
            <w:r w:rsidRPr="007A4664">
              <w:rPr>
                <w:rFonts w:eastAsiaTheme="minorEastAsia" w:cs="Arial"/>
                <w:szCs w:val="24"/>
              </w:rPr>
              <w:t xml:space="preserve"> inflammatory changes</w:t>
            </w:r>
          </w:p>
        </w:tc>
        <w:tc>
          <w:tcPr>
            <w:tcW w:w="706" w:type="pct"/>
          </w:tcPr>
          <w:p w14:paraId="19996326"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2</w:t>
            </w:r>
          </w:p>
        </w:tc>
      </w:tr>
      <w:tr w:rsidR="00D61CB9" w:rsidRPr="007A4664" w14:paraId="423F185C" w14:textId="77777777" w:rsidTr="00D61CB9">
        <w:tc>
          <w:tcPr>
            <w:tcW w:w="2245" w:type="pct"/>
            <w:noWrap/>
          </w:tcPr>
          <w:p w14:paraId="6315C7A0" w14:textId="77777777" w:rsidR="00D61CB9" w:rsidRPr="007A4664" w:rsidRDefault="00D61CB9" w:rsidP="007A4664">
            <w:pPr>
              <w:spacing w:after="0" w:line="360" w:lineRule="auto"/>
              <w:jc w:val="both"/>
              <w:rPr>
                <w:rFonts w:ascii="Book Antiqua" w:hAnsi="Book Antiqua"/>
                <w:sz w:val="24"/>
                <w:szCs w:val="24"/>
              </w:rPr>
            </w:pPr>
          </w:p>
        </w:tc>
        <w:tc>
          <w:tcPr>
            <w:tcW w:w="2050" w:type="pct"/>
          </w:tcPr>
          <w:p w14:paraId="5598282E" w14:textId="77777777" w:rsidR="00D61CB9" w:rsidRPr="007A4664" w:rsidRDefault="00D61CB9" w:rsidP="007A4664">
            <w:pPr>
              <w:autoSpaceDE w:val="0"/>
              <w:autoSpaceDN w:val="0"/>
              <w:adjustRightInd w:val="0"/>
              <w:spacing w:after="0" w:line="360" w:lineRule="auto"/>
              <w:jc w:val="both"/>
              <w:rPr>
                <w:rFonts w:ascii="Book Antiqua" w:eastAsiaTheme="minorEastAsia" w:hAnsi="Book Antiqua" w:cs="Arial"/>
                <w:sz w:val="24"/>
                <w:szCs w:val="24"/>
              </w:rPr>
            </w:pPr>
            <w:r w:rsidRPr="007A4664">
              <w:rPr>
                <w:rFonts w:ascii="Book Antiqua" w:eastAsiaTheme="minorEastAsia" w:hAnsi="Book Antiqua" w:cs="Arial"/>
                <w:sz w:val="24"/>
                <w:szCs w:val="24"/>
              </w:rPr>
              <w:t xml:space="preserve">One or more collection or </w:t>
            </w:r>
            <w:proofErr w:type="spellStart"/>
            <w:r w:rsidRPr="007A4664">
              <w:rPr>
                <w:rFonts w:ascii="Book Antiqua" w:eastAsiaTheme="minorEastAsia" w:hAnsi="Book Antiqua" w:cs="Arial"/>
                <w:sz w:val="24"/>
                <w:szCs w:val="24"/>
              </w:rPr>
              <w:t>peripancreatic</w:t>
            </w:r>
            <w:proofErr w:type="spellEnd"/>
            <w:r w:rsidRPr="007A4664">
              <w:rPr>
                <w:rFonts w:ascii="Book Antiqua" w:eastAsiaTheme="minorEastAsia" w:hAnsi="Book Antiqua" w:cs="Arial"/>
                <w:sz w:val="24"/>
                <w:szCs w:val="24"/>
              </w:rPr>
              <w:t xml:space="preserve"> fat necrosis</w:t>
            </w:r>
          </w:p>
        </w:tc>
        <w:tc>
          <w:tcPr>
            <w:tcW w:w="706" w:type="pct"/>
          </w:tcPr>
          <w:p w14:paraId="494A4B7F"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4</w:t>
            </w:r>
          </w:p>
        </w:tc>
      </w:tr>
      <w:tr w:rsidR="00D61CB9" w:rsidRPr="007A4664" w14:paraId="2E22115E" w14:textId="77777777" w:rsidTr="00D61CB9">
        <w:tc>
          <w:tcPr>
            <w:tcW w:w="2245" w:type="pct"/>
            <w:noWrap/>
          </w:tcPr>
          <w:p w14:paraId="0996575E" w14:textId="77777777" w:rsidR="00D61CB9" w:rsidRPr="007A4664" w:rsidRDefault="00D61CB9" w:rsidP="007A4664">
            <w:pPr>
              <w:pStyle w:val="Style1"/>
              <w:spacing w:after="0"/>
              <w:jc w:val="both"/>
              <w:rPr>
                <w:szCs w:val="24"/>
              </w:rPr>
            </w:pPr>
            <w:r w:rsidRPr="007A4664">
              <w:rPr>
                <w:szCs w:val="24"/>
              </w:rPr>
              <w:t>Pancreatic necrosis</w:t>
            </w:r>
          </w:p>
        </w:tc>
        <w:tc>
          <w:tcPr>
            <w:tcW w:w="2050" w:type="pct"/>
          </w:tcPr>
          <w:p w14:paraId="67A271BC" w14:textId="77777777" w:rsidR="00D61CB9" w:rsidRPr="007A4664" w:rsidRDefault="00D61CB9" w:rsidP="007A4664">
            <w:pPr>
              <w:pStyle w:val="Style1"/>
              <w:spacing w:after="0"/>
              <w:jc w:val="both"/>
              <w:rPr>
                <w:szCs w:val="24"/>
              </w:rPr>
            </w:pPr>
            <w:r w:rsidRPr="007A4664">
              <w:rPr>
                <w:szCs w:val="24"/>
              </w:rPr>
              <w:t>No necrosis</w:t>
            </w:r>
          </w:p>
        </w:tc>
        <w:tc>
          <w:tcPr>
            <w:tcW w:w="706" w:type="pct"/>
          </w:tcPr>
          <w:p w14:paraId="5DF2292A"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0</w:t>
            </w:r>
          </w:p>
        </w:tc>
      </w:tr>
      <w:tr w:rsidR="00D61CB9" w:rsidRPr="007A4664" w14:paraId="26C5F6B8" w14:textId="77777777" w:rsidTr="00D61CB9">
        <w:tc>
          <w:tcPr>
            <w:tcW w:w="2245" w:type="pct"/>
            <w:tcBorders>
              <w:bottom w:val="nil"/>
            </w:tcBorders>
            <w:noWrap/>
          </w:tcPr>
          <w:p w14:paraId="6C010635" w14:textId="77777777" w:rsidR="00D61CB9" w:rsidRPr="007A4664" w:rsidRDefault="00D61CB9" w:rsidP="007A4664">
            <w:pPr>
              <w:pStyle w:val="Style1"/>
              <w:spacing w:after="0"/>
              <w:jc w:val="both"/>
              <w:rPr>
                <w:szCs w:val="24"/>
              </w:rPr>
            </w:pPr>
          </w:p>
        </w:tc>
        <w:tc>
          <w:tcPr>
            <w:tcW w:w="2050" w:type="pct"/>
            <w:tcBorders>
              <w:bottom w:val="nil"/>
            </w:tcBorders>
          </w:tcPr>
          <w:p w14:paraId="7E580EE5" w14:textId="5B477BB2" w:rsidR="00D61CB9" w:rsidRPr="007A4664" w:rsidRDefault="00D61CB9" w:rsidP="007A4664">
            <w:pPr>
              <w:pStyle w:val="Style1"/>
              <w:spacing w:after="0"/>
              <w:jc w:val="both"/>
              <w:rPr>
                <w:szCs w:val="24"/>
              </w:rPr>
            </w:pPr>
            <w:r w:rsidRPr="007A4664">
              <w:rPr>
                <w:szCs w:val="24"/>
              </w:rPr>
              <w:t>&lt;</w:t>
            </w:r>
            <w:r w:rsidR="00A26B5C">
              <w:rPr>
                <w:rFonts w:eastAsia="宋体" w:hint="eastAsia"/>
                <w:szCs w:val="24"/>
                <w:lang w:eastAsia="zh-CN"/>
              </w:rPr>
              <w:t xml:space="preserve"> </w:t>
            </w:r>
            <w:r w:rsidRPr="007A4664">
              <w:rPr>
                <w:szCs w:val="24"/>
              </w:rPr>
              <w:t>30%</w:t>
            </w:r>
          </w:p>
        </w:tc>
        <w:tc>
          <w:tcPr>
            <w:tcW w:w="706" w:type="pct"/>
            <w:tcBorders>
              <w:bottom w:val="nil"/>
            </w:tcBorders>
          </w:tcPr>
          <w:p w14:paraId="134059E9"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2</w:t>
            </w:r>
          </w:p>
        </w:tc>
      </w:tr>
      <w:tr w:rsidR="00D61CB9" w:rsidRPr="007A4664" w14:paraId="0649A5B9" w14:textId="77777777" w:rsidTr="00D61CB9">
        <w:tc>
          <w:tcPr>
            <w:tcW w:w="2245" w:type="pct"/>
            <w:tcBorders>
              <w:top w:val="nil"/>
              <w:bottom w:val="nil"/>
            </w:tcBorders>
            <w:noWrap/>
          </w:tcPr>
          <w:p w14:paraId="1396B7BB" w14:textId="77777777" w:rsidR="00D61CB9" w:rsidRPr="007A4664" w:rsidRDefault="00D61CB9" w:rsidP="007A4664">
            <w:pPr>
              <w:pStyle w:val="Style1"/>
              <w:spacing w:after="0"/>
              <w:jc w:val="both"/>
              <w:rPr>
                <w:szCs w:val="24"/>
              </w:rPr>
            </w:pPr>
          </w:p>
        </w:tc>
        <w:tc>
          <w:tcPr>
            <w:tcW w:w="2050" w:type="pct"/>
            <w:tcBorders>
              <w:top w:val="nil"/>
              <w:bottom w:val="nil"/>
            </w:tcBorders>
          </w:tcPr>
          <w:p w14:paraId="18132DF8" w14:textId="203E2F85" w:rsidR="00D61CB9" w:rsidRPr="007A4664" w:rsidRDefault="00A26B5C" w:rsidP="00A26B5C">
            <w:pPr>
              <w:pStyle w:val="Style1"/>
              <w:spacing w:after="0"/>
              <w:jc w:val="both"/>
              <w:rPr>
                <w:szCs w:val="24"/>
              </w:rPr>
            </w:pPr>
            <w:r>
              <w:rPr>
                <w:rFonts w:ascii="宋体" w:eastAsia="宋体" w:hAnsi="宋体" w:hint="eastAsia"/>
                <w:szCs w:val="24"/>
                <w:lang w:eastAsia="zh-CN"/>
              </w:rPr>
              <w:t>&gt;</w:t>
            </w:r>
            <w:r w:rsidR="00D61CB9" w:rsidRPr="007A4664">
              <w:rPr>
                <w:szCs w:val="24"/>
              </w:rPr>
              <w:t>30%</w:t>
            </w:r>
          </w:p>
        </w:tc>
        <w:tc>
          <w:tcPr>
            <w:tcW w:w="706" w:type="pct"/>
            <w:tcBorders>
              <w:top w:val="nil"/>
              <w:bottom w:val="nil"/>
            </w:tcBorders>
          </w:tcPr>
          <w:p w14:paraId="32D73CF1"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4</w:t>
            </w:r>
          </w:p>
        </w:tc>
      </w:tr>
      <w:tr w:rsidR="00D61CB9" w:rsidRPr="007A4664" w14:paraId="2DDCE938" w14:textId="77777777" w:rsidTr="00D61CB9">
        <w:trPr>
          <w:cnfStyle w:val="010000000000" w:firstRow="0" w:lastRow="1" w:firstColumn="0" w:lastColumn="0" w:oddVBand="0" w:evenVBand="0" w:oddHBand="0" w:evenHBand="0" w:firstRowFirstColumn="0" w:firstRowLastColumn="0" w:lastRowFirstColumn="0" w:lastRowLastColumn="0"/>
        </w:trPr>
        <w:tc>
          <w:tcPr>
            <w:tcW w:w="2245" w:type="pct"/>
            <w:tcBorders>
              <w:top w:val="nil"/>
            </w:tcBorders>
            <w:noWrap/>
          </w:tcPr>
          <w:p w14:paraId="52675836" w14:textId="77777777" w:rsidR="00D61CB9" w:rsidRPr="007A4664" w:rsidRDefault="00D61CB9" w:rsidP="007A4664">
            <w:pPr>
              <w:autoSpaceDE w:val="0"/>
              <w:autoSpaceDN w:val="0"/>
              <w:adjustRightInd w:val="0"/>
              <w:spacing w:after="0" w:line="360" w:lineRule="auto"/>
              <w:jc w:val="both"/>
              <w:rPr>
                <w:rFonts w:ascii="Book Antiqua" w:eastAsiaTheme="minorEastAsia" w:hAnsi="Book Antiqua" w:cs="Arial"/>
                <w:b w:val="0"/>
                <w:sz w:val="24"/>
                <w:szCs w:val="24"/>
              </w:rPr>
            </w:pPr>
            <w:proofErr w:type="spellStart"/>
            <w:r w:rsidRPr="007A4664">
              <w:rPr>
                <w:rFonts w:ascii="Book Antiqua" w:eastAsiaTheme="minorEastAsia" w:hAnsi="Book Antiqua" w:cs="Arial"/>
                <w:b w:val="0"/>
                <w:sz w:val="24"/>
                <w:szCs w:val="24"/>
              </w:rPr>
              <w:t>Extrapancreatic</w:t>
            </w:r>
            <w:proofErr w:type="spellEnd"/>
            <w:r w:rsidRPr="007A4664">
              <w:rPr>
                <w:rFonts w:ascii="Book Antiqua" w:eastAsiaTheme="minorEastAsia" w:hAnsi="Book Antiqua" w:cs="Arial"/>
                <w:b w:val="0"/>
                <w:sz w:val="24"/>
                <w:szCs w:val="24"/>
              </w:rPr>
              <w:t xml:space="preserve"> complications (pleural effusions, ascites, vascular, gastrointestinal, </w:t>
            </w:r>
            <w:r w:rsidRPr="00A26B5C">
              <w:rPr>
                <w:rFonts w:ascii="Book Antiqua" w:eastAsiaTheme="minorEastAsia" w:hAnsi="Book Antiqua" w:cs="Arial"/>
                <w:b w:val="0"/>
                <w:i/>
                <w:sz w:val="24"/>
                <w:szCs w:val="24"/>
              </w:rPr>
              <w:t>etc.</w:t>
            </w:r>
            <w:r w:rsidRPr="007A4664">
              <w:rPr>
                <w:rFonts w:ascii="Book Antiqua" w:eastAsiaTheme="minorEastAsia" w:hAnsi="Book Antiqua" w:cs="Arial"/>
                <w:b w:val="0"/>
                <w:sz w:val="24"/>
                <w:szCs w:val="24"/>
              </w:rPr>
              <w:t>)</w:t>
            </w:r>
          </w:p>
        </w:tc>
        <w:tc>
          <w:tcPr>
            <w:tcW w:w="2050" w:type="pct"/>
            <w:tcBorders>
              <w:top w:val="nil"/>
            </w:tcBorders>
          </w:tcPr>
          <w:p w14:paraId="61AFFDAF" w14:textId="77777777" w:rsidR="00D61CB9" w:rsidRPr="007A4664" w:rsidRDefault="00D61CB9" w:rsidP="007A4664">
            <w:pPr>
              <w:pStyle w:val="Style1"/>
              <w:spacing w:after="0"/>
              <w:jc w:val="both"/>
              <w:rPr>
                <w:szCs w:val="24"/>
              </w:rPr>
            </w:pPr>
          </w:p>
        </w:tc>
        <w:tc>
          <w:tcPr>
            <w:tcW w:w="706" w:type="pct"/>
            <w:tcBorders>
              <w:top w:val="nil"/>
            </w:tcBorders>
          </w:tcPr>
          <w:p w14:paraId="37A41C42"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2</w:t>
            </w:r>
          </w:p>
        </w:tc>
      </w:tr>
    </w:tbl>
    <w:p w14:paraId="0EEBC9A3" w14:textId="5D11A25E"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tab/>
      </w:r>
    </w:p>
    <w:p w14:paraId="06A31FDA" w14:textId="524BBD2E" w:rsidR="00D61CB9" w:rsidRPr="007A4664" w:rsidRDefault="00A26B5C" w:rsidP="007A4664">
      <w:pPr>
        <w:spacing w:after="0" w:line="360" w:lineRule="auto"/>
        <w:jc w:val="both"/>
        <w:rPr>
          <w:rFonts w:ascii="Book Antiqua" w:hAnsi="Book Antiqua"/>
          <w:sz w:val="24"/>
          <w:szCs w:val="24"/>
        </w:rPr>
      </w:pPr>
      <w:r>
        <w:rPr>
          <w:rFonts w:ascii="Book Antiqua" w:eastAsia="宋体" w:hAnsi="Book Antiqua" w:hint="eastAsia"/>
          <w:sz w:val="24"/>
          <w:szCs w:val="24"/>
          <w:vertAlign w:val="superscript"/>
          <w:lang w:eastAsia="zh-CN"/>
        </w:rPr>
        <w:t>1</w:t>
      </w:r>
      <w:r w:rsidR="00D61CB9" w:rsidRPr="007A4664">
        <w:rPr>
          <w:rFonts w:ascii="Book Antiqua" w:hAnsi="Book Antiqua"/>
          <w:sz w:val="24"/>
          <w:szCs w:val="24"/>
        </w:rPr>
        <w:t xml:space="preserve">Scores </w:t>
      </w:r>
      <w:r w:rsidR="00D61CB9" w:rsidRPr="007A4664">
        <w:rPr>
          <w:rFonts w:ascii="Book Antiqua" w:hAnsi="Book Antiqua" w:cs="Arial"/>
          <w:color w:val="444444"/>
          <w:sz w:val="24"/>
          <w:szCs w:val="24"/>
          <w:shd w:val="clear" w:color="auto" w:fill="FFFFFF"/>
        </w:rPr>
        <w:t>≥</w:t>
      </w:r>
      <w:r w:rsidR="00D61CB9" w:rsidRPr="007A4664">
        <w:rPr>
          <w:rFonts w:ascii="Book Antiqua" w:hAnsi="Book Antiqua"/>
          <w:sz w:val="24"/>
          <w:szCs w:val="24"/>
        </w:rPr>
        <w:t>5 are associated with higher morbidity and mortality.</w:t>
      </w:r>
    </w:p>
    <w:p w14:paraId="3B099310" w14:textId="77777777" w:rsidR="00D61CB9" w:rsidRPr="007A4664" w:rsidRDefault="00D61CB9" w:rsidP="007A4664">
      <w:pPr>
        <w:spacing w:after="0" w:line="360" w:lineRule="auto"/>
        <w:jc w:val="both"/>
        <w:rPr>
          <w:rFonts w:ascii="Book Antiqua" w:hAnsi="Book Antiqua"/>
          <w:sz w:val="24"/>
          <w:szCs w:val="24"/>
        </w:rPr>
      </w:pPr>
    </w:p>
    <w:p w14:paraId="795B8E5F"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br w:type="page"/>
      </w:r>
    </w:p>
    <w:p w14:paraId="4871D03E" w14:textId="77777777" w:rsidR="00D61CB9" w:rsidRPr="007A4664" w:rsidRDefault="00D61CB9" w:rsidP="007A4664">
      <w:pPr>
        <w:spacing w:after="0" w:line="360" w:lineRule="auto"/>
        <w:jc w:val="both"/>
        <w:rPr>
          <w:rFonts w:ascii="Book Antiqua" w:hAnsi="Book Antiqua"/>
          <w:sz w:val="24"/>
          <w:szCs w:val="24"/>
        </w:rPr>
      </w:pPr>
    </w:p>
    <w:p w14:paraId="514EAC92" w14:textId="32A1E0D8" w:rsidR="00D61CB9" w:rsidRDefault="00A26B5C" w:rsidP="007A4664">
      <w:pPr>
        <w:spacing w:after="0" w:line="360" w:lineRule="auto"/>
        <w:jc w:val="both"/>
        <w:rPr>
          <w:rFonts w:ascii="Book Antiqua" w:eastAsia="宋体" w:hAnsi="Book Antiqua"/>
          <w:sz w:val="24"/>
          <w:szCs w:val="24"/>
          <w:lang w:eastAsia="zh-CN"/>
        </w:rPr>
      </w:pPr>
      <w:r w:rsidRPr="00A26B5C">
        <w:rPr>
          <w:rFonts w:ascii="Book Antiqua" w:hAnsi="Book Antiqua"/>
          <w:b/>
          <w:sz w:val="24"/>
          <w:szCs w:val="24"/>
        </w:rPr>
        <w:t>Table 3</w:t>
      </w:r>
      <w:r w:rsidR="00D61CB9" w:rsidRPr="00A26B5C">
        <w:rPr>
          <w:rFonts w:ascii="Book Antiqua" w:hAnsi="Book Antiqua"/>
          <w:b/>
          <w:sz w:val="24"/>
          <w:szCs w:val="24"/>
        </w:rPr>
        <w:t xml:space="preserve"> </w:t>
      </w:r>
      <w:r w:rsidRPr="00A26B5C">
        <w:rPr>
          <w:b/>
          <w:szCs w:val="24"/>
        </w:rPr>
        <w:t>MR severity index</w:t>
      </w:r>
      <w:r w:rsidR="00D61CB9" w:rsidRPr="00A26B5C">
        <w:rPr>
          <w:rFonts w:ascii="Book Antiqua" w:hAnsi="Book Antiqua"/>
          <w:b/>
          <w:sz w:val="24"/>
          <w:szCs w:val="24"/>
        </w:rPr>
        <w:t xml:space="preserve"> </w:t>
      </w:r>
      <w:r w:rsidRPr="00A26B5C">
        <w:rPr>
          <w:rFonts w:ascii="Book Antiqua" w:hAnsi="Book Antiqua"/>
          <w:b/>
          <w:sz w:val="24"/>
          <w:szCs w:val="24"/>
        </w:rPr>
        <w:t xml:space="preserve">scoring </w:t>
      </w:r>
      <w:proofErr w:type="gramStart"/>
      <w:r w:rsidRPr="00A26B5C">
        <w:rPr>
          <w:rFonts w:ascii="Book Antiqua" w:hAnsi="Book Antiqua"/>
          <w:b/>
          <w:sz w:val="24"/>
          <w:szCs w:val="24"/>
        </w:rPr>
        <w:t>s</w:t>
      </w:r>
      <w:r w:rsidR="00D61CB9" w:rsidRPr="00A26B5C">
        <w:rPr>
          <w:rFonts w:ascii="Book Antiqua" w:hAnsi="Book Antiqua"/>
          <w:b/>
          <w:sz w:val="24"/>
          <w:szCs w:val="24"/>
        </w:rPr>
        <w:t>ystem</w:t>
      </w:r>
      <w:proofErr w:type="gramEnd"/>
      <w:r w:rsidRPr="007A4664">
        <w:rPr>
          <w:rFonts w:ascii="Book Antiqua" w:hAnsi="Book Antiqua"/>
          <w:sz w:val="24"/>
          <w:szCs w:val="24"/>
        </w:rPr>
        <w:fldChar w:fldCharType="begin">
          <w:fldData xml:space="preserve">PEVuZE5vdGU+PENpdGU+PEF1dGhvcj5ZYW5nPC9BdXRob3I+PFllYXI+MjAxMjwvWWVhcj48UmVj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</w:fldData>
        </w:fldChar>
      </w:r>
      <w:r w:rsidRPr="007A4664">
        <w:rPr>
          <w:rFonts w:ascii="Book Antiqua" w:hAnsi="Book Antiqua"/>
          <w:sz w:val="24"/>
          <w:szCs w:val="24"/>
        </w:rPr>
        <w:instrText xml:space="preserve"> ADDIN EN.CITE </w:instrText>
      </w:r>
      <w:r w:rsidRPr="007A4664">
        <w:rPr>
          <w:rFonts w:ascii="Book Antiqua" w:hAnsi="Book Antiqua"/>
          <w:sz w:val="24"/>
          <w:szCs w:val="24"/>
        </w:rPr>
        <w:fldChar w:fldCharType="begin">
          <w:fldData xml:space="preserve">PEVuZE5vdGU+PENpdGU+PEF1dGhvcj5ZYW5nPC9BdXRob3I+PFllYXI+MjAxMjwvWWVhcj48UmVj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</w:fldData>
        </w:fldChar>
      </w:r>
      <w:r w:rsidRPr="007A4664">
        <w:rPr>
          <w:rFonts w:ascii="Book Antiqua" w:hAnsi="Book Antiqua"/>
          <w:sz w:val="24"/>
          <w:szCs w:val="24"/>
        </w:rPr>
        <w:instrText xml:space="preserve"> ADDIN EN.CITE.DATA </w:instrText>
      </w:r>
      <w:r w:rsidRPr="007A4664">
        <w:rPr>
          <w:rFonts w:ascii="Book Antiqua" w:hAnsi="Book Antiqua"/>
          <w:sz w:val="24"/>
          <w:szCs w:val="24"/>
        </w:rPr>
      </w:r>
      <w:r w:rsidRPr="007A4664">
        <w:rPr>
          <w:rFonts w:ascii="Book Antiqua" w:hAnsi="Book Antiqua"/>
          <w:sz w:val="24"/>
          <w:szCs w:val="24"/>
        </w:rPr>
        <w:fldChar w:fldCharType="end"/>
      </w:r>
      <w:r w:rsidRPr="007A4664">
        <w:rPr>
          <w:rFonts w:ascii="Book Antiqua" w:hAnsi="Book Antiqua"/>
          <w:sz w:val="24"/>
          <w:szCs w:val="24"/>
        </w:rPr>
      </w:r>
      <w:r w:rsidRPr="007A4664">
        <w:rPr>
          <w:rFonts w:ascii="Book Antiqua" w:hAnsi="Book Antiqua"/>
          <w:sz w:val="24"/>
          <w:szCs w:val="24"/>
        </w:rPr>
        <w:fldChar w:fldCharType="separate"/>
      </w:r>
      <w:r w:rsidRPr="007A4664">
        <w:rPr>
          <w:rFonts w:ascii="Book Antiqua" w:hAnsi="Book Antiqua"/>
          <w:noProof/>
          <w:sz w:val="24"/>
          <w:szCs w:val="24"/>
          <w:vertAlign w:val="superscript"/>
        </w:rPr>
        <w:t>[</w:t>
      </w:r>
      <w:hyperlink w:anchor="_ENREF_59" w:tooltip="Yang, 2012 #848" w:history="1">
        <w:r w:rsidRPr="007A4664">
          <w:rPr>
            <w:rFonts w:ascii="Book Antiqua" w:hAnsi="Book Antiqua"/>
            <w:noProof/>
            <w:sz w:val="24"/>
            <w:szCs w:val="24"/>
            <w:vertAlign w:val="superscript"/>
          </w:rPr>
          <w:t>59</w:t>
        </w:r>
      </w:hyperlink>
      <w:r w:rsidRPr="007A4664">
        <w:rPr>
          <w:rFonts w:ascii="Book Antiqua" w:hAnsi="Book Antiqua"/>
          <w:noProof/>
          <w:sz w:val="24"/>
          <w:szCs w:val="24"/>
          <w:vertAlign w:val="superscript"/>
        </w:rPr>
        <w:t>]</w:t>
      </w:r>
      <w:r w:rsidRPr="007A4664">
        <w:rPr>
          <w:rFonts w:ascii="Book Antiqua" w:hAnsi="Book Antiqua"/>
          <w:sz w:val="24"/>
          <w:szCs w:val="24"/>
        </w:rPr>
        <w:fldChar w:fldCharType="end"/>
      </w:r>
    </w:p>
    <w:p w14:paraId="073B8BCC" w14:textId="77777777" w:rsidR="00A26B5C" w:rsidRPr="00A26B5C" w:rsidRDefault="00A26B5C" w:rsidP="007A4664">
      <w:pPr>
        <w:spacing w:after="0" w:line="360" w:lineRule="auto"/>
        <w:jc w:val="both"/>
        <w:rPr>
          <w:rFonts w:ascii="Book Antiqua" w:eastAsia="宋体" w:hAnsi="Book Antiqua"/>
          <w:b/>
          <w:sz w:val="24"/>
          <w:szCs w:val="24"/>
          <w:lang w:eastAsia="zh-CN"/>
        </w:rPr>
      </w:pPr>
    </w:p>
    <w:tbl>
      <w:tblPr>
        <w:tblStyle w:val="PlainTable21"/>
        <w:tblW w:w="6809" w:type="pct"/>
        <w:tblLook w:val="0660" w:firstRow="1" w:lastRow="1" w:firstColumn="0" w:lastColumn="0" w:noHBand="1" w:noVBand="1"/>
      </w:tblPr>
      <w:tblGrid>
        <w:gridCol w:w="2810"/>
        <w:gridCol w:w="7061"/>
        <w:gridCol w:w="870"/>
      </w:tblGrid>
      <w:tr w:rsidR="00D61CB9" w:rsidRPr="007A4664" w14:paraId="6CEF7B3F" w14:textId="77777777" w:rsidTr="00D61CB9">
        <w:trPr>
          <w:cnfStyle w:val="100000000000" w:firstRow="1" w:lastRow="0" w:firstColumn="0" w:lastColumn="0" w:oddVBand="0" w:evenVBand="0" w:oddHBand="0" w:evenHBand="0" w:firstRowFirstColumn="0" w:firstRowLastColumn="0" w:lastRowFirstColumn="0" w:lastRowLastColumn="0"/>
          <w:trHeight w:val="94"/>
        </w:trPr>
        <w:tc>
          <w:tcPr>
            <w:tcW w:w="1212" w:type="pct"/>
            <w:noWrap/>
          </w:tcPr>
          <w:p w14:paraId="523F32E8" w14:textId="77777777" w:rsidR="00D61CB9" w:rsidRPr="007A4664" w:rsidRDefault="00D61CB9" w:rsidP="007A4664">
            <w:pPr>
              <w:pStyle w:val="Style1"/>
              <w:spacing w:after="0"/>
              <w:jc w:val="both"/>
              <w:rPr>
                <w:szCs w:val="24"/>
              </w:rPr>
            </w:pPr>
            <w:r w:rsidRPr="007A4664">
              <w:rPr>
                <w:szCs w:val="24"/>
              </w:rPr>
              <w:t>Prognostic Indicators</w:t>
            </w:r>
          </w:p>
        </w:tc>
        <w:tc>
          <w:tcPr>
            <w:tcW w:w="3392" w:type="pct"/>
          </w:tcPr>
          <w:p w14:paraId="5D90CE43" w14:textId="77777777" w:rsidR="00D61CB9" w:rsidRPr="007A4664" w:rsidRDefault="00D61CB9" w:rsidP="007A4664">
            <w:pPr>
              <w:pStyle w:val="Style1"/>
              <w:spacing w:after="0"/>
              <w:jc w:val="both"/>
              <w:rPr>
                <w:szCs w:val="24"/>
              </w:rPr>
            </w:pPr>
            <w:r w:rsidRPr="007A4664">
              <w:rPr>
                <w:szCs w:val="24"/>
              </w:rPr>
              <w:t>Characteristics</w:t>
            </w:r>
          </w:p>
        </w:tc>
        <w:tc>
          <w:tcPr>
            <w:tcW w:w="397" w:type="pct"/>
          </w:tcPr>
          <w:p w14:paraId="1745D455" w14:textId="77777777" w:rsidR="00D61CB9" w:rsidRPr="007A4664" w:rsidRDefault="00D61CB9" w:rsidP="007A4664">
            <w:pPr>
              <w:pStyle w:val="Style1"/>
              <w:spacing w:after="0"/>
              <w:jc w:val="both"/>
              <w:rPr>
                <w:szCs w:val="24"/>
              </w:rPr>
            </w:pPr>
            <w:r w:rsidRPr="007A4664">
              <w:rPr>
                <w:szCs w:val="24"/>
              </w:rPr>
              <w:t>MRSI</w:t>
            </w:r>
          </w:p>
        </w:tc>
      </w:tr>
      <w:tr w:rsidR="00D61CB9" w:rsidRPr="007A4664" w14:paraId="66DD23B8" w14:textId="77777777" w:rsidTr="00D61CB9">
        <w:trPr>
          <w:trHeight w:val="99"/>
        </w:trPr>
        <w:tc>
          <w:tcPr>
            <w:tcW w:w="1212" w:type="pct"/>
            <w:noWrap/>
          </w:tcPr>
          <w:p w14:paraId="3A580CD5" w14:textId="77777777" w:rsidR="00D61CB9" w:rsidRPr="007A4664" w:rsidRDefault="00D61CB9" w:rsidP="007A4664">
            <w:pPr>
              <w:pStyle w:val="Style1"/>
              <w:spacing w:after="0"/>
              <w:jc w:val="both"/>
              <w:rPr>
                <w:szCs w:val="24"/>
              </w:rPr>
            </w:pPr>
            <w:r w:rsidRPr="007A4664">
              <w:rPr>
                <w:szCs w:val="24"/>
              </w:rPr>
              <w:t>Pancreatic inﬂammation</w:t>
            </w:r>
          </w:p>
        </w:tc>
        <w:tc>
          <w:tcPr>
            <w:tcW w:w="3392" w:type="pct"/>
          </w:tcPr>
          <w:p w14:paraId="5EF1256A" w14:textId="77777777" w:rsidR="00D61CB9" w:rsidRPr="007A4664" w:rsidRDefault="00D61CB9" w:rsidP="007A4664">
            <w:pPr>
              <w:pStyle w:val="Style1"/>
              <w:spacing w:after="0"/>
              <w:jc w:val="both"/>
              <w:rPr>
                <w:szCs w:val="24"/>
              </w:rPr>
            </w:pPr>
            <w:r w:rsidRPr="007A4664">
              <w:rPr>
                <w:szCs w:val="24"/>
              </w:rPr>
              <w:t xml:space="preserve">Normal pancreas </w:t>
            </w:r>
          </w:p>
        </w:tc>
        <w:tc>
          <w:tcPr>
            <w:tcW w:w="397" w:type="pct"/>
          </w:tcPr>
          <w:p w14:paraId="64352BC5" w14:textId="77777777" w:rsidR="00D61CB9" w:rsidRPr="007A4664" w:rsidRDefault="00D61CB9" w:rsidP="007A4664">
            <w:pPr>
              <w:pStyle w:val="Style1"/>
              <w:spacing w:after="0"/>
              <w:jc w:val="both"/>
              <w:rPr>
                <w:szCs w:val="24"/>
              </w:rPr>
            </w:pPr>
            <w:r w:rsidRPr="007A4664">
              <w:rPr>
                <w:szCs w:val="24"/>
              </w:rPr>
              <w:t>0</w:t>
            </w:r>
          </w:p>
        </w:tc>
      </w:tr>
      <w:tr w:rsidR="00D61CB9" w:rsidRPr="007A4664" w14:paraId="2AFECF5E" w14:textId="77777777" w:rsidTr="00D61CB9">
        <w:trPr>
          <w:trHeight w:val="219"/>
        </w:trPr>
        <w:tc>
          <w:tcPr>
            <w:tcW w:w="1212" w:type="pct"/>
            <w:noWrap/>
          </w:tcPr>
          <w:p w14:paraId="4CB02D0C" w14:textId="77777777" w:rsidR="00D61CB9" w:rsidRPr="007A4664" w:rsidRDefault="00D61CB9" w:rsidP="007A4664">
            <w:pPr>
              <w:pStyle w:val="Style1"/>
              <w:spacing w:after="0"/>
              <w:jc w:val="both"/>
              <w:rPr>
                <w:szCs w:val="24"/>
              </w:rPr>
            </w:pPr>
          </w:p>
        </w:tc>
        <w:tc>
          <w:tcPr>
            <w:tcW w:w="3392" w:type="pct"/>
          </w:tcPr>
          <w:p w14:paraId="1DBD1215" w14:textId="77777777" w:rsidR="00D61CB9" w:rsidRPr="007A4664" w:rsidRDefault="00D61CB9" w:rsidP="007A4664">
            <w:pPr>
              <w:pStyle w:val="Style1"/>
              <w:spacing w:after="0"/>
              <w:jc w:val="both"/>
              <w:rPr>
                <w:szCs w:val="24"/>
              </w:rPr>
            </w:pPr>
            <w:r w:rsidRPr="007A4664">
              <w:rPr>
                <w:szCs w:val="24"/>
              </w:rPr>
              <w:t>Focal or diffuse enlargement of the pancreas</w:t>
            </w:r>
          </w:p>
        </w:tc>
        <w:tc>
          <w:tcPr>
            <w:tcW w:w="397" w:type="pct"/>
          </w:tcPr>
          <w:p w14:paraId="796B789B" w14:textId="77777777" w:rsidR="00D61CB9" w:rsidRPr="007A4664" w:rsidRDefault="00D61CB9" w:rsidP="007A4664">
            <w:pPr>
              <w:pStyle w:val="Style1"/>
              <w:spacing w:after="0"/>
              <w:jc w:val="both"/>
              <w:rPr>
                <w:szCs w:val="24"/>
              </w:rPr>
            </w:pPr>
            <w:r w:rsidRPr="007A4664">
              <w:rPr>
                <w:szCs w:val="24"/>
              </w:rPr>
              <w:t>1</w:t>
            </w:r>
          </w:p>
        </w:tc>
      </w:tr>
      <w:tr w:rsidR="00D61CB9" w:rsidRPr="007A4664" w14:paraId="07D9DB5B" w14:textId="77777777" w:rsidTr="00D61CB9">
        <w:trPr>
          <w:trHeight w:val="277"/>
        </w:trPr>
        <w:tc>
          <w:tcPr>
            <w:tcW w:w="1212" w:type="pct"/>
            <w:noWrap/>
          </w:tcPr>
          <w:p w14:paraId="0C6602C6" w14:textId="77777777" w:rsidR="00D61CB9" w:rsidRPr="007A4664" w:rsidRDefault="00D61CB9" w:rsidP="007A4664">
            <w:pPr>
              <w:pStyle w:val="Style1"/>
              <w:spacing w:after="0"/>
              <w:jc w:val="both"/>
              <w:rPr>
                <w:szCs w:val="24"/>
              </w:rPr>
            </w:pPr>
          </w:p>
        </w:tc>
        <w:tc>
          <w:tcPr>
            <w:tcW w:w="3392" w:type="pct"/>
          </w:tcPr>
          <w:p w14:paraId="40850D31" w14:textId="77777777" w:rsidR="00D61CB9" w:rsidRPr="007A4664" w:rsidRDefault="00D61CB9" w:rsidP="007A4664">
            <w:pPr>
              <w:pStyle w:val="Style1"/>
              <w:spacing w:after="0"/>
              <w:jc w:val="both"/>
              <w:rPr>
                <w:szCs w:val="24"/>
              </w:rPr>
            </w:pPr>
            <w:r w:rsidRPr="007A4664">
              <w:rPr>
                <w:szCs w:val="24"/>
              </w:rPr>
              <w:t xml:space="preserve">Intrinsic pancreatic abnormalities with inﬂammatory Changes in the </w:t>
            </w:r>
            <w:proofErr w:type="spellStart"/>
            <w:r w:rsidRPr="007A4664">
              <w:rPr>
                <w:szCs w:val="24"/>
              </w:rPr>
              <w:t>Peripancreatic</w:t>
            </w:r>
            <w:proofErr w:type="spellEnd"/>
            <w:r w:rsidRPr="007A4664">
              <w:rPr>
                <w:szCs w:val="24"/>
              </w:rPr>
              <w:t xml:space="preserve"> fat</w:t>
            </w:r>
          </w:p>
        </w:tc>
        <w:tc>
          <w:tcPr>
            <w:tcW w:w="397" w:type="pct"/>
          </w:tcPr>
          <w:p w14:paraId="4B57F188" w14:textId="77777777" w:rsidR="00D61CB9" w:rsidRPr="007A4664" w:rsidRDefault="00D61CB9" w:rsidP="007A4664">
            <w:pPr>
              <w:pStyle w:val="Style1"/>
              <w:spacing w:after="0"/>
              <w:jc w:val="both"/>
              <w:rPr>
                <w:szCs w:val="24"/>
              </w:rPr>
            </w:pPr>
            <w:r w:rsidRPr="007A4664">
              <w:rPr>
                <w:szCs w:val="24"/>
              </w:rPr>
              <w:t>2</w:t>
            </w:r>
          </w:p>
        </w:tc>
      </w:tr>
      <w:tr w:rsidR="00D61CB9" w:rsidRPr="007A4664" w14:paraId="5248AA39" w14:textId="77777777" w:rsidTr="00D61CB9">
        <w:trPr>
          <w:trHeight w:val="279"/>
        </w:trPr>
        <w:tc>
          <w:tcPr>
            <w:tcW w:w="1212" w:type="pct"/>
            <w:noWrap/>
          </w:tcPr>
          <w:p w14:paraId="4BC0E994" w14:textId="77777777" w:rsidR="00D61CB9" w:rsidRPr="007A4664" w:rsidRDefault="00D61CB9" w:rsidP="007A4664">
            <w:pPr>
              <w:pStyle w:val="Style1"/>
              <w:spacing w:after="0"/>
              <w:jc w:val="both"/>
              <w:rPr>
                <w:szCs w:val="24"/>
              </w:rPr>
            </w:pPr>
          </w:p>
        </w:tc>
        <w:tc>
          <w:tcPr>
            <w:tcW w:w="3392" w:type="pct"/>
          </w:tcPr>
          <w:p w14:paraId="42CDC375" w14:textId="77777777" w:rsidR="00D61CB9" w:rsidRPr="007A4664" w:rsidRDefault="00D61CB9" w:rsidP="007A4664">
            <w:pPr>
              <w:pStyle w:val="Style1"/>
              <w:spacing w:after="0"/>
              <w:jc w:val="both"/>
              <w:rPr>
                <w:szCs w:val="24"/>
              </w:rPr>
            </w:pPr>
            <w:r w:rsidRPr="007A4664">
              <w:rPr>
                <w:szCs w:val="24"/>
              </w:rPr>
              <w:t xml:space="preserve">Single, poorly defined fluid collection </w:t>
            </w:r>
          </w:p>
        </w:tc>
        <w:tc>
          <w:tcPr>
            <w:tcW w:w="397" w:type="pct"/>
          </w:tcPr>
          <w:p w14:paraId="6AD04089" w14:textId="77777777" w:rsidR="00D61CB9" w:rsidRPr="007A4664" w:rsidRDefault="00D61CB9" w:rsidP="007A4664">
            <w:pPr>
              <w:pStyle w:val="Style1"/>
              <w:spacing w:after="0"/>
              <w:jc w:val="both"/>
              <w:rPr>
                <w:szCs w:val="24"/>
              </w:rPr>
            </w:pPr>
            <w:r w:rsidRPr="007A4664">
              <w:rPr>
                <w:szCs w:val="24"/>
              </w:rPr>
              <w:t>3</w:t>
            </w:r>
          </w:p>
        </w:tc>
      </w:tr>
      <w:tr w:rsidR="00D61CB9" w:rsidRPr="007A4664" w14:paraId="28FF62E6" w14:textId="77777777" w:rsidTr="00D61CB9">
        <w:trPr>
          <w:trHeight w:val="337"/>
        </w:trPr>
        <w:tc>
          <w:tcPr>
            <w:tcW w:w="1212" w:type="pct"/>
            <w:noWrap/>
          </w:tcPr>
          <w:p w14:paraId="48B7409F" w14:textId="77777777" w:rsidR="00D61CB9" w:rsidRPr="007A4664" w:rsidRDefault="00D61CB9" w:rsidP="007A4664">
            <w:pPr>
              <w:pStyle w:val="Style1"/>
              <w:spacing w:after="0"/>
              <w:jc w:val="both"/>
              <w:rPr>
                <w:szCs w:val="24"/>
              </w:rPr>
            </w:pPr>
          </w:p>
        </w:tc>
        <w:tc>
          <w:tcPr>
            <w:tcW w:w="3392" w:type="pct"/>
          </w:tcPr>
          <w:p w14:paraId="3936ED87" w14:textId="77777777" w:rsidR="00D61CB9" w:rsidRPr="007A4664" w:rsidRDefault="00D61CB9" w:rsidP="007A4664">
            <w:pPr>
              <w:pStyle w:val="Style1"/>
              <w:spacing w:after="0"/>
              <w:jc w:val="both"/>
              <w:rPr>
                <w:szCs w:val="24"/>
              </w:rPr>
            </w:pPr>
            <w:r w:rsidRPr="007A4664">
              <w:rPr>
                <w:szCs w:val="24"/>
              </w:rPr>
              <w:t>Two or more poorly deﬁned collection or presence of gas in or adjacent to the pancreas</w:t>
            </w:r>
          </w:p>
        </w:tc>
        <w:tc>
          <w:tcPr>
            <w:tcW w:w="397" w:type="pct"/>
          </w:tcPr>
          <w:p w14:paraId="0B431EC0" w14:textId="77777777" w:rsidR="00D61CB9" w:rsidRPr="007A4664" w:rsidRDefault="00D61CB9" w:rsidP="007A4664">
            <w:pPr>
              <w:pStyle w:val="Style1"/>
              <w:spacing w:after="0"/>
              <w:jc w:val="both"/>
              <w:rPr>
                <w:szCs w:val="24"/>
              </w:rPr>
            </w:pPr>
            <w:r w:rsidRPr="007A4664">
              <w:rPr>
                <w:szCs w:val="24"/>
              </w:rPr>
              <w:t>4</w:t>
            </w:r>
          </w:p>
        </w:tc>
      </w:tr>
      <w:tr w:rsidR="00D61CB9" w:rsidRPr="007A4664" w14:paraId="112A9C22" w14:textId="77777777" w:rsidTr="00D61CB9">
        <w:trPr>
          <w:trHeight w:val="99"/>
        </w:trPr>
        <w:tc>
          <w:tcPr>
            <w:tcW w:w="1212" w:type="pct"/>
            <w:noWrap/>
          </w:tcPr>
          <w:p w14:paraId="6881DF67" w14:textId="77777777" w:rsidR="00D61CB9" w:rsidRPr="007A4664" w:rsidRDefault="00D61CB9" w:rsidP="007A4664">
            <w:pPr>
              <w:pStyle w:val="Style1"/>
              <w:spacing w:after="0"/>
              <w:jc w:val="both"/>
              <w:rPr>
                <w:szCs w:val="24"/>
              </w:rPr>
            </w:pPr>
            <w:r w:rsidRPr="007A4664">
              <w:rPr>
                <w:szCs w:val="24"/>
              </w:rPr>
              <w:t>Pancreatic necrosis</w:t>
            </w:r>
          </w:p>
        </w:tc>
        <w:tc>
          <w:tcPr>
            <w:tcW w:w="3392" w:type="pct"/>
          </w:tcPr>
          <w:p w14:paraId="5964680E" w14:textId="77777777" w:rsidR="00D61CB9" w:rsidRPr="007A4664" w:rsidRDefault="00D61CB9" w:rsidP="007A4664">
            <w:pPr>
              <w:pStyle w:val="Style1"/>
              <w:spacing w:after="0"/>
              <w:jc w:val="both"/>
              <w:rPr>
                <w:szCs w:val="24"/>
              </w:rPr>
            </w:pPr>
            <w:r w:rsidRPr="007A4664">
              <w:rPr>
                <w:szCs w:val="24"/>
              </w:rPr>
              <w:t>No necrosis</w:t>
            </w:r>
          </w:p>
        </w:tc>
        <w:tc>
          <w:tcPr>
            <w:tcW w:w="397" w:type="pct"/>
          </w:tcPr>
          <w:p w14:paraId="7BF8C1AA" w14:textId="77777777" w:rsidR="00D61CB9" w:rsidRPr="007A4664" w:rsidRDefault="00D61CB9" w:rsidP="007A4664">
            <w:pPr>
              <w:pStyle w:val="Style1"/>
              <w:spacing w:after="0"/>
              <w:jc w:val="both"/>
              <w:rPr>
                <w:szCs w:val="24"/>
              </w:rPr>
            </w:pPr>
            <w:r w:rsidRPr="007A4664">
              <w:rPr>
                <w:szCs w:val="24"/>
              </w:rPr>
              <w:t xml:space="preserve"> 0</w:t>
            </w:r>
          </w:p>
        </w:tc>
      </w:tr>
      <w:tr w:rsidR="00D61CB9" w:rsidRPr="007A4664" w14:paraId="79F093FE" w14:textId="77777777" w:rsidTr="00D61CB9">
        <w:trPr>
          <w:trHeight w:val="96"/>
        </w:trPr>
        <w:tc>
          <w:tcPr>
            <w:tcW w:w="1212" w:type="pct"/>
            <w:tcBorders>
              <w:bottom w:val="nil"/>
            </w:tcBorders>
            <w:noWrap/>
          </w:tcPr>
          <w:p w14:paraId="2AB4841E" w14:textId="77777777" w:rsidR="00D61CB9" w:rsidRPr="007A4664" w:rsidRDefault="00D61CB9" w:rsidP="007A4664">
            <w:pPr>
              <w:pStyle w:val="Style1"/>
              <w:spacing w:after="0"/>
              <w:jc w:val="both"/>
              <w:rPr>
                <w:szCs w:val="24"/>
              </w:rPr>
            </w:pPr>
          </w:p>
        </w:tc>
        <w:tc>
          <w:tcPr>
            <w:tcW w:w="3392" w:type="pct"/>
            <w:tcBorders>
              <w:bottom w:val="nil"/>
            </w:tcBorders>
          </w:tcPr>
          <w:p w14:paraId="6A3D3C7A" w14:textId="126ED5F9" w:rsidR="00D61CB9" w:rsidRPr="007A4664" w:rsidRDefault="00D61CB9" w:rsidP="007A4664">
            <w:pPr>
              <w:pStyle w:val="Style1"/>
              <w:spacing w:after="0"/>
              <w:jc w:val="both"/>
              <w:rPr>
                <w:szCs w:val="24"/>
              </w:rPr>
            </w:pPr>
            <w:r w:rsidRPr="007A4664">
              <w:rPr>
                <w:szCs w:val="24"/>
              </w:rPr>
              <w:t>&lt;</w:t>
            </w:r>
            <w:r w:rsidR="00A26B5C">
              <w:rPr>
                <w:rFonts w:eastAsia="宋体" w:hint="eastAsia"/>
                <w:szCs w:val="24"/>
                <w:lang w:eastAsia="zh-CN"/>
              </w:rPr>
              <w:t xml:space="preserve"> </w:t>
            </w:r>
            <w:r w:rsidRPr="007A4664">
              <w:rPr>
                <w:szCs w:val="24"/>
              </w:rPr>
              <w:t>30%</w:t>
            </w:r>
          </w:p>
        </w:tc>
        <w:tc>
          <w:tcPr>
            <w:tcW w:w="397" w:type="pct"/>
            <w:tcBorders>
              <w:bottom w:val="nil"/>
            </w:tcBorders>
          </w:tcPr>
          <w:p w14:paraId="4A45FC65" w14:textId="77777777" w:rsidR="00D61CB9" w:rsidRPr="007A4664" w:rsidRDefault="00D61CB9" w:rsidP="007A4664">
            <w:pPr>
              <w:pStyle w:val="Style1"/>
              <w:spacing w:after="0"/>
              <w:jc w:val="both"/>
              <w:rPr>
                <w:szCs w:val="24"/>
              </w:rPr>
            </w:pPr>
            <w:r w:rsidRPr="007A4664">
              <w:rPr>
                <w:szCs w:val="24"/>
              </w:rPr>
              <w:t xml:space="preserve"> 2</w:t>
            </w:r>
          </w:p>
        </w:tc>
      </w:tr>
      <w:tr w:rsidR="00D61CB9" w:rsidRPr="007A4664" w14:paraId="6E099F13" w14:textId="77777777" w:rsidTr="00D61CB9">
        <w:trPr>
          <w:trHeight w:val="99"/>
        </w:trPr>
        <w:tc>
          <w:tcPr>
            <w:tcW w:w="1212" w:type="pct"/>
            <w:tcBorders>
              <w:top w:val="nil"/>
              <w:bottom w:val="nil"/>
            </w:tcBorders>
            <w:noWrap/>
          </w:tcPr>
          <w:p w14:paraId="1D6A674B" w14:textId="77777777" w:rsidR="00D61CB9" w:rsidRPr="007A4664" w:rsidRDefault="00D61CB9" w:rsidP="007A4664">
            <w:pPr>
              <w:pStyle w:val="Style1"/>
              <w:spacing w:after="0"/>
              <w:jc w:val="both"/>
              <w:rPr>
                <w:szCs w:val="24"/>
              </w:rPr>
            </w:pPr>
          </w:p>
        </w:tc>
        <w:tc>
          <w:tcPr>
            <w:tcW w:w="3392" w:type="pct"/>
            <w:tcBorders>
              <w:top w:val="nil"/>
              <w:bottom w:val="nil"/>
            </w:tcBorders>
          </w:tcPr>
          <w:p w14:paraId="16097101" w14:textId="48B6F192" w:rsidR="00D61CB9" w:rsidRPr="007A4664" w:rsidRDefault="00D61CB9" w:rsidP="007A4664">
            <w:pPr>
              <w:pStyle w:val="Style1"/>
              <w:spacing w:after="0"/>
              <w:jc w:val="both"/>
              <w:rPr>
                <w:szCs w:val="24"/>
              </w:rPr>
            </w:pPr>
            <w:r w:rsidRPr="007A4664">
              <w:rPr>
                <w:szCs w:val="24"/>
              </w:rPr>
              <w:t>30</w:t>
            </w:r>
            <w:r w:rsidR="00A26B5C" w:rsidRPr="007A4664">
              <w:rPr>
                <w:szCs w:val="24"/>
              </w:rPr>
              <w:t>%</w:t>
            </w:r>
            <w:r w:rsidRPr="007A4664">
              <w:rPr>
                <w:szCs w:val="24"/>
              </w:rPr>
              <w:t>-50%</w:t>
            </w:r>
          </w:p>
        </w:tc>
        <w:tc>
          <w:tcPr>
            <w:tcW w:w="397" w:type="pct"/>
            <w:tcBorders>
              <w:top w:val="nil"/>
              <w:bottom w:val="nil"/>
            </w:tcBorders>
          </w:tcPr>
          <w:p w14:paraId="0340F528" w14:textId="77777777" w:rsidR="00D61CB9" w:rsidRPr="007A4664" w:rsidRDefault="00D61CB9" w:rsidP="007A4664">
            <w:pPr>
              <w:pStyle w:val="Style1"/>
              <w:spacing w:after="0"/>
              <w:jc w:val="both"/>
              <w:rPr>
                <w:szCs w:val="24"/>
              </w:rPr>
            </w:pPr>
            <w:r w:rsidRPr="007A4664">
              <w:rPr>
                <w:szCs w:val="24"/>
              </w:rPr>
              <w:t xml:space="preserve"> 4</w:t>
            </w:r>
          </w:p>
        </w:tc>
      </w:tr>
      <w:tr w:rsidR="00D61CB9" w:rsidRPr="007A4664" w14:paraId="381CF681" w14:textId="77777777" w:rsidTr="00D61CB9">
        <w:trPr>
          <w:cnfStyle w:val="010000000000" w:firstRow="0" w:lastRow="1" w:firstColumn="0" w:lastColumn="0" w:oddVBand="0" w:evenVBand="0" w:oddHBand="0" w:evenHBand="0" w:firstRowFirstColumn="0" w:firstRowLastColumn="0" w:lastRowFirstColumn="0" w:lastRowLastColumn="0"/>
          <w:trHeight w:val="99"/>
        </w:trPr>
        <w:tc>
          <w:tcPr>
            <w:tcW w:w="1212" w:type="pct"/>
            <w:tcBorders>
              <w:top w:val="nil"/>
            </w:tcBorders>
            <w:noWrap/>
          </w:tcPr>
          <w:p w14:paraId="022887CE" w14:textId="77777777" w:rsidR="00D61CB9" w:rsidRPr="007A4664" w:rsidRDefault="00D61CB9" w:rsidP="007A4664">
            <w:pPr>
              <w:pStyle w:val="Style1"/>
              <w:spacing w:after="0"/>
              <w:jc w:val="both"/>
              <w:rPr>
                <w:szCs w:val="24"/>
              </w:rPr>
            </w:pPr>
          </w:p>
        </w:tc>
        <w:tc>
          <w:tcPr>
            <w:tcW w:w="3392" w:type="pct"/>
            <w:tcBorders>
              <w:top w:val="nil"/>
            </w:tcBorders>
          </w:tcPr>
          <w:p w14:paraId="67EEA39B" w14:textId="2D5E54C4" w:rsidR="00D61CB9" w:rsidRPr="007A4664" w:rsidRDefault="00D61CB9" w:rsidP="007A4664">
            <w:pPr>
              <w:pStyle w:val="Style1"/>
              <w:spacing w:after="0"/>
              <w:jc w:val="both"/>
              <w:rPr>
                <w:szCs w:val="24"/>
              </w:rPr>
            </w:pPr>
            <w:r w:rsidRPr="007A4664">
              <w:rPr>
                <w:szCs w:val="24"/>
              </w:rPr>
              <w:t>&gt;</w:t>
            </w:r>
            <w:r w:rsidR="00A26B5C">
              <w:rPr>
                <w:rFonts w:eastAsia="宋体" w:hint="eastAsia"/>
                <w:szCs w:val="24"/>
                <w:lang w:eastAsia="zh-CN"/>
              </w:rPr>
              <w:t xml:space="preserve"> </w:t>
            </w:r>
            <w:r w:rsidRPr="007A4664">
              <w:rPr>
                <w:szCs w:val="24"/>
              </w:rPr>
              <w:t>50%</w:t>
            </w:r>
          </w:p>
        </w:tc>
        <w:tc>
          <w:tcPr>
            <w:tcW w:w="397" w:type="pct"/>
            <w:tcBorders>
              <w:top w:val="nil"/>
            </w:tcBorders>
          </w:tcPr>
          <w:p w14:paraId="49074CE0" w14:textId="77777777" w:rsidR="00D61CB9" w:rsidRPr="007A4664" w:rsidRDefault="00D61CB9" w:rsidP="007A4664">
            <w:pPr>
              <w:pStyle w:val="Style1"/>
              <w:spacing w:after="0"/>
              <w:jc w:val="both"/>
              <w:rPr>
                <w:szCs w:val="24"/>
              </w:rPr>
            </w:pPr>
            <w:r w:rsidRPr="007A4664">
              <w:rPr>
                <w:szCs w:val="24"/>
              </w:rPr>
              <w:t xml:space="preserve"> 6</w:t>
            </w:r>
          </w:p>
        </w:tc>
      </w:tr>
    </w:tbl>
    <w:p w14:paraId="38A59471" w14:textId="77777777" w:rsidR="00D61CB9" w:rsidRPr="007A4664" w:rsidRDefault="00D61CB9" w:rsidP="007A4664">
      <w:pPr>
        <w:pStyle w:val="Style1"/>
        <w:spacing w:after="0"/>
        <w:jc w:val="both"/>
        <w:rPr>
          <w:szCs w:val="24"/>
        </w:rPr>
      </w:pPr>
    </w:p>
    <w:p w14:paraId="433C7A75" w14:textId="77777777" w:rsidR="00D61CB9" w:rsidRPr="007A4664" w:rsidRDefault="00D61CB9" w:rsidP="007A4664">
      <w:pPr>
        <w:spacing w:after="0" w:line="360" w:lineRule="auto"/>
        <w:jc w:val="both"/>
        <w:rPr>
          <w:rFonts w:ascii="Book Antiqua" w:hAnsi="Book Antiqua"/>
          <w:b/>
          <w:sz w:val="24"/>
          <w:szCs w:val="24"/>
        </w:rPr>
      </w:pPr>
      <w:r w:rsidRPr="007A4664">
        <w:rPr>
          <w:rFonts w:ascii="Book Antiqua" w:hAnsi="Book Antiqua"/>
          <w:b/>
          <w:sz w:val="24"/>
          <w:szCs w:val="24"/>
        </w:rPr>
        <w:br w:type="page"/>
      </w:r>
    </w:p>
    <w:p w14:paraId="0232B851" w14:textId="436D187F" w:rsidR="00D61CB9" w:rsidRPr="00A26B5C" w:rsidRDefault="00A26B5C" w:rsidP="007A4664">
      <w:pPr>
        <w:spacing w:after="0" w:line="360" w:lineRule="auto"/>
        <w:jc w:val="both"/>
        <w:rPr>
          <w:rFonts w:ascii="Book Antiqua" w:eastAsia="宋体" w:hAnsi="Book Antiqua"/>
          <w:b/>
          <w:sz w:val="24"/>
          <w:szCs w:val="24"/>
          <w:lang w:eastAsia="zh-CN"/>
        </w:rPr>
      </w:pPr>
      <w:r>
        <w:rPr>
          <w:rFonts w:ascii="Book Antiqua" w:hAnsi="Book Antiqua"/>
          <w:b/>
          <w:sz w:val="24"/>
          <w:szCs w:val="24"/>
        </w:rPr>
        <w:lastRenderedPageBreak/>
        <w:t>Table 4</w:t>
      </w:r>
      <w:r w:rsidR="00D61CB9" w:rsidRPr="007A4664">
        <w:rPr>
          <w:rFonts w:ascii="Book Antiqua" w:hAnsi="Book Antiqua"/>
          <w:b/>
          <w:sz w:val="24"/>
          <w:szCs w:val="24"/>
        </w:rPr>
        <w:t xml:space="preserve"> Imaging </w:t>
      </w:r>
      <w:r w:rsidRPr="007A4664">
        <w:rPr>
          <w:rFonts w:ascii="Book Antiqua" w:hAnsi="Book Antiqua"/>
          <w:b/>
          <w:sz w:val="24"/>
          <w:szCs w:val="24"/>
        </w:rPr>
        <w:t>cr</w:t>
      </w:r>
      <w:r>
        <w:rPr>
          <w:rFonts w:ascii="Book Antiqua" w:hAnsi="Book Antiqua"/>
          <w:b/>
          <w:sz w:val="24"/>
          <w:szCs w:val="24"/>
        </w:rPr>
        <w:t xml:space="preserve">iteria for chronic </w:t>
      </w:r>
      <w:proofErr w:type="gramStart"/>
      <w:r>
        <w:rPr>
          <w:rFonts w:ascii="Book Antiqua" w:hAnsi="Book Antiqua"/>
          <w:b/>
          <w:sz w:val="24"/>
          <w:szCs w:val="24"/>
        </w:rPr>
        <w:t>pancreatitis</w:t>
      </w:r>
      <w:proofErr w:type="gramEnd"/>
      <w:r w:rsidRPr="007A4664">
        <w:rPr>
          <w:rFonts w:ascii="Book Antiqua" w:hAnsi="Book Antiqua"/>
          <w:sz w:val="24"/>
          <w:szCs w:val="24"/>
        </w:rPr>
        <w:fldChar w:fldCharType="begin">
          <w:fldData xml:space="preserve">PEVuZE5vdGU+PENpdGU+PEF1dGhvcj5Db253ZWxsPC9BdXRob3I+PFllYXI+MjAxMjwvWWVhcj48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LXBlcmlvZGljYWw+PHBhZ2VzPjEwODgtOTU8L3BhZ2VzPjx2b2x1bWU+MTA8L3ZvbHVtZT48bnVt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</w:fldData>
        </w:fldChar>
      </w:r>
      <w:r w:rsidRPr="007A4664">
        <w:rPr>
          <w:rFonts w:ascii="Book Antiqua" w:hAnsi="Book Antiqua"/>
          <w:sz w:val="24"/>
          <w:szCs w:val="24"/>
        </w:rPr>
        <w:instrText xml:space="preserve"> ADDIN EN.CITE </w:instrText>
      </w:r>
      <w:r w:rsidRPr="007A4664">
        <w:rPr>
          <w:rFonts w:ascii="Book Antiqua" w:hAnsi="Book Antiqua"/>
          <w:sz w:val="24"/>
          <w:szCs w:val="24"/>
        </w:rPr>
        <w:fldChar w:fldCharType="begin">
          <w:fldData xml:space="preserve">PEVuZE5vdGU+PENpdGU+PEF1dGhvcj5Db253ZWxsPC9BdXRob3I+PFllYXI+MjAxMjwvWWVhcj48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LXBlcmlvZGljYWw+PHBhZ2VzPjEwODgtOTU8L3BhZ2VzPjx2b2x1bWU+MTA8L3ZvbHVtZT48bnVt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</w:fldData>
        </w:fldChar>
      </w:r>
      <w:r w:rsidRPr="007A4664">
        <w:rPr>
          <w:rFonts w:ascii="Book Antiqua" w:hAnsi="Book Antiqua"/>
          <w:sz w:val="24"/>
          <w:szCs w:val="24"/>
        </w:rPr>
        <w:instrText xml:space="preserve"> ADDIN EN.CITE.DATA </w:instrText>
      </w:r>
      <w:r w:rsidRPr="007A4664">
        <w:rPr>
          <w:rFonts w:ascii="Book Antiqua" w:hAnsi="Book Antiqua"/>
          <w:sz w:val="24"/>
          <w:szCs w:val="24"/>
        </w:rPr>
      </w:r>
      <w:r w:rsidRPr="007A4664">
        <w:rPr>
          <w:rFonts w:ascii="Book Antiqua" w:hAnsi="Book Antiqua"/>
          <w:sz w:val="24"/>
          <w:szCs w:val="24"/>
        </w:rPr>
        <w:fldChar w:fldCharType="end"/>
      </w:r>
      <w:r w:rsidRPr="007A4664">
        <w:rPr>
          <w:rFonts w:ascii="Book Antiqua" w:hAnsi="Book Antiqua"/>
          <w:sz w:val="24"/>
          <w:szCs w:val="24"/>
        </w:rPr>
      </w:r>
      <w:r w:rsidRPr="007A4664">
        <w:rPr>
          <w:rFonts w:ascii="Book Antiqua" w:hAnsi="Book Antiqua"/>
          <w:sz w:val="24"/>
          <w:szCs w:val="24"/>
        </w:rPr>
        <w:fldChar w:fldCharType="separate"/>
      </w:r>
      <w:r w:rsidRPr="007A4664">
        <w:rPr>
          <w:rFonts w:ascii="Book Antiqua" w:hAnsi="Book Antiqua"/>
          <w:noProof/>
          <w:sz w:val="24"/>
          <w:szCs w:val="24"/>
          <w:vertAlign w:val="superscript"/>
        </w:rPr>
        <w:t>[</w:t>
      </w:r>
      <w:hyperlink w:anchor="_ENREF_60" w:tooltip="Conwell, 2012 #1041" w:history="1">
        <w:r w:rsidRPr="007A4664">
          <w:rPr>
            <w:rFonts w:ascii="Book Antiqua" w:hAnsi="Book Antiqua"/>
            <w:noProof/>
            <w:sz w:val="24"/>
            <w:szCs w:val="24"/>
            <w:vertAlign w:val="superscript"/>
          </w:rPr>
          <w:t>60</w:t>
        </w:r>
      </w:hyperlink>
      <w:r w:rsidRPr="007A4664">
        <w:rPr>
          <w:rFonts w:ascii="Book Antiqua" w:hAnsi="Book Antiqua"/>
          <w:noProof/>
          <w:sz w:val="24"/>
          <w:szCs w:val="24"/>
          <w:vertAlign w:val="superscript"/>
        </w:rPr>
        <w:t>]</w:t>
      </w:r>
      <w:r w:rsidRPr="007A4664">
        <w:rPr>
          <w:rFonts w:ascii="Book Antiqua" w:hAnsi="Book Antiqua"/>
          <w:sz w:val="24"/>
          <w:szCs w:val="24"/>
        </w:rPr>
        <w:fldChar w:fldCharType="end"/>
      </w:r>
    </w:p>
    <w:p w14:paraId="2DC39728" w14:textId="77777777" w:rsidR="00A26B5C" w:rsidRPr="00A26B5C" w:rsidRDefault="00A26B5C" w:rsidP="007A4664">
      <w:pPr>
        <w:spacing w:after="0" w:line="360" w:lineRule="auto"/>
        <w:jc w:val="both"/>
        <w:rPr>
          <w:rFonts w:ascii="Book Antiqua" w:eastAsia="宋体" w:hAnsi="Book Antiqua"/>
          <w:b/>
          <w:sz w:val="24"/>
          <w:szCs w:val="24"/>
          <w:lang w:eastAsia="zh-CN"/>
        </w:rPr>
      </w:pPr>
    </w:p>
    <w:tbl>
      <w:tblPr>
        <w:tblStyle w:val="PlainTable21"/>
        <w:tblW w:w="6898" w:type="pct"/>
        <w:tblLayout w:type="fixed"/>
        <w:tblLook w:val="0660" w:firstRow="1" w:lastRow="1" w:firstColumn="0" w:lastColumn="0" w:noHBand="1" w:noVBand="1"/>
      </w:tblPr>
      <w:tblGrid>
        <w:gridCol w:w="3086"/>
        <w:gridCol w:w="3828"/>
        <w:gridCol w:w="3967"/>
      </w:tblGrid>
      <w:tr w:rsidR="00D61CB9" w:rsidRPr="007A4664" w14:paraId="2C0AE144" w14:textId="77777777" w:rsidTr="00D61CB9">
        <w:trPr>
          <w:cnfStyle w:val="100000000000" w:firstRow="1" w:lastRow="0" w:firstColumn="0" w:lastColumn="0" w:oddVBand="0" w:evenVBand="0" w:oddHBand="0" w:evenHBand="0" w:firstRowFirstColumn="0" w:firstRowLastColumn="0" w:lastRowFirstColumn="0" w:lastRowLastColumn="0"/>
          <w:trHeight w:val="467"/>
        </w:trPr>
        <w:tc>
          <w:tcPr>
            <w:tcW w:w="1418" w:type="pct"/>
            <w:noWrap/>
          </w:tcPr>
          <w:p w14:paraId="6ED5BEC9" w14:textId="77777777" w:rsidR="00D61CB9" w:rsidRPr="007A4664" w:rsidRDefault="00D61CB9" w:rsidP="007A4664">
            <w:pPr>
              <w:spacing w:after="0" w:line="360" w:lineRule="auto"/>
              <w:jc w:val="both"/>
              <w:rPr>
                <w:rFonts w:ascii="Book Antiqua" w:hAnsi="Book Antiqua"/>
                <w:sz w:val="24"/>
                <w:szCs w:val="24"/>
              </w:rPr>
            </w:pPr>
          </w:p>
        </w:tc>
        <w:tc>
          <w:tcPr>
            <w:tcW w:w="1759" w:type="pct"/>
          </w:tcPr>
          <w:p w14:paraId="19050A2E"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t>CT Criteria</w:t>
            </w:r>
          </w:p>
        </w:tc>
        <w:tc>
          <w:tcPr>
            <w:tcW w:w="1823" w:type="pct"/>
          </w:tcPr>
          <w:p w14:paraId="71643324"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t>MRI/S-MRCP Criteria</w:t>
            </w:r>
          </w:p>
        </w:tc>
      </w:tr>
      <w:tr w:rsidR="00D61CB9" w:rsidRPr="007A4664" w14:paraId="5CA0BD27" w14:textId="77777777" w:rsidTr="00D61CB9">
        <w:trPr>
          <w:trHeight w:val="3418"/>
        </w:trPr>
        <w:tc>
          <w:tcPr>
            <w:tcW w:w="1418" w:type="pct"/>
            <w:noWrap/>
          </w:tcPr>
          <w:p w14:paraId="3870CAD7" w14:textId="77777777" w:rsidR="00D61CB9" w:rsidRPr="007A4664" w:rsidRDefault="00D61CB9" w:rsidP="007A4664">
            <w:pPr>
              <w:spacing w:after="0" w:line="360" w:lineRule="auto"/>
              <w:jc w:val="both"/>
              <w:rPr>
                <w:rFonts w:ascii="Book Antiqua" w:hAnsi="Book Antiqua"/>
                <w:sz w:val="24"/>
                <w:szCs w:val="24"/>
              </w:rPr>
            </w:pPr>
            <w:r w:rsidRPr="007A4664">
              <w:rPr>
                <w:rFonts w:ascii="Book Antiqua" w:hAnsi="Book Antiqua"/>
                <w:sz w:val="24"/>
                <w:szCs w:val="24"/>
              </w:rPr>
              <w:t>Moderate chronic pancreatitis</w:t>
            </w:r>
          </w:p>
        </w:tc>
        <w:tc>
          <w:tcPr>
            <w:tcW w:w="1759" w:type="pct"/>
          </w:tcPr>
          <w:p w14:paraId="5A226B7A" w14:textId="2458B360"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w:t>
            </w:r>
            <w:r w:rsidR="00A26B5C">
              <w:rPr>
                <w:rFonts w:ascii="Book Antiqua" w:eastAsia="宋体" w:hAnsi="Book Antiqua" w:hint="eastAsia"/>
                <w:sz w:val="24"/>
                <w:szCs w:val="24"/>
                <w:lang w:eastAsia="zh-CN"/>
              </w:rPr>
              <w:t xml:space="preserve"> </w:t>
            </w:r>
            <w:r w:rsidRPr="007A4664">
              <w:rPr>
                <w:rFonts w:ascii="Book Antiqua" w:hAnsi="Book Antiqua"/>
                <w:sz w:val="24"/>
                <w:szCs w:val="24"/>
              </w:rPr>
              <w:t>2 of the following:</w:t>
            </w:r>
          </w:p>
          <w:p w14:paraId="75820B32"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Main duct enlarged (2–4 mm)</w:t>
            </w:r>
          </w:p>
          <w:p w14:paraId="18F4823D" w14:textId="79E62211"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Slight gland enlargement (up to 2</w:t>
            </w:r>
            <w:r w:rsidR="00A26B5C">
              <w:rPr>
                <w:rFonts w:ascii="Book Antiqua" w:eastAsia="宋体" w:hAnsi="Book Antiqua" w:hint="eastAsia"/>
                <w:sz w:val="24"/>
                <w:szCs w:val="24"/>
                <w:lang w:eastAsia="zh-CN"/>
              </w:rPr>
              <w:t xml:space="preserve"> </w:t>
            </w:r>
            <w:r w:rsidRPr="007A4664">
              <w:rPr>
                <w:rFonts w:ascii="Book Antiqua" w:hAnsi="Book Antiqua"/>
                <w:sz w:val="24"/>
                <w:szCs w:val="24"/>
              </w:rPr>
              <w:t>× normal)</w:t>
            </w:r>
          </w:p>
          <w:p w14:paraId="77352869"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Heterogeneous parenchyma</w:t>
            </w:r>
          </w:p>
          <w:p w14:paraId="4D5C4492" w14:textId="0CB5EF39"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Small cavities (&lt;</w:t>
            </w:r>
            <w:r w:rsidR="00A26B5C">
              <w:rPr>
                <w:rFonts w:ascii="Book Antiqua" w:eastAsia="宋体" w:hAnsi="Book Antiqua" w:hint="eastAsia"/>
                <w:sz w:val="24"/>
                <w:szCs w:val="24"/>
                <w:lang w:eastAsia="zh-CN"/>
              </w:rPr>
              <w:t xml:space="preserve"> </w:t>
            </w:r>
            <w:r w:rsidRPr="007A4664">
              <w:rPr>
                <w:rFonts w:ascii="Book Antiqua" w:hAnsi="Book Antiqua"/>
                <w:sz w:val="24"/>
                <w:szCs w:val="24"/>
              </w:rPr>
              <w:t>10 mm)</w:t>
            </w:r>
          </w:p>
          <w:p w14:paraId="67BF7BC3"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Irregular ducts</w:t>
            </w:r>
          </w:p>
          <w:p w14:paraId="37FBE92B"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Focal acute pancreatitis</w:t>
            </w:r>
          </w:p>
          <w:p w14:paraId="562CDDBA"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Increased Density of the main pancreatic duct wall</w:t>
            </w:r>
          </w:p>
          <w:p w14:paraId="124310E0"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Irregular head/body contour</w:t>
            </w:r>
          </w:p>
        </w:tc>
        <w:tc>
          <w:tcPr>
            <w:tcW w:w="1823" w:type="pct"/>
          </w:tcPr>
          <w:p w14:paraId="31EB0EDC"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 xml:space="preserve">Moderate </w:t>
            </w:r>
            <w:proofErr w:type="spellStart"/>
            <w:r w:rsidRPr="007A4664">
              <w:rPr>
                <w:rFonts w:ascii="Book Antiqua" w:hAnsi="Book Antiqua"/>
                <w:sz w:val="24"/>
                <w:szCs w:val="24"/>
              </w:rPr>
              <w:t>pancreatogram</w:t>
            </w:r>
            <w:proofErr w:type="spellEnd"/>
            <w:r w:rsidRPr="007A4664">
              <w:rPr>
                <w:rFonts w:ascii="Book Antiqua" w:hAnsi="Book Antiqua"/>
                <w:sz w:val="24"/>
                <w:szCs w:val="24"/>
              </w:rPr>
              <w:t xml:space="preserve"> changes</w:t>
            </w:r>
          </w:p>
          <w:p w14:paraId="21A5CB37" w14:textId="77777777"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Main duct abnormal and</w:t>
            </w:r>
          </w:p>
          <w:p w14:paraId="7071C6C8" w14:textId="3AA719BA" w:rsidR="00D61CB9" w:rsidRPr="007A4664" w:rsidRDefault="00D61CB9" w:rsidP="007A4664">
            <w:pPr>
              <w:pStyle w:val="DecimalAligned"/>
              <w:spacing w:after="0" w:line="360" w:lineRule="auto"/>
              <w:jc w:val="both"/>
              <w:rPr>
                <w:rFonts w:ascii="Book Antiqua" w:hAnsi="Book Antiqua"/>
                <w:sz w:val="24"/>
                <w:szCs w:val="24"/>
              </w:rPr>
            </w:pPr>
            <w:r w:rsidRPr="007A4664">
              <w:rPr>
                <w:rFonts w:ascii="Book Antiqua" w:hAnsi="Book Antiqua"/>
                <w:sz w:val="24"/>
                <w:szCs w:val="24"/>
              </w:rPr>
              <w:t>Abnormal side branches, &gt;</w:t>
            </w:r>
            <w:r w:rsidR="00A26B5C">
              <w:rPr>
                <w:rFonts w:ascii="Book Antiqua" w:eastAsia="宋体" w:hAnsi="Book Antiqua" w:hint="eastAsia"/>
                <w:sz w:val="24"/>
                <w:szCs w:val="24"/>
                <w:lang w:eastAsia="zh-CN"/>
              </w:rPr>
              <w:t xml:space="preserve"> </w:t>
            </w:r>
            <w:r w:rsidRPr="007A4664">
              <w:rPr>
                <w:rFonts w:ascii="Book Antiqua" w:hAnsi="Book Antiqua"/>
                <w:sz w:val="24"/>
                <w:szCs w:val="24"/>
              </w:rPr>
              <w:t>3</w:t>
            </w:r>
          </w:p>
          <w:p w14:paraId="57E3E3A3" w14:textId="77777777" w:rsidR="00D61CB9" w:rsidRPr="007A4664" w:rsidRDefault="00D61CB9" w:rsidP="007A4664">
            <w:pPr>
              <w:pStyle w:val="DecimalAligned"/>
              <w:spacing w:after="0" w:line="360" w:lineRule="auto"/>
              <w:jc w:val="both"/>
              <w:rPr>
                <w:rFonts w:ascii="Book Antiqua" w:hAnsi="Book Antiqua"/>
                <w:sz w:val="24"/>
                <w:szCs w:val="24"/>
              </w:rPr>
            </w:pPr>
          </w:p>
        </w:tc>
      </w:tr>
      <w:tr w:rsidR="00D61CB9" w:rsidRPr="007A4664" w14:paraId="4FA8C2ED" w14:textId="77777777" w:rsidTr="00D61CB9">
        <w:trPr>
          <w:cnfStyle w:val="010000000000" w:firstRow="0" w:lastRow="1" w:firstColumn="0" w:lastColumn="0" w:oddVBand="0" w:evenVBand="0" w:oddHBand="0" w:evenHBand="0" w:firstRowFirstColumn="0" w:firstRowLastColumn="0" w:lastRowFirstColumn="0" w:lastRowLastColumn="0"/>
          <w:trHeight w:val="3153"/>
        </w:trPr>
        <w:tc>
          <w:tcPr>
            <w:tcW w:w="1418" w:type="pct"/>
            <w:noWrap/>
          </w:tcPr>
          <w:p w14:paraId="1D857250" w14:textId="77777777" w:rsidR="00D61CB9" w:rsidRPr="007A4664" w:rsidRDefault="00D61CB9" w:rsidP="007A4664">
            <w:pPr>
              <w:spacing w:after="0" w:line="360" w:lineRule="auto"/>
              <w:jc w:val="both"/>
              <w:rPr>
                <w:rFonts w:ascii="Book Antiqua" w:hAnsi="Book Antiqua"/>
                <w:b w:val="0"/>
                <w:sz w:val="24"/>
                <w:szCs w:val="24"/>
              </w:rPr>
            </w:pPr>
            <w:r w:rsidRPr="007A4664">
              <w:rPr>
                <w:rFonts w:ascii="Book Antiqua" w:hAnsi="Book Antiqua"/>
                <w:b w:val="0"/>
                <w:sz w:val="24"/>
                <w:szCs w:val="24"/>
              </w:rPr>
              <w:t>Marked chronic pancreatitis</w:t>
            </w:r>
          </w:p>
        </w:tc>
        <w:tc>
          <w:tcPr>
            <w:tcW w:w="1759" w:type="pct"/>
          </w:tcPr>
          <w:p w14:paraId="237F252E" w14:textId="3792BB01"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with ≥</w:t>
            </w:r>
            <w:r w:rsidR="00A26B5C">
              <w:rPr>
                <w:rFonts w:ascii="Book Antiqua" w:eastAsia="宋体" w:hAnsi="Book Antiqua" w:hint="eastAsia"/>
                <w:b w:val="0"/>
                <w:sz w:val="24"/>
                <w:szCs w:val="24"/>
                <w:lang w:eastAsia="zh-CN"/>
              </w:rPr>
              <w:t xml:space="preserve"> </w:t>
            </w:r>
            <w:r w:rsidRPr="007A4664">
              <w:rPr>
                <w:rFonts w:ascii="Book Antiqua" w:hAnsi="Book Antiqua"/>
                <w:b w:val="0"/>
                <w:sz w:val="24"/>
                <w:szCs w:val="24"/>
              </w:rPr>
              <w:t>1 of the following</w:t>
            </w:r>
          </w:p>
          <w:p w14:paraId="5FC21F70"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Large cavities (&gt;10 mm)</w:t>
            </w:r>
          </w:p>
          <w:p w14:paraId="353D01B3" w14:textId="131CE551"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Gross gland enlargement (2</w:t>
            </w:r>
            <w:r w:rsidR="00A26B5C">
              <w:rPr>
                <w:rFonts w:ascii="Book Antiqua" w:eastAsia="宋体" w:hAnsi="Book Antiqua" w:hint="eastAsia"/>
                <w:b w:val="0"/>
                <w:sz w:val="24"/>
                <w:szCs w:val="24"/>
                <w:lang w:eastAsia="zh-CN"/>
              </w:rPr>
              <w:t xml:space="preserve"> </w:t>
            </w:r>
            <w:r w:rsidRPr="007A4664">
              <w:rPr>
                <w:rFonts w:ascii="Book Antiqua" w:hAnsi="Book Antiqua"/>
                <w:b w:val="0"/>
                <w:sz w:val="24"/>
                <w:szCs w:val="24"/>
              </w:rPr>
              <w:t>× normal)</w:t>
            </w:r>
          </w:p>
          <w:p w14:paraId="00770D18" w14:textId="77777777" w:rsidR="00D61CB9" w:rsidRPr="007A4664" w:rsidRDefault="00D61CB9" w:rsidP="007A4664">
            <w:pPr>
              <w:pStyle w:val="DecimalAligned"/>
              <w:spacing w:after="0" w:line="360" w:lineRule="auto"/>
              <w:jc w:val="both"/>
              <w:rPr>
                <w:rFonts w:ascii="Book Antiqua" w:hAnsi="Book Antiqua"/>
                <w:b w:val="0"/>
                <w:sz w:val="24"/>
                <w:szCs w:val="24"/>
              </w:rPr>
            </w:pPr>
            <w:proofErr w:type="spellStart"/>
            <w:r w:rsidRPr="007A4664">
              <w:rPr>
                <w:rFonts w:ascii="Book Antiqua" w:hAnsi="Book Antiqua"/>
                <w:b w:val="0"/>
                <w:sz w:val="24"/>
                <w:szCs w:val="24"/>
              </w:rPr>
              <w:t>Intraductal</w:t>
            </w:r>
            <w:proofErr w:type="spellEnd"/>
            <w:r w:rsidRPr="007A4664">
              <w:rPr>
                <w:rFonts w:ascii="Book Antiqua" w:hAnsi="Book Antiqua"/>
                <w:b w:val="0"/>
                <w:sz w:val="24"/>
                <w:szCs w:val="24"/>
              </w:rPr>
              <w:t xml:space="preserve"> filling defects or pancreatic calculi</w:t>
            </w:r>
          </w:p>
          <w:p w14:paraId="723DF5C2"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Duct obstruction, stricture, or gross irregularity</w:t>
            </w:r>
          </w:p>
          <w:p w14:paraId="4E09FB7A"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Contiguous organ invasion</w:t>
            </w:r>
          </w:p>
          <w:p w14:paraId="70016131" w14:textId="77777777" w:rsidR="00D61CB9" w:rsidRPr="007A4664" w:rsidRDefault="00D61CB9" w:rsidP="007A4664">
            <w:pPr>
              <w:pStyle w:val="DecimalAligned"/>
              <w:spacing w:after="0" w:line="360" w:lineRule="auto"/>
              <w:jc w:val="both"/>
              <w:rPr>
                <w:rFonts w:ascii="Book Antiqua" w:hAnsi="Book Antiqua"/>
                <w:b w:val="0"/>
                <w:sz w:val="24"/>
                <w:szCs w:val="24"/>
              </w:rPr>
            </w:pPr>
          </w:p>
        </w:tc>
        <w:tc>
          <w:tcPr>
            <w:tcW w:w="1823" w:type="pct"/>
          </w:tcPr>
          <w:p w14:paraId="7FFA87E3"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Main duct abnormal and</w:t>
            </w:r>
          </w:p>
          <w:p w14:paraId="493C0FAB" w14:textId="569600A2"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Abnormal side branches, &gt;</w:t>
            </w:r>
            <w:r w:rsidR="00A26B5C">
              <w:rPr>
                <w:rFonts w:ascii="Book Antiqua" w:eastAsia="宋体" w:hAnsi="Book Antiqua" w:hint="eastAsia"/>
                <w:b w:val="0"/>
                <w:sz w:val="24"/>
                <w:szCs w:val="24"/>
                <w:lang w:eastAsia="zh-CN"/>
              </w:rPr>
              <w:t xml:space="preserve"> </w:t>
            </w:r>
            <w:r w:rsidRPr="007A4664">
              <w:rPr>
                <w:rFonts w:ascii="Book Antiqua" w:hAnsi="Book Antiqua"/>
                <w:b w:val="0"/>
                <w:sz w:val="24"/>
                <w:szCs w:val="24"/>
              </w:rPr>
              <w:t>3</w:t>
            </w:r>
          </w:p>
          <w:p w14:paraId="2031E4DF"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Plus one or more of the following:</w:t>
            </w:r>
          </w:p>
          <w:p w14:paraId="3525F902"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Large cavity</w:t>
            </w:r>
          </w:p>
          <w:p w14:paraId="0CCE8BD6"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Obstruction</w:t>
            </w:r>
          </w:p>
          <w:p w14:paraId="6AD73681"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Filling defects</w:t>
            </w:r>
          </w:p>
          <w:p w14:paraId="5D52E1AE" w14:textId="77777777" w:rsidR="00D61CB9" w:rsidRPr="007A4664" w:rsidRDefault="00D61CB9" w:rsidP="007A4664">
            <w:pPr>
              <w:pStyle w:val="DecimalAligned"/>
              <w:spacing w:after="0" w:line="360" w:lineRule="auto"/>
              <w:jc w:val="both"/>
              <w:rPr>
                <w:rFonts w:ascii="Book Antiqua" w:hAnsi="Book Antiqua"/>
                <w:b w:val="0"/>
                <w:sz w:val="24"/>
                <w:szCs w:val="24"/>
              </w:rPr>
            </w:pPr>
            <w:r w:rsidRPr="007A4664">
              <w:rPr>
                <w:rFonts w:ascii="Book Antiqua" w:hAnsi="Book Antiqua"/>
                <w:b w:val="0"/>
                <w:sz w:val="24"/>
                <w:szCs w:val="24"/>
              </w:rPr>
              <w:t>Severe dilatation or irregularity</w:t>
            </w:r>
          </w:p>
        </w:tc>
      </w:tr>
    </w:tbl>
    <w:p w14:paraId="3501B92C" w14:textId="340450FF" w:rsidR="00D61CB9" w:rsidRPr="00D52167" w:rsidRDefault="00A26B5C" w:rsidP="007A4664">
      <w:pPr>
        <w:spacing w:after="0" w:line="360" w:lineRule="auto"/>
        <w:jc w:val="both"/>
        <w:rPr>
          <w:rFonts w:ascii="Book Antiqua" w:hAnsi="Book Antiqua"/>
          <w:sz w:val="24"/>
          <w:szCs w:val="24"/>
        </w:rPr>
      </w:pPr>
      <w:r>
        <w:rPr>
          <w:rFonts w:ascii="Book Antiqua" w:eastAsia="Times New Roman" w:hAnsi="Book Antiqua" w:cs="Times New Roman"/>
          <w:b/>
          <w:sz w:val="24"/>
          <w:szCs w:val="24"/>
        </w:rPr>
        <w:lastRenderedPageBreak/>
        <w:t>Table 5</w:t>
      </w:r>
      <w:r w:rsidR="00D61CB9" w:rsidRPr="007A4664">
        <w:rPr>
          <w:rFonts w:ascii="Book Antiqua" w:eastAsia="Times New Roman" w:hAnsi="Book Antiqua" w:cs="Times New Roman"/>
          <w:sz w:val="24"/>
          <w:szCs w:val="24"/>
        </w:rPr>
        <w:t xml:space="preserve"> </w:t>
      </w:r>
      <w:r w:rsidR="00D61CB9" w:rsidRPr="007A4664">
        <w:rPr>
          <w:rFonts w:ascii="Book Antiqua" w:eastAsia="Times New Roman" w:hAnsi="Book Antiqua" w:cs="Times New Roman"/>
          <w:b/>
          <w:sz w:val="24"/>
          <w:szCs w:val="24"/>
        </w:rPr>
        <w:t>Differentiating</w:t>
      </w:r>
      <w:r w:rsidRPr="007A4664">
        <w:rPr>
          <w:rFonts w:ascii="Book Antiqua" w:eastAsia="Times New Roman" w:hAnsi="Book Antiqua" w:cs="Times New Roman"/>
          <w:b/>
          <w:sz w:val="24"/>
          <w:szCs w:val="24"/>
        </w:rPr>
        <w:t xml:space="preserve"> i</w:t>
      </w:r>
      <w:r w:rsidR="00D61CB9" w:rsidRPr="007A4664">
        <w:rPr>
          <w:rFonts w:ascii="Book Antiqua" w:eastAsia="Times New Roman" w:hAnsi="Book Antiqua" w:cs="Times New Roman"/>
          <w:b/>
          <w:sz w:val="24"/>
          <w:szCs w:val="24"/>
        </w:rPr>
        <w:t xml:space="preserve">maging </w:t>
      </w:r>
      <w:r w:rsidRPr="007A4664">
        <w:rPr>
          <w:rFonts w:ascii="Book Antiqua" w:eastAsia="Times New Roman" w:hAnsi="Book Antiqua" w:cs="Times New Roman"/>
          <w:b/>
          <w:sz w:val="24"/>
          <w:szCs w:val="24"/>
        </w:rPr>
        <w:t>f</w:t>
      </w:r>
      <w:r w:rsidR="00D61CB9" w:rsidRPr="007A4664">
        <w:rPr>
          <w:rFonts w:ascii="Book Antiqua" w:eastAsia="Times New Roman" w:hAnsi="Book Antiqua" w:cs="Times New Roman"/>
          <w:b/>
          <w:sz w:val="24"/>
          <w:szCs w:val="24"/>
        </w:rPr>
        <w:t xml:space="preserve">eatures </w:t>
      </w:r>
      <w:r w:rsidRPr="007A4664">
        <w:rPr>
          <w:rFonts w:ascii="Book Antiqua" w:eastAsia="Times New Roman" w:hAnsi="Book Antiqua" w:cs="Times New Roman"/>
          <w:b/>
          <w:sz w:val="24"/>
          <w:szCs w:val="24"/>
        </w:rPr>
        <w:t>b</w:t>
      </w:r>
      <w:r w:rsidR="00D61CB9" w:rsidRPr="007A4664">
        <w:rPr>
          <w:rFonts w:ascii="Book Antiqua" w:eastAsia="Times New Roman" w:hAnsi="Book Antiqua" w:cs="Times New Roman"/>
          <w:b/>
          <w:sz w:val="24"/>
          <w:szCs w:val="24"/>
        </w:rPr>
        <w:t xml:space="preserve">etween </w:t>
      </w:r>
      <w:r w:rsidRPr="007A4664">
        <w:rPr>
          <w:rFonts w:ascii="Book Antiqua" w:eastAsia="Times New Roman" w:hAnsi="Book Antiqua" w:cs="Times New Roman"/>
          <w:b/>
          <w:sz w:val="24"/>
          <w:szCs w:val="24"/>
        </w:rPr>
        <w:t>c</w:t>
      </w:r>
      <w:r w:rsidR="00D61CB9" w:rsidRPr="007A4664">
        <w:rPr>
          <w:rFonts w:ascii="Book Antiqua" w:eastAsia="Times New Roman" w:hAnsi="Book Antiqua" w:cs="Times New Roman"/>
          <w:b/>
          <w:sz w:val="24"/>
          <w:szCs w:val="24"/>
        </w:rPr>
        <w:t xml:space="preserve">hronic </w:t>
      </w:r>
      <w:r w:rsidRPr="007A4664">
        <w:rPr>
          <w:rFonts w:ascii="Book Antiqua" w:eastAsia="Times New Roman" w:hAnsi="Book Antiqua" w:cs="Times New Roman"/>
          <w:b/>
          <w:sz w:val="24"/>
          <w:szCs w:val="24"/>
        </w:rPr>
        <w:t>p</w:t>
      </w:r>
      <w:r w:rsidR="00D61CB9" w:rsidRPr="007A4664">
        <w:rPr>
          <w:rFonts w:ascii="Book Antiqua" w:eastAsia="Times New Roman" w:hAnsi="Book Antiqua" w:cs="Times New Roman"/>
          <w:b/>
          <w:sz w:val="24"/>
          <w:szCs w:val="24"/>
        </w:rPr>
        <w:t>ancreatitis and</w:t>
      </w:r>
      <w:r w:rsidRPr="007A4664">
        <w:rPr>
          <w:rFonts w:ascii="Book Antiqua" w:eastAsia="Times New Roman" w:hAnsi="Book Antiqua" w:cs="Times New Roman"/>
          <w:b/>
          <w:sz w:val="24"/>
          <w:szCs w:val="24"/>
        </w:rPr>
        <w:t xml:space="preserve"> p</w:t>
      </w:r>
      <w:r w:rsidR="00D61CB9" w:rsidRPr="007A4664">
        <w:rPr>
          <w:rFonts w:ascii="Book Antiqua" w:eastAsia="Times New Roman" w:hAnsi="Book Antiqua" w:cs="Times New Roman"/>
          <w:b/>
          <w:sz w:val="24"/>
          <w:szCs w:val="24"/>
        </w:rPr>
        <w:t xml:space="preserve">ancreatic </w:t>
      </w:r>
      <w:r w:rsidRPr="007A4664">
        <w:rPr>
          <w:rFonts w:ascii="Book Antiqua" w:eastAsia="Times New Roman" w:hAnsi="Book Antiqua" w:cs="Times New Roman"/>
          <w:b/>
          <w:sz w:val="24"/>
          <w:szCs w:val="24"/>
        </w:rPr>
        <w:t>a</w:t>
      </w:r>
      <w:r>
        <w:rPr>
          <w:rFonts w:ascii="Book Antiqua" w:eastAsia="Times New Roman" w:hAnsi="Book Antiqua" w:cs="Times New Roman"/>
          <w:b/>
          <w:sz w:val="24"/>
          <w:szCs w:val="24"/>
        </w:rPr>
        <w:t>denocarcinoma</w:t>
      </w:r>
    </w:p>
    <w:p w14:paraId="1E29ACD2" w14:textId="77777777" w:rsidR="00D61CB9" w:rsidRPr="007A4664" w:rsidRDefault="00D61CB9" w:rsidP="007A4664">
      <w:pPr>
        <w:spacing w:after="0" w:line="360" w:lineRule="auto"/>
        <w:jc w:val="both"/>
        <w:rPr>
          <w:rFonts w:ascii="Book Antiqua" w:hAnsi="Book Antiqua"/>
          <w:sz w:val="24"/>
          <w:szCs w:val="24"/>
        </w:rPr>
      </w:pPr>
    </w:p>
    <w:tbl>
      <w:tblPr>
        <w:tblStyle w:val="PlainTable21"/>
        <w:tblW w:w="10881" w:type="dxa"/>
        <w:tblLook w:val="0620" w:firstRow="1" w:lastRow="0" w:firstColumn="0" w:lastColumn="0" w:noHBand="1" w:noVBand="1"/>
      </w:tblPr>
      <w:tblGrid>
        <w:gridCol w:w="5637"/>
        <w:gridCol w:w="5244"/>
      </w:tblGrid>
      <w:tr w:rsidR="00D61CB9" w:rsidRPr="007A4664" w14:paraId="631465F1" w14:textId="77777777" w:rsidTr="00D61CB9">
        <w:trPr>
          <w:cnfStyle w:val="100000000000" w:firstRow="1" w:lastRow="0" w:firstColumn="0" w:lastColumn="0" w:oddVBand="0" w:evenVBand="0" w:oddHBand="0" w:evenHBand="0" w:firstRowFirstColumn="0" w:firstRowLastColumn="0" w:lastRowFirstColumn="0" w:lastRowLastColumn="0"/>
          <w:trHeight w:val="451"/>
        </w:trPr>
        <w:tc>
          <w:tcPr>
            <w:tcW w:w="5637" w:type="dxa"/>
            <w:hideMark/>
          </w:tcPr>
          <w:p w14:paraId="3FD7B3FA" w14:textId="39DCC327" w:rsidR="00D61CB9" w:rsidRPr="007A4664" w:rsidRDefault="00D61CB9" w:rsidP="007A4664">
            <w:pPr>
              <w:pStyle w:val="Style1"/>
              <w:spacing w:after="0"/>
              <w:jc w:val="both"/>
              <w:rPr>
                <w:b w:val="0"/>
                <w:szCs w:val="24"/>
              </w:rPr>
            </w:pPr>
            <w:r w:rsidRPr="007A4664">
              <w:rPr>
                <w:szCs w:val="24"/>
              </w:rPr>
              <w:t xml:space="preserve">Chronic </w:t>
            </w:r>
            <w:r w:rsidR="00A26B5C" w:rsidRPr="007A4664">
              <w:rPr>
                <w:szCs w:val="24"/>
              </w:rPr>
              <w:t>p</w:t>
            </w:r>
            <w:r w:rsidRPr="007A4664">
              <w:rPr>
                <w:szCs w:val="24"/>
              </w:rPr>
              <w:t>ancreatitis</w:t>
            </w:r>
          </w:p>
        </w:tc>
        <w:tc>
          <w:tcPr>
            <w:tcW w:w="5244" w:type="dxa"/>
            <w:hideMark/>
          </w:tcPr>
          <w:p w14:paraId="512066CB" w14:textId="5C1E0BB8" w:rsidR="00D61CB9" w:rsidRPr="007A4664" w:rsidRDefault="00D61CB9" w:rsidP="007A4664">
            <w:pPr>
              <w:pStyle w:val="Style1"/>
              <w:spacing w:after="0"/>
              <w:jc w:val="both"/>
              <w:rPr>
                <w:b w:val="0"/>
                <w:szCs w:val="24"/>
              </w:rPr>
            </w:pPr>
            <w:r w:rsidRPr="007A4664">
              <w:rPr>
                <w:szCs w:val="24"/>
              </w:rPr>
              <w:t xml:space="preserve">Pancreatic </w:t>
            </w:r>
            <w:r w:rsidR="00A26B5C" w:rsidRPr="007A4664">
              <w:rPr>
                <w:szCs w:val="24"/>
              </w:rPr>
              <w:t>a</w:t>
            </w:r>
            <w:r w:rsidRPr="007A4664">
              <w:rPr>
                <w:szCs w:val="24"/>
              </w:rPr>
              <w:t>denocarcinoma</w:t>
            </w:r>
          </w:p>
        </w:tc>
      </w:tr>
      <w:tr w:rsidR="00D61CB9" w:rsidRPr="007A4664" w14:paraId="3B8ACF35" w14:textId="77777777" w:rsidTr="00D61CB9">
        <w:trPr>
          <w:trHeight w:hRule="exact" w:val="994"/>
        </w:trPr>
        <w:tc>
          <w:tcPr>
            <w:tcW w:w="5637" w:type="dxa"/>
            <w:hideMark/>
          </w:tcPr>
          <w:p w14:paraId="2097B37B" w14:textId="77777777" w:rsidR="00D61CB9" w:rsidRPr="007A4664" w:rsidRDefault="00D61CB9" w:rsidP="007A4664">
            <w:pPr>
              <w:pStyle w:val="Style1"/>
              <w:spacing w:after="0"/>
              <w:jc w:val="both"/>
              <w:rPr>
                <w:szCs w:val="24"/>
              </w:rPr>
            </w:pPr>
            <w:r w:rsidRPr="007A4664">
              <w:rPr>
                <w:szCs w:val="24"/>
              </w:rPr>
              <w:t>Preserved glandular, feathery or marbled texture similar to that of the remaining pancreas</w:t>
            </w:r>
          </w:p>
        </w:tc>
        <w:tc>
          <w:tcPr>
            <w:tcW w:w="5244" w:type="dxa"/>
            <w:hideMark/>
          </w:tcPr>
          <w:p w14:paraId="76CD42DB" w14:textId="77777777" w:rsidR="00D61CB9" w:rsidRPr="007A4664" w:rsidRDefault="00D61CB9" w:rsidP="007A4664">
            <w:pPr>
              <w:pStyle w:val="Style1"/>
              <w:spacing w:after="0"/>
              <w:jc w:val="both"/>
              <w:rPr>
                <w:szCs w:val="24"/>
              </w:rPr>
            </w:pPr>
            <w:r w:rsidRPr="007A4664">
              <w:rPr>
                <w:szCs w:val="24"/>
              </w:rPr>
              <w:t>Deﬁnable, circumscribed mass lesion is most often diagnostic for tumor, which disrupts the underlying architecture and results in loss of anatomic detail.</w:t>
            </w:r>
          </w:p>
        </w:tc>
      </w:tr>
      <w:tr w:rsidR="00D61CB9" w:rsidRPr="007A4664" w14:paraId="0AC961A1" w14:textId="77777777" w:rsidTr="00D61CB9">
        <w:trPr>
          <w:trHeight w:val="1050"/>
        </w:trPr>
        <w:tc>
          <w:tcPr>
            <w:tcW w:w="5637" w:type="dxa"/>
            <w:hideMark/>
          </w:tcPr>
          <w:p w14:paraId="573C03A3" w14:textId="77777777" w:rsidR="00D61CB9" w:rsidRPr="007A4664" w:rsidRDefault="00D61CB9" w:rsidP="007A4664">
            <w:pPr>
              <w:pStyle w:val="Style1"/>
              <w:spacing w:after="0"/>
              <w:jc w:val="both"/>
              <w:rPr>
                <w:szCs w:val="24"/>
              </w:rPr>
            </w:pPr>
            <w:r w:rsidRPr="007A4664">
              <w:rPr>
                <w:szCs w:val="24"/>
              </w:rPr>
              <w:t>Heterogeneous pancreatic enhancement with presence of signal void (cysts and calciﬁcations) on immediate post-gadolinium images.</w:t>
            </w:r>
          </w:p>
        </w:tc>
        <w:tc>
          <w:tcPr>
            <w:tcW w:w="5244" w:type="dxa"/>
            <w:hideMark/>
          </w:tcPr>
          <w:p w14:paraId="346466D2" w14:textId="77777777" w:rsidR="00D61CB9" w:rsidRPr="007A4664" w:rsidRDefault="00D61CB9" w:rsidP="007A4664">
            <w:pPr>
              <w:pStyle w:val="Style1"/>
              <w:spacing w:after="0"/>
              <w:jc w:val="both"/>
              <w:rPr>
                <w:szCs w:val="24"/>
              </w:rPr>
            </w:pPr>
            <w:r w:rsidRPr="007A4664">
              <w:rPr>
                <w:szCs w:val="24"/>
              </w:rPr>
              <w:t xml:space="preserve">Irregular, heterogeneous, diminished enhancement on </w:t>
            </w:r>
            <w:proofErr w:type="spellStart"/>
            <w:r w:rsidRPr="007A4664">
              <w:rPr>
                <w:szCs w:val="24"/>
              </w:rPr>
              <w:t>postgadolinium</w:t>
            </w:r>
            <w:proofErr w:type="spellEnd"/>
            <w:r w:rsidRPr="007A4664">
              <w:rPr>
                <w:szCs w:val="24"/>
              </w:rPr>
              <w:t xml:space="preserve"> images compared to adjacent pancreatic parenchyma.</w:t>
            </w:r>
          </w:p>
        </w:tc>
      </w:tr>
      <w:tr w:rsidR="00D61CB9" w:rsidRPr="007A4664" w14:paraId="685F284C" w14:textId="77777777" w:rsidTr="00D61CB9">
        <w:trPr>
          <w:trHeight w:val="987"/>
        </w:trPr>
        <w:tc>
          <w:tcPr>
            <w:tcW w:w="5637" w:type="dxa"/>
            <w:hideMark/>
          </w:tcPr>
          <w:p w14:paraId="6AB32112" w14:textId="77777777" w:rsidR="00D61CB9" w:rsidRPr="007A4664" w:rsidRDefault="00D61CB9" w:rsidP="007A4664">
            <w:pPr>
              <w:pStyle w:val="Style1"/>
              <w:spacing w:after="0"/>
              <w:jc w:val="both"/>
              <w:rPr>
                <w:szCs w:val="24"/>
              </w:rPr>
            </w:pPr>
            <w:r w:rsidRPr="007A4664">
              <w:rPr>
                <w:szCs w:val="24"/>
              </w:rPr>
              <w:t>Irregular dilatation of main pancreatic duct with gradual narrowing.</w:t>
            </w:r>
          </w:p>
        </w:tc>
        <w:tc>
          <w:tcPr>
            <w:tcW w:w="5244" w:type="dxa"/>
            <w:hideMark/>
          </w:tcPr>
          <w:p w14:paraId="7508A998" w14:textId="77777777" w:rsidR="00D61CB9" w:rsidRPr="007A4664" w:rsidRDefault="00D61CB9" w:rsidP="007A4664">
            <w:pPr>
              <w:pStyle w:val="Style1"/>
              <w:spacing w:after="0"/>
              <w:jc w:val="both"/>
              <w:rPr>
                <w:szCs w:val="24"/>
              </w:rPr>
            </w:pPr>
            <w:r w:rsidRPr="007A4664">
              <w:rPr>
                <w:szCs w:val="24"/>
              </w:rPr>
              <w:t>Abrupt cut off of the pancreatic duct with significant proximal dilatation +/- presence of double duct sign.</w:t>
            </w:r>
          </w:p>
        </w:tc>
      </w:tr>
      <w:tr w:rsidR="00D61CB9" w:rsidRPr="007A4664" w14:paraId="325C3E8F" w14:textId="77777777" w:rsidTr="00D61CB9">
        <w:trPr>
          <w:trHeight w:val="720"/>
        </w:trPr>
        <w:tc>
          <w:tcPr>
            <w:tcW w:w="5637" w:type="dxa"/>
            <w:hideMark/>
          </w:tcPr>
          <w:p w14:paraId="2599E405" w14:textId="77777777" w:rsidR="00D61CB9" w:rsidRPr="007A4664" w:rsidRDefault="00D61CB9" w:rsidP="007A4664">
            <w:pPr>
              <w:pStyle w:val="Style1"/>
              <w:spacing w:after="0"/>
              <w:jc w:val="both"/>
              <w:rPr>
                <w:szCs w:val="24"/>
              </w:rPr>
            </w:pPr>
            <w:r w:rsidRPr="007A4664">
              <w:rPr>
                <w:szCs w:val="24"/>
              </w:rPr>
              <w:t xml:space="preserve">Presence of multiple </w:t>
            </w:r>
            <w:proofErr w:type="spellStart"/>
            <w:r w:rsidRPr="007A4664">
              <w:rPr>
                <w:szCs w:val="24"/>
              </w:rPr>
              <w:t>intraductal</w:t>
            </w:r>
            <w:proofErr w:type="spellEnd"/>
            <w:r w:rsidRPr="007A4664">
              <w:rPr>
                <w:szCs w:val="24"/>
              </w:rPr>
              <w:t xml:space="preserve"> calcifications (the most specific finding).</w:t>
            </w:r>
          </w:p>
        </w:tc>
        <w:tc>
          <w:tcPr>
            <w:tcW w:w="5244" w:type="dxa"/>
            <w:hideMark/>
          </w:tcPr>
          <w:p w14:paraId="1BCD69B0" w14:textId="77777777" w:rsidR="00D61CB9" w:rsidRPr="007A4664" w:rsidRDefault="00D61CB9" w:rsidP="007A4664">
            <w:pPr>
              <w:pStyle w:val="Style1"/>
              <w:spacing w:after="0"/>
              <w:jc w:val="both"/>
              <w:rPr>
                <w:szCs w:val="24"/>
              </w:rPr>
            </w:pPr>
            <w:r w:rsidRPr="007A4664">
              <w:rPr>
                <w:szCs w:val="24"/>
              </w:rPr>
              <w:t>Very few ductal calculi compared to chronic pancreatitis.</w:t>
            </w:r>
          </w:p>
        </w:tc>
      </w:tr>
      <w:tr w:rsidR="00D61CB9" w:rsidRPr="007A4664" w14:paraId="63DCD64C" w14:textId="77777777" w:rsidTr="00D61CB9">
        <w:trPr>
          <w:trHeight w:val="989"/>
        </w:trPr>
        <w:tc>
          <w:tcPr>
            <w:tcW w:w="5637" w:type="dxa"/>
            <w:hideMark/>
          </w:tcPr>
          <w:p w14:paraId="17D8C194" w14:textId="77777777" w:rsidR="00D61CB9" w:rsidRPr="007A4664" w:rsidRDefault="00D61CB9" w:rsidP="007A4664">
            <w:pPr>
              <w:pStyle w:val="Style1"/>
              <w:spacing w:after="0"/>
              <w:jc w:val="both"/>
              <w:rPr>
                <w:szCs w:val="24"/>
              </w:rPr>
            </w:pPr>
            <w:r w:rsidRPr="007A4664">
              <w:rPr>
                <w:szCs w:val="24"/>
              </w:rPr>
              <w:t xml:space="preserve">Dilatation of main pancreatic duct with and </w:t>
            </w:r>
            <w:proofErr w:type="spellStart"/>
            <w:r w:rsidRPr="007A4664">
              <w:rPr>
                <w:szCs w:val="24"/>
              </w:rPr>
              <w:t>ectasia</w:t>
            </w:r>
            <w:proofErr w:type="spellEnd"/>
            <w:r w:rsidRPr="007A4664">
              <w:rPr>
                <w:szCs w:val="24"/>
              </w:rPr>
              <w:t xml:space="preserve"> of the side branches, giving chain of lakes appearance.</w:t>
            </w:r>
          </w:p>
        </w:tc>
        <w:tc>
          <w:tcPr>
            <w:tcW w:w="5244" w:type="dxa"/>
            <w:hideMark/>
          </w:tcPr>
          <w:p w14:paraId="71870522" w14:textId="77777777" w:rsidR="00D61CB9" w:rsidRPr="007A4664" w:rsidRDefault="00D61CB9" w:rsidP="007A4664">
            <w:pPr>
              <w:pStyle w:val="Style1"/>
              <w:spacing w:after="0"/>
              <w:jc w:val="both"/>
              <w:rPr>
                <w:szCs w:val="24"/>
              </w:rPr>
            </w:pPr>
            <w:r w:rsidRPr="007A4664">
              <w:rPr>
                <w:szCs w:val="24"/>
              </w:rPr>
              <w:t>Minimal dilatation of side branches.</w:t>
            </w:r>
          </w:p>
        </w:tc>
      </w:tr>
      <w:tr w:rsidR="00D61CB9" w:rsidRPr="007A4664" w14:paraId="3780F940" w14:textId="77777777" w:rsidTr="00D61CB9">
        <w:trPr>
          <w:trHeight w:val="720"/>
        </w:trPr>
        <w:tc>
          <w:tcPr>
            <w:tcW w:w="5637" w:type="dxa"/>
            <w:hideMark/>
          </w:tcPr>
          <w:p w14:paraId="2A15FFA5" w14:textId="77777777" w:rsidR="00D61CB9" w:rsidRPr="007A4664" w:rsidRDefault="00D61CB9" w:rsidP="007A4664">
            <w:pPr>
              <w:pStyle w:val="Style1"/>
              <w:spacing w:after="0"/>
              <w:jc w:val="both"/>
              <w:rPr>
                <w:szCs w:val="24"/>
              </w:rPr>
            </w:pPr>
            <w:r w:rsidRPr="007A4664">
              <w:rPr>
                <w:szCs w:val="24"/>
              </w:rPr>
              <w:t>No vascular encasement, significant lymphadenopathy or distant metastasis.</w:t>
            </w:r>
          </w:p>
          <w:p w14:paraId="28FD3535" w14:textId="77777777" w:rsidR="00D61CB9" w:rsidRPr="007A4664" w:rsidRDefault="00D61CB9" w:rsidP="007A4664">
            <w:pPr>
              <w:pStyle w:val="Style1"/>
              <w:spacing w:after="0"/>
              <w:jc w:val="both"/>
              <w:rPr>
                <w:szCs w:val="24"/>
              </w:rPr>
            </w:pPr>
          </w:p>
        </w:tc>
        <w:tc>
          <w:tcPr>
            <w:tcW w:w="5244" w:type="dxa"/>
            <w:hideMark/>
          </w:tcPr>
          <w:p w14:paraId="14EF0B0C" w14:textId="77777777" w:rsidR="00D61CB9" w:rsidRPr="007A4664" w:rsidRDefault="00D61CB9" w:rsidP="007A4664">
            <w:pPr>
              <w:pStyle w:val="Style1"/>
              <w:spacing w:after="0"/>
              <w:jc w:val="both"/>
              <w:rPr>
                <w:szCs w:val="24"/>
              </w:rPr>
            </w:pPr>
            <w:r w:rsidRPr="007A4664">
              <w:rPr>
                <w:szCs w:val="24"/>
              </w:rPr>
              <w:t>Vascular encasement, lymphadenopathy or distant metastasis.</w:t>
            </w:r>
          </w:p>
          <w:p w14:paraId="31878834" w14:textId="77777777" w:rsidR="00D61CB9" w:rsidRPr="007A4664" w:rsidRDefault="00D61CB9" w:rsidP="007A4664">
            <w:pPr>
              <w:pStyle w:val="Style1"/>
              <w:spacing w:after="0"/>
              <w:jc w:val="both"/>
              <w:rPr>
                <w:szCs w:val="24"/>
              </w:rPr>
            </w:pPr>
          </w:p>
        </w:tc>
      </w:tr>
    </w:tbl>
    <w:p w14:paraId="69E6D53A" w14:textId="77777777" w:rsidR="00D61CB9" w:rsidRPr="007A4664" w:rsidRDefault="00D61CB9" w:rsidP="007A4664">
      <w:pPr>
        <w:spacing w:after="0" w:line="360" w:lineRule="auto"/>
        <w:jc w:val="both"/>
        <w:rPr>
          <w:rFonts w:ascii="Book Antiqua" w:hAnsi="Book Antiqua"/>
          <w:sz w:val="24"/>
          <w:szCs w:val="24"/>
        </w:rPr>
      </w:pPr>
    </w:p>
    <w:p w14:paraId="578F0F20" w14:textId="77777777" w:rsidR="00D61CB9" w:rsidRDefault="00D61CB9" w:rsidP="007A4664">
      <w:pPr>
        <w:widowControl w:val="0"/>
        <w:autoSpaceDE w:val="0"/>
        <w:autoSpaceDN w:val="0"/>
        <w:adjustRightInd w:val="0"/>
        <w:spacing w:after="0" w:line="360" w:lineRule="auto"/>
        <w:jc w:val="both"/>
        <w:rPr>
          <w:rFonts w:ascii="Book Antiqua" w:eastAsia="宋体" w:hAnsi="Book Antiqua" w:cs="Book Antiqua"/>
          <w:color w:val="000000"/>
          <w:spacing w:val="-1"/>
          <w:sz w:val="24"/>
          <w:szCs w:val="24"/>
          <w:lang w:eastAsia="zh-CN"/>
        </w:rPr>
      </w:pPr>
    </w:p>
    <w:p w14:paraId="326BEA7B" w14:textId="77777777" w:rsidR="00D52167" w:rsidRDefault="00D52167" w:rsidP="007A4664">
      <w:pPr>
        <w:widowControl w:val="0"/>
        <w:autoSpaceDE w:val="0"/>
        <w:autoSpaceDN w:val="0"/>
        <w:adjustRightInd w:val="0"/>
        <w:spacing w:after="0" w:line="360" w:lineRule="auto"/>
        <w:jc w:val="both"/>
        <w:rPr>
          <w:rFonts w:ascii="Book Antiqua" w:eastAsia="宋体" w:hAnsi="Book Antiqua" w:cs="Book Antiqua"/>
          <w:color w:val="000000"/>
          <w:spacing w:val="-1"/>
          <w:sz w:val="24"/>
          <w:szCs w:val="24"/>
          <w:lang w:eastAsia="zh-CN"/>
        </w:rPr>
      </w:pPr>
    </w:p>
    <w:p w14:paraId="4164615C" w14:textId="75A0948F" w:rsidR="00D52167" w:rsidRPr="00D52167" w:rsidRDefault="00D52167" w:rsidP="007A4664">
      <w:pPr>
        <w:widowControl w:val="0"/>
        <w:autoSpaceDE w:val="0"/>
        <w:autoSpaceDN w:val="0"/>
        <w:adjustRightInd w:val="0"/>
        <w:spacing w:after="0" w:line="360" w:lineRule="auto"/>
        <w:jc w:val="both"/>
        <w:rPr>
          <w:rFonts w:ascii="Book Antiqua" w:eastAsia="宋体" w:hAnsi="Book Antiqua" w:cs="Book Antiqua"/>
          <w:color w:val="000000"/>
          <w:spacing w:val="-1"/>
          <w:sz w:val="24"/>
          <w:szCs w:val="24"/>
          <w:lang w:eastAsia="zh-CN"/>
        </w:rPr>
        <w:sectPr w:rsidR="00D52167" w:rsidRPr="00D52167" w:rsidSect="00D61CB9">
          <w:pgSz w:w="15840" w:h="12240" w:orient="landscape"/>
          <w:pgMar w:top="709" w:right="1380" w:bottom="709" w:left="709" w:header="720" w:footer="720" w:gutter="0"/>
          <w:cols w:space="720" w:equalWidth="0">
            <w:col w:w="7671"/>
          </w:cols>
          <w:noEndnote/>
        </w:sectPr>
      </w:pPr>
    </w:p>
    <w:p w14:paraId="2C702F9B" w14:textId="2EF7B5EF" w:rsidR="00D52167" w:rsidRDefault="00D52167" w:rsidP="007A4664">
      <w:pPr>
        <w:widowControl w:val="0"/>
        <w:tabs>
          <w:tab w:val="left" w:pos="460"/>
        </w:tabs>
        <w:autoSpaceDE w:val="0"/>
        <w:autoSpaceDN w:val="0"/>
        <w:adjustRightInd w:val="0"/>
        <w:spacing w:after="0" w:line="360" w:lineRule="auto"/>
        <w:jc w:val="both"/>
        <w:rPr>
          <w:rFonts w:ascii="Book Antiqua" w:eastAsia="宋体" w:hAnsi="Book Antiqua"/>
          <w:b/>
          <w:color w:val="000000"/>
          <w:spacing w:val="1"/>
          <w:sz w:val="24"/>
          <w:szCs w:val="24"/>
          <w:lang w:eastAsia="zh-CN"/>
        </w:rPr>
      </w:pPr>
    </w:p>
    <w:p w14:paraId="31381D93" w14:textId="239F3D19" w:rsidR="00D52167" w:rsidRDefault="00D52167" w:rsidP="007A4664">
      <w:pPr>
        <w:widowControl w:val="0"/>
        <w:tabs>
          <w:tab w:val="left" w:pos="460"/>
        </w:tabs>
        <w:autoSpaceDE w:val="0"/>
        <w:autoSpaceDN w:val="0"/>
        <w:adjustRightInd w:val="0"/>
        <w:spacing w:after="0" w:line="360" w:lineRule="auto"/>
        <w:jc w:val="both"/>
        <w:rPr>
          <w:rFonts w:ascii="Book Antiqua" w:eastAsia="宋体" w:hAnsi="Book Antiqua"/>
          <w:b/>
          <w:color w:val="000000"/>
          <w:spacing w:val="1"/>
          <w:sz w:val="24"/>
          <w:szCs w:val="24"/>
          <w:lang w:eastAsia="zh-CN"/>
        </w:rPr>
      </w:pPr>
    </w:p>
    <w:p w14:paraId="1E54346E" w14:textId="62CC195C"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Pr="00E75FFB">
        <w:rPr>
          <w:rFonts w:ascii="Book Antiqua" w:hAnsi="Book Antiqua"/>
          <w:b/>
          <w:color w:val="000000"/>
          <w:sz w:val="24"/>
          <w:szCs w:val="24"/>
        </w:rPr>
        <w:t>i</w:t>
      </w:r>
      <w:r w:rsidR="00E75FFB" w:rsidRPr="00E75FFB">
        <w:rPr>
          <w:rFonts w:ascii="Book Antiqua" w:hAnsi="Book Antiqua"/>
          <w:b/>
          <w:color w:val="000000"/>
          <w:sz w:val="24"/>
          <w:szCs w:val="24"/>
        </w:rPr>
        <w:t>gure 1</w:t>
      </w:r>
      <w:r w:rsidRPr="00E75FFB">
        <w:rPr>
          <w:rFonts w:ascii="Book Antiqua" w:hAnsi="Book Antiqua"/>
          <w:b/>
          <w:color w:val="000000"/>
          <w:sz w:val="24"/>
          <w:szCs w:val="24"/>
        </w:rPr>
        <w:t xml:space="preserve"> No</w:t>
      </w:r>
      <w:r w:rsidRPr="00E75FFB">
        <w:rPr>
          <w:rFonts w:ascii="Book Antiqua" w:hAnsi="Book Antiqua"/>
          <w:b/>
          <w:color w:val="000000"/>
          <w:spacing w:val="1"/>
          <w:sz w:val="24"/>
          <w:szCs w:val="24"/>
        </w:rPr>
        <w:t>r</w:t>
      </w:r>
      <w:r w:rsidRPr="00E75FFB">
        <w:rPr>
          <w:rFonts w:ascii="Book Antiqua" w:hAnsi="Book Antiqua"/>
          <w:b/>
          <w:color w:val="000000"/>
          <w:sz w:val="24"/>
          <w:szCs w:val="24"/>
        </w:rPr>
        <w:t>mal</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appea</w:t>
      </w:r>
      <w:r w:rsidRPr="00E75FFB">
        <w:rPr>
          <w:rFonts w:ascii="Book Antiqua" w:hAnsi="Book Antiqua"/>
          <w:b/>
          <w:color w:val="000000"/>
          <w:spacing w:val="1"/>
          <w:sz w:val="24"/>
          <w:szCs w:val="24"/>
        </w:rPr>
        <w:t>r</w:t>
      </w:r>
      <w:r w:rsidRPr="00E75FFB">
        <w:rPr>
          <w:rFonts w:ascii="Book Antiqua" w:hAnsi="Book Antiqua"/>
          <w:b/>
          <w:color w:val="000000"/>
          <w:sz w:val="24"/>
          <w:szCs w:val="24"/>
        </w:rPr>
        <w:t>an</w:t>
      </w:r>
      <w:r w:rsidRPr="00E75FFB">
        <w:rPr>
          <w:rFonts w:ascii="Book Antiqua" w:hAnsi="Book Antiqua"/>
          <w:b/>
          <w:color w:val="000000"/>
          <w:spacing w:val="-1"/>
          <w:sz w:val="24"/>
          <w:szCs w:val="24"/>
        </w:rPr>
        <w:t>c</w:t>
      </w:r>
      <w:r w:rsidRPr="00E75FFB">
        <w:rPr>
          <w:rFonts w:ascii="Book Antiqua" w:hAnsi="Book Antiqua"/>
          <w:b/>
          <w:color w:val="000000"/>
          <w:sz w:val="24"/>
          <w:szCs w:val="24"/>
        </w:rPr>
        <w:t xml:space="preserve">e </w:t>
      </w:r>
      <w:r w:rsidRPr="00E75FFB">
        <w:rPr>
          <w:rFonts w:ascii="Book Antiqua" w:hAnsi="Book Antiqua"/>
          <w:b/>
          <w:color w:val="000000"/>
          <w:spacing w:val="1"/>
          <w:sz w:val="24"/>
          <w:szCs w:val="24"/>
        </w:rPr>
        <w:t>o</w:t>
      </w:r>
      <w:r w:rsidRPr="00E75FFB">
        <w:rPr>
          <w:rFonts w:ascii="Book Antiqua" w:hAnsi="Book Antiqua"/>
          <w:b/>
          <w:color w:val="000000"/>
          <w:sz w:val="24"/>
          <w:szCs w:val="24"/>
        </w:rPr>
        <w:t>n</w:t>
      </w:r>
      <w:r w:rsidRPr="00E75FFB">
        <w:rPr>
          <w:rFonts w:ascii="Book Antiqua" w:hAnsi="Book Antiqua"/>
          <w:b/>
          <w:color w:val="000000"/>
          <w:spacing w:val="-3"/>
          <w:sz w:val="24"/>
          <w:szCs w:val="24"/>
        </w:rPr>
        <w:t xml:space="preserve"> </w:t>
      </w:r>
      <w:r w:rsidR="00E75FFB" w:rsidRPr="00E75FFB">
        <w:rPr>
          <w:rFonts w:ascii="Book Antiqua" w:hAnsi="Book Antiqua"/>
          <w:b/>
          <w:spacing w:val="-1"/>
          <w:sz w:val="24"/>
          <w:szCs w:val="24"/>
        </w:rPr>
        <w:t>m</w:t>
      </w:r>
      <w:r w:rsidR="00E75FFB" w:rsidRPr="00E75FFB">
        <w:rPr>
          <w:rFonts w:ascii="Book Antiqua" w:hAnsi="Book Antiqua" w:cs="Book Antiqua"/>
          <w:b/>
          <w:sz w:val="24"/>
          <w:szCs w:val="24"/>
        </w:rPr>
        <w:t>a</w:t>
      </w:r>
      <w:r w:rsidR="00E75FFB" w:rsidRPr="00E75FFB">
        <w:rPr>
          <w:rFonts w:ascii="Book Antiqua" w:hAnsi="Book Antiqua"/>
          <w:b/>
          <w:spacing w:val="1"/>
          <w:sz w:val="24"/>
          <w:szCs w:val="24"/>
        </w:rPr>
        <w:t>g</w:t>
      </w:r>
      <w:r w:rsidR="00E75FFB" w:rsidRPr="00E75FFB">
        <w:rPr>
          <w:rFonts w:ascii="Book Antiqua" w:hAnsi="Book Antiqua" w:cs="Book Antiqua"/>
          <w:b/>
          <w:sz w:val="24"/>
          <w:szCs w:val="24"/>
        </w:rPr>
        <w:t>netic</w:t>
      </w:r>
      <w:r w:rsidR="00E75FFB" w:rsidRPr="00E75FFB">
        <w:rPr>
          <w:rFonts w:ascii="Book Antiqua" w:hAnsi="Book Antiqua"/>
          <w:b/>
          <w:spacing w:val="-1"/>
          <w:sz w:val="24"/>
          <w:szCs w:val="24"/>
        </w:rPr>
        <w:t xml:space="preserve"> </w:t>
      </w:r>
      <w:r w:rsidR="00E75FFB" w:rsidRPr="00E75FFB">
        <w:rPr>
          <w:rFonts w:ascii="Book Antiqua" w:hAnsi="Book Antiqua"/>
          <w:b/>
          <w:spacing w:val="1"/>
          <w:sz w:val="24"/>
          <w:szCs w:val="24"/>
        </w:rPr>
        <w:t>r</w:t>
      </w:r>
      <w:r w:rsidR="00E75FFB" w:rsidRPr="00E75FFB">
        <w:rPr>
          <w:rFonts w:ascii="Book Antiqua" w:hAnsi="Book Antiqua" w:cs="Book Antiqua"/>
          <w:b/>
          <w:sz w:val="24"/>
          <w:szCs w:val="24"/>
        </w:rPr>
        <w:t>eso</w:t>
      </w:r>
      <w:r w:rsidR="00E75FFB" w:rsidRPr="00E75FFB">
        <w:rPr>
          <w:rFonts w:ascii="Book Antiqua" w:hAnsi="Book Antiqua"/>
          <w:b/>
          <w:spacing w:val="-3"/>
          <w:sz w:val="24"/>
          <w:szCs w:val="24"/>
        </w:rPr>
        <w:t>n</w:t>
      </w:r>
      <w:r w:rsidR="00E75FFB" w:rsidRPr="00E75FFB">
        <w:rPr>
          <w:rFonts w:ascii="Book Antiqua" w:hAnsi="Book Antiqua" w:cs="Book Antiqua"/>
          <w:b/>
          <w:sz w:val="24"/>
          <w:szCs w:val="24"/>
        </w:rPr>
        <w:t>an</w:t>
      </w:r>
      <w:r w:rsidR="00E75FFB" w:rsidRPr="00E75FFB">
        <w:rPr>
          <w:rFonts w:ascii="Book Antiqua" w:hAnsi="Book Antiqua"/>
          <w:b/>
          <w:spacing w:val="-1"/>
          <w:sz w:val="24"/>
          <w:szCs w:val="24"/>
        </w:rPr>
        <w:t>c</w:t>
      </w:r>
      <w:r w:rsidR="00E75FFB" w:rsidRPr="00E75FFB">
        <w:rPr>
          <w:rFonts w:ascii="Book Antiqua" w:hAnsi="Book Antiqua" w:cs="Book Antiqua"/>
          <w:b/>
          <w:sz w:val="24"/>
          <w:szCs w:val="24"/>
        </w:rPr>
        <w:t>e i</w:t>
      </w:r>
      <w:r w:rsidR="00E75FFB" w:rsidRPr="00E75FFB">
        <w:rPr>
          <w:rFonts w:ascii="Book Antiqua" w:hAnsi="Book Antiqua"/>
          <w:b/>
          <w:spacing w:val="-1"/>
          <w:sz w:val="24"/>
          <w:szCs w:val="24"/>
        </w:rPr>
        <w:t>m</w:t>
      </w:r>
      <w:r w:rsidR="00E75FFB" w:rsidRPr="00E75FFB">
        <w:rPr>
          <w:rFonts w:ascii="Book Antiqua" w:hAnsi="Book Antiqua" w:cs="Book Antiqua"/>
          <w:b/>
          <w:sz w:val="24"/>
          <w:szCs w:val="24"/>
        </w:rPr>
        <w:t>a</w:t>
      </w:r>
      <w:r w:rsidR="00E75FFB" w:rsidRPr="00E75FFB">
        <w:rPr>
          <w:rFonts w:ascii="Book Antiqua" w:hAnsi="Book Antiqua"/>
          <w:b/>
          <w:spacing w:val="1"/>
          <w:sz w:val="24"/>
          <w:szCs w:val="24"/>
        </w:rPr>
        <w:t>g</w:t>
      </w:r>
      <w:r w:rsidR="00E75FFB" w:rsidRPr="00E75FFB">
        <w:rPr>
          <w:rFonts w:ascii="Book Antiqua" w:hAnsi="Book Antiqua" w:cs="Book Antiqua"/>
          <w:b/>
          <w:sz w:val="24"/>
          <w:szCs w:val="24"/>
        </w:rPr>
        <w:t>i</w:t>
      </w:r>
      <w:r w:rsidR="00E75FFB" w:rsidRPr="00E75FFB">
        <w:rPr>
          <w:rFonts w:ascii="Book Antiqua" w:hAnsi="Book Antiqua"/>
          <w:b/>
          <w:spacing w:val="-1"/>
          <w:sz w:val="24"/>
          <w:szCs w:val="24"/>
        </w:rPr>
        <w:t>n</w:t>
      </w:r>
      <w:r w:rsidR="00E75FFB" w:rsidRPr="00E75FFB">
        <w:rPr>
          <w:rFonts w:ascii="Book Antiqua" w:hAnsi="Book Antiqua" w:cs="Book Antiqua"/>
          <w:b/>
          <w:sz w:val="24"/>
          <w:szCs w:val="24"/>
        </w:rPr>
        <w:t>g</w:t>
      </w:r>
      <w:r w:rsidRPr="00E75FFB">
        <w:rPr>
          <w:rFonts w:ascii="Book Antiqua" w:hAnsi="Book Antiqua"/>
          <w:b/>
          <w:color w:val="000000"/>
          <w:sz w:val="24"/>
          <w:szCs w:val="24"/>
        </w:rPr>
        <w:t>.</w:t>
      </w:r>
      <w:r w:rsidRPr="007A4664">
        <w:rPr>
          <w:rFonts w:ascii="Book Antiqua" w:hAnsi="Book Antiqua"/>
          <w:color w:val="000000"/>
          <w:spacing w:val="3"/>
          <w:sz w:val="24"/>
          <w:szCs w:val="24"/>
        </w:rPr>
        <w:t xml:space="preserve"> </w:t>
      </w:r>
      <w:r w:rsidRPr="007A4664">
        <w:rPr>
          <w:rFonts w:ascii="Book Antiqua" w:hAnsi="Book Antiqua"/>
          <w:b/>
          <w:color w:val="000000"/>
          <w:sz w:val="24"/>
          <w:szCs w:val="24"/>
        </w:rPr>
        <w:t>A</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T</w:t>
      </w:r>
      <w:r w:rsidRPr="007A4664">
        <w:rPr>
          <w:rFonts w:ascii="Book Antiqua" w:hAnsi="Book Antiqua"/>
          <w:color w:val="000000"/>
          <w:sz w:val="24"/>
          <w:szCs w:val="24"/>
        </w:rPr>
        <w:t>2</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es</w:t>
      </w:r>
      <w:r w:rsidRPr="007A4664">
        <w:rPr>
          <w:rFonts w:ascii="Book Antiqua" w:hAnsi="Book Antiqua"/>
          <w:color w:val="000000"/>
          <w:spacing w:val="-1"/>
          <w:sz w:val="24"/>
          <w:szCs w:val="24"/>
        </w:rPr>
        <w:t>s</w:t>
      </w:r>
      <w:r w:rsidRPr="007A4664">
        <w:rPr>
          <w:rFonts w:ascii="Book Antiqua" w:hAnsi="Book Antiqua"/>
          <w:color w:val="000000"/>
          <w:sz w:val="24"/>
          <w:szCs w:val="24"/>
        </w:rPr>
        <w:t>ion</w:t>
      </w:r>
      <w:r w:rsidR="00E75FFB">
        <w:rPr>
          <w:rFonts w:ascii="Book Antiqua" w:eastAsia="宋体" w:hAnsi="Book Antiqua" w:hint="eastAsia"/>
          <w:color w:val="000000"/>
          <w:sz w:val="24"/>
          <w:szCs w:val="24"/>
          <w:lang w:eastAsia="zh-CN"/>
        </w:rPr>
        <w:t>;</w:t>
      </w:r>
      <w:r w:rsidRPr="007A4664">
        <w:rPr>
          <w:rFonts w:ascii="Book Antiqua" w:hAnsi="Book Antiqua"/>
          <w:color w:val="000000"/>
          <w:spacing w:val="4"/>
          <w:sz w:val="24"/>
          <w:szCs w:val="24"/>
        </w:rPr>
        <w:t xml:space="preserve"> </w:t>
      </w:r>
      <w:r w:rsidRPr="00E75FFB">
        <w:rPr>
          <w:rFonts w:ascii="Book Antiqua" w:hAnsi="Book Antiqua"/>
          <w:color w:val="000000"/>
          <w:sz w:val="24"/>
          <w:szCs w:val="24"/>
        </w:rPr>
        <w:t>B</w:t>
      </w:r>
      <w:r w:rsidR="00E75FFB">
        <w:rPr>
          <w:rFonts w:ascii="Book Antiqua" w:eastAsia="宋体" w:hAnsi="Book Antiqua" w:hint="eastAsia"/>
          <w:b/>
          <w:color w:val="000000"/>
          <w:sz w:val="24"/>
          <w:szCs w:val="24"/>
          <w:lang w:eastAsia="zh-CN"/>
        </w:rPr>
        <w:t>:</w:t>
      </w:r>
      <w:r w:rsidRPr="007A4664">
        <w:rPr>
          <w:rFonts w:ascii="Book Antiqua" w:hAnsi="Book Antiqua"/>
          <w:b/>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RE </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f-</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T1</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pacing w:val="2"/>
          <w:sz w:val="24"/>
          <w:szCs w:val="24"/>
        </w:rPr>
        <w:t>e</w:t>
      </w:r>
      <w:r w:rsidR="00E75FFB">
        <w:rPr>
          <w:rFonts w:ascii="Book Antiqua" w:eastAsia="宋体" w:hAnsi="Book Antiqua" w:hint="eastAsia"/>
          <w:color w:val="000000"/>
          <w:sz w:val="24"/>
          <w:szCs w:val="24"/>
          <w:lang w:eastAsia="zh-CN"/>
        </w:rPr>
        <w:t>;</w:t>
      </w:r>
      <w:r w:rsidRPr="007A4664">
        <w:rPr>
          <w:rFonts w:ascii="Book Antiqua" w:hAnsi="Book Antiqua"/>
          <w:color w:val="000000"/>
          <w:spacing w:val="2"/>
          <w:sz w:val="24"/>
          <w:szCs w:val="24"/>
        </w:rPr>
        <w:t xml:space="preserve"> </w:t>
      </w:r>
      <w:r w:rsidRPr="007A4664">
        <w:rPr>
          <w:rFonts w:ascii="Book Antiqua" w:hAnsi="Book Antiqua"/>
          <w:b/>
          <w:color w:val="000000"/>
          <w:sz w:val="24"/>
          <w:szCs w:val="24"/>
        </w:rPr>
        <w:t>C</w:t>
      </w:r>
      <w:r w:rsidR="00E75FFB">
        <w:rPr>
          <w:rFonts w:ascii="Book Antiqua" w:eastAsia="宋体" w:hAnsi="Book Antiqua" w:hint="eastAsia"/>
          <w:b/>
          <w:color w:val="000000"/>
          <w:sz w:val="24"/>
          <w:szCs w:val="24"/>
          <w:lang w:eastAsia="zh-CN"/>
        </w:rPr>
        <w:t>l</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pos</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ion 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pacing w:val="2"/>
          <w:sz w:val="24"/>
          <w:szCs w:val="24"/>
        </w:rPr>
        <w:t>i</w:t>
      </w:r>
      <w:r w:rsidRPr="007A4664">
        <w:rPr>
          <w:rFonts w:ascii="Book Antiqua" w:hAnsi="Book Antiqua"/>
          <w:color w:val="000000"/>
          <w:sz w:val="24"/>
          <w:szCs w:val="24"/>
        </w:rPr>
        <w:t xml:space="preserve">ng </w:t>
      </w:r>
      <w:r w:rsidRPr="007A4664">
        <w:rPr>
          <w:rFonts w:ascii="Book Antiqua" w:hAnsi="Book Antiqua"/>
          <w:color w:val="000000"/>
          <w:spacing w:val="1"/>
          <w:sz w:val="24"/>
          <w:szCs w:val="24"/>
        </w:rPr>
        <w:t>t</w:t>
      </w:r>
      <w:r w:rsidRPr="007A4664">
        <w:rPr>
          <w:rFonts w:ascii="Book Antiqua" w:hAnsi="Book Antiqua"/>
          <w:color w:val="000000"/>
          <w:sz w:val="24"/>
          <w:szCs w:val="24"/>
        </w:rPr>
        <w:t>he late a</w:t>
      </w:r>
      <w:r w:rsidRPr="007A4664">
        <w:rPr>
          <w:rFonts w:ascii="Book Antiqua" w:hAnsi="Book Antiqua"/>
          <w:color w:val="000000"/>
          <w:spacing w:val="1"/>
          <w:sz w:val="24"/>
          <w:szCs w:val="24"/>
        </w:rPr>
        <w:t>rt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 pan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lo</w:t>
      </w:r>
      <w:r w:rsidRPr="007A4664">
        <w:rPr>
          <w:rFonts w:ascii="Book Antiqua" w:hAnsi="Book Antiqua"/>
          <w:color w:val="000000"/>
          <w:sz w:val="24"/>
          <w:szCs w:val="24"/>
        </w:rPr>
        <w:t>w</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T2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2"/>
          <w:sz w:val="24"/>
          <w:szCs w:val="24"/>
        </w:rPr>
        <w:t>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A)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r w:rsidRPr="007A4664">
        <w:rPr>
          <w:rFonts w:ascii="Book Antiqua" w:hAnsi="Book Antiqua"/>
          <w:color w:val="000000"/>
          <w:spacing w:val="-1"/>
          <w:sz w:val="24"/>
          <w:szCs w:val="24"/>
        </w:rPr>
        <w:t>h</w:t>
      </w:r>
      <w:r w:rsidRPr="007A4664">
        <w:rPr>
          <w:rFonts w:ascii="Book Antiqua" w:hAnsi="Book Antiqua"/>
          <w:color w:val="000000"/>
          <w:sz w:val="24"/>
          <w:szCs w:val="24"/>
        </w:rPr>
        <w:t xml:space="preserve">igh T1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p</w:t>
      </w:r>
      <w:r w:rsidRPr="007A4664">
        <w:rPr>
          <w:rFonts w:ascii="Book Antiqua" w:hAnsi="Book Antiqua"/>
          <w:color w:val="000000"/>
          <w:spacing w:val="1"/>
          <w:sz w:val="24"/>
          <w:szCs w:val="24"/>
        </w:rPr>
        <w:t>r</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w:t>
      </w:r>
      <w:r w:rsidRPr="007A4664">
        <w:rPr>
          <w:rFonts w:ascii="Book Antiqua" w:hAnsi="Book Antiqua"/>
          <w:color w:val="000000"/>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r</w:t>
      </w:r>
      <w:r w:rsidRPr="007A4664">
        <w:rPr>
          <w:rFonts w:ascii="Book Antiqua" w:hAnsi="Book Antiqua"/>
          <w:color w:val="000000"/>
          <w:sz w:val="24"/>
          <w:szCs w:val="24"/>
        </w:rPr>
        <w:t>ef</w:t>
      </w:r>
      <w:r w:rsidRPr="007A4664">
        <w:rPr>
          <w:rFonts w:ascii="Book Antiqua" w:hAnsi="Book Antiqua"/>
          <w:color w:val="000000"/>
          <w:spacing w:val="-1"/>
          <w:sz w:val="24"/>
          <w:szCs w:val="24"/>
        </w:rPr>
        <w:t>l</w:t>
      </w:r>
      <w:r w:rsidRPr="007A4664">
        <w:rPr>
          <w:rFonts w:ascii="Book Antiqua" w:hAnsi="Book Antiqua"/>
          <w:color w:val="000000"/>
          <w:sz w:val="24"/>
          <w:szCs w:val="24"/>
        </w:rPr>
        <w:t>ecting high p</w:t>
      </w:r>
      <w:r w:rsidRPr="007A4664">
        <w:rPr>
          <w:rFonts w:ascii="Book Antiqua" w:hAnsi="Book Antiqua"/>
          <w:color w:val="000000"/>
          <w:spacing w:val="1"/>
          <w:sz w:val="24"/>
          <w:szCs w:val="24"/>
        </w:rPr>
        <w:t>rot</w:t>
      </w:r>
      <w:r w:rsidRPr="007A4664">
        <w:rPr>
          <w:rFonts w:ascii="Book Antiqua" w:hAnsi="Book Antiqua"/>
          <w:color w:val="000000"/>
          <w:sz w:val="24"/>
          <w:szCs w:val="24"/>
        </w:rPr>
        <w:t>e</w:t>
      </w:r>
      <w:r w:rsidRPr="007A4664">
        <w:rPr>
          <w:rFonts w:ascii="Book Antiqua" w:hAnsi="Book Antiqua"/>
          <w:color w:val="000000"/>
          <w:spacing w:val="-2"/>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ntent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t</w:t>
      </w:r>
      <w:r w:rsidRPr="007A4664">
        <w:rPr>
          <w:rFonts w:ascii="Book Antiqua" w:hAnsi="Book Antiqua"/>
          <w:color w:val="000000"/>
          <w:sz w:val="24"/>
          <w:szCs w:val="24"/>
        </w:rPr>
        <w:t>he e</w:t>
      </w:r>
      <w:r w:rsidRPr="007A4664">
        <w:rPr>
          <w:rFonts w:ascii="Book Antiqua" w:hAnsi="Book Antiqua"/>
          <w:color w:val="000000"/>
          <w:spacing w:val="1"/>
          <w:sz w:val="24"/>
          <w:szCs w:val="24"/>
        </w:rPr>
        <w:t>xo</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ine </w:t>
      </w:r>
      <w:r w:rsidRPr="007A4664">
        <w:rPr>
          <w:rFonts w:ascii="Book Antiqua" w:hAnsi="Book Antiqua"/>
          <w:color w:val="000000"/>
          <w:spacing w:val="1"/>
          <w:sz w:val="24"/>
          <w:szCs w:val="24"/>
        </w:rPr>
        <w:t>g</w:t>
      </w:r>
      <w:r w:rsidRPr="007A4664">
        <w:rPr>
          <w:rFonts w:ascii="Book Antiqua" w:hAnsi="Book Antiqua"/>
          <w:color w:val="000000"/>
          <w:sz w:val="24"/>
          <w:szCs w:val="24"/>
        </w:rPr>
        <w:t>la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r w:rsidRPr="007A4664">
        <w:rPr>
          <w:rFonts w:ascii="Book Antiqua" w:hAnsi="Book Antiqua"/>
          <w:color w:val="000000"/>
          <w:spacing w:val="-1"/>
          <w:sz w:val="24"/>
          <w:szCs w:val="24"/>
        </w:rPr>
        <w:t>T</w:t>
      </w:r>
      <w:r w:rsidRPr="007A4664">
        <w:rPr>
          <w:rFonts w:ascii="Book Antiqua" w:hAnsi="Book Antiqua"/>
          <w:color w:val="000000"/>
          <w:spacing w:val="-3"/>
          <w:sz w:val="24"/>
          <w:szCs w:val="24"/>
        </w:rPr>
        <w:t>h</w:t>
      </w:r>
      <w:r w:rsidRPr="007A4664">
        <w:rPr>
          <w:rFonts w:ascii="Book Antiqua" w:hAnsi="Book Antiqua"/>
          <w:color w:val="000000"/>
          <w:sz w:val="24"/>
          <w:szCs w:val="24"/>
        </w:rPr>
        <w:t>e pan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es avid hom</w:t>
      </w:r>
      <w:r w:rsidRPr="007A4664">
        <w:rPr>
          <w:rFonts w:ascii="Book Antiqua" w:hAnsi="Book Antiqua"/>
          <w:color w:val="000000"/>
          <w:spacing w:val="1"/>
          <w:sz w:val="24"/>
          <w:szCs w:val="24"/>
        </w:rPr>
        <w:t>og</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enh</w:t>
      </w:r>
      <w:r w:rsidRPr="007A4664">
        <w:rPr>
          <w:rFonts w:ascii="Book Antiqua" w:hAnsi="Book Antiqua"/>
          <w:color w:val="000000"/>
          <w:spacing w:val="-1"/>
          <w:sz w:val="24"/>
          <w:szCs w:val="24"/>
        </w:rPr>
        <w:t>a</w:t>
      </w:r>
      <w:r w:rsidRPr="007A4664">
        <w:rPr>
          <w:rFonts w:ascii="Book Antiqua" w:hAnsi="Book Antiqua"/>
          <w:color w:val="000000"/>
          <w:sz w:val="24"/>
          <w:szCs w:val="24"/>
        </w:rPr>
        <w:t>n</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i</w:t>
      </w:r>
      <w:r w:rsidRPr="007A4664">
        <w:rPr>
          <w:rFonts w:ascii="Book Antiqua" w:hAnsi="Book Antiqua"/>
          <w:color w:val="000000"/>
          <w:sz w:val="24"/>
          <w:szCs w:val="24"/>
        </w:rPr>
        <w:t>m</w:t>
      </w:r>
      <w:r w:rsidRPr="007A4664">
        <w:rPr>
          <w:rFonts w:ascii="Book Antiqua" w:hAnsi="Book Antiqua"/>
          <w:color w:val="000000"/>
          <w:spacing w:val="-1"/>
          <w:sz w:val="24"/>
          <w:szCs w:val="24"/>
        </w:rPr>
        <w:t>m</w:t>
      </w:r>
      <w:r w:rsidRPr="007A4664">
        <w:rPr>
          <w:rFonts w:ascii="Book Antiqua" w:hAnsi="Book Antiqua"/>
          <w:color w:val="000000"/>
          <w:sz w:val="24"/>
          <w:szCs w:val="24"/>
        </w:rPr>
        <w:t>ediate 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w:t>
      </w:r>
      <w:r w:rsidRPr="007A4664">
        <w:rPr>
          <w:rFonts w:ascii="Book Antiqua" w:hAnsi="Book Antiqua"/>
          <w:color w:val="000000"/>
          <w:sz w:val="24"/>
          <w:szCs w:val="24"/>
        </w:rPr>
        <w:t>C), reﬂec</w:t>
      </w:r>
      <w:r w:rsidRPr="007A4664">
        <w:rPr>
          <w:rFonts w:ascii="Book Antiqua" w:hAnsi="Book Antiqua"/>
          <w:color w:val="000000"/>
          <w:spacing w:val="-2"/>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 no</w:t>
      </w:r>
      <w:r w:rsidRPr="007A4664">
        <w:rPr>
          <w:rFonts w:ascii="Book Antiqua" w:hAnsi="Book Antiqua"/>
          <w:color w:val="000000"/>
          <w:spacing w:val="1"/>
          <w:sz w:val="24"/>
          <w:szCs w:val="24"/>
        </w:rPr>
        <w:t>r</w:t>
      </w:r>
      <w:r w:rsidRPr="007A4664">
        <w:rPr>
          <w:rFonts w:ascii="Book Antiqua" w:hAnsi="Book Antiqua"/>
          <w:color w:val="000000"/>
          <w:sz w:val="24"/>
          <w:szCs w:val="24"/>
        </w:rPr>
        <w:t>mal</w:t>
      </w:r>
      <w:r w:rsidRPr="007A4664">
        <w:rPr>
          <w:rFonts w:ascii="Book Antiqua" w:hAnsi="Book Antiqua"/>
          <w:color w:val="000000"/>
          <w:spacing w:val="-1"/>
          <w:sz w:val="24"/>
          <w:szCs w:val="24"/>
        </w:rPr>
        <w:t xml:space="preserve"> c</w:t>
      </w:r>
      <w:r w:rsidRPr="007A4664">
        <w:rPr>
          <w:rFonts w:ascii="Book Antiqua" w:hAnsi="Book Antiqua"/>
          <w:color w:val="000000"/>
          <w:sz w:val="24"/>
          <w:szCs w:val="24"/>
        </w:rPr>
        <w:t>api</w:t>
      </w:r>
      <w:r w:rsidRPr="007A4664">
        <w:rPr>
          <w:rFonts w:ascii="Book Antiqua" w:hAnsi="Book Antiqua"/>
          <w:color w:val="000000"/>
          <w:spacing w:val="-1"/>
          <w:sz w:val="24"/>
          <w:szCs w:val="24"/>
        </w:rPr>
        <w:t>l</w:t>
      </w:r>
      <w:r w:rsidRPr="007A4664">
        <w:rPr>
          <w:rFonts w:ascii="Book Antiqua" w:hAnsi="Book Antiqua"/>
          <w:color w:val="000000"/>
          <w:sz w:val="24"/>
          <w:szCs w:val="24"/>
        </w:rPr>
        <w:t>la</w:t>
      </w:r>
      <w:r w:rsidRPr="007A4664">
        <w:rPr>
          <w:rFonts w:ascii="Book Antiqua" w:hAnsi="Book Antiqua"/>
          <w:color w:val="000000"/>
          <w:spacing w:val="1"/>
          <w:sz w:val="24"/>
          <w:szCs w:val="24"/>
        </w:rPr>
        <w:t>r</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w:t>
      </w:r>
      <w:r w:rsidRPr="007A4664">
        <w:rPr>
          <w:rFonts w:ascii="Book Antiqua" w:hAnsi="Book Antiqua"/>
          <w:color w:val="000000"/>
          <w:spacing w:val="-1"/>
          <w:sz w:val="24"/>
          <w:szCs w:val="24"/>
        </w:rPr>
        <w:t>lus</w:t>
      </w:r>
      <w:r w:rsidRPr="007A4664">
        <w:rPr>
          <w:rFonts w:ascii="Book Antiqua" w:hAnsi="Book Antiqua"/>
          <w:color w:val="000000"/>
          <w:sz w:val="24"/>
          <w:szCs w:val="24"/>
        </w:rPr>
        <w:t>h.</w:t>
      </w:r>
    </w:p>
    <w:p w14:paraId="1F6C1E74" w14:textId="77777777" w:rsidR="00122714" w:rsidRDefault="00122714"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p>
    <w:p w14:paraId="0A575FA3" w14:textId="77777777" w:rsidR="00D52167" w:rsidRDefault="00D52167"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p>
    <w:p w14:paraId="3ABD11DA" w14:textId="18BB0777" w:rsidR="00D52167" w:rsidRDefault="00D52167"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p>
    <w:p w14:paraId="1C77D5EC" w14:textId="77777777" w:rsidR="00D52167" w:rsidRDefault="00D52167"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p>
    <w:p w14:paraId="54FCA317" w14:textId="2B6EB48D" w:rsidR="00D52167" w:rsidRPr="00D52167" w:rsidRDefault="00D52167"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p>
    <w:p w14:paraId="11D90E5A" w14:textId="08F2479F" w:rsidR="00122714" w:rsidRPr="007A4664" w:rsidRDefault="00122714" w:rsidP="00E75FFB">
      <w:pPr>
        <w:widowControl w:val="0"/>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igure 2</w:t>
      </w:r>
      <w:r w:rsidRPr="00E75FFB">
        <w:rPr>
          <w:rFonts w:ascii="Book Antiqua" w:hAnsi="Book Antiqua"/>
          <w:b/>
          <w:color w:val="000000"/>
          <w:sz w:val="24"/>
          <w:szCs w:val="24"/>
        </w:rPr>
        <w:t xml:space="preserve"> No</w:t>
      </w:r>
      <w:r w:rsidRPr="00E75FFB">
        <w:rPr>
          <w:rFonts w:ascii="Book Antiqua" w:hAnsi="Book Antiqua"/>
          <w:b/>
          <w:color w:val="000000"/>
          <w:spacing w:val="1"/>
          <w:sz w:val="24"/>
          <w:szCs w:val="24"/>
        </w:rPr>
        <w:t>r</w:t>
      </w:r>
      <w:r w:rsidRPr="00E75FFB">
        <w:rPr>
          <w:rFonts w:ascii="Book Antiqua" w:hAnsi="Book Antiqua"/>
          <w:b/>
          <w:color w:val="000000"/>
          <w:sz w:val="24"/>
          <w:szCs w:val="24"/>
        </w:rPr>
        <w:t>mal</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d</w:t>
      </w:r>
      <w:r w:rsidRPr="00E75FFB">
        <w:rPr>
          <w:rFonts w:ascii="Book Antiqua" w:hAnsi="Book Antiqua"/>
          <w:b/>
          <w:color w:val="000000"/>
          <w:spacing w:val="-1"/>
          <w:sz w:val="24"/>
          <w:szCs w:val="24"/>
        </w:rPr>
        <w:t>uc</w:t>
      </w:r>
      <w:r w:rsidRPr="00E75FFB">
        <w:rPr>
          <w:rFonts w:ascii="Book Antiqua" w:hAnsi="Book Antiqua"/>
          <w:b/>
          <w:color w:val="000000"/>
          <w:sz w:val="24"/>
          <w:szCs w:val="24"/>
        </w:rPr>
        <w:t>t</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anat</w:t>
      </w:r>
      <w:r w:rsidRPr="00E75FFB">
        <w:rPr>
          <w:rFonts w:ascii="Book Antiqua" w:hAnsi="Book Antiqua"/>
          <w:b/>
          <w:color w:val="000000"/>
          <w:spacing w:val="1"/>
          <w:sz w:val="24"/>
          <w:szCs w:val="24"/>
        </w:rPr>
        <w:t>o</w:t>
      </w:r>
      <w:r w:rsidRPr="00E75FFB">
        <w:rPr>
          <w:rFonts w:ascii="Book Antiqua" w:hAnsi="Book Antiqua"/>
          <w:b/>
          <w:color w:val="000000"/>
          <w:sz w:val="24"/>
          <w:szCs w:val="24"/>
        </w:rPr>
        <w:t>my a</w:t>
      </w:r>
      <w:r w:rsidRPr="00E75FFB">
        <w:rPr>
          <w:rFonts w:ascii="Book Antiqua" w:hAnsi="Book Antiqua"/>
          <w:b/>
          <w:color w:val="000000"/>
          <w:spacing w:val="-3"/>
          <w:sz w:val="24"/>
          <w:szCs w:val="24"/>
        </w:rPr>
        <w:t>n</w:t>
      </w:r>
      <w:r w:rsidRPr="00E75FFB">
        <w:rPr>
          <w:rFonts w:ascii="Book Antiqua" w:hAnsi="Book Antiqua"/>
          <w:b/>
          <w:color w:val="000000"/>
          <w:sz w:val="24"/>
          <w:szCs w:val="24"/>
        </w:rPr>
        <w:t>d 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proofErr w:type="spellStart"/>
      <w:r w:rsidRPr="00E75FFB">
        <w:rPr>
          <w:rFonts w:ascii="Book Antiqua" w:hAnsi="Book Antiqua"/>
          <w:b/>
          <w:color w:val="000000"/>
          <w:sz w:val="24"/>
          <w:szCs w:val="24"/>
        </w:rPr>
        <w:t>di</w:t>
      </w:r>
      <w:r w:rsidRPr="00E75FFB">
        <w:rPr>
          <w:rFonts w:ascii="Book Antiqua" w:hAnsi="Book Antiqua"/>
          <w:b/>
          <w:color w:val="000000"/>
          <w:spacing w:val="1"/>
          <w:sz w:val="24"/>
          <w:szCs w:val="24"/>
        </w:rPr>
        <w:t>v</w:t>
      </w:r>
      <w:r w:rsidRPr="00E75FFB">
        <w:rPr>
          <w:rFonts w:ascii="Book Antiqua" w:hAnsi="Book Antiqua"/>
          <w:b/>
          <w:color w:val="000000"/>
          <w:sz w:val="24"/>
          <w:szCs w:val="24"/>
        </w:rPr>
        <w:t>i</w:t>
      </w:r>
      <w:r w:rsidRPr="00E75FFB">
        <w:rPr>
          <w:rFonts w:ascii="Book Antiqua" w:hAnsi="Book Antiqua"/>
          <w:b/>
          <w:color w:val="000000"/>
          <w:spacing w:val="-1"/>
          <w:sz w:val="24"/>
          <w:szCs w:val="24"/>
        </w:rPr>
        <w:t>su</w:t>
      </w:r>
      <w:r w:rsidRPr="00E75FFB">
        <w:rPr>
          <w:rFonts w:ascii="Book Antiqua" w:hAnsi="Book Antiqua"/>
          <w:b/>
          <w:color w:val="000000"/>
          <w:sz w:val="24"/>
          <w:szCs w:val="24"/>
        </w:rPr>
        <w:t>m</w:t>
      </w:r>
      <w:proofErr w:type="spellEnd"/>
      <w:r w:rsidRPr="00E75FFB">
        <w:rPr>
          <w:rFonts w:ascii="Book Antiqua" w:hAnsi="Book Antiqua"/>
          <w:b/>
          <w:color w:val="000000"/>
          <w:sz w:val="24"/>
          <w:szCs w:val="24"/>
        </w:rPr>
        <w:t>.</w:t>
      </w:r>
      <w:r w:rsidRPr="007A4664">
        <w:rPr>
          <w:rFonts w:ascii="Book Antiqua" w:hAnsi="Book Antiqua"/>
          <w:color w:val="000000"/>
          <w:spacing w:val="5"/>
          <w:sz w:val="24"/>
          <w:szCs w:val="24"/>
        </w:rPr>
        <w:t xml:space="preserve"> </w:t>
      </w:r>
      <w:r w:rsidR="00E75FFB" w:rsidRPr="00E75FFB">
        <w:rPr>
          <w:rFonts w:ascii="Book Antiqua" w:eastAsia="宋体" w:hAnsi="Book Antiqua" w:hint="eastAsia"/>
          <w:color w:val="000000"/>
          <w:spacing w:val="5"/>
          <w:sz w:val="24"/>
          <w:szCs w:val="24"/>
          <w:lang w:eastAsia="zh-CN"/>
        </w:rPr>
        <w:t>(</w:t>
      </w:r>
      <w:r w:rsidR="00E75FFB" w:rsidRPr="00E75FFB">
        <w:rPr>
          <w:rFonts w:ascii="Book Antiqua" w:hAnsi="Book Antiqua"/>
          <w:color w:val="000000"/>
          <w:sz w:val="24"/>
          <w:szCs w:val="24"/>
        </w:rPr>
        <w:t>A</w:t>
      </w:r>
      <w:r w:rsidR="00E75FFB" w:rsidRPr="00E75FFB">
        <w:rPr>
          <w:rFonts w:ascii="Book Antiqua" w:eastAsia="宋体" w:hAnsi="Book Antiqua" w:hint="eastAsia"/>
          <w:color w:val="000000"/>
          <w:sz w:val="24"/>
          <w:szCs w:val="24"/>
          <w:lang w:eastAsia="zh-CN"/>
        </w:rPr>
        <w:t xml:space="preserve"> and </w:t>
      </w:r>
      <w:r w:rsidR="00E75FFB" w:rsidRPr="00E75FFB">
        <w:rPr>
          <w:rFonts w:ascii="Book Antiqua" w:hAnsi="Book Antiqua"/>
          <w:color w:val="000000"/>
          <w:sz w:val="24"/>
          <w:szCs w:val="24"/>
        </w:rPr>
        <w:t>C</w:t>
      </w:r>
      <w:r w:rsidR="00E75FFB" w:rsidRPr="00E75FFB">
        <w:rPr>
          <w:rFonts w:ascii="Book Antiqua" w:eastAsia="宋体" w:hAnsi="Book Antiqua" w:hint="eastAsia"/>
          <w:color w:val="000000"/>
          <w:sz w:val="24"/>
          <w:szCs w:val="24"/>
          <w:lang w:eastAsia="zh-CN"/>
        </w:rPr>
        <w:t xml:space="preserve">) </w:t>
      </w:r>
      <w:proofErr w:type="gramStart"/>
      <w:r w:rsidRPr="00E75FFB">
        <w:rPr>
          <w:rFonts w:ascii="Book Antiqua" w:hAnsi="Book Antiqua"/>
          <w:color w:val="000000"/>
          <w:sz w:val="24"/>
          <w:szCs w:val="24"/>
        </w:rPr>
        <w:t>C</w:t>
      </w:r>
      <w:r w:rsidRPr="00E75FFB">
        <w:rPr>
          <w:rFonts w:ascii="Book Antiqua" w:hAnsi="Book Antiqua"/>
          <w:color w:val="000000"/>
          <w:spacing w:val="1"/>
          <w:sz w:val="24"/>
          <w:szCs w:val="24"/>
        </w:rPr>
        <w:t>oro</w:t>
      </w:r>
      <w:r w:rsidRPr="00E75FFB">
        <w:rPr>
          <w:rFonts w:ascii="Book Antiqua" w:hAnsi="Book Antiqua"/>
          <w:color w:val="000000"/>
          <w:sz w:val="24"/>
          <w:szCs w:val="24"/>
        </w:rPr>
        <w:t>nal and</w:t>
      </w:r>
      <w:r w:rsidRPr="00E75FFB">
        <w:rPr>
          <w:rFonts w:ascii="Book Antiqua" w:hAnsi="Book Antiqua"/>
          <w:color w:val="000000"/>
          <w:spacing w:val="-1"/>
          <w:sz w:val="24"/>
          <w:szCs w:val="24"/>
        </w:rPr>
        <w:t xml:space="preserve"> </w:t>
      </w:r>
      <w:r w:rsidR="00E75FFB" w:rsidRPr="00E75FFB">
        <w:rPr>
          <w:rFonts w:ascii="Book Antiqua" w:eastAsia="宋体" w:hAnsi="Book Antiqua" w:hint="eastAsia"/>
          <w:color w:val="000000"/>
          <w:spacing w:val="-1"/>
          <w:sz w:val="24"/>
          <w:szCs w:val="24"/>
          <w:lang w:eastAsia="zh-CN"/>
        </w:rPr>
        <w:t>(</w:t>
      </w:r>
      <w:r w:rsidRPr="00E75FFB">
        <w:rPr>
          <w:rFonts w:ascii="Book Antiqua" w:hAnsi="Book Antiqua"/>
          <w:color w:val="000000"/>
          <w:sz w:val="24"/>
          <w:szCs w:val="24"/>
        </w:rPr>
        <w:t>B</w:t>
      </w:r>
      <w:r w:rsidR="00E75FFB" w:rsidRPr="00E75FFB">
        <w:rPr>
          <w:rFonts w:ascii="Book Antiqua" w:eastAsia="宋体" w:hAnsi="Book Antiqua" w:hint="eastAsia"/>
          <w:color w:val="000000"/>
          <w:sz w:val="24"/>
          <w:szCs w:val="24"/>
          <w:lang w:eastAsia="zh-CN"/>
        </w:rPr>
        <w:t xml:space="preserve"> and </w:t>
      </w:r>
      <w:r w:rsidRPr="00E75FFB">
        <w:rPr>
          <w:rFonts w:ascii="Book Antiqua" w:hAnsi="Book Antiqua"/>
          <w:color w:val="000000"/>
          <w:sz w:val="24"/>
          <w:szCs w:val="24"/>
        </w:rPr>
        <w:t>D</w:t>
      </w:r>
      <w:r w:rsidR="00E75FFB" w:rsidRPr="00E75FFB">
        <w:rPr>
          <w:rFonts w:ascii="Book Antiqua" w:eastAsia="宋体" w:hAnsi="Book Antiqua" w:hint="eastAsia"/>
          <w:color w:val="000000"/>
          <w:sz w:val="24"/>
          <w:szCs w:val="24"/>
          <w:lang w:eastAsia="zh-CN"/>
        </w:rPr>
        <w:t>)</w:t>
      </w:r>
      <w:r w:rsidRPr="00E75FFB">
        <w:rPr>
          <w:rFonts w:ascii="Book Antiqua" w:hAnsi="Book Antiqua"/>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w:t>
      </w:r>
      <w:r w:rsidRPr="007A4664">
        <w:rPr>
          <w:rFonts w:ascii="Book Antiqua" w:hAnsi="Book Antiqua"/>
          <w:color w:val="000000"/>
          <w:sz w:val="24"/>
          <w:szCs w:val="24"/>
        </w:rPr>
        <w:t>p</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oc</w:t>
      </w:r>
      <w:r w:rsidRPr="007A4664">
        <w:rPr>
          <w:rFonts w:ascii="Book Antiqua" w:hAnsi="Book Antiqua"/>
          <w:color w:val="000000"/>
          <w:sz w:val="24"/>
          <w:szCs w:val="24"/>
        </w:rPr>
        <w:t>es</w:t>
      </w:r>
      <w:r w:rsidRPr="007A4664">
        <w:rPr>
          <w:rFonts w:ascii="Book Antiqua" w:hAnsi="Book Antiqua"/>
          <w:color w:val="000000"/>
          <w:spacing w:val="-2"/>
          <w:sz w:val="24"/>
          <w:szCs w:val="24"/>
        </w:rPr>
        <w:t>s</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m </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2"/>
          <w:sz w:val="24"/>
          <w:szCs w:val="24"/>
        </w:rPr>
        <w:t>t</w:t>
      </w:r>
      <w:r w:rsidRPr="007A4664">
        <w:rPr>
          <w:rFonts w:ascii="Book Antiqua" w:hAnsi="Book Antiqua"/>
          <w:color w:val="000000"/>
          <w:sz w:val="24"/>
          <w:szCs w:val="24"/>
        </w:rPr>
        <w:t>e</w:t>
      </w:r>
      <w:r w:rsidRPr="007A4664">
        <w:rPr>
          <w:rFonts w:ascii="Book Antiqua" w:hAnsi="Book Antiqua"/>
          <w:color w:val="000000"/>
          <w:spacing w:val="2"/>
          <w:sz w:val="24"/>
          <w:szCs w:val="24"/>
        </w:rPr>
        <w:t>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j</w:t>
      </w:r>
      <w:r w:rsidRPr="007A4664">
        <w:rPr>
          <w:rFonts w:ascii="Book Antiqua" w:hAnsi="Book Antiqua"/>
          <w:color w:val="000000"/>
          <w:sz w:val="24"/>
          <w:szCs w:val="24"/>
        </w:rPr>
        <w:t>ecti</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2"/>
          <w:sz w:val="24"/>
          <w:szCs w:val="24"/>
        </w:rPr>
        <w:t>3</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M</w:t>
      </w:r>
      <w:r w:rsidRPr="007A4664">
        <w:rPr>
          <w:rFonts w:ascii="Book Antiqua" w:hAnsi="Book Antiqua"/>
          <w:color w:val="000000"/>
          <w:sz w:val="24"/>
          <w:szCs w:val="24"/>
        </w:rPr>
        <w:t>RCP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f</w:t>
      </w:r>
      <w:r w:rsidRPr="007A4664">
        <w:rPr>
          <w:rFonts w:ascii="Book Antiqua" w:hAnsi="Book Antiqua"/>
          <w:color w:val="000000"/>
          <w:spacing w:val="1"/>
          <w:sz w:val="24"/>
          <w:szCs w:val="24"/>
        </w:rPr>
        <w:t>ro</w:t>
      </w:r>
      <w:r w:rsidRPr="007A4664">
        <w:rPr>
          <w:rFonts w:ascii="Book Antiqua" w:hAnsi="Book Antiqua"/>
          <w:color w:val="000000"/>
          <w:sz w:val="24"/>
          <w:szCs w:val="24"/>
        </w:rPr>
        <w:t>m two di</w:t>
      </w:r>
      <w:r w:rsidRPr="007A4664">
        <w:rPr>
          <w:rFonts w:ascii="Book Antiqua" w:hAnsi="Book Antiqua"/>
          <w:color w:val="000000"/>
          <w:spacing w:val="-1"/>
          <w:sz w:val="24"/>
          <w:szCs w:val="24"/>
        </w:rPr>
        <w:t>f</w:t>
      </w:r>
      <w:r w:rsidRPr="007A4664">
        <w:rPr>
          <w:rFonts w:ascii="Book Antiqua" w:hAnsi="Book Antiqua"/>
          <w:color w:val="000000"/>
          <w:sz w:val="24"/>
          <w:szCs w:val="24"/>
        </w:rPr>
        <w:t>ferent patien</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s</w:t>
      </w:r>
      <w:r w:rsidRPr="007A4664">
        <w:rPr>
          <w:rFonts w:ascii="Book Antiqua" w:hAnsi="Book Antiqua"/>
          <w:color w:val="000000"/>
          <w:sz w:val="24"/>
          <w:szCs w:val="24"/>
        </w:rPr>
        <w:t>.</w:t>
      </w:r>
      <w:proofErr w:type="gramEnd"/>
      <w:r w:rsidRPr="007A4664">
        <w:rPr>
          <w:rFonts w:ascii="Book Antiqua" w:hAnsi="Book Antiqua"/>
          <w:color w:val="000000"/>
          <w:sz w:val="24"/>
          <w:szCs w:val="24"/>
        </w:rPr>
        <w:t xml:space="preserve"> In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f</w:t>
      </w:r>
      <w:r w:rsidRPr="007A4664">
        <w:rPr>
          <w:rFonts w:ascii="Book Antiqua" w:hAnsi="Book Antiqua"/>
          <w:color w:val="000000"/>
          <w:sz w:val="24"/>
          <w:szCs w:val="24"/>
        </w:rPr>
        <w:t>i</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patien</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m</w:t>
      </w:r>
      <w:r w:rsidRPr="007A4664">
        <w:rPr>
          <w:rFonts w:ascii="Book Antiqua" w:hAnsi="Book Antiqua"/>
          <w:color w:val="000000"/>
          <w:sz w:val="24"/>
          <w:szCs w:val="24"/>
        </w:rPr>
        <w:t>ain</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uc</w:t>
      </w:r>
      <w:r w:rsidRPr="007A4664">
        <w:rPr>
          <w:rFonts w:ascii="Book Antiqua" w:hAnsi="Book Antiqua"/>
          <w:color w:val="000000"/>
          <w:sz w:val="24"/>
          <w:szCs w:val="24"/>
        </w:rPr>
        <w:t xml:space="preserve">t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1"/>
          <w:sz w:val="24"/>
          <w:szCs w:val="24"/>
        </w:rPr>
        <w:t>f</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io</w:t>
      </w:r>
      <w:r w:rsidRPr="007A4664">
        <w:rPr>
          <w:rFonts w:ascii="Book Antiqua" w:hAnsi="Book Antiqua"/>
          <w:color w:val="000000"/>
          <w:spacing w:val="2"/>
          <w:sz w:val="24"/>
          <w:szCs w:val="24"/>
        </w:rPr>
        <w:t>r</w:t>
      </w:r>
      <w:r w:rsidRPr="007A4664">
        <w:rPr>
          <w:rFonts w:ascii="Book Antiqua" w:hAnsi="Book Antiqua"/>
          <w:color w:val="000000"/>
          <w:sz w:val="24"/>
          <w:szCs w:val="24"/>
        </w:rPr>
        <w:t>ly (A) a</w:t>
      </w:r>
      <w:r w:rsidRPr="007A4664">
        <w:rPr>
          <w:rFonts w:ascii="Book Antiqua" w:hAnsi="Book Antiqua"/>
          <w:color w:val="000000"/>
          <w:spacing w:val="-1"/>
          <w:sz w:val="24"/>
          <w:szCs w:val="24"/>
        </w:rPr>
        <w:t>n</w:t>
      </w:r>
      <w:r w:rsidRPr="007A4664">
        <w:rPr>
          <w:rFonts w:ascii="Book Antiqua" w:hAnsi="Book Antiqua"/>
          <w:color w:val="000000"/>
          <w:sz w:val="24"/>
          <w:szCs w:val="24"/>
        </w:rPr>
        <w:t>d poste</w:t>
      </w:r>
      <w:r w:rsidRPr="007A4664">
        <w:rPr>
          <w:rFonts w:ascii="Book Antiqua" w:hAnsi="Book Antiqua"/>
          <w:color w:val="000000"/>
          <w:spacing w:val="1"/>
          <w:sz w:val="24"/>
          <w:szCs w:val="24"/>
        </w:rPr>
        <w:t>r</w:t>
      </w:r>
      <w:r w:rsidRPr="007A4664">
        <w:rPr>
          <w:rFonts w:ascii="Book Antiqua" w:hAnsi="Book Antiqua"/>
          <w:color w:val="000000"/>
          <w:sz w:val="24"/>
          <w:szCs w:val="24"/>
        </w:rPr>
        <w:t>io</w:t>
      </w:r>
      <w:r w:rsidRPr="007A4664">
        <w:rPr>
          <w:rFonts w:ascii="Book Antiqua" w:hAnsi="Book Antiqua"/>
          <w:color w:val="000000"/>
          <w:spacing w:val="2"/>
          <w:sz w:val="24"/>
          <w:szCs w:val="24"/>
        </w:rPr>
        <w:t>r</w:t>
      </w:r>
      <w:r w:rsidRPr="007A4664">
        <w:rPr>
          <w:rFonts w:ascii="Book Antiqua" w:hAnsi="Book Antiqua"/>
          <w:color w:val="000000"/>
          <w:spacing w:val="-3"/>
          <w:sz w:val="24"/>
          <w:szCs w:val="24"/>
        </w:rPr>
        <w:t>l</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j</w:t>
      </w:r>
      <w:r w:rsidRPr="007A4664">
        <w:rPr>
          <w:rFonts w:ascii="Book Antiqua" w:hAnsi="Book Antiqua"/>
          <w:color w:val="000000"/>
          <w:spacing w:val="1"/>
          <w:sz w:val="24"/>
          <w:szCs w:val="24"/>
        </w:rPr>
        <w:t>o</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CBD</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pens</w:t>
      </w:r>
      <w:r w:rsidRPr="007A4664">
        <w:rPr>
          <w:rFonts w:ascii="Book Antiqua" w:hAnsi="Book Antiqua"/>
          <w:color w:val="000000"/>
          <w:spacing w:val="-1"/>
          <w:sz w:val="24"/>
          <w:szCs w:val="24"/>
        </w:rPr>
        <w:t xml:space="preserve"> </w:t>
      </w:r>
      <w:r w:rsidRPr="007A4664">
        <w:rPr>
          <w:rFonts w:ascii="Book Antiqua" w:hAnsi="Book Antiqua"/>
          <w:color w:val="000000"/>
          <w:spacing w:val="2"/>
          <w:sz w:val="24"/>
          <w:szCs w:val="24"/>
        </w:rPr>
        <w:t>i</w:t>
      </w:r>
      <w:r w:rsidRPr="007A4664">
        <w:rPr>
          <w:rFonts w:ascii="Book Antiqua" w:hAnsi="Book Antiqua"/>
          <w:color w:val="000000"/>
          <w:sz w:val="24"/>
          <w:szCs w:val="24"/>
        </w:rPr>
        <w:t>n the ma</w:t>
      </w:r>
      <w:r w:rsidRPr="007A4664">
        <w:rPr>
          <w:rFonts w:ascii="Book Antiqua" w:hAnsi="Book Antiqua"/>
          <w:color w:val="000000"/>
          <w:spacing w:val="-1"/>
          <w:sz w:val="24"/>
          <w:szCs w:val="24"/>
        </w:rPr>
        <w:t>j</w:t>
      </w:r>
      <w:r w:rsidRPr="007A4664">
        <w:rPr>
          <w:rFonts w:ascii="Book Antiqua" w:hAnsi="Book Antiqua"/>
          <w:color w:val="000000"/>
          <w:spacing w:val="1"/>
          <w:sz w:val="24"/>
          <w:szCs w:val="24"/>
        </w:rPr>
        <w:t>o</w:t>
      </w:r>
      <w:r w:rsidRPr="007A4664">
        <w:rPr>
          <w:rFonts w:ascii="Book Antiqua" w:hAnsi="Book Antiqua"/>
          <w:color w:val="000000"/>
          <w:sz w:val="24"/>
          <w:szCs w:val="24"/>
        </w:rPr>
        <w:t>r pap</w:t>
      </w:r>
      <w:r w:rsidRPr="007A4664">
        <w:rPr>
          <w:rFonts w:ascii="Book Antiqua" w:hAnsi="Book Antiqua"/>
          <w:color w:val="000000"/>
          <w:spacing w:val="-1"/>
          <w:sz w:val="24"/>
          <w:szCs w:val="24"/>
        </w:rPr>
        <w:t>i</w:t>
      </w:r>
      <w:r w:rsidRPr="007A4664">
        <w:rPr>
          <w:rFonts w:ascii="Book Antiqua" w:hAnsi="Book Antiqua"/>
          <w:color w:val="000000"/>
          <w:sz w:val="24"/>
          <w:szCs w:val="24"/>
        </w:rPr>
        <w:t>lla 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no</w:t>
      </w:r>
      <w:r w:rsidRPr="007A4664">
        <w:rPr>
          <w:rFonts w:ascii="Book Antiqua" w:hAnsi="Book Antiqua"/>
          <w:color w:val="000000"/>
          <w:spacing w:val="1"/>
          <w:sz w:val="24"/>
          <w:szCs w:val="24"/>
        </w:rPr>
        <w:t>r</w:t>
      </w:r>
      <w:r w:rsidRPr="007A4664">
        <w:rPr>
          <w:rFonts w:ascii="Book Antiqua" w:hAnsi="Book Antiqua"/>
          <w:color w:val="000000"/>
          <w:sz w:val="24"/>
          <w:szCs w:val="24"/>
        </w:rPr>
        <w:t>mal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uc</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anat</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my. </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2"/>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econd </w:t>
      </w:r>
      <w:r w:rsidRPr="007A4664">
        <w:rPr>
          <w:rFonts w:ascii="Book Antiqua" w:hAnsi="Book Antiqua"/>
          <w:color w:val="000000"/>
          <w:spacing w:val="-1"/>
          <w:sz w:val="24"/>
          <w:szCs w:val="24"/>
        </w:rPr>
        <w:t>p</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ient,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m</w:t>
      </w:r>
      <w:r w:rsidRPr="007A4664">
        <w:rPr>
          <w:rFonts w:ascii="Book Antiqua" w:hAnsi="Book Antiqua"/>
          <w:color w:val="000000"/>
          <w:sz w:val="24"/>
          <w:szCs w:val="24"/>
        </w:rPr>
        <w:t>ain</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c</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ntin</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c</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s</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su</w:t>
      </w:r>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io</w:t>
      </w:r>
      <w:r w:rsidRPr="007A4664">
        <w:rPr>
          <w:rFonts w:ascii="Book Antiqua" w:hAnsi="Book Antiqua"/>
          <w:color w:val="000000"/>
          <w:spacing w:val="2"/>
          <w:sz w:val="24"/>
          <w:szCs w:val="24"/>
        </w:rPr>
        <w:t>r</w:t>
      </w:r>
      <w:r w:rsidRPr="007A4664">
        <w:rPr>
          <w:rFonts w:ascii="Book Antiqua" w:hAnsi="Book Antiqua"/>
          <w:color w:val="000000"/>
          <w:sz w:val="24"/>
          <w:szCs w:val="24"/>
        </w:rPr>
        <w:t>ly (C) a</w:t>
      </w:r>
      <w:r w:rsidRPr="007A4664">
        <w:rPr>
          <w:rFonts w:ascii="Book Antiqua" w:hAnsi="Book Antiqua"/>
          <w:color w:val="000000"/>
          <w:spacing w:val="-1"/>
          <w:sz w:val="24"/>
          <w:szCs w:val="24"/>
        </w:rPr>
        <w:t>n</w:t>
      </w:r>
      <w:r w:rsidRPr="007A4664">
        <w:rPr>
          <w:rFonts w:ascii="Book Antiqua" w:hAnsi="Book Antiqua"/>
          <w:color w:val="000000"/>
          <w:sz w:val="24"/>
          <w:szCs w:val="24"/>
        </w:rPr>
        <w:t>d 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io</w:t>
      </w:r>
      <w:r w:rsidRPr="007A4664">
        <w:rPr>
          <w:rFonts w:ascii="Book Antiqua" w:hAnsi="Book Antiqua"/>
          <w:color w:val="000000"/>
          <w:spacing w:val="2"/>
          <w:sz w:val="24"/>
          <w:szCs w:val="24"/>
        </w:rPr>
        <w:t>r</w:t>
      </w:r>
      <w:r w:rsidRPr="007A4664">
        <w:rPr>
          <w:rFonts w:ascii="Book Antiqua" w:hAnsi="Book Antiqua"/>
          <w:color w:val="000000"/>
          <w:spacing w:val="-3"/>
          <w:sz w:val="24"/>
          <w:szCs w:val="24"/>
        </w:rPr>
        <w:t>l</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(D</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ss</w:t>
      </w:r>
      <w:r w:rsidRPr="007A4664">
        <w:rPr>
          <w:rFonts w:ascii="Book Antiqua" w:hAnsi="Book Antiqua"/>
          <w:color w:val="000000"/>
          <w:sz w:val="24"/>
          <w:szCs w:val="24"/>
        </w:rPr>
        <w:t>es the CBD</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pacing w:val="3"/>
          <w:sz w:val="24"/>
          <w:szCs w:val="24"/>
        </w:rPr>
        <w:t>o</w:t>
      </w:r>
      <w:r w:rsidRPr="007A4664">
        <w:rPr>
          <w:rFonts w:ascii="Book Antiqua" w:hAnsi="Book Antiqua"/>
          <w:color w:val="000000"/>
          <w:sz w:val="24"/>
          <w:szCs w:val="24"/>
        </w:rPr>
        <w:t>pens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m</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o</w:t>
      </w:r>
      <w:r w:rsidRPr="007A4664">
        <w:rPr>
          <w:rFonts w:ascii="Book Antiqua" w:hAnsi="Book Antiqua"/>
          <w:color w:val="000000"/>
          <w:sz w:val="24"/>
          <w:szCs w:val="24"/>
        </w:rPr>
        <w:t>r</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pap</w:t>
      </w:r>
      <w:r w:rsidRPr="007A4664">
        <w:rPr>
          <w:rFonts w:ascii="Book Antiqua" w:hAnsi="Book Antiqua"/>
          <w:color w:val="000000"/>
          <w:spacing w:val="1"/>
          <w:sz w:val="24"/>
          <w:szCs w:val="24"/>
        </w:rPr>
        <w:t>i</w:t>
      </w:r>
      <w:r w:rsidRPr="007A4664">
        <w:rPr>
          <w:rFonts w:ascii="Book Antiqua" w:hAnsi="Book Antiqua"/>
          <w:color w:val="000000"/>
          <w:sz w:val="24"/>
          <w:szCs w:val="24"/>
        </w:rPr>
        <w:t>lla</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pa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ic </w:t>
      </w:r>
      <w:proofErr w:type="spellStart"/>
      <w:r w:rsidRPr="007A4664">
        <w:rPr>
          <w:rFonts w:ascii="Book Antiqua" w:hAnsi="Book Antiqua"/>
          <w:color w:val="000000"/>
          <w:sz w:val="24"/>
          <w:szCs w:val="24"/>
        </w:rPr>
        <w:t>di</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su</w:t>
      </w:r>
      <w:r w:rsidRPr="007A4664">
        <w:rPr>
          <w:rFonts w:ascii="Book Antiqua" w:hAnsi="Book Antiqua"/>
          <w:color w:val="000000"/>
          <w:sz w:val="24"/>
          <w:szCs w:val="24"/>
        </w:rPr>
        <w:t>m</w:t>
      </w:r>
      <w:proofErr w:type="spellEnd"/>
      <w:r w:rsidRPr="007A4664">
        <w:rPr>
          <w:rFonts w:ascii="Book Antiqua" w:hAnsi="Book Antiqua"/>
          <w:color w:val="000000"/>
          <w:sz w:val="24"/>
          <w:szCs w:val="24"/>
        </w:rPr>
        <w:t>.</w:t>
      </w:r>
    </w:p>
    <w:p w14:paraId="4F084DBD" w14:textId="52C0B2F8"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0C9B2A99" w14:textId="6BC19E76" w:rsidR="00122714" w:rsidRPr="007A4664" w:rsidRDefault="00122714" w:rsidP="00E75FFB">
      <w:pPr>
        <w:widowControl w:val="0"/>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 xml:space="preserve">igure </w:t>
      </w:r>
      <w:proofErr w:type="gramStart"/>
      <w:r w:rsidR="00E75FFB" w:rsidRPr="00E75FFB">
        <w:rPr>
          <w:rFonts w:ascii="Book Antiqua" w:hAnsi="Book Antiqua"/>
          <w:b/>
          <w:color w:val="000000"/>
          <w:sz w:val="24"/>
          <w:szCs w:val="24"/>
        </w:rPr>
        <w:t>3</w:t>
      </w:r>
      <w:r w:rsidR="00E75FFB">
        <w:rPr>
          <w:rFonts w:ascii="Book Antiqua" w:eastAsia="宋体" w:hAnsi="Book Antiqua" w:hint="eastAsia"/>
          <w:b/>
          <w:color w:val="000000"/>
          <w:sz w:val="24"/>
          <w:szCs w:val="24"/>
          <w:lang w:eastAsia="zh-CN"/>
        </w:rPr>
        <w:t xml:space="preserve"> </w:t>
      </w:r>
      <w:r w:rsidRPr="00E75FFB">
        <w:rPr>
          <w:rFonts w:ascii="Book Antiqua" w:hAnsi="Book Antiqua"/>
          <w:b/>
          <w:color w:val="000000"/>
          <w:spacing w:val="1"/>
          <w:sz w:val="24"/>
          <w:szCs w:val="24"/>
        </w:rPr>
        <w:t>Fo</w:t>
      </w:r>
      <w:r w:rsidRPr="00E75FFB">
        <w:rPr>
          <w:rFonts w:ascii="Book Antiqua" w:hAnsi="Book Antiqua"/>
          <w:b/>
          <w:color w:val="000000"/>
          <w:spacing w:val="-1"/>
          <w:sz w:val="24"/>
          <w:szCs w:val="24"/>
        </w:rPr>
        <w:t>c</w:t>
      </w:r>
      <w:r w:rsidRPr="00E75FFB">
        <w:rPr>
          <w:rFonts w:ascii="Book Antiqua" w:hAnsi="Book Antiqua"/>
          <w:b/>
          <w:color w:val="000000"/>
          <w:sz w:val="24"/>
          <w:szCs w:val="24"/>
        </w:rPr>
        <w:t>al a</w:t>
      </w:r>
      <w:r w:rsidRPr="00E75FFB">
        <w:rPr>
          <w:rFonts w:ascii="Book Antiqua" w:hAnsi="Book Antiqua"/>
          <w:b/>
          <w:color w:val="000000"/>
          <w:spacing w:val="-1"/>
          <w:sz w:val="24"/>
          <w:szCs w:val="24"/>
        </w:rPr>
        <w:t>cu</w:t>
      </w:r>
      <w:r w:rsidRPr="00E75FFB">
        <w:rPr>
          <w:rFonts w:ascii="Book Antiqua" w:hAnsi="Book Antiqua"/>
          <w:b/>
          <w:color w:val="000000"/>
          <w:spacing w:val="1"/>
          <w:sz w:val="24"/>
          <w:szCs w:val="24"/>
        </w:rPr>
        <w:t>t</w:t>
      </w:r>
      <w:r w:rsidRPr="00E75FFB">
        <w:rPr>
          <w:rFonts w:ascii="Book Antiqua" w:hAnsi="Book Antiqua"/>
          <w:b/>
          <w:color w:val="000000"/>
          <w:sz w:val="24"/>
          <w:szCs w:val="24"/>
        </w:rPr>
        <w:t xml:space="preserve">e </w:t>
      </w:r>
      <w:r w:rsidRPr="00E75FFB">
        <w:rPr>
          <w:rFonts w:ascii="Book Antiqua" w:hAnsi="Book Antiqua"/>
          <w:b/>
          <w:color w:val="000000"/>
          <w:spacing w:val="-2"/>
          <w:sz w:val="24"/>
          <w:szCs w:val="24"/>
        </w:rPr>
        <w:t>e</w:t>
      </w:r>
      <w:r w:rsidRPr="00E75FFB">
        <w:rPr>
          <w:rFonts w:ascii="Book Antiqua" w:hAnsi="Book Antiqua"/>
          <w:b/>
          <w:color w:val="000000"/>
          <w:sz w:val="24"/>
          <w:szCs w:val="24"/>
        </w:rPr>
        <w:t>de</w:t>
      </w:r>
      <w:r w:rsidRPr="00E75FFB">
        <w:rPr>
          <w:rFonts w:ascii="Book Antiqua" w:hAnsi="Book Antiqua"/>
          <w:b/>
          <w:color w:val="000000"/>
          <w:spacing w:val="-1"/>
          <w:sz w:val="24"/>
          <w:szCs w:val="24"/>
        </w:rPr>
        <w:t>m</w:t>
      </w:r>
      <w:r w:rsidRPr="00E75FFB">
        <w:rPr>
          <w:rFonts w:ascii="Book Antiqua" w:hAnsi="Book Antiqua"/>
          <w:b/>
          <w:color w:val="000000"/>
          <w:sz w:val="24"/>
          <w:szCs w:val="24"/>
        </w:rPr>
        <w:t>a</w:t>
      </w:r>
      <w:r w:rsidRPr="00E75FFB">
        <w:rPr>
          <w:rFonts w:ascii="Book Antiqua" w:hAnsi="Book Antiqua"/>
          <w:b/>
          <w:color w:val="000000"/>
          <w:spacing w:val="1"/>
          <w:sz w:val="24"/>
          <w:szCs w:val="24"/>
        </w:rPr>
        <w:t>to</w:t>
      </w:r>
      <w:r w:rsidRPr="00E75FFB">
        <w:rPr>
          <w:rFonts w:ascii="Book Antiqua" w:hAnsi="Book Antiqua"/>
          <w:b/>
          <w:color w:val="000000"/>
          <w:spacing w:val="-1"/>
          <w:sz w:val="24"/>
          <w:szCs w:val="24"/>
        </w:rPr>
        <w:t>u</w:t>
      </w:r>
      <w:r w:rsidRPr="00E75FFB">
        <w:rPr>
          <w:rFonts w:ascii="Book Antiqua" w:hAnsi="Book Antiqua"/>
          <w:b/>
          <w:color w:val="000000"/>
          <w:sz w:val="24"/>
          <w:szCs w:val="24"/>
        </w:rPr>
        <w:t>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pacing w:val="1"/>
          <w:sz w:val="24"/>
          <w:szCs w:val="24"/>
        </w:rPr>
        <w:t>t</w:t>
      </w:r>
      <w:r w:rsidRPr="00E75FFB">
        <w:rPr>
          <w:rFonts w:ascii="Book Antiqua" w:hAnsi="Book Antiqua"/>
          <w:b/>
          <w:color w:val="000000"/>
          <w:sz w:val="24"/>
          <w:szCs w:val="24"/>
        </w:rPr>
        <w:t xml:space="preserve">ail </w:t>
      </w:r>
      <w:r w:rsidRPr="00E75FFB">
        <w:rPr>
          <w:rFonts w:ascii="Book Antiqua" w:hAnsi="Book Antiqua"/>
          <w:b/>
          <w:color w:val="000000"/>
          <w:spacing w:val="-1"/>
          <w:sz w:val="24"/>
          <w:szCs w:val="24"/>
        </w:rPr>
        <w:t>p</w:t>
      </w:r>
      <w:r w:rsidRPr="00E75FFB">
        <w:rPr>
          <w:rFonts w:ascii="Book Antiqua" w:hAnsi="Book Antiqua"/>
          <w:b/>
          <w:color w:val="000000"/>
          <w:sz w:val="24"/>
          <w:szCs w:val="24"/>
        </w:rPr>
        <w:t>an</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w:t>
      </w:r>
      <w:r w:rsidRPr="00E75FFB">
        <w:rPr>
          <w:rFonts w:ascii="Book Antiqua" w:hAnsi="Book Antiqua"/>
          <w:b/>
          <w:color w:val="000000"/>
          <w:spacing w:val="-1"/>
          <w:sz w:val="24"/>
          <w:szCs w:val="24"/>
        </w:rPr>
        <w:t>s</w:t>
      </w:r>
      <w:proofErr w:type="gramEnd"/>
      <w:r w:rsidRPr="00E75FFB">
        <w:rPr>
          <w:rFonts w:ascii="Book Antiqua" w:hAnsi="Book Antiqua"/>
          <w:b/>
          <w:color w:val="000000"/>
          <w:sz w:val="24"/>
          <w:szCs w:val="24"/>
        </w:rPr>
        <w:t>.</w:t>
      </w:r>
      <w:r w:rsidRPr="007A4664">
        <w:rPr>
          <w:rFonts w:ascii="Book Antiqua" w:hAnsi="Book Antiqua"/>
          <w:color w:val="000000"/>
          <w:spacing w:val="4"/>
          <w:sz w:val="24"/>
          <w:szCs w:val="24"/>
        </w:rPr>
        <w:t xml:space="preserve"> </w:t>
      </w:r>
      <w:r w:rsidRPr="007A4664">
        <w:rPr>
          <w:rFonts w:ascii="Book Antiqua" w:hAnsi="Book Antiqua"/>
          <w:b/>
          <w:color w:val="000000"/>
          <w:spacing w:val="1"/>
          <w:sz w:val="24"/>
          <w:szCs w:val="24"/>
        </w:rPr>
        <w:t>A</w:t>
      </w:r>
      <w:r w:rsidRPr="007A4664">
        <w:rPr>
          <w:rFonts w:ascii="Book Antiqua" w:hAnsi="Book Antiqua"/>
          <w:b/>
          <w:color w:val="000000"/>
          <w:spacing w:val="-1"/>
          <w:sz w:val="24"/>
          <w:szCs w:val="24"/>
        </w:rPr>
        <w:t>-</w:t>
      </w:r>
      <w:r w:rsidRPr="007A4664">
        <w:rPr>
          <w:rFonts w:ascii="Book Antiqua" w:hAnsi="Book Antiqua"/>
          <w:b/>
          <w:color w:val="000000"/>
          <w:sz w:val="24"/>
          <w:szCs w:val="24"/>
        </w:rPr>
        <w:t>C</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CT </w:t>
      </w:r>
      <w:r w:rsidRPr="007A4664">
        <w:rPr>
          <w:rFonts w:ascii="Book Antiqua" w:hAnsi="Book Antiqua"/>
          <w:color w:val="000000"/>
          <w:spacing w:val="-1"/>
          <w:sz w:val="24"/>
          <w:szCs w:val="24"/>
        </w:rPr>
        <w:t>sc</w:t>
      </w:r>
      <w:r w:rsidRPr="007A4664">
        <w:rPr>
          <w:rFonts w:ascii="Book Antiqua" w:hAnsi="Book Antiqua"/>
          <w:color w:val="000000"/>
          <w:sz w:val="24"/>
          <w:szCs w:val="24"/>
        </w:rPr>
        <w:t xml:space="preserve">an of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late a</w:t>
      </w:r>
      <w:r w:rsidRPr="007A4664">
        <w:rPr>
          <w:rFonts w:ascii="Book Antiqua" w:hAnsi="Book Antiqua"/>
          <w:color w:val="000000"/>
          <w:spacing w:val="2"/>
          <w:sz w:val="24"/>
          <w:szCs w:val="24"/>
        </w:rPr>
        <w:t>r</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v</w:t>
      </w:r>
      <w:r w:rsidRPr="007A4664">
        <w:rPr>
          <w:rFonts w:ascii="Book Antiqua" w:hAnsi="Book Antiqua"/>
          <w:color w:val="000000"/>
          <w:sz w:val="24"/>
          <w:szCs w:val="24"/>
        </w:rPr>
        <w:t>ide</w:t>
      </w:r>
      <w:r w:rsidRPr="007A4664">
        <w:rPr>
          <w:rFonts w:ascii="Book Antiqua" w:hAnsi="Book Antiqua"/>
          <w:color w:val="000000"/>
          <w:spacing w:val="-1"/>
          <w:sz w:val="24"/>
          <w:szCs w:val="24"/>
        </w:rPr>
        <w:t>nc</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i</w:t>
      </w:r>
      <w:r w:rsidRPr="007A4664">
        <w:rPr>
          <w:rFonts w:ascii="Book Antiqua" w:hAnsi="Book Antiqua"/>
          <w:color w:val="000000"/>
          <w:sz w:val="24"/>
          <w:szCs w:val="24"/>
        </w:rPr>
        <w:t>l</w:t>
      </w:r>
      <w:r w:rsidRPr="007A4664">
        <w:rPr>
          <w:rFonts w:ascii="Book Antiqua" w:hAnsi="Book Antiqua"/>
          <w:color w:val="000000"/>
          <w:spacing w:val="4"/>
          <w:sz w:val="24"/>
          <w:szCs w:val="24"/>
        </w:rPr>
        <w:t>l</w:t>
      </w:r>
      <w:r w:rsidRPr="007A4664">
        <w:rPr>
          <w:rFonts w:ascii="Book Antiqua" w:hAnsi="Book Antiqua"/>
          <w:color w:val="000000"/>
          <w:spacing w:val="2"/>
          <w:sz w:val="24"/>
          <w:szCs w:val="24"/>
        </w:rPr>
        <w:t>-</w:t>
      </w:r>
      <w:r w:rsidRPr="007A4664">
        <w:rPr>
          <w:rFonts w:ascii="Book Antiqua" w:hAnsi="Book Antiqua"/>
          <w:color w:val="000000"/>
          <w:sz w:val="24"/>
          <w:szCs w:val="24"/>
        </w:rPr>
        <w:t>de</w:t>
      </w:r>
      <w:r w:rsidRPr="007A4664">
        <w:rPr>
          <w:rFonts w:ascii="Book Antiqua" w:hAnsi="Book Antiqua"/>
          <w:color w:val="000000"/>
          <w:spacing w:val="-1"/>
          <w:sz w:val="24"/>
          <w:szCs w:val="24"/>
        </w:rPr>
        <w:t>f</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ition and </w:t>
      </w:r>
      <w:r w:rsidRPr="007A4664">
        <w:rPr>
          <w:rFonts w:ascii="Book Antiqua" w:hAnsi="Book Antiqua"/>
          <w:color w:val="000000"/>
          <w:spacing w:val="1"/>
          <w:sz w:val="24"/>
          <w:szCs w:val="24"/>
        </w:rPr>
        <w:t>r</w:t>
      </w:r>
      <w:r w:rsidRPr="007A4664">
        <w:rPr>
          <w:rFonts w:ascii="Book Antiqua" w:hAnsi="Book Antiqua"/>
          <w:color w:val="000000"/>
          <w:sz w:val="24"/>
          <w:szCs w:val="24"/>
        </w:rPr>
        <w:t>ed</w:t>
      </w:r>
      <w:r w:rsidRPr="007A4664">
        <w:rPr>
          <w:rFonts w:ascii="Book Antiqua" w:hAnsi="Book Antiqua"/>
          <w:color w:val="000000"/>
          <w:spacing w:val="-1"/>
          <w:sz w:val="24"/>
          <w:szCs w:val="24"/>
        </w:rPr>
        <w:t>uc</w:t>
      </w:r>
      <w:r w:rsidRPr="007A4664">
        <w:rPr>
          <w:rFonts w:ascii="Book Antiqua" w:hAnsi="Book Antiqua"/>
          <w:color w:val="000000"/>
          <w:sz w:val="24"/>
          <w:szCs w:val="24"/>
        </w:rPr>
        <w:t>ed en</w:t>
      </w:r>
      <w:r w:rsidRPr="007A4664">
        <w:rPr>
          <w:rFonts w:ascii="Book Antiqua" w:hAnsi="Book Antiqua"/>
          <w:color w:val="000000"/>
          <w:spacing w:val="-1"/>
          <w:sz w:val="24"/>
          <w:szCs w:val="24"/>
        </w:rPr>
        <w:t>h</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z w:val="24"/>
          <w:szCs w:val="24"/>
        </w:rPr>
        <w:t>ement</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f 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ail </w:t>
      </w:r>
      <w:r w:rsidRPr="007A4664">
        <w:rPr>
          <w:rFonts w:ascii="Book Antiqua" w:hAnsi="Book Antiqua"/>
          <w:color w:val="000000"/>
          <w:spacing w:val="-1"/>
          <w:sz w:val="24"/>
          <w:szCs w:val="24"/>
        </w:rPr>
        <w:t>(</w:t>
      </w:r>
      <w:r w:rsidRPr="007A4664">
        <w:rPr>
          <w:rFonts w:ascii="Book Antiqua" w:hAnsi="Book Antiqua"/>
          <w:color w:val="000000"/>
          <w:spacing w:val="3"/>
          <w:sz w:val="24"/>
          <w:szCs w:val="24"/>
        </w:rPr>
        <w:t>A</w:t>
      </w:r>
      <w:r w:rsidRPr="007A4664">
        <w:rPr>
          <w:rFonts w:ascii="Book Antiqua" w:hAnsi="Book Antiqua"/>
          <w:color w:val="000000"/>
          <w:spacing w:val="-1"/>
          <w:sz w:val="24"/>
          <w:szCs w:val="24"/>
        </w:rPr>
        <w:t>-</w:t>
      </w:r>
      <w:r w:rsidRPr="007A4664">
        <w:rPr>
          <w:rFonts w:ascii="Book Antiqua" w:hAnsi="Book Antiqua"/>
          <w:color w:val="000000"/>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w</w:t>
      </w:r>
      <w:r w:rsidRPr="007A4664">
        <w:rPr>
          <w:rFonts w:ascii="Book Antiqua" w:hAnsi="Book Antiqua"/>
          <w:color w:val="000000"/>
          <w:sz w:val="24"/>
          <w:szCs w:val="24"/>
        </w:rPr>
        <w:t>ith</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m</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ld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a</w:t>
      </w:r>
      <w:r w:rsidRPr="007A4664">
        <w:rPr>
          <w:rFonts w:ascii="Book Antiqua" w:hAnsi="Book Antiqua"/>
          <w:color w:val="000000"/>
          <w:spacing w:val="1"/>
          <w:sz w:val="24"/>
          <w:szCs w:val="24"/>
        </w:rPr>
        <w:t>tt</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r</w:t>
      </w:r>
      <w:r w:rsidRPr="007A4664">
        <w:rPr>
          <w:rFonts w:ascii="Book Antiqua" w:hAnsi="Book Antiqua"/>
          <w:color w:val="000000"/>
          <w:sz w:val="24"/>
          <w:szCs w:val="24"/>
        </w:rPr>
        <w:t>an</w:t>
      </w:r>
      <w:r w:rsidRPr="007A4664">
        <w:rPr>
          <w:rFonts w:ascii="Book Antiqua" w:hAnsi="Book Antiqua"/>
          <w:color w:val="000000"/>
          <w:spacing w:val="-1"/>
          <w:sz w:val="24"/>
          <w:szCs w:val="24"/>
        </w:rPr>
        <w:t>d</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xt</w:t>
      </w:r>
      <w:r w:rsidRPr="007A4664">
        <w:rPr>
          <w:rFonts w:ascii="Book Antiqua" w:hAnsi="Book Antiqua"/>
          <w:color w:val="000000"/>
          <w:sz w:val="24"/>
          <w:szCs w:val="24"/>
        </w:rPr>
        <w:t>endi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o</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2"/>
          <w:sz w:val="24"/>
          <w:szCs w:val="24"/>
        </w:rPr>
        <w:t>o</w:t>
      </w:r>
      <w:r w:rsidRPr="007A4664">
        <w:rPr>
          <w:rFonts w:ascii="Book Antiqua" w:hAnsi="Book Antiqua"/>
          <w:color w:val="000000"/>
          <w:sz w:val="24"/>
          <w:szCs w:val="24"/>
        </w:rPr>
        <w:t>r</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left </w:t>
      </w:r>
      <w:proofErr w:type="spellStart"/>
      <w:r w:rsidRPr="007A4664">
        <w:rPr>
          <w:rFonts w:ascii="Book Antiqua" w:hAnsi="Book Antiqua"/>
          <w:color w:val="000000"/>
          <w:sz w:val="24"/>
          <w:szCs w:val="24"/>
        </w:rPr>
        <w:t>pa</w:t>
      </w:r>
      <w:r w:rsidRPr="007A4664">
        <w:rPr>
          <w:rFonts w:ascii="Book Antiqua" w:hAnsi="Book Antiqua"/>
          <w:color w:val="000000"/>
          <w:spacing w:val="1"/>
          <w:sz w:val="24"/>
          <w:szCs w:val="24"/>
        </w:rPr>
        <w:t>r</w:t>
      </w:r>
      <w:r w:rsidRPr="007A4664">
        <w:rPr>
          <w:rFonts w:ascii="Book Antiqua" w:hAnsi="Book Antiqua"/>
          <w:color w:val="000000"/>
          <w:sz w:val="24"/>
          <w:szCs w:val="24"/>
        </w:rPr>
        <w:t>ane</w:t>
      </w:r>
      <w:r w:rsidRPr="007A4664">
        <w:rPr>
          <w:rFonts w:ascii="Book Antiqua" w:hAnsi="Book Antiqua"/>
          <w:color w:val="000000"/>
          <w:spacing w:val="-3"/>
          <w:sz w:val="24"/>
          <w:szCs w:val="24"/>
        </w:rPr>
        <w:t>p</w:t>
      </w:r>
      <w:r w:rsidRPr="007A4664">
        <w:rPr>
          <w:rFonts w:ascii="Book Antiqua" w:hAnsi="Book Antiqua"/>
          <w:color w:val="000000"/>
          <w:sz w:val="24"/>
          <w:szCs w:val="24"/>
        </w:rPr>
        <w:t>hric</w:t>
      </w:r>
      <w:proofErr w:type="spellEnd"/>
      <w:r w:rsidRPr="007A4664">
        <w:rPr>
          <w:rFonts w:ascii="Book Antiqua" w:hAnsi="Book Antiqua"/>
          <w:color w:val="000000"/>
          <w:spacing w:val="-1"/>
          <w:sz w:val="24"/>
          <w:szCs w:val="24"/>
        </w:rPr>
        <w:t xml:space="preserve"> s</w:t>
      </w:r>
      <w:r w:rsidRPr="007A4664">
        <w:rPr>
          <w:rFonts w:ascii="Book Antiqua" w:hAnsi="Book Antiqua"/>
          <w:color w:val="000000"/>
          <w:sz w:val="24"/>
          <w:szCs w:val="24"/>
        </w:rPr>
        <w:t>pa</w:t>
      </w:r>
      <w:r w:rsidRPr="007A4664">
        <w:rPr>
          <w:rFonts w:ascii="Book Antiqua" w:hAnsi="Book Antiqua"/>
          <w:color w:val="000000"/>
          <w:spacing w:val="-1"/>
          <w:sz w:val="24"/>
          <w:szCs w:val="24"/>
        </w:rPr>
        <w:t>c</w:t>
      </w:r>
      <w:r w:rsidRPr="007A4664">
        <w:rPr>
          <w:rFonts w:ascii="Book Antiqua" w:hAnsi="Book Antiqua"/>
          <w:color w:val="000000"/>
          <w:sz w:val="24"/>
          <w:szCs w:val="24"/>
        </w:rPr>
        <w:t>e</w:t>
      </w:r>
      <w:r w:rsidRPr="007A4664">
        <w:rPr>
          <w:rFonts w:ascii="Book Antiqua" w:hAnsi="Book Antiqua"/>
          <w:color w:val="000000"/>
          <w:spacing w:val="6"/>
          <w:sz w:val="24"/>
          <w:szCs w:val="24"/>
        </w:rPr>
        <w:t xml:space="preserve"> </w:t>
      </w:r>
      <w:r w:rsidRPr="007A4664">
        <w:rPr>
          <w:rFonts w:ascii="Book Antiqua" w:hAnsi="Book Antiqua"/>
          <w:color w:val="000000"/>
          <w:sz w:val="24"/>
          <w:szCs w:val="24"/>
        </w:rPr>
        <w:t xml:space="preserve">in </w:t>
      </w:r>
      <w:r w:rsidRPr="007A4664">
        <w:rPr>
          <w:rFonts w:ascii="Book Antiqua" w:hAnsi="Book Antiqua"/>
          <w:color w:val="000000"/>
          <w:spacing w:val="1"/>
          <w:sz w:val="24"/>
          <w:szCs w:val="24"/>
        </w:rPr>
        <w:t>k</w:t>
      </w:r>
      <w:r w:rsidRPr="007A4664">
        <w:rPr>
          <w:rFonts w:ascii="Book Antiqua" w:hAnsi="Book Antiqua"/>
          <w:color w:val="000000"/>
          <w:sz w:val="24"/>
          <w:szCs w:val="24"/>
        </w:rPr>
        <w:t>eeping</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ith focal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ut</w:t>
      </w:r>
      <w:r w:rsidRPr="007A4664">
        <w:rPr>
          <w:rFonts w:ascii="Book Antiqua" w:hAnsi="Book Antiqua"/>
          <w:color w:val="000000"/>
          <w:sz w:val="24"/>
          <w:szCs w:val="24"/>
        </w:rPr>
        <w:t>e edemat</w:t>
      </w:r>
      <w:r w:rsidRPr="007A4664">
        <w:rPr>
          <w:rFonts w:ascii="Book Antiqua" w:hAnsi="Book Antiqua"/>
          <w:color w:val="000000"/>
          <w:spacing w:val="2"/>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Pr="007A4664">
        <w:rPr>
          <w:rFonts w:ascii="Book Antiqua" w:hAnsi="Book Antiqua"/>
          <w:color w:val="000000"/>
          <w:sz w:val="24"/>
          <w:szCs w:val="24"/>
        </w:rPr>
        <w:t>.</w:t>
      </w:r>
    </w:p>
    <w:p w14:paraId="37BDE861" w14:textId="7E0B866A"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09CDA14B" w14:textId="035592EF" w:rsidR="00122714" w:rsidRDefault="00122714" w:rsidP="007A4664">
      <w:pPr>
        <w:widowControl w:val="0"/>
        <w:autoSpaceDE w:val="0"/>
        <w:autoSpaceDN w:val="0"/>
        <w:adjustRightInd w:val="0"/>
        <w:spacing w:after="0" w:line="360" w:lineRule="auto"/>
        <w:jc w:val="both"/>
        <w:rPr>
          <w:rFonts w:ascii="Book Antiqua" w:eastAsia="宋体" w:hAnsi="Book Antiqua"/>
          <w:color w:val="000000"/>
          <w:sz w:val="24"/>
          <w:szCs w:val="24"/>
          <w:lang w:eastAsia="zh-CN"/>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 xml:space="preserve">igure </w:t>
      </w:r>
      <w:proofErr w:type="gramStart"/>
      <w:r w:rsidR="00E75FFB" w:rsidRPr="00E75FFB">
        <w:rPr>
          <w:rFonts w:ascii="Book Antiqua" w:hAnsi="Book Antiqua"/>
          <w:b/>
          <w:color w:val="000000"/>
          <w:sz w:val="24"/>
          <w:szCs w:val="24"/>
        </w:rPr>
        <w:t>4</w:t>
      </w:r>
      <w:r w:rsidRPr="00E75FFB">
        <w:rPr>
          <w:rFonts w:ascii="Book Antiqua" w:hAnsi="Book Antiqua"/>
          <w:b/>
          <w:color w:val="000000"/>
          <w:sz w:val="24"/>
          <w:szCs w:val="24"/>
        </w:rPr>
        <w:t xml:space="preserve"> </w:t>
      </w:r>
      <w:r w:rsidRPr="00E75FFB">
        <w:rPr>
          <w:rFonts w:ascii="Book Antiqua" w:hAnsi="Book Antiqua"/>
          <w:b/>
          <w:color w:val="000000"/>
          <w:spacing w:val="-1"/>
          <w:sz w:val="24"/>
          <w:szCs w:val="24"/>
        </w:rPr>
        <w:t>G</w:t>
      </w:r>
      <w:r w:rsidRPr="00E75FFB">
        <w:rPr>
          <w:rFonts w:ascii="Book Antiqua" w:hAnsi="Book Antiqua"/>
          <w:b/>
          <w:color w:val="000000"/>
          <w:sz w:val="24"/>
          <w:szCs w:val="24"/>
        </w:rPr>
        <w:t>all</w:t>
      </w:r>
      <w:r w:rsidRPr="00E75FFB">
        <w:rPr>
          <w:rFonts w:ascii="Book Antiqua" w:hAnsi="Book Antiqua"/>
          <w:b/>
          <w:color w:val="000000"/>
          <w:spacing w:val="-1"/>
          <w:sz w:val="24"/>
          <w:szCs w:val="24"/>
        </w:rPr>
        <w:t>s</w:t>
      </w:r>
      <w:r w:rsidRPr="00E75FFB">
        <w:rPr>
          <w:rFonts w:ascii="Book Antiqua" w:hAnsi="Book Antiqua"/>
          <w:b/>
          <w:color w:val="000000"/>
          <w:spacing w:val="1"/>
          <w:sz w:val="24"/>
          <w:szCs w:val="24"/>
        </w:rPr>
        <w:t>to</w:t>
      </w:r>
      <w:r w:rsidRPr="00E75FFB">
        <w:rPr>
          <w:rFonts w:ascii="Book Antiqua" w:hAnsi="Book Antiqua"/>
          <w:b/>
          <w:color w:val="000000"/>
          <w:sz w:val="24"/>
          <w:szCs w:val="24"/>
        </w:rPr>
        <w:t>ne a</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ut</w:t>
      </w:r>
      <w:r w:rsidRPr="00E75FFB">
        <w:rPr>
          <w:rFonts w:ascii="Book Antiqua" w:hAnsi="Book Antiqua"/>
          <w:b/>
          <w:color w:val="000000"/>
          <w:sz w:val="24"/>
          <w:szCs w:val="24"/>
        </w:rPr>
        <w:t>e edemat</w:t>
      </w:r>
      <w:r w:rsidRPr="00E75FFB">
        <w:rPr>
          <w:rFonts w:ascii="Book Antiqua" w:hAnsi="Book Antiqua"/>
          <w:b/>
          <w:color w:val="000000"/>
          <w:spacing w:val="2"/>
          <w:sz w:val="24"/>
          <w:szCs w:val="24"/>
        </w:rPr>
        <w:t>o</w:t>
      </w:r>
      <w:r w:rsidRPr="00E75FFB">
        <w:rPr>
          <w:rFonts w:ascii="Book Antiqua" w:hAnsi="Book Antiqua"/>
          <w:b/>
          <w:color w:val="000000"/>
          <w:spacing w:val="-1"/>
          <w:sz w:val="24"/>
          <w:szCs w:val="24"/>
        </w:rPr>
        <w:t>u</w:t>
      </w:r>
      <w:r w:rsidRPr="00E75FFB">
        <w:rPr>
          <w:rFonts w:ascii="Book Antiqua" w:hAnsi="Book Antiqua"/>
          <w:b/>
          <w:color w:val="000000"/>
          <w:sz w:val="24"/>
          <w:szCs w:val="24"/>
        </w:rPr>
        <w:t>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pacing w:val="1"/>
          <w:sz w:val="24"/>
          <w:szCs w:val="24"/>
        </w:rPr>
        <w:t>t</w:t>
      </w:r>
      <w:r w:rsidRPr="00E75FFB">
        <w:rPr>
          <w:rFonts w:ascii="Book Antiqua" w:hAnsi="Book Antiqua"/>
          <w:b/>
          <w:color w:val="000000"/>
          <w:sz w:val="24"/>
          <w:szCs w:val="24"/>
        </w:rPr>
        <w:t xml:space="preserve">ail </w:t>
      </w:r>
      <w:r w:rsidRPr="00E75FFB">
        <w:rPr>
          <w:rFonts w:ascii="Book Antiqua" w:hAnsi="Book Antiqua"/>
          <w:b/>
          <w:color w:val="000000"/>
          <w:spacing w:val="-1"/>
          <w:sz w:val="24"/>
          <w:szCs w:val="24"/>
        </w:rPr>
        <w:t>p</w:t>
      </w:r>
      <w:r w:rsidRPr="00E75FFB">
        <w:rPr>
          <w:rFonts w:ascii="Book Antiqua" w:hAnsi="Book Antiqua"/>
          <w:b/>
          <w:color w:val="000000"/>
          <w:sz w:val="24"/>
          <w:szCs w:val="24"/>
        </w:rPr>
        <w:t>an</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w:t>
      </w:r>
      <w:r w:rsidRPr="00E75FFB">
        <w:rPr>
          <w:rFonts w:ascii="Book Antiqua" w:hAnsi="Book Antiqua"/>
          <w:b/>
          <w:color w:val="000000"/>
          <w:spacing w:val="-1"/>
          <w:sz w:val="24"/>
          <w:szCs w:val="24"/>
        </w:rPr>
        <w:t>s</w:t>
      </w:r>
      <w:proofErr w:type="gramEnd"/>
      <w:r w:rsidRPr="00E75FFB">
        <w:rPr>
          <w:rFonts w:ascii="Book Antiqua" w:hAnsi="Book Antiqua"/>
          <w:b/>
          <w:color w:val="000000"/>
          <w:sz w:val="24"/>
          <w:szCs w:val="24"/>
        </w:rPr>
        <w:t>.</w:t>
      </w:r>
      <w:r w:rsidRPr="007A4664">
        <w:rPr>
          <w:rFonts w:ascii="Book Antiqua" w:hAnsi="Book Antiqua"/>
          <w:color w:val="000000"/>
          <w:spacing w:val="4"/>
          <w:sz w:val="24"/>
          <w:szCs w:val="24"/>
        </w:rPr>
        <w:t xml:space="preserve"> </w:t>
      </w:r>
      <w:r w:rsidRPr="007A4664">
        <w:rPr>
          <w:rFonts w:ascii="Book Antiqua" w:hAnsi="Book Antiqua"/>
          <w:b/>
          <w:color w:val="000000"/>
          <w:sz w:val="24"/>
          <w:szCs w:val="24"/>
        </w:rPr>
        <w:t>A</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t </w:t>
      </w:r>
      <w:r w:rsidRPr="007A4664">
        <w:rPr>
          <w:rFonts w:ascii="Book Antiqua" w:hAnsi="Book Antiqua"/>
          <w:color w:val="000000"/>
          <w:spacing w:val="-1"/>
          <w:sz w:val="24"/>
          <w:szCs w:val="24"/>
        </w:rPr>
        <w:lastRenderedPageBreak/>
        <w:t>s</w:t>
      </w:r>
      <w:r w:rsidRPr="007A4664">
        <w:rPr>
          <w:rFonts w:ascii="Book Antiqua" w:hAnsi="Book Antiqua"/>
          <w:color w:val="000000"/>
          <w:sz w:val="24"/>
          <w:szCs w:val="24"/>
        </w:rPr>
        <w:t>pi</w:t>
      </w:r>
      <w:r w:rsidRPr="007A4664">
        <w:rPr>
          <w:rFonts w:ascii="Book Antiqua" w:hAnsi="Book Antiqua"/>
          <w:color w:val="000000"/>
          <w:spacing w:val="-1"/>
          <w:sz w:val="24"/>
          <w:szCs w:val="24"/>
        </w:rPr>
        <w:t>n-</w:t>
      </w:r>
      <w:r w:rsidRPr="007A4664">
        <w:rPr>
          <w:rFonts w:ascii="Book Antiqua" w:hAnsi="Book Antiqua"/>
          <w:color w:val="000000"/>
          <w:sz w:val="24"/>
          <w:szCs w:val="24"/>
        </w:rPr>
        <w:t>e</w:t>
      </w:r>
      <w:r w:rsidRPr="007A4664">
        <w:rPr>
          <w:rFonts w:ascii="Book Antiqua" w:hAnsi="Book Antiqua"/>
          <w:color w:val="000000"/>
          <w:spacing w:val="1"/>
          <w:sz w:val="24"/>
          <w:szCs w:val="24"/>
        </w:rPr>
        <w:t>c</w:t>
      </w:r>
      <w:r w:rsidRPr="007A4664">
        <w:rPr>
          <w:rFonts w:ascii="Book Antiqua" w:hAnsi="Book Antiqua"/>
          <w:color w:val="000000"/>
          <w:sz w:val="24"/>
          <w:szCs w:val="24"/>
        </w:rPr>
        <w:t>ho (F</w:t>
      </w:r>
      <w:r w:rsidRPr="007A4664">
        <w:rPr>
          <w:rFonts w:ascii="Book Antiqua" w:hAnsi="Book Antiqua"/>
          <w:color w:val="000000"/>
          <w:spacing w:val="-1"/>
          <w:sz w:val="24"/>
          <w:szCs w:val="24"/>
        </w:rPr>
        <w:t>S</w:t>
      </w:r>
      <w:r w:rsidRPr="007A4664">
        <w:rPr>
          <w:rFonts w:ascii="Book Antiqua" w:hAnsi="Book Antiqua"/>
          <w:color w:val="000000"/>
          <w:sz w:val="24"/>
          <w:szCs w:val="24"/>
        </w:rPr>
        <w:t>E)</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T</w:t>
      </w:r>
      <w:r w:rsidRPr="007A4664">
        <w:rPr>
          <w:rFonts w:ascii="Book Antiqua" w:hAnsi="Book Antiqua"/>
          <w:color w:val="000000"/>
          <w:spacing w:val="3"/>
          <w:sz w:val="24"/>
          <w:szCs w:val="24"/>
        </w:rPr>
        <w:t>2</w:t>
      </w:r>
      <w:r w:rsidRPr="007A4664">
        <w:rPr>
          <w:rFonts w:ascii="Book Antiqua" w:hAnsi="Book Antiqua"/>
          <w:color w:val="000000"/>
          <w:spacing w:val="-1"/>
          <w:sz w:val="24"/>
          <w:szCs w:val="24"/>
        </w:rPr>
        <w:t>-w</w:t>
      </w:r>
      <w:r w:rsidRPr="007A4664">
        <w:rPr>
          <w:rFonts w:ascii="Book Antiqua" w:hAnsi="Book Antiqua"/>
          <w:color w:val="000000"/>
          <w:sz w:val="24"/>
          <w:szCs w:val="24"/>
        </w:rPr>
        <w:t>e</w:t>
      </w:r>
      <w:r w:rsidRPr="007A4664">
        <w:rPr>
          <w:rFonts w:ascii="Book Antiqua" w:hAnsi="Book Antiqua"/>
          <w:color w:val="000000"/>
          <w:spacing w:val="2"/>
          <w:sz w:val="24"/>
          <w:szCs w:val="24"/>
        </w:rPr>
        <w:t>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ion</w:t>
      </w:r>
      <w:r w:rsidR="00E75FFB">
        <w:rPr>
          <w:rFonts w:ascii="Book Antiqua" w:eastAsia="宋体" w:hAnsi="Book Antiqua" w:hint="eastAsia"/>
          <w:color w:val="000000"/>
          <w:sz w:val="24"/>
          <w:szCs w:val="24"/>
          <w:lang w:eastAsia="zh-CN"/>
        </w:rPr>
        <w:t>;</w:t>
      </w:r>
      <w:r w:rsidRPr="007A4664">
        <w:rPr>
          <w:rFonts w:ascii="Book Antiqua" w:hAnsi="Book Antiqua"/>
          <w:color w:val="000000"/>
          <w:sz w:val="24"/>
          <w:szCs w:val="24"/>
        </w:rPr>
        <w:t xml:space="preserve"> </w:t>
      </w:r>
      <w:r w:rsidRPr="007A4664">
        <w:rPr>
          <w:rFonts w:ascii="Book Antiqua" w:hAnsi="Book Antiqua"/>
          <w:b/>
          <w:color w:val="000000"/>
          <w:spacing w:val="1"/>
          <w:sz w:val="24"/>
          <w:szCs w:val="24"/>
        </w:rPr>
        <w:t>B</w:t>
      </w:r>
      <w:r w:rsidRPr="007A4664">
        <w:rPr>
          <w:rFonts w:ascii="Book Antiqua" w:hAnsi="Book Antiqua"/>
          <w:b/>
          <w:color w:val="000000"/>
          <w:spacing w:val="-1"/>
          <w:sz w:val="24"/>
          <w:szCs w:val="24"/>
        </w:rPr>
        <w:t>-</w:t>
      </w:r>
      <w:r w:rsidRPr="007A4664">
        <w:rPr>
          <w:rFonts w:ascii="Book Antiqua" w:hAnsi="Book Antiqua"/>
          <w:b/>
          <w:color w:val="000000"/>
          <w:sz w:val="24"/>
          <w:szCs w:val="24"/>
        </w:rPr>
        <w:t>C</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pacing w:val="-1"/>
          <w:sz w:val="24"/>
          <w:szCs w:val="24"/>
        </w:rPr>
        <w:t>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w:t>
      </w:r>
      <w:r w:rsidRPr="007A4664">
        <w:rPr>
          <w:rFonts w:ascii="Book Antiqua" w:hAnsi="Book Antiqua"/>
          <w:color w:val="000000"/>
          <w:spacing w:val="1"/>
          <w:sz w:val="24"/>
          <w:szCs w:val="24"/>
        </w:rPr>
        <w:t>co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2"/>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es</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i</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 xml:space="preserve">he </w:t>
      </w:r>
      <w:r w:rsidRPr="007A4664">
        <w:rPr>
          <w:rFonts w:ascii="Book Antiqua" w:hAnsi="Book Antiqua"/>
          <w:color w:val="000000"/>
          <w:spacing w:val="2"/>
          <w:sz w:val="24"/>
          <w:szCs w:val="24"/>
        </w:rPr>
        <w:t>l</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e a</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ial a</w:t>
      </w:r>
      <w:r w:rsidRPr="007A4664">
        <w:rPr>
          <w:rFonts w:ascii="Book Antiqua" w:hAnsi="Book Antiqua"/>
          <w:color w:val="000000"/>
          <w:spacing w:val="-1"/>
          <w:sz w:val="24"/>
          <w:szCs w:val="24"/>
        </w:rPr>
        <w:t>n</w:t>
      </w:r>
      <w:r w:rsidRPr="007A4664">
        <w:rPr>
          <w:rFonts w:ascii="Book Antiqua" w:hAnsi="Book Antiqua"/>
          <w:color w:val="000000"/>
          <w:sz w:val="24"/>
          <w:szCs w:val="24"/>
        </w:rPr>
        <w:t>d po</w:t>
      </w:r>
      <w:r w:rsidRPr="007A4664">
        <w:rPr>
          <w:rFonts w:ascii="Book Antiqua" w:hAnsi="Book Antiqua"/>
          <w:color w:val="000000"/>
          <w:spacing w:val="1"/>
          <w:sz w:val="24"/>
          <w:szCs w:val="24"/>
        </w:rPr>
        <w:t>rt</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00E75FFB">
        <w:rPr>
          <w:rFonts w:ascii="Book Antiqua" w:hAnsi="Book Antiqua"/>
          <w:color w:val="000000"/>
          <w:sz w:val="24"/>
          <w:szCs w:val="24"/>
        </w:rPr>
        <w:t>es.</w:t>
      </w:r>
      <w:r w:rsidR="00E75FFB">
        <w:rPr>
          <w:rFonts w:ascii="Book Antiqua" w:eastAsia="宋体" w:hAnsi="Book Antiqua" w:hint="eastAsia"/>
          <w:color w:val="000000"/>
          <w:sz w:val="24"/>
          <w:szCs w:val="24"/>
          <w:lang w:eastAsia="zh-CN"/>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m</w:t>
      </w:r>
      <w:r w:rsidRPr="007A4664">
        <w:rPr>
          <w:rFonts w:ascii="Book Antiqua" w:hAnsi="Book Antiqua"/>
          <w:color w:val="000000"/>
          <w:sz w:val="24"/>
          <w:szCs w:val="24"/>
        </w:rPr>
        <w:t>ild</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2"/>
          <w:sz w:val="24"/>
          <w:szCs w:val="24"/>
        </w:rPr>
        <w:t>i</w:t>
      </w:r>
      <w:r w:rsidRPr="007A4664">
        <w:rPr>
          <w:rFonts w:ascii="Book Antiqua" w:hAnsi="Book Antiqua"/>
          <w:color w:val="000000"/>
          <w:sz w:val="24"/>
          <w:szCs w:val="24"/>
        </w:rPr>
        <w:t>f</w:t>
      </w:r>
      <w:r w:rsidRPr="007A4664">
        <w:rPr>
          <w:rFonts w:ascii="Book Antiqua" w:hAnsi="Book Antiqua"/>
          <w:color w:val="000000"/>
          <w:spacing w:val="-1"/>
          <w:sz w:val="24"/>
          <w:szCs w:val="24"/>
        </w:rPr>
        <w:t>f</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s</w:t>
      </w:r>
      <w:r w:rsidRPr="007A4664">
        <w:rPr>
          <w:rFonts w:ascii="Book Antiqua" w:hAnsi="Book Antiqua"/>
          <w:color w:val="000000"/>
          <w:sz w:val="24"/>
          <w:szCs w:val="24"/>
        </w:rPr>
        <w:t>e la</w:t>
      </w:r>
      <w:r w:rsidRPr="007A4664">
        <w:rPr>
          <w:rFonts w:ascii="Book Antiqua" w:hAnsi="Book Antiqua"/>
          <w:color w:val="000000"/>
          <w:spacing w:val="-1"/>
          <w:sz w:val="24"/>
          <w:szCs w:val="24"/>
        </w:rPr>
        <w:t>c</w:t>
      </w:r>
      <w:r w:rsidRPr="007A4664">
        <w:rPr>
          <w:rFonts w:ascii="Book Antiqua" w:hAnsi="Book Antiqua"/>
          <w:color w:val="000000"/>
          <w:spacing w:val="3"/>
          <w:sz w:val="24"/>
          <w:szCs w:val="24"/>
        </w:rPr>
        <w:t>e</w:t>
      </w:r>
      <w:r w:rsidRPr="007A4664">
        <w:rPr>
          <w:rFonts w:ascii="Book Antiqua" w:hAnsi="Book Antiqua"/>
          <w:color w:val="000000"/>
          <w:spacing w:val="-1"/>
          <w:sz w:val="24"/>
          <w:szCs w:val="24"/>
        </w:rPr>
        <w:t>-</w:t>
      </w:r>
      <w:r w:rsidRPr="007A4664">
        <w:rPr>
          <w:rFonts w:ascii="Book Antiqua" w:hAnsi="Book Antiqua"/>
          <w:color w:val="000000"/>
          <w:sz w:val="24"/>
          <w:szCs w:val="24"/>
        </w:rPr>
        <w:t>li</w:t>
      </w:r>
      <w:r w:rsidRPr="007A4664">
        <w:rPr>
          <w:rFonts w:ascii="Book Antiqua" w:hAnsi="Book Antiqua"/>
          <w:color w:val="000000"/>
          <w:spacing w:val="3"/>
          <w:sz w:val="24"/>
          <w:szCs w:val="24"/>
        </w:rPr>
        <w:t>k</w:t>
      </w:r>
      <w:r w:rsidRPr="007A4664">
        <w:rPr>
          <w:rFonts w:ascii="Book Antiqua" w:hAnsi="Book Antiqua"/>
          <w:color w:val="000000"/>
          <w:sz w:val="24"/>
          <w:szCs w:val="24"/>
        </w:rPr>
        <w:t>e in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ignal </w:t>
      </w:r>
      <w:r w:rsidRPr="007A4664">
        <w:rPr>
          <w:rFonts w:ascii="Book Antiqua" w:hAnsi="Book Antiqua"/>
          <w:color w:val="000000"/>
          <w:spacing w:val="2"/>
          <w:sz w:val="24"/>
          <w:szCs w:val="24"/>
        </w:rPr>
        <w:t>i</w:t>
      </w:r>
      <w:r w:rsidRPr="007A4664">
        <w:rPr>
          <w:rFonts w:ascii="Book Antiqua" w:hAnsi="Book Antiqua"/>
          <w:color w:val="000000"/>
          <w:sz w:val="24"/>
          <w:szCs w:val="24"/>
        </w:rPr>
        <w:t>nv</w:t>
      </w:r>
      <w:r w:rsidRPr="007A4664">
        <w:rPr>
          <w:rFonts w:ascii="Book Antiqua" w:hAnsi="Book Antiqua"/>
          <w:color w:val="000000"/>
          <w:spacing w:val="1"/>
          <w:sz w:val="24"/>
          <w:szCs w:val="24"/>
        </w:rPr>
        <w:t>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r</w:t>
      </w:r>
      <w:r w:rsidRPr="007A4664">
        <w:rPr>
          <w:rFonts w:ascii="Book Antiqua" w:hAnsi="Book Antiqua"/>
          <w:color w:val="000000"/>
          <w:sz w:val="24"/>
          <w:szCs w:val="24"/>
        </w:rPr>
        <w:t>en</w:t>
      </w:r>
      <w:r w:rsidRPr="007A4664">
        <w:rPr>
          <w:rFonts w:ascii="Book Antiqua" w:hAnsi="Book Antiqua"/>
          <w:color w:val="000000"/>
          <w:spacing w:val="-1"/>
          <w:sz w:val="24"/>
          <w:szCs w:val="24"/>
        </w:rPr>
        <w:t>c</w:t>
      </w:r>
      <w:r w:rsidRPr="007A4664">
        <w:rPr>
          <w:rFonts w:ascii="Book Antiqua" w:hAnsi="Book Antiqua"/>
          <w:color w:val="000000"/>
          <w:sz w:val="24"/>
          <w:szCs w:val="24"/>
        </w:rPr>
        <w:t>hyma,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a </w:t>
      </w:r>
      <w:r w:rsidRPr="007A4664">
        <w:rPr>
          <w:rFonts w:ascii="Book Antiqua" w:hAnsi="Book Antiqua"/>
          <w:color w:val="000000"/>
          <w:spacing w:val="1"/>
          <w:sz w:val="24"/>
          <w:szCs w:val="24"/>
        </w:rPr>
        <w:t>sm</w:t>
      </w:r>
      <w:r w:rsidRPr="007A4664">
        <w:rPr>
          <w:rFonts w:ascii="Book Antiqua" w:hAnsi="Book Antiqua"/>
          <w:color w:val="000000"/>
          <w:sz w:val="24"/>
          <w:szCs w:val="24"/>
        </w:rPr>
        <w:t>all a</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nt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proofErr w:type="spellStart"/>
      <w:r w:rsidRPr="007A4664">
        <w:rPr>
          <w:rFonts w:ascii="Book Antiqua" w:hAnsi="Book Antiqua"/>
          <w:color w:val="000000"/>
          <w:spacing w:val="-1"/>
          <w:sz w:val="24"/>
          <w:szCs w:val="24"/>
        </w:rPr>
        <w:t>p</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id near</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ail</w:t>
      </w:r>
      <w:r w:rsidRPr="007A4664">
        <w:rPr>
          <w:rFonts w:ascii="Book Antiqua" w:hAnsi="Book Antiqua"/>
          <w:color w:val="000000"/>
          <w:spacing w:val="-3"/>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d</w:t>
      </w:r>
      <w:r w:rsidRPr="007A4664">
        <w:rPr>
          <w:rFonts w:ascii="Book Antiqua" w:hAnsi="Book Antiqua"/>
          <w:color w:val="000000"/>
          <w:sz w:val="24"/>
          <w:szCs w:val="24"/>
        </w:rPr>
        <w:t>i</w:t>
      </w:r>
      <w:r w:rsidRPr="007A4664">
        <w:rPr>
          <w:rFonts w:ascii="Book Antiqua" w:hAnsi="Book Antiqua"/>
          <w:color w:val="000000"/>
          <w:spacing w:val="-1"/>
          <w:sz w:val="24"/>
          <w:szCs w:val="24"/>
        </w:rPr>
        <w:t>f</w:t>
      </w:r>
      <w:r w:rsidRPr="007A4664">
        <w:rPr>
          <w:rFonts w:ascii="Book Antiqua" w:hAnsi="Book Antiqua"/>
          <w:color w:val="000000"/>
          <w:sz w:val="24"/>
          <w:szCs w:val="24"/>
        </w:rPr>
        <w:t>f</w:t>
      </w:r>
      <w:r w:rsidRPr="007A4664">
        <w:rPr>
          <w:rFonts w:ascii="Book Antiqua" w:hAnsi="Book Antiqua"/>
          <w:color w:val="000000"/>
          <w:spacing w:val="-1"/>
          <w:sz w:val="24"/>
          <w:szCs w:val="24"/>
        </w:rPr>
        <w:t>us</w:t>
      </w:r>
      <w:r w:rsidRPr="007A4664">
        <w:rPr>
          <w:rFonts w:ascii="Book Antiqua" w:hAnsi="Book Antiqua"/>
          <w:color w:val="000000"/>
          <w:sz w:val="24"/>
          <w:szCs w:val="24"/>
        </w:rPr>
        <w:t>e m</w:t>
      </w:r>
      <w:r w:rsidRPr="007A4664">
        <w:rPr>
          <w:rFonts w:ascii="Book Antiqua" w:hAnsi="Book Antiqua"/>
          <w:color w:val="000000"/>
          <w:spacing w:val="1"/>
          <w:sz w:val="24"/>
          <w:szCs w:val="24"/>
        </w:rPr>
        <w:t>i</w:t>
      </w:r>
      <w:r w:rsidRPr="007A4664">
        <w:rPr>
          <w:rFonts w:ascii="Book Antiqua" w:hAnsi="Book Antiqua"/>
          <w:color w:val="000000"/>
          <w:spacing w:val="2"/>
          <w:sz w:val="24"/>
          <w:szCs w:val="24"/>
        </w:rPr>
        <w:t>n</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al</w:t>
      </w:r>
      <w:r w:rsidRPr="007A4664">
        <w:rPr>
          <w:rFonts w:ascii="Book Antiqua" w:hAnsi="Book Antiqua"/>
          <w:color w:val="000000"/>
          <w:spacing w:val="4"/>
          <w:sz w:val="24"/>
          <w:szCs w:val="24"/>
        </w:rPr>
        <w:t xml:space="preserve"> </w:t>
      </w:r>
      <w:r w:rsidRPr="007A4664">
        <w:rPr>
          <w:rFonts w:ascii="Book Antiqua" w:hAnsi="Book Antiqua"/>
          <w:color w:val="000000"/>
          <w:sz w:val="24"/>
          <w:szCs w:val="24"/>
        </w:rPr>
        <w:t>de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s</w:t>
      </w:r>
      <w:r w:rsidRPr="007A4664">
        <w:rPr>
          <w:rFonts w:ascii="Book Antiqua" w:hAnsi="Book Antiqua"/>
          <w:color w:val="000000"/>
          <w:sz w:val="24"/>
          <w:szCs w:val="24"/>
        </w:rPr>
        <w:t>e in</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T1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B)</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m</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pacing w:val="2"/>
          <w:sz w:val="24"/>
          <w:szCs w:val="24"/>
        </w:rPr>
        <w:t>i</w:t>
      </w:r>
      <w:r w:rsidRPr="007A4664">
        <w:rPr>
          <w:rFonts w:ascii="Book Antiqua" w:hAnsi="Book Antiqua"/>
          <w:color w:val="000000"/>
          <w:sz w:val="24"/>
          <w:szCs w:val="24"/>
        </w:rPr>
        <w:t>ma</w:t>
      </w:r>
      <w:r w:rsidRPr="007A4664">
        <w:rPr>
          <w:rFonts w:ascii="Book Antiqua" w:hAnsi="Book Antiqua"/>
          <w:color w:val="000000"/>
          <w:spacing w:val="-1"/>
          <w:sz w:val="24"/>
          <w:szCs w:val="24"/>
        </w:rPr>
        <w:t>l</w:t>
      </w:r>
      <w:r w:rsidRPr="007A4664">
        <w:rPr>
          <w:rFonts w:ascii="Book Antiqua" w:hAnsi="Book Antiqua"/>
          <w:color w:val="000000"/>
          <w:sz w:val="24"/>
          <w:szCs w:val="24"/>
        </w:rPr>
        <w:t xml:space="preserve">ly </w:t>
      </w:r>
      <w:r w:rsidRPr="007A4664">
        <w:rPr>
          <w:rFonts w:ascii="Book Antiqua" w:hAnsi="Book Antiqua"/>
          <w:color w:val="000000"/>
          <w:spacing w:val="2"/>
          <w:sz w:val="24"/>
          <w:szCs w:val="24"/>
        </w:rPr>
        <w:t>r</w:t>
      </w:r>
      <w:r w:rsidRPr="007A4664">
        <w:rPr>
          <w:rFonts w:ascii="Book Antiqua" w:hAnsi="Book Antiqua"/>
          <w:color w:val="000000"/>
          <w:sz w:val="24"/>
          <w:szCs w:val="24"/>
        </w:rPr>
        <w:t>ed</w:t>
      </w:r>
      <w:r w:rsidRPr="007A4664">
        <w:rPr>
          <w:rFonts w:ascii="Book Antiqua" w:hAnsi="Book Antiqua"/>
          <w:color w:val="000000"/>
          <w:spacing w:val="-1"/>
          <w:sz w:val="24"/>
          <w:szCs w:val="24"/>
        </w:rPr>
        <w:t>uc</w:t>
      </w:r>
      <w:r w:rsidRPr="007A4664">
        <w:rPr>
          <w:rFonts w:ascii="Book Antiqua" w:hAnsi="Book Antiqua"/>
          <w:color w:val="000000"/>
          <w:sz w:val="24"/>
          <w:szCs w:val="24"/>
        </w:rPr>
        <w:t>ed en</w:t>
      </w:r>
      <w:r w:rsidRPr="007A4664">
        <w:rPr>
          <w:rFonts w:ascii="Book Antiqua" w:hAnsi="Book Antiqua"/>
          <w:color w:val="000000"/>
          <w:spacing w:val="-1"/>
          <w:sz w:val="24"/>
          <w:szCs w:val="24"/>
        </w:rPr>
        <w:t>h</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z w:val="24"/>
          <w:szCs w:val="24"/>
        </w:rPr>
        <w:t>em</w:t>
      </w:r>
      <w:r w:rsidRPr="007A4664">
        <w:rPr>
          <w:rFonts w:ascii="Book Antiqua" w:hAnsi="Book Antiqua"/>
          <w:color w:val="000000"/>
          <w:spacing w:val="2"/>
          <w:sz w:val="24"/>
          <w:szCs w:val="24"/>
        </w:rPr>
        <w:t>e</w:t>
      </w:r>
      <w:r w:rsidRPr="007A4664">
        <w:rPr>
          <w:rFonts w:ascii="Book Antiqua" w:hAnsi="Book Antiqua"/>
          <w:color w:val="000000"/>
          <w:sz w:val="24"/>
          <w:szCs w:val="24"/>
        </w:rPr>
        <w:t xml:space="preserve">nt </w:t>
      </w:r>
      <w:r w:rsidRPr="007A4664">
        <w:rPr>
          <w:rFonts w:ascii="Book Antiqua" w:hAnsi="Book Antiqua"/>
          <w:color w:val="000000"/>
          <w:spacing w:val="1"/>
          <w:sz w:val="24"/>
          <w:szCs w:val="24"/>
        </w:rPr>
        <w:t>o</w:t>
      </w:r>
      <w:r w:rsidRPr="007A4664">
        <w:rPr>
          <w:rFonts w:ascii="Book Antiqua" w:hAnsi="Book Antiqua"/>
          <w:color w:val="000000"/>
          <w:sz w:val="24"/>
          <w:szCs w:val="24"/>
        </w:rPr>
        <w:t>n the la</w:t>
      </w:r>
      <w:r w:rsidRPr="007A4664">
        <w:rPr>
          <w:rFonts w:ascii="Book Antiqua" w:hAnsi="Book Antiqua"/>
          <w:color w:val="000000"/>
          <w:spacing w:val="1"/>
          <w:sz w:val="24"/>
          <w:szCs w:val="24"/>
        </w:rPr>
        <w:t>t</w:t>
      </w:r>
      <w:r w:rsidRPr="007A4664">
        <w:rPr>
          <w:rFonts w:ascii="Book Antiqua" w:hAnsi="Book Antiqua"/>
          <w:color w:val="000000"/>
          <w:sz w:val="24"/>
          <w:szCs w:val="24"/>
        </w:rPr>
        <w:t>e a</w:t>
      </w:r>
      <w:r w:rsidRPr="007A4664">
        <w:rPr>
          <w:rFonts w:ascii="Book Antiqua" w:hAnsi="Book Antiqua"/>
          <w:color w:val="000000"/>
          <w:spacing w:val="1"/>
          <w:sz w:val="24"/>
          <w:szCs w:val="24"/>
        </w:rPr>
        <w:t>rt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ial</w:t>
      </w:r>
      <w:r w:rsidR="00184411" w:rsidRPr="007A4664">
        <w:rPr>
          <w:rFonts w:ascii="Book Antiqua" w:hAnsi="Book Antiqua"/>
          <w:color w:val="000000"/>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 xml:space="preserve">eeping </w:t>
      </w:r>
      <w:r w:rsidRPr="007A4664">
        <w:rPr>
          <w:rFonts w:ascii="Book Antiqua" w:hAnsi="Book Antiqua"/>
          <w:color w:val="000000"/>
          <w:spacing w:val="2"/>
          <w:sz w:val="24"/>
          <w:szCs w:val="24"/>
        </w:rPr>
        <w:t>w</w:t>
      </w:r>
      <w:r w:rsidRPr="007A4664">
        <w:rPr>
          <w:rFonts w:ascii="Book Antiqua" w:hAnsi="Book Antiqua"/>
          <w:color w:val="000000"/>
          <w:sz w:val="24"/>
          <w:szCs w:val="24"/>
        </w:rPr>
        <w:t>ith</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di</w:t>
      </w:r>
      <w:r w:rsidRPr="007A4664">
        <w:rPr>
          <w:rFonts w:ascii="Book Antiqua" w:hAnsi="Book Antiqua"/>
          <w:color w:val="000000"/>
          <w:spacing w:val="-1"/>
          <w:sz w:val="24"/>
          <w:szCs w:val="24"/>
        </w:rPr>
        <w:t>f</w:t>
      </w:r>
      <w:r w:rsidRPr="007A4664">
        <w:rPr>
          <w:rFonts w:ascii="Book Antiqua" w:hAnsi="Book Antiqua"/>
          <w:color w:val="000000"/>
          <w:sz w:val="24"/>
          <w:szCs w:val="24"/>
        </w:rPr>
        <w:t>f</w:t>
      </w:r>
      <w:r w:rsidRPr="007A4664">
        <w:rPr>
          <w:rFonts w:ascii="Book Antiqua" w:hAnsi="Book Antiqua"/>
          <w:color w:val="000000"/>
          <w:spacing w:val="-1"/>
          <w:sz w:val="24"/>
          <w:szCs w:val="24"/>
        </w:rPr>
        <w:t>us</w:t>
      </w:r>
      <w:r w:rsidRPr="007A4664">
        <w:rPr>
          <w:rFonts w:ascii="Book Antiqua" w:hAnsi="Book Antiqua"/>
          <w:color w:val="000000"/>
          <w:sz w:val="24"/>
          <w:szCs w:val="24"/>
        </w:rPr>
        <w:t>e ed</w:t>
      </w:r>
      <w:r w:rsidRPr="007A4664">
        <w:rPr>
          <w:rFonts w:ascii="Book Antiqua" w:hAnsi="Book Antiqua"/>
          <w:color w:val="000000"/>
          <w:spacing w:val="3"/>
          <w:sz w:val="24"/>
          <w:szCs w:val="24"/>
        </w:rPr>
        <w:t>e</w:t>
      </w:r>
      <w:r w:rsidRPr="007A4664">
        <w:rPr>
          <w:rFonts w:ascii="Book Antiqua" w:hAnsi="Book Antiqua"/>
          <w:color w:val="000000"/>
          <w:sz w:val="24"/>
          <w:szCs w:val="24"/>
        </w:rPr>
        <w:t>mat</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Pr="007A4664">
        <w:rPr>
          <w:rFonts w:ascii="Book Antiqua" w:hAnsi="Book Antiqua"/>
          <w:color w:val="000000"/>
          <w:sz w:val="24"/>
          <w:szCs w:val="24"/>
        </w:rPr>
        <w:t>.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a</w:t>
      </w:r>
      <w:r w:rsidRPr="007A4664">
        <w:rPr>
          <w:rFonts w:ascii="Book Antiqua" w:hAnsi="Book Antiqua"/>
          <w:color w:val="000000"/>
          <w:spacing w:val="1"/>
          <w:sz w:val="24"/>
          <w:szCs w:val="24"/>
        </w:rPr>
        <w:t>r</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al</w:t>
      </w:r>
      <w:r w:rsidRPr="007A4664">
        <w:rPr>
          <w:rFonts w:ascii="Book Antiqua" w:hAnsi="Book Antiqua"/>
          <w:color w:val="000000"/>
          <w:spacing w:val="-1"/>
          <w:sz w:val="24"/>
          <w:szCs w:val="24"/>
        </w:rPr>
        <w:t>s</w:t>
      </w:r>
      <w:r w:rsidRPr="007A4664">
        <w:rPr>
          <w:rFonts w:ascii="Book Antiqua" w:hAnsi="Book Antiqua"/>
          <w:color w:val="000000"/>
          <w:sz w:val="24"/>
          <w:szCs w:val="24"/>
        </w:rPr>
        <w:t>o i</w:t>
      </w:r>
      <w:r w:rsidRPr="007A4664">
        <w:rPr>
          <w:rFonts w:ascii="Book Antiqua" w:hAnsi="Book Antiqua"/>
          <w:color w:val="000000"/>
          <w:spacing w:val="-1"/>
          <w:sz w:val="24"/>
          <w:szCs w:val="24"/>
        </w:rPr>
        <w:t>n</w:t>
      </w:r>
      <w:r w:rsidRPr="007A4664">
        <w:rPr>
          <w:rFonts w:ascii="Book Antiqua" w:hAnsi="Book Antiqua"/>
          <w:color w:val="000000"/>
          <w:sz w:val="24"/>
          <w:szCs w:val="24"/>
        </w:rPr>
        <w:t>n</w:t>
      </w:r>
      <w:r w:rsidRPr="007A4664">
        <w:rPr>
          <w:rFonts w:ascii="Book Antiqua" w:hAnsi="Book Antiqua"/>
          <w:color w:val="000000"/>
          <w:spacing w:val="-1"/>
          <w:sz w:val="24"/>
          <w:szCs w:val="24"/>
        </w:rPr>
        <w:t>u</w:t>
      </w:r>
      <w:r w:rsidRPr="007A4664">
        <w:rPr>
          <w:rFonts w:ascii="Book Antiqua" w:hAnsi="Book Antiqua"/>
          <w:color w:val="000000"/>
          <w:sz w:val="24"/>
          <w:szCs w:val="24"/>
        </w:rPr>
        <w:t>me</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b</w:t>
      </w:r>
      <w:r w:rsidRPr="007A4664">
        <w:rPr>
          <w:rFonts w:ascii="Book Antiqua" w:hAnsi="Book Antiqua"/>
          <w:color w:val="000000"/>
          <w:sz w:val="24"/>
          <w:szCs w:val="24"/>
        </w:rPr>
        <w:t xml:space="preserve">le </w:t>
      </w:r>
      <w:r w:rsidRPr="007A4664">
        <w:rPr>
          <w:rFonts w:ascii="Book Antiqua" w:hAnsi="Book Antiqua"/>
          <w:color w:val="000000"/>
          <w:spacing w:val="1"/>
          <w:sz w:val="24"/>
          <w:szCs w:val="24"/>
        </w:rPr>
        <w:t>g</w:t>
      </w:r>
      <w:r w:rsidRPr="007A4664">
        <w:rPr>
          <w:rFonts w:ascii="Book Antiqua" w:hAnsi="Book Antiqua"/>
          <w:color w:val="000000"/>
          <w:sz w:val="24"/>
          <w:szCs w:val="24"/>
        </w:rPr>
        <w:t>all</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to</w:t>
      </w:r>
      <w:r w:rsidRPr="007A4664">
        <w:rPr>
          <w:rFonts w:ascii="Book Antiqua" w:hAnsi="Book Antiqua"/>
          <w:color w:val="000000"/>
          <w:sz w:val="24"/>
          <w:szCs w:val="24"/>
        </w:rPr>
        <w:t>nes</w:t>
      </w:r>
      <w:r w:rsidRPr="007A4664">
        <w:rPr>
          <w:rFonts w:ascii="Book Antiqua" w:hAnsi="Book Antiqua"/>
          <w:color w:val="000000"/>
          <w:spacing w:val="-1"/>
          <w:sz w:val="24"/>
          <w:szCs w:val="24"/>
        </w:rPr>
        <w:t xml:space="preserve"> (</w:t>
      </w:r>
      <w:r w:rsidR="00C62ED3" w:rsidRPr="007A4664">
        <w:rPr>
          <w:rFonts w:ascii="Book Antiqua" w:hAnsi="Book Antiqua"/>
          <w:color w:val="000000"/>
          <w:sz w:val="24"/>
          <w:szCs w:val="24"/>
        </w:rPr>
        <w:t>A).</w:t>
      </w:r>
    </w:p>
    <w:p w14:paraId="04F289E2" w14:textId="0AFDE342" w:rsidR="00E75FFB" w:rsidRPr="00E75FFB" w:rsidRDefault="00E75FFB" w:rsidP="007A4664">
      <w:pPr>
        <w:widowControl w:val="0"/>
        <w:autoSpaceDE w:val="0"/>
        <w:autoSpaceDN w:val="0"/>
        <w:adjustRightInd w:val="0"/>
        <w:spacing w:after="0" w:line="360" w:lineRule="auto"/>
        <w:jc w:val="both"/>
        <w:rPr>
          <w:rFonts w:ascii="Book Antiqua" w:eastAsia="宋体" w:hAnsi="Book Antiqua" w:cs="Book Antiqua"/>
          <w:color w:val="000000"/>
          <w:sz w:val="24"/>
          <w:szCs w:val="24"/>
          <w:lang w:eastAsia="zh-CN"/>
        </w:rPr>
      </w:pPr>
    </w:p>
    <w:p w14:paraId="30B17225" w14:textId="21153C0F"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 xml:space="preserve">igure </w:t>
      </w:r>
      <w:proofErr w:type="gramStart"/>
      <w:r w:rsidR="00E75FFB" w:rsidRPr="00E75FFB">
        <w:rPr>
          <w:rFonts w:ascii="Book Antiqua" w:hAnsi="Book Antiqua"/>
          <w:b/>
          <w:color w:val="000000"/>
          <w:sz w:val="24"/>
          <w:szCs w:val="24"/>
        </w:rPr>
        <w:t>5</w:t>
      </w:r>
      <w:r w:rsidR="00E75FFB">
        <w:rPr>
          <w:rFonts w:ascii="Book Antiqua" w:eastAsia="宋体" w:hAnsi="Book Antiqua" w:hint="eastAsia"/>
          <w:b/>
          <w:color w:val="000000"/>
          <w:sz w:val="24"/>
          <w:szCs w:val="24"/>
          <w:lang w:eastAsia="zh-CN"/>
        </w:rPr>
        <w:t xml:space="preserve"> </w:t>
      </w:r>
      <w:r w:rsidRPr="00E75FFB">
        <w:rPr>
          <w:rFonts w:ascii="Book Antiqua" w:hAnsi="Book Antiqua"/>
          <w:b/>
          <w:color w:val="000000"/>
          <w:spacing w:val="-1"/>
          <w:sz w:val="24"/>
          <w:szCs w:val="24"/>
        </w:rPr>
        <w:t>Su</w:t>
      </w:r>
      <w:r w:rsidRPr="00E75FFB">
        <w:rPr>
          <w:rFonts w:ascii="Book Antiqua" w:hAnsi="Book Antiqua"/>
          <w:b/>
          <w:color w:val="000000"/>
          <w:sz w:val="24"/>
          <w:szCs w:val="24"/>
        </w:rPr>
        <w:t>btle focal</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w:t>
      </w:r>
      <w:r w:rsidRPr="00E75FFB">
        <w:rPr>
          <w:rFonts w:ascii="Book Antiqua" w:hAnsi="Book Antiqua"/>
          <w:b/>
          <w:color w:val="000000"/>
          <w:spacing w:val="-1"/>
          <w:sz w:val="24"/>
          <w:szCs w:val="24"/>
        </w:rPr>
        <w:t>cu</w:t>
      </w:r>
      <w:r w:rsidRPr="00E75FFB">
        <w:rPr>
          <w:rFonts w:ascii="Book Antiqua" w:hAnsi="Book Antiqua"/>
          <w:b/>
          <w:color w:val="000000"/>
          <w:spacing w:val="1"/>
          <w:sz w:val="24"/>
          <w:szCs w:val="24"/>
        </w:rPr>
        <w:t>t</w:t>
      </w:r>
      <w:r w:rsidRPr="00E75FFB">
        <w:rPr>
          <w:rFonts w:ascii="Book Antiqua" w:hAnsi="Book Antiqua"/>
          <w:b/>
          <w:color w:val="000000"/>
          <w:sz w:val="24"/>
          <w:szCs w:val="24"/>
        </w:rPr>
        <w:t>e edemat</w:t>
      </w:r>
      <w:r w:rsidRPr="00E75FFB">
        <w:rPr>
          <w:rFonts w:ascii="Book Antiqua" w:hAnsi="Book Antiqua"/>
          <w:b/>
          <w:color w:val="000000"/>
          <w:spacing w:val="2"/>
          <w:sz w:val="24"/>
          <w:szCs w:val="24"/>
        </w:rPr>
        <w:t>o</w:t>
      </w:r>
      <w:r w:rsidRPr="00E75FFB">
        <w:rPr>
          <w:rFonts w:ascii="Book Antiqua" w:hAnsi="Book Antiqua"/>
          <w:b/>
          <w:color w:val="000000"/>
          <w:spacing w:val="-1"/>
          <w:sz w:val="24"/>
          <w:szCs w:val="24"/>
        </w:rPr>
        <w:t>u</w:t>
      </w:r>
      <w:r w:rsidRPr="00E75FFB">
        <w:rPr>
          <w:rFonts w:ascii="Book Antiqua" w:hAnsi="Book Antiqua"/>
          <w:b/>
          <w:color w:val="000000"/>
          <w:sz w:val="24"/>
          <w:szCs w:val="24"/>
        </w:rPr>
        <w:t>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3"/>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pacing w:val="1"/>
          <w:sz w:val="24"/>
          <w:szCs w:val="24"/>
        </w:rPr>
        <w:t>t</w:t>
      </w:r>
      <w:r w:rsidRPr="00E75FFB">
        <w:rPr>
          <w:rFonts w:ascii="Book Antiqua" w:hAnsi="Book Antiqua"/>
          <w:b/>
          <w:color w:val="000000"/>
          <w:sz w:val="24"/>
          <w:szCs w:val="24"/>
        </w:rPr>
        <w:t xml:space="preserve">ail </w:t>
      </w:r>
      <w:r w:rsidRPr="00E75FFB">
        <w:rPr>
          <w:rFonts w:ascii="Book Antiqua" w:hAnsi="Book Antiqua"/>
          <w:b/>
          <w:color w:val="000000"/>
          <w:spacing w:val="-1"/>
          <w:sz w:val="24"/>
          <w:szCs w:val="24"/>
        </w:rPr>
        <w:t>p</w:t>
      </w:r>
      <w:r w:rsidRPr="00E75FFB">
        <w:rPr>
          <w:rFonts w:ascii="Book Antiqua" w:hAnsi="Book Antiqua"/>
          <w:b/>
          <w:color w:val="000000"/>
          <w:sz w:val="24"/>
          <w:szCs w:val="24"/>
        </w:rPr>
        <w:t>an</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r</w:t>
      </w:r>
      <w:r w:rsidRPr="00E75FFB">
        <w:rPr>
          <w:rFonts w:ascii="Book Antiqua" w:hAnsi="Book Antiqua"/>
          <w:b/>
          <w:color w:val="000000"/>
          <w:spacing w:val="3"/>
          <w:sz w:val="24"/>
          <w:szCs w:val="24"/>
        </w:rPr>
        <w:t>e</w:t>
      </w:r>
      <w:r w:rsidRPr="00E75FFB">
        <w:rPr>
          <w:rFonts w:ascii="Book Antiqua" w:hAnsi="Book Antiqua"/>
          <w:b/>
          <w:color w:val="000000"/>
          <w:sz w:val="24"/>
          <w:szCs w:val="24"/>
        </w:rPr>
        <w:t>a</w:t>
      </w:r>
      <w:r w:rsidRPr="00E75FFB">
        <w:rPr>
          <w:rFonts w:ascii="Book Antiqua" w:hAnsi="Book Antiqua"/>
          <w:b/>
          <w:color w:val="000000"/>
          <w:spacing w:val="1"/>
          <w:sz w:val="24"/>
          <w:szCs w:val="24"/>
        </w:rPr>
        <w:t>t</w:t>
      </w:r>
      <w:r w:rsidRPr="00E75FFB">
        <w:rPr>
          <w:rFonts w:ascii="Book Antiqua" w:hAnsi="Book Antiqua"/>
          <w:b/>
          <w:color w:val="000000"/>
          <w:sz w:val="24"/>
          <w:szCs w:val="24"/>
        </w:rPr>
        <w:t>iti</w:t>
      </w:r>
      <w:r w:rsidRPr="00E75FFB">
        <w:rPr>
          <w:rFonts w:ascii="Book Antiqua" w:hAnsi="Book Antiqua"/>
          <w:b/>
          <w:color w:val="000000"/>
          <w:spacing w:val="-1"/>
          <w:sz w:val="24"/>
          <w:szCs w:val="24"/>
        </w:rPr>
        <w:t>s</w:t>
      </w:r>
      <w:proofErr w:type="gramEnd"/>
      <w:r w:rsidRPr="00E75FFB">
        <w:rPr>
          <w:rFonts w:ascii="Book Antiqua" w:hAnsi="Book Antiqua"/>
          <w:b/>
          <w:color w:val="000000"/>
          <w:sz w:val="24"/>
          <w:szCs w:val="24"/>
        </w:rPr>
        <w:t>.</w:t>
      </w:r>
      <w:r w:rsidRPr="007A4664">
        <w:rPr>
          <w:rFonts w:ascii="Book Antiqua" w:hAnsi="Book Antiqua"/>
          <w:color w:val="000000"/>
          <w:spacing w:val="1"/>
          <w:sz w:val="24"/>
          <w:szCs w:val="24"/>
        </w:rPr>
        <w:t xml:space="preserve"> </w:t>
      </w:r>
      <w:r w:rsidRPr="007A4664">
        <w:rPr>
          <w:rFonts w:ascii="Book Antiqua" w:hAnsi="Book Antiqua"/>
          <w:b/>
          <w:color w:val="000000"/>
          <w:sz w:val="24"/>
          <w:szCs w:val="24"/>
        </w:rPr>
        <w:t>A</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w:t>
      </w:r>
      <w:r w:rsidRPr="007A4664">
        <w:rPr>
          <w:rFonts w:ascii="Book Antiqua" w:hAnsi="Book Antiqua"/>
          <w:color w:val="000000"/>
          <w:spacing w:val="-1"/>
          <w:sz w:val="24"/>
          <w:szCs w:val="24"/>
        </w:rPr>
        <w:t>-</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ion</w:t>
      </w:r>
      <w:r w:rsidR="00E75FFB">
        <w:rPr>
          <w:rFonts w:ascii="Book Antiqua" w:eastAsia="宋体" w:hAnsi="Book Antiqua" w:hint="eastAsia"/>
          <w:color w:val="000000"/>
          <w:sz w:val="24"/>
          <w:szCs w:val="24"/>
          <w:lang w:eastAsia="zh-CN"/>
        </w:rPr>
        <w:t>;</w:t>
      </w:r>
      <w:r w:rsidRPr="007A4664">
        <w:rPr>
          <w:rFonts w:ascii="Book Antiqua" w:hAnsi="Book Antiqua"/>
          <w:color w:val="000000"/>
          <w:spacing w:val="1"/>
          <w:sz w:val="24"/>
          <w:szCs w:val="24"/>
        </w:rPr>
        <w:t xml:space="preserve"> </w:t>
      </w:r>
      <w:r w:rsidRPr="007A4664">
        <w:rPr>
          <w:rFonts w:ascii="Book Antiqua" w:hAnsi="Book Antiqua"/>
          <w:b/>
          <w:color w:val="000000"/>
          <w:spacing w:val="1"/>
          <w:sz w:val="24"/>
          <w:szCs w:val="24"/>
        </w:rPr>
        <w:t>B</w:t>
      </w:r>
      <w:r w:rsidRPr="007A4664">
        <w:rPr>
          <w:rFonts w:ascii="Book Antiqua" w:hAnsi="Book Antiqua"/>
          <w:b/>
          <w:color w:val="000000"/>
          <w:spacing w:val="-1"/>
          <w:sz w:val="24"/>
          <w:szCs w:val="24"/>
        </w:rPr>
        <w:t>-</w:t>
      </w:r>
      <w:r w:rsidRPr="007A4664">
        <w:rPr>
          <w:rFonts w:ascii="Book Antiqua" w:hAnsi="Book Antiqua"/>
          <w:b/>
          <w:color w:val="000000"/>
          <w:sz w:val="24"/>
          <w:szCs w:val="24"/>
        </w:rPr>
        <w:t>C</w:t>
      </w:r>
      <w:r w:rsidR="00E75FFB">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pacing w:val="3"/>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s="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2"/>
          <w:sz w:val="24"/>
          <w:szCs w:val="24"/>
        </w:rPr>
        <w:t>w</w:t>
      </w:r>
      <w:r w:rsidRPr="007A4664">
        <w:rPr>
          <w:rFonts w:ascii="Book Antiqua" w:hAnsi="Book Antiqua"/>
          <w:color w:val="000000"/>
          <w:sz w:val="24"/>
          <w:szCs w:val="24"/>
        </w:rPr>
        <w:t>ith</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fa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 xml:space="preserve">ion </w:t>
      </w:r>
      <w:r w:rsidRPr="007A4664">
        <w:rPr>
          <w:rFonts w:ascii="Book Antiqua" w:hAnsi="Book Antiqua"/>
          <w:color w:val="000000"/>
          <w:spacing w:val="2"/>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late arte</w:t>
      </w:r>
      <w:r w:rsidRPr="007A4664">
        <w:rPr>
          <w:rFonts w:ascii="Book Antiqua" w:hAnsi="Book Antiqua"/>
          <w:color w:val="000000"/>
          <w:spacing w:val="2"/>
          <w:sz w:val="24"/>
          <w:szCs w:val="24"/>
        </w:rPr>
        <w:t>r</w:t>
      </w:r>
      <w:r w:rsidRPr="007A4664">
        <w:rPr>
          <w:rFonts w:ascii="Book Antiqua" w:hAnsi="Book Antiqua"/>
          <w:color w:val="000000"/>
          <w:sz w:val="24"/>
          <w:szCs w:val="24"/>
        </w:rPr>
        <w:t>ial a</w:t>
      </w:r>
      <w:r w:rsidRPr="007A4664">
        <w:rPr>
          <w:rFonts w:ascii="Book Antiqua" w:hAnsi="Book Antiqua"/>
          <w:color w:val="000000"/>
          <w:spacing w:val="-1"/>
          <w:sz w:val="24"/>
          <w:szCs w:val="24"/>
        </w:rPr>
        <w:t>n</w:t>
      </w:r>
      <w:r w:rsidRPr="007A4664">
        <w:rPr>
          <w:rFonts w:ascii="Book Antiqua" w:hAnsi="Book Antiqua"/>
          <w:color w:val="000000"/>
          <w:sz w:val="24"/>
          <w:szCs w:val="24"/>
        </w:rPr>
        <w:t>d po</w:t>
      </w:r>
      <w:r w:rsidRPr="007A4664">
        <w:rPr>
          <w:rFonts w:ascii="Book Antiqua" w:hAnsi="Book Antiqua"/>
          <w:color w:val="000000"/>
          <w:spacing w:val="1"/>
          <w:sz w:val="24"/>
          <w:szCs w:val="24"/>
        </w:rPr>
        <w:t>rt</w:t>
      </w:r>
      <w:r w:rsidRPr="007A4664">
        <w:rPr>
          <w:rFonts w:ascii="Book Antiqua" w:hAnsi="Book Antiqua"/>
          <w:color w:val="000000"/>
          <w:sz w:val="24"/>
          <w:szCs w:val="24"/>
        </w:rPr>
        <w:t>al</w:t>
      </w:r>
      <w:r w:rsidRPr="007A4664">
        <w:rPr>
          <w:rFonts w:ascii="Book Antiqua" w:hAnsi="Book Antiqua"/>
          <w:color w:val="000000"/>
          <w:spacing w:val="-3"/>
          <w:sz w:val="24"/>
          <w:szCs w:val="24"/>
        </w:rPr>
        <w:t xml:space="preserve">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 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v</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su</w:t>
      </w:r>
      <w:r w:rsidRPr="007A4664">
        <w:rPr>
          <w:rFonts w:ascii="Book Antiqua" w:hAnsi="Book Antiqua"/>
          <w:color w:val="000000"/>
          <w:sz w:val="24"/>
          <w:szCs w:val="24"/>
        </w:rPr>
        <w:t>btle a</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ea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ignal </w:t>
      </w:r>
      <w:r w:rsidRPr="007A4664">
        <w:rPr>
          <w:rFonts w:ascii="Book Antiqua" w:hAnsi="Book Antiqua"/>
          <w:color w:val="000000"/>
          <w:spacing w:val="-1"/>
          <w:sz w:val="24"/>
          <w:szCs w:val="24"/>
        </w:rPr>
        <w:t>s</w:t>
      </w:r>
      <w:r w:rsidRPr="007A4664">
        <w:rPr>
          <w:rFonts w:ascii="Book Antiqua" w:hAnsi="Book Antiqua"/>
          <w:color w:val="000000"/>
          <w:sz w:val="24"/>
          <w:szCs w:val="24"/>
        </w:rPr>
        <w:t>een a</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u</w:t>
      </w:r>
      <w:r w:rsidRPr="007A4664">
        <w:rPr>
          <w:rFonts w:ascii="Book Antiqua" w:hAnsi="Book Antiqua"/>
          <w:color w:val="000000"/>
          <w:spacing w:val="2"/>
          <w:sz w:val="24"/>
          <w:szCs w:val="24"/>
        </w:rPr>
        <w:t>n</w:t>
      </w:r>
      <w:r w:rsidRPr="007A4664">
        <w:rPr>
          <w:rFonts w:ascii="Book Antiqua" w:hAnsi="Book Antiqua"/>
          <w:color w:val="000000"/>
          <w:sz w:val="24"/>
          <w:szCs w:val="24"/>
        </w:rPr>
        <w:t>d 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ail (a</w:t>
      </w:r>
      <w:r w:rsidRPr="007A4664">
        <w:rPr>
          <w:rFonts w:ascii="Book Antiqua" w:hAnsi="Book Antiqua"/>
          <w:color w:val="000000"/>
          <w:spacing w:val="1"/>
          <w:sz w:val="24"/>
          <w:szCs w:val="24"/>
        </w:rPr>
        <w:t>rro</w:t>
      </w:r>
      <w:r w:rsidRPr="007A4664">
        <w:rPr>
          <w:rFonts w:ascii="Book Antiqua" w:hAnsi="Book Antiqua"/>
          <w:color w:val="000000"/>
          <w:spacing w:val="-1"/>
          <w:sz w:val="24"/>
          <w:szCs w:val="24"/>
        </w:rPr>
        <w:t>w</w:t>
      </w:r>
      <w:r w:rsidRPr="007A4664">
        <w:rPr>
          <w:rFonts w:ascii="Book Antiqua" w:hAnsi="Book Antiqua"/>
          <w:color w:val="000000"/>
          <w:sz w:val="24"/>
          <w:szCs w:val="24"/>
        </w:rPr>
        <w:t>,</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f</w:t>
      </w:r>
      <w:r w:rsidRPr="007A4664">
        <w:rPr>
          <w:rFonts w:ascii="Book Antiqua" w:hAnsi="Book Antiqua"/>
          <w:color w:val="000000"/>
          <w:sz w:val="24"/>
          <w:szCs w:val="24"/>
        </w:rPr>
        <w:t>ai</w:t>
      </w:r>
      <w:r w:rsidRPr="007A4664">
        <w:rPr>
          <w:rFonts w:ascii="Book Antiqua" w:hAnsi="Book Antiqua"/>
          <w:color w:val="000000"/>
          <w:spacing w:val="1"/>
          <w:sz w:val="24"/>
          <w:szCs w:val="24"/>
        </w:rPr>
        <w:t>r</w:t>
      </w:r>
      <w:r w:rsidRPr="007A4664">
        <w:rPr>
          <w:rFonts w:ascii="Book Antiqua" w:hAnsi="Book Antiqua"/>
          <w:color w:val="000000"/>
          <w:sz w:val="24"/>
          <w:szCs w:val="24"/>
        </w:rPr>
        <w:t>ly n</w:t>
      </w:r>
      <w:r w:rsidRPr="007A4664">
        <w:rPr>
          <w:rFonts w:ascii="Book Antiqua" w:hAnsi="Book Antiqua"/>
          <w:color w:val="000000"/>
          <w:spacing w:val="1"/>
          <w:sz w:val="24"/>
          <w:szCs w:val="24"/>
        </w:rPr>
        <w:t>or</w:t>
      </w:r>
      <w:r w:rsidRPr="007A4664">
        <w:rPr>
          <w:rFonts w:ascii="Book Antiqua" w:hAnsi="Book Antiqua"/>
          <w:color w:val="000000"/>
          <w:sz w:val="24"/>
          <w:szCs w:val="24"/>
        </w:rPr>
        <w:t>mal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enh</w:t>
      </w:r>
      <w:r w:rsidRPr="007A4664">
        <w:rPr>
          <w:rFonts w:ascii="Book Antiqua" w:hAnsi="Book Antiqua"/>
          <w:color w:val="000000"/>
          <w:spacing w:val="-1"/>
          <w:sz w:val="24"/>
          <w:szCs w:val="24"/>
        </w:rPr>
        <w:t>a</w:t>
      </w:r>
      <w:r w:rsidRPr="007A4664">
        <w:rPr>
          <w:rFonts w:ascii="Book Antiqua" w:hAnsi="Book Antiqua"/>
          <w:color w:val="000000"/>
          <w:sz w:val="24"/>
          <w:szCs w:val="24"/>
        </w:rPr>
        <w:t>n</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o</w:t>
      </w:r>
      <w:r w:rsidRPr="007A4664">
        <w:rPr>
          <w:rFonts w:ascii="Book Antiqua" w:hAnsi="Book Antiqua"/>
          <w:color w:val="000000"/>
          <w:sz w:val="24"/>
          <w:szCs w:val="24"/>
        </w:rPr>
        <w:t>f the p</w:t>
      </w:r>
      <w:r w:rsidRPr="007A4664">
        <w:rPr>
          <w:rFonts w:ascii="Book Antiqua" w:hAnsi="Book Antiqua"/>
          <w:color w:val="000000"/>
          <w:spacing w:val="2"/>
          <w:sz w:val="24"/>
          <w:szCs w:val="24"/>
        </w:rPr>
        <w:t>a</w:t>
      </w:r>
      <w:r w:rsidRPr="007A4664">
        <w:rPr>
          <w:rFonts w:ascii="Book Antiqua" w:hAnsi="Book Antiqua"/>
          <w:color w:val="000000"/>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n the pos</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 xml:space="preserve">eeping with </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u</w:t>
      </w:r>
      <w:r w:rsidRPr="007A4664">
        <w:rPr>
          <w:rFonts w:ascii="Book Antiqua" w:hAnsi="Book Antiqua"/>
          <w:color w:val="000000"/>
          <w:sz w:val="24"/>
          <w:szCs w:val="24"/>
        </w:rPr>
        <w:t>btle focal a</w:t>
      </w:r>
      <w:r w:rsidRPr="007A4664">
        <w:rPr>
          <w:rFonts w:ascii="Book Antiqua" w:hAnsi="Book Antiqua"/>
          <w:color w:val="000000"/>
          <w:spacing w:val="-2"/>
          <w:sz w:val="24"/>
          <w:szCs w:val="24"/>
        </w:rPr>
        <w:t>c</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t</w:t>
      </w:r>
      <w:r w:rsidRPr="007A4664">
        <w:rPr>
          <w:rFonts w:ascii="Book Antiqua" w:hAnsi="Book Antiqua"/>
          <w:color w:val="000000"/>
          <w:sz w:val="24"/>
          <w:szCs w:val="24"/>
        </w:rPr>
        <w:t>e ede</w:t>
      </w:r>
      <w:r w:rsidRPr="007A4664">
        <w:rPr>
          <w:rFonts w:ascii="Book Antiqua" w:hAnsi="Book Antiqua"/>
          <w:color w:val="000000"/>
          <w:spacing w:val="2"/>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to</w:t>
      </w:r>
      <w:r w:rsidRPr="007A4664">
        <w:rPr>
          <w:rFonts w:ascii="Book Antiqua" w:hAnsi="Book Antiqua"/>
          <w:color w:val="000000"/>
          <w:spacing w:val="-1"/>
          <w:sz w:val="24"/>
          <w:szCs w:val="24"/>
        </w:rPr>
        <w:t>u</w:t>
      </w:r>
      <w:r w:rsidRPr="007A4664">
        <w:rPr>
          <w:rFonts w:ascii="Book Antiqua" w:hAnsi="Book Antiqua"/>
          <w:color w:val="000000"/>
          <w:sz w:val="24"/>
          <w:szCs w:val="24"/>
        </w:rPr>
        <w:t>s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ail </w:t>
      </w:r>
      <w:r w:rsidRPr="007A4664">
        <w:rPr>
          <w:rFonts w:ascii="Book Antiqua" w:hAnsi="Book Antiqua"/>
          <w:color w:val="000000"/>
          <w:spacing w:val="-1"/>
          <w:sz w:val="24"/>
          <w:szCs w:val="24"/>
        </w:rPr>
        <w:t>p</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Pr="007A4664">
        <w:rPr>
          <w:rFonts w:ascii="Book Antiqua" w:hAnsi="Book Antiqua"/>
          <w:color w:val="000000"/>
          <w:sz w:val="24"/>
          <w:szCs w:val="24"/>
        </w:rPr>
        <w:t>.</w:t>
      </w:r>
    </w:p>
    <w:p w14:paraId="2274BC40" w14:textId="5C6EB090"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7366AFAD" w14:textId="7B182660"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igure 6</w:t>
      </w:r>
      <w:r w:rsidRPr="00E75FFB">
        <w:rPr>
          <w:rFonts w:ascii="Book Antiqua" w:hAnsi="Book Antiqua"/>
          <w:b/>
          <w:color w:val="000000"/>
          <w:sz w:val="24"/>
          <w:szCs w:val="24"/>
        </w:rPr>
        <w:t xml:space="preserve"> </w:t>
      </w:r>
      <w:r w:rsidRPr="00E75FFB">
        <w:rPr>
          <w:rFonts w:ascii="Book Antiqua" w:hAnsi="Book Antiqua"/>
          <w:b/>
          <w:color w:val="000000"/>
          <w:spacing w:val="1"/>
          <w:sz w:val="24"/>
          <w:szCs w:val="24"/>
        </w:rPr>
        <w:t>Fo</w:t>
      </w:r>
      <w:r w:rsidRPr="00E75FFB">
        <w:rPr>
          <w:rFonts w:ascii="Book Antiqua" w:hAnsi="Book Antiqua"/>
          <w:b/>
          <w:color w:val="000000"/>
          <w:spacing w:val="-1"/>
          <w:sz w:val="24"/>
          <w:szCs w:val="24"/>
        </w:rPr>
        <w:t>c</w:t>
      </w:r>
      <w:r w:rsidRPr="00E75FFB">
        <w:rPr>
          <w:rFonts w:ascii="Book Antiqua" w:hAnsi="Book Antiqua"/>
          <w:b/>
          <w:color w:val="000000"/>
          <w:sz w:val="24"/>
          <w:szCs w:val="24"/>
        </w:rPr>
        <w:t>al 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pacing w:val="-2"/>
          <w:sz w:val="24"/>
          <w:szCs w:val="24"/>
        </w:rPr>
        <w:t>e</w:t>
      </w:r>
      <w:r w:rsidRPr="00E75FFB">
        <w:rPr>
          <w:rFonts w:ascii="Book Antiqua" w:hAnsi="Book Antiqua"/>
          <w:b/>
          <w:color w:val="000000"/>
          <w:sz w:val="24"/>
          <w:szCs w:val="24"/>
        </w:rPr>
        <w:t>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 xml:space="preserve">head </w:t>
      </w:r>
      <w:r w:rsidRPr="00E75FFB">
        <w:rPr>
          <w:rFonts w:ascii="Book Antiqua" w:hAnsi="Book Antiqua"/>
          <w:b/>
          <w:color w:val="000000"/>
          <w:spacing w:val="-1"/>
          <w:sz w:val="24"/>
          <w:szCs w:val="24"/>
        </w:rPr>
        <w:t>n</w:t>
      </w:r>
      <w:r w:rsidRPr="00E75FFB">
        <w:rPr>
          <w:rFonts w:ascii="Book Antiqua" w:hAnsi="Book Antiqua"/>
          <w:b/>
          <w:color w:val="000000"/>
          <w:sz w:val="24"/>
          <w:szCs w:val="24"/>
        </w:rPr>
        <w:t>ecr</w:t>
      </w:r>
      <w:r w:rsidRPr="00E75FFB">
        <w:rPr>
          <w:rFonts w:ascii="Book Antiqua" w:hAnsi="Book Antiqua"/>
          <w:b/>
          <w:color w:val="000000"/>
          <w:spacing w:val="1"/>
          <w:sz w:val="24"/>
          <w:szCs w:val="24"/>
        </w:rPr>
        <w:t>ot</w:t>
      </w:r>
      <w:r w:rsidRPr="00E75FFB">
        <w:rPr>
          <w:rFonts w:ascii="Book Antiqua" w:hAnsi="Book Antiqua"/>
          <w:b/>
          <w:color w:val="000000"/>
          <w:sz w:val="24"/>
          <w:szCs w:val="24"/>
        </w:rPr>
        <w:t>izi</w:t>
      </w:r>
      <w:r w:rsidRPr="00E75FFB">
        <w:rPr>
          <w:rFonts w:ascii="Book Antiqua" w:hAnsi="Book Antiqua"/>
          <w:b/>
          <w:color w:val="000000"/>
          <w:spacing w:val="-1"/>
          <w:sz w:val="24"/>
          <w:szCs w:val="24"/>
        </w:rPr>
        <w:t>n</w:t>
      </w:r>
      <w:r w:rsidRPr="00E75FFB">
        <w:rPr>
          <w:rFonts w:ascii="Book Antiqua" w:hAnsi="Book Antiqua"/>
          <w:b/>
          <w:color w:val="000000"/>
          <w:sz w:val="24"/>
          <w:szCs w:val="24"/>
        </w:rPr>
        <w:t>g</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itis</w:t>
      </w:r>
      <w:r w:rsidRPr="00E75FFB">
        <w:rPr>
          <w:rFonts w:ascii="Book Antiqua" w:hAnsi="Book Antiqua"/>
          <w:b/>
          <w:color w:val="000000"/>
          <w:spacing w:val="-1"/>
          <w:sz w:val="24"/>
          <w:szCs w:val="24"/>
        </w:rPr>
        <w:t xml:space="preserve"> c</w:t>
      </w:r>
      <w:r w:rsidRPr="00E75FFB">
        <w:rPr>
          <w:rFonts w:ascii="Book Antiqua" w:hAnsi="Book Antiqua"/>
          <w:b/>
          <w:color w:val="000000"/>
          <w:spacing w:val="1"/>
          <w:sz w:val="24"/>
          <w:szCs w:val="24"/>
        </w:rPr>
        <w:t>o</w:t>
      </w:r>
      <w:r w:rsidRPr="00E75FFB">
        <w:rPr>
          <w:rFonts w:ascii="Book Antiqua" w:hAnsi="Book Antiqua"/>
          <w:b/>
          <w:color w:val="000000"/>
          <w:sz w:val="24"/>
          <w:szCs w:val="24"/>
        </w:rPr>
        <w:t>n</w:t>
      </w:r>
      <w:r w:rsidRPr="00E75FFB">
        <w:rPr>
          <w:rFonts w:ascii="Book Antiqua" w:hAnsi="Book Antiqua"/>
          <w:b/>
          <w:color w:val="000000"/>
          <w:spacing w:val="-1"/>
          <w:sz w:val="24"/>
          <w:szCs w:val="24"/>
        </w:rPr>
        <w:t>f</w:t>
      </w:r>
      <w:r w:rsidRPr="00E75FFB">
        <w:rPr>
          <w:rFonts w:ascii="Book Antiqua" w:hAnsi="Book Antiqua"/>
          <w:b/>
          <w:color w:val="000000"/>
          <w:sz w:val="24"/>
          <w:szCs w:val="24"/>
        </w:rPr>
        <w:t>i</w:t>
      </w:r>
      <w:r w:rsidRPr="00E75FFB">
        <w:rPr>
          <w:rFonts w:ascii="Book Antiqua" w:hAnsi="Book Antiqua"/>
          <w:b/>
          <w:color w:val="000000"/>
          <w:spacing w:val="-1"/>
          <w:sz w:val="24"/>
          <w:szCs w:val="24"/>
        </w:rPr>
        <w:t>n</w:t>
      </w:r>
      <w:r w:rsidRPr="00E75FFB">
        <w:rPr>
          <w:rFonts w:ascii="Book Antiqua" w:hAnsi="Book Antiqua"/>
          <w:b/>
          <w:color w:val="000000"/>
          <w:sz w:val="24"/>
          <w:szCs w:val="24"/>
        </w:rPr>
        <w:t xml:space="preserve">ed </w:t>
      </w:r>
      <w:r w:rsidRPr="00E75FFB">
        <w:rPr>
          <w:rFonts w:ascii="Book Antiqua" w:hAnsi="Book Antiqua"/>
          <w:b/>
          <w:color w:val="000000"/>
          <w:spacing w:val="1"/>
          <w:sz w:val="24"/>
          <w:szCs w:val="24"/>
        </w:rPr>
        <w:t>t</w:t>
      </w:r>
      <w:r w:rsidRPr="00E75FFB">
        <w:rPr>
          <w:rFonts w:ascii="Book Antiqua" w:hAnsi="Book Antiqua"/>
          <w:b/>
          <w:color w:val="000000"/>
          <w:sz w:val="24"/>
          <w:szCs w:val="24"/>
        </w:rPr>
        <w:t>o</w:t>
      </w:r>
      <w:r w:rsidRPr="00E75FFB">
        <w:rPr>
          <w:rFonts w:ascii="Book Antiqua" w:hAnsi="Book Antiqua"/>
          <w:b/>
          <w:color w:val="000000"/>
          <w:spacing w:val="1"/>
          <w:sz w:val="24"/>
          <w:szCs w:val="24"/>
        </w:rPr>
        <w:t xml:space="preserve"> t</w:t>
      </w:r>
      <w:r w:rsidRPr="00E75FFB">
        <w:rPr>
          <w:rFonts w:ascii="Book Antiqua" w:hAnsi="Book Antiqua"/>
          <w:b/>
          <w:color w:val="000000"/>
          <w:sz w:val="24"/>
          <w:szCs w:val="24"/>
        </w:rPr>
        <w:t>he 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r</w:t>
      </w:r>
      <w:r w:rsidRPr="00E75FFB">
        <w:rPr>
          <w:rFonts w:ascii="Book Antiqua" w:hAnsi="Book Antiqua"/>
          <w:b/>
          <w:color w:val="000000"/>
          <w:sz w:val="24"/>
          <w:szCs w:val="24"/>
        </w:rPr>
        <w:t>en</w:t>
      </w:r>
      <w:r w:rsidRPr="00E75FFB">
        <w:rPr>
          <w:rFonts w:ascii="Book Antiqua" w:hAnsi="Book Antiqua"/>
          <w:b/>
          <w:color w:val="000000"/>
          <w:spacing w:val="-1"/>
          <w:sz w:val="24"/>
          <w:szCs w:val="24"/>
        </w:rPr>
        <w:t>c</w:t>
      </w:r>
      <w:r w:rsidRPr="00E75FFB">
        <w:rPr>
          <w:rFonts w:ascii="Book Antiqua" w:hAnsi="Book Antiqua"/>
          <w:b/>
          <w:color w:val="000000"/>
          <w:sz w:val="24"/>
          <w:szCs w:val="24"/>
        </w:rPr>
        <w:t>hyma.</w:t>
      </w:r>
      <w:r w:rsidRPr="00E75FFB">
        <w:rPr>
          <w:rFonts w:ascii="Book Antiqua" w:hAnsi="Book Antiqua"/>
          <w:color w:val="000000"/>
          <w:spacing w:val="1"/>
          <w:sz w:val="24"/>
          <w:szCs w:val="24"/>
        </w:rPr>
        <w:t xml:space="preserve"> A</w:t>
      </w:r>
      <w:r w:rsidRPr="00E75FFB">
        <w:rPr>
          <w:rFonts w:ascii="Book Antiqua" w:hAnsi="Book Antiqua"/>
          <w:color w:val="000000"/>
          <w:spacing w:val="-1"/>
          <w:sz w:val="24"/>
          <w:szCs w:val="24"/>
        </w:rPr>
        <w:t>-</w:t>
      </w:r>
      <w:r w:rsidRPr="00E75FFB">
        <w:rPr>
          <w:rFonts w:ascii="Book Antiqua" w:hAnsi="Book Antiqua"/>
          <w:color w:val="000000"/>
          <w:sz w:val="24"/>
          <w:szCs w:val="24"/>
        </w:rPr>
        <w:t>B</w:t>
      </w:r>
      <w:r w:rsidR="00E75FFB">
        <w:rPr>
          <w:rFonts w:ascii="Book Antiqua" w:eastAsia="宋体" w:hAnsi="Book Antiqua" w:hint="eastAsia"/>
          <w:b/>
          <w:color w:val="000000"/>
          <w:sz w:val="24"/>
          <w:szCs w:val="24"/>
          <w:lang w:eastAsia="zh-CN"/>
        </w:rPr>
        <w:t>:</w:t>
      </w:r>
      <w:r w:rsidRPr="007A4664">
        <w:rPr>
          <w:rFonts w:ascii="Book Antiqua" w:hAnsi="Book Antiqua"/>
          <w:b/>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po</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3"/>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v</w:t>
      </w:r>
      <w:r w:rsidRPr="007A4664">
        <w:rPr>
          <w:rFonts w:ascii="Book Antiqua" w:hAnsi="Book Antiqua"/>
          <w:color w:val="000000"/>
          <w:sz w:val="24"/>
          <w:szCs w:val="24"/>
        </w:rPr>
        <w:t>ide</w:t>
      </w:r>
      <w:r w:rsidRPr="007A4664">
        <w:rPr>
          <w:rFonts w:ascii="Book Antiqua" w:hAnsi="Book Antiqua"/>
          <w:color w:val="000000"/>
          <w:spacing w:val="-1"/>
          <w:sz w:val="24"/>
          <w:szCs w:val="24"/>
        </w:rPr>
        <w:t>nc</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2"/>
          <w:sz w:val="24"/>
          <w:szCs w:val="24"/>
        </w:rPr>
        <w:t>s</w:t>
      </w:r>
      <w:r w:rsidRPr="007A4664">
        <w:rPr>
          <w:rFonts w:ascii="Book Antiqua" w:hAnsi="Book Antiqua"/>
          <w:color w:val="000000"/>
          <w:spacing w:val="2"/>
          <w:sz w:val="24"/>
          <w:szCs w:val="24"/>
        </w:rPr>
        <w:t>i</w:t>
      </w:r>
      <w:r w:rsidRPr="007A4664">
        <w:rPr>
          <w:rFonts w:ascii="Book Antiqua" w:hAnsi="Book Antiqua"/>
          <w:color w:val="000000"/>
          <w:spacing w:val="1"/>
          <w:sz w:val="24"/>
          <w:szCs w:val="24"/>
        </w:rPr>
        <w:t>g</w:t>
      </w:r>
      <w:r w:rsidRPr="007A4664">
        <w:rPr>
          <w:rFonts w:ascii="Book Antiqua" w:hAnsi="Book Antiqua"/>
          <w:color w:val="000000"/>
          <w:sz w:val="24"/>
          <w:szCs w:val="24"/>
        </w:rPr>
        <w:t>n</w:t>
      </w:r>
      <w:r w:rsidRPr="007A4664">
        <w:rPr>
          <w:rFonts w:ascii="Book Antiqua" w:hAnsi="Book Antiqua"/>
          <w:color w:val="000000"/>
          <w:spacing w:val="-1"/>
          <w:sz w:val="24"/>
          <w:szCs w:val="24"/>
        </w:rPr>
        <w:t>i</w:t>
      </w:r>
      <w:r w:rsidRPr="007A4664">
        <w:rPr>
          <w:rFonts w:ascii="Book Antiqua" w:hAnsi="Book Antiqua"/>
          <w:color w:val="000000"/>
          <w:sz w:val="24"/>
          <w:szCs w:val="24"/>
        </w:rPr>
        <w:t>f</w:t>
      </w:r>
      <w:r w:rsidRPr="007A4664">
        <w:rPr>
          <w:rFonts w:ascii="Book Antiqua" w:hAnsi="Book Antiqua"/>
          <w:color w:val="000000"/>
          <w:spacing w:val="-1"/>
          <w:sz w:val="24"/>
          <w:szCs w:val="24"/>
        </w:rPr>
        <w:t>ic</w:t>
      </w:r>
      <w:r w:rsidRPr="007A4664">
        <w:rPr>
          <w:rFonts w:ascii="Book Antiqua" w:hAnsi="Book Antiqua"/>
          <w:color w:val="000000"/>
          <w:sz w:val="24"/>
          <w:szCs w:val="24"/>
        </w:rPr>
        <w:t>antly</w:t>
      </w:r>
      <w:r w:rsidRPr="007A4664">
        <w:rPr>
          <w:rFonts w:ascii="Book Antiqua" w:hAnsi="Book Antiqua"/>
          <w:color w:val="000000"/>
          <w:spacing w:val="1"/>
          <w:sz w:val="24"/>
          <w:szCs w:val="24"/>
        </w:rPr>
        <w:t xml:space="preserve"> r</w:t>
      </w:r>
      <w:r w:rsidRPr="007A4664">
        <w:rPr>
          <w:rFonts w:ascii="Book Antiqua" w:hAnsi="Book Antiqua"/>
          <w:color w:val="000000"/>
          <w:sz w:val="24"/>
          <w:szCs w:val="24"/>
        </w:rPr>
        <w:t>ed</w:t>
      </w:r>
      <w:r w:rsidRPr="007A4664">
        <w:rPr>
          <w:rFonts w:ascii="Book Antiqua" w:hAnsi="Book Antiqua"/>
          <w:color w:val="000000"/>
          <w:spacing w:val="-1"/>
          <w:sz w:val="24"/>
          <w:szCs w:val="24"/>
        </w:rPr>
        <w:t>uc</w:t>
      </w:r>
      <w:r w:rsidRPr="007A4664">
        <w:rPr>
          <w:rFonts w:ascii="Book Antiqua" w:hAnsi="Book Antiqua"/>
          <w:color w:val="000000"/>
          <w:sz w:val="24"/>
          <w:szCs w:val="24"/>
        </w:rPr>
        <w:t>ed e</w:t>
      </w:r>
      <w:r w:rsidRPr="007A4664">
        <w:rPr>
          <w:rFonts w:ascii="Book Antiqua" w:hAnsi="Book Antiqua"/>
          <w:color w:val="000000"/>
          <w:spacing w:val="2"/>
          <w:sz w:val="24"/>
          <w:szCs w:val="24"/>
        </w:rPr>
        <w:t>n</w:t>
      </w:r>
      <w:r w:rsidRPr="007A4664">
        <w:rPr>
          <w:rFonts w:ascii="Book Antiqua" w:hAnsi="Book Antiqua"/>
          <w:color w:val="000000"/>
          <w:sz w:val="24"/>
          <w:szCs w:val="24"/>
        </w:rPr>
        <w:t>ha</w:t>
      </w:r>
      <w:r w:rsidRPr="007A4664">
        <w:rPr>
          <w:rFonts w:ascii="Book Antiqua" w:hAnsi="Book Antiqua"/>
          <w:color w:val="000000"/>
          <w:spacing w:val="-1"/>
          <w:sz w:val="24"/>
          <w:szCs w:val="24"/>
        </w:rPr>
        <w:t>nc</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o</w:t>
      </w:r>
      <w:r w:rsidRPr="007A4664">
        <w:rPr>
          <w:rFonts w:ascii="Book Antiqua" w:hAnsi="Book Antiqua"/>
          <w:color w:val="000000"/>
          <w:sz w:val="24"/>
          <w:szCs w:val="24"/>
        </w:rPr>
        <w:t>f the pa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cr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head (</w:t>
      </w:r>
      <w:r w:rsidRPr="007A4664">
        <w:rPr>
          <w:rFonts w:ascii="Book Antiqua" w:hAnsi="Book Antiqua"/>
          <w:color w:val="000000"/>
          <w:spacing w:val="-1"/>
          <w:sz w:val="24"/>
          <w:szCs w:val="24"/>
        </w:rPr>
        <w:t>B</w:t>
      </w:r>
      <w:r w:rsidRPr="007A4664">
        <w:rPr>
          <w:rFonts w:ascii="Book Antiqua" w:hAnsi="Book Antiqua"/>
          <w:color w:val="000000"/>
          <w:sz w:val="24"/>
          <w:szCs w:val="24"/>
        </w:rPr>
        <w:t xml:space="preserve">), </w:t>
      </w:r>
      <w:r w:rsidRPr="007A4664">
        <w:rPr>
          <w:rFonts w:ascii="Book Antiqua" w:hAnsi="Book Antiqua"/>
          <w:color w:val="000000"/>
          <w:spacing w:val="-2"/>
          <w:sz w:val="24"/>
          <w:szCs w:val="24"/>
        </w:rPr>
        <w:t>w</w:t>
      </w:r>
      <w:r w:rsidRPr="007A4664">
        <w:rPr>
          <w:rFonts w:ascii="Book Antiqua" w:hAnsi="Book Antiqua"/>
          <w:color w:val="000000"/>
          <w:sz w:val="24"/>
          <w:szCs w:val="24"/>
        </w:rPr>
        <w:t xml:space="preserve">ithout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xt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r</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ne</w:t>
      </w:r>
      <w:r w:rsidRPr="007A4664">
        <w:rPr>
          <w:rFonts w:ascii="Book Antiqua" w:hAnsi="Book Antiqua"/>
          <w:color w:val="000000"/>
          <w:spacing w:val="-1"/>
          <w:sz w:val="24"/>
          <w:szCs w:val="24"/>
        </w:rPr>
        <w:t>cr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z w:val="24"/>
          <w:szCs w:val="24"/>
        </w:rPr>
        <w:t>is</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focal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cu</w:t>
      </w:r>
      <w:r w:rsidRPr="007A4664">
        <w:rPr>
          <w:rFonts w:ascii="Book Antiqua" w:hAnsi="Book Antiqua"/>
          <w:color w:val="000000"/>
          <w:spacing w:val="1"/>
          <w:sz w:val="24"/>
          <w:szCs w:val="24"/>
        </w:rPr>
        <w:t>t</w:t>
      </w:r>
      <w:r w:rsidRPr="007A4664">
        <w:rPr>
          <w:rFonts w:ascii="Book Antiqua" w:hAnsi="Book Antiqua"/>
          <w:color w:val="000000"/>
          <w:sz w:val="24"/>
          <w:szCs w:val="24"/>
        </w:rPr>
        <w:t>e ne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rot</w:t>
      </w:r>
      <w:r w:rsidRPr="007A4664">
        <w:rPr>
          <w:rFonts w:ascii="Book Antiqua" w:hAnsi="Book Antiqua"/>
          <w:color w:val="000000"/>
          <w:sz w:val="24"/>
          <w:szCs w:val="24"/>
        </w:rPr>
        <w:t>izi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w:t>
      </w:r>
      <w:r w:rsidRPr="007A4664">
        <w:rPr>
          <w:rFonts w:ascii="Book Antiqua" w:hAnsi="Book Antiqua"/>
          <w:color w:val="000000"/>
          <w:spacing w:val="-3"/>
          <w:sz w:val="24"/>
          <w:szCs w:val="24"/>
        </w:rPr>
        <w:t>i</w:t>
      </w:r>
      <w:r w:rsidRPr="007A4664">
        <w:rPr>
          <w:rFonts w:ascii="Book Antiqua" w:hAnsi="Book Antiqua"/>
          <w:color w:val="000000"/>
          <w:spacing w:val="-1"/>
          <w:sz w:val="24"/>
          <w:szCs w:val="24"/>
        </w:rPr>
        <w:t>s</w:t>
      </w:r>
      <w:r w:rsidRPr="007A4664">
        <w:rPr>
          <w:rFonts w:ascii="Book Antiqua" w:hAnsi="Book Antiqua"/>
          <w:color w:val="000000"/>
          <w:sz w:val="24"/>
          <w:szCs w:val="24"/>
        </w:rPr>
        <w:t>.</w:t>
      </w:r>
    </w:p>
    <w:p w14:paraId="456E642D" w14:textId="4BD75C76"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7A84B09F" w14:textId="405DA7C8"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s="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igure 7</w:t>
      </w:r>
      <w:r w:rsidRPr="00E75FFB">
        <w:rPr>
          <w:rFonts w:ascii="Book Antiqua" w:hAnsi="Book Antiqua"/>
          <w:b/>
          <w:color w:val="000000"/>
          <w:sz w:val="24"/>
          <w:szCs w:val="24"/>
        </w:rPr>
        <w:t xml:space="preserve"> </w:t>
      </w:r>
      <w:r w:rsidRPr="00E75FFB">
        <w:rPr>
          <w:rFonts w:ascii="Book Antiqua" w:hAnsi="Book Antiqua"/>
          <w:b/>
          <w:color w:val="000000"/>
          <w:spacing w:val="-1"/>
          <w:sz w:val="24"/>
          <w:szCs w:val="24"/>
        </w:rPr>
        <w:t>S</w:t>
      </w:r>
      <w:r w:rsidRPr="00E75FFB">
        <w:rPr>
          <w:rFonts w:ascii="Book Antiqua" w:hAnsi="Book Antiqua"/>
          <w:b/>
          <w:color w:val="000000"/>
          <w:sz w:val="24"/>
          <w:szCs w:val="24"/>
        </w:rPr>
        <w:t>e</w:t>
      </w:r>
      <w:r w:rsidRPr="00E75FFB">
        <w:rPr>
          <w:rFonts w:ascii="Book Antiqua" w:hAnsi="Book Antiqua"/>
          <w:b/>
          <w:color w:val="000000"/>
          <w:spacing w:val="1"/>
          <w:sz w:val="24"/>
          <w:szCs w:val="24"/>
        </w:rPr>
        <w:t>v</w:t>
      </w:r>
      <w:r w:rsidRPr="00E75FFB">
        <w:rPr>
          <w:rFonts w:ascii="Book Antiqua" w:hAnsi="Book Antiqua"/>
          <w:b/>
          <w:color w:val="000000"/>
          <w:sz w:val="24"/>
          <w:szCs w:val="24"/>
        </w:rPr>
        <w:t>e</w:t>
      </w:r>
      <w:r w:rsidRPr="00E75FFB">
        <w:rPr>
          <w:rFonts w:ascii="Book Antiqua" w:hAnsi="Book Antiqua"/>
          <w:b/>
          <w:color w:val="000000"/>
          <w:spacing w:val="1"/>
          <w:sz w:val="24"/>
          <w:szCs w:val="24"/>
        </w:rPr>
        <w:t>r</w:t>
      </w:r>
      <w:r w:rsidRPr="00E75FFB">
        <w:rPr>
          <w:rFonts w:ascii="Book Antiqua" w:hAnsi="Book Antiqua"/>
          <w:b/>
          <w:color w:val="000000"/>
          <w:sz w:val="24"/>
          <w:szCs w:val="24"/>
        </w:rPr>
        <w:t>e ac</w:t>
      </w:r>
      <w:r w:rsidRPr="00E75FFB">
        <w:rPr>
          <w:rFonts w:ascii="Book Antiqua" w:hAnsi="Book Antiqua"/>
          <w:b/>
          <w:color w:val="000000"/>
          <w:spacing w:val="-1"/>
          <w:sz w:val="24"/>
          <w:szCs w:val="24"/>
        </w:rPr>
        <w:t>u</w:t>
      </w:r>
      <w:r w:rsidRPr="00E75FFB">
        <w:rPr>
          <w:rFonts w:ascii="Book Antiqua" w:hAnsi="Book Antiqua"/>
          <w:b/>
          <w:color w:val="000000"/>
          <w:spacing w:val="1"/>
          <w:sz w:val="24"/>
          <w:szCs w:val="24"/>
        </w:rPr>
        <w:t>t</w:t>
      </w:r>
      <w:r w:rsidRPr="00E75FFB">
        <w:rPr>
          <w:rFonts w:ascii="Book Antiqua" w:hAnsi="Book Antiqua"/>
          <w:b/>
          <w:color w:val="000000"/>
          <w:sz w:val="24"/>
          <w:szCs w:val="24"/>
        </w:rPr>
        <w:t>e</w:t>
      </w:r>
      <w:r w:rsidRPr="00E75FFB">
        <w:rPr>
          <w:rFonts w:ascii="Book Antiqua" w:hAnsi="Book Antiqua"/>
          <w:b/>
          <w:color w:val="000000"/>
          <w:spacing w:val="-2"/>
          <w:sz w:val="24"/>
          <w:szCs w:val="24"/>
        </w:rPr>
        <w:t xml:space="preserve"> </w:t>
      </w:r>
      <w:r w:rsidRPr="00E75FFB">
        <w:rPr>
          <w:rFonts w:ascii="Book Antiqua" w:hAnsi="Book Antiqua"/>
          <w:b/>
          <w:color w:val="000000"/>
          <w:sz w:val="24"/>
          <w:szCs w:val="24"/>
        </w:rPr>
        <w:t>ne</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rot</w:t>
      </w:r>
      <w:r w:rsidRPr="00E75FFB">
        <w:rPr>
          <w:rFonts w:ascii="Book Antiqua" w:hAnsi="Book Antiqua"/>
          <w:b/>
          <w:color w:val="000000"/>
          <w:sz w:val="24"/>
          <w:szCs w:val="24"/>
        </w:rPr>
        <w:t>izi</w:t>
      </w:r>
      <w:r w:rsidRPr="00E75FFB">
        <w:rPr>
          <w:rFonts w:ascii="Book Antiqua" w:hAnsi="Book Antiqua"/>
          <w:b/>
          <w:color w:val="000000"/>
          <w:spacing w:val="-1"/>
          <w:sz w:val="24"/>
          <w:szCs w:val="24"/>
        </w:rPr>
        <w:t>n</w:t>
      </w:r>
      <w:r w:rsidRPr="00E75FFB">
        <w:rPr>
          <w:rFonts w:ascii="Book Antiqua" w:hAnsi="Book Antiqua"/>
          <w:b/>
          <w:color w:val="000000"/>
          <w:sz w:val="24"/>
          <w:szCs w:val="24"/>
        </w:rPr>
        <w:t>g</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w:t>
      </w:r>
      <w:r w:rsidRPr="00E75FFB">
        <w:rPr>
          <w:rFonts w:ascii="Book Antiqua" w:hAnsi="Book Antiqua"/>
          <w:b/>
          <w:color w:val="000000"/>
          <w:spacing w:val="-3"/>
          <w:sz w:val="24"/>
          <w:szCs w:val="24"/>
        </w:rPr>
        <w:t>i</w:t>
      </w:r>
      <w:r w:rsidRPr="00E75FFB">
        <w:rPr>
          <w:rFonts w:ascii="Book Antiqua" w:hAnsi="Book Antiqua"/>
          <w:b/>
          <w:color w:val="000000"/>
          <w:sz w:val="24"/>
          <w:szCs w:val="24"/>
        </w:rPr>
        <w:t>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and</w:t>
      </w:r>
      <w:r w:rsidRPr="00E75FFB">
        <w:rPr>
          <w:rFonts w:ascii="Book Antiqua" w:hAnsi="Book Antiqua"/>
          <w:b/>
          <w:color w:val="000000"/>
          <w:spacing w:val="-1"/>
          <w:sz w:val="24"/>
          <w:szCs w:val="24"/>
        </w:rPr>
        <w:t xml:space="preserve"> </w:t>
      </w:r>
      <w:proofErr w:type="spellStart"/>
      <w:r w:rsidRPr="00E75FFB">
        <w:rPr>
          <w:rFonts w:ascii="Book Antiqua" w:hAnsi="Book Antiqua"/>
          <w:b/>
          <w:color w:val="000000"/>
          <w:sz w:val="24"/>
          <w:szCs w:val="24"/>
        </w:rPr>
        <w:t>pe</w:t>
      </w:r>
      <w:r w:rsidRPr="00E75FFB">
        <w:rPr>
          <w:rFonts w:ascii="Book Antiqua" w:hAnsi="Book Antiqua"/>
          <w:b/>
          <w:color w:val="000000"/>
          <w:spacing w:val="1"/>
          <w:sz w:val="24"/>
          <w:szCs w:val="24"/>
        </w:rPr>
        <w:t>r</w:t>
      </w:r>
      <w:r w:rsidRPr="00E75FFB">
        <w:rPr>
          <w:rFonts w:ascii="Book Antiqua" w:hAnsi="Book Antiqua"/>
          <w:b/>
          <w:color w:val="000000"/>
          <w:sz w:val="24"/>
          <w:szCs w:val="24"/>
        </w:rPr>
        <w:t>ipa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w:t>
      </w:r>
      <w:r w:rsidRPr="00E75FFB">
        <w:rPr>
          <w:rFonts w:ascii="Book Antiqua" w:hAnsi="Book Antiqua"/>
          <w:b/>
          <w:color w:val="000000"/>
          <w:spacing w:val="-1"/>
          <w:sz w:val="24"/>
          <w:szCs w:val="24"/>
        </w:rPr>
        <w:t>s</w:t>
      </w:r>
      <w:proofErr w:type="spellEnd"/>
      <w:r w:rsidRPr="00E75FFB">
        <w:rPr>
          <w:rFonts w:ascii="Book Antiqua" w:hAnsi="Book Antiqua"/>
          <w:b/>
          <w:color w:val="000000"/>
          <w:sz w:val="24"/>
          <w:szCs w:val="24"/>
        </w:rPr>
        <w:t>.</w:t>
      </w:r>
      <w:r w:rsidRPr="00E75FFB">
        <w:rPr>
          <w:rFonts w:ascii="Book Antiqua" w:hAnsi="Book Antiqua"/>
          <w:color w:val="000000"/>
          <w:spacing w:val="5"/>
          <w:sz w:val="24"/>
          <w:szCs w:val="24"/>
        </w:rPr>
        <w:t xml:space="preserve"> </w:t>
      </w:r>
      <w:r w:rsidRPr="00E75FFB">
        <w:rPr>
          <w:rFonts w:ascii="Book Antiqua" w:hAnsi="Book Antiqua"/>
          <w:color w:val="000000"/>
          <w:spacing w:val="1"/>
          <w:sz w:val="24"/>
          <w:szCs w:val="24"/>
        </w:rPr>
        <w:t>A</w:t>
      </w:r>
      <w:r w:rsidRPr="00E75FFB">
        <w:rPr>
          <w:rFonts w:ascii="Book Antiqua" w:hAnsi="Book Antiqua"/>
          <w:color w:val="000000"/>
          <w:spacing w:val="-1"/>
          <w:sz w:val="24"/>
          <w:szCs w:val="24"/>
        </w:rPr>
        <w:t>-</w:t>
      </w:r>
      <w:r w:rsidRPr="00E75FFB">
        <w:rPr>
          <w:rFonts w:ascii="Book Antiqua" w:hAnsi="Book Antiqua"/>
          <w:color w:val="000000"/>
          <w:sz w:val="24"/>
          <w:szCs w:val="24"/>
        </w:rPr>
        <w:t>B</w:t>
      </w:r>
      <w:r w:rsidR="00E75FFB" w:rsidRPr="00E75FFB">
        <w:rPr>
          <w:rFonts w:ascii="Book Antiqua" w:eastAsia="宋体" w:hAnsi="Book Antiqua" w:hint="eastAsia"/>
          <w:color w:val="000000"/>
          <w:sz w:val="24"/>
          <w:szCs w:val="24"/>
          <w:lang w:eastAsia="zh-CN"/>
        </w:rPr>
        <w:t>:</w:t>
      </w:r>
      <w:r w:rsidRPr="00E75FFB">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CT </w:t>
      </w:r>
      <w:r w:rsidRPr="007A4664">
        <w:rPr>
          <w:rFonts w:ascii="Book Antiqua" w:hAnsi="Book Antiqua"/>
          <w:color w:val="000000"/>
          <w:spacing w:val="-1"/>
          <w:sz w:val="24"/>
          <w:szCs w:val="24"/>
        </w:rPr>
        <w:t>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late a</w:t>
      </w:r>
      <w:r w:rsidRPr="007A4664">
        <w:rPr>
          <w:rFonts w:ascii="Book Antiqua" w:hAnsi="Book Antiqua"/>
          <w:color w:val="000000"/>
          <w:spacing w:val="2"/>
          <w:sz w:val="24"/>
          <w:szCs w:val="24"/>
        </w:rPr>
        <w:t>r</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w:t>
      </w:r>
      <w:r w:rsidR="00E75FFB">
        <w:rPr>
          <w:rFonts w:ascii="Book Antiqua" w:eastAsia="宋体" w:hAnsi="Book Antiqua" w:hint="eastAsia"/>
          <w:color w:val="000000"/>
          <w:sz w:val="24"/>
          <w:szCs w:val="24"/>
          <w:lang w:eastAsia="zh-CN"/>
        </w:rPr>
        <w:t>;</w:t>
      </w:r>
      <w:r w:rsidRPr="007A4664">
        <w:rPr>
          <w:rFonts w:ascii="Book Antiqua" w:hAnsi="Book Antiqua"/>
          <w:color w:val="000000"/>
          <w:spacing w:val="2"/>
          <w:sz w:val="24"/>
          <w:szCs w:val="24"/>
        </w:rPr>
        <w:t xml:space="preserve"> </w:t>
      </w:r>
      <w:r w:rsidRPr="00E75FFB">
        <w:rPr>
          <w:rFonts w:ascii="Book Antiqua" w:hAnsi="Book Antiqua"/>
          <w:color w:val="000000"/>
          <w:spacing w:val="-1"/>
          <w:sz w:val="24"/>
          <w:szCs w:val="24"/>
        </w:rPr>
        <w:t>C-</w:t>
      </w:r>
      <w:r w:rsidRPr="00E75FFB">
        <w:rPr>
          <w:rFonts w:ascii="Book Antiqua" w:hAnsi="Book Antiqua"/>
          <w:color w:val="000000"/>
          <w:sz w:val="24"/>
          <w:szCs w:val="24"/>
        </w:rPr>
        <w:t>D</w:t>
      </w:r>
      <w:r w:rsidR="00E75FFB" w:rsidRPr="00E75FFB">
        <w:rPr>
          <w:rFonts w:ascii="Book Antiqua" w:eastAsia="宋体" w:hAnsi="Book Antiqua" w:hint="eastAsia"/>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C</w:t>
      </w:r>
      <w:r w:rsidRPr="007A4664">
        <w:rPr>
          <w:rFonts w:ascii="Book Antiqua" w:hAnsi="Book Antiqua"/>
          <w:color w:val="000000"/>
          <w:spacing w:val="1"/>
          <w:sz w:val="24"/>
          <w:szCs w:val="24"/>
        </w:rPr>
        <w:t>oro</w:t>
      </w:r>
      <w:r w:rsidRPr="007A4664">
        <w:rPr>
          <w:rFonts w:ascii="Book Antiqua" w:hAnsi="Book Antiqua"/>
          <w:color w:val="000000"/>
          <w:sz w:val="24"/>
          <w:szCs w:val="24"/>
        </w:rPr>
        <w:t>nal</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r</w:t>
      </w:r>
      <w:r w:rsidRPr="007A4664">
        <w:rPr>
          <w:rFonts w:ascii="Book Antiqua" w:hAnsi="Book Antiqua"/>
          <w:color w:val="000000"/>
          <w:sz w:val="24"/>
          <w:szCs w:val="24"/>
        </w:rPr>
        <w:t>efo</w:t>
      </w:r>
      <w:r w:rsidRPr="007A4664">
        <w:rPr>
          <w:rFonts w:ascii="Book Antiqua" w:hAnsi="Book Antiqua"/>
          <w:color w:val="000000"/>
          <w:spacing w:val="1"/>
          <w:sz w:val="24"/>
          <w:szCs w:val="24"/>
        </w:rPr>
        <w:t>r</w:t>
      </w:r>
      <w:r w:rsidRPr="007A4664">
        <w:rPr>
          <w:rFonts w:ascii="Book Antiqua" w:hAnsi="Book Antiqua"/>
          <w:color w:val="000000"/>
          <w:sz w:val="24"/>
          <w:szCs w:val="24"/>
        </w:rPr>
        <w:t>ma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t</w:t>
      </w:r>
      <w:r w:rsidRPr="007A4664">
        <w:rPr>
          <w:rFonts w:ascii="Book Antiqua" w:hAnsi="Book Antiqua"/>
          <w:color w:val="000000"/>
          <w:sz w:val="24"/>
          <w:szCs w:val="24"/>
        </w:rPr>
        <w:t>ed CT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 is e</w:t>
      </w:r>
      <w:r w:rsidRPr="007A4664">
        <w:rPr>
          <w:rFonts w:ascii="Book Antiqua" w:hAnsi="Book Antiqua"/>
          <w:color w:val="000000"/>
          <w:spacing w:val="1"/>
          <w:sz w:val="24"/>
          <w:szCs w:val="24"/>
        </w:rPr>
        <w:t>v</w:t>
      </w:r>
      <w:r w:rsidRPr="007A4664">
        <w:rPr>
          <w:rFonts w:ascii="Book Antiqua" w:hAnsi="Book Antiqua"/>
          <w:color w:val="000000"/>
          <w:sz w:val="24"/>
          <w:szCs w:val="24"/>
        </w:rPr>
        <w:t>ide</w:t>
      </w:r>
      <w:r w:rsidRPr="007A4664">
        <w:rPr>
          <w:rFonts w:ascii="Book Antiqua" w:hAnsi="Book Antiqua"/>
          <w:color w:val="000000"/>
          <w:spacing w:val="-1"/>
          <w:sz w:val="24"/>
          <w:szCs w:val="24"/>
        </w:rPr>
        <w:t>nc</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l</w:t>
      </w:r>
      <w:r w:rsidRPr="007A4664">
        <w:rPr>
          <w:rFonts w:ascii="Book Antiqua" w:hAnsi="Book Antiqua"/>
          <w:color w:val="000000"/>
          <w:sz w:val="24"/>
          <w:szCs w:val="24"/>
        </w:rPr>
        <w:t>a</w:t>
      </w:r>
      <w:r w:rsidRPr="007A4664">
        <w:rPr>
          <w:rFonts w:ascii="Book Antiqua" w:hAnsi="Book Antiqua"/>
          <w:color w:val="000000"/>
          <w:spacing w:val="-1"/>
          <w:sz w:val="24"/>
          <w:szCs w:val="24"/>
        </w:rPr>
        <w:t>c</w:t>
      </w:r>
      <w:r w:rsidRPr="007A4664">
        <w:rPr>
          <w:rFonts w:ascii="Book Antiqua" w:hAnsi="Book Antiqua"/>
          <w:color w:val="000000"/>
          <w:sz w:val="24"/>
          <w:szCs w:val="24"/>
        </w:rPr>
        <w:t>k</w:t>
      </w:r>
      <w:r w:rsidRPr="007A4664">
        <w:rPr>
          <w:rFonts w:ascii="Book Antiqua" w:hAnsi="Book Antiqua"/>
          <w:color w:val="000000"/>
          <w:spacing w:val="1"/>
          <w:sz w:val="24"/>
          <w:szCs w:val="24"/>
        </w:rPr>
        <w:t xml:space="preserve"> o</w:t>
      </w:r>
      <w:r w:rsidRPr="007A4664">
        <w:rPr>
          <w:rFonts w:ascii="Book Antiqua" w:hAnsi="Book Antiqua"/>
          <w:color w:val="000000"/>
          <w:sz w:val="24"/>
          <w:szCs w:val="24"/>
        </w:rPr>
        <w:t>f ar</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ial e</w:t>
      </w:r>
      <w:r w:rsidRPr="007A4664">
        <w:rPr>
          <w:rFonts w:ascii="Book Antiqua" w:hAnsi="Book Antiqua"/>
          <w:color w:val="000000"/>
          <w:spacing w:val="-1"/>
          <w:sz w:val="24"/>
          <w:szCs w:val="24"/>
        </w:rPr>
        <w:t>n</w:t>
      </w:r>
      <w:r w:rsidRPr="007A4664">
        <w:rPr>
          <w:rFonts w:ascii="Book Antiqua" w:hAnsi="Book Antiqua"/>
          <w:color w:val="000000"/>
          <w:sz w:val="24"/>
          <w:szCs w:val="24"/>
        </w:rPr>
        <w:t>ha</w:t>
      </w:r>
      <w:r w:rsidRPr="007A4664">
        <w:rPr>
          <w:rFonts w:ascii="Book Antiqua" w:hAnsi="Book Antiqua"/>
          <w:color w:val="000000"/>
          <w:spacing w:val="-1"/>
          <w:sz w:val="24"/>
          <w:szCs w:val="24"/>
        </w:rPr>
        <w:t>nc</w:t>
      </w:r>
      <w:r w:rsidRPr="007A4664">
        <w:rPr>
          <w:rFonts w:ascii="Book Antiqua" w:hAnsi="Book Antiqua"/>
          <w:color w:val="000000"/>
          <w:sz w:val="24"/>
          <w:szCs w:val="24"/>
        </w:rPr>
        <w:t>ement inv</w:t>
      </w:r>
      <w:r w:rsidRPr="007A4664">
        <w:rPr>
          <w:rFonts w:ascii="Book Antiqua" w:hAnsi="Book Antiqua"/>
          <w:color w:val="000000"/>
          <w:spacing w:val="1"/>
          <w:sz w:val="24"/>
          <w:szCs w:val="24"/>
        </w:rPr>
        <w:t>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w:t>
      </w:r>
      <w:r w:rsidRPr="007A4664">
        <w:rPr>
          <w:rFonts w:ascii="Book Antiqua" w:hAnsi="Book Antiqua"/>
          <w:color w:val="000000"/>
          <w:spacing w:val="-2"/>
          <w:sz w:val="24"/>
          <w:szCs w:val="24"/>
        </w:rPr>
        <w:t>o</w:t>
      </w:r>
      <w:r w:rsidRPr="007A4664">
        <w:rPr>
          <w:rFonts w:ascii="Book Antiqua" w:hAnsi="Book Antiqua"/>
          <w:color w:val="000000"/>
          <w:sz w:val="24"/>
          <w:szCs w:val="24"/>
        </w:rPr>
        <w:t xml:space="preserve">dy and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ail, </w:t>
      </w:r>
      <w:r w:rsidRPr="007A4664">
        <w:rPr>
          <w:rFonts w:ascii="Book Antiqua" w:hAnsi="Book Antiqua"/>
          <w:color w:val="000000"/>
          <w:spacing w:val="-1"/>
          <w:sz w:val="24"/>
          <w:szCs w:val="24"/>
        </w:rPr>
        <w:t>w</w:t>
      </w:r>
      <w:r w:rsidRPr="007A4664">
        <w:rPr>
          <w:rFonts w:ascii="Book Antiqua" w:hAnsi="Book Antiqua"/>
          <w:color w:val="000000"/>
          <w:sz w:val="24"/>
          <w:szCs w:val="24"/>
        </w:rPr>
        <w:t>h</w:t>
      </w:r>
      <w:r w:rsidRPr="007A4664">
        <w:rPr>
          <w:rFonts w:ascii="Book Antiqua" w:hAnsi="Book Antiqua"/>
          <w:color w:val="000000"/>
          <w:spacing w:val="-1"/>
          <w:sz w:val="24"/>
          <w:szCs w:val="24"/>
        </w:rPr>
        <w:t>ic</w:t>
      </w:r>
      <w:r w:rsidRPr="007A4664">
        <w:rPr>
          <w:rFonts w:ascii="Book Antiqua" w:hAnsi="Book Antiqua"/>
          <w:color w:val="000000"/>
          <w:sz w:val="24"/>
          <w:szCs w:val="24"/>
        </w:rPr>
        <w:t>h are</w:t>
      </w:r>
      <w:r w:rsidRPr="007A4664">
        <w:rPr>
          <w:rFonts w:ascii="Book Antiqua" w:hAnsi="Book Antiqua"/>
          <w:color w:val="000000"/>
          <w:spacing w:val="1"/>
          <w:sz w:val="24"/>
          <w:szCs w:val="24"/>
        </w:rPr>
        <w:t xml:space="preserve"> r</w:t>
      </w:r>
      <w:r w:rsidRPr="007A4664">
        <w:rPr>
          <w:rFonts w:ascii="Book Antiqua" w:hAnsi="Book Antiqua"/>
          <w:color w:val="000000"/>
          <w:sz w:val="24"/>
          <w:szCs w:val="24"/>
        </w:rPr>
        <w:t>epla</w:t>
      </w:r>
      <w:r w:rsidRPr="007A4664">
        <w:rPr>
          <w:rFonts w:ascii="Book Antiqua" w:hAnsi="Book Antiqua"/>
          <w:color w:val="000000"/>
          <w:spacing w:val="-1"/>
          <w:sz w:val="24"/>
          <w:szCs w:val="24"/>
        </w:rPr>
        <w:t>c</w:t>
      </w:r>
      <w:r w:rsidRPr="007A4664">
        <w:rPr>
          <w:rFonts w:ascii="Book Antiqua" w:hAnsi="Book Antiqua"/>
          <w:color w:val="000000"/>
          <w:sz w:val="24"/>
          <w:szCs w:val="24"/>
        </w:rPr>
        <w:t>ed by</w:t>
      </w:r>
      <w:r w:rsidRPr="007A4664">
        <w:rPr>
          <w:rFonts w:ascii="Book Antiqua" w:hAnsi="Book Antiqua"/>
          <w:color w:val="000000"/>
          <w:spacing w:val="3"/>
          <w:sz w:val="24"/>
          <w:szCs w:val="24"/>
        </w:rPr>
        <w:t xml:space="preserve"> </w:t>
      </w:r>
      <w:r w:rsidRPr="007A4664">
        <w:rPr>
          <w:rFonts w:ascii="Book Antiqua" w:hAnsi="Book Antiqua"/>
          <w:color w:val="000000"/>
          <w:sz w:val="24"/>
          <w:szCs w:val="24"/>
        </w:rPr>
        <w:t>ne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ssu</w:t>
      </w:r>
      <w:r w:rsidRPr="007A4664">
        <w:rPr>
          <w:rFonts w:ascii="Book Antiqua" w:hAnsi="Book Antiqua"/>
          <w:color w:val="000000"/>
          <w:sz w:val="24"/>
          <w:szCs w:val="24"/>
        </w:rPr>
        <w:t>e,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i</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proofErr w:type="spellStart"/>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g</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proofErr w:type="spellEnd"/>
      <w:r w:rsidRPr="007A4664">
        <w:rPr>
          <w:rFonts w:ascii="Book Antiqua" w:hAnsi="Book Antiqua"/>
          <w:color w:val="000000"/>
          <w:sz w:val="24"/>
          <w:szCs w:val="24"/>
        </w:rPr>
        <w:t xml:space="preserv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ssu</w:t>
      </w:r>
      <w:r w:rsidRPr="007A4664">
        <w:rPr>
          <w:rFonts w:ascii="Book Antiqua" w:hAnsi="Book Antiqua"/>
          <w:color w:val="000000"/>
          <w:sz w:val="24"/>
          <w:szCs w:val="24"/>
        </w:rPr>
        <w:t xml:space="preserve">e </w:t>
      </w:r>
      <w:r w:rsidRPr="007A4664">
        <w:rPr>
          <w:rFonts w:ascii="Book Antiqua" w:hAnsi="Book Antiqua"/>
          <w:color w:val="000000"/>
          <w:spacing w:val="2"/>
          <w:sz w:val="24"/>
          <w:szCs w:val="24"/>
        </w:rPr>
        <w:t>i</w:t>
      </w:r>
      <w:r w:rsidRPr="007A4664">
        <w:rPr>
          <w:rFonts w:ascii="Book Antiqua" w:hAnsi="Book Antiqua"/>
          <w:color w:val="000000"/>
          <w:sz w:val="24"/>
          <w:szCs w:val="24"/>
        </w:rPr>
        <w:t>n</w:t>
      </w:r>
      <w:r w:rsidRPr="007A4664">
        <w:rPr>
          <w:rFonts w:ascii="Book Antiqua" w:hAnsi="Book Antiqua"/>
          <w:color w:val="000000"/>
          <w:spacing w:val="-1"/>
          <w:sz w:val="24"/>
          <w:szCs w:val="24"/>
        </w:rPr>
        <w:t>f</w:t>
      </w:r>
      <w:r w:rsidRPr="007A4664">
        <w:rPr>
          <w:rFonts w:ascii="Book Antiqua" w:hAnsi="Book Antiqua"/>
          <w:color w:val="000000"/>
          <w:sz w:val="24"/>
          <w:szCs w:val="24"/>
        </w:rPr>
        <w:t>la</w:t>
      </w:r>
      <w:r w:rsidRPr="007A4664">
        <w:rPr>
          <w:rFonts w:ascii="Book Antiqua" w:hAnsi="Book Antiqua"/>
          <w:color w:val="000000"/>
          <w:spacing w:val="-1"/>
          <w:sz w:val="24"/>
          <w:szCs w:val="24"/>
        </w:rPr>
        <w:t>m</w:t>
      </w:r>
      <w:r w:rsidRPr="007A4664">
        <w:rPr>
          <w:rFonts w:ascii="Book Antiqua" w:hAnsi="Book Antiqua"/>
          <w:color w:val="000000"/>
          <w:sz w:val="24"/>
          <w:szCs w:val="24"/>
        </w:rPr>
        <w:t>mati</w:t>
      </w:r>
      <w:r w:rsidRPr="007A4664">
        <w:rPr>
          <w:rFonts w:ascii="Book Antiqua" w:hAnsi="Book Antiqua"/>
          <w:color w:val="000000"/>
          <w:spacing w:val="1"/>
          <w:sz w:val="24"/>
          <w:szCs w:val="24"/>
        </w:rPr>
        <w:t>o</w:t>
      </w:r>
      <w:r w:rsidRPr="007A4664">
        <w:rPr>
          <w:rFonts w:ascii="Book Antiqua" w:hAnsi="Book Antiqua"/>
          <w:color w:val="000000"/>
          <w:sz w:val="24"/>
          <w:szCs w:val="24"/>
        </w:rPr>
        <w:t>n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r w:rsidRPr="007A4664">
        <w:rPr>
          <w:rFonts w:ascii="Book Antiqua" w:hAnsi="Book Antiqua"/>
          <w:color w:val="000000"/>
          <w:spacing w:val="-1"/>
          <w:sz w:val="24"/>
          <w:szCs w:val="24"/>
        </w:rPr>
        <w:t>n</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s</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xt</w:t>
      </w:r>
      <w:r w:rsidRPr="007A4664">
        <w:rPr>
          <w:rFonts w:ascii="Book Antiqua" w:hAnsi="Book Antiqua"/>
          <w:color w:val="000000"/>
          <w:sz w:val="24"/>
          <w:szCs w:val="24"/>
        </w:rPr>
        <w:t>endi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left </w:t>
      </w:r>
      <w:proofErr w:type="spellStart"/>
      <w:r w:rsidRPr="007A4664">
        <w:rPr>
          <w:rFonts w:ascii="Book Antiqua" w:hAnsi="Book Antiqua"/>
          <w:color w:val="000000"/>
          <w:spacing w:val="-2"/>
          <w:sz w:val="24"/>
          <w:szCs w:val="24"/>
        </w:rPr>
        <w:t>p</w:t>
      </w:r>
      <w:r w:rsidRPr="007A4664">
        <w:rPr>
          <w:rFonts w:ascii="Book Antiqua" w:hAnsi="Book Antiqua"/>
          <w:color w:val="000000"/>
          <w:sz w:val="24"/>
          <w:szCs w:val="24"/>
        </w:rPr>
        <w:t>a</w:t>
      </w:r>
      <w:r w:rsidRPr="007A4664">
        <w:rPr>
          <w:rFonts w:ascii="Book Antiqua" w:hAnsi="Book Antiqua"/>
          <w:color w:val="000000"/>
          <w:spacing w:val="1"/>
          <w:sz w:val="24"/>
          <w:szCs w:val="24"/>
        </w:rPr>
        <w:t>r</w:t>
      </w:r>
      <w:r w:rsidRPr="007A4664">
        <w:rPr>
          <w:rFonts w:ascii="Book Antiqua" w:hAnsi="Book Antiqua"/>
          <w:color w:val="000000"/>
          <w:sz w:val="24"/>
          <w:szCs w:val="24"/>
        </w:rPr>
        <w:t>anep</w:t>
      </w:r>
      <w:r w:rsidRPr="007A4664">
        <w:rPr>
          <w:rFonts w:ascii="Book Antiqua" w:hAnsi="Book Antiqua"/>
          <w:color w:val="000000"/>
          <w:spacing w:val="-1"/>
          <w:sz w:val="24"/>
          <w:szCs w:val="24"/>
        </w:rPr>
        <w:t>h</w:t>
      </w:r>
      <w:r w:rsidRPr="007A4664">
        <w:rPr>
          <w:rFonts w:ascii="Book Antiqua" w:hAnsi="Book Antiqua"/>
          <w:color w:val="000000"/>
          <w:spacing w:val="1"/>
          <w:sz w:val="24"/>
          <w:szCs w:val="24"/>
        </w:rPr>
        <w:t>r</w:t>
      </w:r>
      <w:r w:rsidRPr="007A4664">
        <w:rPr>
          <w:rFonts w:ascii="Book Antiqua" w:hAnsi="Book Antiqua"/>
          <w:color w:val="000000"/>
          <w:sz w:val="24"/>
          <w:szCs w:val="24"/>
        </w:rPr>
        <w:t>ic</w:t>
      </w:r>
      <w:proofErr w:type="spellEnd"/>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pa</w:t>
      </w:r>
      <w:r w:rsidRPr="007A4664">
        <w:rPr>
          <w:rFonts w:ascii="Book Antiqua" w:hAnsi="Book Antiqua"/>
          <w:color w:val="000000"/>
          <w:spacing w:val="-1"/>
          <w:sz w:val="24"/>
          <w:szCs w:val="24"/>
        </w:rPr>
        <w:t>c</w:t>
      </w:r>
      <w:r w:rsidRPr="007A4664">
        <w:rPr>
          <w:rFonts w:ascii="Book Antiqua" w:hAnsi="Book Antiqua"/>
          <w:color w:val="000000"/>
          <w:sz w:val="24"/>
          <w:szCs w:val="24"/>
        </w:rPr>
        <w:t>e (</w:t>
      </w:r>
      <w:r w:rsidRPr="007A4664">
        <w:rPr>
          <w:rFonts w:ascii="Book Antiqua" w:hAnsi="Book Antiqua"/>
          <w:color w:val="000000"/>
          <w:spacing w:val="1"/>
          <w:sz w:val="24"/>
          <w:szCs w:val="24"/>
        </w:rPr>
        <w:t>A</w:t>
      </w:r>
      <w:r w:rsidRPr="007A4664">
        <w:rPr>
          <w:rFonts w:ascii="Book Antiqua" w:hAnsi="Book Antiqua"/>
          <w:color w:val="000000"/>
          <w:spacing w:val="-1"/>
          <w:sz w:val="24"/>
          <w:szCs w:val="24"/>
        </w:rPr>
        <w:t>-</w:t>
      </w:r>
      <w:r w:rsidRPr="007A4664">
        <w:rPr>
          <w:rFonts w:ascii="Book Antiqua" w:hAnsi="Book Antiqua"/>
          <w:color w:val="000000"/>
          <w:spacing w:val="2"/>
          <w:sz w:val="24"/>
          <w:szCs w:val="24"/>
        </w:rPr>
        <w:t>B</w:t>
      </w:r>
      <w:r w:rsidRPr="007A4664">
        <w:rPr>
          <w:rFonts w:ascii="Book Antiqua" w:hAnsi="Book Antiqua"/>
          <w:color w:val="000000"/>
          <w:sz w:val="24"/>
          <w:szCs w:val="24"/>
        </w:rPr>
        <w:t>)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proofErr w:type="spellStart"/>
      <w:r w:rsidRPr="007A4664">
        <w:rPr>
          <w:rFonts w:ascii="Book Antiqua" w:hAnsi="Book Antiqua"/>
          <w:color w:val="000000"/>
          <w:sz w:val="24"/>
          <w:szCs w:val="24"/>
        </w:rPr>
        <w:t>para</w:t>
      </w:r>
      <w:r w:rsidRPr="007A4664">
        <w:rPr>
          <w:rFonts w:ascii="Book Antiqua" w:hAnsi="Book Antiqua"/>
          <w:color w:val="000000"/>
          <w:spacing w:val="1"/>
          <w:sz w:val="24"/>
          <w:szCs w:val="24"/>
        </w:rPr>
        <w:t>co</w:t>
      </w:r>
      <w:r w:rsidRPr="007A4664">
        <w:rPr>
          <w:rFonts w:ascii="Book Antiqua" w:hAnsi="Book Antiqua"/>
          <w:color w:val="000000"/>
          <w:sz w:val="24"/>
          <w:szCs w:val="24"/>
        </w:rPr>
        <w:t>lic</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g</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tt</w:t>
      </w:r>
      <w:r w:rsidRPr="007A4664">
        <w:rPr>
          <w:rFonts w:ascii="Book Antiqua" w:hAnsi="Book Antiqua"/>
          <w:color w:val="000000"/>
          <w:sz w:val="24"/>
          <w:szCs w:val="24"/>
        </w:rPr>
        <w:t>er</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pacing w:val="3"/>
          <w:sz w:val="24"/>
          <w:szCs w:val="24"/>
        </w:rPr>
        <w:t>C</w:t>
      </w:r>
      <w:r w:rsidRPr="007A4664">
        <w:rPr>
          <w:rFonts w:ascii="Book Antiqua" w:hAnsi="Book Antiqua"/>
          <w:color w:val="000000"/>
          <w:spacing w:val="-1"/>
          <w:sz w:val="24"/>
          <w:szCs w:val="24"/>
        </w:rPr>
        <w:t>-D</w:t>
      </w:r>
      <w:r w:rsidRPr="007A4664">
        <w:rPr>
          <w:rFonts w:ascii="Book Antiqua" w:hAnsi="Book Antiqua"/>
          <w:color w:val="000000"/>
          <w:sz w:val="24"/>
          <w:szCs w:val="24"/>
        </w:rPr>
        <w:t>), 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 xml:space="preserve">eeping with </w:t>
      </w:r>
      <w:r w:rsidRPr="007A4664">
        <w:rPr>
          <w:rFonts w:ascii="Book Antiqua" w:hAnsi="Book Antiqua"/>
          <w:color w:val="000000"/>
          <w:spacing w:val="-1"/>
          <w:sz w:val="24"/>
          <w:szCs w:val="24"/>
        </w:rPr>
        <w:t>s</w:t>
      </w:r>
      <w:r w:rsidRPr="007A4664">
        <w:rPr>
          <w:rFonts w:ascii="Book Antiqua" w:hAnsi="Book Antiqua"/>
          <w:color w:val="000000"/>
          <w:sz w:val="24"/>
          <w:szCs w:val="24"/>
        </w:rPr>
        <w:t>e</w:t>
      </w:r>
      <w:r w:rsidRPr="007A4664">
        <w:rPr>
          <w:rFonts w:ascii="Book Antiqua" w:hAnsi="Book Antiqua"/>
          <w:color w:val="000000"/>
          <w:spacing w:val="1"/>
          <w:sz w:val="24"/>
          <w:szCs w:val="24"/>
        </w:rPr>
        <w:t>v</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ne</w:t>
      </w:r>
      <w:r w:rsidRPr="007A4664">
        <w:rPr>
          <w:rFonts w:ascii="Book Antiqua" w:hAnsi="Book Antiqua"/>
          <w:color w:val="000000"/>
          <w:spacing w:val="-1"/>
          <w:sz w:val="24"/>
          <w:szCs w:val="24"/>
        </w:rPr>
        <w:t>cr</w:t>
      </w:r>
      <w:r w:rsidRPr="007A4664">
        <w:rPr>
          <w:rFonts w:ascii="Book Antiqua" w:hAnsi="Book Antiqua"/>
          <w:color w:val="000000"/>
          <w:spacing w:val="1"/>
          <w:sz w:val="24"/>
          <w:szCs w:val="24"/>
        </w:rPr>
        <w:t>ot</w:t>
      </w:r>
      <w:r w:rsidRPr="007A4664">
        <w:rPr>
          <w:rFonts w:ascii="Book Antiqua" w:hAnsi="Book Antiqua"/>
          <w:color w:val="000000"/>
          <w:sz w:val="24"/>
          <w:szCs w:val="24"/>
        </w:rPr>
        <w:t>izi</w:t>
      </w:r>
      <w:r w:rsidRPr="007A4664">
        <w:rPr>
          <w:rFonts w:ascii="Book Antiqua" w:hAnsi="Book Antiqua"/>
          <w:color w:val="000000"/>
          <w:spacing w:val="-1"/>
          <w:sz w:val="24"/>
          <w:szCs w:val="24"/>
        </w:rPr>
        <w:t>n</w:t>
      </w:r>
      <w:r w:rsidRPr="007A4664">
        <w:rPr>
          <w:rFonts w:ascii="Book Antiqua" w:hAnsi="Book Antiqua"/>
          <w:color w:val="000000"/>
          <w:sz w:val="24"/>
          <w:szCs w:val="24"/>
        </w:rPr>
        <w:t>g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proofErr w:type="spellEnd"/>
      <w:r w:rsidRPr="007A4664">
        <w:rPr>
          <w:rFonts w:ascii="Book Antiqua" w:hAnsi="Book Antiqua"/>
          <w:color w:val="000000"/>
          <w:sz w:val="24"/>
          <w:szCs w:val="24"/>
        </w:rPr>
        <w:t>.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al</w:t>
      </w:r>
      <w:r w:rsidRPr="007A4664">
        <w:rPr>
          <w:rFonts w:ascii="Book Antiqua" w:hAnsi="Book Antiqua"/>
          <w:color w:val="000000"/>
          <w:spacing w:val="-1"/>
          <w:sz w:val="24"/>
          <w:szCs w:val="24"/>
        </w:rPr>
        <w:t>s</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v</w:t>
      </w:r>
      <w:r w:rsidRPr="007A4664">
        <w:rPr>
          <w:rFonts w:ascii="Book Antiqua" w:hAnsi="Book Antiqua"/>
          <w:color w:val="000000"/>
          <w:sz w:val="24"/>
          <w:szCs w:val="24"/>
        </w:rPr>
        <w:t>ide</w:t>
      </w:r>
      <w:r w:rsidRPr="007A4664">
        <w:rPr>
          <w:rFonts w:ascii="Book Antiqua" w:hAnsi="Book Antiqua"/>
          <w:color w:val="000000"/>
          <w:spacing w:val="-1"/>
          <w:sz w:val="24"/>
          <w:szCs w:val="24"/>
        </w:rPr>
        <w:t>nc</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2"/>
          <w:sz w:val="24"/>
          <w:szCs w:val="24"/>
        </w:rPr>
        <w:t>s</w:t>
      </w:r>
      <w:r w:rsidRPr="007A4664">
        <w:rPr>
          <w:rFonts w:ascii="Book Antiqua" w:hAnsi="Book Antiqua"/>
          <w:color w:val="000000"/>
          <w:sz w:val="24"/>
          <w:szCs w:val="24"/>
        </w:rPr>
        <w:t>ple</w:t>
      </w:r>
      <w:r w:rsidRPr="007A4664">
        <w:rPr>
          <w:rFonts w:ascii="Book Antiqua" w:hAnsi="Book Antiqua"/>
          <w:color w:val="000000"/>
          <w:spacing w:val="-1"/>
          <w:sz w:val="24"/>
          <w:szCs w:val="24"/>
        </w:rPr>
        <w:t>n</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v</w:t>
      </w:r>
      <w:r w:rsidRPr="007A4664">
        <w:rPr>
          <w:rFonts w:ascii="Book Antiqua" w:hAnsi="Book Antiqua"/>
          <w:color w:val="000000"/>
          <w:spacing w:val="2"/>
          <w:sz w:val="24"/>
          <w:szCs w:val="24"/>
        </w:rPr>
        <w:t>e</w:t>
      </w:r>
      <w:r w:rsidRPr="007A4664">
        <w:rPr>
          <w:rFonts w:ascii="Book Antiqua" w:hAnsi="Book Antiqua"/>
          <w:color w:val="000000"/>
          <w:sz w:val="24"/>
          <w:szCs w:val="24"/>
        </w:rPr>
        <w:t>in</w:t>
      </w:r>
      <w:r w:rsidR="00522D33"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hr</w:t>
      </w:r>
      <w:r w:rsidRPr="007A4664">
        <w:rPr>
          <w:rFonts w:ascii="Book Antiqua" w:hAnsi="Book Antiqua"/>
          <w:color w:val="000000"/>
          <w:spacing w:val="1"/>
          <w:sz w:val="24"/>
          <w:szCs w:val="24"/>
        </w:rPr>
        <w:t>o</w:t>
      </w:r>
      <w:r w:rsidRPr="007A4664">
        <w:rPr>
          <w:rFonts w:ascii="Book Antiqua" w:hAnsi="Book Antiqua"/>
          <w:color w:val="000000"/>
          <w:sz w:val="24"/>
          <w:szCs w:val="24"/>
        </w:rPr>
        <w:t>m</w:t>
      </w:r>
      <w:r w:rsidRPr="007A4664">
        <w:rPr>
          <w:rFonts w:ascii="Book Antiqua" w:hAnsi="Book Antiqua"/>
          <w:color w:val="000000"/>
          <w:spacing w:val="-1"/>
          <w:sz w:val="24"/>
          <w:szCs w:val="24"/>
        </w:rPr>
        <w:t>b</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rro</w:t>
      </w:r>
      <w:r w:rsidRPr="007A4664">
        <w:rPr>
          <w:rFonts w:ascii="Book Antiqua" w:hAnsi="Book Antiqua"/>
          <w:color w:val="000000"/>
          <w:spacing w:val="-1"/>
          <w:sz w:val="24"/>
          <w:szCs w:val="24"/>
        </w:rPr>
        <w:t>w</w:t>
      </w:r>
      <w:r w:rsidRPr="007A4664">
        <w:rPr>
          <w:rFonts w:ascii="Book Antiqua" w:hAnsi="Book Antiqua"/>
          <w:color w:val="000000"/>
          <w:sz w:val="24"/>
          <w:szCs w:val="24"/>
        </w:rPr>
        <w:t>, A</w:t>
      </w:r>
      <w:r w:rsidRPr="007A4664">
        <w:rPr>
          <w:rFonts w:ascii="Book Antiqua" w:hAnsi="Book Antiqua"/>
          <w:color w:val="000000"/>
          <w:spacing w:val="-2"/>
          <w:sz w:val="24"/>
          <w:szCs w:val="24"/>
        </w:rPr>
        <w:t>,</w:t>
      </w:r>
      <w:r w:rsidR="00E75FFB">
        <w:rPr>
          <w:rFonts w:ascii="Book Antiqua" w:eastAsia="宋体" w:hAnsi="Book Antiqua" w:hint="eastAsia"/>
          <w:color w:val="000000"/>
          <w:spacing w:val="-2"/>
          <w:sz w:val="24"/>
          <w:szCs w:val="24"/>
          <w:lang w:eastAsia="zh-CN"/>
        </w:rPr>
        <w:t xml:space="preserve"> </w:t>
      </w:r>
      <w:r w:rsidRPr="007A4664">
        <w:rPr>
          <w:rFonts w:ascii="Book Antiqua" w:hAnsi="Book Antiqua"/>
          <w:color w:val="000000"/>
          <w:sz w:val="24"/>
          <w:szCs w:val="24"/>
        </w:rPr>
        <w:t>C), a kn</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m</w:t>
      </w:r>
      <w:r w:rsidRPr="007A4664">
        <w:rPr>
          <w:rFonts w:ascii="Book Antiqua" w:hAnsi="Book Antiqua"/>
          <w:color w:val="000000"/>
          <w:spacing w:val="-1"/>
          <w:sz w:val="24"/>
          <w:szCs w:val="24"/>
        </w:rPr>
        <w:t>p</w:t>
      </w:r>
      <w:r w:rsidRPr="007A4664">
        <w:rPr>
          <w:rFonts w:ascii="Book Antiqua" w:hAnsi="Book Antiqua"/>
          <w:color w:val="000000"/>
          <w:sz w:val="24"/>
          <w:szCs w:val="24"/>
        </w:rPr>
        <w:t>li</w:t>
      </w:r>
      <w:r w:rsidRPr="007A4664">
        <w:rPr>
          <w:rFonts w:ascii="Book Antiqua" w:hAnsi="Book Antiqua"/>
          <w:color w:val="000000"/>
          <w:spacing w:val="-1"/>
          <w:sz w:val="24"/>
          <w:szCs w:val="24"/>
        </w:rPr>
        <w:t>c</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f a</w:t>
      </w:r>
      <w:r w:rsidRPr="007A4664">
        <w:rPr>
          <w:rFonts w:ascii="Book Antiqua" w:hAnsi="Book Antiqua"/>
          <w:color w:val="000000"/>
          <w:spacing w:val="-2"/>
          <w:sz w:val="24"/>
          <w:szCs w:val="24"/>
        </w:rPr>
        <w:t>c</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 </w:t>
      </w:r>
      <w:r w:rsidRPr="007A4664">
        <w:rPr>
          <w:rFonts w:ascii="Book Antiqua" w:hAnsi="Book Antiqua"/>
          <w:color w:val="000000"/>
          <w:sz w:val="24"/>
          <w:szCs w:val="24"/>
        </w:rPr>
        <w:lastRenderedPageBreak/>
        <w:t>pan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Pr="007A4664">
        <w:rPr>
          <w:rFonts w:ascii="Book Antiqua" w:hAnsi="Book Antiqua"/>
          <w:color w:val="000000"/>
          <w:sz w:val="24"/>
          <w:szCs w:val="24"/>
        </w:rPr>
        <w:t>.</w:t>
      </w:r>
    </w:p>
    <w:p w14:paraId="4F78C251" w14:textId="2FE20FCE" w:rsidR="00122714" w:rsidRPr="007A4664" w:rsidRDefault="00122714" w:rsidP="007A4664">
      <w:pPr>
        <w:widowControl w:val="0"/>
        <w:autoSpaceDE w:val="0"/>
        <w:autoSpaceDN w:val="0"/>
        <w:adjustRightInd w:val="0"/>
        <w:spacing w:after="0" w:line="360" w:lineRule="auto"/>
        <w:jc w:val="both"/>
        <w:rPr>
          <w:rFonts w:ascii="Book Antiqua" w:eastAsia="宋体" w:hAnsi="Book Antiqua" w:cs="Book Antiqua"/>
          <w:color w:val="000000"/>
          <w:sz w:val="24"/>
          <w:szCs w:val="24"/>
          <w:lang w:eastAsia="zh-CN"/>
        </w:rPr>
      </w:pPr>
    </w:p>
    <w:p w14:paraId="3E3ED089" w14:textId="5C19F161" w:rsidR="00184411"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s="Arial"/>
          <w:color w:val="000000"/>
          <w:sz w:val="24"/>
          <w:szCs w:val="24"/>
        </w:rPr>
      </w:pPr>
      <w:proofErr w:type="gramStart"/>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igure 8</w:t>
      </w:r>
      <w:r w:rsidRPr="00E75FFB">
        <w:rPr>
          <w:rFonts w:ascii="Book Antiqua" w:hAnsi="Book Antiqua"/>
          <w:b/>
          <w:color w:val="000000"/>
          <w:sz w:val="24"/>
          <w:szCs w:val="24"/>
        </w:rPr>
        <w:t xml:space="preserve"> </w:t>
      </w:r>
      <w:r w:rsidRPr="00E75FFB">
        <w:rPr>
          <w:rFonts w:ascii="Book Antiqua" w:hAnsi="Book Antiqua"/>
          <w:b/>
          <w:color w:val="000000"/>
          <w:spacing w:val="1"/>
          <w:sz w:val="24"/>
          <w:szCs w:val="24"/>
        </w:rPr>
        <w:t>Fo</w:t>
      </w:r>
      <w:r w:rsidRPr="00E75FFB">
        <w:rPr>
          <w:rFonts w:ascii="Book Antiqua" w:hAnsi="Book Antiqua"/>
          <w:b/>
          <w:color w:val="000000"/>
          <w:spacing w:val="-1"/>
          <w:sz w:val="24"/>
          <w:szCs w:val="24"/>
        </w:rPr>
        <w:t>c</w:t>
      </w:r>
      <w:r w:rsidRPr="00E75FFB">
        <w:rPr>
          <w:rFonts w:ascii="Book Antiqua" w:hAnsi="Book Antiqua"/>
          <w:b/>
          <w:color w:val="000000"/>
          <w:sz w:val="24"/>
          <w:szCs w:val="24"/>
        </w:rPr>
        <w:t>al a</w:t>
      </w:r>
      <w:r w:rsidRPr="00E75FFB">
        <w:rPr>
          <w:rFonts w:ascii="Book Antiqua" w:hAnsi="Book Antiqua"/>
          <w:b/>
          <w:color w:val="000000"/>
          <w:spacing w:val="-1"/>
          <w:sz w:val="24"/>
          <w:szCs w:val="24"/>
        </w:rPr>
        <w:t>cu</w:t>
      </w:r>
      <w:r w:rsidRPr="00E75FFB">
        <w:rPr>
          <w:rFonts w:ascii="Book Antiqua" w:hAnsi="Book Antiqua"/>
          <w:b/>
          <w:color w:val="000000"/>
          <w:spacing w:val="1"/>
          <w:sz w:val="24"/>
          <w:szCs w:val="24"/>
        </w:rPr>
        <w:t>t</w:t>
      </w:r>
      <w:r w:rsidRPr="00E75FFB">
        <w:rPr>
          <w:rFonts w:ascii="Book Antiqua" w:hAnsi="Book Antiqua"/>
          <w:b/>
          <w:color w:val="000000"/>
          <w:sz w:val="24"/>
          <w:szCs w:val="24"/>
        </w:rPr>
        <w:t>e ne</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rot</w:t>
      </w:r>
      <w:r w:rsidRPr="00E75FFB">
        <w:rPr>
          <w:rFonts w:ascii="Book Antiqua" w:hAnsi="Book Antiqua"/>
          <w:b/>
          <w:color w:val="000000"/>
          <w:sz w:val="24"/>
          <w:szCs w:val="24"/>
        </w:rPr>
        <w:t>izi</w:t>
      </w:r>
      <w:r w:rsidRPr="00E75FFB">
        <w:rPr>
          <w:rFonts w:ascii="Book Antiqua" w:hAnsi="Book Antiqua"/>
          <w:b/>
          <w:color w:val="000000"/>
          <w:spacing w:val="-1"/>
          <w:sz w:val="24"/>
          <w:szCs w:val="24"/>
        </w:rPr>
        <w:t>n</w:t>
      </w:r>
      <w:r w:rsidRPr="00E75FFB">
        <w:rPr>
          <w:rFonts w:ascii="Book Antiqua" w:hAnsi="Book Antiqua"/>
          <w:b/>
          <w:color w:val="000000"/>
          <w:sz w:val="24"/>
          <w:szCs w:val="24"/>
        </w:rPr>
        <w:t>g</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w:t>
      </w:r>
      <w:r w:rsidRPr="00E75FFB">
        <w:rPr>
          <w:rFonts w:ascii="Book Antiqua" w:hAnsi="Book Antiqua"/>
          <w:b/>
          <w:color w:val="000000"/>
          <w:spacing w:val="-1"/>
          <w:sz w:val="24"/>
          <w:szCs w:val="24"/>
        </w:rPr>
        <w:t>s</w:t>
      </w:r>
      <w:r w:rsidRPr="00E75FFB">
        <w:rPr>
          <w:rFonts w:ascii="Book Antiqua" w:hAnsi="Book Antiqua"/>
          <w:b/>
          <w:color w:val="000000"/>
          <w:sz w:val="24"/>
          <w:szCs w:val="24"/>
        </w:rPr>
        <w:t>.</w:t>
      </w:r>
      <w:proofErr w:type="gramEnd"/>
      <w:r w:rsidRPr="00E75FFB">
        <w:rPr>
          <w:rFonts w:ascii="Book Antiqua" w:hAnsi="Book Antiqua"/>
          <w:b/>
          <w:color w:val="000000"/>
          <w:spacing w:val="-2"/>
          <w:sz w:val="24"/>
          <w:szCs w:val="24"/>
        </w:rPr>
        <w:t xml:space="preserve"> </w:t>
      </w:r>
      <w:r w:rsidRPr="007A4664">
        <w:rPr>
          <w:rFonts w:ascii="Book Antiqua" w:hAnsi="Book Antiqua"/>
          <w:color w:val="000000"/>
          <w:sz w:val="24"/>
          <w:szCs w:val="24"/>
        </w:rPr>
        <w:t>A</w:t>
      </w:r>
      <w:r w:rsidR="00E75FFB">
        <w:rPr>
          <w:rFonts w:ascii="Book Antiqua" w:eastAsia="宋体" w:hAnsi="Book Antiqua" w:hint="eastAsia"/>
          <w:color w:val="000000"/>
          <w:sz w:val="24"/>
          <w:szCs w:val="24"/>
          <w:lang w:eastAsia="zh-CN"/>
        </w:rPr>
        <w: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Ax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pi</w:t>
      </w:r>
      <w:r w:rsidRPr="007A4664">
        <w:rPr>
          <w:rFonts w:ascii="Book Antiqua" w:hAnsi="Book Antiqua"/>
          <w:color w:val="000000"/>
          <w:spacing w:val="4"/>
          <w:sz w:val="24"/>
          <w:szCs w:val="24"/>
        </w:rPr>
        <w:t>n</w:t>
      </w:r>
      <w:r w:rsidRPr="007A4664">
        <w:rPr>
          <w:rFonts w:ascii="Book Antiqua" w:hAnsi="Book Antiqua"/>
          <w:color w:val="000000"/>
          <w:spacing w:val="-1"/>
          <w:sz w:val="24"/>
          <w:szCs w:val="24"/>
        </w:rPr>
        <w:t>-</w:t>
      </w:r>
      <w:r w:rsidRPr="007A4664">
        <w:rPr>
          <w:rFonts w:ascii="Book Antiqua" w:hAnsi="Book Antiqua"/>
          <w:color w:val="000000"/>
          <w:sz w:val="24"/>
          <w:szCs w:val="24"/>
        </w:rPr>
        <w:t>ec</w:t>
      </w:r>
      <w:r w:rsidRPr="007A4664">
        <w:rPr>
          <w:rFonts w:ascii="Book Antiqua" w:hAnsi="Book Antiqua"/>
          <w:color w:val="000000"/>
          <w:spacing w:val="-1"/>
          <w:sz w:val="24"/>
          <w:szCs w:val="24"/>
        </w:rPr>
        <w:t>h</w:t>
      </w:r>
      <w:r w:rsidRPr="007A4664">
        <w:rPr>
          <w:rFonts w:ascii="Book Antiqua" w:hAnsi="Book Antiqua"/>
          <w:color w:val="000000"/>
          <w:sz w:val="24"/>
          <w:szCs w:val="24"/>
        </w:rPr>
        <w:t>o</w:t>
      </w:r>
      <w:r w:rsidR="00E75FFB">
        <w:rPr>
          <w:rFonts w:ascii="Book Antiqua" w:eastAsia="宋体" w:hAnsi="Book Antiqua" w:hint="eastAsia"/>
          <w:color w:val="000000"/>
          <w:spacing w:val="-1"/>
          <w:sz w:val="24"/>
          <w:szCs w:val="24"/>
          <w:lang w:eastAsia="zh-CN"/>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2-</w:t>
      </w:r>
      <w:r w:rsidRPr="007A4664">
        <w:rPr>
          <w:rFonts w:ascii="Book Antiqua" w:hAnsi="Book Antiqua" w:cs="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ion</w:t>
      </w:r>
      <w:r w:rsidR="00E75FFB">
        <w:rPr>
          <w:rFonts w:ascii="Book Antiqua" w:eastAsia="宋体" w:hAnsi="Book Antiqua" w:hint="eastAsia"/>
          <w:color w:val="000000"/>
          <w:sz w:val="24"/>
          <w:szCs w:val="24"/>
          <w:lang w:eastAsia="zh-CN"/>
        </w:rPr>
        <w:t>;</w:t>
      </w:r>
      <w:r w:rsidRPr="007A4664">
        <w:rPr>
          <w:rFonts w:ascii="Book Antiqua" w:hAnsi="Book Antiqua"/>
          <w:color w:val="000000"/>
          <w:sz w:val="24"/>
          <w:szCs w:val="24"/>
        </w:rPr>
        <w:t xml:space="preserve"> B</w:t>
      </w:r>
      <w:r w:rsidR="00E75FFB">
        <w:rPr>
          <w:rFonts w:ascii="Book Antiqua" w:eastAsia="宋体" w:hAnsi="Book Antiqua" w:hint="eastAsia"/>
          <w:color w:val="000000"/>
          <w:sz w:val="24"/>
          <w:szCs w:val="24"/>
          <w:lang w:eastAsia="zh-CN"/>
        </w:rPr>
        <w:t>:</w:t>
      </w:r>
      <w:r w:rsidRPr="007A4664">
        <w:rPr>
          <w:rFonts w:ascii="Book Antiqua" w:hAnsi="Book Antiqua"/>
          <w:color w:val="000000"/>
          <w:sz w:val="24"/>
          <w:szCs w:val="24"/>
        </w:rPr>
        <w:t xml:space="preserve"> A</w:t>
      </w:r>
      <w:r w:rsidRPr="007A4664">
        <w:rPr>
          <w:rFonts w:ascii="Book Antiqua" w:hAnsi="Book Antiqua"/>
          <w:color w:val="000000"/>
          <w:spacing w:val="1"/>
          <w:sz w:val="24"/>
          <w:szCs w:val="24"/>
        </w:rPr>
        <w:t>x</w:t>
      </w:r>
      <w:r w:rsidRPr="007A4664">
        <w:rPr>
          <w:rFonts w:ascii="Book Antiqua" w:hAnsi="Book Antiqua"/>
          <w:color w:val="000000"/>
          <w:sz w:val="24"/>
          <w:szCs w:val="24"/>
        </w:rPr>
        <w:t>i</w:t>
      </w:r>
      <w:r w:rsidRPr="007A4664">
        <w:rPr>
          <w:rFonts w:ascii="Book Antiqua" w:hAnsi="Book Antiqua"/>
          <w:color w:val="000000"/>
          <w:spacing w:val="2"/>
          <w:sz w:val="24"/>
          <w:szCs w:val="24"/>
        </w:rPr>
        <w:t>a</w:t>
      </w:r>
      <w:r w:rsidRPr="007A4664">
        <w:rPr>
          <w:rFonts w:ascii="Book Antiqua" w:hAnsi="Book Antiqua"/>
          <w:color w:val="000000"/>
          <w:sz w:val="24"/>
          <w:szCs w:val="24"/>
        </w:rPr>
        <w:t>l pos</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s="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2"/>
          <w:sz w:val="24"/>
          <w:szCs w:val="24"/>
        </w:rPr>
        <w:t>w</w:t>
      </w:r>
      <w:r w:rsidRPr="007A4664">
        <w:rPr>
          <w:rFonts w:ascii="Book Antiqua" w:hAnsi="Book Antiqua"/>
          <w:color w:val="000000"/>
          <w:sz w:val="24"/>
          <w:szCs w:val="24"/>
        </w:rPr>
        <w:t>ith</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fa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 xml:space="preserve">ion </w:t>
      </w:r>
      <w:r w:rsidRPr="007A4664">
        <w:rPr>
          <w:rFonts w:ascii="Book Antiqua" w:hAnsi="Book Antiqua"/>
          <w:color w:val="000000"/>
          <w:spacing w:val="2"/>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w:t>
      </w:r>
      <w:r w:rsidRPr="007A4664">
        <w:rPr>
          <w:rFonts w:ascii="Book Antiqua" w:hAnsi="Book Antiqua" w:cs="Book Antiqua"/>
          <w:color w:val="000000"/>
          <w:spacing w:val="1"/>
          <w:sz w:val="24"/>
          <w:szCs w:val="24"/>
        </w:rPr>
        <w:t xml:space="preserve">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s="Book Antiqua"/>
          <w:color w:val="000000"/>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 fo</w:t>
      </w:r>
      <w:r w:rsidRPr="007A4664">
        <w:rPr>
          <w:rFonts w:ascii="Book Antiqua" w:hAnsi="Book Antiqua"/>
          <w:color w:val="000000"/>
          <w:spacing w:val="-1"/>
          <w:sz w:val="24"/>
          <w:szCs w:val="24"/>
        </w:rPr>
        <w:t>c</w:t>
      </w:r>
      <w:r w:rsidRPr="007A4664">
        <w:rPr>
          <w:rFonts w:ascii="Book Antiqua" w:hAnsi="Book Antiqua"/>
          <w:color w:val="000000"/>
          <w:sz w:val="24"/>
          <w:szCs w:val="24"/>
        </w:rPr>
        <w:t>al</w:t>
      </w:r>
      <w:r w:rsidR="00522D33" w:rsidRPr="007A4664">
        <w:rPr>
          <w:rFonts w:ascii="Book Antiqua" w:hAnsi="Book Antiqua"/>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ea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l</w:t>
      </w:r>
      <w:r w:rsidRPr="007A4664">
        <w:rPr>
          <w:rFonts w:ascii="Book Antiqua" w:hAnsi="Book Antiqua"/>
          <w:color w:val="000000"/>
          <w:spacing w:val="1"/>
          <w:sz w:val="24"/>
          <w:szCs w:val="24"/>
        </w:rPr>
        <w:t>o</w:t>
      </w:r>
      <w:r w:rsidRPr="007A4664">
        <w:rPr>
          <w:rFonts w:ascii="Book Antiqua" w:hAnsi="Book Antiqua"/>
          <w:color w:val="000000"/>
          <w:sz w:val="24"/>
          <w:szCs w:val="24"/>
        </w:rPr>
        <w:t>w</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T2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vo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pr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x</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al part</w:t>
      </w:r>
      <w:r w:rsidRPr="007A4664">
        <w:rPr>
          <w:rFonts w:ascii="Book Antiqua" w:hAnsi="Book Antiqua"/>
          <w:color w:val="000000"/>
          <w:spacing w:val="1"/>
          <w:sz w:val="24"/>
          <w:szCs w:val="24"/>
        </w:rPr>
        <w:t xml:space="preserve"> o</w:t>
      </w:r>
      <w:r w:rsidRPr="007A4664">
        <w:rPr>
          <w:rFonts w:ascii="Book Antiqua" w:hAnsi="Book Antiqua"/>
          <w:color w:val="000000"/>
          <w:sz w:val="24"/>
          <w:szCs w:val="24"/>
        </w:rPr>
        <w:t>f 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ail,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m</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al</w:t>
      </w:r>
      <w:r w:rsidRPr="007A4664">
        <w:rPr>
          <w:rFonts w:ascii="Book Antiqua" w:hAnsi="Book Antiqua"/>
          <w:color w:val="000000"/>
          <w:spacing w:val="2"/>
          <w:sz w:val="24"/>
          <w:szCs w:val="24"/>
        </w:rPr>
        <w:t xml:space="preserv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w:t>
      </w:r>
      <w:r w:rsidRPr="007A4664">
        <w:rPr>
          <w:rFonts w:ascii="Book Antiqua" w:hAnsi="Book Antiqua"/>
          <w:color w:val="000000"/>
          <w:spacing w:val="1"/>
          <w:sz w:val="24"/>
          <w:szCs w:val="24"/>
        </w:rPr>
        <w:t>a</w:t>
      </w:r>
      <w:r w:rsidRPr="007A4664">
        <w:rPr>
          <w:rFonts w:ascii="Book Antiqua" w:hAnsi="Book Antiqua"/>
          <w:color w:val="000000"/>
          <w:sz w:val="24"/>
          <w:szCs w:val="24"/>
        </w:rPr>
        <w:t>n</w:t>
      </w:r>
      <w:r w:rsidRPr="007A4664">
        <w:rPr>
          <w:rFonts w:ascii="Book Antiqua" w:hAnsi="Book Antiqua"/>
          <w:color w:val="000000"/>
          <w:spacing w:val="1"/>
          <w:sz w:val="24"/>
          <w:szCs w:val="24"/>
        </w:rPr>
        <w:t>cr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at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an</w:t>
      </w:r>
      <w:r w:rsidRPr="007A4664">
        <w:rPr>
          <w:rFonts w:ascii="Book Antiqua" w:hAnsi="Book Antiqua"/>
          <w:color w:val="000000"/>
          <w:spacing w:val="-1"/>
          <w:sz w:val="24"/>
          <w:szCs w:val="24"/>
        </w:rPr>
        <w:t>d</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T</w:t>
      </w:r>
      <w:r w:rsidRPr="007A4664">
        <w:rPr>
          <w:rFonts w:ascii="Book Antiqua" w:hAnsi="Book Antiqua"/>
          <w:color w:val="000000"/>
          <w:sz w:val="24"/>
          <w:szCs w:val="24"/>
        </w:rPr>
        <w:t>h</w:t>
      </w:r>
      <w:r w:rsidRPr="007A4664">
        <w:rPr>
          <w:rFonts w:ascii="Book Antiqua" w:hAnsi="Book Antiqua"/>
          <w:color w:val="000000"/>
          <w:spacing w:val="-1"/>
          <w:sz w:val="24"/>
          <w:szCs w:val="24"/>
        </w:rPr>
        <w:t>i</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f</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al a</w:t>
      </w:r>
      <w:r w:rsidRPr="007A4664">
        <w:rPr>
          <w:rFonts w:ascii="Book Antiqua" w:hAnsi="Book Antiqua"/>
          <w:color w:val="000000"/>
          <w:spacing w:val="1"/>
          <w:sz w:val="24"/>
          <w:szCs w:val="24"/>
        </w:rPr>
        <w:t>r</w:t>
      </w:r>
      <w:r w:rsidRPr="007A4664">
        <w:rPr>
          <w:rFonts w:ascii="Book Antiqua" w:hAnsi="Book Antiqua"/>
          <w:color w:val="000000"/>
          <w:sz w:val="24"/>
          <w:szCs w:val="24"/>
        </w:rPr>
        <w:t>ea dem</w:t>
      </w:r>
      <w:r w:rsidRPr="007A4664">
        <w:rPr>
          <w:rFonts w:ascii="Book Antiqua" w:hAnsi="Book Antiqua"/>
          <w:color w:val="000000"/>
          <w:spacing w:val="3"/>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s</w:t>
      </w:r>
      <w:r w:rsidRPr="007A4664">
        <w:rPr>
          <w:rFonts w:ascii="Book Antiqua" w:hAnsi="Book Antiqua"/>
          <w:color w:val="000000"/>
          <w:sz w:val="24"/>
          <w:szCs w:val="24"/>
        </w:rPr>
        <w:t>igni</w:t>
      </w:r>
      <w:r w:rsidRPr="007A4664">
        <w:rPr>
          <w:rFonts w:ascii="Book Antiqua" w:hAnsi="Book Antiqua"/>
          <w:color w:val="000000"/>
          <w:spacing w:val="-1"/>
          <w:sz w:val="24"/>
          <w:szCs w:val="24"/>
        </w:rPr>
        <w:t>f</w:t>
      </w:r>
      <w:r w:rsidRPr="007A4664">
        <w:rPr>
          <w:rFonts w:ascii="Book Antiqua" w:hAnsi="Book Antiqua"/>
          <w:color w:val="000000"/>
          <w:sz w:val="24"/>
          <w:szCs w:val="24"/>
        </w:rPr>
        <w:t>i</w:t>
      </w:r>
      <w:r w:rsidRPr="007A4664">
        <w:rPr>
          <w:rFonts w:ascii="Book Antiqua" w:hAnsi="Book Antiqua"/>
          <w:color w:val="000000"/>
          <w:spacing w:val="-1"/>
          <w:sz w:val="24"/>
          <w:szCs w:val="24"/>
        </w:rPr>
        <w:t>c</w:t>
      </w:r>
      <w:r w:rsidRPr="007A4664">
        <w:rPr>
          <w:rFonts w:ascii="Book Antiqua" w:hAnsi="Book Antiqua"/>
          <w:color w:val="000000"/>
          <w:sz w:val="24"/>
          <w:szCs w:val="24"/>
        </w:rPr>
        <w:t>antly</w:t>
      </w:r>
      <w:r w:rsidRPr="007A4664">
        <w:rPr>
          <w:rFonts w:ascii="Book Antiqua" w:hAnsi="Book Antiqua"/>
          <w:color w:val="000000"/>
          <w:spacing w:val="1"/>
          <w:sz w:val="24"/>
          <w:szCs w:val="24"/>
        </w:rPr>
        <w:t xml:space="preserve"> r</w:t>
      </w:r>
      <w:r w:rsidRPr="007A4664">
        <w:rPr>
          <w:rFonts w:ascii="Book Antiqua" w:hAnsi="Book Antiqua"/>
          <w:color w:val="000000"/>
          <w:sz w:val="24"/>
          <w:szCs w:val="24"/>
        </w:rPr>
        <w:t>ed</w:t>
      </w:r>
      <w:r w:rsidRPr="007A4664">
        <w:rPr>
          <w:rFonts w:ascii="Book Antiqua" w:hAnsi="Book Antiqua"/>
          <w:color w:val="000000"/>
          <w:spacing w:val="-1"/>
          <w:sz w:val="24"/>
          <w:szCs w:val="24"/>
        </w:rPr>
        <w:t>uc</w:t>
      </w:r>
      <w:r w:rsidRPr="007A4664">
        <w:rPr>
          <w:rFonts w:ascii="Book Antiqua" w:hAnsi="Book Antiqua"/>
          <w:color w:val="000000"/>
          <w:sz w:val="24"/>
          <w:szCs w:val="24"/>
        </w:rPr>
        <w:t xml:space="preserve">ed </w:t>
      </w:r>
      <w:r w:rsidRPr="007A4664">
        <w:rPr>
          <w:rFonts w:ascii="Book Antiqua" w:hAnsi="Book Antiqua"/>
          <w:color w:val="000000"/>
          <w:spacing w:val="2"/>
          <w:sz w:val="24"/>
          <w:szCs w:val="24"/>
        </w:rPr>
        <w:t>e</w:t>
      </w:r>
      <w:r w:rsidRPr="007A4664">
        <w:rPr>
          <w:rFonts w:ascii="Book Antiqua" w:hAnsi="Book Antiqua"/>
          <w:color w:val="000000"/>
          <w:sz w:val="24"/>
          <w:szCs w:val="24"/>
        </w:rPr>
        <w:t>n</w:t>
      </w:r>
      <w:r w:rsidRPr="007A4664">
        <w:rPr>
          <w:rFonts w:ascii="Book Antiqua" w:hAnsi="Book Antiqua"/>
          <w:color w:val="000000"/>
          <w:spacing w:val="-1"/>
          <w:sz w:val="24"/>
          <w:szCs w:val="24"/>
        </w:rPr>
        <w:t>h</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z w:val="24"/>
          <w:szCs w:val="24"/>
        </w:rPr>
        <w:t>e</w:t>
      </w:r>
      <w:r w:rsidRPr="007A4664">
        <w:rPr>
          <w:rFonts w:ascii="Book Antiqua" w:hAnsi="Book Antiqua"/>
          <w:color w:val="000000"/>
          <w:spacing w:val="1"/>
          <w:sz w:val="24"/>
          <w:szCs w:val="24"/>
        </w:rPr>
        <w:t>m</w:t>
      </w:r>
      <w:r w:rsidRPr="007A4664">
        <w:rPr>
          <w:rFonts w:ascii="Book Antiqua" w:hAnsi="Book Antiqua"/>
          <w:color w:val="000000"/>
          <w:sz w:val="24"/>
          <w:szCs w:val="24"/>
        </w:rPr>
        <w:t xml:space="preserve">ent </w:t>
      </w:r>
      <w:r w:rsidRPr="007A4664">
        <w:rPr>
          <w:rFonts w:ascii="Book Antiqua" w:hAnsi="Book Antiqua"/>
          <w:color w:val="000000"/>
          <w:spacing w:val="1"/>
          <w:sz w:val="24"/>
          <w:szCs w:val="24"/>
        </w:rPr>
        <w:t>o</w:t>
      </w:r>
      <w:r w:rsidRPr="007A4664">
        <w:rPr>
          <w:rFonts w:ascii="Book Antiqua" w:hAnsi="Book Antiqua"/>
          <w:color w:val="000000"/>
          <w:sz w:val="24"/>
          <w:szCs w:val="24"/>
        </w:rPr>
        <w:t>n the 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focal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ne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rot</w:t>
      </w:r>
      <w:r w:rsidRPr="007A4664">
        <w:rPr>
          <w:rFonts w:ascii="Book Antiqua" w:hAnsi="Book Antiqua"/>
          <w:color w:val="000000"/>
          <w:sz w:val="24"/>
          <w:szCs w:val="24"/>
        </w:rPr>
        <w:t>izi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00C62ED3" w:rsidRPr="007A4664">
        <w:rPr>
          <w:rFonts w:ascii="Book Antiqua" w:hAnsi="Book Antiqua"/>
          <w:color w:val="000000"/>
          <w:sz w:val="24"/>
          <w:szCs w:val="24"/>
        </w:rPr>
        <w:t>.</w:t>
      </w:r>
      <w:r w:rsidR="00184411" w:rsidRPr="007A4664" w:rsidDel="00184411">
        <w:rPr>
          <w:rFonts w:ascii="Book Antiqua" w:eastAsia="宋体" w:hAnsi="Book Antiqua" w:cs="Book Antiqua"/>
          <w:color w:val="000000"/>
          <w:sz w:val="24"/>
          <w:szCs w:val="24"/>
          <w:lang w:eastAsia="zh-CN"/>
        </w:rPr>
        <w:t xml:space="preserve"> </w:t>
      </w:r>
    </w:p>
    <w:p w14:paraId="0AD2FBCE" w14:textId="57BBE7B1" w:rsidR="00184411" w:rsidRPr="007A4664" w:rsidRDefault="00184411" w:rsidP="007A4664">
      <w:pPr>
        <w:widowControl w:val="0"/>
        <w:tabs>
          <w:tab w:val="left" w:pos="460"/>
        </w:tabs>
        <w:autoSpaceDE w:val="0"/>
        <w:autoSpaceDN w:val="0"/>
        <w:adjustRightInd w:val="0"/>
        <w:spacing w:after="0" w:line="360" w:lineRule="auto"/>
        <w:jc w:val="both"/>
        <w:rPr>
          <w:rFonts w:ascii="Book Antiqua" w:hAnsi="Book Antiqua" w:cs="Arial"/>
          <w:color w:val="000000"/>
          <w:sz w:val="24"/>
          <w:szCs w:val="24"/>
        </w:rPr>
      </w:pPr>
    </w:p>
    <w:p w14:paraId="2C9E7A83" w14:textId="41E1853F"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E75FFB">
        <w:rPr>
          <w:rFonts w:ascii="Book Antiqua" w:hAnsi="Book Antiqua"/>
          <w:b/>
          <w:color w:val="000000"/>
          <w:spacing w:val="1"/>
          <w:sz w:val="24"/>
          <w:szCs w:val="24"/>
        </w:rPr>
        <w:t>F</w:t>
      </w:r>
      <w:r w:rsidR="00E75FFB" w:rsidRPr="00E75FFB">
        <w:rPr>
          <w:rFonts w:ascii="Book Antiqua" w:hAnsi="Book Antiqua"/>
          <w:b/>
          <w:color w:val="000000"/>
          <w:sz w:val="24"/>
          <w:szCs w:val="24"/>
        </w:rPr>
        <w:t>igure 9</w:t>
      </w:r>
      <w:r w:rsidRPr="00E75FFB">
        <w:rPr>
          <w:rFonts w:ascii="Book Antiqua" w:hAnsi="Book Antiqua"/>
          <w:b/>
          <w:color w:val="000000"/>
          <w:sz w:val="24"/>
          <w:szCs w:val="24"/>
        </w:rPr>
        <w:t xml:space="preserve"> Ac</w:t>
      </w:r>
      <w:r w:rsidRPr="00E75FFB">
        <w:rPr>
          <w:rFonts w:ascii="Book Antiqua" w:hAnsi="Book Antiqua"/>
          <w:b/>
          <w:color w:val="000000"/>
          <w:spacing w:val="-1"/>
          <w:sz w:val="24"/>
          <w:szCs w:val="24"/>
        </w:rPr>
        <w:t>u</w:t>
      </w:r>
      <w:r w:rsidRPr="00E75FFB">
        <w:rPr>
          <w:rFonts w:ascii="Book Antiqua" w:hAnsi="Book Antiqua"/>
          <w:b/>
          <w:color w:val="000000"/>
          <w:spacing w:val="1"/>
          <w:sz w:val="24"/>
          <w:szCs w:val="24"/>
        </w:rPr>
        <w:t>t</w:t>
      </w:r>
      <w:r w:rsidRPr="00E75FFB">
        <w:rPr>
          <w:rFonts w:ascii="Book Antiqua" w:hAnsi="Book Antiqua"/>
          <w:b/>
          <w:color w:val="000000"/>
          <w:sz w:val="24"/>
          <w:szCs w:val="24"/>
        </w:rPr>
        <w:t>e inte</w:t>
      </w:r>
      <w:r w:rsidRPr="00E75FFB">
        <w:rPr>
          <w:rFonts w:ascii="Book Antiqua" w:hAnsi="Book Antiqua"/>
          <w:b/>
          <w:color w:val="000000"/>
          <w:spacing w:val="1"/>
          <w:sz w:val="24"/>
          <w:szCs w:val="24"/>
        </w:rPr>
        <w:t>r</w:t>
      </w:r>
      <w:r w:rsidRPr="00E75FFB">
        <w:rPr>
          <w:rFonts w:ascii="Book Antiqua" w:hAnsi="Book Antiqua"/>
          <w:b/>
          <w:color w:val="000000"/>
          <w:spacing w:val="-1"/>
          <w:sz w:val="24"/>
          <w:szCs w:val="24"/>
        </w:rPr>
        <w:t>s</w:t>
      </w:r>
      <w:r w:rsidRPr="00E75FFB">
        <w:rPr>
          <w:rFonts w:ascii="Book Antiqua" w:hAnsi="Book Antiqua"/>
          <w:b/>
          <w:color w:val="000000"/>
          <w:spacing w:val="1"/>
          <w:sz w:val="24"/>
          <w:szCs w:val="24"/>
        </w:rPr>
        <w:t>t</w:t>
      </w:r>
      <w:r w:rsidRPr="00E75FFB">
        <w:rPr>
          <w:rFonts w:ascii="Book Antiqua" w:hAnsi="Book Antiqua"/>
          <w:b/>
          <w:color w:val="000000"/>
          <w:spacing w:val="-3"/>
          <w:sz w:val="24"/>
          <w:szCs w:val="24"/>
        </w:rPr>
        <w:t>i</w:t>
      </w:r>
      <w:r w:rsidRPr="00E75FFB">
        <w:rPr>
          <w:rFonts w:ascii="Book Antiqua" w:hAnsi="Book Antiqua"/>
          <w:b/>
          <w:color w:val="000000"/>
          <w:spacing w:val="1"/>
          <w:sz w:val="24"/>
          <w:szCs w:val="24"/>
        </w:rPr>
        <w:t>t</w:t>
      </w:r>
      <w:r w:rsidRPr="00E75FFB">
        <w:rPr>
          <w:rFonts w:ascii="Book Antiqua" w:hAnsi="Book Antiqua"/>
          <w:b/>
          <w:color w:val="000000"/>
          <w:sz w:val="24"/>
          <w:szCs w:val="24"/>
        </w:rPr>
        <w:t>ial ede</w:t>
      </w:r>
      <w:r w:rsidRPr="00E75FFB">
        <w:rPr>
          <w:rFonts w:ascii="Book Antiqua" w:hAnsi="Book Antiqua"/>
          <w:b/>
          <w:color w:val="000000"/>
          <w:spacing w:val="-1"/>
          <w:sz w:val="24"/>
          <w:szCs w:val="24"/>
        </w:rPr>
        <w:t>m</w:t>
      </w:r>
      <w:r w:rsidRPr="00E75FFB">
        <w:rPr>
          <w:rFonts w:ascii="Book Antiqua" w:hAnsi="Book Antiqua"/>
          <w:b/>
          <w:color w:val="000000"/>
          <w:sz w:val="24"/>
          <w:szCs w:val="24"/>
        </w:rPr>
        <w:t>a</w:t>
      </w:r>
      <w:r w:rsidRPr="00E75FFB">
        <w:rPr>
          <w:rFonts w:ascii="Book Antiqua" w:hAnsi="Book Antiqua"/>
          <w:b/>
          <w:color w:val="000000"/>
          <w:spacing w:val="1"/>
          <w:sz w:val="24"/>
          <w:szCs w:val="24"/>
        </w:rPr>
        <w:t>to</w:t>
      </w:r>
      <w:r w:rsidRPr="00E75FFB">
        <w:rPr>
          <w:rFonts w:ascii="Book Antiqua" w:hAnsi="Book Antiqua"/>
          <w:b/>
          <w:color w:val="000000"/>
          <w:spacing w:val="-1"/>
          <w:sz w:val="24"/>
          <w:szCs w:val="24"/>
        </w:rPr>
        <w:t>u</w:t>
      </w:r>
      <w:r w:rsidRPr="00E75FFB">
        <w:rPr>
          <w:rFonts w:ascii="Book Antiqua" w:hAnsi="Book Antiqua"/>
          <w:b/>
          <w:color w:val="000000"/>
          <w:sz w:val="24"/>
          <w:szCs w:val="24"/>
        </w:rPr>
        <w:t>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itis</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and</w:t>
      </w:r>
      <w:r w:rsidRPr="00E75FFB">
        <w:rPr>
          <w:rFonts w:ascii="Book Antiqua" w:hAnsi="Book Antiqua"/>
          <w:b/>
          <w:color w:val="000000"/>
          <w:spacing w:val="-1"/>
          <w:sz w:val="24"/>
          <w:szCs w:val="24"/>
        </w:rPr>
        <w:t xml:space="preserve"> </w:t>
      </w:r>
      <w:r w:rsidRPr="00E75FFB">
        <w:rPr>
          <w:rFonts w:ascii="Book Antiqua" w:hAnsi="Book Antiqua"/>
          <w:b/>
          <w:color w:val="000000"/>
          <w:sz w:val="24"/>
          <w:szCs w:val="24"/>
        </w:rPr>
        <w:t>a</w:t>
      </w:r>
      <w:r w:rsidRPr="00E75FFB">
        <w:rPr>
          <w:rFonts w:ascii="Book Antiqua" w:hAnsi="Book Antiqua"/>
          <w:b/>
          <w:color w:val="000000"/>
          <w:spacing w:val="-1"/>
          <w:sz w:val="24"/>
          <w:szCs w:val="24"/>
        </w:rPr>
        <w:t>cu</w:t>
      </w:r>
      <w:r w:rsidRPr="00E75FFB">
        <w:rPr>
          <w:rFonts w:ascii="Book Antiqua" w:hAnsi="Book Antiqua"/>
          <w:b/>
          <w:color w:val="000000"/>
          <w:spacing w:val="1"/>
          <w:sz w:val="24"/>
          <w:szCs w:val="24"/>
        </w:rPr>
        <w:t>t</w:t>
      </w:r>
      <w:r w:rsidRPr="00E75FFB">
        <w:rPr>
          <w:rFonts w:ascii="Book Antiqua" w:hAnsi="Book Antiqua"/>
          <w:b/>
          <w:color w:val="000000"/>
          <w:sz w:val="24"/>
          <w:szCs w:val="24"/>
        </w:rPr>
        <w:t xml:space="preserve">e </w:t>
      </w:r>
      <w:proofErr w:type="spellStart"/>
      <w:r w:rsidRPr="00E75FFB">
        <w:rPr>
          <w:rFonts w:ascii="Book Antiqua" w:hAnsi="Book Antiqua"/>
          <w:b/>
          <w:color w:val="000000"/>
          <w:sz w:val="24"/>
          <w:szCs w:val="24"/>
        </w:rPr>
        <w:t>pe</w:t>
      </w:r>
      <w:r w:rsidRPr="00E75FFB">
        <w:rPr>
          <w:rFonts w:ascii="Book Antiqua" w:hAnsi="Book Antiqua"/>
          <w:b/>
          <w:color w:val="000000"/>
          <w:spacing w:val="1"/>
          <w:sz w:val="24"/>
          <w:szCs w:val="24"/>
        </w:rPr>
        <w:t>r</w:t>
      </w:r>
      <w:r w:rsidRPr="00E75FFB">
        <w:rPr>
          <w:rFonts w:ascii="Book Antiqua" w:hAnsi="Book Antiqua"/>
          <w:b/>
          <w:color w:val="000000"/>
          <w:sz w:val="24"/>
          <w:szCs w:val="24"/>
        </w:rPr>
        <w:t>ipa</w:t>
      </w:r>
      <w:r w:rsidRPr="00E75FFB">
        <w:rPr>
          <w:rFonts w:ascii="Book Antiqua" w:hAnsi="Book Antiqua"/>
          <w:b/>
          <w:color w:val="000000"/>
          <w:spacing w:val="-1"/>
          <w:sz w:val="24"/>
          <w:szCs w:val="24"/>
        </w:rPr>
        <w:t>nc</w:t>
      </w:r>
      <w:r w:rsidRPr="00E75FFB">
        <w:rPr>
          <w:rFonts w:ascii="Book Antiqua" w:hAnsi="Book Antiqua"/>
          <w:b/>
          <w:color w:val="000000"/>
          <w:spacing w:val="1"/>
          <w:sz w:val="24"/>
          <w:szCs w:val="24"/>
        </w:rPr>
        <w:t>r</w:t>
      </w:r>
      <w:r w:rsidRPr="00E75FFB">
        <w:rPr>
          <w:rFonts w:ascii="Book Antiqua" w:hAnsi="Book Antiqua"/>
          <w:b/>
          <w:color w:val="000000"/>
          <w:sz w:val="24"/>
          <w:szCs w:val="24"/>
        </w:rPr>
        <w:t>ea</w:t>
      </w:r>
      <w:r w:rsidRPr="00E75FFB">
        <w:rPr>
          <w:rFonts w:ascii="Book Antiqua" w:hAnsi="Book Antiqua"/>
          <w:b/>
          <w:color w:val="000000"/>
          <w:spacing w:val="1"/>
          <w:sz w:val="24"/>
          <w:szCs w:val="24"/>
        </w:rPr>
        <w:t>t</w:t>
      </w:r>
      <w:r w:rsidRPr="00E75FFB">
        <w:rPr>
          <w:rFonts w:ascii="Book Antiqua" w:hAnsi="Book Antiqua"/>
          <w:b/>
          <w:color w:val="000000"/>
          <w:sz w:val="24"/>
          <w:szCs w:val="24"/>
        </w:rPr>
        <w:t>ic</w:t>
      </w:r>
      <w:proofErr w:type="spellEnd"/>
      <w:r w:rsidRPr="00E75FFB">
        <w:rPr>
          <w:rFonts w:ascii="Book Antiqua" w:hAnsi="Book Antiqua"/>
          <w:b/>
          <w:color w:val="000000"/>
          <w:spacing w:val="-1"/>
          <w:sz w:val="24"/>
          <w:szCs w:val="24"/>
        </w:rPr>
        <w:t xml:space="preserve"> f</w:t>
      </w:r>
      <w:r w:rsidRPr="00E75FFB">
        <w:rPr>
          <w:rFonts w:ascii="Book Antiqua" w:hAnsi="Book Antiqua"/>
          <w:b/>
          <w:color w:val="000000"/>
          <w:sz w:val="24"/>
          <w:szCs w:val="24"/>
        </w:rPr>
        <w:t>l</w:t>
      </w:r>
      <w:r w:rsidRPr="00E75FFB">
        <w:rPr>
          <w:rFonts w:ascii="Book Antiqua" w:hAnsi="Book Antiqua"/>
          <w:b/>
          <w:color w:val="000000"/>
          <w:spacing w:val="-1"/>
          <w:sz w:val="24"/>
          <w:szCs w:val="24"/>
        </w:rPr>
        <w:t>u</w:t>
      </w:r>
      <w:r w:rsidRPr="00E75FFB">
        <w:rPr>
          <w:rFonts w:ascii="Book Antiqua" w:hAnsi="Book Antiqua"/>
          <w:b/>
          <w:color w:val="000000"/>
          <w:sz w:val="24"/>
          <w:szCs w:val="24"/>
        </w:rPr>
        <w:t xml:space="preserve">id </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o</w:t>
      </w:r>
      <w:r w:rsidRPr="00E75FFB">
        <w:rPr>
          <w:rFonts w:ascii="Book Antiqua" w:hAnsi="Book Antiqua"/>
          <w:b/>
          <w:color w:val="000000"/>
          <w:sz w:val="24"/>
          <w:szCs w:val="24"/>
        </w:rPr>
        <w:t>lle</w:t>
      </w:r>
      <w:r w:rsidRPr="00E75FFB">
        <w:rPr>
          <w:rFonts w:ascii="Book Antiqua" w:hAnsi="Book Antiqua"/>
          <w:b/>
          <w:color w:val="000000"/>
          <w:spacing w:val="-1"/>
          <w:sz w:val="24"/>
          <w:szCs w:val="24"/>
        </w:rPr>
        <w:t>c</w:t>
      </w:r>
      <w:r w:rsidRPr="00E75FFB">
        <w:rPr>
          <w:rFonts w:ascii="Book Antiqua" w:hAnsi="Book Antiqua"/>
          <w:b/>
          <w:color w:val="000000"/>
          <w:spacing w:val="1"/>
          <w:sz w:val="24"/>
          <w:szCs w:val="24"/>
        </w:rPr>
        <w:t>t</w:t>
      </w:r>
      <w:r w:rsidRPr="00E75FFB">
        <w:rPr>
          <w:rFonts w:ascii="Book Antiqua" w:hAnsi="Book Antiqua"/>
          <w:b/>
          <w:color w:val="000000"/>
          <w:sz w:val="24"/>
          <w:szCs w:val="24"/>
        </w:rPr>
        <w:t>ions</w:t>
      </w:r>
      <w:r w:rsidR="00E75FFB" w:rsidRPr="00E75FFB">
        <w:rPr>
          <w:rFonts w:ascii="Book Antiqua" w:eastAsia="宋体" w:hAnsi="Book Antiqua" w:hint="eastAsia"/>
          <w:b/>
          <w:color w:val="000000"/>
          <w:sz w:val="24"/>
          <w:szCs w:val="24"/>
          <w:lang w:eastAsia="zh-CN"/>
        </w:rPr>
        <w:t>.</w:t>
      </w:r>
      <w:r w:rsidRPr="007A4664">
        <w:rPr>
          <w:rFonts w:ascii="Book Antiqua" w:hAnsi="Book Antiqua"/>
          <w:color w:val="000000"/>
          <w:sz w:val="24"/>
          <w:szCs w:val="24"/>
        </w:rPr>
        <w:t xml:space="preserve"> </w:t>
      </w:r>
      <w:r w:rsidRPr="00E75FFB">
        <w:rPr>
          <w:rFonts w:ascii="Book Antiqua" w:hAnsi="Book Antiqua"/>
          <w:color w:val="000000"/>
          <w:spacing w:val="1"/>
          <w:sz w:val="24"/>
          <w:szCs w:val="24"/>
        </w:rPr>
        <w:t>A</w:t>
      </w:r>
      <w:r w:rsidRPr="00E75FFB">
        <w:rPr>
          <w:rFonts w:ascii="Book Antiqua" w:hAnsi="Book Antiqua"/>
          <w:color w:val="000000"/>
          <w:spacing w:val="-1"/>
          <w:sz w:val="24"/>
          <w:szCs w:val="24"/>
        </w:rPr>
        <w:t>-</w:t>
      </w:r>
      <w:r w:rsidRPr="00E75FFB">
        <w:rPr>
          <w:rFonts w:ascii="Book Antiqua" w:hAnsi="Book Antiqua"/>
          <w:color w:val="000000"/>
          <w:sz w:val="24"/>
          <w:szCs w:val="24"/>
        </w:rPr>
        <w:t>B</w:t>
      </w:r>
      <w:r w:rsidR="00E75FFB" w:rsidRPr="00E75FFB">
        <w:rPr>
          <w:rFonts w:ascii="Book Antiqua" w:eastAsia="宋体" w:hAnsi="Book Antiqua" w:hint="eastAsia"/>
          <w:color w:val="000000"/>
          <w:sz w:val="24"/>
          <w:szCs w:val="24"/>
          <w:lang w:eastAsia="zh-CN"/>
        </w:rPr>
        <w:t>:</w:t>
      </w:r>
      <w:r w:rsidRPr="00E75FFB">
        <w:rPr>
          <w:rFonts w:ascii="Book Antiqua" w:hAnsi="Book Antiqua"/>
          <w:color w:val="000000"/>
          <w:spacing w:val="3"/>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po</w:t>
      </w:r>
      <w:r w:rsidRPr="007A4664">
        <w:rPr>
          <w:rFonts w:ascii="Book Antiqua" w:hAnsi="Book Antiqua"/>
          <w:color w:val="000000"/>
          <w:spacing w:val="1"/>
          <w:sz w:val="24"/>
          <w:szCs w:val="24"/>
        </w:rPr>
        <w:t>rt</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m</w:t>
      </w:r>
      <w:r w:rsidRPr="007A4664">
        <w:rPr>
          <w:rFonts w:ascii="Book Antiqua" w:hAnsi="Book Antiqua"/>
          <w:color w:val="000000"/>
          <w:spacing w:val="2"/>
          <w:sz w:val="24"/>
          <w:szCs w:val="24"/>
        </w:rPr>
        <w:t>i</w:t>
      </w:r>
      <w:r w:rsidRPr="007A4664">
        <w:rPr>
          <w:rFonts w:ascii="Book Antiqua" w:hAnsi="Book Antiqua"/>
          <w:color w:val="000000"/>
          <w:sz w:val="24"/>
          <w:szCs w:val="24"/>
        </w:rPr>
        <w:t>ld</w:t>
      </w:r>
      <w:r w:rsidRPr="007A4664">
        <w:rPr>
          <w:rFonts w:ascii="Book Antiqua" w:hAnsi="Book Antiqua"/>
          <w:color w:val="000000"/>
          <w:spacing w:val="-1"/>
          <w:sz w:val="24"/>
          <w:szCs w:val="24"/>
        </w:rPr>
        <w:t>l</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ck</w:t>
      </w:r>
      <w:r w:rsidRPr="007A4664">
        <w:rPr>
          <w:rFonts w:ascii="Book Antiqua" w:hAnsi="Book Antiqua"/>
          <w:color w:val="000000"/>
          <w:sz w:val="24"/>
          <w:szCs w:val="24"/>
        </w:rPr>
        <w:t>ened a</w:t>
      </w:r>
      <w:r w:rsidRPr="007A4664">
        <w:rPr>
          <w:rFonts w:ascii="Book Antiqua" w:hAnsi="Book Antiqua"/>
          <w:color w:val="000000"/>
          <w:spacing w:val="-1"/>
          <w:sz w:val="24"/>
          <w:szCs w:val="24"/>
        </w:rPr>
        <w:t>n</w:t>
      </w:r>
      <w:r w:rsidRPr="007A4664">
        <w:rPr>
          <w:rFonts w:ascii="Book Antiqua" w:hAnsi="Book Antiqua"/>
          <w:color w:val="000000"/>
          <w:sz w:val="24"/>
          <w:szCs w:val="24"/>
        </w:rPr>
        <w:t>d 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m</w:t>
      </w:r>
      <w:r w:rsidRPr="007A4664">
        <w:rPr>
          <w:rFonts w:ascii="Book Antiqua" w:hAnsi="Book Antiqua"/>
          <w:color w:val="000000"/>
          <w:sz w:val="24"/>
          <w:szCs w:val="24"/>
        </w:rPr>
        <w:t>il</w:t>
      </w:r>
      <w:r w:rsidRPr="007A4664">
        <w:rPr>
          <w:rFonts w:ascii="Book Antiqua" w:hAnsi="Book Antiqua"/>
          <w:color w:val="000000"/>
          <w:spacing w:val="-1"/>
          <w:sz w:val="24"/>
          <w:szCs w:val="24"/>
        </w:rPr>
        <w:t>d</w:t>
      </w:r>
      <w:r w:rsidRPr="007A4664">
        <w:rPr>
          <w:rFonts w:ascii="Book Antiqua" w:hAnsi="Book Antiqua"/>
          <w:color w:val="000000"/>
          <w:sz w:val="24"/>
          <w:szCs w:val="24"/>
        </w:rPr>
        <w:t xml:space="preserve">ly </w:t>
      </w:r>
      <w:proofErr w:type="spellStart"/>
      <w:r w:rsidRPr="007A4664">
        <w:rPr>
          <w:rFonts w:ascii="Book Antiqua" w:hAnsi="Book Antiqua"/>
          <w:color w:val="000000"/>
          <w:sz w:val="24"/>
          <w:szCs w:val="24"/>
        </w:rPr>
        <w:t>he</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rog</w:t>
      </w:r>
      <w:r w:rsidRPr="007A4664">
        <w:rPr>
          <w:rFonts w:ascii="Book Antiqua" w:hAnsi="Book Antiqua"/>
          <w:color w:val="000000"/>
          <w:sz w:val="24"/>
          <w:szCs w:val="24"/>
        </w:rPr>
        <w:t>eno</w:t>
      </w:r>
      <w:r w:rsidRPr="007A4664">
        <w:rPr>
          <w:rFonts w:ascii="Book Antiqua" w:hAnsi="Book Antiqua"/>
          <w:color w:val="000000"/>
          <w:spacing w:val="-3"/>
          <w:sz w:val="24"/>
          <w:szCs w:val="24"/>
        </w:rPr>
        <w:t>u</w:t>
      </w:r>
      <w:r w:rsidRPr="007A4664">
        <w:rPr>
          <w:rFonts w:ascii="Book Antiqua" w:hAnsi="Book Antiqua"/>
          <w:color w:val="000000"/>
          <w:sz w:val="24"/>
          <w:szCs w:val="24"/>
        </w:rPr>
        <w:t>s</w:t>
      </w:r>
      <w:proofErr w:type="spellEnd"/>
      <w:r w:rsidRPr="007A4664">
        <w:rPr>
          <w:rFonts w:ascii="Book Antiqua" w:hAnsi="Book Antiqua"/>
          <w:color w:val="000000"/>
          <w:sz w:val="24"/>
          <w:szCs w:val="24"/>
        </w:rPr>
        <w:t xml:space="preserve"> en</w:t>
      </w:r>
      <w:r w:rsidRPr="007A4664">
        <w:rPr>
          <w:rFonts w:ascii="Book Antiqua" w:hAnsi="Book Antiqua"/>
          <w:color w:val="000000"/>
          <w:spacing w:val="-1"/>
          <w:sz w:val="24"/>
          <w:szCs w:val="24"/>
        </w:rPr>
        <w:t>h</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r</w:t>
      </w:r>
      <w:r w:rsidRPr="007A4664">
        <w:rPr>
          <w:rFonts w:ascii="Book Antiqua" w:hAnsi="Book Antiqua"/>
          <w:color w:val="000000"/>
          <w:sz w:val="24"/>
          <w:szCs w:val="24"/>
        </w:rPr>
        <w:t>ef</w:t>
      </w:r>
      <w:r w:rsidRPr="007A4664">
        <w:rPr>
          <w:rFonts w:ascii="Book Antiqua" w:hAnsi="Book Antiqua"/>
          <w:color w:val="000000"/>
          <w:spacing w:val="-1"/>
          <w:sz w:val="24"/>
          <w:szCs w:val="24"/>
        </w:rPr>
        <w:t>l</w:t>
      </w:r>
      <w:r w:rsidRPr="007A4664">
        <w:rPr>
          <w:rFonts w:ascii="Book Antiqua" w:hAnsi="Book Antiqua"/>
          <w:color w:val="000000"/>
          <w:sz w:val="24"/>
          <w:szCs w:val="24"/>
        </w:rPr>
        <w:t>ecti</w:t>
      </w:r>
      <w:r w:rsidRPr="007A4664">
        <w:rPr>
          <w:rFonts w:ascii="Book Antiqua" w:hAnsi="Book Antiqua"/>
          <w:color w:val="000000"/>
          <w:spacing w:val="1"/>
          <w:sz w:val="24"/>
          <w:szCs w:val="24"/>
        </w:rPr>
        <w:t>v</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f e</w:t>
      </w:r>
      <w:r w:rsidRPr="007A4664">
        <w:rPr>
          <w:rFonts w:ascii="Book Antiqua" w:hAnsi="Book Antiqua"/>
          <w:color w:val="000000"/>
          <w:spacing w:val="-1"/>
          <w:sz w:val="24"/>
          <w:szCs w:val="24"/>
        </w:rPr>
        <w:t>d</w:t>
      </w:r>
      <w:r w:rsidRPr="007A4664">
        <w:rPr>
          <w:rFonts w:ascii="Book Antiqua" w:hAnsi="Book Antiqua"/>
          <w:color w:val="000000"/>
          <w:sz w:val="24"/>
          <w:szCs w:val="24"/>
        </w:rPr>
        <w:t>ema,</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ith a</w:t>
      </w:r>
      <w:r w:rsidRPr="007A4664">
        <w:rPr>
          <w:rFonts w:ascii="Book Antiqua" w:hAnsi="Book Antiqua"/>
          <w:color w:val="000000"/>
          <w:spacing w:val="-1"/>
          <w:sz w:val="24"/>
          <w:szCs w:val="24"/>
        </w:rPr>
        <w:t>cu</w:t>
      </w:r>
      <w:r w:rsidRPr="007A4664">
        <w:rPr>
          <w:rFonts w:ascii="Book Antiqua" w:hAnsi="Book Antiqua"/>
          <w:color w:val="000000"/>
          <w:spacing w:val="1"/>
          <w:sz w:val="24"/>
          <w:szCs w:val="24"/>
        </w:rPr>
        <w:t>t</w:t>
      </w:r>
      <w:r w:rsidRPr="007A4664">
        <w:rPr>
          <w:rFonts w:ascii="Book Antiqua" w:hAnsi="Book Antiqua"/>
          <w:color w:val="000000"/>
          <w:sz w:val="24"/>
          <w:szCs w:val="24"/>
        </w:rPr>
        <w:t>e inte</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w:t>
      </w:r>
      <w:r w:rsidRPr="007A4664">
        <w:rPr>
          <w:rFonts w:ascii="Book Antiqua" w:hAnsi="Book Antiqua"/>
          <w:color w:val="000000"/>
          <w:sz w:val="24"/>
          <w:szCs w:val="24"/>
        </w:rPr>
        <w:t>itial ede</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to</w:t>
      </w:r>
      <w:r w:rsidRPr="007A4664">
        <w:rPr>
          <w:rFonts w:ascii="Book Antiqua" w:hAnsi="Book Antiqua"/>
          <w:color w:val="000000"/>
          <w:spacing w:val="-1"/>
          <w:sz w:val="24"/>
          <w:szCs w:val="24"/>
        </w:rPr>
        <w:t>u</w:t>
      </w:r>
      <w:r w:rsidRPr="007A4664">
        <w:rPr>
          <w:rFonts w:ascii="Book Antiqua" w:hAnsi="Book Antiqua"/>
          <w:color w:val="000000"/>
          <w:sz w:val="24"/>
          <w:szCs w:val="24"/>
        </w:rPr>
        <w:t>s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iti</w:t>
      </w:r>
      <w:r w:rsidRPr="007A4664">
        <w:rPr>
          <w:rFonts w:ascii="Book Antiqua" w:hAnsi="Book Antiqua"/>
          <w:color w:val="000000"/>
          <w:spacing w:val="-1"/>
          <w:sz w:val="24"/>
          <w:szCs w:val="24"/>
        </w:rPr>
        <w:t>s</w:t>
      </w:r>
      <w:r w:rsidRPr="007A4664">
        <w:rPr>
          <w:rFonts w:ascii="Book Antiqua" w:hAnsi="Book Antiqua"/>
          <w:color w:val="000000"/>
          <w:sz w:val="24"/>
          <w:szCs w:val="24"/>
        </w:rPr>
        <w:t>.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a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id </w:t>
      </w:r>
      <w:r w:rsidRPr="007A4664">
        <w:rPr>
          <w:rFonts w:ascii="Book Antiqua" w:hAnsi="Book Antiqua"/>
          <w:color w:val="000000"/>
          <w:spacing w:val="-1"/>
          <w:sz w:val="24"/>
          <w:szCs w:val="24"/>
        </w:rPr>
        <w:t>w</w:t>
      </w:r>
      <w:r w:rsidRPr="007A4664">
        <w:rPr>
          <w:rFonts w:ascii="Book Antiqua" w:hAnsi="Book Antiqua"/>
          <w:color w:val="000000"/>
          <w:spacing w:val="2"/>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i</w:t>
      </w:r>
      <w:r w:rsidRPr="007A4664">
        <w:rPr>
          <w:rFonts w:ascii="Book Antiqua" w:hAnsi="Book Antiqua"/>
          <w:color w:val="000000"/>
          <w:sz w:val="24"/>
          <w:szCs w:val="24"/>
        </w:rPr>
        <w:t>m</w:t>
      </w:r>
      <w:r w:rsidRPr="007A4664">
        <w:rPr>
          <w:rFonts w:ascii="Book Antiqua" w:hAnsi="Book Antiqua"/>
          <w:color w:val="000000"/>
          <w:spacing w:val="-1"/>
          <w:sz w:val="24"/>
          <w:szCs w:val="24"/>
        </w:rPr>
        <w:t>p</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c</w:t>
      </w:r>
      <w:r w:rsidRPr="007A4664">
        <w:rPr>
          <w:rFonts w:ascii="Book Antiqua" w:hAnsi="Book Antiqua"/>
          <w:color w:val="000000"/>
          <w:sz w:val="24"/>
          <w:szCs w:val="24"/>
        </w:rPr>
        <w:t>ep</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b</w:t>
      </w:r>
      <w:r w:rsidRPr="007A4664">
        <w:rPr>
          <w:rFonts w:ascii="Book Antiqua" w:hAnsi="Book Antiqua"/>
          <w:color w:val="000000"/>
          <w:sz w:val="24"/>
          <w:szCs w:val="24"/>
        </w:rPr>
        <w:t xml:space="preserve">le </w:t>
      </w:r>
      <w:r w:rsidRPr="007A4664">
        <w:rPr>
          <w:rFonts w:ascii="Book Antiqua" w:hAnsi="Book Antiqua"/>
          <w:color w:val="000000"/>
          <w:spacing w:val="-1"/>
          <w:sz w:val="24"/>
          <w:szCs w:val="24"/>
        </w:rPr>
        <w:t>w</w:t>
      </w:r>
      <w:r w:rsidRPr="007A4664">
        <w:rPr>
          <w:rFonts w:ascii="Book Antiqua" w:hAnsi="Book Antiqua"/>
          <w:color w:val="000000"/>
          <w:sz w:val="24"/>
          <w:szCs w:val="24"/>
        </w:rPr>
        <w:t>all</w:t>
      </w:r>
      <w:r w:rsidRPr="007A4664">
        <w:rPr>
          <w:rFonts w:ascii="Book Antiqua" w:hAnsi="Book Antiqua"/>
          <w:color w:val="000000"/>
          <w:spacing w:val="4"/>
          <w:sz w:val="24"/>
          <w:szCs w:val="24"/>
        </w:rPr>
        <w:t xml:space="preserve"> </w:t>
      </w:r>
      <w:r w:rsidRPr="007A4664">
        <w:rPr>
          <w:rFonts w:ascii="Book Antiqua" w:hAnsi="Book Antiqua"/>
          <w:color w:val="000000"/>
          <w:spacing w:val="2"/>
          <w:sz w:val="24"/>
          <w:szCs w:val="24"/>
        </w:rPr>
        <w:t>i</w:t>
      </w:r>
      <w:r w:rsidRPr="007A4664">
        <w:rPr>
          <w:rFonts w:ascii="Book Antiqua" w:hAnsi="Book Antiqua"/>
          <w:color w:val="000000"/>
          <w:sz w:val="24"/>
          <w:szCs w:val="24"/>
        </w:rPr>
        <w:t>n keepi</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g </w:t>
      </w:r>
      <w:r w:rsidRPr="007A4664">
        <w:rPr>
          <w:rFonts w:ascii="Book Antiqua" w:hAnsi="Book Antiqua"/>
          <w:color w:val="000000"/>
          <w:spacing w:val="-1"/>
          <w:sz w:val="24"/>
          <w:szCs w:val="24"/>
        </w:rPr>
        <w:t>w</w:t>
      </w:r>
      <w:r w:rsidRPr="007A4664">
        <w:rPr>
          <w:rFonts w:ascii="Book Antiqua" w:hAnsi="Book Antiqua"/>
          <w:color w:val="000000"/>
          <w:sz w:val="24"/>
          <w:szCs w:val="24"/>
        </w:rPr>
        <w:t>ith a</w:t>
      </w:r>
      <w:r w:rsidRPr="007A4664">
        <w:rPr>
          <w:rFonts w:ascii="Book Antiqua" w:hAnsi="Book Antiqua"/>
          <w:color w:val="000000"/>
          <w:spacing w:val="-1"/>
          <w:sz w:val="24"/>
          <w:szCs w:val="24"/>
        </w:rPr>
        <w:t>cu</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id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ll</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ions.</w:t>
      </w:r>
    </w:p>
    <w:p w14:paraId="56CEBC0B" w14:textId="6ABC752C"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5410E4A3" w14:textId="0EC03366"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10</w:t>
      </w:r>
      <w:r w:rsidRPr="00932C78">
        <w:rPr>
          <w:rFonts w:ascii="Book Antiqua" w:hAnsi="Book Antiqua"/>
          <w:b/>
          <w:color w:val="000000"/>
          <w:sz w:val="24"/>
          <w:szCs w:val="24"/>
        </w:rPr>
        <w:t xml:space="preserve"> </w:t>
      </w:r>
      <w:proofErr w:type="spellStart"/>
      <w:r w:rsidRPr="00932C78">
        <w:rPr>
          <w:rFonts w:ascii="Book Antiqua" w:hAnsi="Book Antiqua"/>
          <w:b/>
          <w:color w:val="000000"/>
          <w:spacing w:val="-1"/>
          <w:sz w:val="24"/>
          <w:szCs w:val="24"/>
        </w:rPr>
        <w:t>P</w:t>
      </w:r>
      <w:r w:rsidRPr="00932C78">
        <w:rPr>
          <w:rFonts w:ascii="Book Antiqua" w:hAnsi="Book Antiqua"/>
          <w:b/>
          <w:color w:val="000000"/>
          <w:sz w:val="24"/>
          <w:szCs w:val="24"/>
        </w:rPr>
        <w:t>e</w:t>
      </w:r>
      <w:r w:rsidRPr="00932C78">
        <w:rPr>
          <w:rFonts w:ascii="Book Antiqua" w:hAnsi="Book Antiqua"/>
          <w:b/>
          <w:color w:val="000000"/>
          <w:spacing w:val="1"/>
          <w:sz w:val="24"/>
          <w:szCs w:val="24"/>
        </w:rPr>
        <w:t>r</w:t>
      </w:r>
      <w:r w:rsidRPr="00932C78">
        <w:rPr>
          <w:rFonts w:ascii="Book Antiqua" w:hAnsi="Book Antiqua"/>
          <w:b/>
          <w:color w:val="000000"/>
          <w:sz w:val="24"/>
          <w:szCs w:val="24"/>
        </w:rPr>
        <w:t>ipa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proofErr w:type="spellEnd"/>
      <w:r w:rsidRPr="00932C78">
        <w:rPr>
          <w:rFonts w:ascii="Book Antiqua" w:hAnsi="Book Antiqua"/>
          <w:b/>
          <w:color w:val="000000"/>
          <w:spacing w:val="-1"/>
          <w:sz w:val="24"/>
          <w:szCs w:val="24"/>
        </w:rPr>
        <w:t xml:space="preserve"> </w:t>
      </w:r>
      <w:proofErr w:type="gramStart"/>
      <w:r w:rsidRPr="00932C78">
        <w:rPr>
          <w:rFonts w:ascii="Book Antiqua" w:hAnsi="Book Antiqua"/>
          <w:b/>
          <w:color w:val="000000"/>
          <w:spacing w:val="-1"/>
          <w:sz w:val="24"/>
          <w:szCs w:val="24"/>
        </w:rPr>
        <w:t>f</w:t>
      </w:r>
      <w:r w:rsidRPr="00932C78">
        <w:rPr>
          <w:rFonts w:ascii="Book Antiqua" w:hAnsi="Book Antiqua"/>
          <w:b/>
          <w:color w:val="000000"/>
          <w:sz w:val="24"/>
          <w:szCs w:val="24"/>
        </w:rPr>
        <w:t>l</w:t>
      </w:r>
      <w:r w:rsidRPr="00932C78">
        <w:rPr>
          <w:rFonts w:ascii="Book Antiqua" w:hAnsi="Book Antiqua"/>
          <w:b/>
          <w:color w:val="000000"/>
          <w:spacing w:val="-1"/>
          <w:sz w:val="24"/>
          <w:szCs w:val="24"/>
        </w:rPr>
        <w:t>u</w:t>
      </w:r>
      <w:r w:rsidRPr="00932C78">
        <w:rPr>
          <w:rFonts w:ascii="Book Antiqua" w:hAnsi="Book Antiqua"/>
          <w:b/>
          <w:color w:val="000000"/>
          <w:sz w:val="24"/>
          <w:szCs w:val="24"/>
        </w:rPr>
        <w:t>id</w:t>
      </w:r>
      <w:proofErr w:type="gramEnd"/>
      <w:r w:rsidRPr="00932C78">
        <w:rPr>
          <w:rFonts w:ascii="Book Antiqua" w:hAnsi="Book Antiqua"/>
          <w:b/>
          <w:color w:val="000000"/>
          <w:sz w:val="24"/>
          <w:szCs w:val="24"/>
        </w:rPr>
        <w:t xml:space="preserve"> </w:t>
      </w:r>
      <w:r w:rsidRPr="00932C78">
        <w:rPr>
          <w:rFonts w:ascii="Book Antiqua" w:hAnsi="Book Antiqua"/>
          <w:b/>
          <w:color w:val="000000"/>
          <w:spacing w:val="-1"/>
          <w:sz w:val="24"/>
          <w:szCs w:val="24"/>
        </w:rPr>
        <w:t>s</w:t>
      </w:r>
      <w:r w:rsidRPr="00932C78">
        <w:rPr>
          <w:rFonts w:ascii="Book Antiqua" w:hAnsi="Book Antiqua"/>
          <w:b/>
          <w:color w:val="000000"/>
          <w:spacing w:val="2"/>
          <w:sz w:val="24"/>
          <w:szCs w:val="24"/>
        </w:rPr>
        <w:t>e</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o</w:t>
      </w:r>
      <w:r w:rsidRPr="00932C78">
        <w:rPr>
          <w:rFonts w:ascii="Book Antiqua" w:hAnsi="Book Antiqua"/>
          <w:b/>
          <w:color w:val="000000"/>
          <w:sz w:val="24"/>
          <w:szCs w:val="24"/>
        </w:rPr>
        <w:t>n</w:t>
      </w:r>
      <w:r w:rsidRPr="00932C78">
        <w:rPr>
          <w:rFonts w:ascii="Book Antiqua" w:hAnsi="Book Antiqua"/>
          <w:b/>
          <w:color w:val="000000"/>
          <w:spacing w:val="-1"/>
          <w:sz w:val="24"/>
          <w:szCs w:val="24"/>
        </w:rPr>
        <w:t>d</w:t>
      </w:r>
      <w:r w:rsidRPr="00932C78">
        <w:rPr>
          <w:rFonts w:ascii="Book Antiqua" w:hAnsi="Book Antiqua"/>
          <w:b/>
          <w:color w:val="000000"/>
          <w:sz w:val="24"/>
          <w:szCs w:val="24"/>
        </w:rPr>
        <w:t>a</w:t>
      </w:r>
      <w:r w:rsidRPr="00932C78">
        <w:rPr>
          <w:rFonts w:ascii="Book Antiqua" w:hAnsi="Book Antiqua"/>
          <w:b/>
          <w:color w:val="000000"/>
          <w:spacing w:val="1"/>
          <w:sz w:val="24"/>
          <w:szCs w:val="24"/>
        </w:rPr>
        <w:t>r</w:t>
      </w:r>
      <w:r w:rsidRPr="00932C78">
        <w:rPr>
          <w:rFonts w:ascii="Book Antiqua" w:hAnsi="Book Antiqua"/>
          <w:b/>
          <w:color w:val="000000"/>
          <w:sz w:val="24"/>
          <w:szCs w:val="24"/>
        </w:rPr>
        <w:t>y</w:t>
      </w:r>
      <w:r w:rsidRPr="00932C78">
        <w:rPr>
          <w:rFonts w:ascii="Book Antiqua" w:hAnsi="Book Antiqua"/>
          <w:b/>
          <w:color w:val="000000"/>
          <w:spacing w:val="1"/>
          <w:sz w:val="24"/>
          <w:szCs w:val="24"/>
        </w:rPr>
        <w:t xml:space="preserve"> t</w:t>
      </w:r>
      <w:r w:rsidRPr="00932C78">
        <w:rPr>
          <w:rFonts w:ascii="Book Antiqua" w:hAnsi="Book Antiqua"/>
          <w:b/>
          <w:color w:val="000000"/>
          <w:sz w:val="24"/>
          <w:szCs w:val="24"/>
        </w:rPr>
        <w:t>o</w:t>
      </w:r>
      <w:r w:rsidRPr="00932C78">
        <w:rPr>
          <w:rFonts w:ascii="Book Antiqua" w:hAnsi="Book Antiqua"/>
          <w:b/>
          <w:color w:val="000000"/>
          <w:spacing w:val="-2"/>
          <w:sz w:val="24"/>
          <w:szCs w:val="24"/>
        </w:rPr>
        <w:t xml:space="preserve"> </w:t>
      </w:r>
      <w:r w:rsidRPr="00932C78">
        <w:rPr>
          <w:rFonts w:ascii="Book Antiqua" w:hAnsi="Book Antiqua"/>
          <w:b/>
          <w:color w:val="000000"/>
          <w:sz w:val="24"/>
          <w:szCs w:val="24"/>
        </w:rPr>
        <w:t>m</w:t>
      </w:r>
      <w:r w:rsidRPr="00932C78">
        <w:rPr>
          <w:rFonts w:ascii="Book Antiqua" w:hAnsi="Book Antiqua"/>
          <w:b/>
          <w:color w:val="000000"/>
          <w:spacing w:val="-1"/>
          <w:sz w:val="24"/>
          <w:szCs w:val="24"/>
        </w:rPr>
        <w:t>u</w:t>
      </w:r>
      <w:r w:rsidRPr="00932C78">
        <w:rPr>
          <w:rFonts w:ascii="Book Antiqua" w:hAnsi="Book Antiqua"/>
          <w:b/>
          <w:color w:val="000000"/>
          <w:sz w:val="24"/>
          <w:szCs w:val="24"/>
        </w:rPr>
        <w:t>lti</w:t>
      </w:r>
      <w:r w:rsidRPr="00932C78">
        <w:rPr>
          <w:rFonts w:ascii="Book Antiqua" w:hAnsi="Book Antiqua"/>
          <w:b/>
          <w:color w:val="000000"/>
          <w:spacing w:val="-1"/>
          <w:sz w:val="24"/>
          <w:szCs w:val="24"/>
        </w:rPr>
        <w:t>f</w:t>
      </w:r>
      <w:r w:rsidRPr="00932C78">
        <w:rPr>
          <w:rFonts w:ascii="Book Antiqua" w:hAnsi="Book Antiqua"/>
          <w:b/>
          <w:color w:val="000000"/>
          <w:spacing w:val="1"/>
          <w:sz w:val="24"/>
          <w:szCs w:val="24"/>
        </w:rPr>
        <w:t>o</w:t>
      </w:r>
      <w:r w:rsidRPr="00932C78">
        <w:rPr>
          <w:rFonts w:ascii="Book Antiqua" w:hAnsi="Book Antiqua"/>
          <w:b/>
          <w:color w:val="000000"/>
          <w:spacing w:val="-1"/>
          <w:sz w:val="24"/>
          <w:szCs w:val="24"/>
        </w:rPr>
        <w:t>c</w:t>
      </w:r>
      <w:r w:rsidRPr="00932C78">
        <w:rPr>
          <w:rFonts w:ascii="Book Antiqua" w:hAnsi="Book Antiqua"/>
          <w:b/>
          <w:color w:val="000000"/>
          <w:sz w:val="24"/>
          <w:szCs w:val="24"/>
        </w:rPr>
        <w:t>al a</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u</w:t>
      </w:r>
      <w:r w:rsidRPr="00932C78">
        <w:rPr>
          <w:rFonts w:ascii="Book Antiqua" w:hAnsi="Book Antiqua"/>
          <w:b/>
          <w:color w:val="000000"/>
          <w:spacing w:val="1"/>
          <w:sz w:val="24"/>
          <w:szCs w:val="24"/>
        </w:rPr>
        <w:t>t</w:t>
      </w:r>
      <w:r w:rsidRPr="00932C78">
        <w:rPr>
          <w:rFonts w:ascii="Book Antiqua" w:hAnsi="Book Antiqua"/>
          <w:b/>
          <w:color w:val="000000"/>
          <w:sz w:val="24"/>
          <w:szCs w:val="24"/>
        </w:rPr>
        <w:t>e ne</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ro</w:t>
      </w:r>
      <w:r w:rsidRPr="00932C78">
        <w:rPr>
          <w:rFonts w:ascii="Book Antiqua" w:hAnsi="Book Antiqua"/>
          <w:b/>
          <w:color w:val="000000"/>
          <w:spacing w:val="-1"/>
          <w:sz w:val="24"/>
          <w:szCs w:val="24"/>
        </w:rPr>
        <w:t>t</w:t>
      </w:r>
      <w:r w:rsidRPr="00932C78">
        <w:rPr>
          <w:rFonts w:ascii="Book Antiqua" w:hAnsi="Book Antiqua"/>
          <w:b/>
          <w:color w:val="000000"/>
          <w:sz w:val="24"/>
          <w:szCs w:val="24"/>
        </w:rPr>
        <w:t>izi</w:t>
      </w:r>
      <w:r w:rsidRPr="00932C78">
        <w:rPr>
          <w:rFonts w:ascii="Book Antiqua" w:hAnsi="Book Antiqua"/>
          <w:b/>
          <w:color w:val="000000"/>
          <w:spacing w:val="-1"/>
          <w:sz w:val="24"/>
          <w:szCs w:val="24"/>
        </w:rPr>
        <w:t>n</w:t>
      </w:r>
      <w:r w:rsidRPr="00932C78">
        <w:rPr>
          <w:rFonts w:ascii="Book Antiqua" w:hAnsi="Book Antiqua"/>
          <w:b/>
          <w:color w:val="000000"/>
          <w:sz w:val="24"/>
          <w:szCs w:val="24"/>
        </w:rPr>
        <w:t>g 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iti</w:t>
      </w:r>
      <w:r w:rsidRPr="00932C78">
        <w:rPr>
          <w:rFonts w:ascii="Book Antiqua" w:hAnsi="Book Antiqua"/>
          <w:b/>
          <w:color w:val="000000"/>
          <w:spacing w:val="-1"/>
          <w:sz w:val="24"/>
          <w:szCs w:val="24"/>
        </w:rPr>
        <w:t>s</w:t>
      </w:r>
      <w:r w:rsidRPr="00932C78">
        <w:rPr>
          <w:rFonts w:ascii="Book Antiqua" w:hAnsi="Book Antiqua"/>
          <w:b/>
          <w:color w:val="000000"/>
          <w:sz w:val="24"/>
          <w:szCs w:val="24"/>
        </w:rPr>
        <w:t>.</w:t>
      </w:r>
      <w:r w:rsidRPr="007A4664">
        <w:rPr>
          <w:rFonts w:ascii="Book Antiqua" w:hAnsi="Book Antiqua"/>
          <w:color w:val="000000"/>
          <w:spacing w:val="1"/>
          <w:sz w:val="24"/>
          <w:szCs w:val="24"/>
        </w:rPr>
        <w:t xml:space="preserve"> </w:t>
      </w:r>
      <w:r w:rsidRPr="007A4664">
        <w:rPr>
          <w:rFonts w:ascii="Book Antiqua" w:hAnsi="Book Antiqua"/>
          <w:b/>
          <w:color w:val="000000"/>
          <w:spacing w:val="1"/>
          <w:sz w:val="24"/>
          <w:szCs w:val="24"/>
        </w:rPr>
        <w:t>A</w:t>
      </w:r>
      <w:r w:rsidRPr="007A4664">
        <w:rPr>
          <w:rFonts w:ascii="Book Antiqua" w:hAnsi="Book Antiqua"/>
          <w:b/>
          <w:color w:val="000000"/>
          <w:sz w:val="24"/>
          <w:szCs w:val="24"/>
        </w:rPr>
        <w:t>-C</w:t>
      </w:r>
      <w:r w:rsidR="00932C78">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late a</w:t>
      </w:r>
      <w:r w:rsidRPr="007A4664">
        <w:rPr>
          <w:rFonts w:ascii="Book Antiqua" w:hAnsi="Book Antiqua"/>
          <w:color w:val="000000"/>
          <w:spacing w:val="2"/>
          <w:sz w:val="24"/>
          <w:szCs w:val="24"/>
        </w:rPr>
        <w:t>r</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a</w:t>
      </w:r>
      <w:r w:rsidRPr="007A4664">
        <w:rPr>
          <w:rFonts w:ascii="Book Antiqua" w:hAnsi="Book Antiqua"/>
          <w:color w:val="000000"/>
          <w:spacing w:val="1"/>
          <w:sz w:val="24"/>
          <w:szCs w:val="24"/>
        </w:rPr>
        <w:t>r</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w</w:t>
      </w:r>
      <w:r w:rsidRPr="007A4664">
        <w:rPr>
          <w:rFonts w:ascii="Book Antiqua" w:hAnsi="Book Antiqua"/>
          <w:color w:val="000000"/>
          <w:sz w:val="24"/>
          <w:szCs w:val="24"/>
        </w:rPr>
        <w:t>o a</w:t>
      </w:r>
      <w:r w:rsidRPr="007A4664">
        <w:rPr>
          <w:rFonts w:ascii="Book Antiqua" w:hAnsi="Book Antiqua"/>
          <w:color w:val="000000"/>
          <w:spacing w:val="1"/>
          <w:sz w:val="24"/>
          <w:szCs w:val="24"/>
        </w:rPr>
        <w:t>r</w:t>
      </w:r>
      <w:r w:rsidRPr="007A4664">
        <w:rPr>
          <w:rFonts w:ascii="Book Antiqua" w:hAnsi="Book Antiqua"/>
          <w:color w:val="000000"/>
          <w:sz w:val="24"/>
          <w:szCs w:val="24"/>
        </w:rPr>
        <w:t>eas</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f</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n</w:t>
      </w:r>
      <w:r w:rsidRPr="007A4664">
        <w:rPr>
          <w:rFonts w:ascii="Book Antiqua" w:hAnsi="Book Antiqua"/>
          <w:color w:val="000000"/>
          <w:sz w:val="24"/>
          <w:szCs w:val="24"/>
        </w:rPr>
        <w:t>ecr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w:t>
      </w:r>
      <w:r w:rsidRPr="007A4664">
        <w:rPr>
          <w:rFonts w:ascii="Book Antiqua" w:hAnsi="Book Antiqua"/>
          <w:color w:val="000000"/>
          <w:spacing w:val="2"/>
          <w:sz w:val="24"/>
          <w:szCs w:val="24"/>
        </w:rPr>
        <w:t>i</w:t>
      </w:r>
      <w:r w:rsidRPr="007A4664">
        <w:rPr>
          <w:rFonts w:ascii="Book Antiqua" w:hAnsi="Book Antiqua"/>
          <w:color w:val="000000"/>
          <w:sz w:val="24"/>
          <w:szCs w:val="24"/>
        </w:rPr>
        <w:t>nv</w:t>
      </w:r>
      <w:r w:rsidRPr="007A4664">
        <w:rPr>
          <w:rFonts w:ascii="Book Antiqua" w:hAnsi="Book Antiqua"/>
          <w:color w:val="000000"/>
          <w:spacing w:val="1"/>
          <w:sz w:val="24"/>
          <w:szCs w:val="24"/>
        </w:rPr>
        <w:t>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pacing w:val="-3"/>
          <w:sz w:val="24"/>
          <w:szCs w:val="24"/>
        </w:rPr>
        <w:t>i</w:t>
      </w:r>
      <w:r w:rsidRPr="007A4664">
        <w:rPr>
          <w:rFonts w:ascii="Book Antiqua" w:hAnsi="Book Antiqua"/>
          <w:color w:val="000000"/>
          <w:sz w:val="24"/>
          <w:szCs w:val="24"/>
        </w:rPr>
        <w:t>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body</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B)</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 head/</w:t>
      </w:r>
      <w:proofErr w:type="spellStart"/>
      <w:r w:rsidRPr="007A4664">
        <w:rPr>
          <w:rFonts w:ascii="Book Antiqua" w:hAnsi="Book Antiqua"/>
          <w:color w:val="000000"/>
          <w:sz w:val="24"/>
          <w:szCs w:val="24"/>
        </w:rPr>
        <w:t>un</w:t>
      </w:r>
      <w:r w:rsidRPr="007A4664">
        <w:rPr>
          <w:rFonts w:ascii="Book Antiqua" w:hAnsi="Book Antiqua"/>
          <w:color w:val="000000"/>
          <w:spacing w:val="-2"/>
          <w:sz w:val="24"/>
          <w:szCs w:val="24"/>
        </w:rPr>
        <w:t>c</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e</w:t>
      </w:r>
      <w:proofErr w:type="spellEnd"/>
      <w:r w:rsidRPr="007A4664">
        <w:rPr>
          <w:rFonts w:ascii="Book Antiqua" w:hAnsi="Book Antiqua"/>
          <w:color w:val="000000"/>
          <w:sz w:val="24"/>
          <w:szCs w:val="24"/>
        </w:rPr>
        <w:t xml:space="preserve"> p</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ess </w:t>
      </w:r>
      <w:r w:rsidRPr="007A4664">
        <w:rPr>
          <w:rFonts w:ascii="Book Antiqua" w:hAnsi="Book Antiqua"/>
          <w:color w:val="000000"/>
          <w:spacing w:val="-1"/>
          <w:sz w:val="24"/>
          <w:szCs w:val="24"/>
        </w:rPr>
        <w:t>(</w:t>
      </w:r>
      <w:r w:rsidRPr="007A4664">
        <w:rPr>
          <w:rFonts w:ascii="Book Antiqua" w:hAnsi="Book Antiqua"/>
          <w:color w:val="000000"/>
          <w:sz w:val="24"/>
          <w:szCs w:val="24"/>
        </w:rPr>
        <w:t>C),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proofErr w:type="spellStart"/>
      <w:r w:rsidRPr="007A4664">
        <w:rPr>
          <w:rFonts w:ascii="Book Antiqua" w:hAnsi="Book Antiqua"/>
          <w:color w:val="000000"/>
          <w:spacing w:val="-1"/>
          <w:sz w:val="24"/>
          <w:szCs w:val="24"/>
        </w:rPr>
        <w:t>l</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cu</w:t>
      </w:r>
      <w:r w:rsidRPr="007A4664">
        <w:rPr>
          <w:rFonts w:ascii="Book Antiqua" w:hAnsi="Book Antiqua"/>
          <w:color w:val="000000"/>
          <w:sz w:val="24"/>
          <w:szCs w:val="24"/>
        </w:rPr>
        <w:t>lated</w:t>
      </w:r>
      <w:proofErr w:type="spellEnd"/>
      <w:r w:rsidRPr="007A4664">
        <w:rPr>
          <w:rFonts w:ascii="Book Antiqua" w:hAnsi="Book Antiqua"/>
          <w:color w:val="000000"/>
          <w:sz w:val="24"/>
          <w:szCs w:val="24"/>
        </w:rPr>
        <w:t xml:space="preserv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id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lle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ion (A</w:t>
      </w:r>
      <w:r w:rsidRPr="007A4664">
        <w:rPr>
          <w:rFonts w:ascii="Book Antiqua" w:hAnsi="Book Antiqua"/>
          <w:color w:val="000000"/>
          <w:spacing w:val="-1"/>
          <w:sz w:val="24"/>
          <w:szCs w:val="24"/>
        </w:rPr>
        <w:t>)</w:t>
      </w:r>
      <w:r w:rsidR="00C62ED3" w:rsidRPr="007A4664">
        <w:rPr>
          <w:rFonts w:ascii="Book Antiqua" w:hAnsi="Book Antiqua"/>
          <w:color w:val="000000"/>
          <w:sz w:val="24"/>
          <w:szCs w:val="24"/>
        </w:rPr>
        <w:t>.</w:t>
      </w:r>
    </w:p>
    <w:p w14:paraId="7281557D" w14:textId="1DB4DC9F"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p>
    <w:p w14:paraId="2720179C" w14:textId="3278C10C"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11</w:t>
      </w:r>
      <w:r w:rsidRPr="00932C78">
        <w:rPr>
          <w:rFonts w:ascii="Book Antiqua" w:hAnsi="Book Antiqua"/>
          <w:b/>
          <w:color w:val="000000"/>
          <w:sz w:val="24"/>
          <w:szCs w:val="24"/>
        </w:rPr>
        <w:t xml:space="preserve"> La</w:t>
      </w:r>
      <w:r w:rsidRPr="00932C78">
        <w:rPr>
          <w:rFonts w:ascii="Book Antiqua" w:hAnsi="Book Antiqua"/>
          <w:b/>
          <w:color w:val="000000"/>
          <w:spacing w:val="1"/>
          <w:sz w:val="24"/>
          <w:szCs w:val="24"/>
        </w:rPr>
        <w:t>rg</w:t>
      </w:r>
      <w:r w:rsidRPr="00932C78">
        <w:rPr>
          <w:rFonts w:ascii="Book Antiqua" w:hAnsi="Book Antiqua"/>
          <w:b/>
          <w:color w:val="000000"/>
          <w:sz w:val="24"/>
          <w:szCs w:val="24"/>
        </w:rPr>
        <w:t>e pan</w:t>
      </w:r>
      <w:r w:rsidRPr="00932C78">
        <w:rPr>
          <w:rFonts w:ascii="Book Antiqua" w:hAnsi="Book Antiqua"/>
          <w:b/>
          <w:color w:val="000000"/>
          <w:spacing w:val="-1"/>
          <w:sz w:val="24"/>
          <w:szCs w:val="24"/>
        </w:rPr>
        <w:t>cr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 xml:space="preserve">ic </w:t>
      </w:r>
      <w:proofErr w:type="spellStart"/>
      <w:proofErr w:type="gramStart"/>
      <w:r w:rsidRPr="00932C78">
        <w:rPr>
          <w:rFonts w:ascii="Book Antiqua" w:hAnsi="Book Antiqua"/>
          <w:b/>
          <w:color w:val="000000"/>
          <w:sz w:val="24"/>
          <w:szCs w:val="24"/>
        </w:rPr>
        <w:t>p</w:t>
      </w:r>
      <w:r w:rsidRPr="00932C78">
        <w:rPr>
          <w:rFonts w:ascii="Book Antiqua" w:hAnsi="Book Antiqua"/>
          <w:b/>
          <w:color w:val="000000"/>
          <w:spacing w:val="-1"/>
          <w:sz w:val="24"/>
          <w:szCs w:val="24"/>
        </w:rPr>
        <w:t>s</w:t>
      </w:r>
      <w:r w:rsidRPr="00932C78">
        <w:rPr>
          <w:rFonts w:ascii="Book Antiqua" w:hAnsi="Book Antiqua"/>
          <w:b/>
          <w:color w:val="000000"/>
          <w:sz w:val="24"/>
          <w:szCs w:val="24"/>
        </w:rPr>
        <w:t>eu</w:t>
      </w:r>
      <w:r w:rsidRPr="00932C78">
        <w:rPr>
          <w:rFonts w:ascii="Book Antiqua" w:hAnsi="Book Antiqua"/>
          <w:b/>
          <w:color w:val="000000"/>
          <w:spacing w:val="-1"/>
          <w:sz w:val="24"/>
          <w:szCs w:val="24"/>
        </w:rPr>
        <w:t>d</w:t>
      </w:r>
      <w:r w:rsidRPr="00932C78">
        <w:rPr>
          <w:rFonts w:ascii="Book Antiqua" w:hAnsi="Book Antiqua"/>
          <w:b/>
          <w:color w:val="000000"/>
          <w:spacing w:val="1"/>
          <w:sz w:val="24"/>
          <w:szCs w:val="24"/>
        </w:rPr>
        <w:t>o</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y</w:t>
      </w:r>
      <w:r w:rsidRPr="00932C78">
        <w:rPr>
          <w:rFonts w:ascii="Book Antiqua" w:hAnsi="Book Antiqua"/>
          <w:b/>
          <w:color w:val="000000"/>
          <w:spacing w:val="-1"/>
          <w:sz w:val="24"/>
          <w:szCs w:val="24"/>
        </w:rPr>
        <w:t>s</w:t>
      </w:r>
      <w:r w:rsidRPr="00932C78">
        <w:rPr>
          <w:rFonts w:ascii="Book Antiqua" w:hAnsi="Book Antiqua"/>
          <w:b/>
          <w:color w:val="000000"/>
          <w:spacing w:val="1"/>
          <w:sz w:val="24"/>
          <w:szCs w:val="24"/>
        </w:rPr>
        <w:t>t</w:t>
      </w:r>
      <w:proofErr w:type="spellEnd"/>
      <w:proofErr w:type="gramEnd"/>
      <w:r w:rsidRPr="00932C78">
        <w:rPr>
          <w:rFonts w:ascii="Book Antiqua" w:hAnsi="Book Antiqua"/>
          <w:b/>
          <w:color w:val="000000"/>
          <w:sz w:val="24"/>
          <w:szCs w:val="24"/>
        </w:rPr>
        <w:t>.</w:t>
      </w:r>
      <w:r w:rsidRPr="00932C78">
        <w:rPr>
          <w:rFonts w:ascii="Book Antiqua" w:hAnsi="Book Antiqua"/>
          <w:b/>
          <w:color w:val="000000"/>
          <w:spacing w:val="1"/>
          <w:sz w:val="24"/>
          <w:szCs w:val="24"/>
        </w:rPr>
        <w:t xml:space="preserve"> </w:t>
      </w:r>
      <w:r w:rsidRPr="00932C78">
        <w:rPr>
          <w:rFonts w:ascii="Book Antiqua" w:hAnsi="Book Antiqua"/>
          <w:color w:val="000000"/>
          <w:spacing w:val="1"/>
          <w:sz w:val="24"/>
          <w:szCs w:val="24"/>
        </w:rPr>
        <w:t>A</w:t>
      </w:r>
      <w:r w:rsidRPr="00932C78">
        <w:rPr>
          <w:rFonts w:ascii="Book Antiqua" w:hAnsi="Book Antiqua"/>
          <w:color w:val="000000"/>
          <w:spacing w:val="-1"/>
          <w:sz w:val="24"/>
          <w:szCs w:val="24"/>
        </w:rPr>
        <w:t>-</w:t>
      </w:r>
      <w:r w:rsidRPr="00932C78">
        <w:rPr>
          <w:rFonts w:ascii="Book Antiqua" w:hAnsi="Book Antiqua"/>
          <w:color w:val="000000"/>
          <w:sz w:val="24"/>
          <w:szCs w:val="24"/>
        </w:rPr>
        <w:t>B</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late a</w:t>
      </w:r>
      <w:r w:rsidRPr="007A4664">
        <w:rPr>
          <w:rFonts w:ascii="Book Antiqua" w:hAnsi="Book Antiqua"/>
          <w:color w:val="000000"/>
          <w:spacing w:val="1"/>
          <w:sz w:val="24"/>
          <w:szCs w:val="24"/>
        </w:rPr>
        <w:t>rt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 la</w:t>
      </w:r>
      <w:r w:rsidRPr="007A4664">
        <w:rPr>
          <w:rFonts w:ascii="Book Antiqua" w:hAnsi="Book Antiqua"/>
          <w:color w:val="000000"/>
          <w:spacing w:val="1"/>
          <w:sz w:val="24"/>
          <w:szCs w:val="24"/>
        </w:rPr>
        <w:t>rg</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v</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s</w:t>
      </w:r>
      <w:r w:rsidRPr="007A4664">
        <w:rPr>
          <w:rFonts w:ascii="Book Antiqua" w:hAnsi="Book Antiqua"/>
          <w:color w:val="000000"/>
          <w:sz w:val="24"/>
          <w:szCs w:val="24"/>
        </w:rPr>
        <w:t>ha</w:t>
      </w:r>
      <w:r w:rsidRPr="007A4664">
        <w:rPr>
          <w:rFonts w:ascii="Book Antiqua" w:hAnsi="Book Antiqua"/>
          <w:color w:val="000000"/>
          <w:spacing w:val="-1"/>
          <w:sz w:val="24"/>
          <w:szCs w:val="24"/>
        </w:rPr>
        <w:t>p</w:t>
      </w:r>
      <w:r w:rsidRPr="007A4664">
        <w:rPr>
          <w:rFonts w:ascii="Book Antiqua" w:hAnsi="Book Antiqua"/>
          <w:color w:val="000000"/>
          <w:sz w:val="24"/>
          <w:szCs w:val="24"/>
        </w:rPr>
        <w:t>ed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p</w:t>
      </w:r>
      <w:r w:rsidRPr="007A4664">
        <w:rPr>
          <w:rFonts w:ascii="Book Antiqua" w:hAnsi="Book Antiqua"/>
          <w:color w:val="000000"/>
          <w:spacing w:val="-1"/>
          <w:sz w:val="24"/>
          <w:szCs w:val="24"/>
        </w:rPr>
        <w:t>s</w:t>
      </w:r>
      <w:r w:rsidRPr="007A4664">
        <w:rPr>
          <w:rFonts w:ascii="Book Antiqua" w:hAnsi="Book Antiqua"/>
          <w:color w:val="000000"/>
          <w:sz w:val="24"/>
          <w:szCs w:val="24"/>
        </w:rPr>
        <w:t>eu</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y</w:t>
      </w:r>
      <w:r w:rsidRPr="007A4664">
        <w:rPr>
          <w:rFonts w:ascii="Book Antiqua" w:hAnsi="Book Antiqua"/>
          <w:color w:val="000000"/>
          <w:spacing w:val="-1"/>
          <w:sz w:val="24"/>
          <w:szCs w:val="24"/>
        </w:rPr>
        <w:t>s</w:t>
      </w:r>
      <w:r w:rsidRPr="007A4664">
        <w:rPr>
          <w:rFonts w:ascii="Book Antiqua" w:hAnsi="Book Antiqua"/>
          <w:color w:val="000000"/>
          <w:sz w:val="24"/>
          <w:szCs w:val="24"/>
        </w:rPr>
        <w:t>t</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l</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ed ante</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2"/>
          <w:sz w:val="24"/>
          <w:szCs w:val="24"/>
        </w:rPr>
        <w:t>o</w:t>
      </w:r>
      <w:r w:rsidRPr="007A4664">
        <w:rPr>
          <w:rFonts w:ascii="Book Antiqua" w:hAnsi="Book Antiqua"/>
          <w:color w:val="000000"/>
          <w:sz w:val="24"/>
          <w:szCs w:val="24"/>
        </w:rPr>
        <w:t>r</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o</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body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ail,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2"/>
          <w:sz w:val="24"/>
          <w:szCs w:val="24"/>
        </w:rPr>
        <w:t>f</w:t>
      </w:r>
      <w:r w:rsidRPr="007A4664">
        <w:rPr>
          <w:rFonts w:ascii="Book Antiqua" w:hAnsi="Book Antiqua"/>
          <w:color w:val="000000"/>
          <w:sz w:val="24"/>
          <w:szCs w:val="24"/>
        </w:rPr>
        <w:t>fe</w:t>
      </w:r>
      <w:r w:rsidRPr="007A4664">
        <w:rPr>
          <w:rFonts w:ascii="Book Antiqua" w:hAnsi="Book Antiqua"/>
          <w:color w:val="000000"/>
          <w:spacing w:val="-1"/>
          <w:sz w:val="24"/>
          <w:szCs w:val="24"/>
        </w:rPr>
        <w:t>c</w:t>
      </w:r>
      <w:r w:rsidRPr="007A4664">
        <w:rPr>
          <w:rFonts w:ascii="Book Antiqua" w:hAnsi="Book Antiqua"/>
          <w:color w:val="000000"/>
          <w:sz w:val="24"/>
          <w:szCs w:val="24"/>
        </w:rPr>
        <w:t>t</w:t>
      </w:r>
      <w:r w:rsidRPr="007A4664">
        <w:rPr>
          <w:rFonts w:ascii="Book Antiqua" w:hAnsi="Book Antiqua"/>
          <w:color w:val="000000"/>
          <w:spacing w:val="3"/>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the </w:t>
      </w:r>
      <w:r w:rsidRPr="007A4664">
        <w:rPr>
          <w:rFonts w:ascii="Book Antiqua" w:hAnsi="Book Antiqua"/>
          <w:color w:val="000000"/>
          <w:spacing w:val="1"/>
          <w:sz w:val="24"/>
          <w:szCs w:val="24"/>
        </w:rPr>
        <w:t>t</w:t>
      </w:r>
      <w:r w:rsidRPr="007A4664">
        <w:rPr>
          <w:rFonts w:ascii="Book Antiqua" w:hAnsi="Book Antiqua"/>
          <w:color w:val="000000"/>
          <w:sz w:val="24"/>
          <w:szCs w:val="24"/>
        </w:rPr>
        <w:t>h</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ssu</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a la</w:t>
      </w:r>
      <w:r w:rsidRPr="007A4664">
        <w:rPr>
          <w:rFonts w:ascii="Book Antiqua" w:hAnsi="Book Antiqua"/>
          <w:color w:val="000000"/>
          <w:spacing w:val="1"/>
          <w:sz w:val="24"/>
          <w:szCs w:val="24"/>
        </w:rPr>
        <w:t>rg</w:t>
      </w:r>
      <w:r w:rsidRPr="007A4664">
        <w:rPr>
          <w:rFonts w:ascii="Book Antiqua" w:hAnsi="Book Antiqua"/>
          <w:color w:val="000000"/>
          <w:sz w:val="24"/>
          <w:szCs w:val="24"/>
        </w:rPr>
        <w:t>e pa</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p</w:t>
      </w:r>
      <w:r w:rsidRPr="007A4664">
        <w:rPr>
          <w:rFonts w:ascii="Book Antiqua" w:hAnsi="Book Antiqua"/>
          <w:color w:val="000000"/>
          <w:spacing w:val="-1"/>
          <w:sz w:val="24"/>
          <w:szCs w:val="24"/>
        </w:rPr>
        <w:t>s</w:t>
      </w:r>
      <w:r w:rsidRPr="007A4664">
        <w:rPr>
          <w:rFonts w:ascii="Book Antiqua" w:hAnsi="Book Antiqua"/>
          <w:color w:val="000000"/>
          <w:sz w:val="24"/>
          <w:szCs w:val="24"/>
        </w:rPr>
        <w:t>eu</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y</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t</w:t>
      </w:r>
      <w:proofErr w:type="spellEnd"/>
      <w:r w:rsidR="00C62ED3" w:rsidRPr="007A4664">
        <w:rPr>
          <w:rFonts w:ascii="Book Antiqua" w:hAnsi="Book Antiqua"/>
          <w:color w:val="000000"/>
          <w:sz w:val="24"/>
          <w:szCs w:val="24"/>
        </w:rPr>
        <w:t>.</w:t>
      </w:r>
    </w:p>
    <w:p w14:paraId="15367FB6" w14:textId="48622B16" w:rsidR="00122714" w:rsidRPr="007A4664" w:rsidRDefault="00770ED2" w:rsidP="00770ED2">
      <w:pPr>
        <w:widowControl w:val="0"/>
        <w:autoSpaceDE w:val="0"/>
        <w:autoSpaceDN w:val="0"/>
        <w:adjustRightInd w:val="0"/>
        <w:spacing w:after="0" w:line="360" w:lineRule="auto"/>
        <w:jc w:val="center"/>
        <w:rPr>
          <w:rFonts w:ascii="Book Antiqua" w:hAnsi="Book Antiqua"/>
          <w:color w:val="000000"/>
          <w:sz w:val="24"/>
          <w:szCs w:val="24"/>
        </w:rPr>
      </w:pPr>
      <w:r>
        <w:rPr>
          <w:rFonts w:ascii="Book Antiqua" w:hAnsi="Book Antiqua"/>
          <w:noProof/>
          <w:color w:val="000000"/>
          <w:sz w:val="24"/>
          <w:szCs w:val="24"/>
          <w:lang w:eastAsia="zh-CN"/>
        </w:rPr>
        <w:drawing>
          <wp:inline distT="0" distB="0" distL="0" distR="0" wp14:anchorId="02F3A256" wp14:editId="791BD709">
            <wp:extent cx="0" cy="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png"/>
                    <pic:cNvPicPr/>
                  </pic:nvPicPr>
                  <pic:blipFill>
                    <a:blip r:embed="rId9">
                      <a:extLst>
                        <a:ext uri="{28A0092B-C50C-407E-A947-70E740481C1C}">
                          <a14:useLocalDpi xmlns:a14="http://schemas.microsoft.com/office/drawing/2010/main"/>
                        </a:ext>
                      </a:extLst>
                    </a:blip>
                    <a:stretch>
                      <a:fillRect/>
                    </a:stretch>
                  </pic:blipFill>
                  <pic:spPr>
                    <a:xfrm>
                      <a:off x="0" y="0"/>
                      <a:ext cx="0" cy="0"/>
                    </a:xfrm>
                    <a:prstGeom prst="rect">
                      <a:avLst/>
                    </a:prstGeom>
                  </pic:spPr>
                </pic:pic>
              </a:graphicData>
            </a:graphic>
          </wp:inline>
        </w:drawing>
      </w:r>
    </w:p>
    <w:p w14:paraId="66CE19E5" w14:textId="01972A13"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12</w:t>
      </w:r>
      <w:r w:rsidRPr="00932C78">
        <w:rPr>
          <w:rFonts w:ascii="Book Antiqua" w:hAnsi="Book Antiqua"/>
          <w:b/>
          <w:color w:val="000000"/>
          <w:sz w:val="24"/>
          <w:szCs w:val="24"/>
        </w:rPr>
        <w:t xml:space="preserve"> La</w:t>
      </w:r>
      <w:r w:rsidRPr="00932C78">
        <w:rPr>
          <w:rFonts w:ascii="Book Antiqua" w:hAnsi="Book Antiqua"/>
          <w:b/>
          <w:color w:val="000000"/>
          <w:spacing w:val="1"/>
          <w:sz w:val="24"/>
          <w:szCs w:val="24"/>
        </w:rPr>
        <w:t>rg</w:t>
      </w:r>
      <w:r w:rsidRPr="00932C78">
        <w:rPr>
          <w:rFonts w:ascii="Book Antiqua" w:hAnsi="Book Antiqua"/>
          <w:b/>
          <w:color w:val="000000"/>
          <w:sz w:val="24"/>
          <w:szCs w:val="24"/>
        </w:rPr>
        <w:t>e pan</w:t>
      </w:r>
      <w:r w:rsidRPr="00932C78">
        <w:rPr>
          <w:rFonts w:ascii="Book Antiqua" w:hAnsi="Book Antiqua"/>
          <w:b/>
          <w:color w:val="000000"/>
          <w:spacing w:val="-1"/>
          <w:sz w:val="24"/>
          <w:szCs w:val="24"/>
        </w:rPr>
        <w:t>cr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r w:rsidRPr="00932C78">
        <w:rPr>
          <w:rFonts w:ascii="Book Antiqua" w:hAnsi="Book Antiqua"/>
          <w:b/>
          <w:color w:val="000000"/>
          <w:spacing w:val="-1"/>
          <w:sz w:val="24"/>
          <w:szCs w:val="24"/>
        </w:rPr>
        <w:t xml:space="preserve"> </w:t>
      </w:r>
      <w:proofErr w:type="spellStart"/>
      <w:proofErr w:type="gramStart"/>
      <w:r w:rsidRPr="00932C78">
        <w:rPr>
          <w:rFonts w:ascii="Book Antiqua" w:hAnsi="Book Antiqua"/>
          <w:b/>
          <w:color w:val="000000"/>
          <w:sz w:val="24"/>
          <w:szCs w:val="24"/>
        </w:rPr>
        <w:t>p</w:t>
      </w:r>
      <w:r w:rsidRPr="00932C78">
        <w:rPr>
          <w:rFonts w:ascii="Book Antiqua" w:hAnsi="Book Antiqua"/>
          <w:b/>
          <w:color w:val="000000"/>
          <w:spacing w:val="-1"/>
          <w:sz w:val="24"/>
          <w:szCs w:val="24"/>
        </w:rPr>
        <w:t>s</w:t>
      </w:r>
      <w:r w:rsidRPr="00932C78">
        <w:rPr>
          <w:rFonts w:ascii="Book Antiqua" w:hAnsi="Book Antiqua"/>
          <w:b/>
          <w:color w:val="000000"/>
          <w:sz w:val="24"/>
          <w:szCs w:val="24"/>
        </w:rPr>
        <w:t>eu</w:t>
      </w:r>
      <w:r w:rsidRPr="00932C78">
        <w:rPr>
          <w:rFonts w:ascii="Book Antiqua" w:hAnsi="Book Antiqua"/>
          <w:b/>
          <w:color w:val="000000"/>
          <w:spacing w:val="-1"/>
          <w:sz w:val="24"/>
          <w:szCs w:val="24"/>
        </w:rPr>
        <w:t>d</w:t>
      </w:r>
      <w:r w:rsidRPr="00932C78">
        <w:rPr>
          <w:rFonts w:ascii="Book Antiqua" w:hAnsi="Book Antiqua"/>
          <w:b/>
          <w:color w:val="000000"/>
          <w:spacing w:val="1"/>
          <w:sz w:val="24"/>
          <w:szCs w:val="24"/>
        </w:rPr>
        <w:t>o</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y</w:t>
      </w:r>
      <w:r w:rsidRPr="00932C78">
        <w:rPr>
          <w:rFonts w:ascii="Book Antiqua" w:hAnsi="Book Antiqua"/>
          <w:b/>
          <w:color w:val="000000"/>
          <w:spacing w:val="-1"/>
          <w:sz w:val="24"/>
          <w:szCs w:val="24"/>
        </w:rPr>
        <w:t>s</w:t>
      </w:r>
      <w:r w:rsidRPr="00932C78">
        <w:rPr>
          <w:rFonts w:ascii="Book Antiqua" w:hAnsi="Book Antiqua"/>
          <w:b/>
          <w:color w:val="000000"/>
          <w:spacing w:val="1"/>
          <w:sz w:val="24"/>
          <w:szCs w:val="24"/>
        </w:rPr>
        <w:t>t</w:t>
      </w:r>
      <w:proofErr w:type="spellEnd"/>
      <w:proofErr w:type="gramEnd"/>
      <w:r w:rsidRPr="00932C78">
        <w:rPr>
          <w:rFonts w:ascii="Book Antiqua" w:hAnsi="Book Antiqua"/>
          <w:b/>
          <w:color w:val="000000"/>
          <w:sz w:val="24"/>
          <w:szCs w:val="24"/>
        </w:rPr>
        <w:t>.</w:t>
      </w:r>
      <w:r w:rsidRPr="00932C78">
        <w:rPr>
          <w:rFonts w:ascii="Book Antiqua" w:hAnsi="Book Antiqua"/>
          <w:b/>
          <w:color w:val="000000"/>
          <w:spacing w:val="2"/>
          <w:sz w:val="24"/>
          <w:szCs w:val="24"/>
        </w:rPr>
        <w:t xml:space="preserve"> </w:t>
      </w:r>
      <w:r w:rsidRPr="00932C78">
        <w:rPr>
          <w:rFonts w:ascii="Book Antiqua" w:hAnsi="Book Antiqua"/>
          <w:color w:val="000000"/>
          <w:sz w:val="24"/>
          <w:szCs w:val="24"/>
        </w:rPr>
        <w:t>A</w:t>
      </w:r>
      <w:r w:rsidR="00932C78">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pi</w:t>
      </w:r>
      <w:r w:rsidRPr="007A4664">
        <w:rPr>
          <w:rFonts w:ascii="Book Antiqua" w:hAnsi="Book Antiqua"/>
          <w:color w:val="000000"/>
          <w:spacing w:val="2"/>
          <w:sz w:val="24"/>
          <w:szCs w:val="24"/>
        </w:rPr>
        <w:t>n</w:t>
      </w:r>
      <w:r w:rsidRPr="007A4664">
        <w:rPr>
          <w:rFonts w:ascii="Book Antiqua" w:hAnsi="Book Antiqua"/>
          <w:color w:val="000000"/>
          <w:spacing w:val="-1"/>
          <w:sz w:val="24"/>
          <w:szCs w:val="24"/>
        </w:rPr>
        <w:t>-</w:t>
      </w:r>
      <w:proofErr w:type="gramStart"/>
      <w:r w:rsidRPr="007A4664">
        <w:rPr>
          <w:rFonts w:ascii="Book Antiqua" w:hAnsi="Book Antiqua"/>
          <w:color w:val="000000"/>
          <w:sz w:val="24"/>
          <w:szCs w:val="24"/>
        </w:rPr>
        <w:t>ec</w:t>
      </w:r>
      <w:r w:rsidRPr="007A4664">
        <w:rPr>
          <w:rFonts w:ascii="Book Antiqua" w:hAnsi="Book Antiqua"/>
          <w:color w:val="000000"/>
          <w:spacing w:val="-1"/>
          <w:sz w:val="24"/>
          <w:szCs w:val="24"/>
        </w:rPr>
        <w:t>h</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T</w:t>
      </w:r>
      <w:r w:rsidRPr="007A4664">
        <w:rPr>
          <w:rFonts w:ascii="Book Antiqua" w:hAnsi="Book Antiqua"/>
          <w:color w:val="000000"/>
          <w:spacing w:val="1"/>
          <w:sz w:val="24"/>
          <w:szCs w:val="24"/>
        </w:rPr>
        <w:t>2</w:t>
      </w:r>
      <w:proofErr w:type="gramEnd"/>
      <w:r w:rsidRPr="007A4664">
        <w:rPr>
          <w:rFonts w:ascii="Book Antiqua" w:hAnsi="Book Antiqua"/>
          <w:color w:val="000000"/>
          <w:sz w:val="24"/>
          <w:szCs w:val="24"/>
        </w:rPr>
        <w:t>-</w:t>
      </w:r>
      <w:r w:rsidRPr="007A4664">
        <w:rPr>
          <w:rFonts w:ascii="Book Antiqua" w:hAnsi="Book Antiqua" w:cs="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ion</w:t>
      </w:r>
      <w:r w:rsidR="00932C78">
        <w:rPr>
          <w:rFonts w:ascii="Book Antiqua" w:eastAsia="宋体" w:hAnsi="Book Antiqua" w:hint="eastAsia"/>
          <w:color w:val="000000"/>
          <w:sz w:val="24"/>
          <w:szCs w:val="24"/>
          <w:lang w:eastAsia="zh-CN"/>
        </w:rPr>
        <w:t xml:space="preserve">; </w:t>
      </w:r>
      <w:r w:rsidRPr="00932C78">
        <w:rPr>
          <w:rFonts w:ascii="Book Antiqua" w:hAnsi="Book Antiqua"/>
          <w:color w:val="000000"/>
          <w:spacing w:val="1"/>
          <w:sz w:val="24"/>
          <w:szCs w:val="24"/>
        </w:rPr>
        <w:t>B</w:t>
      </w:r>
      <w:r w:rsidRPr="00932C78">
        <w:rPr>
          <w:rFonts w:ascii="Book Antiqua" w:hAnsi="Book Antiqua"/>
          <w:color w:val="000000"/>
          <w:spacing w:val="-1"/>
          <w:sz w:val="24"/>
          <w:szCs w:val="24"/>
        </w:rPr>
        <w:t>-</w:t>
      </w:r>
      <w:r w:rsidRPr="00932C78">
        <w:rPr>
          <w:rFonts w:ascii="Book Antiqua" w:hAnsi="Book Antiqua"/>
          <w:color w:val="000000"/>
          <w:sz w:val="24"/>
          <w:szCs w:val="24"/>
        </w:rPr>
        <w:t>C</w:t>
      </w:r>
      <w:r w:rsidR="00932C78">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pacing w:val="3"/>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oro</w:t>
      </w:r>
      <w:r w:rsidRPr="007A4664">
        <w:rPr>
          <w:rFonts w:ascii="Book Antiqua" w:hAnsi="Book Antiqua"/>
          <w:color w:val="000000"/>
          <w:sz w:val="24"/>
          <w:szCs w:val="24"/>
        </w:rPr>
        <w:t>nal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pos</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s="Book Antiqua"/>
          <w:color w:val="000000"/>
          <w:sz w:val="24"/>
          <w:szCs w:val="24"/>
        </w:rPr>
        <w:t xml:space="preserve"> </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2"/>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es</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i</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po</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e </w:t>
      </w:r>
      <w:r w:rsidRPr="007A4664">
        <w:rPr>
          <w:rFonts w:ascii="Book Antiqua" w:hAnsi="Book Antiqua"/>
          <w:color w:val="000000"/>
          <w:sz w:val="24"/>
          <w:szCs w:val="24"/>
        </w:rPr>
        <w:lastRenderedPageBreak/>
        <w:t>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v</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l</w:t>
      </w:r>
      <w:r w:rsidRPr="007A4664">
        <w:rPr>
          <w:rFonts w:ascii="Book Antiqua" w:hAnsi="Book Antiqua"/>
          <w:color w:val="000000"/>
          <w:spacing w:val="-3"/>
          <w:sz w:val="24"/>
          <w:szCs w:val="24"/>
        </w:rPr>
        <w:t>a</w:t>
      </w:r>
      <w:r w:rsidRPr="007A4664">
        <w:rPr>
          <w:rFonts w:ascii="Book Antiqua" w:hAnsi="Book Antiqua"/>
          <w:color w:val="000000"/>
          <w:spacing w:val="1"/>
          <w:sz w:val="24"/>
          <w:szCs w:val="24"/>
        </w:rPr>
        <w:t>rg</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t</w:t>
      </w:r>
      <w:r w:rsidRPr="007A4664">
        <w:rPr>
          <w:rFonts w:ascii="Book Antiqua" w:hAnsi="Book Antiqua"/>
          <w:color w:val="000000"/>
          <w:spacing w:val="-3"/>
          <w:sz w:val="24"/>
          <w:szCs w:val="24"/>
        </w:rPr>
        <w:t>h</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-w</w:t>
      </w:r>
      <w:r w:rsidRPr="007A4664">
        <w:rPr>
          <w:rFonts w:ascii="Book Antiqua" w:hAnsi="Book Antiqua"/>
          <w:color w:val="000000"/>
          <w:sz w:val="24"/>
          <w:szCs w:val="24"/>
        </w:rPr>
        <w:t>alled</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y</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w</w:t>
      </w:r>
      <w:r w:rsidRPr="007A4664">
        <w:rPr>
          <w:rFonts w:ascii="Book Antiqua" w:hAnsi="Book Antiqua"/>
          <w:color w:val="000000"/>
          <w:sz w:val="24"/>
          <w:szCs w:val="24"/>
        </w:rPr>
        <w:t>it</w:t>
      </w:r>
      <w:r w:rsidRPr="007A4664">
        <w:rPr>
          <w:rFonts w:ascii="Book Antiqua" w:hAnsi="Book Antiqua"/>
          <w:color w:val="000000"/>
          <w:spacing w:val="2"/>
          <w:sz w:val="24"/>
          <w:szCs w:val="24"/>
        </w:rPr>
        <w:t>h</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 le</w:t>
      </w:r>
      <w:r w:rsidRPr="007A4664">
        <w:rPr>
          <w:rFonts w:ascii="Book Antiqua" w:hAnsi="Book Antiqua"/>
          <w:color w:val="000000"/>
          <w:spacing w:val="-1"/>
          <w:sz w:val="24"/>
          <w:szCs w:val="24"/>
        </w:rPr>
        <w:t>ss</w:t>
      </w:r>
      <w:r w:rsidRPr="007A4664">
        <w:rPr>
          <w:rFonts w:ascii="Book Antiqua" w:hAnsi="Book Antiqua"/>
          <w:color w:val="000000"/>
          <w:sz w:val="24"/>
          <w:szCs w:val="24"/>
        </w:rPr>
        <w:t>er</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a</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h</w:t>
      </w:r>
      <w:r w:rsidRPr="007A4664">
        <w:rPr>
          <w:rFonts w:ascii="Book Antiqua" w:hAnsi="Book Antiqua"/>
          <w:color w:val="000000"/>
          <w:spacing w:val="-1"/>
          <w:sz w:val="24"/>
          <w:szCs w:val="24"/>
        </w:rPr>
        <w:t>ic</w:t>
      </w:r>
      <w:r w:rsidRPr="007A4664">
        <w:rPr>
          <w:rFonts w:ascii="Book Antiqua" w:hAnsi="Book Antiqua"/>
          <w:color w:val="000000"/>
          <w:sz w:val="24"/>
          <w:szCs w:val="24"/>
        </w:rPr>
        <w:t>h 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m</w:t>
      </w:r>
      <w:r w:rsidRPr="007A4664">
        <w:rPr>
          <w:rFonts w:ascii="Book Antiqua" w:hAnsi="Book Antiqua"/>
          <w:color w:val="000000"/>
          <w:sz w:val="24"/>
          <w:szCs w:val="24"/>
        </w:rPr>
        <w:t>ild</w:t>
      </w:r>
      <w:r w:rsidRPr="007A4664">
        <w:rPr>
          <w:rFonts w:ascii="Book Antiqua" w:hAnsi="Book Antiqua"/>
          <w:color w:val="000000"/>
          <w:spacing w:val="-1"/>
          <w:sz w:val="24"/>
          <w:szCs w:val="24"/>
        </w:rPr>
        <w:t xml:space="preserve"> u</w:t>
      </w:r>
      <w:r w:rsidRPr="007A4664">
        <w:rPr>
          <w:rFonts w:ascii="Book Antiqua" w:hAnsi="Book Antiqua"/>
          <w:color w:val="000000"/>
          <w:sz w:val="24"/>
          <w:szCs w:val="24"/>
        </w:rPr>
        <w:t>n</w:t>
      </w:r>
      <w:r w:rsidRPr="007A4664">
        <w:rPr>
          <w:rFonts w:ascii="Book Antiqua" w:hAnsi="Book Antiqua"/>
          <w:color w:val="000000"/>
          <w:spacing w:val="1"/>
          <w:sz w:val="24"/>
          <w:szCs w:val="24"/>
        </w:rPr>
        <w:t>i</w:t>
      </w:r>
      <w:r w:rsidRPr="007A4664">
        <w:rPr>
          <w:rFonts w:ascii="Book Antiqua" w:hAnsi="Book Antiqua"/>
          <w:color w:val="000000"/>
          <w:sz w:val="24"/>
          <w:szCs w:val="24"/>
        </w:rPr>
        <w:t>fo</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m </w:t>
      </w:r>
      <w:r w:rsidRPr="007A4664">
        <w:rPr>
          <w:rFonts w:ascii="Book Antiqua" w:hAnsi="Book Antiqua"/>
          <w:color w:val="000000"/>
          <w:spacing w:val="-2"/>
          <w:sz w:val="24"/>
          <w:szCs w:val="24"/>
        </w:rPr>
        <w:t>w</w:t>
      </w:r>
      <w:r w:rsidRPr="007A4664">
        <w:rPr>
          <w:rFonts w:ascii="Book Antiqua" w:hAnsi="Book Antiqua"/>
          <w:color w:val="000000"/>
          <w:sz w:val="24"/>
          <w:szCs w:val="24"/>
        </w:rPr>
        <w:t>all e</w:t>
      </w:r>
      <w:r w:rsidRPr="007A4664">
        <w:rPr>
          <w:rFonts w:ascii="Book Antiqua" w:hAnsi="Book Antiqua"/>
          <w:color w:val="000000"/>
          <w:spacing w:val="-1"/>
          <w:sz w:val="24"/>
          <w:szCs w:val="24"/>
        </w:rPr>
        <w:t>n</w:t>
      </w:r>
      <w:r w:rsidRPr="007A4664">
        <w:rPr>
          <w:rFonts w:ascii="Book Antiqua" w:hAnsi="Book Antiqua"/>
          <w:color w:val="000000"/>
          <w:sz w:val="24"/>
          <w:szCs w:val="24"/>
        </w:rPr>
        <w:t>ha</w:t>
      </w:r>
      <w:r w:rsidRPr="007A4664">
        <w:rPr>
          <w:rFonts w:ascii="Book Antiqua" w:hAnsi="Book Antiqua"/>
          <w:color w:val="000000"/>
          <w:spacing w:val="-1"/>
          <w:sz w:val="24"/>
          <w:szCs w:val="24"/>
        </w:rPr>
        <w:t>nc</w:t>
      </w:r>
      <w:r w:rsidRPr="007A4664">
        <w:rPr>
          <w:rFonts w:ascii="Book Antiqua" w:hAnsi="Book Antiqua"/>
          <w:color w:val="000000"/>
          <w:sz w:val="24"/>
          <w:szCs w:val="24"/>
        </w:rPr>
        <w:t>em</w:t>
      </w:r>
      <w:r w:rsidRPr="007A4664">
        <w:rPr>
          <w:rFonts w:ascii="Book Antiqua" w:hAnsi="Book Antiqua"/>
          <w:color w:val="000000"/>
          <w:spacing w:val="2"/>
          <w:sz w:val="24"/>
          <w:szCs w:val="24"/>
        </w:rPr>
        <w:t>en</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pacing w:val="3"/>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w:t>
      </w:r>
      <w:r w:rsidRPr="007A4664">
        <w:rPr>
          <w:rFonts w:ascii="Book Antiqua" w:hAnsi="Book Antiqua"/>
          <w:color w:val="000000"/>
          <w:spacing w:val="3"/>
          <w:sz w:val="24"/>
          <w:szCs w:val="24"/>
        </w:rPr>
        <w:t xml:space="preserve"> </w:t>
      </w:r>
      <w:r w:rsidRPr="007A4664">
        <w:rPr>
          <w:rFonts w:ascii="Book Antiqua" w:hAnsi="Book Antiqua"/>
          <w:color w:val="000000"/>
          <w:sz w:val="24"/>
          <w:szCs w:val="24"/>
        </w:rPr>
        <w:t>a la</w:t>
      </w:r>
      <w:r w:rsidRPr="007A4664">
        <w:rPr>
          <w:rFonts w:ascii="Book Antiqua" w:hAnsi="Book Antiqua"/>
          <w:color w:val="000000"/>
          <w:spacing w:val="1"/>
          <w:sz w:val="24"/>
          <w:szCs w:val="24"/>
        </w:rPr>
        <w:t>rg</w:t>
      </w:r>
      <w:r w:rsidRPr="007A4664">
        <w:rPr>
          <w:rFonts w:ascii="Book Antiqua" w:hAnsi="Book Antiqua"/>
          <w:color w:val="000000"/>
          <w:sz w:val="24"/>
          <w:szCs w:val="24"/>
        </w:rPr>
        <w:t>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p</w:t>
      </w:r>
      <w:r w:rsidRPr="007A4664">
        <w:rPr>
          <w:rFonts w:ascii="Book Antiqua" w:hAnsi="Book Antiqua"/>
          <w:color w:val="000000"/>
          <w:spacing w:val="-1"/>
          <w:sz w:val="24"/>
          <w:szCs w:val="24"/>
        </w:rPr>
        <w:t>s</w:t>
      </w:r>
      <w:r w:rsidRPr="007A4664">
        <w:rPr>
          <w:rFonts w:ascii="Book Antiqua" w:hAnsi="Book Antiqua"/>
          <w:color w:val="000000"/>
          <w:sz w:val="24"/>
          <w:szCs w:val="24"/>
        </w:rPr>
        <w:t>eu</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y</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w:t>
      </w:r>
      <w:proofErr w:type="spellEnd"/>
      <w:r w:rsidRPr="007A4664">
        <w:rPr>
          <w:rFonts w:ascii="Book Antiqua" w:hAnsi="Book Antiqua"/>
          <w:color w:val="000000"/>
          <w:sz w:val="24"/>
          <w:szCs w:val="24"/>
        </w:rPr>
        <w:t>.</w:t>
      </w:r>
      <w:r w:rsidRPr="007A4664">
        <w:rPr>
          <w:rFonts w:ascii="Book Antiqua" w:hAnsi="Book Antiqua"/>
          <w:color w:val="000000"/>
          <w:spacing w:val="4"/>
          <w:sz w:val="24"/>
          <w:szCs w:val="24"/>
        </w:rPr>
        <w:t xml:space="preserve"> </w:t>
      </w:r>
      <w:r w:rsidRPr="007A4664">
        <w:rPr>
          <w:rFonts w:ascii="Book Antiqua" w:hAnsi="Book Antiqua"/>
          <w:color w:val="000000"/>
          <w:sz w:val="24"/>
          <w:szCs w:val="24"/>
        </w:rPr>
        <w:t>T</w:t>
      </w:r>
      <w:r w:rsidRPr="007A4664">
        <w:rPr>
          <w:rFonts w:ascii="Book Antiqua" w:hAnsi="Book Antiqua"/>
          <w:color w:val="000000"/>
          <w:spacing w:val="-1"/>
          <w:sz w:val="24"/>
          <w:szCs w:val="24"/>
        </w:rPr>
        <w:t>h</w:t>
      </w:r>
      <w:r w:rsidRPr="007A4664">
        <w:rPr>
          <w:rFonts w:ascii="Book Antiqua" w:hAnsi="Book Antiqua"/>
          <w:color w:val="000000"/>
          <w:sz w:val="24"/>
          <w:szCs w:val="24"/>
        </w:rPr>
        <w:t>e ce</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tr</w:t>
      </w:r>
      <w:r w:rsidRPr="007A4664">
        <w:rPr>
          <w:rFonts w:ascii="Book Antiqua" w:hAnsi="Book Antiqua"/>
          <w:color w:val="000000"/>
          <w:sz w:val="24"/>
          <w:szCs w:val="24"/>
        </w:rPr>
        <w:t>al d</w:t>
      </w:r>
      <w:r w:rsidRPr="007A4664">
        <w:rPr>
          <w:rFonts w:ascii="Book Antiqua" w:hAnsi="Book Antiqua"/>
          <w:color w:val="000000"/>
          <w:spacing w:val="1"/>
          <w:sz w:val="24"/>
          <w:szCs w:val="24"/>
        </w:rPr>
        <w:t>ro</w:t>
      </w:r>
      <w:r w:rsidRPr="007A4664">
        <w:rPr>
          <w:rFonts w:ascii="Book Antiqua" w:hAnsi="Book Antiqua"/>
          <w:color w:val="000000"/>
          <w:sz w:val="24"/>
          <w:szCs w:val="24"/>
        </w:rPr>
        <w:t xml:space="preserve">p of </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ignal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w:t>
      </w:r>
      <w:r w:rsidRPr="007A4664">
        <w:rPr>
          <w:rFonts w:ascii="Book Antiqua" w:hAnsi="Book Antiqua"/>
          <w:color w:val="000000"/>
          <w:sz w:val="24"/>
          <w:szCs w:val="24"/>
        </w:rPr>
        <w:t>A) is</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r</w:t>
      </w:r>
      <w:r w:rsidRPr="007A4664">
        <w:rPr>
          <w:rFonts w:ascii="Book Antiqua" w:hAnsi="Book Antiqua"/>
          <w:color w:val="000000"/>
          <w:sz w:val="24"/>
          <w:szCs w:val="24"/>
        </w:rPr>
        <w:t>ela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t</w:t>
      </w:r>
      <w:r w:rsidRPr="007A4664">
        <w:rPr>
          <w:rFonts w:ascii="Book Antiqua" w:hAnsi="Book Antiqua"/>
          <w:color w:val="000000"/>
          <w:sz w:val="24"/>
          <w:szCs w:val="24"/>
        </w:rPr>
        <w:t>o</w:t>
      </w:r>
      <w:r w:rsidRPr="007A4664">
        <w:rPr>
          <w:rFonts w:ascii="Book Antiqua" w:hAnsi="Book Antiqua"/>
          <w:color w:val="000000"/>
          <w:spacing w:val="4"/>
          <w:sz w:val="24"/>
          <w:szCs w:val="24"/>
        </w:rPr>
        <w:t xml:space="preserve"> </w:t>
      </w:r>
      <w:r w:rsidRPr="007A4664">
        <w:rPr>
          <w:rFonts w:ascii="Book Antiqua" w:hAnsi="Book Antiqua"/>
          <w:color w:val="000000"/>
          <w:sz w:val="24"/>
          <w:szCs w:val="24"/>
        </w:rPr>
        <w:t>diele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tr</w:t>
      </w:r>
      <w:r w:rsidRPr="007A4664">
        <w:rPr>
          <w:rFonts w:ascii="Book Antiqua" w:hAnsi="Book Antiqua"/>
          <w:color w:val="000000"/>
          <w:sz w:val="24"/>
          <w:szCs w:val="24"/>
        </w:rPr>
        <w:t xml:space="preserve">ic </w:t>
      </w:r>
      <w:r w:rsidRPr="007A4664">
        <w:rPr>
          <w:rFonts w:ascii="Book Antiqua" w:hAnsi="Book Antiqua"/>
          <w:color w:val="000000"/>
          <w:spacing w:val="-1"/>
          <w:sz w:val="24"/>
          <w:szCs w:val="24"/>
        </w:rPr>
        <w:t>s</w:t>
      </w:r>
      <w:r w:rsidRPr="007A4664">
        <w:rPr>
          <w:rFonts w:ascii="Book Antiqua" w:hAnsi="Book Antiqua"/>
          <w:color w:val="000000"/>
          <w:sz w:val="24"/>
          <w:szCs w:val="24"/>
        </w:rPr>
        <w:t>ha</w:t>
      </w:r>
      <w:r w:rsidRPr="007A4664">
        <w:rPr>
          <w:rFonts w:ascii="Book Antiqua" w:hAnsi="Book Antiqua"/>
          <w:color w:val="000000"/>
          <w:spacing w:val="-1"/>
          <w:sz w:val="24"/>
          <w:szCs w:val="24"/>
        </w:rPr>
        <w:t>d</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rt</w:t>
      </w:r>
      <w:r w:rsidRPr="007A4664">
        <w:rPr>
          <w:rFonts w:ascii="Book Antiqua" w:hAnsi="Book Antiqua"/>
          <w:color w:val="000000"/>
          <w:sz w:val="24"/>
          <w:szCs w:val="24"/>
        </w:rPr>
        <w:t>i</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c</w:t>
      </w:r>
      <w:r w:rsidRPr="007A4664">
        <w:rPr>
          <w:rFonts w:ascii="Book Antiqua" w:hAnsi="Book Antiqua"/>
          <w:color w:val="000000"/>
          <w:spacing w:val="2"/>
          <w:sz w:val="24"/>
          <w:szCs w:val="24"/>
        </w:rPr>
        <w:t>t</w:t>
      </w:r>
      <w:r w:rsidR="00C62ED3" w:rsidRPr="007A4664">
        <w:rPr>
          <w:rFonts w:ascii="Book Antiqua" w:hAnsi="Book Antiqua"/>
          <w:color w:val="000000"/>
          <w:sz w:val="24"/>
          <w:szCs w:val="24"/>
        </w:rPr>
        <w:t>.</w:t>
      </w:r>
    </w:p>
    <w:p w14:paraId="373B96AA" w14:textId="1DF21D8C"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p>
    <w:p w14:paraId="19174346" w14:textId="57E74AD9"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13</w:t>
      </w:r>
      <w:r w:rsidRPr="00932C78">
        <w:rPr>
          <w:rFonts w:ascii="Book Antiqua" w:hAnsi="Book Antiqua"/>
          <w:b/>
          <w:color w:val="000000"/>
          <w:sz w:val="24"/>
          <w:szCs w:val="24"/>
        </w:rPr>
        <w:t xml:space="preserve"> Ac</w:t>
      </w:r>
      <w:r w:rsidRPr="00932C78">
        <w:rPr>
          <w:rFonts w:ascii="Book Antiqua" w:hAnsi="Book Antiqua"/>
          <w:b/>
          <w:color w:val="000000"/>
          <w:spacing w:val="-1"/>
          <w:sz w:val="24"/>
          <w:szCs w:val="24"/>
        </w:rPr>
        <w:t>u</w:t>
      </w:r>
      <w:r w:rsidRPr="00932C78">
        <w:rPr>
          <w:rFonts w:ascii="Book Antiqua" w:hAnsi="Book Antiqua"/>
          <w:b/>
          <w:color w:val="000000"/>
          <w:spacing w:val="1"/>
          <w:sz w:val="24"/>
          <w:szCs w:val="24"/>
        </w:rPr>
        <w:t>t</w:t>
      </w:r>
      <w:r w:rsidRPr="00932C78">
        <w:rPr>
          <w:rFonts w:ascii="Book Antiqua" w:hAnsi="Book Antiqua"/>
          <w:b/>
          <w:color w:val="000000"/>
          <w:sz w:val="24"/>
          <w:szCs w:val="24"/>
        </w:rPr>
        <w:t>e nec</w:t>
      </w:r>
      <w:r w:rsidRPr="00932C78">
        <w:rPr>
          <w:rFonts w:ascii="Book Antiqua" w:hAnsi="Book Antiqua"/>
          <w:b/>
          <w:color w:val="000000"/>
          <w:spacing w:val="1"/>
          <w:sz w:val="24"/>
          <w:szCs w:val="24"/>
        </w:rPr>
        <w:t>r</w:t>
      </w:r>
      <w:r w:rsidRPr="00932C78">
        <w:rPr>
          <w:rFonts w:ascii="Book Antiqua" w:hAnsi="Book Antiqua"/>
          <w:b/>
          <w:color w:val="000000"/>
          <w:spacing w:val="-1"/>
          <w:sz w:val="24"/>
          <w:szCs w:val="24"/>
        </w:rPr>
        <w:t>o</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r w:rsidRPr="00932C78">
        <w:rPr>
          <w:rFonts w:ascii="Book Antiqua" w:hAnsi="Book Antiqua"/>
          <w:b/>
          <w:color w:val="000000"/>
          <w:spacing w:val="-1"/>
          <w:sz w:val="24"/>
          <w:szCs w:val="24"/>
        </w:rPr>
        <w:t xml:space="preserve"> </w:t>
      </w:r>
      <w:proofErr w:type="gramStart"/>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o</w:t>
      </w:r>
      <w:r w:rsidRPr="00932C78">
        <w:rPr>
          <w:rFonts w:ascii="Book Antiqua" w:hAnsi="Book Antiqua"/>
          <w:b/>
          <w:color w:val="000000"/>
          <w:sz w:val="24"/>
          <w:szCs w:val="24"/>
        </w:rPr>
        <w:t>lle</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t</w:t>
      </w:r>
      <w:r w:rsidRPr="00932C78">
        <w:rPr>
          <w:rFonts w:ascii="Book Antiqua" w:hAnsi="Book Antiqua"/>
          <w:b/>
          <w:color w:val="000000"/>
          <w:sz w:val="24"/>
          <w:szCs w:val="24"/>
        </w:rPr>
        <w:t>ion</w:t>
      </w:r>
      <w:proofErr w:type="gramEnd"/>
      <w:r w:rsidRPr="00932C78">
        <w:rPr>
          <w:rFonts w:ascii="Book Antiqua" w:hAnsi="Book Antiqua"/>
          <w:b/>
          <w:color w:val="000000"/>
          <w:sz w:val="24"/>
          <w:szCs w:val="24"/>
        </w:rPr>
        <w:t xml:space="preserve">. </w:t>
      </w:r>
      <w:proofErr w:type="gramStart"/>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s</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g</w:t>
      </w:r>
      <w:r w:rsidRPr="007A4664">
        <w:rPr>
          <w:rFonts w:ascii="Book Antiqua" w:hAnsi="Book Antiqua"/>
          <w:color w:val="000000"/>
          <w:sz w:val="24"/>
          <w:szCs w:val="24"/>
        </w:rPr>
        <w:t>l</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-s</w:t>
      </w:r>
      <w:r w:rsidRPr="007A4664">
        <w:rPr>
          <w:rFonts w:ascii="Book Antiqua" w:hAnsi="Book Antiqua"/>
          <w:color w:val="000000"/>
          <w:sz w:val="24"/>
          <w:szCs w:val="24"/>
        </w:rPr>
        <w:t>hot</w:t>
      </w:r>
      <w:r w:rsidRPr="007A4664">
        <w:rPr>
          <w:rFonts w:ascii="Book Antiqua" w:hAnsi="Book Antiqua"/>
          <w:color w:val="000000"/>
          <w:spacing w:val="1"/>
          <w:sz w:val="24"/>
          <w:szCs w:val="24"/>
        </w:rPr>
        <w:t xml:space="preserve"> t</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bo </w:t>
      </w:r>
      <w:r w:rsidRPr="007A4664">
        <w:rPr>
          <w:rFonts w:ascii="Book Antiqua" w:hAnsi="Book Antiqua"/>
          <w:color w:val="000000"/>
          <w:spacing w:val="-1"/>
          <w:sz w:val="24"/>
          <w:szCs w:val="24"/>
        </w:rPr>
        <w:t>s</w:t>
      </w:r>
      <w:r w:rsidRPr="007A4664">
        <w:rPr>
          <w:rFonts w:ascii="Book Antiqua" w:hAnsi="Book Antiqua"/>
          <w:color w:val="000000"/>
          <w:sz w:val="24"/>
          <w:szCs w:val="24"/>
        </w:rPr>
        <w:t>pin</w:t>
      </w:r>
      <w:r w:rsidRPr="007A4664">
        <w:rPr>
          <w:rFonts w:ascii="Book Antiqua" w:hAnsi="Book Antiqua"/>
          <w:color w:val="000000"/>
          <w:spacing w:val="2"/>
          <w:sz w:val="24"/>
          <w:szCs w:val="24"/>
        </w:rPr>
        <w:t>-</w:t>
      </w:r>
      <w:r w:rsidRPr="007A4664">
        <w:rPr>
          <w:rFonts w:ascii="Book Antiqua" w:hAnsi="Book Antiqua"/>
          <w:color w:val="000000"/>
          <w:sz w:val="24"/>
          <w:szCs w:val="24"/>
        </w:rPr>
        <w:t>ec</w:t>
      </w:r>
      <w:r w:rsidRPr="007A4664">
        <w:rPr>
          <w:rFonts w:ascii="Book Antiqua" w:hAnsi="Book Antiqua"/>
          <w:color w:val="000000"/>
          <w:spacing w:val="-1"/>
          <w:sz w:val="24"/>
          <w:szCs w:val="24"/>
        </w:rPr>
        <w:t>h</w:t>
      </w:r>
      <w:r w:rsidRPr="007A4664">
        <w:rPr>
          <w:rFonts w:ascii="Book Antiqua" w:hAnsi="Book Antiqua"/>
          <w:color w:val="000000"/>
          <w:sz w:val="24"/>
          <w:szCs w:val="24"/>
        </w:rPr>
        <w:t>o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w:t>
      </w:r>
      <w:proofErr w:type="gramEnd"/>
      <w:r w:rsidRPr="007A4664">
        <w:rPr>
          <w:rFonts w:ascii="Book Antiqua" w:hAnsi="Book Antiqua"/>
          <w:color w:val="000000"/>
          <w:sz w:val="24"/>
          <w:szCs w:val="24"/>
        </w:rPr>
        <w:t xml:space="preserv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a </w:t>
      </w:r>
      <w:r w:rsidRPr="007A4664">
        <w:rPr>
          <w:rFonts w:ascii="Book Antiqua" w:hAnsi="Book Antiqua"/>
          <w:color w:val="000000"/>
          <w:spacing w:val="-1"/>
          <w:sz w:val="24"/>
          <w:szCs w:val="24"/>
        </w:rPr>
        <w:t>w</w:t>
      </w:r>
      <w:r w:rsidRPr="007A4664">
        <w:rPr>
          <w:rFonts w:ascii="Book Antiqua" w:hAnsi="Book Antiqua"/>
          <w:color w:val="000000"/>
          <w:sz w:val="24"/>
          <w:szCs w:val="24"/>
        </w:rPr>
        <w:t>el</w:t>
      </w:r>
      <w:r w:rsidRPr="007A4664">
        <w:rPr>
          <w:rFonts w:ascii="Book Antiqua" w:hAnsi="Book Antiqua"/>
          <w:color w:val="000000"/>
          <w:spacing w:val="1"/>
          <w:sz w:val="24"/>
          <w:szCs w:val="24"/>
        </w:rPr>
        <w:t>l</w:t>
      </w:r>
      <w:r w:rsidRPr="007A4664">
        <w:rPr>
          <w:rFonts w:ascii="Book Antiqua" w:hAnsi="Book Antiqua"/>
          <w:color w:val="000000"/>
          <w:spacing w:val="-1"/>
          <w:sz w:val="24"/>
          <w:szCs w:val="24"/>
        </w:rPr>
        <w:t>-</w:t>
      </w:r>
      <w:r w:rsidRPr="007A4664">
        <w:rPr>
          <w:rFonts w:ascii="Book Antiqua" w:hAnsi="Book Antiqua"/>
          <w:color w:val="000000"/>
          <w:sz w:val="24"/>
          <w:szCs w:val="24"/>
        </w:rPr>
        <w:t>d</w:t>
      </w:r>
      <w:r w:rsidRPr="007A4664">
        <w:rPr>
          <w:rFonts w:ascii="Book Antiqua" w:hAnsi="Book Antiqua"/>
          <w:color w:val="000000"/>
          <w:spacing w:val="2"/>
          <w:sz w:val="24"/>
          <w:szCs w:val="24"/>
        </w:rPr>
        <w:t>e</w:t>
      </w:r>
      <w:r w:rsidRPr="007A4664">
        <w:rPr>
          <w:rFonts w:ascii="Book Antiqua" w:hAnsi="Book Antiqua"/>
          <w:color w:val="000000"/>
          <w:sz w:val="24"/>
          <w:szCs w:val="24"/>
        </w:rPr>
        <w:t>f</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ned </w:t>
      </w:r>
      <w:r w:rsidRPr="007A4664">
        <w:rPr>
          <w:rFonts w:ascii="Book Antiqua" w:hAnsi="Book Antiqua"/>
          <w:color w:val="000000"/>
          <w:spacing w:val="-1"/>
          <w:sz w:val="24"/>
          <w:szCs w:val="24"/>
        </w:rPr>
        <w:t>f</w:t>
      </w:r>
      <w:r w:rsidRPr="007A4664">
        <w:rPr>
          <w:rFonts w:ascii="Book Antiqua" w:hAnsi="Book Antiqua"/>
          <w:color w:val="000000"/>
          <w:spacing w:val="2"/>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id</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lle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ion inv</w:t>
      </w:r>
      <w:r w:rsidRPr="007A4664">
        <w:rPr>
          <w:rFonts w:ascii="Book Antiqua" w:hAnsi="Book Antiqua"/>
          <w:color w:val="000000"/>
          <w:spacing w:val="1"/>
          <w:sz w:val="24"/>
          <w:szCs w:val="24"/>
        </w:rPr>
        <w:t>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pacing w:val="-3"/>
          <w:sz w:val="24"/>
          <w:szCs w:val="24"/>
        </w:rPr>
        <w:t>h</w:t>
      </w:r>
      <w:r w:rsidRPr="007A4664">
        <w:rPr>
          <w:rFonts w:ascii="Book Antiqua" w:hAnsi="Book Antiqua"/>
          <w:color w:val="000000"/>
          <w:sz w:val="24"/>
          <w:szCs w:val="24"/>
        </w:rPr>
        <w:t>e pan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 ne</w:t>
      </w:r>
      <w:r w:rsidRPr="007A4664">
        <w:rPr>
          <w:rFonts w:ascii="Book Antiqua" w:hAnsi="Book Antiqua"/>
          <w:color w:val="000000"/>
          <w:spacing w:val="-1"/>
          <w:sz w:val="24"/>
          <w:szCs w:val="24"/>
        </w:rPr>
        <w:t>c</w:t>
      </w:r>
      <w:r w:rsidRPr="007A4664">
        <w:rPr>
          <w:rFonts w:ascii="Book Antiqua" w:hAnsi="Book Antiqua"/>
          <w:color w:val="000000"/>
          <w:sz w:val="24"/>
          <w:szCs w:val="24"/>
        </w:rPr>
        <w:t>k</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proofErr w:type="spellStart"/>
      <w:r w:rsidRPr="007A4664">
        <w:rPr>
          <w:rFonts w:ascii="Book Antiqua" w:hAnsi="Book Antiqua"/>
          <w:color w:val="000000"/>
          <w:spacing w:val="-1"/>
          <w:sz w:val="24"/>
          <w:szCs w:val="24"/>
        </w:rPr>
        <w:t>p</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xt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ion and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m</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u</w:t>
      </w:r>
      <w:r w:rsidRPr="007A4664">
        <w:rPr>
          <w:rFonts w:ascii="Book Antiqua" w:hAnsi="Book Antiqua"/>
          <w:color w:val="000000"/>
          <w:sz w:val="24"/>
          <w:szCs w:val="24"/>
        </w:rPr>
        <w:t>n</w:t>
      </w:r>
      <w:r w:rsidRPr="007A4664">
        <w:rPr>
          <w:rFonts w:ascii="Book Antiqua" w:hAnsi="Book Antiqua"/>
          <w:color w:val="000000"/>
          <w:spacing w:val="-1"/>
          <w:sz w:val="24"/>
          <w:szCs w:val="24"/>
        </w:rPr>
        <w:t>ic</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w</w:t>
      </w:r>
      <w:r w:rsidRPr="007A4664">
        <w:rPr>
          <w:rFonts w:ascii="Book Antiqua" w:hAnsi="Book Antiqua"/>
          <w:color w:val="000000"/>
          <w:sz w:val="24"/>
          <w:szCs w:val="24"/>
        </w:rPr>
        <w:t>ith the ma</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p</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 d</w:t>
      </w:r>
      <w:r w:rsidRPr="007A4664">
        <w:rPr>
          <w:rFonts w:ascii="Book Antiqua" w:hAnsi="Book Antiqua"/>
          <w:color w:val="000000"/>
          <w:spacing w:val="-1"/>
          <w:sz w:val="24"/>
          <w:szCs w:val="24"/>
        </w:rPr>
        <w:t>uc</w:t>
      </w:r>
      <w:r w:rsidRPr="007A4664">
        <w:rPr>
          <w:rFonts w:ascii="Book Antiqua" w:hAnsi="Book Antiqua"/>
          <w:color w:val="000000"/>
          <w:spacing w:val="1"/>
          <w:sz w:val="24"/>
          <w:szCs w:val="24"/>
        </w:rPr>
        <w:t>t</w:t>
      </w:r>
      <w:r w:rsidRPr="007A4664">
        <w:rPr>
          <w:rFonts w:ascii="Book Antiqua" w:hAnsi="Book Antiqua"/>
          <w:color w:val="000000"/>
          <w:sz w:val="24"/>
          <w:szCs w:val="24"/>
        </w:rPr>
        <w:t>. T</w:t>
      </w:r>
      <w:r w:rsidRPr="007A4664">
        <w:rPr>
          <w:rFonts w:ascii="Book Antiqua" w:hAnsi="Book Antiqua"/>
          <w:color w:val="000000"/>
          <w:spacing w:val="-1"/>
          <w:sz w:val="24"/>
          <w:szCs w:val="24"/>
        </w:rPr>
        <w:t>h</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lle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ion demon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2"/>
          <w:sz w:val="24"/>
          <w:szCs w:val="24"/>
        </w:rPr>
        <w:t>w</w:t>
      </w:r>
      <w:r w:rsidRPr="007A4664">
        <w:rPr>
          <w:rFonts w:ascii="Book Antiqua" w:hAnsi="Book Antiqua"/>
          <w:color w:val="000000"/>
          <w:sz w:val="24"/>
          <w:szCs w:val="24"/>
        </w:rPr>
        <w:t>el</w:t>
      </w:r>
      <w:r w:rsidRPr="007A4664">
        <w:rPr>
          <w:rFonts w:ascii="Book Antiqua" w:hAnsi="Book Antiqua"/>
          <w:color w:val="000000"/>
          <w:spacing w:val="2"/>
          <w:sz w:val="24"/>
          <w:szCs w:val="24"/>
        </w:rPr>
        <w:t>l</w:t>
      </w:r>
      <w:r w:rsidRPr="007A4664">
        <w:rPr>
          <w:rFonts w:ascii="Book Antiqua" w:hAnsi="Book Antiqua"/>
          <w:color w:val="000000"/>
          <w:spacing w:val="-1"/>
          <w:sz w:val="24"/>
          <w:szCs w:val="24"/>
        </w:rPr>
        <w:t>-</w:t>
      </w:r>
      <w:r w:rsidRPr="007A4664">
        <w:rPr>
          <w:rFonts w:ascii="Book Antiqua" w:hAnsi="Book Antiqua"/>
          <w:color w:val="000000"/>
          <w:sz w:val="24"/>
          <w:szCs w:val="24"/>
        </w:rPr>
        <w:t>def</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2"/>
          <w:sz w:val="24"/>
          <w:szCs w:val="24"/>
        </w:rPr>
        <w:t>e</w:t>
      </w:r>
      <w:r w:rsidRPr="007A4664">
        <w:rPr>
          <w:rFonts w:ascii="Book Antiqua" w:hAnsi="Book Antiqua"/>
          <w:color w:val="000000"/>
          <w:sz w:val="24"/>
          <w:szCs w:val="24"/>
        </w:rPr>
        <w:t>d ou</w:t>
      </w:r>
      <w:r w:rsidRPr="007A4664">
        <w:rPr>
          <w:rFonts w:ascii="Book Antiqua" w:hAnsi="Book Antiqua"/>
          <w:color w:val="000000"/>
          <w:spacing w:val="1"/>
          <w:sz w:val="24"/>
          <w:szCs w:val="24"/>
        </w:rPr>
        <w:t>t</w:t>
      </w:r>
      <w:r w:rsidRPr="007A4664">
        <w:rPr>
          <w:rFonts w:ascii="Book Antiqua" w:hAnsi="Book Antiqua"/>
          <w:color w:val="000000"/>
          <w:sz w:val="24"/>
          <w:szCs w:val="24"/>
        </w:rPr>
        <w:t>li</w:t>
      </w:r>
      <w:r w:rsidRPr="007A4664">
        <w:rPr>
          <w:rFonts w:ascii="Book Antiqua" w:hAnsi="Book Antiqua"/>
          <w:color w:val="000000"/>
          <w:spacing w:val="-1"/>
          <w:sz w:val="24"/>
          <w:szCs w:val="24"/>
        </w:rPr>
        <w:t>n</w:t>
      </w:r>
      <w:r w:rsidRPr="007A4664">
        <w:rPr>
          <w:rFonts w:ascii="Book Antiqua" w:hAnsi="Book Antiqua"/>
          <w:color w:val="000000"/>
          <w:sz w:val="24"/>
          <w:szCs w:val="24"/>
        </w:rPr>
        <w:t>es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proofErr w:type="spellStart"/>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g</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proofErr w:type="spellEnd"/>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l</w:t>
      </w:r>
      <w:r w:rsidRPr="007A4664">
        <w:rPr>
          <w:rFonts w:ascii="Book Antiqua" w:hAnsi="Book Antiqua"/>
          <w:color w:val="000000"/>
          <w:spacing w:val="1"/>
          <w:sz w:val="24"/>
          <w:szCs w:val="24"/>
        </w:rPr>
        <w:t>o</w:t>
      </w:r>
      <w:r w:rsidRPr="007A4664">
        <w:rPr>
          <w:rFonts w:ascii="Book Antiqua" w:hAnsi="Book Antiqua"/>
          <w:color w:val="000000"/>
          <w:sz w:val="24"/>
          <w:szCs w:val="24"/>
        </w:rPr>
        <w:t>w</w:t>
      </w:r>
      <w:r w:rsidR="00184411" w:rsidRPr="007A4664">
        <w:rPr>
          <w:rFonts w:ascii="Book Antiqua" w:hAnsi="Book Antiqua"/>
          <w:color w:val="000000"/>
          <w:sz w:val="24"/>
          <w:szCs w:val="24"/>
        </w:rPr>
        <w:t xml:space="preserve"> </w:t>
      </w:r>
      <w:r w:rsidRPr="007A4664">
        <w:rPr>
          <w:rFonts w:ascii="Book Antiqua" w:hAnsi="Book Antiqua"/>
          <w:color w:val="000000"/>
          <w:sz w:val="24"/>
          <w:szCs w:val="24"/>
        </w:rPr>
        <w:t xml:space="preserve">T2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de</w:t>
      </w:r>
      <w:r w:rsidRPr="007A4664">
        <w:rPr>
          <w:rFonts w:ascii="Book Antiqua" w:hAnsi="Book Antiqua"/>
          <w:color w:val="000000"/>
          <w:spacing w:val="1"/>
          <w:sz w:val="24"/>
          <w:szCs w:val="24"/>
        </w:rPr>
        <w:t>br</w:t>
      </w:r>
      <w:r w:rsidRPr="007A4664">
        <w:rPr>
          <w:rFonts w:ascii="Book Antiqua" w:hAnsi="Book Antiqua"/>
          <w:color w:val="000000"/>
          <w:sz w:val="24"/>
          <w:szCs w:val="24"/>
        </w:rPr>
        <w:t>is</w:t>
      </w:r>
      <w:r w:rsidRPr="007A4664">
        <w:rPr>
          <w:rFonts w:ascii="Book Antiqua" w:hAnsi="Book Antiqua"/>
          <w:color w:val="000000"/>
          <w:spacing w:val="-1"/>
          <w:sz w:val="24"/>
          <w:szCs w:val="24"/>
        </w:rPr>
        <w:t xml:space="preserve"> w</w:t>
      </w:r>
      <w:r w:rsidRPr="007A4664">
        <w:rPr>
          <w:rFonts w:ascii="Book Antiqua" w:hAnsi="Book Antiqua"/>
          <w:color w:val="000000"/>
          <w:sz w:val="24"/>
          <w:szCs w:val="24"/>
        </w:rPr>
        <w:t>ith</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i</w:t>
      </w:r>
      <w:r w:rsidRPr="007A4664">
        <w:rPr>
          <w:rFonts w:ascii="Book Antiqua" w:hAnsi="Book Antiqua"/>
          <w:color w:val="000000"/>
          <w:sz w:val="24"/>
          <w:szCs w:val="24"/>
        </w:rPr>
        <w:t>t</w:t>
      </w:r>
      <w:r w:rsidRPr="007A4664">
        <w:rPr>
          <w:rFonts w:ascii="Book Antiqua" w:hAnsi="Book Antiqua"/>
          <w:color w:val="000000"/>
          <w:spacing w:val="3"/>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a</w:t>
      </w:r>
      <w:r w:rsidRPr="007A4664">
        <w:rPr>
          <w:rFonts w:ascii="Book Antiqua" w:hAnsi="Book Antiqua"/>
          <w:color w:val="000000"/>
          <w:spacing w:val="-1"/>
          <w:sz w:val="24"/>
          <w:szCs w:val="24"/>
        </w:rPr>
        <w:t>cu</w:t>
      </w:r>
      <w:r w:rsidRPr="007A4664">
        <w:rPr>
          <w:rFonts w:ascii="Book Antiqua" w:hAnsi="Book Antiqua"/>
          <w:color w:val="000000"/>
          <w:spacing w:val="1"/>
          <w:sz w:val="24"/>
          <w:szCs w:val="24"/>
        </w:rPr>
        <w:t>t</w:t>
      </w:r>
      <w:r w:rsidRPr="007A4664">
        <w:rPr>
          <w:rFonts w:ascii="Book Antiqua" w:hAnsi="Book Antiqua"/>
          <w:color w:val="000000"/>
          <w:sz w:val="24"/>
          <w:szCs w:val="24"/>
        </w:rPr>
        <w:t>e ne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c</w:t>
      </w:r>
      <w:r w:rsidRPr="007A4664">
        <w:rPr>
          <w:rFonts w:ascii="Book Antiqua" w:hAnsi="Book Antiqua"/>
          <w:color w:val="000000"/>
          <w:spacing w:val="1"/>
          <w:sz w:val="24"/>
          <w:szCs w:val="24"/>
        </w:rPr>
        <w:t>o</w:t>
      </w:r>
      <w:r w:rsidRPr="007A4664">
        <w:rPr>
          <w:rFonts w:ascii="Book Antiqua" w:hAnsi="Book Antiqua"/>
          <w:color w:val="000000"/>
          <w:sz w:val="24"/>
          <w:szCs w:val="24"/>
        </w:rPr>
        <w:t>lle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u</w:t>
      </w:r>
      <w:r w:rsidRPr="007A4664">
        <w:rPr>
          <w:rFonts w:ascii="Book Antiqua" w:hAnsi="Book Antiqua"/>
          <w:color w:val="000000"/>
          <w:sz w:val="24"/>
          <w:szCs w:val="24"/>
        </w:rPr>
        <w:t>ltip</w:t>
      </w:r>
      <w:r w:rsidRPr="007A4664">
        <w:rPr>
          <w:rFonts w:ascii="Book Antiqua" w:hAnsi="Book Antiqua"/>
          <w:color w:val="000000"/>
          <w:spacing w:val="-1"/>
          <w:sz w:val="24"/>
          <w:szCs w:val="24"/>
        </w:rPr>
        <w:t>l</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g</w:t>
      </w:r>
      <w:r w:rsidRPr="007A4664">
        <w:rPr>
          <w:rFonts w:ascii="Book Antiqua" w:hAnsi="Book Antiqua"/>
          <w:color w:val="000000"/>
          <w:sz w:val="24"/>
          <w:szCs w:val="24"/>
        </w:rPr>
        <w:t>all</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to</w:t>
      </w:r>
      <w:r w:rsidRPr="007A4664">
        <w:rPr>
          <w:rFonts w:ascii="Book Antiqua" w:hAnsi="Book Antiqua"/>
          <w:color w:val="000000"/>
          <w:sz w:val="24"/>
          <w:szCs w:val="24"/>
        </w:rPr>
        <w:t>nes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r</w:t>
      </w:r>
      <w:r w:rsidRPr="007A4664">
        <w:rPr>
          <w:rFonts w:ascii="Book Antiqua" w:hAnsi="Book Antiqua"/>
          <w:color w:val="000000"/>
          <w:sz w:val="24"/>
          <w:szCs w:val="24"/>
        </w:rPr>
        <w:t>e</w:t>
      </w:r>
      <w:r w:rsidRPr="007A4664">
        <w:rPr>
          <w:rFonts w:ascii="Book Antiqua" w:hAnsi="Book Antiqua"/>
          <w:color w:val="000000"/>
          <w:spacing w:val="-2"/>
          <w:sz w:val="24"/>
          <w:szCs w:val="24"/>
        </w:rPr>
        <w:t xml:space="preserve"> </w:t>
      </w:r>
      <w:r w:rsidRPr="007A4664">
        <w:rPr>
          <w:rFonts w:ascii="Book Antiqua" w:hAnsi="Book Antiqua"/>
          <w:color w:val="000000"/>
          <w:sz w:val="24"/>
          <w:szCs w:val="24"/>
        </w:rPr>
        <w:t>al</w:t>
      </w:r>
      <w:r w:rsidRPr="007A4664">
        <w:rPr>
          <w:rFonts w:ascii="Book Antiqua" w:hAnsi="Book Antiqua"/>
          <w:color w:val="000000"/>
          <w:spacing w:val="-1"/>
          <w:sz w:val="24"/>
          <w:szCs w:val="24"/>
        </w:rPr>
        <w:t>s</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no</w:t>
      </w:r>
      <w:r w:rsidRPr="007A4664">
        <w:rPr>
          <w:rFonts w:ascii="Book Antiqua" w:hAnsi="Book Antiqua"/>
          <w:color w:val="000000"/>
          <w:spacing w:val="1"/>
          <w:sz w:val="24"/>
          <w:szCs w:val="24"/>
        </w:rPr>
        <w:t>t</w:t>
      </w:r>
      <w:r w:rsidR="00C62ED3" w:rsidRPr="007A4664">
        <w:rPr>
          <w:rFonts w:ascii="Book Antiqua" w:hAnsi="Book Antiqua"/>
          <w:color w:val="000000"/>
          <w:sz w:val="24"/>
          <w:szCs w:val="24"/>
        </w:rPr>
        <w:t>ed.</w:t>
      </w:r>
    </w:p>
    <w:p w14:paraId="69834434" w14:textId="3EF6D264" w:rsidR="00522D33" w:rsidRPr="007A4664" w:rsidRDefault="00522D33" w:rsidP="007A4664">
      <w:pPr>
        <w:widowControl w:val="0"/>
        <w:autoSpaceDE w:val="0"/>
        <w:autoSpaceDN w:val="0"/>
        <w:adjustRightInd w:val="0"/>
        <w:spacing w:after="0" w:line="360" w:lineRule="auto"/>
        <w:jc w:val="both"/>
        <w:rPr>
          <w:rFonts w:ascii="Book Antiqua" w:hAnsi="Book Antiqua"/>
          <w:color w:val="000000"/>
          <w:sz w:val="24"/>
          <w:szCs w:val="24"/>
        </w:rPr>
      </w:pPr>
    </w:p>
    <w:p w14:paraId="2C7C8582" w14:textId="4574C9F2"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pacing w:val="-1"/>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 xml:space="preserve">igure </w:t>
      </w:r>
      <w:proofErr w:type="gramStart"/>
      <w:r w:rsidR="00932C78" w:rsidRPr="00932C78">
        <w:rPr>
          <w:rFonts w:ascii="Book Antiqua" w:hAnsi="Book Antiqua"/>
          <w:b/>
          <w:color w:val="000000"/>
          <w:sz w:val="24"/>
          <w:szCs w:val="24"/>
        </w:rPr>
        <w:t>14</w:t>
      </w:r>
      <w:r w:rsidRPr="00932C78">
        <w:rPr>
          <w:rFonts w:ascii="Book Antiqua" w:hAnsi="Book Antiqua"/>
          <w:b/>
          <w:color w:val="000000"/>
          <w:sz w:val="24"/>
          <w:szCs w:val="24"/>
        </w:rPr>
        <w:t xml:space="preserve"> Ne</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rot</w:t>
      </w:r>
      <w:r w:rsidRPr="00932C78">
        <w:rPr>
          <w:rFonts w:ascii="Book Antiqua" w:hAnsi="Book Antiqua"/>
          <w:b/>
          <w:color w:val="000000"/>
          <w:sz w:val="24"/>
          <w:szCs w:val="24"/>
        </w:rPr>
        <w:t>izi</w:t>
      </w:r>
      <w:r w:rsidRPr="00932C78">
        <w:rPr>
          <w:rFonts w:ascii="Book Antiqua" w:hAnsi="Book Antiqua"/>
          <w:b/>
          <w:color w:val="000000"/>
          <w:spacing w:val="-1"/>
          <w:sz w:val="24"/>
          <w:szCs w:val="24"/>
        </w:rPr>
        <w:t>n</w:t>
      </w:r>
      <w:r w:rsidRPr="00932C78">
        <w:rPr>
          <w:rFonts w:ascii="Book Antiqua" w:hAnsi="Book Antiqua"/>
          <w:b/>
          <w:color w:val="000000"/>
          <w:sz w:val="24"/>
          <w:szCs w:val="24"/>
        </w:rPr>
        <w:t>g</w:t>
      </w:r>
      <w:r w:rsidRPr="00932C78">
        <w:rPr>
          <w:rFonts w:ascii="Book Antiqua" w:hAnsi="Book Antiqua"/>
          <w:b/>
          <w:color w:val="000000"/>
          <w:spacing w:val="-2"/>
          <w:sz w:val="24"/>
          <w:szCs w:val="24"/>
        </w:rPr>
        <w:t xml:space="preserve"> </w:t>
      </w:r>
      <w:r w:rsidRPr="00932C78">
        <w:rPr>
          <w:rFonts w:ascii="Book Antiqua" w:hAnsi="Book Antiqua"/>
          <w:b/>
          <w:color w:val="000000"/>
          <w:sz w:val="24"/>
          <w:szCs w:val="24"/>
        </w:rPr>
        <w:t>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iti</w:t>
      </w:r>
      <w:r w:rsidRPr="00932C78">
        <w:rPr>
          <w:rFonts w:ascii="Book Antiqua" w:hAnsi="Book Antiqua"/>
          <w:b/>
          <w:color w:val="000000"/>
          <w:spacing w:val="-1"/>
          <w:sz w:val="24"/>
          <w:szCs w:val="24"/>
        </w:rPr>
        <w:t>s</w:t>
      </w:r>
      <w:r w:rsidRPr="00932C78">
        <w:rPr>
          <w:rFonts w:ascii="Book Antiqua" w:hAnsi="Book Antiqua"/>
          <w:b/>
          <w:color w:val="000000"/>
          <w:sz w:val="24"/>
          <w:szCs w:val="24"/>
        </w:rPr>
        <w:t xml:space="preserve">, </w:t>
      </w:r>
      <w:r w:rsidRPr="00932C78">
        <w:rPr>
          <w:rFonts w:ascii="Book Antiqua" w:hAnsi="Book Antiqua"/>
          <w:b/>
          <w:color w:val="000000"/>
          <w:spacing w:val="-1"/>
          <w:sz w:val="24"/>
          <w:szCs w:val="24"/>
        </w:rPr>
        <w:t>w</w:t>
      </w:r>
      <w:r w:rsidRPr="00932C78">
        <w:rPr>
          <w:rFonts w:ascii="Book Antiqua" w:hAnsi="Book Antiqua"/>
          <w:b/>
          <w:color w:val="000000"/>
          <w:sz w:val="24"/>
          <w:szCs w:val="24"/>
        </w:rPr>
        <w:t xml:space="preserve">ith </w:t>
      </w:r>
      <w:proofErr w:type="spellStart"/>
      <w:r w:rsidRPr="00932C78">
        <w:rPr>
          <w:rFonts w:ascii="Book Antiqua" w:hAnsi="Book Antiqua"/>
          <w:b/>
          <w:color w:val="000000"/>
          <w:spacing w:val="-1"/>
          <w:sz w:val="24"/>
          <w:szCs w:val="24"/>
        </w:rPr>
        <w:t>p</w:t>
      </w:r>
      <w:r w:rsidRPr="00932C78">
        <w:rPr>
          <w:rFonts w:ascii="Book Antiqua" w:hAnsi="Book Antiqua"/>
          <w:b/>
          <w:color w:val="000000"/>
          <w:sz w:val="24"/>
          <w:szCs w:val="24"/>
        </w:rPr>
        <w:t>e</w:t>
      </w:r>
      <w:r w:rsidRPr="00932C78">
        <w:rPr>
          <w:rFonts w:ascii="Book Antiqua" w:hAnsi="Book Antiqua"/>
          <w:b/>
          <w:color w:val="000000"/>
          <w:spacing w:val="1"/>
          <w:sz w:val="24"/>
          <w:szCs w:val="24"/>
        </w:rPr>
        <w:t>r</w:t>
      </w:r>
      <w:r w:rsidRPr="00932C78">
        <w:rPr>
          <w:rFonts w:ascii="Book Antiqua" w:hAnsi="Book Antiqua"/>
          <w:b/>
          <w:color w:val="000000"/>
          <w:sz w:val="24"/>
          <w:szCs w:val="24"/>
        </w:rPr>
        <w:t>ipa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proofErr w:type="spellEnd"/>
      <w:r w:rsidRPr="00932C78">
        <w:rPr>
          <w:rFonts w:ascii="Book Antiqua" w:hAnsi="Book Antiqua"/>
          <w:b/>
          <w:color w:val="000000"/>
          <w:spacing w:val="-1"/>
          <w:sz w:val="24"/>
          <w:szCs w:val="24"/>
        </w:rPr>
        <w:t xml:space="preserve"> w</w:t>
      </w:r>
      <w:r w:rsidRPr="00932C78">
        <w:rPr>
          <w:rFonts w:ascii="Book Antiqua" w:hAnsi="Book Antiqua"/>
          <w:b/>
          <w:color w:val="000000"/>
          <w:sz w:val="24"/>
          <w:szCs w:val="24"/>
        </w:rPr>
        <w:t>alle</w:t>
      </w:r>
      <w:r w:rsidRPr="00932C78">
        <w:rPr>
          <w:rFonts w:ascii="Book Antiqua" w:hAnsi="Book Antiqua"/>
          <w:b/>
          <w:color w:val="000000"/>
          <w:spacing w:val="4"/>
          <w:sz w:val="24"/>
          <w:szCs w:val="24"/>
        </w:rPr>
        <w:t>d</w:t>
      </w:r>
      <w:r w:rsidRPr="00932C78">
        <w:rPr>
          <w:rFonts w:ascii="Book Antiqua" w:hAnsi="Book Antiqua"/>
          <w:b/>
          <w:color w:val="000000"/>
          <w:spacing w:val="-1"/>
          <w:sz w:val="24"/>
          <w:szCs w:val="24"/>
        </w:rPr>
        <w:t>-</w:t>
      </w:r>
      <w:r w:rsidRPr="00932C78">
        <w:rPr>
          <w:rFonts w:ascii="Book Antiqua" w:hAnsi="Book Antiqua"/>
          <w:b/>
          <w:color w:val="000000"/>
          <w:spacing w:val="1"/>
          <w:sz w:val="24"/>
          <w:szCs w:val="24"/>
        </w:rPr>
        <w:t>o</w:t>
      </w:r>
      <w:r w:rsidRPr="00932C78">
        <w:rPr>
          <w:rFonts w:ascii="Book Antiqua" w:hAnsi="Book Antiqua"/>
          <w:b/>
          <w:color w:val="000000"/>
          <w:sz w:val="24"/>
          <w:szCs w:val="24"/>
        </w:rPr>
        <w:t>ff</w:t>
      </w:r>
      <w:r w:rsidRPr="00932C78">
        <w:rPr>
          <w:rFonts w:ascii="Book Antiqua" w:hAnsi="Book Antiqua"/>
          <w:b/>
          <w:color w:val="000000"/>
          <w:spacing w:val="1"/>
          <w:sz w:val="24"/>
          <w:szCs w:val="24"/>
        </w:rPr>
        <w:t xml:space="preserve"> </w:t>
      </w:r>
      <w:r w:rsidRPr="00932C78">
        <w:rPr>
          <w:rFonts w:ascii="Book Antiqua" w:hAnsi="Book Antiqua"/>
          <w:b/>
          <w:color w:val="000000"/>
          <w:spacing w:val="2"/>
          <w:sz w:val="24"/>
          <w:szCs w:val="24"/>
        </w:rPr>
        <w:t>n</w:t>
      </w:r>
      <w:r w:rsidRPr="00932C78">
        <w:rPr>
          <w:rFonts w:ascii="Book Antiqua" w:hAnsi="Book Antiqua"/>
          <w:b/>
          <w:color w:val="000000"/>
          <w:sz w:val="24"/>
          <w:szCs w:val="24"/>
        </w:rPr>
        <w:t>ecr</w:t>
      </w:r>
      <w:r w:rsidRPr="00932C78">
        <w:rPr>
          <w:rFonts w:ascii="Book Antiqua" w:hAnsi="Book Antiqua"/>
          <w:b/>
          <w:color w:val="000000"/>
          <w:spacing w:val="1"/>
          <w:sz w:val="24"/>
          <w:szCs w:val="24"/>
        </w:rPr>
        <w:t>o</w:t>
      </w:r>
      <w:r w:rsidRPr="00932C78">
        <w:rPr>
          <w:rFonts w:ascii="Book Antiqua" w:hAnsi="Book Antiqua"/>
          <w:b/>
          <w:color w:val="000000"/>
          <w:spacing w:val="-1"/>
          <w:sz w:val="24"/>
          <w:szCs w:val="24"/>
        </w:rPr>
        <w:t>s</w:t>
      </w:r>
      <w:r w:rsidRPr="00932C78">
        <w:rPr>
          <w:rFonts w:ascii="Book Antiqua" w:hAnsi="Book Antiqua"/>
          <w:b/>
          <w:color w:val="000000"/>
          <w:sz w:val="24"/>
          <w:szCs w:val="24"/>
        </w:rPr>
        <w:t>i</w:t>
      </w:r>
      <w:r w:rsidRPr="00932C78">
        <w:rPr>
          <w:rFonts w:ascii="Book Antiqua" w:hAnsi="Book Antiqua"/>
          <w:b/>
          <w:color w:val="000000"/>
          <w:spacing w:val="-1"/>
          <w:sz w:val="24"/>
          <w:szCs w:val="24"/>
        </w:rPr>
        <w:t>s</w:t>
      </w:r>
      <w:proofErr w:type="gramEnd"/>
      <w:r w:rsidRPr="00932C78">
        <w:rPr>
          <w:rFonts w:ascii="Book Antiqua" w:hAnsi="Book Antiqua"/>
          <w:b/>
          <w:color w:val="000000"/>
          <w:sz w:val="24"/>
          <w:szCs w:val="24"/>
        </w:rPr>
        <w:t>.</w:t>
      </w:r>
      <w:r w:rsidRPr="007A4664">
        <w:rPr>
          <w:rFonts w:ascii="Book Antiqua" w:hAnsi="Book Antiqua"/>
          <w:color w:val="000000"/>
          <w:spacing w:val="1"/>
          <w:sz w:val="24"/>
          <w:szCs w:val="24"/>
        </w:rPr>
        <w:t xml:space="preserve"> </w:t>
      </w:r>
      <w:r w:rsidRPr="00932C78">
        <w:rPr>
          <w:rFonts w:ascii="Book Antiqua" w:hAnsi="Book Antiqua"/>
          <w:color w:val="000000"/>
          <w:sz w:val="24"/>
          <w:szCs w:val="24"/>
        </w:rPr>
        <w:t>A</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pi</w:t>
      </w:r>
      <w:r w:rsidRPr="007A4664">
        <w:rPr>
          <w:rFonts w:ascii="Book Antiqua" w:hAnsi="Book Antiqua"/>
          <w:color w:val="000000"/>
          <w:spacing w:val="-1"/>
          <w:sz w:val="24"/>
          <w:szCs w:val="24"/>
        </w:rPr>
        <w:t>n</w:t>
      </w:r>
      <w:r w:rsidRPr="007A4664">
        <w:rPr>
          <w:rFonts w:ascii="Book Antiqua" w:hAnsi="Book Antiqua"/>
          <w:color w:val="000000"/>
          <w:sz w:val="24"/>
          <w:szCs w:val="24"/>
        </w:rPr>
        <w:t>-</w:t>
      </w:r>
      <w:proofErr w:type="gramStart"/>
      <w:r w:rsidRPr="007A4664">
        <w:rPr>
          <w:rFonts w:ascii="Book Antiqua" w:hAnsi="Book Antiqua"/>
          <w:color w:val="000000"/>
          <w:sz w:val="24"/>
          <w:szCs w:val="24"/>
        </w:rPr>
        <w:t>e</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ho </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T</w:t>
      </w:r>
      <w:r w:rsidRPr="007A4664">
        <w:rPr>
          <w:rFonts w:ascii="Book Antiqua" w:hAnsi="Book Antiqua"/>
          <w:color w:val="000000"/>
          <w:spacing w:val="-1"/>
          <w:sz w:val="24"/>
          <w:szCs w:val="24"/>
        </w:rPr>
        <w:t>2</w:t>
      </w:r>
      <w:proofErr w:type="gramEnd"/>
      <w:r w:rsidRPr="007A4664">
        <w:rPr>
          <w:rFonts w:ascii="Book Antiqua" w:hAnsi="Book Antiqua"/>
          <w:color w:val="000000"/>
          <w:spacing w:val="2"/>
          <w:sz w:val="24"/>
          <w:szCs w:val="24"/>
        </w:rPr>
        <w:t>-</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2"/>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es</w:t>
      </w:r>
      <w:r w:rsidRPr="007A4664">
        <w:rPr>
          <w:rFonts w:ascii="Book Antiqua" w:hAnsi="Book Antiqua"/>
          <w:color w:val="000000"/>
          <w:spacing w:val="-1"/>
          <w:sz w:val="24"/>
          <w:szCs w:val="24"/>
        </w:rPr>
        <w:t>s</w:t>
      </w:r>
      <w:r w:rsidRPr="007A4664">
        <w:rPr>
          <w:rFonts w:ascii="Book Antiqua" w:hAnsi="Book Antiqua"/>
          <w:color w:val="000000"/>
          <w:sz w:val="24"/>
          <w:szCs w:val="24"/>
        </w:rPr>
        <w:t>ion</w:t>
      </w:r>
      <w:r w:rsidR="00932C78">
        <w:rPr>
          <w:rFonts w:ascii="Book Antiqua" w:eastAsia="宋体" w:hAnsi="Book Antiqua" w:hint="eastAsia"/>
          <w:color w:val="000000"/>
          <w:sz w:val="24"/>
          <w:szCs w:val="24"/>
          <w:lang w:eastAsia="zh-CN"/>
        </w:rPr>
        <w:t>;</w:t>
      </w:r>
      <w:r w:rsidRPr="007A4664">
        <w:rPr>
          <w:rFonts w:ascii="Book Antiqua" w:hAnsi="Book Antiqua"/>
          <w:color w:val="000000"/>
          <w:spacing w:val="1"/>
          <w:sz w:val="24"/>
          <w:szCs w:val="24"/>
        </w:rPr>
        <w:t xml:space="preserve"> </w:t>
      </w:r>
      <w:r w:rsidRPr="00932C78">
        <w:rPr>
          <w:rFonts w:ascii="Book Antiqua" w:hAnsi="Book Antiqua"/>
          <w:color w:val="000000"/>
          <w:spacing w:val="1"/>
          <w:sz w:val="24"/>
          <w:szCs w:val="24"/>
        </w:rPr>
        <w:t>B</w:t>
      </w:r>
      <w:r w:rsidRPr="00932C78">
        <w:rPr>
          <w:rFonts w:ascii="Book Antiqua" w:hAnsi="Book Antiqua"/>
          <w:color w:val="000000"/>
          <w:spacing w:val="-1"/>
          <w:sz w:val="24"/>
          <w:szCs w:val="24"/>
        </w:rPr>
        <w:t>-</w:t>
      </w:r>
      <w:r w:rsidRPr="00932C78">
        <w:rPr>
          <w:rFonts w:ascii="Book Antiqua" w:hAnsi="Book Antiqua"/>
          <w:color w:val="000000"/>
          <w:sz w:val="24"/>
          <w:szCs w:val="24"/>
        </w:rPr>
        <w:t>C</w:t>
      </w:r>
      <w:r w:rsidR="00932C78" w:rsidRPr="00932C78">
        <w:rPr>
          <w:rFonts w:ascii="Book Antiqua" w:eastAsia="宋体" w:hAnsi="Book Antiqua"/>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pos</w:t>
      </w:r>
      <w:r w:rsidRPr="007A4664">
        <w:rPr>
          <w:rFonts w:ascii="Book Antiqua" w:hAnsi="Book Antiqua"/>
          <w:color w:val="000000"/>
          <w:spacing w:val="1"/>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3D</w:t>
      </w:r>
      <w:r w:rsidRPr="007A4664">
        <w:rPr>
          <w:rFonts w:ascii="Book Antiqua" w:hAnsi="Book Antiqua"/>
          <w:color w:val="000000"/>
          <w:spacing w:val="-1"/>
          <w:sz w:val="24"/>
          <w:szCs w:val="24"/>
        </w:rPr>
        <w:t>-G</w:t>
      </w:r>
      <w:r w:rsidRPr="007A4664">
        <w:rPr>
          <w:rFonts w:ascii="Book Antiqua" w:hAnsi="Book Antiqua"/>
          <w:color w:val="000000"/>
          <w:sz w:val="24"/>
          <w:szCs w:val="24"/>
        </w:rPr>
        <w:t>RE T1</w:t>
      </w:r>
      <w:r w:rsidRPr="007A4664">
        <w:rPr>
          <w:rFonts w:ascii="Book Antiqua" w:hAnsi="Book Antiqua"/>
          <w:color w:val="000000"/>
          <w:spacing w:val="-1"/>
          <w:sz w:val="24"/>
          <w:szCs w:val="24"/>
        </w:rPr>
        <w:t>-w</w:t>
      </w:r>
      <w:r w:rsidRPr="007A4664">
        <w:rPr>
          <w:rFonts w:ascii="Book Antiqua" w:hAnsi="Book Antiqua"/>
          <w:color w:val="000000"/>
          <w:sz w:val="24"/>
          <w:szCs w:val="24"/>
        </w:rPr>
        <w:t>ei</w:t>
      </w:r>
      <w:r w:rsidRPr="007A4664">
        <w:rPr>
          <w:rFonts w:ascii="Book Antiqua" w:hAnsi="Book Antiqua"/>
          <w:color w:val="000000"/>
          <w:spacing w:val="1"/>
          <w:sz w:val="24"/>
          <w:szCs w:val="24"/>
        </w:rPr>
        <w:t>g</w:t>
      </w:r>
      <w:r w:rsidRPr="007A4664">
        <w:rPr>
          <w:rFonts w:ascii="Book Antiqua" w:hAnsi="Book Antiqua"/>
          <w:color w:val="000000"/>
          <w:sz w:val="24"/>
          <w:szCs w:val="24"/>
        </w:rPr>
        <w:t>hted 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with </w:t>
      </w:r>
      <w:r w:rsidRPr="007A4664">
        <w:rPr>
          <w:rFonts w:ascii="Book Antiqua" w:hAnsi="Book Antiqua"/>
          <w:color w:val="000000"/>
          <w:spacing w:val="-1"/>
          <w:sz w:val="24"/>
          <w:szCs w:val="24"/>
        </w:rPr>
        <w:t>f</w:t>
      </w:r>
      <w:r w:rsidRPr="007A4664">
        <w:rPr>
          <w:rFonts w:ascii="Book Antiqua" w:hAnsi="Book Antiqua"/>
          <w:color w:val="000000"/>
          <w:sz w:val="24"/>
          <w:szCs w:val="24"/>
        </w:rPr>
        <w:t>a</w:t>
      </w:r>
      <w:r w:rsidRPr="007A4664">
        <w:rPr>
          <w:rFonts w:ascii="Book Antiqua" w:hAnsi="Book Antiqua"/>
          <w:color w:val="000000"/>
          <w:spacing w:val="3"/>
          <w:sz w:val="24"/>
          <w:szCs w:val="24"/>
        </w:rPr>
        <w:t>t</w:t>
      </w:r>
      <w:r w:rsidRPr="007A4664">
        <w:rPr>
          <w:rFonts w:ascii="Book Antiqua" w:hAnsi="Book Antiqua"/>
          <w:color w:val="000000"/>
          <w:spacing w:val="-1"/>
          <w:sz w:val="24"/>
          <w:szCs w:val="24"/>
        </w:rPr>
        <w:t>-su</w:t>
      </w:r>
      <w:r w:rsidRPr="007A4664">
        <w:rPr>
          <w:rFonts w:ascii="Book Antiqua" w:hAnsi="Book Antiqua"/>
          <w:color w:val="000000"/>
          <w:sz w:val="24"/>
          <w:szCs w:val="24"/>
        </w:rPr>
        <w:t>ppr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ss</w:t>
      </w:r>
      <w:r w:rsidRPr="007A4664">
        <w:rPr>
          <w:rFonts w:ascii="Book Antiqua" w:hAnsi="Book Antiqua"/>
          <w:color w:val="000000"/>
          <w:sz w:val="24"/>
          <w:szCs w:val="24"/>
        </w:rPr>
        <w:t xml:space="preserve">ion </w:t>
      </w:r>
      <w:r w:rsidRPr="007A4664">
        <w:rPr>
          <w:rFonts w:ascii="Book Antiqua" w:hAnsi="Book Antiqua"/>
          <w:color w:val="000000"/>
          <w:spacing w:val="2"/>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w:t>
      </w:r>
      <w:r w:rsidRPr="007A4664">
        <w:rPr>
          <w:rFonts w:ascii="Book Antiqua" w:hAnsi="Book Antiqua" w:cs="Book Antiqua"/>
          <w:color w:val="000000"/>
          <w:spacing w:val="2"/>
          <w:sz w:val="24"/>
          <w:szCs w:val="24"/>
        </w:rPr>
        <w:t xml:space="preserve"> </w:t>
      </w:r>
      <w:r w:rsidRPr="007A4664">
        <w:rPr>
          <w:rFonts w:ascii="Book Antiqua" w:hAnsi="Book Antiqua"/>
          <w:color w:val="000000"/>
          <w:sz w:val="24"/>
          <w:szCs w:val="24"/>
        </w:rPr>
        <w:t>late a</w:t>
      </w:r>
      <w:r w:rsidRPr="007A4664">
        <w:rPr>
          <w:rFonts w:ascii="Book Antiqua" w:hAnsi="Book Antiqua"/>
          <w:color w:val="000000"/>
          <w:spacing w:val="1"/>
          <w:sz w:val="24"/>
          <w:szCs w:val="24"/>
        </w:rPr>
        <w:t>rt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ial a</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d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s="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 fo</w:t>
      </w:r>
      <w:r w:rsidRPr="007A4664">
        <w:rPr>
          <w:rFonts w:ascii="Book Antiqua" w:hAnsi="Book Antiqua"/>
          <w:color w:val="000000"/>
          <w:spacing w:val="-1"/>
          <w:sz w:val="24"/>
          <w:szCs w:val="24"/>
        </w:rPr>
        <w:t>c</w:t>
      </w:r>
      <w:r w:rsidRPr="007A4664">
        <w:rPr>
          <w:rFonts w:ascii="Book Antiqua" w:hAnsi="Book Antiqua"/>
          <w:color w:val="000000"/>
          <w:sz w:val="24"/>
          <w:szCs w:val="24"/>
        </w:rPr>
        <w:t>al a</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ea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g</w:t>
      </w:r>
      <w:r w:rsidRPr="007A4664">
        <w:rPr>
          <w:rFonts w:ascii="Book Antiqua" w:hAnsi="Book Antiqua"/>
          <w:color w:val="000000"/>
          <w:sz w:val="24"/>
          <w:szCs w:val="24"/>
        </w:rPr>
        <w:t>ene</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i</w:t>
      </w:r>
      <w:r w:rsidRPr="007A4664">
        <w:rPr>
          <w:rFonts w:ascii="Book Antiqua" w:hAnsi="Book Antiqua"/>
          <w:color w:val="000000"/>
          <w:spacing w:val="-1"/>
          <w:sz w:val="24"/>
          <w:szCs w:val="24"/>
        </w:rPr>
        <w:t>s</w:t>
      </w:r>
      <w:r w:rsidRPr="007A4664">
        <w:rPr>
          <w:rFonts w:ascii="Book Antiqua" w:hAnsi="Book Antiqua"/>
          <w:color w:val="000000"/>
          <w:sz w:val="24"/>
          <w:szCs w:val="24"/>
        </w:rPr>
        <w:t>o</w:t>
      </w:r>
      <w:proofErr w:type="spellEnd"/>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ligh</w:t>
      </w:r>
      <w:r w:rsidRPr="007A4664">
        <w:rPr>
          <w:rFonts w:ascii="Book Antiqua" w:hAnsi="Book Antiqua"/>
          <w:color w:val="000000"/>
          <w:spacing w:val="1"/>
          <w:sz w:val="24"/>
          <w:szCs w:val="24"/>
        </w:rPr>
        <w:t>t</w:t>
      </w:r>
      <w:r w:rsidRPr="007A4664">
        <w:rPr>
          <w:rFonts w:ascii="Book Antiqua" w:hAnsi="Book Antiqua"/>
          <w:color w:val="000000"/>
          <w:sz w:val="24"/>
          <w:szCs w:val="24"/>
        </w:rPr>
        <w:t>ly h</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vo</w:t>
      </w:r>
      <w:r w:rsidRPr="007A4664">
        <w:rPr>
          <w:rFonts w:ascii="Book Antiqua" w:hAnsi="Book Antiqua"/>
          <w:color w:val="000000"/>
          <w:sz w:val="24"/>
          <w:szCs w:val="24"/>
        </w:rPr>
        <w:t>l</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bo</w:t>
      </w:r>
      <w:r w:rsidRPr="007A4664">
        <w:rPr>
          <w:rFonts w:ascii="Book Antiqua" w:hAnsi="Book Antiqua"/>
          <w:color w:val="000000"/>
          <w:spacing w:val="3"/>
          <w:sz w:val="24"/>
          <w:szCs w:val="24"/>
        </w:rPr>
        <w:t>d</w:t>
      </w:r>
      <w:r w:rsidRPr="007A4664">
        <w:rPr>
          <w:rFonts w:ascii="Book Antiqua" w:hAnsi="Book Antiqua"/>
          <w:color w:val="000000"/>
          <w:spacing w:val="1"/>
          <w:sz w:val="24"/>
          <w:szCs w:val="24"/>
        </w:rPr>
        <w:t>y</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ail </w:t>
      </w:r>
      <w:r w:rsidRPr="007A4664">
        <w:rPr>
          <w:rFonts w:ascii="Book Antiqua" w:hAnsi="Book Antiqua"/>
          <w:color w:val="000000"/>
          <w:spacing w:val="-1"/>
          <w:sz w:val="24"/>
          <w:szCs w:val="24"/>
        </w:rPr>
        <w:t>ju</w:t>
      </w:r>
      <w:r w:rsidRPr="007A4664">
        <w:rPr>
          <w:rFonts w:ascii="Book Antiqua" w:hAnsi="Book Antiqua"/>
          <w:color w:val="000000"/>
          <w:spacing w:val="2"/>
          <w:sz w:val="24"/>
          <w:szCs w:val="24"/>
        </w:rPr>
        <w:t>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ion (A</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h</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c</w:t>
      </w:r>
      <w:r w:rsidRPr="007A4664">
        <w:rPr>
          <w:rFonts w:ascii="Book Antiqua" w:hAnsi="Book Antiqua"/>
          <w:color w:val="000000"/>
          <w:sz w:val="24"/>
          <w:szCs w:val="24"/>
        </w:rPr>
        <w:t>h de</w:t>
      </w:r>
      <w:r w:rsidRPr="007A4664">
        <w:rPr>
          <w:rFonts w:ascii="Book Antiqua" w:hAnsi="Book Antiqua"/>
          <w:color w:val="000000"/>
          <w:spacing w:val="-1"/>
          <w:sz w:val="24"/>
          <w:szCs w:val="24"/>
        </w:rPr>
        <w:t>m</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l</w:t>
      </w:r>
      <w:r w:rsidRPr="007A4664">
        <w:rPr>
          <w:rFonts w:ascii="Book Antiqua" w:hAnsi="Book Antiqua"/>
          <w:color w:val="000000"/>
          <w:sz w:val="24"/>
          <w:szCs w:val="24"/>
        </w:rPr>
        <w:t>a</w:t>
      </w:r>
      <w:r w:rsidRPr="007A4664">
        <w:rPr>
          <w:rFonts w:ascii="Book Antiqua" w:hAnsi="Book Antiqua"/>
          <w:color w:val="000000"/>
          <w:spacing w:val="-1"/>
          <w:sz w:val="24"/>
          <w:szCs w:val="24"/>
        </w:rPr>
        <w:t>c</w:t>
      </w:r>
      <w:r w:rsidRPr="007A4664">
        <w:rPr>
          <w:rFonts w:ascii="Book Antiqua" w:hAnsi="Book Antiqua"/>
          <w:color w:val="000000"/>
          <w:sz w:val="24"/>
          <w:szCs w:val="24"/>
        </w:rPr>
        <w:t>k</w:t>
      </w:r>
      <w:r w:rsidRPr="007A4664">
        <w:rPr>
          <w:rFonts w:ascii="Book Antiqua" w:hAnsi="Book Antiqua"/>
          <w:color w:val="000000"/>
          <w:spacing w:val="1"/>
          <w:sz w:val="24"/>
          <w:szCs w:val="24"/>
        </w:rPr>
        <w:t xml:space="preserve"> o</w:t>
      </w:r>
      <w:r w:rsidRPr="007A4664">
        <w:rPr>
          <w:rFonts w:ascii="Book Antiqua" w:hAnsi="Book Antiqua"/>
          <w:color w:val="000000"/>
          <w:sz w:val="24"/>
          <w:szCs w:val="24"/>
        </w:rPr>
        <w:t xml:space="preserve">f </w:t>
      </w:r>
      <w:r w:rsidRPr="007A4664">
        <w:rPr>
          <w:rFonts w:ascii="Book Antiqua" w:hAnsi="Book Antiqua"/>
          <w:color w:val="000000"/>
          <w:spacing w:val="-3"/>
          <w:sz w:val="24"/>
          <w:szCs w:val="24"/>
        </w:rPr>
        <w:t>e</w:t>
      </w:r>
      <w:r w:rsidRPr="007A4664">
        <w:rPr>
          <w:rFonts w:ascii="Book Antiqua" w:hAnsi="Book Antiqua"/>
          <w:color w:val="000000"/>
          <w:sz w:val="24"/>
          <w:szCs w:val="24"/>
        </w:rPr>
        <w:t>n</w:t>
      </w:r>
      <w:r w:rsidRPr="007A4664">
        <w:rPr>
          <w:rFonts w:ascii="Book Antiqua" w:hAnsi="Book Antiqua"/>
          <w:color w:val="000000"/>
          <w:spacing w:val="-1"/>
          <w:sz w:val="24"/>
          <w:szCs w:val="24"/>
        </w:rPr>
        <w:t>h</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o</w:t>
      </w:r>
      <w:r w:rsidRPr="007A4664">
        <w:rPr>
          <w:rFonts w:ascii="Book Antiqua" w:hAnsi="Book Antiqua"/>
          <w:color w:val="000000"/>
          <w:sz w:val="24"/>
          <w:szCs w:val="24"/>
        </w:rPr>
        <w:t>n the p</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s</w:t>
      </w:r>
      <w:r w:rsidRPr="007A4664">
        <w:rPr>
          <w:rFonts w:ascii="Book Antiqua" w:hAnsi="Book Antiqua"/>
          <w:color w:val="000000"/>
          <w:spacing w:val="4"/>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es </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B</w:t>
      </w:r>
      <w:r w:rsidRPr="007A4664">
        <w:rPr>
          <w:rFonts w:ascii="Book Antiqua" w:hAnsi="Book Antiqua"/>
          <w:color w:val="000000"/>
          <w:spacing w:val="2"/>
          <w:sz w:val="24"/>
          <w:szCs w:val="24"/>
        </w:rPr>
        <w:t>-</w:t>
      </w:r>
      <w:r w:rsidRPr="007A4664">
        <w:rPr>
          <w:rFonts w:ascii="Book Antiqua" w:hAnsi="Book Antiqua"/>
          <w:color w:val="000000"/>
          <w:sz w:val="24"/>
          <w:szCs w:val="24"/>
        </w:rPr>
        <w:t xml:space="preserve">C).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 is a</w:t>
      </w:r>
      <w:r w:rsidRPr="007A4664">
        <w:rPr>
          <w:rFonts w:ascii="Book Antiqua" w:hAnsi="Book Antiqua"/>
          <w:color w:val="000000"/>
          <w:spacing w:val="-1"/>
          <w:sz w:val="24"/>
          <w:szCs w:val="24"/>
        </w:rPr>
        <w:t>ss</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iated </w:t>
      </w:r>
      <w:r w:rsidRPr="007A4664">
        <w:rPr>
          <w:rFonts w:ascii="Book Antiqua" w:hAnsi="Book Antiqua"/>
          <w:color w:val="000000"/>
          <w:spacing w:val="-1"/>
          <w:sz w:val="24"/>
          <w:szCs w:val="24"/>
        </w:rPr>
        <w:t>s</w:t>
      </w:r>
      <w:r w:rsidRPr="007A4664">
        <w:rPr>
          <w:rFonts w:ascii="Book Antiqua" w:hAnsi="Book Antiqua"/>
          <w:color w:val="000000"/>
          <w:sz w:val="24"/>
          <w:szCs w:val="24"/>
        </w:rPr>
        <w:t>iza</w:t>
      </w:r>
      <w:r w:rsidRPr="007A4664">
        <w:rPr>
          <w:rFonts w:ascii="Book Antiqua" w:hAnsi="Book Antiqua"/>
          <w:color w:val="000000"/>
          <w:spacing w:val="-1"/>
          <w:sz w:val="24"/>
          <w:szCs w:val="24"/>
        </w:rPr>
        <w:t>b</w:t>
      </w:r>
      <w:r w:rsidRPr="007A4664">
        <w:rPr>
          <w:rFonts w:ascii="Book Antiqua" w:hAnsi="Book Antiqua"/>
          <w:color w:val="000000"/>
          <w:sz w:val="24"/>
          <w:szCs w:val="24"/>
        </w:rPr>
        <w:t xml:space="preserve">le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pacing w:val="2"/>
          <w:sz w:val="24"/>
          <w:szCs w:val="24"/>
        </w:rPr>
        <w:t>i</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id</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lle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w</w:t>
      </w:r>
      <w:r w:rsidRPr="007A4664">
        <w:rPr>
          <w:rFonts w:ascii="Book Antiqua" w:hAnsi="Book Antiqua"/>
          <w:color w:val="000000"/>
          <w:sz w:val="24"/>
          <w:szCs w:val="24"/>
        </w:rPr>
        <w:t>h</w:t>
      </w:r>
      <w:r w:rsidRPr="007A4664">
        <w:rPr>
          <w:rFonts w:ascii="Book Antiqua" w:hAnsi="Book Antiqua"/>
          <w:color w:val="000000"/>
          <w:spacing w:val="-1"/>
          <w:sz w:val="24"/>
          <w:szCs w:val="24"/>
        </w:rPr>
        <w:t>ic</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d</w:t>
      </w:r>
      <w:r w:rsidRPr="007A4664">
        <w:rPr>
          <w:rFonts w:ascii="Book Antiqua" w:hAnsi="Book Antiqua"/>
          <w:color w:val="000000"/>
          <w:spacing w:val="2"/>
          <w:sz w:val="24"/>
          <w:szCs w:val="24"/>
        </w:rPr>
        <w:t>e</w:t>
      </w:r>
      <w:r w:rsidRPr="007A4664">
        <w:rPr>
          <w:rFonts w:ascii="Book Antiqua" w:hAnsi="Book Antiqua"/>
          <w:color w:val="000000"/>
          <w:sz w:val="24"/>
          <w:szCs w:val="24"/>
        </w:rPr>
        <w:t>mon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es hete</w:t>
      </w:r>
      <w:r w:rsidRPr="007A4664">
        <w:rPr>
          <w:rFonts w:ascii="Book Antiqua" w:hAnsi="Book Antiqua"/>
          <w:color w:val="000000"/>
          <w:spacing w:val="1"/>
          <w:sz w:val="24"/>
          <w:szCs w:val="24"/>
        </w:rPr>
        <w:t>r</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g</w:t>
      </w:r>
      <w:r w:rsidRPr="007A4664">
        <w:rPr>
          <w:rFonts w:ascii="Book Antiqua" w:hAnsi="Book Antiqua"/>
          <w:color w:val="000000"/>
          <w:sz w:val="24"/>
          <w:szCs w:val="24"/>
        </w:rPr>
        <w:t>ene</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T2 </w:t>
      </w:r>
      <w:r w:rsidRPr="007A4664">
        <w:rPr>
          <w:rFonts w:ascii="Book Antiqua" w:hAnsi="Book Antiqua"/>
          <w:color w:val="000000"/>
          <w:spacing w:val="-2"/>
          <w:sz w:val="24"/>
          <w:szCs w:val="24"/>
        </w:rPr>
        <w:t>s</w:t>
      </w:r>
      <w:r w:rsidRPr="007A4664">
        <w:rPr>
          <w:rFonts w:ascii="Book Antiqua" w:hAnsi="Book Antiqua"/>
          <w:color w:val="000000"/>
          <w:sz w:val="24"/>
          <w:szCs w:val="24"/>
        </w:rPr>
        <w:t>ignal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w:t>
      </w:r>
      <w:r w:rsidRPr="007A4664">
        <w:rPr>
          <w:rFonts w:ascii="Book Antiqua" w:hAnsi="Book Antiqua"/>
          <w:color w:val="000000"/>
          <w:spacing w:val="-1"/>
          <w:sz w:val="24"/>
          <w:szCs w:val="24"/>
        </w:rPr>
        <w:t>ic</w:t>
      </w:r>
      <w:r w:rsidRPr="007A4664">
        <w:rPr>
          <w:rFonts w:ascii="Book Antiqua" w:hAnsi="Book Antiqua"/>
          <w:color w:val="000000"/>
          <w:sz w:val="24"/>
          <w:szCs w:val="24"/>
        </w:rPr>
        <w:t>k</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enh</w:t>
      </w:r>
      <w:r w:rsidRPr="007A4664">
        <w:rPr>
          <w:rFonts w:ascii="Book Antiqua" w:hAnsi="Book Antiqua"/>
          <w:color w:val="000000"/>
          <w:spacing w:val="-1"/>
          <w:sz w:val="24"/>
          <w:szCs w:val="24"/>
        </w:rPr>
        <w:t>a</w:t>
      </w:r>
      <w:r w:rsidRPr="007A4664">
        <w:rPr>
          <w:rFonts w:ascii="Book Antiqua" w:hAnsi="Book Antiqua"/>
          <w:color w:val="000000"/>
          <w:sz w:val="24"/>
          <w:szCs w:val="24"/>
        </w:rPr>
        <w:t>n</w:t>
      </w:r>
      <w:r w:rsidRPr="007A4664">
        <w:rPr>
          <w:rFonts w:ascii="Book Antiqua" w:hAnsi="Book Antiqua"/>
          <w:color w:val="000000"/>
          <w:spacing w:val="-1"/>
          <w:sz w:val="24"/>
          <w:szCs w:val="24"/>
        </w:rPr>
        <w:t>c</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a</w:t>
      </w:r>
      <w:r w:rsidRPr="007A4664">
        <w:rPr>
          <w:rFonts w:ascii="Book Antiqua" w:hAnsi="Book Antiqua"/>
          <w:color w:val="000000"/>
          <w:spacing w:val="2"/>
          <w:sz w:val="24"/>
          <w:szCs w:val="24"/>
        </w:rPr>
        <w:t>l</w:t>
      </w:r>
      <w:r w:rsidRPr="007A4664">
        <w:rPr>
          <w:rFonts w:ascii="Book Antiqua" w:hAnsi="Book Antiqua"/>
          <w:color w:val="000000"/>
          <w:sz w:val="24"/>
          <w:szCs w:val="24"/>
        </w:rPr>
        <w:t>l pos</w:t>
      </w:r>
      <w:r w:rsidRPr="007A4664">
        <w:rPr>
          <w:rFonts w:ascii="Book Antiqua" w:hAnsi="Book Antiqua"/>
          <w:color w:val="000000"/>
          <w:spacing w:val="5"/>
          <w:sz w:val="24"/>
          <w:szCs w:val="24"/>
        </w:rPr>
        <w:t>t</w:t>
      </w:r>
      <w:r w:rsidRPr="007A4664">
        <w:rPr>
          <w:rFonts w:ascii="Book Antiqua" w:hAnsi="Book Antiqua"/>
          <w:color w:val="000000"/>
          <w:spacing w:val="-1"/>
          <w:sz w:val="24"/>
          <w:szCs w:val="24"/>
        </w:rPr>
        <w:t>-c</w:t>
      </w:r>
      <w:r w:rsidRPr="007A4664">
        <w:rPr>
          <w:rFonts w:ascii="Book Antiqua" w:hAnsi="Book Antiqua"/>
          <w:color w:val="000000"/>
          <w:spacing w:val="3"/>
          <w:sz w:val="24"/>
          <w:szCs w:val="24"/>
        </w:rPr>
        <w:t>o</w:t>
      </w:r>
      <w:r w:rsidRPr="007A4664">
        <w:rPr>
          <w:rFonts w:ascii="Book Antiqua" w:hAnsi="Book Antiqua"/>
          <w:color w:val="000000"/>
          <w:sz w:val="24"/>
          <w:szCs w:val="24"/>
        </w:rPr>
        <w:t>nt</w:t>
      </w:r>
      <w:r w:rsidRPr="007A4664">
        <w:rPr>
          <w:rFonts w:ascii="Book Antiqua" w:hAnsi="Book Antiqua"/>
          <w:color w:val="000000"/>
          <w:spacing w:val="1"/>
          <w:sz w:val="24"/>
          <w:szCs w:val="24"/>
        </w:rPr>
        <w:t>r</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in </w:t>
      </w:r>
      <w:r w:rsidRPr="007A4664">
        <w:rPr>
          <w:rFonts w:ascii="Book Antiqua" w:hAnsi="Book Antiqua"/>
          <w:color w:val="000000"/>
          <w:spacing w:val="1"/>
          <w:sz w:val="24"/>
          <w:szCs w:val="24"/>
        </w:rPr>
        <w:t>k</w:t>
      </w:r>
      <w:r w:rsidRPr="007A4664">
        <w:rPr>
          <w:rFonts w:ascii="Book Antiqua" w:hAnsi="Book Antiqua"/>
          <w:color w:val="000000"/>
          <w:sz w:val="24"/>
          <w:szCs w:val="24"/>
        </w:rPr>
        <w:t>eeping w</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 </w:t>
      </w:r>
      <w:r w:rsidRPr="007A4664">
        <w:rPr>
          <w:rFonts w:ascii="Book Antiqua" w:hAnsi="Book Antiqua"/>
          <w:color w:val="000000"/>
          <w:spacing w:val="-1"/>
          <w:sz w:val="24"/>
          <w:szCs w:val="24"/>
        </w:rPr>
        <w:t>w</w:t>
      </w:r>
      <w:r w:rsidRPr="007A4664">
        <w:rPr>
          <w:rFonts w:ascii="Book Antiqua" w:hAnsi="Book Antiqua"/>
          <w:color w:val="000000"/>
          <w:sz w:val="24"/>
          <w:szCs w:val="24"/>
        </w:rPr>
        <w:t>alled</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o</w:t>
      </w:r>
      <w:r w:rsidRPr="007A4664">
        <w:rPr>
          <w:rFonts w:ascii="Book Antiqua" w:hAnsi="Book Antiqua"/>
          <w:color w:val="000000"/>
          <w:sz w:val="24"/>
          <w:szCs w:val="24"/>
        </w:rPr>
        <w:t>ff</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ne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s</w:t>
      </w:r>
      <w:r w:rsidRPr="007A4664">
        <w:rPr>
          <w:rFonts w:ascii="Book Antiqua" w:hAnsi="Book Antiqua"/>
          <w:color w:val="000000"/>
          <w:sz w:val="24"/>
          <w:szCs w:val="24"/>
        </w:rPr>
        <w:t>i</w:t>
      </w:r>
      <w:r w:rsidRPr="007A4664">
        <w:rPr>
          <w:rFonts w:ascii="Book Antiqua" w:hAnsi="Book Antiqua"/>
          <w:color w:val="000000"/>
          <w:spacing w:val="-1"/>
          <w:sz w:val="24"/>
          <w:szCs w:val="24"/>
        </w:rPr>
        <w:t>s</w:t>
      </w:r>
    </w:p>
    <w:p w14:paraId="2D31E3FB" w14:textId="74FB3DBA" w:rsidR="00522D33" w:rsidRPr="007A4664" w:rsidRDefault="00522D33" w:rsidP="00770ED2">
      <w:pPr>
        <w:widowControl w:val="0"/>
        <w:tabs>
          <w:tab w:val="left" w:pos="460"/>
        </w:tabs>
        <w:autoSpaceDE w:val="0"/>
        <w:autoSpaceDN w:val="0"/>
        <w:adjustRightInd w:val="0"/>
        <w:spacing w:after="0" w:line="360" w:lineRule="auto"/>
        <w:jc w:val="center"/>
        <w:rPr>
          <w:rFonts w:ascii="Book Antiqua" w:hAnsi="Book Antiqua"/>
          <w:color w:val="000000"/>
          <w:sz w:val="24"/>
          <w:szCs w:val="24"/>
        </w:rPr>
      </w:pPr>
    </w:p>
    <w:p w14:paraId="401AA518" w14:textId="5C348DC2"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15</w:t>
      </w:r>
      <w:r w:rsidRPr="00932C78">
        <w:rPr>
          <w:rFonts w:ascii="Book Antiqua" w:hAnsi="Book Antiqua"/>
          <w:b/>
          <w:color w:val="000000"/>
          <w:sz w:val="24"/>
          <w:szCs w:val="24"/>
        </w:rPr>
        <w:t xml:space="preserve"> Infe</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t</w:t>
      </w:r>
      <w:r w:rsidRPr="00932C78">
        <w:rPr>
          <w:rFonts w:ascii="Book Antiqua" w:hAnsi="Book Antiqua"/>
          <w:b/>
          <w:color w:val="000000"/>
          <w:sz w:val="24"/>
          <w:szCs w:val="24"/>
        </w:rPr>
        <w:t xml:space="preserve">ed </w:t>
      </w:r>
      <w:proofErr w:type="spellStart"/>
      <w:r w:rsidRPr="00932C78">
        <w:rPr>
          <w:rFonts w:ascii="Book Antiqua" w:hAnsi="Book Antiqua"/>
          <w:b/>
          <w:color w:val="000000"/>
          <w:sz w:val="24"/>
          <w:szCs w:val="24"/>
        </w:rPr>
        <w:t>pe</w:t>
      </w:r>
      <w:r w:rsidRPr="00932C78">
        <w:rPr>
          <w:rFonts w:ascii="Book Antiqua" w:hAnsi="Book Antiqua"/>
          <w:b/>
          <w:color w:val="000000"/>
          <w:spacing w:val="-1"/>
          <w:sz w:val="24"/>
          <w:szCs w:val="24"/>
        </w:rPr>
        <w:t>r</w:t>
      </w:r>
      <w:r w:rsidRPr="00932C78">
        <w:rPr>
          <w:rFonts w:ascii="Book Antiqua" w:hAnsi="Book Antiqua"/>
          <w:b/>
          <w:color w:val="000000"/>
          <w:sz w:val="24"/>
          <w:szCs w:val="24"/>
        </w:rPr>
        <w:t>ipa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proofErr w:type="spellEnd"/>
      <w:r w:rsidRPr="00932C78">
        <w:rPr>
          <w:rFonts w:ascii="Book Antiqua" w:hAnsi="Book Antiqua"/>
          <w:b/>
          <w:color w:val="000000"/>
          <w:spacing w:val="-1"/>
          <w:sz w:val="24"/>
          <w:szCs w:val="24"/>
        </w:rPr>
        <w:t xml:space="preserve"> </w:t>
      </w:r>
      <w:proofErr w:type="gramStart"/>
      <w:r w:rsidRPr="00932C78">
        <w:rPr>
          <w:rFonts w:ascii="Book Antiqua" w:hAnsi="Book Antiqua"/>
          <w:b/>
          <w:color w:val="000000"/>
          <w:spacing w:val="-1"/>
          <w:sz w:val="24"/>
          <w:szCs w:val="24"/>
        </w:rPr>
        <w:t>f</w:t>
      </w:r>
      <w:r w:rsidRPr="00932C78">
        <w:rPr>
          <w:rFonts w:ascii="Book Antiqua" w:hAnsi="Book Antiqua"/>
          <w:b/>
          <w:color w:val="000000"/>
          <w:sz w:val="24"/>
          <w:szCs w:val="24"/>
        </w:rPr>
        <w:t>l</w:t>
      </w:r>
      <w:r w:rsidRPr="00932C78">
        <w:rPr>
          <w:rFonts w:ascii="Book Antiqua" w:hAnsi="Book Antiqua"/>
          <w:b/>
          <w:color w:val="000000"/>
          <w:spacing w:val="-1"/>
          <w:sz w:val="24"/>
          <w:szCs w:val="24"/>
        </w:rPr>
        <w:t>u</w:t>
      </w:r>
      <w:r w:rsidRPr="00932C78">
        <w:rPr>
          <w:rFonts w:ascii="Book Antiqua" w:hAnsi="Book Antiqua"/>
          <w:b/>
          <w:color w:val="000000"/>
          <w:sz w:val="24"/>
          <w:szCs w:val="24"/>
        </w:rPr>
        <w:t>id</w:t>
      </w:r>
      <w:proofErr w:type="gramEnd"/>
      <w:r w:rsidRPr="00932C78">
        <w:rPr>
          <w:rFonts w:ascii="Book Antiqua" w:hAnsi="Book Antiqua"/>
          <w:b/>
          <w:color w:val="000000"/>
          <w:sz w:val="24"/>
          <w:szCs w:val="24"/>
        </w:rPr>
        <w:t xml:space="preserve"> </w:t>
      </w:r>
      <w:r w:rsidRPr="00932C78">
        <w:rPr>
          <w:rFonts w:ascii="Book Antiqua" w:hAnsi="Book Antiqua"/>
          <w:b/>
          <w:color w:val="000000"/>
          <w:spacing w:val="1"/>
          <w:sz w:val="24"/>
          <w:szCs w:val="24"/>
        </w:rPr>
        <w:t>i</w:t>
      </w:r>
      <w:r w:rsidRPr="00932C78">
        <w:rPr>
          <w:rFonts w:ascii="Book Antiqua" w:hAnsi="Book Antiqua"/>
          <w:b/>
          <w:color w:val="000000"/>
          <w:sz w:val="24"/>
          <w:szCs w:val="24"/>
        </w:rPr>
        <w:t xml:space="preserve">n a </w:t>
      </w:r>
      <w:r w:rsidRPr="00932C78">
        <w:rPr>
          <w:rFonts w:ascii="Book Antiqua" w:hAnsi="Book Antiqua"/>
          <w:b/>
          <w:color w:val="000000"/>
          <w:spacing w:val="1"/>
          <w:sz w:val="24"/>
          <w:szCs w:val="24"/>
        </w:rPr>
        <w:t>p</w:t>
      </w:r>
      <w:r w:rsidRPr="00932C78">
        <w:rPr>
          <w:rFonts w:ascii="Book Antiqua" w:hAnsi="Book Antiqua"/>
          <w:b/>
          <w:color w:val="000000"/>
          <w:sz w:val="24"/>
          <w:szCs w:val="24"/>
        </w:rPr>
        <w:t>a</w:t>
      </w:r>
      <w:r w:rsidRPr="00932C78">
        <w:rPr>
          <w:rFonts w:ascii="Book Antiqua" w:hAnsi="Book Antiqua"/>
          <w:b/>
          <w:color w:val="000000"/>
          <w:spacing w:val="1"/>
          <w:sz w:val="24"/>
          <w:szCs w:val="24"/>
        </w:rPr>
        <w:t>t</w:t>
      </w:r>
      <w:r w:rsidRPr="00932C78">
        <w:rPr>
          <w:rFonts w:ascii="Book Antiqua" w:hAnsi="Book Antiqua"/>
          <w:b/>
          <w:color w:val="000000"/>
          <w:sz w:val="24"/>
          <w:szCs w:val="24"/>
        </w:rPr>
        <w:t>ient w</w:t>
      </w:r>
      <w:r w:rsidRPr="00932C78">
        <w:rPr>
          <w:rFonts w:ascii="Book Antiqua" w:hAnsi="Book Antiqua"/>
          <w:b/>
          <w:color w:val="000000"/>
          <w:spacing w:val="-1"/>
          <w:sz w:val="24"/>
          <w:szCs w:val="24"/>
        </w:rPr>
        <w:t>i</w:t>
      </w:r>
      <w:r w:rsidRPr="00932C78">
        <w:rPr>
          <w:rFonts w:ascii="Book Antiqua" w:hAnsi="Book Antiqua"/>
          <w:b/>
          <w:color w:val="000000"/>
          <w:spacing w:val="1"/>
          <w:sz w:val="24"/>
          <w:szCs w:val="24"/>
        </w:rPr>
        <w:t>t</w:t>
      </w:r>
      <w:r w:rsidRPr="00932C78">
        <w:rPr>
          <w:rFonts w:ascii="Book Antiqua" w:hAnsi="Book Antiqua"/>
          <w:b/>
          <w:color w:val="000000"/>
          <w:sz w:val="24"/>
          <w:szCs w:val="24"/>
        </w:rPr>
        <w:t>h a</w:t>
      </w:r>
      <w:r w:rsidRPr="00932C78">
        <w:rPr>
          <w:rFonts w:ascii="Book Antiqua" w:hAnsi="Book Antiqua"/>
          <w:b/>
          <w:color w:val="000000"/>
          <w:spacing w:val="-1"/>
          <w:sz w:val="24"/>
          <w:szCs w:val="24"/>
        </w:rPr>
        <w:t>cu</w:t>
      </w:r>
      <w:r w:rsidRPr="00932C78">
        <w:rPr>
          <w:rFonts w:ascii="Book Antiqua" w:hAnsi="Book Antiqua"/>
          <w:b/>
          <w:color w:val="000000"/>
          <w:spacing w:val="1"/>
          <w:sz w:val="24"/>
          <w:szCs w:val="24"/>
        </w:rPr>
        <w:t>t</w:t>
      </w:r>
      <w:r w:rsidRPr="00932C78">
        <w:rPr>
          <w:rFonts w:ascii="Book Antiqua" w:hAnsi="Book Antiqua"/>
          <w:b/>
          <w:color w:val="000000"/>
          <w:sz w:val="24"/>
          <w:szCs w:val="24"/>
        </w:rPr>
        <w:t>e pan</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iti</w:t>
      </w:r>
      <w:r w:rsidRPr="00932C78">
        <w:rPr>
          <w:rFonts w:ascii="Book Antiqua" w:hAnsi="Book Antiqua"/>
          <w:b/>
          <w:color w:val="000000"/>
          <w:spacing w:val="-1"/>
          <w:sz w:val="24"/>
          <w:szCs w:val="24"/>
        </w:rPr>
        <w:t>s</w:t>
      </w:r>
      <w:r w:rsidRPr="00932C78">
        <w:rPr>
          <w:rFonts w:ascii="Book Antiqua" w:hAnsi="Book Antiqua"/>
          <w:b/>
          <w:color w:val="000000"/>
          <w:sz w:val="24"/>
          <w:szCs w:val="24"/>
        </w:rPr>
        <w:t>.</w:t>
      </w:r>
      <w:r w:rsidRPr="007A4664">
        <w:rPr>
          <w:rFonts w:ascii="Book Antiqua" w:hAnsi="Book Antiqua"/>
          <w:color w:val="000000"/>
          <w:spacing w:val="4"/>
          <w:sz w:val="24"/>
          <w:szCs w:val="24"/>
        </w:rPr>
        <w:t xml:space="preserve"> </w:t>
      </w:r>
      <w:r w:rsidRPr="00932C78">
        <w:rPr>
          <w:rFonts w:ascii="Book Antiqua" w:hAnsi="Book Antiqua"/>
          <w:color w:val="000000"/>
          <w:spacing w:val="1"/>
          <w:sz w:val="24"/>
          <w:szCs w:val="24"/>
        </w:rPr>
        <w:t>A</w:t>
      </w:r>
      <w:r w:rsidRPr="00932C78">
        <w:rPr>
          <w:rFonts w:ascii="Book Antiqua" w:hAnsi="Book Antiqua"/>
          <w:color w:val="000000"/>
          <w:spacing w:val="-1"/>
          <w:sz w:val="24"/>
          <w:szCs w:val="24"/>
        </w:rPr>
        <w:t>-</w:t>
      </w:r>
      <w:r w:rsidRPr="00932C78">
        <w:rPr>
          <w:rFonts w:ascii="Book Antiqua" w:hAnsi="Book Antiqua"/>
          <w:color w:val="000000"/>
          <w:sz w:val="24"/>
          <w:szCs w:val="24"/>
        </w:rPr>
        <w:t>C</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du</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he po</w:t>
      </w:r>
      <w:r w:rsidRPr="007A4664">
        <w:rPr>
          <w:rFonts w:ascii="Book Antiqua" w:hAnsi="Book Antiqua"/>
          <w:color w:val="000000"/>
          <w:spacing w:val="1"/>
          <w:sz w:val="24"/>
          <w:szCs w:val="24"/>
        </w:rPr>
        <w:t>rt</w:t>
      </w:r>
      <w:r w:rsidRPr="007A4664">
        <w:rPr>
          <w:rFonts w:ascii="Book Antiqua" w:hAnsi="Book Antiqua"/>
          <w:color w:val="000000"/>
          <w:sz w:val="24"/>
          <w:szCs w:val="24"/>
        </w:rPr>
        <w:t xml:space="preserve">al </w:t>
      </w:r>
      <w:r w:rsidRPr="007A4664">
        <w:rPr>
          <w:rFonts w:ascii="Book Antiqua" w:hAnsi="Book Antiqua"/>
          <w:color w:val="000000"/>
          <w:spacing w:val="-1"/>
          <w:sz w:val="24"/>
          <w:szCs w:val="24"/>
        </w:rPr>
        <w:t>v</w:t>
      </w:r>
      <w:r w:rsidRPr="007A4664">
        <w:rPr>
          <w:rFonts w:ascii="Book Antiqua" w:hAnsi="Book Antiqua"/>
          <w:color w:val="000000"/>
          <w:sz w:val="24"/>
          <w:szCs w:val="24"/>
        </w:rPr>
        <w:t>eno</w:t>
      </w:r>
      <w:r w:rsidRPr="007A4664">
        <w:rPr>
          <w:rFonts w:ascii="Book Antiqua" w:hAnsi="Book Antiqua"/>
          <w:color w:val="000000"/>
          <w:spacing w:val="-1"/>
          <w:sz w:val="24"/>
          <w:szCs w:val="24"/>
        </w:rPr>
        <w:t>u</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h</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e. T</w:t>
      </w:r>
      <w:r w:rsidRPr="007A4664">
        <w:rPr>
          <w:rFonts w:ascii="Book Antiqua" w:hAnsi="Book Antiqua"/>
          <w:color w:val="000000"/>
          <w:spacing w:val="-1"/>
          <w:sz w:val="24"/>
          <w:szCs w:val="24"/>
        </w:rPr>
        <w:t>h</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e a</w:t>
      </w:r>
      <w:r w:rsidRPr="007A4664">
        <w:rPr>
          <w:rFonts w:ascii="Book Antiqua" w:hAnsi="Book Antiqua"/>
          <w:color w:val="000000"/>
          <w:spacing w:val="1"/>
          <w:sz w:val="24"/>
          <w:szCs w:val="24"/>
        </w:rPr>
        <w:t>r</w:t>
      </w:r>
      <w:r w:rsidRPr="007A4664">
        <w:rPr>
          <w:rFonts w:ascii="Book Antiqua" w:hAnsi="Book Antiqua"/>
          <w:color w:val="000000"/>
          <w:sz w:val="24"/>
          <w:szCs w:val="24"/>
        </w:rPr>
        <w:t>e a few</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g</w:t>
      </w:r>
      <w:r w:rsidRPr="007A4664">
        <w:rPr>
          <w:rFonts w:ascii="Book Antiqua" w:hAnsi="Book Antiqua"/>
          <w:color w:val="000000"/>
          <w:sz w:val="24"/>
          <w:szCs w:val="24"/>
        </w:rPr>
        <w:t>as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w:t>
      </w:r>
      <w:r w:rsidRPr="007A4664">
        <w:rPr>
          <w:rFonts w:ascii="Book Antiqua" w:hAnsi="Book Antiqua"/>
          <w:color w:val="000000"/>
          <w:spacing w:val="-1"/>
          <w:sz w:val="24"/>
          <w:szCs w:val="24"/>
        </w:rPr>
        <w:t>u</w:t>
      </w:r>
      <w:r w:rsidRPr="007A4664">
        <w:rPr>
          <w:rFonts w:ascii="Book Antiqua" w:hAnsi="Book Antiqua"/>
          <w:color w:val="000000"/>
          <w:sz w:val="24"/>
          <w:szCs w:val="24"/>
        </w:rPr>
        <w:t>b</w:t>
      </w:r>
      <w:r w:rsidRPr="007A4664">
        <w:rPr>
          <w:rFonts w:ascii="Book Antiqua" w:hAnsi="Book Antiqua"/>
          <w:color w:val="000000"/>
          <w:spacing w:val="-2"/>
          <w:sz w:val="24"/>
          <w:szCs w:val="24"/>
        </w:rPr>
        <w:t>b</w:t>
      </w:r>
      <w:r w:rsidRPr="007A4664">
        <w:rPr>
          <w:rFonts w:ascii="Book Antiqua" w:hAnsi="Book Antiqua"/>
          <w:color w:val="000000"/>
          <w:sz w:val="24"/>
          <w:szCs w:val="24"/>
        </w:rPr>
        <w:t>l</w:t>
      </w:r>
      <w:r w:rsidRPr="007A4664">
        <w:rPr>
          <w:rFonts w:ascii="Book Antiqua" w:hAnsi="Book Antiqua"/>
          <w:color w:val="000000"/>
          <w:spacing w:val="2"/>
          <w:sz w:val="24"/>
          <w:szCs w:val="24"/>
        </w:rPr>
        <w:t>e</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s</w:t>
      </w:r>
      <w:r w:rsidRPr="007A4664">
        <w:rPr>
          <w:rFonts w:ascii="Book Antiqua" w:hAnsi="Book Antiqua"/>
          <w:color w:val="000000"/>
          <w:sz w:val="24"/>
          <w:szCs w:val="24"/>
        </w:rPr>
        <w:t xml:space="preserve">een </w:t>
      </w:r>
      <w:r w:rsidRPr="007A4664">
        <w:rPr>
          <w:rFonts w:ascii="Book Antiqua" w:hAnsi="Book Antiqua"/>
          <w:color w:val="000000"/>
          <w:spacing w:val="-1"/>
          <w:sz w:val="24"/>
          <w:szCs w:val="24"/>
        </w:rPr>
        <w:t>w</w:t>
      </w:r>
      <w:r w:rsidRPr="007A4664">
        <w:rPr>
          <w:rFonts w:ascii="Book Antiqua" w:hAnsi="Book Antiqua"/>
          <w:color w:val="000000"/>
          <w:sz w:val="24"/>
          <w:szCs w:val="24"/>
        </w:rPr>
        <w:t>ith</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a </w:t>
      </w:r>
      <w:r w:rsidRPr="007A4664">
        <w:rPr>
          <w:rFonts w:ascii="Book Antiqua" w:hAnsi="Book Antiqua"/>
          <w:color w:val="000000"/>
          <w:spacing w:val="-1"/>
          <w:sz w:val="24"/>
          <w:szCs w:val="24"/>
        </w:rPr>
        <w:t>s</w:t>
      </w:r>
      <w:r w:rsidRPr="007A4664">
        <w:rPr>
          <w:rFonts w:ascii="Book Antiqua" w:hAnsi="Book Antiqua"/>
          <w:color w:val="000000"/>
          <w:sz w:val="24"/>
          <w:szCs w:val="24"/>
        </w:rPr>
        <w:t>ma</w:t>
      </w:r>
      <w:r w:rsidRPr="007A4664">
        <w:rPr>
          <w:rFonts w:ascii="Book Antiqua" w:hAnsi="Book Antiqua"/>
          <w:color w:val="000000"/>
          <w:spacing w:val="1"/>
          <w:sz w:val="24"/>
          <w:szCs w:val="24"/>
        </w:rPr>
        <w:t>l</w:t>
      </w:r>
      <w:r w:rsidRPr="007A4664">
        <w:rPr>
          <w:rFonts w:ascii="Book Antiqua" w:hAnsi="Book Antiqua"/>
          <w:color w:val="000000"/>
          <w:sz w:val="24"/>
          <w:szCs w:val="24"/>
        </w:rPr>
        <w:t xml:space="preserve">l </w:t>
      </w:r>
      <w:proofErr w:type="spellStart"/>
      <w:r w:rsidRPr="007A4664">
        <w:rPr>
          <w:rFonts w:ascii="Book Antiqua" w:hAnsi="Book Antiqua"/>
          <w:color w:val="000000"/>
          <w:spacing w:val="1"/>
          <w:sz w:val="24"/>
          <w:szCs w:val="24"/>
        </w:rPr>
        <w:t>p</w:t>
      </w:r>
      <w:r w:rsidRPr="007A4664">
        <w:rPr>
          <w:rFonts w:ascii="Book Antiqua" w:hAnsi="Book Antiqua"/>
          <w:color w:val="000000"/>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id </w:t>
      </w:r>
      <w:r w:rsidRPr="007A4664">
        <w:rPr>
          <w:rFonts w:ascii="Book Antiqua" w:hAnsi="Book Antiqua"/>
          <w:color w:val="000000"/>
          <w:spacing w:val="-1"/>
          <w:sz w:val="24"/>
          <w:szCs w:val="24"/>
        </w:rPr>
        <w:t>(</w:t>
      </w:r>
      <w:r w:rsidRPr="007A4664">
        <w:rPr>
          <w:rFonts w:ascii="Book Antiqua" w:hAnsi="Book Antiqua"/>
          <w:color w:val="000000"/>
          <w:sz w:val="24"/>
          <w:szCs w:val="24"/>
        </w:rPr>
        <w:t>a</w:t>
      </w:r>
      <w:r w:rsidRPr="007A4664">
        <w:rPr>
          <w:rFonts w:ascii="Book Antiqua" w:hAnsi="Book Antiqua"/>
          <w:color w:val="000000"/>
          <w:spacing w:val="1"/>
          <w:sz w:val="24"/>
          <w:szCs w:val="24"/>
        </w:rPr>
        <w:t>rro</w:t>
      </w:r>
      <w:r w:rsidRPr="007A4664">
        <w:rPr>
          <w:rFonts w:ascii="Book Antiqua" w:hAnsi="Book Antiqua"/>
          <w:color w:val="000000"/>
          <w:spacing w:val="-1"/>
          <w:sz w:val="24"/>
          <w:szCs w:val="24"/>
        </w:rPr>
        <w:t>ws</w:t>
      </w:r>
      <w:r w:rsidRPr="007A4664">
        <w:rPr>
          <w:rFonts w:ascii="Book Antiqua" w:hAnsi="Book Antiqua"/>
          <w:color w:val="000000"/>
          <w:sz w:val="24"/>
          <w:szCs w:val="24"/>
        </w:rPr>
        <w:t xml:space="preserve">, </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C). </w:t>
      </w:r>
      <w:proofErr w:type="gramStart"/>
      <w:r w:rsidRPr="007A4664">
        <w:rPr>
          <w:rFonts w:ascii="Book Antiqua" w:hAnsi="Book Antiqua"/>
          <w:color w:val="000000"/>
          <w:sz w:val="24"/>
          <w:szCs w:val="24"/>
        </w:rPr>
        <w:t>In the</w:t>
      </w:r>
      <w:r w:rsidR="0092280B" w:rsidRPr="007A4664">
        <w:rPr>
          <w:rFonts w:ascii="Book Antiqua" w:hAnsi="Book Antiqua"/>
          <w:color w:val="000000"/>
          <w:sz w:val="24"/>
          <w:szCs w:val="24"/>
        </w:rPr>
        <w:t xml:space="preserve"> </w:t>
      </w:r>
      <w:r w:rsidRPr="007A4664">
        <w:rPr>
          <w:rFonts w:ascii="Book Antiqua" w:hAnsi="Book Antiqua"/>
          <w:color w:val="000000"/>
          <w:sz w:val="24"/>
          <w:szCs w:val="24"/>
        </w:rPr>
        <w:t>ab</w:t>
      </w:r>
      <w:r w:rsidRPr="007A4664">
        <w:rPr>
          <w:rFonts w:ascii="Book Antiqua" w:hAnsi="Book Antiqua"/>
          <w:color w:val="000000"/>
          <w:spacing w:val="-1"/>
          <w:sz w:val="24"/>
          <w:szCs w:val="24"/>
        </w:rPr>
        <w:t>s</w:t>
      </w:r>
      <w:r w:rsidRPr="007A4664">
        <w:rPr>
          <w:rFonts w:ascii="Book Antiqua" w:hAnsi="Book Antiqua"/>
          <w:color w:val="000000"/>
          <w:sz w:val="24"/>
          <w:szCs w:val="24"/>
        </w:rPr>
        <w:t>en</w:t>
      </w:r>
      <w:r w:rsidRPr="007A4664">
        <w:rPr>
          <w:rFonts w:ascii="Book Antiqua" w:hAnsi="Book Antiqua"/>
          <w:color w:val="000000"/>
          <w:spacing w:val="-1"/>
          <w:sz w:val="24"/>
          <w:szCs w:val="24"/>
        </w:rPr>
        <w:t>c</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a</w:t>
      </w:r>
      <w:r w:rsidRPr="007A4664">
        <w:rPr>
          <w:rFonts w:ascii="Book Antiqua" w:hAnsi="Book Antiqua"/>
          <w:color w:val="000000"/>
          <w:sz w:val="24"/>
          <w:szCs w:val="24"/>
        </w:rPr>
        <w:t>ny 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t</w:t>
      </w:r>
      <w:r w:rsidRPr="007A4664">
        <w:rPr>
          <w:rFonts w:ascii="Book Antiqua" w:hAnsi="Book Antiqua"/>
          <w:color w:val="000000"/>
          <w:sz w:val="24"/>
          <w:szCs w:val="24"/>
        </w:rPr>
        <w:t>e</w:t>
      </w:r>
      <w:r w:rsidRPr="007A4664">
        <w:rPr>
          <w:rFonts w:ascii="Book Antiqua" w:hAnsi="Book Antiqua"/>
          <w:color w:val="000000"/>
          <w:spacing w:val="1"/>
          <w:sz w:val="24"/>
          <w:szCs w:val="24"/>
        </w:rPr>
        <w:t>rv</w:t>
      </w:r>
      <w:r w:rsidRPr="007A4664">
        <w:rPr>
          <w:rFonts w:ascii="Book Antiqua" w:hAnsi="Book Antiqua"/>
          <w:color w:val="000000"/>
          <w:sz w:val="24"/>
          <w:szCs w:val="24"/>
        </w:rPr>
        <w:t>ent</w:t>
      </w:r>
      <w:r w:rsidRPr="007A4664">
        <w:rPr>
          <w:rFonts w:ascii="Book Antiqua" w:hAnsi="Book Antiqua"/>
          <w:color w:val="000000"/>
          <w:spacing w:val="-3"/>
          <w:sz w:val="24"/>
          <w:szCs w:val="24"/>
        </w:rPr>
        <w:t>i</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k</w:t>
      </w:r>
      <w:r w:rsidRPr="007A4664">
        <w:rPr>
          <w:rFonts w:ascii="Book Antiqua" w:hAnsi="Book Antiqua"/>
          <w:color w:val="000000"/>
          <w:sz w:val="24"/>
          <w:szCs w:val="24"/>
        </w:rPr>
        <w:t>eeping with i</w:t>
      </w:r>
      <w:r w:rsidRPr="007A4664">
        <w:rPr>
          <w:rFonts w:ascii="Book Antiqua" w:hAnsi="Book Antiqua"/>
          <w:color w:val="000000"/>
          <w:spacing w:val="-1"/>
          <w:sz w:val="24"/>
          <w:szCs w:val="24"/>
        </w:rPr>
        <w:t>n</w:t>
      </w:r>
      <w:r w:rsidRPr="007A4664">
        <w:rPr>
          <w:rFonts w:ascii="Book Antiqua" w:hAnsi="Book Antiqua"/>
          <w:color w:val="000000"/>
          <w:sz w:val="24"/>
          <w:szCs w:val="24"/>
        </w:rPr>
        <w:t>fe</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ed </w:t>
      </w:r>
      <w:proofErr w:type="spellStart"/>
      <w:r w:rsidRPr="007A4664">
        <w:rPr>
          <w:rFonts w:ascii="Book Antiqua" w:hAnsi="Book Antiqua"/>
          <w:color w:val="000000"/>
          <w:sz w:val="24"/>
          <w:szCs w:val="24"/>
        </w:rPr>
        <w:t>pe</w:t>
      </w:r>
      <w:r w:rsidRPr="007A4664">
        <w:rPr>
          <w:rFonts w:ascii="Book Antiqua" w:hAnsi="Book Antiqua"/>
          <w:color w:val="000000"/>
          <w:spacing w:val="1"/>
          <w:sz w:val="24"/>
          <w:szCs w:val="24"/>
        </w:rPr>
        <w:t>r</w:t>
      </w:r>
      <w:r w:rsidRPr="007A4664">
        <w:rPr>
          <w:rFonts w:ascii="Book Antiqua" w:hAnsi="Book Antiqua"/>
          <w:color w:val="000000"/>
          <w:sz w:val="24"/>
          <w:szCs w:val="24"/>
        </w:rPr>
        <w:t>ipa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proofErr w:type="spellEnd"/>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00C62ED3" w:rsidRPr="007A4664">
        <w:rPr>
          <w:rFonts w:ascii="Book Antiqua" w:hAnsi="Book Antiqua"/>
          <w:color w:val="000000"/>
          <w:sz w:val="24"/>
          <w:szCs w:val="24"/>
        </w:rPr>
        <w:t>id.</w:t>
      </w:r>
      <w:proofErr w:type="gramEnd"/>
    </w:p>
    <w:p w14:paraId="433B09E9" w14:textId="414E3ADD" w:rsidR="00522D33" w:rsidRPr="007A4664" w:rsidRDefault="00522D33" w:rsidP="00770ED2">
      <w:pPr>
        <w:widowControl w:val="0"/>
        <w:tabs>
          <w:tab w:val="left" w:pos="460"/>
        </w:tabs>
        <w:autoSpaceDE w:val="0"/>
        <w:autoSpaceDN w:val="0"/>
        <w:adjustRightInd w:val="0"/>
        <w:spacing w:after="0" w:line="360" w:lineRule="auto"/>
        <w:rPr>
          <w:rFonts w:ascii="Book Antiqua" w:hAnsi="Book Antiqua"/>
          <w:color w:val="000000"/>
          <w:sz w:val="24"/>
          <w:szCs w:val="24"/>
        </w:rPr>
      </w:pPr>
    </w:p>
    <w:p w14:paraId="593C4D87" w14:textId="2BB84616" w:rsidR="00122714" w:rsidRPr="007A4664" w:rsidRDefault="00122714" w:rsidP="007A4664">
      <w:pPr>
        <w:widowControl w:val="0"/>
        <w:tabs>
          <w:tab w:val="left" w:pos="460"/>
        </w:tabs>
        <w:autoSpaceDE w:val="0"/>
        <w:autoSpaceDN w:val="0"/>
        <w:adjustRightInd w:val="0"/>
        <w:spacing w:after="0" w:line="360" w:lineRule="auto"/>
        <w:jc w:val="both"/>
        <w:rPr>
          <w:rFonts w:ascii="Book Antiqua" w:hAnsi="Book Antiqua"/>
          <w:color w:val="000000"/>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igure 16</w:t>
      </w:r>
      <w:r w:rsidR="00932C78" w:rsidRPr="00932C78">
        <w:rPr>
          <w:rFonts w:ascii="Book Antiqua" w:eastAsia="宋体" w:hAnsi="Book Antiqua" w:hint="eastAsia"/>
          <w:b/>
          <w:color w:val="000000"/>
          <w:sz w:val="24"/>
          <w:szCs w:val="24"/>
          <w:lang w:eastAsia="zh-CN"/>
        </w:rPr>
        <w:t xml:space="preserve"> </w:t>
      </w:r>
      <w:r w:rsidRPr="00932C78">
        <w:rPr>
          <w:rFonts w:ascii="Book Antiqua" w:hAnsi="Book Antiqua"/>
          <w:b/>
          <w:color w:val="000000"/>
          <w:spacing w:val="-1"/>
          <w:sz w:val="24"/>
          <w:szCs w:val="24"/>
        </w:rPr>
        <w:t>P</w:t>
      </w:r>
      <w:r w:rsidRPr="00932C78">
        <w:rPr>
          <w:rFonts w:ascii="Book Antiqua" w:hAnsi="Book Antiqua"/>
          <w:b/>
          <w:color w:val="000000"/>
          <w:sz w:val="24"/>
          <w:szCs w:val="24"/>
        </w:rPr>
        <w:t>an</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r w:rsidRPr="00932C78">
        <w:rPr>
          <w:rFonts w:ascii="Book Antiqua" w:hAnsi="Book Antiqua"/>
          <w:b/>
          <w:color w:val="000000"/>
          <w:spacing w:val="-1"/>
          <w:sz w:val="24"/>
          <w:szCs w:val="24"/>
        </w:rPr>
        <w:t xml:space="preserve"> </w:t>
      </w:r>
      <w:proofErr w:type="spellStart"/>
      <w:r w:rsidRPr="00932C78">
        <w:rPr>
          <w:rFonts w:ascii="Book Antiqua" w:hAnsi="Book Antiqua"/>
          <w:b/>
          <w:color w:val="000000"/>
          <w:sz w:val="24"/>
          <w:szCs w:val="24"/>
        </w:rPr>
        <w:t>di</w:t>
      </w:r>
      <w:r w:rsidRPr="00932C78">
        <w:rPr>
          <w:rFonts w:ascii="Book Antiqua" w:hAnsi="Book Antiqua"/>
          <w:b/>
          <w:color w:val="000000"/>
          <w:spacing w:val="1"/>
          <w:sz w:val="24"/>
          <w:szCs w:val="24"/>
        </w:rPr>
        <w:t>v</w:t>
      </w:r>
      <w:r w:rsidRPr="00932C78">
        <w:rPr>
          <w:rFonts w:ascii="Book Antiqua" w:hAnsi="Book Antiqua"/>
          <w:b/>
          <w:color w:val="000000"/>
          <w:sz w:val="24"/>
          <w:szCs w:val="24"/>
        </w:rPr>
        <w:t>i</w:t>
      </w:r>
      <w:r w:rsidRPr="00932C78">
        <w:rPr>
          <w:rFonts w:ascii="Book Antiqua" w:hAnsi="Book Antiqua"/>
          <w:b/>
          <w:color w:val="000000"/>
          <w:spacing w:val="-1"/>
          <w:sz w:val="24"/>
          <w:szCs w:val="24"/>
        </w:rPr>
        <w:t>su</w:t>
      </w:r>
      <w:r w:rsidRPr="00932C78">
        <w:rPr>
          <w:rFonts w:ascii="Book Antiqua" w:hAnsi="Book Antiqua"/>
          <w:b/>
          <w:color w:val="000000"/>
          <w:sz w:val="24"/>
          <w:szCs w:val="24"/>
        </w:rPr>
        <w:t>m</w:t>
      </w:r>
      <w:proofErr w:type="spellEnd"/>
      <w:r w:rsidRPr="00932C78">
        <w:rPr>
          <w:rFonts w:ascii="Book Antiqua" w:hAnsi="Book Antiqua"/>
          <w:b/>
          <w:color w:val="000000"/>
          <w:sz w:val="24"/>
          <w:szCs w:val="24"/>
        </w:rPr>
        <w:t xml:space="preserve">, </w:t>
      </w:r>
      <w:r w:rsidRPr="00932C78">
        <w:rPr>
          <w:rFonts w:ascii="Book Antiqua" w:hAnsi="Book Antiqua"/>
          <w:b/>
          <w:color w:val="000000"/>
          <w:spacing w:val="-2"/>
          <w:sz w:val="24"/>
          <w:szCs w:val="24"/>
        </w:rPr>
        <w:t>w</w:t>
      </w:r>
      <w:r w:rsidRPr="00932C78">
        <w:rPr>
          <w:rFonts w:ascii="Book Antiqua" w:hAnsi="Book Antiqua"/>
          <w:b/>
          <w:color w:val="000000"/>
          <w:sz w:val="24"/>
          <w:szCs w:val="24"/>
        </w:rPr>
        <w:t xml:space="preserve">ith a </w:t>
      </w:r>
      <w:r w:rsidRPr="00932C78">
        <w:rPr>
          <w:rFonts w:ascii="Book Antiqua" w:hAnsi="Book Antiqua"/>
          <w:b/>
          <w:color w:val="000000"/>
          <w:spacing w:val="1"/>
          <w:sz w:val="24"/>
          <w:szCs w:val="24"/>
        </w:rPr>
        <w:t>s</w:t>
      </w:r>
      <w:r w:rsidRPr="00932C78">
        <w:rPr>
          <w:rFonts w:ascii="Book Antiqua" w:hAnsi="Book Antiqua"/>
          <w:b/>
          <w:color w:val="000000"/>
          <w:sz w:val="24"/>
          <w:szCs w:val="24"/>
        </w:rPr>
        <w:t>ma</w:t>
      </w:r>
      <w:r w:rsidRPr="00932C78">
        <w:rPr>
          <w:rFonts w:ascii="Book Antiqua" w:hAnsi="Book Antiqua"/>
          <w:b/>
          <w:color w:val="000000"/>
          <w:spacing w:val="-1"/>
          <w:sz w:val="24"/>
          <w:szCs w:val="24"/>
        </w:rPr>
        <w:t>l</w:t>
      </w:r>
      <w:r w:rsidRPr="00932C78">
        <w:rPr>
          <w:rFonts w:ascii="Book Antiqua" w:hAnsi="Book Antiqua"/>
          <w:b/>
          <w:color w:val="000000"/>
          <w:sz w:val="24"/>
          <w:szCs w:val="24"/>
        </w:rPr>
        <w:t xml:space="preserve">l </w:t>
      </w:r>
      <w:proofErr w:type="spellStart"/>
      <w:r w:rsidRPr="00932C78">
        <w:rPr>
          <w:rFonts w:ascii="Book Antiqua" w:hAnsi="Book Antiqua"/>
          <w:b/>
          <w:color w:val="000000"/>
          <w:spacing w:val="1"/>
          <w:sz w:val="24"/>
          <w:szCs w:val="24"/>
        </w:rPr>
        <w:t>S</w:t>
      </w:r>
      <w:r w:rsidRPr="00932C78">
        <w:rPr>
          <w:rFonts w:ascii="Book Antiqua" w:hAnsi="Book Antiqua"/>
          <w:b/>
          <w:color w:val="000000"/>
          <w:sz w:val="24"/>
          <w:szCs w:val="24"/>
        </w:rPr>
        <w:t>ant</w:t>
      </w:r>
      <w:r w:rsidRPr="00932C78">
        <w:rPr>
          <w:rFonts w:ascii="Book Antiqua" w:hAnsi="Book Antiqua"/>
          <w:b/>
          <w:color w:val="000000"/>
          <w:spacing w:val="1"/>
          <w:sz w:val="24"/>
          <w:szCs w:val="24"/>
        </w:rPr>
        <w:t>or</w:t>
      </w:r>
      <w:r w:rsidRPr="00932C78">
        <w:rPr>
          <w:rFonts w:ascii="Book Antiqua" w:hAnsi="Book Antiqua"/>
          <w:b/>
          <w:color w:val="000000"/>
          <w:sz w:val="24"/>
          <w:szCs w:val="24"/>
        </w:rPr>
        <w:t>i</w:t>
      </w:r>
      <w:r w:rsidRPr="00932C78">
        <w:rPr>
          <w:rFonts w:ascii="Book Antiqua" w:hAnsi="Book Antiqua"/>
          <w:b/>
          <w:color w:val="000000"/>
          <w:spacing w:val="-1"/>
          <w:sz w:val="24"/>
          <w:szCs w:val="24"/>
        </w:rPr>
        <w:t>n</w:t>
      </w:r>
      <w:r w:rsidRPr="00932C78">
        <w:rPr>
          <w:rFonts w:ascii="Book Antiqua" w:hAnsi="Book Antiqua"/>
          <w:b/>
          <w:color w:val="000000"/>
          <w:sz w:val="24"/>
          <w:szCs w:val="24"/>
        </w:rPr>
        <w:t>i</w:t>
      </w:r>
      <w:r w:rsidRPr="00932C78">
        <w:rPr>
          <w:rFonts w:ascii="Book Antiqua" w:hAnsi="Book Antiqua"/>
          <w:b/>
          <w:color w:val="000000"/>
          <w:spacing w:val="-1"/>
          <w:sz w:val="24"/>
          <w:szCs w:val="24"/>
        </w:rPr>
        <w:t>c</w:t>
      </w:r>
      <w:r w:rsidRPr="00932C78">
        <w:rPr>
          <w:rFonts w:ascii="Book Antiqua" w:hAnsi="Book Antiqua"/>
          <w:b/>
          <w:color w:val="000000"/>
          <w:sz w:val="24"/>
          <w:szCs w:val="24"/>
        </w:rPr>
        <w:t>ele</w:t>
      </w:r>
      <w:proofErr w:type="spellEnd"/>
      <w:r w:rsidRPr="00932C78">
        <w:rPr>
          <w:rFonts w:ascii="Book Antiqua" w:hAnsi="Book Antiqua"/>
          <w:b/>
          <w:color w:val="000000"/>
          <w:sz w:val="24"/>
          <w:szCs w:val="24"/>
        </w:rPr>
        <w:t>.</w:t>
      </w:r>
      <w:r w:rsidRPr="007A4664">
        <w:rPr>
          <w:rFonts w:ascii="Book Antiqua" w:hAnsi="Book Antiqua"/>
          <w:color w:val="000000"/>
          <w:spacing w:val="3"/>
          <w:sz w:val="24"/>
          <w:szCs w:val="24"/>
        </w:rPr>
        <w:t xml:space="preserve"> </w:t>
      </w:r>
      <w:r w:rsidRPr="007A4664">
        <w:rPr>
          <w:rFonts w:ascii="Book Antiqua" w:hAnsi="Book Antiqua"/>
          <w:b/>
          <w:color w:val="000000"/>
          <w:sz w:val="24"/>
          <w:szCs w:val="24"/>
        </w:rPr>
        <w:t>A</w:t>
      </w:r>
      <w:r w:rsidR="00932C78">
        <w:rPr>
          <w:rFonts w:ascii="Book Antiqua" w:eastAsia="宋体" w:hAnsi="Book Antiqua" w:hint="eastAsia"/>
          <w:b/>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C</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ro</w:t>
      </w:r>
      <w:r w:rsidRPr="007A4664">
        <w:rPr>
          <w:rFonts w:ascii="Book Antiqua" w:hAnsi="Book Antiqua"/>
          <w:color w:val="000000"/>
          <w:sz w:val="24"/>
          <w:szCs w:val="24"/>
        </w:rPr>
        <w:t>n</w:t>
      </w:r>
      <w:r w:rsidRPr="007A4664">
        <w:rPr>
          <w:rFonts w:ascii="Book Antiqua" w:hAnsi="Book Antiqua"/>
          <w:color w:val="000000"/>
          <w:spacing w:val="-3"/>
          <w:sz w:val="24"/>
          <w:szCs w:val="24"/>
        </w:rPr>
        <w:t>a</w:t>
      </w:r>
      <w:r w:rsidRPr="007A4664">
        <w:rPr>
          <w:rFonts w:ascii="Book Antiqua" w:hAnsi="Book Antiqua"/>
          <w:color w:val="000000"/>
          <w:sz w:val="24"/>
          <w:szCs w:val="24"/>
        </w:rPr>
        <w:t>l 3D-</w:t>
      </w:r>
      <w:r w:rsidRPr="007A4664">
        <w:rPr>
          <w:rFonts w:ascii="Book Antiqua" w:hAnsi="Book Antiqua" w:cs="Book Antiqua"/>
          <w:color w:val="000000"/>
          <w:sz w:val="24"/>
          <w:szCs w:val="24"/>
        </w:rPr>
        <w:t xml:space="preserve"> </w:t>
      </w:r>
      <w:r w:rsidRPr="007A4664">
        <w:rPr>
          <w:rFonts w:ascii="Book Antiqua" w:hAnsi="Book Antiqua"/>
          <w:color w:val="000000"/>
          <w:sz w:val="24"/>
          <w:szCs w:val="24"/>
        </w:rPr>
        <w:t>maxim</w:t>
      </w:r>
      <w:r w:rsidRPr="007A4664">
        <w:rPr>
          <w:rFonts w:ascii="Book Antiqua" w:hAnsi="Book Antiqua"/>
          <w:color w:val="000000"/>
          <w:spacing w:val="-1"/>
          <w:sz w:val="24"/>
          <w:szCs w:val="24"/>
        </w:rPr>
        <w:t>u</w:t>
      </w:r>
      <w:r w:rsidRPr="007A4664">
        <w:rPr>
          <w:rFonts w:ascii="Book Antiqua" w:hAnsi="Book Antiqua"/>
          <w:color w:val="000000"/>
          <w:sz w:val="24"/>
          <w:szCs w:val="24"/>
        </w:rPr>
        <w:t xml:space="preserve">m </w:t>
      </w:r>
      <w:r w:rsidRPr="007A4664">
        <w:rPr>
          <w:rFonts w:ascii="Book Antiqua" w:hAnsi="Book Antiqua"/>
          <w:color w:val="000000"/>
          <w:spacing w:val="-1"/>
          <w:sz w:val="24"/>
          <w:szCs w:val="24"/>
        </w:rPr>
        <w:t>i</w:t>
      </w:r>
      <w:r w:rsidRPr="007A4664">
        <w:rPr>
          <w:rFonts w:ascii="Book Antiqua" w:hAnsi="Book Antiqua"/>
          <w:color w:val="000000"/>
          <w:sz w:val="24"/>
          <w:szCs w:val="24"/>
        </w:rPr>
        <w:t>nten</w:t>
      </w:r>
      <w:r w:rsidRPr="007A4664">
        <w:rPr>
          <w:rFonts w:ascii="Book Antiqua" w:hAnsi="Book Antiqua"/>
          <w:color w:val="000000"/>
          <w:spacing w:val="-1"/>
          <w:sz w:val="24"/>
          <w:szCs w:val="24"/>
        </w:rPr>
        <w:t>s</w:t>
      </w:r>
      <w:r w:rsidRPr="007A4664">
        <w:rPr>
          <w:rFonts w:ascii="Book Antiqua" w:hAnsi="Book Antiqua"/>
          <w:color w:val="000000"/>
          <w:sz w:val="24"/>
          <w:szCs w:val="24"/>
        </w:rPr>
        <w:t>ity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w:t>
      </w:r>
      <w:r w:rsidRPr="007A4664">
        <w:rPr>
          <w:rFonts w:ascii="Book Antiqua" w:hAnsi="Book Antiqua"/>
          <w:color w:val="000000"/>
          <w:spacing w:val="1"/>
          <w:sz w:val="24"/>
          <w:szCs w:val="24"/>
        </w:rPr>
        <w:t>ro</w:t>
      </w:r>
      <w:r w:rsidRPr="007A4664">
        <w:rPr>
          <w:rFonts w:ascii="Book Antiqua" w:hAnsi="Book Antiqua"/>
          <w:color w:val="000000"/>
          <w:spacing w:val="-1"/>
          <w:sz w:val="24"/>
          <w:szCs w:val="24"/>
        </w:rPr>
        <w:t>j</w:t>
      </w:r>
      <w:r w:rsidRPr="007A4664">
        <w:rPr>
          <w:rFonts w:ascii="Book Antiqua" w:hAnsi="Book Antiqua"/>
          <w:color w:val="000000"/>
          <w:sz w:val="24"/>
          <w:szCs w:val="24"/>
        </w:rPr>
        <w:t>ecti</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M</w:t>
      </w:r>
      <w:r w:rsidRPr="007A4664">
        <w:rPr>
          <w:rFonts w:ascii="Book Antiqua" w:hAnsi="Book Antiqua"/>
          <w:color w:val="000000"/>
          <w:sz w:val="24"/>
          <w:szCs w:val="24"/>
        </w:rPr>
        <w:t>RCP</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w:t>
      </w:r>
      <w:r w:rsidRPr="007A4664">
        <w:rPr>
          <w:rFonts w:ascii="Book Antiqua" w:hAnsi="Book Antiqua"/>
          <w:color w:val="000000"/>
          <w:spacing w:val="-1"/>
          <w:sz w:val="24"/>
          <w:szCs w:val="24"/>
        </w:rPr>
        <w:t>m</w:t>
      </w:r>
      <w:r w:rsidRPr="007A4664">
        <w:rPr>
          <w:rFonts w:ascii="Book Antiqua" w:hAnsi="Book Antiqua"/>
          <w:color w:val="000000"/>
          <w:sz w:val="24"/>
          <w:szCs w:val="24"/>
        </w:rPr>
        <w:t>a</w:t>
      </w:r>
      <w:r w:rsidRPr="007A4664">
        <w:rPr>
          <w:rFonts w:ascii="Book Antiqua" w:hAnsi="Book Antiqua"/>
          <w:color w:val="000000"/>
          <w:spacing w:val="1"/>
          <w:sz w:val="24"/>
          <w:szCs w:val="24"/>
        </w:rPr>
        <w:t>g</w:t>
      </w:r>
      <w:r w:rsidRPr="007A4664">
        <w:rPr>
          <w:rFonts w:ascii="Book Antiqua" w:hAnsi="Book Antiqua"/>
          <w:color w:val="000000"/>
          <w:sz w:val="24"/>
          <w:szCs w:val="24"/>
        </w:rPr>
        <w:t>e be</w:t>
      </w:r>
      <w:r w:rsidRPr="007A4664">
        <w:rPr>
          <w:rFonts w:ascii="Book Antiqua" w:hAnsi="Book Antiqua"/>
          <w:color w:val="000000"/>
          <w:spacing w:val="-1"/>
          <w:sz w:val="24"/>
          <w:szCs w:val="24"/>
        </w:rPr>
        <w:t>f</w:t>
      </w:r>
      <w:r w:rsidRPr="007A4664">
        <w:rPr>
          <w:rFonts w:ascii="Book Antiqua" w:hAnsi="Book Antiqua"/>
          <w:color w:val="000000"/>
          <w:spacing w:val="1"/>
          <w:sz w:val="24"/>
          <w:szCs w:val="24"/>
        </w:rPr>
        <w:t>or</w:t>
      </w:r>
      <w:r w:rsidRPr="007A4664">
        <w:rPr>
          <w:rFonts w:ascii="Book Antiqua" w:hAnsi="Book Antiqua"/>
          <w:color w:val="000000"/>
          <w:sz w:val="24"/>
          <w:szCs w:val="24"/>
        </w:rPr>
        <w:t>e ad</w:t>
      </w:r>
      <w:r w:rsidRPr="007A4664">
        <w:rPr>
          <w:rFonts w:ascii="Book Antiqua" w:hAnsi="Book Antiqua"/>
          <w:color w:val="000000"/>
          <w:spacing w:val="-1"/>
          <w:sz w:val="24"/>
          <w:szCs w:val="24"/>
        </w:rPr>
        <w:t>m</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i</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s</w:t>
      </w:r>
      <w:r w:rsidRPr="007A4664">
        <w:rPr>
          <w:rFonts w:ascii="Book Antiqua" w:hAnsi="Book Antiqua"/>
          <w:color w:val="000000"/>
          <w:sz w:val="24"/>
          <w:szCs w:val="24"/>
        </w:rPr>
        <w:t>ecr</w:t>
      </w:r>
      <w:r w:rsidRPr="007A4664">
        <w:rPr>
          <w:rFonts w:ascii="Book Antiqua" w:hAnsi="Book Antiqua"/>
          <w:color w:val="000000"/>
          <w:spacing w:val="1"/>
          <w:sz w:val="24"/>
          <w:szCs w:val="24"/>
        </w:rPr>
        <w:t>et</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00932C78">
        <w:rPr>
          <w:rFonts w:ascii="Book Antiqua" w:eastAsia="宋体" w:hAnsi="Book Antiqua" w:hint="eastAsia"/>
          <w:color w:val="000000"/>
          <w:sz w:val="24"/>
          <w:szCs w:val="24"/>
          <w:lang w:eastAsia="zh-CN"/>
        </w:rPr>
        <w:t>;</w:t>
      </w:r>
      <w:r w:rsidRPr="007A4664">
        <w:rPr>
          <w:rFonts w:ascii="Book Antiqua" w:hAnsi="Book Antiqua"/>
          <w:color w:val="000000"/>
          <w:sz w:val="24"/>
          <w:szCs w:val="24"/>
        </w:rPr>
        <w:t xml:space="preserve"> </w:t>
      </w:r>
      <w:r w:rsidRPr="00932C78">
        <w:rPr>
          <w:rFonts w:ascii="Book Antiqua" w:hAnsi="Book Antiqua"/>
          <w:color w:val="000000"/>
          <w:spacing w:val="1"/>
          <w:sz w:val="24"/>
          <w:szCs w:val="24"/>
        </w:rPr>
        <w:t>B</w:t>
      </w:r>
      <w:r w:rsidRPr="00932C78">
        <w:rPr>
          <w:rFonts w:ascii="Book Antiqua" w:hAnsi="Book Antiqua"/>
          <w:color w:val="000000"/>
          <w:spacing w:val="-1"/>
          <w:sz w:val="24"/>
          <w:szCs w:val="24"/>
        </w:rPr>
        <w:t>-</w:t>
      </w:r>
      <w:r w:rsidRPr="00932C78">
        <w:rPr>
          <w:rFonts w:ascii="Book Antiqua" w:hAnsi="Book Antiqua"/>
          <w:color w:val="000000"/>
          <w:sz w:val="24"/>
          <w:szCs w:val="24"/>
        </w:rPr>
        <w:t>F</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elected d</w:t>
      </w:r>
      <w:r w:rsidRPr="007A4664">
        <w:rPr>
          <w:rFonts w:ascii="Book Antiqua" w:hAnsi="Book Antiqua"/>
          <w:color w:val="000000"/>
          <w:spacing w:val="1"/>
          <w:sz w:val="24"/>
          <w:szCs w:val="24"/>
        </w:rPr>
        <w:t>y</w:t>
      </w:r>
      <w:r w:rsidRPr="007A4664">
        <w:rPr>
          <w:rFonts w:ascii="Book Antiqua" w:hAnsi="Book Antiqua"/>
          <w:color w:val="000000"/>
          <w:sz w:val="24"/>
          <w:szCs w:val="24"/>
        </w:rPr>
        <w:t>na</w:t>
      </w:r>
      <w:r w:rsidRPr="007A4664">
        <w:rPr>
          <w:rFonts w:ascii="Book Antiqua" w:hAnsi="Book Antiqua"/>
          <w:color w:val="000000"/>
          <w:spacing w:val="-1"/>
          <w:sz w:val="24"/>
          <w:szCs w:val="24"/>
        </w:rPr>
        <w:t>m</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s</w:t>
      </w:r>
      <w:r w:rsidRPr="007A4664">
        <w:rPr>
          <w:rFonts w:ascii="Book Antiqua" w:hAnsi="Book Antiqua"/>
          <w:color w:val="000000"/>
          <w:sz w:val="24"/>
          <w:szCs w:val="24"/>
        </w:rPr>
        <w:t>ecr</w:t>
      </w:r>
      <w:r w:rsidRPr="007A4664">
        <w:rPr>
          <w:rFonts w:ascii="Book Antiqua" w:hAnsi="Book Antiqua"/>
          <w:color w:val="000000"/>
          <w:spacing w:val="1"/>
          <w:sz w:val="24"/>
          <w:szCs w:val="24"/>
        </w:rPr>
        <w:t>et</w:t>
      </w:r>
      <w:r w:rsidRPr="007A4664">
        <w:rPr>
          <w:rFonts w:ascii="Book Antiqua" w:hAnsi="Book Antiqua"/>
          <w:color w:val="000000"/>
          <w:sz w:val="24"/>
          <w:szCs w:val="24"/>
        </w:rPr>
        <w:t>in</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w:t>
      </w:r>
      <w:r w:rsidRPr="007A4664">
        <w:rPr>
          <w:rFonts w:ascii="Book Antiqua" w:hAnsi="Book Antiqua"/>
          <w:color w:val="000000"/>
          <w:spacing w:val="-1"/>
          <w:sz w:val="24"/>
          <w:szCs w:val="24"/>
        </w:rPr>
        <w:t>ic</w:t>
      </w:r>
      <w:r w:rsidRPr="007A4664">
        <w:rPr>
          <w:rFonts w:ascii="Book Antiqua" w:hAnsi="Book Antiqua"/>
          <w:color w:val="000000"/>
          <w:spacing w:val="3"/>
          <w:sz w:val="24"/>
          <w:szCs w:val="24"/>
        </w:rPr>
        <w:t>k</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s</w:t>
      </w:r>
      <w:r w:rsidRPr="007A4664">
        <w:rPr>
          <w:rFonts w:ascii="Book Antiqua" w:hAnsi="Book Antiqua"/>
          <w:color w:val="000000"/>
          <w:sz w:val="24"/>
          <w:szCs w:val="24"/>
        </w:rPr>
        <w:t>lab</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M</w:t>
      </w:r>
      <w:r w:rsidRPr="007A4664">
        <w:rPr>
          <w:rFonts w:ascii="Book Antiqua" w:hAnsi="Book Antiqua"/>
          <w:color w:val="000000"/>
          <w:sz w:val="24"/>
          <w:szCs w:val="24"/>
        </w:rPr>
        <w:t>RCP</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mages </w:t>
      </w:r>
      <w:r w:rsidRPr="007A4664">
        <w:rPr>
          <w:rFonts w:ascii="Book Antiqua" w:hAnsi="Book Antiqua"/>
          <w:color w:val="000000"/>
          <w:spacing w:val="1"/>
          <w:sz w:val="24"/>
          <w:szCs w:val="24"/>
        </w:rPr>
        <w:t>o</w:t>
      </w:r>
      <w:r w:rsidRPr="007A4664">
        <w:rPr>
          <w:rFonts w:ascii="Book Antiqua" w:hAnsi="Book Antiqua"/>
          <w:color w:val="000000"/>
          <w:sz w:val="24"/>
          <w:szCs w:val="24"/>
        </w:rPr>
        <w:t>btained at 30 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 60 </w:t>
      </w:r>
      <w:r w:rsidRPr="007A4664">
        <w:rPr>
          <w:rFonts w:ascii="Book Antiqua" w:hAnsi="Book Antiqua"/>
          <w:color w:val="000000"/>
          <w:spacing w:val="-1"/>
          <w:sz w:val="24"/>
          <w:szCs w:val="24"/>
        </w:rPr>
        <w:t>s (</w:t>
      </w:r>
      <w:r w:rsidRPr="007A4664">
        <w:rPr>
          <w:rFonts w:ascii="Book Antiqua" w:hAnsi="Book Antiqua"/>
          <w:color w:val="000000"/>
          <w:sz w:val="24"/>
          <w:szCs w:val="24"/>
        </w:rPr>
        <w:t>C), 120</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 xml:space="preserve">s </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D</w:t>
      </w:r>
      <w:r w:rsidRPr="007A4664">
        <w:rPr>
          <w:rFonts w:ascii="Book Antiqua" w:hAnsi="Book Antiqua"/>
          <w:color w:val="000000"/>
          <w:sz w:val="24"/>
          <w:szCs w:val="24"/>
        </w:rPr>
        <w:t xml:space="preserve">), 4 </w:t>
      </w:r>
      <w:proofErr w:type="spellStart"/>
      <w:r w:rsidRPr="007A4664">
        <w:rPr>
          <w:rFonts w:ascii="Book Antiqua" w:hAnsi="Book Antiqua"/>
          <w:color w:val="000000"/>
          <w:spacing w:val="-1"/>
          <w:sz w:val="24"/>
          <w:szCs w:val="24"/>
        </w:rPr>
        <w:t>m</w:t>
      </w:r>
      <w:r w:rsidRPr="007A4664">
        <w:rPr>
          <w:rFonts w:ascii="Book Antiqua" w:hAnsi="Book Antiqua"/>
          <w:color w:val="000000"/>
          <w:spacing w:val="2"/>
          <w:sz w:val="24"/>
          <w:szCs w:val="24"/>
        </w:rPr>
        <w:t>i</w:t>
      </w:r>
      <w:r w:rsidRPr="007A4664">
        <w:rPr>
          <w:rFonts w:ascii="Book Antiqua" w:hAnsi="Book Antiqua"/>
          <w:color w:val="000000"/>
          <w:sz w:val="24"/>
          <w:szCs w:val="24"/>
        </w:rPr>
        <w:t>ns</w:t>
      </w:r>
      <w:proofErr w:type="spellEnd"/>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E)</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and</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9 m</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w:t>
      </w:r>
      <w:r w:rsidRPr="007A4664">
        <w:rPr>
          <w:rFonts w:ascii="Book Antiqua" w:hAnsi="Book Antiqua"/>
          <w:color w:val="000000"/>
          <w:spacing w:val="1"/>
          <w:sz w:val="24"/>
          <w:szCs w:val="24"/>
        </w:rPr>
        <w:t>F</w:t>
      </w:r>
      <w:r w:rsidRPr="007A4664">
        <w:rPr>
          <w:rFonts w:ascii="Book Antiqua" w:hAnsi="Book Antiqua"/>
          <w:color w:val="000000"/>
          <w:sz w:val="24"/>
          <w:szCs w:val="24"/>
        </w:rPr>
        <w:t xml:space="preserve">). </w:t>
      </w:r>
      <w:r w:rsidRPr="007A4664">
        <w:rPr>
          <w:rFonts w:ascii="Book Antiqua" w:hAnsi="Book Antiqua"/>
          <w:color w:val="000000"/>
          <w:spacing w:val="-2"/>
          <w:sz w:val="24"/>
          <w:szCs w:val="24"/>
        </w:rPr>
        <w:t>P</w:t>
      </w:r>
      <w:r w:rsidRPr="007A4664">
        <w:rPr>
          <w:rFonts w:ascii="Book Antiqua" w:hAnsi="Book Antiqua"/>
          <w:color w:val="000000"/>
          <w:spacing w:val="1"/>
          <w:sz w:val="24"/>
          <w:szCs w:val="24"/>
        </w:rPr>
        <w:t>r</w:t>
      </w:r>
      <w:r w:rsidRPr="007A4664">
        <w:rPr>
          <w:rFonts w:ascii="Book Antiqua" w:hAnsi="Book Antiqua"/>
          <w:color w:val="000000"/>
          <w:sz w:val="24"/>
          <w:szCs w:val="24"/>
        </w:rPr>
        <w:t>ior</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pacing w:val="-2"/>
          <w:sz w:val="24"/>
          <w:szCs w:val="24"/>
        </w:rPr>
        <w:t>a</w:t>
      </w:r>
      <w:r w:rsidRPr="007A4664">
        <w:rPr>
          <w:rFonts w:ascii="Book Antiqua" w:hAnsi="Book Antiqua"/>
          <w:color w:val="000000"/>
          <w:sz w:val="24"/>
          <w:szCs w:val="24"/>
        </w:rPr>
        <w:t>d</w:t>
      </w:r>
      <w:r w:rsidRPr="007A4664">
        <w:rPr>
          <w:rFonts w:ascii="Book Antiqua" w:hAnsi="Book Antiqua"/>
          <w:color w:val="000000"/>
          <w:spacing w:val="-1"/>
          <w:sz w:val="24"/>
          <w:szCs w:val="24"/>
        </w:rPr>
        <w:t>m</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i</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2"/>
          <w:sz w:val="24"/>
          <w:szCs w:val="24"/>
        </w:rPr>
        <w:t>s</w:t>
      </w:r>
      <w:r w:rsidRPr="007A4664">
        <w:rPr>
          <w:rFonts w:ascii="Book Antiqua" w:hAnsi="Book Antiqua"/>
          <w:color w:val="000000"/>
          <w:sz w:val="24"/>
          <w:szCs w:val="24"/>
        </w:rPr>
        <w:t>ecr</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 </w:t>
      </w:r>
      <w:r w:rsidRPr="007A4664">
        <w:rPr>
          <w:rFonts w:ascii="Book Antiqua" w:hAnsi="Book Antiqua"/>
          <w:color w:val="000000"/>
          <w:sz w:val="24"/>
          <w:szCs w:val="24"/>
        </w:rPr>
        <w:lastRenderedPageBreak/>
        <w:t>it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di</w:t>
      </w:r>
      <w:r w:rsidRPr="007A4664">
        <w:rPr>
          <w:rFonts w:ascii="Book Antiqua" w:hAnsi="Book Antiqua"/>
          <w:color w:val="000000"/>
          <w:spacing w:val="-1"/>
          <w:sz w:val="24"/>
          <w:szCs w:val="24"/>
        </w:rPr>
        <w:t>f</w:t>
      </w:r>
      <w:r w:rsidRPr="007A4664">
        <w:rPr>
          <w:rFonts w:ascii="Book Antiqua" w:hAnsi="Book Antiqua"/>
          <w:color w:val="000000"/>
          <w:sz w:val="24"/>
          <w:szCs w:val="24"/>
        </w:rPr>
        <w:t>f</w:t>
      </w:r>
      <w:r w:rsidRPr="007A4664">
        <w:rPr>
          <w:rFonts w:ascii="Book Antiqua" w:hAnsi="Book Antiqua"/>
          <w:color w:val="000000"/>
          <w:spacing w:val="1"/>
          <w:sz w:val="24"/>
          <w:szCs w:val="24"/>
        </w:rPr>
        <w:t>i</w:t>
      </w:r>
      <w:r w:rsidRPr="007A4664">
        <w:rPr>
          <w:rFonts w:ascii="Book Antiqua" w:hAnsi="Book Antiqua"/>
          <w:color w:val="000000"/>
          <w:spacing w:val="-1"/>
          <w:sz w:val="24"/>
          <w:szCs w:val="24"/>
        </w:rPr>
        <w:t>cu</w:t>
      </w:r>
      <w:r w:rsidRPr="007A4664">
        <w:rPr>
          <w:rFonts w:ascii="Book Antiqua" w:hAnsi="Book Antiqua"/>
          <w:color w:val="000000"/>
          <w:sz w:val="24"/>
          <w:szCs w:val="24"/>
        </w:rPr>
        <w:t xml:space="preserve">lt </w:t>
      </w:r>
      <w:r w:rsidRPr="007A4664">
        <w:rPr>
          <w:rFonts w:ascii="Book Antiqua" w:hAnsi="Book Antiqua"/>
          <w:color w:val="000000"/>
          <w:spacing w:val="1"/>
          <w:sz w:val="24"/>
          <w:szCs w:val="24"/>
        </w:rPr>
        <w:t>t</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identi</w:t>
      </w:r>
      <w:r w:rsidRPr="007A4664">
        <w:rPr>
          <w:rFonts w:ascii="Book Antiqua" w:hAnsi="Book Antiqua"/>
          <w:color w:val="000000"/>
          <w:spacing w:val="-1"/>
          <w:sz w:val="24"/>
          <w:szCs w:val="24"/>
        </w:rPr>
        <w:t>f</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m</w:t>
      </w:r>
      <w:r w:rsidRPr="007A4664">
        <w:rPr>
          <w:rFonts w:ascii="Book Antiqua" w:hAnsi="Book Antiqua"/>
          <w:color w:val="000000"/>
          <w:sz w:val="24"/>
          <w:szCs w:val="24"/>
        </w:rPr>
        <w:t>ain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uc</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A). A</w:t>
      </w:r>
      <w:r w:rsidRPr="007A4664">
        <w:rPr>
          <w:rFonts w:ascii="Book Antiqua" w:hAnsi="Book Antiqua"/>
          <w:color w:val="000000"/>
          <w:spacing w:val="2"/>
          <w:sz w:val="24"/>
          <w:szCs w:val="24"/>
        </w:rPr>
        <w:t>f</w:t>
      </w:r>
      <w:r w:rsidRPr="007A4664">
        <w:rPr>
          <w:rFonts w:ascii="Book Antiqua" w:hAnsi="Book Antiqua"/>
          <w:color w:val="000000"/>
          <w:spacing w:val="1"/>
          <w:sz w:val="24"/>
          <w:szCs w:val="24"/>
        </w:rPr>
        <w:t>t</w:t>
      </w:r>
      <w:r w:rsidRPr="007A4664">
        <w:rPr>
          <w:rFonts w:ascii="Book Antiqua" w:hAnsi="Book Antiqua"/>
          <w:color w:val="000000"/>
          <w:sz w:val="24"/>
          <w:szCs w:val="24"/>
        </w:rPr>
        <w:t>er</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2"/>
          <w:sz w:val="24"/>
          <w:szCs w:val="24"/>
        </w:rPr>
        <w:t>d</w:t>
      </w:r>
      <w:r w:rsidRPr="007A4664">
        <w:rPr>
          <w:rFonts w:ascii="Book Antiqua" w:hAnsi="Book Antiqua"/>
          <w:color w:val="000000"/>
          <w:sz w:val="24"/>
          <w:szCs w:val="24"/>
        </w:rPr>
        <w:t>m</w:t>
      </w:r>
      <w:r w:rsidRPr="007A4664">
        <w:rPr>
          <w:rFonts w:ascii="Book Antiqua" w:hAnsi="Book Antiqua"/>
          <w:color w:val="000000"/>
          <w:spacing w:val="-1"/>
          <w:sz w:val="24"/>
          <w:szCs w:val="24"/>
        </w:rPr>
        <w:t>i</w:t>
      </w:r>
      <w:r w:rsidRPr="007A4664">
        <w:rPr>
          <w:rFonts w:ascii="Book Antiqua" w:hAnsi="Book Antiqua"/>
          <w:color w:val="000000"/>
          <w:sz w:val="24"/>
          <w:szCs w:val="24"/>
        </w:rPr>
        <w:t>n</w:t>
      </w:r>
      <w:r w:rsidRPr="007A4664">
        <w:rPr>
          <w:rFonts w:ascii="Book Antiqua" w:hAnsi="Book Antiqua"/>
          <w:color w:val="000000"/>
          <w:spacing w:val="-1"/>
          <w:sz w:val="24"/>
          <w:szCs w:val="24"/>
        </w:rPr>
        <w:t>is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ion</w:t>
      </w:r>
      <w:r w:rsidRPr="007A4664">
        <w:rPr>
          <w:rFonts w:ascii="Book Antiqua" w:hAnsi="Book Antiqua"/>
          <w:color w:val="000000"/>
          <w:spacing w:val="-2"/>
          <w:sz w:val="24"/>
          <w:szCs w:val="24"/>
        </w:rPr>
        <w:t xml:space="preserve">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2"/>
          <w:sz w:val="24"/>
          <w:szCs w:val="24"/>
        </w:rPr>
        <w:t>s</w:t>
      </w:r>
      <w:r w:rsidRPr="007A4664">
        <w:rPr>
          <w:rFonts w:ascii="Book Antiqua" w:hAnsi="Book Antiqua"/>
          <w:color w:val="000000"/>
          <w:sz w:val="24"/>
          <w:szCs w:val="24"/>
        </w:rPr>
        <w:t>ecr</w:t>
      </w:r>
      <w:r w:rsidRPr="007A4664">
        <w:rPr>
          <w:rFonts w:ascii="Book Antiqua" w:hAnsi="Book Antiqua"/>
          <w:color w:val="000000"/>
          <w:spacing w:val="1"/>
          <w:sz w:val="24"/>
          <w:szCs w:val="24"/>
        </w:rPr>
        <w:t>et</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 is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bet</w:t>
      </w:r>
      <w:r w:rsidRPr="007A4664">
        <w:rPr>
          <w:rFonts w:ascii="Book Antiqua" w:hAnsi="Book Antiqua"/>
          <w:color w:val="000000"/>
          <w:spacing w:val="1"/>
          <w:sz w:val="24"/>
          <w:szCs w:val="24"/>
        </w:rPr>
        <w:t>t</w:t>
      </w:r>
      <w:r w:rsidRPr="007A4664">
        <w:rPr>
          <w:rFonts w:ascii="Book Antiqua" w:hAnsi="Book Antiqua"/>
          <w:color w:val="000000"/>
          <w:spacing w:val="-2"/>
          <w:sz w:val="24"/>
          <w:szCs w:val="24"/>
        </w:rPr>
        <w:t>e</w:t>
      </w:r>
      <w:r w:rsidRPr="007A4664">
        <w:rPr>
          <w:rFonts w:ascii="Book Antiqua" w:hAnsi="Book Antiqua"/>
          <w:color w:val="000000"/>
          <w:sz w:val="24"/>
          <w:szCs w:val="24"/>
        </w:rPr>
        <w:t>r</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deli</w:t>
      </w:r>
      <w:r w:rsidRPr="007A4664">
        <w:rPr>
          <w:rFonts w:ascii="Book Antiqua" w:hAnsi="Book Antiqua"/>
          <w:color w:val="000000"/>
          <w:spacing w:val="-1"/>
          <w:sz w:val="24"/>
          <w:szCs w:val="24"/>
        </w:rPr>
        <w:t>n</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he </w:t>
      </w:r>
      <w:r w:rsidRPr="007A4664">
        <w:rPr>
          <w:rFonts w:ascii="Book Antiqua" w:hAnsi="Book Antiqua"/>
          <w:color w:val="000000"/>
          <w:spacing w:val="-1"/>
          <w:sz w:val="24"/>
          <w:szCs w:val="24"/>
        </w:rPr>
        <w:t>m</w:t>
      </w:r>
      <w:r w:rsidRPr="007A4664">
        <w:rPr>
          <w:rFonts w:ascii="Book Antiqua" w:hAnsi="Book Antiqua"/>
          <w:color w:val="000000"/>
          <w:sz w:val="24"/>
          <w:szCs w:val="24"/>
        </w:rPr>
        <w:t>ain</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c</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t>
      </w:r>
      <w:r w:rsidRPr="007A4664">
        <w:rPr>
          <w:rFonts w:ascii="Book Antiqua" w:hAnsi="Book Antiqua"/>
          <w:color w:val="000000"/>
          <w:sz w:val="24"/>
          <w:szCs w:val="24"/>
        </w:rPr>
        <w:t xml:space="preserve">C),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d</w:t>
      </w:r>
      <w:r w:rsidRPr="007A4664">
        <w:rPr>
          <w:rFonts w:ascii="Book Antiqua" w:hAnsi="Book Antiqua"/>
          <w:color w:val="000000"/>
          <w:sz w:val="24"/>
          <w:szCs w:val="24"/>
        </w:rPr>
        <w:t>emon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w:t>
      </w:r>
      <w:r w:rsidRPr="007A4664">
        <w:rPr>
          <w:rFonts w:ascii="Book Antiqua" w:hAnsi="Book Antiqua"/>
          <w:color w:val="000000"/>
          <w:spacing w:val="-1"/>
          <w:sz w:val="24"/>
          <w:szCs w:val="24"/>
        </w:rPr>
        <w:t>p</w:t>
      </w:r>
      <w:r w:rsidRPr="007A4664">
        <w:rPr>
          <w:rFonts w:ascii="Book Antiqua" w:hAnsi="Book Antiqua"/>
          <w:color w:val="000000"/>
          <w:sz w:val="24"/>
          <w:szCs w:val="24"/>
        </w:rPr>
        <w:t>an</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proofErr w:type="spellStart"/>
      <w:r w:rsidRPr="007A4664">
        <w:rPr>
          <w:rFonts w:ascii="Book Antiqua" w:hAnsi="Book Antiqua"/>
          <w:color w:val="000000"/>
          <w:sz w:val="24"/>
          <w:szCs w:val="24"/>
        </w:rPr>
        <w:t>di</w:t>
      </w:r>
      <w:r w:rsidRPr="007A4664">
        <w:rPr>
          <w:rFonts w:ascii="Book Antiqua" w:hAnsi="Book Antiqua"/>
          <w:color w:val="000000"/>
          <w:spacing w:val="1"/>
          <w:sz w:val="24"/>
          <w:szCs w:val="24"/>
        </w:rPr>
        <w:t>v</w:t>
      </w:r>
      <w:r w:rsidRPr="007A4664">
        <w:rPr>
          <w:rFonts w:ascii="Book Antiqua" w:hAnsi="Book Antiqua"/>
          <w:color w:val="000000"/>
          <w:sz w:val="24"/>
          <w:szCs w:val="24"/>
        </w:rPr>
        <w:t>i</w:t>
      </w:r>
      <w:r w:rsidRPr="007A4664">
        <w:rPr>
          <w:rFonts w:ascii="Book Antiqua" w:hAnsi="Book Antiqua"/>
          <w:color w:val="000000"/>
          <w:spacing w:val="-1"/>
          <w:sz w:val="24"/>
          <w:szCs w:val="24"/>
        </w:rPr>
        <w:t>su</w:t>
      </w:r>
      <w:r w:rsidRPr="007A4664">
        <w:rPr>
          <w:rFonts w:ascii="Book Antiqua" w:hAnsi="Book Antiqua"/>
          <w:color w:val="000000"/>
          <w:sz w:val="24"/>
          <w:szCs w:val="24"/>
        </w:rPr>
        <w:t>m</w:t>
      </w:r>
      <w:proofErr w:type="spellEnd"/>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T</w:t>
      </w:r>
      <w:r w:rsidRPr="007A4664">
        <w:rPr>
          <w:rFonts w:ascii="Book Antiqua" w:hAnsi="Book Antiqua"/>
          <w:color w:val="000000"/>
          <w:sz w:val="24"/>
          <w:szCs w:val="24"/>
        </w:rPr>
        <w:t>he</w:t>
      </w:r>
      <w:r w:rsidRPr="007A4664">
        <w:rPr>
          <w:rFonts w:ascii="Book Antiqua" w:hAnsi="Book Antiqua"/>
          <w:color w:val="000000"/>
          <w:spacing w:val="1"/>
          <w:sz w:val="24"/>
          <w:szCs w:val="24"/>
        </w:rPr>
        <w:t>r</w:t>
      </w:r>
      <w:r w:rsidRPr="007A4664">
        <w:rPr>
          <w:rFonts w:ascii="Book Antiqua" w:hAnsi="Book Antiqua"/>
          <w:color w:val="000000"/>
          <w:sz w:val="24"/>
          <w:szCs w:val="24"/>
        </w:rPr>
        <w:t>e is al</w:t>
      </w:r>
      <w:r w:rsidRPr="007A4664">
        <w:rPr>
          <w:rFonts w:ascii="Book Antiqua" w:hAnsi="Book Antiqua"/>
          <w:color w:val="000000"/>
          <w:spacing w:val="-1"/>
          <w:sz w:val="24"/>
          <w:szCs w:val="24"/>
        </w:rPr>
        <w:t>s</w:t>
      </w:r>
      <w:r w:rsidRPr="007A4664">
        <w:rPr>
          <w:rFonts w:ascii="Book Antiqua" w:hAnsi="Book Antiqua"/>
          <w:color w:val="000000"/>
          <w:sz w:val="24"/>
          <w:szCs w:val="24"/>
        </w:rPr>
        <w:t>o</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enlar</w:t>
      </w:r>
      <w:r w:rsidRPr="007A4664">
        <w:rPr>
          <w:rFonts w:ascii="Book Antiqua" w:hAnsi="Book Antiqua"/>
          <w:color w:val="000000"/>
          <w:spacing w:val="1"/>
          <w:sz w:val="24"/>
          <w:szCs w:val="24"/>
        </w:rPr>
        <w:t>g</w:t>
      </w:r>
      <w:r w:rsidRPr="007A4664">
        <w:rPr>
          <w:rFonts w:ascii="Book Antiqua" w:hAnsi="Book Antiqua"/>
          <w:color w:val="000000"/>
          <w:sz w:val="24"/>
          <w:szCs w:val="24"/>
        </w:rPr>
        <w:t xml:space="preserve">ement </w:t>
      </w:r>
      <w:r w:rsidRPr="007A4664">
        <w:rPr>
          <w:rFonts w:ascii="Book Antiqua" w:hAnsi="Book Antiqua"/>
          <w:color w:val="000000"/>
          <w:spacing w:val="1"/>
          <w:sz w:val="24"/>
          <w:szCs w:val="24"/>
        </w:rPr>
        <w:t>o</w:t>
      </w:r>
      <w:r w:rsidRPr="007A4664">
        <w:rPr>
          <w:rFonts w:ascii="Book Antiqua" w:hAnsi="Book Antiqua"/>
          <w:color w:val="000000"/>
          <w:sz w:val="24"/>
          <w:szCs w:val="24"/>
        </w:rPr>
        <w:t>f t</w:t>
      </w:r>
      <w:r w:rsidRPr="007A4664">
        <w:rPr>
          <w:rFonts w:ascii="Book Antiqua" w:hAnsi="Book Antiqua"/>
          <w:color w:val="000000"/>
          <w:spacing w:val="-3"/>
          <w:sz w:val="24"/>
          <w:szCs w:val="24"/>
        </w:rPr>
        <w:t>h</w:t>
      </w:r>
      <w:r w:rsidRPr="007A4664">
        <w:rPr>
          <w:rFonts w:ascii="Book Antiqua" w:hAnsi="Book Antiqua"/>
          <w:color w:val="000000"/>
          <w:sz w:val="24"/>
          <w:szCs w:val="24"/>
        </w:rPr>
        <w:t>e ac</w:t>
      </w:r>
      <w:r w:rsidRPr="007A4664">
        <w:rPr>
          <w:rFonts w:ascii="Book Antiqua" w:hAnsi="Book Antiqua"/>
          <w:color w:val="000000"/>
          <w:spacing w:val="-2"/>
          <w:sz w:val="24"/>
          <w:szCs w:val="24"/>
        </w:rPr>
        <w:t>c</w:t>
      </w:r>
      <w:r w:rsidRPr="007A4664">
        <w:rPr>
          <w:rFonts w:ascii="Book Antiqua" w:hAnsi="Book Antiqua"/>
          <w:color w:val="000000"/>
          <w:sz w:val="24"/>
          <w:szCs w:val="24"/>
        </w:rPr>
        <w:t>es</w:t>
      </w:r>
      <w:r w:rsidRPr="007A4664">
        <w:rPr>
          <w:rFonts w:ascii="Book Antiqua" w:hAnsi="Book Antiqua"/>
          <w:color w:val="000000"/>
          <w:spacing w:val="-2"/>
          <w:sz w:val="24"/>
          <w:szCs w:val="24"/>
        </w:rPr>
        <w:t>s</w:t>
      </w:r>
      <w:r w:rsidRPr="007A4664">
        <w:rPr>
          <w:rFonts w:ascii="Book Antiqua" w:hAnsi="Book Antiqua"/>
          <w:color w:val="000000"/>
          <w:spacing w:val="1"/>
          <w:sz w:val="24"/>
          <w:szCs w:val="24"/>
        </w:rPr>
        <w:t>or</w:t>
      </w:r>
      <w:r w:rsidRPr="007A4664">
        <w:rPr>
          <w:rFonts w:ascii="Book Antiqua" w:hAnsi="Book Antiqua"/>
          <w:color w:val="000000"/>
          <w:sz w:val="24"/>
          <w:szCs w:val="24"/>
        </w:rPr>
        <w:t>y</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d</w:t>
      </w:r>
      <w:r w:rsidRPr="007A4664">
        <w:rPr>
          <w:rFonts w:ascii="Book Antiqua" w:hAnsi="Book Antiqua"/>
          <w:color w:val="000000"/>
          <w:spacing w:val="-1"/>
          <w:sz w:val="24"/>
          <w:szCs w:val="24"/>
        </w:rPr>
        <w:t>uc</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ith </w:t>
      </w:r>
      <w:r w:rsidRPr="007A4664">
        <w:rPr>
          <w:rFonts w:ascii="Book Antiqua" w:hAnsi="Book Antiqua"/>
          <w:color w:val="000000"/>
          <w:spacing w:val="-1"/>
          <w:sz w:val="24"/>
          <w:szCs w:val="24"/>
        </w:rPr>
        <w:t>d</w:t>
      </w:r>
      <w:r w:rsidRPr="007A4664">
        <w:rPr>
          <w:rFonts w:ascii="Book Antiqua" w:hAnsi="Book Antiqua"/>
          <w:color w:val="000000"/>
          <w:sz w:val="24"/>
          <w:szCs w:val="24"/>
        </w:rPr>
        <w:t>emon</w:t>
      </w:r>
      <w:r w:rsidRPr="007A4664">
        <w:rPr>
          <w:rFonts w:ascii="Book Antiqua" w:hAnsi="Book Antiqua"/>
          <w:color w:val="000000"/>
          <w:spacing w:val="-1"/>
          <w:sz w:val="24"/>
          <w:szCs w:val="24"/>
        </w:rPr>
        <w:t>s</w:t>
      </w:r>
      <w:r w:rsidRPr="007A4664">
        <w:rPr>
          <w:rFonts w:ascii="Book Antiqua" w:hAnsi="Book Antiqua"/>
          <w:color w:val="000000"/>
          <w:spacing w:val="1"/>
          <w:sz w:val="24"/>
          <w:szCs w:val="24"/>
        </w:rPr>
        <w:t>tr</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ion </w:t>
      </w:r>
      <w:r w:rsidRPr="007A4664">
        <w:rPr>
          <w:rFonts w:ascii="Book Antiqua" w:hAnsi="Book Antiqua"/>
          <w:color w:val="000000"/>
          <w:spacing w:val="1"/>
          <w:sz w:val="24"/>
          <w:szCs w:val="24"/>
        </w:rPr>
        <w:t>o</w:t>
      </w:r>
      <w:r w:rsidRPr="007A4664">
        <w:rPr>
          <w:rFonts w:ascii="Book Antiqua" w:hAnsi="Book Antiqua"/>
          <w:color w:val="000000"/>
          <w:sz w:val="24"/>
          <w:szCs w:val="24"/>
        </w:rPr>
        <w:t xml:space="preserve">f a </w:t>
      </w:r>
      <w:r w:rsidRPr="007A4664">
        <w:rPr>
          <w:rFonts w:ascii="Book Antiqua" w:hAnsi="Book Antiqua"/>
          <w:color w:val="000000"/>
          <w:spacing w:val="-2"/>
          <w:sz w:val="24"/>
          <w:szCs w:val="24"/>
        </w:rPr>
        <w:t>s</w:t>
      </w:r>
      <w:r w:rsidRPr="007A4664">
        <w:rPr>
          <w:rFonts w:ascii="Book Antiqua" w:hAnsi="Book Antiqua"/>
          <w:color w:val="000000"/>
          <w:sz w:val="24"/>
          <w:szCs w:val="24"/>
        </w:rPr>
        <w:t>ma</w:t>
      </w:r>
      <w:r w:rsidRPr="007A4664">
        <w:rPr>
          <w:rFonts w:ascii="Book Antiqua" w:hAnsi="Book Antiqua"/>
          <w:color w:val="000000"/>
          <w:spacing w:val="-1"/>
          <w:sz w:val="24"/>
          <w:szCs w:val="24"/>
        </w:rPr>
        <w:t>l</w:t>
      </w:r>
      <w:r w:rsidRPr="007A4664">
        <w:rPr>
          <w:rFonts w:ascii="Book Antiqua" w:hAnsi="Book Antiqua"/>
          <w:color w:val="000000"/>
          <w:sz w:val="24"/>
          <w:szCs w:val="24"/>
        </w:rPr>
        <w:t xml:space="preserve">l </w:t>
      </w:r>
      <w:proofErr w:type="spellStart"/>
      <w:r w:rsidRPr="007A4664">
        <w:rPr>
          <w:rFonts w:ascii="Book Antiqua" w:hAnsi="Book Antiqua"/>
          <w:color w:val="000000"/>
          <w:spacing w:val="-1"/>
          <w:sz w:val="24"/>
          <w:szCs w:val="24"/>
        </w:rPr>
        <w:t>s</w:t>
      </w:r>
      <w:r w:rsidRPr="007A4664">
        <w:rPr>
          <w:rFonts w:ascii="Book Antiqua" w:hAnsi="Book Antiqua"/>
          <w:color w:val="000000"/>
          <w:sz w:val="24"/>
          <w:szCs w:val="24"/>
        </w:rPr>
        <w:t>ant</w:t>
      </w:r>
      <w:r w:rsidRPr="007A4664">
        <w:rPr>
          <w:rFonts w:ascii="Book Antiqua" w:hAnsi="Book Antiqua"/>
          <w:color w:val="000000"/>
          <w:spacing w:val="1"/>
          <w:sz w:val="24"/>
          <w:szCs w:val="24"/>
        </w:rPr>
        <w:t>or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i</w:t>
      </w:r>
      <w:r w:rsidRPr="007A4664">
        <w:rPr>
          <w:rFonts w:ascii="Book Antiqua" w:hAnsi="Book Antiqua"/>
          <w:color w:val="000000"/>
          <w:spacing w:val="-1"/>
          <w:sz w:val="24"/>
          <w:szCs w:val="24"/>
        </w:rPr>
        <w:t>c</w:t>
      </w:r>
      <w:r w:rsidRPr="007A4664">
        <w:rPr>
          <w:rFonts w:ascii="Book Antiqua" w:hAnsi="Book Antiqua"/>
          <w:color w:val="000000"/>
          <w:sz w:val="24"/>
          <w:szCs w:val="24"/>
        </w:rPr>
        <w:t>ele</w:t>
      </w:r>
      <w:proofErr w:type="spellEnd"/>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B</w:t>
      </w:r>
      <w:r w:rsidRPr="007A4664">
        <w:rPr>
          <w:rFonts w:ascii="Book Antiqua" w:hAnsi="Book Antiqua"/>
          <w:color w:val="000000"/>
          <w:sz w:val="24"/>
          <w:szCs w:val="24"/>
        </w:rPr>
        <w:t>,</w:t>
      </w:r>
      <w:r w:rsidR="00932C78">
        <w:rPr>
          <w:rFonts w:ascii="Book Antiqua" w:eastAsia="宋体" w:hAnsi="Book Antiqua" w:hint="eastAsia"/>
          <w:color w:val="000000"/>
          <w:sz w:val="24"/>
          <w:szCs w:val="24"/>
          <w:lang w:eastAsia="zh-CN"/>
        </w:rPr>
        <w:t xml:space="preserve"> </w:t>
      </w:r>
      <w:r w:rsidRPr="007A4664">
        <w:rPr>
          <w:rFonts w:ascii="Book Antiqua" w:hAnsi="Book Antiqua"/>
          <w:color w:val="000000"/>
          <w:spacing w:val="1"/>
          <w:sz w:val="24"/>
          <w:szCs w:val="24"/>
        </w:rPr>
        <w:t>F</w:t>
      </w:r>
      <w:r w:rsidRPr="007A4664">
        <w:rPr>
          <w:rFonts w:ascii="Book Antiqua" w:hAnsi="Book Antiqua"/>
          <w:color w:val="000000"/>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pacing w:val="2"/>
          <w:sz w:val="24"/>
          <w:szCs w:val="24"/>
        </w:rPr>
        <w:t>-</w:t>
      </w:r>
      <w:r w:rsidRPr="007A4664">
        <w:rPr>
          <w:rFonts w:ascii="Book Antiqua" w:hAnsi="Book Antiqua"/>
          <w:color w:val="000000"/>
          <w:spacing w:val="1"/>
          <w:sz w:val="24"/>
          <w:szCs w:val="24"/>
        </w:rPr>
        <w:t>M</w:t>
      </w:r>
      <w:r w:rsidRPr="007A4664">
        <w:rPr>
          <w:rFonts w:ascii="Book Antiqua" w:hAnsi="Book Antiqua"/>
          <w:color w:val="000000"/>
          <w:sz w:val="24"/>
          <w:szCs w:val="24"/>
        </w:rPr>
        <w:t>RCP</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allows</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qualita</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v</w:t>
      </w:r>
      <w:r w:rsidRPr="007A4664">
        <w:rPr>
          <w:rFonts w:ascii="Book Antiqua" w:hAnsi="Book Antiqua"/>
          <w:color w:val="000000"/>
          <w:sz w:val="24"/>
          <w:szCs w:val="24"/>
        </w:rPr>
        <w:t>e and q</w:t>
      </w:r>
      <w:r w:rsidRPr="007A4664">
        <w:rPr>
          <w:rFonts w:ascii="Book Antiqua" w:hAnsi="Book Antiqua"/>
          <w:color w:val="000000"/>
          <w:spacing w:val="-1"/>
          <w:sz w:val="24"/>
          <w:szCs w:val="24"/>
        </w:rPr>
        <w:t>u</w:t>
      </w:r>
      <w:r w:rsidRPr="007A4664">
        <w:rPr>
          <w:rFonts w:ascii="Book Antiqua" w:hAnsi="Book Antiqua"/>
          <w:color w:val="000000"/>
          <w:sz w:val="24"/>
          <w:szCs w:val="24"/>
        </w:rPr>
        <w:t>anti</w:t>
      </w:r>
      <w:r w:rsidRPr="007A4664">
        <w:rPr>
          <w:rFonts w:ascii="Book Antiqua" w:hAnsi="Book Antiqua"/>
          <w:color w:val="000000"/>
          <w:spacing w:val="1"/>
          <w:sz w:val="24"/>
          <w:szCs w:val="24"/>
        </w:rPr>
        <w:t>t</w:t>
      </w:r>
      <w:r w:rsidRPr="007A4664">
        <w:rPr>
          <w:rFonts w:ascii="Book Antiqua" w:hAnsi="Book Antiqua"/>
          <w:color w:val="000000"/>
          <w:sz w:val="24"/>
          <w:szCs w:val="24"/>
        </w:rPr>
        <w:t>a</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v</w:t>
      </w:r>
      <w:r w:rsidRPr="007A4664">
        <w:rPr>
          <w:rFonts w:ascii="Book Antiqua" w:hAnsi="Book Antiqua"/>
          <w:color w:val="000000"/>
          <w:sz w:val="24"/>
          <w:szCs w:val="24"/>
        </w:rPr>
        <w:t>e a</w:t>
      </w:r>
      <w:r w:rsidRPr="007A4664">
        <w:rPr>
          <w:rFonts w:ascii="Book Antiqua" w:hAnsi="Book Antiqua"/>
          <w:color w:val="000000"/>
          <w:spacing w:val="-1"/>
          <w:sz w:val="24"/>
          <w:szCs w:val="24"/>
        </w:rPr>
        <w:t>s</w:t>
      </w:r>
      <w:r w:rsidRPr="007A4664">
        <w:rPr>
          <w:rFonts w:ascii="Book Antiqua" w:hAnsi="Book Antiqua"/>
          <w:color w:val="000000"/>
          <w:spacing w:val="-3"/>
          <w:sz w:val="24"/>
          <w:szCs w:val="24"/>
        </w:rPr>
        <w:t>s</w:t>
      </w:r>
      <w:r w:rsidRPr="007A4664">
        <w:rPr>
          <w:rFonts w:ascii="Book Antiqua" w:hAnsi="Book Antiqua"/>
          <w:color w:val="000000"/>
          <w:sz w:val="24"/>
          <w:szCs w:val="24"/>
        </w:rPr>
        <w:t>es</w:t>
      </w:r>
      <w:r w:rsidRPr="007A4664">
        <w:rPr>
          <w:rFonts w:ascii="Book Antiqua" w:hAnsi="Book Antiqua"/>
          <w:color w:val="000000"/>
          <w:spacing w:val="-2"/>
          <w:sz w:val="24"/>
          <w:szCs w:val="24"/>
        </w:rPr>
        <w:t>s</w:t>
      </w:r>
      <w:r w:rsidRPr="007A4664">
        <w:rPr>
          <w:rFonts w:ascii="Book Antiqua" w:hAnsi="Book Antiqua"/>
          <w:color w:val="000000"/>
          <w:sz w:val="24"/>
          <w:szCs w:val="24"/>
        </w:rPr>
        <w:t>me</w:t>
      </w:r>
      <w:r w:rsidRPr="007A4664">
        <w:rPr>
          <w:rFonts w:ascii="Book Antiqua" w:hAnsi="Book Antiqua"/>
          <w:color w:val="000000"/>
          <w:spacing w:val="-1"/>
          <w:sz w:val="24"/>
          <w:szCs w:val="24"/>
        </w:rPr>
        <w:t>n</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o</w:t>
      </w:r>
      <w:r w:rsidRPr="007A4664">
        <w:rPr>
          <w:rFonts w:ascii="Book Antiqua" w:hAnsi="Book Antiqua"/>
          <w:color w:val="000000"/>
          <w:sz w:val="24"/>
          <w:szCs w:val="24"/>
        </w:rPr>
        <w:t>f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w:t>
      </w:r>
      <w:r w:rsidRPr="007A4664">
        <w:rPr>
          <w:rFonts w:ascii="Book Antiqua" w:hAnsi="Book Antiqua"/>
          <w:color w:val="000000"/>
          <w:spacing w:val="1"/>
          <w:sz w:val="24"/>
          <w:szCs w:val="24"/>
        </w:rPr>
        <w:t>xo</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s</w:t>
      </w:r>
      <w:r w:rsidRPr="007A4664">
        <w:rPr>
          <w:rFonts w:ascii="Book Antiqua" w:hAnsi="Book Antiqua"/>
          <w:color w:val="000000"/>
          <w:sz w:val="24"/>
          <w:szCs w:val="24"/>
        </w:rPr>
        <w:t>ecr</w:t>
      </w:r>
      <w:r w:rsidRPr="007A4664">
        <w:rPr>
          <w:rFonts w:ascii="Book Antiqua" w:hAnsi="Book Antiqua"/>
          <w:color w:val="000000"/>
          <w:spacing w:val="1"/>
          <w:sz w:val="24"/>
          <w:szCs w:val="24"/>
        </w:rPr>
        <w:t>et</w:t>
      </w:r>
      <w:r w:rsidRPr="007A4664">
        <w:rPr>
          <w:rFonts w:ascii="Book Antiqua" w:hAnsi="Book Antiqua"/>
          <w:color w:val="000000"/>
          <w:sz w:val="24"/>
          <w:szCs w:val="24"/>
        </w:rPr>
        <w:t>ion</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 In </w:t>
      </w:r>
      <w:r w:rsidRPr="007A4664">
        <w:rPr>
          <w:rFonts w:ascii="Book Antiqua" w:hAnsi="Book Antiqua"/>
          <w:color w:val="000000"/>
          <w:spacing w:val="1"/>
          <w:sz w:val="24"/>
          <w:szCs w:val="24"/>
        </w:rPr>
        <w:t>t</w:t>
      </w:r>
      <w:r w:rsidRPr="007A4664">
        <w:rPr>
          <w:rFonts w:ascii="Book Antiqua" w:hAnsi="Book Antiqua"/>
          <w:color w:val="000000"/>
          <w:sz w:val="24"/>
          <w:szCs w:val="24"/>
        </w:rPr>
        <w:t>h</w:t>
      </w:r>
      <w:r w:rsidRPr="007A4664">
        <w:rPr>
          <w:rFonts w:ascii="Book Antiqua" w:hAnsi="Book Antiqua"/>
          <w:color w:val="000000"/>
          <w:spacing w:val="-1"/>
          <w:sz w:val="24"/>
          <w:szCs w:val="24"/>
        </w:rPr>
        <w:t>i</w:t>
      </w:r>
      <w:r w:rsidRPr="007A4664">
        <w:rPr>
          <w:rFonts w:ascii="Book Antiqua" w:hAnsi="Book Antiqua"/>
          <w:color w:val="000000"/>
          <w:sz w:val="24"/>
          <w:szCs w:val="24"/>
        </w:rPr>
        <w:t>s</w:t>
      </w:r>
      <w:r w:rsidRPr="007A4664">
        <w:rPr>
          <w:rFonts w:ascii="Book Antiqua" w:hAnsi="Book Antiqua"/>
          <w:color w:val="000000"/>
          <w:spacing w:val="-1"/>
          <w:sz w:val="24"/>
          <w:szCs w:val="24"/>
        </w:rPr>
        <w:t xml:space="preserve"> c</w:t>
      </w:r>
      <w:r w:rsidRPr="007A4664">
        <w:rPr>
          <w:rFonts w:ascii="Book Antiqua" w:hAnsi="Book Antiqua"/>
          <w:color w:val="000000"/>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 xml:space="preserve">e, </w:t>
      </w:r>
      <w:r w:rsidRPr="007A4664">
        <w:rPr>
          <w:rFonts w:ascii="Book Antiqua" w:hAnsi="Book Antiqua"/>
          <w:color w:val="000000"/>
          <w:spacing w:val="1"/>
          <w:sz w:val="24"/>
          <w:szCs w:val="24"/>
        </w:rPr>
        <w:t>t</w:t>
      </w:r>
      <w:r w:rsidRPr="007A4664">
        <w:rPr>
          <w:rFonts w:ascii="Book Antiqua" w:hAnsi="Book Antiqua"/>
          <w:color w:val="000000"/>
          <w:sz w:val="24"/>
          <w:szCs w:val="24"/>
        </w:rPr>
        <w:t>he 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ic</w:t>
      </w:r>
      <w:r w:rsidRPr="007A4664">
        <w:rPr>
          <w:rFonts w:ascii="Book Antiqua" w:hAnsi="Book Antiqua"/>
          <w:color w:val="000000"/>
          <w:spacing w:val="-1"/>
          <w:sz w:val="24"/>
          <w:szCs w:val="24"/>
        </w:rPr>
        <w:t xml:space="preserve"> f</w:t>
      </w:r>
      <w:r w:rsidRPr="007A4664">
        <w:rPr>
          <w:rFonts w:ascii="Book Antiqua" w:hAnsi="Book Antiqua"/>
          <w:color w:val="000000"/>
          <w:sz w:val="24"/>
          <w:szCs w:val="24"/>
        </w:rPr>
        <w:t xml:space="preserve">low </w:t>
      </w:r>
      <w:r w:rsidRPr="007A4664">
        <w:rPr>
          <w:rFonts w:ascii="Book Antiqua" w:hAnsi="Book Antiqua"/>
          <w:color w:val="000000"/>
          <w:spacing w:val="1"/>
          <w:sz w:val="24"/>
          <w:szCs w:val="24"/>
        </w:rPr>
        <w:t>o</w:t>
      </w:r>
      <w:r w:rsidRPr="007A4664">
        <w:rPr>
          <w:rFonts w:ascii="Book Antiqua" w:hAnsi="Book Antiqua"/>
          <w:color w:val="000000"/>
          <w:spacing w:val="-1"/>
          <w:sz w:val="24"/>
          <w:szCs w:val="24"/>
        </w:rPr>
        <w:t>u</w:t>
      </w:r>
      <w:r w:rsidRPr="007A4664">
        <w:rPr>
          <w:rFonts w:ascii="Book Antiqua" w:hAnsi="Book Antiqua"/>
          <w:color w:val="000000"/>
          <w:spacing w:val="1"/>
          <w:sz w:val="24"/>
          <w:szCs w:val="24"/>
        </w:rPr>
        <w:t>t</w:t>
      </w:r>
      <w:r w:rsidRPr="007A4664">
        <w:rPr>
          <w:rFonts w:ascii="Book Antiqua" w:hAnsi="Book Antiqua"/>
          <w:color w:val="000000"/>
          <w:sz w:val="24"/>
          <w:szCs w:val="24"/>
        </w:rPr>
        <w:t>p</w:t>
      </w:r>
      <w:r w:rsidRPr="007A4664">
        <w:rPr>
          <w:rFonts w:ascii="Book Antiqua" w:hAnsi="Book Antiqua"/>
          <w:color w:val="000000"/>
          <w:spacing w:val="-1"/>
          <w:sz w:val="24"/>
          <w:szCs w:val="24"/>
        </w:rPr>
        <w:t>u</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w</w:t>
      </w:r>
      <w:r w:rsidRPr="007A4664">
        <w:rPr>
          <w:rFonts w:ascii="Book Antiqua" w:hAnsi="Book Antiqua"/>
          <w:color w:val="000000"/>
          <w:sz w:val="24"/>
          <w:szCs w:val="24"/>
        </w:rPr>
        <w:t xml:space="preserve">as </w:t>
      </w:r>
      <w:r w:rsidRPr="007A4664">
        <w:rPr>
          <w:rFonts w:ascii="Book Antiqua" w:hAnsi="Book Antiqua"/>
          <w:color w:val="000000"/>
          <w:spacing w:val="-1"/>
          <w:sz w:val="24"/>
          <w:szCs w:val="24"/>
        </w:rPr>
        <w:t>c</w:t>
      </w:r>
      <w:r w:rsidRPr="007A4664">
        <w:rPr>
          <w:rFonts w:ascii="Book Antiqua" w:hAnsi="Book Antiqua"/>
          <w:color w:val="000000"/>
          <w:spacing w:val="1"/>
          <w:sz w:val="24"/>
          <w:szCs w:val="24"/>
        </w:rPr>
        <w:t>o</w:t>
      </w:r>
      <w:r w:rsidRPr="007A4664">
        <w:rPr>
          <w:rFonts w:ascii="Book Antiqua" w:hAnsi="Book Antiqua"/>
          <w:color w:val="000000"/>
          <w:sz w:val="24"/>
          <w:szCs w:val="24"/>
        </w:rPr>
        <w:t>n</w:t>
      </w:r>
      <w:r w:rsidRPr="007A4664">
        <w:rPr>
          <w:rFonts w:ascii="Book Antiqua" w:hAnsi="Book Antiqua"/>
          <w:color w:val="000000"/>
          <w:spacing w:val="-1"/>
          <w:sz w:val="24"/>
          <w:szCs w:val="24"/>
        </w:rPr>
        <w:t>s</w:t>
      </w:r>
      <w:r w:rsidRPr="007A4664">
        <w:rPr>
          <w:rFonts w:ascii="Book Antiqua" w:hAnsi="Book Antiqua"/>
          <w:color w:val="000000"/>
          <w:sz w:val="24"/>
          <w:szCs w:val="24"/>
        </w:rPr>
        <w:t>ide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ed </w:t>
      </w:r>
      <w:r w:rsidRPr="007A4664">
        <w:rPr>
          <w:rFonts w:ascii="Book Antiqua" w:hAnsi="Book Antiqua"/>
          <w:color w:val="000000"/>
          <w:spacing w:val="-1"/>
          <w:sz w:val="24"/>
          <w:szCs w:val="24"/>
        </w:rPr>
        <w:t>w</w:t>
      </w:r>
      <w:r w:rsidRPr="007A4664">
        <w:rPr>
          <w:rFonts w:ascii="Book Antiqua" w:hAnsi="Book Antiqua"/>
          <w:color w:val="000000"/>
          <w:sz w:val="24"/>
          <w:szCs w:val="24"/>
        </w:rPr>
        <w:t>ith</w:t>
      </w:r>
      <w:r w:rsidRPr="007A4664">
        <w:rPr>
          <w:rFonts w:ascii="Book Antiqua" w:hAnsi="Book Antiqua"/>
          <w:color w:val="000000"/>
          <w:spacing w:val="-1"/>
          <w:sz w:val="24"/>
          <w:szCs w:val="24"/>
        </w:rPr>
        <w:t>i</w:t>
      </w:r>
      <w:r w:rsidRPr="007A4664">
        <w:rPr>
          <w:rFonts w:ascii="Book Antiqua" w:hAnsi="Book Antiqua"/>
          <w:color w:val="000000"/>
          <w:sz w:val="24"/>
          <w:szCs w:val="24"/>
        </w:rPr>
        <w:t xml:space="preserve">n </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or</w:t>
      </w:r>
      <w:r w:rsidRPr="007A4664">
        <w:rPr>
          <w:rFonts w:ascii="Book Antiqua" w:hAnsi="Book Antiqua"/>
          <w:color w:val="000000"/>
          <w:sz w:val="24"/>
          <w:szCs w:val="24"/>
        </w:rPr>
        <w:t>mal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li</w:t>
      </w:r>
      <w:r w:rsidRPr="007A4664">
        <w:rPr>
          <w:rFonts w:ascii="Book Antiqua" w:hAnsi="Book Antiqua"/>
          <w:color w:val="000000"/>
          <w:spacing w:val="-1"/>
          <w:sz w:val="24"/>
          <w:szCs w:val="24"/>
        </w:rPr>
        <w:t>m</w:t>
      </w:r>
      <w:r w:rsidRPr="007A4664">
        <w:rPr>
          <w:rFonts w:ascii="Book Antiqua" w:hAnsi="Book Antiqua"/>
          <w:color w:val="000000"/>
          <w:sz w:val="24"/>
          <w:szCs w:val="24"/>
        </w:rPr>
        <w:t>it</w:t>
      </w:r>
      <w:r w:rsidRPr="007A4664">
        <w:rPr>
          <w:rFonts w:ascii="Book Antiqua" w:hAnsi="Book Antiqua"/>
          <w:color w:val="000000"/>
          <w:spacing w:val="-1"/>
          <w:sz w:val="24"/>
          <w:szCs w:val="24"/>
        </w:rPr>
        <w:t>s</w:t>
      </w:r>
      <w:r w:rsidRPr="007A4664">
        <w:rPr>
          <w:rFonts w:ascii="Book Antiqua" w:hAnsi="Book Antiqua"/>
          <w:color w:val="000000"/>
          <w:sz w:val="24"/>
          <w:szCs w:val="24"/>
        </w:rPr>
        <w:t>; e</w:t>
      </w:r>
      <w:r w:rsidRPr="007A4664">
        <w:rPr>
          <w:rFonts w:ascii="Book Antiqua" w:hAnsi="Book Antiqua"/>
          <w:color w:val="000000"/>
          <w:spacing w:val="1"/>
          <w:sz w:val="24"/>
          <w:szCs w:val="24"/>
        </w:rPr>
        <w:t>x</w:t>
      </w:r>
      <w:r w:rsidRPr="007A4664">
        <w:rPr>
          <w:rFonts w:ascii="Book Antiqua" w:hAnsi="Book Antiqua"/>
          <w:color w:val="000000"/>
          <w:spacing w:val="-1"/>
          <w:sz w:val="24"/>
          <w:szCs w:val="24"/>
        </w:rPr>
        <w:t>c</w:t>
      </w:r>
      <w:r w:rsidRPr="007A4664">
        <w:rPr>
          <w:rFonts w:ascii="Book Antiqua" w:hAnsi="Book Antiqua"/>
          <w:color w:val="000000"/>
          <w:sz w:val="24"/>
          <w:szCs w:val="24"/>
        </w:rPr>
        <w:t>l</w:t>
      </w:r>
      <w:r w:rsidRPr="007A4664">
        <w:rPr>
          <w:rFonts w:ascii="Book Antiqua" w:hAnsi="Book Antiqua"/>
          <w:color w:val="000000"/>
          <w:spacing w:val="-1"/>
          <w:sz w:val="24"/>
          <w:szCs w:val="24"/>
        </w:rPr>
        <w:t>u</w:t>
      </w:r>
      <w:r w:rsidRPr="007A4664">
        <w:rPr>
          <w:rFonts w:ascii="Book Antiqua" w:hAnsi="Book Antiqua"/>
          <w:color w:val="000000"/>
          <w:spacing w:val="2"/>
          <w:sz w:val="24"/>
          <w:szCs w:val="24"/>
        </w:rPr>
        <w:t>d</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ea</w:t>
      </w:r>
      <w:r w:rsidRPr="007A4664">
        <w:rPr>
          <w:rFonts w:ascii="Book Antiqua" w:hAnsi="Book Antiqua"/>
          <w:color w:val="000000"/>
          <w:spacing w:val="1"/>
          <w:sz w:val="24"/>
          <w:szCs w:val="24"/>
        </w:rPr>
        <w:t>r</w:t>
      </w:r>
      <w:r w:rsidRPr="007A4664">
        <w:rPr>
          <w:rFonts w:ascii="Book Antiqua" w:hAnsi="Book Antiqua"/>
          <w:color w:val="000000"/>
          <w:sz w:val="24"/>
          <w:szCs w:val="24"/>
        </w:rPr>
        <w:t>ly c</w:t>
      </w:r>
      <w:r w:rsidRPr="007A4664">
        <w:rPr>
          <w:rFonts w:ascii="Book Antiqua" w:hAnsi="Book Antiqua"/>
          <w:color w:val="000000"/>
          <w:spacing w:val="-1"/>
          <w:sz w:val="24"/>
          <w:szCs w:val="24"/>
        </w:rPr>
        <w:t>h</w:t>
      </w:r>
      <w:r w:rsidRPr="007A4664">
        <w:rPr>
          <w:rFonts w:ascii="Book Antiqua" w:hAnsi="Book Antiqua"/>
          <w:color w:val="000000"/>
          <w:spacing w:val="1"/>
          <w:sz w:val="24"/>
          <w:szCs w:val="24"/>
        </w:rPr>
        <w:t>ro</w:t>
      </w:r>
      <w:r w:rsidRPr="007A4664">
        <w:rPr>
          <w:rFonts w:ascii="Book Antiqua" w:hAnsi="Book Antiqua"/>
          <w:color w:val="000000"/>
          <w:sz w:val="24"/>
          <w:szCs w:val="24"/>
        </w:rPr>
        <w:t>n</w:t>
      </w:r>
      <w:r w:rsidRPr="007A4664">
        <w:rPr>
          <w:rFonts w:ascii="Book Antiqua" w:hAnsi="Book Antiqua"/>
          <w:color w:val="000000"/>
          <w:spacing w:val="-1"/>
          <w:sz w:val="24"/>
          <w:szCs w:val="24"/>
        </w:rPr>
        <w:t>i</w:t>
      </w:r>
      <w:r w:rsidRPr="007A4664">
        <w:rPr>
          <w:rFonts w:ascii="Book Antiqua" w:hAnsi="Book Antiqua"/>
          <w:color w:val="000000"/>
          <w:sz w:val="24"/>
          <w:szCs w:val="24"/>
        </w:rPr>
        <w:t>c</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pa</w:t>
      </w:r>
      <w:r w:rsidRPr="007A4664">
        <w:rPr>
          <w:rFonts w:ascii="Book Antiqua" w:hAnsi="Book Antiqua"/>
          <w:color w:val="000000"/>
          <w:spacing w:val="-1"/>
          <w:sz w:val="24"/>
          <w:szCs w:val="24"/>
        </w:rPr>
        <w:t>nc</w:t>
      </w:r>
      <w:r w:rsidRPr="007A4664">
        <w:rPr>
          <w:rFonts w:ascii="Book Antiqua" w:hAnsi="Book Antiqua"/>
          <w:color w:val="000000"/>
          <w:spacing w:val="1"/>
          <w:sz w:val="24"/>
          <w:szCs w:val="24"/>
        </w:rPr>
        <w:t>r</w:t>
      </w:r>
      <w:r w:rsidRPr="007A4664">
        <w:rPr>
          <w:rFonts w:ascii="Book Antiqua" w:hAnsi="Book Antiqua"/>
          <w:color w:val="000000"/>
          <w:sz w:val="24"/>
          <w:szCs w:val="24"/>
        </w:rPr>
        <w:t>ea</w:t>
      </w:r>
      <w:r w:rsidRPr="007A4664">
        <w:rPr>
          <w:rFonts w:ascii="Book Antiqua" w:hAnsi="Book Antiqua"/>
          <w:color w:val="000000"/>
          <w:spacing w:val="1"/>
          <w:sz w:val="24"/>
          <w:szCs w:val="24"/>
        </w:rPr>
        <w:t>t</w:t>
      </w:r>
      <w:r w:rsidRPr="007A4664">
        <w:rPr>
          <w:rFonts w:ascii="Book Antiqua" w:hAnsi="Book Antiqua"/>
          <w:color w:val="000000"/>
          <w:sz w:val="24"/>
          <w:szCs w:val="24"/>
        </w:rPr>
        <w:t>i</w:t>
      </w:r>
      <w:r w:rsidRPr="007A4664">
        <w:rPr>
          <w:rFonts w:ascii="Book Antiqua" w:hAnsi="Book Antiqua"/>
          <w:color w:val="000000"/>
          <w:spacing w:val="-2"/>
          <w:sz w:val="24"/>
          <w:szCs w:val="24"/>
        </w:rPr>
        <w:t>t</w:t>
      </w:r>
      <w:r w:rsidRPr="007A4664">
        <w:rPr>
          <w:rFonts w:ascii="Book Antiqua" w:hAnsi="Book Antiqua"/>
          <w:color w:val="000000"/>
          <w:sz w:val="24"/>
          <w:szCs w:val="24"/>
        </w:rPr>
        <w:t>i</w:t>
      </w:r>
      <w:r w:rsidRPr="007A4664">
        <w:rPr>
          <w:rFonts w:ascii="Book Antiqua" w:hAnsi="Book Antiqua"/>
          <w:color w:val="000000"/>
          <w:spacing w:val="-1"/>
          <w:sz w:val="24"/>
          <w:szCs w:val="24"/>
        </w:rPr>
        <w:t>s</w:t>
      </w:r>
      <w:r w:rsidRPr="007A4664">
        <w:rPr>
          <w:rFonts w:ascii="Book Antiqua" w:hAnsi="Book Antiqua"/>
          <w:color w:val="000000"/>
          <w:sz w:val="24"/>
          <w:szCs w:val="24"/>
        </w:rPr>
        <w:t>.</w:t>
      </w:r>
    </w:p>
    <w:p w14:paraId="79771CA4" w14:textId="7FBD614B" w:rsidR="00122714" w:rsidRPr="007A4664" w:rsidRDefault="00122714" w:rsidP="007A4664">
      <w:pPr>
        <w:widowControl w:val="0"/>
        <w:autoSpaceDE w:val="0"/>
        <w:autoSpaceDN w:val="0"/>
        <w:adjustRightInd w:val="0"/>
        <w:spacing w:after="0" w:line="360" w:lineRule="auto"/>
        <w:jc w:val="both"/>
        <w:rPr>
          <w:rFonts w:ascii="Book Antiqua" w:hAnsi="Book Antiqua"/>
          <w:color w:val="000000"/>
          <w:sz w:val="24"/>
          <w:szCs w:val="24"/>
        </w:rPr>
      </w:pPr>
    </w:p>
    <w:p w14:paraId="5EFF9386" w14:textId="36484C53" w:rsidR="00522D33" w:rsidRPr="007A4664" w:rsidRDefault="00122714" w:rsidP="007A4664">
      <w:pPr>
        <w:widowControl w:val="0"/>
        <w:tabs>
          <w:tab w:val="left" w:pos="460"/>
        </w:tabs>
        <w:autoSpaceDE w:val="0"/>
        <w:autoSpaceDN w:val="0"/>
        <w:adjustRightInd w:val="0"/>
        <w:spacing w:after="0" w:line="360" w:lineRule="auto"/>
        <w:jc w:val="both"/>
        <w:rPr>
          <w:rFonts w:ascii="Book Antiqua" w:hAnsi="Book Antiqua"/>
          <w:sz w:val="24"/>
          <w:szCs w:val="24"/>
        </w:rPr>
      </w:pPr>
      <w:r w:rsidRPr="00932C78">
        <w:rPr>
          <w:rFonts w:ascii="Book Antiqua" w:hAnsi="Book Antiqua"/>
          <w:b/>
          <w:color w:val="000000"/>
          <w:spacing w:val="1"/>
          <w:sz w:val="24"/>
          <w:szCs w:val="24"/>
        </w:rPr>
        <w:t>F</w:t>
      </w:r>
      <w:r w:rsidR="00932C78" w:rsidRPr="00932C78">
        <w:rPr>
          <w:rFonts w:ascii="Book Antiqua" w:hAnsi="Book Antiqua"/>
          <w:b/>
          <w:color w:val="000000"/>
          <w:sz w:val="24"/>
          <w:szCs w:val="24"/>
        </w:rPr>
        <w:t xml:space="preserve">igure </w:t>
      </w:r>
      <w:proofErr w:type="gramStart"/>
      <w:r w:rsidR="00932C78" w:rsidRPr="00932C78">
        <w:rPr>
          <w:rFonts w:ascii="Book Antiqua" w:hAnsi="Book Antiqua"/>
          <w:b/>
          <w:color w:val="000000"/>
          <w:sz w:val="24"/>
          <w:szCs w:val="24"/>
        </w:rPr>
        <w:t>17</w:t>
      </w:r>
      <w:r w:rsidR="00932C78">
        <w:rPr>
          <w:rFonts w:ascii="Book Antiqua" w:eastAsia="宋体" w:hAnsi="Book Antiqua" w:hint="eastAsia"/>
          <w:b/>
          <w:color w:val="000000"/>
          <w:sz w:val="24"/>
          <w:szCs w:val="24"/>
          <w:lang w:eastAsia="zh-CN"/>
        </w:rPr>
        <w:t xml:space="preserve"> </w:t>
      </w:r>
      <w:r w:rsidRPr="00932C78">
        <w:rPr>
          <w:rFonts w:ascii="Book Antiqua" w:hAnsi="Book Antiqua"/>
          <w:b/>
          <w:color w:val="000000"/>
          <w:sz w:val="24"/>
          <w:szCs w:val="24"/>
        </w:rPr>
        <w:t>Ch</w:t>
      </w:r>
      <w:r w:rsidRPr="00932C78">
        <w:rPr>
          <w:rFonts w:ascii="Book Antiqua" w:hAnsi="Book Antiqua"/>
          <w:b/>
          <w:color w:val="000000"/>
          <w:spacing w:val="1"/>
          <w:sz w:val="24"/>
          <w:szCs w:val="24"/>
        </w:rPr>
        <w:t>ro</w:t>
      </w:r>
      <w:r w:rsidRPr="00932C78">
        <w:rPr>
          <w:rFonts w:ascii="Book Antiqua" w:hAnsi="Book Antiqua"/>
          <w:b/>
          <w:color w:val="000000"/>
          <w:sz w:val="24"/>
          <w:szCs w:val="24"/>
        </w:rPr>
        <w:t>n</w:t>
      </w:r>
      <w:r w:rsidRPr="00932C78">
        <w:rPr>
          <w:rFonts w:ascii="Book Antiqua" w:hAnsi="Book Antiqua"/>
          <w:b/>
          <w:color w:val="000000"/>
          <w:spacing w:val="-1"/>
          <w:sz w:val="24"/>
          <w:szCs w:val="24"/>
        </w:rPr>
        <w:t>i</w:t>
      </w:r>
      <w:r w:rsidRPr="00932C78">
        <w:rPr>
          <w:rFonts w:ascii="Book Antiqua" w:hAnsi="Book Antiqua"/>
          <w:b/>
          <w:color w:val="000000"/>
          <w:sz w:val="24"/>
          <w:szCs w:val="24"/>
        </w:rPr>
        <w:t>c</w:t>
      </w:r>
      <w:r w:rsidRPr="00932C78">
        <w:rPr>
          <w:rFonts w:ascii="Book Antiqua" w:hAnsi="Book Antiqua"/>
          <w:b/>
          <w:color w:val="000000"/>
          <w:spacing w:val="-1"/>
          <w:sz w:val="24"/>
          <w:szCs w:val="24"/>
        </w:rPr>
        <w:t xml:space="preserve"> </w:t>
      </w:r>
      <w:r w:rsidRPr="00932C78">
        <w:rPr>
          <w:rFonts w:ascii="Book Antiqua" w:hAnsi="Book Antiqua"/>
          <w:b/>
          <w:color w:val="000000"/>
          <w:sz w:val="24"/>
          <w:szCs w:val="24"/>
        </w:rPr>
        <w:t>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itis</w:t>
      </w:r>
      <w:r w:rsidRPr="00932C78">
        <w:rPr>
          <w:rFonts w:ascii="Book Antiqua" w:hAnsi="Book Antiqua"/>
          <w:b/>
          <w:color w:val="000000"/>
          <w:spacing w:val="-1"/>
          <w:sz w:val="24"/>
          <w:szCs w:val="24"/>
        </w:rPr>
        <w:t xml:space="preserve"> w</w:t>
      </w:r>
      <w:r w:rsidRPr="00932C78">
        <w:rPr>
          <w:rFonts w:ascii="Book Antiqua" w:hAnsi="Book Antiqua"/>
          <w:b/>
          <w:color w:val="000000"/>
          <w:sz w:val="24"/>
          <w:szCs w:val="24"/>
        </w:rPr>
        <w:t xml:space="preserve">ith </w:t>
      </w:r>
      <w:r w:rsidRPr="00932C78">
        <w:rPr>
          <w:rFonts w:ascii="Book Antiqua" w:hAnsi="Book Antiqua"/>
          <w:b/>
          <w:color w:val="000000"/>
          <w:spacing w:val="-1"/>
          <w:sz w:val="24"/>
          <w:szCs w:val="24"/>
        </w:rPr>
        <w:t>p</w:t>
      </w:r>
      <w:r w:rsidRPr="00932C78">
        <w:rPr>
          <w:rFonts w:ascii="Book Antiqua" w:hAnsi="Book Antiqua"/>
          <w:b/>
          <w:color w:val="000000"/>
          <w:sz w:val="24"/>
          <w:szCs w:val="24"/>
        </w:rPr>
        <w:t>an</w:t>
      </w:r>
      <w:r w:rsidRPr="00932C78">
        <w:rPr>
          <w:rFonts w:ascii="Book Antiqua" w:hAnsi="Book Antiqua"/>
          <w:b/>
          <w:color w:val="000000"/>
          <w:spacing w:val="-1"/>
          <w:sz w:val="24"/>
          <w:szCs w:val="24"/>
        </w:rPr>
        <w:t>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r w:rsidRPr="00932C78">
        <w:rPr>
          <w:rFonts w:ascii="Book Antiqua" w:hAnsi="Book Antiqua"/>
          <w:b/>
          <w:color w:val="000000"/>
          <w:spacing w:val="-1"/>
          <w:sz w:val="24"/>
          <w:szCs w:val="24"/>
        </w:rPr>
        <w:t xml:space="preserve"> </w:t>
      </w:r>
      <w:r w:rsidRPr="00932C78">
        <w:rPr>
          <w:rFonts w:ascii="Book Antiqua" w:hAnsi="Book Antiqua"/>
          <w:b/>
          <w:color w:val="000000"/>
          <w:sz w:val="24"/>
          <w:szCs w:val="24"/>
        </w:rPr>
        <w:t>pa</w:t>
      </w:r>
      <w:r w:rsidRPr="00932C78">
        <w:rPr>
          <w:rFonts w:ascii="Book Antiqua" w:hAnsi="Book Antiqua"/>
          <w:b/>
          <w:color w:val="000000"/>
          <w:spacing w:val="1"/>
          <w:sz w:val="24"/>
          <w:szCs w:val="24"/>
        </w:rPr>
        <w:t>r</w:t>
      </w:r>
      <w:r w:rsidRPr="00932C78">
        <w:rPr>
          <w:rFonts w:ascii="Book Antiqua" w:hAnsi="Book Antiqua"/>
          <w:b/>
          <w:color w:val="000000"/>
          <w:sz w:val="24"/>
          <w:szCs w:val="24"/>
        </w:rPr>
        <w:t>en</w:t>
      </w:r>
      <w:r w:rsidRPr="00932C78">
        <w:rPr>
          <w:rFonts w:ascii="Book Antiqua" w:hAnsi="Book Antiqua"/>
          <w:b/>
          <w:color w:val="000000"/>
          <w:spacing w:val="-1"/>
          <w:sz w:val="24"/>
          <w:szCs w:val="24"/>
        </w:rPr>
        <w:t>c</w:t>
      </w:r>
      <w:r w:rsidRPr="00932C78">
        <w:rPr>
          <w:rFonts w:ascii="Book Antiqua" w:hAnsi="Book Antiqua"/>
          <w:b/>
          <w:color w:val="000000"/>
          <w:sz w:val="24"/>
          <w:szCs w:val="24"/>
        </w:rPr>
        <w:t xml:space="preserve">hymal </w:t>
      </w:r>
      <w:r w:rsidRPr="00932C78">
        <w:rPr>
          <w:rFonts w:ascii="Book Antiqua" w:hAnsi="Book Antiqua"/>
          <w:b/>
          <w:color w:val="000000"/>
          <w:spacing w:val="-1"/>
          <w:sz w:val="24"/>
          <w:szCs w:val="24"/>
        </w:rPr>
        <w:t>c</w:t>
      </w:r>
      <w:r w:rsidRPr="00932C78">
        <w:rPr>
          <w:rFonts w:ascii="Book Antiqua" w:hAnsi="Book Antiqua"/>
          <w:b/>
          <w:color w:val="000000"/>
          <w:sz w:val="24"/>
          <w:szCs w:val="24"/>
        </w:rPr>
        <w:t>a</w:t>
      </w:r>
      <w:r w:rsidRPr="00932C78">
        <w:rPr>
          <w:rFonts w:ascii="Book Antiqua" w:hAnsi="Book Antiqua"/>
          <w:b/>
          <w:color w:val="000000"/>
          <w:spacing w:val="2"/>
          <w:sz w:val="24"/>
          <w:szCs w:val="24"/>
        </w:rPr>
        <w:t>l</w:t>
      </w:r>
      <w:r w:rsidRPr="00932C78">
        <w:rPr>
          <w:rFonts w:ascii="Book Antiqua" w:hAnsi="Book Antiqua"/>
          <w:b/>
          <w:color w:val="000000"/>
          <w:spacing w:val="-1"/>
          <w:sz w:val="24"/>
          <w:szCs w:val="24"/>
        </w:rPr>
        <w:t>c</w:t>
      </w:r>
      <w:r w:rsidRPr="00932C78">
        <w:rPr>
          <w:rFonts w:ascii="Book Antiqua" w:hAnsi="Book Antiqua"/>
          <w:b/>
          <w:color w:val="000000"/>
          <w:sz w:val="24"/>
          <w:szCs w:val="24"/>
        </w:rPr>
        <w:t>i</w:t>
      </w:r>
      <w:r w:rsidRPr="00932C78">
        <w:rPr>
          <w:rFonts w:ascii="Book Antiqua" w:hAnsi="Book Antiqua"/>
          <w:b/>
          <w:color w:val="000000"/>
          <w:spacing w:val="3"/>
          <w:sz w:val="24"/>
          <w:szCs w:val="24"/>
        </w:rPr>
        <w:t>f</w:t>
      </w:r>
      <w:r w:rsidRPr="00932C78">
        <w:rPr>
          <w:rFonts w:ascii="Book Antiqua" w:hAnsi="Book Antiqua"/>
          <w:b/>
          <w:color w:val="000000"/>
          <w:spacing w:val="2"/>
          <w:sz w:val="24"/>
          <w:szCs w:val="24"/>
        </w:rPr>
        <w:t>i</w:t>
      </w:r>
      <w:r w:rsidRPr="00932C78">
        <w:rPr>
          <w:rFonts w:ascii="Book Antiqua" w:hAnsi="Book Antiqua"/>
          <w:b/>
          <w:color w:val="000000"/>
          <w:spacing w:val="1"/>
          <w:sz w:val="24"/>
          <w:szCs w:val="24"/>
        </w:rPr>
        <w:t>c</w:t>
      </w:r>
      <w:r w:rsidRPr="00932C78">
        <w:rPr>
          <w:rFonts w:ascii="Book Antiqua" w:hAnsi="Book Antiqua"/>
          <w:b/>
          <w:color w:val="000000"/>
          <w:sz w:val="24"/>
          <w:szCs w:val="24"/>
        </w:rPr>
        <w:t>a</w:t>
      </w:r>
      <w:r w:rsidRPr="00932C78">
        <w:rPr>
          <w:rFonts w:ascii="Book Antiqua" w:hAnsi="Book Antiqua"/>
          <w:b/>
          <w:color w:val="000000"/>
          <w:spacing w:val="1"/>
          <w:sz w:val="24"/>
          <w:szCs w:val="24"/>
        </w:rPr>
        <w:t>t</w:t>
      </w:r>
      <w:r w:rsidRPr="00932C78">
        <w:rPr>
          <w:rFonts w:ascii="Book Antiqua" w:hAnsi="Book Antiqua"/>
          <w:b/>
          <w:color w:val="000000"/>
          <w:sz w:val="24"/>
          <w:szCs w:val="24"/>
        </w:rPr>
        <w:t>ions</w:t>
      </w:r>
      <w:r w:rsidRPr="00932C78">
        <w:rPr>
          <w:rFonts w:ascii="Book Antiqua" w:hAnsi="Book Antiqua"/>
          <w:b/>
          <w:color w:val="000000"/>
          <w:spacing w:val="-1"/>
          <w:sz w:val="24"/>
          <w:szCs w:val="24"/>
        </w:rPr>
        <w:t xml:space="preserve"> </w:t>
      </w:r>
      <w:r w:rsidRPr="00932C78">
        <w:rPr>
          <w:rFonts w:ascii="Book Antiqua" w:hAnsi="Book Antiqua"/>
          <w:b/>
          <w:color w:val="000000"/>
          <w:sz w:val="24"/>
          <w:szCs w:val="24"/>
        </w:rPr>
        <w:t>and pa</w:t>
      </w:r>
      <w:r w:rsidRPr="00932C78">
        <w:rPr>
          <w:rFonts w:ascii="Book Antiqua" w:hAnsi="Book Antiqua"/>
          <w:b/>
          <w:color w:val="000000"/>
          <w:spacing w:val="-1"/>
          <w:sz w:val="24"/>
          <w:szCs w:val="24"/>
        </w:rPr>
        <w:t>nc</w:t>
      </w:r>
      <w:r w:rsidRPr="00932C78">
        <w:rPr>
          <w:rFonts w:ascii="Book Antiqua" w:hAnsi="Book Antiqua"/>
          <w:b/>
          <w:color w:val="000000"/>
          <w:spacing w:val="1"/>
          <w:sz w:val="24"/>
          <w:szCs w:val="24"/>
        </w:rPr>
        <w:t>r</w:t>
      </w:r>
      <w:r w:rsidRPr="00932C78">
        <w:rPr>
          <w:rFonts w:ascii="Book Antiqua" w:hAnsi="Book Antiqua"/>
          <w:b/>
          <w:color w:val="000000"/>
          <w:sz w:val="24"/>
          <w:szCs w:val="24"/>
        </w:rPr>
        <w:t>ea</w:t>
      </w:r>
      <w:r w:rsidRPr="00932C78">
        <w:rPr>
          <w:rFonts w:ascii="Book Antiqua" w:hAnsi="Book Antiqua"/>
          <w:b/>
          <w:color w:val="000000"/>
          <w:spacing w:val="1"/>
          <w:sz w:val="24"/>
          <w:szCs w:val="24"/>
        </w:rPr>
        <w:t>t</w:t>
      </w:r>
      <w:r w:rsidRPr="00932C78">
        <w:rPr>
          <w:rFonts w:ascii="Book Antiqua" w:hAnsi="Book Antiqua"/>
          <w:b/>
          <w:color w:val="000000"/>
          <w:sz w:val="24"/>
          <w:szCs w:val="24"/>
        </w:rPr>
        <w:t>ic</w:t>
      </w:r>
      <w:r w:rsidRPr="00932C78">
        <w:rPr>
          <w:rFonts w:ascii="Book Antiqua" w:hAnsi="Book Antiqua"/>
          <w:b/>
          <w:color w:val="000000"/>
          <w:spacing w:val="-1"/>
          <w:sz w:val="24"/>
          <w:szCs w:val="24"/>
        </w:rPr>
        <w:t xml:space="preserve"> </w:t>
      </w:r>
      <w:r w:rsidRPr="00932C78">
        <w:rPr>
          <w:rFonts w:ascii="Book Antiqua" w:hAnsi="Book Antiqua"/>
          <w:b/>
          <w:color w:val="000000"/>
          <w:sz w:val="24"/>
          <w:szCs w:val="24"/>
        </w:rPr>
        <w:t>d</w:t>
      </w:r>
      <w:r w:rsidRPr="00932C78">
        <w:rPr>
          <w:rFonts w:ascii="Book Antiqua" w:hAnsi="Book Antiqua"/>
          <w:b/>
          <w:color w:val="000000"/>
          <w:spacing w:val="-1"/>
          <w:sz w:val="24"/>
          <w:szCs w:val="24"/>
        </w:rPr>
        <w:t>uc</w:t>
      </w:r>
      <w:r w:rsidRPr="00932C78">
        <w:rPr>
          <w:rFonts w:ascii="Book Antiqua" w:hAnsi="Book Antiqua"/>
          <w:b/>
          <w:color w:val="000000"/>
          <w:sz w:val="24"/>
          <w:szCs w:val="24"/>
        </w:rPr>
        <w:t>t</w:t>
      </w:r>
      <w:r w:rsidRPr="00932C78">
        <w:rPr>
          <w:rFonts w:ascii="Book Antiqua" w:hAnsi="Book Antiqua"/>
          <w:b/>
          <w:color w:val="000000"/>
          <w:spacing w:val="1"/>
          <w:sz w:val="24"/>
          <w:szCs w:val="24"/>
        </w:rPr>
        <w:t xml:space="preserve"> </w:t>
      </w:r>
      <w:r w:rsidRPr="00932C78">
        <w:rPr>
          <w:rFonts w:ascii="Book Antiqua" w:hAnsi="Book Antiqua"/>
          <w:b/>
          <w:color w:val="000000"/>
          <w:spacing w:val="-1"/>
          <w:sz w:val="24"/>
          <w:szCs w:val="24"/>
        </w:rPr>
        <w:t>s</w:t>
      </w:r>
      <w:r w:rsidRPr="00932C78">
        <w:rPr>
          <w:rFonts w:ascii="Book Antiqua" w:hAnsi="Book Antiqua"/>
          <w:b/>
          <w:color w:val="000000"/>
          <w:spacing w:val="1"/>
          <w:sz w:val="24"/>
          <w:szCs w:val="24"/>
        </w:rPr>
        <w:t>to</w:t>
      </w:r>
      <w:r w:rsidRPr="00932C78">
        <w:rPr>
          <w:rFonts w:ascii="Book Antiqua" w:hAnsi="Book Antiqua"/>
          <w:b/>
          <w:color w:val="000000"/>
          <w:sz w:val="24"/>
          <w:szCs w:val="24"/>
        </w:rPr>
        <w:t>ne</w:t>
      </w:r>
      <w:r w:rsidRPr="00932C78">
        <w:rPr>
          <w:rFonts w:ascii="Book Antiqua" w:hAnsi="Book Antiqua"/>
          <w:b/>
          <w:color w:val="000000"/>
          <w:spacing w:val="-1"/>
          <w:sz w:val="24"/>
          <w:szCs w:val="24"/>
        </w:rPr>
        <w:t>s</w:t>
      </w:r>
      <w:proofErr w:type="gramEnd"/>
      <w:r w:rsidRPr="00932C78">
        <w:rPr>
          <w:rFonts w:ascii="Book Antiqua" w:hAnsi="Book Antiqua"/>
          <w:b/>
          <w:color w:val="000000"/>
          <w:sz w:val="24"/>
          <w:szCs w:val="24"/>
        </w:rPr>
        <w:t>.</w:t>
      </w:r>
      <w:r w:rsidRPr="00932C78">
        <w:rPr>
          <w:rFonts w:ascii="Book Antiqua" w:hAnsi="Book Antiqua"/>
          <w:color w:val="000000"/>
          <w:spacing w:val="4"/>
          <w:sz w:val="24"/>
          <w:szCs w:val="24"/>
        </w:rPr>
        <w:t xml:space="preserve"> </w:t>
      </w:r>
      <w:r w:rsidRPr="00932C78">
        <w:rPr>
          <w:rFonts w:ascii="Book Antiqua" w:hAnsi="Book Antiqua"/>
          <w:color w:val="000000"/>
          <w:spacing w:val="1"/>
          <w:sz w:val="24"/>
          <w:szCs w:val="24"/>
        </w:rPr>
        <w:t>A</w:t>
      </w:r>
      <w:r w:rsidR="00111CCF">
        <w:rPr>
          <w:rFonts w:ascii="Book Antiqua" w:eastAsia="宋体" w:hAnsi="Book Antiqua" w:hint="eastAsia"/>
          <w:color w:val="000000"/>
          <w:spacing w:val="-1"/>
          <w:sz w:val="24"/>
          <w:szCs w:val="24"/>
          <w:lang w:eastAsia="zh-CN"/>
        </w:rPr>
        <w:t xml:space="preserve">, </w:t>
      </w:r>
      <w:r w:rsidRPr="00932C78">
        <w:rPr>
          <w:rFonts w:ascii="Book Antiqua" w:hAnsi="Book Antiqua"/>
          <w:color w:val="000000"/>
          <w:sz w:val="24"/>
          <w:szCs w:val="24"/>
        </w:rPr>
        <w:t>B</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pacing w:val="1"/>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ial CT</w:t>
      </w:r>
      <w:r w:rsidRPr="007A4664">
        <w:rPr>
          <w:rFonts w:ascii="Book Antiqua" w:hAnsi="Book Antiqua"/>
          <w:color w:val="000000"/>
          <w:spacing w:val="-1"/>
          <w:sz w:val="24"/>
          <w:szCs w:val="24"/>
        </w:rPr>
        <w:t xml:space="preserve"> sc</w:t>
      </w:r>
      <w:r w:rsidRPr="007A4664">
        <w:rPr>
          <w:rFonts w:ascii="Book Antiqua" w:hAnsi="Book Antiqua"/>
          <w:color w:val="000000"/>
          <w:sz w:val="24"/>
          <w:szCs w:val="24"/>
        </w:rPr>
        <w:t xml:space="preserve">an </w:t>
      </w:r>
      <w:r w:rsidRPr="007A4664">
        <w:rPr>
          <w:rFonts w:ascii="Book Antiqua" w:hAnsi="Book Antiqua"/>
          <w:color w:val="000000"/>
          <w:spacing w:val="-1"/>
          <w:sz w:val="24"/>
          <w:szCs w:val="24"/>
        </w:rPr>
        <w:t>d</w:t>
      </w:r>
      <w:r w:rsidRPr="007A4664">
        <w:rPr>
          <w:rFonts w:ascii="Book Antiqua" w:hAnsi="Book Antiqua"/>
          <w:color w:val="000000"/>
          <w:spacing w:val="1"/>
          <w:sz w:val="24"/>
          <w:szCs w:val="24"/>
        </w:rPr>
        <w:t>ur</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z w:val="24"/>
          <w:szCs w:val="24"/>
        </w:rPr>
        <w:t>g</w:t>
      </w:r>
      <w:r w:rsidRPr="007A4664">
        <w:rPr>
          <w:rFonts w:ascii="Book Antiqua" w:hAnsi="Book Antiqua"/>
          <w:color w:val="000000"/>
          <w:spacing w:val="1"/>
          <w:sz w:val="24"/>
          <w:szCs w:val="24"/>
        </w:rPr>
        <w:t xml:space="preserve"> t</w:t>
      </w:r>
      <w:r w:rsidRPr="007A4664">
        <w:rPr>
          <w:rFonts w:ascii="Book Antiqua" w:hAnsi="Book Antiqua"/>
          <w:color w:val="000000"/>
          <w:sz w:val="24"/>
          <w:szCs w:val="24"/>
        </w:rPr>
        <w:t xml:space="preserve">he late </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rt</w:t>
      </w:r>
      <w:r w:rsidRPr="007A4664">
        <w:rPr>
          <w:rFonts w:ascii="Book Antiqua" w:hAnsi="Book Antiqua"/>
          <w:color w:val="000000"/>
          <w:spacing w:val="-2"/>
          <w:sz w:val="24"/>
          <w:szCs w:val="24"/>
        </w:rPr>
        <w:t>e</w:t>
      </w:r>
      <w:r w:rsidRPr="007A4664">
        <w:rPr>
          <w:rFonts w:ascii="Book Antiqua" w:hAnsi="Book Antiqua"/>
          <w:color w:val="000000"/>
          <w:spacing w:val="1"/>
          <w:sz w:val="24"/>
          <w:szCs w:val="24"/>
        </w:rPr>
        <w:t>r</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p</w:t>
      </w:r>
      <w:r w:rsidRPr="007A4664">
        <w:rPr>
          <w:rFonts w:ascii="Book Antiqua" w:hAnsi="Book Antiqua"/>
          <w:color w:val="000000"/>
          <w:sz w:val="24"/>
          <w:szCs w:val="24"/>
        </w:rPr>
        <w:t>ha</w:t>
      </w:r>
      <w:r w:rsidRPr="007A4664">
        <w:rPr>
          <w:rFonts w:ascii="Book Antiqua" w:hAnsi="Book Antiqua"/>
          <w:color w:val="000000"/>
          <w:spacing w:val="-1"/>
          <w:sz w:val="24"/>
          <w:szCs w:val="24"/>
        </w:rPr>
        <w:t>s</w:t>
      </w:r>
      <w:r w:rsidRPr="007A4664">
        <w:rPr>
          <w:rFonts w:ascii="Book Antiqua" w:hAnsi="Book Antiqua"/>
          <w:color w:val="000000"/>
          <w:sz w:val="24"/>
          <w:szCs w:val="24"/>
        </w:rPr>
        <w:t>e</w:t>
      </w:r>
      <w:r w:rsidR="00932C78">
        <w:rPr>
          <w:rFonts w:ascii="Book Antiqua" w:eastAsia="宋体" w:hAnsi="Book Antiqua" w:hint="eastAsia"/>
          <w:color w:val="000000"/>
          <w:sz w:val="24"/>
          <w:szCs w:val="24"/>
          <w:lang w:eastAsia="zh-CN"/>
        </w:rPr>
        <w:t>;</w:t>
      </w:r>
      <w:r w:rsidRPr="007A4664">
        <w:rPr>
          <w:rFonts w:ascii="Book Antiqua" w:hAnsi="Book Antiqua"/>
          <w:color w:val="000000"/>
          <w:spacing w:val="3"/>
          <w:sz w:val="24"/>
          <w:szCs w:val="24"/>
        </w:rPr>
        <w:t xml:space="preserve"> </w:t>
      </w:r>
      <w:r w:rsidRPr="00932C78">
        <w:rPr>
          <w:rFonts w:ascii="Book Antiqua" w:hAnsi="Book Antiqua"/>
          <w:color w:val="000000"/>
          <w:spacing w:val="-1"/>
          <w:sz w:val="24"/>
          <w:szCs w:val="24"/>
        </w:rPr>
        <w:t>C</w:t>
      </w:r>
      <w:r w:rsidR="00111CCF">
        <w:rPr>
          <w:rFonts w:ascii="Book Antiqua" w:eastAsia="宋体" w:hAnsi="Book Antiqua" w:hint="eastAsia"/>
          <w:color w:val="000000"/>
          <w:spacing w:val="-1"/>
          <w:sz w:val="24"/>
          <w:szCs w:val="24"/>
          <w:lang w:eastAsia="zh-CN"/>
        </w:rPr>
        <w:t xml:space="preserve">, </w:t>
      </w:r>
      <w:r w:rsidRPr="00932C78">
        <w:rPr>
          <w:rFonts w:ascii="Book Antiqua" w:hAnsi="Book Antiqua"/>
          <w:color w:val="000000"/>
          <w:sz w:val="24"/>
          <w:szCs w:val="24"/>
        </w:rPr>
        <w:t>D</w:t>
      </w:r>
      <w:r w:rsidR="00932C78" w:rsidRPr="00932C78">
        <w:rPr>
          <w:rFonts w:ascii="Book Antiqua" w:eastAsia="宋体" w:hAnsi="Book Antiqua" w:hint="eastAsia"/>
          <w:color w:val="000000"/>
          <w:sz w:val="24"/>
          <w:szCs w:val="24"/>
          <w:lang w:eastAsia="zh-CN"/>
        </w:rPr>
        <w:t>:</w:t>
      </w:r>
      <w:r w:rsidRPr="007A4664">
        <w:rPr>
          <w:rFonts w:ascii="Book Antiqua" w:hAnsi="Book Antiqua"/>
          <w:b/>
          <w:color w:val="000000"/>
          <w:sz w:val="24"/>
          <w:szCs w:val="24"/>
        </w:rPr>
        <w:t xml:space="preserve"> </w:t>
      </w:r>
      <w:r w:rsidRPr="007A4664">
        <w:rPr>
          <w:rFonts w:ascii="Book Antiqua" w:hAnsi="Book Antiqua"/>
          <w:color w:val="000000"/>
          <w:sz w:val="24"/>
          <w:szCs w:val="24"/>
        </w:rPr>
        <w:t>A</w:t>
      </w:r>
      <w:r w:rsidRPr="007A4664">
        <w:rPr>
          <w:rFonts w:ascii="Book Antiqua" w:hAnsi="Book Antiqua"/>
          <w:color w:val="000000"/>
          <w:spacing w:val="1"/>
          <w:sz w:val="24"/>
          <w:szCs w:val="24"/>
        </w:rPr>
        <w:t>x</w:t>
      </w:r>
      <w:r w:rsidRPr="007A4664">
        <w:rPr>
          <w:rFonts w:ascii="Book Antiqua" w:hAnsi="Book Antiqua"/>
          <w:color w:val="000000"/>
          <w:sz w:val="24"/>
          <w:szCs w:val="24"/>
        </w:rPr>
        <w:t xml:space="preserve">ial </w:t>
      </w:r>
      <w:r w:rsidRPr="007A4664">
        <w:rPr>
          <w:rFonts w:ascii="Book Antiqua" w:hAnsi="Book Antiqua"/>
          <w:color w:val="000000"/>
          <w:spacing w:val="-1"/>
          <w:sz w:val="24"/>
          <w:szCs w:val="24"/>
        </w:rPr>
        <w:t>T</w:t>
      </w:r>
      <w:r w:rsidRPr="007A4664">
        <w:rPr>
          <w:rFonts w:ascii="Book Antiqua" w:hAnsi="Book Antiqua"/>
          <w:color w:val="000000"/>
          <w:sz w:val="24"/>
          <w:szCs w:val="24"/>
        </w:rPr>
        <w:t xml:space="preserve">2 </w:t>
      </w:r>
      <w:r w:rsidRPr="007A4664">
        <w:rPr>
          <w:rFonts w:ascii="Book Antiqua" w:hAnsi="Book Antiqua"/>
          <w:color w:val="000000"/>
          <w:spacing w:val="-1"/>
          <w:sz w:val="24"/>
          <w:szCs w:val="24"/>
        </w:rPr>
        <w:t>s</w:t>
      </w:r>
      <w:r w:rsidRPr="007A4664">
        <w:rPr>
          <w:rFonts w:ascii="Book Antiqua" w:hAnsi="Book Antiqua"/>
          <w:color w:val="000000"/>
          <w:sz w:val="24"/>
          <w:szCs w:val="24"/>
        </w:rPr>
        <w:t>i</w:t>
      </w:r>
      <w:r w:rsidRPr="007A4664">
        <w:rPr>
          <w:rFonts w:ascii="Book Antiqua" w:hAnsi="Book Antiqua"/>
          <w:color w:val="000000"/>
          <w:spacing w:val="-1"/>
          <w:sz w:val="24"/>
          <w:szCs w:val="24"/>
        </w:rPr>
        <w:t>n</w:t>
      </w:r>
      <w:r w:rsidRPr="007A4664">
        <w:rPr>
          <w:rFonts w:ascii="Book Antiqua" w:hAnsi="Book Antiqua"/>
          <w:color w:val="000000"/>
          <w:spacing w:val="1"/>
          <w:sz w:val="24"/>
          <w:szCs w:val="24"/>
        </w:rPr>
        <w:t>g</w:t>
      </w:r>
      <w:r w:rsidRPr="007A4664">
        <w:rPr>
          <w:rFonts w:ascii="Book Antiqua" w:hAnsi="Book Antiqua"/>
          <w:color w:val="000000"/>
          <w:sz w:val="24"/>
          <w:szCs w:val="24"/>
        </w:rPr>
        <w:t>l</w:t>
      </w:r>
      <w:r w:rsidRPr="007A4664">
        <w:rPr>
          <w:rFonts w:ascii="Book Antiqua" w:hAnsi="Book Antiqua"/>
          <w:color w:val="000000"/>
          <w:spacing w:val="1"/>
          <w:sz w:val="24"/>
          <w:szCs w:val="24"/>
        </w:rPr>
        <w:t>e</w:t>
      </w:r>
      <w:r w:rsidRPr="007A4664">
        <w:rPr>
          <w:rFonts w:ascii="Book Antiqua" w:hAnsi="Book Antiqua"/>
          <w:color w:val="000000"/>
          <w:spacing w:val="-1"/>
          <w:sz w:val="24"/>
          <w:szCs w:val="24"/>
        </w:rPr>
        <w:t>-s</w:t>
      </w:r>
      <w:r w:rsidRPr="007A4664">
        <w:rPr>
          <w:rFonts w:ascii="Book Antiqua" w:hAnsi="Book Antiqua"/>
          <w:color w:val="000000"/>
          <w:sz w:val="24"/>
          <w:szCs w:val="24"/>
        </w:rPr>
        <w:t>hot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f</w:t>
      </w:r>
      <w:r w:rsidRPr="007A4664">
        <w:rPr>
          <w:rFonts w:ascii="Book Antiqua" w:hAnsi="Book Antiqua"/>
          <w:color w:val="000000"/>
          <w:spacing w:val="2"/>
          <w:sz w:val="24"/>
          <w:szCs w:val="24"/>
        </w:rPr>
        <w:t>a</w:t>
      </w:r>
      <w:r w:rsidRPr="007A4664">
        <w:rPr>
          <w:rFonts w:ascii="Book Antiqua" w:hAnsi="Book Antiqua"/>
          <w:color w:val="000000"/>
          <w:spacing w:val="-1"/>
          <w:sz w:val="24"/>
          <w:szCs w:val="24"/>
        </w:rPr>
        <w:t>s</w:t>
      </w:r>
      <w:r w:rsidRPr="007A4664">
        <w:rPr>
          <w:rFonts w:ascii="Book Antiqua" w:hAnsi="Book Antiqua"/>
          <w:color w:val="000000"/>
          <w:sz w:val="24"/>
          <w:szCs w:val="24"/>
        </w:rPr>
        <w:t>t</w:t>
      </w:r>
      <w:r w:rsidRPr="007A4664">
        <w:rPr>
          <w:rFonts w:ascii="Book Antiqua" w:hAnsi="Book Antiqua"/>
          <w:color w:val="000000"/>
          <w:spacing w:val="1"/>
          <w:sz w:val="24"/>
          <w:szCs w:val="24"/>
        </w:rPr>
        <w:t xml:space="preserve"> </w:t>
      </w:r>
      <w:r w:rsidRPr="007A4664">
        <w:rPr>
          <w:rFonts w:ascii="Book Antiqua" w:hAnsi="Book Antiqua"/>
          <w:color w:val="000000"/>
          <w:spacing w:val="-1"/>
          <w:sz w:val="24"/>
          <w:szCs w:val="24"/>
        </w:rPr>
        <w:t>s</w:t>
      </w:r>
      <w:r w:rsidRPr="007A4664">
        <w:rPr>
          <w:rFonts w:ascii="Book Antiqua" w:hAnsi="Book Antiqua"/>
          <w:color w:val="000000"/>
          <w:sz w:val="24"/>
          <w:szCs w:val="24"/>
        </w:rPr>
        <w:t>pin</w:t>
      </w:r>
      <w:r w:rsidRPr="007A4664">
        <w:rPr>
          <w:rFonts w:ascii="Book Antiqua" w:hAnsi="Book Antiqua"/>
          <w:color w:val="000000"/>
          <w:spacing w:val="-1"/>
          <w:sz w:val="24"/>
          <w:szCs w:val="24"/>
        </w:rPr>
        <w:t>-</w:t>
      </w:r>
      <w:r w:rsidRPr="007A4664">
        <w:rPr>
          <w:rFonts w:ascii="Book Antiqua" w:hAnsi="Book Antiqua"/>
          <w:color w:val="000000"/>
          <w:sz w:val="24"/>
          <w:szCs w:val="24"/>
        </w:rPr>
        <w:t>e</w:t>
      </w:r>
      <w:r w:rsidRPr="007A4664">
        <w:rPr>
          <w:rFonts w:ascii="Book Antiqua" w:hAnsi="Book Antiqua"/>
          <w:color w:val="000000"/>
          <w:spacing w:val="1"/>
          <w:sz w:val="24"/>
          <w:szCs w:val="24"/>
        </w:rPr>
        <w:t>c</w:t>
      </w:r>
      <w:r w:rsidRPr="007A4664">
        <w:rPr>
          <w:rFonts w:ascii="Book Antiqua" w:hAnsi="Book Antiqua"/>
          <w:color w:val="000000"/>
          <w:sz w:val="24"/>
          <w:szCs w:val="24"/>
        </w:rPr>
        <w:t>ho image</w:t>
      </w:r>
      <w:r w:rsidRPr="007A4664">
        <w:rPr>
          <w:rFonts w:ascii="Book Antiqua" w:hAnsi="Book Antiqua"/>
          <w:color w:val="000000"/>
          <w:spacing w:val="-1"/>
          <w:sz w:val="24"/>
          <w:szCs w:val="24"/>
        </w:rPr>
        <w:t>s</w:t>
      </w:r>
      <w:r w:rsidR="00932C78">
        <w:rPr>
          <w:rFonts w:ascii="Book Antiqua" w:eastAsia="宋体" w:hAnsi="Book Antiqua" w:hint="eastAsia"/>
          <w:color w:val="000000"/>
          <w:sz w:val="24"/>
          <w:szCs w:val="24"/>
          <w:lang w:eastAsia="zh-CN"/>
        </w:rPr>
        <w:t>;</w:t>
      </w:r>
      <w:r w:rsidRPr="007A4664">
        <w:rPr>
          <w:rFonts w:ascii="Book Antiqua" w:hAnsi="Book Antiqua"/>
          <w:color w:val="000000"/>
          <w:spacing w:val="1"/>
          <w:sz w:val="24"/>
          <w:szCs w:val="24"/>
        </w:rPr>
        <w:t xml:space="preserve"> </w:t>
      </w:r>
      <w:r w:rsidRPr="00932C78">
        <w:rPr>
          <w:rFonts w:ascii="Book Antiqua" w:hAnsi="Book Antiqua"/>
          <w:color w:val="000000"/>
          <w:sz w:val="24"/>
          <w:szCs w:val="24"/>
        </w:rPr>
        <w:t>E</w:t>
      </w:r>
      <w:r w:rsidR="00932C78" w:rsidRPr="00932C78">
        <w:rPr>
          <w:rFonts w:ascii="Book Antiqua" w:eastAsia="宋体" w:hAnsi="Book Antiqua" w:hint="eastAsia"/>
          <w:color w:val="000000"/>
          <w:spacing w:val="2"/>
          <w:sz w:val="24"/>
          <w:szCs w:val="24"/>
          <w:lang w:eastAsia="zh-CN"/>
        </w:rPr>
        <w:t>:</w:t>
      </w:r>
      <w:r w:rsidR="00932C78">
        <w:rPr>
          <w:rFonts w:ascii="Book Antiqua" w:eastAsia="宋体" w:hAnsi="Book Antiqua" w:hint="eastAsia"/>
          <w:b/>
          <w:color w:val="000000"/>
          <w:spacing w:val="2"/>
          <w:sz w:val="24"/>
          <w:szCs w:val="24"/>
          <w:lang w:eastAsia="zh-CN"/>
        </w:rPr>
        <w:t xml:space="preserve"> </w:t>
      </w:r>
      <w:r w:rsidRPr="007A4664">
        <w:rPr>
          <w:rFonts w:ascii="Book Antiqua" w:hAnsi="Book Antiqua"/>
          <w:color w:val="000000"/>
          <w:sz w:val="24"/>
          <w:szCs w:val="24"/>
        </w:rPr>
        <w:t>C</w:t>
      </w:r>
      <w:r w:rsidRPr="007A4664">
        <w:rPr>
          <w:rFonts w:ascii="Book Antiqua" w:hAnsi="Book Antiqua"/>
          <w:color w:val="000000"/>
          <w:spacing w:val="1"/>
          <w:sz w:val="24"/>
          <w:szCs w:val="24"/>
        </w:rPr>
        <w:t>oro</w:t>
      </w:r>
      <w:r w:rsidRPr="007A4664">
        <w:rPr>
          <w:rFonts w:ascii="Book Antiqua" w:hAnsi="Book Antiqua"/>
          <w:color w:val="000000"/>
          <w:sz w:val="24"/>
          <w:szCs w:val="24"/>
        </w:rPr>
        <w:t>nal</w:t>
      </w:r>
      <w:r w:rsidRPr="007A4664">
        <w:rPr>
          <w:rFonts w:ascii="Book Antiqua" w:hAnsi="Book Antiqua"/>
          <w:color w:val="000000"/>
          <w:spacing w:val="-1"/>
          <w:sz w:val="24"/>
          <w:szCs w:val="24"/>
        </w:rPr>
        <w:t xml:space="preserve"> </w:t>
      </w:r>
      <w:r w:rsidRPr="007A4664">
        <w:rPr>
          <w:rFonts w:ascii="Book Antiqua" w:hAnsi="Book Antiqua"/>
          <w:color w:val="000000"/>
          <w:sz w:val="24"/>
          <w:szCs w:val="24"/>
        </w:rPr>
        <w:t>3</w:t>
      </w:r>
      <w:r w:rsidR="00522D33" w:rsidRPr="007A4664">
        <w:rPr>
          <w:rFonts w:ascii="Book Antiqua" w:hAnsi="Book Antiqua"/>
          <w:sz w:val="24"/>
          <w:szCs w:val="24"/>
        </w:rPr>
        <w:t xml:space="preserve">D- </w:t>
      </w:r>
      <w:proofErr w:type="spellStart"/>
      <w:r w:rsidR="00522D33" w:rsidRPr="007A4664">
        <w:rPr>
          <w:rFonts w:ascii="Book Antiqua" w:hAnsi="Book Antiqua"/>
          <w:sz w:val="24"/>
          <w:szCs w:val="24"/>
        </w:rPr>
        <w:t>Cholangiopancreatogram</w:t>
      </w:r>
      <w:proofErr w:type="spellEnd"/>
      <w:r w:rsidR="00522D33" w:rsidRPr="007A4664">
        <w:rPr>
          <w:rFonts w:ascii="Book Antiqua" w:hAnsi="Book Antiqua"/>
          <w:sz w:val="24"/>
          <w:szCs w:val="24"/>
        </w:rPr>
        <w:t xml:space="preserve"> (MRCP) image. CT shows a markedly dilated and tortuous main pancreatic duct (MPD) (A</w:t>
      </w:r>
      <w:r w:rsidR="00111CCF">
        <w:rPr>
          <w:rFonts w:ascii="Book Antiqua" w:eastAsia="宋体" w:hAnsi="Book Antiqua" w:hint="eastAsia"/>
          <w:sz w:val="24"/>
          <w:szCs w:val="24"/>
          <w:lang w:eastAsia="zh-CN"/>
        </w:rPr>
        <w:t xml:space="preserve">, </w:t>
      </w:r>
      <w:r w:rsidR="00522D33" w:rsidRPr="007A4664">
        <w:rPr>
          <w:rFonts w:ascii="Book Antiqua" w:hAnsi="Book Antiqua"/>
          <w:sz w:val="24"/>
          <w:szCs w:val="24"/>
        </w:rPr>
        <w:t>B)</w:t>
      </w:r>
      <w:proofErr w:type="gramStart"/>
      <w:r w:rsidR="00522D33" w:rsidRPr="007A4664">
        <w:rPr>
          <w:rFonts w:ascii="Book Antiqua" w:hAnsi="Book Antiqua"/>
          <w:sz w:val="24"/>
          <w:szCs w:val="24"/>
        </w:rPr>
        <w:t>,</w:t>
      </w:r>
      <w:proofErr w:type="gramEnd"/>
      <w:r w:rsidR="00522D33" w:rsidRPr="007A4664">
        <w:rPr>
          <w:rFonts w:ascii="Book Antiqua" w:hAnsi="Book Antiqua"/>
          <w:sz w:val="24"/>
          <w:szCs w:val="24"/>
        </w:rPr>
        <w:t xml:space="preserve"> with foci of thick calcification involving the pancreatic head and </w:t>
      </w:r>
      <w:proofErr w:type="spellStart"/>
      <w:r w:rsidR="00522D33" w:rsidRPr="007A4664">
        <w:rPr>
          <w:rFonts w:ascii="Book Antiqua" w:hAnsi="Book Antiqua"/>
          <w:sz w:val="24"/>
          <w:szCs w:val="24"/>
        </w:rPr>
        <w:t>uncinate</w:t>
      </w:r>
      <w:proofErr w:type="spellEnd"/>
      <w:r w:rsidR="00522D33" w:rsidRPr="007A4664">
        <w:rPr>
          <w:rFonts w:ascii="Book Antiqua" w:hAnsi="Book Antiqua"/>
          <w:sz w:val="24"/>
          <w:szCs w:val="24"/>
        </w:rPr>
        <w:t xml:space="preserve"> process parenchyma (B). Large the proximal MPD stone was suspected on CT (arrow, B). MRCP shows gross pancreatic ductal dilatation with confirmation of the distal </w:t>
      </w:r>
      <w:proofErr w:type="spellStart"/>
      <w:r w:rsidR="00522D33" w:rsidRPr="007A4664">
        <w:rPr>
          <w:rFonts w:ascii="Book Antiqua" w:hAnsi="Book Antiqua"/>
          <w:sz w:val="24"/>
          <w:szCs w:val="24"/>
        </w:rPr>
        <w:t>intraductal</w:t>
      </w:r>
      <w:proofErr w:type="spellEnd"/>
      <w:r w:rsidR="00522D33" w:rsidRPr="007A4664">
        <w:rPr>
          <w:rFonts w:ascii="Book Antiqua" w:hAnsi="Book Antiqua"/>
          <w:sz w:val="24"/>
          <w:szCs w:val="24"/>
        </w:rPr>
        <w:t xml:space="preserve"> calculus (arrow, D), and shows an additional mid-pancreatic duct stone, not clearly seen on CT (arrow, C). No pancreatic masses or ductal anomalies are identified.</w:t>
      </w:r>
    </w:p>
    <w:p w14:paraId="0DCB5705" w14:textId="19A8DFDA"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sz w:val="24"/>
          <w:szCs w:val="24"/>
        </w:rPr>
      </w:pPr>
    </w:p>
    <w:p w14:paraId="4CD61E67" w14:textId="5D4ED7FB" w:rsidR="00522D33" w:rsidRPr="007A4664" w:rsidRDefault="00932C78" w:rsidP="007A4664">
      <w:pPr>
        <w:widowControl w:val="0"/>
        <w:tabs>
          <w:tab w:val="left" w:pos="460"/>
        </w:tabs>
        <w:autoSpaceDE w:val="0"/>
        <w:autoSpaceDN w:val="0"/>
        <w:adjustRightInd w:val="0"/>
        <w:spacing w:after="0" w:line="360" w:lineRule="auto"/>
        <w:jc w:val="both"/>
        <w:rPr>
          <w:rFonts w:ascii="Book Antiqua" w:hAnsi="Book Antiqua"/>
          <w:sz w:val="24"/>
          <w:szCs w:val="24"/>
        </w:rPr>
      </w:pPr>
      <w:r w:rsidRPr="00932C78">
        <w:rPr>
          <w:rFonts w:ascii="Book Antiqua" w:hAnsi="Book Antiqua"/>
          <w:b/>
          <w:sz w:val="24"/>
          <w:szCs w:val="24"/>
        </w:rPr>
        <w:t xml:space="preserve">Figure </w:t>
      </w:r>
      <w:proofErr w:type="gramStart"/>
      <w:r w:rsidRPr="00932C78">
        <w:rPr>
          <w:rFonts w:ascii="Book Antiqua" w:hAnsi="Book Antiqua"/>
          <w:b/>
          <w:sz w:val="24"/>
          <w:szCs w:val="24"/>
        </w:rPr>
        <w:t>18</w:t>
      </w:r>
      <w:r w:rsidR="00522D33" w:rsidRPr="00932C78">
        <w:rPr>
          <w:rFonts w:ascii="Book Antiqua" w:hAnsi="Book Antiqua"/>
          <w:b/>
          <w:sz w:val="24"/>
          <w:szCs w:val="24"/>
        </w:rPr>
        <w:t xml:space="preserve"> Chronic pancreatitis</w:t>
      </w:r>
      <w:proofErr w:type="gramEnd"/>
      <w:r w:rsidR="00522D33" w:rsidRPr="00932C78">
        <w:rPr>
          <w:rFonts w:ascii="Book Antiqua" w:hAnsi="Book Antiqua"/>
          <w:b/>
          <w:sz w:val="24"/>
          <w:szCs w:val="24"/>
        </w:rPr>
        <w:t xml:space="preserve">. </w:t>
      </w:r>
      <w:r w:rsidR="00522D33" w:rsidRPr="00932C78">
        <w:rPr>
          <w:rFonts w:ascii="Book Antiqua" w:hAnsi="Book Antiqua"/>
          <w:sz w:val="24"/>
          <w:szCs w:val="24"/>
        </w:rPr>
        <w:t>A</w:t>
      </w:r>
      <w:r>
        <w:rPr>
          <w:rFonts w:ascii="Book Antiqua" w:eastAsia="宋体" w:hAnsi="Book Antiqua" w:hint="eastAsia"/>
          <w:sz w:val="24"/>
          <w:szCs w:val="24"/>
          <w:lang w:eastAsia="zh-CN"/>
        </w:rPr>
        <w:t>:</w:t>
      </w:r>
      <w:r w:rsidR="00522D33" w:rsidRPr="007A4664">
        <w:rPr>
          <w:rFonts w:ascii="Book Antiqua" w:hAnsi="Book Antiqua"/>
          <w:sz w:val="24"/>
          <w:szCs w:val="24"/>
        </w:rPr>
        <w:t xml:space="preserve"> Axial T1-weighted GRE MRI. </w:t>
      </w:r>
      <w:r w:rsidR="00522D33" w:rsidRPr="00932C78">
        <w:rPr>
          <w:rFonts w:ascii="Book Antiqua" w:hAnsi="Book Antiqua"/>
          <w:sz w:val="24"/>
          <w:szCs w:val="24"/>
        </w:rPr>
        <w:t>B</w:t>
      </w:r>
      <w:r>
        <w:rPr>
          <w:rFonts w:ascii="Book Antiqua" w:eastAsia="宋体" w:hAnsi="Book Antiqua" w:hint="eastAsia"/>
          <w:sz w:val="24"/>
          <w:szCs w:val="24"/>
          <w:lang w:eastAsia="zh-CN"/>
        </w:rPr>
        <w:t>:</w:t>
      </w:r>
      <w:r w:rsidR="00522D33" w:rsidRPr="007A4664">
        <w:rPr>
          <w:rFonts w:ascii="Book Antiqua" w:hAnsi="Book Antiqua"/>
          <w:sz w:val="24"/>
          <w:szCs w:val="24"/>
        </w:rPr>
        <w:t xml:space="preserve"> Coronal-oblique thick-slab MRCP image. There is evidence of diffuse thinning of the pancreatic parenchyma with uniform dilatation of the pancreatic duct and prominence of the pancreatic duct side-branches (A-B), associated with multiple tiny stones at the proximal pancreatic duct (arrows, B) in keeping with chronic pancreatitis. There is also mild uniform dilatation of the CBD, which tapers down to the level of the pancreatic duct (B).</w:t>
      </w:r>
    </w:p>
    <w:p w14:paraId="4D59291D" w14:textId="45BBCFDB"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sz w:val="24"/>
          <w:szCs w:val="24"/>
        </w:rPr>
      </w:pPr>
    </w:p>
    <w:p w14:paraId="708B1340" w14:textId="40FCB03A" w:rsidR="00522D33" w:rsidRPr="007A4664" w:rsidRDefault="00932C78" w:rsidP="007A4664">
      <w:pPr>
        <w:widowControl w:val="0"/>
        <w:tabs>
          <w:tab w:val="left" w:pos="460"/>
        </w:tabs>
        <w:autoSpaceDE w:val="0"/>
        <w:autoSpaceDN w:val="0"/>
        <w:adjustRightInd w:val="0"/>
        <w:spacing w:after="0" w:line="360" w:lineRule="auto"/>
        <w:jc w:val="both"/>
        <w:rPr>
          <w:rFonts w:ascii="Book Antiqua" w:hAnsi="Book Antiqua"/>
          <w:sz w:val="24"/>
          <w:szCs w:val="24"/>
        </w:rPr>
      </w:pPr>
      <w:r w:rsidRPr="00932C78">
        <w:rPr>
          <w:rFonts w:ascii="Book Antiqua" w:hAnsi="Book Antiqua"/>
          <w:b/>
          <w:sz w:val="24"/>
          <w:szCs w:val="24"/>
        </w:rPr>
        <w:t xml:space="preserve">Figure </w:t>
      </w:r>
      <w:proofErr w:type="gramStart"/>
      <w:r w:rsidRPr="00932C78">
        <w:rPr>
          <w:rFonts w:ascii="Book Antiqua" w:hAnsi="Book Antiqua"/>
          <w:b/>
          <w:sz w:val="24"/>
          <w:szCs w:val="24"/>
        </w:rPr>
        <w:t>19</w:t>
      </w:r>
      <w:r>
        <w:rPr>
          <w:rFonts w:ascii="Book Antiqua" w:eastAsia="宋体" w:hAnsi="Book Antiqua" w:hint="eastAsia"/>
          <w:b/>
          <w:sz w:val="24"/>
          <w:szCs w:val="24"/>
          <w:lang w:eastAsia="zh-CN"/>
        </w:rPr>
        <w:t xml:space="preserve"> </w:t>
      </w:r>
      <w:r w:rsidR="00522D33" w:rsidRPr="00932C78">
        <w:rPr>
          <w:rFonts w:ascii="Book Antiqua" w:hAnsi="Book Antiqua"/>
          <w:b/>
          <w:sz w:val="24"/>
          <w:szCs w:val="24"/>
        </w:rPr>
        <w:t>Autoimmune pancreatitis</w:t>
      </w:r>
      <w:proofErr w:type="gramEnd"/>
      <w:r w:rsidR="00522D33" w:rsidRPr="00932C78">
        <w:rPr>
          <w:rFonts w:ascii="Book Antiqua" w:hAnsi="Book Antiqua"/>
          <w:b/>
          <w:sz w:val="24"/>
          <w:szCs w:val="24"/>
        </w:rPr>
        <w:t xml:space="preserve">. </w:t>
      </w:r>
      <w:r w:rsidR="00522D33" w:rsidRPr="00932C78">
        <w:rPr>
          <w:rFonts w:ascii="Book Antiqua" w:hAnsi="Book Antiqua"/>
          <w:sz w:val="24"/>
          <w:szCs w:val="24"/>
        </w:rPr>
        <w:t>A</w:t>
      </w:r>
      <w:r w:rsidR="00111CCF">
        <w:rPr>
          <w:rFonts w:ascii="Book Antiqua" w:eastAsia="宋体" w:hAnsi="Book Antiqua" w:hint="eastAsia"/>
          <w:sz w:val="24"/>
          <w:szCs w:val="24"/>
          <w:lang w:eastAsia="zh-CN"/>
        </w:rPr>
        <w:t xml:space="preserve">, </w:t>
      </w:r>
      <w:r w:rsidR="00522D33" w:rsidRPr="00932C78">
        <w:rPr>
          <w:rFonts w:ascii="Book Antiqua" w:hAnsi="Book Antiqua"/>
          <w:sz w:val="24"/>
          <w:szCs w:val="24"/>
        </w:rPr>
        <w:t>B</w:t>
      </w:r>
      <w:r>
        <w:rPr>
          <w:rFonts w:ascii="Book Antiqua" w:eastAsia="宋体" w:hAnsi="Book Antiqua" w:hint="eastAsia"/>
          <w:sz w:val="24"/>
          <w:szCs w:val="24"/>
          <w:lang w:eastAsia="zh-CN"/>
        </w:rPr>
        <w:t>:</w:t>
      </w:r>
      <w:r w:rsidR="00522D33" w:rsidRPr="007A4664">
        <w:rPr>
          <w:rFonts w:ascii="Book Antiqua" w:hAnsi="Book Antiqua"/>
          <w:sz w:val="24"/>
          <w:szCs w:val="24"/>
        </w:rPr>
        <w:t xml:space="preserve"> Axial CT </w:t>
      </w:r>
      <w:proofErr w:type="gramStart"/>
      <w:r w:rsidR="00522D33" w:rsidRPr="007A4664">
        <w:rPr>
          <w:rFonts w:ascii="Book Antiqua" w:hAnsi="Book Antiqua"/>
          <w:sz w:val="24"/>
          <w:szCs w:val="24"/>
        </w:rPr>
        <w:t>scan</w:t>
      </w:r>
      <w:proofErr w:type="gramEnd"/>
      <w:r w:rsidR="00522D33" w:rsidRPr="007A4664">
        <w:rPr>
          <w:rFonts w:ascii="Book Antiqua" w:hAnsi="Book Antiqua"/>
          <w:sz w:val="24"/>
          <w:szCs w:val="24"/>
        </w:rPr>
        <w:t xml:space="preserve"> during the late arterial phase. There is evidence of diffuse pancreatic swelling with loss of the normal pancreatic </w:t>
      </w:r>
      <w:proofErr w:type="spellStart"/>
      <w:r w:rsidR="00522D33" w:rsidRPr="007A4664">
        <w:rPr>
          <w:rFonts w:ascii="Book Antiqua" w:hAnsi="Book Antiqua"/>
          <w:sz w:val="24"/>
          <w:szCs w:val="24"/>
        </w:rPr>
        <w:t>lobulations</w:t>
      </w:r>
      <w:proofErr w:type="spellEnd"/>
      <w:r w:rsidR="00522D33" w:rsidRPr="007A4664">
        <w:rPr>
          <w:rFonts w:ascii="Book Antiqua" w:hAnsi="Book Antiqua"/>
          <w:sz w:val="24"/>
          <w:szCs w:val="24"/>
        </w:rPr>
        <w:t xml:space="preserve">, obliteration of the pancreatic duct and subtle </w:t>
      </w:r>
      <w:r w:rsidR="00522D33" w:rsidRPr="007A4664">
        <w:rPr>
          <w:rFonts w:ascii="Book Antiqua" w:hAnsi="Book Antiqua"/>
          <w:sz w:val="24"/>
          <w:szCs w:val="24"/>
        </w:rPr>
        <w:lastRenderedPageBreak/>
        <w:t xml:space="preserve">low attenuating </w:t>
      </w:r>
      <w:proofErr w:type="spellStart"/>
      <w:r w:rsidR="00522D33" w:rsidRPr="007A4664">
        <w:rPr>
          <w:rFonts w:ascii="Book Antiqua" w:hAnsi="Book Antiqua"/>
          <w:sz w:val="24"/>
          <w:szCs w:val="24"/>
        </w:rPr>
        <w:t>peripancreatic</w:t>
      </w:r>
      <w:proofErr w:type="spellEnd"/>
      <w:r w:rsidR="00522D33" w:rsidRPr="007A4664">
        <w:rPr>
          <w:rFonts w:ascii="Book Antiqua" w:hAnsi="Book Antiqua"/>
          <w:sz w:val="24"/>
          <w:szCs w:val="24"/>
        </w:rPr>
        <w:t xml:space="preserve"> rim (A</w:t>
      </w:r>
      <w:r w:rsidR="00111CCF">
        <w:rPr>
          <w:rFonts w:ascii="Book Antiqua" w:eastAsia="宋体" w:hAnsi="Book Antiqua" w:hint="eastAsia"/>
          <w:sz w:val="24"/>
          <w:szCs w:val="24"/>
          <w:lang w:eastAsia="zh-CN"/>
        </w:rPr>
        <w:t xml:space="preserve">, </w:t>
      </w:r>
      <w:r w:rsidR="00522D33" w:rsidRPr="007A4664">
        <w:rPr>
          <w:rFonts w:ascii="Book Antiqua" w:hAnsi="Book Antiqua"/>
          <w:sz w:val="24"/>
          <w:szCs w:val="24"/>
        </w:rPr>
        <w:t>B) in keeping with autoimmune pancreatitis. Patient had high IgG4 level (&gt;</w:t>
      </w:r>
      <w:r>
        <w:rPr>
          <w:rFonts w:ascii="Book Antiqua" w:eastAsia="宋体" w:hAnsi="Book Antiqua" w:hint="eastAsia"/>
          <w:sz w:val="24"/>
          <w:szCs w:val="24"/>
          <w:lang w:eastAsia="zh-CN"/>
        </w:rPr>
        <w:t xml:space="preserve"> </w:t>
      </w:r>
      <w:r w:rsidR="00522D33" w:rsidRPr="007A4664">
        <w:rPr>
          <w:rFonts w:ascii="Book Antiqua" w:hAnsi="Book Antiqua"/>
          <w:sz w:val="24"/>
          <w:szCs w:val="24"/>
        </w:rPr>
        <w:t>0.500 g/L).</w:t>
      </w:r>
    </w:p>
    <w:p w14:paraId="226E76A9" w14:textId="77777777"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sz w:val="24"/>
          <w:szCs w:val="24"/>
        </w:rPr>
      </w:pPr>
    </w:p>
    <w:p w14:paraId="7D0119AA" w14:textId="49B6B505" w:rsidR="00770ED2" w:rsidRDefault="00770ED2" w:rsidP="007A4664">
      <w:pPr>
        <w:widowControl w:val="0"/>
        <w:tabs>
          <w:tab w:val="left" w:pos="460"/>
        </w:tabs>
        <w:autoSpaceDE w:val="0"/>
        <w:autoSpaceDN w:val="0"/>
        <w:adjustRightInd w:val="0"/>
        <w:spacing w:after="0" w:line="360" w:lineRule="auto"/>
        <w:jc w:val="both"/>
        <w:rPr>
          <w:rFonts w:ascii="Book Antiqua" w:eastAsia="宋体" w:hAnsi="Book Antiqua"/>
          <w:b/>
          <w:sz w:val="24"/>
          <w:szCs w:val="24"/>
          <w:lang w:eastAsia="zh-CN"/>
        </w:rPr>
      </w:pPr>
    </w:p>
    <w:p w14:paraId="02CB0757" w14:textId="4C54DDB2" w:rsidR="00522D33" w:rsidRPr="00111CCF" w:rsidRDefault="00932C78" w:rsidP="007A4664">
      <w:pPr>
        <w:widowControl w:val="0"/>
        <w:tabs>
          <w:tab w:val="left" w:pos="460"/>
        </w:tabs>
        <w:autoSpaceDE w:val="0"/>
        <w:autoSpaceDN w:val="0"/>
        <w:adjustRightInd w:val="0"/>
        <w:spacing w:after="0" w:line="360" w:lineRule="auto"/>
        <w:jc w:val="both"/>
        <w:rPr>
          <w:rFonts w:ascii="Book Antiqua" w:hAnsi="Book Antiqua"/>
          <w:sz w:val="24"/>
          <w:szCs w:val="24"/>
        </w:rPr>
      </w:pPr>
      <w:r w:rsidRPr="00932C78">
        <w:rPr>
          <w:rFonts w:ascii="Book Antiqua" w:hAnsi="Book Antiqua"/>
          <w:b/>
          <w:sz w:val="24"/>
          <w:szCs w:val="24"/>
        </w:rPr>
        <w:t xml:space="preserve">Figure </w:t>
      </w:r>
      <w:proofErr w:type="gramStart"/>
      <w:r w:rsidRPr="00932C78">
        <w:rPr>
          <w:rFonts w:ascii="Book Antiqua" w:hAnsi="Book Antiqua"/>
          <w:b/>
          <w:sz w:val="24"/>
          <w:szCs w:val="24"/>
        </w:rPr>
        <w:t>20</w:t>
      </w:r>
      <w:r w:rsidR="00522D33" w:rsidRPr="00932C78">
        <w:rPr>
          <w:rFonts w:ascii="Book Antiqua" w:hAnsi="Book Antiqua"/>
          <w:b/>
          <w:sz w:val="24"/>
          <w:szCs w:val="24"/>
        </w:rPr>
        <w:t xml:space="preserve"> Autoimmune pancreatitis</w:t>
      </w:r>
      <w:proofErr w:type="gramEnd"/>
      <w:r w:rsidR="00522D33" w:rsidRPr="00932C78">
        <w:rPr>
          <w:rFonts w:ascii="Book Antiqua" w:hAnsi="Book Antiqua"/>
          <w:b/>
          <w:sz w:val="24"/>
          <w:szCs w:val="24"/>
        </w:rPr>
        <w:t>.</w:t>
      </w:r>
      <w:r w:rsidR="00522D33" w:rsidRPr="007A4664">
        <w:rPr>
          <w:rFonts w:ascii="Book Antiqua" w:hAnsi="Book Antiqua"/>
          <w:sz w:val="24"/>
          <w:szCs w:val="24"/>
        </w:rPr>
        <w:t xml:space="preserve"> </w:t>
      </w:r>
      <w:r w:rsidR="00522D33" w:rsidRPr="00111CCF">
        <w:rPr>
          <w:rFonts w:ascii="Book Antiqua" w:hAnsi="Book Antiqua"/>
          <w:sz w:val="24"/>
          <w:szCs w:val="24"/>
        </w:rPr>
        <w:t>A</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GRE T1–weighted image</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B</w:t>
      </w:r>
      <w:r w:rsidR="00111CCF">
        <w:rPr>
          <w:rFonts w:ascii="Book Antiqua" w:eastAsia="宋体" w:hAnsi="Book Antiqua" w:hint="eastAsia"/>
          <w:sz w:val="24"/>
          <w:szCs w:val="24"/>
          <w:lang w:eastAsia="zh-CN"/>
        </w:rPr>
        <w:t xml:space="preserve">, </w:t>
      </w:r>
      <w:r w:rsidR="00522D33" w:rsidRPr="00111CCF">
        <w:rPr>
          <w:rFonts w:ascii="Book Antiqua" w:hAnsi="Book Antiqua"/>
          <w:sz w:val="24"/>
          <w:szCs w:val="24"/>
        </w:rPr>
        <w:t>C</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Post- contrast 3D-GRE T1-weighted images with fat-suppression during the late arterial and portal venous phases. There is evidence of diffuse pancreatic swelling with reduced T1 signal, loss of the normal pancreatic </w:t>
      </w:r>
      <w:proofErr w:type="spellStart"/>
      <w:r w:rsidR="00522D33" w:rsidRPr="00111CCF">
        <w:rPr>
          <w:rFonts w:ascii="Book Antiqua" w:hAnsi="Book Antiqua"/>
          <w:sz w:val="24"/>
          <w:szCs w:val="24"/>
        </w:rPr>
        <w:t>lobulations</w:t>
      </w:r>
      <w:proofErr w:type="spellEnd"/>
      <w:r w:rsidR="00522D33" w:rsidRPr="00111CCF">
        <w:rPr>
          <w:rFonts w:ascii="Book Antiqua" w:hAnsi="Book Antiqua"/>
          <w:sz w:val="24"/>
          <w:szCs w:val="24"/>
        </w:rPr>
        <w:t xml:space="preserve"> and obliteration of the pancreatic duct, associated with a rim of low T1 signal (A). The pancreas demonstrates diffuse reduced enhancement on the late arterial phase and progression of enhancement on the portal venous phase in keeping with autoimmune pancreatitis. The patient had significant biliary tree irregularities in keeping with primary </w:t>
      </w:r>
      <w:proofErr w:type="spellStart"/>
      <w:r w:rsidR="00522D33" w:rsidRPr="00111CCF">
        <w:rPr>
          <w:rFonts w:ascii="Book Antiqua" w:hAnsi="Book Antiqua"/>
          <w:sz w:val="24"/>
          <w:szCs w:val="24"/>
        </w:rPr>
        <w:t>sclerosing</w:t>
      </w:r>
      <w:proofErr w:type="spellEnd"/>
      <w:r w:rsidR="00522D33" w:rsidRPr="00111CCF">
        <w:rPr>
          <w:rFonts w:ascii="Book Antiqua" w:hAnsi="Book Antiqua"/>
          <w:sz w:val="24"/>
          <w:szCs w:val="24"/>
        </w:rPr>
        <w:t xml:space="preserve"> cholangitis (not shown). Additionally, there are a few bilateral wedge-shaped areas of renal hypo- enhancement in keeping with segmental infarcts.</w:t>
      </w:r>
    </w:p>
    <w:p w14:paraId="41E55532" w14:textId="7B5BED93"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sz w:val="24"/>
          <w:szCs w:val="24"/>
        </w:rPr>
      </w:pPr>
    </w:p>
    <w:p w14:paraId="160228AD" w14:textId="32EDBF4E" w:rsidR="00522D33" w:rsidRPr="00111CCF" w:rsidRDefault="00932C78" w:rsidP="007A4664">
      <w:pPr>
        <w:widowControl w:val="0"/>
        <w:tabs>
          <w:tab w:val="left" w:pos="460"/>
        </w:tabs>
        <w:autoSpaceDE w:val="0"/>
        <w:autoSpaceDN w:val="0"/>
        <w:adjustRightInd w:val="0"/>
        <w:spacing w:after="0" w:line="360" w:lineRule="auto"/>
        <w:jc w:val="both"/>
        <w:rPr>
          <w:rFonts w:ascii="Book Antiqua" w:hAnsi="Book Antiqua"/>
          <w:sz w:val="24"/>
          <w:szCs w:val="24"/>
        </w:rPr>
      </w:pPr>
      <w:r w:rsidRPr="00932C78">
        <w:rPr>
          <w:rFonts w:ascii="Book Antiqua" w:hAnsi="Book Antiqua"/>
          <w:b/>
          <w:sz w:val="24"/>
          <w:szCs w:val="24"/>
        </w:rPr>
        <w:t xml:space="preserve">Figure </w:t>
      </w:r>
      <w:proofErr w:type="gramStart"/>
      <w:r w:rsidRPr="00932C78">
        <w:rPr>
          <w:rFonts w:ascii="Book Antiqua" w:hAnsi="Book Antiqua"/>
          <w:b/>
          <w:sz w:val="24"/>
          <w:szCs w:val="24"/>
        </w:rPr>
        <w:t>21</w:t>
      </w:r>
      <w:r w:rsidR="00522D33" w:rsidRPr="00932C78">
        <w:rPr>
          <w:rFonts w:ascii="Book Antiqua" w:hAnsi="Book Antiqua"/>
          <w:b/>
          <w:sz w:val="24"/>
          <w:szCs w:val="24"/>
        </w:rPr>
        <w:t xml:space="preserve"> Groove pancreatitis</w:t>
      </w:r>
      <w:proofErr w:type="gramEnd"/>
      <w:r w:rsidR="00522D33" w:rsidRPr="00932C78">
        <w:rPr>
          <w:rFonts w:ascii="Book Antiqua" w:hAnsi="Book Antiqua"/>
          <w:b/>
          <w:sz w:val="24"/>
          <w:szCs w:val="24"/>
        </w:rPr>
        <w:t>.</w:t>
      </w:r>
      <w:r w:rsidR="00522D33" w:rsidRPr="007A4664">
        <w:rPr>
          <w:rFonts w:ascii="Book Antiqua" w:hAnsi="Book Antiqua"/>
          <w:sz w:val="24"/>
          <w:szCs w:val="24"/>
        </w:rPr>
        <w:t xml:space="preserve"> </w:t>
      </w:r>
      <w:r w:rsidR="00522D33" w:rsidRPr="00111CCF">
        <w:rPr>
          <w:rFonts w:ascii="Book Antiqua" w:hAnsi="Book Antiqua"/>
          <w:sz w:val="24"/>
          <w:szCs w:val="24"/>
        </w:rPr>
        <w:t>A</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Axial T2-weighted single-shot fast spin-echo (SS-FSE) images with fat-suppression</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B</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Pre- and </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C</w:t>
      </w:r>
      <w:r w:rsidR="00111CCF">
        <w:rPr>
          <w:rFonts w:ascii="Book Antiqua" w:eastAsia="宋体" w:hAnsi="Book Antiqua" w:hint="eastAsia"/>
          <w:sz w:val="24"/>
          <w:szCs w:val="24"/>
          <w:lang w:eastAsia="zh-CN"/>
        </w:rPr>
        <w:t xml:space="preserve">, </w:t>
      </w:r>
      <w:r w:rsidR="00522D33" w:rsidRPr="00111CCF">
        <w:rPr>
          <w:rFonts w:ascii="Book Antiqua" w:hAnsi="Book Antiqua"/>
          <w:sz w:val="24"/>
          <w:szCs w:val="24"/>
        </w:rPr>
        <w:t>D</w:t>
      </w:r>
      <w:r w:rsidRPr="00111CCF">
        <w:rPr>
          <w:rFonts w:ascii="Book Antiqua" w:eastAsia="宋体" w:hAnsi="Book Antiqua" w:hint="eastAsia"/>
          <w:sz w:val="24"/>
          <w:szCs w:val="24"/>
          <w:lang w:eastAsia="zh-CN"/>
        </w:rPr>
        <w:t>)</w:t>
      </w:r>
      <w:r w:rsidR="00522D33" w:rsidRPr="00111CCF">
        <w:rPr>
          <w:rFonts w:ascii="Book Antiqua" w:hAnsi="Book Antiqua"/>
          <w:sz w:val="24"/>
          <w:szCs w:val="24"/>
        </w:rPr>
        <w:t xml:space="preserve"> Post-contrast 3D-GRE T1- weighted images with fat-suppression during the late arterial and portal venous phases. There is a slightly low T2 signal sheet-like mass in the </w:t>
      </w:r>
      <w:proofErr w:type="spellStart"/>
      <w:r w:rsidR="00522D33" w:rsidRPr="00111CCF">
        <w:rPr>
          <w:rFonts w:ascii="Book Antiqua" w:hAnsi="Book Antiqua"/>
          <w:sz w:val="24"/>
          <w:szCs w:val="24"/>
        </w:rPr>
        <w:t>pancreaticoduodenal</w:t>
      </w:r>
      <w:proofErr w:type="spellEnd"/>
      <w:r w:rsidR="00522D33" w:rsidRPr="00111CCF">
        <w:rPr>
          <w:rFonts w:ascii="Book Antiqua" w:hAnsi="Book Antiqua"/>
          <w:sz w:val="24"/>
          <w:szCs w:val="24"/>
        </w:rPr>
        <w:t xml:space="preserve"> groove, with tiny cystic changes (arrow, A). The mass shows low T1 signal with extension into the pancreatic head (arrow, B). Imperceptible enhancement is depicted on the immediate post-contrast image (arrow, C), with progressive enhancement on the subsequent delayed images (D) in keeping with groove pancreatitis.</w:t>
      </w:r>
    </w:p>
    <w:p w14:paraId="0D4DBFEE" w14:textId="7C9F96D6" w:rsidR="00522D33" w:rsidRPr="007A4664" w:rsidRDefault="00522D33" w:rsidP="007A4664">
      <w:pPr>
        <w:widowControl w:val="0"/>
        <w:tabs>
          <w:tab w:val="left" w:pos="460"/>
        </w:tabs>
        <w:autoSpaceDE w:val="0"/>
        <w:autoSpaceDN w:val="0"/>
        <w:adjustRightInd w:val="0"/>
        <w:spacing w:after="0" w:line="360" w:lineRule="auto"/>
        <w:jc w:val="both"/>
        <w:rPr>
          <w:rFonts w:ascii="Book Antiqua" w:hAnsi="Book Antiqua"/>
          <w:sz w:val="24"/>
          <w:szCs w:val="24"/>
        </w:rPr>
      </w:pPr>
    </w:p>
    <w:sectPr w:rsidR="00522D33" w:rsidRPr="007A4664" w:rsidSect="0037418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38B72" w14:textId="77777777" w:rsidR="001A7F2D" w:rsidRDefault="001A7F2D" w:rsidP="002366A3">
      <w:pPr>
        <w:spacing w:after="0" w:line="240" w:lineRule="auto"/>
      </w:pPr>
      <w:r>
        <w:separator/>
      </w:r>
    </w:p>
  </w:endnote>
  <w:endnote w:type="continuationSeparator" w:id="0">
    <w:p w14:paraId="7A54CF06" w14:textId="77777777" w:rsidR="001A7F2D" w:rsidRDefault="001A7F2D" w:rsidP="002366A3">
      <w:pPr>
        <w:spacing w:after="0" w:line="240" w:lineRule="auto"/>
      </w:pPr>
      <w:r>
        <w:continuationSeparator/>
      </w:r>
    </w:p>
  </w:endnote>
  <w:endnote w:type="continuationNotice" w:id="1">
    <w:p w14:paraId="15E7221E" w14:textId="77777777" w:rsidR="001A7F2D" w:rsidRDefault="001A7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2B450" w14:textId="77777777" w:rsidR="001A7F2D" w:rsidRDefault="001A7F2D" w:rsidP="002366A3">
      <w:pPr>
        <w:spacing w:after="0" w:line="240" w:lineRule="auto"/>
      </w:pPr>
      <w:r>
        <w:separator/>
      </w:r>
    </w:p>
  </w:footnote>
  <w:footnote w:type="continuationSeparator" w:id="0">
    <w:p w14:paraId="7F85A3BA" w14:textId="77777777" w:rsidR="001A7F2D" w:rsidRDefault="001A7F2D" w:rsidP="002366A3">
      <w:pPr>
        <w:spacing w:after="0" w:line="240" w:lineRule="auto"/>
      </w:pPr>
      <w:r>
        <w:continuationSeparator/>
      </w:r>
    </w:p>
  </w:footnote>
  <w:footnote w:type="continuationNotice" w:id="1">
    <w:p w14:paraId="726124A7" w14:textId="77777777" w:rsidR="001A7F2D" w:rsidRDefault="001A7F2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70"/>
    <w:multiLevelType w:val="hybridMultilevel"/>
    <w:tmpl w:val="6BBCA240"/>
    <w:lvl w:ilvl="0" w:tplc="DB18E1F0">
      <w:start w:val="1"/>
      <w:numFmt w:val="bullet"/>
      <w:lvlText w:val="•"/>
      <w:lvlJc w:val="left"/>
      <w:pPr>
        <w:tabs>
          <w:tab w:val="num" w:pos="720"/>
        </w:tabs>
        <w:ind w:left="720" w:hanging="360"/>
      </w:pPr>
      <w:rPr>
        <w:rFonts w:ascii="Arial" w:hAnsi="Arial" w:hint="default"/>
      </w:rPr>
    </w:lvl>
    <w:lvl w:ilvl="1" w:tplc="4A16BC6A" w:tentative="1">
      <w:start w:val="1"/>
      <w:numFmt w:val="bullet"/>
      <w:lvlText w:val="•"/>
      <w:lvlJc w:val="left"/>
      <w:pPr>
        <w:tabs>
          <w:tab w:val="num" w:pos="1440"/>
        </w:tabs>
        <w:ind w:left="1440" w:hanging="360"/>
      </w:pPr>
      <w:rPr>
        <w:rFonts w:ascii="Arial" w:hAnsi="Arial" w:hint="default"/>
      </w:rPr>
    </w:lvl>
    <w:lvl w:ilvl="2" w:tplc="AF26F27E" w:tentative="1">
      <w:start w:val="1"/>
      <w:numFmt w:val="bullet"/>
      <w:lvlText w:val="•"/>
      <w:lvlJc w:val="left"/>
      <w:pPr>
        <w:tabs>
          <w:tab w:val="num" w:pos="2160"/>
        </w:tabs>
        <w:ind w:left="2160" w:hanging="360"/>
      </w:pPr>
      <w:rPr>
        <w:rFonts w:ascii="Arial" w:hAnsi="Arial" w:hint="default"/>
      </w:rPr>
    </w:lvl>
    <w:lvl w:ilvl="3" w:tplc="8DFA5162" w:tentative="1">
      <w:start w:val="1"/>
      <w:numFmt w:val="bullet"/>
      <w:lvlText w:val="•"/>
      <w:lvlJc w:val="left"/>
      <w:pPr>
        <w:tabs>
          <w:tab w:val="num" w:pos="2880"/>
        </w:tabs>
        <w:ind w:left="2880" w:hanging="360"/>
      </w:pPr>
      <w:rPr>
        <w:rFonts w:ascii="Arial" w:hAnsi="Arial" w:hint="default"/>
      </w:rPr>
    </w:lvl>
    <w:lvl w:ilvl="4" w:tplc="B62890C4" w:tentative="1">
      <w:start w:val="1"/>
      <w:numFmt w:val="bullet"/>
      <w:lvlText w:val="•"/>
      <w:lvlJc w:val="left"/>
      <w:pPr>
        <w:tabs>
          <w:tab w:val="num" w:pos="3600"/>
        </w:tabs>
        <w:ind w:left="3600" w:hanging="360"/>
      </w:pPr>
      <w:rPr>
        <w:rFonts w:ascii="Arial" w:hAnsi="Arial" w:hint="default"/>
      </w:rPr>
    </w:lvl>
    <w:lvl w:ilvl="5" w:tplc="52389052" w:tentative="1">
      <w:start w:val="1"/>
      <w:numFmt w:val="bullet"/>
      <w:lvlText w:val="•"/>
      <w:lvlJc w:val="left"/>
      <w:pPr>
        <w:tabs>
          <w:tab w:val="num" w:pos="4320"/>
        </w:tabs>
        <w:ind w:left="4320" w:hanging="360"/>
      </w:pPr>
      <w:rPr>
        <w:rFonts w:ascii="Arial" w:hAnsi="Arial" w:hint="default"/>
      </w:rPr>
    </w:lvl>
    <w:lvl w:ilvl="6" w:tplc="3B4C55F6" w:tentative="1">
      <w:start w:val="1"/>
      <w:numFmt w:val="bullet"/>
      <w:lvlText w:val="•"/>
      <w:lvlJc w:val="left"/>
      <w:pPr>
        <w:tabs>
          <w:tab w:val="num" w:pos="5040"/>
        </w:tabs>
        <w:ind w:left="5040" w:hanging="360"/>
      </w:pPr>
      <w:rPr>
        <w:rFonts w:ascii="Arial" w:hAnsi="Arial" w:hint="default"/>
      </w:rPr>
    </w:lvl>
    <w:lvl w:ilvl="7" w:tplc="1C16EDC2" w:tentative="1">
      <w:start w:val="1"/>
      <w:numFmt w:val="bullet"/>
      <w:lvlText w:val="•"/>
      <w:lvlJc w:val="left"/>
      <w:pPr>
        <w:tabs>
          <w:tab w:val="num" w:pos="5760"/>
        </w:tabs>
        <w:ind w:left="5760" w:hanging="360"/>
      </w:pPr>
      <w:rPr>
        <w:rFonts w:ascii="Arial" w:hAnsi="Arial" w:hint="default"/>
      </w:rPr>
    </w:lvl>
    <w:lvl w:ilvl="8" w:tplc="B0DA2CDE" w:tentative="1">
      <w:start w:val="1"/>
      <w:numFmt w:val="bullet"/>
      <w:lvlText w:val="•"/>
      <w:lvlJc w:val="left"/>
      <w:pPr>
        <w:tabs>
          <w:tab w:val="num" w:pos="6480"/>
        </w:tabs>
        <w:ind w:left="6480" w:hanging="360"/>
      </w:pPr>
      <w:rPr>
        <w:rFonts w:ascii="Arial" w:hAnsi="Arial" w:hint="default"/>
      </w:rPr>
    </w:lvl>
  </w:abstractNum>
  <w:abstractNum w:abstractNumId="1">
    <w:nsid w:val="0CC45B6A"/>
    <w:multiLevelType w:val="hybridMultilevel"/>
    <w:tmpl w:val="847E3E52"/>
    <w:lvl w:ilvl="0" w:tplc="2E0CC864">
      <w:start w:val="1"/>
      <w:numFmt w:val="bullet"/>
      <w:lvlText w:val="•"/>
      <w:lvlJc w:val="left"/>
      <w:pPr>
        <w:tabs>
          <w:tab w:val="num" w:pos="720"/>
        </w:tabs>
        <w:ind w:left="720" w:hanging="360"/>
      </w:pPr>
      <w:rPr>
        <w:rFonts w:ascii="Arial" w:hAnsi="Arial" w:hint="default"/>
      </w:rPr>
    </w:lvl>
    <w:lvl w:ilvl="1" w:tplc="4E8A6FA8" w:tentative="1">
      <w:start w:val="1"/>
      <w:numFmt w:val="bullet"/>
      <w:lvlText w:val="•"/>
      <w:lvlJc w:val="left"/>
      <w:pPr>
        <w:tabs>
          <w:tab w:val="num" w:pos="1440"/>
        </w:tabs>
        <w:ind w:left="1440" w:hanging="360"/>
      </w:pPr>
      <w:rPr>
        <w:rFonts w:ascii="Arial" w:hAnsi="Arial" w:hint="default"/>
      </w:rPr>
    </w:lvl>
    <w:lvl w:ilvl="2" w:tplc="1960E960" w:tentative="1">
      <w:start w:val="1"/>
      <w:numFmt w:val="bullet"/>
      <w:lvlText w:val="•"/>
      <w:lvlJc w:val="left"/>
      <w:pPr>
        <w:tabs>
          <w:tab w:val="num" w:pos="2160"/>
        </w:tabs>
        <w:ind w:left="2160" w:hanging="360"/>
      </w:pPr>
      <w:rPr>
        <w:rFonts w:ascii="Arial" w:hAnsi="Arial" w:hint="default"/>
      </w:rPr>
    </w:lvl>
    <w:lvl w:ilvl="3" w:tplc="A43E66B4" w:tentative="1">
      <w:start w:val="1"/>
      <w:numFmt w:val="bullet"/>
      <w:lvlText w:val="•"/>
      <w:lvlJc w:val="left"/>
      <w:pPr>
        <w:tabs>
          <w:tab w:val="num" w:pos="2880"/>
        </w:tabs>
        <w:ind w:left="2880" w:hanging="360"/>
      </w:pPr>
      <w:rPr>
        <w:rFonts w:ascii="Arial" w:hAnsi="Arial" w:hint="default"/>
      </w:rPr>
    </w:lvl>
    <w:lvl w:ilvl="4" w:tplc="6C8A7FF2" w:tentative="1">
      <w:start w:val="1"/>
      <w:numFmt w:val="bullet"/>
      <w:lvlText w:val="•"/>
      <w:lvlJc w:val="left"/>
      <w:pPr>
        <w:tabs>
          <w:tab w:val="num" w:pos="3600"/>
        </w:tabs>
        <w:ind w:left="3600" w:hanging="360"/>
      </w:pPr>
      <w:rPr>
        <w:rFonts w:ascii="Arial" w:hAnsi="Arial" w:hint="default"/>
      </w:rPr>
    </w:lvl>
    <w:lvl w:ilvl="5" w:tplc="F48AE63A" w:tentative="1">
      <w:start w:val="1"/>
      <w:numFmt w:val="bullet"/>
      <w:lvlText w:val="•"/>
      <w:lvlJc w:val="left"/>
      <w:pPr>
        <w:tabs>
          <w:tab w:val="num" w:pos="4320"/>
        </w:tabs>
        <w:ind w:left="4320" w:hanging="360"/>
      </w:pPr>
      <w:rPr>
        <w:rFonts w:ascii="Arial" w:hAnsi="Arial" w:hint="default"/>
      </w:rPr>
    </w:lvl>
    <w:lvl w:ilvl="6" w:tplc="EBEAF23A" w:tentative="1">
      <w:start w:val="1"/>
      <w:numFmt w:val="bullet"/>
      <w:lvlText w:val="•"/>
      <w:lvlJc w:val="left"/>
      <w:pPr>
        <w:tabs>
          <w:tab w:val="num" w:pos="5040"/>
        </w:tabs>
        <w:ind w:left="5040" w:hanging="360"/>
      </w:pPr>
      <w:rPr>
        <w:rFonts w:ascii="Arial" w:hAnsi="Arial" w:hint="default"/>
      </w:rPr>
    </w:lvl>
    <w:lvl w:ilvl="7" w:tplc="44168EC0" w:tentative="1">
      <w:start w:val="1"/>
      <w:numFmt w:val="bullet"/>
      <w:lvlText w:val="•"/>
      <w:lvlJc w:val="left"/>
      <w:pPr>
        <w:tabs>
          <w:tab w:val="num" w:pos="5760"/>
        </w:tabs>
        <w:ind w:left="5760" w:hanging="360"/>
      </w:pPr>
      <w:rPr>
        <w:rFonts w:ascii="Arial" w:hAnsi="Arial" w:hint="default"/>
      </w:rPr>
    </w:lvl>
    <w:lvl w:ilvl="8" w:tplc="DB0254BE" w:tentative="1">
      <w:start w:val="1"/>
      <w:numFmt w:val="bullet"/>
      <w:lvlText w:val="•"/>
      <w:lvlJc w:val="left"/>
      <w:pPr>
        <w:tabs>
          <w:tab w:val="num" w:pos="6480"/>
        </w:tabs>
        <w:ind w:left="6480" w:hanging="360"/>
      </w:pPr>
      <w:rPr>
        <w:rFonts w:ascii="Arial" w:hAnsi="Arial" w:hint="default"/>
      </w:rPr>
    </w:lvl>
  </w:abstractNum>
  <w:abstractNum w:abstractNumId="2">
    <w:nsid w:val="16D23B13"/>
    <w:multiLevelType w:val="hybridMultilevel"/>
    <w:tmpl w:val="3370AB5E"/>
    <w:lvl w:ilvl="0" w:tplc="CFFC7452">
      <w:start w:val="1"/>
      <w:numFmt w:val="bullet"/>
      <w:lvlText w:val="•"/>
      <w:lvlJc w:val="left"/>
      <w:pPr>
        <w:tabs>
          <w:tab w:val="num" w:pos="720"/>
        </w:tabs>
        <w:ind w:left="720" w:hanging="360"/>
      </w:pPr>
      <w:rPr>
        <w:rFonts w:ascii="Arial" w:hAnsi="Arial" w:hint="default"/>
      </w:rPr>
    </w:lvl>
    <w:lvl w:ilvl="1" w:tplc="DEB8D912" w:tentative="1">
      <w:start w:val="1"/>
      <w:numFmt w:val="bullet"/>
      <w:lvlText w:val="•"/>
      <w:lvlJc w:val="left"/>
      <w:pPr>
        <w:tabs>
          <w:tab w:val="num" w:pos="1440"/>
        </w:tabs>
        <w:ind w:left="1440" w:hanging="360"/>
      </w:pPr>
      <w:rPr>
        <w:rFonts w:ascii="Arial" w:hAnsi="Arial" w:hint="default"/>
      </w:rPr>
    </w:lvl>
    <w:lvl w:ilvl="2" w:tplc="08E205D4" w:tentative="1">
      <w:start w:val="1"/>
      <w:numFmt w:val="bullet"/>
      <w:lvlText w:val="•"/>
      <w:lvlJc w:val="left"/>
      <w:pPr>
        <w:tabs>
          <w:tab w:val="num" w:pos="2160"/>
        </w:tabs>
        <w:ind w:left="2160" w:hanging="360"/>
      </w:pPr>
      <w:rPr>
        <w:rFonts w:ascii="Arial" w:hAnsi="Arial" w:hint="default"/>
      </w:rPr>
    </w:lvl>
    <w:lvl w:ilvl="3" w:tplc="E5DE00B2" w:tentative="1">
      <w:start w:val="1"/>
      <w:numFmt w:val="bullet"/>
      <w:lvlText w:val="•"/>
      <w:lvlJc w:val="left"/>
      <w:pPr>
        <w:tabs>
          <w:tab w:val="num" w:pos="2880"/>
        </w:tabs>
        <w:ind w:left="2880" w:hanging="360"/>
      </w:pPr>
      <w:rPr>
        <w:rFonts w:ascii="Arial" w:hAnsi="Arial" w:hint="default"/>
      </w:rPr>
    </w:lvl>
    <w:lvl w:ilvl="4" w:tplc="2B5E172A" w:tentative="1">
      <w:start w:val="1"/>
      <w:numFmt w:val="bullet"/>
      <w:lvlText w:val="•"/>
      <w:lvlJc w:val="left"/>
      <w:pPr>
        <w:tabs>
          <w:tab w:val="num" w:pos="3600"/>
        </w:tabs>
        <w:ind w:left="3600" w:hanging="360"/>
      </w:pPr>
      <w:rPr>
        <w:rFonts w:ascii="Arial" w:hAnsi="Arial" w:hint="default"/>
      </w:rPr>
    </w:lvl>
    <w:lvl w:ilvl="5" w:tplc="FEEAE8EE" w:tentative="1">
      <w:start w:val="1"/>
      <w:numFmt w:val="bullet"/>
      <w:lvlText w:val="•"/>
      <w:lvlJc w:val="left"/>
      <w:pPr>
        <w:tabs>
          <w:tab w:val="num" w:pos="4320"/>
        </w:tabs>
        <w:ind w:left="4320" w:hanging="360"/>
      </w:pPr>
      <w:rPr>
        <w:rFonts w:ascii="Arial" w:hAnsi="Arial" w:hint="default"/>
      </w:rPr>
    </w:lvl>
    <w:lvl w:ilvl="6" w:tplc="755E307A" w:tentative="1">
      <w:start w:val="1"/>
      <w:numFmt w:val="bullet"/>
      <w:lvlText w:val="•"/>
      <w:lvlJc w:val="left"/>
      <w:pPr>
        <w:tabs>
          <w:tab w:val="num" w:pos="5040"/>
        </w:tabs>
        <w:ind w:left="5040" w:hanging="360"/>
      </w:pPr>
      <w:rPr>
        <w:rFonts w:ascii="Arial" w:hAnsi="Arial" w:hint="default"/>
      </w:rPr>
    </w:lvl>
    <w:lvl w:ilvl="7" w:tplc="0AE2F7DE" w:tentative="1">
      <w:start w:val="1"/>
      <w:numFmt w:val="bullet"/>
      <w:lvlText w:val="•"/>
      <w:lvlJc w:val="left"/>
      <w:pPr>
        <w:tabs>
          <w:tab w:val="num" w:pos="5760"/>
        </w:tabs>
        <w:ind w:left="5760" w:hanging="360"/>
      </w:pPr>
      <w:rPr>
        <w:rFonts w:ascii="Arial" w:hAnsi="Arial" w:hint="default"/>
      </w:rPr>
    </w:lvl>
    <w:lvl w:ilvl="8" w:tplc="B8E82C46" w:tentative="1">
      <w:start w:val="1"/>
      <w:numFmt w:val="bullet"/>
      <w:lvlText w:val="•"/>
      <w:lvlJc w:val="left"/>
      <w:pPr>
        <w:tabs>
          <w:tab w:val="num" w:pos="6480"/>
        </w:tabs>
        <w:ind w:left="6480" w:hanging="360"/>
      </w:pPr>
      <w:rPr>
        <w:rFonts w:ascii="Arial" w:hAnsi="Arial" w:hint="default"/>
      </w:rPr>
    </w:lvl>
  </w:abstractNum>
  <w:abstractNum w:abstractNumId="3">
    <w:nsid w:val="1DAB53A7"/>
    <w:multiLevelType w:val="hybridMultilevel"/>
    <w:tmpl w:val="05FE63D0"/>
    <w:lvl w:ilvl="0" w:tplc="A6D85C9E">
      <w:start w:val="1"/>
      <w:numFmt w:val="bullet"/>
      <w:lvlText w:val="•"/>
      <w:lvlJc w:val="left"/>
      <w:pPr>
        <w:tabs>
          <w:tab w:val="num" w:pos="720"/>
        </w:tabs>
        <w:ind w:left="720" w:hanging="360"/>
      </w:pPr>
      <w:rPr>
        <w:rFonts w:ascii="Arial" w:hAnsi="Arial" w:hint="default"/>
      </w:rPr>
    </w:lvl>
    <w:lvl w:ilvl="1" w:tplc="963CED2E" w:tentative="1">
      <w:start w:val="1"/>
      <w:numFmt w:val="bullet"/>
      <w:lvlText w:val="•"/>
      <w:lvlJc w:val="left"/>
      <w:pPr>
        <w:tabs>
          <w:tab w:val="num" w:pos="1440"/>
        </w:tabs>
        <w:ind w:left="1440" w:hanging="360"/>
      </w:pPr>
      <w:rPr>
        <w:rFonts w:ascii="Arial" w:hAnsi="Arial" w:hint="default"/>
      </w:rPr>
    </w:lvl>
    <w:lvl w:ilvl="2" w:tplc="7FF686D0" w:tentative="1">
      <w:start w:val="1"/>
      <w:numFmt w:val="bullet"/>
      <w:lvlText w:val="•"/>
      <w:lvlJc w:val="left"/>
      <w:pPr>
        <w:tabs>
          <w:tab w:val="num" w:pos="2160"/>
        </w:tabs>
        <w:ind w:left="2160" w:hanging="360"/>
      </w:pPr>
      <w:rPr>
        <w:rFonts w:ascii="Arial" w:hAnsi="Arial" w:hint="default"/>
      </w:rPr>
    </w:lvl>
    <w:lvl w:ilvl="3" w:tplc="683E9424" w:tentative="1">
      <w:start w:val="1"/>
      <w:numFmt w:val="bullet"/>
      <w:lvlText w:val="•"/>
      <w:lvlJc w:val="left"/>
      <w:pPr>
        <w:tabs>
          <w:tab w:val="num" w:pos="2880"/>
        </w:tabs>
        <w:ind w:left="2880" w:hanging="360"/>
      </w:pPr>
      <w:rPr>
        <w:rFonts w:ascii="Arial" w:hAnsi="Arial" w:hint="default"/>
      </w:rPr>
    </w:lvl>
    <w:lvl w:ilvl="4" w:tplc="95322F8E" w:tentative="1">
      <w:start w:val="1"/>
      <w:numFmt w:val="bullet"/>
      <w:lvlText w:val="•"/>
      <w:lvlJc w:val="left"/>
      <w:pPr>
        <w:tabs>
          <w:tab w:val="num" w:pos="3600"/>
        </w:tabs>
        <w:ind w:left="3600" w:hanging="360"/>
      </w:pPr>
      <w:rPr>
        <w:rFonts w:ascii="Arial" w:hAnsi="Arial" w:hint="default"/>
      </w:rPr>
    </w:lvl>
    <w:lvl w:ilvl="5" w:tplc="D7A6B2F2" w:tentative="1">
      <w:start w:val="1"/>
      <w:numFmt w:val="bullet"/>
      <w:lvlText w:val="•"/>
      <w:lvlJc w:val="left"/>
      <w:pPr>
        <w:tabs>
          <w:tab w:val="num" w:pos="4320"/>
        </w:tabs>
        <w:ind w:left="4320" w:hanging="360"/>
      </w:pPr>
      <w:rPr>
        <w:rFonts w:ascii="Arial" w:hAnsi="Arial" w:hint="default"/>
      </w:rPr>
    </w:lvl>
    <w:lvl w:ilvl="6" w:tplc="790AE220" w:tentative="1">
      <w:start w:val="1"/>
      <w:numFmt w:val="bullet"/>
      <w:lvlText w:val="•"/>
      <w:lvlJc w:val="left"/>
      <w:pPr>
        <w:tabs>
          <w:tab w:val="num" w:pos="5040"/>
        </w:tabs>
        <w:ind w:left="5040" w:hanging="360"/>
      </w:pPr>
      <w:rPr>
        <w:rFonts w:ascii="Arial" w:hAnsi="Arial" w:hint="default"/>
      </w:rPr>
    </w:lvl>
    <w:lvl w:ilvl="7" w:tplc="9736945C" w:tentative="1">
      <w:start w:val="1"/>
      <w:numFmt w:val="bullet"/>
      <w:lvlText w:val="•"/>
      <w:lvlJc w:val="left"/>
      <w:pPr>
        <w:tabs>
          <w:tab w:val="num" w:pos="5760"/>
        </w:tabs>
        <w:ind w:left="5760" w:hanging="360"/>
      </w:pPr>
      <w:rPr>
        <w:rFonts w:ascii="Arial" w:hAnsi="Arial" w:hint="default"/>
      </w:rPr>
    </w:lvl>
    <w:lvl w:ilvl="8" w:tplc="18A83C72" w:tentative="1">
      <w:start w:val="1"/>
      <w:numFmt w:val="bullet"/>
      <w:lvlText w:val="•"/>
      <w:lvlJc w:val="left"/>
      <w:pPr>
        <w:tabs>
          <w:tab w:val="num" w:pos="6480"/>
        </w:tabs>
        <w:ind w:left="6480" w:hanging="360"/>
      </w:pPr>
      <w:rPr>
        <w:rFonts w:ascii="Arial" w:hAnsi="Arial" w:hint="default"/>
      </w:rPr>
    </w:lvl>
  </w:abstractNum>
  <w:abstractNum w:abstractNumId="4">
    <w:nsid w:val="209A59A9"/>
    <w:multiLevelType w:val="hybridMultilevel"/>
    <w:tmpl w:val="080E499A"/>
    <w:lvl w:ilvl="0" w:tplc="F1063D26">
      <w:start w:val="1"/>
      <w:numFmt w:val="bullet"/>
      <w:lvlText w:val="•"/>
      <w:lvlJc w:val="left"/>
      <w:pPr>
        <w:tabs>
          <w:tab w:val="num" w:pos="720"/>
        </w:tabs>
        <w:ind w:left="720" w:hanging="360"/>
      </w:pPr>
      <w:rPr>
        <w:rFonts w:ascii="Arial" w:hAnsi="Arial" w:hint="default"/>
      </w:rPr>
    </w:lvl>
    <w:lvl w:ilvl="1" w:tplc="4EE081A4" w:tentative="1">
      <w:start w:val="1"/>
      <w:numFmt w:val="bullet"/>
      <w:lvlText w:val="•"/>
      <w:lvlJc w:val="left"/>
      <w:pPr>
        <w:tabs>
          <w:tab w:val="num" w:pos="1440"/>
        </w:tabs>
        <w:ind w:left="1440" w:hanging="360"/>
      </w:pPr>
      <w:rPr>
        <w:rFonts w:ascii="Arial" w:hAnsi="Arial" w:hint="default"/>
      </w:rPr>
    </w:lvl>
    <w:lvl w:ilvl="2" w:tplc="07B4E628" w:tentative="1">
      <w:start w:val="1"/>
      <w:numFmt w:val="bullet"/>
      <w:lvlText w:val="•"/>
      <w:lvlJc w:val="left"/>
      <w:pPr>
        <w:tabs>
          <w:tab w:val="num" w:pos="2160"/>
        </w:tabs>
        <w:ind w:left="2160" w:hanging="360"/>
      </w:pPr>
      <w:rPr>
        <w:rFonts w:ascii="Arial" w:hAnsi="Arial" w:hint="default"/>
      </w:rPr>
    </w:lvl>
    <w:lvl w:ilvl="3" w:tplc="487AEAA0" w:tentative="1">
      <w:start w:val="1"/>
      <w:numFmt w:val="bullet"/>
      <w:lvlText w:val="•"/>
      <w:lvlJc w:val="left"/>
      <w:pPr>
        <w:tabs>
          <w:tab w:val="num" w:pos="2880"/>
        </w:tabs>
        <w:ind w:left="2880" w:hanging="360"/>
      </w:pPr>
      <w:rPr>
        <w:rFonts w:ascii="Arial" w:hAnsi="Arial" w:hint="default"/>
      </w:rPr>
    </w:lvl>
    <w:lvl w:ilvl="4" w:tplc="9808E4C8" w:tentative="1">
      <w:start w:val="1"/>
      <w:numFmt w:val="bullet"/>
      <w:lvlText w:val="•"/>
      <w:lvlJc w:val="left"/>
      <w:pPr>
        <w:tabs>
          <w:tab w:val="num" w:pos="3600"/>
        </w:tabs>
        <w:ind w:left="3600" w:hanging="360"/>
      </w:pPr>
      <w:rPr>
        <w:rFonts w:ascii="Arial" w:hAnsi="Arial" w:hint="default"/>
      </w:rPr>
    </w:lvl>
    <w:lvl w:ilvl="5" w:tplc="8A74E480" w:tentative="1">
      <w:start w:val="1"/>
      <w:numFmt w:val="bullet"/>
      <w:lvlText w:val="•"/>
      <w:lvlJc w:val="left"/>
      <w:pPr>
        <w:tabs>
          <w:tab w:val="num" w:pos="4320"/>
        </w:tabs>
        <w:ind w:left="4320" w:hanging="360"/>
      </w:pPr>
      <w:rPr>
        <w:rFonts w:ascii="Arial" w:hAnsi="Arial" w:hint="default"/>
      </w:rPr>
    </w:lvl>
    <w:lvl w:ilvl="6" w:tplc="A9C22CD2" w:tentative="1">
      <w:start w:val="1"/>
      <w:numFmt w:val="bullet"/>
      <w:lvlText w:val="•"/>
      <w:lvlJc w:val="left"/>
      <w:pPr>
        <w:tabs>
          <w:tab w:val="num" w:pos="5040"/>
        </w:tabs>
        <w:ind w:left="5040" w:hanging="360"/>
      </w:pPr>
      <w:rPr>
        <w:rFonts w:ascii="Arial" w:hAnsi="Arial" w:hint="default"/>
      </w:rPr>
    </w:lvl>
    <w:lvl w:ilvl="7" w:tplc="D556E2C0" w:tentative="1">
      <w:start w:val="1"/>
      <w:numFmt w:val="bullet"/>
      <w:lvlText w:val="•"/>
      <w:lvlJc w:val="left"/>
      <w:pPr>
        <w:tabs>
          <w:tab w:val="num" w:pos="5760"/>
        </w:tabs>
        <w:ind w:left="5760" w:hanging="360"/>
      </w:pPr>
      <w:rPr>
        <w:rFonts w:ascii="Arial" w:hAnsi="Arial" w:hint="default"/>
      </w:rPr>
    </w:lvl>
    <w:lvl w:ilvl="8" w:tplc="69B01CE4" w:tentative="1">
      <w:start w:val="1"/>
      <w:numFmt w:val="bullet"/>
      <w:lvlText w:val="•"/>
      <w:lvlJc w:val="left"/>
      <w:pPr>
        <w:tabs>
          <w:tab w:val="num" w:pos="6480"/>
        </w:tabs>
        <w:ind w:left="6480" w:hanging="360"/>
      </w:pPr>
      <w:rPr>
        <w:rFonts w:ascii="Arial" w:hAnsi="Arial" w:hint="default"/>
      </w:rPr>
    </w:lvl>
  </w:abstractNum>
  <w:abstractNum w:abstractNumId="5">
    <w:nsid w:val="2F6328D3"/>
    <w:multiLevelType w:val="hybridMultilevel"/>
    <w:tmpl w:val="DB9EF4E0"/>
    <w:lvl w:ilvl="0" w:tplc="EF2E435E">
      <w:start w:val="1"/>
      <w:numFmt w:val="bullet"/>
      <w:lvlText w:val="•"/>
      <w:lvlJc w:val="left"/>
      <w:pPr>
        <w:tabs>
          <w:tab w:val="num" w:pos="720"/>
        </w:tabs>
        <w:ind w:left="720" w:hanging="360"/>
      </w:pPr>
      <w:rPr>
        <w:rFonts w:ascii="Arial" w:hAnsi="Arial" w:hint="default"/>
      </w:rPr>
    </w:lvl>
    <w:lvl w:ilvl="1" w:tplc="E52EAC1C" w:tentative="1">
      <w:start w:val="1"/>
      <w:numFmt w:val="bullet"/>
      <w:lvlText w:val="•"/>
      <w:lvlJc w:val="left"/>
      <w:pPr>
        <w:tabs>
          <w:tab w:val="num" w:pos="1440"/>
        </w:tabs>
        <w:ind w:left="1440" w:hanging="360"/>
      </w:pPr>
      <w:rPr>
        <w:rFonts w:ascii="Arial" w:hAnsi="Arial" w:hint="default"/>
      </w:rPr>
    </w:lvl>
    <w:lvl w:ilvl="2" w:tplc="1F820A66" w:tentative="1">
      <w:start w:val="1"/>
      <w:numFmt w:val="bullet"/>
      <w:lvlText w:val="•"/>
      <w:lvlJc w:val="left"/>
      <w:pPr>
        <w:tabs>
          <w:tab w:val="num" w:pos="2160"/>
        </w:tabs>
        <w:ind w:left="2160" w:hanging="360"/>
      </w:pPr>
      <w:rPr>
        <w:rFonts w:ascii="Arial" w:hAnsi="Arial" w:hint="default"/>
      </w:rPr>
    </w:lvl>
    <w:lvl w:ilvl="3" w:tplc="2A5A2262" w:tentative="1">
      <w:start w:val="1"/>
      <w:numFmt w:val="bullet"/>
      <w:lvlText w:val="•"/>
      <w:lvlJc w:val="left"/>
      <w:pPr>
        <w:tabs>
          <w:tab w:val="num" w:pos="2880"/>
        </w:tabs>
        <w:ind w:left="2880" w:hanging="360"/>
      </w:pPr>
      <w:rPr>
        <w:rFonts w:ascii="Arial" w:hAnsi="Arial" w:hint="default"/>
      </w:rPr>
    </w:lvl>
    <w:lvl w:ilvl="4" w:tplc="59DA6D4C" w:tentative="1">
      <w:start w:val="1"/>
      <w:numFmt w:val="bullet"/>
      <w:lvlText w:val="•"/>
      <w:lvlJc w:val="left"/>
      <w:pPr>
        <w:tabs>
          <w:tab w:val="num" w:pos="3600"/>
        </w:tabs>
        <w:ind w:left="3600" w:hanging="360"/>
      </w:pPr>
      <w:rPr>
        <w:rFonts w:ascii="Arial" w:hAnsi="Arial" w:hint="default"/>
      </w:rPr>
    </w:lvl>
    <w:lvl w:ilvl="5" w:tplc="56B6DA82" w:tentative="1">
      <w:start w:val="1"/>
      <w:numFmt w:val="bullet"/>
      <w:lvlText w:val="•"/>
      <w:lvlJc w:val="left"/>
      <w:pPr>
        <w:tabs>
          <w:tab w:val="num" w:pos="4320"/>
        </w:tabs>
        <w:ind w:left="4320" w:hanging="360"/>
      </w:pPr>
      <w:rPr>
        <w:rFonts w:ascii="Arial" w:hAnsi="Arial" w:hint="default"/>
      </w:rPr>
    </w:lvl>
    <w:lvl w:ilvl="6" w:tplc="433A5490" w:tentative="1">
      <w:start w:val="1"/>
      <w:numFmt w:val="bullet"/>
      <w:lvlText w:val="•"/>
      <w:lvlJc w:val="left"/>
      <w:pPr>
        <w:tabs>
          <w:tab w:val="num" w:pos="5040"/>
        </w:tabs>
        <w:ind w:left="5040" w:hanging="360"/>
      </w:pPr>
      <w:rPr>
        <w:rFonts w:ascii="Arial" w:hAnsi="Arial" w:hint="default"/>
      </w:rPr>
    </w:lvl>
    <w:lvl w:ilvl="7" w:tplc="9C6C69F8" w:tentative="1">
      <w:start w:val="1"/>
      <w:numFmt w:val="bullet"/>
      <w:lvlText w:val="•"/>
      <w:lvlJc w:val="left"/>
      <w:pPr>
        <w:tabs>
          <w:tab w:val="num" w:pos="5760"/>
        </w:tabs>
        <w:ind w:left="5760" w:hanging="360"/>
      </w:pPr>
      <w:rPr>
        <w:rFonts w:ascii="Arial" w:hAnsi="Arial" w:hint="default"/>
      </w:rPr>
    </w:lvl>
    <w:lvl w:ilvl="8" w:tplc="DFC62AB8" w:tentative="1">
      <w:start w:val="1"/>
      <w:numFmt w:val="bullet"/>
      <w:lvlText w:val="•"/>
      <w:lvlJc w:val="left"/>
      <w:pPr>
        <w:tabs>
          <w:tab w:val="num" w:pos="6480"/>
        </w:tabs>
        <w:ind w:left="6480" w:hanging="360"/>
      </w:pPr>
      <w:rPr>
        <w:rFonts w:ascii="Arial" w:hAnsi="Arial" w:hint="default"/>
      </w:rPr>
    </w:lvl>
  </w:abstractNum>
  <w:abstractNum w:abstractNumId="6">
    <w:nsid w:val="36103482"/>
    <w:multiLevelType w:val="hybridMultilevel"/>
    <w:tmpl w:val="5EA414FE"/>
    <w:lvl w:ilvl="0" w:tplc="92AAF8F8">
      <w:start w:val="1"/>
      <w:numFmt w:val="bullet"/>
      <w:lvlText w:val="•"/>
      <w:lvlJc w:val="left"/>
      <w:pPr>
        <w:tabs>
          <w:tab w:val="num" w:pos="720"/>
        </w:tabs>
        <w:ind w:left="720" w:hanging="360"/>
      </w:pPr>
      <w:rPr>
        <w:rFonts w:ascii="Arial" w:hAnsi="Arial" w:hint="default"/>
      </w:rPr>
    </w:lvl>
    <w:lvl w:ilvl="1" w:tplc="DAEE7668" w:tentative="1">
      <w:start w:val="1"/>
      <w:numFmt w:val="bullet"/>
      <w:lvlText w:val="•"/>
      <w:lvlJc w:val="left"/>
      <w:pPr>
        <w:tabs>
          <w:tab w:val="num" w:pos="1440"/>
        </w:tabs>
        <w:ind w:left="1440" w:hanging="360"/>
      </w:pPr>
      <w:rPr>
        <w:rFonts w:ascii="Arial" w:hAnsi="Arial" w:hint="default"/>
      </w:rPr>
    </w:lvl>
    <w:lvl w:ilvl="2" w:tplc="127CA4EC" w:tentative="1">
      <w:start w:val="1"/>
      <w:numFmt w:val="bullet"/>
      <w:lvlText w:val="•"/>
      <w:lvlJc w:val="left"/>
      <w:pPr>
        <w:tabs>
          <w:tab w:val="num" w:pos="2160"/>
        </w:tabs>
        <w:ind w:left="2160" w:hanging="360"/>
      </w:pPr>
      <w:rPr>
        <w:rFonts w:ascii="Arial" w:hAnsi="Arial" w:hint="default"/>
      </w:rPr>
    </w:lvl>
    <w:lvl w:ilvl="3" w:tplc="720480F8" w:tentative="1">
      <w:start w:val="1"/>
      <w:numFmt w:val="bullet"/>
      <w:lvlText w:val="•"/>
      <w:lvlJc w:val="left"/>
      <w:pPr>
        <w:tabs>
          <w:tab w:val="num" w:pos="2880"/>
        </w:tabs>
        <w:ind w:left="2880" w:hanging="360"/>
      </w:pPr>
      <w:rPr>
        <w:rFonts w:ascii="Arial" w:hAnsi="Arial" w:hint="default"/>
      </w:rPr>
    </w:lvl>
    <w:lvl w:ilvl="4" w:tplc="279A9FE0" w:tentative="1">
      <w:start w:val="1"/>
      <w:numFmt w:val="bullet"/>
      <w:lvlText w:val="•"/>
      <w:lvlJc w:val="left"/>
      <w:pPr>
        <w:tabs>
          <w:tab w:val="num" w:pos="3600"/>
        </w:tabs>
        <w:ind w:left="3600" w:hanging="360"/>
      </w:pPr>
      <w:rPr>
        <w:rFonts w:ascii="Arial" w:hAnsi="Arial" w:hint="default"/>
      </w:rPr>
    </w:lvl>
    <w:lvl w:ilvl="5" w:tplc="DB306AD4" w:tentative="1">
      <w:start w:val="1"/>
      <w:numFmt w:val="bullet"/>
      <w:lvlText w:val="•"/>
      <w:lvlJc w:val="left"/>
      <w:pPr>
        <w:tabs>
          <w:tab w:val="num" w:pos="4320"/>
        </w:tabs>
        <w:ind w:left="4320" w:hanging="360"/>
      </w:pPr>
      <w:rPr>
        <w:rFonts w:ascii="Arial" w:hAnsi="Arial" w:hint="default"/>
      </w:rPr>
    </w:lvl>
    <w:lvl w:ilvl="6" w:tplc="A2A6265C" w:tentative="1">
      <w:start w:val="1"/>
      <w:numFmt w:val="bullet"/>
      <w:lvlText w:val="•"/>
      <w:lvlJc w:val="left"/>
      <w:pPr>
        <w:tabs>
          <w:tab w:val="num" w:pos="5040"/>
        </w:tabs>
        <w:ind w:left="5040" w:hanging="360"/>
      </w:pPr>
      <w:rPr>
        <w:rFonts w:ascii="Arial" w:hAnsi="Arial" w:hint="default"/>
      </w:rPr>
    </w:lvl>
    <w:lvl w:ilvl="7" w:tplc="DE36716E" w:tentative="1">
      <w:start w:val="1"/>
      <w:numFmt w:val="bullet"/>
      <w:lvlText w:val="•"/>
      <w:lvlJc w:val="left"/>
      <w:pPr>
        <w:tabs>
          <w:tab w:val="num" w:pos="5760"/>
        </w:tabs>
        <w:ind w:left="5760" w:hanging="360"/>
      </w:pPr>
      <w:rPr>
        <w:rFonts w:ascii="Arial" w:hAnsi="Arial" w:hint="default"/>
      </w:rPr>
    </w:lvl>
    <w:lvl w:ilvl="8" w:tplc="237A47B4" w:tentative="1">
      <w:start w:val="1"/>
      <w:numFmt w:val="bullet"/>
      <w:lvlText w:val="•"/>
      <w:lvlJc w:val="left"/>
      <w:pPr>
        <w:tabs>
          <w:tab w:val="num" w:pos="6480"/>
        </w:tabs>
        <w:ind w:left="6480" w:hanging="360"/>
      </w:pPr>
      <w:rPr>
        <w:rFonts w:ascii="Arial" w:hAnsi="Arial" w:hint="default"/>
      </w:rPr>
    </w:lvl>
  </w:abstractNum>
  <w:abstractNum w:abstractNumId="7">
    <w:nsid w:val="49A73F15"/>
    <w:multiLevelType w:val="hybridMultilevel"/>
    <w:tmpl w:val="AE86E162"/>
    <w:lvl w:ilvl="0" w:tplc="062C0AE8">
      <w:start w:val="1"/>
      <w:numFmt w:val="bullet"/>
      <w:lvlText w:val="•"/>
      <w:lvlJc w:val="left"/>
      <w:pPr>
        <w:tabs>
          <w:tab w:val="num" w:pos="720"/>
        </w:tabs>
        <w:ind w:left="720" w:hanging="360"/>
      </w:pPr>
      <w:rPr>
        <w:rFonts w:ascii="Arial" w:hAnsi="Arial" w:hint="default"/>
      </w:rPr>
    </w:lvl>
    <w:lvl w:ilvl="1" w:tplc="B204E5F4" w:tentative="1">
      <w:start w:val="1"/>
      <w:numFmt w:val="bullet"/>
      <w:lvlText w:val="•"/>
      <w:lvlJc w:val="left"/>
      <w:pPr>
        <w:tabs>
          <w:tab w:val="num" w:pos="1440"/>
        </w:tabs>
        <w:ind w:left="1440" w:hanging="360"/>
      </w:pPr>
      <w:rPr>
        <w:rFonts w:ascii="Arial" w:hAnsi="Arial" w:hint="default"/>
      </w:rPr>
    </w:lvl>
    <w:lvl w:ilvl="2" w:tplc="4CC0E6F0" w:tentative="1">
      <w:start w:val="1"/>
      <w:numFmt w:val="bullet"/>
      <w:lvlText w:val="•"/>
      <w:lvlJc w:val="left"/>
      <w:pPr>
        <w:tabs>
          <w:tab w:val="num" w:pos="2160"/>
        </w:tabs>
        <w:ind w:left="2160" w:hanging="360"/>
      </w:pPr>
      <w:rPr>
        <w:rFonts w:ascii="Arial" w:hAnsi="Arial" w:hint="default"/>
      </w:rPr>
    </w:lvl>
    <w:lvl w:ilvl="3" w:tplc="43C402B8" w:tentative="1">
      <w:start w:val="1"/>
      <w:numFmt w:val="bullet"/>
      <w:lvlText w:val="•"/>
      <w:lvlJc w:val="left"/>
      <w:pPr>
        <w:tabs>
          <w:tab w:val="num" w:pos="2880"/>
        </w:tabs>
        <w:ind w:left="2880" w:hanging="360"/>
      </w:pPr>
      <w:rPr>
        <w:rFonts w:ascii="Arial" w:hAnsi="Arial" w:hint="default"/>
      </w:rPr>
    </w:lvl>
    <w:lvl w:ilvl="4" w:tplc="9BA6994E" w:tentative="1">
      <w:start w:val="1"/>
      <w:numFmt w:val="bullet"/>
      <w:lvlText w:val="•"/>
      <w:lvlJc w:val="left"/>
      <w:pPr>
        <w:tabs>
          <w:tab w:val="num" w:pos="3600"/>
        </w:tabs>
        <w:ind w:left="3600" w:hanging="360"/>
      </w:pPr>
      <w:rPr>
        <w:rFonts w:ascii="Arial" w:hAnsi="Arial" w:hint="default"/>
      </w:rPr>
    </w:lvl>
    <w:lvl w:ilvl="5" w:tplc="C616DEAC" w:tentative="1">
      <w:start w:val="1"/>
      <w:numFmt w:val="bullet"/>
      <w:lvlText w:val="•"/>
      <w:lvlJc w:val="left"/>
      <w:pPr>
        <w:tabs>
          <w:tab w:val="num" w:pos="4320"/>
        </w:tabs>
        <w:ind w:left="4320" w:hanging="360"/>
      </w:pPr>
      <w:rPr>
        <w:rFonts w:ascii="Arial" w:hAnsi="Arial" w:hint="default"/>
      </w:rPr>
    </w:lvl>
    <w:lvl w:ilvl="6" w:tplc="EE8883C6" w:tentative="1">
      <w:start w:val="1"/>
      <w:numFmt w:val="bullet"/>
      <w:lvlText w:val="•"/>
      <w:lvlJc w:val="left"/>
      <w:pPr>
        <w:tabs>
          <w:tab w:val="num" w:pos="5040"/>
        </w:tabs>
        <w:ind w:left="5040" w:hanging="360"/>
      </w:pPr>
      <w:rPr>
        <w:rFonts w:ascii="Arial" w:hAnsi="Arial" w:hint="default"/>
      </w:rPr>
    </w:lvl>
    <w:lvl w:ilvl="7" w:tplc="C9BE3508" w:tentative="1">
      <w:start w:val="1"/>
      <w:numFmt w:val="bullet"/>
      <w:lvlText w:val="•"/>
      <w:lvlJc w:val="left"/>
      <w:pPr>
        <w:tabs>
          <w:tab w:val="num" w:pos="5760"/>
        </w:tabs>
        <w:ind w:left="5760" w:hanging="360"/>
      </w:pPr>
      <w:rPr>
        <w:rFonts w:ascii="Arial" w:hAnsi="Arial" w:hint="default"/>
      </w:rPr>
    </w:lvl>
    <w:lvl w:ilvl="8" w:tplc="F34C3A32" w:tentative="1">
      <w:start w:val="1"/>
      <w:numFmt w:val="bullet"/>
      <w:lvlText w:val="•"/>
      <w:lvlJc w:val="left"/>
      <w:pPr>
        <w:tabs>
          <w:tab w:val="num" w:pos="6480"/>
        </w:tabs>
        <w:ind w:left="6480" w:hanging="360"/>
      </w:pPr>
      <w:rPr>
        <w:rFonts w:ascii="Arial" w:hAnsi="Arial" w:hint="default"/>
      </w:rPr>
    </w:lvl>
  </w:abstractNum>
  <w:abstractNum w:abstractNumId="8">
    <w:nsid w:val="4BAB1D94"/>
    <w:multiLevelType w:val="hybridMultilevel"/>
    <w:tmpl w:val="FB242B6A"/>
    <w:lvl w:ilvl="0" w:tplc="08502960">
      <w:start w:val="1"/>
      <w:numFmt w:val="bullet"/>
      <w:lvlText w:val="•"/>
      <w:lvlJc w:val="left"/>
      <w:pPr>
        <w:tabs>
          <w:tab w:val="num" w:pos="720"/>
        </w:tabs>
        <w:ind w:left="720" w:hanging="360"/>
      </w:pPr>
      <w:rPr>
        <w:rFonts w:ascii="Arial" w:hAnsi="Arial" w:hint="default"/>
      </w:rPr>
    </w:lvl>
    <w:lvl w:ilvl="1" w:tplc="B8647118" w:tentative="1">
      <w:start w:val="1"/>
      <w:numFmt w:val="bullet"/>
      <w:lvlText w:val="•"/>
      <w:lvlJc w:val="left"/>
      <w:pPr>
        <w:tabs>
          <w:tab w:val="num" w:pos="1440"/>
        </w:tabs>
        <w:ind w:left="1440" w:hanging="360"/>
      </w:pPr>
      <w:rPr>
        <w:rFonts w:ascii="Arial" w:hAnsi="Arial" w:hint="default"/>
      </w:rPr>
    </w:lvl>
    <w:lvl w:ilvl="2" w:tplc="1826B8EE" w:tentative="1">
      <w:start w:val="1"/>
      <w:numFmt w:val="bullet"/>
      <w:lvlText w:val="•"/>
      <w:lvlJc w:val="left"/>
      <w:pPr>
        <w:tabs>
          <w:tab w:val="num" w:pos="2160"/>
        </w:tabs>
        <w:ind w:left="2160" w:hanging="360"/>
      </w:pPr>
      <w:rPr>
        <w:rFonts w:ascii="Arial" w:hAnsi="Arial" w:hint="default"/>
      </w:rPr>
    </w:lvl>
    <w:lvl w:ilvl="3" w:tplc="250A6E6E" w:tentative="1">
      <w:start w:val="1"/>
      <w:numFmt w:val="bullet"/>
      <w:lvlText w:val="•"/>
      <w:lvlJc w:val="left"/>
      <w:pPr>
        <w:tabs>
          <w:tab w:val="num" w:pos="2880"/>
        </w:tabs>
        <w:ind w:left="2880" w:hanging="360"/>
      </w:pPr>
      <w:rPr>
        <w:rFonts w:ascii="Arial" w:hAnsi="Arial" w:hint="default"/>
      </w:rPr>
    </w:lvl>
    <w:lvl w:ilvl="4" w:tplc="E5D01074" w:tentative="1">
      <w:start w:val="1"/>
      <w:numFmt w:val="bullet"/>
      <w:lvlText w:val="•"/>
      <w:lvlJc w:val="left"/>
      <w:pPr>
        <w:tabs>
          <w:tab w:val="num" w:pos="3600"/>
        </w:tabs>
        <w:ind w:left="3600" w:hanging="360"/>
      </w:pPr>
      <w:rPr>
        <w:rFonts w:ascii="Arial" w:hAnsi="Arial" w:hint="default"/>
      </w:rPr>
    </w:lvl>
    <w:lvl w:ilvl="5" w:tplc="8FD68F02" w:tentative="1">
      <w:start w:val="1"/>
      <w:numFmt w:val="bullet"/>
      <w:lvlText w:val="•"/>
      <w:lvlJc w:val="left"/>
      <w:pPr>
        <w:tabs>
          <w:tab w:val="num" w:pos="4320"/>
        </w:tabs>
        <w:ind w:left="4320" w:hanging="360"/>
      </w:pPr>
      <w:rPr>
        <w:rFonts w:ascii="Arial" w:hAnsi="Arial" w:hint="default"/>
      </w:rPr>
    </w:lvl>
    <w:lvl w:ilvl="6" w:tplc="B8F88B0A" w:tentative="1">
      <w:start w:val="1"/>
      <w:numFmt w:val="bullet"/>
      <w:lvlText w:val="•"/>
      <w:lvlJc w:val="left"/>
      <w:pPr>
        <w:tabs>
          <w:tab w:val="num" w:pos="5040"/>
        </w:tabs>
        <w:ind w:left="5040" w:hanging="360"/>
      </w:pPr>
      <w:rPr>
        <w:rFonts w:ascii="Arial" w:hAnsi="Arial" w:hint="default"/>
      </w:rPr>
    </w:lvl>
    <w:lvl w:ilvl="7" w:tplc="71C28844" w:tentative="1">
      <w:start w:val="1"/>
      <w:numFmt w:val="bullet"/>
      <w:lvlText w:val="•"/>
      <w:lvlJc w:val="left"/>
      <w:pPr>
        <w:tabs>
          <w:tab w:val="num" w:pos="5760"/>
        </w:tabs>
        <w:ind w:left="5760" w:hanging="360"/>
      </w:pPr>
      <w:rPr>
        <w:rFonts w:ascii="Arial" w:hAnsi="Arial" w:hint="default"/>
      </w:rPr>
    </w:lvl>
    <w:lvl w:ilvl="8" w:tplc="0648666E" w:tentative="1">
      <w:start w:val="1"/>
      <w:numFmt w:val="bullet"/>
      <w:lvlText w:val="•"/>
      <w:lvlJc w:val="left"/>
      <w:pPr>
        <w:tabs>
          <w:tab w:val="num" w:pos="6480"/>
        </w:tabs>
        <w:ind w:left="6480" w:hanging="360"/>
      </w:pPr>
      <w:rPr>
        <w:rFonts w:ascii="Arial" w:hAnsi="Arial" w:hint="default"/>
      </w:rPr>
    </w:lvl>
  </w:abstractNum>
  <w:abstractNum w:abstractNumId="9">
    <w:nsid w:val="551E2EDB"/>
    <w:multiLevelType w:val="hybridMultilevel"/>
    <w:tmpl w:val="6D4EB402"/>
    <w:lvl w:ilvl="0" w:tplc="317E0838">
      <w:start w:val="1"/>
      <w:numFmt w:val="bullet"/>
      <w:lvlText w:val="•"/>
      <w:lvlJc w:val="left"/>
      <w:pPr>
        <w:tabs>
          <w:tab w:val="num" w:pos="720"/>
        </w:tabs>
        <w:ind w:left="720" w:hanging="360"/>
      </w:pPr>
      <w:rPr>
        <w:rFonts w:ascii="Arial" w:hAnsi="Arial" w:hint="default"/>
      </w:rPr>
    </w:lvl>
    <w:lvl w:ilvl="1" w:tplc="C4127B48" w:tentative="1">
      <w:start w:val="1"/>
      <w:numFmt w:val="bullet"/>
      <w:lvlText w:val="•"/>
      <w:lvlJc w:val="left"/>
      <w:pPr>
        <w:tabs>
          <w:tab w:val="num" w:pos="1440"/>
        </w:tabs>
        <w:ind w:left="1440" w:hanging="360"/>
      </w:pPr>
      <w:rPr>
        <w:rFonts w:ascii="Arial" w:hAnsi="Arial" w:hint="default"/>
      </w:rPr>
    </w:lvl>
    <w:lvl w:ilvl="2" w:tplc="0F0242AA" w:tentative="1">
      <w:start w:val="1"/>
      <w:numFmt w:val="bullet"/>
      <w:lvlText w:val="•"/>
      <w:lvlJc w:val="left"/>
      <w:pPr>
        <w:tabs>
          <w:tab w:val="num" w:pos="2160"/>
        </w:tabs>
        <w:ind w:left="2160" w:hanging="360"/>
      </w:pPr>
      <w:rPr>
        <w:rFonts w:ascii="Arial" w:hAnsi="Arial" w:hint="default"/>
      </w:rPr>
    </w:lvl>
    <w:lvl w:ilvl="3" w:tplc="F38E4E16" w:tentative="1">
      <w:start w:val="1"/>
      <w:numFmt w:val="bullet"/>
      <w:lvlText w:val="•"/>
      <w:lvlJc w:val="left"/>
      <w:pPr>
        <w:tabs>
          <w:tab w:val="num" w:pos="2880"/>
        </w:tabs>
        <w:ind w:left="2880" w:hanging="360"/>
      </w:pPr>
      <w:rPr>
        <w:rFonts w:ascii="Arial" w:hAnsi="Arial" w:hint="default"/>
      </w:rPr>
    </w:lvl>
    <w:lvl w:ilvl="4" w:tplc="18027BB4" w:tentative="1">
      <w:start w:val="1"/>
      <w:numFmt w:val="bullet"/>
      <w:lvlText w:val="•"/>
      <w:lvlJc w:val="left"/>
      <w:pPr>
        <w:tabs>
          <w:tab w:val="num" w:pos="3600"/>
        </w:tabs>
        <w:ind w:left="3600" w:hanging="360"/>
      </w:pPr>
      <w:rPr>
        <w:rFonts w:ascii="Arial" w:hAnsi="Arial" w:hint="default"/>
      </w:rPr>
    </w:lvl>
    <w:lvl w:ilvl="5" w:tplc="2DF22272" w:tentative="1">
      <w:start w:val="1"/>
      <w:numFmt w:val="bullet"/>
      <w:lvlText w:val="•"/>
      <w:lvlJc w:val="left"/>
      <w:pPr>
        <w:tabs>
          <w:tab w:val="num" w:pos="4320"/>
        </w:tabs>
        <w:ind w:left="4320" w:hanging="360"/>
      </w:pPr>
      <w:rPr>
        <w:rFonts w:ascii="Arial" w:hAnsi="Arial" w:hint="default"/>
      </w:rPr>
    </w:lvl>
    <w:lvl w:ilvl="6" w:tplc="C8503BE0" w:tentative="1">
      <w:start w:val="1"/>
      <w:numFmt w:val="bullet"/>
      <w:lvlText w:val="•"/>
      <w:lvlJc w:val="left"/>
      <w:pPr>
        <w:tabs>
          <w:tab w:val="num" w:pos="5040"/>
        </w:tabs>
        <w:ind w:left="5040" w:hanging="360"/>
      </w:pPr>
      <w:rPr>
        <w:rFonts w:ascii="Arial" w:hAnsi="Arial" w:hint="default"/>
      </w:rPr>
    </w:lvl>
    <w:lvl w:ilvl="7" w:tplc="64D2438A" w:tentative="1">
      <w:start w:val="1"/>
      <w:numFmt w:val="bullet"/>
      <w:lvlText w:val="•"/>
      <w:lvlJc w:val="left"/>
      <w:pPr>
        <w:tabs>
          <w:tab w:val="num" w:pos="5760"/>
        </w:tabs>
        <w:ind w:left="5760" w:hanging="360"/>
      </w:pPr>
      <w:rPr>
        <w:rFonts w:ascii="Arial" w:hAnsi="Arial" w:hint="default"/>
      </w:rPr>
    </w:lvl>
    <w:lvl w:ilvl="8" w:tplc="8B408E8C" w:tentative="1">
      <w:start w:val="1"/>
      <w:numFmt w:val="bullet"/>
      <w:lvlText w:val="•"/>
      <w:lvlJc w:val="left"/>
      <w:pPr>
        <w:tabs>
          <w:tab w:val="num" w:pos="6480"/>
        </w:tabs>
        <w:ind w:left="6480" w:hanging="360"/>
      </w:pPr>
      <w:rPr>
        <w:rFonts w:ascii="Arial" w:hAnsi="Arial" w:hint="default"/>
      </w:rPr>
    </w:lvl>
  </w:abstractNum>
  <w:abstractNum w:abstractNumId="10">
    <w:nsid w:val="59F733AF"/>
    <w:multiLevelType w:val="hybridMultilevel"/>
    <w:tmpl w:val="184691B8"/>
    <w:lvl w:ilvl="0" w:tplc="DEE20402">
      <w:start w:val="1"/>
      <w:numFmt w:val="bullet"/>
      <w:lvlText w:val="•"/>
      <w:lvlJc w:val="left"/>
      <w:pPr>
        <w:tabs>
          <w:tab w:val="num" w:pos="720"/>
        </w:tabs>
        <w:ind w:left="720" w:hanging="360"/>
      </w:pPr>
      <w:rPr>
        <w:rFonts w:ascii="Arial" w:hAnsi="Arial" w:hint="default"/>
      </w:rPr>
    </w:lvl>
    <w:lvl w:ilvl="1" w:tplc="3A9A9482" w:tentative="1">
      <w:start w:val="1"/>
      <w:numFmt w:val="bullet"/>
      <w:lvlText w:val="•"/>
      <w:lvlJc w:val="left"/>
      <w:pPr>
        <w:tabs>
          <w:tab w:val="num" w:pos="1440"/>
        </w:tabs>
        <w:ind w:left="1440" w:hanging="360"/>
      </w:pPr>
      <w:rPr>
        <w:rFonts w:ascii="Arial" w:hAnsi="Arial" w:hint="default"/>
      </w:rPr>
    </w:lvl>
    <w:lvl w:ilvl="2" w:tplc="DB9C8654" w:tentative="1">
      <w:start w:val="1"/>
      <w:numFmt w:val="bullet"/>
      <w:lvlText w:val="•"/>
      <w:lvlJc w:val="left"/>
      <w:pPr>
        <w:tabs>
          <w:tab w:val="num" w:pos="2160"/>
        </w:tabs>
        <w:ind w:left="2160" w:hanging="360"/>
      </w:pPr>
      <w:rPr>
        <w:rFonts w:ascii="Arial" w:hAnsi="Arial" w:hint="default"/>
      </w:rPr>
    </w:lvl>
    <w:lvl w:ilvl="3" w:tplc="CDDAD9FE" w:tentative="1">
      <w:start w:val="1"/>
      <w:numFmt w:val="bullet"/>
      <w:lvlText w:val="•"/>
      <w:lvlJc w:val="left"/>
      <w:pPr>
        <w:tabs>
          <w:tab w:val="num" w:pos="2880"/>
        </w:tabs>
        <w:ind w:left="2880" w:hanging="360"/>
      </w:pPr>
      <w:rPr>
        <w:rFonts w:ascii="Arial" w:hAnsi="Arial" w:hint="default"/>
      </w:rPr>
    </w:lvl>
    <w:lvl w:ilvl="4" w:tplc="6706DEEE" w:tentative="1">
      <w:start w:val="1"/>
      <w:numFmt w:val="bullet"/>
      <w:lvlText w:val="•"/>
      <w:lvlJc w:val="left"/>
      <w:pPr>
        <w:tabs>
          <w:tab w:val="num" w:pos="3600"/>
        </w:tabs>
        <w:ind w:left="3600" w:hanging="360"/>
      </w:pPr>
      <w:rPr>
        <w:rFonts w:ascii="Arial" w:hAnsi="Arial" w:hint="default"/>
      </w:rPr>
    </w:lvl>
    <w:lvl w:ilvl="5" w:tplc="FFACFB68" w:tentative="1">
      <w:start w:val="1"/>
      <w:numFmt w:val="bullet"/>
      <w:lvlText w:val="•"/>
      <w:lvlJc w:val="left"/>
      <w:pPr>
        <w:tabs>
          <w:tab w:val="num" w:pos="4320"/>
        </w:tabs>
        <w:ind w:left="4320" w:hanging="360"/>
      </w:pPr>
      <w:rPr>
        <w:rFonts w:ascii="Arial" w:hAnsi="Arial" w:hint="default"/>
      </w:rPr>
    </w:lvl>
    <w:lvl w:ilvl="6" w:tplc="4AE25188" w:tentative="1">
      <w:start w:val="1"/>
      <w:numFmt w:val="bullet"/>
      <w:lvlText w:val="•"/>
      <w:lvlJc w:val="left"/>
      <w:pPr>
        <w:tabs>
          <w:tab w:val="num" w:pos="5040"/>
        </w:tabs>
        <w:ind w:left="5040" w:hanging="360"/>
      </w:pPr>
      <w:rPr>
        <w:rFonts w:ascii="Arial" w:hAnsi="Arial" w:hint="default"/>
      </w:rPr>
    </w:lvl>
    <w:lvl w:ilvl="7" w:tplc="46FCC62A" w:tentative="1">
      <w:start w:val="1"/>
      <w:numFmt w:val="bullet"/>
      <w:lvlText w:val="•"/>
      <w:lvlJc w:val="left"/>
      <w:pPr>
        <w:tabs>
          <w:tab w:val="num" w:pos="5760"/>
        </w:tabs>
        <w:ind w:left="5760" w:hanging="360"/>
      </w:pPr>
      <w:rPr>
        <w:rFonts w:ascii="Arial" w:hAnsi="Arial" w:hint="default"/>
      </w:rPr>
    </w:lvl>
    <w:lvl w:ilvl="8" w:tplc="EB70CF58" w:tentative="1">
      <w:start w:val="1"/>
      <w:numFmt w:val="bullet"/>
      <w:lvlText w:val="•"/>
      <w:lvlJc w:val="left"/>
      <w:pPr>
        <w:tabs>
          <w:tab w:val="num" w:pos="6480"/>
        </w:tabs>
        <w:ind w:left="6480" w:hanging="360"/>
      </w:pPr>
      <w:rPr>
        <w:rFonts w:ascii="Arial" w:hAnsi="Arial" w:hint="default"/>
      </w:rPr>
    </w:lvl>
  </w:abstractNum>
  <w:abstractNum w:abstractNumId="11">
    <w:nsid w:val="627F628C"/>
    <w:multiLevelType w:val="hybridMultilevel"/>
    <w:tmpl w:val="A6D246EA"/>
    <w:lvl w:ilvl="0" w:tplc="E27087EE">
      <w:start w:val="1"/>
      <w:numFmt w:val="bullet"/>
      <w:lvlText w:val="•"/>
      <w:lvlJc w:val="left"/>
      <w:pPr>
        <w:tabs>
          <w:tab w:val="num" w:pos="720"/>
        </w:tabs>
        <w:ind w:left="720" w:hanging="360"/>
      </w:pPr>
      <w:rPr>
        <w:rFonts w:ascii="Arial" w:hAnsi="Arial" w:hint="default"/>
      </w:rPr>
    </w:lvl>
    <w:lvl w:ilvl="1" w:tplc="42DA02CC" w:tentative="1">
      <w:start w:val="1"/>
      <w:numFmt w:val="bullet"/>
      <w:lvlText w:val="•"/>
      <w:lvlJc w:val="left"/>
      <w:pPr>
        <w:tabs>
          <w:tab w:val="num" w:pos="1440"/>
        </w:tabs>
        <w:ind w:left="1440" w:hanging="360"/>
      </w:pPr>
      <w:rPr>
        <w:rFonts w:ascii="Arial" w:hAnsi="Arial" w:hint="default"/>
      </w:rPr>
    </w:lvl>
    <w:lvl w:ilvl="2" w:tplc="8FE850EA" w:tentative="1">
      <w:start w:val="1"/>
      <w:numFmt w:val="bullet"/>
      <w:lvlText w:val="•"/>
      <w:lvlJc w:val="left"/>
      <w:pPr>
        <w:tabs>
          <w:tab w:val="num" w:pos="2160"/>
        </w:tabs>
        <w:ind w:left="2160" w:hanging="360"/>
      </w:pPr>
      <w:rPr>
        <w:rFonts w:ascii="Arial" w:hAnsi="Arial" w:hint="default"/>
      </w:rPr>
    </w:lvl>
    <w:lvl w:ilvl="3" w:tplc="79F07448" w:tentative="1">
      <w:start w:val="1"/>
      <w:numFmt w:val="bullet"/>
      <w:lvlText w:val="•"/>
      <w:lvlJc w:val="left"/>
      <w:pPr>
        <w:tabs>
          <w:tab w:val="num" w:pos="2880"/>
        </w:tabs>
        <w:ind w:left="2880" w:hanging="360"/>
      </w:pPr>
      <w:rPr>
        <w:rFonts w:ascii="Arial" w:hAnsi="Arial" w:hint="default"/>
      </w:rPr>
    </w:lvl>
    <w:lvl w:ilvl="4" w:tplc="569ABAA2" w:tentative="1">
      <w:start w:val="1"/>
      <w:numFmt w:val="bullet"/>
      <w:lvlText w:val="•"/>
      <w:lvlJc w:val="left"/>
      <w:pPr>
        <w:tabs>
          <w:tab w:val="num" w:pos="3600"/>
        </w:tabs>
        <w:ind w:left="3600" w:hanging="360"/>
      </w:pPr>
      <w:rPr>
        <w:rFonts w:ascii="Arial" w:hAnsi="Arial" w:hint="default"/>
      </w:rPr>
    </w:lvl>
    <w:lvl w:ilvl="5" w:tplc="719CE2F8" w:tentative="1">
      <w:start w:val="1"/>
      <w:numFmt w:val="bullet"/>
      <w:lvlText w:val="•"/>
      <w:lvlJc w:val="left"/>
      <w:pPr>
        <w:tabs>
          <w:tab w:val="num" w:pos="4320"/>
        </w:tabs>
        <w:ind w:left="4320" w:hanging="360"/>
      </w:pPr>
      <w:rPr>
        <w:rFonts w:ascii="Arial" w:hAnsi="Arial" w:hint="default"/>
      </w:rPr>
    </w:lvl>
    <w:lvl w:ilvl="6" w:tplc="D60C0AE8" w:tentative="1">
      <w:start w:val="1"/>
      <w:numFmt w:val="bullet"/>
      <w:lvlText w:val="•"/>
      <w:lvlJc w:val="left"/>
      <w:pPr>
        <w:tabs>
          <w:tab w:val="num" w:pos="5040"/>
        </w:tabs>
        <w:ind w:left="5040" w:hanging="360"/>
      </w:pPr>
      <w:rPr>
        <w:rFonts w:ascii="Arial" w:hAnsi="Arial" w:hint="default"/>
      </w:rPr>
    </w:lvl>
    <w:lvl w:ilvl="7" w:tplc="EBEA0AF6" w:tentative="1">
      <w:start w:val="1"/>
      <w:numFmt w:val="bullet"/>
      <w:lvlText w:val="•"/>
      <w:lvlJc w:val="left"/>
      <w:pPr>
        <w:tabs>
          <w:tab w:val="num" w:pos="5760"/>
        </w:tabs>
        <w:ind w:left="5760" w:hanging="360"/>
      </w:pPr>
      <w:rPr>
        <w:rFonts w:ascii="Arial" w:hAnsi="Arial" w:hint="default"/>
      </w:rPr>
    </w:lvl>
    <w:lvl w:ilvl="8" w:tplc="EC12FBD4" w:tentative="1">
      <w:start w:val="1"/>
      <w:numFmt w:val="bullet"/>
      <w:lvlText w:val="•"/>
      <w:lvlJc w:val="left"/>
      <w:pPr>
        <w:tabs>
          <w:tab w:val="num" w:pos="6480"/>
        </w:tabs>
        <w:ind w:left="6480" w:hanging="360"/>
      </w:pPr>
      <w:rPr>
        <w:rFonts w:ascii="Arial" w:hAnsi="Arial" w:hint="default"/>
      </w:rPr>
    </w:lvl>
  </w:abstractNum>
  <w:abstractNum w:abstractNumId="12">
    <w:nsid w:val="67877A00"/>
    <w:multiLevelType w:val="hybridMultilevel"/>
    <w:tmpl w:val="408A6806"/>
    <w:lvl w:ilvl="0" w:tplc="248A080A">
      <w:start w:val="1"/>
      <w:numFmt w:val="bullet"/>
      <w:lvlText w:val="•"/>
      <w:lvlJc w:val="left"/>
      <w:pPr>
        <w:tabs>
          <w:tab w:val="num" w:pos="720"/>
        </w:tabs>
        <w:ind w:left="720" w:hanging="360"/>
      </w:pPr>
      <w:rPr>
        <w:rFonts w:ascii="Arial" w:hAnsi="Arial" w:hint="default"/>
      </w:rPr>
    </w:lvl>
    <w:lvl w:ilvl="1" w:tplc="A32A0914" w:tentative="1">
      <w:start w:val="1"/>
      <w:numFmt w:val="bullet"/>
      <w:lvlText w:val="•"/>
      <w:lvlJc w:val="left"/>
      <w:pPr>
        <w:tabs>
          <w:tab w:val="num" w:pos="1440"/>
        </w:tabs>
        <w:ind w:left="1440" w:hanging="360"/>
      </w:pPr>
      <w:rPr>
        <w:rFonts w:ascii="Arial" w:hAnsi="Arial" w:hint="default"/>
      </w:rPr>
    </w:lvl>
    <w:lvl w:ilvl="2" w:tplc="8270A7D8" w:tentative="1">
      <w:start w:val="1"/>
      <w:numFmt w:val="bullet"/>
      <w:lvlText w:val="•"/>
      <w:lvlJc w:val="left"/>
      <w:pPr>
        <w:tabs>
          <w:tab w:val="num" w:pos="2160"/>
        </w:tabs>
        <w:ind w:left="2160" w:hanging="360"/>
      </w:pPr>
      <w:rPr>
        <w:rFonts w:ascii="Arial" w:hAnsi="Arial" w:hint="default"/>
      </w:rPr>
    </w:lvl>
    <w:lvl w:ilvl="3" w:tplc="7BE6A802" w:tentative="1">
      <w:start w:val="1"/>
      <w:numFmt w:val="bullet"/>
      <w:lvlText w:val="•"/>
      <w:lvlJc w:val="left"/>
      <w:pPr>
        <w:tabs>
          <w:tab w:val="num" w:pos="2880"/>
        </w:tabs>
        <w:ind w:left="2880" w:hanging="360"/>
      </w:pPr>
      <w:rPr>
        <w:rFonts w:ascii="Arial" w:hAnsi="Arial" w:hint="default"/>
      </w:rPr>
    </w:lvl>
    <w:lvl w:ilvl="4" w:tplc="E3941F42" w:tentative="1">
      <w:start w:val="1"/>
      <w:numFmt w:val="bullet"/>
      <w:lvlText w:val="•"/>
      <w:lvlJc w:val="left"/>
      <w:pPr>
        <w:tabs>
          <w:tab w:val="num" w:pos="3600"/>
        </w:tabs>
        <w:ind w:left="3600" w:hanging="360"/>
      </w:pPr>
      <w:rPr>
        <w:rFonts w:ascii="Arial" w:hAnsi="Arial" w:hint="default"/>
      </w:rPr>
    </w:lvl>
    <w:lvl w:ilvl="5" w:tplc="A18CF798" w:tentative="1">
      <w:start w:val="1"/>
      <w:numFmt w:val="bullet"/>
      <w:lvlText w:val="•"/>
      <w:lvlJc w:val="left"/>
      <w:pPr>
        <w:tabs>
          <w:tab w:val="num" w:pos="4320"/>
        </w:tabs>
        <w:ind w:left="4320" w:hanging="360"/>
      </w:pPr>
      <w:rPr>
        <w:rFonts w:ascii="Arial" w:hAnsi="Arial" w:hint="default"/>
      </w:rPr>
    </w:lvl>
    <w:lvl w:ilvl="6" w:tplc="0B702CC2" w:tentative="1">
      <w:start w:val="1"/>
      <w:numFmt w:val="bullet"/>
      <w:lvlText w:val="•"/>
      <w:lvlJc w:val="left"/>
      <w:pPr>
        <w:tabs>
          <w:tab w:val="num" w:pos="5040"/>
        </w:tabs>
        <w:ind w:left="5040" w:hanging="360"/>
      </w:pPr>
      <w:rPr>
        <w:rFonts w:ascii="Arial" w:hAnsi="Arial" w:hint="default"/>
      </w:rPr>
    </w:lvl>
    <w:lvl w:ilvl="7" w:tplc="53566E24" w:tentative="1">
      <w:start w:val="1"/>
      <w:numFmt w:val="bullet"/>
      <w:lvlText w:val="•"/>
      <w:lvlJc w:val="left"/>
      <w:pPr>
        <w:tabs>
          <w:tab w:val="num" w:pos="5760"/>
        </w:tabs>
        <w:ind w:left="5760" w:hanging="360"/>
      </w:pPr>
      <w:rPr>
        <w:rFonts w:ascii="Arial" w:hAnsi="Arial" w:hint="default"/>
      </w:rPr>
    </w:lvl>
    <w:lvl w:ilvl="8" w:tplc="CEBC93F6" w:tentative="1">
      <w:start w:val="1"/>
      <w:numFmt w:val="bullet"/>
      <w:lvlText w:val="•"/>
      <w:lvlJc w:val="left"/>
      <w:pPr>
        <w:tabs>
          <w:tab w:val="num" w:pos="6480"/>
        </w:tabs>
        <w:ind w:left="6480" w:hanging="360"/>
      </w:pPr>
      <w:rPr>
        <w:rFonts w:ascii="Arial" w:hAnsi="Arial" w:hint="default"/>
      </w:rPr>
    </w:lvl>
  </w:abstractNum>
  <w:abstractNum w:abstractNumId="13">
    <w:nsid w:val="67B711FA"/>
    <w:multiLevelType w:val="hybridMultilevel"/>
    <w:tmpl w:val="8F2E60EA"/>
    <w:lvl w:ilvl="0" w:tplc="52FACA72">
      <w:start w:val="1"/>
      <w:numFmt w:val="bullet"/>
      <w:lvlText w:val="•"/>
      <w:lvlJc w:val="left"/>
      <w:pPr>
        <w:tabs>
          <w:tab w:val="num" w:pos="720"/>
        </w:tabs>
        <w:ind w:left="720" w:hanging="360"/>
      </w:pPr>
      <w:rPr>
        <w:rFonts w:ascii="Arial" w:hAnsi="Arial" w:hint="default"/>
      </w:rPr>
    </w:lvl>
    <w:lvl w:ilvl="1" w:tplc="0EF64A70" w:tentative="1">
      <w:start w:val="1"/>
      <w:numFmt w:val="bullet"/>
      <w:lvlText w:val="•"/>
      <w:lvlJc w:val="left"/>
      <w:pPr>
        <w:tabs>
          <w:tab w:val="num" w:pos="1440"/>
        </w:tabs>
        <w:ind w:left="1440" w:hanging="360"/>
      </w:pPr>
      <w:rPr>
        <w:rFonts w:ascii="Arial" w:hAnsi="Arial" w:hint="default"/>
      </w:rPr>
    </w:lvl>
    <w:lvl w:ilvl="2" w:tplc="431AC516" w:tentative="1">
      <w:start w:val="1"/>
      <w:numFmt w:val="bullet"/>
      <w:lvlText w:val="•"/>
      <w:lvlJc w:val="left"/>
      <w:pPr>
        <w:tabs>
          <w:tab w:val="num" w:pos="2160"/>
        </w:tabs>
        <w:ind w:left="2160" w:hanging="360"/>
      </w:pPr>
      <w:rPr>
        <w:rFonts w:ascii="Arial" w:hAnsi="Arial" w:hint="default"/>
      </w:rPr>
    </w:lvl>
    <w:lvl w:ilvl="3" w:tplc="79320D08" w:tentative="1">
      <w:start w:val="1"/>
      <w:numFmt w:val="bullet"/>
      <w:lvlText w:val="•"/>
      <w:lvlJc w:val="left"/>
      <w:pPr>
        <w:tabs>
          <w:tab w:val="num" w:pos="2880"/>
        </w:tabs>
        <w:ind w:left="2880" w:hanging="360"/>
      </w:pPr>
      <w:rPr>
        <w:rFonts w:ascii="Arial" w:hAnsi="Arial" w:hint="default"/>
      </w:rPr>
    </w:lvl>
    <w:lvl w:ilvl="4" w:tplc="4EF2F7A6" w:tentative="1">
      <w:start w:val="1"/>
      <w:numFmt w:val="bullet"/>
      <w:lvlText w:val="•"/>
      <w:lvlJc w:val="left"/>
      <w:pPr>
        <w:tabs>
          <w:tab w:val="num" w:pos="3600"/>
        </w:tabs>
        <w:ind w:left="3600" w:hanging="360"/>
      </w:pPr>
      <w:rPr>
        <w:rFonts w:ascii="Arial" w:hAnsi="Arial" w:hint="default"/>
      </w:rPr>
    </w:lvl>
    <w:lvl w:ilvl="5" w:tplc="5B321C8E" w:tentative="1">
      <w:start w:val="1"/>
      <w:numFmt w:val="bullet"/>
      <w:lvlText w:val="•"/>
      <w:lvlJc w:val="left"/>
      <w:pPr>
        <w:tabs>
          <w:tab w:val="num" w:pos="4320"/>
        </w:tabs>
        <w:ind w:left="4320" w:hanging="360"/>
      </w:pPr>
      <w:rPr>
        <w:rFonts w:ascii="Arial" w:hAnsi="Arial" w:hint="default"/>
      </w:rPr>
    </w:lvl>
    <w:lvl w:ilvl="6" w:tplc="F47CF7AC" w:tentative="1">
      <w:start w:val="1"/>
      <w:numFmt w:val="bullet"/>
      <w:lvlText w:val="•"/>
      <w:lvlJc w:val="left"/>
      <w:pPr>
        <w:tabs>
          <w:tab w:val="num" w:pos="5040"/>
        </w:tabs>
        <w:ind w:left="5040" w:hanging="360"/>
      </w:pPr>
      <w:rPr>
        <w:rFonts w:ascii="Arial" w:hAnsi="Arial" w:hint="default"/>
      </w:rPr>
    </w:lvl>
    <w:lvl w:ilvl="7" w:tplc="3CE0D46A" w:tentative="1">
      <w:start w:val="1"/>
      <w:numFmt w:val="bullet"/>
      <w:lvlText w:val="•"/>
      <w:lvlJc w:val="left"/>
      <w:pPr>
        <w:tabs>
          <w:tab w:val="num" w:pos="5760"/>
        </w:tabs>
        <w:ind w:left="5760" w:hanging="360"/>
      </w:pPr>
      <w:rPr>
        <w:rFonts w:ascii="Arial" w:hAnsi="Arial" w:hint="default"/>
      </w:rPr>
    </w:lvl>
    <w:lvl w:ilvl="8" w:tplc="8B8E2E18" w:tentative="1">
      <w:start w:val="1"/>
      <w:numFmt w:val="bullet"/>
      <w:lvlText w:val="•"/>
      <w:lvlJc w:val="left"/>
      <w:pPr>
        <w:tabs>
          <w:tab w:val="num" w:pos="6480"/>
        </w:tabs>
        <w:ind w:left="6480" w:hanging="360"/>
      </w:pPr>
      <w:rPr>
        <w:rFonts w:ascii="Arial" w:hAnsi="Arial" w:hint="default"/>
      </w:rPr>
    </w:lvl>
  </w:abstractNum>
  <w:abstractNum w:abstractNumId="14">
    <w:nsid w:val="6E1865A8"/>
    <w:multiLevelType w:val="hybridMultilevel"/>
    <w:tmpl w:val="7B1C4056"/>
    <w:lvl w:ilvl="0" w:tplc="8C6C91EC">
      <w:start w:val="1"/>
      <w:numFmt w:val="bullet"/>
      <w:lvlText w:val=""/>
      <w:lvlJc w:val="left"/>
      <w:pPr>
        <w:ind w:left="360" w:hanging="360"/>
      </w:pPr>
      <w:rPr>
        <w:rFonts w:ascii="Wingdings" w:eastAsia="Calibri" w:hAnsi="Wingdings"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EB326C8"/>
    <w:multiLevelType w:val="hybridMultilevel"/>
    <w:tmpl w:val="0EFC14CC"/>
    <w:lvl w:ilvl="0" w:tplc="417A36F0">
      <w:start w:val="1"/>
      <w:numFmt w:val="bullet"/>
      <w:lvlText w:val="•"/>
      <w:lvlJc w:val="left"/>
      <w:pPr>
        <w:tabs>
          <w:tab w:val="num" w:pos="720"/>
        </w:tabs>
        <w:ind w:left="720" w:hanging="360"/>
      </w:pPr>
      <w:rPr>
        <w:rFonts w:ascii="Arial" w:hAnsi="Arial" w:hint="default"/>
      </w:rPr>
    </w:lvl>
    <w:lvl w:ilvl="1" w:tplc="FDBE1680" w:tentative="1">
      <w:start w:val="1"/>
      <w:numFmt w:val="bullet"/>
      <w:lvlText w:val="•"/>
      <w:lvlJc w:val="left"/>
      <w:pPr>
        <w:tabs>
          <w:tab w:val="num" w:pos="1440"/>
        </w:tabs>
        <w:ind w:left="1440" w:hanging="360"/>
      </w:pPr>
      <w:rPr>
        <w:rFonts w:ascii="Arial" w:hAnsi="Arial" w:hint="default"/>
      </w:rPr>
    </w:lvl>
    <w:lvl w:ilvl="2" w:tplc="8C32D19E" w:tentative="1">
      <w:start w:val="1"/>
      <w:numFmt w:val="bullet"/>
      <w:lvlText w:val="•"/>
      <w:lvlJc w:val="left"/>
      <w:pPr>
        <w:tabs>
          <w:tab w:val="num" w:pos="2160"/>
        </w:tabs>
        <w:ind w:left="2160" w:hanging="360"/>
      </w:pPr>
      <w:rPr>
        <w:rFonts w:ascii="Arial" w:hAnsi="Arial" w:hint="default"/>
      </w:rPr>
    </w:lvl>
    <w:lvl w:ilvl="3" w:tplc="18E44B72" w:tentative="1">
      <w:start w:val="1"/>
      <w:numFmt w:val="bullet"/>
      <w:lvlText w:val="•"/>
      <w:lvlJc w:val="left"/>
      <w:pPr>
        <w:tabs>
          <w:tab w:val="num" w:pos="2880"/>
        </w:tabs>
        <w:ind w:left="2880" w:hanging="360"/>
      </w:pPr>
      <w:rPr>
        <w:rFonts w:ascii="Arial" w:hAnsi="Arial" w:hint="default"/>
      </w:rPr>
    </w:lvl>
    <w:lvl w:ilvl="4" w:tplc="E306168C" w:tentative="1">
      <w:start w:val="1"/>
      <w:numFmt w:val="bullet"/>
      <w:lvlText w:val="•"/>
      <w:lvlJc w:val="left"/>
      <w:pPr>
        <w:tabs>
          <w:tab w:val="num" w:pos="3600"/>
        </w:tabs>
        <w:ind w:left="3600" w:hanging="360"/>
      </w:pPr>
      <w:rPr>
        <w:rFonts w:ascii="Arial" w:hAnsi="Arial" w:hint="default"/>
      </w:rPr>
    </w:lvl>
    <w:lvl w:ilvl="5" w:tplc="4A808F24" w:tentative="1">
      <w:start w:val="1"/>
      <w:numFmt w:val="bullet"/>
      <w:lvlText w:val="•"/>
      <w:lvlJc w:val="left"/>
      <w:pPr>
        <w:tabs>
          <w:tab w:val="num" w:pos="4320"/>
        </w:tabs>
        <w:ind w:left="4320" w:hanging="360"/>
      </w:pPr>
      <w:rPr>
        <w:rFonts w:ascii="Arial" w:hAnsi="Arial" w:hint="default"/>
      </w:rPr>
    </w:lvl>
    <w:lvl w:ilvl="6" w:tplc="CF322CFA" w:tentative="1">
      <w:start w:val="1"/>
      <w:numFmt w:val="bullet"/>
      <w:lvlText w:val="•"/>
      <w:lvlJc w:val="left"/>
      <w:pPr>
        <w:tabs>
          <w:tab w:val="num" w:pos="5040"/>
        </w:tabs>
        <w:ind w:left="5040" w:hanging="360"/>
      </w:pPr>
      <w:rPr>
        <w:rFonts w:ascii="Arial" w:hAnsi="Arial" w:hint="default"/>
      </w:rPr>
    </w:lvl>
    <w:lvl w:ilvl="7" w:tplc="FA5C25E2" w:tentative="1">
      <w:start w:val="1"/>
      <w:numFmt w:val="bullet"/>
      <w:lvlText w:val="•"/>
      <w:lvlJc w:val="left"/>
      <w:pPr>
        <w:tabs>
          <w:tab w:val="num" w:pos="5760"/>
        </w:tabs>
        <w:ind w:left="5760" w:hanging="360"/>
      </w:pPr>
      <w:rPr>
        <w:rFonts w:ascii="Arial" w:hAnsi="Arial" w:hint="default"/>
      </w:rPr>
    </w:lvl>
    <w:lvl w:ilvl="8" w:tplc="A6F4490A" w:tentative="1">
      <w:start w:val="1"/>
      <w:numFmt w:val="bullet"/>
      <w:lvlText w:val="•"/>
      <w:lvlJc w:val="left"/>
      <w:pPr>
        <w:tabs>
          <w:tab w:val="num" w:pos="6480"/>
        </w:tabs>
        <w:ind w:left="6480" w:hanging="360"/>
      </w:pPr>
      <w:rPr>
        <w:rFonts w:ascii="Arial" w:hAnsi="Arial" w:hint="default"/>
      </w:rPr>
    </w:lvl>
  </w:abstractNum>
  <w:abstractNum w:abstractNumId="16">
    <w:nsid w:val="6F1C60B5"/>
    <w:multiLevelType w:val="hybridMultilevel"/>
    <w:tmpl w:val="ABCA02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6632CE"/>
    <w:multiLevelType w:val="hybridMultilevel"/>
    <w:tmpl w:val="9BFCC1B8"/>
    <w:lvl w:ilvl="0" w:tplc="29E6B5EC">
      <w:start w:val="1"/>
      <w:numFmt w:val="bullet"/>
      <w:lvlText w:val="•"/>
      <w:lvlJc w:val="left"/>
      <w:pPr>
        <w:tabs>
          <w:tab w:val="num" w:pos="720"/>
        </w:tabs>
        <w:ind w:left="720" w:hanging="360"/>
      </w:pPr>
      <w:rPr>
        <w:rFonts w:ascii="Arial" w:hAnsi="Arial" w:hint="default"/>
      </w:rPr>
    </w:lvl>
    <w:lvl w:ilvl="1" w:tplc="BD560E9C" w:tentative="1">
      <w:start w:val="1"/>
      <w:numFmt w:val="bullet"/>
      <w:lvlText w:val="•"/>
      <w:lvlJc w:val="left"/>
      <w:pPr>
        <w:tabs>
          <w:tab w:val="num" w:pos="1440"/>
        </w:tabs>
        <w:ind w:left="1440" w:hanging="360"/>
      </w:pPr>
      <w:rPr>
        <w:rFonts w:ascii="Arial" w:hAnsi="Arial" w:hint="default"/>
      </w:rPr>
    </w:lvl>
    <w:lvl w:ilvl="2" w:tplc="F83E0204" w:tentative="1">
      <w:start w:val="1"/>
      <w:numFmt w:val="bullet"/>
      <w:lvlText w:val="•"/>
      <w:lvlJc w:val="left"/>
      <w:pPr>
        <w:tabs>
          <w:tab w:val="num" w:pos="2160"/>
        </w:tabs>
        <w:ind w:left="2160" w:hanging="360"/>
      </w:pPr>
      <w:rPr>
        <w:rFonts w:ascii="Arial" w:hAnsi="Arial" w:hint="default"/>
      </w:rPr>
    </w:lvl>
    <w:lvl w:ilvl="3" w:tplc="CCD83A72" w:tentative="1">
      <w:start w:val="1"/>
      <w:numFmt w:val="bullet"/>
      <w:lvlText w:val="•"/>
      <w:lvlJc w:val="left"/>
      <w:pPr>
        <w:tabs>
          <w:tab w:val="num" w:pos="2880"/>
        </w:tabs>
        <w:ind w:left="2880" w:hanging="360"/>
      </w:pPr>
      <w:rPr>
        <w:rFonts w:ascii="Arial" w:hAnsi="Arial" w:hint="default"/>
      </w:rPr>
    </w:lvl>
    <w:lvl w:ilvl="4" w:tplc="AB4405C8" w:tentative="1">
      <w:start w:val="1"/>
      <w:numFmt w:val="bullet"/>
      <w:lvlText w:val="•"/>
      <w:lvlJc w:val="left"/>
      <w:pPr>
        <w:tabs>
          <w:tab w:val="num" w:pos="3600"/>
        </w:tabs>
        <w:ind w:left="3600" w:hanging="360"/>
      </w:pPr>
      <w:rPr>
        <w:rFonts w:ascii="Arial" w:hAnsi="Arial" w:hint="default"/>
      </w:rPr>
    </w:lvl>
    <w:lvl w:ilvl="5" w:tplc="3990CEAC" w:tentative="1">
      <w:start w:val="1"/>
      <w:numFmt w:val="bullet"/>
      <w:lvlText w:val="•"/>
      <w:lvlJc w:val="left"/>
      <w:pPr>
        <w:tabs>
          <w:tab w:val="num" w:pos="4320"/>
        </w:tabs>
        <w:ind w:left="4320" w:hanging="360"/>
      </w:pPr>
      <w:rPr>
        <w:rFonts w:ascii="Arial" w:hAnsi="Arial" w:hint="default"/>
      </w:rPr>
    </w:lvl>
    <w:lvl w:ilvl="6" w:tplc="245411D2" w:tentative="1">
      <w:start w:val="1"/>
      <w:numFmt w:val="bullet"/>
      <w:lvlText w:val="•"/>
      <w:lvlJc w:val="left"/>
      <w:pPr>
        <w:tabs>
          <w:tab w:val="num" w:pos="5040"/>
        </w:tabs>
        <w:ind w:left="5040" w:hanging="360"/>
      </w:pPr>
      <w:rPr>
        <w:rFonts w:ascii="Arial" w:hAnsi="Arial" w:hint="default"/>
      </w:rPr>
    </w:lvl>
    <w:lvl w:ilvl="7" w:tplc="0E8EE1CE" w:tentative="1">
      <w:start w:val="1"/>
      <w:numFmt w:val="bullet"/>
      <w:lvlText w:val="•"/>
      <w:lvlJc w:val="left"/>
      <w:pPr>
        <w:tabs>
          <w:tab w:val="num" w:pos="5760"/>
        </w:tabs>
        <w:ind w:left="5760" w:hanging="360"/>
      </w:pPr>
      <w:rPr>
        <w:rFonts w:ascii="Arial" w:hAnsi="Arial" w:hint="default"/>
      </w:rPr>
    </w:lvl>
    <w:lvl w:ilvl="8" w:tplc="369A214A" w:tentative="1">
      <w:start w:val="1"/>
      <w:numFmt w:val="bullet"/>
      <w:lvlText w:val="•"/>
      <w:lvlJc w:val="left"/>
      <w:pPr>
        <w:tabs>
          <w:tab w:val="num" w:pos="6480"/>
        </w:tabs>
        <w:ind w:left="6480" w:hanging="360"/>
      </w:pPr>
      <w:rPr>
        <w:rFonts w:ascii="Arial" w:hAnsi="Arial" w:hint="default"/>
      </w:rPr>
    </w:lvl>
  </w:abstractNum>
  <w:abstractNum w:abstractNumId="18">
    <w:nsid w:val="740249F9"/>
    <w:multiLevelType w:val="hybridMultilevel"/>
    <w:tmpl w:val="36E8D28C"/>
    <w:lvl w:ilvl="0" w:tplc="D7EC2A76">
      <w:start w:val="1"/>
      <w:numFmt w:val="bullet"/>
      <w:lvlText w:val="•"/>
      <w:lvlJc w:val="left"/>
      <w:pPr>
        <w:tabs>
          <w:tab w:val="num" w:pos="720"/>
        </w:tabs>
        <w:ind w:left="720" w:hanging="360"/>
      </w:pPr>
      <w:rPr>
        <w:rFonts w:ascii="Arial" w:hAnsi="Arial" w:hint="default"/>
      </w:rPr>
    </w:lvl>
    <w:lvl w:ilvl="1" w:tplc="4A88A2C6" w:tentative="1">
      <w:start w:val="1"/>
      <w:numFmt w:val="bullet"/>
      <w:lvlText w:val="•"/>
      <w:lvlJc w:val="left"/>
      <w:pPr>
        <w:tabs>
          <w:tab w:val="num" w:pos="1440"/>
        </w:tabs>
        <w:ind w:left="1440" w:hanging="360"/>
      </w:pPr>
      <w:rPr>
        <w:rFonts w:ascii="Arial" w:hAnsi="Arial" w:hint="default"/>
      </w:rPr>
    </w:lvl>
    <w:lvl w:ilvl="2" w:tplc="053415DA" w:tentative="1">
      <w:start w:val="1"/>
      <w:numFmt w:val="bullet"/>
      <w:lvlText w:val="•"/>
      <w:lvlJc w:val="left"/>
      <w:pPr>
        <w:tabs>
          <w:tab w:val="num" w:pos="2160"/>
        </w:tabs>
        <w:ind w:left="2160" w:hanging="360"/>
      </w:pPr>
      <w:rPr>
        <w:rFonts w:ascii="Arial" w:hAnsi="Arial" w:hint="default"/>
      </w:rPr>
    </w:lvl>
    <w:lvl w:ilvl="3" w:tplc="8EE42D56" w:tentative="1">
      <w:start w:val="1"/>
      <w:numFmt w:val="bullet"/>
      <w:lvlText w:val="•"/>
      <w:lvlJc w:val="left"/>
      <w:pPr>
        <w:tabs>
          <w:tab w:val="num" w:pos="2880"/>
        </w:tabs>
        <w:ind w:left="2880" w:hanging="360"/>
      </w:pPr>
      <w:rPr>
        <w:rFonts w:ascii="Arial" w:hAnsi="Arial" w:hint="default"/>
      </w:rPr>
    </w:lvl>
    <w:lvl w:ilvl="4" w:tplc="A61283FE" w:tentative="1">
      <w:start w:val="1"/>
      <w:numFmt w:val="bullet"/>
      <w:lvlText w:val="•"/>
      <w:lvlJc w:val="left"/>
      <w:pPr>
        <w:tabs>
          <w:tab w:val="num" w:pos="3600"/>
        </w:tabs>
        <w:ind w:left="3600" w:hanging="360"/>
      </w:pPr>
      <w:rPr>
        <w:rFonts w:ascii="Arial" w:hAnsi="Arial" w:hint="default"/>
      </w:rPr>
    </w:lvl>
    <w:lvl w:ilvl="5" w:tplc="24EE3B6A" w:tentative="1">
      <w:start w:val="1"/>
      <w:numFmt w:val="bullet"/>
      <w:lvlText w:val="•"/>
      <w:lvlJc w:val="left"/>
      <w:pPr>
        <w:tabs>
          <w:tab w:val="num" w:pos="4320"/>
        </w:tabs>
        <w:ind w:left="4320" w:hanging="360"/>
      </w:pPr>
      <w:rPr>
        <w:rFonts w:ascii="Arial" w:hAnsi="Arial" w:hint="default"/>
      </w:rPr>
    </w:lvl>
    <w:lvl w:ilvl="6" w:tplc="9B0214F2" w:tentative="1">
      <w:start w:val="1"/>
      <w:numFmt w:val="bullet"/>
      <w:lvlText w:val="•"/>
      <w:lvlJc w:val="left"/>
      <w:pPr>
        <w:tabs>
          <w:tab w:val="num" w:pos="5040"/>
        </w:tabs>
        <w:ind w:left="5040" w:hanging="360"/>
      </w:pPr>
      <w:rPr>
        <w:rFonts w:ascii="Arial" w:hAnsi="Arial" w:hint="default"/>
      </w:rPr>
    </w:lvl>
    <w:lvl w:ilvl="7" w:tplc="FDCE7CAC" w:tentative="1">
      <w:start w:val="1"/>
      <w:numFmt w:val="bullet"/>
      <w:lvlText w:val="•"/>
      <w:lvlJc w:val="left"/>
      <w:pPr>
        <w:tabs>
          <w:tab w:val="num" w:pos="5760"/>
        </w:tabs>
        <w:ind w:left="5760" w:hanging="360"/>
      </w:pPr>
      <w:rPr>
        <w:rFonts w:ascii="Arial" w:hAnsi="Arial" w:hint="default"/>
      </w:rPr>
    </w:lvl>
    <w:lvl w:ilvl="8" w:tplc="5FAA70DC" w:tentative="1">
      <w:start w:val="1"/>
      <w:numFmt w:val="bullet"/>
      <w:lvlText w:val="•"/>
      <w:lvlJc w:val="left"/>
      <w:pPr>
        <w:tabs>
          <w:tab w:val="num" w:pos="6480"/>
        </w:tabs>
        <w:ind w:left="6480" w:hanging="360"/>
      </w:pPr>
      <w:rPr>
        <w:rFonts w:ascii="Arial" w:hAnsi="Arial" w:hint="default"/>
      </w:rPr>
    </w:lvl>
  </w:abstractNum>
  <w:abstractNum w:abstractNumId="19">
    <w:nsid w:val="76486B2A"/>
    <w:multiLevelType w:val="hybridMultilevel"/>
    <w:tmpl w:val="FCD07AAC"/>
    <w:lvl w:ilvl="0" w:tplc="15CED48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316DAC"/>
    <w:multiLevelType w:val="hybridMultilevel"/>
    <w:tmpl w:val="56600F98"/>
    <w:lvl w:ilvl="0" w:tplc="9BE07DA8">
      <w:start w:val="1"/>
      <w:numFmt w:val="bullet"/>
      <w:lvlText w:val="•"/>
      <w:lvlJc w:val="left"/>
      <w:pPr>
        <w:tabs>
          <w:tab w:val="num" w:pos="720"/>
        </w:tabs>
        <w:ind w:left="720" w:hanging="360"/>
      </w:pPr>
      <w:rPr>
        <w:rFonts w:ascii="Arial" w:hAnsi="Arial" w:hint="default"/>
      </w:rPr>
    </w:lvl>
    <w:lvl w:ilvl="1" w:tplc="F1F01D6C" w:tentative="1">
      <w:start w:val="1"/>
      <w:numFmt w:val="bullet"/>
      <w:lvlText w:val="•"/>
      <w:lvlJc w:val="left"/>
      <w:pPr>
        <w:tabs>
          <w:tab w:val="num" w:pos="1440"/>
        </w:tabs>
        <w:ind w:left="1440" w:hanging="360"/>
      </w:pPr>
      <w:rPr>
        <w:rFonts w:ascii="Arial" w:hAnsi="Arial" w:hint="default"/>
      </w:rPr>
    </w:lvl>
    <w:lvl w:ilvl="2" w:tplc="21761FFE" w:tentative="1">
      <w:start w:val="1"/>
      <w:numFmt w:val="bullet"/>
      <w:lvlText w:val="•"/>
      <w:lvlJc w:val="left"/>
      <w:pPr>
        <w:tabs>
          <w:tab w:val="num" w:pos="2160"/>
        </w:tabs>
        <w:ind w:left="2160" w:hanging="360"/>
      </w:pPr>
      <w:rPr>
        <w:rFonts w:ascii="Arial" w:hAnsi="Arial" w:hint="default"/>
      </w:rPr>
    </w:lvl>
    <w:lvl w:ilvl="3" w:tplc="A0B6EBB2" w:tentative="1">
      <w:start w:val="1"/>
      <w:numFmt w:val="bullet"/>
      <w:lvlText w:val="•"/>
      <w:lvlJc w:val="left"/>
      <w:pPr>
        <w:tabs>
          <w:tab w:val="num" w:pos="2880"/>
        </w:tabs>
        <w:ind w:left="2880" w:hanging="360"/>
      </w:pPr>
      <w:rPr>
        <w:rFonts w:ascii="Arial" w:hAnsi="Arial" w:hint="default"/>
      </w:rPr>
    </w:lvl>
    <w:lvl w:ilvl="4" w:tplc="908CB3FE" w:tentative="1">
      <w:start w:val="1"/>
      <w:numFmt w:val="bullet"/>
      <w:lvlText w:val="•"/>
      <w:lvlJc w:val="left"/>
      <w:pPr>
        <w:tabs>
          <w:tab w:val="num" w:pos="3600"/>
        </w:tabs>
        <w:ind w:left="3600" w:hanging="360"/>
      </w:pPr>
      <w:rPr>
        <w:rFonts w:ascii="Arial" w:hAnsi="Arial" w:hint="default"/>
      </w:rPr>
    </w:lvl>
    <w:lvl w:ilvl="5" w:tplc="9C4443A6" w:tentative="1">
      <w:start w:val="1"/>
      <w:numFmt w:val="bullet"/>
      <w:lvlText w:val="•"/>
      <w:lvlJc w:val="left"/>
      <w:pPr>
        <w:tabs>
          <w:tab w:val="num" w:pos="4320"/>
        </w:tabs>
        <w:ind w:left="4320" w:hanging="360"/>
      </w:pPr>
      <w:rPr>
        <w:rFonts w:ascii="Arial" w:hAnsi="Arial" w:hint="default"/>
      </w:rPr>
    </w:lvl>
    <w:lvl w:ilvl="6" w:tplc="BD0E76A4" w:tentative="1">
      <w:start w:val="1"/>
      <w:numFmt w:val="bullet"/>
      <w:lvlText w:val="•"/>
      <w:lvlJc w:val="left"/>
      <w:pPr>
        <w:tabs>
          <w:tab w:val="num" w:pos="5040"/>
        </w:tabs>
        <w:ind w:left="5040" w:hanging="360"/>
      </w:pPr>
      <w:rPr>
        <w:rFonts w:ascii="Arial" w:hAnsi="Arial" w:hint="default"/>
      </w:rPr>
    </w:lvl>
    <w:lvl w:ilvl="7" w:tplc="D750A118" w:tentative="1">
      <w:start w:val="1"/>
      <w:numFmt w:val="bullet"/>
      <w:lvlText w:val="•"/>
      <w:lvlJc w:val="left"/>
      <w:pPr>
        <w:tabs>
          <w:tab w:val="num" w:pos="5760"/>
        </w:tabs>
        <w:ind w:left="5760" w:hanging="360"/>
      </w:pPr>
      <w:rPr>
        <w:rFonts w:ascii="Arial" w:hAnsi="Arial" w:hint="default"/>
      </w:rPr>
    </w:lvl>
    <w:lvl w:ilvl="8" w:tplc="BD44529C" w:tentative="1">
      <w:start w:val="1"/>
      <w:numFmt w:val="bullet"/>
      <w:lvlText w:val="•"/>
      <w:lvlJc w:val="left"/>
      <w:pPr>
        <w:tabs>
          <w:tab w:val="num" w:pos="6480"/>
        </w:tabs>
        <w:ind w:left="6480" w:hanging="360"/>
      </w:pPr>
      <w:rPr>
        <w:rFonts w:ascii="Arial" w:hAnsi="Arial" w:hint="default"/>
      </w:rPr>
    </w:lvl>
  </w:abstractNum>
  <w:abstractNum w:abstractNumId="21">
    <w:nsid w:val="7AF1402C"/>
    <w:multiLevelType w:val="hybridMultilevel"/>
    <w:tmpl w:val="3F7A9EF4"/>
    <w:lvl w:ilvl="0" w:tplc="74B82114">
      <w:start w:val="1"/>
      <w:numFmt w:val="bullet"/>
      <w:lvlText w:val="•"/>
      <w:lvlJc w:val="left"/>
      <w:pPr>
        <w:tabs>
          <w:tab w:val="num" w:pos="720"/>
        </w:tabs>
        <w:ind w:left="720" w:hanging="360"/>
      </w:pPr>
      <w:rPr>
        <w:rFonts w:ascii="Arial" w:hAnsi="Arial" w:hint="default"/>
      </w:rPr>
    </w:lvl>
    <w:lvl w:ilvl="1" w:tplc="60086738" w:tentative="1">
      <w:start w:val="1"/>
      <w:numFmt w:val="bullet"/>
      <w:lvlText w:val="•"/>
      <w:lvlJc w:val="left"/>
      <w:pPr>
        <w:tabs>
          <w:tab w:val="num" w:pos="1440"/>
        </w:tabs>
        <w:ind w:left="1440" w:hanging="360"/>
      </w:pPr>
      <w:rPr>
        <w:rFonts w:ascii="Arial" w:hAnsi="Arial" w:hint="default"/>
      </w:rPr>
    </w:lvl>
    <w:lvl w:ilvl="2" w:tplc="51709A28" w:tentative="1">
      <w:start w:val="1"/>
      <w:numFmt w:val="bullet"/>
      <w:lvlText w:val="•"/>
      <w:lvlJc w:val="left"/>
      <w:pPr>
        <w:tabs>
          <w:tab w:val="num" w:pos="2160"/>
        </w:tabs>
        <w:ind w:left="2160" w:hanging="360"/>
      </w:pPr>
      <w:rPr>
        <w:rFonts w:ascii="Arial" w:hAnsi="Arial" w:hint="default"/>
      </w:rPr>
    </w:lvl>
    <w:lvl w:ilvl="3" w:tplc="7834DBC8" w:tentative="1">
      <w:start w:val="1"/>
      <w:numFmt w:val="bullet"/>
      <w:lvlText w:val="•"/>
      <w:lvlJc w:val="left"/>
      <w:pPr>
        <w:tabs>
          <w:tab w:val="num" w:pos="2880"/>
        </w:tabs>
        <w:ind w:left="2880" w:hanging="360"/>
      </w:pPr>
      <w:rPr>
        <w:rFonts w:ascii="Arial" w:hAnsi="Arial" w:hint="default"/>
      </w:rPr>
    </w:lvl>
    <w:lvl w:ilvl="4" w:tplc="09F457AC" w:tentative="1">
      <w:start w:val="1"/>
      <w:numFmt w:val="bullet"/>
      <w:lvlText w:val="•"/>
      <w:lvlJc w:val="left"/>
      <w:pPr>
        <w:tabs>
          <w:tab w:val="num" w:pos="3600"/>
        </w:tabs>
        <w:ind w:left="3600" w:hanging="360"/>
      </w:pPr>
      <w:rPr>
        <w:rFonts w:ascii="Arial" w:hAnsi="Arial" w:hint="default"/>
      </w:rPr>
    </w:lvl>
    <w:lvl w:ilvl="5" w:tplc="E60A9BEA" w:tentative="1">
      <w:start w:val="1"/>
      <w:numFmt w:val="bullet"/>
      <w:lvlText w:val="•"/>
      <w:lvlJc w:val="left"/>
      <w:pPr>
        <w:tabs>
          <w:tab w:val="num" w:pos="4320"/>
        </w:tabs>
        <w:ind w:left="4320" w:hanging="360"/>
      </w:pPr>
      <w:rPr>
        <w:rFonts w:ascii="Arial" w:hAnsi="Arial" w:hint="default"/>
      </w:rPr>
    </w:lvl>
    <w:lvl w:ilvl="6" w:tplc="E75C5BC4" w:tentative="1">
      <w:start w:val="1"/>
      <w:numFmt w:val="bullet"/>
      <w:lvlText w:val="•"/>
      <w:lvlJc w:val="left"/>
      <w:pPr>
        <w:tabs>
          <w:tab w:val="num" w:pos="5040"/>
        </w:tabs>
        <w:ind w:left="5040" w:hanging="360"/>
      </w:pPr>
      <w:rPr>
        <w:rFonts w:ascii="Arial" w:hAnsi="Arial" w:hint="default"/>
      </w:rPr>
    </w:lvl>
    <w:lvl w:ilvl="7" w:tplc="0172C2AC" w:tentative="1">
      <w:start w:val="1"/>
      <w:numFmt w:val="bullet"/>
      <w:lvlText w:val="•"/>
      <w:lvlJc w:val="left"/>
      <w:pPr>
        <w:tabs>
          <w:tab w:val="num" w:pos="5760"/>
        </w:tabs>
        <w:ind w:left="5760" w:hanging="360"/>
      </w:pPr>
      <w:rPr>
        <w:rFonts w:ascii="Arial" w:hAnsi="Arial" w:hint="default"/>
      </w:rPr>
    </w:lvl>
    <w:lvl w:ilvl="8" w:tplc="F9A02466" w:tentative="1">
      <w:start w:val="1"/>
      <w:numFmt w:val="bullet"/>
      <w:lvlText w:val="•"/>
      <w:lvlJc w:val="left"/>
      <w:pPr>
        <w:tabs>
          <w:tab w:val="num" w:pos="6480"/>
        </w:tabs>
        <w:ind w:left="6480" w:hanging="360"/>
      </w:pPr>
      <w:rPr>
        <w:rFonts w:ascii="Arial" w:hAnsi="Arial" w:hint="default"/>
      </w:rPr>
    </w:lvl>
  </w:abstractNum>
  <w:abstractNum w:abstractNumId="22">
    <w:nsid w:val="7DFC7E2C"/>
    <w:multiLevelType w:val="hybridMultilevel"/>
    <w:tmpl w:val="6082FAB0"/>
    <w:lvl w:ilvl="0" w:tplc="E0B8A59E">
      <w:start w:val="1"/>
      <w:numFmt w:val="bullet"/>
      <w:lvlText w:val="•"/>
      <w:lvlJc w:val="left"/>
      <w:pPr>
        <w:tabs>
          <w:tab w:val="num" w:pos="720"/>
        </w:tabs>
        <w:ind w:left="720" w:hanging="360"/>
      </w:pPr>
      <w:rPr>
        <w:rFonts w:ascii="Arial" w:hAnsi="Arial" w:hint="default"/>
      </w:rPr>
    </w:lvl>
    <w:lvl w:ilvl="1" w:tplc="465C9CF8" w:tentative="1">
      <w:start w:val="1"/>
      <w:numFmt w:val="bullet"/>
      <w:lvlText w:val="•"/>
      <w:lvlJc w:val="left"/>
      <w:pPr>
        <w:tabs>
          <w:tab w:val="num" w:pos="1440"/>
        </w:tabs>
        <w:ind w:left="1440" w:hanging="360"/>
      </w:pPr>
      <w:rPr>
        <w:rFonts w:ascii="Arial" w:hAnsi="Arial" w:hint="default"/>
      </w:rPr>
    </w:lvl>
    <w:lvl w:ilvl="2" w:tplc="76CE5C0A" w:tentative="1">
      <w:start w:val="1"/>
      <w:numFmt w:val="bullet"/>
      <w:lvlText w:val="•"/>
      <w:lvlJc w:val="left"/>
      <w:pPr>
        <w:tabs>
          <w:tab w:val="num" w:pos="2160"/>
        </w:tabs>
        <w:ind w:left="2160" w:hanging="360"/>
      </w:pPr>
      <w:rPr>
        <w:rFonts w:ascii="Arial" w:hAnsi="Arial" w:hint="default"/>
      </w:rPr>
    </w:lvl>
    <w:lvl w:ilvl="3" w:tplc="4D3095E0" w:tentative="1">
      <w:start w:val="1"/>
      <w:numFmt w:val="bullet"/>
      <w:lvlText w:val="•"/>
      <w:lvlJc w:val="left"/>
      <w:pPr>
        <w:tabs>
          <w:tab w:val="num" w:pos="2880"/>
        </w:tabs>
        <w:ind w:left="2880" w:hanging="360"/>
      </w:pPr>
      <w:rPr>
        <w:rFonts w:ascii="Arial" w:hAnsi="Arial" w:hint="default"/>
      </w:rPr>
    </w:lvl>
    <w:lvl w:ilvl="4" w:tplc="55F4C6D0" w:tentative="1">
      <w:start w:val="1"/>
      <w:numFmt w:val="bullet"/>
      <w:lvlText w:val="•"/>
      <w:lvlJc w:val="left"/>
      <w:pPr>
        <w:tabs>
          <w:tab w:val="num" w:pos="3600"/>
        </w:tabs>
        <w:ind w:left="3600" w:hanging="360"/>
      </w:pPr>
      <w:rPr>
        <w:rFonts w:ascii="Arial" w:hAnsi="Arial" w:hint="default"/>
      </w:rPr>
    </w:lvl>
    <w:lvl w:ilvl="5" w:tplc="B2BC7D9C" w:tentative="1">
      <w:start w:val="1"/>
      <w:numFmt w:val="bullet"/>
      <w:lvlText w:val="•"/>
      <w:lvlJc w:val="left"/>
      <w:pPr>
        <w:tabs>
          <w:tab w:val="num" w:pos="4320"/>
        </w:tabs>
        <w:ind w:left="4320" w:hanging="360"/>
      </w:pPr>
      <w:rPr>
        <w:rFonts w:ascii="Arial" w:hAnsi="Arial" w:hint="default"/>
      </w:rPr>
    </w:lvl>
    <w:lvl w:ilvl="6" w:tplc="5D52A7A8" w:tentative="1">
      <w:start w:val="1"/>
      <w:numFmt w:val="bullet"/>
      <w:lvlText w:val="•"/>
      <w:lvlJc w:val="left"/>
      <w:pPr>
        <w:tabs>
          <w:tab w:val="num" w:pos="5040"/>
        </w:tabs>
        <w:ind w:left="5040" w:hanging="360"/>
      </w:pPr>
      <w:rPr>
        <w:rFonts w:ascii="Arial" w:hAnsi="Arial" w:hint="default"/>
      </w:rPr>
    </w:lvl>
    <w:lvl w:ilvl="7" w:tplc="41002160" w:tentative="1">
      <w:start w:val="1"/>
      <w:numFmt w:val="bullet"/>
      <w:lvlText w:val="•"/>
      <w:lvlJc w:val="left"/>
      <w:pPr>
        <w:tabs>
          <w:tab w:val="num" w:pos="5760"/>
        </w:tabs>
        <w:ind w:left="5760" w:hanging="360"/>
      </w:pPr>
      <w:rPr>
        <w:rFonts w:ascii="Arial" w:hAnsi="Arial" w:hint="default"/>
      </w:rPr>
    </w:lvl>
    <w:lvl w:ilvl="8" w:tplc="DAC0763E" w:tentative="1">
      <w:start w:val="1"/>
      <w:numFmt w:val="bullet"/>
      <w:lvlText w:val="•"/>
      <w:lvlJc w:val="left"/>
      <w:pPr>
        <w:tabs>
          <w:tab w:val="num" w:pos="6480"/>
        </w:tabs>
        <w:ind w:left="6480" w:hanging="360"/>
      </w:pPr>
      <w:rPr>
        <w:rFonts w:ascii="Arial" w:hAnsi="Arial" w:hint="default"/>
      </w:rPr>
    </w:lvl>
  </w:abstractNum>
  <w:abstractNum w:abstractNumId="23">
    <w:nsid w:val="7E7F1D94"/>
    <w:multiLevelType w:val="hybridMultilevel"/>
    <w:tmpl w:val="E74271D0"/>
    <w:lvl w:ilvl="0" w:tplc="914824B0">
      <w:start w:val="1"/>
      <w:numFmt w:val="bullet"/>
      <w:lvlText w:val="•"/>
      <w:lvlJc w:val="left"/>
      <w:pPr>
        <w:tabs>
          <w:tab w:val="num" w:pos="720"/>
        </w:tabs>
        <w:ind w:left="720" w:hanging="360"/>
      </w:pPr>
      <w:rPr>
        <w:rFonts w:ascii="Arial" w:hAnsi="Arial" w:hint="default"/>
      </w:rPr>
    </w:lvl>
    <w:lvl w:ilvl="1" w:tplc="F9E42E3C" w:tentative="1">
      <w:start w:val="1"/>
      <w:numFmt w:val="bullet"/>
      <w:lvlText w:val="•"/>
      <w:lvlJc w:val="left"/>
      <w:pPr>
        <w:tabs>
          <w:tab w:val="num" w:pos="1440"/>
        </w:tabs>
        <w:ind w:left="1440" w:hanging="360"/>
      </w:pPr>
      <w:rPr>
        <w:rFonts w:ascii="Arial" w:hAnsi="Arial" w:hint="default"/>
      </w:rPr>
    </w:lvl>
    <w:lvl w:ilvl="2" w:tplc="34F27AC0" w:tentative="1">
      <w:start w:val="1"/>
      <w:numFmt w:val="bullet"/>
      <w:lvlText w:val="•"/>
      <w:lvlJc w:val="left"/>
      <w:pPr>
        <w:tabs>
          <w:tab w:val="num" w:pos="2160"/>
        </w:tabs>
        <w:ind w:left="2160" w:hanging="360"/>
      </w:pPr>
      <w:rPr>
        <w:rFonts w:ascii="Arial" w:hAnsi="Arial" w:hint="default"/>
      </w:rPr>
    </w:lvl>
    <w:lvl w:ilvl="3" w:tplc="7876A894" w:tentative="1">
      <w:start w:val="1"/>
      <w:numFmt w:val="bullet"/>
      <w:lvlText w:val="•"/>
      <w:lvlJc w:val="left"/>
      <w:pPr>
        <w:tabs>
          <w:tab w:val="num" w:pos="2880"/>
        </w:tabs>
        <w:ind w:left="2880" w:hanging="360"/>
      </w:pPr>
      <w:rPr>
        <w:rFonts w:ascii="Arial" w:hAnsi="Arial" w:hint="default"/>
      </w:rPr>
    </w:lvl>
    <w:lvl w:ilvl="4" w:tplc="CFD84C82" w:tentative="1">
      <w:start w:val="1"/>
      <w:numFmt w:val="bullet"/>
      <w:lvlText w:val="•"/>
      <w:lvlJc w:val="left"/>
      <w:pPr>
        <w:tabs>
          <w:tab w:val="num" w:pos="3600"/>
        </w:tabs>
        <w:ind w:left="3600" w:hanging="360"/>
      </w:pPr>
      <w:rPr>
        <w:rFonts w:ascii="Arial" w:hAnsi="Arial" w:hint="default"/>
      </w:rPr>
    </w:lvl>
    <w:lvl w:ilvl="5" w:tplc="9EAA58BE" w:tentative="1">
      <w:start w:val="1"/>
      <w:numFmt w:val="bullet"/>
      <w:lvlText w:val="•"/>
      <w:lvlJc w:val="left"/>
      <w:pPr>
        <w:tabs>
          <w:tab w:val="num" w:pos="4320"/>
        </w:tabs>
        <w:ind w:left="4320" w:hanging="360"/>
      </w:pPr>
      <w:rPr>
        <w:rFonts w:ascii="Arial" w:hAnsi="Arial" w:hint="default"/>
      </w:rPr>
    </w:lvl>
    <w:lvl w:ilvl="6" w:tplc="CF18427A" w:tentative="1">
      <w:start w:val="1"/>
      <w:numFmt w:val="bullet"/>
      <w:lvlText w:val="•"/>
      <w:lvlJc w:val="left"/>
      <w:pPr>
        <w:tabs>
          <w:tab w:val="num" w:pos="5040"/>
        </w:tabs>
        <w:ind w:left="5040" w:hanging="360"/>
      </w:pPr>
      <w:rPr>
        <w:rFonts w:ascii="Arial" w:hAnsi="Arial" w:hint="default"/>
      </w:rPr>
    </w:lvl>
    <w:lvl w:ilvl="7" w:tplc="9C308DF8" w:tentative="1">
      <w:start w:val="1"/>
      <w:numFmt w:val="bullet"/>
      <w:lvlText w:val="•"/>
      <w:lvlJc w:val="left"/>
      <w:pPr>
        <w:tabs>
          <w:tab w:val="num" w:pos="5760"/>
        </w:tabs>
        <w:ind w:left="5760" w:hanging="360"/>
      </w:pPr>
      <w:rPr>
        <w:rFonts w:ascii="Arial" w:hAnsi="Arial" w:hint="default"/>
      </w:rPr>
    </w:lvl>
    <w:lvl w:ilvl="8" w:tplc="0C6E4D3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6"/>
  </w:num>
  <w:num w:numId="3">
    <w:abstractNumId w:val="23"/>
  </w:num>
  <w:num w:numId="4">
    <w:abstractNumId w:val="8"/>
  </w:num>
  <w:num w:numId="5">
    <w:abstractNumId w:val="0"/>
  </w:num>
  <w:num w:numId="6">
    <w:abstractNumId w:val="7"/>
  </w:num>
  <w:num w:numId="7">
    <w:abstractNumId w:val="10"/>
  </w:num>
  <w:num w:numId="8">
    <w:abstractNumId w:val="3"/>
  </w:num>
  <w:num w:numId="9">
    <w:abstractNumId w:val="1"/>
  </w:num>
  <w:num w:numId="10">
    <w:abstractNumId w:val="21"/>
  </w:num>
  <w:num w:numId="11">
    <w:abstractNumId w:val="20"/>
  </w:num>
  <w:num w:numId="12">
    <w:abstractNumId w:val="12"/>
  </w:num>
  <w:num w:numId="13">
    <w:abstractNumId w:val="5"/>
  </w:num>
  <w:num w:numId="14">
    <w:abstractNumId w:val="18"/>
  </w:num>
  <w:num w:numId="15">
    <w:abstractNumId w:val="9"/>
  </w:num>
  <w:num w:numId="16">
    <w:abstractNumId w:val="6"/>
  </w:num>
  <w:num w:numId="17">
    <w:abstractNumId w:val="4"/>
  </w:num>
  <w:num w:numId="18">
    <w:abstractNumId w:val="22"/>
  </w:num>
  <w:num w:numId="19">
    <w:abstractNumId w:val="11"/>
  </w:num>
  <w:num w:numId="20">
    <w:abstractNumId w:val="15"/>
  </w:num>
  <w:num w:numId="21">
    <w:abstractNumId w:val="2"/>
  </w:num>
  <w:num w:numId="22">
    <w:abstractNumId w:val="13"/>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714"/>
    <w:rsid w:val="000070FD"/>
    <w:rsid w:val="00017DCB"/>
    <w:rsid w:val="00026157"/>
    <w:rsid w:val="00026867"/>
    <w:rsid w:val="00032363"/>
    <w:rsid w:val="0003446A"/>
    <w:rsid w:val="00035C60"/>
    <w:rsid w:val="000475B5"/>
    <w:rsid w:val="0005142A"/>
    <w:rsid w:val="000553F5"/>
    <w:rsid w:val="00055B99"/>
    <w:rsid w:val="00060A79"/>
    <w:rsid w:val="00061218"/>
    <w:rsid w:val="000669B9"/>
    <w:rsid w:val="0007484A"/>
    <w:rsid w:val="00080E69"/>
    <w:rsid w:val="0008621F"/>
    <w:rsid w:val="000911F1"/>
    <w:rsid w:val="0009655E"/>
    <w:rsid w:val="000A13FF"/>
    <w:rsid w:val="000A3AC0"/>
    <w:rsid w:val="000A4284"/>
    <w:rsid w:val="000A651A"/>
    <w:rsid w:val="000C0B0A"/>
    <w:rsid w:val="000D5D1F"/>
    <w:rsid w:val="000D7976"/>
    <w:rsid w:val="000E2680"/>
    <w:rsid w:val="000F1EF5"/>
    <w:rsid w:val="000F61CB"/>
    <w:rsid w:val="00102845"/>
    <w:rsid w:val="00107829"/>
    <w:rsid w:val="00111CCF"/>
    <w:rsid w:val="0011526B"/>
    <w:rsid w:val="0011669F"/>
    <w:rsid w:val="00122714"/>
    <w:rsid w:val="00132A40"/>
    <w:rsid w:val="001340BE"/>
    <w:rsid w:val="001430B2"/>
    <w:rsid w:val="0014587E"/>
    <w:rsid w:val="001504A4"/>
    <w:rsid w:val="001555CF"/>
    <w:rsid w:val="0015599B"/>
    <w:rsid w:val="00156022"/>
    <w:rsid w:val="001572D0"/>
    <w:rsid w:val="00161FBF"/>
    <w:rsid w:val="00164885"/>
    <w:rsid w:val="001662F5"/>
    <w:rsid w:val="001750DD"/>
    <w:rsid w:val="0018000A"/>
    <w:rsid w:val="00180674"/>
    <w:rsid w:val="00184411"/>
    <w:rsid w:val="00192536"/>
    <w:rsid w:val="001A5F5E"/>
    <w:rsid w:val="001A7F2D"/>
    <w:rsid w:val="001C0DD5"/>
    <w:rsid w:val="001D37C5"/>
    <w:rsid w:val="001D3C3F"/>
    <w:rsid w:val="001D43F6"/>
    <w:rsid w:val="001D5479"/>
    <w:rsid w:val="001F1CB6"/>
    <w:rsid w:val="00202E80"/>
    <w:rsid w:val="00214D1F"/>
    <w:rsid w:val="0021610B"/>
    <w:rsid w:val="00230120"/>
    <w:rsid w:val="00230AD8"/>
    <w:rsid w:val="002366A3"/>
    <w:rsid w:val="002442F4"/>
    <w:rsid w:val="00245F8A"/>
    <w:rsid w:val="0025697C"/>
    <w:rsid w:val="00261220"/>
    <w:rsid w:val="00265CC9"/>
    <w:rsid w:val="00270685"/>
    <w:rsid w:val="00281392"/>
    <w:rsid w:val="00282A7C"/>
    <w:rsid w:val="00292F25"/>
    <w:rsid w:val="00295F19"/>
    <w:rsid w:val="002A1ADE"/>
    <w:rsid w:val="002C2A9E"/>
    <w:rsid w:val="002D0653"/>
    <w:rsid w:val="002D7AAF"/>
    <w:rsid w:val="002E285B"/>
    <w:rsid w:val="002F07B1"/>
    <w:rsid w:val="002F1538"/>
    <w:rsid w:val="002F2D92"/>
    <w:rsid w:val="002F7AB5"/>
    <w:rsid w:val="0031326D"/>
    <w:rsid w:val="003136A8"/>
    <w:rsid w:val="00315120"/>
    <w:rsid w:val="0031567F"/>
    <w:rsid w:val="0031646E"/>
    <w:rsid w:val="003176E3"/>
    <w:rsid w:val="00321AC1"/>
    <w:rsid w:val="003405EE"/>
    <w:rsid w:val="00341162"/>
    <w:rsid w:val="003428E5"/>
    <w:rsid w:val="00346F3B"/>
    <w:rsid w:val="00355C77"/>
    <w:rsid w:val="00363AB3"/>
    <w:rsid w:val="00367D8B"/>
    <w:rsid w:val="00374182"/>
    <w:rsid w:val="00375490"/>
    <w:rsid w:val="00382B2A"/>
    <w:rsid w:val="00391825"/>
    <w:rsid w:val="0039454D"/>
    <w:rsid w:val="003B4397"/>
    <w:rsid w:val="003B4CE8"/>
    <w:rsid w:val="003C0185"/>
    <w:rsid w:val="003C06FE"/>
    <w:rsid w:val="003C5F78"/>
    <w:rsid w:val="003E33C1"/>
    <w:rsid w:val="003E736D"/>
    <w:rsid w:val="003E7AB6"/>
    <w:rsid w:val="003F5495"/>
    <w:rsid w:val="00401059"/>
    <w:rsid w:val="004032F3"/>
    <w:rsid w:val="00405EE7"/>
    <w:rsid w:val="004209F4"/>
    <w:rsid w:val="0042196D"/>
    <w:rsid w:val="0042451F"/>
    <w:rsid w:val="00431CC6"/>
    <w:rsid w:val="0044181E"/>
    <w:rsid w:val="004441EF"/>
    <w:rsid w:val="0044704C"/>
    <w:rsid w:val="00460FD3"/>
    <w:rsid w:val="00461189"/>
    <w:rsid w:val="00464719"/>
    <w:rsid w:val="0047007B"/>
    <w:rsid w:val="00470643"/>
    <w:rsid w:val="0047391E"/>
    <w:rsid w:val="004864CB"/>
    <w:rsid w:val="00487366"/>
    <w:rsid w:val="00490F6E"/>
    <w:rsid w:val="004964C9"/>
    <w:rsid w:val="004A1CAA"/>
    <w:rsid w:val="004A421F"/>
    <w:rsid w:val="004B7634"/>
    <w:rsid w:val="004E08FD"/>
    <w:rsid w:val="004E1884"/>
    <w:rsid w:val="004E3804"/>
    <w:rsid w:val="004E3BA3"/>
    <w:rsid w:val="004F1B5E"/>
    <w:rsid w:val="004F3EE9"/>
    <w:rsid w:val="0050356C"/>
    <w:rsid w:val="005056FF"/>
    <w:rsid w:val="005065EF"/>
    <w:rsid w:val="00506BDD"/>
    <w:rsid w:val="0051400F"/>
    <w:rsid w:val="005156CB"/>
    <w:rsid w:val="00520062"/>
    <w:rsid w:val="00521E0B"/>
    <w:rsid w:val="00522D33"/>
    <w:rsid w:val="00543617"/>
    <w:rsid w:val="005450C3"/>
    <w:rsid w:val="00550840"/>
    <w:rsid w:val="00555D31"/>
    <w:rsid w:val="005572A6"/>
    <w:rsid w:val="00563588"/>
    <w:rsid w:val="00567E0A"/>
    <w:rsid w:val="00573DC7"/>
    <w:rsid w:val="00576839"/>
    <w:rsid w:val="0058066A"/>
    <w:rsid w:val="0059616A"/>
    <w:rsid w:val="005A0A3A"/>
    <w:rsid w:val="005B3A34"/>
    <w:rsid w:val="005B5589"/>
    <w:rsid w:val="005C620E"/>
    <w:rsid w:val="005D62B4"/>
    <w:rsid w:val="005E00FD"/>
    <w:rsid w:val="005E4D5D"/>
    <w:rsid w:val="0060129B"/>
    <w:rsid w:val="006013F1"/>
    <w:rsid w:val="00601A9B"/>
    <w:rsid w:val="00601B46"/>
    <w:rsid w:val="006037A7"/>
    <w:rsid w:val="00603C69"/>
    <w:rsid w:val="00607695"/>
    <w:rsid w:val="00614030"/>
    <w:rsid w:val="00616986"/>
    <w:rsid w:val="00625F81"/>
    <w:rsid w:val="00626033"/>
    <w:rsid w:val="00626561"/>
    <w:rsid w:val="00642BE7"/>
    <w:rsid w:val="00650BEB"/>
    <w:rsid w:val="0066102C"/>
    <w:rsid w:val="00684232"/>
    <w:rsid w:val="00686E6D"/>
    <w:rsid w:val="006976B9"/>
    <w:rsid w:val="006A3870"/>
    <w:rsid w:val="006A49BA"/>
    <w:rsid w:val="006B0EA3"/>
    <w:rsid w:val="006B2483"/>
    <w:rsid w:val="006C1598"/>
    <w:rsid w:val="006C2B5A"/>
    <w:rsid w:val="006D1B03"/>
    <w:rsid w:val="006D4DF9"/>
    <w:rsid w:val="006D57FC"/>
    <w:rsid w:val="006E1DD8"/>
    <w:rsid w:val="006E2F8A"/>
    <w:rsid w:val="006E2FE1"/>
    <w:rsid w:val="006E7A5F"/>
    <w:rsid w:val="006F1CCB"/>
    <w:rsid w:val="006F7322"/>
    <w:rsid w:val="006F7774"/>
    <w:rsid w:val="00700A30"/>
    <w:rsid w:val="007031FC"/>
    <w:rsid w:val="00711051"/>
    <w:rsid w:val="00717C74"/>
    <w:rsid w:val="00722862"/>
    <w:rsid w:val="00723C23"/>
    <w:rsid w:val="00727F49"/>
    <w:rsid w:val="007426C7"/>
    <w:rsid w:val="00756A9F"/>
    <w:rsid w:val="00761C51"/>
    <w:rsid w:val="00762EE5"/>
    <w:rsid w:val="007655DC"/>
    <w:rsid w:val="00770ED2"/>
    <w:rsid w:val="00771C63"/>
    <w:rsid w:val="007832DC"/>
    <w:rsid w:val="00784943"/>
    <w:rsid w:val="00784B62"/>
    <w:rsid w:val="00785964"/>
    <w:rsid w:val="00786249"/>
    <w:rsid w:val="007A4664"/>
    <w:rsid w:val="007A62A9"/>
    <w:rsid w:val="007A66DD"/>
    <w:rsid w:val="007B54CE"/>
    <w:rsid w:val="007C1BBC"/>
    <w:rsid w:val="007C7CEF"/>
    <w:rsid w:val="007D7544"/>
    <w:rsid w:val="007E3FEE"/>
    <w:rsid w:val="007E47D4"/>
    <w:rsid w:val="007F2269"/>
    <w:rsid w:val="0082359B"/>
    <w:rsid w:val="008331FD"/>
    <w:rsid w:val="0084131B"/>
    <w:rsid w:val="00844DA7"/>
    <w:rsid w:val="00870DC8"/>
    <w:rsid w:val="008741D6"/>
    <w:rsid w:val="00874E0C"/>
    <w:rsid w:val="00882045"/>
    <w:rsid w:val="00884C03"/>
    <w:rsid w:val="008850FE"/>
    <w:rsid w:val="008871FD"/>
    <w:rsid w:val="00887538"/>
    <w:rsid w:val="008A249D"/>
    <w:rsid w:val="008A3062"/>
    <w:rsid w:val="008A36D3"/>
    <w:rsid w:val="008B0BA9"/>
    <w:rsid w:val="008C72C9"/>
    <w:rsid w:val="008D22FC"/>
    <w:rsid w:val="008D4730"/>
    <w:rsid w:val="008D59B5"/>
    <w:rsid w:val="008E5D33"/>
    <w:rsid w:val="008E6806"/>
    <w:rsid w:val="008E7037"/>
    <w:rsid w:val="008F026A"/>
    <w:rsid w:val="008F77E0"/>
    <w:rsid w:val="0091100D"/>
    <w:rsid w:val="00914912"/>
    <w:rsid w:val="00914DCF"/>
    <w:rsid w:val="00914DD7"/>
    <w:rsid w:val="00915FBE"/>
    <w:rsid w:val="0092280B"/>
    <w:rsid w:val="00927F09"/>
    <w:rsid w:val="00932A93"/>
    <w:rsid w:val="00932C78"/>
    <w:rsid w:val="009359FF"/>
    <w:rsid w:val="009550DD"/>
    <w:rsid w:val="009561F7"/>
    <w:rsid w:val="0097342E"/>
    <w:rsid w:val="0097627A"/>
    <w:rsid w:val="009807B6"/>
    <w:rsid w:val="0098605F"/>
    <w:rsid w:val="00996E82"/>
    <w:rsid w:val="009A2AEE"/>
    <w:rsid w:val="009A7E1E"/>
    <w:rsid w:val="009B6B93"/>
    <w:rsid w:val="009C0B30"/>
    <w:rsid w:val="009D0BEF"/>
    <w:rsid w:val="009D0F47"/>
    <w:rsid w:val="009D150D"/>
    <w:rsid w:val="009D19B9"/>
    <w:rsid w:val="009D3E39"/>
    <w:rsid w:val="009E1382"/>
    <w:rsid w:val="009E68D3"/>
    <w:rsid w:val="009F0117"/>
    <w:rsid w:val="009F1A27"/>
    <w:rsid w:val="009F1E56"/>
    <w:rsid w:val="009F4856"/>
    <w:rsid w:val="009F5EB7"/>
    <w:rsid w:val="00A0232F"/>
    <w:rsid w:val="00A03D30"/>
    <w:rsid w:val="00A05A77"/>
    <w:rsid w:val="00A118CD"/>
    <w:rsid w:val="00A11E96"/>
    <w:rsid w:val="00A12BD1"/>
    <w:rsid w:val="00A1777A"/>
    <w:rsid w:val="00A23977"/>
    <w:rsid w:val="00A24078"/>
    <w:rsid w:val="00A26B5C"/>
    <w:rsid w:val="00A30E04"/>
    <w:rsid w:val="00A44EF8"/>
    <w:rsid w:val="00A46CA2"/>
    <w:rsid w:val="00A52EF9"/>
    <w:rsid w:val="00A533E5"/>
    <w:rsid w:val="00A72AE5"/>
    <w:rsid w:val="00A75F95"/>
    <w:rsid w:val="00A805E7"/>
    <w:rsid w:val="00A8262E"/>
    <w:rsid w:val="00A9616A"/>
    <w:rsid w:val="00AA7F1D"/>
    <w:rsid w:val="00AB2AD0"/>
    <w:rsid w:val="00AB7858"/>
    <w:rsid w:val="00AC32DB"/>
    <w:rsid w:val="00AC3B27"/>
    <w:rsid w:val="00AC40C3"/>
    <w:rsid w:val="00AC7510"/>
    <w:rsid w:val="00AD3A78"/>
    <w:rsid w:val="00AD4837"/>
    <w:rsid w:val="00AE04DC"/>
    <w:rsid w:val="00AE74A6"/>
    <w:rsid w:val="00AE79CB"/>
    <w:rsid w:val="00AF3009"/>
    <w:rsid w:val="00AF5E21"/>
    <w:rsid w:val="00B01CB5"/>
    <w:rsid w:val="00B06B60"/>
    <w:rsid w:val="00B13BCF"/>
    <w:rsid w:val="00B23AC3"/>
    <w:rsid w:val="00B41DFC"/>
    <w:rsid w:val="00B47302"/>
    <w:rsid w:val="00B64832"/>
    <w:rsid w:val="00B716D6"/>
    <w:rsid w:val="00B81843"/>
    <w:rsid w:val="00B953C3"/>
    <w:rsid w:val="00BA029A"/>
    <w:rsid w:val="00BA142C"/>
    <w:rsid w:val="00BC0D1D"/>
    <w:rsid w:val="00BD2EB4"/>
    <w:rsid w:val="00BD4BE1"/>
    <w:rsid w:val="00BE1B73"/>
    <w:rsid w:val="00BE27BF"/>
    <w:rsid w:val="00BF084F"/>
    <w:rsid w:val="00BF6FA6"/>
    <w:rsid w:val="00C0052B"/>
    <w:rsid w:val="00C0486C"/>
    <w:rsid w:val="00C06243"/>
    <w:rsid w:val="00C07B41"/>
    <w:rsid w:val="00C10FBC"/>
    <w:rsid w:val="00C14D15"/>
    <w:rsid w:val="00C26806"/>
    <w:rsid w:val="00C30E08"/>
    <w:rsid w:val="00C52C1B"/>
    <w:rsid w:val="00C56B53"/>
    <w:rsid w:val="00C62ED3"/>
    <w:rsid w:val="00C63888"/>
    <w:rsid w:val="00C6480A"/>
    <w:rsid w:val="00C71FE5"/>
    <w:rsid w:val="00C745F4"/>
    <w:rsid w:val="00C753E6"/>
    <w:rsid w:val="00C81A98"/>
    <w:rsid w:val="00C81C35"/>
    <w:rsid w:val="00C869C7"/>
    <w:rsid w:val="00C90DAF"/>
    <w:rsid w:val="00C93DD9"/>
    <w:rsid w:val="00C94A07"/>
    <w:rsid w:val="00CA3CA5"/>
    <w:rsid w:val="00CA4B46"/>
    <w:rsid w:val="00CA53A9"/>
    <w:rsid w:val="00CB158E"/>
    <w:rsid w:val="00CB7778"/>
    <w:rsid w:val="00CC0136"/>
    <w:rsid w:val="00CC602B"/>
    <w:rsid w:val="00CC7308"/>
    <w:rsid w:val="00CE1E94"/>
    <w:rsid w:val="00CE5614"/>
    <w:rsid w:val="00CE69C8"/>
    <w:rsid w:val="00D00C12"/>
    <w:rsid w:val="00D066A8"/>
    <w:rsid w:val="00D20912"/>
    <w:rsid w:val="00D23E5E"/>
    <w:rsid w:val="00D32D33"/>
    <w:rsid w:val="00D44BB3"/>
    <w:rsid w:val="00D51543"/>
    <w:rsid w:val="00D52167"/>
    <w:rsid w:val="00D54CE1"/>
    <w:rsid w:val="00D56CAA"/>
    <w:rsid w:val="00D60425"/>
    <w:rsid w:val="00D61CB9"/>
    <w:rsid w:val="00D63015"/>
    <w:rsid w:val="00D63ACB"/>
    <w:rsid w:val="00D66DCF"/>
    <w:rsid w:val="00D70A53"/>
    <w:rsid w:val="00D77989"/>
    <w:rsid w:val="00D804DB"/>
    <w:rsid w:val="00D83B71"/>
    <w:rsid w:val="00D86C45"/>
    <w:rsid w:val="00D92705"/>
    <w:rsid w:val="00DA1ACB"/>
    <w:rsid w:val="00DA5A29"/>
    <w:rsid w:val="00DA5E24"/>
    <w:rsid w:val="00DB32B8"/>
    <w:rsid w:val="00DB3FAC"/>
    <w:rsid w:val="00DB752F"/>
    <w:rsid w:val="00DC4C08"/>
    <w:rsid w:val="00DD1374"/>
    <w:rsid w:val="00DD78DC"/>
    <w:rsid w:val="00DE0884"/>
    <w:rsid w:val="00DE09BE"/>
    <w:rsid w:val="00DE0B23"/>
    <w:rsid w:val="00DE75FC"/>
    <w:rsid w:val="00E01447"/>
    <w:rsid w:val="00E103DA"/>
    <w:rsid w:val="00E265C3"/>
    <w:rsid w:val="00E30E53"/>
    <w:rsid w:val="00E47635"/>
    <w:rsid w:val="00E71427"/>
    <w:rsid w:val="00E74209"/>
    <w:rsid w:val="00E75FFB"/>
    <w:rsid w:val="00E839FE"/>
    <w:rsid w:val="00E83A38"/>
    <w:rsid w:val="00E90909"/>
    <w:rsid w:val="00EA386B"/>
    <w:rsid w:val="00EA4905"/>
    <w:rsid w:val="00EA5A9C"/>
    <w:rsid w:val="00EA63CA"/>
    <w:rsid w:val="00EA7C8F"/>
    <w:rsid w:val="00EB065E"/>
    <w:rsid w:val="00EB76BC"/>
    <w:rsid w:val="00EC0E9E"/>
    <w:rsid w:val="00ED72C7"/>
    <w:rsid w:val="00EF0416"/>
    <w:rsid w:val="00F02254"/>
    <w:rsid w:val="00F07A32"/>
    <w:rsid w:val="00F228DE"/>
    <w:rsid w:val="00F42D6D"/>
    <w:rsid w:val="00F46DB5"/>
    <w:rsid w:val="00F5211F"/>
    <w:rsid w:val="00F55D7C"/>
    <w:rsid w:val="00F6025A"/>
    <w:rsid w:val="00F62AC9"/>
    <w:rsid w:val="00F737B7"/>
    <w:rsid w:val="00F73E00"/>
    <w:rsid w:val="00F77618"/>
    <w:rsid w:val="00F77626"/>
    <w:rsid w:val="00F77895"/>
    <w:rsid w:val="00F8174D"/>
    <w:rsid w:val="00F84CB0"/>
    <w:rsid w:val="00F85379"/>
    <w:rsid w:val="00F971FF"/>
    <w:rsid w:val="00F974C8"/>
    <w:rsid w:val="00FA3DE3"/>
    <w:rsid w:val="00FA43BB"/>
    <w:rsid w:val="00FB15A1"/>
    <w:rsid w:val="00FB54F9"/>
    <w:rsid w:val="00FC5EF1"/>
    <w:rsid w:val="00FD7F08"/>
    <w:rsid w:val="00FF4664"/>
    <w:rsid w:val="00FF7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58B1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6A3"/>
    <w:pPr>
      <w:spacing w:after="160" w:line="259" w:lineRule="auto"/>
    </w:pPr>
    <w:rPr>
      <w:sz w:val="22"/>
      <w:szCs w:val="22"/>
    </w:rPr>
  </w:style>
  <w:style w:type="paragraph" w:styleId="1">
    <w:name w:val="heading 1"/>
    <w:basedOn w:val="a"/>
    <w:next w:val="a"/>
    <w:link w:val="1Char"/>
    <w:rsid w:val="00122714"/>
    <w:pPr>
      <w:spacing w:before="480" w:after="120" w:line="276" w:lineRule="auto"/>
      <w:contextualSpacing/>
      <w:outlineLvl w:val="0"/>
    </w:pPr>
    <w:rPr>
      <w:rFonts w:ascii="Calibri" w:eastAsia="Calibri" w:hAnsi="Calibri" w:cs="Calibri"/>
      <w:b/>
      <w:color w:val="000000"/>
      <w:sz w:val="48"/>
    </w:rPr>
  </w:style>
  <w:style w:type="paragraph" w:styleId="2">
    <w:name w:val="heading 2"/>
    <w:basedOn w:val="a"/>
    <w:next w:val="a"/>
    <w:link w:val="2Char"/>
    <w:rsid w:val="00122714"/>
    <w:pPr>
      <w:spacing w:before="360" w:after="80" w:line="276" w:lineRule="auto"/>
      <w:contextualSpacing/>
      <w:outlineLvl w:val="1"/>
    </w:pPr>
    <w:rPr>
      <w:rFonts w:ascii="Calibri" w:eastAsia="Calibri" w:hAnsi="Calibri" w:cs="Calibri"/>
      <w:b/>
      <w:color w:val="000000"/>
      <w:sz w:val="36"/>
    </w:rPr>
  </w:style>
  <w:style w:type="paragraph" w:styleId="3">
    <w:name w:val="heading 3"/>
    <w:basedOn w:val="a"/>
    <w:next w:val="a"/>
    <w:link w:val="3Char"/>
    <w:rsid w:val="00122714"/>
    <w:pPr>
      <w:spacing w:before="280" w:after="80" w:line="276" w:lineRule="auto"/>
      <w:contextualSpacing/>
      <w:outlineLvl w:val="2"/>
    </w:pPr>
    <w:rPr>
      <w:rFonts w:ascii="Calibri" w:eastAsia="Calibri" w:hAnsi="Calibri" w:cs="Calibri"/>
      <w:b/>
      <w:color w:val="000000"/>
      <w:sz w:val="28"/>
    </w:rPr>
  </w:style>
  <w:style w:type="paragraph" w:styleId="4">
    <w:name w:val="heading 4"/>
    <w:basedOn w:val="a"/>
    <w:next w:val="a"/>
    <w:link w:val="4Char"/>
    <w:rsid w:val="00122714"/>
    <w:pPr>
      <w:spacing w:before="240" w:after="40" w:line="276" w:lineRule="auto"/>
      <w:contextualSpacing/>
      <w:outlineLvl w:val="3"/>
    </w:pPr>
    <w:rPr>
      <w:rFonts w:ascii="Calibri" w:eastAsia="Calibri" w:hAnsi="Calibri" w:cs="Calibri"/>
      <w:b/>
      <w:color w:val="000000"/>
      <w:sz w:val="24"/>
    </w:rPr>
  </w:style>
  <w:style w:type="paragraph" w:styleId="5">
    <w:name w:val="heading 5"/>
    <w:basedOn w:val="a"/>
    <w:next w:val="a"/>
    <w:link w:val="5Char"/>
    <w:rsid w:val="00122714"/>
    <w:pPr>
      <w:spacing w:before="220" w:after="40" w:line="276" w:lineRule="auto"/>
      <w:contextualSpacing/>
      <w:outlineLvl w:val="4"/>
    </w:pPr>
    <w:rPr>
      <w:rFonts w:ascii="Calibri" w:eastAsia="Calibri" w:hAnsi="Calibri" w:cs="Calibri"/>
      <w:b/>
      <w:color w:val="000000"/>
    </w:rPr>
  </w:style>
  <w:style w:type="paragraph" w:styleId="6">
    <w:name w:val="heading 6"/>
    <w:basedOn w:val="a"/>
    <w:next w:val="a"/>
    <w:link w:val="6Char"/>
    <w:rsid w:val="00122714"/>
    <w:pPr>
      <w:spacing w:before="200" w:after="40" w:line="276" w:lineRule="auto"/>
      <w:contextualSpacing/>
      <w:outlineLvl w:val="5"/>
    </w:pPr>
    <w:rPr>
      <w:rFonts w:ascii="Calibri" w:eastAsia="Calibri" w:hAnsi="Calibri" w:cs="Calibri"/>
      <w:b/>
      <w:color w:val="000000"/>
      <w:sz w:val="20"/>
    </w:rPr>
  </w:style>
  <w:style w:type="paragraph" w:styleId="7">
    <w:name w:val="heading 7"/>
    <w:basedOn w:val="a"/>
    <w:next w:val="a"/>
    <w:link w:val="7Char"/>
    <w:uiPriority w:val="9"/>
    <w:unhideWhenUsed/>
    <w:qFormat/>
    <w:rsid w:val="00122714"/>
    <w:pPr>
      <w:keepNext/>
      <w:keepLines/>
      <w:spacing w:before="40" w:after="0" w:line="276" w:lineRule="auto"/>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unhideWhenUsed/>
    <w:qFormat/>
    <w:rsid w:val="00122714"/>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22714"/>
    <w:rPr>
      <w:rFonts w:ascii="Calibri" w:eastAsia="Calibri" w:hAnsi="Calibri" w:cs="Calibri"/>
      <w:b/>
      <w:color w:val="000000"/>
      <w:sz w:val="48"/>
      <w:szCs w:val="22"/>
    </w:rPr>
  </w:style>
  <w:style w:type="character" w:customStyle="1" w:styleId="2Char">
    <w:name w:val="标题 2 Char"/>
    <w:basedOn w:val="a0"/>
    <w:link w:val="2"/>
    <w:rsid w:val="00122714"/>
    <w:rPr>
      <w:rFonts w:ascii="Calibri" w:eastAsia="Calibri" w:hAnsi="Calibri" w:cs="Calibri"/>
      <w:b/>
      <w:color w:val="000000"/>
      <w:sz w:val="36"/>
      <w:szCs w:val="22"/>
    </w:rPr>
  </w:style>
  <w:style w:type="character" w:customStyle="1" w:styleId="3Char">
    <w:name w:val="标题 3 Char"/>
    <w:basedOn w:val="a0"/>
    <w:link w:val="3"/>
    <w:rsid w:val="00122714"/>
    <w:rPr>
      <w:rFonts w:ascii="Calibri" w:eastAsia="Calibri" w:hAnsi="Calibri" w:cs="Calibri"/>
      <w:b/>
      <w:color w:val="000000"/>
      <w:sz w:val="28"/>
      <w:szCs w:val="22"/>
    </w:rPr>
  </w:style>
  <w:style w:type="character" w:customStyle="1" w:styleId="4Char">
    <w:name w:val="标题 4 Char"/>
    <w:basedOn w:val="a0"/>
    <w:link w:val="4"/>
    <w:rsid w:val="00122714"/>
    <w:rPr>
      <w:rFonts w:ascii="Calibri" w:eastAsia="Calibri" w:hAnsi="Calibri" w:cs="Calibri"/>
      <w:b/>
      <w:color w:val="000000"/>
      <w:szCs w:val="22"/>
    </w:rPr>
  </w:style>
  <w:style w:type="character" w:customStyle="1" w:styleId="5Char">
    <w:name w:val="标题 5 Char"/>
    <w:basedOn w:val="a0"/>
    <w:link w:val="5"/>
    <w:rsid w:val="00122714"/>
    <w:rPr>
      <w:rFonts w:ascii="Calibri" w:eastAsia="Calibri" w:hAnsi="Calibri" w:cs="Calibri"/>
      <w:b/>
      <w:color w:val="000000"/>
      <w:sz w:val="22"/>
      <w:szCs w:val="22"/>
    </w:rPr>
  </w:style>
  <w:style w:type="character" w:customStyle="1" w:styleId="6Char">
    <w:name w:val="标题 6 Char"/>
    <w:basedOn w:val="a0"/>
    <w:link w:val="6"/>
    <w:rsid w:val="00122714"/>
    <w:rPr>
      <w:rFonts w:ascii="Calibri" w:eastAsia="Calibri" w:hAnsi="Calibri" w:cs="Calibri"/>
      <w:b/>
      <w:color w:val="000000"/>
      <w:sz w:val="20"/>
      <w:szCs w:val="22"/>
    </w:rPr>
  </w:style>
  <w:style w:type="character" w:customStyle="1" w:styleId="7Char">
    <w:name w:val="标题 7 Char"/>
    <w:basedOn w:val="a0"/>
    <w:link w:val="7"/>
    <w:uiPriority w:val="9"/>
    <w:rsid w:val="00122714"/>
    <w:rPr>
      <w:rFonts w:asciiTheme="majorHAnsi" w:eastAsiaTheme="majorEastAsia" w:hAnsiTheme="majorHAnsi" w:cstheme="majorBidi"/>
      <w:i/>
      <w:iCs/>
      <w:color w:val="243F60" w:themeColor="accent1" w:themeShade="7F"/>
      <w:sz w:val="22"/>
      <w:szCs w:val="22"/>
    </w:rPr>
  </w:style>
  <w:style w:type="character" w:customStyle="1" w:styleId="8Char">
    <w:name w:val="标题 8 Char"/>
    <w:basedOn w:val="a0"/>
    <w:link w:val="8"/>
    <w:uiPriority w:val="9"/>
    <w:rsid w:val="00122714"/>
    <w:rPr>
      <w:rFonts w:asciiTheme="majorHAnsi" w:eastAsiaTheme="majorEastAsia" w:hAnsiTheme="majorHAnsi" w:cstheme="majorBidi"/>
      <w:color w:val="272727" w:themeColor="text1" w:themeTint="D8"/>
      <w:sz w:val="21"/>
      <w:szCs w:val="21"/>
    </w:rPr>
  </w:style>
  <w:style w:type="paragraph" w:styleId="a3">
    <w:name w:val="endnote text"/>
    <w:basedOn w:val="a"/>
    <w:link w:val="Char"/>
    <w:uiPriority w:val="99"/>
    <w:semiHidden/>
    <w:unhideWhenUsed/>
    <w:rsid w:val="00122714"/>
    <w:rPr>
      <w:sz w:val="20"/>
      <w:szCs w:val="20"/>
    </w:rPr>
  </w:style>
  <w:style w:type="character" w:customStyle="1" w:styleId="Char">
    <w:name w:val="尾注文本 Char"/>
    <w:basedOn w:val="a0"/>
    <w:link w:val="a3"/>
    <w:uiPriority w:val="99"/>
    <w:semiHidden/>
    <w:rsid w:val="00122714"/>
    <w:rPr>
      <w:sz w:val="20"/>
      <w:szCs w:val="20"/>
    </w:rPr>
  </w:style>
  <w:style w:type="character" w:styleId="a4">
    <w:name w:val="endnote reference"/>
    <w:basedOn w:val="a0"/>
    <w:uiPriority w:val="99"/>
    <w:semiHidden/>
    <w:unhideWhenUsed/>
    <w:rsid w:val="00122714"/>
    <w:rPr>
      <w:vertAlign w:val="superscript"/>
    </w:rPr>
  </w:style>
  <w:style w:type="paragraph" w:styleId="a5">
    <w:name w:val="Title"/>
    <w:basedOn w:val="a"/>
    <w:next w:val="a"/>
    <w:link w:val="Char0"/>
    <w:rsid w:val="00122714"/>
    <w:pPr>
      <w:spacing w:before="480" w:after="120" w:line="276" w:lineRule="auto"/>
      <w:contextualSpacing/>
    </w:pPr>
    <w:rPr>
      <w:rFonts w:ascii="Calibri" w:eastAsia="Calibri" w:hAnsi="Calibri" w:cs="Calibri"/>
      <w:b/>
      <w:color w:val="000000"/>
      <w:sz w:val="72"/>
    </w:rPr>
  </w:style>
  <w:style w:type="character" w:customStyle="1" w:styleId="Char0">
    <w:name w:val="标题 Char"/>
    <w:basedOn w:val="a0"/>
    <w:link w:val="a5"/>
    <w:rsid w:val="00122714"/>
    <w:rPr>
      <w:rFonts w:ascii="Calibri" w:eastAsia="Calibri" w:hAnsi="Calibri" w:cs="Calibri"/>
      <w:b/>
      <w:color w:val="000000"/>
      <w:sz w:val="72"/>
      <w:szCs w:val="22"/>
    </w:rPr>
  </w:style>
  <w:style w:type="paragraph" w:styleId="a6">
    <w:name w:val="Subtitle"/>
    <w:basedOn w:val="a"/>
    <w:next w:val="a"/>
    <w:link w:val="Char1"/>
    <w:rsid w:val="00122714"/>
    <w:pPr>
      <w:spacing w:before="360" w:after="80" w:line="276" w:lineRule="auto"/>
      <w:contextualSpacing/>
    </w:pPr>
    <w:rPr>
      <w:rFonts w:ascii="Georgia" w:eastAsia="Georgia" w:hAnsi="Georgia" w:cs="Georgia"/>
      <w:i/>
      <w:color w:val="666666"/>
      <w:sz w:val="48"/>
    </w:rPr>
  </w:style>
  <w:style w:type="character" w:customStyle="1" w:styleId="Char1">
    <w:name w:val="副标题 Char"/>
    <w:basedOn w:val="a0"/>
    <w:link w:val="a6"/>
    <w:rsid w:val="00122714"/>
    <w:rPr>
      <w:rFonts w:ascii="Georgia" w:eastAsia="Georgia" w:hAnsi="Georgia" w:cs="Georgia"/>
      <w:i/>
      <w:color w:val="666666"/>
      <w:sz w:val="48"/>
      <w:szCs w:val="22"/>
    </w:rPr>
  </w:style>
  <w:style w:type="paragraph" w:customStyle="1" w:styleId="EndNoteBibliographyTitle">
    <w:name w:val="EndNote Bibliography Title"/>
    <w:basedOn w:val="a"/>
    <w:link w:val="EndNoteBibliographyTitleChar"/>
    <w:rsid w:val="00122714"/>
    <w:pPr>
      <w:spacing w:after="0" w:line="276" w:lineRule="auto"/>
      <w:jc w:val="center"/>
    </w:pPr>
    <w:rPr>
      <w:rFonts w:ascii="Book Antiqua" w:eastAsia="Calibri" w:hAnsi="Book Antiqua" w:cs="Calibri"/>
      <w:noProof/>
      <w:color w:val="000000"/>
      <w:sz w:val="24"/>
    </w:rPr>
  </w:style>
  <w:style w:type="character" w:customStyle="1" w:styleId="EndNoteBibliographyTitleChar">
    <w:name w:val="EndNote Bibliography Title Char"/>
    <w:basedOn w:val="a0"/>
    <w:link w:val="EndNoteBibliographyTitle"/>
    <w:rsid w:val="00122714"/>
    <w:rPr>
      <w:rFonts w:ascii="Book Antiqua" w:eastAsia="Calibri" w:hAnsi="Book Antiqua" w:cs="Calibri"/>
      <w:noProof/>
      <w:color w:val="000000"/>
      <w:szCs w:val="22"/>
    </w:rPr>
  </w:style>
  <w:style w:type="paragraph" w:customStyle="1" w:styleId="EndNoteBibliography">
    <w:name w:val="EndNote Bibliography"/>
    <w:basedOn w:val="a"/>
    <w:link w:val="EndNoteBibliographyChar"/>
    <w:rsid w:val="00122714"/>
    <w:pPr>
      <w:spacing w:after="200" w:line="360" w:lineRule="auto"/>
    </w:pPr>
    <w:rPr>
      <w:rFonts w:ascii="Book Antiqua" w:eastAsia="Calibri" w:hAnsi="Book Antiqua" w:cs="Calibri"/>
      <w:noProof/>
      <w:color w:val="000000"/>
      <w:sz w:val="24"/>
    </w:rPr>
  </w:style>
  <w:style w:type="character" w:customStyle="1" w:styleId="EndNoteBibliographyChar">
    <w:name w:val="EndNote Bibliography Char"/>
    <w:basedOn w:val="a0"/>
    <w:link w:val="EndNoteBibliography"/>
    <w:rsid w:val="00122714"/>
    <w:rPr>
      <w:rFonts w:ascii="Book Antiqua" w:eastAsia="Calibri" w:hAnsi="Book Antiqua" w:cs="Calibri"/>
      <w:noProof/>
      <w:color w:val="000000"/>
      <w:szCs w:val="22"/>
    </w:rPr>
  </w:style>
  <w:style w:type="character" w:styleId="a7">
    <w:name w:val="Hyperlink"/>
    <w:basedOn w:val="a0"/>
    <w:uiPriority w:val="99"/>
    <w:unhideWhenUsed/>
    <w:rsid w:val="00122714"/>
    <w:rPr>
      <w:color w:val="0000FF" w:themeColor="hyperlink"/>
      <w:u w:val="single"/>
    </w:rPr>
  </w:style>
  <w:style w:type="table" w:customStyle="1" w:styleId="MediumShading2-Accent51">
    <w:name w:val="Medium Shading 2 - Accent 51"/>
    <w:basedOn w:val="a1"/>
    <w:next w:val="2-5"/>
    <w:uiPriority w:val="64"/>
    <w:rsid w:val="00122714"/>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unhideWhenUsed/>
    <w:rsid w:val="00122714"/>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a"/>
    <w:uiPriority w:val="40"/>
    <w:qFormat/>
    <w:rsid w:val="00122714"/>
    <w:pPr>
      <w:tabs>
        <w:tab w:val="decimal" w:pos="360"/>
      </w:tabs>
      <w:spacing w:after="200" w:line="276" w:lineRule="auto"/>
    </w:pPr>
    <w:rPr>
      <w:rFonts w:cs="Times New Roman"/>
    </w:rPr>
  </w:style>
  <w:style w:type="character" w:styleId="a8">
    <w:name w:val="Subtle Emphasis"/>
    <w:basedOn w:val="a0"/>
    <w:uiPriority w:val="19"/>
    <w:qFormat/>
    <w:rsid w:val="00122714"/>
    <w:rPr>
      <w:i/>
      <w:iCs/>
    </w:rPr>
  </w:style>
  <w:style w:type="table" w:styleId="-1">
    <w:name w:val="Light Shading Accent 1"/>
    <w:basedOn w:val="a1"/>
    <w:uiPriority w:val="60"/>
    <w:rsid w:val="00122714"/>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Normal (Web)"/>
    <w:basedOn w:val="a"/>
    <w:uiPriority w:val="99"/>
    <w:unhideWhenUsed/>
    <w:rsid w:val="0012271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Char2"/>
    <w:uiPriority w:val="99"/>
    <w:unhideWhenUsed/>
    <w:rsid w:val="00122714"/>
    <w:pPr>
      <w:spacing w:after="0" w:line="240" w:lineRule="auto"/>
    </w:pPr>
    <w:rPr>
      <w:rFonts w:cs="Times New Roman"/>
      <w:sz w:val="20"/>
      <w:szCs w:val="20"/>
    </w:rPr>
  </w:style>
  <w:style w:type="character" w:customStyle="1" w:styleId="Char2">
    <w:name w:val="脚注文本 Char"/>
    <w:basedOn w:val="a0"/>
    <w:link w:val="aa"/>
    <w:uiPriority w:val="99"/>
    <w:rsid w:val="00122714"/>
    <w:rPr>
      <w:rFonts w:cs="Times New Roman"/>
      <w:sz w:val="20"/>
      <w:szCs w:val="20"/>
    </w:rPr>
  </w:style>
  <w:style w:type="character" w:customStyle="1" w:styleId="apple-tab-span">
    <w:name w:val="apple-tab-span"/>
    <w:basedOn w:val="a0"/>
    <w:rsid w:val="00122714"/>
  </w:style>
  <w:style w:type="paragraph" w:customStyle="1" w:styleId="Style1">
    <w:name w:val="Style1"/>
    <w:basedOn w:val="a"/>
    <w:link w:val="Style1Char"/>
    <w:qFormat/>
    <w:rsid w:val="00122714"/>
    <w:pPr>
      <w:spacing w:after="200" w:line="360" w:lineRule="auto"/>
    </w:pPr>
    <w:rPr>
      <w:rFonts w:ascii="Book Antiqua" w:eastAsia="Calibri" w:hAnsi="Book Antiqua" w:cs="Calibri"/>
      <w:color w:val="000000"/>
      <w:sz w:val="24"/>
      <w:szCs w:val="16"/>
    </w:rPr>
  </w:style>
  <w:style w:type="paragraph" w:styleId="ab">
    <w:name w:val="No Spacing"/>
    <w:uiPriority w:val="1"/>
    <w:qFormat/>
    <w:rsid w:val="00122714"/>
    <w:rPr>
      <w:rFonts w:ascii="Calibri" w:eastAsia="Calibri" w:hAnsi="Calibri" w:cs="Calibri"/>
      <w:color w:val="000000"/>
      <w:sz w:val="22"/>
      <w:szCs w:val="22"/>
    </w:rPr>
  </w:style>
  <w:style w:type="character" w:customStyle="1" w:styleId="Style1Char">
    <w:name w:val="Style1 Char"/>
    <w:basedOn w:val="a0"/>
    <w:link w:val="Style1"/>
    <w:rsid w:val="00122714"/>
    <w:rPr>
      <w:rFonts w:ascii="Book Antiqua" w:eastAsia="Calibri" w:hAnsi="Book Antiqua" w:cs="Calibri"/>
      <w:color w:val="000000"/>
      <w:szCs w:val="16"/>
    </w:rPr>
  </w:style>
  <w:style w:type="character" w:styleId="ac">
    <w:name w:val="Emphasis"/>
    <w:basedOn w:val="a0"/>
    <w:uiPriority w:val="20"/>
    <w:qFormat/>
    <w:rsid w:val="00122714"/>
    <w:rPr>
      <w:i/>
      <w:iCs/>
    </w:rPr>
  </w:style>
  <w:style w:type="paragraph" w:customStyle="1" w:styleId="Style2">
    <w:name w:val="Style2"/>
    <w:basedOn w:val="Style1"/>
    <w:link w:val="Style2Char"/>
    <w:qFormat/>
    <w:rsid w:val="00122714"/>
    <w:pPr>
      <w:ind w:left="432" w:hanging="432"/>
    </w:pPr>
  </w:style>
  <w:style w:type="character" w:customStyle="1" w:styleId="Style2Char">
    <w:name w:val="Style2 Char"/>
    <w:basedOn w:val="Style1Char"/>
    <w:link w:val="Style2"/>
    <w:rsid w:val="00122714"/>
    <w:rPr>
      <w:rFonts w:ascii="Book Antiqua" w:eastAsia="Calibri" w:hAnsi="Book Antiqua" w:cs="Calibri"/>
      <w:color w:val="000000"/>
      <w:szCs w:val="16"/>
    </w:rPr>
  </w:style>
  <w:style w:type="character" w:customStyle="1" w:styleId="apple-converted-space">
    <w:name w:val="apple-converted-space"/>
    <w:basedOn w:val="a0"/>
    <w:rsid w:val="00122714"/>
  </w:style>
  <w:style w:type="character" w:styleId="ad">
    <w:name w:val="FollowedHyperlink"/>
    <w:basedOn w:val="a0"/>
    <w:uiPriority w:val="99"/>
    <w:semiHidden/>
    <w:unhideWhenUsed/>
    <w:rsid w:val="00122714"/>
    <w:rPr>
      <w:color w:val="800080" w:themeColor="followedHyperlink"/>
      <w:u w:val="single"/>
    </w:rPr>
  </w:style>
  <w:style w:type="paragraph" w:styleId="ae">
    <w:name w:val="Balloon Text"/>
    <w:basedOn w:val="a"/>
    <w:link w:val="Char3"/>
    <w:uiPriority w:val="99"/>
    <w:semiHidden/>
    <w:unhideWhenUsed/>
    <w:rsid w:val="00122714"/>
    <w:pPr>
      <w:spacing w:after="0" w:line="240" w:lineRule="auto"/>
    </w:pPr>
    <w:rPr>
      <w:rFonts w:ascii="Lucida Grande" w:eastAsia="Calibri" w:hAnsi="Lucida Grande" w:cs="Lucida Grande"/>
      <w:color w:val="000000"/>
      <w:sz w:val="18"/>
      <w:szCs w:val="18"/>
    </w:rPr>
  </w:style>
  <w:style w:type="character" w:customStyle="1" w:styleId="Char3">
    <w:name w:val="批注框文本 Char"/>
    <w:basedOn w:val="a0"/>
    <w:link w:val="ae"/>
    <w:uiPriority w:val="99"/>
    <w:semiHidden/>
    <w:rsid w:val="00122714"/>
    <w:rPr>
      <w:rFonts w:ascii="Lucida Grande" w:eastAsia="Calibri" w:hAnsi="Lucida Grande" w:cs="Lucida Grande"/>
      <w:color w:val="000000"/>
      <w:sz w:val="18"/>
      <w:szCs w:val="18"/>
    </w:rPr>
  </w:style>
  <w:style w:type="character" w:styleId="af">
    <w:name w:val="annotation reference"/>
    <w:basedOn w:val="a0"/>
    <w:uiPriority w:val="99"/>
    <w:semiHidden/>
    <w:unhideWhenUsed/>
    <w:rsid w:val="00122714"/>
    <w:rPr>
      <w:sz w:val="18"/>
      <w:szCs w:val="18"/>
    </w:rPr>
  </w:style>
  <w:style w:type="paragraph" w:styleId="af0">
    <w:name w:val="annotation text"/>
    <w:basedOn w:val="a"/>
    <w:link w:val="Char4"/>
    <w:uiPriority w:val="99"/>
    <w:semiHidden/>
    <w:unhideWhenUsed/>
    <w:rsid w:val="00122714"/>
    <w:pPr>
      <w:spacing w:after="200" w:line="240" w:lineRule="auto"/>
    </w:pPr>
    <w:rPr>
      <w:rFonts w:ascii="Calibri" w:eastAsia="Calibri" w:hAnsi="Calibri" w:cs="Calibri"/>
      <w:color w:val="000000"/>
      <w:sz w:val="24"/>
      <w:szCs w:val="24"/>
    </w:rPr>
  </w:style>
  <w:style w:type="character" w:customStyle="1" w:styleId="Char4">
    <w:name w:val="批注文字 Char"/>
    <w:basedOn w:val="a0"/>
    <w:link w:val="af0"/>
    <w:uiPriority w:val="99"/>
    <w:semiHidden/>
    <w:rsid w:val="00122714"/>
    <w:rPr>
      <w:rFonts w:ascii="Calibri" w:eastAsia="Calibri" w:hAnsi="Calibri" w:cs="Calibri"/>
      <w:color w:val="000000"/>
    </w:rPr>
  </w:style>
  <w:style w:type="paragraph" w:styleId="af1">
    <w:name w:val="annotation subject"/>
    <w:basedOn w:val="af0"/>
    <w:next w:val="af0"/>
    <w:link w:val="Char5"/>
    <w:uiPriority w:val="99"/>
    <w:semiHidden/>
    <w:unhideWhenUsed/>
    <w:rsid w:val="00122714"/>
    <w:rPr>
      <w:b/>
      <w:bCs/>
      <w:sz w:val="20"/>
      <w:szCs w:val="20"/>
    </w:rPr>
  </w:style>
  <w:style w:type="character" w:customStyle="1" w:styleId="Char5">
    <w:name w:val="批注主题 Char"/>
    <w:basedOn w:val="Char4"/>
    <w:link w:val="af1"/>
    <w:uiPriority w:val="99"/>
    <w:semiHidden/>
    <w:rsid w:val="00122714"/>
    <w:rPr>
      <w:rFonts w:ascii="Calibri" w:eastAsia="Calibri" w:hAnsi="Calibri" w:cs="Calibri"/>
      <w:b/>
      <w:bCs/>
      <w:color w:val="000000"/>
      <w:sz w:val="20"/>
      <w:szCs w:val="20"/>
    </w:rPr>
  </w:style>
  <w:style w:type="paragraph" w:styleId="af2">
    <w:name w:val="Revision"/>
    <w:hidden/>
    <w:uiPriority w:val="99"/>
    <w:semiHidden/>
    <w:rsid w:val="00122714"/>
    <w:rPr>
      <w:rFonts w:ascii="Calibri" w:eastAsia="Calibri" w:hAnsi="Calibri" w:cs="Calibri"/>
      <w:color w:val="000000"/>
      <w:sz w:val="22"/>
      <w:szCs w:val="22"/>
    </w:rPr>
  </w:style>
  <w:style w:type="paragraph" w:styleId="af3">
    <w:name w:val="header"/>
    <w:basedOn w:val="a"/>
    <w:link w:val="Char6"/>
    <w:uiPriority w:val="99"/>
    <w:unhideWhenUsed/>
    <w:rsid w:val="00122714"/>
    <w:pPr>
      <w:tabs>
        <w:tab w:val="center" w:pos="4320"/>
        <w:tab w:val="right" w:pos="8640"/>
      </w:tabs>
      <w:spacing w:after="0" w:line="240" w:lineRule="auto"/>
    </w:pPr>
    <w:rPr>
      <w:rFonts w:ascii="Calibri" w:eastAsia="Calibri" w:hAnsi="Calibri" w:cs="Calibri"/>
      <w:color w:val="000000"/>
    </w:rPr>
  </w:style>
  <w:style w:type="character" w:customStyle="1" w:styleId="Char6">
    <w:name w:val="页眉 Char"/>
    <w:basedOn w:val="a0"/>
    <w:link w:val="af3"/>
    <w:uiPriority w:val="99"/>
    <w:rsid w:val="00122714"/>
    <w:rPr>
      <w:rFonts w:ascii="Calibri" w:eastAsia="Calibri" w:hAnsi="Calibri" w:cs="Calibri"/>
      <w:color w:val="000000"/>
      <w:sz w:val="22"/>
      <w:szCs w:val="22"/>
    </w:rPr>
  </w:style>
  <w:style w:type="paragraph" w:styleId="af4">
    <w:name w:val="footer"/>
    <w:basedOn w:val="a"/>
    <w:link w:val="Char7"/>
    <w:uiPriority w:val="99"/>
    <w:unhideWhenUsed/>
    <w:rsid w:val="00122714"/>
    <w:pPr>
      <w:tabs>
        <w:tab w:val="center" w:pos="4320"/>
        <w:tab w:val="right" w:pos="8640"/>
      </w:tabs>
      <w:spacing w:after="0" w:line="240" w:lineRule="auto"/>
    </w:pPr>
    <w:rPr>
      <w:rFonts w:ascii="Calibri" w:eastAsia="Calibri" w:hAnsi="Calibri" w:cs="Calibri"/>
      <w:color w:val="000000"/>
    </w:rPr>
  </w:style>
  <w:style w:type="character" w:customStyle="1" w:styleId="Char7">
    <w:name w:val="页脚 Char"/>
    <w:basedOn w:val="a0"/>
    <w:link w:val="af4"/>
    <w:uiPriority w:val="99"/>
    <w:rsid w:val="00122714"/>
    <w:rPr>
      <w:rFonts w:ascii="Calibri" w:eastAsia="Calibri" w:hAnsi="Calibri" w:cs="Calibri"/>
      <w:color w:val="000000"/>
      <w:sz w:val="22"/>
      <w:szCs w:val="22"/>
    </w:rPr>
  </w:style>
  <w:style w:type="table" w:customStyle="1" w:styleId="PlainTable2">
    <w:name w:val="Plain Table 2"/>
    <w:basedOn w:val="a1"/>
    <w:uiPriority w:val="42"/>
    <w:rsid w:val="00122714"/>
    <w:rPr>
      <w:rFonts w:eastAsia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a1"/>
    <w:next w:val="PlainTable2"/>
    <w:uiPriority w:val="42"/>
    <w:rsid w:val="00122714"/>
    <w:rPr>
      <w:rFonts w:eastAsia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List Paragraph"/>
    <w:basedOn w:val="a"/>
    <w:uiPriority w:val="34"/>
    <w:qFormat/>
    <w:rsid w:val="002366A3"/>
    <w:pPr>
      <w:spacing w:after="200" w:line="276" w:lineRule="auto"/>
      <w:ind w:left="720"/>
      <w:contextualSpacing/>
    </w:pPr>
    <w:rPr>
      <w:rFonts w:ascii="Calibri" w:eastAsia="Calibri" w:hAnsi="Calibri" w:cs="Calibri"/>
      <w:color w:val="000000"/>
    </w:rPr>
  </w:style>
  <w:style w:type="paragraph" w:styleId="af6">
    <w:name w:val="Plain Text"/>
    <w:basedOn w:val="a"/>
    <w:link w:val="Char8"/>
    <w:rsid w:val="007A4664"/>
    <w:pPr>
      <w:widowControl w:val="0"/>
      <w:spacing w:after="0" w:line="240" w:lineRule="auto"/>
      <w:jc w:val="both"/>
    </w:pPr>
    <w:rPr>
      <w:rFonts w:ascii="宋体" w:eastAsia="宋体" w:hAnsi="Courier New" w:cs="Courier New"/>
      <w:kern w:val="2"/>
      <w:sz w:val="21"/>
      <w:szCs w:val="21"/>
      <w:lang w:eastAsia="zh-CN"/>
    </w:rPr>
  </w:style>
  <w:style w:type="character" w:customStyle="1" w:styleId="Char8">
    <w:name w:val="纯文本 Char"/>
    <w:basedOn w:val="a0"/>
    <w:link w:val="af6"/>
    <w:rsid w:val="007A4664"/>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6A3"/>
    <w:pPr>
      <w:spacing w:after="160" w:line="259" w:lineRule="auto"/>
    </w:pPr>
    <w:rPr>
      <w:sz w:val="22"/>
      <w:szCs w:val="22"/>
    </w:rPr>
  </w:style>
  <w:style w:type="paragraph" w:styleId="1">
    <w:name w:val="heading 1"/>
    <w:basedOn w:val="a"/>
    <w:next w:val="a"/>
    <w:link w:val="1Char"/>
    <w:rsid w:val="00122714"/>
    <w:pPr>
      <w:spacing w:before="480" w:after="120" w:line="276" w:lineRule="auto"/>
      <w:contextualSpacing/>
      <w:outlineLvl w:val="0"/>
    </w:pPr>
    <w:rPr>
      <w:rFonts w:ascii="Calibri" w:eastAsia="Calibri" w:hAnsi="Calibri" w:cs="Calibri"/>
      <w:b/>
      <w:color w:val="000000"/>
      <w:sz w:val="48"/>
    </w:rPr>
  </w:style>
  <w:style w:type="paragraph" w:styleId="2">
    <w:name w:val="heading 2"/>
    <w:basedOn w:val="a"/>
    <w:next w:val="a"/>
    <w:link w:val="2Char"/>
    <w:rsid w:val="00122714"/>
    <w:pPr>
      <w:spacing w:before="360" w:after="80" w:line="276" w:lineRule="auto"/>
      <w:contextualSpacing/>
      <w:outlineLvl w:val="1"/>
    </w:pPr>
    <w:rPr>
      <w:rFonts w:ascii="Calibri" w:eastAsia="Calibri" w:hAnsi="Calibri" w:cs="Calibri"/>
      <w:b/>
      <w:color w:val="000000"/>
      <w:sz w:val="36"/>
    </w:rPr>
  </w:style>
  <w:style w:type="paragraph" w:styleId="3">
    <w:name w:val="heading 3"/>
    <w:basedOn w:val="a"/>
    <w:next w:val="a"/>
    <w:link w:val="3Char"/>
    <w:rsid w:val="00122714"/>
    <w:pPr>
      <w:spacing w:before="280" w:after="80" w:line="276" w:lineRule="auto"/>
      <w:contextualSpacing/>
      <w:outlineLvl w:val="2"/>
    </w:pPr>
    <w:rPr>
      <w:rFonts w:ascii="Calibri" w:eastAsia="Calibri" w:hAnsi="Calibri" w:cs="Calibri"/>
      <w:b/>
      <w:color w:val="000000"/>
      <w:sz w:val="28"/>
    </w:rPr>
  </w:style>
  <w:style w:type="paragraph" w:styleId="4">
    <w:name w:val="heading 4"/>
    <w:basedOn w:val="a"/>
    <w:next w:val="a"/>
    <w:link w:val="4Char"/>
    <w:rsid w:val="00122714"/>
    <w:pPr>
      <w:spacing w:before="240" w:after="40" w:line="276" w:lineRule="auto"/>
      <w:contextualSpacing/>
      <w:outlineLvl w:val="3"/>
    </w:pPr>
    <w:rPr>
      <w:rFonts w:ascii="Calibri" w:eastAsia="Calibri" w:hAnsi="Calibri" w:cs="Calibri"/>
      <w:b/>
      <w:color w:val="000000"/>
      <w:sz w:val="24"/>
    </w:rPr>
  </w:style>
  <w:style w:type="paragraph" w:styleId="5">
    <w:name w:val="heading 5"/>
    <w:basedOn w:val="a"/>
    <w:next w:val="a"/>
    <w:link w:val="5Char"/>
    <w:rsid w:val="00122714"/>
    <w:pPr>
      <w:spacing w:before="220" w:after="40" w:line="276" w:lineRule="auto"/>
      <w:contextualSpacing/>
      <w:outlineLvl w:val="4"/>
    </w:pPr>
    <w:rPr>
      <w:rFonts w:ascii="Calibri" w:eastAsia="Calibri" w:hAnsi="Calibri" w:cs="Calibri"/>
      <w:b/>
      <w:color w:val="000000"/>
    </w:rPr>
  </w:style>
  <w:style w:type="paragraph" w:styleId="6">
    <w:name w:val="heading 6"/>
    <w:basedOn w:val="a"/>
    <w:next w:val="a"/>
    <w:link w:val="6Char"/>
    <w:rsid w:val="00122714"/>
    <w:pPr>
      <w:spacing w:before="200" w:after="40" w:line="276" w:lineRule="auto"/>
      <w:contextualSpacing/>
      <w:outlineLvl w:val="5"/>
    </w:pPr>
    <w:rPr>
      <w:rFonts w:ascii="Calibri" w:eastAsia="Calibri" w:hAnsi="Calibri" w:cs="Calibri"/>
      <w:b/>
      <w:color w:val="000000"/>
      <w:sz w:val="20"/>
    </w:rPr>
  </w:style>
  <w:style w:type="paragraph" w:styleId="7">
    <w:name w:val="heading 7"/>
    <w:basedOn w:val="a"/>
    <w:next w:val="a"/>
    <w:link w:val="7Char"/>
    <w:uiPriority w:val="9"/>
    <w:unhideWhenUsed/>
    <w:qFormat/>
    <w:rsid w:val="00122714"/>
    <w:pPr>
      <w:keepNext/>
      <w:keepLines/>
      <w:spacing w:before="40" w:after="0" w:line="276" w:lineRule="auto"/>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unhideWhenUsed/>
    <w:qFormat/>
    <w:rsid w:val="00122714"/>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22714"/>
    <w:rPr>
      <w:rFonts w:ascii="Calibri" w:eastAsia="Calibri" w:hAnsi="Calibri" w:cs="Calibri"/>
      <w:b/>
      <w:color w:val="000000"/>
      <w:sz w:val="48"/>
      <w:szCs w:val="22"/>
    </w:rPr>
  </w:style>
  <w:style w:type="character" w:customStyle="1" w:styleId="2Char">
    <w:name w:val="标题 2 Char"/>
    <w:basedOn w:val="a0"/>
    <w:link w:val="2"/>
    <w:rsid w:val="00122714"/>
    <w:rPr>
      <w:rFonts w:ascii="Calibri" w:eastAsia="Calibri" w:hAnsi="Calibri" w:cs="Calibri"/>
      <w:b/>
      <w:color w:val="000000"/>
      <w:sz w:val="36"/>
      <w:szCs w:val="22"/>
    </w:rPr>
  </w:style>
  <w:style w:type="character" w:customStyle="1" w:styleId="3Char">
    <w:name w:val="标题 3 Char"/>
    <w:basedOn w:val="a0"/>
    <w:link w:val="3"/>
    <w:rsid w:val="00122714"/>
    <w:rPr>
      <w:rFonts w:ascii="Calibri" w:eastAsia="Calibri" w:hAnsi="Calibri" w:cs="Calibri"/>
      <w:b/>
      <w:color w:val="000000"/>
      <w:sz w:val="28"/>
      <w:szCs w:val="22"/>
    </w:rPr>
  </w:style>
  <w:style w:type="character" w:customStyle="1" w:styleId="4Char">
    <w:name w:val="标题 4 Char"/>
    <w:basedOn w:val="a0"/>
    <w:link w:val="4"/>
    <w:rsid w:val="00122714"/>
    <w:rPr>
      <w:rFonts w:ascii="Calibri" w:eastAsia="Calibri" w:hAnsi="Calibri" w:cs="Calibri"/>
      <w:b/>
      <w:color w:val="000000"/>
      <w:szCs w:val="22"/>
    </w:rPr>
  </w:style>
  <w:style w:type="character" w:customStyle="1" w:styleId="5Char">
    <w:name w:val="标题 5 Char"/>
    <w:basedOn w:val="a0"/>
    <w:link w:val="5"/>
    <w:rsid w:val="00122714"/>
    <w:rPr>
      <w:rFonts w:ascii="Calibri" w:eastAsia="Calibri" w:hAnsi="Calibri" w:cs="Calibri"/>
      <w:b/>
      <w:color w:val="000000"/>
      <w:sz w:val="22"/>
      <w:szCs w:val="22"/>
    </w:rPr>
  </w:style>
  <w:style w:type="character" w:customStyle="1" w:styleId="6Char">
    <w:name w:val="标题 6 Char"/>
    <w:basedOn w:val="a0"/>
    <w:link w:val="6"/>
    <w:rsid w:val="00122714"/>
    <w:rPr>
      <w:rFonts w:ascii="Calibri" w:eastAsia="Calibri" w:hAnsi="Calibri" w:cs="Calibri"/>
      <w:b/>
      <w:color w:val="000000"/>
      <w:sz w:val="20"/>
      <w:szCs w:val="22"/>
    </w:rPr>
  </w:style>
  <w:style w:type="character" w:customStyle="1" w:styleId="7Char">
    <w:name w:val="标题 7 Char"/>
    <w:basedOn w:val="a0"/>
    <w:link w:val="7"/>
    <w:uiPriority w:val="9"/>
    <w:rsid w:val="00122714"/>
    <w:rPr>
      <w:rFonts w:asciiTheme="majorHAnsi" w:eastAsiaTheme="majorEastAsia" w:hAnsiTheme="majorHAnsi" w:cstheme="majorBidi"/>
      <w:i/>
      <w:iCs/>
      <w:color w:val="243F60" w:themeColor="accent1" w:themeShade="7F"/>
      <w:sz w:val="22"/>
      <w:szCs w:val="22"/>
    </w:rPr>
  </w:style>
  <w:style w:type="character" w:customStyle="1" w:styleId="8Char">
    <w:name w:val="标题 8 Char"/>
    <w:basedOn w:val="a0"/>
    <w:link w:val="8"/>
    <w:uiPriority w:val="9"/>
    <w:rsid w:val="00122714"/>
    <w:rPr>
      <w:rFonts w:asciiTheme="majorHAnsi" w:eastAsiaTheme="majorEastAsia" w:hAnsiTheme="majorHAnsi" w:cstheme="majorBidi"/>
      <w:color w:val="272727" w:themeColor="text1" w:themeTint="D8"/>
      <w:sz w:val="21"/>
      <w:szCs w:val="21"/>
    </w:rPr>
  </w:style>
  <w:style w:type="paragraph" w:styleId="a3">
    <w:name w:val="endnote text"/>
    <w:basedOn w:val="a"/>
    <w:link w:val="Char"/>
    <w:uiPriority w:val="99"/>
    <w:semiHidden/>
    <w:unhideWhenUsed/>
    <w:rsid w:val="00122714"/>
    <w:rPr>
      <w:sz w:val="20"/>
      <w:szCs w:val="20"/>
    </w:rPr>
  </w:style>
  <w:style w:type="character" w:customStyle="1" w:styleId="Char">
    <w:name w:val="尾注文本 Char"/>
    <w:basedOn w:val="a0"/>
    <w:link w:val="a3"/>
    <w:uiPriority w:val="99"/>
    <w:semiHidden/>
    <w:rsid w:val="00122714"/>
    <w:rPr>
      <w:sz w:val="20"/>
      <w:szCs w:val="20"/>
    </w:rPr>
  </w:style>
  <w:style w:type="character" w:styleId="a4">
    <w:name w:val="endnote reference"/>
    <w:basedOn w:val="a0"/>
    <w:uiPriority w:val="99"/>
    <w:semiHidden/>
    <w:unhideWhenUsed/>
    <w:rsid w:val="00122714"/>
    <w:rPr>
      <w:vertAlign w:val="superscript"/>
    </w:rPr>
  </w:style>
  <w:style w:type="paragraph" w:styleId="a5">
    <w:name w:val="Title"/>
    <w:basedOn w:val="a"/>
    <w:next w:val="a"/>
    <w:link w:val="Char0"/>
    <w:rsid w:val="00122714"/>
    <w:pPr>
      <w:spacing w:before="480" w:after="120" w:line="276" w:lineRule="auto"/>
      <w:contextualSpacing/>
    </w:pPr>
    <w:rPr>
      <w:rFonts w:ascii="Calibri" w:eastAsia="Calibri" w:hAnsi="Calibri" w:cs="Calibri"/>
      <w:b/>
      <w:color w:val="000000"/>
      <w:sz w:val="72"/>
    </w:rPr>
  </w:style>
  <w:style w:type="character" w:customStyle="1" w:styleId="Char0">
    <w:name w:val="标题 Char"/>
    <w:basedOn w:val="a0"/>
    <w:link w:val="a5"/>
    <w:rsid w:val="00122714"/>
    <w:rPr>
      <w:rFonts w:ascii="Calibri" w:eastAsia="Calibri" w:hAnsi="Calibri" w:cs="Calibri"/>
      <w:b/>
      <w:color w:val="000000"/>
      <w:sz w:val="72"/>
      <w:szCs w:val="22"/>
    </w:rPr>
  </w:style>
  <w:style w:type="paragraph" w:styleId="a6">
    <w:name w:val="Subtitle"/>
    <w:basedOn w:val="a"/>
    <w:next w:val="a"/>
    <w:link w:val="Char1"/>
    <w:rsid w:val="00122714"/>
    <w:pPr>
      <w:spacing w:before="360" w:after="80" w:line="276" w:lineRule="auto"/>
      <w:contextualSpacing/>
    </w:pPr>
    <w:rPr>
      <w:rFonts w:ascii="Georgia" w:eastAsia="Georgia" w:hAnsi="Georgia" w:cs="Georgia"/>
      <w:i/>
      <w:color w:val="666666"/>
      <w:sz w:val="48"/>
    </w:rPr>
  </w:style>
  <w:style w:type="character" w:customStyle="1" w:styleId="Char1">
    <w:name w:val="副标题 Char"/>
    <w:basedOn w:val="a0"/>
    <w:link w:val="a6"/>
    <w:rsid w:val="00122714"/>
    <w:rPr>
      <w:rFonts w:ascii="Georgia" w:eastAsia="Georgia" w:hAnsi="Georgia" w:cs="Georgia"/>
      <w:i/>
      <w:color w:val="666666"/>
      <w:sz w:val="48"/>
      <w:szCs w:val="22"/>
    </w:rPr>
  </w:style>
  <w:style w:type="paragraph" w:customStyle="1" w:styleId="EndNoteBibliographyTitle">
    <w:name w:val="EndNote Bibliography Title"/>
    <w:basedOn w:val="a"/>
    <w:link w:val="EndNoteBibliographyTitleChar"/>
    <w:rsid w:val="00122714"/>
    <w:pPr>
      <w:spacing w:after="0" w:line="276" w:lineRule="auto"/>
      <w:jc w:val="center"/>
    </w:pPr>
    <w:rPr>
      <w:rFonts w:ascii="Book Antiqua" w:eastAsia="Calibri" w:hAnsi="Book Antiqua" w:cs="Calibri"/>
      <w:noProof/>
      <w:color w:val="000000"/>
      <w:sz w:val="24"/>
    </w:rPr>
  </w:style>
  <w:style w:type="character" w:customStyle="1" w:styleId="EndNoteBibliographyTitleChar">
    <w:name w:val="EndNote Bibliography Title Char"/>
    <w:basedOn w:val="a0"/>
    <w:link w:val="EndNoteBibliographyTitle"/>
    <w:rsid w:val="00122714"/>
    <w:rPr>
      <w:rFonts w:ascii="Book Antiqua" w:eastAsia="Calibri" w:hAnsi="Book Antiqua" w:cs="Calibri"/>
      <w:noProof/>
      <w:color w:val="000000"/>
      <w:szCs w:val="22"/>
    </w:rPr>
  </w:style>
  <w:style w:type="paragraph" w:customStyle="1" w:styleId="EndNoteBibliography">
    <w:name w:val="EndNote Bibliography"/>
    <w:basedOn w:val="a"/>
    <w:link w:val="EndNoteBibliographyChar"/>
    <w:rsid w:val="00122714"/>
    <w:pPr>
      <w:spacing w:after="200" w:line="360" w:lineRule="auto"/>
    </w:pPr>
    <w:rPr>
      <w:rFonts w:ascii="Book Antiqua" w:eastAsia="Calibri" w:hAnsi="Book Antiqua" w:cs="Calibri"/>
      <w:noProof/>
      <w:color w:val="000000"/>
      <w:sz w:val="24"/>
    </w:rPr>
  </w:style>
  <w:style w:type="character" w:customStyle="1" w:styleId="EndNoteBibliographyChar">
    <w:name w:val="EndNote Bibliography Char"/>
    <w:basedOn w:val="a0"/>
    <w:link w:val="EndNoteBibliography"/>
    <w:rsid w:val="00122714"/>
    <w:rPr>
      <w:rFonts w:ascii="Book Antiqua" w:eastAsia="Calibri" w:hAnsi="Book Antiqua" w:cs="Calibri"/>
      <w:noProof/>
      <w:color w:val="000000"/>
      <w:szCs w:val="22"/>
    </w:rPr>
  </w:style>
  <w:style w:type="character" w:styleId="a7">
    <w:name w:val="Hyperlink"/>
    <w:basedOn w:val="a0"/>
    <w:uiPriority w:val="99"/>
    <w:unhideWhenUsed/>
    <w:rsid w:val="00122714"/>
    <w:rPr>
      <w:color w:val="0000FF" w:themeColor="hyperlink"/>
      <w:u w:val="single"/>
    </w:rPr>
  </w:style>
  <w:style w:type="table" w:customStyle="1" w:styleId="MediumShading2-Accent51">
    <w:name w:val="Medium Shading 2 - Accent 51"/>
    <w:basedOn w:val="a1"/>
    <w:next w:val="2-5"/>
    <w:uiPriority w:val="64"/>
    <w:rsid w:val="00122714"/>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unhideWhenUsed/>
    <w:rsid w:val="00122714"/>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a"/>
    <w:uiPriority w:val="40"/>
    <w:qFormat/>
    <w:rsid w:val="00122714"/>
    <w:pPr>
      <w:tabs>
        <w:tab w:val="decimal" w:pos="360"/>
      </w:tabs>
      <w:spacing w:after="200" w:line="276" w:lineRule="auto"/>
    </w:pPr>
    <w:rPr>
      <w:rFonts w:cs="Times New Roman"/>
    </w:rPr>
  </w:style>
  <w:style w:type="character" w:styleId="a8">
    <w:name w:val="Subtle Emphasis"/>
    <w:basedOn w:val="a0"/>
    <w:uiPriority w:val="19"/>
    <w:qFormat/>
    <w:rsid w:val="00122714"/>
    <w:rPr>
      <w:i/>
      <w:iCs/>
    </w:rPr>
  </w:style>
  <w:style w:type="table" w:styleId="-1">
    <w:name w:val="Light Shading Accent 1"/>
    <w:basedOn w:val="a1"/>
    <w:uiPriority w:val="60"/>
    <w:rsid w:val="00122714"/>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Normal (Web)"/>
    <w:basedOn w:val="a"/>
    <w:uiPriority w:val="99"/>
    <w:unhideWhenUsed/>
    <w:rsid w:val="0012271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Char2"/>
    <w:uiPriority w:val="99"/>
    <w:unhideWhenUsed/>
    <w:rsid w:val="00122714"/>
    <w:pPr>
      <w:spacing w:after="0" w:line="240" w:lineRule="auto"/>
    </w:pPr>
    <w:rPr>
      <w:rFonts w:cs="Times New Roman"/>
      <w:sz w:val="20"/>
      <w:szCs w:val="20"/>
    </w:rPr>
  </w:style>
  <w:style w:type="character" w:customStyle="1" w:styleId="Char2">
    <w:name w:val="脚注文本 Char"/>
    <w:basedOn w:val="a0"/>
    <w:link w:val="aa"/>
    <w:uiPriority w:val="99"/>
    <w:rsid w:val="00122714"/>
    <w:rPr>
      <w:rFonts w:cs="Times New Roman"/>
      <w:sz w:val="20"/>
      <w:szCs w:val="20"/>
    </w:rPr>
  </w:style>
  <w:style w:type="character" w:customStyle="1" w:styleId="apple-tab-span">
    <w:name w:val="apple-tab-span"/>
    <w:basedOn w:val="a0"/>
    <w:rsid w:val="00122714"/>
  </w:style>
  <w:style w:type="paragraph" w:customStyle="1" w:styleId="Style1">
    <w:name w:val="Style1"/>
    <w:basedOn w:val="a"/>
    <w:link w:val="Style1Char"/>
    <w:qFormat/>
    <w:rsid w:val="00122714"/>
    <w:pPr>
      <w:spacing w:after="200" w:line="360" w:lineRule="auto"/>
    </w:pPr>
    <w:rPr>
      <w:rFonts w:ascii="Book Antiqua" w:eastAsia="Calibri" w:hAnsi="Book Antiqua" w:cs="Calibri"/>
      <w:color w:val="000000"/>
      <w:sz w:val="24"/>
      <w:szCs w:val="16"/>
    </w:rPr>
  </w:style>
  <w:style w:type="paragraph" w:styleId="ab">
    <w:name w:val="No Spacing"/>
    <w:uiPriority w:val="1"/>
    <w:qFormat/>
    <w:rsid w:val="00122714"/>
    <w:rPr>
      <w:rFonts w:ascii="Calibri" w:eastAsia="Calibri" w:hAnsi="Calibri" w:cs="Calibri"/>
      <w:color w:val="000000"/>
      <w:sz w:val="22"/>
      <w:szCs w:val="22"/>
    </w:rPr>
  </w:style>
  <w:style w:type="character" w:customStyle="1" w:styleId="Style1Char">
    <w:name w:val="Style1 Char"/>
    <w:basedOn w:val="a0"/>
    <w:link w:val="Style1"/>
    <w:rsid w:val="00122714"/>
    <w:rPr>
      <w:rFonts w:ascii="Book Antiqua" w:eastAsia="Calibri" w:hAnsi="Book Antiqua" w:cs="Calibri"/>
      <w:color w:val="000000"/>
      <w:szCs w:val="16"/>
    </w:rPr>
  </w:style>
  <w:style w:type="character" w:styleId="ac">
    <w:name w:val="Emphasis"/>
    <w:basedOn w:val="a0"/>
    <w:uiPriority w:val="20"/>
    <w:qFormat/>
    <w:rsid w:val="00122714"/>
    <w:rPr>
      <w:i/>
      <w:iCs/>
    </w:rPr>
  </w:style>
  <w:style w:type="paragraph" w:customStyle="1" w:styleId="Style2">
    <w:name w:val="Style2"/>
    <w:basedOn w:val="Style1"/>
    <w:link w:val="Style2Char"/>
    <w:qFormat/>
    <w:rsid w:val="00122714"/>
    <w:pPr>
      <w:ind w:left="432" w:hanging="432"/>
    </w:pPr>
  </w:style>
  <w:style w:type="character" w:customStyle="1" w:styleId="Style2Char">
    <w:name w:val="Style2 Char"/>
    <w:basedOn w:val="Style1Char"/>
    <w:link w:val="Style2"/>
    <w:rsid w:val="00122714"/>
    <w:rPr>
      <w:rFonts w:ascii="Book Antiqua" w:eastAsia="Calibri" w:hAnsi="Book Antiqua" w:cs="Calibri"/>
      <w:color w:val="000000"/>
      <w:szCs w:val="16"/>
    </w:rPr>
  </w:style>
  <w:style w:type="character" w:customStyle="1" w:styleId="apple-converted-space">
    <w:name w:val="apple-converted-space"/>
    <w:basedOn w:val="a0"/>
    <w:rsid w:val="00122714"/>
  </w:style>
  <w:style w:type="character" w:styleId="ad">
    <w:name w:val="FollowedHyperlink"/>
    <w:basedOn w:val="a0"/>
    <w:uiPriority w:val="99"/>
    <w:semiHidden/>
    <w:unhideWhenUsed/>
    <w:rsid w:val="00122714"/>
    <w:rPr>
      <w:color w:val="800080" w:themeColor="followedHyperlink"/>
      <w:u w:val="single"/>
    </w:rPr>
  </w:style>
  <w:style w:type="paragraph" w:styleId="ae">
    <w:name w:val="Balloon Text"/>
    <w:basedOn w:val="a"/>
    <w:link w:val="Char3"/>
    <w:uiPriority w:val="99"/>
    <w:semiHidden/>
    <w:unhideWhenUsed/>
    <w:rsid w:val="00122714"/>
    <w:pPr>
      <w:spacing w:after="0" w:line="240" w:lineRule="auto"/>
    </w:pPr>
    <w:rPr>
      <w:rFonts w:ascii="Lucida Grande" w:eastAsia="Calibri" w:hAnsi="Lucida Grande" w:cs="Lucida Grande"/>
      <w:color w:val="000000"/>
      <w:sz w:val="18"/>
      <w:szCs w:val="18"/>
    </w:rPr>
  </w:style>
  <w:style w:type="character" w:customStyle="1" w:styleId="Char3">
    <w:name w:val="批注框文本 Char"/>
    <w:basedOn w:val="a0"/>
    <w:link w:val="ae"/>
    <w:uiPriority w:val="99"/>
    <w:semiHidden/>
    <w:rsid w:val="00122714"/>
    <w:rPr>
      <w:rFonts w:ascii="Lucida Grande" w:eastAsia="Calibri" w:hAnsi="Lucida Grande" w:cs="Lucida Grande"/>
      <w:color w:val="000000"/>
      <w:sz w:val="18"/>
      <w:szCs w:val="18"/>
    </w:rPr>
  </w:style>
  <w:style w:type="character" w:styleId="af">
    <w:name w:val="annotation reference"/>
    <w:basedOn w:val="a0"/>
    <w:uiPriority w:val="99"/>
    <w:semiHidden/>
    <w:unhideWhenUsed/>
    <w:rsid w:val="00122714"/>
    <w:rPr>
      <w:sz w:val="18"/>
      <w:szCs w:val="18"/>
    </w:rPr>
  </w:style>
  <w:style w:type="paragraph" w:styleId="af0">
    <w:name w:val="annotation text"/>
    <w:basedOn w:val="a"/>
    <w:link w:val="Char4"/>
    <w:uiPriority w:val="99"/>
    <w:semiHidden/>
    <w:unhideWhenUsed/>
    <w:rsid w:val="00122714"/>
    <w:pPr>
      <w:spacing w:after="200" w:line="240" w:lineRule="auto"/>
    </w:pPr>
    <w:rPr>
      <w:rFonts w:ascii="Calibri" w:eastAsia="Calibri" w:hAnsi="Calibri" w:cs="Calibri"/>
      <w:color w:val="000000"/>
      <w:sz w:val="24"/>
      <w:szCs w:val="24"/>
    </w:rPr>
  </w:style>
  <w:style w:type="character" w:customStyle="1" w:styleId="Char4">
    <w:name w:val="批注文字 Char"/>
    <w:basedOn w:val="a0"/>
    <w:link w:val="af0"/>
    <w:uiPriority w:val="99"/>
    <w:semiHidden/>
    <w:rsid w:val="00122714"/>
    <w:rPr>
      <w:rFonts w:ascii="Calibri" w:eastAsia="Calibri" w:hAnsi="Calibri" w:cs="Calibri"/>
      <w:color w:val="000000"/>
    </w:rPr>
  </w:style>
  <w:style w:type="paragraph" w:styleId="af1">
    <w:name w:val="annotation subject"/>
    <w:basedOn w:val="af0"/>
    <w:next w:val="af0"/>
    <w:link w:val="Char5"/>
    <w:uiPriority w:val="99"/>
    <w:semiHidden/>
    <w:unhideWhenUsed/>
    <w:rsid w:val="00122714"/>
    <w:rPr>
      <w:b/>
      <w:bCs/>
      <w:sz w:val="20"/>
      <w:szCs w:val="20"/>
    </w:rPr>
  </w:style>
  <w:style w:type="character" w:customStyle="1" w:styleId="Char5">
    <w:name w:val="批注主题 Char"/>
    <w:basedOn w:val="Char4"/>
    <w:link w:val="af1"/>
    <w:uiPriority w:val="99"/>
    <w:semiHidden/>
    <w:rsid w:val="00122714"/>
    <w:rPr>
      <w:rFonts w:ascii="Calibri" w:eastAsia="Calibri" w:hAnsi="Calibri" w:cs="Calibri"/>
      <w:b/>
      <w:bCs/>
      <w:color w:val="000000"/>
      <w:sz w:val="20"/>
      <w:szCs w:val="20"/>
    </w:rPr>
  </w:style>
  <w:style w:type="paragraph" w:styleId="af2">
    <w:name w:val="Revision"/>
    <w:hidden/>
    <w:uiPriority w:val="99"/>
    <w:semiHidden/>
    <w:rsid w:val="00122714"/>
    <w:rPr>
      <w:rFonts w:ascii="Calibri" w:eastAsia="Calibri" w:hAnsi="Calibri" w:cs="Calibri"/>
      <w:color w:val="000000"/>
      <w:sz w:val="22"/>
      <w:szCs w:val="22"/>
    </w:rPr>
  </w:style>
  <w:style w:type="paragraph" w:styleId="af3">
    <w:name w:val="header"/>
    <w:basedOn w:val="a"/>
    <w:link w:val="Char6"/>
    <w:uiPriority w:val="99"/>
    <w:unhideWhenUsed/>
    <w:rsid w:val="00122714"/>
    <w:pPr>
      <w:tabs>
        <w:tab w:val="center" w:pos="4320"/>
        <w:tab w:val="right" w:pos="8640"/>
      </w:tabs>
      <w:spacing w:after="0" w:line="240" w:lineRule="auto"/>
    </w:pPr>
    <w:rPr>
      <w:rFonts w:ascii="Calibri" w:eastAsia="Calibri" w:hAnsi="Calibri" w:cs="Calibri"/>
      <w:color w:val="000000"/>
    </w:rPr>
  </w:style>
  <w:style w:type="character" w:customStyle="1" w:styleId="Char6">
    <w:name w:val="页眉 Char"/>
    <w:basedOn w:val="a0"/>
    <w:link w:val="af3"/>
    <w:uiPriority w:val="99"/>
    <w:rsid w:val="00122714"/>
    <w:rPr>
      <w:rFonts w:ascii="Calibri" w:eastAsia="Calibri" w:hAnsi="Calibri" w:cs="Calibri"/>
      <w:color w:val="000000"/>
      <w:sz w:val="22"/>
      <w:szCs w:val="22"/>
    </w:rPr>
  </w:style>
  <w:style w:type="paragraph" w:styleId="af4">
    <w:name w:val="footer"/>
    <w:basedOn w:val="a"/>
    <w:link w:val="Char7"/>
    <w:uiPriority w:val="99"/>
    <w:unhideWhenUsed/>
    <w:rsid w:val="00122714"/>
    <w:pPr>
      <w:tabs>
        <w:tab w:val="center" w:pos="4320"/>
        <w:tab w:val="right" w:pos="8640"/>
      </w:tabs>
      <w:spacing w:after="0" w:line="240" w:lineRule="auto"/>
    </w:pPr>
    <w:rPr>
      <w:rFonts w:ascii="Calibri" w:eastAsia="Calibri" w:hAnsi="Calibri" w:cs="Calibri"/>
      <w:color w:val="000000"/>
    </w:rPr>
  </w:style>
  <w:style w:type="character" w:customStyle="1" w:styleId="Char7">
    <w:name w:val="页脚 Char"/>
    <w:basedOn w:val="a0"/>
    <w:link w:val="af4"/>
    <w:uiPriority w:val="99"/>
    <w:rsid w:val="00122714"/>
    <w:rPr>
      <w:rFonts w:ascii="Calibri" w:eastAsia="Calibri" w:hAnsi="Calibri" w:cs="Calibri"/>
      <w:color w:val="000000"/>
      <w:sz w:val="22"/>
      <w:szCs w:val="22"/>
    </w:rPr>
  </w:style>
  <w:style w:type="table" w:customStyle="1" w:styleId="PlainTable2">
    <w:name w:val="Plain Table 2"/>
    <w:basedOn w:val="a1"/>
    <w:uiPriority w:val="42"/>
    <w:rsid w:val="00122714"/>
    <w:rPr>
      <w:rFonts w:eastAsia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a1"/>
    <w:next w:val="PlainTable2"/>
    <w:uiPriority w:val="42"/>
    <w:rsid w:val="00122714"/>
    <w:rPr>
      <w:rFonts w:eastAsiaTheme="minorHAns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5">
    <w:name w:val="List Paragraph"/>
    <w:basedOn w:val="a"/>
    <w:uiPriority w:val="34"/>
    <w:qFormat/>
    <w:rsid w:val="002366A3"/>
    <w:pPr>
      <w:spacing w:after="200" w:line="276" w:lineRule="auto"/>
      <w:ind w:left="720"/>
      <w:contextualSpacing/>
    </w:pPr>
    <w:rPr>
      <w:rFonts w:ascii="Calibri" w:eastAsia="Calibri" w:hAnsi="Calibri" w:cs="Calibri"/>
      <w:color w:val="000000"/>
    </w:rPr>
  </w:style>
  <w:style w:type="paragraph" w:styleId="af6">
    <w:name w:val="Plain Text"/>
    <w:basedOn w:val="a"/>
    <w:link w:val="Char8"/>
    <w:rsid w:val="007A4664"/>
    <w:pPr>
      <w:widowControl w:val="0"/>
      <w:spacing w:after="0" w:line="240" w:lineRule="auto"/>
      <w:jc w:val="both"/>
    </w:pPr>
    <w:rPr>
      <w:rFonts w:ascii="宋体" w:eastAsia="宋体" w:hAnsi="Courier New" w:cs="Courier New"/>
      <w:kern w:val="2"/>
      <w:sz w:val="21"/>
      <w:szCs w:val="21"/>
      <w:lang w:eastAsia="zh-CN"/>
    </w:rPr>
  </w:style>
  <w:style w:type="character" w:customStyle="1" w:styleId="Char8">
    <w:name w:val="纯文本 Char"/>
    <w:basedOn w:val="a0"/>
    <w:link w:val="af6"/>
    <w:rsid w:val="007A4664"/>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6527">
      <w:bodyDiv w:val="1"/>
      <w:marLeft w:val="0"/>
      <w:marRight w:val="0"/>
      <w:marTop w:val="0"/>
      <w:marBottom w:val="0"/>
      <w:divBdr>
        <w:top w:val="none" w:sz="0" w:space="0" w:color="auto"/>
        <w:left w:val="none" w:sz="0" w:space="0" w:color="auto"/>
        <w:bottom w:val="none" w:sz="0" w:space="0" w:color="auto"/>
        <w:right w:val="none" w:sz="0" w:space="0" w:color="auto"/>
      </w:divBdr>
    </w:div>
    <w:div w:id="43145974">
      <w:bodyDiv w:val="1"/>
      <w:marLeft w:val="0"/>
      <w:marRight w:val="0"/>
      <w:marTop w:val="0"/>
      <w:marBottom w:val="0"/>
      <w:divBdr>
        <w:top w:val="none" w:sz="0" w:space="0" w:color="auto"/>
        <w:left w:val="none" w:sz="0" w:space="0" w:color="auto"/>
        <w:bottom w:val="none" w:sz="0" w:space="0" w:color="auto"/>
        <w:right w:val="none" w:sz="0" w:space="0" w:color="auto"/>
      </w:divBdr>
      <w:divsChild>
        <w:div w:id="909119956">
          <w:marLeft w:val="547"/>
          <w:marRight w:val="0"/>
          <w:marTop w:val="130"/>
          <w:marBottom w:val="0"/>
          <w:divBdr>
            <w:top w:val="none" w:sz="0" w:space="0" w:color="auto"/>
            <w:left w:val="none" w:sz="0" w:space="0" w:color="auto"/>
            <w:bottom w:val="none" w:sz="0" w:space="0" w:color="auto"/>
            <w:right w:val="none" w:sz="0" w:space="0" w:color="auto"/>
          </w:divBdr>
        </w:div>
      </w:divsChild>
    </w:div>
    <w:div w:id="189074160">
      <w:bodyDiv w:val="1"/>
      <w:marLeft w:val="0"/>
      <w:marRight w:val="0"/>
      <w:marTop w:val="0"/>
      <w:marBottom w:val="0"/>
      <w:divBdr>
        <w:top w:val="none" w:sz="0" w:space="0" w:color="auto"/>
        <w:left w:val="none" w:sz="0" w:space="0" w:color="auto"/>
        <w:bottom w:val="none" w:sz="0" w:space="0" w:color="auto"/>
        <w:right w:val="none" w:sz="0" w:space="0" w:color="auto"/>
      </w:divBdr>
    </w:div>
    <w:div w:id="349264018">
      <w:bodyDiv w:val="1"/>
      <w:marLeft w:val="0"/>
      <w:marRight w:val="0"/>
      <w:marTop w:val="0"/>
      <w:marBottom w:val="0"/>
      <w:divBdr>
        <w:top w:val="none" w:sz="0" w:space="0" w:color="auto"/>
        <w:left w:val="none" w:sz="0" w:space="0" w:color="auto"/>
        <w:bottom w:val="none" w:sz="0" w:space="0" w:color="auto"/>
        <w:right w:val="none" w:sz="0" w:space="0" w:color="auto"/>
      </w:divBdr>
    </w:div>
    <w:div w:id="370807013">
      <w:bodyDiv w:val="1"/>
      <w:marLeft w:val="0"/>
      <w:marRight w:val="0"/>
      <w:marTop w:val="0"/>
      <w:marBottom w:val="0"/>
      <w:divBdr>
        <w:top w:val="none" w:sz="0" w:space="0" w:color="auto"/>
        <w:left w:val="none" w:sz="0" w:space="0" w:color="auto"/>
        <w:bottom w:val="none" w:sz="0" w:space="0" w:color="auto"/>
        <w:right w:val="none" w:sz="0" w:space="0" w:color="auto"/>
      </w:divBdr>
      <w:divsChild>
        <w:div w:id="483205259">
          <w:marLeft w:val="547"/>
          <w:marRight w:val="0"/>
          <w:marTop w:val="144"/>
          <w:marBottom w:val="0"/>
          <w:divBdr>
            <w:top w:val="none" w:sz="0" w:space="0" w:color="auto"/>
            <w:left w:val="none" w:sz="0" w:space="0" w:color="auto"/>
            <w:bottom w:val="none" w:sz="0" w:space="0" w:color="auto"/>
            <w:right w:val="none" w:sz="0" w:space="0" w:color="auto"/>
          </w:divBdr>
        </w:div>
      </w:divsChild>
    </w:div>
    <w:div w:id="385688941">
      <w:bodyDiv w:val="1"/>
      <w:marLeft w:val="0"/>
      <w:marRight w:val="0"/>
      <w:marTop w:val="0"/>
      <w:marBottom w:val="0"/>
      <w:divBdr>
        <w:top w:val="none" w:sz="0" w:space="0" w:color="auto"/>
        <w:left w:val="none" w:sz="0" w:space="0" w:color="auto"/>
        <w:bottom w:val="none" w:sz="0" w:space="0" w:color="auto"/>
        <w:right w:val="none" w:sz="0" w:space="0" w:color="auto"/>
      </w:divBdr>
      <w:divsChild>
        <w:div w:id="712464224">
          <w:marLeft w:val="547"/>
          <w:marRight w:val="0"/>
          <w:marTop w:val="144"/>
          <w:marBottom w:val="0"/>
          <w:divBdr>
            <w:top w:val="none" w:sz="0" w:space="0" w:color="auto"/>
            <w:left w:val="none" w:sz="0" w:space="0" w:color="auto"/>
            <w:bottom w:val="none" w:sz="0" w:space="0" w:color="auto"/>
            <w:right w:val="none" w:sz="0" w:space="0" w:color="auto"/>
          </w:divBdr>
        </w:div>
      </w:divsChild>
    </w:div>
    <w:div w:id="404227648">
      <w:bodyDiv w:val="1"/>
      <w:marLeft w:val="0"/>
      <w:marRight w:val="0"/>
      <w:marTop w:val="0"/>
      <w:marBottom w:val="0"/>
      <w:divBdr>
        <w:top w:val="none" w:sz="0" w:space="0" w:color="auto"/>
        <w:left w:val="none" w:sz="0" w:space="0" w:color="auto"/>
        <w:bottom w:val="none" w:sz="0" w:space="0" w:color="auto"/>
        <w:right w:val="none" w:sz="0" w:space="0" w:color="auto"/>
      </w:divBdr>
    </w:div>
    <w:div w:id="476843749">
      <w:bodyDiv w:val="1"/>
      <w:marLeft w:val="0"/>
      <w:marRight w:val="0"/>
      <w:marTop w:val="0"/>
      <w:marBottom w:val="0"/>
      <w:divBdr>
        <w:top w:val="none" w:sz="0" w:space="0" w:color="auto"/>
        <w:left w:val="none" w:sz="0" w:space="0" w:color="auto"/>
        <w:bottom w:val="none" w:sz="0" w:space="0" w:color="auto"/>
        <w:right w:val="none" w:sz="0" w:space="0" w:color="auto"/>
      </w:divBdr>
    </w:div>
    <w:div w:id="490483488">
      <w:bodyDiv w:val="1"/>
      <w:marLeft w:val="0"/>
      <w:marRight w:val="0"/>
      <w:marTop w:val="0"/>
      <w:marBottom w:val="0"/>
      <w:divBdr>
        <w:top w:val="none" w:sz="0" w:space="0" w:color="auto"/>
        <w:left w:val="none" w:sz="0" w:space="0" w:color="auto"/>
        <w:bottom w:val="none" w:sz="0" w:space="0" w:color="auto"/>
        <w:right w:val="none" w:sz="0" w:space="0" w:color="auto"/>
      </w:divBdr>
    </w:div>
    <w:div w:id="511455637">
      <w:bodyDiv w:val="1"/>
      <w:marLeft w:val="0"/>
      <w:marRight w:val="0"/>
      <w:marTop w:val="0"/>
      <w:marBottom w:val="0"/>
      <w:divBdr>
        <w:top w:val="none" w:sz="0" w:space="0" w:color="auto"/>
        <w:left w:val="none" w:sz="0" w:space="0" w:color="auto"/>
        <w:bottom w:val="none" w:sz="0" w:space="0" w:color="auto"/>
        <w:right w:val="none" w:sz="0" w:space="0" w:color="auto"/>
      </w:divBdr>
      <w:divsChild>
        <w:div w:id="1185557955">
          <w:marLeft w:val="547"/>
          <w:marRight w:val="0"/>
          <w:marTop w:val="154"/>
          <w:marBottom w:val="0"/>
          <w:divBdr>
            <w:top w:val="none" w:sz="0" w:space="0" w:color="auto"/>
            <w:left w:val="none" w:sz="0" w:space="0" w:color="auto"/>
            <w:bottom w:val="none" w:sz="0" w:space="0" w:color="auto"/>
            <w:right w:val="none" w:sz="0" w:space="0" w:color="auto"/>
          </w:divBdr>
        </w:div>
      </w:divsChild>
    </w:div>
    <w:div w:id="594366263">
      <w:bodyDiv w:val="1"/>
      <w:marLeft w:val="0"/>
      <w:marRight w:val="0"/>
      <w:marTop w:val="0"/>
      <w:marBottom w:val="0"/>
      <w:divBdr>
        <w:top w:val="none" w:sz="0" w:space="0" w:color="auto"/>
        <w:left w:val="none" w:sz="0" w:space="0" w:color="auto"/>
        <w:bottom w:val="none" w:sz="0" w:space="0" w:color="auto"/>
        <w:right w:val="none" w:sz="0" w:space="0" w:color="auto"/>
      </w:divBdr>
      <w:divsChild>
        <w:div w:id="1477605589">
          <w:marLeft w:val="547"/>
          <w:marRight w:val="0"/>
          <w:marTop w:val="130"/>
          <w:marBottom w:val="0"/>
          <w:divBdr>
            <w:top w:val="none" w:sz="0" w:space="0" w:color="auto"/>
            <w:left w:val="none" w:sz="0" w:space="0" w:color="auto"/>
            <w:bottom w:val="none" w:sz="0" w:space="0" w:color="auto"/>
            <w:right w:val="none" w:sz="0" w:space="0" w:color="auto"/>
          </w:divBdr>
        </w:div>
      </w:divsChild>
    </w:div>
    <w:div w:id="613944584">
      <w:bodyDiv w:val="1"/>
      <w:marLeft w:val="0"/>
      <w:marRight w:val="0"/>
      <w:marTop w:val="0"/>
      <w:marBottom w:val="0"/>
      <w:divBdr>
        <w:top w:val="none" w:sz="0" w:space="0" w:color="auto"/>
        <w:left w:val="none" w:sz="0" w:space="0" w:color="auto"/>
        <w:bottom w:val="none" w:sz="0" w:space="0" w:color="auto"/>
        <w:right w:val="none" w:sz="0" w:space="0" w:color="auto"/>
      </w:divBdr>
      <w:divsChild>
        <w:div w:id="1217080878">
          <w:marLeft w:val="547"/>
          <w:marRight w:val="0"/>
          <w:marTop w:val="154"/>
          <w:marBottom w:val="0"/>
          <w:divBdr>
            <w:top w:val="none" w:sz="0" w:space="0" w:color="auto"/>
            <w:left w:val="none" w:sz="0" w:space="0" w:color="auto"/>
            <w:bottom w:val="none" w:sz="0" w:space="0" w:color="auto"/>
            <w:right w:val="none" w:sz="0" w:space="0" w:color="auto"/>
          </w:divBdr>
        </w:div>
      </w:divsChild>
    </w:div>
    <w:div w:id="634066095">
      <w:bodyDiv w:val="1"/>
      <w:marLeft w:val="0"/>
      <w:marRight w:val="0"/>
      <w:marTop w:val="0"/>
      <w:marBottom w:val="0"/>
      <w:divBdr>
        <w:top w:val="none" w:sz="0" w:space="0" w:color="auto"/>
        <w:left w:val="none" w:sz="0" w:space="0" w:color="auto"/>
        <w:bottom w:val="none" w:sz="0" w:space="0" w:color="auto"/>
        <w:right w:val="none" w:sz="0" w:space="0" w:color="auto"/>
      </w:divBdr>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1791704466">
          <w:marLeft w:val="547"/>
          <w:marRight w:val="0"/>
          <w:marTop w:val="154"/>
          <w:marBottom w:val="0"/>
          <w:divBdr>
            <w:top w:val="none" w:sz="0" w:space="0" w:color="auto"/>
            <w:left w:val="none" w:sz="0" w:space="0" w:color="auto"/>
            <w:bottom w:val="none" w:sz="0" w:space="0" w:color="auto"/>
            <w:right w:val="none" w:sz="0" w:space="0" w:color="auto"/>
          </w:divBdr>
        </w:div>
      </w:divsChild>
    </w:div>
    <w:div w:id="900139489">
      <w:bodyDiv w:val="1"/>
      <w:marLeft w:val="0"/>
      <w:marRight w:val="0"/>
      <w:marTop w:val="0"/>
      <w:marBottom w:val="0"/>
      <w:divBdr>
        <w:top w:val="none" w:sz="0" w:space="0" w:color="auto"/>
        <w:left w:val="none" w:sz="0" w:space="0" w:color="auto"/>
        <w:bottom w:val="none" w:sz="0" w:space="0" w:color="auto"/>
        <w:right w:val="none" w:sz="0" w:space="0" w:color="auto"/>
      </w:divBdr>
    </w:div>
    <w:div w:id="911085320">
      <w:bodyDiv w:val="1"/>
      <w:marLeft w:val="0"/>
      <w:marRight w:val="0"/>
      <w:marTop w:val="0"/>
      <w:marBottom w:val="0"/>
      <w:divBdr>
        <w:top w:val="none" w:sz="0" w:space="0" w:color="auto"/>
        <w:left w:val="none" w:sz="0" w:space="0" w:color="auto"/>
        <w:bottom w:val="none" w:sz="0" w:space="0" w:color="auto"/>
        <w:right w:val="none" w:sz="0" w:space="0" w:color="auto"/>
      </w:divBdr>
    </w:div>
    <w:div w:id="1037042660">
      <w:bodyDiv w:val="1"/>
      <w:marLeft w:val="0"/>
      <w:marRight w:val="0"/>
      <w:marTop w:val="0"/>
      <w:marBottom w:val="0"/>
      <w:divBdr>
        <w:top w:val="none" w:sz="0" w:space="0" w:color="auto"/>
        <w:left w:val="none" w:sz="0" w:space="0" w:color="auto"/>
        <w:bottom w:val="none" w:sz="0" w:space="0" w:color="auto"/>
        <w:right w:val="none" w:sz="0" w:space="0" w:color="auto"/>
      </w:divBdr>
      <w:divsChild>
        <w:div w:id="1941793784">
          <w:marLeft w:val="547"/>
          <w:marRight w:val="0"/>
          <w:marTop w:val="154"/>
          <w:marBottom w:val="0"/>
          <w:divBdr>
            <w:top w:val="none" w:sz="0" w:space="0" w:color="auto"/>
            <w:left w:val="none" w:sz="0" w:space="0" w:color="auto"/>
            <w:bottom w:val="none" w:sz="0" w:space="0" w:color="auto"/>
            <w:right w:val="none" w:sz="0" w:space="0" w:color="auto"/>
          </w:divBdr>
        </w:div>
      </w:divsChild>
    </w:div>
    <w:div w:id="1115177132">
      <w:bodyDiv w:val="1"/>
      <w:marLeft w:val="0"/>
      <w:marRight w:val="0"/>
      <w:marTop w:val="0"/>
      <w:marBottom w:val="0"/>
      <w:divBdr>
        <w:top w:val="none" w:sz="0" w:space="0" w:color="auto"/>
        <w:left w:val="none" w:sz="0" w:space="0" w:color="auto"/>
        <w:bottom w:val="none" w:sz="0" w:space="0" w:color="auto"/>
        <w:right w:val="none" w:sz="0" w:space="0" w:color="auto"/>
      </w:divBdr>
      <w:divsChild>
        <w:div w:id="346059983">
          <w:marLeft w:val="547"/>
          <w:marRight w:val="0"/>
          <w:marTop w:val="120"/>
          <w:marBottom w:val="0"/>
          <w:divBdr>
            <w:top w:val="none" w:sz="0" w:space="0" w:color="auto"/>
            <w:left w:val="none" w:sz="0" w:space="0" w:color="auto"/>
            <w:bottom w:val="none" w:sz="0" w:space="0" w:color="auto"/>
            <w:right w:val="none" w:sz="0" w:space="0" w:color="auto"/>
          </w:divBdr>
        </w:div>
      </w:divsChild>
    </w:div>
    <w:div w:id="1148520725">
      <w:bodyDiv w:val="1"/>
      <w:marLeft w:val="0"/>
      <w:marRight w:val="0"/>
      <w:marTop w:val="0"/>
      <w:marBottom w:val="0"/>
      <w:divBdr>
        <w:top w:val="none" w:sz="0" w:space="0" w:color="auto"/>
        <w:left w:val="none" w:sz="0" w:space="0" w:color="auto"/>
        <w:bottom w:val="none" w:sz="0" w:space="0" w:color="auto"/>
        <w:right w:val="none" w:sz="0" w:space="0" w:color="auto"/>
      </w:divBdr>
      <w:divsChild>
        <w:div w:id="601494044">
          <w:marLeft w:val="547"/>
          <w:marRight w:val="0"/>
          <w:marTop w:val="154"/>
          <w:marBottom w:val="0"/>
          <w:divBdr>
            <w:top w:val="none" w:sz="0" w:space="0" w:color="auto"/>
            <w:left w:val="none" w:sz="0" w:space="0" w:color="auto"/>
            <w:bottom w:val="none" w:sz="0" w:space="0" w:color="auto"/>
            <w:right w:val="none" w:sz="0" w:space="0" w:color="auto"/>
          </w:divBdr>
        </w:div>
      </w:divsChild>
    </w:div>
    <w:div w:id="1161043554">
      <w:bodyDiv w:val="1"/>
      <w:marLeft w:val="0"/>
      <w:marRight w:val="0"/>
      <w:marTop w:val="0"/>
      <w:marBottom w:val="0"/>
      <w:divBdr>
        <w:top w:val="none" w:sz="0" w:space="0" w:color="auto"/>
        <w:left w:val="none" w:sz="0" w:space="0" w:color="auto"/>
        <w:bottom w:val="none" w:sz="0" w:space="0" w:color="auto"/>
        <w:right w:val="none" w:sz="0" w:space="0" w:color="auto"/>
      </w:divBdr>
      <w:divsChild>
        <w:div w:id="580138043">
          <w:marLeft w:val="547"/>
          <w:marRight w:val="0"/>
          <w:marTop w:val="154"/>
          <w:marBottom w:val="0"/>
          <w:divBdr>
            <w:top w:val="none" w:sz="0" w:space="0" w:color="auto"/>
            <w:left w:val="none" w:sz="0" w:space="0" w:color="auto"/>
            <w:bottom w:val="none" w:sz="0" w:space="0" w:color="auto"/>
            <w:right w:val="none" w:sz="0" w:space="0" w:color="auto"/>
          </w:divBdr>
        </w:div>
      </w:divsChild>
    </w:div>
    <w:div w:id="1190876850">
      <w:bodyDiv w:val="1"/>
      <w:marLeft w:val="0"/>
      <w:marRight w:val="0"/>
      <w:marTop w:val="0"/>
      <w:marBottom w:val="0"/>
      <w:divBdr>
        <w:top w:val="none" w:sz="0" w:space="0" w:color="auto"/>
        <w:left w:val="none" w:sz="0" w:space="0" w:color="auto"/>
        <w:bottom w:val="none" w:sz="0" w:space="0" w:color="auto"/>
        <w:right w:val="none" w:sz="0" w:space="0" w:color="auto"/>
      </w:divBdr>
      <w:divsChild>
        <w:div w:id="870192895">
          <w:marLeft w:val="547"/>
          <w:marRight w:val="0"/>
          <w:marTop w:val="144"/>
          <w:marBottom w:val="0"/>
          <w:divBdr>
            <w:top w:val="none" w:sz="0" w:space="0" w:color="auto"/>
            <w:left w:val="none" w:sz="0" w:space="0" w:color="auto"/>
            <w:bottom w:val="none" w:sz="0" w:space="0" w:color="auto"/>
            <w:right w:val="none" w:sz="0" w:space="0" w:color="auto"/>
          </w:divBdr>
        </w:div>
      </w:divsChild>
    </w:div>
    <w:div w:id="1218009024">
      <w:bodyDiv w:val="1"/>
      <w:marLeft w:val="0"/>
      <w:marRight w:val="0"/>
      <w:marTop w:val="0"/>
      <w:marBottom w:val="0"/>
      <w:divBdr>
        <w:top w:val="none" w:sz="0" w:space="0" w:color="auto"/>
        <w:left w:val="none" w:sz="0" w:space="0" w:color="auto"/>
        <w:bottom w:val="none" w:sz="0" w:space="0" w:color="auto"/>
        <w:right w:val="none" w:sz="0" w:space="0" w:color="auto"/>
      </w:divBdr>
    </w:div>
    <w:div w:id="1231765492">
      <w:bodyDiv w:val="1"/>
      <w:marLeft w:val="0"/>
      <w:marRight w:val="0"/>
      <w:marTop w:val="0"/>
      <w:marBottom w:val="0"/>
      <w:divBdr>
        <w:top w:val="none" w:sz="0" w:space="0" w:color="auto"/>
        <w:left w:val="none" w:sz="0" w:space="0" w:color="auto"/>
        <w:bottom w:val="none" w:sz="0" w:space="0" w:color="auto"/>
        <w:right w:val="none" w:sz="0" w:space="0" w:color="auto"/>
      </w:divBdr>
    </w:div>
    <w:div w:id="1244678234">
      <w:bodyDiv w:val="1"/>
      <w:marLeft w:val="0"/>
      <w:marRight w:val="0"/>
      <w:marTop w:val="0"/>
      <w:marBottom w:val="0"/>
      <w:divBdr>
        <w:top w:val="none" w:sz="0" w:space="0" w:color="auto"/>
        <w:left w:val="none" w:sz="0" w:space="0" w:color="auto"/>
        <w:bottom w:val="none" w:sz="0" w:space="0" w:color="auto"/>
        <w:right w:val="none" w:sz="0" w:space="0" w:color="auto"/>
      </w:divBdr>
      <w:divsChild>
        <w:div w:id="8143013">
          <w:marLeft w:val="0"/>
          <w:marRight w:val="0"/>
          <w:marTop w:val="0"/>
          <w:marBottom w:val="0"/>
          <w:divBdr>
            <w:top w:val="none" w:sz="0" w:space="0" w:color="auto"/>
            <w:left w:val="none" w:sz="0" w:space="0" w:color="auto"/>
            <w:bottom w:val="none" w:sz="0" w:space="0" w:color="auto"/>
            <w:right w:val="none" w:sz="0" w:space="0" w:color="auto"/>
          </w:divBdr>
        </w:div>
        <w:div w:id="16856907">
          <w:marLeft w:val="0"/>
          <w:marRight w:val="0"/>
          <w:marTop w:val="0"/>
          <w:marBottom w:val="0"/>
          <w:divBdr>
            <w:top w:val="none" w:sz="0" w:space="0" w:color="auto"/>
            <w:left w:val="none" w:sz="0" w:space="0" w:color="auto"/>
            <w:bottom w:val="none" w:sz="0" w:space="0" w:color="auto"/>
            <w:right w:val="none" w:sz="0" w:space="0" w:color="auto"/>
          </w:divBdr>
        </w:div>
        <w:div w:id="50621770">
          <w:marLeft w:val="0"/>
          <w:marRight w:val="0"/>
          <w:marTop w:val="0"/>
          <w:marBottom w:val="0"/>
          <w:divBdr>
            <w:top w:val="none" w:sz="0" w:space="0" w:color="auto"/>
            <w:left w:val="none" w:sz="0" w:space="0" w:color="auto"/>
            <w:bottom w:val="none" w:sz="0" w:space="0" w:color="auto"/>
            <w:right w:val="none" w:sz="0" w:space="0" w:color="auto"/>
          </w:divBdr>
        </w:div>
        <w:div w:id="51737271">
          <w:marLeft w:val="0"/>
          <w:marRight w:val="0"/>
          <w:marTop w:val="0"/>
          <w:marBottom w:val="0"/>
          <w:divBdr>
            <w:top w:val="none" w:sz="0" w:space="0" w:color="auto"/>
            <w:left w:val="none" w:sz="0" w:space="0" w:color="auto"/>
            <w:bottom w:val="none" w:sz="0" w:space="0" w:color="auto"/>
            <w:right w:val="none" w:sz="0" w:space="0" w:color="auto"/>
          </w:divBdr>
        </w:div>
        <w:div w:id="125776571">
          <w:marLeft w:val="0"/>
          <w:marRight w:val="0"/>
          <w:marTop w:val="0"/>
          <w:marBottom w:val="0"/>
          <w:divBdr>
            <w:top w:val="none" w:sz="0" w:space="0" w:color="auto"/>
            <w:left w:val="none" w:sz="0" w:space="0" w:color="auto"/>
            <w:bottom w:val="none" w:sz="0" w:space="0" w:color="auto"/>
            <w:right w:val="none" w:sz="0" w:space="0" w:color="auto"/>
          </w:divBdr>
        </w:div>
        <w:div w:id="170486771">
          <w:marLeft w:val="0"/>
          <w:marRight w:val="0"/>
          <w:marTop w:val="0"/>
          <w:marBottom w:val="0"/>
          <w:divBdr>
            <w:top w:val="none" w:sz="0" w:space="0" w:color="auto"/>
            <w:left w:val="none" w:sz="0" w:space="0" w:color="auto"/>
            <w:bottom w:val="none" w:sz="0" w:space="0" w:color="auto"/>
            <w:right w:val="none" w:sz="0" w:space="0" w:color="auto"/>
          </w:divBdr>
        </w:div>
        <w:div w:id="202595476">
          <w:marLeft w:val="0"/>
          <w:marRight w:val="0"/>
          <w:marTop w:val="0"/>
          <w:marBottom w:val="0"/>
          <w:divBdr>
            <w:top w:val="none" w:sz="0" w:space="0" w:color="auto"/>
            <w:left w:val="none" w:sz="0" w:space="0" w:color="auto"/>
            <w:bottom w:val="none" w:sz="0" w:space="0" w:color="auto"/>
            <w:right w:val="none" w:sz="0" w:space="0" w:color="auto"/>
          </w:divBdr>
        </w:div>
        <w:div w:id="203517636">
          <w:marLeft w:val="0"/>
          <w:marRight w:val="0"/>
          <w:marTop w:val="0"/>
          <w:marBottom w:val="0"/>
          <w:divBdr>
            <w:top w:val="none" w:sz="0" w:space="0" w:color="auto"/>
            <w:left w:val="none" w:sz="0" w:space="0" w:color="auto"/>
            <w:bottom w:val="none" w:sz="0" w:space="0" w:color="auto"/>
            <w:right w:val="none" w:sz="0" w:space="0" w:color="auto"/>
          </w:divBdr>
        </w:div>
        <w:div w:id="205415480">
          <w:marLeft w:val="0"/>
          <w:marRight w:val="0"/>
          <w:marTop w:val="0"/>
          <w:marBottom w:val="0"/>
          <w:divBdr>
            <w:top w:val="none" w:sz="0" w:space="0" w:color="auto"/>
            <w:left w:val="none" w:sz="0" w:space="0" w:color="auto"/>
            <w:bottom w:val="none" w:sz="0" w:space="0" w:color="auto"/>
            <w:right w:val="none" w:sz="0" w:space="0" w:color="auto"/>
          </w:divBdr>
        </w:div>
        <w:div w:id="409159299">
          <w:marLeft w:val="0"/>
          <w:marRight w:val="0"/>
          <w:marTop w:val="0"/>
          <w:marBottom w:val="0"/>
          <w:divBdr>
            <w:top w:val="none" w:sz="0" w:space="0" w:color="auto"/>
            <w:left w:val="none" w:sz="0" w:space="0" w:color="auto"/>
            <w:bottom w:val="none" w:sz="0" w:space="0" w:color="auto"/>
            <w:right w:val="none" w:sz="0" w:space="0" w:color="auto"/>
          </w:divBdr>
        </w:div>
        <w:div w:id="413666084">
          <w:marLeft w:val="0"/>
          <w:marRight w:val="0"/>
          <w:marTop w:val="0"/>
          <w:marBottom w:val="0"/>
          <w:divBdr>
            <w:top w:val="none" w:sz="0" w:space="0" w:color="auto"/>
            <w:left w:val="none" w:sz="0" w:space="0" w:color="auto"/>
            <w:bottom w:val="none" w:sz="0" w:space="0" w:color="auto"/>
            <w:right w:val="none" w:sz="0" w:space="0" w:color="auto"/>
          </w:divBdr>
        </w:div>
        <w:div w:id="459224690">
          <w:marLeft w:val="0"/>
          <w:marRight w:val="0"/>
          <w:marTop w:val="0"/>
          <w:marBottom w:val="0"/>
          <w:divBdr>
            <w:top w:val="none" w:sz="0" w:space="0" w:color="auto"/>
            <w:left w:val="none" w:sz="0" w:space="0" w:color="auto"/>
            <w:bottom w:val="none" w:sz="0" w:space="0" w:color="auto"/>
            <w:right w:val="none" w:sz="0" w:space="0" w:color="auto"/>
          </w:divBdr>
        </w:div>
        <w:div w:id="480733796">
          <w:marLeft w:val="0"/>
          <w:marRight w:val="0"/>
          <w:marTop w:val="0"/>
          <w:marBottom w:val="0"/>
          <w:divBdr>
            <w:top w:val="none" w:sz="0" w:space="0" w:color="auto"/>
            <w:left w:val="none" w:sz="0" w:space="0" w:color="auto"/>
            <w:bottom w:val="none" w:sz="0" w:space="0" w:color="auto"/>
            <w:right w:val="none" w:sz="0" w:space="0" w:color="auto"/>
          </w:divBdr>
        </w:div>
        <w:div w:id="484397705">
          <w:marLeft w:val="0"/>
          <w:marRight w:val="0"/>
          <w:marTop w:val="0"/>
          <w:marBottom w:val="0"/>
          <w:divBdr>
            <w:top w:val="none" w:sz="0" w:space="0" w:color="auto"/>
            <w:left w:val="none" w:sz="0" w:space="0" w:color="auto"/>
            <w:bottom w:val="none" w:sz="0" w:space="0" w:color="auto"/>
            <w:right w:val="none" w:sz="0" w:space="0" w:color="auto"/>
          </w:divBdr>
        </w:div>
        <w:div w:id="501287642">
          <w:marLeft w:val="0"/>
          <w:marRight w:val="0"/>
          <w:marTop w:val="0"/>
          <w:marBottom w:val="0"/>
          <w:divBdr>
            <w:top w:val="none" w:sz="0" w:space="0" w:color="auto"/>
            <w:left w:val="none" w:sz="0" w:space="0" w:color="auto"/>
            <w:bottom w:val="none" w:sz="0" w:space="0" w:color="auto"/>
            <w:right w:val="none" w:sz="0" w:space="0" w:color="auto"/>
          </w:divBdr>
        </w:div>
        <w:div w:id="505829722">
          <w:marLeft w:val="0"/>
          <w:marRight w:val="0"/>
          <w:marTop w:val="0"/>
          <w:marBottom w:val="0"/>
          <w:divBdr>
            <w:top w:val="none" w:sz="0" w:space="0" w:color="auto"/>
            <w:left w:val="none" w:sz="0" w:space="0" w:color="auto"/>
            <w:bottom w:val="none" w:sz="0" w:space="0" w:color="auto"/>
            <w:right w:val="none" w:sz="0" w:space="0" w:color="auto"/>
          </w:divBdr>
        </w:div>
        <w:div w:id="508060226">
          <w:marLeft w:val="0"/>
          <w:marRight w:val="0"/>
          <w:marTop w:val="0"/>
          <w:marBottom w:val="0"/>
          <w:divBdr>
            <w:top w:val="none" w:sz="0" w:space="0" w:color="auto"/>
            <w:left w:val="none" w:sz="0" w:space="0" w:color="auto"/>
            <w:bottom w:val="none" w:sz="0" w:space="0" w:color="auto"/>
            <w:right w:val="none" w:sz="0" w:space="0" w:color="auto"/>
          </w:divBdr>
        </w:div>
        <w:div w:id="549729202">
          <w:marLeft w:val="0"/>
          <w:marRight w:val="0"/>
          <w:marTop w:val="0"/>
          <w:marBottom w:val="0"/>
          <w:divBdr>
            <w:top w:val="none" w:sz="0" w:space="0" w:color="auto"/>
            <w:left w:val="none" w:sz="0" w:space="0" w:color="auto"/>
            <w:bottom w:val="none" w:sz="0" w:space="0" w:color="auto"/>
            <w:right w:val="none" w:sz="0" w:space="0" w:color="auto"/>
          </w:divBdr>
        </w:div>
        <w:div w:id="566762680">
          <w:marLeft w:val="0"/>
          <w:marRight w:val="0"/>
          <w:marTop w:val="0"/>
          <w:marBottom w:val="0"/>
          <w:divBdr>
            <w:top w:val="none" w:sz="0" w:space="0" w:color="auto"/>
            <w:left w:val="none" w:sz="0" w:space="0" w:color="auto"/>
            <w:bottom w:val="none" w:sz="0" w:space="0" w:color="auto"/>
            <w:right w:val="none" w:sz="0" w:space="0" w:color="auto"/>
          </w:divBdr>
        </w:div>
        <w:div w:id="648706387">
          <w:marLeft w:val="0"/>
          <w:marRight w:val="0"/>
          <w:marTop w:val="0"/>
          <w:marBottom w:val="0"/>
          <w:divBdr>
            <w:top w:val="none" w:sz="0" w:space="0" w:color="auto"/>
            <w:left w:val="none" w:sz="0" w:space="0" w:color="auto"/>
            <w:bottom w:val="none" w:sz="0" w:space="0" w:color="auto"/>
            <w:right w:val="none" w:sz="0" w:space="0" w:color="auto"/>
          </w:divBdr>
        </w:div>
        <w:div w:id="680552915">
          <w:marLeft w:val="0"/>
          <w:marRight w:val="0"/>
          <w:marTop w:val="0"/>
          <w:marBottom w:val="0"/>
          <w:divBdr>
            <w:top w:val="none" w:sz="0" w:space="0" w:color="auto"/>
            <w:left w:val="none" w:sz="0" w:space="0" w:color="auto"/>
            <w:bottom w:val="none" w:sz="0" w:space="0" w:color="auto"/>
            <w:right w:val="none" w:sz="0" w:space="0" w:color="auto"/>
          </w:divBdr>
        </w:div>
        <w:div w:id="715859112">
          <w:marLeft w:val="0"/>
          <w:marRight w:val="0"/>
          <w:marTop w:val="0"/>
          <w:marBottom w:val="0"/>
          <w:divBdr>
            <w:top w:val="none" w:sz="0" w:space="0" w:color="auto"/>
            <w:left w:val="none" w:sz="0" w:space="0" w:color="auto"/>
            <w:bottom w:val="none" w:sz="0" w:space="0" w:color="auto"/>
            <w:right w:val="none" w:sz="0" w:space="0" w:color="auto"/>
          </w:divBdr>
        </w:div>
        <w:div w:id="785663389">
          <w:marLeft w:val="0"/>
          <w:marRight w:val="0"/>
          <w:marTop w:val="0"/>
          <w:marBottom w:val="0"/>
          <w:divBdr>
            <w:top w:val="none" w:sz="0" w:space="0" w:color="auto"/>
            <w:left w:val="none" w:sz="0" w:space="0" w:color="auto"/>
            <w:bottom w:val="none" w:sz="0" w:space="0" w:color="auto"/>
            <w:right w:val="none" w:sz="0" w:space="0" w:color="auto"/>
          </w:divBdr>
        </w:div>
        <w:div w:id="822432363">
          <w:marLeft w:val="0"/>
          <w:marRight w:val="0"/>
          <w:marTop w:val="0"/>
          <w:marBottom w:val="0"/>
          <w:divBdr>
            <w:top w:val="none" w:sz="0" w:space="0" w:color="auto"/>
            <w:left w:val="none" w:sz="0" w:space="0" w:color="auto"/>
            <w:bottom w:val="none" w:sz="0" w:space="0" w:color="auto"/>
            <w:right w:val="none" w:sz="0" w:space="0" w:color="auto"/>
          </w:divBdr>
        </w:div>
        <w:div w:id="838077832">
          <w:marLeft w:val="0"/>
          <w:marRight w:val="0"/>
          <w:marTop w:val="0"/>
          <w:marBottom w:val="0"/>
          <w:divBdr>
            <w:top w:val="none" w:sz="0" w:space="0" w:color="auto"/>
            <w:left w:val="none" w:sz="0" w:space="0" w:color="auto"/>
            <w:bottom w:val="none" w:sz="0" w:space="0" w:color="auto"/>
            <w:right w:val="none" w:sz="0" w:space="0" w:color="auto"/>
          </w:divBdr>
        </w:div>
        <w:div w:id="843130752">
          <w:marLeft w:val="0"/>
          <w:marRight w:val="0"/>
          <w:marTop w:val="0"/>
          <w:marBottom w:val="0"/>
          <w:divBdr>
            <w:top w:val="none" w:sz="0" w:space="0" w:color="auto"/>
            <w:left w:val="none" w:sz="0" w:space="0" w:color="auto"/>
            <w:bottom w:val="none" w:sz="0" w:space="0" w:color="auto"/>
            <w:right w:val="none" w:sz="0" w:space="0" w:color="auto"/>
          </w:divBdr>
        </w:div>
        <w:div w:id="886794593">
          <w:marLeft w:val="0"/>
          <w:marRight w:val="0"/>
          <w:marTop w:val="0"/>
          <w:marBottom w:val="0"/>
          <w:divBdr>
            <w:top w:val="none" w:sz="0" w:space="0" w:color="auto"/>
            <w:left w:val="none" w:sz="0" w:space="0" w:color="auto"/>
            <w:bottom w:val="none" w:sz="0" w:space="0" w:color="auto"/>
            <w:right w:val="none" w:sz="0" w:space="0" w:color="auto"/>
          </w:divBdr>
        </w:div>
        <w:div w:id="918827097">
          <w:marLeft w:val="0"/>
          <w:marRight w:val="0"/>
          <w:marTop w:val="0"/>
          <w:marBottom w:val="0"/>
          <w:divBdr>
            <w:top w:val="none" w:sz="0" w:space="0" w:color="auto"/>
            <w:left w:val="none" w:sz="0" w:space="0" w:color="auto"/>
            <w:bottom w:val="none" w:sz="0" w:space="0" w:color="auto"/>
            <w:right w:val="none" w:sz="0" w:space="0" w:color="auto"/>
          </w:divBdr>
        </w:div>
        <w:div w:id="926840797">
          <w:marLeft w:val="0"/>
          <w:marRight w:val="0"/>
          <w:marTop w:val="0"/>
          <w:marBottom w:val="0"/>
          <w:divBdr>
            <w:top w:val="none" w:sz="0" w:space="0" w:color="auto"/>
            <w:left w:val="none" w:sz="0" w:space="0" w:color="auto"/>
            <w:bottom w:val="none" w:sz="0" w:space="0" w:color="auto"/>
            <w:right w:val="none" w:sz="0" w:space="0" w:color="auto"/>
          </w:divBdr>
        </w:div>
        <w:div w:id="976686259">
          <w:marLeft w:val="0"/>
          <w:marRight w:val="0"/>
          <w:marTop w:val="0"/>
          <w:marBottom w:val="0"/>
          <w:divBdr>
            <w:top w:val="none" w:sz="0" w:space="0" w:color="auto"/>
            <w:left w:val="none" w:sz="0" w:space="0" w:color="auto"/>
            <w:bottom w:val="none" w:sz="0" w:space="0" w:color="auto"/>
            <w:right w:val="none" w:sz="0" w:space="0" w:color="auto"/>
          </w:divBdr>
        </w:div>
        <w:div w:id="983969665">
          <w:marLeft w:val="0"/>
          <w:marRight w:val="0"/>
          <w:marTop w:val="0"/>
          <w:marBottom w:val="0"/>
          <w:divBdr>
            <w:top w:val="none" w:sz="0" w:space="0" w:color="auto"/>
            <w:left w:val="none" w:sz="0" w:space="0" w:color="auto"/>
            <w:bottom w:val="none" w:sz="0" w:space="0" w:color="auto"/>
            <w:right w:val="none" w:sz="0" w:space="0" w:color="auto"/>
          </w:divBdr>
        </w:div>
        <w:div w:id="990403077">
          <w:marLeft w:val="0"/>
          <w:marRight w:val="0"/>
          <w:marTop w:val="0"/>
          <w:marBottom w:val="0"/>
          <w:divBdr>
            <w:top w:val="none" w:sz="0" w:space="0" w:color="auto"/>
            <w:left w:val="none" w:sz="0" w:space="0" w:color="auto"/>
            <w:bottom w:val="none" w:sz="0" w:space="0" w:color="auto"/>
            <w:right w:val="none" w:sz="0" w:space="0" w:color="auto"/>
          </w:divBdr>
        </w:div>
        <w:div w:id="1044217006">
          <w:marLeft w:val="0"/>
          <w:marRight w:val="0"/>
          <w:marTop w:val="0"/>
          <w:marBottom w:val="0"/>
          <w:divBdr>
            <w:top w:val="none" w:sz="0" w:space="0" w:color="auto"/>
            <w:left w:val="none" w:sz="0" w:space="0" w:color="auto"/>
            <w:bottom w:val="none" w:sz="0" w:space="0" w:color="auto"/>
            <w:right w:val="none" w:sz="0" w:space="0" w:color="auto"/>
          </w:divBdr>
        </w:div>
        <w:div w:id="1136290954">
          <w:marLeft w:val="0"/>
          <w:marRight w:val="0"/>
          <w:marTop w:val="0"/>
          <w:marBottom w:val="0"/>
          <w:divBdr>
            <w:top w:val="none" w:sz="0" w:space="0" w:color="auto"/>
            <w:left w:val="none" w:sz="0" w:space="0" w:color="auto"/>
            <w:bottom w:val="none" w:sz="0" w:space="0" w:color="auto"/>
            <w:right w:val="none" w:sz="0" w:space="0" w:color="auto"/>
          </w:divBdr>
        </w:div>
        <w:div w:id="1174758872">
          <w:marLeft w:val="0"/>
          <w:marRight w:val="0"/>
          <w:marTop w:val="0"/>
          <w:marBottom w:val="0"/>
          <w:divBdr>
            <w:top w:val="none" w:sz="0" w:space="0" w:color="auto"/>
            <w:left w:val="none" w:sz="0" w:space="0" w:color="auto"/>
            <w:bottom w:val="none" w:sz="0" w:space="0" w:color="auto"/>
            <w:right w:val="none" w:sz="0" w:space="0" w:color="auto"/>
          </w:divBdr>
        </w:div>
        <w:div w:id="1209487704">
          <w:marLeft w:val="0"/>
          <w:marRight w:val="0"/>
          <w:marTop w:val="0"/>
          <w:marBottom w:val="0"/>
          <w:divBdr>
            <w:top w:val="none" w:sz="0" w:space="0" w:color="auto"/>
            <w:left w:val="none" w:sz="0" w:space="0" w:color="auto"/>
            <w:bottom w:val="none" w:sz="0" w:space="0" w:color="auto"/>
            <w:right w:val="none" w:sz="0" w:space="0" w:color="auto"/>
          </w:divBdr>
        </w:div>
        <w:div w:id="1220556525">
          <w:marLeft w:val="0"/>
          <w:marRight w:val="0"/>
          <w:marTop w:val="0"/>
          <w:marBottom w:val="0"/>
          <w:divBdr>
            <w:top w:val="none" w:sz="0" w:space="0" w:color="auto"/>
            <w:left w:val="none" w:sz="0" w:space="0" w:color="auto"/>
            <w:bottom w:val="none" w:sz="0" w:space="0" w:color="auto"/>
            <w:right w:val="none" w:sz="0" w:space="0" w:color="auto"/>
          </w:divBdr>
        </w:div>
        <w:div w:id="1231649206">
          <w:marLeft w:val="0"/>
          <w:marRight w:val="0"/>
          <w:marTop w:val="0"/>
          <w:marBottom w:val="0"/>
          <w:divBdr>
            <w:top w:val="none" w:sz="0" w:space="0" w:color="auto"/>
            <w:left w:val="none" w:sz="0" w:space="0" w:color="auto"/>
            <w:bottom w:val="none" w:sz="0" w:space="0" w:color="auto"/>
            <w:right w:val="none" w:sz="0" w:space="0" w:color="auto"/>
          </w:divBdr>
        </w:div>
        <w:div w:id="1232622952">
          <w:marLeft w:val="0"/>
          <w:marRight w:val="0"/>
          <w:marTop w:val="0"/>
          <w:marBottom w:val="0"/>
          <w:divBdr>
            <w:top w:val="none" w:sz="0" w:space="0" w:color="auto"/>
            <w:left w:val="none" w:sz="0" w:space="0" w:color="auto"/>
            <w:bottom w:val="none" w:sz="0" w:space="0" w:color="auto"/>
            <w:right w:val="none" w:sz="0" w:space="0" w:color="auto"/>
          </w:divBdr>
        </w:div>
        <w:div w:id="1261714309">
          <w:marLeft w:val="0"/>
          <w:marRight w:val="0"/>
          <w:marTop w:val="0"/>
          <w:marBottom w:val="0"/>
          <w:divBdr>
            <w:top w:val="none" w:sz="0" w:space="0" w:color="auto"/>
            <w:left w:val="none" w:sz="0" w:space="0" w:color="auto"/>
            <w:bottom w:val="none" w:sz="0" w:space="0" w:color="auto"/>
            <w:right w:val="none" w:sz="0" w:space="0" w:color="auto"/>
          </w:divBdr>
        </w:div>
        <w:div w:id="1309624562">
          <w:marLeft w:val="0"/>
          <w:marRight w:val="0"/>
          <w:marTop w:val="0"/>
          <w:marBottom w:val="0"/>
          <w:divBdr>
            <w:top w:val="none" w:sz="0" w:space="0" w:color="auto"/>
            <w:left w:val="none" w:sz="0" w:space="0" w:color="auto"/>
            <w:bottom w:val="none" w:sz="0" w:space="0" w:color="auto"/>
            <w:right w:val="none" w:sz="0" w:space="0" w:color="auto"/>
          </w:divBdr>
        </w:div>
        <w:div w:id="1421563677">
          <w:marLeft w:val="0"/>
          <w:marRight w:val="0"/>
          <w:marTop w:val="0"/>
          <w:marBottom w:val="0"/>
          <w:divBdr>
            <w:top w:val="none" w:sz="0" w:space="0" w:color="auto"/>
            <w:left w:val="none" w:sz="0" w:space="0" w:color="auto"/>
            <w:bottom w:val="none" w:sz="0" w:space="0" w:color="auto"/>
            <w:right w:val="none" w:sz="0" w:space="0" w:color="auto"/>
          </w:divBdr>
        </w:div>
        <w:div w:id="1426919391">
          <w:marLeft w:val="0"/>
          <w:marRight w:val="0"/>
          <w:marTop w:val="0"/>
          <w:marBottom w:val="0"/>
          <w:divBdr>
            <w:top w:val="none" w:sz="0" w:space="0" w:color="auto"/>
            <w:left w:val="none" w:sz="0" w:space="0" w:color="auto"/>
            <w:bottom w:val="none" w:sz="0" w:space="0" w:color="auto"/>
            <w:right w:val="none" w:sz="0" w:space="0" w:color="auto"/>
          </w:divBdr>
        </w:div>
        <w:div w:id="1441876112">
          <w:marLeft w:val="0"/>
          <w:marRight w:val="0"/>
          <w:marTop w:val="0"/>
          <w:marBottom w:val="0"/>
          <w:divBdr>
            <w:top w:val="none" w:sz="0" w:space="0" w:color="auto"/>
            <w:left w:val="none" w:sz="0" w:space="0" w:color="auto"/>
            <w:bottom w:val="none" w:sz="0" w:space="0" w:color="auto"/>
            <w:right w:val="none" w:sz="0" w:space="0" w:color="auto"/>
          </w:divBdr>
        </w:div>
        <w:div w:id="1449815190">
          <w:marLeft w:val="0"/>
          <w:marRight w:val="0"/>
          <w:marTop w:val="0"/>
          <w:marBottom w:val="0"/>
          <w:divBdr>
            <w:top w:val="none" w:sz="0" w:space="0" w:color="auto"/>
            <w:left w:val="none" w:sz="0" w:space="0" w:color="auto"/>
            <w:bottom w:val="none" w:sz="0" w:space="0" w:color="auto"/>
            <w:right w:val="none" w:sz="0" w:space="0" w:color="auto"/>
          </w:divBdr>
        </w:div>
        <w:div w:id="1456866930">
          <w:marLeft w:val="0"/>
          <w:marRight w:val="0"/>
          <w:marTop w:val="0"/>
          <w:marBottom w:val="0"/>
          <w:divBdr>
            <w:top w:val="none" w:sz="0" w:space="0" w:color="auto"/>
            <w:left w:val="none" w:sz="0" w:space="0" w:color="auto"/>
            <w:bottom w:val="none" w:sz="0" w:space="0" w:color="auto"/>
            <w:right w:val="none" w:sz="0" w:space="0" w:color="auto"/>
          </w:divBdr>
        </w:div>
        <w:div w:id="1526745050">
          <w:marLeft w:val="0"/>
          <w:marRight w:val="0"/>
          <w:marTop w:val="0"/>
          <w:marBottom w:val="0"/>
          <w:divBdr>
            <w:top w:val="none" w:sz="0" w:space="0" w:color="auto"/>
            <w:left w:val="none" w:sz="0" w:space="0" w:color="auto"/>
            <w:bottom w:val="none" w:sz="0" w:space="0" w:color="auto"/>
            <w:right w:val="none" w:sz="0" w:space="0" w:color="auto"/>
          </w:divBdr>
        </w:div>
        <w:div w:id="1586838770">
          <w:marLeft w:val="0"/>
          <w:marRight w:val="0"/>
          <w:marTop w:val="0"/>
          <w:marBottom w:val="0"/>
          <w:divBdr>
            <w:top w:val="none" w:sz="0" w:space="0" w:color="auto"/>
            <w:left w:val="none" w:sz="0" w:space="0" w:color="auto"/>
            <w:bottom w:val="none" w:sz="0" w:space="0" w:color="auto"/>
            <w:right w:val="none" w:sz="0" w:space="0" w:color="auto"/>
          </w:divBdr>
        </w:div>
        <w:div w:id="1593002291">
          <w:marLeft w:val="0"/>
          <w:marRight w:val="0"/>
          <w:marTop w:val="0"/>
          <w:marBottom w:val="0"/>
          <w:divBdr>
            <w:top w:val="none" w:sz="0" w:space="0" w:color="auto"/>
            <w:left w:val="none" w:sz="0" w:space="0" w:color="auto"/>
            <w:bottom w:val="none" w:sz="0" w:space="0" w:color="auto"/>
            <w:right w:val="none" w:sz="0" w:space="0" w:color="auto"/>
          </w:divBdr>
        </w:div>
        <w:div w:id="1616449980">
          <w:marLeft w:val="0"/>
          <w:marRight w:val="0"/>
          <w:marTop w:val="0"/>
          <w:marBottom w:val="0"/>
          <w:divBdr>
            <w:top w:val="none" w:sz="0" w:space="0" w:color="auto"/>
            <w:left w:val="none" w:sz="0" w:space="0" w:color="auto"/>
            <w:bottom w:val="none" w:sz="0" w:space="0" w:color="auto"/>
            <w:right w:val="none" w:sz="0" w:space="0" w:color="auto"/>
          </w:divBdr>
        </w:div>
        <w:div w:id="1617517646">
          <w:marLeft w:val="0"/>
          <w:marRight w:val="0"/>
          <w:marTop w:val="0"/>
          <w:marBottom w:val="0"/>
          <w:divBdr>
            <w:top w:val="none" w:sz="0" w:space="0" w:color="auto"/>
            <w:left w:val="none" w:sz="0" w:space="0" w:color="auto"/>
            <w:bottom w:val="none" w:sz="0" w:space="0" w:color="auto"/>
            <w:right w:val="none" w:sz="0" w:space="0" w:color="auto"/>
          </w:divBdr>
        </w:div>
        <w:div w:id="1651665507">
          <w:marLeft w:val="0"/>
          <w:marRight w:val="0"/>
          <w:marTop w:val="0"/>
          <w:marBottom w:val="0"/>
          <w:divBdr>
            <w:top w:val="none" w:sz="0" w:space="0" w:color="auto"/>
            <w:left w:val="none" w:sz="0" w:space="0" w:color="auto"/>
            <w:bottom w:val="none" w:sz="0" w:space="0" w:color="auto"/>
            <w:right w:val="none" w:sz="0" w:space="0" w:color="auto"/>
          </w:divBdr>
        </w:div>
        <w:div w:id="1677464771">
          <w:marLeft w:val="0"/>
          <w:marRight w:val="0"/>
          <w:marTop w:val="0"/>
          <w:marBottom w:val="0"/>
          <w:divBdr>
            <w:top w:val="none" w:sz="0" w:space="0" w:color="auto"/>
            <w:left w:val="none" w:sz="0" w:space="0" w:color="auto"/>
            <w:bottom w:val="none" w:sz="0" w:space="0" w:color="auto"/>
            <w:right w:val="none" w:sz="0" w:space="0" w:color="auto"/>
          </w:divBdr>
        </w:div>
        <w:div w:id="1678383328">
          <w:marLeft w:val="0"/>
          <w:marRight w:val="0"/>
          <w:marTop w:val="0"/>
          <w:marBottom w:val="0"/>
          <w:divBdr>
            <w:top w:val="none" w:sz="0" w:space="0" w:color="auto"/>
            <w:left w:val="none" w:sz="0" w:space="0" w:color="auto"/>
            <w:bottom w:val="none" w:sz="0" w:space="0" w:color="auto"/>
            <w:right w:val="none" w:sz="0" w:space="0" w:color="auto"/>
          </w:divBdr>
        </w:div>
        <w:div w:id="1707366116">
          <w:marLeft w:val="0"/>
          <w:marRight w:val="0"/>
          <w:marTop w:val="0"/>
          <w:marBottom w:val="0"/>
          <w:divBdr>
            <w:top w:val="none" w:sz="0" w:space="0" w:color="auto"/>
            <w:left w:val="none" w:sz="0" w:space="0" w:color="auto"/>
            <w:bottom w:val="none" w:sz="0" w:space="0" w:color="auto"/>
            <w:right w:val="none" w:sz="0" w:space="0" w:color="auto"/>
          </w:divBdr>
        </w:div>
        <w:div w:id="1720007424">
          <w:marLeft w:val="0"/>
          <w:marRight w:val="0"/>
          <w:marTop w:val="0"/>
          <w:marBottom w:val="0"/>
          <w:divBdr>
            <w:top w:val="none" w:sz="0" w:space="0" w:color="auto"/>
            <w:left w:val="none" w:sz="0" w:space="0" w:color="auto"/>
            <w:bottom w:val="none" w:sz="0" w:space="0" w:color="auto"/>
            <w:right w:val="none" w:sz="0" w:space="0" w:color="auto"/>
          </w:divBdr>
        </w:div>
        <w:div w:id="1760786308">
          <w:marLeft w:val="0"/>
          <w:marRight w:val="0"/>
          <w:marTop w:val="0"/>
          <w:marBottom w:val="0"/>
          <w:divBdr>
            <w:top w:val="none" w:sz="0" w:space="0" w:color="auto"/>
            <w:left w:val="none" w:sz="0" w:space="0" w:color="auto"/>
            <w:bottom w:val="none" w:sz="0" w:space="0" w:color="auto"/>
            <w:right w:val="none" w:sz="0" w:space="0" w:color="auto"/>
          </w:divBdr>
        </w:div>
        <w:div w:id="1783694298">
          <w:marLeft w:val="0"/>
          <w:marRight w:val="0"/>
          <w:marTop w:val="0"/>
          <w:marBottom w:val="0"/>
          <w:divBdr>
            <w:top w:val="none" w:sz="0" w:space="0" w:color="auto"/>
            <w:left w:val="none" w:sz="0" w:space="0" w:color="auto"/>
            <w:bottom w:val="none" w:sz="0" w:space="0" w:color="auto"/>
            <w:right w:val="none" w:sz="0" w:space="0" w:color="auto"/>
          </w:divBdr>
        </w:div>
        <w:div w:id="1806389054">
          <w:marLeft w:val="0"/>
          <w:marRight w:val="0"/>
          <w:marTop w:val="0"/>
          <w:marBottom w:val="0"/>
          <w:divBdr>
            <w:top w:val="none" w:sz="0" w:space="0" w:color="auto"/>
            <w:left w:val="none" w:sz="0" w:space="0" w:color="auto"/>
            <w:bottom w:val="none" w:sz="0" w:space="0" w:color="auto"/>
            <w:right w:val="none" w:sz="0" w:space="0" w:color="auto"/>
          </w:divBdr>
        </w:div>
        <w:div w:id="1808670291">
          <w:marLeft w:val="0"/>
          <w:marRight w:val="0"/>
          <w:marTop w:val="0"/>
          <w:marBottom w:val="0"/>
          <w:divBdr>
            <w:top w:val="none" w:sz="0" w:space="0" w:color="auto"/>
            <w:left w:val="none" w:sz="0" w:space="0" w:color="auto"/>
            <w:bottom w:val="none" w:sz="0" w:space="0" w:color="auto"/>
            <w:right w:val="none" w:sz="0" w:space="0" w:color="auto"/>
          </w:divBdr>
        </w:div>
        <w:div w:id="1825245208">
          <w:marLeft w:val="0"/>
          <w:marRight w:val="0"/>
          <w:marTop w:val="0"/>
          <w:marBottom w:val="0"/>
          <w:divBdr>
            <w:top w:val="none" w:sz="0" w:space="0" w:color="auto"/>
            <w:left w:val="none" w:sz="0" w:space="0" w:color="auto"/>
            <w:bottom w:val="none" w:sz="0" w:space="0" w:color="auto"/>
            <w:right w:val="none" w:sz="0" w:space="0" w:color="auto"/>
          </w:divBdr>
        </w:div>
        <w:div w:id="1839421416">
          <w:marLeft w:val="0"/>
          <w:marRight w:val="0"/>
          <w:marTop w:val="0"/>
          <w:marBottom w:val="0"/>
          <w:divBdr>
            <w:top w:val="none" w:sz="0" w:space="0" w:color="auto"/>
            <w:left w:val="none" w:sz="0" w:space="0" w:color="auto"/>
            <w:bottom w:val="none" w:sz="0" w:space="0" w:color="auto"/>
            <w:right w:val="none" w:sz="0" w:space="0" w:color="auto"/>
          </w:divBdr>
        </w:div>
        <w:div w:id="1854032529">
          <w:marLeft w:val="0"/>
          <w:marRight w:val="0"/>
          <w:marTop w:val="0"/>
          <w:marBottom w:val="0"/>
          <w:divBdr>
            <w:top w:val="none" w:sz="0" w:space="0" w:color="auto"/>
            <w:left w:val="none" w:sz="0" w:space="0" w:color="auto"/>
            <w:bottom w:val="none" w:sz="0" w:space="0" w:color="auto"/>
            <w:right w:val="none" w:sz="0" w:space="0" w:color="auto"/>
          </w:divBdr>
        </w:div>
        <w:div w:id="1883441786">
          <w:marLeft w:val="0"/>
          <w:marRight w:val="0"/>
          <w:marTop w:val="0"/>
          <w:marBottom w:val="0"/>
          <w:divBdr>
            <w:top w:val="none" w:sz="0" w:space="0" w:color="auto"/>
            <w:left w:val="none" w:sz="0" w:space="0" w:color="auto"/>
            <w:bottom w:val="none" w:sz="0" w:space="0" w:color="auto"/>
            <w:right w:val="none" w:sz="0" w:space="0" w:color="auto"/>
          </w:divBdr>
        </w:div>
        <w:div w:id="1919514898">
          <w:marLeft w:val="0"/>
          <w:marRight w:val="0"/>
          <w:marTop w:val="0"/>
          <w:marBottom w:val="0"/>
          <w:divBdr>
            <w:top w:val="none" w:sz="0" w:space="0" w:color="auto"/>
            <w:left w:val="none" w:sz="0" w:space="0" w:color="auto"/>
            <w:bottom w:val="none" w:sz="0" w:space="0" w:color="auto"/>
            <w:right w:val="none" w:sz="0" w:space="0" w:color="auto"/>
          </w:divBdr>
        </w:div>
        <w:div w:id="1961716369">
          <w:marLeft w:val="0"/>
          <w:marRight w:val="0"/>
          <w:marTop w:val="0"/>
          <w:marBottom w:val="0"/>
          <w:divBdr>
            <w:top w:val="none" w:sz="0" w:space="0" w:color="auto"/>
            <w:left w:val="none" w:sz="0" w:space="0" w:color="auto"/>
            <w:bottom w:val="none" w:sz="0" w:space="0" w:color="auto"/>
            <w:right w:val="none" w:sz="0" w:space="0" w:color="auto"/>
          </w:divBdr>
        </w:div>
        <w:div w:id="1987318913">
          <w:marLeft w:val="0"/>
          <w:marRight w:val="0"/>
          <w:marTop w:val="0"/>
          <w:marBottom w:val="0"/>
          <w:divBdr>
            <w:top w:val="none" w:sz="0" w:space="0" w:color="auto"/>
            <w:left w:val="none" w:sz="0" w:space="0" w:color="auto"/>
            <w:bottom w:val="none" w:sz="0" w:space="0" w:color="auto"/>
            <w:right w:val="none" w:sz="0" w:space="0" w:color="auto"/>
          </w:divBdr>
        </w:div>
        <w:div w:id="2011443417">
          <w:marLeft w:val="0"/>
          <w:marRight w:val="0"/>
          <w:marTop w:val="0"/>
          <w:marBottom w:val="0"/>
          <w:divBdr>
            <w:top w:val="none" w:sz="0" w:space="0" w:color="auto"/>
            <w:left w:val="none" w:sz="0" w:space="0" w:color="auto"/>
            <w:bottom w:val="none" w:sz="0" w:space="0" w:color="auto"/>
            <w:right w:val="none" w:sz="0" w:space="0" w:color="auto"/>
          </w:divBdr>
        </w:div>
        <w:div w:id="2061125304">
          <w:marLeft w:val="0"/>
          <w:marRight w:val="0"/>
          <w:marTop w:val="0"/>
          <w:marBottom w:val="0"/>
          <w:divBdr>
            <w:top w:val="none" w:sz="0" w:space="0" w:color="auto"/>
            <w:left w:val="none" w:sz="0" w:space="0" w:color="auto"/>
            <w:bottom w:val="none" w:sz="0" w:space="0" w:color="auto"/>
            <w:right w:val="none" w:sz="0" w:space="0" w:color="auto"/>
          </w:divBdr>
        </w:div>
        <w:div w:id="2088113903">
          <w:marLeft w:val="0"/>
          <w:marRight w:val="0"/>
          <w:marTop w:val="0"/>
          <w:marBottom w:val="0"/>
          <w:divBdr>
            <w:top w:val="none" w:sz="0" w:space="0" w:color="auto"/>
            <w:left w:val="none" w:sz="0" w:space="0" w:color="auto"/>
            <w:bottom w:val="none" w:sz="0" w:space="0" w:color="auto"/>
            <w:right w:val="none" w:sz="0" w:space="0" w:color="auto"/>
          </w:divBdr>
        </w:div>
      </w:divsChild>
    </w:div>
    <w:div w:id="1302997225">
      <w:bodyDiv w:val="1"/>
      <w:marLeft w:val="0"/>
      <w:marRight w:val="0"/>
      <w:marTop w:val="0"/>
      <w:marBottom w:val="0"/>
      <w:divBdr>
        <w:top w:val="none" w:sz="0" w:space="0" w:color="auto"/>
        <w:left w:val="none" w:sz="0" w:space="0" w:color="auto"/>
        <w:bottom w:val="none" w:sz="0" w:space="0" w:color="auto"/>
        <w:right w:val="none" w:sz="0" w:space="0" w:color="auto"/>
      </w:divBdr>
    </w:div>
    <w:div w:id="1380713356">
      <w:bodyDiv w:val="1"/>
      <w:marLeft w:val="0"/>
      <w:marRight w:val="0"/>
      <w:marTop w:val="0"/>
      <w:marBottom w:val="0"/>
      <w:divBdr>
        <w:top w:val="none" w:sz="0" w:space="0" w:color="auto"/>
        <w:left w:val="none" w:sz="0" w:space="0" w:color="auto"/>
        <w:bottom w:val="none" w:sz="0" w:space="0" w:color="auto"/>
        <w:right w:val="none" w:sz="0" w:space="0" w:color="auto"/>
      </w:divBdr>
      <w:divsChild>
        <w:div w:id="505243424">
          <w:marLeft w:val="547"/>
          <w:marRight w:val="0"/>
          <w:marTop w:val="130"/>
          <w:marBottom w:val="0"/>
          <w:divBdr>
            <w:top w:val="none" w:sz="0" w:space="0" w:color="auto"/>
            <w:left w:val="none" w:sz="0" w:space="0" w:color="auto"/>
            <w:bottom w:val="none" w:sz="0" w:space="0" w:color="auto"/>
            <w:right w:val="none" w:sz="0" w:space="0" w:color="auto"/>
          </w:divBdr>
        </w:div>
      </w:divsChild>
    </w:div>
    <w:div w:id="1390307468">
      <w:bodyDiv w:val="1"/>
      <w:marLeft w:val="0"/>
      <w:marRight w:val="0"/>
      <w:marTop w:val="0"/>
      <w:marBottom w:val="0"/>
      <w:divBdr>
        <w:top w:val="none" w:sz="0" w:space="0" w:color="auto"/>
        <w:left w:val="none" w:sz="0" w:space="0" w:color="auto"/>
        <w:bottom w:val="none" w:sz="0" w:space="0" w:color="auto"/>
        <w:right w:val="none" w:sz="0" w:space="0" w:color="auto"/>
      </w:divBdr>
      <w:divsChild>
        <w:div w:id="1141725683">
          <w:marLeft w:val="547"/>
          <w:marRight w:val="0"/>
          <w:marTop w:val="106"/>
          <w:marBottom w:val="0"/>
          <w:divBdr>
            <w:top w:val="none" w:sz="0" w:space="0" w:color="auto"/>
            <w:left w:val="none" w:sz="0" w:space="0" w:color="auto"/>
            <w:bottom w:val="none" w:sz="0" w:space="0" w:color="auto"/>
            <w:right w:val="none" w:sz="0" w:space="0" w:color="auto"/>
          </w:divBdr>
        </w:div>
      </w:divsChild>
    </w:div>
    <w:div w:id="1617058942">
      <w:bodyDiv w:val="1"/>
      <w:marLeft w:val="0"/>
      <w:marRight w:val="0"/>
      <w:marTop w:val="0"/>
      <w:marBottom w:val="0"/>
      <w:divBdr>
        <w:top w:val="none" w:sz="0" w:space="0" w:color="auto"/>
        <w:left w:val="none" w:sz="0" w:space="0" w:color="auto"/>
        <w:bottom w:val="none" w:sz="0" w:space="0" w:color="auto"/>
        <w:right w:val="none" w:sz="0" w:space="0" w:color="auto"/>
      </w:divBdr>
    </w:div>
    <w:div w:id="1711300884">
      <w:bodyDiv w:val="1"/>
      <w:marLeft w:val="0"/>
      <w:marRight w:val="0"/>
      <w:marTop w:val="0"/>
      <w:marBottom w:val="0"/>
      <w:divBdr>
        <w:top w:val="none" w:sz="0" w:space="0" w:color="auto"/>
        <w:left w:val="none" w:sz="0" w:space="0" w:color="auto"/>
        <w:bottom w:val="none" w:sz="0" w:space="0" w:color="auto"/>
        <w:right w:val="none" w:sz="0" w:space="0" w:color="auto"/>
      </w:divBdr>
      <w:divsChild>
        <w:div w:id="1576891499">
          <w:marLeft w:val="547"/>
          <w:marRight w:val="0"/>
          <w:marTop w:val="144"/>
          <w:marBottom w:val="0"/>
          <w:divBdr>
            <w:top w:val="none" w:sz="0" w:space="0" w:color="auto"/>
            <w:left w:val="none" w:sz="0" w:space="0" w:color="auto"/>
            <w:bottom w:val="none" w:sz="0" w:space="0" w:color="auto"/>
            <w:right w:val="none" w:sz="0" w:space="0" w:color="auto"/>
          </w:divBdr>
        </w:div>
      </w:divsChild>
    </w:div>
    <w:div w:id="1719665535">
      <w:bodyDiv w:val="1"/>
      <w:marLeft w:val="0"/>
      <w:marRight w:val="0"/>
      <w:marTop w:val="0"/>
      <w:marBottom w:val="0"/>
      <w:divBdr>
        <w:top w:val="none" w:sz="0" w:space="0" w:color="auto"/>
        <w:left w:val="none" w:sz="0" w:space="0" w:color="auto"/>
        <w:bottom w:val="none" w:sz="0" w:space="0" w:color="auto"/>
        <w:right w:val="none" w:sz="0" w:space="0" w:color="auto"/>
      </w:divBdr>
      <w:divsChild>
        <w:div w:id="775366798">
          <w:marLeft w:val="547"/>
          <w:marRight w:val="0"/>
          <w:marTop w:val="144"/>
          <w:marBottom w:val="0"/>
          <w:divBdr>
            <w:top w:val="none" w:sz="0" w:space="0" w:color="auto"/>
            <w:left w:val="none" w:sz="0" w:space="0" w:color="auto"/>
            <w:bottom w:val="none" w:sz="0" w:space="0" w:color="auto"/>
            <w:right w:val="none" w:sz="0" w:space="0" w:color="auto"/>
          </w:divBdr>
        </w:div>
      </w:divsChild>
    </w:div>
    <w:div w:id="1769081794">
      <w:bodyDiv w:val="1"/>
      <w:marLeft w:val="0"/>
      <w:marRight w:val="0"/>
      <w:marTop w:val="0"/>
      <w:marBottom w:val="0"/>
      <w:divBdr>
        <w:top w:val="none" w:sz="0" w:space="0" w:color="auto"/>
        <w:left w:val="none" w:sz="0" w:space="0" w:color="auto"/>
        <w:bottom w:val="none" w:sz="0" w:space="0" w:color="auto"/>
        <w:right w:val="none" w:sz="0" w:space="0" w:color="auto"/>
      </w:divBdr>
      <w:divsChild>
        <w:div w:id="826046295">
          <w:marLeft w:val="547"/>
          <w:marRight w:val="0"/>
          <w:marTop w:val="154"/>
          <w:marBottom w:val="0"/>
          <w:divBdr>
            <w:top w:val="none" w:sz="0" w:space="0" w:color="auto"/>
            <w:left w:val="none" w:sz="0" w:space="0" w:color="auto"/>
            <w:bottom w:val="none" w:sz="0" w:space="0" w:color="auto"/>
            <w:right w:val="none" w:sz="0" w:space="0" w:color="auto"/>
          </w:divBdr>
        </w:div>
      </w:divsChild>
    </w:div>
    <w:div w:id="1802191138">
      <w:bodyDiv w:val="1"/>
      <w:marLeft w:val="0"/>
      <w:marRight w:val="0"/>
      <w:marTop w:val="0"/>
      <w:marBottom w:val="0"/>
      <w:divBdr>
        <w:top w:val="none" w:sz="0" w:space="0" w:color="auto"/>
        <w:left w:val="none" w:sz="0" w:space="0" w:color="auto"/>
        <w:bottom w:val="none" w:sz="0" w:space="0" w:color="auto"/>
        <w:right w:val="none" w:sz="0" w:space="0" w:color="auto"/>
      </w:divBdr>
    </w:div>
    <w:div w:id="1851797247">
      <w:bodyDiv w:val="1"/>
      <w:marLeft w:val="0"/>
      <w:marRight w:val="0"/>
      <w:marTop w:val="0"/>
      <w:marBottom w:val="0"/>
      <w:divBdr>
        <w:top w:val="none" w:sz="0" w:space="0" w:color="auto"/>
        <w:left w:val="none" w:sz="0" w:space="0" w:color="auto"/>
        <w:bottom w:val="none" w:sz="0" w:space="0" w:color="auto"/>
        <w:right w:val="none" w:sz="0" w:space="0" w:color="auto"/>
      </w:divBdr>
      <w:divsChild>
        <w:div w:id="994456776">
          <w:marLeft w:val="547"/>
          <w:marRight w:val="0"/>
          <w:marTop w:val="120"/>
          <w:marBottom w:val="0"/>
          <w:divBdr>
            <w:top w:val="none" w:sz="0" w:space="0" w:color="auto"/>
            <w:left w:val="none" w:sz="0" w:space="0" w:color="auto"/>
            <w:bottom w:val="none" w:sz="0" w:space="0" w:color="auto"/>
            <w:right w:val="none" w:sz="0" w:space="0" w:color="auto"/>
          </w:divBdr>
        </w:div>
      </w:divsChild>
    </w:div>
    <w:div w:id="1967080342">
      <w:bodyDiv w:val="1"/>
      <w:marLeft w:val="0"/>
      <w:marRight w:val="0"/>
      <w:marTop w:val="0"/>
      <w:marBottom w:val="0"/>
      <w:divBdr>
        <w:top w:val="none" w:sz="0" w:space="0" w:color="auto"/>
        <w:left w:val="none" w:sz="0" w:space="0" w:color="auto"/>
        <w:bottom w:val="none" w:sz="0" w:space="0" w:color="auto"/>
        <w:right w:val="none" w:sz="0" w:space="0" w:color="auto"/>
      </w:divBdr>
      <w:divsChild>
        <w:div w:id="179855330">
          <w:marLeft w:val="547"/>
          <w:marRight w:val="0"/>
          <w:marTop w:val="154"/>
          <w:marBottom w:val="0"/>
          <w:divBdr>
            <w:top w:val="none" w:sz="0" w:space="0" w:color="auto"/>
            <w:left w:val="none" w:sz="0" w:space="0" w:color="auto"/>
            <w:bottom w:val="none" w:sz="0" w:space="0" w:color="auto"/>
            <w:right w:val="none" w:sz="0" w:space="0" w:color="auto"/>
          </w:divBdr>
        </w:div>
      </w:divsChild>
    </w:div>
    <w:div w:id="1993214267">
      <w:bodyDiv w:val="1"/>
      <w:marLeft w:val="0"/>
      <w:marRight w:val="0"/>
      <w:marTop w:val="0"/>
      <w:marBottom w:val="0"/>
      <w:divBdr>
        <w:top w:val="none" w:sz="0" w:space="0" w:color="auto"/>
        <w:left w:val="none" w:sz="0" w:space="0" w:color="auto"/>
        <w:bottom w:val="none" w:sz="0" w:space="0" w:color="auto"/>
        <w:right w:val="none" w:sz="0" w:space="0" w:color="auto"/>
      </w:divBdr>
      <w:divsChild>
        <w:div w:id="894009249">
          <w:marLeft w:val="547"/>
          <w:marRight w:val="0"/>
          <w:marTop w:val="130"/>
          <w:marBottom w:val="0"/>
          <w:divBdr>
            <w:top w:val="none" w:sz="0" w:space="0" w:color="auto"/>
            <w:left w:val="none" w:sz="0" w:space="0" w:color="auto"/>
            <w:bottom w:val="none" w:sz="0" w:space="0" w:color="auto"/>
            <w:right w:val="none" w:sz="0" w:space="0" w:color="auto"/>
          </w:divBdr>
        </w:div>
      </w:divsChild>
    </w:div>
    <w:div w:id="2008551545">
      <w:bodyDiv w:val="1"/>
      <w:marLeft w:val="0"/>
      <w:marRight w:val="0"/>
      <w:marTop w:val="0"/>
      <w:marBottom w:val="0"/>
      <w:divBdr>
        <w:top w:val="none" w:sz="0" w:space="0" w:color="auto"/>
        <w:left w:val="none" w:sz="0" w:space="0" w:color="auto"/>
        <w:bottom w:val="none" w:sz="0" w:space="0" w:color="auto"/>
        <w:right w:val="none" w:sz="0" w:space="0" w:color="auto"/>
      </w:divBdr>
      <w:divsChild>
        <w:div w:id="669867895">
          <w:marLeft w:val="547"/>
          <w:marRight w:val="0"/>
          <w:marTop w:val="106"/>
          <w:marBottom w:val="0"/>
          <w:divBdr>
            <w:top w:val="none" w:sz="0" w:space="0" w:color="auto"/>
            <w:left w:val="none" w:sz="0" w:space="0" w:color="auto"/>
            <w:bottom w:val="none" w:sz="0" w:space="0" w:color="auto"/>
            <w:right w:val="none" w:sz="0" w:space="0" w:color="auto"/>
          </w:divBdr>
        </w:div>
      </w:divsChild>
    </w:div>
    <w:div w:id="20899547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754D1-351C-4A0C-82F0-50F4B9BA7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21288</Words>
  <Characters>121347</Characters>
  <Application>Microsoft Office Word</Application>
  <DocSecurity>0</DocSecurity>
  <Lines>1011</Lines>
  <Paragraphs>284</Paragraphs>
  <ScaleCrop>false</ScaleCrop>
  <Company>微软中国</Company>
  <LinksUpToDate>false</LinksUpToDate>
  <CharactersWithSpaces>142351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微软用户</cp:lastModifiedBy>
  <cp:revision>2</cp:revision>
  <dcterms:created xsi:type="dcterms:W3CDTF">2014-05-16T01:46:00Z</dcterms:created>
  <dcterms:modified xsi:type="dcterms:W3CDTF">2014-05-16T01:46:00Z</dcterms:modified>
</cp:coreProperties>
</file>