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5ED1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Name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Journal: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World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Journal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Cases</w:t>
      </w:r>
    </w:p>
    <w:p w14:paraId="4B24CD51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NO: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71916</w:t>
      </w:r>
    </w:p>
    <w:p w14:paraId="5DE566F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Type: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</w:p>
    <w:p w14:paraId="44AC7AC2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7EE3A92" w14:textId="77777777" w:rsidR="00A77B3E" w:rsidRPr="0020572A" w:rsidRDefault="004737FB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poisoning</w:t>
      </w:r>
      <w:r w:rsidR="00C1138D" w:rsidRPr="0020572A">
        <w:rPr>
          <w:rFonts w:ascii="Book Antiqua" w:eastAsia="Book Antiqua" w:hAnsi="Book Antiqua" w:cs="Book Antiqua"/>
          <w:b/>
          <w:color w:val="000000"/>
        </w:rPr>
        <w:t>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report</w:t>
      </w:r>
    </w:p>
    <w:p w14:paraId="7949C190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1D9398F1" w14:textId="77777777" w:rsidR="00A77B3E" w:rsidRPr="0020572A" w:rsidRDefault="004737FB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hAnsi="Book Antiqua" w:cs="Book Antiqua"/>
          <w:color w:val="000000"/>
          <w:lang w:eastAsia="zh-CN"/>
        </w:rPr>
        <w:t>S</w:t>
      </w:r>
      <w:bookmarkStart w:id="0" w:name="_Hlk89888581"/>
      <w:r w:rsidR="00D545B4" w:rsidRPr="0020572A">
        <w:rPr>
          <w:rFonts w:ascii="Book Antiqua" w:hAnsi="Book Antiqua"/>
          <w:lang w:eastAsia="zh-CN"/>
        </w:rPr>
        <w:t xml:space="preserve"> </w:t>
      </w:r>
      <w:r w:rsidRPr="0020572A">
        <w:rPr>
          <w:rFonts w:ascii="Book Antiqua" w:hAnsi="Book Antiqua"/>
          <w:i/>
        </w:rPr>
        <w:t>et</w:t>
      </w:r>
      <w:r w:rsidR="00D545B4" w:rsidRPr="0020572A">
        <w:rPr>
          <w:rFonts w:ascii="Book Antiqua" w:hAnsi="Book Antiqua"/>
          <w:i/>
        </w:rPr>
        <w:t xml:space="preserve"> </w:t>
      </w:r>
      <w:r w:rsidRPr="0020572A">
        <w:rPr>
          <w:rFonts w:ascii="Book Antiqua" w:hAnsi="Book Antiqua"/>
          <w:i/>
        </w:rPr>
        <w:t>al</w:t>
      </w:r>
      <w:r w:rsidRPr="0020572A">
        <w:rPr>
          <w:rFonts w:ascii="Book Antiqua" w:hAnsi="Book Antiqua"/>
        </w:rPr>
        <w:t>.</w:t>
      </w:r>
      <w:bookmarkEnd w:id="0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</w:p>
    <w:p w14:paraId="425F111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420953F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Sungbin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Hyun-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Sik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Ryu,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Jae-Kwang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Sung-Soo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Sun-Jung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Kwon,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Won-Min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Hwang,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Sung-Ro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Yun,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Moon-Hyang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Yohan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</w:p>
    <w:p w14:paraId="010A7A91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A0CB6A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Sungbin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Won-Min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Hwang,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Sung-Ro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Yun,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Yohan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Nephrology,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Daejeon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24C75A44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EDEB9E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Hyun-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Sik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Ryu,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Jae-Kwang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Sung-Soo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Daejeon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118DE6C3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BDA85E5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Sun-Jung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Kwon,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Respiratory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Critical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Daejeon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594F631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59A4B9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Moon-Hyang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Pathology,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Daejeon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1B524E7A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3F994C6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attending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physician,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reviewed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literature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contributed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drafting;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Ryu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JK,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Kwon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SJ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involved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data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curation;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interpreted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pathologic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reviewed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literature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drafted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Hwang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Yun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supervised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responsible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important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intellectual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content;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issued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approval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submitted.</w:t>
      </w:r>
    </w:p>
    <w:p w14:paraId="7714DA17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5FF99E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Yohan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Nephrology,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Gwanjeodong-ro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158,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Seo-gu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Daejeon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nofever38@kyuh.ac.kr</w:t>
      </w:r>
    </w:p>
    <w:p w14:paraId="69C0A60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1EAF77A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September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26,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2021</w:t>
      </w:r>
    </w:p>
    <w:p w14:paraId="4C8CF75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45B4" w:rsidRPr="0020572A">
        <w:rPr>
          <w:rFonts w:ascii="Book Antiqua" w:eastAsia="Book Antiqua" w:hAnsi="Book Antiqua" w:cs="Book Antiqua"/>
          <w:bCs/>
          <w:color w:val="000000"/>
        </w:rPr>
        <w:t>October 28, 2021</w:t>
      </w:r>
    </w:p>
    <w:p w14:paraId="56FA7424" w14:textId="3285422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Liansheng Ma" w:date="2022-01-11T15:09:00Z">
        <w:r w:rsidR="008E65F8" w:rsidRPr="008E65F8">
          <w:rPr>
            <w:rFonts w:ascii="Book Antiqua" w:eastAsia="Book Antiqua" w:hAnsi="Book Antiqua" w:cs="Book Antiqua"/>
            <w:b/>
            <w:bCs/>
            <w:color w:val="000000"/>
          </w:rPr>
          <w:t>January 11, 2022</w:t>
        </w:r>
      </w:ins>
    </w:p>
    <w:p w14:paraId="61465C3F" w14:textId="7DE265E1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545B4" w:rsidRPr="00C34E47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6BA440C" w14:textId="77777777" w:rsidR="00180E38" w:rsidRPr="0020572A" w:rsidRDefault="00180E38" w:rsidP="0020572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98CBDB6" w14:textId="0E7918D4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Abstract</w:t>
      </w:r>
    </w:p>
    <w:p w14:paraId="5756D9E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BACKGROUND</w:t>
      </w:r>
    </w:p>
    <w:p w14:paraId="39F1D37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mostly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(&gt;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8%).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extremely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unique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accidental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injection.</w:t>
      </w:r>
    </w:p>
    <w:p w14:paraId="0D49B188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F2C5E35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SUMMARY</w:t>
      </w:r>
    </w:p>
    <w:p w14:paraId="4427131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61-year-old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accounted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largest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proportion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vascular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discomfort,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transferred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institution.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creatinine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5.42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approximately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300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glomeruli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relatively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intact;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observed.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underwent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hemodiafiltration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sessions.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Afterward,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gradually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whereas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creatinine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status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sequelae.</w:t>
      </w:r>
    </w:p>
    <w:p w14:paraId="2A14FCA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22E5B15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CONCLUSION</w:t>
      </w:r>
    </w:p>
    <w:p w14:paraId="4768ED2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Detergents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appear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treating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physicians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aware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function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deteriorate.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timely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replacement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therapy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help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prognosis.</w:t>
      </w:r>
    </w:p>
    <w:p w14:paraId="1F5DBCD2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6A2186C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</w:p>
    <w:p w14:paraId="233B5203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35C603E6" w14:textId="000BD81A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Ryu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JK,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Kwon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SJ,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Hwang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WM,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Yun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MH,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Acute kidney injury due to intravenous detergent poisoning</w:t>
      </w:r>
      <w:r w:rsidRPr="0020572A">
        <w:rPr>
          <w:rFonts w:ascii="Book Antiqua" w:eastAsia="Book Antiqua" w:hAnsi="Book Antiqua" w:cs="Book Antiqua"/>
          <w:color w:val="000000"/>
        </w:rPr>
        <w:t>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D545B4" w:rsidRPr="0020572A">
        <w:rPr>
          <w:rFonts w:ascii="Book Antiqua" w:hAnsi="Book Antiqua"/>
        </w:rPr>
        <w:t>A case report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F5789B" w:rsidRPr="0020572A">
        <w:rPr>
          <w:rFonts w:ascii="Book Antiqua" w:eastAsia="Book Antiqua" w:hAnsi="Book Antiqua" w:cs="Book Antiqua"/>
          <w:color w:val="000000"/>
        </w:rPr>
        <w:t>202</w:t>
      </w:r>
      <w:r w:rsidR="00F5789B">
        <w:rPr>
          <w:rFonts w:ascii="Book Antiqua" w:hAnsi="Book Antiqua" w:cs="Book Antiqua" w:hint="eastAsia"/>
          <w:color w:val="000000"/>
          <w:lang w:eastAsia="zh-CN"/>
        </w:rPr>
        <w:t>2</w:t>
      </w:r>
      <w:r w:rsidRPr="0020572A">
        <w:rPr>
          <w:rFonts w:ascii="Book Antiqua" w:eastAsia="Book Antiqua" w:hAnsi="Book Antiqua" w:cs="Book Antiqua"/>
          <w:color w:val="000000"/>
        </w:rPr>
        <w:t>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press</w:t>
      </w:r>
    </w:p>
    <w:p w14:paraId="08905AFC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4FF338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extremely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accidental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progressed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administration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demonstrates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replacement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therapy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appropriate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time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helpful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prognosis.</w:t>
      </w:r>
    </w:p>
    <w:p w14:paraId="6D680AB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4B71194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CE3952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mostly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(&gt;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%)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According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study,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36%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chemical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children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accidentally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primarily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gastrointestinal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symptoms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cavity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hyperemia,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pharyngeal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irritation/pain,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drooling,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vomiting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Although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respiratory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depression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3,5]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central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nervous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depression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metabolic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acidosis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hyperlactatemia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reported.</w:t>
      </w:r>
    </w:p>
    <w:p w14:paraId="51DEDE20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(AKI)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rhabdomyolysis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rhabdomyolysis.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AKI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cortical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necrosis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necrosis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thrombotic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microangiopathy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biopsy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0572A">
        <w:rPr>
          <w:rFonts w:ascii="Book Antiqua" w:eastAsia="Book Antiqua" w:hAnsi="Book Antiqua" w:cs="Book Antiqua"/>
          <w:color w:val="000000"/>
        </w:rPr>
        <w:t>.</w:t>
      </w:r>
    </w:p>
    <w:p w14:paraId="6DFC5859" w14:textId="6A120E56" w:rsidR="00A77B3E" w:rsidRPr="0020572A" w:rsidRDefault="00C1138D" w:rsidP="00C34E4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extremely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rare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discusses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detergent.</w:t>
      </w:r>
    </w:p>
    <w:p w14:paraId="04D64FAA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CBACDA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5704F8B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0A8531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61-year-old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institution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vascular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dizziness,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discomforts.</w:t>
      </w:r>
    </w:p>
    <w:p w14:paraId="2488CA7D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ECCE02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4C0CBC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admitted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two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months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ago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second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degree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burn.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undergoing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burn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treatment,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unknown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bubbling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liquid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left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greater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saphenous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pretext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clearing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blocked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fluid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minutes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vascular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dizziness,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nausea,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discomforts.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prompted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admission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institution.</w:t>
      </w:r>
    </w:p>
    <w:p w14:paraId="735587CC" w14:textId="59196354" w:rsidR="00A77B3E" w:rsidRPr="0020572A" w:rsidRDefault="00C1138D" w:rsidP="00C34E4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National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Forensic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Service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compared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liquid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infusion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bathroom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following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ingredients: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EF148E" w:rsidRPr="0020572A">
        <w:rPr>
          <w:rFonts w:ascii="Book Antiqua" w:hAnsi="Book Antiqua" w:cs="Book Antiqua"/>
          <w:color w:val="000000"/>
          <w:lang w:eastAsia="zh-CN"/>
        </w:rPr>
        <w:t>S</w:t>
      </w:r>
      <w:r w:rsidRPr="0020572A">
        <w:rPr>
          <w:rFonts w:ascii="Book Antiqua" w:eastAsia="Book Antiqua" w:hAnsi="Book Antiqua" w:cs="Book Antiqua"/>
          <w:color w:val="000000"/>
        </w:rPr>
        <w:t>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dodecyldimethylamine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oxide,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alkylbenzene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sulfonate),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stabilizer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(water,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ethanol,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octane-1,2-diol,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sulfate,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silicon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dioxide),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cleaning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hydrogen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antifoam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dimethylsiloxane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abrasive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perfume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(2,6-dimethyl-7-octen-2-ol,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linalool,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(E)-dodec-2-en-1-al,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(R)-p-mentha-1,8-dien)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accounted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largest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proportion,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infusion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approximately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injected.</w:t>
      </w:r>
    </w:p>
    <w:p w14:paraId="33479166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BA1CC4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9275C1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maintained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atorvastatin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dyslipidemia.</w:t>
      </w:r>
    </w:p>
    <w:p w14:paraId="2603FDED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0231295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30BC9F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relevant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family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history</w:t>
      </w:r>
    </w:p>
    <w:p w14:paraId="664F0C80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019F753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D5FF22D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vital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following: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EF148E" w:rsidRPr="0020572A">
        <w:rPr>
          <w:rFonts w:ascii="Book Antiqua" w:hAnsi="Book Antiqua" w:cs="Book Antiqua"/>
          <w:color w:val="000000"/>
          <w:lang w:eastAsia="zh-CN"/>
        </w:rPr>
        <w:t>B</w:t>
      </w:r>
      <w:r w:rsidRPr="0020572A">
        <w:rPr>
          <w:rFonts w:ascii="Book Antiqua" w:eastAsia="Book Antiqua" w:hAnsi="Book Antiqua" w:cs="Book Antiqua"/>
          <w:color w:val="000000"/>
        </w:rPr>
        <w:t>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pressure,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120/60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mmHg;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heart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88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beats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minute;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respiratory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14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minute;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body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temperature,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36.1</w:t>
      </w:r>
      <w:r w:rsidR="00EF148E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°C.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physical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examination,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breath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sounds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clear,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heart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rhythm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regular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murmurs.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Erythema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around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left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greater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saphenous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vein.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</w:p>
    <w:p w14:paraId="44DAA195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1275B26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4950F6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leukocytosis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(14.8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×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0572A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aspartate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transaminase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(AST)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(111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IU/L),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(3.48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mg/dL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1.02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lactate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dehydrogenase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(LDH)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EF148E" w:rsidRPr="0020572A">
        <w:rPr>
          <w:rFonts w:ascii="Book Antiqua" w:eastAsia="Book Antiqua" w:hAnsi="Book Antiqua" w:cs="Book Antiqua"/>
          <w:color w:val="000000"/>
        </w:rPr>
        <w:t>(1</w:t>
      </w:r>
      <w:r w:rsidRPr="0020572A">
        <w:rPr>
          <w:rFonts w:ascii="Book Antiqua" w:eastAsia="Book Antiqua" w:hAnsi="Book Antiqua" w:cs="Book Antiqua"/>
          <w:color w:val="000000"/>
        </w:rPr>
        <w:t>726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IU/L)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Arterial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metabolic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acidosis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hyperlactatemia.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dipstick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protein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3+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3+,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microscopy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numerous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(RBCs)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3).</w:t>
      </w:r>
    </w:p>
    <w:p w14:paraId="3FB3D4C5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70F6568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561F4B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radiography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electrocardiogram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readings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computed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tomography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(CT)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abdomen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pelvis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determine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images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dilatation,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senile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lesions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sizes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shapes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relatively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parenchymal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enhancements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(Figure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1).</w:t>
      </w:r>
    </w:p>
    <w:p w14:paraId="09F53C7D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201E498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Further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44F66EEB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weakness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hemoglobin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12.6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10.1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LDH,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further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diagnostic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up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Peripheral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smear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RBCs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reticulocyte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schistocytes.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haptoglobin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4).</w:t>
      </w:r>
    </w:p>
    <w:p w14:paraId="3D0A08C9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White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LDH,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urea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nitrogen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(BUN)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creatinine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(Cr)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44.0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3.59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Oliguria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further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55.7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5.42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Oliguria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(daily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persisted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respond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diuretics,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noted.</w:t>
      </w:r>
    </w:p>
    <w:p w14:paraId="44FFD193" w14:textId="23D7DCA4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lastRenderedPageBreak/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Light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microscopy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examination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specimen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up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glomeruli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appeared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size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cellularity.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swollen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cytoplasms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vacuolar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brush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border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regenerative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nuclear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mitotic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figures.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lumina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contain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RBCs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casts,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sloughed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concretions.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interstitial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fibrosis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infiltration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lymphocytes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neutrophils.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Segmental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immunofluorescence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staining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IgG,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IgM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fibrinogen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nonspecific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trapping.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Electron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microscopic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examination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lumina.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Thus,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diagnosis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(Figure</w:t>
      </w:r>
      <w:r w:rsidR="0020572A">
        <w:rPr>
          <w:rFonts w:ascii="Book Antiqua" w:eastAsia="Book Antiqua" w:hAnsi="Book Antiqua" w:cs="Book Antiqua"/>
          <w:color w:val="000000"/>
        </w:rPr>
        <w:t>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="007D4264" w:rsidRPr="0020572A">
        <w:rPr>
          <w:rFonts w:ascii="Book Antiqua" w:hAnsi="Book Antiqua" w:cs="Book Antiqua"/>
          <w:color w:val="000000"/>
          <w:lang w:eastAsia="zh-CN"/>
        </w:rPr>
        <w:t xml:space="preserve"> 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3).</w:t>
      </w:r>
    </w:p>
    <w:p w14:paraId="2517C3FA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1BC623E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B5C9689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diagnosis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injection.</w:t>
      </w:r>
    </w:p>
    <w:p w14:paraId="4A07C708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276B5FC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D459E3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admission,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oliguria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respond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diuretics.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Thus,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D545B4" w:rsidRPr="00C34E4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hemodiafiltration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(HDF)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treat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volume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overload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remove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potential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substances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blood.</w:t>
      </w:r>
    </w:p>
    <w:p w14:paraId="52D3B724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underwent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sessions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until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discontinued,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closely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monitored.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still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until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11th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gradually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recovery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function.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Symptoms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weakness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(Figure</w:t>
      </w:r>
      <w:r w:rsidR="007D426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</w:p>
    <w:p w14:paraId="1F25B007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03DECF1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5BC6BD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symptoms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sequelae.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week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(0.83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mg/dL)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returned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proteinuria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hematuria.</w:t>
      </w:r>
    </w:p>
    <w:p w14:paraId="78811A6C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0BDF97D9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D127F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route,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first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Republic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Korea.</w:t>
      </w:r>
    </w:p>
    <w:p w14:paraId="41F7EBAD" w14:textId="3E046781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knowledge,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literature.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Okumura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572A"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0572A" w:rsidRPr="0020572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suicide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attempt.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Unlike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features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including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ventricular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tachycardia,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rhabdomyolysis,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hemolysis,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coagulation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dysfunction.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necrosis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abnormality,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similar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between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amounts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(40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vs</w:t>
      </w:r>
      <w:r w:rsidR="007D4264" w:rsidRPr="0020572A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8%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alkylbetain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fatty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acid,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alkanol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amide,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alkylether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sulfate,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benzalkonium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salt,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alkylglycoside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Although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information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ingredients,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itself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administered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amounts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features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each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case.</w:t>
      </w:r>
    </w:p>
    <w:p w14:paraId="5F1932B9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Rhabdomyolysis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AKI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0572A">
        <w:rPr>
          <w:rFonts w:ascii="Book Antiqua" w:eastAsia="Book Antiqua" w:hAnsi="Book Antiqua" w:cs="Book Antiqua"/>
          <w:color w:val="000000"/>
        </w:rPr>
        <w:t>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phosphokinase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consistently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body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temperatures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cultures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negative.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possibility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thought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scarce.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factors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secondary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rhabdomyolysis.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Similarly,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secondary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feature.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likely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patient.</w:t>
      </w:r>
    </w:p>
    <w:p w14:paraId="64BBCC1B" w14:textId="0809B61C" w:rsidR="00A77B3E" w:rsidRPr="0020572A" w:rsidRDefault="00C1138D" w:rsidP="0020572A">
      <w:pPr>
        <w:spacing w:line="360" w:lineRule="auto"/>
        <w:ind w:firstLine="12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studies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interactions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between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membrane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hydrophobic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hydrophilic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believed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hydrophobic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partition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lipophilic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membrane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fluidity,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leading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disruption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leakage,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death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mechanism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explain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hemolysis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death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evidence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hepatotoxicity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presumably.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destruction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considered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membranes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difficult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determine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RBCs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myocytes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affected.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accounted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large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proportion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Excessive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milk-alkali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syndrome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AKI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Thus,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unlikely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case.</w:t>
      </w:r>
    </w:p>
    <w:p w14:paraId="13920D0A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control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intractable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removal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potential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substances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considering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molecular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weight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detergent’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investigated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retrospectively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conventional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hemodialysis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(HD)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potential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removal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capacity.</w:t>
      </w:r>
    </w:p>
    <w:p w14:paraId="650AFB51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71584596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7292A9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regardless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route,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function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closely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monitored,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timing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replacement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therapy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survival.</w:t>
      </w:r>
    </w:p>
    <w:p w14:paraId="7DBB3668" w14:textId="77777777" w:rsidR="00A77B3E" w:rsidRPr="0020572A" w:rsidRDefault="00A77B3E" w:rsidP="00C34E47">
      <w:pPr>
        <w:spacing w:line="360" w:lineRule="auto"/>
        <w:jc w:val="both"/>
        <w:rPr>
          <w:rFonts w:ascii="Book Antiqua" w:hAnsi="Book Antiqua"/>
        </w:rPr>
      </w:pPr>
    </w:p>
    <w:p w14:paraId="12232F0B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AD064D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Day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Bradberry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Thomas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SHL,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Vale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capsules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(PODS):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review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their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composition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mechanisms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toxicity,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circumstances,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routes,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features,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management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Clin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(Phila)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1053-1063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31130018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10.1080/15563650.2019.1618466]</w:t>
      </w:r>
    </w:p>
    <w:p w14:paraId="57B8FCD2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2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Alzahrani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SH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Ibrahim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NK,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Elnour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Alqahtani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AH.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Five-year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epidemiological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trends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for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chemical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Jeddah,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Saudi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Arabia.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Ann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Saudi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Med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2017;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282-289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28761027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10.5144/0256-4947.2017.282]</w:t>
      </w:r>
    </w:p>
    <w:p w14:paraId="6EC7DC07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Day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Bradberry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Jackson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Lupton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DJ,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Sandilands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EA,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Thomas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Thompson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JP,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Vale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review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4652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capsules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reported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United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Kingdom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National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Information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Service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2008-2018.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Clin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(Phila)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1146-1153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30892959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10.1080/15563650.2019.1590586]</w:t>
      </w:r>
    </w:p>
    <w:p w14:paraId="0450ED49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4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Settimi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L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Giordano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Lauria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Celentano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Sesana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Davanzo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Surveillance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paediatric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Italy.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Inj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Prev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2018;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24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5-11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28188147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10.1136/injuryprev-2016-042263]</w:t>
      </w:r>
    </w:p>
    <w:p w14:paraId="2FABBCFF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5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Banner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W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Yin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Burns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Lucas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Reynolds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Green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JL.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Clinical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characteristics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packets.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Hum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Exp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2020;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39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95-110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31578092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10.1177/0960327119874451]</w:t>
      </w:r>
    </w:p>
    <w:p w14:paraId="6A7E544E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6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Rigaux-Barry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F</w:t>
      </w:r>
      <w:r w:rsidRPr="00C34E47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Patat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A-M,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Cordier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Manel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Sinno</w:t>
      </w:r>
      <w:proofErr w:type="spellEnd"/>
      <w:r w:rsidRPr="0020572A">
        <w:rPr>
          <w:rFonts w:ascii="Book Antiqua" w:hAnsi="Book Antiqua"/>
        </w:rPr>
        <w:t>-Tellier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Risks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related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compared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traditional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products: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Study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cases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recorded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French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PCC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from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2005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2012.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</w:rPr>
        <w:t>Toxicologie</w:t>
      </w:r>
      <w:proofErr w:type="spellEnd"/>
      <w:r w:rsidR="00D545B4" w:rsidRPr="0020572A">
        <w:rPr>
          <w:rFonts w:ascii="Book Antiqua" w:hAnsi="Book Antiqua"/>
          <w:i/>
        </w:rPr>
        <w:t xml:space="preserve"> </w:t>
      </w:r>
      <w:proofErr w:type="spellStart"/>
      <w:r w:rsidRPr="0020572A">
        <w:rPr>
          <w:rFonts w:ascii="Book Antiqua" w:hAnsi="Book Antiqua"/>
          <w:i/>
        </w:rPr>
        <w:t>Analytique</w:t>
      </w:r>
      <w:proofErr w:type="spellEnd"/>
      <w:r w:rsidR="00D545B4" w:rsidRPr="0020572A">
        <w:rPr>
          <w:rFonts w:ascii="Book Antiqua" w:hAnsi="Book Antiqua"/>
          <w:i/>
        </w:rPr>
        <w:t xml:space="preserve"> </w:t>
      </w:r>
      <w:r w:rsidRPr="0020572A">
        <w:rPr>
          <w:rFonts w:ascii="Book Antiqua" w:hAnsi="Book Antiqua"/>
          <w:i/>
        </w:rPr>
        <w:t>et</w:t>
      </w:r>
      <w:r w:rsidR="00D545B4" w:rsidRPr="0020572A">
        <w:rPr>
          <w:rFonts w:ascii="Book Antiqua" w:hAnsi="Book Antiqua"/>
          <w:i/>
        </w:rPr>
        <w:t xml:space="preserve"> </w:t>
      </w:r>
      <w:r w:rsidRPr="0020572A">
        <w:rPr>
          <w:rFonts w:ascii="Book Antiqua" w:hAnsi="Book Antiqua"/>
          <w:i/>
        </w:rPr>
        <w:t>Clinique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2017</w:t>
      </w:r>
      <w:r w:rsidRPr="0020572A">
        <w:rPr>
          <w:rFonts w:ascii="Book Antiqua" w:hAnsi="Book Antiqua"/>
          <w:lang w:eastAsia="zh-CN"/>
        </w:rPr>
        <w:t>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</w:rPr>
        <w:t>29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  <w:lang w:eastAsia="zh-CN"/>
        </w:rPr>
        <w:t xml:space="preserve"> </w:t>
      </w:r>
      <w:r w:rsidRPr="0020572A">
        <w:rPr>
          <w:rFonts w:ascii="Book Antiqua" w:hAnsi="Book Antiqua"/>
        </w:rPr>
        <w:t>257-266</w:t>
      </w:r>
    </w:p>
    <w:p w14:paraId="0B753418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lastRenderedPageBreak/>
        <w:t>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Vohra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Huntington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Fenik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Y,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Phan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Geller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RJ.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Single-Use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Sacs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Reported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Statewide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Control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System,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2013-2015.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Pediatr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Emerg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Care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2020;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36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e690-e694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29757892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10.1097/PEC.0000000000001490]</w:t>
      </w:r>
    </w:p>
    <w:p w14:paraId="2A5C2495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Prabhakar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KS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Pall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AA,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Woo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KT.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Rhabdomyolysis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acute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failure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complicating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ingestion.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Singapore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Med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41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182-183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11063185]</w:t>
      </w:r>
    </w:p>
    <w:p w14:paraId="2BF433E2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Lim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YC</w:t>
      </w:r>
      <w:r w:rsidRPr="0020572A">
        <w:rPr>
          <w:rFonts w:ascii="Book Antiqua" w:hAnsi="Book Antiqua"/>
        </w:rPr>
        <w:t>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Acute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failure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following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ingestion.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Singapore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Med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50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e256-e258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19644613]</w:t>
      </w:r>
    </w:p>
    <w:p w14:paraId="5277311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10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Riella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LV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Golla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Dogaru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Rennke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HG,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Christopher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cortical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necrosis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complicating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ingestion.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NDT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Plus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2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40-42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25949283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10.1093/</w:t>
      </w:r>
      <w:proofErr w:type="spellStart"/>
      <w:r w:rsidRPr="0020572A">
        <w:rPr>
          <w:rFonts w:ascii="Book Antiqua" w:hAnsi="Book Antiqua"/>
        </w:rPr>
        <w:t>ndtplus</w:t>
      </w:r>
      <w:proofErr w:type="spellEnd"/>
      <w:r w:rsidRPr="0020572A">
        <w:rPr>
          <w:rFonts w:ascii="Book Antiqua" w:hAnsi="Book Antiqua"/>
        </w:rPr>
        <w:t>/sfn178]</w:t>
      </w:r>
    </w:p>
    <w:p w14:paraId="41A2AD26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Okumura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T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Suzuki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Yamane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Kumada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Kobayashi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Fukuda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Fujii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Kohama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Intravenous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poisoning.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Clin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38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347-350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10866339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10.1081/clt-100100944]</w:t>
      </w:r>
    </w:p>
    <w:p w14:paraId="18D95F5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12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Chernitsky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E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Senkovich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Mechanisms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anionic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detergent-induced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hemolysis.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Gen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Physiol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Biophys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1998;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17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265-270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9834847]</w:t>
      </w:r>
    </w:p>
    <w:p w14:paraId="662AC8CB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13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Chernitsky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EA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Senkovich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Erythrocyte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hemolysis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detergents.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Membr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Cell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Biol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1997;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11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475-485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9553935]</w:t>
      </w:r>
    </w:p>
    <w:p w14:paraId="12660531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14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Groot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RD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Rabone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KL.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Mesoscopic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simulation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cell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membrane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damage,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morphology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change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rupture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nonionic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surfactants.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Biophys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2001;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81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725-736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11463621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10.1016/s0006-3495(01)75737-2]</w:t>
      </w:r>
    </w:p>
    <w:p w14:paraId="6EE1DC6D" w14:textId="6803BC56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15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Denyer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SP</w:t>
      </w:r>
      <w:r w:rsidRPr="00C34E47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Stewart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Mechanisms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action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disinfectants.</w:t>
      </w:r>
      <w:r w:rsidR="00D545B4" w:rsidRPr="0020572A">
        <w:rPr>
          <w:rFonts w:ascii="Book Antiqua" w:hAnsi="Book Antiqua"/>
        </w:rPr>
        <w:t xml:space="preserve"> </w:t>
      </w:r>
      <w:r w:rsidRPr="00C34E47">
        <w:rPr>
          <w:rFonts w:ascii="Book Antiqua" w:hAnsi="Book Antiqua"/>
          <w:i/>
          <w:iCs/>
        </w:rPr>
        <w:t>Int</w:t>
      </w:r>
      <w:r w:rsidR="00D545B4" w:rsidRPr="00C34E47">
        <w:rPr>
          <w:rFonts w:ascii="Book Antiqua" w:hAnsi="Book Antiqua"/>
          <w:i/>
          <w:iCs/>
        </w:rPr>
        <w:t xml:space="preserve"> </w:t>
      </w:r>
      <w:proofErr w:type="spellStart"/>
      <w:r w:rsidR="00F57935" w:rsidRPr="00C34E47">
        <w:rPr>
          <w:rFonts w:ascii="Book Antiqua" w:hAnsi="Book Antiqua"/>
          <w:i/>
          <w:iCs/>
        </w:rPr>
        <w:t>Biodeter</w:t>
      </w:r>
      <w:proofErr w:type="spellEnd"/>
      <w:r w:rsidR="00D545B4" w:rsidRPr="00C34E47">
        <w:rPr>
          <w:rFonts w:ascii="Book Antiqua" w:hAnsi="Book Antiqua"/>
          <w:i/>
          <w:iCs/>
        </w:rPr>
        <w:t xml:space="preserve"> </w:t>
      </w:r>
      <w:proofErr w:type="spellStart"/>
      <w:r w:rsidR="00F57935" w:rsidRPr="00C34E47">
        <w:rPr>
          <w:rFonts w:ascii="Book Antiqua" w:hAnsi="Book Antiqua"/>
          <w:i/>
          <w:iCs/>
        </w:rPr>
        <w:t>Biodegr</w:t>
      </w:r>
      <w:proofErr w:type="spellEnd"/>
      <w:r w:rsidR="00F57935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1998</w:t>
      </w:r>
      <w:r w:rsidRPr="0020572A">
        <w:rPr>
          <w:rFonts w:ascii="Book Antiqua" w:hAnsi="Book Antiqua"/>
          <w:lang w:eastAsia="zh-CN"/>
        </w:rPr>
        <w:t>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</w:rPr>
        <w:t>41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  <w:lang w:eastAsia="zh-CN"/>
        </w:rPr>
        <w:t xml:space="preserve"> </w:t>
      </w:r>
      <w:r w:rsidRPr="0020572A">
        <w:rPr>
          <w:rFonts w:ascii="Book Antiqua" w:hAnsi="Book Antiqua"/>
        </w:rPr>
        <w:t>261-268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[DOI:</w:t>
      </w:r>
      <w:r w:rsid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10.1016/s0964-8305(98)00023-7]</w:t>
      </w:r>
    </w:p>
    <w:p w14:paraId="69D2213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16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Kondo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T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Tomizawa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Hemolysis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nonionic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surface-active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agents.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Pharm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Sci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1968;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1246-1248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5662074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10.1002/jps.2600570740]</w:t>
      </w:r>
    </w:p>
    <w:p w14:paraId="3D50BF67" w14:textId="732C939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Das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J</w:t>
      </w:r>
      <w:r w:rsidRPr="00C34E47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Rabone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</w:t>
      </w:r>
      <w:r w:rsidR="00F57935">
        <w:rPr>
          <w:rFonts w:ascii="Book Antiqua" w:hAnsi="Book Antiqua"/>
        </w:rPr>
        <w:t>.</w:t>
      </w:r>
      <w:r w:rsidR="00D545B4" w:rsidRPr="0020572A">
        <w:rPr>
          <w:rFonts w:ascii="Book Antiqua" w:hAnsi="Book Antiqua"/>
        </w:rPr>
        <w:t xml:space="preserve"> </w:t>
      </w:r>
      <w:bookmarkStart w:id="2" w:name="OLE_LINK3"/>
      <w:r w:rsidRPr="0020572A">
        <w:rPr>
          <w:rFonts w:ascii="Book Antiqua" w:hAnsi="Book Antiqua"/>
        </w:rPr>
        <w:t>Antimicrobial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cleaning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compositions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containing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aromatic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alcohols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phenols</w:t>
      </w:r>
      <w:bookmarkEnd w:id="2"/>
      <w:r w:rsidRPr="0020572A">
        <w:rPr>
          <w:rFonts w:ascii="Book Antiqua" w:hAnsi="Book Antiqua"/>
        </w:rPr>
        <w:t>.</w:t>
      </w:r>
      <w:r w:rsidR="00D545B4" w:rsidRPr="0020572A">
        <w:rPr>
          <w:rFonts w:ascii="Book Antiqua" w:hAnsi="Book Antiqua"/>
        </w:rPr>
        <w:t xml:space="preserve"> </w:t>
      </w:r>
      <w:r w:rsidRPr="00C34E47">
        <w:rPr>
          <w:rFonts w:ascii="Book Antiqua" w:hAnsi="Book Antiqua"/>
          <w:i/>
          <w:iCs/>
        </w:rPr>
        <w:t>Int</w:t>
      </w:r>
      <w:r w:rsidR="00D545B4" w:rsidRPr="00C34E47">
        <w:rPr>
          <w:rFonts w:ascii="Book Antiqua" w:hAnsi="Book Antiqua"/>
          <w:i/>
          <w:iCs/>
        </w:rPr>
        <w:t xml:space="preserve"> </w:t>
      </w:r>
      <w:r w:rsidRPr="00C34E47">
        <w:rPr>
          <w:rFonts w:ascii="Book Antiqua" w:hAnsi="Book Antiqua"/>
          <w:i/>
          <w:iCs/>
        </w:rPr>
        <w:t>Patent</w:t>
      </w:r>
      <w:r w:rsidR="00D545B4" w:rsidRPr="00C34E47">
        <w:rPr>
          <w:rFonts w:ascii="Book Antiqua" w:hAnsi="Book Antiqua"/>
          <w:i/>
          <w:iCs/>
        </w:rPr>
        <w:t xml:space="preserve"> </w:t>
      </w:r>
      <w:r w:rsidRPr="00C34E47">
        <w:rPr>
          <w:rFonts w:ascii="Book Antiqua" w:hAnsi="Book Antiqua"/>
          <w:i/>
          <w:iCs/>
        </w:rPr>
        <w:t>Appl</w:t>
      </w:r>
      <w:r w:rsidR="00D545B4" w:rsidRPr="00C34E47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</w:rPr>
        <w:t>1998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[DOI:</w:t>
      </w:r>
      <w:r w:rsidR="00F57935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10.1016/b978-1-4831-9673-2.50022-2]</w:t>
      </w:r>
    </w:p>
    <w:p w14:paraId="5DCBA164" w14:textId="77777777" w:rsidR="009746A9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18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Skjønsberg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H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Hartmann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Fauchald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[Acute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failure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caused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hypercalcemia].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Tidsskr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Nor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Laegeforen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2001;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121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1781-1783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11464680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10.4045/tidsskr.19.0272]</w:t>
      </w:r>
    </w:p>
    <w:p w14:paraId="67FB6466" w14:textId="77777777" w:rsidR="009746A9" w:rsidRPr="0020572A" w:rsidRDefault="009746A9" w:rsidP="00C34E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2478C8D" w14:textId="77777777" w:rsidR="009746A9" w:rsidRPr="0020572A" w:rsidRDefault="009746A9" w:rsidP="00C34E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E7BB7C" w14:textId="77777777" w:rsidR="009746A9" w:rsidRPr="0020572A" w:rsidRDefault="009746A9" w:rsidP="00C34E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E10821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Footnotes</w:t>
      </w:r>
    </w:p>
    <w:p w14:paraId="1A5B00D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written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obtained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publication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accompanying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images.</w:t>
      </w:r>
    </w:p>
    <w:p w14:paraId="303B640A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1798EC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declare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conflict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interest.</w:t>
      </w:r>
    </w:p>
    <w:p w14:paraId="5F6641A7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0F17EB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Checklist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(2016),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prepared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according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Checklist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(2016).</w:t>
      </w:r>
    </w:p>
    <w:p w14:paraId="7B96B3D3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F7DB05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article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open-access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article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selected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in-house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editor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peer-reviewed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reviewers.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distributed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accordance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Attribution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BY-NC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4.0)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license,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permits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distribute,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remix,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adapt,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build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upon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non-commercially,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license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their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derivative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terms,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provided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original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properly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cited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non-commercial.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3E30232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652D16E3" w14:textId="77777777" w:rsidR="00C34E47" w:rsidRDefault="00C34E47" w:rsidP="00C34E47">
      <w:pPr>
        <w:rPr>
          <w:rFonts w:ascii="Book Antiqua" w:hAnsi="Book Antiqua"/>
          <w:lang w:eastAsia="zh-CN"/>
        </w:rPr>
      </w:pPr>
      <w:bookmarkStart w:id="3" w:name="_Hlk90932154"/>
      <w:r w:rsidRPr="00D2161C">
        <w:rPr>
          <w:rFonts w:ascii="Book Antiqua" w:hAnsi="Book Antiqua"/>
          <w:b/>
        </w:rPr>
        <w:t>Provenance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and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peer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review:</w:t>
      </w:r>
      <w:r>
        <w:rPr>
          <w:rFonts w:ascii="Book Antiqua" w:hAnsi="Book Antiqua"/>
          <w:b/>
        </w:rPr>
        <w:t xml:space="preserve"> </w:t>
      </w:r>
      <w:r w:rsidRPr="00A12CAB">
        <w:rPr>
          <w:rFonts w:ascii="Book Antiqua" w:hAnsi="Book Antiqua"/>
        </w:rPr>
        <w:t>Unsolicited</w:t>
      </w:r>
      <w:r>
        <w:rPr>
          <w:rFonts w:ascii="Book Antiqua" w:hAnsi="Book Antiqua"/>
        </w:rPr>
        <w:t xml:space="preserve"> </w:t>
      </w:r>
      <w:r w:rsidRPr="00A12CAB">
        <w:rPr>
          <w:rFonts w:ascii="Book Antiqua" w:hAnsi="Book Antiqua"/>
        </w:rPr>
        <w:t>artic</w:t>
      </w:r>
      <w:r>
        <w:rPr>
          <w:rFonts w:ascii="Book Antiqua" w:hAnsi="Book Antiqua"/>
        </w:rPr>
        <w:t xml:space="preserve">le; Externally peer reviewed.   </w:t>
      </w:r>
    </w:p>
    <w:p w14:paraId="4118882E" w14:textId="0DD3FBED" w:rsidR="00C34E47" w:rsidRDefault="00C34E47" w:rsidP="00C34E47">
      <w:pPr>
        <w:rPr>
          <w:rFonts w:ascii="Book Antiqua" w:hAnsi="Book Antiqua"/>
        </w:rPr>
      </w:pPr>
      <w:r w:rsidRPr="00D2161C">
        <w:rPr>
          <w:rFonts w:ascii="Book Antiqua" w:hAnsi="Book Antiqua"/>
          <w:b/>
        </w:rPr>
        <w:t>Peer-review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model:</w:t>
      </w:r>
      <w:r>
        <w:rPr>
          <w:rFonts w:ascii="Book Antiqua" w:hAnsi="Book Antiqua"/>
        </w:rPr>
        <w:t xml:space="preserve"> </w:t>
      </w:r>
      <w:r w:rsidRPr="00A12CAB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A12CAB">
        <w:rPr>
          <w:rFonts w:ascii="Book Antiqua" w:hAnsi="Book Antiqua"/>
        </w:rPr>
        <w:t>blind</w:t>
      </w:r>
    </w:p>
    <w:bookmarkEnd w:id="3"/>
    <w:p w14:paraId="10B7D74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7CBAB1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Peer-review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started: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September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26,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2021</w:t>
      </w:r>
    </w:p>
    <w:p w14:paraId="5B6F96CD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First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decision: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October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18,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2021</w:t>
      </w:r>
    </w:p>
    <w:p w14:paraId="62F923A4" w14:textId="716B59A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Article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press: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D93D5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4B14237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Specialty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type: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Urology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0B6E1F" w:rsidRPr="0020572A">
        <w:rPr>
          <w:rFonts w:ascii="Book Antiqua" w:hAnsi="Book Antiqua" w:cs="Book Antiqua"/>
          <w:color w:val="000000"/>
          <w:lang w:eastAsia="zh-CN"/>
        </w:rPr>
        <w:t>n</w:t>
      </w:r>
      <w:r w:rsidRPr="0020572A">
        <w:rPr>
          <w:rFonts w:ascii="Book Antiqua" w:eastAsia="Book Antiqua" w:hAnsi="Book Antiqua" w:cs="Book Antiqua"/>
          <w:color w:val="000000"/>
        </w:rPr>
        <w:t>ephrology</w:t>
      </w:r>
    </w:p>
    <w:p w14:paraId="5EA1E17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Country/Territory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origin: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0353DD3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Peer-review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report’s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scientific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quality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35A3CE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(Excellent):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</w:p>
    <w:p w14:paraId="77E047E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good):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</w:t>
      </w:r>
    </w:p>
    <w:p w14:paraId="72339121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(Good):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</w:t>
      </w:r>
    </w:p>
    <w:p w14:paraId="3F5396F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(Fair):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0</w:t>
      </w:r>
    </w:p>
    <w:p w14:paraId="04D2BAC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(Poor):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0</w:t>
      </w:r>
    </w:p>
    <w:p w14:paraId="2354173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6C0C9324" w14:textId="4716A9FA" w:rsidR="009746A9" w:rsidRPr="0020572A" w:rsidRDefault="00C1138D" w:rsidP="00C34E4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P-Reviewer: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Awad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Melo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FF,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Udomkarnjananun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Zhao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S-Editor: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7935">
        <w:rPr>
          <w:rFonts w:ascii="Book Antiqua" w:eastAsia="Book Antiqua" w:hAnsi="Book Antiqua" w:cs="Book Antiqua"/>
          <w:color w:val="000000"/>
        </w:rPr>
        <w:t>Xing YX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L-Editor:</w:t>
      </w:r>
      <w:r w:rsidR="000B6E1F" w:rsidRPr="0020572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B6E1F" w:rsidRPr="0020572A">
        <w:rPr>
          <w:rFonts w:ascii="Book Antiqua" w:hAnsi="Book Antiqua" w:cs="Book Antiqua"/>
          <w:color w:val="000000"/>
          <w:lang w:eastAsia="zh-CN"/>
        </w:rPr>
        <w:t>A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P-Editor: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4E47">
        <w:rPr>
          <w:rFonts w:ascii="Book Antiqua" w:eastAsia="Book Antiqua" w:hAnsi="Book Antiqua" w:cs="Book Antiqua"/>
          <w:color w:val="000000"/>
        </w:rPr>
        <w:t>Xing YX</w:t>
      </w:r>
    </w:p>
    <w:p w14:paraId="3975C251" w14:textId="77777777" w:rsidR="00A77B3E" w:rsidRPr="0020572A" w:rsidRDefault="00A77B3E" w:rsidP="00C34E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5AC692D" w14:textId="77777777" w:rsidR="000B6E1F" w:rsidRPr="0020572A" w:rsidRDefault="000B6E1F" w:rsidP="00C34E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24BD5AF" w14:textId="77777777" w:rsidR="000B6E1F" w:rsidRPr="0020572A" w:rsidRDefault="000B6E1F" w:rsidP="00C34E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251A1F8" w14:textId="77777777" w:rsidR="000B6E1F" w:rsidRPr="0020572A" w:rsidRDefault="000B6E1F" w:rsidP="00C34E47">
      <w:pPr>
        <w:spacing w:line="360" w:lineRule="auto"/>
        <w:jc w:val="both"/>
        <w:rPr>
          <w:rFonts w:ascii="Book Antiqua" w:hAnsi="Book Antiqua"/>
          <w:lang w:eastAsia="zh-CN"/>
        </w:rPr>
        <w:sectPr w:rsidR="000B6E1F" w:rsidRPr="0020572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BF899F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Legends</w:t>
      </w:r>
    </w:p>
    <w:p w14:paraId="7F0F937E" w14:textId="3CEAE457" w:rsidR="000B6E1F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93C2059" wp14:editId="4668C8C4">
            <wp:extent cx="4351655" cy="4356100"/>
            <wp:effectExtent l="0" t="0" r="0" b="0"/>
            <wp:docPr id="5" name="图片 5" descr="D:\168\编稿\71916 校对\PDF\7191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1916 校对\PDF\71916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36FF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1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abdomen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pelvis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department.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mildly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dilated,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considered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senile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obstructive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lesion;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parenchymal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enhancements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sizes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shapes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relatively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normal.</w:t>
      </w:r>
    </w:p>
    <w:p w14:paraId="1E3C8F9C" w14:textId="666C4C44" w:rsidR="000B6E1F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21FE012" wp14:editId="083EA5D3">
            <wp:extent cx="5791200" cy="2150745"/>
            <wp:effectExtent l="0" t="0" r="0" b="0"/>
            <wp:docPr id="6" name="图片 6" descr="D:\168\编稿\71916 校对\PDF\7191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1916 校对\PDF\71916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0547" w14:textId="44CEF263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2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Light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micrographs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vacuolated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F57935" w:rsidRPr="00F57935">
        <w:rPr>
          <w:rFonts w:ascii="Book Antiqua" w:eastAsia="Book Antiqua" w:hAnsi="Book Antiqua" w:cs="Book Antiqua"/>
          <w:color w:val="000000"/>
        </w:rPr>
        <w:t>red blood cells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materials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(black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arrow)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>
        <w:rPr>
          <w:rFonts w:ascii="Book Antiqua" w:eastAsia="Book Antiqua" w:hAnsi="Book Antiqua" w:cs="Book Antiqua"/>
          <w:color w:val="000000"/>
        </w:rPr>
        <w:t>m</w:t>
      </w:r>
      <w:r w:rsidR="00F57935" w:rsidRPr="0020572A">
        <w:rPr>
          <w:rFonts w:ascii="Book Antiqua" w:eastAsia="Book Antiqua" w:hAnsi="Book Antiqua" w:cs="Book Antiqua"/>
          <w:color w:val="000000"/>
        </w:rPr>
        <w:t xml:space="preserve">ethenamine </w:t>
      </w:r>
      <w:r w:rsidRPr="0020572A">
        <w:rPr>
          <w:rFonts w:ascii="Book Antiqua" w:eastAsia="Book Antiqua" w:hAnsi="Book Antiqua" w:cs="Book Antiqua"/>
          <w:color w:val="000000"/>
        </w:rPr>
        <w:t>silver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×</w:t>
      </w:r>
      <w:r w:rsidR="009746A9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400);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concretions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(black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arrow)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lumina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mitosis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(orange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arrow)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>
        <w:rPr>
          <w:rFonts w:ascii="Book Antiqua" w:eastAsia="Book Antiqua" w:hAnsi="Book Antiqua" w:cs="Book Antiqua"/>
          <w:color w:val="000000"/>
        </w:rPr>
        <w:t>p</w:t>
      </w:r>
      <w:r w:rsidR="00F57935" w:rsidRPr="0020572A">
        <w:rPr>
          <w:rFonts w:ascii="Book Antiqua" w:eastAsia="Book Antiqua" w:hAnsi="Book Antiqua" w:cs="Book Antiqua"/>
          <w:color w:val="000000"/>
        </w:rPr>
        <w:t xml:space="preserve">eriodic </w:t>
      </w:r>
      <w:r w:rsidRPr="0020572A">
        <w:rPr>
          <w:rFonts w:ascii="Book Antiqua" w:eastAsia="Book Antiqua" w:hAnsi="Book Antiqua" w:cs="Book Antiqua"/>
          <w:color w:val="000000"/>
        </w:rPr>
        <w:t>acid-Schiff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×</w:t>
      </w:r>
      <w:r w:rsidR="000B6E1F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400).</w:t>
      </w:r>
    </w:p>
    <w:p w14:paraId="75FD31B5" w14:textId="1CA1C150" w:rsidR="009746A9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30C3924" wp14:editId="269E2943">
            <wp:extent cx="4216400" cy="2159000"/>
            <wp:effectExtent l="0" t="0" r="0" b="0"/>
            <wp:docPr id="7" name="图片 7" descr="D:\168\编稿\71916 校对\PDF\7191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71916 校对\PDF\71916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E072" w14:textId="10A001B2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3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Electron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micrographs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glomerulus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process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effacement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10%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capillary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>
        <w:rPr>
          <w:rFonts w:ascii="Book Antiqua" w:eastAsia="Book Antiqua" w:hAnsi="Book Antiqua" w:cs="Book Antiqua"/>
          <w:color w:val="000000"/>
        </w:rPr>
        <w:t>o</w:t>
      </w:r>
      <w:r w:rsidR="00F57935" w:rsidRPr="0020572A">
        <w:rPr>
          <w:rFonts w:ascii="Book Antiqua" w:eastAsia="Book Antiqua" w:hAnsi="Book Antiqua" w:cs="Book Antiqua"/>
          <w:color w:val="000000"/>
        </w:rPr>
        <w:t xml:space="preserve">riginal </w:t>
      </w:r>
      <w:r w:rsidRPr="0020572A">
        <w:rPr>
          <w:rFonts w:ascii="Book Antiqua" w:eastAsia="Book Antiqua" w:hAnsi="Book Antiqua" w:cs="Book Antiqua"/>
          <w:color w:val="000000"/>
        </w:rPr>
        <w:t>magnification,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×</w:t>
      </w:r>
      <w:r w:rsidR="009746A9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1</w:t>
      </w:r>
      <w:r w:rsidRPr="0020572A">
        <w:rPr>
          <w:rFonts w:ascii="Book Antiqua" w:eastAsia="Book Antiqua" w:hAnsi="Book Antiqua" w:cs="Book Antiqua"/>
          <w:color w:val="000000"/>
        </w:rPr>
        <w:t>000);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vacuolar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electron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dense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lumen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 w:rsidRPr="00C34E47">
        <w:rPr>
          <w:rFonts w:ascii="Book Antiqua" w:eastAsia="Book Antiqua" w:hAnsi="Book Antiqua" w:cs="Book Antiqua"/>
          <w:color w:val="000000"/>
        </w:rPr>
        <w:t xml:space="preserve">original </w:t>
      </w:r>
      <w:r w:rsidRPr="00C34E47">
        <w:rPr>
          <w:rFonts w:ascii="Book Antiqua" w:eastAsia="Book Antiqua" w:hAnsi="Book Antiqua" w:cs="Book Antiqua"/>
          <w:color w:val="000000"/>
        </w:rPr>
        <w:t>magnification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×</w:t>
      </w:r>
      <w:r w:rsidR="009746A9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1</w:t>
      </w:r>
      <w:r w:rsidRPr="0020572A">
        <w:rPr>
          <w:rFonts w:ascii="Book Antiqua" w:eastAsia="Book Antiqua" w:hAnsi="Book Antiqua" w:cs="Book Antiqua"/>
          <w:color w:val="000000"/>
        </w:rPr>
        <w:t>200).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</w:p>
    <w:p w14:paraId="0B773A47" w14:textId="77777777" w:rsidR="009746A9" w:rsidRPr="0020572A" w:rsidRDefault="009746A9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803667E" w14:textId="77777777" w:rsidR="009746A9" w:rsidRPr="0020572A" w:rsidRDefault="009746A9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57FF286" w14:textId="77777777" w:rsidR="009746A9" w:rsidRPr="0020572A" w:rsidRDefault="009746A9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887D72C" w14:textId="77777777" w:rsidR="009746A9" w:rsidRPr="0020572A" w:rsidRDefault="009746A9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E567A51" w14:textId="6FBA1997" w:rsidR="009746A9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338B6A" wp14:editId="0B91FD35">
            <wp:extent cx="5943600" cy="3146612"/>
            <wp:effectExtent l="0" t="0" r="0" b="0"/>
            <wp:docPr id="8" name="图片 8" descr="D:\168\编稿\71916 校对\PDF\71916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71916 校对\PDF\71916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4C45" w14:textId="571F11A2" w:rsidR="009746A9" w:rsidRPr="0020572A" w:rsidRDefault="00C1138D" w:rsidP="0020572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4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creatinine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creatinine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(Cr)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hemodiafiltration</w:t>
      </w:r>
      <w:r w:rsidR="00F57935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sessions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gradually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began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sequelae.</w:t>
      </w:r>
      <w:r w:rsidR="00F57935">
        <w:rPr>
          <w:rFonts w:ascii="Book Antiqua" w:eastAsia="Book Antiqua" w:hAnsi="Book Antiqua" w:cs="Book Antiqua"/>
          <w:color w:val="000000"/>
        </w:rPr>
        <w:t xml:space="preserve"> HDF: H</w:t>
      </w:r>
      <w:r w:rsidR="00F57935" w:rsidRPr="0020572A">
        <w:rPr>
          <w:rFonts w:ascii="Book Antiqua" w:eastAsia="Book Antiqua" w:hAnsi="Book Antiqua" w:cs="Book Antiqua"/>
          <w:color w:val="000000"/>
        </w:rPr>
        <w:t>emodiafiltration</w:t>
      </w:r>
      <w:r w:rsidR="00F57935">
        <w:rPr>
          <w:rFonts w:ascii="Book Antiqua" w:eastAsia="Book Antiqua" w:hAnsi="Book Antiqua" w:cs="Book Antiqua"/>
          <w:color w:val="000000"/>
        </w:rPr>
        <w:t>; Cr: C</w:t>
      </w:r>
      <w:r w:rsidR="00F57935" w:rsidRPr="0020572A">
        <w:rPr>
          <w:rFonts w:ascii="Book Antiqua" w:eastAsia="Book Antiqua" w:hAnsi="Book Antiqua" w:cs="Book Antiqua"/>
          <w:color w:val="000000"/>
        </w:rPr>
        <w:t>reatinine</w:t>
      </w:r>
      <w:r w:rsidR="00F57935">
        <w:rPr>
          <w:rFonts w:ascii="Book Antiqua" w:eastAsia="Book Antiqua" w:hAnsi="Book Antiqua" w:cs="Book Antiqua"/>
          <w:color w:val="000000"/>
        </w:rPr>
        <w:t>.</w:t>
      </w:r>
    </w:p>
    <w:p w14:paraId="183DBA8D" w14:textId="77777777" w:rsidR="009746A9" w:rsidRPr="0020572A" w:rsidRDefault="009746A9" w:rsidP="00C34E47">
      <w:pPr>
        <w:spacing w:line="360" w:lineRule="auto"/>
        <w:jc w:val="both"/>
        <w:rPr>
          <w:rFonts w:ascii="Book Antiqua" w:hAnsi="Book Antiqua"/>
          <w:b/>
        </w:rPr>
      </w:pPr>
      <w:r w:rsidRPr="0020572A">
        <w:rPr>
          <w:rFonts w:ascii="Book Antiqua" w:eastAsia="Book Antiqua" w:hAnsi="Book Antiqua" w:cs="Book Antiqua"/>
          <w:color w:val="000000"/>
        </w:rPr>
        <w:br w:type="page"/>
      </w:r>
      <w:r w:rsidRPr="0020572A">
        <w:rPr>
          <w:rFonts w:ascii="Book Antiqua" w:hAnsi="Book Antiqua"/>
          <w:b/>
        </w:rPr>
        <w:lastRenderedPageBreak/>
        <w:t xml:space="preserve">Table 1 Detergent composition and molecular weight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5"/>
        <w:gridCol w:w="2120"/>
      </w:tblGrid>
      <w:tr w:rsidR="004D6D46" w:rsidRPr="0020572A" w14:paraId="32A6BA74" w14:textId="3E0B3F3C" w:rsidTr="004D6D46">
        <w:trPr>
          <w:trHeight w:val="277"/>
        </w:trPr>
        <w:tc>
          <w:tcPr>
            <w:tcW w:w="38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A71A4" w14:textId="77777777" w:rsidR="004D6D46" w:rsidRPr="0020572A" w:rsidRDefault="004D6D46" w:rsidP="00C34E47">
            <w:pPr>
              <w:widowControl w:val="0"/>
              <w:autoSpaceDE w:val="0"/>
              <w:autoSpaceDN w:val="0"/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Ingredients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65FD1" w14:textId="4DB52E04" w:rsidR="004D6D46" w:rsidRPr="004D6D46" w:rsidRDefault="004D6D46" w:rsidP="004D6D46">
            <w:pPr>
              <w:spacing w:line="360" w:lineRule="auto"/>
              <w:rPr>
                <w:rFonts w:ascii="Book Antiqua" w:eastAsiaTheme="minorEastAsia" w:hAnsi="Book Antiqua"/>
                <w:b/>
                <w:lang w:eastAsia="zh-CN"/>
              </w:rPr>
            </w:pPr>
            <w:r w:rsidRPr="0020572A">
              <w:rPr>
                <w:rFonts w:ascii="Book Antiqua" w:hAnsi="Book Antiqua"/>
                <w:b/>
              </w:rPr>
              <w:t>Molecular weight</w:t>
            </w:r>
            <w:r>
              <w:rPr>
                <w:rFonts w:ascii="Book Antiqua" w:eastAsiaTheme="minorEastAsia" w:hAnsi="Book Antiqua" w:hint="eastAsia"/>
                <w:b/>
                <w:lang w:eastAsia="zh-CN"/>
              </w:rPr>
              <w:t xml:space="preserve"> </w:t>
            </w:r>
            <w:r w:rsidRPr="0020572A">
              <w:rPr>
                <w:rFonts w:ascii="Book Antiqua" w:hAnsi="Book Antiqua"/>
                <w:b/>
              </w:rPr>
              <w:t>(g/</w:t>
            </w:r>
            <w:proofErr w:type="spellStart"/>
            <w:r w:rsidRPr="0020572A">
              <w:rPr>
                <w:rFonts w:ascii="Book Antiqua" w:hAnsi="Book Antiqua"/>
                <w:b/>
              </w:rPr>
              <w:t>mo</w:t>
            </w:r>
            <w:r>
              <w:rPr>
                <w:rFonts w:ascii="Book Antiqua" w:eastAsiaTheme="minorEastAsia" w:hAnsi="Book Antiqua" w:hint="eastAsia"/>
                <w:b/>
                <w:lang w:eastAsia="zh-CN"/>
              </w:rPr>
              <w:t>L</w:t>
            </w:r>
            <w:proofErr w:type="spellEnd"/>
            <w:r w:rsidRPr="0020572A">
              <w:rPr>
                <w:rFonts w:ascii="Book Antiqua" w:hAnsi="Book Antiqua"/>
                <w:b/>
              </w:rPr>
              <w:t xml:space="preserve">) </w:t>
            </w:r>
          </w:p>
        </w:tc>
      </w:tr>
      <w:tr w:rsidR="004D6D46" w:rsidRPr="0020572A" w14:paraId="4A04A50F" w14:textId="01963A82" w:rsidTr="004D6D46">
        <w:trPr>
          <w:trHeight w:val="277"/>
        </w:trPr>
        <w:tc>
          <w:tcPr>
            <w:tcW w:w="3855" w:type="dxa"/>
            <w:tcBorders>
              <w:top w:val="single" w:sz="4" w:space="0" w:color="auto"/>
            </w:tcBorders>
            <w:vAlign w:val="center"/>
          </w:tcPr>
          <w:p w14:paraId="414BD2B3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Dodecyldimethylamine</w:t>
            </w:r>
            <w:proofErr w:type="spellEnd"/>
            <w:r w:rsidRPr="0020572A">
              <w:rPr>
                <w:rFonts w:ascii="Book Antiqua" w:hAnsi="Book Antiqua"/>
              </w:rPr>
              <w:t xml:space="preserve"> oxide</w:t>
            </w:r>
          </w:p>
        </w:tc>
        <w:tc>
          <w:tcPr>
            <w:tcW w:w="2120" w:type="dxa"/>
            <w:tcBorders>
              <w:top w:val="single" w:sz="4" w:space="0" w:color="auto"/>
            </w:tcBorders>
            <w:vAlign w:val="center"/>
          </w:tcPr>
          <w:p w14:paraId="14DEFFB6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229.40</w:t>
            </w:r>
          </w:p>
        </w:tc>
      </w:tr>
      <w:tr w:rsidR="004D6D46" w:rsidRPr="0020572A" w14:paraId="0892717C" w14:textId="67C72C18" w:rsidTr="004D6D46">
        <w:trPr>
          <w:trHeight w:val="277"/>
        </w:trPr>
        <w:tc>
          <w:tcPr>
            <w:tcW w:w="3855" w:type="dxa"/>
            <w:vAlign w:val="center"/>
          </w:tcPr>
          <w:p w14:paraId="2F3D1647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Sodium alkylbenzene sulfonate</w:t>
            </w:r>
          </w:p>
        </w:tc>
        <w:tc>
          <w:tcPr>
            <w:tcW w:w="2120" w:type="dxa"/>
            <w:vAlign w:val="center"/>
          </w:tcPr>
          <w:p w14:paraId="558C75DD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334.45</w:t>
            </w:r>
          </w:p>
        </w:tc>
      </w:tr>
      <w:tr w:rsidR="004D6D46" w:rsidRPr="0020572A" w14:paraId="74A2A49D" w14:textId="040F4182" w:rsidTr="004D6D46">
        <w:trPr>
          <w:trHeight w:val="277"/>
        </w:trPr>
        <w:tc>
          <w:tcPr>
            <w:tcW w:w="3855" w:type="dxa"/>
            <w:vAlign w:val="center"/>
          </w:tcPr>
          <w:p w14:paraId="75185F7C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Water</w:t>
            </w:r>
          </w:p>
        </w:tc>
        <w:tc>
          <w:tcPr>
            <w:tcW w:w="2120" w:type="dxa"/>
            <w:vAlign w:val="center"/>
          </w:tcPr>
          <w:p w14:paraId="43141627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18.02</w:t>
            </w:r>
          </w:p>
        </w:tc>
      </w:tr>
      <w:tr w:rsidR="004D6D46" w:rsidRPr="0020572A" w14:paraId="6B385C8F" w14:textId="6EFB6F80" w:rsidTr="004D6D46">
        <w:trPr>
          <w:trHeight w:val="277"/>
        </w:trPr>
        <w:tc>
          <w:tcPr>
            <w:tcW w:w="3855" w:type="dxa"/>
            <w:vAlign w:val="center"/>
          </w:tcPr>
          <w:p w14:paraId="1E92220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Ethanol</w:t>
            </w:r>
          </w:p>
        </w:tc>
        <w:tc>
          <w:tcPr>
            <w:tcW w:w="2120" w:type="dxa"/>
            <w:vAlign w:val="center"/>
          </w:tcPr>
          <w:p w14:paraId="67315936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46.07</w:t>
            </w:r>
          </w:p>
        </w:tc>
      </w:tr>
      <w:tr w:rsidR="004D6D46" w:rsidRPr="0020572A" w14:paraId="40B44FA6" w14:textId="3B087065" w:rsidTr="004D6D46">
        <w:trPr>
          <w:trHeight w:val="277"/>
        </w:trPr>
        <w:tc>
          <w:tcPr>
            <w:tcW w:w="3855" w:type="dxa"/>
            <w:vAlign w:val="center"/>
          </w:tcPr>
          <w:p w14:paraId="6C43C206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Octane-1,2-diol</w:t>
            </w:r>
          </w:p>
        </w:tc>
        <w:tc>
          <w:tcPr>
            <w:tcW w:w="2120" w:type="dxa"/>
            <w:vAlign w:val="center"/>
          </w:tcPr>
          <w:p w14:paraId="7E77458E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146.23</w:t>
            </w:r>
          </w:p>
        </w:tc>
      </w:tr>
      <w:tr w:rsidR="004D6D46" w:rsidRPr="0020572A" w14:paraId="0176F8B4" w14:textId="2D89557C" w:rsidTr="004D6D46">
        <w:trPr>
          <w:trHeight w:val="277"/>
        </w:trPr>
        <w:tc>
          <w:tcPr>
            <w:tcW w:w="3855" w:type="dxa"/>
            <w:vAlign w:val="center"/>
          </w:tcPr>
          <w:p w14:paraId="60605EE8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Sodium sulfate</w:t>
            </w:r>
          </w:p>
        </w:tc>
        <w:tc>
          <w:tcPr>
            <w:tcW w:w="2120" w:type="dxa"/>
            <w:vAlign w:val="center"/>
          </w:tcPr>
          <w:p w14:paraId="6C25CEA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142.04</w:t>
            </w:r>
          </w:p>
        </w:tc>
      </w:tr>
      <w:tr w:rsidR="004D6D46" w:rsidRPr="0020572A" w14:paraId="2D4EF964" w14:textId="44D824E7" w:rsidTr="004D6D46">
        <w:trPr>
          <w:trHeight w:val="277"/>
        </w:trPr>
        <w:tc>
          <w:tcPr>
            <w:tcW w:w="3855" w:type="dxa"/>
            <w:vAlign w:val="center"/>
          </w:tcPr>
          <w:p w14:paraId="4C2FBED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Silicon dioxide</w:t>
            </w:r>
          </w:p>
        </w:tc>
        <w:tc>
          <w:tcPr>
            <w:tcW w:w="2120" w:type="dxa"/>
            <w:vAlign w:val="center"/>
          </w:tcPr>
          <w:p w14:paraId="5EBA54AA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60.08</w:t>
            </w:r>
          </w:p>
        </w:tc>
      </w:tr>
      <w:tr w:rsidR="004D6D46" w:rsidRPr="0020572A" w14:paraId="7FB34508" w14:textId="6EC257CD" w:rsidTr="004D6D46">
        <w:trPr>
          <w:trHeight w:val="277"/>
        </w:trPr>
        <w:tc>
          <w:tcPr>
            <w:tcW w:w="3855" w:type="dxa"/>
            <w:vAlign w:val="center"/>
          </w:tcPr>
          <w:p w14:paraId="49C23FED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Sodium hydrogen carbonate</w:t>
            </w:r>
          </w:p>
        </w:tc>
        <w:tc>
          <w:tcPr>
            <w:tcW w:w="2120" w:type="dxa"/>
            <w:vAlign w:val="center"/>
          </w:tcPr>
          <w:p w14:paraId="3C1B55B1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84.01</w:t>
            </w:r>
          </w:p>
        </w:tc>
      </w:tr>
      <w:tr w:rsidR="004D6D46" w:rsidRPr="0020572A" w14:paraId="6BC3AB96" w14:textId="420C78CF" w:rsidTr="004D6D46">
        <w:trPr>
          <w:trHeight w:val="277"/>
        </w:trPr>
        <w:tc>
          <w:tcPr>
            <w:tcW w:w="3855" w:type="dxa"/>
            <w:vAlign w:val="center"/>
          </w:tcPr>
          <w:p w14:paraId="1B6C4D07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Dimethylsiloxane</w:t>
            </w:r>
            <w:proofErr w:type="spellEnd"/>
          </w:p>
        </w:tc>
        <w:tc>
          <w:tcPr>
            <w:tcW w:w="2120" w:type="dxa"/>
            <w:vAlign w:val="center"/>
          </w:tcPr>
          <w:p w14:paraId="24D3C89B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92.17</w:t>
            </w:r>
          </w:p>
        </w:tc>
      </w:tr>
      <w:tr w:rsidR="004D6D46" w:rsidRPr="0020572A" w14:paraId="5E713B66" w14:textId="234BAC35" w:rsidTr="004D6D46">
        <w:trPr>
          <w:trHeight w:val="277"/>
        </w:trPr>
        <w:tc>
          <w:tcPr>
            <w:tcW w:w="3855" w:type="dxa"/>
            <w:vAlign w:val="center"/>
          </w:tcPr>
          <w:p w14:paraId="4C9A8C0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Calcium carbonate</w:t>
            </w:r>
          </w:p>
        </w:tc>
        <w:tc>
          <w:tcPr>
            <w:tcW w:w="2120" w:type="dxa"/>
            <w:vAlign w:val="center"/>
          </w:tcPr>
          <w:p w14:paraId="5FFBEAF2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100.09</w:t>
            </w:r>
          </w:p>
        </w:tc>
      </w:tr>
      <w:tr w:rsidR="004D6D46" w:rsidRPr="0020572A" w14:paraId="08443D32" w14:textId="045A762B" w:rsidTr="004D6D46">
        <w:trPr>
          <w:trHeight w:val="277"/>
        </w:trPr>
        <w:tc>
          <w:tcPr>
            <w:tcW w:w="3855" w:type="dxa"/>
            <w:vAlign w:val="center"/>
          </w:tcPr>
          <w:p w14:paraId="3900B111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2,6-dimethyl-7-octen-2-ol</w:t>
            </w:r>
          </w:p>
        </w:tc>
        <w:tc>
          <w:tcPr>
            <w:tcW w:w="2120" w:type="dxa"/>
            <w:vAlign w:val="center"/>
          </w:tcPr>
          <w:p w14:paraId="6A959A10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156.27</w:t>
            </w:r>
          </w:p>
        </w:tc>
      </w:tr>
      <w:tr w:rsidR="004D6D46" w:rsidRPr="0020572A" w14:paraId="02D9EB18" w14:textId="6ED4666D" w:rsidTr="004D6D46">
        <w:trPr>
          <w:trHeight w:val="277"/>
        </w:trPr>
        <w:tc>
          <w:tcPr>
            <w:tcW w:w="3855" w:type="dxa"/>
            <w:vAlign w:val="center"/>
          </w:tcPr>
          <w:p w14:paraId="3CEC516D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Linalool</w:t>
            </w:r>
          </w:p>
        </w:tc>
        <w:tc>
          <w:tcPr>
            <w:tcW w:w="2120" w:type="dxa"/>
            <w:vAlign w:val="center"/>
          </w:tcPr>
          <w:p w14:paraId="50FC8728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154.25</w:t>
            </w:r>
          </w:p>
        </w:tc>
      </w:tr>
      <w:tr w:rsidR="004D6D46" w:rsidRPr="0020572A" w14:paraId="4D12406B" w14:textId="2411DD04" w:rsidTr="004D6D46">
        <w:trPr>
          <w:trHeight w:val="277"/>
        </w:trPr>
        <w:tc>
          <w:tcPr>
            <w:tcW w:w="3855" w:type="dxa"/>
            <w:vAlign w:val="center"/>
          </w:tcPr>
          <w:p w14:paraId="7D1C97DC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(E)-dodec-2-en-1-al</w:t>
            </w:r>
          </w:p>
        </w:tc>
        <w:tc>
          <w:tcPr>
            <w:tcW w:w="2120" w:type="dxa"/>
            <w:vAlign w:val="center"/>
          </w:tcPr>
          <w:p w14:paraId="4CFAD034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182.30</w:t>
            </w:r>
          </w:p>
        </w:tc>
      </w:tr>
      <w:tr w:rsidR="004D6D46" w:rsidRPr="0020572A" w14:paraId="4D5C3AE2" w14:textId="5E027002" w:rsidTr="004D6D46">
        <w:trPr>
          <w:trHeight w:val="277"/>
        </w:trPr>
        <w:tc>
          <w:tcPr>
            <w:tcW w:w="3855" w:type="dxa"/>
            <w:tcBorders>
              <w:bottom w:val="single" w:sz="4" w:space="0" w:color="auto"/>
            </w:tcBorders>
            <w:vAlign w:val="center"/>
          </w:tcPr>
          <w:p w14:paraId="503E276E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(R)-p-mentha-1,8-dien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7B7B89A3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136.23</w:t>
            </w:r>
          </w:p>
        </w:tc>
      </w:tr>
    </w:tbl>
    <w:p w14:paraId="664BD5ED" w14:textId="77777777" w:rsidR="00AF5CFE" w:rsidRPr="0020572A" w:rsidRDefault="00AF5CFE" w:rsidP="0020572A">
      <w:pPr>
        <w:spacing w:line="360" w:lineRule="auto"/>
        <w:jc w:val="both"/>
        <w:rPr>
          <w:rFonts w:ascii="Book Antiqua" w:hAnsi="Book Antiqua"/>
        </w:rPr>
      </w:pPr>
    </w:p>
    <w:p w14:paraId="065ADF89" w14:textId="77777777" w:rsidR="00AF5CFE" w:rsidRPr="0020572A" w:rsidRDefault="00AF5CFE" w:rsidP="00C34E4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0572A">
        <w:rPr>
          <w:rFonts w:ascii="Book Antiqua" w:hAnsi="Book Antiqua"/>
        </w:rPr>
        <w:br w:type="page"/>
      </w:r>
      <w:r w:rsidRPr="0020572A">
        <w:rPr>
          <w:rFonts w:ascii="Book Antiqua" w:hAnsi="Book Antiqua"/>
          <w:b/>
        </w:rPr>
        <w:lastRenderedPageBreak/>
        <w:t>Table 2 Complete blood cell count and serum chemistry findings until 3</w:t>
      </w:r>
      <w:r w:rsidRPr="00C34E47">
        <w:rPr>
          <w:rFonts w:ascii="Book Antiqua" w:hAnsi="Book Antiqua"/>
          <w:b/>
          <w:vertAlign w:val="superscript"/>
        </w:rPr>
        <w:t>rd</w:t>
      </w:r>
      <w:r w:rsidRPr="0020572A">
        <w:rPr>
          <w:rFonts w:ascii="Book Antiqua" w:hAnsi="Book Antiqua"/>
          <w:b/>
        </w:rPr>
        <w:t xml:space="preserve"> day of hospitalization</w:t>
      </w:r>
    </w:p>
    <w:tbl>
      <w:tblPr>
        <w:tblStyle w:val="a9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56"/>
      </w:tblGrid>
      <w:tr w:rsidR="00AF5CFE" w:rsidRPr="0020572A" w14:paraId="207AA97F" w14:textId="77777777" w:rsidTr="00AF5CFE">
        <w:trPr>
          <w:trHeight w:val="277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E369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Parameters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195C0" w14:textId="77777777" w:rsidR="00AF5CFE" w:rsidRPr="00C34E47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C34E47">
              <w:rPr>
                <w:rFonts w:ascii="Book Antiqua" w:hAnsi="Book Antiqua"/>
                <w:b/>
              </w:rPr>
              <w:t>1</w:t>
            </w:r>
            <w:r w:rsidRPr="00C34E47">
              <w:rPr>
                <w:rFonts w:ascii="Book Antiqua" w:hAnsi="Book Antiqua"/>
                <w:b/>
                <w:vertAlign w:val="superscript"/>
              </w:rPr>
              <w:t>st</w:t>
            </w:r>
            <w:r w:rsidRPr="00C34E47">
              <w:rPr>
                <w:rFonts w:ascii="Book Antiqua" w:hAnsi="Book Antiqua"/>
                <w:b/>
              </w:rPr>
              <w:t xml:space="preserve"> day of hospitalization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ABE7E" w14:textId="77777777" w:rsidR="00AF5CFE" w:rsidRPr="00C34E47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C34E47">
              <w:rPr>
                <w:rFonts w:ascii="Book Antiqua" w:hAnsi="Book Antiqua"/>
                <w:b/>
              </w:rPr>
              <w:t>2</w:t>
            </w:r>
            <w:r w:rsidRPr="00C34E47">
              <w:rPr>
                <w:rFonts w:ascii="Book Antiqua" w:hAnsi="Book Antiqua"/>
                <w:b/>
                <w:vertAlign w:val="superscript"/>
              </w:rPr>
              <w:t>nd</w:t>
            </w:r>
            <w:r w:rsidRPr="00C34E47">
              <w:rPr>
                <w:rFonts w:ascii="Book Antiqua" w:hAnsi="Book Antiqua"/>
                <w:b/>
              </w:rPr>
              <w:t xml:space="preserve"> day of hospitalization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AB625" w14:textId="77777777" w:rsidR="00AF5CFE" w:rsidRPr="00C34E47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C34E47">
              <w:rPr>
                <w:rFonts w:ascii="Book Antiqua" w:hAnsi="Book Antiqua"/>
                <w:b/>
              </w:rPr>
              <w:t>3</w:t>
            </w:r>
            <w:r w:rsidRPr="00C34E47">
              <w:rPr>
                <w:rFonts w:ascii="Book Antiqua" w:hAnsi="Book Antiqua"/>
                <w:b/>
                <w:vertAlign w:val="superscript"/>
              </w:rPr>
              <w:t>rd</w:t>
            </w:r>
            <w:r w:rsidRPr="00C34E47">
              <w:rPr>
                <w:rFonts w:ascii="Book Antiqua" w:hAnsi="Book Antiqua"/>
                <w:b/>
              </w:rPr>
              <w:t xml:space="preserve"> day of hospitalization</w:t>
            </w:r>
          </w:p>
        </w:tc>
      </w:tr>
      <w:tr w:rsidR="00AF5CFE" w:rsidRPr="0020572A" w14:paraId="2C7A8051" w14:textId="77777777" w:rsidTr="00AF5CFE">
        <w:trPr>
          <w:trHeight w:val="277"/>
        </w:trPr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14:paraId="1CC530F3" w14:textId="7A753C5C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WBC (×</w:t>
            </w:r>
            <w:r w:rsidR="00F57935">
              <w:rPr>
                <w:rFonts w:ascii="Book Antiqua" w:hAnsi="Book Antiqua"/>
              </w:rPr>
              <w:t xml:space="preserve"> </w:t>
            </w:r>
            <w:r w:rsidRPr="0020572A">
              <w:rPr>
                <w:rFonts w:ascii="Book Antiqua" w:hAnsi="Book Antiqua"/>
              </w:rPr>
              <w:t>10</w:t>
            </w:r>
            <w:r w:rsidRPr="0020572A">
              <w:rPr>
                <w:rFonts w:ascii="Book Antiqua" w:hAnsi="Book Antiqua"/>
                <w:vertAlign w:val="superscript"/>
              </w:rPr>
              <w:t>3</w:t>
            </w:r>
            <w:r w:rsidRPr="0020572A">
              <w:rPr>
                <w:rFonts w:ascii="Book Antiqua" w:hAnsi="Book Antiqua"/>
              </w:rPr>
              <w:t>/</w:t>
            </w:r>
            <w:proofErr w:type="spellStart"/>
            <w:r w:rsidRPr="0020572A">
              <w:rPr>
                <w:rFonts w:ascii="Book Antiqua" w:hAnsi="Book Antiqua"/>
              </w:rPr>
              <w:t>μL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3F39C8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14.8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43C83D4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9.9</w:t>
            </w:r>
          </w:p>
        </w:tc>
        <w:tc>
          <w:tcPr>
            <w:tcW w:w="1956" w:type="dxa"/>
            <w:tcBorders>
              <w:top w:val="single" w:sz="4" w:space="0" w:color="auto"/>
            </w:tcBorders>
            <w:vAlign w:val="center"/>
          </w:tcPr>
          <w:p w14:paraId="73E4D2DE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6.5</w:t>
            </w:r>
          </w:p>
        </w:tc>
      </w:tr>
      <w:tr w:rsidR="00AF5CFE" w:rsidRPr="0020572A" w14:paraId="27088759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72996C0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Hb (g/dL)</w:t>
            </w:r>
          </w:p>
        </w:tc>
        <w:tc>
          <w:tcPr>
            <w:tcW w:w="2126" w:type="dxa"/>
            <w:vAlign w:val="center"/>
          </w:tcPr>
          <w:p w14:paraId="02D2492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12.6</w:t>
            </w:r>
          </w:p>
        </w:tc>
        <w:tc>
          <w:tcPr>
            <w:tcW w:w="1985" w:type="dxa"/>
            <w:vAlign w:val="center"/>
          </w:tcPr>
          <w:p w14:paraId="584BF86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10.1</w:t>
            </w:r>
          </w:p>
        </w:tc>
        <w:tc>
          <w:tcPr>
            <w:tcW w:w="1956" w:type="dxa"/>
            <w:vAlign w:val="center"/>
          </w:tcPr>
          <w:p w14:paraId="7585BF4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10.7</w:t>
            </w:r>
          </w:p>
        </w:tc>
      </w:tr>
      <w:tr w:rsidR="00AF5CFE" w:rsidRPr="0020572A" w14:paraId="59857150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0D3D38C7" w14:textId="49FCA1A3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PLT (×</w:t>
            </w:r>
            <w:r w:rsidR="00F57935">
              <w:rPr>
                <w:rFonts w:ascii="Book Antiqua" w:hAnsi="Book Antiqua"/>
              </w:rPr>
              <w:t xml:space="preserve"> </w:t>
            </w:r>
            <w:r w:rsidRPr="0020572A">
              <w:rPr>
                <w:rFonts w:ascii="Book Antiqua" w:hAnsi="Book Antiqua"/>
              </w:rPr>
              <w:t>10</w:t>
            </w:r>
            <w:r w:rsidRPr="0020572A">
              <w:rPr>
                <w:rFonts w:ascii="Book Antiqua" w:hAnsi="Book Antiqua"/>
                <w:vertAlign w:val="superscript"/>
              </w:rPr>
              <w:t>3</w:t>
            </w:r>
            <w:r w:rsidRPr="0020572A">
              <w:rPr>
                <w:rFonts w:ascii="Book Antiqua" w:hAnsi="Book Antiqua"/>
              </w:rPr>
              <w:t>/</w:t>
            </w:r>
            <w:proofErr w:type="spellStart"/>
            <w:r w:rsidRPr="0020572A">
              <w:rPr>
                <w:rFonts w:ascii="Book Antiqua" w:hAnsi="Book Antiqua"/>
              </w:rPr>
              <w:t>μL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00B7DCCD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149</w:t>
            </w:r>
          </w:p>
        </w:tc>
        <w:tc>
          <w:tcPr>
            <w:tcW w:w="1985" w:type="dxa"/>
            <w:vAlign w:val="center"/>
          </w:tcPr>
          <w:p w14:paraId="289E41E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109</w:t>
            </w:r>
          </w:p>
        </w:tc>
        <w:tc>
          <w:tcPr>
            <w:tcW w:w="1956" w:type="dxa"/>
            <w:vAlign w:val="center"/>
          </w:tcPr>
          <w:p w14:paraId="5A53BCF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110</w:t>
            </w:r>
          </w:p>
        </w:tc>
      </w:tr>
      <w:tr w:rsidR="00AF5CFE" w:rsidRPr="0020572A" w14:paraId="1778BDAA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6F58EBE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BUN (mg/dL)</w:t>
            </w:r>
          </w:p>
        </w:tc>
        <w:tc>
          <w:tcPr>
            <w:tcW w:w="2126" w:type="dxa"/>
            <w:vAlign w:val="center"/>
          </w:tcPr>
          <w:p w14:paraId="415F78C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23.7</w:t>
            </w:r>
          </w:p>
        </w:tc>
        <w:tc>
          <w:tcPr>
            <w:tcW w:w="1985" w:type="dxa"/>
            <w:vAlign w:val="center"/>
          </w:tcPr>
          <w:p w14:paraId="06A84AA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44.0</w:t>
            </w:r>
          </w:p>
        </w:tc>
        <w:tc>
          <w:tcPr>
            <w:tcW w:w="1956" w:type="dxa"/>
            <w:vAlign w:val="center"/>
          </w:tcPr>
          <w:p w14:paraId="01438CA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55.7</w:t>
            </w:r>
          </w:p>
        </w:tc>
      </w:tr>
      <w:tr w:rsidR="00AF5CFE" w:rsidRPr="0020572A" w14:paraId="7D328F72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0E10DD0E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Cr (mg/dL)</w:t>
            </w:r>
          </w:p>
        </w:tc>
        <w:tc>
          <w:tcPr>
            <w:tcW w:w="2126" w:type="dxa"/>
            <w:vAlign w:val="center"/>
          </w:tcPr>
          <w:p w14:paraId="37FD2D3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0.99</w:t>
            </w:r>
          </w:p>
        </w:tc>
        <w:tc>
          <w:tcPr>
            <w:tcW w:w="1985" w:type="dxa"/>
            <w:vAlign w:val="center"/>
          </w:tcPr>
          <w:p w14:paraId="06BBEE3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3.59</w:t>
            </w:r>
          </w:p>
        </w:tc>
        <w:tc>
          <w:tcPr>
            <w:tcW w:w="1956" w:type="dxa"/>
            <w:vAlign w:val="center"/>
          </w:tcPr>
          <w:p w14:paraId="72AD4B66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5.42</w:t>
            </w:r>
          </w:p>
        </w:tc>
      </w:tr>
      <w:tr w:rsidR="00AF5CFE" w:rsidRPr="0020572A" w14:paraId="7056D0B2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17B6115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AST (IU/L)</w:t>
            </w:r>
          </w:p>
        </w:tc>
        <w:tc>
          <w:tcPr>
            <w:tcW w:w="2126" w:type="dxa"/>
            <w:vAlign w:val="center"/>
          </w:tcPr>
          <w:p w14:paraId="3EC2D825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111</w:t>
            </w:r>
          </w:p>
        </w:tc>
        <w:tc>
          <w:tcPr>
            <w:tcW w:w="1985" w:type="dxa"/>
            <w:vAlign w:val="center"/>
          </w:tcPr>
          <w:p w14:paraId="53EAD21D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51</w:t>
            </w:r>
          </w:p>
        </w:tc>
        <w:tc>
          <w:tcPr>
            <w:tcW w:w="1956" w:type="dxa"/>
            <w:vAlign w:val="center"/>
          </w:tcPr>
          <w:p w14:paraId="728B981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31</w:t>
            </w:r>
          </w:p>
        </w:tc>
      </w:tr>
      <w:tr w:rsidR="00AF5CFE" w:rsidRPr="0020572A" w14:paraId="35AA36F9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4D911FC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ALT (IU/L)</w:t>
            </w:r>
          </w:p>
        </w:tc>
        <w:tc>
          <w:tcPr>
            <w:tcW w:w="2126" w:type="dxa"/>
            <w:vAlign w:val="center"/>
          </w:tcPr>
          <w:p w14:paraId="537D949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</w:t>
            </w:r>
          </w:p>
        </w:tc>
        <w:tc>
          <w:tcPr>
            <w:tcW w:w="1985" w:type="dxa"/>
            <w:vAlign w:val="center"/>
          </w:tcPr>
          <w:p w14:paraId="13B99F7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</w:t>
            </w:r>
          </w:p>
        </w:tc>
        <w:tc>
          <w:tcPr>
            <w:tcW w:w="1956" w:type="dxa"/>
            <w:vAlign w:val="center"/>
          </w:tcPr>
          <w:p w14:paraId="5327B72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</w:t>
            </w:r>
          </w:p>
        </w:tc>
      </w:tr>
      <w:tr w:rsidR="00AF5CFE" w:rsidRPr="0020572A" w14:paraId="3B71DA6A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5E0BC632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Total bilirubin (mg/dL)</w:t>
            </w:r>
          </w:p>
        </w:tc>
        <w:tc>
          <w:tcPr>
            <w:tcW w:w="2126" w:type="dxa"/>
            <w:vAlign w:val="center"/>
          </w:tcPr>
          <w:p w14:paraId="04BF60E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3.48</w:t>
            </w:r>
          </w:p>
        </w:tc>
        <w:tc>
          <w:tcPr>
            <w:tcW w:w="1985" w:type="dxa"/>
            <w:vAlign w:val="center"/>
          </w:tcPr>
          <w:p w14:paraId="3CF5579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0.84</w:t>
            </w:r>
          </w:p>
        </w:tc>
        <w:tc>
          <w:tcPr>
            <w:tcW w:w="1956" w:type="dxa"/>
            <w:vAlign w:val="center"/>
          </w:tcPr>
          <w:p w14:paraId="2B2EBF6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0.57</w:t>
            </w:r>
          </w:p>
        </w:tc>
      </w:tr>
      <w:tr w:rsidR="00AF5CFE" w:rsidRPr="0020572A" w14:paraId="6D05E479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19D4E1F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Direct bilirubin (mg/dL)</w:t>
            </w:r>
          </w:p>
        </w:tc>
        <w:tc>
          <w:tcPr>
            <w:tcW w:w="2126" w:type="dxa"/>
            <w:vAlign w:val="center"/>
          </w:tcPr>
          <w:p w14:paraId="16EE535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1.02</w:t>
            </w:r>
          </w:p>
        </w:tc>
        <w:tc>
          <w:tcPr>
            <w:tcW w:w="1985" w:type="dxa"/>
            <w:vAlign w:val="center"/>
          </w:tcPr>
          <w:p w14:paraId="500025C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  <w:tc>
          <w:tcPr>
            <w:tcW w:w="1956" w:type="dxa"/>
            <w:vAlign w:val="center"/>
          </w:tcPr>
          <w:p w14:paraId="30B6B9E2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AF5CFE" w:rsidRPr="0020572A" w14:paraId="70D013E4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161AD9D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LDH (IU/L)</w:t>
            </w:r>
          </w:p>
        </w:tc>
        <w:tc>
          <w:tcPr>
            <w:tcW w:w="2126" w:type="dxa"/>
            <w:vAlign w:val="center"/>
          </w:tcPr>
          <w:p w14:paraId="1F23C58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1726</w:t>
            </w:r>
          </w:p>
        </w:tc>
        <w:tc>
          <w:tcPr>
            <w:tcW w:w="1985" w:type="dxa"/>
            <w:vAlign w:val="center"/>
          </w:tcPr>
          <w:p w14:paraId="3A5D9D4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833</w:t>
            </w:r>
          </w:p>
        </w:tc>
        <w:tc>
          <w:tcPr>
            <w:tcW w:w="1956" w:type="dxa"/>
            <w:vAlign w:val="center"/>
          </w:tcPr>
          <w:p w14:paraId="34670FA6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731</w:t>
            </w:r>
          </w:p>
        </w:tc>
      </w:tr>
      <w:tr w:rsidR="00AF5CFE" w:rsidRPr="0020572A" w14:paraId="665792E1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799801B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CPK (IU/L)</w:t>
            </w:r>
          </w:p>
        </w:tc>
        <w:tc>
          <w:tcPr>
            <w:tcW w:w="2126" w:type="dxa"/>
            <w:vAlign w:val="center"/>
          </w:tcPr>
          <w:p w14:paraId="5785EAD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56</w:t>
            </w:r>
          </w:p>
        </w:tc>
        <w:tc>
          <w:tcPr>
            <w:tcW w:w="1985" w:type="dxa"/>
            <w:vAlign w:val="center"/>
          </w:tcPr>
          <w:p w14:paraId="478F50F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  <w:tc>
          <w:tcPr>
            <w:tcW w:w="1956" w:type="dxa"/>
            <w:vAlign w:val="center"/>
          </w:tcPr>
          <w:p w14:paraId="6020D35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36</w:t>
            </w:r>
          </w:p>
        </w:tc>
      </w:tr>
      <w:tr w:rsidR="00AF5CFE" w:rsidRPr="0020572A" w14:paraId="46AC55AA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48AAB46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Ca (mg/dL)</w:t>
            </w:r>
          </w:p>
        </w:tc>
        <w:tc>
          <w:tcPr>
            <w:tcW w:w="2126" w:type="dxa"/>
            <w:vAlign w:val="center"/>
          </w:tcPr>
          <w:p w14:paraId="57D6C3A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9.61</w:t>
            </w:r>
          </w:p>
        </w:tc>
        <w:tc>
          <w:tcPr>
            <w:tcW w:w="1985" w:type="dxa"/>
            <w:vAlign w:val="center"/>
          </w:tcPr>
          <w:p w14:paraId="651BE1E2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9.06</w:t>
            </w:r>
          </w:p>
        </w:tc>
        <w:tc>
          <w:tcPr>
            <w:tcW w:w="1956" w:type="dxa"/>
            <w:vAlign w:val="center"/>
          </w:tcPr>
          <w:p w14:paraId="79B5989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9.10</w:t>
            </w:r>
          </w:p>
        </w:tc>
      </w:tr>
      <w:tr w:rsidR="00AF5CFE" w:rsidRPr="0020572A" w14:paraId="329B3C0B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5C5F2F3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Inorganic P (mg/dL)</w:t>
            </w:r>
          </w:p>
        </w:tc>
        <w:tc>
          <w:tcPr>
            <w:tcW w:w="2126" w:type="dxa"/>
            <w:vAlign w:val="center"/>
          </w:tcPr>
          <w:p w14:paraId="4AA2AC9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3.77</w:t>
            </w:r>
          </w:p>
        </w:tc>
        <w:tc>
          <w:tcPr>
            <w:tcW w:w="1985" w:type="dxa"/>
            <w:vAlign w:val="center"/>
          </w:tcPr>
          <w:p w14:paraId="5DC305E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5.16</w:t>
            </w:r>
          </w:p>
        </w:tc>
        <w:tc>
          <w:tcPr>
            <w:tcW w:w="1956" w:type="dxa"/>
            <w:vAlign w:val="center"/>
          </w:tcPr>
          <w:p w14:paraId="1DC53BFE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4.59</w:t>
            </w:r>
          </w:p>
        </w:tc>
      </w:tr>
      <w:tr w:rsidR="00AF5CFE" w:rsidRPr="0020572A" w14:paraId="00575929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085B316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Na (</w:t>
            </w:r>
            <w:proofErr w:type="spellStart"/>
            <w:r w:rsidRPr="0020572A">
              <w:rPr>
                <w:rFonts w:ascii="Book Antiqua" w:hAnsi="Book Antiqua"/>
              </w:rPr>
              <w:t>mEq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vAlign w:val="center"/>
          </w:tcPr>
          <w:p w14:paraId="2D82701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139</w:t>
            </w:r>
          </w:p>
        </w:tc>
        <w:tc>
          <w:tcPr>
            <w:tcW w:w="1985" w:type="dxa"/>
            <w:vAlign w:val="center"/>
          </w:tcPr>
          <w:p w14:paraId="0012127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136</w:t>
            </w:r>
          </w:p>
        </w:tc>
        <w:tc>
          <w:tcPr>
            <w:tcW w:w="1956" w:type="dxa"/>
            <w:vAlign w:val="center"/>
          </w:tcPr>
          <w:p w14:paraId="505C4F3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137</w:t>
            </w:r>
          </w:p>
        </w:tc>
      </w:tr>
      <w:tr w:rsidR="00AF5CFE" w:rsidRPr="0020572A" w14:paraId="397F0083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32041DC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K (</w:t>
            </w:r>
            <w:proofErr w:type="spellStart"/>
            <w:r w:rsidRPr="0020572A">
              <w:rPr>
                <w:rFonts w:ascii="Book Antiqua" w:hAnsi="Book Antiqua"/>
              </w:rPr>
              <w:t>mEq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vAlign w:val="center"/>
          </w:tcPr>
          <w:p w14:paraId="62F78215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3.76</w:t>
            </w:r>
          </w:p>
        </w:tc>
        <w:tc>
          <w:tcPr>
            <w:tcW w:w="1985" w:type="dxa"/>
            <w:vAlign w:val="center"/>
          </w:tcPr>
          <w:p w14:paraId="4C46549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3.82</w:t>
            </w:r>
          </w:p>
        </w:tc>
        <w:tc>
          <w:tcPr>
            <w:tcW w:w="1956" w:type="dxa"/>
            <w:vAlign w:val="center"/>
          </w:tcPr>
          <w:p w14:paraId="4128137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4.02</w:t>
            </w:r>
          </w:p>
        </w:tc>
      </w:tr>
      <w:tr w:rsidR="00AF5CFE" w:rsidRPr="0020572A" w14:paraId="5F99727C" w14:textId="77777777" w:rsidTr="00AF5CFE">
        <w:trPr>
          <w:trHeight w:val="277"/>
        </w:trPr>
        <w:tc>
          <w:tcPr>
            <w:tcW w:w="2972" w:type="dxa"/>
            <w:vAlign w:val="center"/>
          </w:tcPr>
          <w:p w14:paraId="5843845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</w:t>
            </w:r>
            <w:r w:rsidR="001F4B1C" w:rsidRPr="0020572A">
              <w:rPr>
                <w:rFonts w:ascii="Book Antiqua" w:eastAsiaTheme="minorEastAsia" w:hAnsi="Book Antiqua"/>
                <w:lang w:eastAsia="zh-CN"/>
              </w:rPr>
              <w:t>I</w:t>
            </w:r>
            <w:r w:rsidRPr="0020572A">
              <w:rPr>
                <w:rFonts w:ascii="Book Antiqua" w:hAnsi="Book Antiqua"/>
              </w:rPr>
              <w:t xml:space="preserve"> (</w:t>
            </w:r>
            <w:proofErr w:type="spellStart"/>
            <w:r w:rsidRPr="0020572A">
              <w:rPr>
                <w:rFonts w:ascii="Book Antiqua" w:hAnsi="Book Antiqua"/>
              </w:rPr>
              <w:t>mEq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vAlign w:val="center"/>
          </w:tcPr>
          <w:p w14:paraId="31390D3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104.2</w:t>
            </w:r>
          </w:p>
        </w:tc>
        <w:tc>
          <w:tcPr>
            <w:tcW w:w="1985" w:type="dxa"/>
            <w:vAlign w:val="center"/>
          </w:tcPr>
          <w:p w14:paraId="74BDE53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103.1</w:t>
            </w:r>
          </w:p>
        </w:tc>
        <w:tc>
          <w:tcPr>
            <w:tcW w:w="1956" w:type="dxa"/>
            <w:vAlign w:val="center"/>
          </w:tcPr>
          <w:p w14:paraId="340FDCE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103.7</w:t>
            </w:r>
          </w:p>
        </w:tc>
      </w:tr>
      <w:tr w:rsidR="00AF5CFE" w:rsidRPr="0020572A" w14:paraId="2A2738DE" w14:textId="77777777" w:rsidTr="00AF5CFE">
        <w:trPr>
          <w:trHeight w:val="277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1CC9FB95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Total CO</w:t>
            </w:r>
            <w:r w:rsidRPr="0020572A">
              <w:rPr>
                <w:rFonts w:ascii="Book Antiqua" w:hAnsi="Book Antiqua"/>
                <w:vertAlign w:val="subscript"/>
              </w:rPr>
              <w:t>2</w:t>
            </w:r>
            <w:r w:rsidRPr="0020572A">
              <w:rPr>
                <w:rFonts w:ascii="Book Antiqua" w:hAnsi="Book Antiqua"/>
              </w:rPr>
              <w:t xml:space="preserve"> (mmol/L)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BC5324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25.1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2725F17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22.9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14:paraId="75ADDDE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22.5</w:t>
            </w:r>
          </w:p>
        </w:tc>
      </w:tr>
    </w:tbl>
    <w:p w14:paraId="3DBD74FD" w14:textId="04B93E69" w:rsidR="001F4B1C" w:rsidRPr="0020572A" w:rsidRDefault="00AF5CFE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ALT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A</w:t>
      </w:r>
      <w:r w:rsidRPr="0020572A">
        <w:rPr>
          <w:rFonts w:ascii="Book Antiqua" w:hAnsi="Book Antiqua"/>
        </w:rPr>
        <w:t>lanine transaminase; AST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A</w:t>
      </w:r>
      <w:r w:rsidRPr="0020572A">
        <w:rPr>
          <w:rFonts w:ascii="Book Antiqua" w:hAnsi="Book Antiqua"/>
        </w:rPr>
        <w:t>spartate transaminase; BUN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B</w:t>
      </w:r>
      <w:r w:rsidRPr="0020572A">
        <w:rPr>
          <w:rFonts w:ascii="Book Antiqua" w:hAnsi="Book Antiqua"/>
        </w:rPr>
        <w:t>lood urea nitrogen; Ca</w:t>
      </w:r>
      <w:r w:rsidRPr="0020572A">
        <w:rPr>
          <w:rFonts w:ascii="Book Antiqua" w:hAnsi="Book Antiqua"/>
          <w:lang w:eastAsia="zh-CN"/>
        </w:rPr>
        <w:t>:</w:t>
      </w:r>
      <w:r w:rsidR="001F4B1C"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alcium; C</w:t>
      </w:r>
      <w:r w:rsidR="001F4B1C" w:rsidRPr="0020572A">
        <w:rPr>
          <w:rFonts w:ascii="Book Antiqua" w:hAnsi="Book Antiqua"/>
          <w:lang w:eastAsia="zh-CN"/>
        </w:rPr>
        <w:t>I:</w:t>
      </w:r>
      <w:r w:rsidRPr="0020572A">
        <w:rPr>
          <w:rFonts w:ascii="Book Antiqua" w:hAnsi="Book Antiqua"/>
        </w:rPr>
        <w:t xml:space="preserve"> </w:t>
      </w:r>
      <w:r w:rsidR="00F57935">
        <w:rPr>
          <w:rFonts w:ascii="Book Antiqua" w:hAnsi="Book Antiqua"/>
        </w:rPr>
        <w:t>C</w:t>
      </w:r>
      <w:r w:rsidR="00F57935" w:rsidRPr="0020572A">
        <w:rPr>
          <w:rFonts w:ascii="Book Antiqua" w:hAnsi="Book Antiqua"/>
        </w:rPr>
        <w:t>hloride</w:t>
      </w:r>
      <w:r w:rsidRPr="0020572A">
        <w:rPr>
          <w:rFonts w:ascii="Book Antiqua" w:hAnsi="Book Antiqua"/>
        </w:rPr>
        <w:t>; CO</w:t>
      </w:r>
      <w:r w:rsidRPr="0020572A">
        <w:rPr>
          <w:rFonts w:ascii="Book Antiqua" w:hAnsi="Book Antiqua"/>
          <w:vertAlign w:val="subscript"/>
        </w:rPr>
        <w:t>2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arbon dioxide; CPK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reatine phosphokinase; Cr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reatinine; Hb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H</w:t>
      </w:r>
      <w:r w:rsidRPr="0020572A">
        <w:rPr>
          <w:rFonts w:ascii="Book Antiqua" w:hAnsi="Book Antiqua"/>
        </w:rPr>
        <w:t>emoglobin; K, potassium; LDH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L</w:t>
      </w:r>
      <w:r w:rsidRPr="0020572A">
        <w:rPr>
          <w:rFonts w:ascii="Book Antiqua" w:hAnsi="Book Antiqua"/>
        </w:rPr>
        <w:t>actate dehydrogenase; Na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F57935">
        <w:rPr>
          <w:rFonts w:ascii="Book Antiqua" w:hAnsi="Book Antiqua"/>
        </w:rPr>
        <w:t>S</w:t>
      </w:r>
      <w:r w:rsidR="00F57935" w:rsidRPr="0020572A">
        <w:rPr>
          <w:rFonts w:ascii="Book Antiqua" w:hAnsi="Book Antiqua"/>
        </w:rPr>
        <w:t>odium</w:t>
      </w:r>
      <w:r w:rsidRPr="0020572A">
        <w:rPr>
          <w:rFonts w:ascii="Book Antiqua" w:hAnsi="Book Antiqua"/>
        </w:rPr>
        <w:t>; P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P</w:t>
      </w:r>
      <w:r w:rsidRPr="0020572A">
        <w:rPr>
          <w:rFonts w:ascii="Book Antiqua" w:hAnsi="Book Antiqua"/>
        </w:rPr>
        <w:t>hosphorus; PLT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P</w:t>
      </w:r>
      <w:r w:rsidRPr="0020572A">
        <w:rPr>
          <w:rFonts w:ascii="Book Antiqua" w:hAnsi="Book Antiqua"/>
        </w:rPr>
        <w:t>latelet; WBC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W</w:t>
      </w:r>
      <w:r w:rsidRPr="0020572A">
        <w:rPr>
          <w:rFonts w:ascii="Book Antiqua" w:hAnsi="Book Antiqua"/>
        </w:rPr>
        <w:t>hite blood cell</w:t>
      </w:r>
      <w:r w:rsidR="001F4B1C" w:rsidRPr="0020572A">
        <w:rPr>
          <w:rFonts w:ascii="Book Antiqua" w:hAnsi="Book Antiqua"/>
          <w:lang w:eastAsia="zh-CN"/>
        </w:rPr>
        <w:t>.</w:t>
      </w:r>
    </w:p>
    <w:p w14:paraId="283DEDAC" w14:textId="519BF518" w:rsidR="00975EF8" w:rsidRPr="0020572A" w:rsidRDefault="001F4B1C" w:rsidP="00C34E47">
      <w:pPr>
        <w:spacing w:line="360" w:lineRule="auto"/>
        <w:jc w:val="both"/>
        <w:rPr>
          <w:rFonts w:ascii="Book Antiqua" w:hAnsi="Book Antiqua"/>
          <w:b/>
        </w:rPr>
      </w:pPr>
      <w:r w:rsidRPr="0020572A">
        <w:rPr>
          <w:rFonts w:ascii="Book Antiqua" w:hAnsi="Book Antiqua"/>
          <w:lang w:eastAsia="zh-CN"/>
        </w:rPr>
        <w:br w:type="page"/>
      </w:r>
      <w:r w:rsidR="00975EF8" w:rsidRPr="0020572A">
        <w:rPr>
          <w:rFonts w:ascii="Book Antiqua" w:hAnsi="Book Antiqua"/>
          <w:b/>
        </w:rPr>
        <w:lastRenderedPageBreak/>
        <w:t>Table 3 Urine dipstick test results and urine microscopic findings at the emergency department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118"/>
      </w:tblGrid>
      <w:tr w:rsidR="00975EF8" w:rsidRPr="0020572A" w14:paraId="5282EFFC" w14:textId="77777777" w:rsidTr="00A76965">
        <w:trPr>
          <w:trHeight w:val="352"/>
        </w:trPr>
        <w:tc>
          <w:tcPr>
            <w:tcW w:w="69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3983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The dipstick urinalysis findings</w:t>
            </w:r>
          </w:p>
        </w:tc>
      </w:tr>
      <w:tr w:rsidR="00975EF8" w:rsidRPr="0020572A" w14:paraId="30EB275D" w14:textId="77777777" w:rsidTr="00A76965">
        <w:trPr>
          <w:trHeight w:val="352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043D825F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Color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46BF3899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Orange</w:t>
            </w:r>
          </w:p>
        </w:tc>
      </w:tr>
      <w:tr w:rsidR="00975EF8" w:rsidRPr="0020572A" w14:paraId="4EEE6E34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4851F633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Turbidity</w:t>
            </w:r>
          </w:p>
        </w:tc>
        <w:tc>
          <w:tcPr>
            <w:tcW w:w="3118" w:type="dxa"/>
            <w:vAlign w:val="center"/>
          </w:tcPr>
          <w:p w14:paraId="0B5ECD16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Cloudy</w:t>
            </w:r>
          </w:p>
        </w:tc>
      </w:tr>
      <w:tr w:rsidR="00975EF8" w:rsidRPr="0020572A" w14:paraId="56046A2A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2C0696FC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Specific gravity</w:t>
            </w:r>
          </w:p>
        </w:tc>
        <w:tc>
          <w:tcPr>
            <w:tcW w:w="3118" w:type="dxa"/>
            <w:vAlign w:val="center"/>
          </w:tcPr>
          <w:p w14:paraId="13DB1013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1.044</w:t>
            </w:r>
          </w:p>
        </w:tc>
      </w:tr>
      <w:tr w:rsidR="00975EF8" w:rsidRPr="0020572A" w14:paraId="7B3B76CE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0269AF1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pH</w:t>
            </w:r>
          </w:p>
        </w:tc>
        <w:tc>
          <w:tcPr>
            <w:tcW w:w="3118" w:type="dxa"/>
            <w:vAlign w:val="center"/>
          </w:tcPr>
          <w:p w14:paraId="2B6FCDE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6.5</w:t>
            </w:r>
          </w:p>
        </w:tc>
      </w:tr>
      <w:tr w:rsidR="00975EF8" w:rsidRPr="0020572A" w14:paraId="1D14B651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3349A3C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Protein</w:t>
            </w:r>
          </w:p>
        </w:tc>
        <w:tc>
          <w:tcPr>
            <w:tcW w:w="3118" w:type="dxa"/>
            <w:vAlign w:val="center"/>
          </w:tcPr>
          <w:p w14:paraId="2B1D460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3+</w:t>
            </w:r>
          </w:p>
        </w:tc>
      </w:tr>
      <w:tr w:rsidR="00975EF8" w:rsidRPr="0020572A" w14:paraId="44E2EA88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3EA2FC3F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Glucose</w:t>
            </w:r>
          </w:p>
        </w:tc>
        <w:tc>
          <w:tcPr>
            <w:tcW w:w="3118" w:type="dxa"/>
            <w:vAlign w:val="center"/>
          </w:tcPr>
          <w:p w14:paraId="0DB3C6E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5939EFB1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504C2FF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Ketone</w:t>
            </w:r>
          </w:p>
        </w:tc>
        <w:tc>
          <w:tcPr>
            <w:tcW w:w="3118" w:type="dxa"/>
            <w:vAlign w:val="center"/>
          </w:tcPr>
          <w:p w14:paraId="15D9A27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4208A9E4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1EAD31F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Blood</w:t>
            </w:r>
          </w:p>
        </w:tc>
        <w:tc>
          <w:tcPr>
            <w:tcW w:w="3118" w:type="dxa"/>
            <w:vAlign w:val="center"/>
          </w:tcPr>
          <w:p w14:paraId="7561BFD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3+</w:t>
            </w:r>
          </w:p>
        </w:tc>
      </w:tr>
      <w:tr w:rsidR="00975EF8" w:rsidRPr="0020572A" w14:paraId="439CF8B8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616A5822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Urobilinogen</w:t>
            </w:r>
          </w:p>
        </w:tc>
        <w:tc>
          <w:tcPr>
            <w:tcW w:w="3118" w:type="dxa"/>
            <w:vAlign w:val="center"/>
          </w:tcPr>
          <w:p w14:paraId="47C3F50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423A3448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77FE947D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Bilirubin</w:t>
            </w:r>
          </w:p>
        </w:tc>
        <w:tc>
          <w:tcPr>
            <w:tcW w:w="3118" w:type="dxa"/>
            <w:vAlign w:val="center"/>
          </w:tcPr>
          <w:p w14:paraId="7C9383F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193B2E5F" w14:textId="77777777" w:rsidTr="00A76965">
        <w:trPr>
          <w:trHeight w:val="281"/>
        </w:trPr>
        <w:tc>
          <w:tcPr>
            <w:tcW w:w="3823" w:type="dxa"/>
            <w:vAlign w:val="center"/>
          </w:tcPr>
          <w:p w14:paraId="4DF485BF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Nitrite</w:t>
            </w:r>
          </w:p>
        </w:tc>
        <w:tc>
          <w:tcPr>
            <w:tcW w:w="3118" w:type="dxa"/>
            <w:vAlign w:val="center"/>
          </w:tcPr>
          <w:p w14:paraId="38BBD73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4EF348E3" w14:textId="77777777" w:rsidTr="004D6D46">
        <w:trPr>
          <w:trHeight w:val="281"/>
        </w:trPr>
        <w:tc>
          <w:tcPr>
            <w:tcW w:w="3823" w:type="dxa"/>
            <w:vAlign w:val="center"/>
          </w:tcPr>
          <w:p w14:paraId="0E6EB58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WBC</w:t>
            </w:r>
          </w:p>
        </w:tc>
        <w:tc>
          <w:tcPr>
            <w:tcW w:w="3118" w:type="dxa"/>
            <w:vAlign w:val="center"/>
          </w:tcPr>
          <w:p w14:paraId="4835B1D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3FA0C2A2" w14:textId="77777777" w:rsidTr="004D6D46">
        <w:trPr>
          <w:trHeight w:val="281"/>
        </w:trPr>
        <w:tc>
          <w:tcPr>
            <w:tcW w:w="6941" w:type="dxa"/>
            <w:gridSpan w:val="2"/>
            <w:vAlign w:val="center"/>
          </w:tcPr>
          <w:p w14:paraId="663FFB83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Urine microscopy findings</w:t>
            </w:r>
          </w:p>
        </w:tc>
      </w:tr>
      <w:tr w:rsidR="00975EF8" w:rsidRPr="0020572A" w14:paraId="6369B13E" w14:textId="77777777" w:rsidTr="004D6D46">
        <w:trPr>
          <w:trHeight w:val="281"/>
        </w:trPr>
        <w:tc>
          <w:tcPr>
            <w:tcW w:w="3823" w:type="dxa"/>
            <w:vAlign w:val="center"/>
          </w:tcPr>
          <w:p w14:paraId="155785DD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Micro RBC (/HPF)</w:t>
            </w:r>
          </w:p>
        </w:tc>
        <w:tc>
          <w:tcPr>
            <w:tcW w:w="3118" w:type="dxa"/>
            <w:vAlign w:val="center"/>
          </w:tcPr>
          <w:p w14:paraId="59B72DED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Many (&gt; 20)</w:t>
            </w:r>
          </w:p>
        </w:tc>
      </w:tr>
      <w:tr w:rsidR="00975EF8" w:rsidRPr="0020572A" w14:paraId="6B517EE0" w14:textId="77777777" w:rsidTr="00A76965">
        <w:trPr>
          <w:trHeight w:val="281"/>
        </w:trPr>
        <w:tc>
          <w:tcPr>
            <w:tcW w:w="3823" w:type="dxa"/>
            <w:vAlign w:val="center"/>
          </w:tcPr>
          <w:p w14:paraId="68C170B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Micro WBC (/HPF)</w:t>
            </w:r>
          </w:p>
        </w:tc>
        <w:tc>
          <w:tcPr>
            <w:tcW w:w="3118" w:type="dxa"/>
            <w:vAlign w:val="center"/>
          </w:tcPr>
          <w:p w14:paraId="600CEF9F" w14:textId="67168756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</w:t>
            </w:r>
            <w:r w:rsidR="00F57935">
              <w:rPr>
                <w:rFonts w:ascii="Book Antiqua" w:hAnsi="Book Antiqua"/>
              </w:rPr>
              <w:t>-</w:t>
            </w:r>
            <w:r w:rsidRPr="0020572A">
              <w:rPr>
                <w:rFonts w:ascii="Book Antiqua" w:hAnsi="Book Antiqua"/>
              </w:rPr>
              <w:t>2</w:t>
            </w:r>
          </w:p>
        </w:tc>
      </w:tr>
      <w:tr w:rsidR="00975EF8" w:rsidRPr="0020572A" w14:paraId="0652B9D2" w14:textId="77777777" w:rsidTr="00A76965">
        <w:trPr>
          <w:trHeight w:val="281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307D4898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Micro sediment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5156B46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No cast and crystal</w:t>
            </w:r>
          </w:p>
        </w:tc>
      </w:tr>
    </w:tbl>
    <w:p w14:paraId="2EAF52D4" w14:textId="77777777" w:rsidR="00975EF8" w:rsidRPr="0020572A" w:rsidRDefault="00975EF8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HPF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H</w:t>
      </w:r>
      <w:r w:rsidRPr="0020572A">
        <w:rPr>
          <w:rFonts w:ascii="Book Antiqua" w:hAnsi="Book Antiqua"/>
        </w:rPr>
        <w:t>igh power field; RBC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R</w:t>
      </w:r>
      <w:r w:rsidRPr="0020572A">
        <w:rPr>
          <w:rFonts w:ascii="Book Antiqua" w:hAnsi="Book Antiqua"/>
        </w:rPr>
        <w:t>ed blood cell; WBC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W</w:t>
      </w:r>
      <w:r w:rsidRPr="0020572A">
        <w:rPr>
          <w:rFonts w:ascii="Book Antiqua" w:hAnsi="Book Antiqua"/>
        </w:rPr>
        <w:t>hite blood cell</w:t>
      </w:r>
      <w:r w:rsidRPr="0020572A">
        <w:rPr>
          <w:rFonts w:ascii="Book Antiqua" w:hAnsi="Book Antiqua"/>
          <w:lang w:eastAsia="zh-CN"/>
        </w:rPr>
        <w:t>.</w:t>
      </w:r>
    </w:p>
    <w:p w14:paraId="170968EF" w14:textId="77777777" w:rsidR="00975EF8" w:rsidRPr="0020572A" w:rsidRDefault="00975EF8" w:rsidP="00C34E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0B4B19" w14:textId="77777777" w:rsidR="00975EF8" w:rsidRPr="0020572A" w:rsidRDefault="00975EF8" w:rsidP="00C34E47">
      <w:pPr>
        <w:spacing w:line="360" w:lineRule="auto"/>
        <w:jc w:val="both"/>
        <w:rPr>
          <w:rFonts w:ascii="Book Antiqua" w:hAnsi="Book Antiqua"/>
          <w:b/>
        </w:rPr>
      </w:pPr>
      <w:r w:rsidRPr="0020572A">
        <w:rPr>
          <w:rFonts w:ascii="Book Antiqua" w:hAnsi="Book Antiqua"/>
          <w:lang w:eastAsia="zh-CN"/>
        </w:rPr>
        <w:br w:type="page"/>
      </w:r>
      <w:r w:rsidRPr="0020572A">
        <w:rPr>
          <w:rFonts w:ascii="Book Antiqua" w:hAnsi="Book Antiqua"/>
          <w:b/>
        </w:rPr>
        <w:lastRenderedPageBreak/>
        <w:t>Table 4 Laboratory tests for hemolysis on the 2</w:t>
      </w:r>
      <w:r w:rsidRPr="00C34E47">
        <w:rPr>
          <w:rFonts w:ascii="Book Antiqua" w:hAnsi="Book Antiqua"/>
          <w:b/>
          <w:vertAlign w:val="superscript"/>
        </w:rPr>
        <w:t>nd</w:t>
      </w:r>
      <w:r w:rsidRPr="0020572A">
        <w:rPr>
          <w:rFonts w:ascii="Book Antiqua" w:hAnsi="Book Antiqua"/>
          <w:b/>
        </w:rPr>
        <w:t xml:space="preserve"> day of hospitalization</w:t>
      </w: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0"/>
        <w:gridCol w:w="1589"/>
        <w:gridCol w:w="6181"/>
      </w:tblGrid>
      <w:tr w:rsidR="00975EF8" w:rsidRPr="0020572A" w14:paraId="4FB3DDDC" w14:textId="77777777" w:rsidTr="00975EF8">
        <w:trPr>
          <w:trHeight w:val="277"/>
        </w:trPr>
        <w:tc>
          <w:tcPr>
            <w:tcW w:w="169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CF9B7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Tests</w:t>
            </w:r>
          </w:p>
        </w:tc>
        <w:tc>
          <w:tcPr>
            <w:tcW w:w="33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4B01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2</w:t>
            </w:r>
            <w:r w:rsidRPr="00C34E47">
              <w:rPr>
                <w:rFonts w:ascii="Book Antiqua" w:hAnsi="Book Antiqua"/>
                <w:b/>
                <w:vertAlign w:val="superscript"/>
              </w:rPr>
              <w:t>nd</w:t>
            </w:r>
            <w:r w:rsidRPr="0020572A">
              <w:rPr>
                <w:rFonts w:ascii="Book Antiqua" w:hAnsi="Book Antiqua"/>
                <w:b/>
              </w:rPr>
              <w:t xml:space="preserve"> day of hospitalization</w:t>
            </w:r>
          </w:p>
        </w:tc>
      </w:tr>
      <w:tr w:rsidR="00975EF8" w:rsidRPr="0020572A" w14:paraId="6CEE63F3" w14:textId="77777777" w:rsidTr="00975EF8">
        <w:trPr>
          <w:trHeight w:val="277"/>
        </w:trPr>
        <w:tc>
          <w:tcPr>
            <w:tcW w:w="849" w:type="pct"/>
            <w:vMerge w:val="restart"/>
            <w:tcBorders>
              <w:top w:val="single" w:sz="4" w:space="0" w:color="auto"/>
            </w:tcBorders>
            <w:vAlign w:val="center"/>
          </w:tcPr>
          <w:p w14:paraId="42531EA8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Peripheral blood smear</w:t>
            </w: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09CBF5C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RBC</w:t>
            </w:r>
          </w:p>
        </w:tc>
        <w:tc>
          <w:tcPr>
            <w:tcW w:w="3302" w:type="pct"/>
            <w:tcBorders>
              <w:top w:val="single" w:sz="4" w:space="0" w:color="auto"/>
            </w:tcBorders>
            <w:vAlign w:val="center"/>
          </w:tcPr>
          <w:p w14:paraId="70A1094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 xml:space="preserve">Normocytic and normochromic RBCs with mild </w:t>
            </w:r>
            <w:proofErr w:type="spellStart"/>
            <w:r w:rsidRPr="0020572A">
              <w:rPr>
                <w:rFonts w:ascii="Book Antiqua" w:hAnsi="Book Antiqua"/>
              </w:rPr>
              <w:t>anisopoikilocytosis</w:t>
            </w:r>
            <w:proofErr w:type="spellEnd"/>
          </w:p>
        </w:tc>
      </w:tr>
      <w:tr w:rsidR="00975EF8" w:rsidRPr="0020572A" w14:paraId="39F9164B" w14:textId="77777777" w:rsidTr="00975EF8">
        <w:trPr>
          <w:trHeight w:val="277"/>
        </w:trPr>
        <w:tc>
          <w:tcPr>
            <w:tcW w:w="849" w:type="pct"/>
            <w:vMerge/>
            <w:vAlign w:val="center"/>
          </w:tcPr>
          <w:p w14:paraId="107D5C17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49" w:type="pct"/>
            <w:vAlign w:val="center"/>
          </w:tcPr>
          <w:p w14:paraId="344286B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WBC</w:t>
            </w:r>
          </w:p>
        </w:tc>
        <w:tc>
          <w:tcPr>
            <w:tcW w:w="3302" w:type="pct"/>
            <w:vAlign w:val="center"/>
          </w:tcPr>
          <w:p w14:paraId="7737FD3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Normal WBC counts with no toxic granulation and vacuolations</w:t>
            </w:r>
          </w:p>
        </w:tc>
      </w:tr>
      <w:tr w:rsidR="00975EF8" w:rsidRPr="0020572A" w14:paraId="37C68F64" w14:textId="77777777" w:rsidTr="00975EF8">
        <w:trPr>
          <w:trHeight w:val="277"/>
        </w:trPr>
        <w:tc>
          <w:tcPr>
            <w:tcW w:w="849" w:type="pct"/>
            <w:vMerge/>
            <w:vAlign w:val="center"/>
          </w:tcPr>
          <w:p w14:paraId="23D91ED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49" w:type="pct"/>
            <w:vAlign w:val="center"/>
          </w:tcPr>
          <w:p w14:paraId="5B806DD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PLT</w:t>
            </w:r>
          </w:p>
        </w:tc>
        <w:tc>
          <w:tcPr>
            <w:tcW w:w="3302" w:type="pct"/>
            <w:vAlign w:val="center"/>
          </w:tcPr>
          <w:p w14:paraId="69031EE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Decreased PLT counts</w:t>
            </w:r>
          </w:p>
        </w:tc>
      </w:tr>
      <w:tr w:rsidR="00975EF8" w:rsidRPr="0020572A" w14:paraId="0A1F8B7A" w14:textId="77777777" w:rsidTr="00975EF8">
        <w:trPr>
          <w:trHeight w:val="277"/>
        </w:trPr>
        <w:tc>
          <w:tcPr>
            <w:tcW w:w="1698" w:type="pct"/>
            <w:gridSpan w:val="2"/>
            <w:vAlign w:val="center"/>
          </w:tcPr>
          <w:p w14:paraId="5777BDA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Reticulocyte count (%)</w:t>
            </w:r>
          </w:p>
        </w:tc>
        <w:tc>
          <w:tcPr>
            <w:tcW w:w="3302" w:type="pct"/>
            <w:vAlign w:val="center"/>
          </w:tcPr>
          <w:p w14:paraId="27B29C36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1.6</w:t>
            </w:r>
          </w:p>
        </w:tc>
      </w:tr>
      <w:tr w:rsidR="00975EF8" w:rsidRPr="0020572A" w14:paraId="67B2864B" w14:textId="77777777" w:rsidTr="00975EF8">
        <w:trPr>
          <w:trHeight w:val="277"/>
        </w:trPr>
        <w:tc>
          <w:tcPr>
            <w:tcW w:w="1698" w:type="pct"/>
            <w:gridSpan w:val="2"/>
            <w:vAlign w:val="center"/>
          </w:tcPr>
          <w:p w14:paraId="77368236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Hemosiderin stain</w:t>
            </w:r>
          </w:p>
        </w:tc>
        <w:tc>
          <w:tcPr>
            <w:tcW w:w="3302" w:type="pct"/>
            <w:vAlign w:val="center"/>
          </w:tcPr>
          <w:p w14:paraId="012E48F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Negative</w:t>
            </w:r>
          </w:p>
        </w:tc>
      </w:tr>
      <w:tr w:rsidR="00975EF8" w:rsidRPr="0020572A" w14:paraId="04317006" w14:textId="77777777" w:rsidTr="00975EF8">
        <w:trPr>
          <w:trHeight w:val="277"/>
        </w:trPr>
        <w:tc>
          <w:tcPr>
            <w:tcW w:w="1698" w:type="pct"/>
            <w:gridSpan w:val="2"/>
            <w:vAlign w:val="center"/>
          </w:tcPr>
          <w:p w14:paraId="46D6E588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Haptoglobin (mg/dL)</w:t>
            </w:r>
          </w:p>
        </w:tc>
        <w:tc>
          <w:tcPr>
            <w:tcW w:w="3302" w:type="pct"/>
            <w:vAlign w:val="center"/>
          </w:tcPr>
          <w:p w14:paraId="3D30622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45</w:t>
            </w:r>
          </w:p>
        </w:tc>
      </w:tr>
      <w:tr w:rsidR="00975EF8" w:rsidRPr="0020572A" w14:paraId="20F87465" w14:textId="77777777" w:rsidTr="00975EF8">
        <w:trPr>
          <w:trHeight w:val="277"/>
        </w:trPr>
        <w:tc>
          <w:tcPr>
            <w:tcW w:w="1698" w:type="pct"/>
            <w:gridSpan w:val="2"/>
            <w:tcBorders>
              <w:bottom w:val="single" w:sz="4" w:space="0" w:color="auto"/>
            </w:tcBorders>
            <w:vAlign w:val="center"/>
          </w:tcPr>
          <w:p w14:paraId="77A33619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Homocysteine (</w:t>
            </w:r>
            <w:proofErr w:type="spellStart"/>
            <w:r w:rsidRPr="0020572A">
              <w:rPr>
                <w:rFonts w:ascii="Book Antiqua" w:hAnsi="Book Antiqua"/>
              </w:rPr>
              <w:t>μmol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3302" w:type="pct"/>
            <w:tcBorders>
              <w:bottom w:val="single" w:sz="4" w:space="0" w:color="auto"/>
            </w:tcBorders>
            <w:vAlign w:val="center"/>
          </w:tcPr>
          <w:p w14:paraId="4B5F4575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8.66</w:t>
            </w:r>
          </w:p>
        </w:tc>
      </w:tr>
    </w:tbl>
    <w:p w14:paraId="769606D4" w14:textId="77777777" w:rsidR="00975EF8" w:rsidRPr="0020572A" w:rsidRDefault="00975EF8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RBC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R</w:t>
      </w:r>
      <w:r w:rsidRPr="0020572A">
        <w:rPr>
          <w:rFonts w:ascii="Book Antiqua" w:hAnsi="Book Antiqua"/>
        </w:rPr>
        <w:t>ed blood cell; WBC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W</w:t>
      </w:r>
      <w:r w:rsidRPr="0020572A">
        <w:rPr>
          <w:rFonts w:ascii="Book Antiqua" w:hAnsi="Book Antiqua"/>
        </w:rPr>
        <w:t>hite blood cell; PLT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P</w:t>
      </w:r>
      <w:r w:rsidRPr="0020572A">
        <w:rPr>
          <w:rFonts w:ascii="Book Antiqua" w:hAnsi="Book Antiqua"/>
        </w:rPr>
        <w:t>latelet</w:t>
      </w:r>
      <w:r w:rsidRPr="0020572A">
        <w:rPr>
          <w:rFonts w:ascii="Book Antiqua" w:hAnsi="Book Antiqua"/>
          <w:lang w:eastAsia="zh-CN"/>
        </w:rPr>
        <w:t>.</w:t>
      </w:r>
    </w:p>
    <w:p w14:paraId="7490DF6F" w14:textId="77777777" w:rsidR="00AF5CFE" w:rsidRPr="0020572A" w:rsidRDefault="00AF5CFE" w:rsidP="00C34E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D89F3B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sectPr w:rsidR="00A77B3E" w:rsidRPr="00205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58BF9" w14:textId="77777777" w:rsidR="006558FD" w:rsidRDefault="006558FD" w:rsidP="004737FB">
      <w:r>
        <w:separator/>
      </w:r>
    </w:p>
  </w:endnote>
  <w:endnote w:type="continuationSeparator" w:id="0">
    <w:p w14:paraId="559C9A56" w14:textId="77777777" w:rsidR="006558FD" w:rsidRDefault="006558FD" w:rsidP="0047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CBA36" w14:textId="77777777" w:rsidR="00180E38" w:rsidRPr="00180E38" w:rsidRDefault="00180E38" w:rsidP="00180E38">
    <w:pPr>
      <w:pStyle w:val="a5"/>
      <w:jc w:val="right"/>
      <w:rPr>
        <w:rFonts w:ascii="Book Antiqua" w:hAnsi="Book Antiqua"/>
        <w:sz w:val="24"/>
        <w:szCs w:val="24"/>
      </w:rPr>
    </w:pPr>
    <w:r w:rsidRPr="00180E38">
      <w:rPr>
        <w:rFonts w:ascii="Book Antiqua" w:hAnsi="Book Antiqua"/>
        <w:sz w:val="24"/>
        <w:szCs w:val="24"/>
        <w:lang w:val="zh-CN" w:eastAsia="zh-CN"/>
      </w:rPr>
      <w:t xml:space="preserve"> </w:t>
    </w:r>
    <w:r w:rsidRPr="00180E38">
      <w:rPr>
        <w:rFonts w:ascii="Book Antiqua" w:hAnsi="Book Antiqua"/>
        <w:sz w:val="24"/>
        <w:szCs w:val="24"/>
      </w:rPr>
      <w:fldChar w:fldCharType="begin"/>
    </w:r>
    <w:r w:rsidRPr="00180E38">
      <w:rPr>
        <w:rFonts w:ascii="Book Antiqua" w:hAnsi="Book Antiqua"/>
        <w:sz w:val="24"/>
        <w:szCs w:val="24"/>
      </w:rPr>
      <w:instrText>PAGE  \* Arabic  \* MERGEFORMAT</w:instrText>
    </w:r>
    <w:r w:rsidRPr="00180E38">
      <w:rPr>
        <w:rFonts w:ascii="Book Antiqua" w:hAnsi="Book Antiqua"/>
        <w:sz w:val="24"/>
        <w:szCs w:val="24"/>
      </w:rPr>
      <w:fldChar w:fldCharType="separate"/>
    </w:r>
    <w:r w:rsidR="00200626" w:rsidRPr="00200626">
      <w:rPr>
        <w:rFonts w:ascii="Book Antiqua" w:hAnsi="Book Antiqua"/>
        <w:noProof/>
        <w:sz w:val="24"/>
        <w:szCs w:val="24"/>
        <w:lang w:val="zh-CN" w:eastAsia="zh-CN"/>
      </w:rPr>
      <w:t>1</w:t>
    </w:r>
    <w:r w:rsidRPr="00180E38">
      <w:rPr>
        <w:rFonts w:ascii="Book Antiqua" w:hAnsi="Book Antiqua"/>
        <w:sz w:val="24"/>
        <w:szCs w:val="24"/>
      </w:rPr>
      <w:fldChar w:fldCharType="end"/>
    </w:r>
    <w:r w:rsidRPr="00180E38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180E38">
      <w:rPr>
        <w:rFonts w:ascii="Book Antiqua" w:hAnsi="Book Antiqua"/>
        <w:sz w:val="24"/>
        <w:szCs w:val="24"/>
      </w:rPr>
      <w:fldChar w:fldCharType="begin"/>
    </w:r>
    <w:r w:rsidRPr="00180E38">
      <w:rPr>
        <w:rFonts w:ascii="Book Antiqua" w:hAnsi="Book Antiqua"/>
        <w:sz w:val="24"/>
        <w:szCs w:val="24"/>
      </w:rPr>
      <w:instrText>NUMPAGES  \* Arabic  \* MERGEFORMAT</w:instrText>
    </w:r>
    <w:r w:rsidRPr="00180E38">
      <w:rPr>
        <w:rFonts w:ascii="Book Antiqua" w:hAnsi="Book Antiqua"/>
        <w:sz w:val="24"/>
        <w:szCs w:val="24"/>
      </w:rPr>
      <w:fldChar w:fldCharType="separate"/>
    </w:r>
    <w:r w:rsidR="00200626" w:rsidRPr="00200626">
      <w:rPr>
        <w:rFonts w:ascii="Book Antiqua" w:hAnsi="Book Antiqua"/>
        <w:noProof/>
        <w:sz w:val="24"/>
        <w:szCs w:val="24"/>
        <w:lang w:val="zh-CN" w:eastAsia="zh-CN"/>
      </w:rPr>
      <w:t>2</w:t>
    </w:r>
    <w:r w:rsidRPr="00180E38">
      <w:rPr>
        <w:rFonts w:ascii="Book Antiqua" w:hAnsi="Book Antiqua"/>
        <w:sz w:val="24"/>
        <w:szCs w:val="24"/>
      </w:rPr>
      <w:fldChar w:fldCharType="end"/>
    </w:r>
  </w:p>
  <w:p w14:paraId="41029CC4" w14:textId="77777777" w:rsidR="00180E38" w:rsidRDefault="00180E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12FB8" w14:textId="77777777" w:rsidR="006558FD" w:rsidRDefault="006558FD" w:rsidP="004737FB">
      <w:r>
        <w:separator/>
      </w:r>
    </w:p>
  </w:footnote>
  <w:footnote w:type="continuationSeparator" w:id="0">
    <w:p w14:paraId="031F1DB2" w14:textId="77777777" w:rsidR="006558FD" w:rsidRDefault="006558FD" w:rsidP="004737F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6E1F"/>
    <w:rsid w:val="000F3573"/>
    <w:rsid w:val="00103321"/>
    <w:rsid w:val="00180E38"/>
    <w:rsid w:val="001A5046"/>
    <w:rsid w:val="001E7274"/>
    <w:rsid w:val="001F4B1C"/>
    <w:rsid w:val="00200626"/>
    <w:rsid w:val="0020572A"/>
    <w:rsid w:val="0024659F"/>
    <w:rsid w:val="00253321"/>
    <w:rsid w:val="00334FC4"/>
    <w:rsid w:val="003B5949"/>
    <w:rsid w:val="00406802"/>
    <w:rsid w:val="00453EE6"/>
    <w:rsid w:val="004737FB"/>
    <w:rsid w:val="00491BFF"/>
    <w:rsid w:val="004D6D46"/>
    <w:rsid w:val="005034F8"/>
    <w:rsid w:val="005B67C6"/>
    <w:rsid w:val="005D671C"/>
    <w:rsid w:val="005F0B75"/>
    <w:rsid w:val="006110BB"/>
    <w:rsid w:val="006558FD"/>
    <w:rsid w:val="00723838"/>
    <w:rsid w:val="0073142D"/>
    <w:rsid w:val="007D4264"/>
    <w:rsid w:val="008E65F8"/>
    <w:rsid w:val="009746A9"/>
    <w:rsid w:val="00975EF8"/>
    <w:rsid w:val="009C6D95"/>
    <w:rsid w:val="00A76965"/>
    <w:rsid w:val="00A77B3E"/>
    <w:rsid w:val="00AD5CC6"/>
    <w:rsid w:val="00AF5CFE"/>
    <w:rsid w:val="00B31AA9"/>
    <w:rsid w:val="00C1138D"/>
    <w:rsid w:val="00C34E47"/>
    <w:rsid w:val="00C81695"/>
    <w:rsid w:val="00C85DA8"/>
    <w:rsid w:val="00CA2A55"/>
    <w:rsid w:val="00CB1BA3"/>
    <w:rsid w:val="00D545B4"/>
    <w:rsid w:val="00DE7E86"/>
    <w:rsid w:val="00EE7221"/>
    <w:rsid w:val="00EF148E"/>
    <w:rsid w:val="00F41A3A"/>
    <w:rsid w:val="00F5789B"/>
    <w:rsid w:val="00F57935"/>
    <w:rsid w:val="00F6530E"/>
    <w:rsid w:val="00FB375F"/>
    <w:rsid w:val="00FB690F"/>
    <w:rsid w:val="00FD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0280D6"/>
  <w15:docId w15:val="{827D95CD-5BA4-4BA5-9C25-77CED1B6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sum-pmid">
    <w:name w:val="docsum-pmid"/>
    <w:basedOn w:val="a0"/>
    <w:rsid w:val="0073142D"/>
  </w:style>
  <w:style w:type="paragraph" w:styleId="a3">
    <w:name w:val="header"/>
    <w:basedOn w:val="a"/>
    <w:link w:val="a4"/>
    <w:rsid w:val="00473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737FB"/>
    <w:rPr>
      <w:sz w:val="18"/>
      <w:szCs w:val="18"/>
    </w:rPr>
  </w:style>
  <w:style w:type="paragraph" w:styleId="a5">
    <w:name w:val="footer"/>
    <w:basedOn w:val="a"/>
    <w:link w:val="a6"/>
    <w:uiPriority w:val="99"/>
    <w:rsid w:val="004737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37FB"/>
    <w:rPr>
      <w:sz w:val="18"/>
      <w:szCs w:val="18"/>
    </w:rPr>
  </w:style>
  <w:style w:type="paragraph" w:styleId="a7">
    <w:name w:val="Balloon Text"/>
    <w:basedOn w:val="a"/>
    <w:link w:val="a8"/>
    <w:rsid w:val="009746A9"/>
    <w:rPr>
      <w:sz w:val="18"/>
      <w:szCs w:val="18"/>
    </w:rPr>
  </w:style>
  <w:style w:type="character" w:customStyle="1" w:styleId="a8">
    <w:name w:val="批注框文本 字符"/>
    <w:basedOn w:val="a0"/>
    <w:link w:val="a7"/>
    <w:rsid w:val="009746A9"/>
    <w:rPr>
      <w:sz w:val="18"/>
      <w:szCs w:val="18"/>
    </w:rPr>
  </w:style>
  <w:style w:type="table" w:styleId="a9">
    <w:name w:val="Table Grid"/>
    <w:basedOn w:val="a1"/>
    <w:uiPriority w:val="59"/>
    <w:unhideWhenUsed/>
    <w:rsid w:val="009746A9"/>
    <w:pPr>
      <w:jc w:val="both"/>
    </w:pPr>
    <w:rPr>
      <w:rFonts w:ascii="Malgun Gothic" w:eastAsia="Malgun Gothic" w:hAnsi="Malgun Gothic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2057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5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399EF-8F28-445E-A779-CEE4F15F2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3821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2022-01-11T07:10:00Z</dcterms:created>
  <dcterms:modified xsi:type="dcterms:W3CDTF">2022-01-11T07:10:00Z</dcterms:modified>
</cp:coreProperties>
</file>