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56B"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Name of Journal: </w:t>
      </w:r>
      <w:r w:rsidRPr="00BD014F">
        <w:rPr>
          <w:rFonts w:ascii="Book Antiqua" w:eastAsia="Book Antiqua" w:hAnsi="Book Antiqua" w:cs="Book Antiqua"/>
          <w:i/>
          <w:color w:val="000000"/>
        </w:rPr>
        <w:t>World Journal of Clinical Cases</w:t>
      </w:r>
    </w:p>
    <w:p w14:paraId="4719C1E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Manuscript NO: </w:t>
      </w:r>
      <w:r w:rsidRPr="00BD014F">
        <w:rPr>
          <w:rFonts w:ascii="Book Antiqua" w:eastAsia="Book Antiqua" w:hAnsi="Book Antiqua" w:cs="Book Antiqua"/>
          <w:color w:val="000000"/>
        </w:rPr>
        <w:t>72298</w:t>
      </w:r>
    </w:p>
    <w:p w14:paraId="4230BAD2" w14:textId="3C55BD2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Manuscript Type: </w:t>
      </w:r>
      <w:r w:rsidRPr="00BD014F">
        <w:rPr>
          <w:rFonts w:ascii="Book Antiqua" w:eastAsia="Book Antiqua" w:hAnsi="Book Antiqua" w:cs="Book Antiqua"/>
          <w:color w:val="000000"/>
        </w:rPr>
        <w:t>CASE REPORT</w:t>
      </w:r>
    </w:p>
    <w:p w14:paraId="627BE673" w14:textId="77777777" w:rsidR="00A77B3E" w:rsidRPr="00BD014F" w:rsidRDefault="00A77B3E" w:rsidP="00BD014F">
      <w:pPr>
        <w:spacing w:line="360" w:lineRule="auto"/>
        <w:jc w:val="both"/>
        <w:rPr>
          <w:rFonts w:ascii="Book Antiqua" w:hAnsi="Book Antiqua"/>
        </w:rPr>
      </w:pPr>
    </w:p>
    <w:p w14:paraId="4644B3A7" w14:textId="515551C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Takotsubo </w:t>
      </w:r>
      <w:r w:rsidR="008E53F8" w:rsidRPr="00BD014F">
        <w:rPr>
          <w:rFonts w:ascii="Book Antiqua" w:eastAsia="Book Antiqua" w:hAnsi="Book Antiqua" w:cs="Book Antiqua"/>
          <w:b/>
          <w:color w:val="000000"/>
        </w:rPr>
        <w:t>c</w:t>
      </w:r>
      <w:r w:rsidRPr="00BD014F">
        <w:rPr>
          <w:rFonts w:ascii="Book Antiqua" w:eastAsia="Book Antiqua" w:hAnsi="Book Antiqua" w:cs="Book Antiqua"/>
          <w:b/>
          <w:color w:val="000000"/>
        </w:rPr>
        <w:t xml:space="preserve">ardiomyopathy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 xml:space="preserve">isdiagnosed as </w:t>
      </w:r>
      <w:r w:rsidR="008E53F8" w:rsidRPr="00BD014F">
        <w:rPr>
          <w:rFonts w:ascii="Book Antiqua" w:eastAsia="Book Antiqua" w:hAnsi="Book Antiqua" w:cs="Book Antiqua"/>
          <w:b/>
          <w:color w:val="000000"/>
        </w:rPr>
        <w:t>a</w:t>
      </w:r>
      <w:r w:rsidRPr="00BD014F">
        <w:rPr>
          <w:rFonts w:ascii="Book Antiqua" w:eastAsia="Book Antiqua" w:hAnsi="Book Antiqua" w:cs="Book Antiqua"/>
          <w:b/>
          <w:color w:val="000000"/>
        </w:rPr>
        <w:t xml:space="preserve">cute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 xml:space="preserve">yocardial </w:t>
      </w:r>
      <w:r w:rsidR="008E53F8" w:rsidRPr="00BD014F">
        <w:rPr>
          <w:rFonts w:ascii="Book Antiqua" w:eastAsia="Book Antiqua" w:hAnsi="Book Antiqua" w:cs="Book Antiqua"/>
          <w:b/>
          <w:color w:val="000000"/>
        </w:rPr>
        <w:t>i</w:t>
      </w:r>
      <w:r w:rsidRPr="00BD014F">
        <w:rPr>
          <w:rFonts w:ascii="Book Antiqua" w:eastAsia="Book Antiqua" w:hAnsi="Book Antiqua" w:cs="Book Antiqua"/>
          <w:b/>
          <w:color w:val="000000"/>
        </w:rPr>
        <w:t xml:space="preserve">nfarction under the Chest Pain Center </w:t>
      </w:r>
      <w:r w:rsidR="008E53F8" w:rsidRPr="00BD014F">
        <w:rPr>
          <w:rFonts w:ascii="Book Antiqua" w:eastAsia="Book Antiqua" w:hAnsi="Book Antiqua" w:cs="Book Antiqua"/>
          <w:b/>
          <w:color w:val="000000"/>
        </w:rPr>
        <w:t>m</w:t>
      </w:r>
      <w:r w:rsidRPr="00BD014F">
        <w:rPr>
          <w:rFonts w:ascii="Book Antiqua" w:eastAsia="Book Antiqua" w:hAnsi="Book Antiqua" w:cs="Book Antiqua"/>
          <w:b/>
          <w:color w:val="000000"/>
        </w:rPr>
        <w:t>odel</w:t>
      </w:r>
      <w:r w:rsidR="008E53F8" w:rsidRPr="00BD014F">
        <w:rPr>
          <w:rFonts w:ascii="Book Antiqua" w:eastAsia="Book Antiqua" w:hAnsi="Book Antiqua" w:cs="Book Antiqua"/>
          <w:b/>
          <w:color w:val="000000"/>
        </w:rPr>
        <w:t xml:space="preserve">: </w:t>
      </w:r>
      <w:r w:rsidRPr="00BD014F">
        <w:rPr>
          <w:rFonts w:ascii="Book Antiqua" w:eastAsia="Book Antiqua" w:hAnsi="Book Antiqua" w:cs="Book Antiqua"/>
          <w:b/>
          <w:color w:val="000000"/>
        </w:rPr>
        <w:t xml:space="preserve">A </w:t>
      </w:r>
      <w:r w:rsidR="008E53F8" w:rsidRPr="00BD014F">
        <w:rPr>
          <w:rFonts w:ascii="Book Antiqua" w:eastAsia="Book Antiqua" w:hAnsi="Book Antiqua" w:cs="Book Antiqua"/>
          <w:b/>
          <w:color w:val="000000"/>
        </w:rPr>
        <w:t>c</w:t>
      </w:r>
      <w:r w:rsidRPr="00BD014F">
        <w:rPr>
          <w:rFonts w:ascii="Book Antiqua" w:eastAsia="Book Antiqua" w:hAnsi="Book Antiqua" w:cs="Book Antiqua"/>
          <w:b/>
          <w:color w:val="000000"/>
        </w:rPr>
        <w:t xml:space="preserve">ase </w:t>
      </w:r>
      <w:r w:rsidR="008E53F8" w:rsidRPr="00BD014F">
        <w:rPr>
          <w:rFonts w:ascii="Book Antiqua" w:eastAsia="Book Antiqua" w:hAnsi="Book Antiqua" w:cs="Book Antiqua"/>
          <w:b/>
          <w:color w:val="000000"/>
        </w:rPr>
        <w:t>r</w:t>
      </w:r>
      <w:r w:rsidRPr="00BD014F">
        <w:rPr>
          <w:rFonts w:ascii="Book Antiqua" w:eastAsia="Book Antiqua" w:hAnsi="Book Antiqua" w:cs="Book Antiqua"/>
          <w:b/>
          <w:color w:val="000000"/>
        </w:rPr>
        <w:t>eport</w:t>
      </w:r>
    </w:p>
    <w:p w14:paraId="54ACDA65" w14:textId="77777777" w:rsidR="00A77B3E" w:rsidRPr="00BD014F" w:rsidRDefault="00A77B3E" w:rsidP="00BD014F">
      <w:pPr>
        <w:spacing w:line="360" w:lineRule="auto"/>
        <w:jc w:val="both"/>
        <w:rPr>
          <w:rFonts w:ascii="Book Antiqua" w:hAnsi="Book Antiqua"/>
        </w:rPr>
      </w:pPr>
    </w:p>
    <w:p w14:paraId="06432E89" w14:textId="555E74EB" w:rsidR="00A77B3E" w:rsidRPr="00BD014F" w:rsidRDefault="000867BC" w:rsidP="00BD014F">
      <w:pPr>
        <w:spacing w:line="360" w:lineRule="auto"/>
        <w:jc w:val="both"/>
        <w:rPr>
          <w:rFonts w:ascii="Book Antiqua" w:hAnsi="Book Antiqua"/>
        </w:rPr>
      </w:pPr>
      <w:r w:rsidRPr="00BD014F">
        <w:rPr>
          <w:rFonts w:ascii="Book Antiqua" w:eastAsia="Book Antiqua" w:hAnsi="Book Antiqua" w:cs="Book Antiqua"/>
          <w:color w:val="000000"/>
        </w:rPr>
        <w:t xml:space="preserve">Meng LP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Takotsubo </w:t>
      </w:r>
      <w:r w:rsidR="00343F0D" w:rsidRPr="00BD014F">
        <w:rPr>
          <w:rFonts w:ascii="Book Antiqua" w:eastAsia="Book Antiqua" w:hAnsi="Book Antiqua" w:cs="Book Antiqua"/>
          <w:color w:val="000000"/>
        </w:rPr>
        <w:t>c</w:t>
      </w:r>
      <w:r w:rsidR="00C27A06" w:rsidRPr="00BD014F">
        <w:rPr>
          <w:rFonts w:ascii="Book Antiqua" w:eastAsia="Book Antiqua" w:hAnsi="Book Antiqua" w:cs="Book Antiqua"/>
          <w:color w:val="000000"/>
        </w:rPr>
        <w:t xml:space="preserve">ardiomyopathy </w:t>
      </w:r>
      <w:r w:rsidR="00343F0D" w:rsidRPr="00BD014F">
        <w:rPr>
          <w:rFonts w:ascii="Book Antiqua" w:eastAsia="Book Antiqua" w:hAnsi="Book Antiqua" w:cs="Book Antiqua"/>
          <w:color w:val="000000"/>
        </w:rPr>
        <w:t>m</w:t>
      </w:r>
      <w:r w:rsidR="00C27A06" w:rsidRPr="00BD014F">
        <w:rPr>
          <w:rFonts w:ascii="Book Antiqua" w:eastAsia="Book Antiqua" w:hAnsi="Book Antiqua" w:cs="Book Antiqua"/>
          <w:color w:val="000000"/>
        </w:rPr>
        <w:t>isdiagnosed as AMI</w:t>
      </w:r>
    </w:p>
    <w:p w14:paraId="5A5CE914" w14:textId="36C87B45" w:rsidR="00A77B3E" w:rsidRPr="00BD014F" w:rsidRDefault="00A77B3E" w:rsidP="00BD014F">
      <w:pPr>
        <w:spacing w:line="360" w:lineRule="auto"/>
        <w:jc w:val="both"/>
        <w:rPr>
          <w:rFonts w:ascii="Book Antiqua" w:hAnsi="Book Antiqua"/>
        </w:rPr>
      </w:pPr>
    </w:p>
    <w:p w14:paraId="39667DA8" w14:textId="5BFC946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Li</w:t>
      </w:r>
      <w:r w:rsidR="000867BC" w:rsidRPr="00BD014F">
        <w:rPr>
          <w:rFonts w:ascii="Book Antiqua" w:eastAsia="Book Antiqua" w:hAnsi="Book Antiqua" w:cs="Book Antiqua"/>
          <w:color w:val="000000"/>
        </w:rPr>
        <w:t>-P</w:t>
      </w:r>
      <w:r w:rsidRPr="00BD014F">
        <w:rPr>
          <w:rFonts w:ascii="Book Antiqua" w:eastAsia="Book Antiqua" w:hAnsi="Book Antiqua" w:cs="Book Antiqua"/>
          <w:color w:val="000000"/>
        </w:rPr>
        <w:t>ing Meng, Peng Zhang</w:t>
      </w:r>
    </w:p>
    <w:p w14:paraId="2BEF6442" w14:textId="77777777" w:rsidR="00A77B3E" w:rsidRPr="00BD014F" w:rsidRDefault="00A77B3E" w:rsidP="00BD014F">
      <w:pPr>
        <w:spacing w:line="360" w:lineRule="auto"/>
        <w:jc w:val="both"/>
        <w:rPr>
          <w:rFonts w:ascii="Book Antiqua" w:hAnsi="Book Antiqua"/>
        </w:rPr>
      </w:pPr>
    </w:p>
    <w:p w14:paraId="19E603BB" w14:textId="55DA2AC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Li</w:t>
      </w:r>
      <w:r w:rsidR="000867BC" w:rsidRPr="00BD014F">
        <w:rPr>
          <w:rFonts w:ascii="Book Antiqua" w:eastAsia="Book Antiqua" w:hAnsi="Book Antiqua" w:cs="Book Antiqua"/>
          <w:b/>
          <w:bCs/>
          <w:color w:val="000000"/>
        </w:rPr>
        <w:t>-P</w:t>
      </w:r>
      <w:r w:rsidRPr="00BD014F">
        <w:rPr>
          <w:rFonts w:ascii="Book Antiqua" w:eastAsia="Book Antiqua" w:hAnsi="Book Antiqua" w:cs="Book Antiqua"/>
          <w:b/>
          <w:bCs/>
          <w:color w:val="000000"/>
        </w:rPr>
        <w:t xml:space="preserve">ing Meng, Peng Zhang, </w:t>
      </w:r>
      <w:r w:rsidR="004F54E3" w:rsidRPr="00BD014F">
        <w:rPr>
          <w:rFonts w:ascii="Book Antiqua" w:eastAsia="Book Antiqua" w:hAnsi="Book Antiqua" w:cs="Book Antiqua"/>
          <w:color w:val="000000"/>
        </w:rPr>
        <w:t xml:space="preserve">Department of </w:t>
      </w:r>
      <w:r w:rsidRPr="00BD014F">
        <w:rPr>
          <w:rFonts w:ascii="Book Antiqua" w:eastAsia="Book Antiqua" w:hAnsi="Book Antiqua" w:cs="Book Antiqua"/>
          <w:color w:val="000000"/>
        </w:rPr>
        <w:t xml:space="preserve">Cardiology, Shaoxing People's Hospital (Shaoxing Hospital, Zhejiang University School of Medicine), Shaoxing 312000, </w:t>
      </w:r>
      <w:r w:rsidR="00922F16" w:rsidRPr="00BD014F">
        <w:rPr>
          <w:rFonts w:ascii="Book Antiqua" w:eastAsia="Book Antiqua" w:hAnsi="Book Antiqua" w:cs="Book Antiqua"/>
          <w:color w:val="000000"/>
        </w:rPr>
        <w:t>Zhejiang</w:t>
      </w:r>
      <w:r w:rsidR="00654640" w:rsidRPr="00BD014F">
        <w:rPr>
          <w:rFonts w:ascii="Book Antiqua" w:eastAsia="Book Antiqua" w:hAnsi="Book Antiqua" w:cs="Book Antiqua"/>
          <w:color w:val="000000"/>
        </w:rPr>
        <w:t xml:space="preserve"> Province</w:t>
      </w:r>
      <w:r w:rsidRPr="00BD014F">
        <w:rPr>
          <w:rFonts w:ascii="Book Antiqua" w:eastAsia="Book Antiqua" w:hAnsi="Book Antiqua" w:cs="Book Antiqua"/>
          <w:color w:val="000000"/>
        </w:rPr>
        <w:t>, China</w:t>
      </w:r>
    </w:p>
    <w:p w14:paraId="2829E8EA" w14:textId="77777777" w:rsidR="00A77B3E" w:rsidRPr="00BD014F" w:rsidRDefault="00A77B3E" w:rsidP="00BD014F">
      <w:pPr>
        <w:spacing w:line="360" w:lineRule="auto"/>
        <w:jc w:val="both"/>
        <w:rPr>
          <w:rFonts w:ascii="Book Antiqua" w:hAnsi="Book Antiqua"/>
        </w:rPr>
      </w:pPr>
    </w:p>
    <w:p w14:paraId="6AD91386" w14:textId="4EEB2A1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Author contributions: </w:t>
      </w:r>
      <w:r w:rsidR="00F916B3" w:rsidRPr="00F916B3">
        <w:rPr>
          <w:rFonts w:ascii="Book Antiqua" w:eastAsia="Book Antiqua" w:hAnsi="Book Antiqua" w:cs="Book Antiqua" w:hint="eastAsia"/>
          <w:color w:val="000000"/>
        </w:rPr>
        <w:t>Meng LP and Zhang P contributed equally to this work; Meng LP and Zhang P performed the surgery</w:t>
      </w:r>
      <w:r w:rsidR="00E57181">
        <w:rPr>
          <w:rFonts w:ascii="Book Antiqua" w:eastAsia="Book Antiqua" w:hAnsi="Book Antiqua" w:cs="Book Antiqua"/>
          <w:color w:val="000000"/>
        </w:rPr>
        <w:t>;</w:t>
      </w:r>
      <w:r w:rsidR="00CA42CD">
        <w:rPr>
          <w:rFonts w:ascii="Book Antiqua" w:eastAsia="Book Antiqua" w:hAnsi="Book Antiqua" w:cs="Book Antiqua"/>
          <w:color w:val="000000"/>
        </w:rPr>
        <w:t xml:space="preserve"> </w:t>
      </w:r>
      <w:r w:rsidR="00F916B3" w:rsidRPr="00F916B3">
        <w:rPr>
          <w:rFonts w:ascii="Book Antiqua" w:eastAsia="Book Antiqua" w:hAnsi="Book Antiqua" w:cs="Book Antiqua" w:hint="eastAsia"/>
          <w:color w:val="000000"/>
        </w:rPr>
        <w:t>Meng LP and Zhang P wrote the paper.</w:t>
      </w:r>
    </w:p>
    <w:p w14:paraId="34B177A9" w14:textId="77777777" w:rsidR="00E718BB" w:rsidRPr="00BD014F" w:rsidRDefault="00E718BB" w:rsidP="00BD014F">
      <w:pPr>
        <w:spacing w:line="360" w:lineRule="auto"/>
        <w:jc w:val="both"/>
        <w:rPr>
          <w:rFonts w:ascii="Book Antiqua" w:hAnsi="Book Antiqua"/>
        </w:rPr>
      </w:pPr>
    </w:p>
    <w:p w14:paraId="32D5C7F5" w14:textId="2073D21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Supported by </w:t>
      </w:r>
      <w:r w:rsidR="009F4EDF" w:rsidRPr="009F4EDF">
        <w:rPr>
          <w:rFonts w:ascii="Book Antiqua" w:eastAsia="Book Antiqua" w:hAnsi="Book Antiqua" w:cs="Book Antiqua"/>
          <w:color w:val="000000"/>
        </w:rPr>
        <w:t xml:space="preserve">the </w:t>
      </w:r>
      <w:r w:rsidRPr="00BD014F">
        <w:rPr>
          <w:rFonts w:ascii="Book Antiqua" w:eastAsia="Book Antiqua" w:hAnsi="Book Antiqua" w:cs="Book Antiqua"/>
          <w:color w:val="000000"/>
        </w:rPr>
        <w:t>National Natural Science Foundation of China</w:t>
      </w:r>
      <w:r w:rsidR="00D64916"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No. 82000252</w:t>
      </w:r>
      <w:r w:rsidR="00D64916" w:rsidRPr="00BD014F">
        <w:rPr>
          <w:rFonts w:ascii="Book Antiqua" w:eastAsia="Book Antiqua" w:hAnsi="Book Antiqua" w:cs="Book Antiqua"/>
          <w:color w:val="000000"/>
        </w:rPr>
        <w:t>.</w:t>
      </w:r>
    </w:p>
    <w:p w14:paraId="4E64CD15" w14:textId="77777777" w:rsidR="00A77B3E" w:rsidRPr="00BD014F" w:rsidRDefault="00A77B3E" w:rsidP="00BD014F">
      <w:pPr>
        <w:spacing w:line="360" w:lineRule="auto"/>
        <w:jc w:val="both"/>
        <w:rPr>
          <w:rFonts w:ascii="Book Antiqua" w:hAnsi="Book Antiqua"/>
        </w:rPr>
      </w:pPr>
    </w:p>
    <w:p w14:paraId="0C1C789F" w14:textId="0BAD0917" w:rsidR="00A77B3E" w:rsidRPr="00BD014F" w:rsidRDefault="00C27A06" w:rsidP="00BD014F">
      <w:pPr>
        <w:spacing w:line="360" w:lineRule="auto"/>
        <w:jc w:val="both"/>
        <w:rPr>
          <w:rFonts w:ascii="Book Antiqua" w:eastAsia="Book Antiqua" w:hAnsi="Book Antiqua" w:cs="Book Antiqua"/>
          <w:b/>
          <w:bCs/>
          <w:color w:val="000000"/>
        </w:rPr>
      </w:pPr>
      <w:r w:rsidRPr="00BD014F">
        <w:rPr>
          <w:rFonts w:ascii="Book Antiqua" w:eastAsia="Book Antiqua" w:hAnsi="Book Antiqua" w:cs="Book Antiqua"/>
          <w:b/>
          <w:bCs/>
          <w:color w:val="000000"/>
        </w:rPr>
        <w:t xml:space="preserve">Corresponding author: Peng Zhang, MD, Chief Physician, </w:t>
      </w:r>
      <w:r w:rsidR="00DE14EC" w:rsidRPr="00BD014F">
        <w:rPr>
          <w:rFonts w:ascii="Book Antiqua" w:eastAsia="Book Antiqua" w:hAnsi="Book Antiqua" w:cs="Book Antiqua"/>
          <w:color w:val="000000"/>
        </w:rPr>
        <w:t>Department of Cardiology, Shaoxing People's Hospital (Shaoxing Hospital, Zhejiang University School of Medicine), No. 568 Zhongxing North Road, Shaoxing 312000, Zhejiang Province, China</w:t>
      </w:r>
      <w:r w:rsidR="004F3A7E" w:rsidRPr="00BD014F">
        <w:rPr>
          <w:rFonts w:ascii="Book Antiqua" w:eastAsia="Book Antiqua" w:hAnsi="Book Antiqua" w:cs="Book Antiqua"/>
          <w:color w:val="000000"/>
        </w:rPr>
        <w:t>.</w:t>
      </w:r>
      <w:r w:rsidR="004F3A7E" w:rsidRPr="00BD014F">
        <w:rPr>
          <w:rFonts w:ascii="Book Antiqua" w:hAnsi="Book Antiqua" w:cs="Book Antiqua"/>
          <w:b/>
          <w:bCs/>
          <w:color w:val="000000"/>
          <w:lang w:eastAsia="zh-CN"/>
        </w:rPr>
        <w:t xml:space="preserve"> </w:t>
      </w:r>
      <w:r w:rsidRPr="00BD014F">
        <w:rPr>
          <w:rFonts w:ascii="Book Antiqua" w:eastAsia="Book Antiqua" w:hAnsi="Book Antiqua" w:cs="Book Antiqua"/>
          <w:color w:val="000000"/>
        </w:rPr>
        <w:t>ymgd</w:t>
      </w:r>
      <w:r w:rsidR="00922F16" w:rsidRPr="00BD014F">
        <w:rPr>
          <w:rFonts w:ascii="Book Antiqua" w:eastAsia="Book Antiqua" w:hAnsi="Book Antiqua" w:cs="Book Antiqua"/>
          <w:color w:val="000000"/>
        </w:rPr>
        <w:t>_</w:t>
      </w:r>
      <w:r w:rsidRPr="00BD014F">
        <w:rPr>
          <w:rFonts w:ascii="Book Antiqua" w:eastAsia="Book Antiqua" w:hAnsi="Book Antiqua" w:cs="Book Antiqua"/>
          <w:color w:val="000000"/>
        </w:rPr>
        <w:t>995@163.com</w:t>
      </w:r>
    </w:p>
    <w:p w14:paraId="3B4C2502" w14:textId="77777777" w:rsidR="00A77B3E" w:rsidRPr="00BD014F" w:rsidRDefault="00A77B3E" w:rsidP="00BD014F">
      <w:pPr>
        <w:spacing w:line="360" w:lineRule="auto"/>
        <w:jc w:val="both"/>
        <w:rPr>
          <w:rFonts w:ascii="Book Antiqua" w:hAnsi="Book Antiqua"/>
        </w:rPr>
      </w:pPr>
    </w:p>
    <w:p w14:paraId="73348EDF"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Received: </w:t>
      </w:r>
      <w:r w:rsidRPr="00BD014F">
        <w:rPr>
          <w:rFonts w:ascii="Book Antiqua" w:eastAsia="Book Antiqua" w:hAnsi="Book Antiqua" w:cs="Book Antiqua"/>
          <w:color w:val="000000"/>
        </w:rPr>
        <w:t>October 11, 2021</w:t>
      </w:r>
    </w:p>
    <w:p w14:paraId="4259F65A" w14:textId="3C3FBF9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Revised: </w:t>
      </w:r>
      <w:r w:rsidR="00865CA3" w:rsidRPr="00BD014F">
        <w:rPr>
          <w:rFonts w:ascii="Book Antiqua" w:eastAsia="Book Antiqua" w:hAnsi="Book Antiqua" w:cs="Book Antiqua"/>
          <w:color w:val="000000"/>
        </w:rPr>
        <w:t>December 15, 2021</w:t>
      </w:r>
    </w:p>
    <w:p w14:paraId="104C9F8F" w14:textId="123F316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Accepted: </w:t>
      </w:r>
      <w:r w:rsidR="00CE419F" w:rsidRPr="006F7C12">
        <w:rPr>
          <w:rFonts w:ascii="Book Antiqua" w:eastAsia="Book Antiqua" w:hAnsi="Book Antiqua" w:cs="Book Antiqua"/>
          <w:color w:val="000000"/>
        </w:rPr>
        <w:t>January 5, 2022</w:t>
      </w:r>
    </w:p>
    <w:p w14:paraId="6691E1A7" w14:textId="42E1AE48" w:rsidR="00A77B3E" w:rsidRPr="00BD014F" w:rsidRDefault="00C27A06" w:rsidP="00BD014F">
      <w:pPr>
        <w:spacing w:line="360" w:lineRule="auto"/>
        <w:jc w:val="both"/>
        <w:rPr>
          <w:rFonts w:ascii="Book Antiqua" w:eastAsia="Book Antiqua" w:hAnsi="Book Antiqua" w:cs="Book Antiqua"/>
          <w:b/>
          <w:bCs/>
          <w:color w:val="000000"/>
        </w:rPr>
      </w:pPr>
      <w:r w:rsidRPr="00BD014F">
        <w:rPr>
          <w:rFonts w:ascii="Book Antiqua" w:eastAsia="Book Antiqua" w:hAnsi="Book Antiqua" w:cs="Book Antiqua"/>
          <w:b/>
          <w:bCs/>
          <w:color w:val="000000"/>
        </w:rPr>
        <w:t xml:space="preserve">Published online: </w:t>
      </w:r>
      <w:r w:rsidR="00C222C7">
        <w:rPr>
          <w:rFonts w:ascii="Book Antiqua" w:hAnsi="Book Antiqua"/>
          <w:color w:val="000000"/>
          <w:shd w:val="clear" w:color="auto" w:fill="FFFFFF"/>
        </w:rPr>
        <w:t>March 16, 2022</w:t>
      </w:r>
    </w:p>
    <w:p w14:paraId="49C69D5D" w14:textId="77777777" w:rsidR="009E483C" w:rsidRPr="00BD014F" w:rsidRDefault="009E483C" w:rsidP="00BD014F">
      <w:pPr>
        <w:spacing w:line="360" w:lineRule="auto"/>
        <w:jc w:val="both"/>
        <w:rPr>
          <w:rFonts w:ascii="Book Antiqua" w:hAnsi="Book Antiqua"/>
        </w:rPr>
      </w:pPr>
    </w:p>
    <w:p w14:paraId="322B1181"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Abstract</w:t>
      </w:r>
    </w:p>
    <w:p w14:paraId="394B423A" w14:textId="77777777" w:rsidR="00A77B3E" w:rsidRPr="007D2567" w:rsidRDefault="00C27A06" w:rsidP="00BD014F">
      <w:pPr>
        <w:spacing w:line="360" w:lineRule="auto"/>
        <w:jc w:val="both"/>
        <w:rPr>
          <w:rFonts w:ascii="Book Antiqua" w:hAnsi="Book Antiqua"/>
          <w:b/>
          <w:bCs/>
          <w:i/>
          <w:iCs/>
        </w:rPr>
      </w:pPr>
      <w:r w:rsidRPr="007D2567">
        <w:rPr>
          <w:rFonts w:ascii="Book Antiqua" w:eastAsia="Book Antiqua" w:hAnsi="Book Antiqua" w:cs="Book Antiqua"/>
          <w:b/>
          <w:bCs/>
          <w:i/>
          <w:iCs/>
          <w:color w:val="000000"/>
        </w:rPr>
        <w:t>BACKGROUND</w:t>
      </w:r>
    </w:p>
    <w:p w14:paraId="17388609" w14:textId="1C537AF8" w:rsidR="00A77B3E" w:rsidRPr="007D2567" w:rsidRDefault="00C27A06" w:rsidP="00BD014F">
      <w:pPr>
        <w:spacing w:line="360" w:lineRule="auto"/>
        <w:jc w:val="both"/>
        <w:rPr>
          <w:rFonts w:ascii="Book Antiqua" w:eastAsia="Book Antiqua" w:hAnsi="Book Antiqua" w:cs="Book Antiqua"/>
          <w:color w:val="000000"/>
        </w:rPr>
      </w:pPr>
      <w:r w:rsidRPr="00BD014F">
        <w:rPr>
          <w:rFonts w:ascii="Book Antiqua" w:eastAsia="Book Antiqua" w:hAnsi="Book Antiqua" w:cs="Book Antiqua"/>
          <w:color w:val="000000"/>
        </w:rPr>
        <w:t xml:space="preserve">With the spread and establishment of the Chest Pain Center in China, adhering to the idea that “time is myocardial cell and time is life”, </w:t>
      </w:r>
      <w:r w:rsidR="00523B83">
        <w:rPr>
          <w:rFonts w:ascii="Book Antiqua" w:eastAsia="Book Antiqua" w:hAnsi="Book Antiqua" w:cs="Book Antiqua"/>
          <w:color w:val="000000"/>
        </w:rPr>
        <w:t>many</w:t>
      </w:r>
      <w:r w:rsidRPr="00BD014F">
        <w:rPr>
          <w:rFonts w:ascii="Book Antiqua" w:eastAsia="Book Antiqua" w:hAnsi="Book Antiqua" w:cs="Book Antiqua"/>
          <w:color w:val="000000"/>
        </w:rPr>
        <w:t xml:space="preserve"> hospitals ha</w:t>
      </w:r>
      <w:r w:rsidR="00922F16" w:rsidRPr="00BD014F">
        <w:rPr>
          <w:rFonts w:ascii="Book Antiqua" w:eastAsia="Book Antiqua" w:hAnsi="Book Antiqua" w:cs="Book Antiqua"/>
          <w:color w:val="000000"/>
        </w:rPr>
        <w:t>ve</w:t>
      </w:r>
      <w:r w:rsidRPr="00BD014F">
        <w:rPr>
          <w:rFonts w:ascii="Book Antiqua" w:eastAsia="Book Antiqua" w:hAnsi="Book Antiqua" w:cs="Book Antiqua"/>
          <w:color w:val="000000"/>
        </w:rPr>
        <w:t xml:space="preserve"> set up a standardized process </w:t>
      </w:r>
      <w:r w:rsidR="00523B83">
        <w:rPr>
          <w:rFonts w:ascii="Book Antiqua" w:eastAsia="Book Antiqua" w:hAnsi="Book Antiqua" w:cs="Book Antiqua"/>
          <w:color w:val="000000"/>
        </w:rPr>
        <w:t>that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ensure</w:t>
      </w:r>
      <w:r w:rsidR="00922F16"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that </w:t>
      </w:r>
      <w:r w:rsidR="00922F16"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acute myocardial infarction</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(AMI) who meet emergency percutaneous coronary intervention</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(PCI) guidelines are sent directly to the DSA room by the prehospital emergency doctor, saving the time </w:t>
      </w:r>
      <w:r w:rsidR="00922F16" w:rsidRPr="00BD014F">
        <w:rPr>
          <w:rFonts w:ascii="Book Antiqua" w:eastAsia="Book Antiqua" w:hAnsi="Book Antiqua" w:cs="Book Antiqua"/>
          <w:color w:val="000000"/>
        </w:rPr>
        <w:t>spent on</w:t>
      </w:r>
      <w:r w:rsidRPr="00BD014F">
        <w:rPr>
          <w:rFonts w:ascii="Book Antiqua" w:eastAsia="Book Antiqua" w:hAnsi="Book Antiqua" w:cs="Book Antiqua"/>
          <w:color w:val="000000"/>
        </w:rPr>
        <w:t xml:space="preserve"> queuing, registration, payment, re-examination by the emergency doctor, and </w:t>
      </w:r>
      <w:r w:rsidR="00CD1C29" w:rsidRPr="00BD014F">
        <w:rPr>
          <w:rFonts w:ascii="Book Antiqua" w:eastAsia="Book Antiqua" w:hAnsi="Book Antiqua" w:cs="Book Antiqua"/>
          <w:color w:val="000000"/>
        </w:rPr>
        <w:t xml:space="preserve">obtaining </w:t>
      </w:r>
      <w:r w:rsidRPr="00BD014F">
        <w:rPr>
          <w:rFonts w:ascii="Book Antiqua" w:eastAsia="Book Antiqua" w:hAnsi="Book Antiqua" w:cs="Book Antiqua"/>
          <w:color w:val="000000"/>
        </w:rPr>
        <w:t xml:space="preserve">consent for surgery after arriving at the hospital. Takotsubo cardiomyopathy is an acute disease </w:t>
      </w:r>
      <w:r w:rsidR="00DF46C3" w:rsidRPr="00BD014F">
        <w:rPr>
          <w:rFonts w:ascii="Book Antiqua" w:eastAsia="Book Antiqua" w:hAnsi="Book Antiqua" w:cs="Book Antiqua"/>
          <w:color w:val="000000"/>
        </w:rPr>
        <w:t>that</w:t>
      </w:r>
      <w:r w:rsidRPr="00BD014F">
        <w:rPr>
          <w:rFonts w:ascii="Book Antiqua" w:eastAsia="Book Antiqua" w:hAnsi="Book Antiqua" w:cs="Book Antiqua"/>
          <w:color w:val="000000"/>
        </w:rPr>
        <w:t xml:space="preserve"> is triggered by intense emotional or physical stress and must be promptly differentiated from AMI for its appropriate management.</w:t>
      </w:r>
    </w:p>
    <w:p w14:paraId="6E7ACE60" w14:textId="77777777" w:rsidR="00A77B3E" w:rsidRPr="00BD014F" w:rsidRDefault="00A77B3E" w:rsidP="00BD014F">
      <w:pPr>
        <w:spacing w:line="360" w:lineRule="auto"/>
        <w:jc w:val="both"/>
        <w:rPr>
          <w:rFonts w:ascii="Book Antiqua" w:hAnsi="Book Antiqua"/>
        </w:rPr>
      </w:pPr>
    </w:p>
    <w:p w14:paraId="784C212C" w14:textId="77777777" w:rsidR="00A77B3E" w:rsidRPr="007D2567" w:rsidRDefault="00C27A06" w:rsidP="00BD014F">
      <w:pPr>
        <w:spacing w:line="360" w:lineRule="auto"/>
        <w:jc w:val="both"/>
        <w:rPr>
          <w:rFonts w:ascii="Book Antiqua" w:hAnsi="Book Antiqua"/>
          <w:b/>
          <w:bCs/>
          <w:i/>
          <w:iCs/>
        </w:rPr>
      </w:pPr>
      <w:r w:rsidRPr="007D2567">
        <w:rPr>
          <w:rFonts w:ascii="Book Antiqua" w:eastAsia="Book Antiqua" w:hAnsi="Book Antiqua" w:cs="Book Antiqua"/>
          <w:b/>
          <w:bCs/>
          <w:i/>
          <w:iCs/>
          <w:color w:val="000000"/>
        </w:rPr>
        <w:t>CASE SUMMARY</w:t>
      </w:r>
    </w:p>
    <w:p w14:paraId="1BA18F32" w14:textId="69BE247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52-year-old female patient was taken directly to the catheterization room to perform PCI due to </w:t>
      </w:r>
      <w:r w:rsidR="00523B83">
        <w:rPr>
          <w:rFonts w:ascii="Book Antiqua" w:eastAsia="Book Antiqua" w:hAnsi="Book Antiqua" w:cs="Book Antiqua"/>
          <w:color w:val="000000"/>
        </w:rPr>
        <w:t>4 h</w:t>
      </w:r>
      <w:r w:rsidRPr="00BD014F">
        <w:rPr>
          <w:rFonts w:ascii="Book Antiqua" w:eastAsia="Book Antiqua" w:hAnsi="Book Antiqua" w:cs="Book Antiqua"/>
          <w:color w:val="000000"/>
        </w:rPr>
        <w:t xml:space="preserve"> of continuous thoracalgia and elevation of the ST segment in the V3</w:t>
      </w:r>
      <w:r w:rsidR="00523B83">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922F16" w:rsidRPr="00BD014F">
        <w:rPr>
          <w:rFonts w:ascii="Book Antiqua" w:eastAsia="Book Antiqua" w:hAnsi="Book Antiqua" w:cs="Book Antiqua"/>
          <w:color w:val="000000"/>
        </w:rPr>
        <w:t>l</w:t>
      </w:r>
      <w:r w:rsidRPr="00BD014F">
        <w:rPr>
          <w:rFonts w:ascii="Book Antiqua" w:eastAsia="Book Antiqua" w:hAnsi="Book Antiqua" w:cs="Book Antiqua"/>
          <w:color w:val="000000"/>
        </w:rPr>
        <w:t xml:space="preserve">ead, without </w:t>
      </w:r>
      <w:r w:rsidR="00922F16" w:rsidRPr="00BD014F">
        <w:rPr>
          <w:rFonts w:ascii="Book Antiqua" w:eastAsia="Book Antiqua" w:hAnsi="Book Antiqua" w:cs="Book Antiqua"/>
          <w:color w:val="000000"/>
        </w:rPr>
        <w:t xml:space="preserve">being </w:t>
      </w:r>
      <w:r w:rsidR="00560405" w:rsidRPr="00BD014F">
        <w:rPr>
          <w:rFonts w:ascii="Book Antiqua" w:eastAsia="Book Antiqua" w:hAnsi="Book Antiqua" w:cs="Book Antiqua"/>
          <w:color w:val="000000"/>
        </w:rPr>
        <w:t>transferred</w:t>
      </w:r>
      <w:r w:rsidRPr="00BD014F">
        <w:rPr>
          <w:rFonts w:ascii="Book Antiqua" w:eastAsia="Book Antiqua" w:hAnsi="Book Antiqua" w:cs="Book Antiqua"/>
          <w:color w:val="000000"/>
        </w:rPr>
        <w:t xml:space="preserve"> to the emergency department according to the Chest Pain Center model. Loading doses of aspirin, clopidogrel and statins were </w:t>
      </w:r>
      <w:r w:rsidR="00922F16"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and informed consent </w:t>
      </w:r>
      <w:r w:rsidR="00AF12C7" w:rsidRPr="00BD014F">
        <w:rPr>
          <w:rFonts w:ascii="Book Antiqua" w:eastAsia="Book Antiqua" w:hAnsi="Book Antiqua" w:cs="Book Antiqua"/>
          <w:color w:val="000000"/>
        </w:rPr>
        <w:t xml:space="preserve">for PCI </w:t>
      </w:r>
      <w:r w:rsidRPr="00BD014F">
        <w:rPr>
          <w:rFonts w:ascii="Book Antiqua" w:eastAsia="Book Antiqua" w:hAnsi="Book Antiqua" w:cs="Book Antiqua"/>
          <w:color w:val="000000"/>
        </w:rPr>
        <w:t xml:space="preserve">was signed </w:t>
      </w:r>
      <w:r w:rsidR="00523B83">
        <w:rPr>
          <w:rFonts w:ascii="Book Antiqua" w:eastAsia="Book Antiqua" w:hAnsi="Book Antiqua" w:cs="Book Antiqua"/>
          <w:color w:val="000000"/>
        </w:rPr>
        <w:t>i</w:t>
      </w:r>
      <w:r w:rsidR="00523B83" w:rsidRPr="00BD014F">
        <w:rPr>
          <w:rFonts w:ascii="Book Antiqua" w:eastAsia="Book Antiqua" w:hAnsi="Book Antiqua" w:cs="Book Antiqua"/>
          <w:color w:val="000000"/>
        </w:rPr>
        <w:t xml:space="preserve">n </w:t>
      </w:r>
      <w:r w:rsidRPr="00BD014F">
        <w:rPr>
          <w:rFonts w:ascii="Book Antiqua" w:eastAsia="Book Antiqua" w:hAnsi="Book Antiqua" w:cs="Book Antiqua"/>
          <w:color w:val="000000"/>
        </w:rPr>
        <w:t xml:space="preserve">the ambulance. </w:t>
      </w:r>
      <w:r w:rsidR="00922F16" w:rsidRPr="00BD014F">
        <w:rPr>
          <w:rFonts w:ascii="Book Antiqua" w:eastAsia="Book Antiqua" w:hAnsi="Book Antiqua" w:cs="Book Antiqua"/>
          <w:color w:val="000000"/>
        </w:rPr>
        <w:t>On first look, t</w:t>
      </w:r>
      <w:r w:rsidRPr="00BD014F">
        <w:rPr>
          <w:rFonts w:ascii="Book Antiqua" w:eastAsia="Book Antiqua" w:hAnsi="Book Antiqua" w:cs="Book Antiqua"/>
          <w:color w:val="000000"/>
        </w:rPr>
        <w:t>he patient looked nervous in the DSA room.</w:t>
      </w:r>
      <w:r w:rsidR="00922F16"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Coronary angiography showed no obvious stenosis. </w:t>
      </w:r>
      <w:r w:rsidR="00F613C5" w:rsidRPr="00BD014F">
        <w:rPr>
          <w:rFonts w:ascii="Book Antiqua" w:eastAsia="Book Antiqua" w:hAnsi="Book Antiqua" w:cs="Book Antiqua"/>
          <w:color w:val="000000"/>
        </w:rPr>
        <w:t>L</w:t>
      </w:r>
      <w:r w:rsidRPr="00BD014F">
        <w:rPr>
          <w:rFonts w:ascii="Book Antiqua" w:eastAsia="Book Antiqua" w:hAnsi="Book Antiqua" w:cs="Book Antiqua"/>
          <w:color w:val="000000"/>
        </w:rPr>
        <w:t xml:space="preserve">eft ventricular angiography showed that the contraction of the left ventricular apex was weakened, and the systolic period was ballooning out, showing a typical </w:t>
      </w:r>
      <w:r w:rsidR="00523B83">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523B83">
        <w:rPr>
          <w:rFonts w:ascii="Book Antiqua" w:eastAsia="Book Antiqua" w:hAnsi="Book Antiqua" w:cs="Book Antiqua"/>
          <w:color w:val="000000"/>
        </w:rPr>
        <w: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change. The patient was diagnosed </w:t>
      </w:r>
      <w:r w:rsidR="00F613C5"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Five days later, the patient had no symptoms of thoracalgia, and the serological indicators returned to normal. She was discharged with </w:t>
      </w:r>
      <w:r w:rsidR="00F613C5" w:rsidRPr="00BD014F">
        <w:rPr>
          <w:rFonts w:ascii="Book Antiqua" w:eastAsia="Book Antiqua" w:hAnsi="Book Antiqua" w:cs="Book Antiqua"/>
          <w:color w:val="000000"/>
        </w:rPr>
        <w:t xml:space="preserve">a prescription of </w:t>
      </w:r>
      <w:r w:rsidRPr="00BD014F">
        <w:rPr>
          <w:rFonts w:ascii="Book Antiqua" w:eastAsia="Book Antiqua" w:hAnsi="Book Antiqua" w:cs="Book Antiqua"/>
          <w:color w:val="000000"/>
        </w:rPr>
        <w:t>medication.</w:t>
      </w:r>
    </w:p>
    <w:p w14:paraId="1FFF2E88" w14:textId="77777777" w:rsidR="00A77B3E" w:rsidRPr="00BD014F" w:rsidRDefault="00A77B3E" w:rsidP="00BD014F">
      <w:pPr>
        <w:spacing w:line="360" w:lineRule="auto"/>
        <w:jc w:val="both"/>
        <w:rPr>
          <w:rFonts w:ascii="Book Antiqua" w:hAnsi="Book Antiqua"/>
        </w:rPr>
      </w:pPr>
    </w:p>
    <w:p w14:paraId="1BA8E82E" w14:textId="77777777" w:rsidR="00A77B3E" w:rsidRPr="007D2567" w:rsidRDefault="00C27A06" w:rsidP="00BD014F">
      <w:pPr>
        <w:spacing w:line="360" w:lineRule="auto"/>
        <w:jc w:val="both"/>
        <w:rPr>
          <w:rFonts w:ascii="Book Antiqua" w:hAnsi="Book Antiqua"/>
          <w:b/>
          <w:bCs/>
          <w:i/>
          <w:iCs/>
        </w:rPr>
      </w:pPr>
      <w:r w:rsidRPr="007D2567">
        <w:rPr>
          <w:rFonts w:ascii="Book Antiqua" w:eastAsia="Book Antiqua" w:hAnsi="Book Antiqua" w:cs="Book Antiqua"/>
          <w:b/>
          <w:bCs/>
          <w:i/>
          <w:iCs/>
          <w:color w:val="000000"/>
        </w:rPr>
        <w:t>CONCLUSION</w:t>
      </w:r>
    </w:p>
    <w:p w14:paraId="39DFFF35" w14:textId="4DC8495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 xml:space="preserve">Under the Chest Pain Center model for the treatment of </w:t>
      </w:r>
      <w:r w:rsidR="00F613C5"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F613C5" w:rsidRPr="00BD014F">
        <w:rPr>
          <w:rFonts w:ascii="Book Antiqua" w:eastAsia="Book Antiqua" w:hAnsi="Book Antiqua" w:cs="Book Antiqua"/>
          <w:color w:val="000000"/>
        </w:rPr>
        <w:t>showing</w:t>
      </w:r>
      <w:r w:rsidRPr="00BD014F">
        <w:rPr>
          <w:rFonts w:ascii="Book Antiqua" w:eastAsia="Book Antiqua" w:hAnsi="Book Antiqua" w:cs="Book Antiqua"/>
          <w:color w:val="000000"/>
        </w:rPr>
        <w:t xml:space="preserve"> ST segment elevation, despite the urgency of time,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must be promptly differentiated from AMI for its appropriate management.</w:t>
      </w:r>
    </w:p>
    <w:p w14:paraId="614E6D91" w14:textId="77777777" w:rsidR="00A77B3E" w:rsidRPr="00BD014F" w:rsidRDefault="00A77B3E" w:rsidP="00BD014F">
      <w:pPr>
        <w:spacing w:line="360" w:lineRule="auto"/>
        <w:jc w:val="both"/>
        <w:rPr>
          <w:rFonts w:ascii="Book Antiqua" w:hAnsi="Book Antiqua"/>
        </w:rPr>
      </w:pPr>
    </w:p>
    <w:p w14:paraId="18CE414C" w14:textId="116C1CE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Key Words: </w:t>
      </w:r>
      <w:r w:rsidRPr="00BD014F">
        <w:rPr>
          <w:rFonts w:ascii="Book Antiqua" w:eastAsia="Book Antiqua" w:hAnsi="Book Antiqua" w:cs="Book Antiqua"/>
          <w:color w:val="000000"/>
        </w:rPr>
        <w:t xml:space="preserve">Chest pain center; Takotsubo cardiomyopathy; </w:t>
      </w:r>
      <w:r w:rsidR="006A5079" w:rsidRPr="00BD014F">
        <w:rPr>
          <w:rFonts w:ascii="Book Antiqua" w:eastAsia="Book Antiqua" w:hAnsi="Book Antiqua" w:cs="Book Antiqua"/>
          <w:color w:val="000000"/>
        </w:rPr>
        <w:t>A</w:t>
      </w:r>
      <w:r w:rsidRPr="00BD014F">
        <w:rPr>
          <w:rFonts w:ascii="Book Antiqua" w:eastAsia="Book Antiqua" w:hAnsi="Book Antiqua" w:cs="Book Antiqua"/>
          <w:color w:val="000000"/>
        </w:rPr>
        <w:t xml:space="preserve">cute myocardial infarction; </w:t>
      </w:r>
      <w:r w:rsidR="00AD00B6" w:rsidRPr="00BD014F">
        <w:rPr>
          <w:rFonts w:ascii="Book Antiqua" w:eastAsia="Book Antiqua" w:hAnsi="Book Antiqua" w:cs="Book Antiqua"/>
          <w:color w:val="000000"/>
        </w:rPr>
        <w:t xml:space="preserve">Percutaneous coronary intervention; </w:t>
      </w:r>
      <w:r w:rsidR="006A5079" w:rsidRPr="00BD014F">
        <w:rPr>
          <w:rFonts w:ascii="Book Antiqua" w:eastAsia="Book Antiqua" w:hAnsi="Book Antiqua" w:cs="Book Antiqua"/>
          <w:color w:val="000000"/>
        </w:rPr>
        <w:t>C</w:t>
      </w:r>
      <w:r w:rsidRPr="00BD014F">
        <w:rPr>
          <w:rFonts w:ascii="Book Antiqua" w:eastAsia="Book Antiqua" w:hAnsi="Book Antiqua" w:cs="Book Antiqua"/>
          <w:color w:val="000000"/>
        </w:rPr>
        <w:t>ase report</w:t>
      </w:r>
    </w:p>
    <w:p w14:paraId="3BABD07C" w14:textId="77777777" w:rsidR="00A77B3E" w:rsidRPr="00BD014F" w:rsidRDefault="00A77B3E" w:rsidP="00BD014F">
      <w:pPr>
        <w:spacing w:line="360" w:lineRule="auto"/>
        <w:jc w:val="both"/>
        <w:rPr>
          <w:rFonts w:ascii="Book Antiqua" w:hAnsi="Book Antiqua"/>
        </w:rPr>
      </w:pPr>
    </w:p>
    <w:p w14:paraId="077491F5" w14:textId="77777777" w:rsidR="00AB1A1D" w:rsidRPr="00E61B50" w:rsidRDefault="00AB1A1D" w:rsidP="00AB1A1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E10250B" w14:textId="77777777" w:rsidR="00AB1A1D" w:rsidRPr="00E61B50" w:rsidRDefault="00AB1A1D" w:rsidP="00AB1A1D">
      <w:pPr>
        <w:spacing w:line="360" w:lineRule="auto"/>
        <w:jc w:val="both"/>
        <w:rPr>
          <w:lang w:eastAsia="zh-CN"/>
        </w:rPr>
      </w:pPr>
    </w:p>
    <w:p w14:paraId="69A8D958" w14:textId="77777777" w:rsidR="00AB1A1D" w:rsidRDefault="00AB1A1D" w:rsidP="00AB1A1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C27A06" w:rsidRPr="00BD014F">
        <w:rPr>
          <w:rFonts w:ascii="Book Antiqua" w:eastAsia="Book Antiqua" w:hAnsi="Book Antiqua" w:cs="Book Antiqua"/>
          <w:color w:val="000000"/>
        </w:rPr>
        <w:t>Meng L</w:t>
      </w:r>
      <w:r w:rsidR="003A31D3" w:rsidRPr="00BD014F">
        <w:rPr>
          <w:rFonts w:ascii="Book Antiqua" w:eastAsia="Book Antiqua" w:hAnsi="Book Antiqua" w:cs="Book Antiqua"/>
          <w:color w:val="000000"/>
        </w:rPr>
        <w:t>P</w:t>
      </w:r>
      <w:r w:rsidR="00C27A06" w:rsidRPr="00BD014F">
        <w:rPr>
          <w:rFonts w:ascii="Book Antiqua" w:eastAsia="Book Antiqua" w:hAnsi="Book Antiqua" w:cs="Book Antiqua"/>
          <w:color w:val="000000"/>
        </w:rPr>
        <w:t xml:space="preserve">, Zhang P. </w:t>
      </w:r>
      <w:r w:rsidR="006060EE" w:rsidRPr="00BD014F">
        <w:rPr>
          <w:rFonts w:ascii="Book Antiqua" w:eastAsia="Book Antiqua" w:hAnsi="Book Antiqua" w:cs="Book Antiqua"/>
          <w:bCs/>
          <w:color w:val="000000"/>
        </w:rPr>
        <w:t>Takotsubo cardiomyopathy misdiagnosed as acute myocardial infarction under the “Chest Pain Center” model: A case report</w:t>
      </w:r>
      <w:r w:rsidR="00C27A06"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i/>
          <w:iCs/>
          <w:color w:val="000000"/>
        </w:rPr>
        <w:t>World J Clin Cases</w:t>
      </w:r>
      <w:r w:rsidR="00C27A06" w:rsidRPr="00BD014F">
        <w:rPr>
          <w:rFonts w:ascii="Book Antiqua" w:eastAsia="Book Antiqua" w:hAnsi="Book Antiqua" w:cs="Book Antiqua"/>
          <w:color w:val="000000"/>
        </w:rPr>
        <w:t xml:space="preserve"> </w:t>
      </w:r>
      <w:r w:rsidR="00C01594" w:rsidRPr="00BD014F">
        <w:rPr>
          <w:rFonts w:ascii="Book Antiqua" w:eastAsia="Book Antiqua" w:hAnsi="Book Antiqua" w:cs="Book Antiqua"/>
          <w:color w:val="000000"/>
        </w:rPr>
        <w:t>202</w:t>
      </w:r>
      <w:r w:rsidR="00C01594">
        <w:rPr>
          <w:rFonts w:ascii="Book Antiqua" w:eastAsia="Book Antiqua" w:hAnsi="Book Antiqua" w:cs="Book Antiqua"/>
          <w:color w:val="000000"/>
        </w:rPr>
        <w:t>2</w:t>
      </w:r>
      <w:r w:rsidR="00C27A06" w:rsidRPr="00BD014F">
        <w:rPr>
          <w:rFonts w:ascii="Book Antiqua" w:eastAsia="Book Antiqua" w:hAnsi="Book Antiqua" w:cs="Book Antiqua"/>
          <w:color w:val="000000"/>
        </w:rPr>
        <w:t xml:space="preserve">; </w:t>
      </w:r>
      <w:r w:rsidR="00C222C7" w:rsidRPr="00A26550">
        <w:rPr>
          <w:rFonts w:ascii="Book Antiqua" w:eastAsia="Book Antiqua" w:hAnsi="Book Antiqua" w:cs="Book Antiqua"/>
          <w:color w:val="000000"/>
        </w:rPr>
        <w:t xml:space="preserve">10(8): </w:t>
      </w:r>
      <w:r>
        <w:rPr>
          <w:rFonts w:ascii="Book Antiqua" w:eastAsia="Book Antiqua" w:hAnsi="Book Antiqua" w:cs="Book Antiqua"/>
          <w:color w:val="000000"/>
        </w:rPr>
        <w:t>2616</w:t>
      </w:r>
      <w:r w:rsidR="00C222C7" w:rsidRPr="00A26550">
        <w:rPr>
          <w:rFonts w:ascii="Book Antiqua" w:eastAsia="Book Antiqua" w:hAnsi="Book Antiqua" w:cs="Book Antiqua"/>
          <w:color w:val="000000"/>
        </w:rPr>
        <w:t>-</w:t>
      </w:r>
      <w:r>
        <w:rPr>
          <w:rFonts w:ascii="Book Antiqua" w:eastAsia="Book Antiqua" w:hAnsi="Book Antiqua" w:cs="Book Antiqua"/>
          <w:color w:val="000000"/>
        </w:rPr>
        <w:t>2621</w:t>
      </w:r>
    </w:p>
    <w:p w14:paraId="3299D2AA" w14:textId="0046E03E" w:rsidR="00AB1A1D" w:rsidRDefault="00C222C7" w:rsidP="00AB1A1D">
      <w:pPr>
        <w:spacing w:line="360" w:lineRule="auto"/>
        <w:jc w:val="both"/>
        <w:rPr>
          <w:rFonts w:ascii="Book Antiqua" w:eastAsia="Book Antiqua" w:hAnsi="Book Antiqua" w:cs="Book Antiqua"/>
          <w:color w:val="000000"/>
        </w:rPr>
      </w:pPr>
      <w:r w:rsidRPr="00AB1A1D">
        <w:rPr>
          <w:rFonts w:ascii="Book Antiqua" w:eastAsia="Book Antiqua" w:hAnsi="Book Antiqua" w:cs="Book Antiqua"/>
          <w:b/>
          <w:bCs/>
          <w:color w:val="000000"/>
        </w:rPr>
        <w:t xml:space="preserve">URL: </w:t>
      </w:r>
      <w:hyperlink r:id="rId6" w:history="1">
        <w:r w:rsidR="00AB1A1D" w:rsidRPr="00462034">
          <w:rPr>
            <w:rStyle w:val="af"/>
            <w:rFonts w:ascii="Book Antiqua" w:eastAsia="Book Antiqua" w:hAnsi="Book Antiqua" w:cs="Book Antiqua"/>
          </w:rPr>
          <w:t>https://www.wjgnet.com/2307-8960/full/v10/i8/2616.htm</w:t>
        </w:r>
      </w:hyperlink>
    </w:p>
    <w:p w14:paraId="77C3FB8A" w14:textId="242DEBCE" w:rsidR="00C222C7" w:rsidRDefault="00C222C7" w:rsidP="00AB1A1D">
      <w:pPr>
        <w:spacing w:line="360" w:lineRule="auto"/>
        <w:jc w:val="both"/>
        <w:rPr>
          <w:rFonts w:ascii="Book Antiqua" w:eastAsia="Book Antiqua" w:hAnsi="Book Antiqua" w:cs="Book Antiqua"/>
          <w:color w:val="000000"/>
        </w:rPr>
      </w:pPr>
      <w:r w:rsidRPr="00AB1A1D">
        <w:rPr>
          <w:rFonts w:ascii="Book Antiqua" w:eastAsia="Book Antiqua" w:hAnsi="Book Antiqua" w:cs="Book Antiqua"/>
          <w:b/>
          <w:bCs/>
          <w:color w:val="000000"/>
        </w:rPr>
        <w:t xml:space="preserve">DOI: </w:t>
      </w:r>
      <w:r w:rsidRPr="00666E76">
        <w:rPr>
          <w:rFonts w:ascii="Book Antiqua" w:eastAsia="Book Antiqua" w:hAnsi="Book Antiqua" w:cs="Book Antiqua"/>
          <w:color w:val="000000"/>
        </w:rPr>
        <w:t>https://dx.doi.org/10.12998/wjcc.v10.i8.</w:t>
      </w:r>
      <w:r w:rsidR="00AB1A1D">
        <w:rPr>
          <w:rFonts w:ascii="Book Antiqua" w:eastAsia="Book Antiqua" w:hAnsi="Book Antiqua" w:cs="Book Antiqua"/>
          <w:color w:val="000000"/>
        </w:rPr>
        <w:t>2616</w:t>
      </w:r>
    </w:p>
    <w:p w14:paraId="0041F4B6" w14:textId="3495DDDC" w:rsidR="00A77B3E" w:rsidRPr="00BD014F" w:rsidRDefault="00A77B3E" w:rsidP="00BD014F">
      <w:pPr>
        <w:spacing w:line="360" w:lineRule="auto"/>
        <w:jc w:val="both"/>
        <w:rPr>
          <w:rFonts w:ascii="Book Antiqua" w:hAnsi="Book Antiqua"/>
        </w:rPr>
      </w:pPr>
    </w:p>
    <w:p w14:paraId="7D55ACE0" w14:textId="7C1FBFF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Core </w:t>
      </w:r>
      <w:r w:rsidR="00523B83">
        <w:rPr>
          <w:rFonts w:ascii="Book Antiqua" w:eastAsia="Book Antiqua" w:hAnsi="Book Antiqua" w:cs="Book Antiqua"/>
          <w:b/>
          <w:bCs/>
          <w:color w:val="000000"/>
        </w:rPr>
        <w:t>t</w:t>
      </w:r>
      <w:r w:rsidR="00523B83" w:rsidRPr="00BD014F">
        <w:rPr>
          <w:rFonts w:ascii="Book Antiqua" w:eastAsia="Book Antiqua" w:hAnsi="Book Antiqua" w:cs="Book Antiqua"/>
          <w:b/>
          <w:bCs/>
          <w:color w:val="000000"/>
        </w:rPr>
        <w:t>ip</w:t>
      </w:r>
      <w:r w:rsidRPr="00BD014F">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 xml:space="preserve">Under the Chest Pain Center model for the treatment of </w:t>
      </w:r>
      <w:r w:rsidR="00F613C5"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74546B" w:rsidRPr="00BD014F">
        <w:rPr>
          <w:rFonts w:ascii="Book Antiqua" w:eastAsia="Book Antiqua" w:hAnsi="Book Antiqua" w:cs="Book Antiqua"/>
          <w:color w:val="000000"/>
        </w:rPr>
        <w:t xml:space="preserve">with </w:t>
      </w:r>
      <w:r w:rsidRPr="00515E47">
        <w:rPr>
          <w:rFonts w:ascii="Book Antiqua" w:eastAsia="Book Antiqua" w:hAnsi="Book Antiqua" w:cs="Book Antiqua"/>
          <w:color w:val="000000"/>
        </w:rPr>
        <w:t>ST</w:t>
      </w:r>
      <w:r w:rsidRPr="00BD014F">
        <w:rPr>
          <w:rFonts w:ascii="Book Antiqua" w:eastAsia="Book Antiqua" w:hAnsi="Book Antiqua" w:cs="Book Antiqua"/>
          <w:color w:val="000000"/>
        </w:rPr>
        <w:t xml:space="preserve"> segment elevation, despite the urgency of time,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must be promptly differentiated from </w:t>
      </w:r>
      <w:r w:rsidR="00C33AC2" w:rsidRPr="00BD014F">
        <w:rPr>
          <w:rFonts w:ascii="Book Antiqua" w:eastAsia="Book Antiqua" w:hAnsi="Book Antiqua" w:cs="Book Antiqua"/>
          <w:color w:val="000000"/>
        </w:rPr>
        <w:t>myocardial infarction</w:t>
      </w:r>
      <w:r w:rsidRPr="00BD014F">
        <w:rPr>
          <w:rFonts w:ascii="Book Antiqua" w:eastAsia="Book Antiqua" w:hAnsi="Book Antiqua" w:cs="Book Antiqua"/>
          <w:color w:val="000000"/>
        </w:rPr>
        <w:t xml:space="preserve"> for its appropriate management.</w:t>
      </w:r>
    </w:p>
    <w:p w14:paraId="5AD60782" w14:textId="77777777" w:rsidR="00A77B3E" w:rsidRPr="00BD014F" w:rsidRDefault="00A77B3E" w:rsidP="00BD014F">
      <w:pPr>
        <w:spacing w:line="360" w:lineRule="auto"/>
        <w:jc w:val="both"/>
        <w:rPr>
          <w:rFonts w:ascii="Book Antiqua" w:hAnsi="Book Antiqua"/>
        </w:rPr>
      </w:pPr>
    </w:p>
    <w:p w14:paraId="5FEAF14C"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INTRODUCTION</w:t>
      </w:r>
    </w:p>
    <w:p w14:paraId="5337E01A" w14:textId="1672FF44"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With the spread and establishment of the Chest Pain Center in China, adhering to the idea that “time is myocardial cells and time is life”, </w:t>
      </w:r>
      <w:r w:rsidR="00523B83">
        <w:rPr>
          <w:rFonts w:ascii="Book Antiqua" w:eastAsia="Book Antiqua" w:hAnsi="Book Antiqua" w:cs="Book Antiqua"/>
          <w:color w:val="000000"/>
        </w:rPr>
        <w:t>many</w:t>
      </w:r>
      <w:r w:rsidRPr="00BD014F">
        <w:rPr>
          <w:rFonts w:ascii="Book Antiqua" w:eastAsia="Book Antiqua" w:hAnsi="Book Antiqua" w:cs="Book Antiqua"/>
          <w:color w:val="000000"/>
        </w:rPr>
        <w:t xml:space="preserve"> hospital ha</w:t>
      </w:r>
      <w:r w:rsidR="006D1EC4" w:rsidRPr="00BD014F">
        <w:rPr>
          <w:rFonts w:ascii="Book Antiqua" w:eastAsia="Book Antiqua" w:hAnsi="Book Antiqua" w:cs="Book Antiqua"/>
          <w:color w:val="000000"/>
        </w:rPr>
        <w:t>ve</w:t>
      </w:r>
      <w:r w:rsidRPr="00BD014F">
        <w:rPr>
          <w:rFonts w:ascii="Book Antiqua" w:eastAsia="Book Antiqua" w:hAnsi="Book Antiqua" w:cs="Book Antiqua"/>
          <w:color w:val="000000"/>
        </w:rPr>
        <w:t xml:space="preserve"> set up a standardized process </w:t>
      </w:r>
      <w:r w:rsidR="00523B83">
        <w:rPr>
          <w:rFonts w:ascii="Book Antiqua" w:eastAsia="Book Antiqua" w:hAnsi="Book Antiqua" w:cs="Book Antiqua"/>
          <w:color w:val="000000"/>
        </w:rPr>
        <w:t>that</w:t>
      </w:r>
      <w:r w:rsidR="00523B83"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ensure</w:t>
      </w:r>
      <w:r w:rsidR="006D1EC4"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that acute myocardial infarction (AMI) patients who meet emergency</w:t>
      </w:r>
      <w:r w:rsidR="006D1EC4"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percutaneous coronary intervention</w:t>
      </w:r>
      <w:r w:rsidR="006D1EC4"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(PCI) guidelines are sent directly to the DSA room by the prehospital emergency doctor, saving the time </w:t>
      </w:r>
      <w:r w:rsidR="006D1EC4" w:rsidRPr="00BD014F">
        <w:rPr>
          <w:rFonts w:ascii="Book Antiqua" w:eastAsia="Book Antiqua" w:hAnsi="Book Antiqua" w:cs="Book Antiqua"/>
          <w:color w:val="000000"/>
        </w:rPr>
        <w:t>spent on</w:t>
      </w:r>
      <w:r w:rsidRPr="00BD014F">
        <w:rPr>
          <w:rFonts w:ascii="Book Antiqua" w:eastAsia="Book Antiqua" w:hAnsi="Book Antiqua" w:cs="Book Antiqua"/>
          <w:color w:val="000000"/>
        </w:rPr>
        <w:t xml:space="preserve"> queuing, registration, payment, re-examination by the emergency doctor, and </w:t>
      </w:r>
      <w:r w:rsidR="00191AFB" w:rsidRPr="00BD014F">
        <w:rPr>
          <w:rFonts w:ascii="Book Antiqua" w:eastAsia="Book Antiqua" w:hAnsi="Book Antiqua" w:cs="Book Antiqua"/>
          <w:color w:val="000000"/>
        </w:rPr>
        <w:t xml:space="preserve">obtaining </w:t>
      </w:r>
      <w:r w:rsidRPr="00BD014F">
        <w:rPr>
          <w:rFonts w:ascii="Book Antiqua" w:eastAsia="Book Antiqua" w:hAnsi="Book Antiqua" w:cs="Book Antiqua"/>
          <w:color w:val="000000"/>
        </w:rPr>
        <w:t>consent for surgery after arriving at the hospital. In the emergency ambulance, if the diagnosis of AMI is clear, the prehospital emergency doctor inform</w:t>
      </w:r>
      <w:r w:rsidR="00523B83">
        <w:rPr>
          <w:rFonts w:ascii="Book Antiqua" w:eastAsia="Book Antiqua" w:hAnsi="Book Antiqua" w:cs="Book Antiqua"/>
          <w:color w:val="000000"/>
        </w:rPr>
        <w:t>s</w:t>
      </w:r>
      <w:r w:rsidRPr="00BD014F">
        <w:rPr>
          <w:rFonts w:ascii="Book Antiqua" w:eastAsia="Book Antiqua" w:hAnsi="Book Antiqua" w:cs="Book Antiqua"/>
          <w:color w:val="000000"/>
        </w:rPr>
        <w:t xml:space="preserve"> the Chest Pain Center to prepare the DSA room</w:t>
      </w:r>
      <w:r w:rsidR="000D5C69"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and loading doses of aspirin, clopidogrel and statins </w:t>
      </w:r>
      <w:r w:rsidR="00523B83">
        <w:rPr>
          <w:rFonts w:ascii="Book Antiqua" w:eastAsia="Book Antiqua" w:hAnsi="Book Antiqua" w:cs="Book Antiqua"/>
          <w:color w:val="000000"/>
        </w:rPr>
        <w:t>are</w:t>
      </w:r>
      <w:r w:rsidRPr="00BD014F">
        <w:rPr>
          <w:rFonts w:ascii="Book Antiqua" w:eastAsia="Book Antiqua" w:hAnsi="Book Antiqua" w:cs="Book Antiqua"/>
          <w:color w:val="000000"/>
        </w:rPr>
        <w:t xml:space="preserve"> </w:t>
      </w:r>
      <w:r w:rsidR="000D5C69"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to </w:t>
      </w:r>
      <w:r w:rsidRPr="00BD014F">
        <w:rPr>
          <w:rFonts w:ascii="Book Antiqua" w:eastAsia="Book Antiqua" w:hAnsi="Book Antiqua" w:cs="Book Antiqua"/>
          <w:color w:val="000000"/>
        </w:rPr>
        <w:lastRenderedPageBreak/>
        <w:t xml:space="preserve">the patient. Meanwhile, informed </w:t>
      </w:r>
      <w:r w:rsidR="000D5C69" w:rsidRPr="00BD014F">
        <w:rPr>
          <w:rFonts w:ascii="Book Antiqua" w:eastAsia="Book Antiqua" w:hAnsi="Book Antiqua" w:cs="Book Antiqua"/>
          <w:color w:val="000000"/>
        </w:rPr>
        <w:t xml:space="preserve">signed </w:t>
      </w:r>
      <w:r w:rsidRPr="00BD014F">
        <w:rPr>
          <w:rFonts w:ascii="Book Antiqua" w:eastAsia="Book Antiqua" w:hAnsi="Book Antiqua" w:cs="Book Antiqua"/>
          <w:color w:val="000000"/>
        </w:rPr>
        <w:t xml:space="preserve">consent for PCI surgery </w:t>
      </w:r>
      <w:r w:rsidR="00523B83">
        <w:rPr>
          <w:rFonts w:ascii="Book Antiqua" w:eastAsia="Book Antiqua" w:hAnsi="Book Antiqua" w:cs="Book Antiqua"/>
          <w:color w:val="000000"/>
        </w:rPr>
        <w:t>is</w:t>
      </w:r>
      <w:r w:rsidRPr="00BD014F">
        <w:rPr>
          <w:rFonts w:ascii="Book Antiqua" w:eastAsia="Book Antiqua" w:hAnsi="Book Antiqua" w:cs="Book Antiqua"/>
          <w:color w:val="000000"/>
        </w:rPr>
        <w:t xml:space="preserve"> </w:t>
      </w:r>
      <w:r w:rsidR="000D5C69" w:rsidRPr="00BD014F">
        <w:rPr>
          <w:rFonts w:ascii="Book Antiqua" w:eastAsia="Book Antiqua" w:hAnsi="Book Antiqua" w:cs="Book Antiqua"/>
          <w:color w:val="000000"/>
        </w:rPr>
        <w:t>acquired</w:t>
      </w:r>
      <w:r w:rsidRPr="00BD014F">
        <w:rPr>
          <w:rFonts w:ascii="Book Antiqua" w:eastAsia="Book Antiqua" w:hAnsi="Book Antiqua" w:cs="Book Antiqua"/>
          <w:color w:val="000000"/>
        </w:rPr>
        <w:t xml:space="preserve"> before arriving </w:t>
      </w:r>
      <w:r w:rsidR="000D5C69" w:rsidRPr="00BD014F">
        <w:rPr>
          <w:rFonts w:ascii="Book Antiqua" w:eastAsia="Book Antiqua" w:hAnsi="Book Antiqua" w:cs="Book Antiqua"/>
          <w:color w:val="000000"/>
        </w:rPr>
        <w:t>at</w:t>
      </w:r>
      <w:r w:rsidRPr="00BD014F">
        <w:rPr>
          <w:rFonts w:ascii="Book Antiqua" w:eastAsia="Book Antiqua" w:hAnsi="Book Antiqua" w:cs="Book Antiqua"/>
          <w:color w:val="000000"/>
        </w:rPr>
        <w:t xml:space="preserve"> the hospital.</w:t>
      </w:r>
    </w:p>
    <w:p w14:paraId="219D2A14" w14:textId="63BE9BF1" w:rsidR="00A77B3E" w:rsidRPr="00BD014F" w:rsidRDefault="00C27A06" w:rsidP="00BD014F">
      <w:pPr>
        <w:spacing w:line="360" w:lineRule="auto"/>
        <w:ind w:firstLineChars="100" w:firstLine="240"/>
        <w:jc w:val="both"/>
        <w:rPr>
          <w:rFonts w:ascii="Book Antiqua" w:hAnsi="Book Antiqua"/>
        </w:rPr>
      </w:pPr>
      <w:r w:rsidRPr="00BD014F">
        <w:rPr>
          <w:rFonts w:ascii="Book Antiqua" w:eastAsia="Book Antiqua" w:hAnsi="Book Antiqua" w:cs="Book Antiqua"/>
          <w:color w:val="000000"/>
        </w:rPr>
        <w:t>A</w:t>
      </w:r>
      <w:r w:rsidR="000D5C69"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before, when the patient arrive</w:t>
      </w:r>
      <w:r w:rsidR="000D5C69"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 at the emergency department and</w:t>
      </w:r>
      <w:r w:rsidR="000D5C69" w:rsidRPr="00BD014F">
        <w:rPr>
          <w:rFonts w:ascii="Book Antiqua" w:eastAsia="Book Antiqua" w:hAnsi="Book Antiqua" w:cs="Book Antiqua"/>
          <w:color w:val="000000"/>
        </w:rPr>
        <w:t xml:space="preserve"> is</w:t>
      </w:r>
      <w:r w:rsidRPr="00BD014F">
        <w:rPr>
          <w:rFonts w:ascii="Book Antiqua" w:eastAsia="Book Antiqua" w:hAnsi="Book Antiqua" w:cs="Book Antiqua"/>
          <w:color w:val="000000"/>
        </w:rPr>
        <w:t xml:space="preserve"> diagnosed </w:t>
      </w:r>
      <w:r w:rsidR="000D5C69"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AMI, the cardiologist </w:t>
      </w:r>
      <w:r w:rsidR="00523B83">
        <w:rPr>
          <w:rFonts w:ascii="Book Antiqua" w:eastAsia="Book Antiqua" w:hAnsi="Book Antiqua" w:cs="Book Antiqua"/>
          <w:color w:val="000000"/>
        </w:rPr>
        <w:t>is</w:t>
      </w:r>
      <w:r w:rsidRPr="00BD014F">
        <w:rPr>
          <w:rFonts w:ascii="Book Antiqua" w:eastAsia="Book Antiqua" w:hAnsi="Book Antiqua" w:cs="Book Antiqua"/>
          <w:color w:val="000000"/>
        </w:rPr>
        <w:t xml:space="preserve"> invited for consultation</w:t>
      </w:r>
      <w:r w:rsidR="0066523F" w:rsidRPr="00BD014F">
        <w:rPr>
          <w:rFonts w:ascii="Book Antiqua" w:eastAsia="Book Antiqua" w:hAnsi="Book Antiqua" w:cs="Book Antiqua"/>
          <w:color w:val="000000"/>
        </w:rPr>
        <w:t>. W</w:t>
      </w:r>
      <w:r w:rsidRPr="00BD014F">
        <w:rPr>
          <w:rFonts w:ascii="Book Antiqua" w:eastAsia="Book Antiqua" w:hAnsi="Book Antiqua" w:cs="Book Antiqua"/>
          <w:color w:val="000000"/>
        </w:rPr>
        <w:t xml:space="preserve">hether to start the emergency PCI process </w:t>
      </w:r>
      <w:r w:rsidR="00DE3271" w:rsidRPr="00BD014F">
        <w:rPr>
          <w:rFonts w:ascii="Book Antiqua" w:eastAsia="Book Antiqua" w:hAnsi="Book Antiqua" w:cs="Book Antiqua"/>
          <w:color w:val="000000"/>
        </w:rPr>
        <w:t>i</w:t>
      </w:r>
      <w:r w:rsidRPr="00BD014F">
        <w:rPr>
          <w:rFonts w:ascii="Book Antiqua" w:eastAsia="Book Antiqua" w:hAnsi="Book Antiqua" w:cs="Book Antiqua"/>
          <w:color w:val="000000"/>
        </w:rPr>
        <w:t xml:space="preserve">s decided by </w:t>
      </w:r>
      <w:r w:rsidR="009A1B23" w:rsidRPr="00BD014F">
        <w:rPr>
          <w:rFonts w:ascii="Book Antiqua" w:eastAsia="Book Antiqua" w:hAnsi="Book Antiqua" w:cs="Book Antiqua"/>
          <w:color w:val="000000"/>
        </w:rPr>
        <w:t>the</w:t>
      </w:r>
      <w:r w:rsidRPr="00BD014F">
        <w:rPr>
          <w:rFonts w:ascii="Book Antiqua" w:eastAsia="Book Antiqua" w:hAnsi="Book Antiqua" w:cs="Book Antiqua"/>
          <w:color w:val="000000"/>
        </w:rPr>
        <w:t xml:space="preserve"> cardiologist according the medical history, patient symptoms, </w:t>
      </w:r>
      <w:r w:rsidR="00E81C87" w:rsidRPr="00BD014F">
        <w:rPr>
          <w:rFonts w:ascii="Book Antiqua" w:eastAsia="Book Antiqua" w:hAnsi="Book Antiqua" w:cs="Book Antiqua"/>
          <w:color w:val="000000"/>
        </w:rPr>
        <w:t>electrocardiogram (</w:t>
      </w:r>
      <w:r w:rsidRPr="00BD014F">
        <w:rPr>
          <w:rFonts w:ascii="Book Antiqua" w:eastAsia="Book Antiqua" w:hAnsi="Book Antiqua" w:cs="Book Antiqua"/>
          <w:color w:val="000000"/>
        </w:rPr>
        <w:t>ECG</w:t>
      </w:r>
      <w:r w:rsidR="00E81C87" w:rsidRPr="00BD014F">
        <w:rPr>
          <w:rFonts w:ascii="Book Antiqua" w:eastAsia="Book Antiqua" w:hAnsi="Book Antiqua" w:cs="Book Antiqua"/>
          <w:color w:val="000000"/>
        </w:rPr>
        <w:t>)</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and other laboratory tests</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most patient</w:t>
      </w:r>
      <w:r w:rsidR="0066523F" w:rsidRPr="00BD014F">
        <w:rPr>
          <w:rFonts w:ascii="Book Antiqua" w:eastAsia="Book Antiqua" w:hAnsi="Book Antiqua" w:cs="Book Antiqua"/>
          <w:color w:val="000000"/>
        </w:rPr>
        <w:t>s who are taken</w:t>
      </w:r>
      <w:r w:rsidRPr="00BD014F">
        <w:rPr>
          <w:rFonts w:ascii="Book Antiqua" w:eastAsia="Book Antiqua" w:hAnsi="Book Antiqua" w:cs="Book Antiqua"/>
          <w:color w:val="000000"/>
        </w:rPr>
        <w:t xml:space="preserve"> to</w:t>
      </w:r>
      <w:r w:rsidR="0066523F" w:rsidRPr="00BD014F">
        <w:rPr>
          <w:rFonts w:ascii="Book Antiqua" w:eastAsia="Book Antiqua" w:hAnsi="Book Antiqua" w:cs="Book Antiqua"/>
          <w:color w:val="000000"/>
        </w:rPr>
        <w:t xml:space="preserve"> the</w:t>
      </w:r>
      <w:r w:rsidRPr="00BD014F">
        <w:rPr>
          <w:rFonts w:ascii="Book Antiqua" w:eastAsia="Book Antiqua" w:hAnsi="Book Antiqua" w:cs="Book Antiqua"/>
          <w:color w:val="000000"/>
        </w:rPr>
        <w:t xml:space="preserve"> DSA room </w:t>
      </w:r>
      <w:r w:rsidR="0066523F" w:rsidRPr="00BD014F">
        <w:rPr>
          <w:rFonts w:ascii="Book Antiqua" w:eastAsia="Book Antiqua" w:hAnsi="Book Antiqua" w:cs="Book Antiqua"/>
          <w:color w:val="000000"/>
        </w:rPr>
        <w:t>are patients with</w:t>
      </w:r>
      <w:r w:rsidRPr="00BD014F">
        <w:rPr>
          <w:rFonts w:ascii="Book Antiqua" w:eastAsia="Book Antiqua" w:hAnsi="Book Antiqua" w:cs="Book Antiqua"/>
          <w:color w:val="000000"/>
        </w:rPr>
        <w:t xml:space="preserve"> AMI. According to the </w:t>
      </w:r>
      <w:r w:rsidR="00523B83">
        <w:rPr>
          <w:rFonts w:ascii="Book Antiqua" w:eastAsia="Book Antiqua" w:hAnsi="Book Antiqua" w:cs="Book Antiqua"/>
          <w:color w:val="000000"/>
        </w:rPr>
        <w:t>“b</w:t>
      </w:r>
      <w:r w:rsidRPr="00BD014F">
        <w:rPr>
          <w:rFonts w:ascii="Book Antiqua" w:eastAsia="Book Antiqua" w:hAnsi="Book Antiqua" w:cs="Book Antiqua"/>
          <w:color w:val="000000"/>
        </w:rPr>
        <w:t>ypass emergency department” model</w:t>
      </w:r>
      <w:r w:rsidR="00425D30"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which was set up by the Chest Pain Center to save time for </w:t>
      </w:r>
      <w:r w:rsidR="0066523F"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AMI, the decision </w:t>
      </w:r>
      <w:r w:rsidR="0066523F" w:rsidRPr="00BD014F">
        <w:rPr>
          <w:rFonts w:ascii="Book Antiqua" w:eastAsia="Book Antiqua" w:hAnsi="Book Antiqua" w:cs="Book Antiqua"/>
          <w:color w:val="000000"/>
        </w:rPr>
        <w:t xml:space="preserve">of </w:t>
      </w:r>
      <w:r w:rsidRPr="00BD014F">
        <w:rPr>
          <w:rFonts w:ascii="Book Antiqua" w:eastAsia="Book Antiqua" w:hAnsi="Book Antiqua" w:cs="Book Antiqua"/>
          <w:color w:val="000000"/>
        </w:rPr>
        <w:t>whether to start the emergency PCI process is made by the prehospital emergency doctor who is not a cardiologist</w:t>
      </w:r>
      <w:r w:rsidR="0066523F"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t>
      </w:r>
      <w:r w:rsidR="0066523F"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ometimes, some diseases similar to </w:t>
      </w:r>
      <w:r w:rsidR="00523B83">
        <w:rPr>
          <w:rFonts w:ascii="Book Antiqua" w:eastAsia="Book Antiqua" w:hAnsi="Book Antiqua" w:cs="Book Antiqua"/>
          <w:color w:val="000000"/>
        </w:rPr>
        <w:t>AMI</w:t>
      </w:r>
      <w:r w:rsidRPr="00BD014F">
        <w:rPr>
          <w:rFonts w:ascii="Book Antiqua" w:eastAsia="Book Antiqua" w:hAnsi="Book Antiqua" w:cs="Book Antiqua"/>
          <w:color w:val="000000"/>
        </w:rPr>
        <w:t xml:space="preserve"> </w:t>
      </w:r>
      <w:r w:rsidR="0066523F" w:rsidRPr="00BD014F">
        <w:rPr>
          <w:rFonts w:ascii="Book Antiqua" w:eastAsia="Book Antiqua" w:hAnsi="Book Antiqua" w:cs="Book Antiqua"/>
          <w:color w:val="000000"/>
        </w:rPr>
        <w:t>are not</w:t>
      </w:r>
      <w:r w:rsidRPr="00BD014F">
        <w:rPr>
          <w:rFonts w:ascii="Book Antiqua" w:eastAsia="Book Antiqua" w:hAnsi="Book Antiqua" w:cs="Book Antiqua"/>
          <w:color w:val="000000"/>
        </w:rPr>
        <w:t xml:space="preserve"> identified</w:t>
      </w:r>
      <w:r w:rsidR="00AB0C48" w:rsidRPr="00BD014F">
        <w:rPr>
          <w:rFonts w:ascii="Book Antiqua" w:eastAsia="Book Antiqua" w:hAnsi="Book Antiqua" w:cs="Book Antiqua"/>
          <w:color w:val="000000"/>
        </w:rPr>
        <w:t xml:space="preserve"> accurately</w:t>
      </w:r>
      <w:r w:rsidRPr="00BD014F">
        <w:rPr>
          <w:rFonts w:ascii="Book Antiqua" w:eastAsia="Book Antiqua" w:hAnsi="Book Antiqua" w:cs="Book Antiqua"/>
          <w:color w:val="000000"/>
        </w:rPr>
        <w:t xml:space="preserve">. We have </w:t>
      </w:r>
      <w:r w:rsidR="00C030DB" w:rsidRPr="00BD014F">
        <w:rPr>
          <w:rFonts w:ascii="Book Antiqua" w:eastAsia="Book Antiqua" w:hAnsi="Book Antiqua" w:cs="Book Antiqua"/>
          <w:color w:val="000000"/>
        </w:rPr>
        <w:t xml:space="preserve">seen </w:t>
      </w:r>
      <w:r w:rsidRPr="00BD014F">
        <w:rPr>
          <w:rFonts w:ascii="Book Antiqua" w:eastAsia="Book Antiqua" w:hAnsi="Book Antiqua" w:cs="Book Antiqua"/>
          <w:color w:val="000000"/>
        </w:rPr>
        <w:t>some patients during emergency coronary angiography with typical thoracalgia symptoms and ST</w:t>
      </w:r>
      <w:r w:rsidR="00AB0C48"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in an </w:t>
      </w:r>
      <w:r w:rsidR="00C030DB" w:rsidRPr="00BD014F">
        <w:rPr>
          <w:rFonts w:ascii="Book Antiqua" w:eastAsia="Book Antiqua" w:hAnsi="Book Antiqua" w:cs="Book Antiqua"/>
          <w:color w:val="000000"/>
        </w:rPr>
        <w:t>ECG</w:t>
      </w:r>
      <w:r w:rsidRPr="00BD014F">
        <w:rPr>
          <w:rFonts w:ascii="Book Antiqua" w:eastAsia="Book Antiqua" w:hAnsi="Book Antiqua" w:cs="Book Antiqua"/>
          <w:color w:val="000000"/>
        </w:rPr>
        <w:t xml:space="preserve">, but </w:t>
      </w:r>
      <w:r w:rsidR="00F02714" w:rsidRPr="00BD014F">
        <w:rPr>
          <w:rFonts w:ascii="Book Antiqua" w:eastAsia="Book Antiqua" w:hAnsi="Book Antiqua" w:cs="Book Antiqua"/>
          <w:color w:val="000000"/>
        </w:rPr>
        <w:t xml:space="preserve">with </w:t>
      </w:r>
      <w:r w:rsidRPr="00BD014F">
        <w:rPr>
          <w:rFonts w:ascii="Book Antiqua" w:eastAsia="Book Antiqua" w:hAnsi="Book Antiqua" w:cs="Book Antiqua"/>
          <w:color w:val="000000"/>
        </w:rPr>
        <w:t>no obvious abnormalit</w:t>
      </w:r>
      <w:r w:rsidR="00F02714" w:rsidRPr="00BD014F">
        <w:rPr>
          <w:rFonts w:ascii="Book Antiqua" w:eastAsia="Book Antiqua" w:hAnsi="Book Antiqua" w:cs="Book Antiqua"/>
          <w:color w:val="000000"/>
        </w:rPr>
        <w:t>ies</w:t>
      </w:r>
      <w:r w:rsidRPr="00BD014F">
        <w:rPr>
          <w:rFonts w:ascii="Book Antiqua" w:eastAsia="Book Antiqua" w:hAnsi="Book Antiqua" w:cs="Book Antiqua"/>
          <w:color w:val="000000"/>
        </w:rPr>
        <w:t xml:space="preserve">. Coronary spasm, thrombotic autolysis, myocarditis, pheochromocytoma, aortic dissection, and other diseases </w:t>
      </w:r>
      <w:r w:rsidR="00C74162" w:rsidRPr="00BD014F">
        <w:rPr>
          <w:rFonts w:ascii="Book Antiqua" w:eastAsia="Book Antiqua" w:hAnsi="Book Antiqua" w:cs="Book Antiqua"/>
          <w:color w:val="000000"/>
        </w:rPr>
        <w:t>need to</w:t>
      </w:r>
      <w:r w:rsidRPr="00BD014F">
        <w:rPr>
          <w:rFonts w:ascii="Book Antiqua" w:eastAsia="Book Antiqua" w:hAnsi="Book Antiqua" w:cs="Book Antiqua"/>
          <w:color w:val="000000"/>
        </w:rPr>
        <w:t xml:space="preserve"> be routinely identified</w:t>
      </w:r>
      <w:r w:rsidR="00264DEC" w:rsidRPr="00BD014F">
        <w:rPr>
          <w:rFonts w:ascii="Book Antiqua" w:eastAsia="Book Antiqua" w:hAnsi="Book Antiqua" w:cs="Book Antiqua"/>
          <w:color w:val="000000"/>
          <w:vertAlign w:val="superscript"/>
        </w:rPr>
        <w:t>[1]</w:t>
      </w:r>
      <w:r w:rsidRPr="00BD014F">
        <w:rPr>
          <w:rFonts w:ascii="Book Antiqua" w:eastAsia="Book Antiqua" w:hAnsi="Book Antiqua" w:cs="Book Antiqua"/>
          <w:color w:val="000000"/>
        </w:rPr>
        <w:t>. In this case, we report a</w:t>
      </w:r>
      <w:r w:rsidR="00AB0C48" w:rsidRPr="00BD014F">
        <w:rPr>
          <w:rFonts w:ascii="Book Antiqua" w:eastAsia="Book Antiqua" w:hAnsi="Book Antiqua" w:cs="Book Antiqua"/>
          <w:color w:val="000000"/>
        </w:rPr>
        <w:t xml:space="preserve"> patient with</w:t>
      </w:r>
      <w:r w:rsidRPr="00BD014F">
        <w:rPr>
          <w:rFonts w:ascii="Book Antiqua" w:eastAsia="Book Antiqua" w:hAnsi="Book Antiqua" w:cs="Book Antiqua"/>
          <w:color w:val="000000"/>
        </w:rPr>
        <w:t xml:space="preserve"> </w:t>
      </w:r>
      <w:r w:rsidR="00523B83">
        <w:rPr>
          <w:rFonts w:ascii="Book Antiqua" w:eastAsia="Book Antiqua" w:hAnsi="Book Antiqua" w:cs="Book Antiqua"/>
          <w:color w:val="000000"/>
        </w:rPr>
        <w:t>T</w:t>
      </w:r>
      <w:r w:rsidR="00523B83"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who was misdiagnosed </w:t>
      </w:r>
      <w:r w:rsidR="00AB0C48"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AMI.</w:t>
      </w:r>
    </w:p>
    <w:p w14:paraId="2563F292" w14:textId="77777777" w:rsidR="00A77B3E" w:rsidRPr="00BD014F" w:rsidRDefault="00A77B3E" w:rsidP="00BD014F">
      <w:pPr>
        <w:spacing w:line="360" w:lineRule="auto"/>
        <w:jc w:val="both"/>
        <w:rPr>
          <w:rFonts w:ascii="Book Antiqua" w:hAnsi="Book Antiqua"/>
        </w:rPr>
      </w:pPr>
    </w:p>
    <w:p w14:paraId="065D927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CASE PRESENTATION</w:t>
      </w:r>
    </w:p>
    <w:p w14:paraId="4EC7FD3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Chief complaints</w:t>
      </w:r>
    </w:p>
    <w:p w14:paraId="694A5D6E" w14:textId="227167C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52-year-old female patient was taken directly to the catheterization room to </w:t>
      </w:r>
      <w:r w:rsidR="00AB0C48" w:rsidRPr="00BD014F">
        <w:rPr>
          <w:rFonts w:ascii="Book Antiqua" w:eastAsia="Book Antiqua" w:hAnsi="Book Antiqua" w:cs="Book Antiqua"/>
          <w:color w:val="000000"/>
        </w:rPr>
        <w:t>undergo</w:t>
      </w:r>
      <w:r w:rsidRPr="00BD014F">
        <w:rPr>
          <w:rFonts w:ascii="Book Antiqua" w:eastAsia="Book Antiqua" w:hAnsi="Book Antiqua" w:cs="Book Antiqua"/>
          <w:color w:val="000000"/>
        </w:rPr>
        <w:t xml:space="preserve"> PCI due to </w:t>
      </w:r>
      <w:r w:rsidR="00437AAF">
        <w:rPr>
          <w:rFonts w:ascii="Book Antiqua" w:eastAsia="Book Antiqua" w:hAnsi="Book Antiqua" w:cs="Book Antiqua"/>
          <w:color w:val="000000"/>
        </w:rPr>
        <w:t>4 h</w:t>
      </w:r>
      <w:r w:rsidRPr="00BD014F">
        <w:rPr>
          <w:rFonts w:ascii="Book Antiqua" w:eastAsia="Book Antiqua" w:hAnsi="Book Antiqua" w:cs="Book Antiqua"/>
          <w:color w:val="000000"/>
        </w:rPr>
        <w:t xml:space="preserve"> of continuous thoracalgia”.</w:t>
      </w:r>
    </w:p>
    <w:p w14:paraId="64EF2A1D" w14:textId="77777777" w:rsidR="00A77B3E" w:rsidRPr="00BD014F" w:rsidRDefault="00A77B3E" w:rsidP="00BD014F">
      <w:pPr>
        <w:spacing w:line="360" w:lineRule="auto"/>
        <w:jc w:val="both"/>
        <w:rPr>
          <w:rFonts w:ascii="Book Antiqua" w:hAnsi="Book Antiqua"/>
        </w:rPr>
      </w:pPr>
    </w:p>
    <w:p w14:paraId="462F7C9E"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History of present illness</w:t>
      </w:r>
    </w:p>
    <w:p w14:paraId="26CC8A53" w14:textId="73A8425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Four hours before admission, the patient experienced sudden </w:t>
      </w:r>
      <w:r w:rsidR="00437AAF">
        <w:rPr>
          <w:rFonts w:ascii="Book Antiqua" w:eastAsia="Book Antiqua" w:hAnsi="Book Antiqua" w:cs="Book Antiqua"/>
          <w:color w:val="000000"/>
        </w:rPr>
        <w:t xml:space="preserve">right </w:t>
      </w:r>
      <w:r w:rsidRPr="00BD014F">
        <w:rPr>
          <w:rFonts w:ascii="Book Antiqua" w:eastAsia="Book Antiqua" w:hAnsi="Book Antiqua" w:cs="Book Antiqua"/>
          <w:color w:val="000000"/>
        </w:rPr>
        <w:t xml:space="preserve">thoracalgia, which </w:t>
      </w:r>
      <w:r w:rsidR="00AB0C48" w:rsidRPr="00BD014F">
        <w:rPr>
          <w:rFonts w:ascii="Book Antiqua" w:eastAsia="Book Antiqua" w:hAnsi="Book Antiqua" w:cs="Book Antiqua"/>
          <w:color w:val="000000"/>
        </w:rPr>
        <w:t>could be</w:t>
      </w:r>
      <w:r w:rsidRPr="00BD014F">
        <w:rPr>
          <w:rFonts w:ascii="Book Antiqua" w:eastAsia="Book Antiqua" w:hAnsi="Book Antiqua" w:cs="Book Antiqua"/>
          <w:color w:val="000000"/>
        </w:rPr>
        <w:t xml:space="preserve"> felt on the back of the sternum and under the xiphoid process. It presented as a dull swelling pain, without shortness of breath or palpitations.</w:t>
      </w:r>
    </w:p>
    <w:p w14:paraId="0FE34C3A" w14:textId="77777777" w:rsidR="00A77B3E" w:rsidRPr="00BD014F" w:rsidRDefault="00A77B3E" w:rsidP="00BD014F">
      <w:pPr>
        <w:spacing w:line="360" w:lineRule="auto"/>
        <w:jc w:val="both"/>
        <w:rPr>
          <w:rFonts w:ascii="Book Antiqua" w:hAnsi="Book Antiqua"/>
        </w:rPr>
      </w:pPr>
    </w:p>
    <w:p w14:paraId="1DEFF7C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History of past illness</w:t>
      </w:r>
    </w:p>
    <w:p w14:paraId="1A017BAA" w14:textId="32542B50"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had no </w:t>
      </w:r>
      <w:r w:rsidR="00AB0C48" w:rsidRPr="00BD014F">
        <w:rPr>
          <w:rFonts w:ascii="Book Antiqua" w:eastAsia="Book Antiqua" w:hAnsi="Book Antiqua" w:cs="Book Antiqua"/>
          <w:color w:val="000000"/>
        </w:rPr>
        <w:t xml:space="preserve">documented </w:t>
      </w:r>
      <w:r w:rsidRPr="00BD014F">
        <w:rPr>
          <w:rFonts w:ascii="Book Antiqua" w:eastAsia="Book Antiqua" w:hAnsi="Book Antiqua" w:cs="Book Antiqua"/>
          <w:color w:val="000000"/>
        </w:rPr>
        <w:t>medical history.</w:t>
      </w:r>
    </w:p>
    <w:p w14:paraId="45F1F197" w14:textId="77777777" w:rsidR="00A77B3E" w:rsidRPr="00BD014F" w:rsidRDefault="00A77B3E" w:rsidP="00BD014F">
      <w:pPr>
        <w:spacing w:line="360" w:lineRule="auto"/>
        <w:jc w:val="both"/>
        <w:rPr>
          <w:rFonts w:ascii="Book Antiqua" w:hAnsi="Book Antiqua"/>
        </w:rPr>
      </w:pPr>
    </w:p>
    <w:p w14:paraId="6DCDF69C"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Personal and family history</w:t>
      </w:r>
    </w:p>
    <w:p w14:paraId="117AA6D3" w14:textId="0BA3E37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had no </w:t>
      </w:r>
      <w:r w:rsidR="00AB0C48" w:rsidRPr="00BD014F">
        <w:rPr>
          <w:rFonts w:ascii="Book Antiqua" w:eastAsia="Book Antiqua" w:hAnsi="Book Antiqua" w:cs="Book Antiqua"/>
          <w:color w:val="000000"/>
        </w:rPr>
        <w:t xml:space="preserve">documented </w:t>
      </w:r>
      <w:r w:rsidRPr="00BD014F">
        <w:rPr>
          <w:rFonts w:ascii="Book Antiqua" w:eastAsia="Book Antiqua" w:hAnsi="Book Antiqua" w:cs="Book Antiqua"/>
          <w:color w:val="000000"/>
        </w:rPr>
        <w:t>personal or family history.</w:t>
      </w:r>
    </w:p>
    <w:p w14:paraId="295EB2B6" w14:textId="77777777" w:rsidR="00A77B3E" w:rsidRPr="00BD014F" w:rsidRDefault="00A77B3E" w:rsidP="00BD014F">
      <w:pPr>
        <w:spacing w:line="360" w:lineRule="auto"/>
        <w:jc w:val="both"/>
        <w:rPr>
          <w:rFonts w:ascii="Book Antiqua" w:hAnsi="Book Antiqua"/>
        </w:rPr>
      </w:pPr>
    </w:p>
    <w:p w14:paraId="30FAC39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Physical examination</w:t>
      </w:r>
    </w:p>
    <w:p w14:paraId="1F2E38AC" w14:textId="190520A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The patient looked nervous and no obvious abnormality </w:t>
      </w:r>
      <w:r w:rsidR="00AB0C48" w:rsidRPr="00BD014F">
        <w:rPr>
          <w:rFonts w:ascii="Book Antiqua" w:eastAsia="Book Antiqua" w:hAnsi="Book Antiqua" w:cs="Book Antiqua"/>
          <w:color w:val="000000"/>
        </w:rPr>
        <w:t xml:space="preserve">was found </w:t>
      </w:r>
      <w:r w:rsidRPr="00BD014F">
        <w:rPr>
          <w:rFonts w:ascii="Book Antiqua" w:eastAsia="Book Antiqua" w:hAnsi="Book Antiqua" w:cs="Book Antiqua"/>
          <w:color w:val="000000"/>
        </w:rPr>
        <w:t xml:space="preserve">in the </w:t>
      </w:r>
      <w:r w:rsidR="00437AAF" w:rsidRPr="00BD014F">
        <w:rPr>
          <w:rFonts w:ascii="Book Antiqua" w:eastAsia="Book Antiqua" w:hAnsi="Book Antiqua" w:cs="Book Antiqua"/>
          <w:color w:val="000000"/>
        </w:rPr>
        <w:t>patient</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physical examination.</w:t>
      </w:r>
    </w:p>
    <w:p w14:paraId="4B40D688" w14:textId="77777777" w:rsidR="00A77B3E" w:rsidRPr="00BD014F" w:rsidRDefault="00A77B3E" w:rsidP="00BD014F">
      <w:pPr>
        <w:spacing w:line="360" w:lineRule="auto"/>
        <w:jc w:val="both"/>
        <w:rPr>
          <w:rFonts w:ascii="Book Antiqua" w:hAnsi="Book Antiqua"/>
        </w:rPr>
      </w:pPr>
    </w:p>
    <w:p w14:paraId="1172F42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Laboratory examinations</w:t>
      </w:r>
    </w:p>
    <w:p w14:paraId="020D405B" w14:textId="0070BE7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prehospital </w:t>
      </w:r>
      <w:r w:rsidR="00437AAF">
        <w:rPr>
          <w:rFonts w:ascii="Book Antiqua" w:eastAsia="Book Antiqua" w:hAnsi="Book Antiqua" w:cs="Book Antiqua"/>
          <w:color w:val="000000"/>
        </w:rPr>
        <w:t>ECG</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showed an upslope elevation of 0.05</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0.15 </w:t>
      </w:r>
      <w:r w:rsidR="00437AAF" w:rsidRPr="00BD014F">
        <w:rPr>
          <w:rFonts w:ascii="Book Antiqua" w:eastAsia="Book Antiqua" w:hAnsi="Book Antiqua" w:cs="Book Antiqua"/>
          <w:color w:val="000000"/>
        </w:rPr>
        <w:t>m</w:t>
      </w:r>
      <w:r w:rsidR="00437AAF">
        <w:rPr>
          <w:rFonts w:ascii="Book Antiqua" w:eastAsia="Book Antiqua" w:hAnsi="Book Antiqua" w:cs="Book Antiqua"/>
          <w:color w:val="000000"/>
        </w:rPr>
        <w:t>V</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in the ST segment of the V3</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AB0C48" w:rsidRPr="00BD014F">
        <w:rPr>
          <w:rFonts w:ascii="Book Antiqua" w:eastAsia="Book Antiqua" w:hAnsi="Book Antiqua" w:cs="Book Antiqua"/>
          <w:color w:val="000000"/>
        </w:rPr>
        <w:t>l</w:t>
      </w:r>
      <w:r w:rsidRPr="00BD014F">
        <w:rPr>
          <w:rFonts w:ascii="Book Antiqua" w:eastAsia="Book Antiqua" w:hAnsi="Book Antiqua" w:cs="Book Antiqua"/>
          <w:color w:val="000000"/>
        </w:rPr>
        <w:t>ead with a towering and upright T wave (Figure 1).</w:t>
      </w:r>
    </w:p>
    <w:p w14:paraId="516AA1C6" w14:textId="77777777" w:rsidR="00A77B3E" w:rsidRPr="00BD014F" w:rsidRDefault="00A77B3E" w:rsidP="00BD014F">
      <w:pPr>
        <w:spacing w:line="360" w:lineRule="auto"/>
        <w:jc w:val="both"/>
        <w:rPr>
          <w:rFonts w:ascii="Book Antiqua" w:hAnsi="Book Antiqua"/>
        </w:rPr>
      </w:pPr>
    </w:p>
    <w:p w14:paraId="02CD040D"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i/>
          <w:color w:val="000000"/>
        </w:rPr>
        <w:t>Imaging examinations</w:t>
      </w:r>
    </w:p>
    <w:p w14:paraId="0E21060C" w14:textId="57C9BE6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Coronary angiography was performed directly after admission, and no obvious stenosis was observed. Left ventricular angiography showed that the contraction of the left ventricular apex was weakened, and the systolic period was ballooning out, showing a typical </w:t>
      </w:r>
      <w:r w:rsidR="00437AAF">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change (Figure 2)</w:t>
      </w:r>
      <w:r w:rsidR="00AB0C48" w:rsidRPr="00BD014F">
        <w:rPr>
          <w:rFonts w:ascii="Book Antiqua" w:eastAsia="Book Antiqua" w:hAnsi="Book Antiqua" w:cs="Book Antiqua"/>
          <w:color w:val="000000"/>
        </w:rPr>
        <w:t>.</w:t>
      </w:r>
    </w:p>
    <w:p w14:paraId="23F1AAFE" w14:textId="77777777" w:rsidR="00A77B3E" w:rsidRPr="00BD014F" w:rsidRDefault="00A77B3E" w:rsidP="00BD014F">
      <w:pPr>
        <w:spacing w:line="360" w:lineRule="auto"/>
        <w:jc w:val="both"/>
        <w:rPr>
          <w:rFonts w:ascii="Book Antiqua" w:hAnsi="Book Antiqua"/>
        </w:rPr>
      </w:pPr>
    </w:p>
    <w:p w14:paraId="09399856"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FINAL DIAGNOSIS</w:t>
      </w:r>
    </w:p>
    <w:p w14:paraId="0195C85A" w14:textId="719B64D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 final diagnosis of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was made.</w:t>
      </w:r>
    </w:p>
    <w:p w14:paraId="6A33E582" w14:textId="77777777" w:rsidR="00A77B3E" w:rsidRPr="00BD014F" w:rsidRDefault="00A77B3E" w:rsidP="00BD014F">
      <w:pPr>
        <w:spacing w:line="360" w:lineRule="auto"/>
        <w:jc w:val="both"/>
        <w:rPr>
          <w:rFonts w:ascii="Book Antiqua" w:hAnsi="Book Antiqua"/>
        </w:rPr>
      </w:pPr>
    </w:p>
    <w:p w14:paraId="63F88AA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TREATMENT</w:t>
      </w:r>
    </w:p>
    <w:p w14:paraId="50EB6F6C" w14:textId="64A65A7F"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According to the </w:t>
      </w:r>
      <w:r w:rsidR="002768CA" w:rsidRPr="00BD014F">
        <w:rPr>
          <w:rFonts w:ascii="Book Antiqua" w:eastAsia="Book Antiqua" w:hAnsi="Book Antiqua" w:cs="Book Antiqua"/>
          <w:color w:val="000000"/>
        </w:rPr>
        <w:t xml:space="preserve">ECG </w:t>
      </w:r>
      <w:r w:rsidRPr="00BD014F">
        <w:rPr>
          <w:rFonts w:ascii="Book Antiqua" w:eastAsia="Book Antiqua" w:hAnsi="Book Antiqua" w:cs="Book Antiqua"/>
          <w:color w:val="000000"/>
        </w:rPr>
        <w:t xml:space="preserve">combined with the </w:t>
      </w:r>
      <w:r w:rsidR="00437AAF" w:rsidRPr="00BD014F">
        <w:rPr>
          <w:rFonts w:ascii="Book Antiqua" w:eastAsia="Book Antiqua" w:hAnsi="Book Antiqua" w:cs="Book Antiqua"/>
          <w:color w:val="000000"/>
        </w:rPr>
        <w:t>patient</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medical history, the patient was diagnosed </w:t>
      </w:r>
      <w:r w:rsidR="008E2562"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437AAF">
        <w:rPr>
          <w:rFonts w:ascii="Book Antiqua" w:eastAsia="Book Antiqua" w:hAnsi="Book Antiqua" w:cs="Book Antiqua"/>
          <w:color w:val="000000"/>
        </w:rPr>
        <w:t>AMI</w:t>
      </w:r>
      <w:r w:rsidR="008E2562"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The Chest Pain Center</w:t>
      </w:r>
      <w:r w:rsidR="008E2562"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of our hospital started the detour emergency procedure. In the ambulance, the patient and his family members were informed of the initial diagnosis of </w:t>
      </w:r>
      <w:r w:rsidR="00C22B3E" w:rsidRPr="00BD014F">
        <w:rPr>
          <w:rFonts w:ascii="Book Antiqua" w:eastAsia="Book Antiqua" w:hAnsi="Book Antiqua" w:cs="Book Antiqua"/>
          <w:color w:val="000000"/>
        </w:rPr>
        <w:t>AMI</w:t>
      </w:r>
      <w:r w:rsidRPr="00BD014F">
        <w:rPr>
          <w:rFonts w:ascii="Book Antiqua" w:eastAsia="Book Antiqua" w:hAnsi="Book Antiqua" w:cs="Book Antiqua"/>
          <w:color w:val="000000"/>
        </w:rPr>
        <w:t xml:space="preserve">, which required PCI, and informed consent for </w:t>
      </w:r>
      <w:r w:rsidR="008E2562"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 xml:space="preserve">surgery was signed. Loading doses of aspirin, clopidogrel and statins were administered simultaneously. The patient was taken directly to the DSA room without </w:t>
      </w:r>
      <w:r w:rsidR="008E2562" w:rsidRPr="00BD014F">
        <w:rPr>
          <w:rFonts w:ascii="Book Antiqua" w:eastAsia="Book Antiqua" w:hAnsi="Book Antiqua" w:cs="Book Antiqua"/>
          <w:color w:val="000000"/>
        </w:rPr>
        <w:t xml:space="preserve">a </w:t>
      </w:r>
      <w:r w:rsidR="00437AAF">
        <w:rPr>
          <w:rFonts w:ascii="Book Antiqua" w:eastAsia="Book Antiqua" w:hAnsi="Book Antiqua" w:cs="Book Antiqua"/>
          <w:color w:val="000000"/>
        </w:rPr>
        <w:t>visit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to the emergency department for further medical examination.</w:t>
      </w:r>
    </w:p>
    <w:p w14:paraId="731E64C3" w14:textId="1CB1ACBD"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lastRenderedPageBreak/>
        <w:t xml:space="preserve">Coronary angiography was performed directly after admission, and no obvious stenosis was observed. Intraoperative troponin was reported at 0.38 mg/mL. During coronary angiography, abnormal </w:t>
      </w:r>
      <w:r w:rsidR="008E2562" w:rsidRPr="00BD014F">
        <w:rPr>
          <w:rFonts w:ascii="Book Antiqua" w:eastAsia="Book Antiqua" w:hAnsi="Book Antiqua" w:cs="Book Antiqua"/>
          <w:color w:val="000000"/>
        </w:rPr>
        <w:t>heartbeat</w:t>
      </w:r>
      <w:r w:rsidRPr="00BD014F">
        <w:rPr>
          <w:rFonts w:ascii="Book Antiqua" w:eastAsia="Book Antiqua" w:hAnsi="Book Antiqua" w:cs="Book Antiqua"/>
          <w:color w:val="000000"/>
        </w:rPr>
        <w:t xml:space="preserve"> was </w:t>
      </w:r>
      <w:r w:rsidR="00AA0A0D" w:rsidRPr="00BD014F">
        <w:rPr>
          <w:rFonts w:ascii="Book Antiqua" w:eastAsia="Book Antiqua" w:hAnsi="Book Antiqua" w:cs="Book Antiqua"/>
          <w:color w:val="000000"/>
        </w:rPr>
        <w:t>noted</w:t>
      </w:r>
      <w:r w:rsidRPr="00BD014F">
        <w:rPr>
          <w:rFonts w:ascii="Book Antiqua" w:eastAsia="Book Antiqua" w:hAnsi="Book Antiqua" w:cs="Book Antiqua"/>
          <w:color w:val="000000"/>
        </w:rPr>
        <w:t xml:space="preserve"> and the patient was asked for her medical history </w:t>
      </w:r>
      <w:r w:rsidR="00395447" w:rsidRPr="00BD014F">
        <w:rPr>
          <w:rFonts w:ascii="Book Antiqua" w:eastAsia="Book Antiqua" w:hAnsi="Book Antiqua" w:cs="Book Antiqua"/>
          <w:color w:val="000000"/>
        </w:rPr>
        <w:t>during</w:t>
      </w:r>
      <w:r w:rsidRPr="00BD014F">
        <w:rPr>
          <w:rFonts w:ascii="Book Antiqua" w:eastAsia="Book Antiqua" w:hAnsi="Book Antiqua" w:cs="Book Antiqua"/>
          <w:color w:val="000000"/>
        </w:rPr>
        <w:t xml:space="preserve"> the operati</w:t>
      </w:r>
      <w:r w:rsidR="008E2562" w:rsidRPr="00BD014F">
        <w:rPr>
          <w:rFonts w:ascii="Book Antiqua" w:eastAsia="Book Antiqua" w:hAnsi="Book Antiqua" w:cs="Book Antiqua"/>
          <w:color w:val="000000"/>
        </w:rPr>
        <w:t>on</w:t>
      </w:r>
      <w:r w:rsidRPr="00BD014F">
        <w:rPr>
          <w:rFonts w:ascii="Book Antiqua" w:eastAsia="Book Antiqua" w:hAnsi="Book Antiqua" w:cs="Book Antiqua"/>
          <w:color w:val="000000"/>
        </w:rPr>
        <w:t xml:space="preserve">. The patient reported that her husband had died unexpectedly </w:t>
      </w:r>
      <w:r w:rsidR="00437AAF">
        <w:rPr>
          <w:rFonts w:ascii="Book Antiqua" w:eastAsia="Book Antiqua" w:hAnsi="Book Antiqua" w:cs="Book Antiqua"/>
          <w:color w:val="000000"/>
        </w:rPr>
        <w:t>2 d</w:t>
      </w:r>
      <w:r w:rsidRPr="00BD014F">
        <w:rPr>
          <w:rFonts w:ascii="Book Antiqua" w:eastAsia="Book Antiqua" w:hAnsi="Book Antiqua" w:cs="Book Antiqua"/>
          <w:color w:val="000000"/>
        </w:rPr>
        <w:t xml:space="preserve"> earlier; thus, a broken heart syndrome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was suspected. Left ventricular angiography showed that the contraction of the left ventricular apex was weakened, and the systolic period was ballooning out, showing a typical </w:t>
      </w:r>
      <w:r w:rsidR="00437AAF">
        <w:rPr>
          <w:rFonts w:ascii="Book Antiqua" w:eastAsia="Book Antiqua" w:hAnsi="Book Antiqua" w:cs="Book Antiqua"/>
          <w:color w:val="000000"/>
        </w:rPr>
        <w:t>“</w:t>
      </w:r>
      <w:r w:rsidRPr="00BD014F">
        <w:rPr>
          <w:rFonts w:ascii="Book Antiqua" w:eastAsia="Book Antiqua" w:hAnsi="Book Antiqua" w:cs="Book Antiqua"/>
          <w:color w:val="000000"/>
        </w:rPr>
        <w:t>octopus trap</w:t>
      </w:r>
      <w:r w:rsidR="00437AAF">
        <w:rPr>
          <w:rFonts w:ascii="Book Antiqua" w:eastAsia="Book Antiqua" w:hAnsi="Book Antiqua" w:cs="Book Antiqua"/>
          <w:color w:val="000000"/>
        </w:rPr>
        <w:t>”</w:t>
      </w:r>
      <w:r w:rsidR="00437AA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change (Figure 2). The results of portable intraoperative ultrasound showed that the myocardial activity in the left ventricular wall was not satisfactory, and there was a small amount of regurgitation in the mitral, tricuspid and aortic valves. No other treatment was </w:t>
      </w:r>
      <w:r w:rsidR="008E2562"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in the catheter room, and the patient was admitted </w:t>
      </w:r>
      <w:r w:rsidR="008E2562" w:rsidRPr="00BD014F">
        <w:rPr>
          <w:rFonts w:ascii="Book Antiqua" w:eastAsia="Book Antiqua" w:hAnsi="Book Antiqua" w:cs="Book Antiqua"/>
          <w:color w:val="000000"/>
        </w:rPr>
        <w:t>with the diagnosis of</w:t>
      </w:r>
      <w:r w:rsidRPr="00BD014F">
        <w:rPr>
          <w:rFonts w:ascii="Book Antiqua" w:eastAsia="Book Antiqua" w:hAnsi="Book Antiqua" w:cs="Book Antiqua"/>
          <w:color w:val="000000"/>
        </w:rPr>
        <w:t xml:space="preserve"> </w:t>
      </w:r>
      <w:r w:rsidR="00437AAF">
        <w:rPr>
          <w:rFonts w:ascii="Book Antiqua" w:eastAsia="Book Antiqua" w:hAnsi="Book Antiqua" w:cs="Book Antiqua"/>
          <w:color w:val="000000"/>
        </w:rPr>
        <w:t>T</w:t>
      </w:r>
      <w:r w:rsidR="00437AAF"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w:t>
      </w:r>
    </w:p>
    <w:p w14:paraId="700C8792" w14:textId="5DA0D767"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After admission, the symptoms of thoracalgia were alleviated, and the patient was put under ECG monitoring and treated with aspirin, clopidogrel </w:t>
      </w:r>
      <w:r w:rsidR="00CD3979" w:rsidRPr="00BD014F">
        <w:rPr>
          <w:rFonts w:ascii="Book Antiqua" w:eastAsia="Book Antiqua" w:hAnsi="Book Antiqua" w:cs="Book Antiqua"/>
          <w:color w:val="000000"/>
        </w:rPr>
        <w:t>(</w:t>
      </w:r>
      <w:r w:rsidRPr="00BD014F">
        <w:rPr>
          <w:rFonts w:ascii="Book Antiqua" w:eastAsia="Book Antiqua" w:hAnsi="Book Antiqua" w:cs="Book Antiqua"/>
          <w:color w:val="000000"/>
        </w:rPr>
        <w:t>antiplatelet medication</w:t>
      </w:r>
      <w:r w:rsidR="00CD3979"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metoprolol to reduce sympathetic tension, isosorbide mononitrate to dilate blood vessels, and candesartan to improve ventricular remodeling. On the day of admission, the patient </w:t>
      </w:r>
      <w:r w:rsidR="005365EF" w:rsidRPr="00BD014F">
        <w:rPr>
          <w:rFonts w:ascii="Book Antiqua" w:eastAsia="Book Antiqua" w:hAnsi="Book Antiqua" w:cs="Book Antiqua"/>
          <w:color w:val="000000"/>
        </w:rPr>
        <w:t xml:space="preserve">was </w:t>
      </w:r>
      <w:r w:rsidR="00CD3979" w:rsidRPr="00BD014F">
        <w:rPr>
          <w:rFonts w:ascii="Book Antiqua" w:eastAsia="Book Antiqua" w:hAnsi="Book Antiqua" w:cs="Book Antiqua"/>
          <w:color w:val="000000"/>
        </w:rPr>
        <w:t>administered</w:t>
      </w:r>
      <w:r w:rsidRPr="00BD014F">
        <w:rPr>
          <w:rFonts w:ascii="Book Antiqua" w:eastAsia="Book Antiqua" w:hAnsi="Book Antiqua" w:cs="Book Antiqua"/>
          <w:color w:val="000000"/>
        </w:rPr>
        <w:t xml:space="preserve"> 25.78 ng/mL troponin, 103.9 U/L creatine kinase isoenzyme, 339.9 </w:t>
      </w:r>
      <w:r w:rsidR="00437AAF">
        <w:rPr>
          <w:rFonts w:ascii="Book Antiqua" w:eastAsia="Book Antiqua" w:hAnsi="Book Antiqua" w:cs="Book Antiqua"/>
          <w:color w:val="000000"/>
        </w:rPr>
        <w:t>U</w:t>
      </w:r>
      <w:r w:rsidRPr="00BD014F">
        <w:rPr>
          <w:rFonts w:ascii="Book Antiqua" w:eastAsia="Book Antiqua" w:hAnsi="Book Antiqua" w:cs="Book Antiqua"/>
          <w:color w:val="000000"/>
        </w:rPr>
        <w:t xml:space="preserve">/L lactate dehydrogenase, and 109.2 pg/mL B-type natriuretic peptide. </w:t>
      </w:r>
      <w:r w:rsidR="00437AAF">
        <w:rPr>
          <w:rFonts w:ascii="Book Antiqua" w:eastAsia="Book Antiqua" w:hAnsi="Book Antiqua" w:cs="Book Antiqua"/>
          <w:color w:val="000000"/>
        </w:rPr>
        <w:t>C</w:t>
      </w:r>
      <w:r w:rsidRPr="00BD014F">
        <w:rPr>
          <w:rFonts w:ascii="Book Antiqua" w:eastAsia="Book Antiqua" w:hAnsi="Book Antiqua" w:cs="Book Antiqua"/>
          <w:color w:val="000000"/>
        </w:rPr>
        <w:t xml:space="preserve">ardiac ultrasound showed uncoordinated left ventricular wall movement, decreased diastolic function, and decreased ST segment </w:t>
      </w:r>
      <w:r w:rsidR="000A21A7" w:rsidRPr="00BD014F">
        <w:rPr>
          <w:rFonts w:ascii="Book Antiqua" w:eastAsia="Book Antiqua" w:hAnsi="Book Antiqua" w:cs="Book Antiqua"/>
          <w:color w:val="000000"/>
        </w:rPr>
        <w:t xml:space="preserve">in </w:t>
      </w:r>
      <w:r w:rsidRPr="00BD014F">
        <w:rPr>
          <w:rFonts w:ascii="Book Antiqua" w:eastAsia="Book Antiqua" w:hAnsi="Book Antiqua" w:cs="Book Antiqua"/>
          <w:color w:val="000000"/>
        </w:rPr>
        <w:t>the V3</w:t>
      </w:r>
      <w:r w:rsidR="00437AAF">
        <w:rPr>
          <w:rFonts w:ascii="Book Antiqua" w:eastAsia="Book Antiqua" w:hAnsi="Book Antiqua" w:cs="Book Antiqua"/>
          <w:color w:val="000000"/>
        </w:rPr>
        <w:t>–</w:t>
      </w:r>
      <w:r w:rsidRPr="00BD014F">
        <w:rPr>
          <w:rFonts w:ascii="Book Antiqua" w:eastAsia="Book Antiqua" w:hAnsi="Book Antiqua" w:cs="Book Antiqua"/>
          <w:color w:val="000000"/>
        </w:rPr>
        <w:t xml:space="preserve">V5 </w:t>
      </w:r>
      <w:r w:rsidR="005365EF" w:rsidRPr="00BD014F">
        <w:rPr>
          <w:rFonts w:ascii="Book Antiqua" w:eastAsia="Book Antiqua" w:hAnsi="Book Antiqua" w:cs="Book Antiqua"/>
          <w:color w:val="000000"/>
        </w:rPr>
        <w:t>l</w:t>
      </w:r>
      <w:r w:rsidRPr="00BD014F">
        <w:rPr>
          <w:rFonts w:ascii="Book Antiqua" w:eastAsia="Book Antiqua" w:hAnsi="Book Antiqua" w:cs="Book Antiqua"/>
          <w:color w:val="000000"/>
        </w:rPr>
        <w:t>ead of the ECG. During the treatment period, the myocardial enzyme spectrum and troponin continued to decline</w:t>
      </w:r>
      <w:r w:rsidR="005365EF" w:rsidRPr="00BD014F">
        <w:rPr>
          <w:rFonts w:ascii="Book Antiqua" w:eastAsia="Book Antiqua" w:hAnsi="Book Antiqua" w:cs="Book Antiqua"/>
          <w:color w:val="000000"/>
        </w:rPr>
        <w:t xml:space="preserve"> in the patient</w:t>
      </w:r>
      <w:r w:rsidRPr="00BD014F">
        <w:rPr>
          <w:rFonts w:ascii="Book Antiqua" w:eastAsia="Book Antiqua" w:hAnsi="Book Antiqua" w:cs="Book Antiqua"/>
          <w:color w:val="000000"/>
        </w:rPr>
        <w:t>.</w:t>
      </w:r>
    </w:p>
    <w:p w14:paraId="2BB9DA43" w14:textId="77777777" w:rsidR="00A77B3E" w:rsidRPr="00BD014F" w:rsidRDefault="00A77B3E" w:rsidP="00BD014F">
      <w:pPr>
        <w:spacing w:line="360" w:lineRule="auto"/>
        <w:jc w:val="both"/>
        <w:rPr>
          <w:rFonts w:ascii="Book Antiqua" w:hAnsi="Book Antiqua"/>
        </w:rPr>
      </w:pPr>
    </w:p>
    <w:p w14:paraId="13F6F75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OUTCOME AND FOLLOW-UP</w:t>
      </w:r>
    </w:p>
    <w:p w14:paraId="047A69AB" w14:textId="2A4924D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Five days later, the patient had no symptoms of thoracalgia, and the serological indicators returned to normal. She was discharged with </w:t>
      </w:r>
      <w:r w:rsidR="005365EF" w:rsidRPr="00BD014F">
        <w:rPr>
          <w:rFonts w:ascii="Book Antiqua" w:eastAsia="Book Antiqua" w:hAnsi="Book Antiqua" w:cs="Book Antiqua"/>
          <w:color w:val="000000"/>
        </w:rPr>
        <w:t xml:space="preserve">a prescription of </w:t>
      </w:r>
      <w:r w:rsidRPr="00BD014F">
        <w:rPr>
          <w:rFonts w:ascii="Book Antiqua" w:eastAsia="Book Antiqua" w:hAnsi="Book Antiqua" w:cs="Book Antiqua"/>
          <w:color w:val="000000"/>
        </w:rPr>
        <w:t>medication.</w:t>
      </w:r>
    </w:p>
    <w:p w14:paraId="67348209" w14:textId="77777777" w:rsidR="00A77B3E" w:rsidRPr="00BD014F" w:rsidRDefault="00A77B3E" w:rsidP="00BD014F">
      <w:pPr>
        <w:spacing w:line="360" w:lineRule="auto"/>
        <w:jc w:val="both"/>
        <w:rPr>
          <w:rFonts w:ascii="Book Antiqua" w:hAnsi="Book Antiqua"/>
        </w:rPr>
      </w:pPr>
    </w:p>
    <w:p w14:paraId="646D86F5"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DISCUSSION</w:t>
      </w:r>
    </w:p>
    <w:p w14:paraId="58DF503A" w14:textId="2834DC0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Takotsubo cardiomyopathy, also known as broken heart syndrome or acute stress cardiomyopathy, was first described and proposed by Japanese scholar Hikaru Sato and </w:t>
      </w:r>
      <w:r w:rsidRPr="00BD014F">
        <w:rPr>
          <w:rFonts w:ascii="Book Antiqua" w:eastAsia="Book Antiqua" w:hAnsi="Book Antiqua" w:cs="Book Antiqua"/>
          <w:color w:val="000000"/>
        </w:rPr>
        <w:lastRenderedPageBreak/>
        <w:t xml:space="preserve">his colleagues in 1990. </w:t>
      </w:r>
      <w:r w:rsidR="005365EF" w:rsidRPr="00BD014F">
        <w:rPr>
          <w:rFonts w:ascii="Book Antiqua" w:eastAsia="Book Antiqua" w:hAnsi="Book Antiqua" w:cs="Book Antiqua"/>
          <w:color w:val="000000"/>
        </w:rPr>
        <w:t>Eighty percent</w:t>
      </w:r>
      <w:r w:rsidRPr="00BD014F">
        <w:rPr>
          <w:rFonts w:ascii="Book Antiqua" w:eastAsia="Book Antiqua" w:hAnsi="Book Antiqua" w:cs="Book Antiqua"/>
          <w:color w:val="000000"/>
        </w:rPr>
        <w:t xml:space="preserve"> of cases occur in middle-aged and postmenopausal women and </w:t>
      </w:r>
      <w:r w:rsidR="0061656E" w:rsidRPr="00BD014F">
        <w:rPr>
          <w:rFonts w:ascii="Book Antiqua" w:eastAsia="Book Antiqua" w:hAnsi="Book Antiqua" w:cs="Book Antiqua"/>
          <w:color w:val="000000"/>
        </w:rPr>
        <w:t xml:space="preserve">are </w:t>
      </w:r>
      <w:r w:rsidRPr="00BD014F">
        <w:rPr>
          <w:rFonts w:ascii="Book Antiqua" w:eastAsia="Book Antiqua" w:hAnsi="Book Antiqua" w:cs="Book Antiqua"/>
          <w:color w:val="000000"/>
        </w:rPr>
        <w:t xml:space="preserve">often induced by sudden mental stimulation or physical stress. Patients have thoracalgia similar to that seen in </w:t>
      </w:r>
      <w:r w:rsidR="00D87DBC">
        <w:rPr>
          <w:rFonts w:ascii="Book Antiqua" w:eastAsia="Book Antiqua" w:hAnsi="Book Antiqua" w:cs="Book Antiqua"/>
          <w:color w:val="000000"/>
        </w:rPr>
        <w:t>MI</w:t>
      </w:r>
      <w:r w:rsidRPr="00BD014F">
        <w:rPr>
          <w:rFonts w:ascii="Book Antiqua" w:eastAsia="Book Antiqua" w:hAnsi="Book Antiqua" w:cs="Book Antiqua"/>
          <w:color w:val="000000"/>
        </w:rPr>
        <w:t xml:space="preserve">, and </w:t>
      </w:r>
      <w:r w:rsidR="00945B56" w:rsidRPr="00BD014F">
        <w:rPr>
          <w:rFonts w:ascii="Book Antiqua" w:eastAsia="Book Antiqua" w:hAnsi="Book Antiqua" w:cs="Book Antiqua"/>
          <w:color w:val="000000"/>
        </w:rPr>
        <w:t xml:space="preserve">ECGs </w:t>
      </w:r>
      <w:r w:rsidRPr="00BD014F">
        <w:rPr>
          <w:rFonts w:ascii="Book Antiqua" w:eastAsia="Book Antiqua" w:hAnsi="Book Antiqua" w:cs="Book Antiqua"/>
          <w:color w:val="000000"/>
        </w:rPr>
        <w:t>show ST</w:t>
      </w:r>
      <w:r w:rsidR="005365EF"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segment elevation, T-wave inversion, and release of a spectrum of myocardial enzymes</w:t>
      </w:r>
      <w:r w:rsidR="00E479DF" w:rsidRPr="00BD014F">
        <w:rPr>
          <w:rFonts w:ascii="Book Antiqua" w:eastAsia="Book Antiqua" w:hAnsi="Book Antiqua" w:cs="Book Antiqua"/>
          <w:color w:val="000000"/>
          <w:vertAlign w:val="superscript"/>
        </w:rPr>
        <w:t>[2-4]</w:t>
      </w:r>
      <w:r w:rsidRPr="00BD014F">
        <w:rPr>
          <w:rFonts w:ascii="Book Antiqua" w:eastAsia="Book Antiqua" w:hAnsi="Book Antiqua" w:cs="Book Antiqua"/>
          <w:color w:val="000000"/>
        </w:rPr>
        <w:t xml:space="preserve">. Since the central chamber on a ventriculogram is similar in shape to a Japanese octopus trap (Figure 2), this is also referred to as octopus trap cardiomyopathy. The Mayo Clinic in 2007 defined the disease as having the following symptoms: </w:t>
      </w:r>
      <w:r w:rsidR="00200066"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1)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ransient </w:t>
      </w:r>
      <w:r w:rsidRPr="00BD014F">
        <w:rPr>
          <w:rFonts w:ascii="Book Antiqua" w:eastAsia="Book Antiqua" w:hAnsi="Book Antiqua" w:cs="Book Antiqua"/>
          <w:color w:val="000000"/>
        </w:rPr>
        <w:t xml:space="preserve">hypokinesis, akinesis, or dyskinesis of the left ventricular mid segments with or without apical involvement with regional wall motion abnormalities extending beyond a single epicardial vascular distribution; a stressful trigger is often, but not always present;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2) </w:t>
      </w:r>
      <w:r w:rsidR="00D87DBC">
        <w:rPr>
          <w:rFonts w:ascii="Book Antiqua" w:eastAsia="Book Antiqua" w:hAnsi="Book Antiqua" w:cs="Book Antiqua"/>
          <w:color w:val="000000"/>
        </w:rPr>
        <w:t>a</w:t>
      </w:r>
      <w:r w:rsidR="00D87DBC" w:rsidRPr="00BD014F">
        <w:rPr>
          <w:rFonts w:ascii="Book Antiqua" w:eastAsia="Book Antiqua" w:hAnsi="Book Antiqua" w:cs="Book Antiqua"/>
          <w:color w:val="000000"/>
        </w:rPr>
        <w:t xml:space="preserve">bsence </w:t>
      </w:r>
      <w:r w:rsidRPr="00BD014F">
        <w:rPr>
          <w:rFonts w:ascii="Book Antiqua" w:eastAsia="Book Antiqua" w:hAnsi="Book Antiqua" w:cs="Book Antiqua"/>
          <w:color w:val="000000"/>
        </w:rPr>
        <w:t xml:space="preserve">of obstructive coronary disease or angiographic evidence of acute plaque rupture;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3) </w:t>
      </w:r>
      <w:r w:rsidR="00D87DBC">
        <w:rPr>
          <w:rFonts w:ascii="Book Antiqua" w:eastAsia="Book Antiqua" w:hAnsi="Book Antiqua" w:cs="Book Antiqua"/>
          <w:color w:val="000000"/>
        </w:rPr>
        <w:t>n</w:t>
      </w:r>
      <w:r w:rsidR="00D87DBC" w:rsidRPr="00BD014F">
        <w:rPr>
          <w:rFonts w:ascii="Book Antiqua" w:eastAsia="Book Antiqua" w:hAnsi="Book Antiqua" w:cs="Book Antiqua"/>
          <w:color w:val="000000"/>
        </w:rPr>
        <w:t xml:space="preserve">ew </w:t>
      </w:r>
      <w:r w:rsidRPr="00BD014F">
        <w:rPr>
          <w:rFonts w:ascii="Book Antiqua" w:eastAsia="Book Antiqua" w:hAnsi="Book Antiqua" w:cs="Book Antiqua"/>
          <w:color w:val="000000"/>
        </w:rPr>
        <w:t>electrocardiographic abnormalities (either ST</w:t>
      </w:r>
      <w:r w:rsidR="00D56A71"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and/or T-wave inversion) or modest elevation in cardiac troponin; and </w:t>
      </w:r>
      <w:r w:rsidR="00942BCD"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4) </w:t>
      </w:r>
      <w:r w:rsidR="00D87DBC">
        <w:rPr>
          <w:rFonts w:ascii="Book Antiqua" w:eastAsia="Book Antiqua" w:hAnsi="Book Antiqua" w:cs="Book Antiqua"/>
          <w:color w:val="000000"/>
        </w:rPr>
        <w:t>a</w:t>
      </w:r>
      <w:r w:rsidR="00D87DBC" w:rsidRPr="00BD014F">
        <w:rPr>
          <w:rFonts w:ascii="Book Antiqua" w:eastAsia="Book Antiqua" w:hAnsi="Book Antiqua" w:cs="Book Antiqua"/>
          <w:color w:val="000000"/>
        </w:rPr>
        <w:t xml:space="preserve">bsence </w:t>
      </w:r>
      <w:r w:rsidRPr="00BD014F">
        <w:rPr>
          <w:rFonts w:ascii="Book Antiqua" w:eastAsia="Book Antiqua" w:hAnsi="Book Antiqua" w:cs="Book Antiqua"/>
          <w:color w:val="000000"/>
        </w:rPr>
        <w:t>of pheochromocytoma myocarditis</w:t>
      </w:r>
      <w:r w:rsidR="00ED6459" w:rsidRPr="00BD014F">
        <w:rPr>
          <w:rFonts w:ascii="Book Antiqua" w:eastAsia="Book Antiqua" w:hAnsi="Book Antiqua" w:cs="Book Antiqua"/>
          <w:color w:val="000000"/>
          <w:vertAlign w:val="superscript"/>
        </w:rPr>
        <w:t>[5]</w:t>
      </w:r>
      <w:r w:rsidRPr="00BD014F">
        <w:rPr>
          <w:rFonts w:ascii="Book Antiqua" w:eastAsia="Book Antiqua" w:hAnsi="Book Antiqua" w:cs="Book Antiqua"/>
          <w:color w:val="000000"/>
        </w:rPr>
        <w:t xml:space="preserve">. Different from AMI, in which the blocked blood vessels </w:t>
      </w:r>
      <w:r w:rsidR="00D56A71" w:rsidRPr="00BD014F">
        <w:rPr>
          <w:rFonts w:ascii="Book Antiqua" w:eastAsia="Book Antiqua" w:hAnsi="Book Antiqua" w:cs="Book Antiqua"/>
          <w:color w:val="000000"/>
        </w:rPr>
        <w:t>need to</w:t>
      </w:r>
      <w:r w:rsidRPr="00BD014F">
        <w:rPr>
          <w:rFonts w:ascii="Book Antiqua" w:eastAsia="Book Antiqua" w:hAnsi="Book Antiqua" w:cs="Book Antiqua"/>
          <w:color w:val="000000"/>
        </w:rPr>
        <w:t xml:space="preserve"> be reopened as soon as possible, the primary treatment for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is to remove the </w:t>
      </w:r>
      <w:r w:rsidR="0095061B" w:rsidRPr="00BD014F">
        <w:rPr>
          <w:rFonts w:ascii="Book Antiqua" w:eastAsia="Book Antiqua" w:hAnsi="Book Antiqua" w:cs="Book Antiqua"/>
          <w:color w:val="000000"/>
        </w:rPr>
        <w:t xml:space="preserve">factor </w:t>
      </w:r>
      <w:r w:rsidRPr="00BD014F">
        <w:rPr>
          <w:rFonts w:ascii="Book Antiqua" w:eastAsia="Book Antiqua" w:hAnsi="Book Antiqua" w:cs="Book Antiqua"/>
          <w:color w:val="000000"/>
        </w:rPr>
        <w:t>causing psychological stress</w:t>
      </w:r>
      <w:r w:rsidR="00D56A71" w:rsidRPr="00BD014F">
        <w:rPr>
          <w:rFonts w:ascii="Book Antiqua" w:eastAsia="Book Antiqua" w:hAnsi="Book Antiqua" w:cs="Book Antiqua"/>
          <w:color w:val="000000"/>
        </w:rPr>
        <w:t xml:space="preserve"> and</w:t>
      </w:r>
      <w:r w:rsidRPr="00BD014F">
        <w:rPr>
          <w:rFonts w:ascii="Book Antiqua" w:eastAsia="Book Antiqua" w:hAnsi="Book Antiqua" w:cs="Book Antiqua"/>
          <w:color w:val="000000"/>
        </w:rPr>
        <w:t xml:space="preserve"> regulate the mental state of the patient and relax their mood. The intense preoperative conversation </w:t>
      </w:r>
      <w:r w:rsidR="00DD6733" w:rsidRPr="00BD014F">
        <w:rPr>
          <w:rFonts w:ascii="Book Antiqua" w:eastAsia="Book Antiqua" w:hAnsi="Book Antiqua" w:cs="Book Antiqua"/>
          <w:color w:val="000000"/>
        </w:rPr>
        <w:t xml:space="preserve">regarding </w:t>
      </w:r>
      <w:r w:rsidRPr="00BD014F">
        <w:rPr>
          <w:rFonts w:ascii="Book Antiqua" w:eastAsia="Book Antiqua" w:hAnsi="Book Antiqua" w:cs="Book Antiqua"/>
          <w:color w:val="000000"/>
        </w:rPr>
        <w:t xml:space="preserve">PCI and the urgent operation process for AMI according to 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model can aggravate a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psychological condition, increasing the release of cardiac neuronal and systemic catecholamines, finally leading to aggravation of the progression of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w:t>
      </w:r>
      <w:r w:rsidR="00F37DD9" w:rsidRPr="00BD014F">
        <w:rPr>
          <w:rFonts w:ascii="Book Antiqua" w:eastAsia="Book Antiqua" w:hAnsi="Book Antiqua" w:cs="Book Antiqua"/>
          <w:color w:val="000000"/>
          <w:vertAlign w:val="superscript"/>
        </w:rPr>
        <w:t>[6]</w:t>
      </w:r>
      <w:r w:rsidRPr="00BD014F">
        <w:rPr>
          <w:rFonts w:ascii="Book Antiqua" w:eastAsia="Book Antiqua" w:hAnsi="Book Antiqua" w:cs="Book Antiqua"/>
          <w:color w:val="000000"/>
        </w:rPr>
        <w:t xml:space="preserve">. Therefore, the differential diagnosis of AMI and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is particularly important for the prehospital emergency doctor.</w:t>
      </w:r>
    </w:p>
    <w:p w14:paraId="0A159824" w14:textId="27C24961" w:rsidR="00A77B3E" w:rsidRPr="00BD014F" w:rsidRDefault="00050ADE"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Sent directly to the DSA room </w:t>
      </w:r>
      <w:r w:rsidR="00D56A71" w:rsidRPr="00BD014F">
        <w:rPr>
          <w:rFonts w:ascii="Book Antiqua" w:eastAsia="Book Antiqua" w:hAnsi="Book Antiqua" w:cs="Book Antiqua"/>
          <w:color w:val="000000"/>
        </w:rPr>
        <w:t>from the</w:t>
      </w:r>
      <w:r w:rsidR="00C27A06" w:rsidRPr="00BD014F">
        <w:rPr>
          <w:rFonts w:ascii="Book Antiqua" w:eastAsia="Book Antiqua" w:hAnsi="Book Antiqua" w:cs="Book Antiqua"/>
          <w:color w:val="000000"/>
        </w:rPr>
        <w:t xml:space="preserve"> ambulance</w:t>
      </w:r>
      <w:r w:rsidR="00D75741" w:rsidRPr="00BD014F">
        <w:rPr>
          <w:rFonts w:ascii="Book Antiqua" w:eastAsia="Book Antiqua" w:hAnsi="Book Antiqua" w:cs="Book Antiqua"/>
          <w:color w:val="000000"/>
        </w:rPr>
        <w:t>,</w:t>
      </w:r>
      <w:r w:rsidR="00D75741" w:rsidRPr="00BD014F">
        <w:rPr>
          <w:rFonts w:ascii="Book Antiqua" w:eastAsia="宋体" w:hAnsi="Book Antiqua" w:cs="宋体"/>
          <w:color w:val="000000"/>
          <w:lang w:eastAsia="zh-CN"/>
        </w:rPr>
        <w:t xml:space="preserve"> </w:t>
      </w:r>
      <w:r w:rsidR="00C27A06" w:rsidRPr="00BD014F">
        <w:rPr>
          <w:rFonts w:ascii="Book Antiqua" w:eastAsia="Book Antiqua" w:hAnsi="Book Antiqua" w:cs="Book Antiqua"/>
          <w:color w:val="000000"/>
        </w:rPr>
        <w:t xml:space="preserve">the patient did not undergo an </w:t>
      </w:r>
      <w:r w:rsidR="00220C18" w:rsidRPr="00BD014F">
        <w:rPr>
          <w:rFonts w:ascii="Book Antiqua" w:eastAsia="Book Antiqua" w:hAnsi="Book Antiqua" w:cs="Book Antiqua"/>
          <w:color w:val="000000"/>
        </w:rPr>
        <w:t>ECG</w:t>
      </w:r>
      <w:r w:rsidR="00D56A71"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therefore, incongruity of left ventricular wall movement was difficult to detect. As she was also not asked about her medical history in detail, the cardiologist was unaware that she had experienced recent psychological stress. The emergency coronary angiography showed no obvious abnormality, and the surgeon first considered a diagnosis of thrombus autolysis</w:t>
      </w:r>
      <w:r w:rsidR="00580889"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but noticed an abnormal </w:t>
      </w:r>
      <w:r w:rsidR="00D56A71" w:rsidRPr="00BD014F">
        <w:rPr>
          <w:rFonts w:ascii="Book Antiqua" w:eastAsia="Book Antiqua" w:hAnsi="Book Antiqua" w:cs="Book Antiqua"/>
          <w:color w:val="000000"/>
        </w:rPr>
        <w:t>heartbeat</w:t>
      </w:r>
      <w:r w:rsidR="00C27A06" w:rsidRPr="00BD014F">
        <w:rPr>
          <w:rFonts w:ascii="Book Antiqua" w:eastAsia="Book Antiqua" w:hAnsi="Book Antiqua" w:cs="Book Antiqua"/>
          <w:color w:val="000000"/>
        </w:rPr>
        <w:t xml:space="preserve"> during the operation. Combined with the fact that the patient was a middle-aged woman,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00C27A06" w:rsidRPr="00BD014F">
        <w:rPr>
          <w:rFonts w:ascii="Book Antiqua" w:eastAsia="Book Antiqua" w:hAnsi="Book Antiqua" w:cs="Book Antiqua"/>
          <w:color w:val="000000"/>
        </w:rPr>
        <w:lastRenderedPageBreak/>
        <w:t xml:space="preserve">cardiomyopathy was suspected. After asking the patient about her medical history </w:t>
      </w:r>
      <w:r w:rsidR="00D56A71" w:rsidRPr="00BD014F">
        <w:rPr>
          <w:rFonts w:ascii="Book Antiqua" w:eastAsia="Book Antiqua" w:hAnsi="Book Antiqua" w:cs="Book Antiqua"/>
          <w:color w:val="000000"/>
        </w:rPr>
        <w:t>during the</w:t>
      </w:r>
      <w:r w:rsidR="00C27A06" w:rsidRPr="00BD014F">
        <w:rPr>
          <w:rFonts w:ascii="Book Antiqua" w:eastAsia="Book Antiqua" w:hAnsi="Book Antiqua" w:cs="Book Antiqua"/>
          <w:color w:val="000000"/>
        </w:rPr>
        <w:t xml:space="preserve"> operati</w:t>
      </w:r>
      <w:r w:rsidR="00D56A71" w:rsidRPr="00BD014F">
        <w:rPr>
          <w:rFonts w:ascii="Book Antiqua" w:eastAsia="Book Antiqua" w:hAnsi="Book Antiqua" w:cs="Book Antiqua"/>
          <w:color w:val="000000"/>
        </w:rPr>
        <w:t>on</w:t>
      </w:r>
      <w:r w:rsidR="00C27A06" w:rsidRPr="00BD014F">
        <w:rPr>
          <w:rFonts w:ascii="Book Antiqua" w:eastAsia="Book Antiqua" w:hAnsi="Book Antiqua" w:cs="Book Antiqua"/>
          <w:color w:val="000000"/>
        </w:rPr>
        <w:t xml:space="preserve">, the surgeon learned that the patient had suffered a </w:t>
      </w:r>
      <w:r w:rsidR="00D87DBC">
        <w:rPr>
          <w:rFonts w:ascii="Book Antiqua" w:eastAsia="Book Antiqua" w:hAnsi="Book Antiqua" w:cs="Book Antiqua"/>
          <w:color w:val="000000"/>
        </w:rPr>
        <w:t>major</w:t>
      </w:r>
      <w:r w:rsidR="00D87DBC" w:rsidRPr="00BD014F">
        <w:rPr>
          <w:rFonts w:ascii="Book Antiqua" w:eastAsia="Book Antiqua" w:hAnsi="Book Antiqua" w:cs="Book Antiqua"/>
          <w:color w:val="000000"/>
        </w:rPr>
        <w:t xml:space="preserve"> </w:t>
      </w:r>
      <w:r w:rsidR="00C27A06" w:rsidRPr="00BD014F">
        <w:rPr>
          <w:rFonts w:ascii="Book Antiqua" w:eastAsia="Book Antiqua" w:hAnsi="Book Antiqua" w:cs="Book Antiqua"/>
          <w:color w:val="000000"/>
        </w:rPr>
        <w:t xml:space="preserve">psychological blow due to the unexpected death of her husband </w:t>
      </w:r>
      <w:r w:rsidR="00D87DBC">
        <w:rPr>
          <w:rFonts w:ascii="Book Antiqua" w:eastAsia="Book Antiqua" w:hAnsi="Book Antiqua" w:cs="Book Antiqua"/>
          <w:color w:val="000000"/>
        </w:rPr>
        <w:t>2 d</w:t>
      </w:r>
      <w:r w:rsidR="00C27A06" w:rsidRPr="00BD014F">
        <w:rPr>
          <w:rFonts w:ascii="Book Antiqua" w:eastAsia="Book Antiqua" w:hAnsi="Book Antiqua" w:cs="Book Antiqua"/>
          <w:color w:val="000000"/>
        </w:rPr>
        <w:t xml:space="preserve"> earlier. </w:t>
      </w:r>
      <w:r w:rsidR="00D56A71" w:rsidRPr="00BD014F">
        <w:rPr>
          <w:rFonts w:ascii="Book Antiqua" w:eastAsia="Book Antiqua" w:hAnsi="Book Antiqua" w:cs="Book Antiqua"/>
          <w:color w:val="000000"/>
        </w:rPr>
        <w:t>T</w:t>
      </w:r>
      <w:r w:rsidR="00C27A06" w:rsidRPr="00BD014F">
        <w:rPr>
          <w:rFonts w:ascii="Book Antiqua" w:eastAsia="Book Antiqua" w:hAnsi="Book Antiqua" w:cs="Book Antiqua"/>
          <w:color w:val="000000"/>
        </w:rPr>
        <w:t>he patient underwent left ventricular angiography</w:t>
      </w:r>
      <w:r w:rsidR="00580889" w:rsidRPr="00BD014F">
        <w:rPr>
          <w:rFonts w:ascii="Book Antiqua" w:eastAsia="Book Antiqua" w:hAnsi="Book Antiqua" w:cs="Book Antiqua"/>
          <w:color w:val="000000"/>
        </w:rPr>
        <w:t>,</w:t>
      </w:r>
      <w:r w:rsidR="00C27A06" w:rsidRPr="00BD014F">
        <w:rPr>
          <w:rFonts w:ascii="Book Antiqua" w:eastAsia="Book Antiqua" w:hAnsi="Book Antiqua" w:cs="Book Antiqua"/>
          <w:color w:val="000000"/>
        </w:rPr>
        <w:t xml:space="preserve"> </w:t>
      </w:r>
      <w:r w:rsidR="00580889" w:rsidRPr="00BD014F">
        <w:rPr>
          <w:rFonts w:ascii="Book Antiqua" w:eastAsia="Book Antiqua" w:hAnsi="Book Antiqua" w:cs="Book Antiqua"/>
          <w:color w:val="000000"/>
        </w:rPr>
        <w:t xml:space="preserve">in which </w:t>
      </w:r>
      <w:r w:rsidR="00C27A06" w:rsidRPr="00BD014F">
        <w:rPr>
          <w:rFonts w:ascii="Book Antiqua" w:eastAsia="Book Antiqua" w:hAnsi="Book Antiqua" w:cs="Book Antiqua"/>
          <w:color w:val="000000"/>
        </w:rPr>
        <w:t xml:space="preserve">the surgeon found that the contraction of the left ventricular apex was weakened and the systolic period was bulbous, showing typical octopus trap changes (Figure 2). The results of the portable intraoperative ultrasound showed that the myocardial activity of the left ventricular wall was uncoordinated. The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00C27A06" w:rsidRPr="00BD014F">
        <w:rPr>
          <w:rFonts w:ascii="Book Antiqua" w:eastAsia="Book Antiqua" w:hAnsi="Book Antiqua" w:cs="Book Antiqua"/>
          <w:color w:val="000000"/>
        </w:rPr>
        <w:t xml:space="preserve">history and the above examination results met the diagnostic criteria for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00C27A06" w:rsidRPr="00BD014F">
        <w:rPr>
          <w:rFonts w:ascii="Book Antiqua" w:eastAsia="Book Antiqua" w:hAnsi="Book Antiqua" w:cs="Book Antiqua"/>
          <w:color w:val="000000"/>
        </w:rPr>
        <w:t>cardiomyopathy proposed by the Mayo Clinic.</w:t>
      </w:r>
    </w:p>
    <w:p w14:paraId="797A5319" w14:textId="56D872B1" w:rsidR="00A77B3E" w:rsidRPr="00BD014F" w:rsidRDefault="00C27A06" w:rsidP="00BD014F">
      <w:pPr>
        <w:spacing w:line="360" w:lineRule="auto"/>
        <w:ind w:firstLineChars="200" w:firstLine="480"/>
        <w:jc w:val="both"/>
        <w:rPr>
          <w:rFonts w:ascii="Book Antiqua" w:hAnsi="Book Antiqua"/>
        </w:rPr>
      </w:pPr>
      <w:r w:rsidRPr="00BD014F">
        <w:rPr>
          <w:rFonts w:ascii="Book Antiqua" w:eastAsia="Book Antiqua" w:hAnsi="Book Antiqua" w:cs="Book Antiqua"/>
          <w:color w:val="000000"/>
        </w:rPr>
        <w:t xml:space="preserve">With the establishment of 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and improvement of the detour emergency procedures for patients with acute coronary syndrome, we have </w:t>
      </w:r>
      <w:r w:rsidR="00FA3206" w:rsidRPr="00BD014F">
        <w:rPr>
          <w:rFonts w:ascii="Book Antiqua" w:eastAsia="Book Antiqua" w:hAnsi="Book Antiqua" w:cs="Book Antiqua"/>
          <w:color w:val="000000"/>
        </w:rPr>
        <w:t xml:space="preserve">seen </w:t>
      </w:r>
      <w:r w:rsidRPr="00BD014F">
        <w:rPr>
          <w:rFonts w:ascii="Book Antiqua" w:eastAsia="Book Antiqua" w:hAnsi="Book Antiqua" w:cs="Book Antiqua"/>
          <w:color w:val="000000"/>
        </w:rPr>
        <w:t>many patients during emergency coronary angiography with typical thoracalgia symptoms and ST</w:t>
      </w:r>
      <w:r w:rsidR="00D56A71"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segment elevation in </w:t>
      </w:r>
      <w:r w:rsidR="00DE6654" w:rsidRPr="00BD014F">
        <w:rPr>
          <w:rFonts w:ascii="Book Antiqua" w:eastAsia="Book Antiqua" w:hAnsi="Book Antiqua" w:cs="Book Antiqua"/>
          <w:color w:val="000000"/>
        </w:rPr>
        <w:t>ECGs</w:t>
      </w:r>
      <w:r w:rsidRPr="00BD014F">
        <w:rPr>
          <w:rFonts w:ascii="Book Antiqua" w:eastAsia="Book Antiqua" w:hAnsi="Book Antiqua" w:cs="Book Antiqua"/>
          <w:color w:val="000000"/>
        </w:rPr>
        <w:t xml:space="preserve">, but </w:t>
      </w:r>
      <w:r w:rsidR="008F0B53" w:rsidRPr="00BD014F">
        <w:rPr>
          <w:rFonts w:ascii="Book Antiqua" w:eastAsia="Book Antiqua" w:hAnsi="Book Antiqua" w:cs="Book Antiqua"/>
          <w:color w:val="000000"/>
        </w:rPr>
        <w:t xml:space="preserve">with </w:t>
      </w:r>
      <w:r w:rsidRPr="00BD014F">
        <w:rPr>
          <w:rFonts w:ascii="Book Antiqua" w:eastAsia="Book Antiqua" w:hAnsi="Book Antiqua" w:cs="Book Antiqua"/>
          <w:color w:val="000000"/>
        </w:rPr>
        <w:t xml:space="preserve">no obvious </w:t>
      </w:r>
      <w:r w:rsidR="008F0B53" w:rsidRPr="00BD014F">
        <w:rPr>
          <w:rFonts w:ascii="Book Antiqua" w:eastAsia="Book Antiqua" w:hAnsi="Book Antiqua" w:cs="Book Antiqua"/>
          <w:color w:val="000000"/>
        </w:rPr>
        <w:t>abnormalities</w:t>
      </w:r>
      <w:r w:rsidRPr="00BD014F">
        <w:rPr>
          <w:rFonts w:ascii="Book Antiqua" w:eastAsia="Book Antiqua" w:hAnsi="Book Antiqua" w:cs="Book Antiqua"/>
          <w:color w:val="000000"/>
        </w:rPr>
        <w:t>. Coronary spasm, thrombotic autolysis, myocarditis, pheochromocytoma, aortic dissection, and other diseases have been routinely identified</w:t>
      </w:r>
      <w:r w:rsidR="00DF2E36" w:rsidRPr="00BD014F">
        <w:rPr>
          <w:rFonts w:ascii="Book Antiqua" w:eastAsia="Book Antiqua" w:hAnsi="Book Antiqua" w:cs="Book Antiqua"/>
          <w:color w:val="000000"/>
          <w:vertAlign w:val="superscript"/>
        </w:rPr>
        <w:t>[1]</w:t>
      </w:r>
      <w:r w:rsidRPr="00BD014F">
        <w:rPr>
          <w:rFonts w:ascii="Book Antiqua" w:eastAsia="Book Antiqua" w:hAnsi="Book Antiqua" w:cs="Book Antiqua"/>
          <w:color w:val="000000"/>
        </w:rPr>
        <w:t xml:space="preserve">. In this case, cardiac imaging abnormalities were observed intraoperatively, and left ventricular angiography was performed to confirm the diagnosis. Patients who detour the emergency department according to </w:t>
      </w:r>
      <w:r w:rsidR="00395447" w:rsidRPr="00BD014F">
        <w:rPr>
          <w:rFonts w:ascii="Book Antiqua" w:eastAsia="Book Antiqua" w:hAnsi="Book Antiqua" w:cs="Book Antiqua"/>
          <w:color w:val="000000"/>
        </w:rPr>
        <w:t xml:space="preserve">the </w:t>
      </w:r>
      <w:r w:rsidR="00D87DBC">
        <w:rPr>
          <w:rFonts w:ascii="Book Antiqua" w:eastAsia="Book Antiqua" w:hAnsi="Book Antiqua" w:cs="Book Antiqua"/>
          <w:color w:val="000000"/>
        </w:rPr>
        <w:t>Chest Pain Center</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procedures do not </w:t>
      </w:r>
      <w:r w:rsidR="00395447" w:rsidRPr="00BD014F">
        <w:rPr>
          <w:rFonts w:ascii="Book Antiqua" w:eastAsia="Book Antiqua" w:hAnsi="Book Antiqua" w:cs="Book Antiqua"/>
          <w:color w:val="000000"/>
        </w:rPr>
        <w:t>undergo</w:t>
      </w:r>
      <w:r w:rsidRPr="00BD014F">
        <w:rPr>
          <w:rFonts w:ascii="Book Antiqua" w:eastAsia="Book Antiqua" w:hAnsi="Book Antiqua" w:cs="Book Antiqua"/>
          <w:color w:val="000000"/>
        </w:rPr>
        <w:t xml:space="preserve"> complete preoperative preparation and do not receive routine evaluation tests such as chest X-rays and echocardiograms. Consent for PCI was obtained from the patient and her </w:t>
      </w:r>
      <w:r w:rsidR="00395447" w:rsidRPr="00BD014F">
        <w:rPr>
          <w:rFonts w:ascii="Book Antiqua" w:eastAsia="Book Antiqua" w:hAnsi="Book Antiqua" w:cs="Book Antiqua"/>
          <w:color w:val="000000"/>
        </w:rPr>
        <w:t xml:space="preserve">family </w:t>
      </w:r>
      <w:r w:rsidRPr="00BD014F">
        <w:rPr>
          <w:rFonts w:ascii="Book Antiqua" w:eastAsia="Book Antiqua" w:hAnsi="Book Antiqua" w:cs="Book Antiqua"/>
          <w:color w:val="000000"/>
        </w:rPr>
        <w:t>members in the ambulance in transit</w:t>
      </w:r>
      <w:r w:rsidR="00395447"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w:t>
      </w:r>
      <w:r w:rsidR="00395447"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he surgeon was unaware of the </w:t>
      </w:r>
      <w:r w:rsidR="00D87DBC" w:rsidRPr="00BD014F">
        <w:rPr>
          <w:rFonts w:ascii="Book Antiqua" w:eastAsia="Book Antiqua" w:hAnsi="Book Antiqua" w:cs="Book Antiqua"/>
          <w:color w:val="000000"/>
        </w:rPr>
        <w:t>patient</w:t>
      </w:r>
      <w:r w:rsidR="00D87DBC">
        <w:rPr>
          <w:rFonts w:ascii="Book Antiqua" w:eastAsia="Book Antiqua" w:hAnsi="Book Antiqua" w:cs="Book Antiqua"/>
          <w:color w:val="000000"/>
        </w:rPr>
        <w:t>’</w:t>
      </w:r>
      <w:r w:rsidR="00D87DBC" w:rsidRPr="00BD014F">
        <w:rPr>
          <w:rFonts w:ascii="Book Antiqua" w:eastAsia="Book Antiqua" w:hAnsi="Book Antiqua" w:cs="Book Antiqua"/>
          <w:color w:val="000000"/>
        </w:rPr>
        <w:t xml:space="preserve">s </w:t>
      </w:r>
      <w:r w:rsidRPr="00BD014F">
        <w:rPr>
          <w:rFonts w:ascii="Book Antiqua" w:eastAsia="Book Antiqua" w:hAnsi="Book Antiqua" w:cs="Book Antiqua"/>
          <w:color w:val="000000"/>
        </w:rPr>
        <w:t xml:space="preserve">history of acute psychological stress and did not consider a diagnosis of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Dana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xml:space="preserve"> looked at cases over the last decade and found that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cardiomyopathy accounted for about 7</w:t>
      </w:r>
      <w:r w:rsidR="00395447" w:rsidRPr="00BD014F">
        <w:rPr>
          <w:rFonts w:ascii="Book Antiqua" w:eastAsia="Book Antiqua" w:hAnsi="Book Antiqua" w:cs="Book Antiqua"/>
          <w:color w:val="000000"/>
        </w:rPr>
        <w:t>%</w:t>
      </w:r>
      <w:r w:rsidRPr="00BD014F">
        <w:rPr>
          <w:rFonts w:ascii="Book Antiqua" w:eastAsia="Book Antiqua" w:hAnsi="Book Antiqua" w:cs="Book Antiqua"/>
          <w:color w:val="000000"/>
        </w:rPr>
        <w:t xml:space="preserve"> of patients initially diagnosed </w:t>
      </w:r>
      <w:r w:rsidR="00395447" w:rsidRPr="00BD014F">
        <w:rPr>
          <w:rFonts w:ascii="Book Antiqua" w:eastAsia="Book Antiqua" w:hAnsi="Book Antiqua" w:cs="Book Antiqua"/>
          <w:color w:val="000000"/>
        </w:rPr>
        <w:t>with</w:t>
      </w:r>
      <w:r w:rsidRPr="00BD014F">
        <w:rPr>
          <w:rFonts w:ascii="Book Antiqua" w:eastAsia="Book Antiqua" w:hAnsi="Book Antiqua" w:cs="Book Antiqua"/>
          <w:color w:val="000000"/>
        </w:rPr>
        <w:t xml:space="preserve"> </w:t>
      </w:r>
      <w:r w:rsidR="00D87DBC">
        <w:rPr>
          <w:rFonts w:ascii="Book Antiqua" w:eastAsia="Book Antiqua" w:hAnsi="Book Antiqua" w:cs="Book Antiqua"/>
          <w:color w:val="000000"/>
        </w:rPr>
        <w:t>MI</w:t>
      </w:r>
      <w:r w:rsidRPr="00BD014F">
        <w:rPr>
          <w:rFonts w:ascii="Book Antiqua" w:eastAsia="Book Antiqua" w:hAnsi="Book Antiqua" w:cs="Book Antiqua"/>
          <w:color w:val="000000"/>
        </w:rPr>
        <w:t xml:space="preserve">. The number of patients with </w:t>
      </w:r>
      <w:r w:rsidR="00D87DBC">
        <w:rPr>
          <w:rFonts w:ascii="Book Antiqua" w:eastAsia="Book Antiqua" w:hAnsi="Book Antiqua" w:cs="Book Antiqua"/>
          <w:color w:val="000000"/>
        </w:rPr>
        <w:t>T</w:t>
      </w:r>
      <w:r w:rsidR="00D87DBC" w:rsidRPr="00BD014F">
        <w:rPr>
          <w:rFonts w:ascii="Book Antiqua" w:eastAsia="Book Antiqua" w:hAnsi="Book Antiqua" w:cs="Book Antiqua"/>
          <w:color w:val="000000"/>
        </w:rPr>
        <w:t xml:space="preserve">akotsubo </w:t>
      </w:r>
      <w:r w:rsidRPr="00BD014F">
        <w:rPr>
          <w:rFonts w:ascii="Book Antiqua" w:eastAsia="Book Antiqua" w:hAnsi="Book Antiqua" w:cs="Book Antiqua"/>
          <w:color w:val="000000"/>
        </w:rPr>
        <w:t xml:space="preserve">cardiomyopathy was far less in our </w:t>
      </w:r>
      <w:r w:rsidR="00D87DBC">
        <w:rPr>
          <w:rFonts w:ascii="Book Antiqua" w:eastAsia="Book Antiqua" w:hAnsi="Book Antiqua" w:cs="Book Antiqua"/>
          <w:color w:val="000000"/>
        </w:rPr>
        <w:t>previous</w:t>
      </w:r>
      <w:r w:rsidR="00D87DBC" w:rsidRPr="00BD014F">
        <w:rPr>
          <w:rFonts w:ascii="Book Antiqua" w:eastAsia="Book Antiqua" w:hAnsi="Book Antiqua" w:cs="Book Antiqua"/>
          <w:color w:val="000000"/>
        </w:rPr>
        <w:t xml:space="preserve"> </w:t>
      </w:r>
      <w:r w:rsidRPr="00BD014F">
        <w:rPr>
          <w:rFonts w:ascii="Book Antiqua" w:eastAsia="Book Antiqua" w:hAnsi="Book Antiqua" w:cs="Book Antiqua"/>
          <w:color w:val="000000"/>
        </w:rPr>
        <w:t xml:space="preserve">clinical work and has been reported to increase in recent years as more cardiologists recognize </w:t>
      </w:r>
      <w:r w:rsidR="00395447" w:rsidRPr="00BD014F">
        <w:rPr>
          <w:rFonts w:ascii="Book Antiqua" w:eastAsia="Book Antiqua" w:hAnsi="Book Antiqua" w:cs="Book Antiqua"/>
          <w:color w:val="000000"/>
        </w:rPr>
        <w:t>the condition</w:t>
      </w:r>
      <w:r w:rsidR="00D74600" w:rsidRPr="002557F9">
        <w:rPr>
          <w:rFonts w:ascii="Book Antiqua" w:eastAsia="Book Antiqua" w:hAnsi="Book Antiqua" w:cs="Book Antiqua"/>
          <w:color w:val="000000"/>
          <w:vertAlign w:val="superscript"/>
        </w:rPr>
        <w:t>[7-9]</w:t>
      </w:r>
      <w:r w:rsidRPr="00BD014F">
        <w:rPr>
          <w:rFonts w:ascii="Book Antiqua" w:eastAsia="Book Antiqua" w:hAnsi="Book Antiqua" w:cs="Book Antiqua"/>
          <w:color w:val="000000"/>
        </w:rPr>
        <w:t xml:space="preserve">. For patients with normal emergency coronary angiography, this disease should be considered in </w:t>
      </w:r>
      <w:r w:rsidR="00404226"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 xml:space="preserve">routine differential diagnosis. The accuracy of diagnosis can be improved by asking about </w:t>
      </w:r>
      <w:r w:rsidRPr="00BD014F">
        <w:rPr>
          <w:rFonts w:ascii="Book Antiqua" w:eastAsia="Book Antiqua" w:hAnsi="Book Antiqua" w:cs="Book Antiqua"/>
          <w:color w:val="000000"/>
        </w:rPr>
        <w:lastRenderedPageBreak/>
        <w:t>the medical history prior to operation and performing portable cardiac ultrasound on the surgical platform.</w:t>
      </w:r>
    </w:p>
    <w:p w14:paraId="64D2E4DC" w14:textId="77777777" w:rsidR="00A77B3E" w:rsidRPr="00BD014F" w:rsidRDefault="00A77B3E" w:rsidP="00BD014F">
      <w:pPr>
        <w:spacing w:line="360" w:lineRule="auto"/>
        <w:jc w:val="both"/>
        <w:rPr>
          <w:rFonts w:ascii="Book Antiqua" w:hAnsi="Book Antiqua"/>
        </w:rPr>
      </w:pPr>
    </w:p>
    <w:p w14:paraId="09A2B2A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aps/>
          <w:color w:val="000000"/>
          <w:u w:val="single"/>
        </w:rPr>
        <w:t>CONCLUSION</w:t>
      </w:r>
    </w:p>
    <w:p w14:paraId="41AC6545" w14:textId="576B9263"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Under the Chest Pain Center model for treatment of </w:t>
      </w:r>
      <w:r w:rsidR="000D5C69" w:rsidRPr="00BD014F">
        <w:rPr>
          <w:rFonts w:ascii="Book Antiqua" w:eastAsia="Book Antiqua" w:hAnsi="Book Antiqua" w:cs="Book Antiqua"/>
          <w:color w:val="000000"/>
        </w:rPr>
        <w:t xml:space="preserve">patients with </w:t>
      </w:r>
      <w:r w:rsidRPr="00BD014F">
        <w:rPr>
          <w:rFonts w:ascii="Book Antiqua" w:eastAsia="Book Antiqua" w:hAnsi="Book Antiqua" w:cs="Book Antiqua"/>
          <w:color w:val="000000"/>
        </w:rPr>
        <w:t xml:space="preserve">chest pain </w:t>
      </w:r>
      <w:r w:rsidR="000D5C69" w:rsidRPr="00BD014F">
        <w:rPr>
          <w:rFonts w:ascii="Book Antiqua" w:eastAsia="Book Antiqua" w:hAnsi="Book Antiqua" w:cs="Book Antiqua"/>
          <w:color w:val="000000"/>
        </w:rPr>
        <w:t>showing</w:t>
      </w:r>
      <w:r w:rsidRPr="00BD014F">
        <w:rPr>
          <w:rFonts w:ascii="Book Antiqua" w:eastAsia="Book Antiqua" w:hAnsi="Book Antiqua" w:cs="Book Antiqua"/>
          <w:color w:val="000000"/>
        </w:rPr>
        <w:t xml:space="preserve"> ST segment elevation, despite the urgency of time, </w:t>
      </w:r>
      <w:r w:rsidR="000D5C69" w:rsidRPr="00BD014F">
        <w:rPr>
          <w:rFonts w:ascii="Book Antiqua" w:eastAsia="Book Antiqua" w:hAnsi="Book Antiqua" w:cs="Book Antiqua"/>
          <w:color w:val="000000"/>
        </w:rPr>
        <w:t>T</w:t>
      </w:r>
      <w:r w:rsidRPr="00BD014F">
        <w:rPr>
          <w:rFonts w:ascii="Book Antiqua" w:eastAsia="Book Antiqua" w:hAnsi="Book Antiqua" w:cs="Book Antiqua"/>
          <w:color w:val="000000"/>
        </w:rPr>
        <w:t>akotsubo cardiomyopathy must be promptly differentiated from AMI for its appropriate management.</w:t>
      </w:r>
    </w:p>
    <w:p w14:paraId="0CE99271" w14:textId="77777777" w:rsidR="00A77B3E" w:rsidRPr="00BD014F" w:rsidRDefault="00A77B3E" w:rsidP="00BD014F">
      <w:pPr>
        <w:spacing w:line="360" w:lineRule="auto"/>
        <w:jc w:val="both"/>
        <w:rPr>
          <w:rFonts w:ascii="Book Antiqua" w:hAnsi="Book Antiqua"/>
        </w:rPr>
      </w:pPr>
    </w:p>
    <w:p w14:paraId="77A3C2DA"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REFERENCES</w:t>
      </w:r>
    </w:p>
    <w:p w14:paraId="6077222D" w14:textId="1E44DDD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1 </w:t>
      </w:r>
      <w:r w:rsidRPr="00BD014F">
        <w:rPr>
          <w:rFonts w:ascii="Book Antiqua" w:eastAsia="Book Antiqua" w:hAnsi="Book Antiqua" w:cs="Book Antiqua"/>
          <w:b/>
          <w:bCs/>
          <w:color w:val="000000"/>
        </w:rPr>
        <w:t>Pelliccia F</w:t>
      </w:r>
      <w:r w:rsidRPr="00840BC4">
        <w:rPr>
          <w:rFonts w:ascii="Book Antiqua" w:eastAsia="Book Antiqua" w:hAnsi="Book Antiqua" w:cs="Book Antiqua"/>
          <w:color w:val="000000"/>
        </w:rPr>
        <w:t>,</w:t>
      </w:r>
      <w:r w:rsidRPr="00BD014F">
        <w:rPr>
          <w:rFonts w:ascii="Book Antiqua" w:eastAsia="Book Antiqua" w:hAnsi="Book Antiqua" w:cs="Book Antiqua"/>
          <w:color w:val="000000"/>
        </w:rPr>
        <w:t xml:space="preserve"> Kaski JC, Crea F and Camici PG</w:t>
      </w:r>
      <w:r w:rsidR="00840BC4">
        <w:rPr>
          <w:rFonts w:ascii="Book Antiqua" w:eastAsia="Book Antiqua" w:hAnsi="Book Antiqua" w:cs="Book Antiqua"/>
          <w:color w:val="000000"/>
        </w:rPr>
        <w:t>.</w:t>
      </w:r>
      <w:r w:rsidRPr="00BD014F">
        <w:rPr>
          <w:rFonts w:ascii="Book Antiqua" w:eastAsia="Book Antiqua" w:hAnsi="Book Antiqua" w:cs="Book Antiqua"/>
          <w:color w:val="000000"/>
        </w:rPr>
        <w:t xml:space="preserve"> Pathophysiology of </w:t>
      </w:r>
      <w:r w:rsidR="00C9657E"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akotsubo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yndrome. </w:t>
      </w:r>
      <w:r w:rsidRPr="00840BC4">
        <w:rPr>
          <w:rFonts w:ascii="Book Antiqua" w:eastAsia="Book Antiqua" w:hAnsi="Book Antiqua" w:cs="Book Antiqua"/>
          <w:i/>
          <w:iCs/>
          <w:color w:val="000000"/>
        </w:rPr>
        <w:t>Circulation</w:t>
      </w:r>
      <w:r w:rsidRPr="00BD014F">
        <w:rPr>
          <w:rFonts w:ascii="Book Antiqua" w:eastAsia="Book Antiqua" w:hAnsi="Book Antiqua" w:cs="Book Antiqua"/>
          <w:color w:val="000000"/>
        </w:rPr>
        <w:t xml:space="preserve"> </w:t>
      </w:r>
      <w:r w:rsidR="00840BC4" w:rsidRPr="00BD014F">
        <w:rPr>
          <w:rFonts w:ascii="Book Antiqua" w:eastAsia="Book Antiqua" w:hAnsi="Book Antiqua" w:cs="Book Antiqua"/>
          <w:color w:val="000000"/>
        </w:rPr>
        <w:t>2017</w:t>
      </w:r>
      <w:r w:rsidR="00840BC4">
        <w:rPr>
          <w:rFonts w:ascii="Book Antiqua" w:eastAsia="Book Antiqua" w:hAnsi="Book Antiqua" w:cs="Book Antiqua"/>
          <w:color w:val="000000"/>
        </w:rPr>
        <w:t xml:space="preserve">; </w:t>
      </w:r>
      <w:r w:rsidRPr="00840BC4">
        <w:rPr>
          <w:rFonts w:ascii="Book Antiqua" w:eastAsia="Book Antiqua" w:hAnsi="Book Antiqua" w:cs="Book Antiqua"/>
          <w:b/>
          <w:bCs/>
          <w:color w:val="000000"/>
        </w:rPr>
        <w:t>135</w:t>
      </w:r>
      <w:r w:rsidRPr="00BD014F">
        <w:rPr>
          <w:rFonts w:ascii="Book Antiqua" w:eastAsia="Book Antiqua" w:hAnsi="Book Antiqua" w:cs="Book Antiqua"/>
          <w:color w:val="000000"/>
        </w:rPr>
        <w:t>: 2426-2441 [</w:t>
      </w:r>
      <w:r w:rsidR="00930CDA" w:rsidRPr="00930CDA">
        <w:rPr>
          <w:rFonts w:ascii="Book Antiqua" w:eastAsia="Book Antiqua" w:hAnsi="Book Antiqua" w:cs="Book Antiqua"/>
          <w:color w:val="000000"/>
        </w:rPr>
        <w:t xml:space="preserve">PMID: 28606950 </w:t>
      </w:r>
      <w:r w:rsidRPr="00BD014F">
        <w:rPr>
          <w:rFonts w:ascii="Book Antiqua" w:eastAsia="Book Antiqua" w:hAnsi="Book Antiqua" w:cs="Book Antiqua"/>
          <w:color w:val="000000"/>
        </w:rPr>
        <w:t>DOI:</w:t>
      </w:r>
      <w:r w:rsidR="00954CF5" w:rsidRPr="00954CF5">
        <w:t xml:space="preserve"> </w:t>
      </w:r>
      <w:r w:rsidR="00954CF5" w:rsidRPr="00954CF5">
        <w:rPr>
          <w:rFonts w:ascii="Book Antiqua" w:eastAsia="Book Antiqua" w:hAnsi="Book Antiqua" w:cs="Book Antiqua"/>
          <w:color w:val="000000"/>
        </w:rPr>
        <w:t>10.1161/CIRCULATIONAHA.116.027121</w:t>
      </w:r>
      <w:r w:rsidRPr="00BD014F">
        <w:rPr>
          <w:rFonts w:ascii="Book Antiqua" w:eastAsia="Book Antiqua" w:hAnsi="Book Antiqua" w:cs="Book Antiqua"/>
          <w:color w:val="000000"/>
        </w:rPr>
        <w:t>]</w:t>
      </w:r>
    </w:p>
    <w:p w14:paraId="5566F149" w14:textId="28EB6861"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2 </w:t>
      </w:r>
      <w:r w:rsidRPr="00BD014F">
        <w:rPr>
          <w:rFonts w:ascii="Book Antiqua" w:eastAsia="Book Antiqua" w:hAnsi="Book Antiqua" w:cs="Book Antiqua"/>
          <w:b/>
          <w:bCs/>
          <w:color w:val="000000"/>
        </w:rPr>
        <w:t>Dawson DK</w:t>
      </w:r>
      <w:r w:rsidR="00E8131B" w:rsidRPr="005D46AF">
        <w:rPr>
          <w:rFonts w:ascii="Book Antiqua" w:eastAsia="Book Antiqua" w:hAnsi="Book Antiqua" w:cs="Book Antiqua"/>
          <w:color w:val="000000"/>
        </w:rPr>
        <w:t>.</w:t>
      </w:r>
      <w:r w:rsidRPr="00BD014F">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 xml:space="preserve">Acute stress-induced (takotsubo) cardiomyopathy. </w:t>
      </w:r>
      <w:r w:rsidRPr="00E8131B">
        <w:rPr>
          <w:rFonts w:ascii="Book Antiqua" w:eastAsia="Book Antiqua" w:hAnsi="Book Antiqua" w:cs="Book Antiqua"/>
          <w:i/>
          <w:iCs/>
          <w:color w:val="000000"/>
        </w:rPr>
        <w:t>Heart</w:t>
      </w:r>
      <w:r w:rsidRPr="00BD014F">
        <w:rPr>
          <w:rFonts w:ascii="Book Antiqua" w:eastAsia="Book Antiqua" w:hAnsi="Book Antiqua" w:cs="Book Antiqua"/>
          <w:color w:val="000000"/>
        </w:rPr>
        <w:t xml:space="preserve"> </w:t>
      </w:r>
      <w:r w:rsidR="00E8131B" w:rsidRPr="00BD014F">
        <w:rPr>
          <w:rFonts w:ascii="Book Antiqua" w:eastAsia="Book Antiqua" w:hAnsi="Book Antiqua" w:cs="Book Antiqua"/>
          <w:color w:val="000000"/>
        </w:rPr>
        <w:t>2018</w:t>
      </w:r>
      <w:r w:rsidR="00E8131B">
        <w:rPr>
          <w:rFonts w:ascii="Book Antiqua" w:eastAsia="Book Antiqua" w:hAnsi="Book Antiqua" w:cs="Book Antiqua"/>
          <w:color w:val="000000"/>
        </w:rPr>
        <w:t xml:space="preserve">; </w:t>
      </w:r>
      <w:r w:rsidRPr="00E8131B">
        <w:rPr>
          <w:rFonts w:ascii="Book Antiqua" w:eastAsia="Book Antiqua" w:hAnsi="Book Antiqua" w:cs="Book Antiqua"/>
          <w:b/>
          <w:bCs/>
          <w:color w:val="000000"/>
        </w:rPr>
        <w:t>104</w:t>
      </w:r>
      <w:r w:rsidRPr="00BD014F">
        <w:rPr>
          <w:rFonts w:ascii="Book Antiqua" w:eastAsia="Book Antiqua" w:hAnsi="Book Antiqua" w:cs="Book Antiqua"/>
          <w:color w:val="000000"/>
        </w:rPr>
        <w:t>: 96-102</w:t>
      </w:r>
      <w:r w:rsidR="00E8131B">
        <w:rPr>
          <w:rFonts w:ascii="Book Antiqua" w:eastAsia="Book Antiqua" w:hAnsi="Book Antiqua" w:cs="Book Antiqua"/>
          <w:b/>
          <w:bCs/>
          <w:color w:val="000000"/>
        </w:rPr>
        <w:t xml:space="preserve"> </w:t>
      </w:r>
      <w:r w:rsidRPr="00BD014F">
        <w:rPr>
          <w:rFonts w:ascii="Book Antiqua" w:eastAsia="Book Antiqua" w:hAnsi="Book Antiqua" w:cs="Book Antiqua"/>
          <w:color w:val="000000"/>
        </w:rPr>
        <w:t>[</w:t>
      </w:r>
      <w:r w:rsidR="0060637F" w:rsidRPr="0060637F">
        <w:rPr>
          <w:rFonts w:ascii="Book Antiqua" w:eastAsia="Book Antiqua" w:hAnsi="Book Antiqua" w:cs="Book Antiqua"/>
          <w:color w:val="000000"/>
        </w:rPr>
        <w:t xml:space="preserve">PMID: 28824005 </w:t>
      </w:r>
      <w:r w:rsidRPr="00BD014F">
        <w:rPr>
          <w:rFonts w:ascii="Book Antiqua" w:eastAsia="Book Antiqua" w:hAnsi="Book Antiqua" w:cs="Book Antiqua"/>
          <w:color w:val="000000"/>
        </w:rPr>
        <w:t>DOI:10.1136/heartjnl-2017-311579]</w:t>
      </w:r>
    </w:p>
    <w:p w14:paraId="69436EA9" w14:textId="1F13BC05"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3 </w:t>
      </w:r>
      <w:r w:rsidRPr="00BD014F">
        <w:rPr>
          <w:rFonts w:ascii="Book Antiqua" w:eastAsia="Book Antiqua" w:hAnsi="Book Antiqua" w:cs="Book Antiqua"/>
          <w:b/>
          <w:bCs/>
          <w:color w:val="000000"/>
        </w:rPr>
        <w:t>Kato K</w:t>
      </w:r>
      <w:r w:rsidRPr="008F531B">
        <w:rPr>
          <w:rFonts w:ascii="Book Antiqua" w:eastAsia="Book Antiqua" w:hAnsi="Book Antiqua" w:cs="Book Antiqua"/>
          <w:color w:val="000000"/>
        </w:rPr>
        <w:t>,</w:t>
      </w:r>
      <w:r w:rsidRPr="00BD014F">
        <w:rPr>
          <w:rFonts w:ascii="Book Antiqua" w:eastAsia="Book Antiqua" w:hAnsi="Book Antiqua" w:cs="Book Antiqua"/>
          <w:color w:val="000000"/>
        </w:rPr>
        <w:t xml:space="preserve"> Lyon AR, Ghadri J</w:t>
      </w:r>
      <w:r w:rsidR="00763936">
        <w:rPr>
          <w:rFonts w:ascii="Book Antiqua" w:eastAsia="Book Antiqua" w:hAnsi="Book Antiqua" w:cs="Book Antiqua"/>
          <w:color w:val="000000"/>
        </w:rPr>
        <w:t>-</w:t>
      </w:r>
      <w:r w:rsidRPr="00BD014F">
        <w:rPr>
          <w:rFonts w:ascii="Book Antiqua" w:eastAsia="Book Antiqua" w:hAnsi="Book Antiqua" w:cs="Book Antiqua"/>
          <w:color w:val="000000"/>
        </w:rPr>
        <w:t>R and Templin C</w:t>
      </w:r>
      <w:r w:rsidR="00C6553A">
        <w:rPr>
          <w:rFonts w:ascii="Book Antiqua" w:eastAsia="Book Antiqua" w:hAnsi="Book Antiqua" w:cs="Book Antiqua"/>
          <w:color w:val="000000"/>
        </w:rPr>
        <w:t>.</w:t>
      </w:r>
      <w:r w:rsidRPr="00BD014F">
        <w:rPr>
          <w:rFonts w:ascii="Book Antiqua" w:eastAsia="Book Antiqua" w:hAnsi="Book Antiqua" w:cs="Book Antiqua"/>
          <w:color w:val="000000"/>
        </w:rPr>
        <w:t xml:space="preserve"> Takotsubo syndrome: aetiology, presentation and treatment. </w:t>
      </w:r>
      <w:r w:rsidRPr="00C6553A">
        <w:rPr>
          <w:rFonts w:ascii="Book Antiqua" w:eastAsia="Book Antiqua" w:hAnsi="Book Antiqua" w:cs="Book Antiqua"/>
          <w:i/>
          <w:iCs/>
          <w:color w:val="000000"/>
        </w:rPr>
        <w:t>Heart</w:t>
      </w:r>
      <w:r w:rsidRPr="00BD014F">
        <w:rPr>
          <w:rFonts w:ascii="Book Antiqua" w:eastAsia="Book Antiqua" w:hAnsi="Book Antiqua" w:cs="Book Antiqua"/>
          <w:color w:val="000000"/>
        </w:rPr>
        <w:t xml:space="preserve"> </w:t>
      </w:r>
      <w:r w:rsidR="00C6553A" w:rsidRPr="00BD014F">
        <w:rPr>
          <w:rFonts w:ascii="Book Antiqua" w:eastAsia="Book Antiqua" w:hAnsi="Book Antiqua" w:cs="Book Antiqua"/>
          <w:color w:val="000000"/>
        </w:rPr>
        <w:t>2017</w:t>
      </w:r>
      <w:r w:rsidR="00C6553A">
        <w:rPr>
          <w:rFonts w:ascii="Book Antiqua" w:eastAsia="Book Antiqua" w:hAnsi="Book Antiqua" w:cs="Book Antiqua"/>
          <w:color w:val="000000"/>
        </w:rPr>
        <w:t xml:space="preserve">; </w:t>
      </w:r>
      <w:r w:rsidRPr="00C6553A">
        <w:rPr>
          <w:rFonts w:ascii="Book Antiqua" w:eastAsia="Book Antiqua" w:hAnsi="Book Antiqua" w:cs="Book Antiqua"/>
          <w:b/>
          <w:bCs/>
          <w:color w:val="000000"/>
        </w:rPr>
        <w:t>103</w:t>
      </w:r>
      <w:r w:rsidRPr="00BD014F">
        <w:rPr>
          <w:rFonts w:ascii="Book Antiqua" w:eastAsia="Book Antiqua" w:hAnsi="Book Antiqua" w:cs="Book Antiqua"/>
          <w:color w:val="000000"/>
        </w:rPr>
        <w:t>: 1461-1469 [</w:t>
      </w:r>
      <w:r w:rsidR="007527EF" w:rsidRPr="007527EF">
        <w:rPr>
          <w:rFonts w:ascii="Book Antiqua" w:eastAsia="Book Antiqua" w:hAnsi="Book Antiqua" w:cs="Book Antiqua"/>
          <w:color w:val="000000"/>
        </w:rPr>
        <w:t>PMID: 28839096</w:t>
      </w:r>
      <w:r w:rsidR="007527EF">
        <w:rPr>
          <w:rFonts w:ascii="Book Antiqua" w:eastAsia="Book Antiqua" w:hAnsi="Book Antiqua" w:cs="Book Antiqua"/>
          <w:color w:val="000000"/>
        </w:rPr>
        <w:t xml:space="preserve"> </w:t>
      </w:r>
      <w:r w:rsidRPr="00BD014F">
        <w:rPr>
          <w:rFonts w:ascii="Book Antiqua" w:eastAsia="Book Antiqua" w:hAnsi="Book Antiqua" w:cs="Book Antiqua"/>
          <w:color w:val="000000"/>
        </w:rPr>
        <w:t>DOI:10.1136/heartjnl-2016-309783]</w:t>
      </w:r>
    </w:p>
    <w:p w14:paraId="5AF92DDF" w14:textId="53E54730"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4 </w:t>
      </w:r>
      <w:r w:rsidRPr="00BD014F">
        <w:rPr>
          <w:rFonts w:ascii="Book Antiqua" w:eastAsia="Book Antiqua" w:hAnsi="Book Antiqua" w:cs="Book Antiqua"/>
          <w:b/>
          <w:bCs/>
          <w:color w:val="000000"/>
        </w:rPr>
        <w:t xml:space="preserve">Y-Hassan S </w:t>
      </w:r>
      <w:r w:rsidRPr="00BD014F">
        <w:rPr>
          <w:rFonts w:ascii="Book Antiqua" w:eastAsia="Book Antiqua" w:hAnsi="Book Antiqua" w:cs="Book Antiqua"/>
          <w:color w:val="000000"/>
        </w:rPr>
        <w:t>and Tornvall P</w:t>
      </w:r>
      <w:r w:rsidR="00763936">
        <w:rPr>
          <w:rFonts w:ascii="Book Antiqua" w:eastAsia="Book Antiqua" w:hAnsi="Book Antiqua" w:cs="Book Antiqua"/>
          <w:color w:val="000000"/>
        </w:rPr>
        <w:t>.</w:t>
      </w:r>
      <w:r w:rsidRPr="00BD014F">
        <w:rPr>
          <w:rFonts w:ascii="Book Antiqua" w:eastAsia="Book Antiqua" w:hAnsi="Book Antiqua" w:cs="Book Antiqua"/>
          <w:color w:val="000000"/>
        </w:rPr>
        <w:t xml:space="preserve"> Epidemiology</w:t>
      </w:r>
      <w:r w:rsidRPr="00BD014F">
        <w:rPr>
          <w:rFonts w:ascii="Book Antiqua" w:eastAsia="Book Antiqua" w:hAnsi="Book Antiqua" w:cs="Book Antiqua"/>
          <w:b/>
          <w:bCs/>
          <w:color w:val="000000"/>
        </w:rPr>
        <w:t>,</w:t>
      </w:r>
      <w:r w:rsidRPr="00BD014F">
        <w:rPr>
          <w:rFonts w:ascii="Book Antiqua" w:eastAsia="Book Antiqua" w:hAnsi="Book Antiqua" w:cs="Book Antiqua"/>
          <w:color w:val="000000"/>
        </w:rPr>
        <w:t xml:space="preserve"> pathogenesis, and management of takotsubo syndrome. </w:t>
      </w:r>
      <w:r w:rsidRPr="00763936">
        <w:rPr>
          <w:rFonts w:ascii="Book Antiqua" w:eastAsia="Book Antiqua" w:hAnsi="Book Antiqua" w:cs="Book Antiqua"/>
          <w:i/>
          <w:iCs/>
          <w:color w:val="000000"/>
        </w:rPr>
        <w:t>Clin Auton Res</w:t>
      </w:r>
      <w:r w:rsidRPr="00BD014F">
        <w:rPr>
          <w:rFonts w:ascii="Book Antiqua" w:eastAsia="Book Antiqua" w:hAnsi="Book Antiqua" w:cs="Book Antiqua"/>
          <w:color w:val="000000"/>
        </w:rPr>
        <w:t xml:space="preserve"> </w:t>
      </w:r>
      <w:r w:rsidR="00763936" w:rsidRPr="00BD014F">
        <w:rPr>
          <w:rFonts w:ascii="Book Antiqua" w:eastAsia="Book Antiqua" w:hAnsi="Book Antiqua" w:cs="Book Antiqua"/>
          <w:color w:val="000000"/>
        </w:rPr>
        <w:t>2018</w:t>
      </w:r>
      <w:r w:rsidR="00763936">
        <w:rPr>
          <w:rFonts w:ascii="Book Antiqua" w:eastAsia="Book Antiqua" w:hAnsi="Book Antiqua" w:cs="Book Antiqua"/>
          <w:color w:val="000000"/>
        </w:rPr>
        <w:t xml:space="preserve">; </w:t>
      </w:r>
      <w:r w:rsidRPr="00763936">
        <w:rPr>
          <w:rFonts w:ascii="Book Antiqua" w:eastAsia="Book Antiqua" w:hAnsi="Book Antiqua" w:cs="Book Antiqua"/>
          <w:b/>
          <w:bCs/>
          <w:color w:val="000000"/>
        </w:rPr>
        <w:t>28</w:t>
      </w:r>
      <w:r w:rsidRPr="00BD014F">
        <w:rPr>
          <w:rFonts w:ascii="Book Antiqua" w:eastAsia="Book Antiqua" w:hAnsi="Book Antiqua" w:cs="Book Antiqua"/>
          <w:color w:val="000000"/>
        </w:rPr>
        <w:t>: 53-65 [</w:t>
      </w:r>
      <w:r w:rsidR="00763936" w:rsidRPr="00763936">
        <w:rPr>
          <w:rFonts w:ascii="Book Antiqua" w:eastAsia="Book Antiqua" w:hAnsi="Book Antiqua" w:cs="Book Antiqua"/>
          <w:color w:val="000000"/>
        </w:rPr>
        <w:t>PMID: 28917022</w:t>
      </w:r>
      <w:r w:rsidR="00763936">
        <w:rPr>
          <w:rFonts w:ascii="Book Antiqua" w:eastAsia="Book Antiqua" w:hAnsi="Book Antiqua" w:cs="Book Antiqua"/>
          <w:color w:val="000000"/>
        </w:rPr>
        <w:t xml:space="preserve"> </w:t>
      </w:r>
      <w:r w:rsidRPr="00BD014F">
        <w:rPr>
          <w:rFonts w:ascii="Book Antiqua" w:eastAsia="Book Antiqua" w:hAnsi="Book Antiqua" w:cs="Book Antiqua"/>
          <w:color w:val="000000"/>
        </w:rPr>
        <w:t>DOI:10.1007/s10286-017-0465-z]</w:t>
      </w:r>
    </w:p>
    <w:p w14:paraId="2461B41B" w14:textId="2CDE888D"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5 </w:t>
      </w:r>
      <w:r w:rsidRPr="00BD014F">
        <w:rPr>
          <w:rFonts w:ascii="Book Antiqua" w:eastAsia="Book Antiqua" w:hAnsi="Book Antiqua" w:cs="Book Antiqua"/>
          <w:b/>
          <w:bCs/>
          <w:color w:val="000000"/>
        </w:rPr>
        <w:t>Prasad A,</w:t>
      </w:r>
      <w:r w:rsidRPr="00BD014F">
        <w:rPr>
          <w:rFonts w:ascii="Book Antiqua" w:eastAsia="Book Antiqua" w:hAnsi="Book Antiqua" w:cs="Book Antiqua"/>
          <w:color w:val="000000"/>
        </w:rPr>
        <w:t xml:space="preserve"> Lerman A and Rihal CS</w:t>
      </w:r>
      <w:r w:rsidR="00C94F25">
        <w:rPr>
          <w:rFonts w:ascii="Book Antiqua" w:eastAsia="Book Antiqua" w:hAnsi="Book Antiqua" w:cs="Book Antiqua"/>
          <w:color w:val="000000"/>
        </w:rPr>
        <w:t>.</w:t>
      </w:r>
      <w:r w:rsidRPr="00BD014F">
        <w:rPr>
          <w:rFonts w:ascii="Book Antiqua" w:eastAsia="Book Antiqua" w:hAnsi="Book Antiqua" w:cs="Book Antiqua"/>
          <w:color w:val="000000"/>
        </w:rPr>
        <w:t xml:space="preserve"> Apical ballooning syndrome (Tako-Tsubo or stress cardiomyopathy): a mimic of acute myocardial infarction. </w:t>
      </w:r>
      <w:r w:rsidR="00C9657E" w:rsidRPr="00C94F25">
        <w:rPr>
          <w:rFonts w:ascii="Book Antiqua" w:eastAsia="Book Antiqua" w:hAnsi="Book Antiqua" w:cs="Book Antiqua"/>
          <w:i/>
          <w:iCs/>
          <w:color w:val="000000"/>
        </w:rPr>
        <w:t>Am Heart J</w:t>
      </w:r>
      <w:r w:rsidRPr="00BD014F">
        <w:rPr>
          <w:rFonts w:ascii="Book Antiqua" w:eastAsia="Book Antiqua" w:hAnsi="Book Antiqua" w:cs="Book Antiqua"/>
          <w:color w:val="000000"/>
        </w:rPr>
        <w:t xml:space="preserve"> </w:t>
      </w:r>
      <w:r w:rsidR="00C94F25" w:rsidRPr="00BD014F">
        <w:rPr>
          <w:rFonts w:ascii="Book Antiqua" w:eastAsia="Book Antiqua" w:hAnsi="Book Antiqua" w:cs="Book Antiqua"/>
          <w:color w:val="000000"/>
        </w:rPr>
        <w:t>2008</w:t>
      </w:r>
      <w:r w:rsidR="00C94F25">
        <w:rPr>
          <w:rFonts w:ascii="Book Antiqua" w:eastAsia="Book Antiqua" w:hAnsi="Book Antiqua" w:cs="Book Antiqua"/>
          <w:color w:val="000000"/>
        </w:rPr>
        <w:t xml:space="preserve">; </w:t>
      </w:r>
      <w:r w:rsidRPr="000673D2">
        <w:rPr>
          <w:rFonts w:ascii="Book Antiqua" w:eastAsia="Book Antiqua" w:hAnsi="Book Antiqua" w:cs="Book Antiqua"/>
          <w:b/>
          <w:bCs/>
          <w:color w:val="000000"/>
        </w:rPr>
        <w:t>155</w:t>
      </w:r>
      <w:r w:rsidRPr="00BD014F">
        <w:rPr>
          <w:rFonts w:ascii="Book Antiqua" w:eastAsia="Book Antiqua" w:hAnsi="Book Antiqua" w:cs="Book Antiqua"/>
          <w:color w:val="000000"/>
        </w:rPr>
        <w:t>: 408-417</w:t>
      </w:r>
      <w:r w:rsidR="000673D2">
        <w:rPr>
          <w:rFonts w:ascii="Book Antiqua" w:eastAsia="Book Antiqua" w:hAnsi="Book Antiqua" w:cs="Book Antiqua"/>
          <w:color w:val="000000"/>
        </w:rPr>
        <w:t xml:space="preserve"> </w:t>
      </w:r>
      <w:r w:rsidRPr="00BD014F">
        <w:rPr>
          <w:rFonts w:ascii="Book Antiqua" w:eastAsia="Book Antiqua" w:hAnsi="Book Antiqua" w:cs="Book Antiqua"/>
          <w:color w:val="000000"/>
        </w:rPr>
        <w:t>[</w:t>
      </w:r>
      <w:r w:rsidR="002643CD" w:rsidRPr="002643CD">
        <w:rPr>
          <w:rFonts w:ascii="Book Antiqua" w:eastAsia="Book Antiqua" w:hAnsi="Book Antiqua" w:cs="Book Antiqua"/>
          <w:color w:val="000000"/>
        </w:rPr>
        <w:t>PMID: 18294473</w:t>
      </w:r>
      <w:r w:rsidR="002643CD">
        <w:rPr>
          <w:rFonts w:ascii="Book Antiqua" w:eastAsia="Book Antiqua" w:hAnsi="Book Antiqua" w:cs="Book Antiqua"/>
          <w:color w:val="000000"/>
        </w:rPr>
        <w:t xml:space="preserve"> </w:t>
      </w:r>
      <w:r w:rsidRPr="00BD014F">
        <w:rPr>
          <w:rFonts w:ascii="Book Antiqua" w:eastAsia="Book Antiqua" w:hAnsi="Book Antiqua" w:cs="Book Antiqua"/>
          <w:color w:val="000000"/>
        </w:rPr>
        <w:t>DOI:10.1016/j.ahj.2007.11.008]</w:t>
      </w:r>
    </w:p>
    <w:p w14:paraId="53473F75" w14:textId="2D52097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6 </w:t>
      </w:r>
      <w:r w:rsidRPr="00BD014F">
        <w:rPr>
          <w:rFonts w:ascii="Book Antiqua" w:eastAsia="Book Antiqua" w:hAnsi="Book Antiqua" w:cs="Book Antiqua"/>
          <w:b/>
          <w:bCs/>
          <w:color w:val="000000"/>
        </w:rPr>
        <w:t>Lyon AR,</w:t>
      </w:r>
      <w:r w:rsidRPr="00BD014F">
        <w:rPr>
          <w:rFonts w:ascii="Book Antiqua" w:eastAsia="Book Antiqua" w:hAnsi="Book Antiqua" w:cs="Book Antiqua"/>
          <w:color w:val="000000"/>
        </w:rPr>
        <w:t xml:space="preserve"> Citro R, Schneider B, </w:t>
      </w:r>
      <w:r w:rsidR="00BF1368" w:rsidRPr="00BF1368">
        <w:rPr>
          <w:rFonts w:ascii="Book Antiqua" w:eastAsia="Book Antiqua" w:hAnsi="Book Antiqua" w:cs="Book Antiqua"/>
          <w:color w:val="000000"/>
        </w:rPr>
        <w:t xml:space="preserve">Morel </w:t>
      </w:r>
      <w:r w:rsidR="00BF1368">
        <w:rPr>
          <w:rFonts w:ascii="Book Antiqua" w:eastAsia="Book Antiqua" w:hAnsi="Book Antiqua" w:cs="Book Antiqua"/>
          <w:color w:val="000000"/>
        </w:rPr>
        <w:t xml:space="preserve">O, </w:t>
      </w:r>
      <w:r w:rsidR="00BF1368" w:rsidRPr="00BF1368">
        <w:rPr>
          <w:rFonts w:ascii="Book Antiqua" w:eastAsia="Book Antiqua" w:hAnsi="Book Antiqua" w:cs="Book Antiqua"/>
          <w:color w:val="000000"/>
        </w:rPr>
        <w:t xml:space="preserve">Ghadri </w:t>
      </w:r>
      <w:r w:rsidR="00BF1368">
        <w:rPr>
          <w:rFonts w:ascii="Book Antiqua" w:eastAsia="Book Antiqua" w:hAnsi="Book Antiqua" w:cs="Book Antiqua"/>
          <w:color w:val="000000"/>
        </w:rPr>
        <w:t xml:space="preserve">JR, </w:t>
      </w:r>
      <w:r w:rsidR="00BF1368" w:rsidRPr="00BF1368">
        <w:rPr>
          <w:rFonts w:ascii="Book Antiqua" w:eastAsia="Book Antiqua" w:hAnsi="Book Antiqua" w:cs="Book Antiqua"/>
          <w:color w:val="000000"/>
        </w:rPr>
        <w:t xml:space="preserve">Templin </w:t>
      </w:r>
      <w:r w:rsidR="00BF1368">
        <w:rPr>
          <w:rFonts w:ascii="Book Antiqua" w:eastAsia="Book Antiqua" w:hAnsi="Book Antiqua" w:cs="Book Antiqua"/>
          <w:color w:val="000000"/>
        </w:rPr>
        <w:t xml:space="preserve">C, </w:t>
      </w:r>
      <w:r w:rsidR="00BF1368" w:rsidRPr="00BF1368">
        <w:rPr>
          <w:rFonts w:ascii="Book Antiqua" w:eastAsia="Book Antiqua" w:hAnsi="Book Antiqua" w:cs="Book Antiqua"/>
          <w:color w:val="000000"/>
        </w:rPr>
        <w:t xml:space="preserve">Omerovic </w:t>
      </w:r>
      <w:r w:rsidR="00BF1368">
        <w:rPr>
          <w:rFonts w:ascii="Book Antiqua" w:eastAsia="Book Antiqua" w:hAnsi="Book Antiqua" w:cs="Book Antiqua"/>
          <w:color w:val="000000"/>
        </w:rPr>
        <w:t>E.</w:t>
      </w:r>
      <w:r w:rsidRPr="00BD014F">
        <w:rPr>
          <w:rFonts w:ascii="Book Antiqua" w:eastAsia="Book Antiqua" w:hAnsi="Book Antiqua" w:cs="Book Antiqua"/>
          <w:color w:val="000000"/>
        </w:rPr>
        <w:t xml:space="preserve"> Pathophysiology of </w:t>
      </w:r>
      <w:r w:rsidR="00C9657E" w:rsidRPr="00BD014F">
        <w:rPr>
          <w:rFonts w:ascii="Book Antiqua" w:eastAsia="Book Antiqua" w:hAnsi="Book Antiqua" w:cs="Book Antiqua"/>
          <w:color w:val="000000"/>
        </w:rPr>
        <w:t>t</w:t>
      </w:r>
      <w:r w:rsidRPr="00BD014F">
        <w:rPr>
          <w:rFonts w:ascii="Book Antiqua" w:eastAsia="Book Antiqua" w:hAnsi="Book Antiqua" w:cs="Book Antiqua"/>
          <w:color w:val="000000"/>
        </w:rPr>
        <w:t xml:space="preserve">akotsubo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 xml:space="preserve">yndrome: JACC </w:t>
      </w:r>
      <w:r w:rsidR="00C9657E" w:rsidRPr="00BD014F">
        <w:rPr>
          <w:rFonts w:ascii="Book Antiqua" w:eastAsia="Book Antiqua" w:hAnsi="Book Antiqua" w:cs="Book Antiqua"/>
          <w:color w:val="000000"/>
        </w:rPr>
        <w:t>s</w:t>
      </w:r>
      <w:r w:rsidRPr="00BD014F">
        <w:rPr>
          <w:rFonts w:ascii="Book Antiqua" w:eastAsia="Book Antiqua" w:hAnsi="Book Antiqua" w:cs="Book Antiqua"/>
          <w:color w:val="000000"/>
        </w:rPr>
        <w:t>tate-of-the-</w:t>
      </w:r>
      <w:r w:rsidR="00C9657E" w:rsidRPr="00BD014F">
        <w:rPr>
          <w:rFonts w:ascii="Book Antiqua" w:eastAsia="Book Antiqua" w:hAnsi="Book Antiqua" w:cs="Book Antiqua"/>
          <w:color w:val="000000"/>
        </w:rPr>
        <w:t>a</w:t>
      </w:r>
      <w:r w:rsidRPr="00BD014F">
        <w:rPr>
          <w:rFonts w:ascii="Book Antiqua" w:eastAsia="Book Antiqua" w:hAnsi="Book Antiqua" w:cs="Book Antiqua"/>
          <w:color w:val="000000"/>
        </w:rPr>
        <w:t xml:space="preserve">rt </w:t>
      </w:r>
      <w:r w:rsidR="00C9657E" w:rsidRPr="00BD014F">
        <w:rPr>
          <w:rFonts w:ascii="Book Antiqua" w:eastAsia="Book Antiqua" w:hAnsi="Book Antiqua" w:cs="Book Antiqua"/>
          <w:color w:val="000000"/>
        </w:rPr>
        <w:t>r</w:t>
      </w:r>
      <w:r w:rsidRPr="00BD014F">
        <w:rPr>
          <w:rFonts w:ascii="Book Antiqua" w:eastAsia="Book Antiqua" w:hAnsi="Book Antiqua" w:cs="Book Antiqua"/>
          <w:color w:val="000000"/>
        </w:rPr>
        <w:t xml:space="preserve">eview. </w:t>
      </w:r>
      <w:r w:rsidRPr="00317C1E">
        <w:rPr>
          <w:rFonts w:ascii="Book Antiqua" w:eastAsia="Book Antiqua" w:hAnsi="Book Antiqua" w:cs="Book Antiqua"/>
          <w:i/>
          <w:iCs/>
          <w:color w:val="000000"/>
        </w:rPr>
        <w:t>J Am Coll Cardiol</w:t>
      </w:r>
      <w:r w:rsidRPr="00BD014F">
        <w:rPr>
          <w:rFonts w:ascii="Book Antiqua" w:eastAsia="Book Antiqua" w:hAnsi="Book Antiqua" w:cs="Book Antiqua"/>
          <w:color w:val="000000"/>
        </w:rPr>
        <w:t xml:space="preserve"> </w:t>
      </w:r>
      <w:r w:rsidR="00317C1E" w:rsidRPr="00BD014F">
        <w:rPr>
          <w:rFonts w:ascii="Book Antiqua" w:eastAsia="Book Antiqua" w:hAnsi="Book Antiqua" w:cs="Book Antiqua"/>
          <w:color w:val="000000"/>
        </w:rPr>
        <w:t>2021</w:t>
      </w:r>
      <w:r w:rsidR="00317C1E">
        <w:rPr>
          <w:rFonts w:ascii="Book Antiqua" w:eastAsia="Book Antiqua" w:hAnsi="Book Antiqua" w:cs="Book Antiqua"/>
          <w:color w:val="000000"/>
        </w:rPr>
        <w:t xml:space="preserve">; </w:t>
      </w:r>
      <w:r w:rsidRPr="00317C1E">
        <w:rPr>
          <w:rFonts w:ascii="Book Antiqua" w:eastAsia="Book Antiqua" w:hAnsi="Book Antiqua" w:cs="Book Antiqua"/>
          <w:b/>
          <w:bCs/>
          <w:color w:val="000000"/>
        </w:rPr>
        <w:t>77</w:t>
      </w:r>
      <w:r w:rsidRPr="00BD014F">
        <w:rPr>
          <w:rFonts w:ascii="Book Antiqua" w:eastAsia="Book Antiqua" w:hAnsi="Book Antiqua" w:cs="Book Antiqua"/>
          <w:color w:val="000000"/>
        </w:rPr>
        <w:t>: 902-921 [</w:t>
      </w:r>
      <w:r w:rsidR="00E92EF4" w:rsidRPr="00E92EF4">
        <w:rPr>
          <w:rFonts w:ascii="Book Antiqua" w:eastAsia="Book Antiqua" w:hAnsi="Book Antiqua" w:cs="Book Antiqua"/>
          <w:color w:val="000000"/>
        </w:rPr>
        <w:t xml:space="preserve">PMID: 33602474 </w:t>
      </w:r>
      <w:r w:rsidRPr="00BD014F">
        <w:rPr>
          <w:rFonts w:ascii="Book Antiqua" w:eastAsia="Book Antiqua" w:hAnsi="Book Antiqua" w:cs="Book Antiqua"/>
          <w:color w:val="000000"/>
        </w:rPr>
        <w:t>DOI:10.1016/j.jacc.2020.10.060]</w:t>
      </w:r>
    </w:p>
    <w:p w14:paraId="6F5A489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7 </w:t>
      </w:r>
      <w:r w:rsidRPr="00BD014F">
        <w:rPr>
          <w:rFonts w:ascii="Book Antiqua" w:eastAsia="Book Antiqua" w:hAnsi="Book Antiqua" w:cs="Book Antiqua"/>
          <w:b/>
          <w:bCs/>
          <w:color w:val="000000"/>
        </w:rPr>
        <w:t>Bertin N,</w:t>
      </w:r>
      <w:r w:rsidRPr="00BD014F">
        <w:rPr>
          <w:rFonts w:ascii="Book Antiqua" w:eastAsia="Book Antiqua" w:hAnsi="Book Antiqua" w:cs="Book Antiqua"/>
          <w:color w:val="000000"/>
        </w:rPr>
        <w:t xml:space="preserve"> Brosolo G, Antonini-Canterin F,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Takotsubo syndrome in young fertile women. Acta Cardiol: 1-9, 2019. [DOI:10.1080/00015385.2019.1572960]</w:t>
      </w:r>
    </w:p>
    <w:p w14:paraId="759EAD14"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 xml:space="preserve">8 </w:t>
      </w:r>
      <w:r w:rsidRPr="00BD014F">
        <w:rPr>
          <w:rFonts w:ascii="Book Antiqua" w:eastAsia="Book Antiqua" w:hAnsi="Book Antiqua" w:cs="Book Antiqua"/>
          <w:b/>
          <w:bCs/>
          <w:color w:val="000000"/>
        </w:rPr>
        <w:t>Kalra DK,</w:t>
      </w:r>
      <w:r w:rsidRPr="00BD014F">
        <w:rPr>
          <w:rFonts w:ascii="Book Antiqua" w:eastAsia="Book Antiqua" w:hAnsi="Book Antiqua" w:cs="Book Antiqua"/>
          <w:color w:val="000000"/>
        </w:rPr>
        <w:t xml:space="preserve"> Lichtenstein SJ, Bai C, </w:t>
      </w:r>
      <w:r w:rsidRPr="00BD014F">
        <w:rPr>
          <w:rFonts w:ascii="Book Antiqua" w:eastAsia="Book Antiqua" w:hAnsi="Book Antiqua" w:cs="Book Antiqua"/>
          <w:i/>
          <w:iCs/>
          <w:color w:val="000000"/>
        </w:rPr>
        <w:t>et al</w:t>
      </w:r>
      <w:r w:rsidRPr="00BD014F">
        <w:rPr>
          <w:rFonts w:ascii="Book Antiqua" w:eastAsia="Book Antiqua" w:hAnsi="Book Antiqua" w:cs="Book Antiqua"/>
          <w:color w:val="000000"/>
        </w:rPr>
        <w:t>: Takotsubo cardiomyopathy in a man with no trigger and multiple cardioembolic complications-A rare constellation. Echocardiography 36: 975-979, 2019. [DOI:10.1111/echo.14333]</w:t>
      </w:r>
    </w:p>
    <w:p w14:paraId="6362C057"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 xml:space="preserve">9 </w:t>
      </w:r>
      <w:r w:rsidRPr="00BD014F">
        <w:rPr>
          <w:rFonts w:ascii="Book Antiqua" w:eastAsia="Book Antiqua" w:hAnsi="Book Antiqua" w:cs="Book Antiqua"/>
          <w:b/>
          <w:bCs/>
          <w:color w:val="000000"/>
        </w:rPr>
        <w:t>Muratsu A,</w:t>
      </w:r>
      <w:r w:rsidRPr="00BD014F">
        <w:rPr>
          <w:rFonts w:ascii="Book Antiqua" w:eastAsia="Book Antiqua" w:hAnsi="Book Antiqua" w:cs="Book Antiqua"/>
          <w:color w:val="000000"/>
        </w:rPr>
        <w:t xml:space="preserve"> Muroya T and Kuwagata Y: Takotsubo cardiomyopathy in the intensive care unit. Acute Med Surg 6: 152-157, 2019. [DOI:10.1002/ams2.396]</w:t>
      </w:r>
    </w:p>
    <w:p w14:paraId="5E79AEFB" w14:textId="77777777" w:rsidR="00A77B3E" w:rsidRPr="00BD014F" w:rsidRDefault="00A77B3E" w:rsidP="00BD014F">
      <w:pPr>
        <w:spacing w:line="360" w:lineRule="auto"/>
        <w:jc w:val="both"/>
        <w:rPr>
          <w:rFonts w:ascii="Book Antiqua" w:hAnsi="Book Antiqua"/>
        </w:rPr>
        <w:sectPr w:rsidR="00A77B3E" w:rsidRPr="00BD014F">
          <w:footerReference w:type="default" r:id="rId7"/>
          <w:pgSz w:w="12240" w:h="15840"/>
          <w:pgMar w:top="1440" w:right="1440" w:bottom="1440" w:left="1440" w:header="720" w:footer="720" w:gutter="0"/>
          <w:cols w:space="720"/>
          <w:docGrid w:linePitch="360"/>
        </w:sectPr>
      </w:pPr>
    </w:p>
    <w:p w14:paraId="7D3ACA2B"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lastRenderedPageBreak/>
        <w:t>Footnotes</w:t>
      </w:r>
    </w:p>
    <w:p w14:paraId="536ABE8B" w14:textId="65D4C206"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Informed consent statement: </w:t>
      </w:r>
      <w:r w:rsidR="00581285" w:rsidRPr="00BD014F">
        <w:rPr>
          <w:rFonts w:ascii="Book Antiqua" w:eastAsia="Book Antiqua" w:hAnsi="Book Antiqua" w:cs="Book Antiqua"/>
          <w:bCs/>
          <w:color w:val="000000"/>
        </w:rPr>
        <w:t>The</w:t>
      </w:r>
      <w:r w:rsidR="00581285" w:rsidRPr="00BD014F">
        <w:rPr>
          <w:rFonts w:ascii="Book Antiqua" w:eastAsia="Book Antiqua" w:hAnsi="Book Antiqua" w:cs="Book Antiqua"/>
          <w:b/>
          <w:bCs/>
          <w:color w:val="000000"/>
        </w:rPr>
        <w:t xml:space="preserve"> </w:t>
      </w:r>
      <w:r w:rsidR="00581285" w:rsidRPr="00BD014F">
        <w:rPr>
          <w:rFonts w:ascii="Book Antiqua" w:eastAsia="Book Antiqua" w:hAnsi="Book Antiqua" w:cs="Book Antiqua"/>
          <w:color w:val="000000"/>
        </w:rPr>
        <w:t>p</w:t>
      </w:r>
      <w:r w:rsidRPr="00BD014F">
        <w:rPr>
          <w:rFonts w:ascii="Book Antiqua" w:eastAsia="Book Antiqua" w:hAnsi="Book Antiqua" w:cs="Book Antiqua"/>
          <w:color w:val="000000"/>
        </w:rPr>
        <w:t xml:space="preserve">atient has provided informed consent for </w:t>
      </w:r>
      <w:r w:rsidR="00E63EE6" w:rsidRPr="00BD014F">
        <w:rPr>
          <w:rFonts w:ascii="Book Antiqua" w:eastAsia="Book Antiqua" w:hAnsi="Book Antiqua" w:cs="Book Antiqua"/>
          <w:color w:val="000000"/>
        </w:rPr>
        <w:t xml:space="preserve">the </w:t>
      </w:r>
      <w:r w:rsidRPr="00BD014F">
        <w:rPr>
          <w:rFonts w:ascii="Book Antiqua" w:eastAsia="Book Antiqua" w:hAnsi="Book Antiqua" w:cs="Book Antiqua"/>
          <w:color w:val="000000"/>
        </w:rPr>
        <w:t>publication of the case.</w:t>
      </w:r>
    </w:p>
    <w:p w14:paraId="411CBC21" w14:textId="77777777" w:rsidR="00A77B3E" w:rsidRPr="00BD014F" w:rsidRDefault="00A77B3E" w:rsidP="00BD014F">
      <w:pPr>
        <w:spacing w:line="360" w:lineRule="auto"/>
        <w:jc w:val="both"/>
        <w:rPr>
          <w:rFonts w:ascii="Book Antiqua" w:hAnsi="Book Antiqua"/>
        </w:rPr>
      </w:pPr>
    </w:p>
    <w:p w14:paraId="066A0B78" w14:textId="24012A08"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Conflict-of-interest statement: </w:t>
      </w:r>
      <w:r w:rsidR="001407E1" w:rsidRPr="00BD014F">
        <w:rPr>
          <w:rFonts w:ascii="Book Antiqua" w:eastAsia="Book Antiqua" w:hAnsi="Book Antiqua" w:cs="Book Antiqua"/>
          <w:color w:val="000000"/>
        </w:rPr>
        <w:t>The authors declare that they have no conflict of interest.</w:t>
      </w:r>
    </w:p>
    <w:p w14:paraId="2D46A707" w14:textId="77777777" w:rsidR="00A77B3E" w:rsidRPr="00BD014F" w:rsidRDefault="00A77B3E" w:rsidP="00BD014F">
      <w:pPr>
        <w:spacing w:line="360" w:lineRule="auto"/>
        <w:jc w:val="both"/>
        <w:rPr>
          <w:rFonts w:ascii="Book Antiqua" w:hAnsi="Book Antiqua"/>
        </w:rPr>
      </w:pPr>
    </w:p>
    <w:p w14:paraId="0A82865F" w14:textId="2FE9F2EE"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CARE Checklist (2016) statement: </w:t>
      </w:r>
      <w:r w:rsidRPr="00BD014F">
        <w:rPr>
          <w:rFonts w:ascii="Book Antiqua" w:eastAsia="Book Antiqua" w:hAnsi="Book Antiqua" w:cs="Book Antiqua"/>
          <w:color w:val="000000"/>
        </w:rPr>
        <w:t>The authors have read the CARE Checklist (2016), and the manuscript was prepared and revised according</w:t>
      </w:r>
      <w:r w:rsidR="000C6B1C" w:rsidRPr="00BD014F">
        <w:rPr>
          <w:rFonts w:ascii="Book Antiqua" w:eastAsia="Book Antiqua" w:hAnsi="Book Antiqua" w:cs="Book Antiqua"/>
          <w:color w:val="000000"/>
        </w:rPr>
        <w:t>ly</w:t>
      </w:r>
      <w:r w:rsidR="00432F83" w:rsidRPr="00BD014F">
        <w:rPr>
          <w:rFonts w:ascii="Book Antiqua" w:eastAsia="Book Antiqua" w:hAnsi="Book Antiqua" w:cs="Book Antiqua"/>
          <w:color w:val="000000"/>
        </w:rPr>
        <w:t>.</w:t>
      </w:r>
    </w:p>
    <w:p w14:paraId="4C69A149" w14:textId="77777777" w:rsidR="00A77B3E" w:rsidRPr="00BD014F" w:rsidRDefault="00A77B3E" w:rsidP="00BD014F">
      <w:pPr>
        <w:spacing w:line="360" w:lineRule="auto"/>
        <w:jc w:val="both"/>
        <w:rPr>
          <w:rFonts w:ascii="Book Antiqua" w:hAnsi="Book Antiqua"/>
        </w:rPr>
      </w:pPr>
    </w:p>
    <w:p w14:paraId="0B5D3EE5"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bCs/>
          <w:color w:val="000000"/>
        </w:rPr>
        <w:t xml:space="preserve">Open-Access: </w:t>
      </w:r>
      <w:r w:rsidRPr="00BD01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4294B6" w14:textId="77777777" w:rsidR="00A77B3E" w:rsidRPr="00BD014F" w:rsidRDefault="00A77B3E" w:rsidP="00BD014F">
      <w:pPr>
        <w:spacing w:line="360" w:lineRule="auto"/>
        <w:jc w:val="both"/>
        <w:rPr>
          <w:rFonts w:ascii="Book Antiqua" w:hAnsi="Book Antiqua"/>
        </w:rPr>
      </w:pPr>
    </w:p>
    <w:p w14:paraId="7C4FC276" w14:textId="4461837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Provenance and peer review: </w:t>
      </w:r>
      <w:r w:rsidRPr="00BD014F">
        <w:rPr>
          <w:rFonts w:ascii="Book Antiqua" w:eastAsia="Book Antiqua" w:hAnsi="Book Antiqua" w:cs="Book Antiqua"/>
          <w:color w:val="000000"/>
        </w:rPr>
        <w:t xml:space="preserve">Unsolicited article; </w:t>
      </w:r>
      <w:r w:rsidR="000C6B1C" w:rsidRPr="00BD014F">
        <w:rPr>
          <w:rFonts w:ascii="Book Antiqua" w:eastAsia="Book Antiqua" w:hAnsi="Book Antiqua" w:cs="Book Antiqua"/>
          <w:color w:val="000000"/>
        </w:rPr>
        <w:t>e</w:t>
      </w:r>
      <w:r w:rsidRPr="00BD014F">
        <w:rPr>
          <w:rFonts w:ascii="Book Antiqua" w:eastAsia="Book Antiqua" w:hAnsi="Book Antiqua" w:cs="Book Antiqua"/>
          <w:color w:val="000000"/>
        </w:rPr>
        <w:t>xternally peer reviewed.</w:t>
      </w:r>
    </w:p>
    <w:p w14:paraId="1AE4197D" w14:textId="187D2B82" w:rsidR="00A77B3E" w:rsidRPr="00BD014F" w:rsidRDefault="00016A14" w:rsidP="00BD014F">
      <w:pPr>
        <w:spacing w:line="360" w:lineRule="auto"/>
        <w:jc w:val="both"/>
        <w:rPr>
          <w:rFonts w:ascii="Book Antiqua" w:hAnsi="Book Antiqua"/>
        </w:rPr>
      </w:pPr>
      <w:r w:rsidRPr="00BD014F">
        <w:rPr>
          <w:rFonts w:ascii="Book Antiqua" w:hAnsi="Book Antiqua"/>
          <w:b/>
          <w:bCs/>
        </w:rPr>
        <w:t>Peer-review model:</w:t>
      </w:r>
      <w:r w:rsidRPr="00BD014F">
        <w:rPr>
          <w:rFonts w:ascii="Book Antiqua" w:hAnsi="Book Antiqua"/>
        </w:rPr>
        <w:t xml:space="preserve"> Single blind</w:t>
      </w:r>
    </w:p>
    <w:p w14:paraId="14FADFD7" w14:textId="77777777" w:rsidR="00016A14" w:rsidRPr="00BD014F" w:rsidRDefault="00016A14" w:rsidP="00BD014F">
      <w:pPr>
        <w:spacing w:line="360" w:lineRule="auto"/>
        <w:jc w:val="both"/>
        <w:rPr>
          <w:rFonts w:ascii="Book Antiqua" w:hAnsi="Book Antiqua"/>
        </w:rPr>
      </w:pPr>
    </w:p>
    <w:p w14:paraId="3BB28430"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Peer-review started: </w:t>
      </w:r>
      <w:r w:rsidRPr="00BD014F">
        <w:rPr>
          <w:rFonts w:ascii="Book Antiqua" w:eastAsia="Book Antiqua" w:hAnsi="Book Antiqua" w:cs="Book Antiqua"/>
          <w:color w:val="000000"/>
        </w:rPr>
        <w:t>October 11, 2021</w:t>
      </w:r>
    </w:p>
    <w:p w14:paraId="4A85EC9E"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First decision: </w:t>
      </w:r>
      <w:r w:rsidRPr="00BD014F">
        <w:rPr>
          <w:rFonts w:ascii="Book Antiqua" w:eastAsia="Book Antiqua" w:hAnsi="Book Antiqua" w:cs="Book Antiqua"/>
          <w:color w:val="000000"/>
        </w:rPr>
        <w:t>November 11, 2021</w:t>
      </w:r>
    </w:p>
    <w:p w14:paraId="0ED358AC" w14:textId="50F9ABCA"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Article in press: </w:t>
      </w:r>
      <w:r w:rsidR="00C222C7" w:rsidRPr="006F7C12">
        <w:rPr>
          <w:rFonts w:ascii="Book Antiqua" w:eastAsia="Book Antiqua" w:hAnsi="Book Antiqua" w:cs="Book Antiqua"/>
          <w:color w:val="000000"/>
        </w:rPr>
        <w:t>January 5, 2022</w:t>
      </w:r>
    </w:p>
    <w:p w14:paraId="5CFD67D8" w14:textId="77777777" w:rsidR="00A77B3E" w:rsidRPr="00BD014F" w:rsidRDefault="00A77B3E" w:rsidP="00BD014F">
      <w:pPr>
        <w:spacing w:line="360" w:lineRule="auto"/>
        <w:jc w:val="both"/>
        <w:rPr>
          <w:rFonts w:ascii="Book Antiqua" w:hAnsi="Book Antiqua"/>
        </w:rPr>
      </w:pPr>
    </w:p>
    <w:p w14:paraId="0085AD81" w14:textId="1A124F29"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Specialty type: </w:t>
      </w:r>
      <w:r w:rsidRPr="00BD014F">
        <w:rPr>
          <w:rFonts w:ascii="Book Antiqua" w:eastAsia="Book Antiqua" w:hAnsi="Book Antiqua" w:cs="Book Antiqua"/>
          <w:color w:val="000000"/>
        </w:rPr>
        <w:t xml:space="preserve">Cardiac and </w:t>
      </w:r>
      <w:r w:rsidR="00AC3692" w:rsidRPr="00BD014F">
        <w:rPr>
          <w:rFonts w:ascii="Book Antiqua" w:eastAsia="Book Antiqua" w:hAnsi="Book Antiqua" w:cs="Book Antiqua"/>
          <w:color w:val="000000"/>
        </w:rPr>
        <w:t>c</w:t>
      </w:r>
      <w:r w:rsidRPr="00BD014F">
        <w:rPr>
          <w:rFonts w:ascii="Book Antiqua" w:eastAsia="Book Antiqua" w:hAnsi="Book Antiqua" w:cs="Book Antiqua"/>
          <w:color w:val="000000"/>
        </w:rPr>
        <w:t xml:space="preserve">ardiovascular </w:t>
      </w:r>
      <w:r w:rsidR="00AC3692" w:rsidRPr="00BD014F">
        <w:rPr>
          <w:rFonts w:ascii="Book Antiqua" w:eastAsia="Book Antiqua" w:hAnsi="Book Antiqua" w:cs="Book Antiqua"/>
          <w:color w:val="000000"/>
        </w:rPr>
        <w:t>s</w:t>
      </w:r>
      <w:r w:rsidRPr="00BD014F">
        <w:rPr>
          <w:rFonts w:ascii="Book Antiqua" w:eastAsia="Book Antiqua" w:hAnsi="Book Antiqua" w:cs="Book Antiqua"/>
          <w:color w:val="000000"/>
        </w:rPr>
        <w:t>ystems</w:t>
      </w:r>
    </w:p>
    <w:p w14:paraId="235DCDC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 xml:space="preserve">Country/Territory of origin: </w:t>
      </w:r>
      <w:r w:rsidRPr="00BD014F">
        <w:rPr>
          <w:rFonts w:ascii="Book Antiqua" w:eastAsia="Book Antiqua" w:hAnsi="Book Antiqua" w:cs="Book Antiqua"/>
          <w:color w:val="000000"/>
        </w:rPr>
        <w:t>China</w:t>
      </w:r>
    </w:p>
    <w:p w14:paraId="60AC5A0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b/>
          <w:color w:val="000000"/>
        </w:rPr>
        <w:t>Peer-review report’s scientific quality classification</w:t>
      </w:r>
    </w:p>
    <w:p w14:paraId="4F06CB38"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A (Excellent): 0</w:t>
      </w:r>
    </w:p>
    <w:p w14:paraId="52AF117D"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B (Very good): 0</w:t>
      </w:r>
    </w:p>
    <w:p w14:paraId="213EC2B3"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C (Good): C, C</w:t>
      </w:r>
    </w:p>
    <w:p w14:paraId="7FC02224"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lastRenderedPageBreak/>
        <w:t>Grade D (Fair): 0</w:t>
      </w:r>
    </w:p>
    <w:p w14:paraId="08EACC79" w14:textId="77777777" w:rsidR="00A77B3E" w:rsidRPr="00BD014F" w:rsidRDefault="00C27A06" w:rsidP="00BD014F">
      <w:pPr>
        <w:spacing w:line="360" w:lineRule="auto"/>
        <w:jc w:val="both"/>
        <w:rPr>
          <w:rFonts w:ascii="Book Antiqua" w:hAnsi="Book Antiqua"/>
        </w:rPr>
      </w:pPr>
      <w:r w:rsidRPr="00BD014F">
        <w:rPr>
          <w:rFonts w:ascii="Book Antiqua" w:eastAsia="Book Antiqua" w:hAnsi="Book Antiqua" w:cs="Book Antiqua"/>
          <w:color w:val="000000"/>
        </w:rPr>
        <w:t>Grade E (Poor): 0</w:t>
      </w:r>
    </w:p>
    <w:p w14:paraId="32B2E825" w14:textId="77777777" w:rsidR="00A77B3E" w:rsidRPr="00BD014F" w:rsidRDefault="00A77B3E" w:rsidP="00BD014F">
      <w:pPr>
        <w:spacing w:line="360" w:lineRule="auto"/>
        <w:jc w:val="both"/>
        <w:rPr>
          <w:rFonts w:ascii="Book Antiqua" w:hAnsi="Book Antiqua"/>
        </w:rPr>
      </w:pPr>
    </w:p>
    <w:p w14:paraId="14809109" w14:textId="0DD5B8C1" w:rsidR="00A77B3E" w:rsidRPr="00BD014F" w:rsidRDefault="00C27A06" w:rsidP="00BD014F">
      <w:pPr>
        <w:spacing w:line="360" w:lineRule="auto"/>
        <w:jc w:val="both"/>
        <w:rPr>
          <w:rFonts w:ascii="Book Antiqua" w:hAnsi="Book Antiqua"/>
        </w:rPr>
        <w:sectPr w:rsidR="00A77B3E" w:rsidRPr="00BD014F">
          <w:pgSz w:w="12240" w:h="15840"/>
          <w:pgMar w:top="1440" w:right="1440" w:bottom="1440" w:left="1440" w:header="720" w:footer="720" w:gutter="0"/>
          <w:cols w:space="720"/>
          <w:docGrid w:linePitch="360"/>
        </w:sectPr>
      </w:pPr>
      <w:r w:rsidRPr="00BD014F">
        <w:rPr>
          <w:rFonts w:ascii="Book Antiqua" w:eastAsia="Book Antiqua" w:hAnsi="Book Antiqua" w:cs="Book Antiqua"/>
          <w:b/>
          <w:color w:val="000000"/>
        </w:rPr>
        <w:t xml:space="preserve">P-Reviewer: </w:t>
      </w:r>
      <w:r w:rsidRPr="00BD014F">
        <w:rPr>
          <w:rFonts w:ascii="Book Antiqua" w:eastAsia="Book Antiqua" w:hAnsi="Book Antiqua" w:cs="Book Antiqua"/>
          <w:color w:val="000000"/>
        </w:rPr>
        <w:t>Oley MH, Ullah K</w:t>
      </w:r>
      <w:r w:rsidRPr="00BD014F">
        <w:rPr>
          <w:rFonts w:ascii="Book Antiqua" w:eastAsia="Book Antiqua" w:hAnsi="Book Antiqua" w:cs="Book Antiqua"/>
          <w:b/>
          <w:color w:val="000000"/>
        </w:rPr>
        <w:t xml:space="preserve"> S-Editor: </w:t>
      </w:r>
      <w:r w:rsidR="009D7B12" w:rsidRPr="00BD014F">
        <w:rPr>
          <w:rFonts w:ascii="Book Antiqua" w:eastAsia="Book Antiqua" w:hAnsi="Book Antiqua" w:cs="Book Antiqua"/>
          <w:color w:val="000000"/>
        </w:rPr>
        <w:t xml:space="preserve">Ma YJ </w:t>
      </w:r>
      <w:r w:rsidRPr="00BD014F">
        <w:rPr>
          <w:rFonts w:ascii="Book Antiqua" w:eastAsia="Book Antiqua" w:hAnsi="Book Antiqua" w:cs="Book Antiqua"/>
          <w:b/>
          <w:color w:val="000000"/>
        </w:rPr>
        <w:t xml:space="preserve">L-Editor: </w:t>
      </w:r>
      <w:r w:rsidR="00D87DBC">
        <w:rPr>
          <w:rFonts w:ascii="Book Antiqua" w:eastAsia="Book Antiqua" w:hAnsi="Book Antiqua" w:cs="Book Antiqua"/>
          <w:bCs/>
          <w:color w:val="000000"/>
        </w:rPr>
        <w:t>Kerr C</w:t>
      </w:r>
      <w:r w:rsidR="00D87DBC" w:rsidRPr="00BD014F">
        <w:rPr>
          <w:rFonts w:ascii="Book Antiqua" w:eastAsia="Book Antiqua" w:hAnsi="Book Antiqua" w:cs="Book Antiqua"/>
          <w:b/>
          <w:color w:val="000000"/>
        </w:rPr>
        <w:t xml:space="preserve"> </w:t>
      </w:r>
      <w:r w:rsidRPr="00BD014F">
        <w:rPr>
          <w:rFonts w:ascii="Book Antiqua" w:eastAsia="Book Antiqua" w:hAnsi="Book Antiqua" w:cs="Book Antiqua"/>
          <w:b/>
          <w:color w:val="000000"/>
        </w:rPr>
        <w:t xml:space="preserve">P-Editor: </w:t>
      </w:r>
      <w:r w:rsidR="00A8763A" w:rsidRPr="00A8763A">
        <w:rPr>
          <w:rFonts w:ascii="Book Antiqua" w:eastAsia="Book Antiqua" w:hAnsi="Book Antiqua" w:cs="Book Antiqua"/>
          <w:bCs/>
          <w:color w:val="000000"/>
        </w:rPr>
        <w:t>Ma YJ</w:t>
      </w:r>
    </w:p>
    <w:p w14:paraId="2348C596" w14:textId="6465643D" w:rsidR="00A77B3E" w:rsidRPr="00BD014F" w:rsidRDefault="00C27A06" w:rsidP="00BD014F">
      <w:pPr>
        <w:spacing w:line="360" w:lineRule="auto"/>
        <w:jc w:val="both"/>
        <w:rPr>
          <w:rFonts w:ascii="Book Antiqua" w:eastAsia="Book Antiqua" w:hAnsi="Book Antiqua" w:cs="Book Antiqua"/>
          <w:b/>
          <w:color w:val="000000"/>
        </w:rPr>
      </w:pPr>
      <w:r w:rsidRPr="00BD014F">
        <w:rPr>
          <w:rFonts w:ascii="Book Antiqua" w:eastAsia="Book Antiqua" w:hAnsi="Book Antiqua" w:cs="Book Antiqua"/>
          <w:b/>
          <w:color w:val="000000"/>
        </w:rPr>
        <w:lastRenderedPageBreak/>
        <w:t>Figure Legends</w:t>
      </w:r>
    </w:p>
    <w:p w14:paraId="20C3663B" w14:textId="0BF5BE54" w:rsidR="00364F69" w:rsidRPr="00BD014F" w:rsidRDefault="00B647BD" w:rsidP="00BD014F">
      <w:pPr>
        <w:spacing w:line="360" w:lineRule="auto"/>
        <w:jc w:val="both"/>
        <w:rPr>
          <w:rFonts w:ascii="Book Antiqua" w:hAnsi="Book Antiqua"/>
        </w:rPr>
      </w:pPr>
      <w:r>
        <w:rPr>
          <w:rFonts w:ascii="Book Antiqua" w:hAnsi="Book Antiqua"/>
          <w:noProof/>
          <w:lang w:eastAsia="zh-CN"/>
        </w:rPr>
        <w:drawing>
          <wp:inline distT="0" distB="0" distL="0" distR="0" wp14:anchorId="2CAD8515" wp14:editId="5C24D46A">
            <wp:extent cx="5815965" cy="2158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965" cy="2158365"/>
                    </a:xfrm>
                    <a:prstGeom prst="rect">
                      <a:avLst/>
                    </a:prstGeom>
                    <a:noFill/>
                    <a:ln>
                      <a:noFill/>
                    </a:ln>
                  </pic:spPr>
                </pic:pic>
              </a:graphicData>
            </a:graphic>
          </wp:inline>
        </w:drawing>
      </w:r>
    </w:p>
    <w:p w14:paraId="39D0D1A0" w14:textId="6B775100" w:rsidR="00A77B3E" w:rsidRPr="00082EF0" w:rsidRDefault="00C27A06" w:rsidP="00BD014F">
      <w:pPr>
        <w:spacing w:line="360" w:lineRule="auto"/>
        <w:jc w:val="both"/>
        <w:rPr>
          <w:rFonts w:ascii="Book Antiqua" w:eastAsia="Book Antiqua" w:hAnsi="Book Antiqua" w:cs="Book Antiqua"/>
          <w:b/>
          <w:bCs/>
          <w:color w:val="000000"/>
        </w:rPr>
      </w:pPr>
      <w:r w:rsidRPr="00082EF0">
        <w:rPr>
          <w:rFonts w:ascii="Book Antiqua" w:eastAsia="Book Antiqua" w:hAnsi="Book Antiqua" w:cs="Book Antiqua"/>
          <w:b/>
          <w:bCs/>
          <w:color w:val="000000"/>
        </w:rPr>
        <w:t xml:space="preserve">Figure 1 </w:t>
      </w:r>
      <w:r w:rsidR="00D87DBC">
        <w:rPr>
          <w:rFonts w:ascii="Book Antiqua" w:eastAsia="Book Antiqua" w:hAnsi="Book Antiqua" w:cs="Book Antiqua"/>
          <w:b/>
          <w:bCs/>
          <w:color w:val="000000"/>
        </w:rPr>
        <w:t>Pre</w:t>
      </w:r>
      <w:r w:rsidRPr="00082EF0">
        <w:rPr>
          <w:rFonts w:ascii="Book Antiqua" w:eastAsia="Book Antiqua" w:hAnsi="Book Antiqua" w:cs="Book Antiqua"/>
          <w:b/>
          <w:bCs/>
          <w:color w:val="000000"/>
        </w:rPr>
        <w:t>hospital electrocardiogram show</w:t>
      </w:r>
      <w:r w:rsidR="000C6B1C" w:rsidRPr="00082EF0">
        <w:rPr>
          <w:rFonts w:ascii="Book Antiqua" w:eastAsia="Book Antiqua" w:hAnsi="Book Antiqua" w:cs="Book Antiqua"/>
          <w:b/>
          <w:bCs/>
          <w:color w:val="000000"/>
        </w:rPr>
        <w:t>ing</w:t>
      </w:r>
      <w:r w:rsidRPr="00082EF0">
        <w:rPr>
          <w:rFonts w:ascii="Book Antiqua" w:eastAsia="Book Antiqua" w:hAnsi="Book Antiqua" w:cs="Book Antiqua"/>
          <w:b/>
          <w:bCs/>
          <w:color w:val="000000"/>
        </w:rPr>
        <w:t xml:space="preserve"> an upslope elevation of 0.05</w:t>
      </w:r>
      <w:r w:rsidR="00D87DBC">
        <w:rPr>
          <w:rFonts w:ascii="Book Antiqua" w:eastAsia="Book Antiqua" w:hAnsi="Book Antiqua" w:cs="Book Antiqua"/>
          <w:b/>
          <w:bCs/>
          <w:color w:val="000000"/>
        </w:rPr>
        <w:t>–</w:t>
      </w:r>
      <w:r w:rsidRPr="00082EF0">
        <w:rPr>
          <w:rFonts w:ascii="Book Antiqua" w:eastAsia="Book Antiqua" w:hAnsi="Book Antiqua" w:cs="Book Antiqua"/>
          <w:b/>
          <w:bCs/>
          <w:color w:val="000000"/>
        </w:rPr>
        <w:t xml:space="preserve">0.15 </w:t>
      </w:r>
      <w:r w:rsidR="00D87DBC" w:rsidRPr="00082EF0">
        <w:rPr>
          <w:rFonts w:ascii="Book Antiqua" w:eastAsia="Book Antiqua" w:hAnsi="Book Antiqua" w:cs="Book Antiqua"/>
          <w:b/>
          <w:bCs/>
          <w:color w:val="000000"/>
        </w:rPr>
        <w:t>m</w:t>
      </w:r>
      <w:r w:rsidR="00D87DBC">
        <w:rPr>
          <w:rFonts w:ascii="Book Antiqua" w:eastAsia="Book Antiqua" w:hAnsi="Book Antiqua" w:cs="Book Antiqua"/>
          <w:b/>
          <w:bCs/>
          <w:color w:val="000000"/>
        </w:rPr>
        <w:t>V</w:t>
      </w:r>
      <w:r w:rsidR="00D87DBC" w:rsidRPr="00082EF0">
        <w:rPr>
          <w:rFonts w:ascii="Book Antiqua" w:eastAsia="Book Antiqua" w:hAnsi="Book Antiqua" w:cs="Book Antiqua"/>
          <w:b/>
          <w:bCs/>
          <w:color w:val="000000"/>
        </w:rPr>
        <w:t xml:space="preserve"> </w:t>
      </w:r>
      <w:r w:rsidRPr="00082EF0">
        <w:rPr>
          <w:rFonts w:ascii="Book Antiqua" w:eastAsia="Book Antiqua" w:hAnsi="Book Antiqua" w:cs="Book Antiqua"/>
          <w:b/>
          <w:bCs/>
          <w:color w:val="000000"/>
        </w:rPr>
        <w:t>in the ST segment of the V3</w:t>
      </w:r>
      <w:r w:rsidR="00D87DBC">
        <w:rPr>
          <w:rFonts w:ascii="Book Antiqua" w:eastAsia="Book Antiqua" w:hAnsi="Book Antiqua" w:cs="Book Antiqua"/>
          <w:b/>
          <w:bCs/>
          <w:color w:val="000000"/>
        </w:rPr>
        <w:t>–</w:t>
      </w:r>
      <w:r w:rsidRPr="00082EF0">
        <w:rPr>
          <w:rFonts w:ascii="Book Antiqua" w:eastAsia="Book Antiqua" w:hAnsi="Book Antiqua" w:cs="Book Antiqua"/>
          <w:b/>
          <w:bCs/>
          <w:color w:val="000000"/>
        </w:rPr>
        <w:t xml:space="preserve">V5 </w:t>
      </w:r>
      <w:r w:rsidR="000C6B1C" w:rsidRPr="00082EF0">
        <w:rPr>
          <w:rFonts w:ascii="Book Antiqua" w:eastAsia="Book Antiqua" w:hAnsi="Book Antiqua" w:cs="Book Antiqua"/>
          <w:b/>
          <w:bCs/>
          <w:color w:val="000000"/>
        </w:rPr>
        <w:t>l</w:t>
      </w:r>
      <w:r w:rsidRPr="00082EF0">
        <w:rPr>
          <w:rFonts w:ascii="Book Antiqua" w:eastAsia="Book Antiqua" w:hAnsi="Book Antiqua" w:cs="Book Antiqua"/>
          <w:b/>
          <w:bCs/>
          <w:color w:val="000000"/>
        </w:rPr>
        <w:t>ead with a towering and upright T wave.</w:t>
      </w:r>
    </w:p>
    <w:p w14:paraId="4654578A" w14:textId="2F10C712" w:rsidR="00DA7300" w:rsidRDefault="00DA7300" w:rsidP="00BD014F">
      <w:pPr>
        <w:spacing w:line="360" w:lineRule="auto"/>
        <w:jc w:val="both"/>
        <w:rPr>
          <w:rFonts w:ascii="Book Antiqua" w:hAnsi="Book Antiqua"/>
        </w:rPr>
      </w:pPr>
    </w:p>
    <w:p w14:paraId="31B1C6E5" w14:textId="6410EACF" w:rsidR="00D511D5" w:rsidRPr="00BD014F" w:rsidRDefault="000A583E" w:rsidP="00BD014F">
      <w:pPr>
        <w:spacing w:line="360" w:lineRule="auto"/>
        <w:jc w:val="both"/>
        <w:rPr>
          <w:rFonts w:ascii="Book Antiqua" w:hAnsi="Book Antiqua"/>
        </w:rPr>
      </w:pPr>
      <w:r w:rsidRPr="000A583E">
        <w:rPr>
          <w:rFonts w:ascii="Book Antiqua" w:hAnsi="Book Antiqua"/>
          <w:noProof/>
          <w:lang w:eastAsia="zh-CN"/>
        </w:rPr>
        <w:drawing>
          <wp:inline distT="0" distB="0" distL="0" distR="0" wp14:anchorId="780CF497" wp14:editId="7641AFC4">
            <wp:extent cx="2894939" cy="2914162"/>
            <wp:effectExtent l="0" t="0" r="0" b="0"/>
            <wp:docPr id="2050" name="Picture 2" descr="D:\A-工作\科编\编稿进度\72298\72298-Image-File-revision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A-工作\科编\编稿进度\72298\72298-Image-File-revision_07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7948" cy="2917191"/>
                    </a:xfrm>
                    <a:prstGeom prst="rect">
                      <a:avLst/>
                    </a:prstGeom>
                    <a:noFill/>
                  </pic:spPr>
                </pic:pic>
              </a:graphicData>
            </a:graphic>
          </wp:inline>
        </w:drawing>
      </w:r>
    </w:p>
    <w:p w14:paraId="1B06C191" w14:textId="4D251001" w:rsidR="00AB1A1D" w:rsidRDefault="00C27A06" w:rsidP="00B85AEF">
      <w:pPr>
        <w:spacing w:line="360" w:lineRule="auto"/>
        <w:jc w:val="both"/>
        <w:rPr>
          <w:rFonts w:ascii="Book Antiqua" w:eastAsia="Book Antiqua" w:hAnsi="Book Antiqua" w:cs="Book Antiqua"/>
          <w:color w:val="000000"/>
        </w:rPr>
      </w:pPr>
      <w:r w:rsidRPr="00B85AEF">
        <w:rPr>
          <w:rFonts w:ascii="Book Antiqua" w:eastAsia="Book Antiqua" w:hAnsi="Book Antiqua" w:cs="Book Antiqua"/>
          <w:b/>
          <w:bCs/>
          <w:color w:val="000000"/>
        </w:rPr>
        <w:t>Figure 2 Left ventricular angiography show</w:t>
      </w:r>
      <w:r w:rsidR="000C6B1C" w:rsidRPr="00B85AEF">
        <w:rPr>
          <w:rFonts w:ascii="Book Antiqua" w:eastAsia="Book Antiqua" w:hAnsi="Book Antiqua" w:cs="Book Antiqua"/>
          <w:b/>
          <w:bCs/>
          <w:color w:val="000000"/>
        </w:rPr>
        <w:t>ing</w:t>
      </w:r>
      <w:r w:rsidRPr="00B85AEF">
        <w:rPr>
          <w:rFonts w:ascii="Book Antiqua" w:eastAsia="Book Antiqua" w:hAnsi="Book Antiqua" w:cs="Book Antiqua"/>
          <w:b/>
          <w:bCs/>
          <w:color w:val="000000"/>
        </w:rPr>
        <w:t xml:space="preserve"> </w:t>
      </w:r>
      <w:r w:rsidR="000C6B1C" w:rsidRPr="00B85AEF">
        <w:rPr>
          <w:rFonts w:ascii="Book Antiqua" w:eastAsia="Book Antiqua" w:hAnsi="Book Antiqua" w:cs="Book Antiqua"/>
          <w:b/>
          <w:bCs/>
          <w:color w:val="000000"/>
        </w:rPr>
        <w:t>weakened</w:t>
      </w:r>
      <w:r w:rsidRPr="00B85AEF">
        <w:rPr>
          <w:rFonts w:ascii="Book Antiqua" w:eastAsia="Book Antiqua" w:hAnsi="Book Antiqua" w:cs="Book Antiqua"/>
          <w:b/>
          <w:bCs/>
          <w:color w:val="000000"/>
        </w:rPr>
        <w:t xml:space="preserve"> contractions of the left ventricular apex</w:t>
      </w:r>
      <w:r w:rsidR="000C6B1C" w:rsidRPr="00B85AEF">
        <w:rPr>
          <w:rFonts w:ascii="Book Antiqua" w:eastAsia="Book Antiqua" w:hAnsi="Book Antiqua" w:cs="Book Antiqua"/>
          <w:b/>
          <w:bCs/>
          <w:color w:val="000000"/>
        </w:rPr>
        <w:t>.</w:t>
      </w:r>
      <w:r w:rsidRPr="00B85AEF">
        <w:rPr>
          <w:rFonts w:ascii="Book Antiqua" w:eastAsia="Book Antiqua" w:hAnsi="Book Antiqua" w:cs="Book Antiqua"/>
          <w:b/>
          <w:bCs/>
          <w:color w:val="000000"/>
        </w:rPr>
        <w:t xml:space="preserve"> </w:t>
      </w:r>
      <w:r w:rsidR="000C6B1C" w:rsidRPr="002557F9">
        <w:rPr>
          <w:rFonts w:ascii="Book Antiqua" w:eastAsia="Book Antiqua" w:hAnsi="Book Antiqua" w:cs="Book Antiqua"/>
          <w:color w:val="000000"/>
        </w:rPr>
        <w:t>T</w:t>
      </w:r>
      <w:r w:rsidRPr="002557F9">
        <w:rPr>
          <w:rFonts w:ascii="Book Antiqua" w:eastAsia="Book Antiqua" w:hAnsi="Book Antiqua" w:cs="Book Antiqua"/>
          <w:color w:val="000000"/>
        </w:rPr>
        <w:t xml:space="preserve">he systolic apex </w:t>
      </w:r>
      <w:r w:rsidR="000C6B1C" w:rsidRPr="002557F9">
        <w:rPr>
          <w:rFonts w:ascii="Book Antiqua" w:eastAsia="Book Antiqua" w:hAnsi="Book Antiqua" w:cs="Book Antiqua"/>
          <w:color w:val="000000"/>
        </w:rPr>
        <w:t>i</w:t>
      </w:r>
      <w:r w:rsidRPr="002557F9">
        <w:rPr>
          <w:rFonts w:ascii="Book Antiqua" w:eastAsia="Book Antiqua" w:hAnsi="Book Antiqua" w:cs="Book Antiqua"/>
          <w:color w:val="000000"/>
        </w:rPr>
        <w:t xml:space="preserve">s bulbous, showing typical </w:t>
      </w:r>
      <w:r w:rsidR="00D87DBC">
        <w:rPr>
          <w:rFonts w:ascii="Book Antiqua" w:eastAsia="Book Antiqua" w:hAnsi="Book Antiqua" w:cs="Book Antiqua"/>
          <w:color w:val="000000"/>
        </w:rPr>
        <w:t>“</w:t>
      </w:r>
      <w:r w:rsidRPr="002557F9">
        <w:rPr>
          <w:rFonts w:ascii="Book Antiqua" w:eastAsia="Book Antiqua" w:hAnsi="Book Antiqua" w:cs="Book Antiqua"/>
          <w:color w:val="000000"/>
        </w:rPr>
        <w:t>octopus</w:t>
      </w:r>
      <w:r w:rsidR="00D87DBC">
        <w:rPr>
          <w:rFonts w:ascii="Book Antiqua" w:eastAsia="Book Antiqua" w:hAnsi="Book Antiqua" w:cs="Book Antiqua"/>
          <w:color w:val="000000"/>
        </w:rPr>
        <w:t>-</w:t>
      </w:r>
      <w:r w:rsidRPr="002557F9">
        <w:rPr>
          <w:rFonts w:ascii="Book Antiqua" w:eastAsia="Book Antiqua" w:hAnsi="Book Antiqua" w:cs="Book Antiqua"/>
          <w:color w:val="000000"/>
        </w:rPr>
        <w:t>trap</w:t>
      </w:r>
      <w:r w:rsidR="00D87DBC">
        <w:rPr>
          <w:rFonts w:ascii="Book Antiqua" w:eastAsia="Book Antiqua" w:hAnsi="Book Antiqua" w:cs="Book Antiqua"/>
          <w:color w:val="000000"/>
        </w:rPr>
        <w:t>”</w:t>
      </w:r>
      <w:r w:rsidR="00D87DBC" w:rsidRPr="002557F9">
        <w:rPr>
          <w:rFonts w:ascii="Book Antiqua" w:eastAsia="Book Antiqua" w:hAnsi="Book Antiqua" w:cs="Book Antiqua"/>
          <w:color w:val="000000"/>
        </w:rPr>
        <w:t>-</w:t>
      </w:r>
      <w:r w:rsidRPr="002557F9">
        <w:rPr>
          <w:rFonts w:ascii="Book Antiqua" w:eastAsia="Book Antiqua" w:hAnsi="Book Antiqua" w:cs="Book Antiqua"/>
          <w:color w:val="000000"/>
        </w:rPr>
        <w:t>like changes.</w:t>
      </w:r>
    </w:p>
    <w:p w14:paraId="21E3C9B0" w14:textId="77777777" w:rsidR="00AB1A1D" w:rsidRDefault="00AB1A1D">
      <w:pPr>
        <w:rPr>
          <w:rFonts w:ascii="Book Antiqua" w:eastAsia="Book Antiqua" w:hAnsi="Book Antiqua" w:cs="Book Antiqua"/>
          <w:color w:val="000000"/>
        </w:rPr>
      </w:pPr>
      <w:r>
        <w:rPr>
          <w:rFonts w:ascii="Book Antiqua" w:eastAsia="Book Antiqua" w:hAnsi="Book Antiqua" w:cs="Book Antiqua"/>
          <w:color w:val="000000"/>
        </w:rPr>
        <w:br w:type="page"/>
      </w:r>
    </w:p>
    <w:p w14:paraId="0B7D0C23" w14:textId="77777777" w:rsidR="00AB1A1D" w:rsidRPr="00CC78C2" w:rsidRDefault="00AB1A1D" w:rsidP="00AB1A1D">
      <w:pPr>
        <w:ind w:leftChars="100" w:left="240"/>
        <w:jc w:val="center"/>
        <w:rPr>
          <w:rFonts w:ascii="Book Antiqua" w:hAnsi="Book Antiqua"/>
          <w:lang w:val="pt-BR" w:eastAsia="zh-CN"/>
        </w:rPr>
      </w:pPr>
      <w:bookmarkStart w:id="6" w:name="_Hlk88512952"/>
    </w:p>
    <w:p w14:paraId="57473EFB" w14:textId="77777777" w:rsidR="00AB1A1D" w:rsidRPr="00CC78C2" w:rsidRDefault="00AB1A1D" w:rsidP="00AB1A1D">
      <w:pPr>
        <w:ind w:leftChars="100" w:left="240"/>
        <w:jc w:val="center"/>
        <w:rPr>
          <w:rFonts w:ascii="Book Antiqua" w:hAnsi="Book Antiqua"/>
          <w:lang w:val="pt-BR" w:eastAsia="zh-CN"/>
        </w:rPr>
      </w:pPr>
    </w:p>
    <w:p w14:paraId="6347F9B9" w14:textId="77777777" w:rsidR="00AB1A1D" w:rsidRPr="00CC78C2" w:rsidRDefault="00AB1A1D" w:rsidP="00AB1A1D">
      <w:pPr>
        <w:ind w:leftChars="100" w:left="240"/>
        <w:jc w:val="center"/>
        <w:rPr>
          <w:rFonts w:ascii="Book Antiqua" w:hAnsi="Book Antiqua"/>
          <w:lang w:val="pt-BR" w:eastAsia="zh-CN"/>
        </w:rPr>
      </w:pPr>
    </w:p>
    <w:p w14:paraId="5B44268A" w14:textId="77777777" w:rsidR="00AB1A1D" w:rsidRPr="00CC78C2" w:rsidRDefault="00AB1A1D" w:rsidP="00AB1A1D">
      <w:pPr>
        <w:ind w:leftChars="100" w:left="240"/>
        <w:jc w:val="center"/>
        <w:rPr>
          <w:rFonts w:ascii="Book Antiqua" w:hAnsi="Book Antiqua"/>
          <w:lang w:val="pt-BR" w:eastAsia="zh-CN"/>
        </w:rPr>
      </w:pPr>
    </w:p>
    <w:p w14:paraId="60877165" w14:textId="77777777" w:rsidR="00AB1A1D" w:rsidRDefault="00AB1A1D" w:rsidP="00AB1A1D">
      <w:pPr>
        <w:ind w:leftChars="100" w:left="240"/>
        <w:jc w:val="center"/>
        <w:rPr>
          <w:rFonts w:ascii="Book Antiqua" w:hAnsi="Book Antiqua"/>
          <w:lang w:eastAsia="zh-CN"/>
        </w:rPr>
      </w:pPr>
      <w:r>
        <w:rPr>
          <w:rFonts w:ascii="Book Antiqua" w:hAnsi="Book Antiqua"/>
          <w:noProof/>
          <w:lang w:eastAsia="zh-CN"/>
        </w:rPr>
        <w:drawing>
          <wp:inline distT="0" distB="0" distL="0" distR="0" wp14:anchorId="541CF541" wp14:editId="75F98E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1613CC" w14:textId="77777777" w:rsidR="00AB1A1D" w:rsidRDefault="00AB1A1D" w:rsidP="00AB1A1D">
      <w:pPr>
        <w:ind w:leftChars="100" w:left="240"/>
        <w:jc w:val="center"/>
        <w:rPr>
          <w:rFonts w:ascii="Book Antiqua" w:hAnsi="Book Antiqua"/>
          <w:lang w:eastAsia="zh-CN"/>
        </w:rPr>
      </w:pPr>
    </w:p>
    <w:p w14:paraId="3502465D" w14:textId="77777777" w:rsidR="00AB1A1D" w:rsidRPr="00763D22" w:rsidRDefault="00AB1A1D" w:rsidP="00AB1A1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3521BAD" w14:textId="77777777" w:rsidR="00AB1A1D" w:rsidRPr="00763D22" w:rsidRDefault="00AB1A1D" w:rsidP="00AB1A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FC9708" w14:textId="77777777" w:rsidR="00AB1A1D" w:rsidRPr="00763D22" w:rsidRDefault="00AB1A1D" w:rsidP="00AB1A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3B1048" w14:textId="77777777" w:rsidR="00AB1A1D" w:rsidRPr="00763D22" w:rsidRDefault="00AB1A1D" w:rsidP="00AB1A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EC7619" w14:textId="77777777" w:rsidR="00AB1A1D" w:rsidRPr="00763D22" w:rsidRDefault="00AB1A1D" w:rsidP="00AB1A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7B4BB0" w14:textId="77777777" w:rsidR="00AB1A1D" w:rsidRPr="00763D22" w:rsidRDefault="00AB1A1D" w:rsidP="00AB1A1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137807" w14:textId="77777777" w:rsidR="00AB1A1D" w:rsidRDefault="00AB1A1D" w:rsidP="00AB1A1D">
      <w:pPr>
        <w:ind w:leftChars="100" w:left="240"/>
        <w:jc w:val="center"/>
        <w:rPr>
          <w:rFonts w:ascii="Book Antiqua" w:hAnsi="Book Antiqua"/>
          <w:lang w:eastAsia="zh-CN"/>
        </w:rPr>
      </w:pPr>
    </w:p>
    <w:p w14:paraId="0CF07D43" w14:textId="77777777" w:rsidR="00AB1A1D" w:rsidRDefault="00AB1A1D" w:rsidP="00AB1A1D">
      <w:pPr>
        <w:ind w:leftChars="100" w:left="240"/>
        <w:jc w:val="center"/>
        <w:rPr>
          <w:rFonts w:ascii="Book Antiqua" w:hAnsi="Book Antiqua"/>
          <w:lang w:eastAsia="zh-CN"/>
        </w:rPr>
      </w:pPr>
    </w:p>
    <w:p w14:paraId="01022938" w14:textId="77777777" w:rsidR="00AB1A1D" w:rsidRDefault="00AB1A1D" w:rsidP="00AB1A1D">
      <w:pPr>
        <w:ind w:leftChars="100" w:left="240"/>
        <w:jc w:val="center"/>
        <w:rPr>
          <w:rFonts w:ascii="Book Antiqua" w:hAnsi="Book Antiqua"/>
          <w:lang w:eastAsia="zh-CN"/>
        </w:rPr>
      </w:pPr>
    </w:p>
    <w:p w14:paraId="4AF3ED75" w14:textId="77777777" w:rsidR="00AB1A1D" w:rsidRDefault="00AB1A1D" w:rsidP="00AB1A1D">
      <w:pPr>
        <w:ind w:leftChars="100" w:left="240"/>
        <w:jc w:val="center"/>
        <w:rPr>
          <w:rFonts w:ascii="Book Antiqua" w:hAnsi="Book Antiqua"/>
          <w:lang w:eastAsia="zh-CN"/>
        </w:rPr>
      </w:pPr>
      <w:r>
        <w:rPr>
          <w:rFonts w:ascii="Book Antiqua" w:hAnsi="Book Antiqua"/>
          <w:noProof/>
          <w:lang w:eastAsia="zh-CN"/>
        </w:rPr>
        <w:drawing>
          <wp:inline distT="0" distB="0" distL="0" distR="0" wp14:anchorId="01D37D68" wp14:editId="297EA2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E9907A" w14:textId="77777777" w:rsidR="00AB1A1D" w:rsidRDefault="00AB1A1D" w:rsidP="00AB1A1D">
      <w:pPr>
        <w:ind w:leftChars="100" w:left="240"/>
        <w:jc w:val="center"/>
        <w:rPr>
          <w:rFonts w:ascii="Book Antiqua" w:hAnsi="Book Antiqua"/>
          <w:lang w:eastAsia="zh-CN"/>
        </w:rPr>
      </w:pPr>
    </w:p>
    <w:p w14:paraId="3D5857A3" w14:textId="77777777" w:rsidR="00AB1A1D" w:rsidRDefault="00AB1A1D" w:rsidP="00AB1A1D">
      <w:pPr>
        <w:ind w:leftChars="100" w:left="240"/>
        <w:jc w:val="center"/>
        <w:rPr>
          <w:rFonts w:ascii="Book Antiqua" w:hAnsi="Book Antiqua"/>
          <w:lang w:eastAsia="zh-CN"/>
        </w:rPr>
      </w:pPr>
    </w:p>
    <w:p w14:paraId="0126CE5A" w14:textId="77777777" w:rsidR="00AB1A1D" w:rsidRDefault="00AB1A1D" w:rsidP="00AB1A1D">
      <w:pPr>
        <w:ind w:leftChars="100" w:left="240"/>
        <w:jc w:val="center"/>
        <w:rPr>
          <w:rFonts w:ascii="Book Antiqua" w:hAnsi="Book Antiqua"/>
          <w:lang w:eastAsia="zh-CN"/>
        </w:rPr>
      </w:pPr>
    </w:p>
    <w:p w14:paraId="48C706C5" w14:textId="77777777" w:rsidR="00AB1A1D" w:rsidRDefault="00AB1A1D" w:rsidP="00AB1A1D">
      <w:pPr>
        <w:ind w:leftChars="100" w:left="240"/>
        <w:jc w:val="center"/>
        <w:rPr>
          <w:rFonts w:ascii="Book Antiqua" w:hAnsi="Book Antiqua"/>
          <w:lang w:eastAsia="zh-CN"/>
        </w:rPr>
      </w:pPr>
    </w:p>
    <w:p w14:paraId="165B96A0" w14:textId="77777777" w:rsidR="00AB1A1D" w:rsidRDefault="00AB1A1D" w:rsidP="00AB1A1D">
      <w:pPr>
        <w:ind w:leftChars="100" w:left="240"/>
        <w:jc w:val="center"/>
        <w:rPr>
          <w:rFonts w:ascii="Book Antiqua" w:hAnsi="Book Antiqua"/>
          <w:lang w:eastAsia="zh-CN"/>
        </w:rPr>
      </w:pPr>
    </w:p>
    <w:p w14:paraId="52AE3C02" w14:textId="77777777" w:rsidR="00AB1A1D" w:rsidRDefault="00AB1A1D" w:rsidP="00AB1A1D">
      <w:pPr>
        <w:ind w:leftChars="100" w:left="240"/>
        <w:jc w:val="center"/>
        <w:rPr>
          <w:rFonts w:ascii="Book Antiqua" w:hAnsi="Book Antiqua"/>
          <w:lang w:eastAsia="zh-CN"/>
        </w:rPr>
      </w:pPr>
    </w:p>
    <w:p w14:paraId="0141084D" w14:textId="77777777" w:rsidR="00AB1A1D" w:rsidRDefault="00AB1A1D" w:rsidP="00AB1A1D">
      <w:pPr>
        <w:ind w:leftChars="100" w:left="240"/>
        <w:jc w:val="center"/>
        <w:rPr>
          <w:rFonts w:ascii="Book Antiqua" w:hAnsi="Book Antiqua"/>
          <w:lang w:eastAsia="zh-CN"/>
        </w:rPr>
      </w:pPr>
    </w:p>
    <w:p w14:paraId="36E810D8" w14:textId="77777777" w:rsidR="00AB1A1D" w:rsidRDefault="00AB1A1D" w:rsidP="00AB1A1D">
      <w:pPr>
        <w:ind w:leftChars="100" w:left="240"/>
        <w:jc w:val="center"/>
        <w:rPr>
          <w:rFonts w:ascii="Book Antiqua" w:hAnsi="Book Antiqua"/>
          <w:lang w:eastAsia="zh-CN"/>
        </w:rPr>
      </w:pPr>
    </w:p>
    <w:p w14:paraId="7FDB0203" w14:textId="77777777" w:rsidR="00AB1A1D" w:rsidRDefault="00AB1A1D" w:rsidP="00AB1A1D">
      <w:pPr>
        <w:ind w:leftChars="100" w:left="240"/>
        <w:jc w:val="center"/>
        <w:rPr>
          <w:rFonts w:ascii="Book Antiqua" w:hAnsi="Book Antiqua"/>
          <w:lang w:eastAsia="zh-CN"/>
        </w:rPr>
      </w:pPr>
    </w:p>
    <w:p w14:paraId="0FE926B4" w14:textId="77777777" w:rsidR="00AB1A1D" w:rsidRPr="00763D22" w:rsidRDefault="00AB1A1D" w:rsidP="00AB1A1D">
      <w:pPr>
        <w:ind w:leftChars="100" w:left="240"/>
        <w:jc w:val="right"/>
        <w:rPr>
          <w:rFonts w:ascii="Book Antiqua" w:hAnsi="Book Antiqua"/>
          <w:color w:val="000000" w:themeColor="text1"/>
          <w:lang w:eastAsia="zh-CN"/>
        </w:rPr>
      </w:pPr>
    </w:p>
    <w:p w14:paraId="7E7E735F" w14:textId="77777777" w:rsidR="00AB1A1D" w:rsidRPr="00763D22" w:rsidRDefault="00AB1A1D" w:rsidP="00AB1A1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672CCBC" w14:textId="77777777" w:rsidR="00A77B3E" w:rsidRPr="002557F9" w:rsidRDefault="00A77B3E" w:rsidP="00B85AEF">
      <w:pPr>
        <w:spacing w:line="360" w:lineRule="auto"/>
        <w:jc w:val="both"/>
        <w:rPr>
          <w:rFonts w:ascii="Book Antiqua" w:hAnsi="Book Antiqua"/>
        </w:rPr>
      </w:pPr>
    </w:p>
    <w:sectPr w:rsidR="00A77B3E" w:rsidRPr="00255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3229" w14:textId="77777777" w:rsidR="006168C5" w:rsidRDefault="006168C5" w:rsidP="00183E56">
      <w:r>
        <w:separator/>
      </w:r>
    </w:p>
  </w:endnote>
  <w:endnote w:type="continuationSeparator" w:id="0">
    <w:p w14:paraId="5B4B7884" w14:textId="77777777" w:rsidR="006168C5" w:rsidRDefault="006168C5" w:rsidP="0018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DF61" w14:textId="3B4E3226" w:rsidR="00786AF2" w:rsidRPr="00786AF2" w:rsidRDefault="00786AF2" w:rsidP="00786AF2">
    <w:pPr>
      <w:pStyle w:val="ad"/>
      <w:jc w:val="right"/>
      <w:rPr>
        <w:rFonts w:ascii="Book Antiqua" w:hAnsi="Book Antiqua"/>
        <w:sz w:val="24"/>
        <w:szCs w:val="24"/>
      </w:rPr>
    </w:pPr>
    <w:r w:rsidRPr="00786AF2">
      <w:rPr>
        <w:rFonts w:ascii="Book Antiqua" w:hAnsi="Book Antiqua"/>
        <w:sz w:val="24"/>
        <w:szCs w:val="24"/>
        <w:lang w:val="zh-CN" w:eastAsia="zh-CN"/>
      </w:rPr>
      <w:t xml:space="preserve"> </w:t>
    </w:r>
    <w:r w:rsidRPr="00786AF2">
      <w:rPr>
        <w:rFonts w:ascii="Book Antiqua" w:hAnsi="Book Antiqua"/>
        <w:sz w:val="24"/>
        <w:szCs w:val="24"/>
      </w:rPr>
      <w:fldChar w:fldCharType="begin"/>
    </w:r>
    <w:r w:rsidRPr="00786AF2">
      <w:rPr>
        <w:rFonts w:ascii="Book Antiqua" w:hAnsi="Book Antiqua"/>
        <w:sz w:val="24"/>
        <w:szCs w:val="24"/>
      </w:rPr>
      <w:instrText>PAGE  \* Arabic  \* MERGEFORMAT</w:instrText>
    </w:r>
    <w:r w:rsidRPr="00786AF2">
      <w:rPr>
        <w:rFonts w:ascii="Book Antiqua" w:hAnsi="Book Antiqua"/>
        <w:sz w:val="24"/>
        <w:szCs w:val="24"/>
      </w:rPr>
      <w:fldChar w:fldCharType="separate"/>
    </w:r>
    <w:r w:rsidR="00CC3D3C" w:rsidRPr="00CC3D3C">
      <w:rPr>
        <w:rFonts w:ascii="Book Antiqua" w:hAnsi="Book Antiqua"/>
        <w:noProof/>
        <w:sz w:val="24"/>
        <w:szCs w:val="24"/>
        <w:lang w:val="zh-CN" w:eastAsia="zh-CN"/>
      </w:rPr>
      <w:t>1</w:t>
    </w:r>
    <w:r w:rsidRPr="00786AF2">
      <w:rPr>
        <w:rFonts w:ascii="Book Antiqua" w:hAnsi="Book Antiqua"/>
        <w:sz w:val="24"/>
        <w:szCs w:val="24"/>
      </w:rPr>
      <w:fldChar w:fldCharType="end"/>
    </w:r>
    <w:r w:rsidRPr="00786AF2">
      <w:rPr>
        <w:rFonts w:ascii="Book Antiqua" w:hAnsi="Book Antiqua"/>
        <w:sz w:val="24"/>
        <w:szCs w:val="24"/>
        <w:lang w:val="zh-CN" w:eastAsia="zh-CN"/>
      </w:rPr>
      <w:t xml:space="preserve"> / </w:t>
    </w:r>
    <w:r w:rsidRPr="00786AF2">
      <w:rPr>
        <w:rFonts w:ascii="Book Antiqua" w:hAnsi="Book Antiqua"/>
        <w:sz w:val="24"/>
        <w:szCs w:val="24"/>
      </w:rPr>
      <w:fldChar w:fldCharType="begin"/>
    </w:r>
    <w:r w:rsidRPr="00786AF2">
      <w:rPr>
        <w:rFonts w:ascii="Book Antiqua" w:hAnsi="Book Antiqua"/>
        <w:sz w:val="24"/>
        <w:szCs w:val="24"/>
      </w:rPr>
      <w:instrText>NUMPAGES  \* Arabic  \* MERGEFORMAT</w:instrText>
    </w:r>
    <w:r w:rsidRPr="00786AF2">
      <w:rPr>
        <w:rFonts w:ascii="Book Antiqua" w:hAnsi="Book Antiqua"/>
        <w:sz w:val="24"/>
        <w:szCs w:val="24"/>
      </w:rPr>
      <w:fldChar w:fldCharType="separate"/>
    </w:r>
    <w:r w:rsidR="00CC3D3C" w:rsidRPr="00CC3D3C">
      <w:rPr>
        <w:rFonts w:ascii="Book Antiqua" w:hAnsi="Book Antiqua"/>
        <w:noProof/>
        <w:sz w:val="24"/>
        <w:szCs w:val="24"/>
        <w:lang w:val="zh-CN" w:eastAsia="zh-CN"/>
      </w:rPr>
      <w:t>13</w:t>
    </w:r>
    <w:r w:rsidRPr="00786AF2">
      <w:rPr>
        <w:rFonts w:ascii="Book Antiqua" w:hAnsi="Book Antiqua"/>
        <w:sz w:val="24"/>
        <w:szCs w:val="24"/>
      </w:rPr>
      <w:fldChar w:fldCharType="end"/>
    </w:r>
  </w:p>
  <w:p w14:paraId="060B4E22" w14:textId="77777777" w:rsidR="00786AF2" w:rsidRDefault="00786AF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B174" w14:textId="77777777" w:rsidR="006168C5" w:rsidRDefault="006168C5" w:rsidP="00183E56">
      <w:r>
        <w:separator/>
      </w:r>
    </w:p>
  </w:footnote>
  <w:footnote w:type="continuationSeparator" w:id="0">
    <w:p w14:paraId="5EAE8A20" w14:textId="77777777" w:rsidR="006168C5" w:rsidRDefault="006168C5" w:rsidP="00183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14"/>
    <w:rsid w:val="00022951"/>
    <w:rsid w:val="00050ADE"/>
    <w:rsid w:val="000621F2"/>
    <w:rsid w:val="000622F4"/>
    <w:rsid w:val="00063671"/>
    <w:rsid w:val="000673D2"/>
    <w:rsid w:val="00082EF0"/>
    <w:rsid w:val="000867BC"/>
    <w:rsid w:val="000A21A7"/>
    <w:rsid w:val="000A583E"/>
    <w:rsid w:val="000B37AF"/>
    <w:rsid w:val="000C1B79"/>
    <w:rsid w:val="000C5232"/>
    <w:rsid w:val="000C6B1C"/>
    <w:rsid w:val="000D5C69"/>
    <w:rsid w:val="000E3BA8"/>
    <w:rsid w:val="000F2A17"/>
    <w:rsid w:val="001407E1"/>
    <w:rsid w:val="001474B1"/>
    <w:rsid w:val="00175AEA"/>
    <w:rsid w:val="00183E56"/>
    <w:rsid w:val="00191AFB"/>
    <w:rsid w:val="001A654F"/>
    <w:rsid w:val="001B2441"/>
    <w:rsid w:val="001F3B7C"/>
    <w:rsid w:val="00200066"/>
    <w:rsid w:val="002046DD"/>
    <w:rsid w:val="002157BB"/>
    <w:rsid w:val="00220C18"/>
    <w:rsid w:val="00223928"/>
    <w:rsid w:val="00237932"/>
    <w:rsid w:val="002557F9"/>
    <w:rsid w:val="002643CD"/>
    <w:rsid w:val="00264DEC"/>
    <w:rsid w:val="00266017"/>
    <w:rsid w:val="0027462F"/>
    <w:rsid w:val="002768CA"/>
    <w:rsid w:val="00280A02"/>
    <w:rsid w:val="002919C8"/>
    <w:rsid w:val="002D1483"/>
    <w:rsid w:val="00317C1E"/>
    <w:rsid w:val="00327E70"/>
    <w:rsid w:val="00343F0D"/>
    <w:rsid w:val="00355F8A"/>
    <w:rsid w:val="00364F69"/>
    <w:rsid w:val="00381D7D"/>
    <w:rsid w:val="00382B2C"/>
    <w:rsid w:val="00395447"/>
    <w:rsid w:val="003A31D3"/>
    <w:rsid w:val="003B34C6"/>
    <w:rsid w:val="003C55EB"/>
    <w:rsid w:val="003D721C"/>
    <w:rsid w:val="003E5A36"/>
    <w:rsid w:val="003F7E2F"/>
    <w:rsid w:val="00404226"/>
    <w:rsid w:val="00415BF4"/>
    <w:rsid w:val="004163A9"/>
    <w:rsid w:val="00421B1F"/>
    <w:rsid w:val="004243B2"/>
    <w:rsid w:val="00425D30"/>
    <w:rsid w:val="00432F83"/>
    <w:rsid w:val="00437AAF"/>
    <w:rsid w:val="00482133"/>
    <w:rsid w:val="00492E25"/>
    <w:rsid w:val="00497B48"/>
    <w:rsid w:val="004A0233"/>
    <w:rsid w:val="004A3649"/>
    <w:rsid w:val="004B1F3D"/>
    <w:rsid w:val="004C37E6"/>
    <w:rsid w:val="004E098C"/>
    <w:rsid w:val="004F3A7E"/>
    <w:rsid w:val="004F54E3"/>
    <w:rsid w:val="004F7B0F"/>
    <w:rsid w:val="00500261"/>
    <w:rsid w:val="0051289A"/>
    <w:rsid w:val="00515E47"/>
    <w:rsid w:val="00523B83"/>
    <w:rsid w:val="005365EF"/>
    <w:rsid w:val="005470F1"/>
    <w:rsid w:val="00556F7D"/>
    <w:rsid w:val="00560405"/>
    <w:rsid w:val="005776EF"/>
    <w:rsid w:val="00580889"/>
    <w:rsid w:val="00581285"/>
    <w:rsid w:val="005C04E9"/>
    <w:rsid w:val="005C4812"/>
    <w:rsid w:val="005D46AF"/>
    <w:rsid w:val="005D68B2"/>
    <w:rsid w:val="005E1FC5"/>
    <w:rsid w:val="005F34EC"/>
    <w:rsid w:val="005F7A3D"/>
    <w:rsid w:val="006060EE"/>
    <w:rsid w:val="0060637F"/>
    <w:rsid w:val="0061656E"/>
    <w:rsid w:val="006168C5"/>
    <w:rsid w:val="006174ED"/>
    <w:rsid w:val="00627AAD"/>
    <w:rsid w:val="00630FAD"/>
    <w:rsid w:val="006510EE"/>
    <w:rsid w:val="00654640"/>
    <w:rsid w:val="0066523F"/>
    <w:rsid w:val="00673E1E"/>
    <w:rsid w:val="006831AE"/>
    <w:rsid w:val="006A5079"/>
    <w:rsid w:val="006C6646"/>
    <w:rsid w:val="006D1EC4"/>
    <w:rsid w:val="006E3C92"/>
    <w:rsid w:val="006F6976"/>
    <w:rsid w:val="006F7C12"/>
    <w:rsid w:val="007007CF"/>
    <w:rsid w:val="00737120"/>
    <w:rsid w:val="0074546B"/>
    <w:rsid w:val="007527EF"/>
    <w:rsid w:val="00763936"/>
    <w:rsid w:val="00786AF2"/>
    <w:rsid w:val="007C359D"/>
    <w:rsid w:val="007D2567"/>
    <w:rsid w:val="007E0CAA"/>
    <w:rsid w:val="007F0335"/>
    <w:rsid w:val="007F242B"/>
    <w:rsid w:val="0083190C"/>
    <w:rsid w:val="00834E80"/>
    <w:rsid w:val="00840BC4"/>
    <w:rsid w:val="00841235"/>
    <w:rsid w:val="00865CA3"/>
    <w:rsid w:val="008864F2"/>
    <w:rsid w:val="008A6AEF"/>
    <w:rsid w:val="008D2739"/>
    <w:rsid w:val="008D3035"/>
    <w:rsid w:val="008E0C2A"/>
    <w:rsid w:val="008E2562"/>
    <w:rsid w:val="008E32D3"/>
    <w:rsid w:val="008E53F8"/>
    <w:rsid w:val="008F0B53"/>
    <w:rsid w:val="008F1D9A"/>
    <w:rsid w:val="008F531B"/>
    <w:rsid w:val="008F75E8"/>
    <w:rsid w:val="00921E38"/>
    <w:rsid w:val="00922F16"/>
    <w:rsid w:val="00930CDA"/>
    <w:rsid w:val="00942977"/>
    <w:rsid w:val="00942BCD"/>
    <w:rsid w:val="0094592B"/>
    <w:rsid w:val="00945B56"/>
    <w:rsid w:val="0095061B"/>
    <w:rsid w:val="00954CF5"/>
    <w:rsid w:val="00960D76"/>
    <w:rsid w:val="0099356A"/>
    <w:rsid w:val="009A1B23"/>
    <w:rsid w:val="009D7B12"/>
    <w:rsid w:val="009E483C"/>
    <w:rsid w:val="009F4EDF"/>
    <w:rsid w:val="009F7F0F"/>
    <w:rsid w:val="00A01986"/>
    <w:rsid w:val="00A22BA8"/>
    <w:rsid w:val="00A46664"/>
    <w:rsid w:val="00A60DCA"/>
    <w:rsid w:val="00A736A0"/>
    <w:rsid w:val="00A77B3E"/>
    <w:rsid w:val="00A8763A"/>
    <w:rsid w:val="00A90FFE"/>
    <w:rsid w:val="00AA0A0D"/>
    <w:rsid w:val="00AA1102"/>
    <w:rsid w:val="00AB0C48"/>
    <w:rsid w:val="00AB1A1D"/>
    <w:rsid w:val="00AB7E18"/>
    <w:rsid w:val="00AC3692"/>
    <w:rsid w:val="00AD00B6"/>
    <w:rsid w:val="00AD6BD6"/>
    <w:rsid w:val="00AE53BF"/>
    <w:rsid w:val="00AF12C7"/>
    <w:rsid w:val="00B0076B"/>
    <w:rsid w:val="00B04D4E"/>
    <w:rsid w:val="00B37A85"/>
    <w:rsid w:val="00B50468"/>
    <w:rsid w:val="00B647BD"/>
    <w:rsid w:val="00B64CAD"/>
    <w:rsid w:val="00B85930"/>
    <w:rsid w:val="00B85AEF"/>
    <w:rsid w:val="00BA2631"/>
    <w:rsid w:val="00BA7A18"/>
    <w:rsid w:val="00BB5C8D"/>
    <w:rsid w:val="00BD014F"/>
    <w:rsid w:val="00BF1368"/>
    <w:rsid w:val="00C01594"/>
    <w:rsid w:val="00C030DB"/>
    <w:rsid w:val="00C222C7"/>
    <w:rsid w:val="00C22B3E"/>
    <w:rsid w:val="00C27A06"/>
    <w:rsid w:val="00C33AC2"/>
    <w:rsid w:val="00C37608"/>
    <w:rsid w:val="00C6553A"/>
    <w:rsid w:val="00C720E3"/>
    <w:rsid w:val="00C74162"/>
    <w:rsid w:val="00C82E62"/>
    <w:rsid w:val="00C94459"/>
    <w:rsid w:val="00C94F25"/>
    <w:rsid w:val="00C9657E"/>
    <w:rsid w:val="00CA2A55"/>
    <w:rsid w:val="00CA414B"/>
    <w:rsid w:val="00CA42CD"/>
    <w:rsid w:val="00CC3D3C"/>
    <w:rsid w:val="00CC3F71"/>
    <w:rsid w:val="00CD1C29"/>
    <w:rsid w:val="00CD3979"/>
    <w:rsid w:val="00CE419F"/>
    <w:rsid w:val="00D30529"/>
    <w:rsid w:val="00D32478"/>
    <w:rsid w:val="00D511D5"/>
    <w:rsid w:val="00D56A71"/>
    <w:rsid w:val="00D64916"/>
    <w:rsid w:val="00D74600"/>
    <w:rsid w:val="00D75741"/>
    <w:rsid w:val="00D87DBC"/>
    <w:rsid w:val="00D921ED"/>
    <w:rsid w:val="00DA08CE"/>
    <w:rsid w:val="00DA7300"/>
    <w:rsid w:val="00DD188C"/>
    <w:rsid w:val="00DD2CEC"/>
    <w:rsid w:val="00DD6733"/>
    <w:rsid w:val="00DE14EC"/>
    <w:rsid w:val="00DE3271"/>
    <w:rsid w:val="00DE6654"/>
    <w:rsid w:val="00DF2E36"/>
    <w:rsid w:val="00DF46C3"/>
    <w:rsid w:val="00E44151"/>
    <w:rsid w:val="00E45B28"/>
    <w:rsid w:val="00E479DF"/>
    <w:rsid w:val="00E57181"/>
    <w:rsid w:val="00E57317"/>
    <w:rsid w:val="00E63B85"/>
    <w:rsid w:val="00E63EE6"/>
    <w:rsid w:val="00E718BB"/>
    <w:rsid w:val="00E7583A"/>
    <w:rsid w:val="00E8131B"/>
    <w:rsid w:val="00E81C87"/>
    <w:rsid w:val="00E85A99"/>
    <w:rsid w:val="00E92EF4"/>
    <w:rsid w:val="00E936C2"/>
    <w:rsid w:val="00EB1220"/>
    <w:rsid w:val="00ED3544"/>
    <w:rsid w:val="00ED53FA"/>
    <w:rsid w:val="00ED6459"/>
    <w:rsid w:val="00EE0BF6"/>
    <w:rsid w:val="00EE61AB"/>
    <w:rsid w:val="00EF38E7"/>
    <w:rsid w:val="00EF522D"/>
    <w:rsid w:val="00F02714"/>
    <w:rsid w:val="00F37DD9"/>
    <w:rsid w:val="00F409F4"/>
    <w:rsid w:val="00F42058"/>
    <w:rsid w:val="00F55813"/>
    <w:rsid w:val="00F613C5"/>
    <w:rsid w:val="00F621D4"/>
    <w:rsid w:val="00F90A13"/>
    <w:rsid w:val="00F916B3"/>
    <w:rsid w:val="00FA3206"/>
    <w:rsid w:val="00FE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4B8EF"/>
  <w15:docId w15:val="{42F2A17F-DC89-4EEA-9358-2AE55911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243B2"/>
    <w:rPr>
      <w:sz w:val="24"/>
      <w:szCs w:val="24"/>
    </w:rPr>
  </w:style>
  <w:style w:type="character" w:styleId="a4">
    <w:name w:val="annotation reference"/>
    <w:basedOn w:val="a0"/>
    <w:semiHidden/>
    <w:unhideWhenUsed/>
    <w:rsid w:val="004243B2"/>
    <w:rPr>
      <w:sz w:val="16"/>
      <w:szCs w:val="16"/>
    </w:rPr>
  </w:style>
  <w:style w:type="paragraph" w:styleId="a5">
    <w:name w:val="annotation text"/>
    <w:basedOn w:val="a"/>
    <w:link w:val="a6"/>
    <w:semiHidden/>
    <w:unhideWhenUsed/>
    <w:rsid w:val="004243B2"/>
    <w:rPr>
      <w:sz w:val="20"/>
      <w:szCs w:val="20"/>
    </w:rPr>
  </w:style>
  <w:style w:type="character" w:customStyle="1" w:styleId="a6">
    <w:name w:val="批注文字 字符"/>
    <w:basedOn w:val="a0"/>
    <w:link w:val="a5"/>
    <w:semiHidden/>
    <w:rsid w:val="004243B2"/>
  </w:style>
  <w:style w:type="paragraph" w:styleId="a7">
    <w:name w:val="annotation subject"/>
    <w:basedOn w:val="a5"/>
    <w:next w:val="a5"/>
    <w:link w:val="a8"/>
    <w:semiHidden/>
    <w:unhideWhenUsed/>
    <w:rsid w:val="004243B2"/>
    <w:rPr>
      <w:b/>
      <w:bCs/>
    </w:rPr>
  </w:style>
  <w:style w:type="character" w:customStyle="1" w:styleId="a8">
    <w:name w:val="批注主题 字符"/>
    <w:basedOn w:val="a6"/>
    <w:link w:val="a7"/>
    <w:semiHidden/>
    <w:rsid w:val="004243B2"/>
    <w:rPr>
      <w:b/>
      <w:bCs/>
    </w:rPr>
  </w:style>
  <w:style w:type="paragraph" w:styleId="a9">
    <w:name w:val="Balloon Text"/>
    <w:basedOn w:val="a"/>
    <w:link w:val="aa"/>
    <w:rsid w:val="00B37A85"/>
    <w:rPr>
      <w:rFonts w:ascii="Segoe UI" w:hAnsi="Segoe UI" w:cs="Segoe UI"/>
      <w:sz w:val="18"/>
      <w:szCs w:val="18"/>
    </w:rPr>
  </w:style>
  <w:style w:type="character" w:customStyle="1" w:styleId="aa">
    <w:name w:val="批注框文本 字符"/>
    <w:basedOn w:val="a0"/>
    <w:link w:val="a9"/>
    <w:rsid w:val="00B37A85"/>
    <w:rPr>
      <w:rFonts w:ascii="Segoe UI" w:hAnsi="Segoe UI" w:cs="Segoe UI"/>
      <w:sz w:val="18"/>
      <w:szCs w:val="18"/>
    </w:rPr>
  </w:style>
  <w:style w:type="paragraph" w:styleId="ab">
    <w:name w:val="header"/>
    <w:basedOn w:val="a"/>
    <w:link w:val="ac"/>
    <w:unhideWhenUsed/>
    <w:rsid w:val="00183E5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83E56"/>
    <w:rPr>
      <w:sz w:val="18"/>
      <w:szCs w:val="18"/>
    </w:rPr>
  </w:style>
  <w:style w:type="paragraph" w:styleId="ad">
    <w:name w:val="footer"/>
    <w:basedOn w:val="a"/>
    <w:link w:val="ae"/>
    <w:uiPriority w:val="99"/>
    <w:unhideWhenUsed/>
    <w:rsid w:val="00183E56"/>
    <w:pPr>
      <w:tabs>
        <w:tab w:val="center" w:pos="4153"/>
        <w:tab w:val="right" w:pos="8306"/>
      </w:tabs>
      <w:snapToGrid w:val="0"/>
    </w:pPr>
    <w:rPr>
      <w:sz w:val="18"/>
      <w:szCs w:val="18"/>
    </w:rPr>
  </w:style>
  <w:style w:type="character" w:customStyle="1" w:styleId="ae">
    <w:name w:val="页脚 字符"/>
    <w:basedOn w:val="a0"/>
    <w:link w:val="ad"/>
    <w:uiPriority w:val="99"/>
    <w:rsid w:val="00183E56"/>
    <w:rPr>
      <w:sz w:val="18"/>
      <w:szCs w:val="18"/>
    </w:rPr>
  </w:style>
  <w:style w:type="character" w:styleId="af">
    <w:name w:val="Hyperlink"/>
    <w:basedOn w:val="a0"/>
    <w:unhideWhenUsed/>
    <w:rsid w:val="00BF1368"/>
    <w:rPr>
      <w:color w:val="0000FF" w:themeColor="hyperlink"/>
      <w:u w:val="single"/>
    </w:rPr>
  </w:style>
  <w:style w:type="character" w:customStyle="1" w:styleId="1">
    <w:name w:val="未处理的提及1"/>
    <w:basedOn w:val="a0"/>
    <w:uiPriority w:val="99"/>
    <w:semiHidden/>
    <w:unhideWhenUsed/>
    <w:rsid w:val="00BF1368"/>
    <w:rPr>
      <w:color w:val="605E5C"/>
      <w:shd w:val="clear" w:color="auto" w:fill="E1DFDD"/>
    </w:rPr>
  </w:style>
  <w:style w:type="character" w:styleId="af0">
    <w:name w:val="Unresolved Mention"/>
    <w:basedOn w:val="a0"/>
    <w:uiPriority w:val="99"/>
    <w:semiHidden/>
    <w:unhideWhenUsed/>
    <w:rsid w:val="00AB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616.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2022-01-20T17:28:00Z</dcterms:created>
  <dcterms:modified xsi:type="dcterms:W3CDTF">2022-03-09T08:41:00Z</dcterms:modified>
</cp:coreProperties>
</file>