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51A6" w14:textId="53878214"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 xml:space="preserve">Name of Journal: </w:t>
      </w:r>
      <w:r w:rsidRPr="009D7E65">
        <w:rPr>
          <w:rFonts w:ascii="Book Antiqua" w:eastAsia="Book Antiqua" w:hAnsi="Book Antiqua" w:cs="Book Antiqua"/>
          <w:i/>
          <w:color w:val="000000"/>
        </w:rPr>
        <w:t>World Journal of Hepatology</w:t>
      </w:r>
    </w:p>
    <w:p w14:paraId="1A572BA4"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 xml:space="preserve">Manuscript NO: </w:t>
      </w:r>
      <w:r w:rsidRPr="009D7E65">
        <w:rPr>
          <w:rFonts w:ascii="Book Antiqua" w:eastAsia="Book Antiqua" w:hAnsi="Book Antiqua" w:cs="Book Antiqua"/>
          <w:color w:val="000000"/>
        </w:rPr>
        <w:t>72347</w:t>
      </w:r>
    </w:p>
    <w:p w14:paraId="1D32005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 xml:space="preserve">Manuscript Type: </w:t>
      </w:r>
      <w:r w:rsidRPr="009D7E65">
        <w:rPr>
          <w:rFonts w:ascii="Book Antiqua" w:eastAsia="Book Antiqua" w:hAnsi="Book Antiqua" w:cs="Book Antiqua"/>
          <w:color w:val="000000"/>
        </w:rPr>
        <w:t>REVIEW</w:t>
      </w:r>
    </w:p>
    <w:p w14:paraId="22446B5E" w14:textId="77777777" w:rsidR="00C7543E" w:rsidRPr="009D7E65" w:rsidRDefault="00C7543E">
      <w:pPr>
        <w:spacing w:line="360" w:lineRule="auto"/>
        <w:jc w:val="both"/>
        <w:rPr>
          <w:rFonts w:ascii="Book Antiqua" w:hAnsi="Book Antiqua"/>
        </w:rPr>
      </w:pPr>
    </w:p>
    <w:p w14:paraId="35D7B37D"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Hepatitis E in immunocompromised individuals</w:t>
      </w:r>
    </w:p>
    <w:p w14:paraId="2F0DA10C" w14:textId="77777777" w:rsidR="00C7543E" w:rsidRPr="009D7E65" w:rsidRDefault="00C7543E">
      <w:pPr>
        <w:spacing w:line="360" w:lineRule="auto"/>
        <w:jc w:val="both"/>
        <w:rPr>
          <w:rFonts w:ascii="Book Antiqua" w:hAnsi="Book Antiqua"/>
        </w:rPr>
      </w:pPr>
    </w:p>
    <w:p w14:paraId="38E80CA5"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Damiris </w:t>
      </w:r>
      <w:r w:rsidRPr="009D7E65">
        <w:rPr>
          <w:rFonts w:ascii="Book Antiqua" w:hAnsi="Book Antiqua" w:cs="Book Antiqua"/>
          <w:color w:val="000000"/>
          <w:lang w:eastAsia="zh-CN"/>
        </w:rPr>
        <w:t xml:space="preserve">K </w:t>
      </w:r>
      <w:r w:rsidRPr="009D7E65">
        <w:rPr>
          <w:rFonts w:ascii="Book Antiqua" w:hAnsi="Book Antiqua" w:cs="Book Antiqua"/>
          <w:i/>
          <w:color w:val="000000"/>
          <w:lang w:eastAsia="zh-CN"/>
        </w:rPr>
        <w:t>et al</w:t>
      </w:r>
      <w:r w:rsidRPr="009D7E65">
        <w:rPr>
          <w:rFonts w:ascii="Book Antiqua" w:hAnsi="Book Antiqua" w:cs="Book Antiqua"/>
          <w:color w:val="000000"/>
          <w:lang w:eastAsia="zh-CN"/>
        </w:rPr>
        <w:t xml:space="preserve">. </w:t>
      </w:r>
      <w:r w:rsidRPr="009D7E65">
        <w:rPr>
          <w:rFonts w:ascii="Book Antiqua" w:eastAsia="Book Antiqua" w:hAnsi="Book Antiqua" w:cs="Book Antiqua"/>
          <w:color w:val="000000"/>
        </w:rPr>
        <w:t>Hepatitis E in immunocompromised individuals</w:t>
      </w:r>
    </w:p>
    <w:p w14:paraId="3939F421" w14:textId="77777777" w:rsidR="00C7543E" w:rsidRPr="009D7E65" w:rsidRDefault="00C7543E">
      <w:pPr>
        <w:spacing w:line="360" w:lineRule="auto"/>
        <w:jc w:val="both"/>
        <w:rPr>
          <w:rFonts w:ascii="Book Antiqua" w:hAnsi="Book Antiqua"/>
        </w:rPr>
      </w:pPr>
    </w:p>
    <w:p w14:paraId="7F5755D3"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Konstantinos Damiris, Mohamad Aghaie Meybodi, Mumtaz Niazi, Nikolaos Pyrsopoulos</w:t>
      </w:r>
    </w:p>
    <w:p w14:paraId="54847690" w14:textId="77777777" w:rsidR="00C7543E" w:rsidRPr="009D7E65" w:rsidRDefault="00C7543E">
      <w:pPr>
        <w:spacing w:line="360" w:lineRule="auto"/>
        <w:jc w:val="both"/>
        <w:rPr>
          <w:rFonts w:ascii="Book Antiqua" w:hAnsi="Book Antiqua"/>
        </w:rPr>
      </w:pPr>
    </w:p>
    <w:p w14:paraId="78C55657"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bCs/>
          <w:color w:val="000000"/>
        </w:rPr>
        <w:t xml:space="preserve">Konstantinos Damiris, Mohamad Aghaie Meybodi, </w:t>
      </w:r>
      <w:r w:rsidRPr="009D7E65">
        <w:rPr>
          <w:rFonts w:ascii="Book Antiqua" w:eastAsia="Book Antiqua" w:hAnsi="Book Antiqua" w:cs="Book Antiqua"/>
          <w:color w:val="000000"/>
        </w:rPr>
        <w:t xml:space="preserve">Department of Medicine, Rutgers - New Jersey Medical School, Newark, </w:t>
      </w:r>
      <w:r w:rsidRPr="009D7E65">
        <w:rPr>
          <w:rFonts w:ascii="Book Antiqua" w:hAnsi="Book Antiqua" w:cs="Book Antiqua"/>
          <w:color w:val="000000"/>
          <w:lang w:eastAsia="zh-CN"/>
        </w:rPr>
        <w:t>NJ</w:t>
      </w:r>
      <w:r w:rsidRPr="009D7E65">
        <w:rPr>
          <w:rFonts w:ascii="Book Antiqua" w:eastAsia="Book Antiqua" w:hAnsi="Book Antiqua" w:cs="Book Antiqua"/>
          <w:color w:val="000000"/>
        </w:rPr>
        <w:t xml:space="preserve"> 07103, United States</w:t>
      </w:r>
    </w:p>
    <w:p w14:paraId="458E3440" w14:textId="77777777" w:rsidR="00C7543E" w:rsidRPr="009D7E65" w:rsidRDefault="00C7543E">
      <w:pPr>
        <w:spacing w:line="360" w:lineRule="auto"/>
        <w:jc w:val="both"/>
        <w:rPr>
          <w:rFonts w:ascii="Book Antiqua" w:hAnsi="Book Antiqua"/>
        </w:rPr>
      </w:pPr>
    </w:p>
    <w:p w14:paraId="7B7763C6"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bCs/>
          <w:color w:val="000000"/>
        </w:rPr>
        <w:t xml:space="preserve">Mumtaz Niazi, Nikolaos Pyrsopoulos, </w:t>
      </w:r>
      <w:r w:rsidRPr="009D7E65">
        <w:rPr>
          <w:rFonts w:ascii="Book Antiqua" w:eastAsia="Book Antiqua" w:hAnsi="Book Antiqua" w:cs="Book Antiqua"/>
          <w:color w:val="000000"/>
        </w:rPr>
        <w:t>Department of Medicine - Gastroenterology and Hepatology, Rutgers - New Jersey Medical School, Newark, N</w:t>
      </w:r>
      <w:r w:rsidRPr="009D7E65">
        <w:rPr>
          <w:rFonts w:ascii="Book Antiqua" w:hAnsi="Book Antiqua" w:cs="Book Antiqua"/>
          <w:color w:val="000000"/>
          <w:lang w:eastAsia="zh-CN"/>
        </w:rPr>
        <w:t>J</w:t>
      </w:r>
      <w:r w:rsidRPr="009D7E65">
        <w:rPr>
          <w:rFonts w:ascii="Book Antiqua" w:eastAsia="Book Antiqua" w:hAnsi="Book Antiqua" w:cs="Book Antiqua"/>
          <w:color w:val="000000"/>
        </w:rPr>
        <w:t xml:space="preserve"> 07103, United States</w:t>
      </w:r>
    </w:p>
    <w:p w14:paraId="2E3B8BAE" w14:textId="77777777" w:rsidR="00C7543E" w:rsidRPr="009D7E65" w:rsidRDefault="00C7543E">
      <w:pPr>
        <w:spacing w:line="360" w:lineRule="auto"/>
        <w:jc w:val="both"/>
        <w:rPr>
          <w:rFonts w:ascii="Book Antiqua" w:hAnsi="Book Antiqua"/>
        </w:rPr>
      </w:pPr>
    </w:p>
    <w:p w14:paraId="3D6A69A7"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bCs/>
          <w:color w:val="000000"/>
        </w:rPr>
        <w:t xml:space="preserve">Author contributions: </w:t>
      </w:r>
      <w:r w:rsidRPr="009D7E65">
        <w:rPr>
          <w:rFonts w:ascii="Book Antiqua" w:eastAsia="Book Antiqua" w:hAnsi="Book Antiqua" w:cs="Book Antiqua"/>
          <w:color w:val="000000"/>
        </w:rPr>
        <w:t>Damiris K, Aghaie Meybodi M, Niazi M and Pyrsopoulos N equally contributed to this paper with conception and design of the study, literature review and analysis, drafting and critical revision/editing</w:t>
      </w:r>
      <w:r w:rsidRPr="009D7E65">
        <w:rPr>
          <w:rFonts w:ascii="Book Antiqua" w:hAnsi="Book Antiqua" w:cs="Book Antiqua"/>
          <w:color w:val="000000"/>
          <w:lang w:eastAsia="zh-CN"/>
        </w:rPr>
        <w:t>; a</w:t>
      </w:r>
      <w:r w:rsidRPr="009D7E65">
        <w:rPr>
          <w:rFonts w:ascii="Book Antiqua" w:eastAsia="Book Antiqua" w:hAnsi="Book Antiqua" w:cs="Book Antiqua"/>
          <w:color w:val="000000"/>
        </w:rPr>
        <w:t>ll authors have read and approve the final manuscript.</w:t>
      </w:r>
    </w:p>
    <w:p w14:paraId="36640489" w14:textId="77777777" w:rsidR="00C7543E" w:rsidRPr="009D7E65" w:rsidRDefault="00C7543E">
      <w:pPr>
        <w:spacing w:line="360" w:lineRule="auto"/>
        <w:jc w:val="both"/>
        <w:rPr>
          <w:rFonts w:ascii="Book Antiqua" w:hAnsi="Book Antiqua"/>
        </w:rPr>
      </w:pPr>
    </w:p>
    <w:p w14:paraId="360EBF95"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bCs/>
          <w:color w:val="000000"/>
        </w:rPr>
        <w:t xml:space="preserve">Corresponding author: Konstantinos Damiris, DO, MS, Doctor, </w:t>
      </w:r>
      <w:r w:rsidRPr="009D7E65">
        <w:rPr>
          <w:rFonts w:ascii="Book Antiqua" w:eastAsia="Book Antiqua" w:hAnsi="Book Antiqua" w:cs="Book Antiqua"/>
          <w:color w:val="000000"/>
        </w:rPr>
        <w:t>Department of Medicine, Rutgers - New Jersey Medical School, 150 Bergen Street, Newark, N</w:t>
      </w:r>
      <w:r w:rsidRPr="009D7E65">
        <w:rPr>
          <w:rFonts w:ascii="Book Antiqua" w:hAnsi="Book Antiqua" w:cs="Book Antiqua"/>
          <w:color w:val="000000"/>
          <w:lang w:eastAsia="zh-CN"/>
        </w:rPr>
        <w:t>J</w:t>
      </w:r>
      <w:r w:rsidRPr="009D7E65">
        <w:rPr>
          <w:rFonts w:ascii="Book Antiqua" w:eastAsia="Book Antiqua" w:hAnsi="Book Antiqua" w:cs="Book Antiqua"/>
          <w:color w:val="000000"/>
        </w:rPr>
        <w:t xml:space="preserve"> 07103, United States. kd705@njms.rutgers.edu</w:t>
      </w:r>
    </w:p>
    <w:p w14:paraId="6ED8795D" w14:textId="77777777" w:rsidR="00C7543E" w:rsidRPr="009D7E65" w:rsidRDefault="00C7543E">
      <w:pPr>
        <w:spacing w:line="360" w:lineRule="auto"/>
        <w:jc w:val="both"/>
        <w:rPr>
          <w:rFonts w:ascii="Book Antiqua" w:hAnsi="Book Antiqua"/>
        </w:rPr>
      </w:pPr>
    </w:p>
    <w:p w14:paraId="01B4D482"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bCs/>
          <w:color w:val="000000"/>
        </w:rPr>
        <w:t xml:space="preserve">Received: </w:t>
      </w:r>
      <w:r w:rsidRPr="009D7E65">
        <w:rPr>
          <w:rFonts w:ascii="Book Antiqua" w:eastAsia="Book Antiqua" w:hAnsi="Book Antiqua" w:cs="Book Antiqua"/>
          <w:color w:val="000000"/>
        </w:rPr>
        <w:t>October 12, 2021</w:t>
      </w:r>
    </w:p>
    <w:p w14:paraId="11492C1D" w14:textId="77777777" w:rsidR="00C7543E" w:rsidRPr="009D7E65" w:rsidRDefault="00F94C4D">
      <w:pPr>
        <w:spacing w:line="360" w:lineRule="auto"/>
        <w:jc w:val="both"/>
        <w:rPr>
          <w:rFonts w:ascii="Book Antiqua" w:hAnsi="Book Antiqua"/>
          <w:lang w:eastAsia="zh-CN"/>
        </w:rPr>
      </w:pPr>
      <w:r w:rsidRPr="009D7E65">
        <w:rPr>
          <w:rFonts w:ascii="Book Antiqua" w:eastAsia="Book Antiqua" w:hAnsi="Book Antiqua" w:cs="Book Antiqua"/>
          <w:b/>
          <w:bCs/>
          <w:color w:val="000000"/>
        </w:rPr>
        <w:t>Revised:</w:t>
      </w:r>
      <w:r w:rsidRPr="009D7E65">
        <w:rPr>
          <w:rFonts w:ascii="Book Antiqua" w:eastAsia="Book Antiqua" w:hAnsi="Book Antiqua" w:cs="Book Antiqua"/>
          <w:bCs/>
          <w:color w:val="000000"/>
        </w:rPr>
        <w:t xml:space="preserve"> </w:t>
      </w:r>
      <w:r w:rsidRPr="009D7E65">
        <w:rPr>
          <w:rFonts w:ascii="Book Antiqua" w:hAnsi="Book Antiqua" w:cs="Book Antiqua"/>
          <w:bCs/>
          <w:color w:val="000000"/>
          <w:lang w:eastAsia="zh-CN"/>
        </w:rPr>
        <w:t>December 15, 2021</w:t>
      </w:r>
    </w:p>
    <w:p w14:paraId="3F2E0072" w14:textId="77777777" w:rsidR="00C7543E" w:rsidRPr="009D7E65" w:rsidRDefault="00F94C4D">
      <w:pPr>
        <w:spacing w:line="360" w:lineRule="auto"/>
        <w:jc w:val="both"/>
        <w:rPr>
          <w:rFonts w:ascii="Book Antiqua" w:hAnsi="Book Antiqua"/>
          <w:lang w:eastAsia="zh-CN"/>
        </w:rPr>
      </w:pPr>
      <w:r w:rsidRPr="009D7E65">
        <w:rPr>
          <w:rFonts w:ascii="Book Antiqua" w:eastAsia="Book Antiqua" w:hAnsi="Book Antiqua" w:cs="Book Antiqua"/>
          <w:b/>
          <w:bCs/>
          <w:color w:val="000000"/>
        </w:rPr>
        <w:t xml:space="preserve">Accepted: </w:t>
      </w:r>
      <w:r w:rsidRPr="009D7E65">
        <w:rPr>
          <w:rFonts w:ascii="Book Antiqua" w:eastAsia="Book Antiqua" w:hAnsi="Book Antiqua" w:cs="Book Antiqua"/>
          <w:color w:val="000000"/>
        </w:rPr>
        <w:t>February 12, 2022</w:t>
      </w:r>
    </w:p>
    <w:p w14:paraId="62D3F0D3" w14:textId="77777777" w:rsidR="00C7543E" w:rsidRPr="009D7E65" w:rsidRDefault="00F94C4D">
      <w:pPr>
        <w:spacing w:line="360" w:lineRule="auto"/>
        <w:jc w:val="both"/>
        <w:rPr>
          <w:rFonts w:ascii="Book Antiqua" w:hAnsi="Book Antiqua"/>
          <w:lang w:eastAsia="zh-CN"/>
        </w:rPr>
      </w:pPr>
      <w:r w:rsidRPr="009D7E65">
        <w:rPr>
          <w:rFonts w:ascii="Book Antiqua" w:eastAsia="Book Antiqua" w:hAnsi="Book Antiqua" w:cs="Book Antiqua"/>
          <w:b/>
          <w:bCs/>
          <w:color w:val="000000"/>
        </w:rPr>
        <w:lastRenderedPageBreak/>
        <w:t xml:space="preserve">Published online: </w:t>
      </w:r>
      <w:r w:rsidRPr="009D7E65">
        <w:rPr>
          <w:rFonts w:ascii="Book Antiqua" w:eastAsia="Book Antiqua" w:hAnsi="Book Antiqua" w:cs="Book Antiqua"/>
          <w:color w:val="000000"/>
          <w:shd w:val="clear" w:color="auto" w:fill="FFFFFF"/>
        </w:rPr>
        <w:t>March 27, 2022</w:t>
      </w:r>
    </w:p>
    <w:p w14:paraId="77CABF91" w14:textId="77777777" w:rsidR="00C7543E" w:rsidRPr="009D7E65" w:rsidRDefault="00C7543E">
      <w:pPr>
        <w:spacing w:line="360" w:lineRule="auto"/>
        <w:jc w:val="both"/>
        <w:rPr>
          <w:rFonts w:ascii="Book Antiqua" w:hAnsi="Book Antiqua"/>
          <w:lang w:eastAsia="zh-CN"/>
        </w:rPr>
      </w:pPr>
    </w:p>
    <w:p w14:paraId="3824139D" w14:textId="77777777" w:rsidR="00C7543E" w:rsidRPr="009D7E65" w:rsidRDefault="00C7543E">
      <w:pPr>
        <w:spacing w:line="360" w:lineRule="auto"/>
        <w:jc w:val="both"/>
        <w:rPr>
          <w:rFonts w:ascii="Book Antiqua" w:hAnsi="Book Antiqua"/>
          <w:lang w:eastAsia="zh-CN"/>
        </w:rPr>
      </w:pPr>
    </w:p>
    <w:p w14:paraId="5B114447" w14:textId="77777777" w:rsidR="00C7543E" w:rsidRPr="009D7E65" w:rsidRDefault="00C7543E">
      <w:pPr>
        <w:spacing w:line="360" w:lineRule="auto"/>
        <w:jc w:val="both"/>
        <w:rPr>
          <w:rFonts w:ascii="Book Antiqua" w:hAnsi="Book Antiqua"/>
          <w:lang w:eastAsia="zh-CN"/>
        </w:rPr>
      </w:pPr>
    </w:p>
    <w:p w14:paraId="40753441" w14:textId="77777777" w:rsidR="00C7543E" w:rsidRPr="009D7E65" w:rsidRDefault="00C7543E">
      <w:pPr>
        <w:spacing w:line="360" w:lineRule="auto"/>
        <w:jc w:val="both"/>
        <w:rPr>
          <w:rFonts w:ascii="Book Antiqua" w:hAnsi="Book Antiqua" w:cs="Book Antiqua"/>
          <w:b/>
          <w:color w:val="000000"/>
          <w:lang w:eastAsia="zh-CN"/>
        </w:rPr>
      </w:pPr>
    </w:p>
    <w:p w14:paraId="6B6280F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Abstract</w:t>
      </w:r>
    </w:p>
    <w:p w14:paraId="3CFB993E"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Hepatitis E virus (HEV) originally identified as a cause of acute icteric hepatitis in developing countries has grown to be a cause of zoonotic viral hepatitis in developed countries such as the United States. While there are eight identified genotypes to date, genotype 1 (HEV1), HEV2, HEV3, HEV4 are the most common to infect humans. HEV1 and HEV2 are most common in developing countries including Latina America, Africa and Asia, and are commonly transmitted through contaminated water supplies leading to regional outbreaks. In contrast HEV3 and HEV4 circulate freely in many mammalian animals and can lead to occasional transmission to humans through fecal contamination or consumption of undercooked meat. The incidence and prevalence of HEV in the United States is undetermined given the absence of FDA approved serological assays and the lack of commercially available testing. In majority of cases, HEV infection is a self-limiting hepatitis requiring only symptomatic treatment. However, this is not the case in immunocompromised individuals, including those that have undergone solid organ or stem cell transplantation. In this subset of patients, chronic infection can be life threatening as hepatic insult can lead to inflammation and fibrosis with subsequent cirrhosis and death. The need for re-transplantation as a result of post-transplant hepatitis is of great concern. In addition, there have been many reported incidents of extrahepatic manifestations, for which the exact mechanisms remain to be elucidated. The cornerstone of treatment in immunocompromised solid organ transplant recipients is reduction of immunosuppressive therapies, while attempting to minimize the risk of organ rejection. Subsequent treatment options include ribavirin, and pegylated interferon alpha in those who have demonstrated ribavirin resistance. Further investigation assessing safety and efficacy of anti-viral therapy is imperative given the rising global health burden. Given </w:t>
      </w:r>
      <w:r w:rsidRPr="009D7E65">
        <w:rPr>
          <w:rFonts w:ascii="Book Antiqua" w:eastAsia="Book Antiqua" w:hAnsi="Book Antiqua" w:cs="Book Antiqua"/>
          <w:color w:val="000000"/>
        </w:rPr>
        <w:lastRenderedPageBreak/>
        <w:t>this concern, vaccination has been approved in China with other investigations underway throughout the world. In this review we introduce the epidemiology, diagnosis, clinical manifestations, and treatment of HEV, with emphasis on immunocompromised individuals in the United States.</w:t>
      </w:r>
    </w:p>
    <w:p w14:paraId="1B32BADD" w14:textId="77777777" w:rsidR="00C7543E" w:rsidRPr="009D7E65" w:rsidRDefault="00C7543E">
      <w:pPr>
        <w:spacing w:line="360" w:lineRule="auto"/>
        <w:jc w:val="both"/>
        <w:rPr>
          <w:rFonts w:ascii="Book Antiqua" w:hAnsi="Book Antiqua"/>
        </w:rPr>
      </w:pPr>
    </w:p>
    <w:p w14:paraId="043773E0" w14:textId="77777777" w:rsidR="00C7543E" w:rsidRPr="009D7E65" w:rsidRDefault="00F94C4D">
      <w:pPr>
        <w:spacing w:line="360" w:lineRule="auto"/>
        <w:jc w:val="both"/>
        <w:rPr>
          <w:rFonts w:ascii="Book Antiqua" w:hAnsi="Book Antiqua"/>
          <w:lang w:eastAsia="zh-CN"/>
        </w:rPr>
      </w:pPr>
      <w:r w:rsidRPr="009D7E65">
        <w:rPr>
          <w:rFonts w:ascii="Book Antiqua" w:eastAsia="Book Antiqua" w:hAnsi="Book Antiqua" w:cs="Book Antiqua"/>
          <w:b/>
          <w:bCs/>
          <w:color w:val="000000"/>
        </w:rPr>
        <w:t xml:space="preserve">Key Words: </w:t>
      </w:r>
      <w:r w:rsidRPr="009D7E65">
        <w:rPr>
          <w:rFonts w:ascii="Book Antiqua" w:eastAsia="Book Antiqua" w:hAnsi="Book Antiqua" w:cs="Book Antiqua"/>
          <w:color w:val="000000"/>
        </w:rPr>
        <w:t xml:space="preserve">Hepatitis E; Hepatitis E </w:t>
      </w:r>
      <w:r w:rsidRPr="009D7E65">
        <w:rPr>
          <w:rFonts w:ascii="Book Antiqua" w:hAnsi="Book Antiqua" w:cs="Book Antiqua"/>
          <w:color w:val="000000"/>
          <w:lang w:eastAsia="zh-CN"/>
        </w:rPr>
        <w:t>v</w:t>
      </w:r>
      <w:r w:rsidRPr="009D7E65">
        <w:rPr>
          <w:rFonts w:ascii="Book Antiqua" w:eastAsia="Book Antiqua" w:hAnsi="Book Antiqua" w:cs="Book Antiqua"/>
          <w:color w:val="000000"/>
        </w:rPr>
        <w:t>irus; Chronic hepatitis; Acute hepatitis; Immunocompromised; Liver transplant</w:t>
      </w:r>
    </w:p>
    <w:p w14:paraId="5E6505B5" w14:textId="77777777" w:rsidR="00C7543E" w:rsidRPr="009D7E65" w:rsidRDefault="00C7543E">
      <w:pPr>
        <w:spacing w:line="360" w:lineRule="auto"/>
        <w:jc w:val="both"/>
        <w:rPr>
          <w:rFonts w:ascii="Book Antiqua" w:hAnsi="Book Antiqua"/>
        </w:rPr>
      </w:pPr>
    </w:p>
    <w:p w14:paraId="5D683AA2" w14:textId="77777777" w:rsidR="00B621EE" w:rsidRPr="009D7E65" w:rsidRDefault="00B621EE" w:rsidP="00B621EE">
      <w:pPr>
        <w:spacing w:line="360" w:lineRule="auto"/>
        <w:rPr>
          <w:rFonts w:ascii="Book Antiqua" w:eastAsia="Book Antiqua" w:hAnsi="Book Antiqua" w:cs="Book Antiqua"/>
          <w:color w:val="000000"/>
        </w:rPr>
      </w:pPr>
      <w:bookmarkStart w:id="0" w:name="_Hlk85017019"/>
      <w:bookmarkStart w:id="1" w:name="_Hlk85017027"/>
      <w:r w:rsidRPr="009D7E65">
        <w:rPr>
          <w:rFonts w:ascii="Book Antiqua" w:eastAsia="Book Antiqua" w:hAnsi="Book Antiqua" w:cs="Book Antiqua"/>
          <w:b/>
          <w:color w:val="000000"/>
        </w:rPr>
        <w:t>©The</w:t>
      </w:r>
      <w:r w:rsidRPr="009D7E65">
        <w:rPr>
          <w:rFonts w:ascii="Book Antiqua" w:eastAsia="Book Antiqua" w:hAnsi="Book Antiqua" w:cs="Book Antiqua"/>
          <w:color w:val="000000"/>
        </w:rPr>
        <w:t xml:space="preserve"> </w:t>
      </w:r>
      <w:r w:rsidRPr="009D7E65">
        <w:rPr>
          <w:rFonts w:ascii="Book Antiqua" w:eastAsia="Book Antiqua" w:hAnsi="Book Antiqua" w:cs="Book Antiqua"/>
          <w:b/>
          <w:color w:val="000000"/>
        </w:rPr>
        <w:t xml:space="preserve">Author(s) 2022. </w:t>
      </w:r>
      <w:r w:rsidRPr="009D7E65">
        <w:rPr>
          <w:rFonts w:ascii="Book Antiqua" w:eastAsia="Book Antiqua" w:hAnsi="Book Antiqua" w:cs="Book Antiqua"/>
          <w:color w:val="000000"/>
        </w:rPr>
        <w:t xml:space="preserve">Published by Baishideng Publishing Group Inc. All rights reserved. </w:t>
      </w:r>
    </w:p>
    <w:p w14:paraId="029E510A" w14:textId="77777777" w:rsidR="00B621EE" w:rsidRPr="009D7E65" w:rsidRDefault="00B621EE" w:rsidP="00B621EE">
      <w:pPr>
        <w:adjustRightInd w:val="0"/>
        <w:snapToGrid w:val="0"/>
        <w:spacing w:line="360" w:lineRule="auto"/>
        <w:rPr>
          <w:rFonts w:ascii="Book Antiqua" w:hAnsi="Book Antiqua"/>
        </w:rPr>
      </w:pPr>
    </w:p>
    <w:p w14:paraId="3ED1EEFA" w14:textId="4EABD94B" w:rsidR="00705C55" w:rsidRPr="009D7E65" w:rsidRDefault="00B621EE" w:rsidP="00B621EE">
      <w:pPr>
        <w:spacing w:line="360" w:lineRule="auto"/>
        <w:jc w:val="both"/>
        <w:rPr>
          <w:rFonts w:ascii="Book Antiqua" w:eastAsia="Book Antiqua" w:hAnsi="Book Antiqua" w:cs="Book Antiqua"/>
          <w:color w:val="000000"/>
        </w:rPr>
      </w:pPr>
      <w:r w:rsidRPr="009D7E65">
        <w:rPr>
          <w:rFonts w:ascii="Book Antiqua" w:hAnsi="Book Antiqua"/>
          <w:b/>
          <w:bCs/>
        </w:rPr>
        <w:t>Citation:</w:t>
      </w:r>
      <w:bookmarkEnd w:id="0"/>
      <w:r w:rsidRPr="009D7E65">
        <w:rPr>
          <w:rFonts w:ascii="Book Antiqua" w:hAnsi="Book Antiqua"/>
          <w:b/>
          <w:bCs/>
        </w:rPr>
        <w:t xml:space="preserve"> </w:t>
      </w:r>
      <w:bookmarkEnd w:id="1"/>
      <w:r w:rsidR="00F94C4D" w:rsidRPr="009D7E65">
        <w:rPr>
          <w:rFonts w:ascii="Book Antiqua" w:eastAsia="Book Antiqua" w:hAnsi="Book Antiqua" w:cs="Book Antiqua"/>
          <w:color w:val="000000"/>
        </w:rPr>
        <w:t xml:space="preserve">Damiris K, Aghaie Meybodi M, Niazi M, Pyrsopoulos N. Hepatitis E in </w:t>
      </w:r>
      <w:r w:rsidR="00F94C4D" w:rsidRPr="009D7E65">
        <w:rPr>
          <w:rFonts w:ascii="Book Antiqua" w:hAnsi="Book Antiqua" w:cs="Book Antiqua"/>
          <w:color w:val="000000"/>
          <w:lang w:eastAsia="zh-CN"/>
        </w:rPr>
        <w:t>i</w:t>
      </w:r>
      <w:r w:rsidR="00F94C4D" w:rsidRPr="009D7E65">
        <w:rPr>
          <w:rFonts w:ascii="Book Antiqua" w:eastAsia="Book Antiqua" w:hAnsi="Book Antiqua" w:cs="Book Antiqua"/>
          <w:color w:val="000000"/>
        </w:rPr>
        <w:t xml:space="preserve">mmunocompromised </w:t>
      </w:r>
      <w:r w:rsidR="00F94C4D" w:rsidRPr="009D7E65">
        <w:rPr>
          <w:rFonts w:ascii="Book Antiqua" w:hAnsi="Book Antiqua" w:cs="Book Antiqua"/>
          <w:color w:val="000000"/>
          <w:lang w:eastAsia="zh-CN"/>
        </w:rPr>
        <w:t>i</w:t>
      </w:r>
      <w:r w:rsidR="00F94C4D" w:rsidRPr="009D7E65">
        <w:rPr>
          <w:rFonts w:ascii="Book Antiqua" w:eastAsia="Book Antiqua" w:hAnsi="Book Antiqua" w:cs="Book Antiqua"/>
          <w:color w:val="000000"/>
        </w:rPr>
        <w:t xml:space="preserve">ndividuals. </w:t>
      </w:r>
      <w:r w:rsidR="00F94C4D" w:rsidRPr="009D7E65">
        <w:rPr>
          <w:rFonts w:ascii="Book Antiqua" w:eastAsia="Book Antiqua" w:hAnsi="Book Antiqua" w:cs="Book Antiqua"/>
          <w:i/>
          <w:iCs/>
          <w:color w:val="000000"/>
        </w:rPr>
        <w:t>World J Hepatol</w:t>
      </w:r>
      <w:r w:rsidR="00F94C4D" w:rsidRPr="009D7E65">
        <w:rPr>
          <w:rFonts w:ascii="Book Antiqua" w:eastAsia="Book Antiqua" w:hAnsi="Book Antiqua" w:cs="Book Antiqua"/>
          <w:color w:val="000000"/>
        </w:rPr>
        <w:t xml:space="preserve"> 202</w:t>
      </w:r>
      <w:r w:rsidR="00F94C4D" w:rsidRPr="009D7E65">
        <w:rPr>
          <w:rFonts w:ascii="Book Antiqua" w:hAnsi="Book Antiqua" w:cs="Book Antiqua"/>
          <w:color w:val="000000"/>
          <w:lang w:eastAsia="zh-CN"/>
        </w:rPr>
        <w:t>2</w:t>
      </w:r>
      <w:r w:rsidR="00F94C4D" w:rsidRPr="009D7E65">
        <w:rPr>
          <w:rFonts w:ascii="Book Antiqua" w:eastAsia="Book Antiqua" w:hAnsi="Book Antiqua" w:cs="Book Antiqua"/>
          <w:color w:val="000000"/>
        </w:rPr>
        <w:t xml:space="preserve">; </w:t>
      </w:r>
      <w:r w:rsidR="00F94C4D" w:rsidRPr="009D7E65">
        <w:rPr>
          <w:rFonts w:ascii="Book Antiqua" w:eastAsia="Book Antiqua" w:hAnsi="Book Antiqua" w:cs="Book Antiqua" w:hint="eastAsia"/>
          <w:color w:val="000000"/>
        </w:rPr>
        <w:t xml:space="preserve">14(3): </w:t>
      </w:r>
      <w:r w:rsidR="00AC3E1F" w:rsidRPr="009D7E65">
        <w:rPr>
          <w:rFonts w:ascii="Book Antiqua" w:eastAsia="Book Antiqua" w:hAnsi="Book Antiqua" w:cs="Book Antiqua"/>
          <w:color w:val="000000"/>
        </w:rPr>
        <w:t>482-494</w:t>
      </w:r>
    </w:p>
    <w:p w14:paraId="71F530E2" w14:textId="5510A1BF" w:rsidR="00705C55" w:rsidRPr="009D7E65" w:rsidRDefault="00F94C4D">
      <w:pPr>
        <w:spacing w:line="360" w:lineRule="auto"/>
        <w:jc w:val="both"/>
        <w:rPr>
          <w:rFonts w:ascii="Book Antiqua" w:eastAsia="Book Antiqua" w:hAnsi="Book Antiqua" w:cs="Book Antiqua"/>
          <w:color w:val="000000"/>
        </w:rPr>
      </w:pPr>
      <w:r w:rsidRPr="009D7E65">
        <w:rPr>
          <w:rFonts w:ascii="Book Antiqua" w:eastAsia="Book Antiqua" w:hAnsi="Book Antiqua" w:cs="Book Antiqua" w:hint="eastAsia"/>
          <w:b/>
          <w:bCs/>
          <w:color w:val="000000"/>
        </w:rPr>
        <w:t xml:space="preserve">URL: </w:t>
      </w:r>
      <w:r w:rsidRPr="009D7E65">
        <w:rPr>
          <w:rFonts w:ascii="Book Antiqua" w:eastAsia="Book Antiqua" w:hAnsi="Book Antiqua" w:cs="Book Antiqua" w:hint="eastAsia"/>
          <w:color w:val="000000"/>
        </w:rPr>
        <w:t>https://www.wjgnet.com/1948-5182/full/v14/i3/</w:t>
      </w:r>
      <w:r w:rsidR="00AC3E1F" w:rsidRPr="009D7E65">
        <w:rPr>
          <w:rFonts w:ascii="Book Antiqua" w:eastAsia="Book Antiqua" w:hAnsi="Book Antiqua" w:cs="Book Antiqua" w:hint="eastAsia"/>
          <w:color w:val="000000"/>
        </w:rPr>
        <w:t>482</w:t>
      </w:r>
      <w:r w:rsidRPr="009D7E65">
        <w:rPr>
          <w:rFonts w:ascii="Book Antiqua" w:eastAsia="Book Antiqua" w:hAnsi="Book Antiqua" w:cs="Book Antiqua" w:hint="eastAsia"/>
          <w:color w:val="000000"/>
        </w:rPr>
        <w:t xml:space="preserve">.htm </w:t>
      </w:r>
    </w:p>
    <w:p w14:paraId="6498C678" w14:textId="17107985" w:rsidR="00C7543E" w:rsidRPr="009D7E65" w:rsidRDefault="00F94C4D">
      <w:pPr>
        <w:spacing w:line="360" w:lineRule="auto"/>
        <w:jc w:val="both"/>
        <w:rPr>
          <w:rFonts w:ascii="Book Antiqua" w:eastAsia="Book Antiqua" w:hAnsi="Book Antiqua" w:cs="Book Antiqua"/>
          <w:color w:val="000000"/>
        </w:rPr>
      </w:pPr>
      <w:r w:rsidRPr="009D7E65">
        <w:rPr>
          <w:rFonts w:ascii="Book Antiqua" w:eastAsia="Book Antiqua" w:hAnsi="Book Antiqua" w:cs="Book Antiqua" w:hint="eastAsia"/>
          <w:b/>
          <w:bCs/>
          <w:color w:val="000000"/>
        </w:rPr>
        <w:t xml:space="preserve">DOI: </w:t>
      </w:r>
      <w:r w:rsidRPr="009D7E65">
        <w:rPr>
          <w:rFonts w:ascii="Book Antiqua" w:eastAsia="Book Antiqua" w:hAnsi="Book Antiqua" w:cs="Book Antiqua" w:hint="eastAsia"/>
          <w:color w:val="000000"/>
        </w:rPr>
        <w:t>https://dx.doi.org/10.4254/wjh.v14.i3.</w:t>
      </w:r>
      <w:r w:rsidR="00AC3E1F" w:rsidRPr="009D7E65">
        <w:rPr>
          <w:rFonts w:ascii="Book Antiqua" w:eastAsia="Book Antiqua" w:hAnsi="Book Antiqua" w:cs="Book Antiqua" w:hint="eastAsia"/>
          <w:color w:val="000000"/>
        </w:rPr>
        <w:t>482</w:t>
      </w:r>
    </w:p>
    <w:p w14:paraId="5402E201" w14:textId="4F5C4F28" w:rsidR="00C7543E" w:rsidRPr="009D7E65" w:rsidRDefault="00C7543E">
      <w:pPr>
        <w:spacing w:line="360" w:lineRule="auto"/>
        <w:jc w:val="both"/>
        <w:rPr>
          <w:rFonts w:ascii="Book Antiqua" w:hAnsi="Book Antiqua"/>
        </w:rPr>
      </w:pPr>
    </w:p>
    <w:p w14:paraId="0DA5163C" w14:textId="77777777" w:rsidR="00C7543E" w:rsidRPr="009D7E65" w:rsidRDefault="00C7543E">
      <w:pPr>
        <w:spacing w:line="360" w:lineRule="auto"/>
        <w:jc w:val="both"/>
        <w:rPr>
          <w:rFonts w:ascii="Book Antiqua" w:hAnsi="Book Antiqua"/>
        </w:rPr>
      </w:pPr>
    </w:p>
    <w:p w14:paraId="1152B56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bCs/>
          <w:color w:val="000000"/>
        </w:rPr>
        <w:t xml:space="preserve">Core Tip: </w:t>
      </w:r>
      <w:r w:rsidRPr="009D7E65">
        <w:rPr>
          <w:rFonts w:ascii="Book Antiqua" w:eastAsia="Book Antiqua" w:hAnsi="Book Antiqua" w:cs="Book Antiqua"/>
          <w:color w:val="000000"/>
        </w:rPr>
        <w:t>Hepatitis E Virus is a leading cause of acute icteric hepatitis in developing countries. Despite being self- limiting in most cases, immunocompromised individuals are at a risk of chronic hepatitis, which can be life threatening. Hallmark of treatment includes reduction of immunosuppressive therapies followed by possible need of anti-viral therapy, which has shown to be ineffective.</w:t>
      </w:r>
    </w:p>
    <w:p w14:paraId="2D069780" w14:textId="77777777" w:rsidR="00C7543E" w:rsidRPr="009D7E65" w:rsidRDefault="00C7543E">
      <w:pPr>
        <w:spacing w:line="360" w:lineRule="auto"/>
        <w:jc w:val="both"/>
        <w:rPr>
          <w:rFonts w:ascii="Book Antiqua" w:hAnsi="Book Antiqua"/>
        </w:rPr>
      </w:pPr>
    </w:p>
    <w:p w14:paraId="70EEC3DE"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aps/>
          <w:color w:val="000000"/>
          <w:u w:val="single"/>
        </w:rPr>
        <w:br w:type="page"/>
      </w:r>
      <w:r w:rsidRPr="009D7E65">
        <w:rPr>
          <w:rFonts w:ascii="Book Antiqua" w:eastAsia="Book Antiqua" w:hAnsi="Book Antiqua" w:cs="Book Antiqua"/>
          <w:b/>
          <w:caps/>
          <w:color w:val="000000"/>
          <w:u w:val="single"/>
        </w:rPr>
        <w:lastRenderedPageBreak/>
        <w:t>INTRODUCTION</w:t>
      </w:r>
    </w:p>
    <w:p w14:paraId="12DD0899"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Hepatitis E Virus (HEV) was first reported as a non-A, non-B hepatitis in 1980 (another distinct type from post transfusion non-A, non B hepatitis), causing epidemic water-borne acute hepatitis</w:t>
      </w:r>
      <w:r w:rsidRPr="009D7E65">
        <w:rPr>
          <w:rFonts w:ascii="Book Antiqua" w:eastAsia="Book Antiqua" w:hAnsi="Book Antiqua" w:cs="Book Antiqua"/>
          <w:color w:val="000000"/>
          <w:vertAlign w:val="superscript"/>
        </w:rPr>
        <w:t>[1]</w:t>
      </w:r>
      <w:r w:rsidRPr="009D7E65">
        <w:rPr>
          <w:rFonts w:ascii="Book Antiqua" w:eastAsia="Book Antiqua" w:hAnsi="Book Antiqua" w:cs="Book Antiqua"/>
          <w:color w:val="000000"/>
        </w:rPr>
        <w:t>. Although significant improvements have occurred regarding virology, epidemiology, diagnosis, prevention, and treatment of hepatitis E, it is still the leading cause of acute icteric hepatitis in developing countries</w:t>
      </w:r>
      <w:r w:rsidRPr="009D7E65">
        <w:rPr>
          <w:rFonts w:ascii="Book Antiqua" w:eastAsia="Book Antiqua" w:hAnsi="Book Antiqua" w:cs="Book Antiqua"/>
          <w:color w:val="000000"/>
          <w:vertAlign w:val="superscript"/>
        </w:rPr>
        <w:t>[2]</w:t>
      </w:r>
      <w:r w:rsidRPr="009D7E65">
        <w:rPr>
          <w:rFonts w:ascii="Book Antiqua" w:eastAsia="Book Antiqua" w:hAnsi="Book Antiqua" w:cs="Book Antiqua"/>
          <w:color w:val="000000"/>
        </w:rPr>
        <w:t>. Previously, HEV was known as epidemic viral hepatitis in endemic areas. Currently, it is also identified as a zoonotic viral hepatitis in developed countries</w:t>
      </w:r>
      <w:r w:rsidRPr="009D7E65">
        <w:rPr>
          <w:rFonts w:ascii="Book Antiqua" w:eastAsia="Book Antiqua" w:hAnsi="Book Antiqua" w:cs="Book Antiqua"/>
          <w:color w:val="000000"/>
          <w:vertAlign w:val="superscript"/>
        </w:rPr>
        <w:t>[3]</w:t>
      </w:r>
      <w:r w:rsidRPr="009D7E65">
        <w:rPr>
          <w:rFonts w:ascii="Book Antiqua" w:eastAsia="Book Antiqua" w:hAnsi="Book Antiqua" w:cs="Book Antiqua"/>
          <w:color w:val="000000"/>
        </w:rPr>
        <w:t>. Blood transfusions and tissue transplantation are recognized as new routes for virus transmission worldwide</w:t>
      </w:r>
      <w:r w:rsidRPr="009D7E65">
        <w:rPr>
          <w:rFonts w:ascii="Book Antiqua" w:eastAsia="Book Antiqua" w:hAnsi="Book Antiqua" w:cs="Book Antiqua"/>
          <w:color w:val="000000"/>
          <w:vertAlign w:val="superscript"/>
        </w:rPr>
        <w:t>[4]</w:t>
      </w:r>
      <w:r w:rsidRPr="009D7E65">
        <w:rPr>
          <w:rFonts w:ascii="Book Antiqua" w:eastAsia="Book Antiqua" w:hAnsi="Book Antiqua" w:cs="Book Antiqua"/>
          <w:color w:val="000000"/>
        </w:rPr>
        <w:t>.</w:t>
      </w:r>
    </w:p>
    <w:p w14:paraId="449F8D41"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HEV can cause a wide range of clinical manifestations, including acute hepatitis that can be self-resolving, chronic hepatitis (mostly in immunocompromised patients), and extrahepatic manifestations including renal and neurologic symptoms and complications</w:t>
      </w:r>
      <w:r w:rsidRPr="009D7E65">
        <w:rPr>
          <w:rFonts w:ascii="Book Antiqua" w:eastAsia="Book Antiqua" w:hAnsi="Book Antiqua" w:cs="Book Antiqua"/>
          <w:color w:val="000000"/>
          <w:vertAlign w:val="superscript"/>
        </w:rPr>
        <w:t>[3]</w:t>
      </w:r>
      <w:r w:rsidRPr="009D7E65">
        <w:rPr>
          <w:rFonts w:ascii="Book Antiqua" w:eastAsia="Book Antiqua" w:hAnsi="Book Antiqua" w:cs="Book Antiqua"/>
          <w:color w:val="000000"/>
        </w:rPr>
        <w:t>. Despite the development of several serological tests, screening and diagnosis of HEV is still challenging. In most cases, HEV infection is a self-limiting disease despite any treatment. Treatment of acute HEV at times can be imperative, especially in immunocompromised patients, as it can decrease the risk of chronic hepatitis, cirrhosis, and subsequently death</w:t>
      </w:r>
      <w:r w:rsidRPr="009D7E65">
        <w:rPr>
          <w:rFonts w:ascii="Book Antiqua" w:eastAsia="Book Antiqua" w:hAnsi="Book Antiqua" w:cs="Book Antiqua"/>
          <w:color w:val="000000"/>
          <w:vertAlign w:val="superscript"/>
        </w:rPr>
        <w:t>[5]</w:t>
      </w:r>
      <w:r w:rsidRPr="009D7E65">
        <w:rPr>
          <w:rFonts w:ascii="Book Antiqua" w:eastAsia="Book Antiqua" w:hAnsi="Book Antiqua" w:cs="Book Antiqua"/>
          <w:color w:val="000000"/>
        </w:rPr>
        <w:t>. A potentially effective vaccination strategy has been developed for HEV prevention, altering the incidence in Asian countries</w:t>
      </w:r>
      <w:r w:rsidRPr="009D7E65">
        <w:rPr>
          <w:rFonts w:ascii="Book Antiqua" w:eastAsia="Book Antiqua" w:hAnsi="Book Antiqua" w:cs="Book Antiqua"/>
          <w:color w:val="000000"/>
          <w:vertAlign w:val="superscript"/>
        </w:rPr>
        <w:t>[6]</w:t>
      </w:r>
      <w:r w:rsidRPr="009D7E65">
        <w:rPr>
          <w:rFonts w:ascii="Book Antiqua" w:eastAsia="Book Antiqua" w:hAnsi="Book Antiqua" w:cs="Book Antiqua"/>
          <w:color w:val="000000"/>
        </w:rPr>
        <w:t>. The World Health Organization (WHO) recommends consideration of vaccination for high-risk patients such as pregnant women</w:t>
      </w:r>
      <w:r w:rsidRPr="009D7E65">
        <w:rPr>
          <w:rFonts w:ascii="Book Antiqua" w:eastAsia="Book Antiqua" w:hAnsi="Book Antiqua" w:cs="Book Antiqua"/>
          <w:color w:val="000000"/>
          <w:vertAlign w:val="superscript"/>
        </w:rPr>
        <w:t>[7]</w:t>
      </w:r>
      <w:r w:rsidRPr="009D7E65">
        <w:rPr>
          <w:rFonts w:ascii="Book Antiqua" w:eastAsia="Book Antiqua" w:hAnsi="Book Antiqua" w:cs="Book Antiqua"/>
          <w:color w:val="000000"/>
        </w:rPr>
        <w:t xml:space="preserve">. In this review we summarize the epidemiology of Hepatitis E in the United States, review the clinical manifestations and treatment options with emphasis on their implications in immunocompromised individuals. </w:t>
      </w:r>
    </w:p>
    <w:p w14:paraId="37FACEE1" w14:textId="77777777" w:rsidR="00C7543E" w:rsidRPr="009D7E65" w:rsidRDefault="00C7543E">
      <w:pPr>
        <w:spacing w:line="360" w:lineRule="auto"/>
        <w:jc w:val="both"/>
        <w:rPr>
          <w:rFonts w:ascii="Book Antiqua" w:hAnsi="Book Antiqua"/>
        </w:rPr>
      </w:pPr>
    </w:p>
    <w:p w14:paraId="2BDF6688" w14:textId="77777777" w:rsidR="00C7543E" w:rsidRPr="009D7E65" w:rsidRDefault="00F94C4D">
      <w:pPr>
        <w:spacing w:line="360" w:lineRule="auto"/>
        <w:jc w:val="both"/>
        <w:rPr>
          <w:rFonts w:ascii="Book Antiqua" w:hAnsi="Book Antiqua"/>
          <w:u w:val="single"/>
        </w:rPr>
      </w:pPr>
      <w:r w:rsidRPr="009D7E65">
        <w:rPr>
          <w:rFonts w:ascii="Book Antiqua" w:eastAsia="Book Antiqua" w:hAnsi="Book Antiqua" w:cs="Book Antiqua"/>
          <w:b/>
          <w:bCs/>
          <w:color w:val="000000"/>
          <w:u w:val="single"/>
        </w:rPr>
        <w:t>EPIDEMIOLOGY</w:t>
      </w:r>
    </w:p>
    <w:p w14:paraId="346D2C40"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HEV is one of the leading causes of viral-induced acute liver failure worldwide</w:t>
      </w:r>
      <w:r w:rsidRPr="009D7E65">
        <w:rPr>
          <w:rFonts w:ascii="Book Antiqua" w:eastAsia="Book Antiqua" w:hAnsi="Book Antiqua" w:cs="Book Antiqua"/>
          <w:color w:val="000000"/>
          <w:vertAlign w:val="superscript"/>
        </w:rPr>
        <w:t>[8]</w:t>
      </w:r>
      <w:r w:rsidRPr="009D7E65">
        <w:rPr>
          <w:rFonts w:ascii="Book Antiqua" w:eastAsia="Book Antiqua" w:hAnsi="Book Antiqua" w:cs="Book Antiqua"/>
          <w:color w:val="000000"/>
        </w:rPr>
        <w:t xml:space="preserve">. HEV1, HEV2, HEV3, and HEV4 are the main genotypes which have clinical implications on humans. Genotypes 1 and 2 cause infection in hyperendemic areas such as Asia, Africa, Mexico, and the Middle East (Table 1). Humans are the main reservoir for these genotypes and contamination of drinking water supplies with human feces is the main </w:t>
      </w:r>
      <w:r w:rsidRPr="009D7E65">
        <w:rPr>
          <w:rFonts w:ascii="Book Antiqua" w:eastAsia="Book Antiqua" w:hAnsi="Book Antiqua" w:cs="Book Antiqua"/>
          <w:color w:val="000000"/>
        </w:rPr>
        <w:lastRenderedPageBreak/>
        <w:t>route of transmission. Consequently, endemics can emerge after heavy rainfall and flooding</w:t>
      </w:r>
      <w:r w:rsidRPr="009D7E65">
        <w:rPr>
          <w:rFonts w:ascii="Book Antiqua" w:eastAsia="Book Antiqua" w:hAnsi="Book Antiqua" w:cs="Book Antiqua"/>
          <w:color w:val="000000"/>
          <w:vertAlign w:val="superscript"/>
        </w:rPr>
        <w:t>[9,10]</w:t>
      </w:r>
      <w:r w:rsidRPr="009D7E65">
        <w:rPr>
          <w:rFonts w:ascii="Book Antiqua" w:eastAsia="Book Antiqua" w:hAnsi="Book Antiqua" w:cs="Book Antiqua"/>
          <w:color w:val="000000"/>
        </w:rPr>
        <w:t>. Transmission through blood transfusion</w:t>
      </w:r>
      <w:r w:rsidRPr="009D7E65">
        <w:rPr>
          <w:rFonts w:ascii="Book Antiqua" w:eastAsia="Book Antiqua" w:hAnsi="Book Antiqua" w:cs="Book Antiqua"/>
          <w:color w:val="000000"/>
          <w:vertAlign w:val="superscript"/>
        </w:rPr>
        <w:t>[11]</w:t>
      </w:r>
      <w:r w:rsidRPr="009D7E65">
        <w:rPr>
          <w:rFonts w:ascii="Book Antiqua" w:eastAsia="Book Antiqua" w:hAnsi="Book Antiqua" w:cs="Book Antiqua"/>
          <w:color w:val="000000"/>
        </w:rPr>
        <w:t xml:space="preserve"> and vertical transmission</w:t>
      </w:r>
      <w:r w:rsidRPr="009D7E65">
        <w:rPr>
          <w:rFonts w:ascii="Book Antiqua" w:eastAsia="Book Antiqua" w:hAnsi="Book Antiqua" w:cs="Book Antiqua"/>
          <w:color w:val="000000"/>
          <w:vertAlign w:val="superscript"/>
        </w:rPr>
        <w:t>[12]</w:t>
      </w:r>
      <w:r w:rsidRPr="009D7E65">
        <w:rPr>
          <w:rFonts w:ascii="Book Antiqua" w:eastAsia="Book Antiqua" w:hAnsi="Book Antiqua" w:cs="Book Antiqua"/>
          <w:color w:val="000000"/>
        </w:rPr>
        <w:t xml:space="preserve"> are well documented for sporadic infection worldwide. </w:t>
      </w:r>
    </w:p>
    <w:p w14:paraId="5B47599B"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HEV3 and HEV4 are the most prevalent genotypes in industrialized countries</w:t>
      </w:r>
      <w:r w:rsidRPr="009D7E65">
        <w:rPr>
          <w:rFonts w:ascii="Book Antiqua" w:eastAsia="Book Antiqua" w:hAnsi="Book Antiqua" w:cs="Book Antiqua"/>
          <w:color w:val="000000"/>
          <w:vertAlign w:val="superscript"/>
        </w:rPr>
        <w:t>[13]</w:t>
      </w:r>
      <w:r w:rsidRPr="009D7E65">
        <w:rPr>
          <w:rFonts w:ascii="Book Antiqua" w:eastAsia="Book Antiqua" w:hAnsi="Book Antiqua" w:cs="Book Antiqua"/>
          <w:color w:val="000000"/>
        </w:rPr>
        <w:t>. In contrast to HEV1 and HEV2, genotypes 3 and 4 can infect both humans and animals. Pigs, wild boars, and deer are identified as the reservoirs for these genotypes</w:t>
      </w:r>
      <w:r w:rsidRPr="009D7E65">
        <w:rPr>
          <w:rFonts w:ascii="Book Antiqua" w:eastAsia="Book Antiqua" w:hAnsi="Book Antiqua" w:cs="Book Antiqua"/>
          <w:color w:val="000000"/>
          <w:vertAlign w:val="superscript"/>
        </w:rPr>
        <w:t>[14]</w:t>
      </w:r>
      <w:r w:rsidRPr="009D7E65">
        <w:rPr>
          <w:rFonts w:ascii="Book Antiqua" w:eastAsia="Book Antiqua" w:hAnsi="Book Antiqua" w:cs="Book Antiqua"/>
          <w:color w:val="000000"/>
        </w:rPr>
        <w:t>. Transmission by consuming raw or undercooked meat, or close contact with the infected animal is responsible for autochthonous infection</w:t>
      </w:r>
      <w:r w:rsidRPr="009D7E65">
        <w:rPr>
          <w:rFonts w:ascii="Book Antiqua" w:eastAsia="Book Antiqua" w:hAnsi="Book Antiqua" w:cs="Book Antiqua"/>
          <w:color w:val="000000"/>
          <w:vertAlign w:val="superscript"/>
        </w:rPr>
        <w:t>[15,16]</w:t>
      </w:r>
      <w:r w:rsidRPr="009D7E65">
        <w:rPr>
          <w:rFonts w:ascii="Book Antiqua" w:eastAsia="Book Antiqua" w:hAnsi="Book Antiqua" w:cs="Book Antiqua"/>
          <w:color w:val="000000"/>
        </w:rPr>
        <w:t>. There is only one case report of HEV7 infection in humans who regularly consumed camel meat and milk in the United Arab Emirates</w:t>
      </w:r>
      <w:r w:rsidRPr="009D7E65">
        <w:rPr>
          <w:rFonts w:ascii="Book Antiqua" w:eastAsia="Book Antiqua" w:hAnsi="Book Antiqua" w:cs="Book Antiqua"/>
          <w:color w:val="000000"/>
          <w:vertAlign w:val="superscript"/>
        </w:rPr>
        <w:t>[17]</w:t>
      </w:r>
      <w:r w:rsidRPr="009D7E65">
        <w:rPr>
          <w:rFonts w:ascii="Book Antiqua" w:eastAsia="Book Antiqua" w:hAnsi="Book Antiqua" w:cs="Book Antiqua"/>
          <w:color w:val="000000"/>
        </w:rPr>
        <w:t>.</w:t>
      </w:r>
    </w:p>
    <w:p w14:paraId="5B457EA7" w14:textId="77777777" w:rsidR="00C7543E" w:rsidRPr="009D7E65" w:rsidRDefault="00C7543E">
      <w:pPr>
        <w:spacing w:line="360" w:lineRule="auto"/>
        <w:jc w:val="both"/>
        <w:rPr>
          <w:rFonts w:ascii="Book Antiqua" w:hAnsi="Book Antiqua"/>
        </w:rPr>
      </w:pPr>
    </w:p>
    <w:p w14:paraId="1418A35D" w14:textId="77777777" w:rsidR="00C7543E" w:rsidRPr="009D7E65" w:rsidRDefault="00F94C4D">
      <w:pPr>
        <w:spacing w:line="360" w:lineRule="auto"/>
        <w:jc w:val="both"/>
        <w:rPr>
          <w:rFonts w:ascii="Book Antiqua" w:hAnsi="Book Antiqua"/>
          <w:i/>
          <w:iCs/>
        </w:rPr>
      </w:pPr>
      <w:r w:rsidRPr="009D7E65">
        <w:rPr>
          <w:rFonts w:ascii="Book Antiqua" w:eastAsia="Book Antiqua" w:hAnsi="Book Antiqua" w:cs="Book Antiqua"/>
          <w:b/>
          <w:bCs/>
          <w:i/>
          <w:iCs/>
          <w:color w:val="000000"/>
        </w:rPr>
        <w:t>Epidemiology of HEV in the United States</w:t>
      </w:r>
    </w:p>
    <w:p w14:paraId="103FE055"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The precise incidence and prevalence of HEV infection in the United States is undetermined. HEV is not amongst the nationally notifiable diseases leaving systematic collection, analysis, and evaluation of HEV data a challenge. The absence of sensitive and specific FDA-approved serology assays poses another obstacle in assessing the incidence of HEV in the United States</w:t>
      </w:r>
      <w:r w:rsidRPr="009D7E65">
        <w:rPr>
          <w:rFonts w:ascii="Book Antiqua" w:eastAsia="Book Antiqua" w:hAnsi="Book Antiqua" w:cs="Book Antiqua"/>
          <w:color w:val="000000"/>
          <w:vertAlign w:val="superscript"/>
        </w:rPr>
        <w:t>[18]</w:t>
      </w:r>
      <w:r w:rsidRPr="009D7E65">
        <w:rPr>
          <w:rFonts w:ascii="Book Antiqua" w:eastAsia="Book Antiqua" w:hAnsi="Book Antiqua" w:cs="Book Antiqua"/>
          <w:color w:val="000000"/>
        </w:rPr>
        <w:t>. The lack of commercially available tests also leads to misdiagnosed HEV infection at alarming rates. Reviewing several national drug-induced liver injuries (DILI) registries revealed HEV infection as the true cause of liver injury in patients initially diagnosed with DILI</w:t>
      </w:r>
      <w:r w:rsidRPr="009D7E65">
        <w:rPr>
          <w:rFonts w:ascii="Book Antiqua" w:eastAsia="Book Antiqua" w:hAnsi="Book Antiqua" w:cs="Book Antiqua"/>
          <w:color w:val="000000"/>
          <w:vertAlign w:val="superscript"/>
        </w:rPr>
        <w:t>[19]</w:t>
      </w:r>
      <w:r w:rsidRPr="009D7E65">
        <w:rPr>
          <w:rFonts w:ascii="Book Antiqua" w:eastAsia="Book Antiqua" w:hAnsi="Book Antiqua" w:cs="Book Antiqua"/>
          <w:color w:val="000000"/>
        </w:rPr>
        <w:t xml:space="preserve">. </w:t>
      </w:r>
    </w:p>
    <w:p w14:paraId="7D8DE388"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National Inpatient Sample (NIS) data from Healthcare Cost and Utilization Project showed the rate of hospitalization due to hepatitis E increased from 3.7 per 10 million in 2010 to 6.4 per 10 million in 2015. Although hospitalization is still low in the United States, the increasing rate is worrisome</w:t>
      </w:r>
      <w:r w:rsidRPr="009D7E65">
        <w:rPr>
          <w:rFonts w:ascii="Book Antiqua" w:eastAsia="Book Antiqua" w:hAnsi="Book Antiqua" w:cs="Book Antiqua"/>
          <w:color w:val="000000"/>
          <w:vertAlign w:val="superscript"/>
        </w:rPr>
        <w:t>[20]</w:t>
      </w:r>
      <w:r w:rsidRPr="009D7E65">
        <w:rPr>
          <w:rFonts w:ascii="Book Antiqua" w:eastAsia="Book Antiqua" w:hAnsi="Book Antiqua" w:cs="Book Antiqua"/>
          <w:color w:val="000000"/>
        </w:rPr>
        <w:t>. The National Health and Nutrition Examination Survey (NHANES) data also demonstrated an increase in HEV seropositivity (IgG/IgM) from 5% in 2013-2014 to 7.7% in 2015-2016. Simultaneously, the rate of IgM seropositivity (recent infection) almost doubled in US-born individuals</w:t>
      </w:r>
      <w:r w:rsidRPr="009D7E65">
        <w:rPr>
          <w:rFonts w:ascii="Book Antiqua" w:eastAsia="Book Antiqua" w:hAnsi="Book Antiqua" w:cs="Book Antiqua"/>
          <w:color w:val="000000"/>
          <w:vertAlign w:val="superscript"/>
        </w:rPr>
        <w:t>[21]</w:t>
      </w:r>
      <w:r w:rsidRPr="009D7E65">
        <w:rPr>
          <w:rFonts w:ascii="Book Antiqua" w:eastAsia="Book Antiqua" w:hAnsi="Book Antiqua" w:cs="Book Antiqua"/>
          <w:color w:val="000000"/>
        </w:rPr>
        <w:t>. The multivariate logistic regression model identified a strong association of HEV seropositivity with aging, female gender, and non-Hispanic Asian ethnicities</w:t>
      </w:r>
      <w:r w:rsidRPr="009D7E65">
        <w:rPr>
          <w:rFonts w:ascii="Book Antiqua" w:eastAsia="Book Antiqua" w:hAnsi="Book Antiqua" w:cs="Book Antiqua"/>
          <w:color w:val="000000"/>
          <w:vertAlign w:val="superscript"/>
        </w:rPr>
        <w:t>[21]</w:t>
      </w:r>
      <w:r w:rsidRPr="009D7E65">
        <w:rPr>
          <w:rFonts w:ascii="Book Antiqua" w:eastAsia="Book Antiqua" w:hAnsi="Book Antiqua" w:cs="Book Antiqua"/>
          <w:color w:val="000000"/>
        </w:rPr>
        <w:t xml:space="preserve">. Testing serum samples from 681 adult </w:t>
      </w:r>
      <w:r w:rsidRPr="009D7E65">
        <w:rPr>
          <w:rFonts w:ascii="Book Antiqua" w:eastAsia="Book Antiqua" w:hAnsi="Book Antiqua" w:cs="Book Antiqua"/>
          <w:color w:val="000000"/>
        </w:rPr>
        <w:lastRenderedPageBreak/>
        <w:t>Americans with acute liver failure (ALF) revealed a low rate of acute HEV infection (0.04%) in this population. However, the rate of positive anti-HEV IgG (signifying prior exposure) was significantly higher in the ALF patients than in the general US population</w:t>
      </w:r>
      <w:r w:rsidRPr="009D7E65">
        <w:rPr>
          <w:rFonts w:ascii="Book Antiqua" w:eastAsia="Book Antiqua" w:hAnsi="Book Antiqua" w:cs="Book Antiqua"/>
          <w:color w:val="000000"/>
          <w:vertAlign w:val="superscript"/>
        </w:rPr>
        <w:t>[22]</w:t>
      </w:r>
      <w:r w:rsidRPr="009D7E65">
        <w:rPr>
          <w:rFonts w:ascii="Book Antiqua" w:eastAsia="Book Antiqua" w:hAnsi="Book Antiqua" w:cs="Book Antiqua"/>
          <w:color w:val="000000"/>
        </w:rPr>
        <w:t xml:space="preserve">. </w:t>
      </w:r>
    </w:p>
    <w:p w14:paraId="475EE39F" w14:textId="77777777" w:rsidR="00C7543E" w:rsidRPr="009D7E65" w:rsidRDefault="00C7543E">
      <w:pPr>
        <w:spacing w:line="360" w:lineRule="auto"/>
        <w:jc w:val="both"/>
        <w:rPr>
          <w:rFonts w:ascii="Book Antiqua" w:hAnsi="Book Antiqua"/>
        </w:rPr>
      </w:pPr>
    </w:p>
    <w:p w14:paraId="1E4F377C" w14:textId="77777777" w:rsidR="00C7543E" w:rsidRPr="009D7E65" w:rsidRDefault="00F94C4D">
      <w:pPr>
        <w:spacing w:line="360" w:lineRule="auto"/>
        <w:jc w:val="both"/>
        <w:rPr>
          <w:rFonts w:ascii="Book Antiqua" w:hAnsi="Book Antiqua"/>
          <w:u w:val="single"/>
        </w:rPr>
      </w:pPr>
      <w:r w:rsidRPr="009D7E65">
        <w:rPr>
          <w:rFonts w:ascii="Book Antiqua" w:eastAsia="Book Antiqua" w:hAnsi="Book Antiqua" w:cs="Book Antiqua"/>
          <w:b/>
          <w:bCs/>
          <w:color w:val="000000"/>
          <w:u w:val="single"/>
        </w:rPr>
        <w:t>HEV TRANSMISSION</w:t>
      </w:r>
    </w:p>
    <w:p w14:paraId="60105907"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All autochthonous HEV infections detected in the United States are caused by HEV genotype 3. Caitlin</w:t>
      </w:r>
      <w:r w:rsidRPr="009D7E65">
        <w:rPr>
          <w:rFonts w:ascii="Book Antiqua" w:hAnsi="Book Antiqua" w:cs="Book Antiqua"/>
          <w:i/>
          <w:iCs/>
          <w:color w:val="000000"/>
          <w:lang w:eastAsia="zh-CN"/>
        </w:rPr>
        <w:t xml:space="preserve"> </w:t>
      </w:r>
      <w:r w:rsidRPr="009D7E65">
        <w:rPr>
          <w:rFonts w:ascii="Book Antiqua" w:eastAsia="Book Antiqua" w:hAnsi="Book Antiqua" w:cs="Book Antiqua"/>
          <w:color w:val="000000"/>
        </w:rPr>
        <w:t>reported the risk of anti-HEV seropositivity in people who consumed undercooked meat was 12.9 times higher than the general population. This observation confirmed undercooked meat as a route of zoonotic HEV infection in the US</w:t>
      </w:r>
      <w:r w:rsidRPr="009D7E65">
        <w:rPr>
          <w:rFonts w:ascii="Book Antiqua" w:eastAsia="Book Antiqua" w:hAnsi="Book Antiqua" w:cs="Book Antiqua"/>
          <w:color w:val="000000"/>
          <w:vertAlign w:val="superscript"/>
        </w:rPr>
        <w:t>[23]</w:t>
      </w:r>
      <w:r w:rsidRPr="009D7E65">
        <w:rPr>
          <w:rFonts w:ascii="Book Antiqua" w:eastAsia="Book Antiqua" w:hAnsi="Book Antiqua" w:cs="Book Antiqua"/>
          <w:color w:val="000000"/>
        </w:rPr>
        <w:t>. In one study, serum samples from pigs at 25 slaughterhouses in 10 states were tested for HEV infection. HEV RNA and anti-HEV seropositivity was 6.3% and 40%, respectively. Blood of HEV RNA-positive pigs potentially can contaminate slaughterhouses' supply chains, making it a key source of infection control</w:t>
      </w:r>
      <w:r w:rsidRPr="009D7E65">
        <w:rPr>
          <w:rFonts w:ascii="Book Antiqua" w:eastAsia="Book Antiqua" w:hAnsi="Book Antiqua" w:cs="Book Antiqua"/>
          <w:color w:val="000000"/>
          <w:vertAlign w:val="superscript"/>
        </w:rPr>
        <w:t>[24]</w:t>
      </w:r>
      <w:r w:rsidRPr="009D7E65">
        <w:rPr>
          <w:rFonts w:ascii="Book Antiqua" w:eastAsia="Book Antiqua" w:hAnsi="Book Antiqua" w:cs="Book Antiqua"/>
          <w:color w:val="000000"/>
        </w:rPr>
        <w:t>. A recent study suggested consuming self-grown food as another possible source for zoonotic HEV infection</w:t>
      </w:r>
      <w:r w:rsidRPr="009D7E65">
        <w:rPr>
          <w:rFonts w:ascii="Book Antiqua" w:eastAsia="Book Antiqua" w:hAnsi="Book Antiqua" w:cs="Book Antiqua"/>
          <w:color w:val="000000"/>
          <w:vertAlign w:val="superscript"/>
        </w:rPr>
        <w:t>[25]</w:t>
      </w:r>
      <w:r w:rsidRPr="009D7E65">
        <w:rPr>
          <w:rFonts w:ascii="Book Antiqua" w:eastAsia="Book Antiqua" w:hAnsi="Book Antiqua" w:cs="Book Antiqua"/>
          <w:color w:val="000000"/>
        </w:rPr>
        <w:t>.</w:t>
      </w:r>
    </w:p>
    <w:p w14:paraId="6E34383C" w14:textId="54D5F87E"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 xml:space="preserve">Ticehurst </w:t>
      </w:r>
      <w:r w:rsidRPr="009D7E65">
        <w:rPr>
          <w:rFonts w:ascii="Book Antiqua" w:eastAsia="Book Antiqua" w:hAnsi="Book Antiqua" w:cs="Book Antiqua"/>
          <w:i/>
          <w:iCs/>
          <w:color w:val="000000"/>
        </w:rPr>
        <w:t>et al</w:t>
      </w:r>
      <w:r w:rsidR="00C9301F" w:rsidRPr="009D7E65">
        <w:rPr>
          <w:rFonts w:ascii="Book Antiqua" w:eastAsia="Book Antiqua" w:hAnsi="Book Antiqua" w:cs="Book Antiqua"/>
          <w:color w:val="000000"/>
          <w:vertAlign w:val="superscript"/>
        </w:rPr>
        <w:t>[26]</w:t>
      </w:r>
      <w:r w:rsidRPr="009D7E65">
        <w:rPr>
          <w:rFonts w:ascii="Book Antiqua" w:eastAsia="Book Antiqua" w:hAnsi="Book Antiqua" w:cs="Book Antiqua"/>
          <w:color w:val="000000"/>
        </w:rPr>
        <w:t xml:space="preserve"> reported the possible HEV transmission through blood transfusion for the first time in the United States. A random sample from 5040 blood donations showed 11.4% and 1.8% positive anti-HEV IgG and anti-HEV IgM, respectively</w:t>
      </w:r>
      <w:r w:rsidRPr="009D7E65">
        <w:rPr>
          <w:rFonts w:ascii="Book Antiqua" w:eastAsia="Book Antiqua" w:hAnsi="Book Antiqua" w:cs="Book Antiqua"/>
          <w:color w:val="000000"/>
          <w:vertAlign w:val="superscript"/>
        </w:rPr>
        <w:t>[27]</w:t>
      </w:r>
      <w:r w:rsidRPr="009D7E65">
        <w:rPr>
          <w:rFonts w:ascii="Book Antiqua" w:eastAsia="Book Antiqua" w:hAnsi="Book Antiqua" w:cs="Book Antiqua"/>
          <w:color w:val="000000"/>
        </w:rPr>
        <w:t xml:space="preserve">. Stramer </w:t>
      </w:r>
      <w:r w:rsidRPr="009D7E65">
        <w:rPr>
          <w:rFonts w:ascii="Book Antiqua" w:eastAsia="Book Antiqua" w:hAnsi="Book Antiqua" w:cs="Book Antiqua"/>
          <w:i/>
          <w:iCs/>
          <w:color w:val="000000"/>
        </w:rPr>
        <w:t>et al</w:t>
      </w:r>
      <w:r w:rsidR="00C9301F" w:rsidRPr="009D7E65">
        <w:rPr>
          <w:rFonts w:ascii="Book Antiqua" w:eastAsia="Book Antiqua" w:hAnsi="Book Antiqua" w:cs="Book Antiqua"/>
          <w:color w:val="000000"/>
          <w:vertAlign w:val="superscript"/>
        </w:rPr>
        <w:t>[28]</w:t>
      </w:r>
      <w:r w:rsidRPr="009D7E65">
        <w:rPr>
          <w:rFonts w:ascii="Book Antiqua" w:eastAsia="Book Antiqua" w:hAnsi="Book Antiqua" w:cs="Book Antiqua"/>
          <w:color w:val="000000"/>
        </w:rPr>
        <w:t xml:space="preserve"> reported two positive HEV RNA among 18829 samples of blood donated from six geographic regions. Despite low contamination rates, they suggested providing HEV-negative blood for patients at risk of developing hepatitis, such as severely immunosuppressed patients. Among 128,020 samples of plasma from 27 states, the prevalence of HEV RNA positivity was reported at 0.002%. Therefore, routine screening for HEV contamination in plasma donation was not suggested</w:t>
      </w:r>
      <w:r w:rsidRPr="009D7E65">
        <w:rPr>
          <w:rFonts w:ascii="Book Antiqua" w:eastAsia="Book Antiqua" w:hAnsi="Book Antiqua" w:cs="Book Antiqua"/>
          <w:color w:val="000000"/>
          <w:vertAlign w:val="superscript"/>
        </w:rPr>
        <w:t>[29]</w:t>
      </w:r>
      <w:r w:rsidRPr="009D7E65">
        <w:rPr>
          <w:rFonts w:ascii="Book Antiqua" w:eastAsia="Book Antiqua" w:hAnsi="Book Antiqua" w:cs="Book Antiqua"/>
          <w:color w:val="000000"/>
        </w:rPr>
        <w:t xml:space="preserve">. Several countries are considering HEV screening in blood donors. Delage </w:t>
      </w:r>
      <w:r w:rsidRPr="009D7E65">
        <w:rPr>
          <w:rFonts w:ascii="Book Antiqua" w:eastAsia="Book Antiqua" w:hAnsi="Book Antiqua" w:cs="Book Antiqua"/>
          <w:i/>
          <w:iCs/>
          <w:color w:val="000000"/>
        </w:rPr>
        <w:t>et al</w:t>
      </w:r>
      <w:r w:rsidR="00C9301F" w:rsidRPr="009D7E65">
        <w:rPr>
          <w:rFonts w:ascii="Book Antiqua" w:eastAsia="Book Antiqua" w:hAnsi="Book Antiqua" w:cs="Book Antiqua"/>
          <w:color w:val="000000"/>
          <w:vertAlign w:val="superscript"/>
        </w:rPr>
        <w:t>[30]</w:t>
      </w:r>
      <w:r w:rsidRPr="009D7E65">
        <w:rPr>
          <w:rFonts w:ascii="Book Antiqua" w:eastAsia="Book Antiqua" w:hAnsi="Book Antiqua" w:cs="Book Antiqua"/>
          <w:color w:val="000000"/>
        </w:rPr>
        <w:t xml:space="preserve"> evaluated cost-benefit and the quantitative risk of blood donation screening for HEV infection in the United States. Due to the lower rate of HEV in North America, HEV blood donation screening will be more expensive than in other countries, and have minimal clinical benefits. </w:t>
      </w:r>
    </w:p>
    <w:p w14:paraId="645E35B4" w14:textId="77777777" w:rsidR="00C7543E" w:rsidRPr="009D7E65" w:rsidRDefault="00C7543E">
      <w:pPr>
        <w:spacing w:line="360" w:lineRule="auto"/>
        <w:jc w:val="both"/>
        <w:rPr>
          <w:rFonts w:ascii="Book Antiqua" w:hAnsi="Book Antiqua"/>
        </w:rPr>
      </w:pPr>
    </w:p>
    <w:p w14:paraId="0D3F276A" w14:textId="77777777" w:rsidR="00C7543E" w:rsidRPr="009D7E65" w:rsidRDefault="00F94C4D">
      <w:pPr>
        <w:spacing w:line="360" w:lineRule="auto"/>
        <w:jc w:val="both"/>
        <w:rPr>
          <w:rFonts w:ascii="Book Antiqua" w:hAnsi="Book Antiqua"/>
          <w:u w:val="single"/>
        </w:rPr>
      </w:pPr>
      <w:r w:rsidRPr="009D7E65">
        <w:rPr>
          <w:rFonts w:ascii="Book Antiqua" w:eastAsia="Book Antiqua" w:hAnsi="Book Antiqua" w:cs="Book Antiqua"/>
          <w:b/>
          <w:bCs/>
          <w:color w:val="000000"/>
          <w:u w:val="single"/>
        </w:rPr>
        <w:lastRenderedPageBreak/>
        <w:t>HEV IN IMMUNOCOMPROMISED</w:t>
      </w:r>
    </w:p>
    <w:p w14:paraId="4AD7CBF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For the first time in the US, Kuniholm </w:t>
      </w:r>
      <w:r w:rsidRPr="009D7E65">
        <w:rPr>
          <w:rFonts w:ascii="Book Antiqua" w:eastAsia="Book Antiqua" w:hAnsi="Book Antiqua" w:cs="Book Antiqua"/>
          <w:i/>
          <w:iCs/>
          <w:color w:val="000000"/>
        </w:rPr>
        <w:t>et al</w:t>
      </w:r>
      <w:r w:rsidRPr="009D7E65">
        <w:rPr>
          <w:rFonts w:ascii="Book Antiqua" w:eastAsia="Book Antiqua" w:hAnsi="Book Antiqua" w:cs="Book Antiqua"/>
          <w:color w:val="000000"/>
          <w:vertAlign w:val="superscript"/>
        </w:rPr>
        <w:t>[31]</w:t>
      </w:r>
      <w:r w:rsidRPr="009D7E65">
        <w:rPr>
          <w:rFonts w:ascii="Book Antiqua" w:eastAsia="Book Antiqua" w:hAnsi="Book Antiqua" w:cs="Book Antiqua"/>
          <w:color w:val="000000"/>
        </w:rPr>
        <w:t xml:space="preserve"> reported a chronic HEV infection in an HIV-positive patient. They also confirmed that chronic infection could persevere even with a CD4+ count &gt;</w:t>
      </w:r>
      <w:r w:rsidRPr="009D7E65">
        <w:rPr>
          <w:rFonts w:ascii="Book Antiqua" w:hAnsi="Book Antiqua" w:cs="Book Antiqua"/>
          <w:color w:val="000000"/>
          <w:lang w:eastAsia="zh-CN"/>
        </w:rPr>
        <w:t xml:space="preserve"> </w:t>
      </w:r>
      <w:r w:rsidRPr="009D7E65">
        <w:rPr>
          <w:rFonts w:ascii="Book Antiqua" w:eastAsia="Book Antiqua" w:hAnsi="Book Antiqua" w:cs="Book Antiqua"/>
          <w:color w:val="000000"/>
        </w:rPr>
        <w:t>200 cells/mm</w:t>
      </w:r>
      <w:r w:rsidRPr="009D7E65">
        <w:rPr>
          <w:rFonts w:ascii="Book Antiqua" w:eastAsia="Book Antiqua" w:hAnsi="Book Antiqua" w:cs="Book Antiqua"/>
          <w:color w:val="000000"/>
          <w:vertAlign w:val="superscript"/>
        </w:rPr>
        <w:t>3[31]</w:t>
      </w:r>
      <w:r w:rsidRPr="009D7E65">
        <w:rPr>
          <w:rFonts w:ascii="Book Antiqua" w:eastAsia="Book Antiqua" w:hAnsi="Book Antiqua" w:cs="Book Antiqua"/>
          <w:color w:val="000000"/>
        </w:rPr>
        <w:t>. Assessing 311 patients who received allografts revealed 4% posttransplant HEV infection. Although no chronic infection was reported, developing posttransplant infection was associated with graft rejection</w:t>
      </w:r>
      <w:r w:rsidRPr="009D7E65">
        <w:rPr>
          <w:rFonts w:ascii="Book Antiqua" w:eastAsia="Book Antiqua" w:hAnsi="Book Antiqua" w:cs="Book Antiqua"/>
          <w:color w:val="000000"/>
          <w:vertAlign w:val="superscript"/>
        </w:rPr>
        <w:t>[32]</w:t>
      </w:r>
      <w:r w:rsidRPr="009D7E65">
        <w:rPr>
          <w:rFonts w:ascii="Book Antiqua" w:eastAsia="Book Antiqua" w:hAnsi="Book Antiqua" w:cs="Book Antiqua"/>
          <w:color w:val="000000"/>
        </w:rPr>
        <w:t>. A recent study on 145 post-liver transplant patients with a history of hepatitis C virus (HCV) infection showed 6 (4.1%) patients developing anti-HEV IgM antibodies in 5 years. All samples were negative for HEV RNA. Treatment of HCV with Interferon and Ribavirin may contribute in clearance of HEV infection</w:t>
      </w:r>
      <w:r w:rsidRPr="009D7E65">
        <w:rPr>
          <w:rFonts w:ascii="Book Antiqua" w:eastAsia="Book Antiqua" w:hAnsi="Book Antiqua" w:cs="Book Antiqua"/>
          <w:color w:val="000000"/>
          <w:vertAlign w:val="superscript"/>
        </w:rPr>
        <w:t>[33]</w:t>
      </w:r>
      <w:r w:rsidRPr="009D7E65">
        <w:rPr>
          <w:rFonts w:ascii="Book Antiqua" w:eastAsia="Book Antiqua" w:hAnsi="Book Antiqua" w:cs="Book Antiqua"/>
          <w:color w:val="000000"/>
        </w:rPr>
        <w:t xml:space="preserve">. </w:t>
      </w:r>
    </w:p>
    <w:p w14:paraId="53B9E235" w14:textId="77777777" w:rsidR="00C7543E" w:rsidRPr="009D7E65" w:rsidRDefault="00C7543E">
      <w:pPr>
        <w:spacing w:line="360" w:lineRule="auto"/>
        <w:jc w:val="both"/>
        <w:rPr>
          <w:rFonts w:ascii="Book Antiqua" w:hAnsi="Book Antiqua"/>
        </w:rPr>
      </w:pPr>
    </w:p>
    <w:p w14:paraId="1D27ECA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bCs/>
          <w:color w:val="000000"/>
          <w:u w:val="single"/>
        </w:rPr>
        <w:t>CLINICAL MANIFESTATIONS</w:t>
      </w:r>
    </w:p>
    <w:p w14:paraId="1FAEEE55" w14:textId="77777777" w:rsidR="00C7543E" w:rsidRPr="009D7E65" w:rsidRDefault="00F94C4D">
      <w:pPr>
        <w:spacing w:line="360" w:lineRule="auto"/>
        <w:jc w:val="both"/>
        <w:rPr>
          <w:rFonts w:ascii="Book Antiqua" w:hAnsi="Book Antiqua"/>
          <w:i/>
          <w:iCs/>
        </w:rPr>
      </w:pPr>
      <w:r w:rsidRPr="009D7E65">
        <w:rPr>
          <w:rFonts w:ascii="Book Antiqua" w:eastAsia="Book Antiqua" w:hAnsi="Book Antiqua" w:cs="Book Antiqua"/>
          <w:b/>
          <w:bCs/>
          <w:i/>
          <w:iCs/>
          <w:color w:val="000000"/>
        </w:rPr>
        <w:t>Acute icteric hepatitis</w:t>
      </w:r>
    </w:p>
    <w:p w14:paraId="14F9EBAD"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The majority of acute HEV infections are asymptomatic or can cause minor nonspecific systemic illness, that is often self-limiting. It has been estimated that approximately 5-30% of patients acutely infected go on to develop acute icteric hepatitis</w:t>
      </w:r>
      <w:r w:rsidRPr="009D7E65">
        <w:rPr>
          <w:rFonts w:ascii="Book Antiqua" w:eastAsia="Book Antiqua" w:hAnsi="Book Antiqua" w:cs="Book Antiqua"/>
          <w:color w:val="000000"/>
          <w:vertAlign w:val="superscript"/>
        </w:rPr>
        <w:t>[34]</w:t>
      </w:r>
      <w:r w:rsidRPr="009D7E65">
        <w:rPr>
          <w:rFonts w:ascii="Book Antiqua" w:eastAsia="Book Antiqua" w:hAnsi="Book Antiqua" w:cs="Book Antiqua"/>
          <w:color w:val="000000"/>
        </w:rPr>
        <w:t>. Acute icteric hepatitis is characterized by malaise, fever, body aches, anorexia, nausea and vomiting, which occurs for about a one-week period of time classified as the prodromal phase. Following the prodromal phase, patients enter the icteric phase characterized by jaundice and dark urine, which can be coupled with a marked increase in aminotransferases (greater than 8-10 time the upper limit of normal) and a variable degree of hyperbilirubinemia</w:t>
      </w:r>
      <w:r w:rsidRPr="009D7E65">
        <w:rPr>
          <w:rFonts w:ascii="Book Antiqua" w:eastAsia="Book Antiqua" w:hAnsi="Book Antiqua" w:cs="Book Antiqua"/>
          <w:color w:val="000000"/>
          <w:vertAlign w:val="superscript"/>
        </w:rPr>
        <w:t>[35]</w:t>
      </w:r>
      <w:r w:rsidRPr="009D7E65">
        <w:rPr>
          <w:rFonts w:ascii="Book Antiqua" w:eastAsia="Book Antiqua" w:hAnsi="Book Antiqua" w:cs="Book Antiqua"/>
          <w:color w:val="000000"/>
        </w:rPr>
        <w:t>. These symptoms collectively resolve over the course of a few days to weeks, marking the convalescent phase.</w:t>
      </w:r>
    </w:p>
    <w:p w14:paraId="52D3198C"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In a small percentage of patients, the acute icteric phase can progress to acute liver failure (ALF) or acute on chronic liver failure (ACLF) in those with underlying chronic liver disease</w:t>
      </w:r>
      <w:r w:rsidRPr="009D7E65">
        <w:rPr>
          <w:rFonts w:ascii="Book Antiqua" w:eastAsia="Book Antiqua" w:hAnsi="Book Antiqua" w:cs="Book Antiqua"/>
          <w:color w:val="000000"/>
          <w:vertAlign w:val="superscript"/>
        </w:rPr>
        <w:t>[36]</w:t>
      </w:r>
      <w:r w:rsidRPr="009D7E65">
        <w:rPr>
          <w:rFonts w:ascii="Book Antiqua" w:eastAsia="Book Antiqua" w:hAnsi="Book Antiqua" w:cs="Book Antiqua"/>
          <w:color w:val="000000"/>
        </w:rPr>
        <w:t>. Pregnant women are of particular risk to developing ALF during their second and third trimester, with mortality rate of nearly 25% as a result of hepatic failure or obstetric complications</w:t>
      </w:r>
      <w:r w:rsidRPr="009D7E65">
        <w:rPr>
          <w:rFonts w:ascii="Book Antiqua" w:eastAsia="Book Antiqua" w:hAnsi="Book Antiqua" w:cs="Book Antiqua"/>
          <w:color w:val="000000"/>
          <w:vertAlign w:val="superscript"/>
        </w:rPr>
        <w:t>[37]</w:t>
      </w:r>
      <w:r w:rsidRPr="009D7E65">
        <w:rPr>
          <w:rFonts w:ascii="Book Antiqua" w:eastAsia="Book Antiqua" w:hAnsi="Book Antiqua" w:cs="Book Antiqua"/>
          <w:color w:val="000000"/>
        </w:rPr>
        <w:t xml:space="preserve">. ACLF is defined by the European Association for the Study of Liver Diseases (EASL) as acute deterioration of pre-existing chronic liver disease </w:t>
      </w:r>
      <w:r w:rsidRPr="009D7E65">
        <w:rPr>
          <w:rFonts w:ascii="Book Antiqua" w:eastAsia="Book Antiqua" w:hAnsi="Book Antiqua" w:cs="Book Antiqua"/>
          <w:color w:val="000000"/>
        </w:rPr>
        <w:lastRenderedPageBreak/>
        <w:t>usually related to a precipitating event and is associated with increased 28-day mortality due to multi-system organ failure</w:t>
      </w:r>
      <w:r w:rsidRPr="009D7E65">
        <w:rPr>
          <w:rFonts w:ascii="Book Antiqua" w:eastAsia="Book Antiqua" w:hAnsi="Book Antiqua" w:cs="Book Antiqua"/>
          <w:color w:val="000000"/>
          <w:vertAlign w:val="superscript"/>
        </w:rPr>
        <w:t>[38]</w:t>
      </w:r>
      <w:r w:rsidRPr="009D7E65">
        <w:rPr>
          <w:rFonts w:ascii="Book Antiqua" w:eastAsia="Book Antiqua" w:hAnsi="Book Antiqua" w:cs="Book Antiqua"/>
          <w:color w:val="000000"/>
        </w:rPr>
        <w:t>. Typical manifestations include acute worsening of liver function with complications such as worsening ascites, hepatic encephalopathy or coagulopathy</w:t>
      </w:r>
      <w:r w:rsidRPr="009D7E65">
        <w:rPr>
          <w:rFonts w:ascii="Book Antiqua" w:eastAsia="Book Antiqua" w:hAnsi="Book Antiqua" w:cs="Book Antiqua"/>
          <w:color w:val="000000"/>
          <w:vertAlign w:val="superscript"/>
        </w:rPr>
        <w:t>[36]</w:t>
      </w:r>
      <w:r w:rsidRPr="009D7E65">
        <w:rPr>
          <w:rFonts w:ascii="Book Antiqua" w:eastAsia="Book Antiqua" w:hAnsi="Book Antiqua" w:cs="Book Antiqua"/>
          <w:color w:val="000000"/>
        </w:rPr>
        <w:t xml:space="preserve">. The impact of acute HEV infection in patients with chronic liver disease in the United States has been reported. In a study conducted by Kyvernitakis </w:t>
      </w:r>
      <w:r w:rsidRPr="009D7E65">
        <w:rPr>
          <w:rFonts w:ascii="Book Antiqua" w:eastAsia="Book Antiqua" w:hAnsi="Book Antiqua" w:cs="Book Antiqua"/>
          <w:i/>
          <w:iCs/>
          <w:color w:val="000000"/>
        </w:rPr>
        <w:t>et al</w:t>
      </w:r>
      <w:r w:rsidRPr="009D7E65">
        <w:rPr>
          <w:rFonts w:ascii="Book Antiqua" w:eastAsia="Book Antiqua" w:hAnsi="Book Antiqua" w:cs="Book Antiqua"/>
          <w:color w:val="000000"/>
          <w:vertAlign w:val="superscript"/>
        </w:rPr>
        <w:t>[39]</w:t>
      </w:r>
      <w:r w:rsidRPr="009D7E65">
        <w:rPr>
          <w:rFonts w:ascii="Book Antiqua" w:eastAsia="Book Antiqua" w:hAnsi="Book Antiqua" w:cs="Book Antiqua"/>
          <w:color w:val="000000"/>
        </w:rPr>
        <w:t>, 11% of 115 patients with chronic HCV infection diagnosed with cancer were positive for HEV IgG. Seropositivity was significantly associated with older age, place of birth outside the United States, cirrhosis, and history of reused needles/syringes during vaccination</w:t>
      </w:r>
      <w:r w:rsidRPr="009D7E65">
        <w:rPr>
          <w:rFonts w:ascii="Book Antiqua" w:eastAsia="Book Antiqua" w:hAnsi="Book Antiqua" w:cs="Book Antiqua"/>
          <w:color w:val="000000"/>
          <w:vertAlign w:val="superscript"/>
        </w:rPr>
        <w:t>[39]</w:t>
      </w:r>
      <w:r w:rsidRPr="009D7E65">
        <w:rPr>
          <w:rFonts w:ascii="Book Antiqua" w:eastAsia="Book Antiqua" w:hAnsi="Book Antiqua" w:cs="Book Antiqua"/>
          <w:color w:val="000000"/>
        </w:rPr>
        <w:t>. In another study, HEV related ALF was assessed in 681 adults with ALF by testing for anti HEV IgM, IgG and HEV-RNA. A total of three men demonstrated repeatedly detectable anti HEV IgM, but negative HEV RNA, signifying rarity of acute HEV infection in ALF patients (0.4%). 43.4% of ALF patients tested positive for anti HEV IgG, with prevalence being highest from the Midwest and in those of older age</w:t>
      </w:r>
      <w:r w:rsidRPr="009D7E65">
        <w:rPr>
          <w:rFonts w:ascii="Book Antiqua" w:eastAsia="Book Antiqua" w:hAnsi="Book Antiqua" w:cs="Book Antiqua"/>
          <w:color w:val="000000"/>
          <w:vertAlign w:val="superscript"/>
        </w:rPr>
        <w:t>[22]</w:t>
      </w:r>
      <w:r w:rsidRPr="009D7E65">
        <w:rPr>
          <w:rFonts w:ascii="Book Antiqua" w:eastAsia="Book Antiqua" w:hAnsi="Book Antiqua" w:cs="Book Antiqua"/>
          <w:color w:val="000000"/>
        </w:rPr>
        <w:t>. There has also been documentation of a fatal hepatic decompensation caused by HEV4 in an orthotopic liver transplant recipient following a prolonged visit to Hong Kong</w:t>
      </w:r>
      <w:r w:rsidRPr="009D7E65">
        <w:rPr>
          <w:rFonts w:ascii="Book Antiqua" w:eastAsia="Book Antiqua" w:hAnsi="Book Antiqua" w:cs="Book Antiqua"/>
          <w:color w:val="000000"/>
          <w:vertAlign w:val="superscript"/>
        </w:rPr>
        <w:t>[40]</w:t>
      </w:r>
      <w:r w:rsidRPr="009D7E65">
        <w:rPr>
          <w:rFonts w:ascii="Book Antiqua" w:eastAsia="Book Antiqua" w:hAnsi="Book Antiqua" w:cs="Book Antiqua"/>
          <w:color w:val="000000"/>
        </w:rPr>
        <w:t>. In another prospective study in the United States, HEV infection was noted to contribute to a small but important percentage of cases of acute liver injury that was initially suspected to be caused by drug induced liver injury</w:t>
      </w:r>
      <w:r w:rsidRPr="009D7E65">
        <w:rPr>
          <w:rFonts w:ascii="Book Antiqua" w:eastAsia="Book Antiqua" w:hAnsi="Book Antiqua" w:cs="Book Antiqua"/>
          <w:color w:val="000000"/>
          <w:vertAlign w:val="superscript"/>
        </w:rPr>
        <w:t>[41]</w:t>
      </w:r>
      <w:r w:rsidRPr="009D7E65">
        <w:rPr>
          <w:rFonts w:ascii="Book Antiqua" w:eastAsia="Book Antiqua" w:hAnsi="Book Antiqua" w:cs="Book Antiqua"/>
          <w:color w:val="000000"/>
        </w:rPr>
        <w:t xml:space="preserve">. </w:t>
      </w:r>
    </w:p>
    <w:p w14:paraId="0787F790" w14:textId="77777777" w:rsidR="00C7543E" w:rsidRPr="009D7E65" w:rsidRDefault="00C7543E">
      <w:pPr>
        <w:spacing w:line="360" w:lineRule="auto"/>
        <w:jc w:val="both"/>
        <w:rPr>
          <w:rFonts w:ascii="Book Antiqua" w:hAnsi="Book Antiqua"/>
        </w:rPr>
      </w:pPr>
    </w:p>
    <w:p w14:paraId="063111C7" w14:textId="77777777" w:rsidR="00C7543E" w:rsidRPr="009D7E65" w:rsidRDefault="00F94C4D">
      <w:pPr>
        <w:spacing w:line="360" w:lineRule="auto"/>
        <w:jc w:val="both"/>
        <w:rPr>
          <w:rFonts w:ascii="Book Antiqua" w:hAnsi="Book Antiqua"/>
          <w:i/>
          <w:iCs/>
        </w:rPr>
      </w:pPr>
      <w:r w:rsidRPr="009D7E65">
        <w:rPr>
          <w:rFonts w:ascii="Book Antiqua" w:eastAsia="Book Antiqua" w:hAnsi="Book Antiqua" w:cs="Book Antiqua"/>
          <w:b/>
          <w:bCs/>
          <w:i/>
          <w:iCs/>
          <w:color w:val="000000"/>
        </w:rPr>
        <w:t>Chronic HEV in immunocompromised individuals</w:t>
      </w:r>
    </w:p>
    <w:p w14:paraId="2383B731"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Chronic HEV infection in solid organ transplant (SOT) recipients can be defined as HEV replication (viremia) present for more than 3 mo after the onset of infection</w:t>
      </w:r>
      <w:r w:rsidRPr="009D7E65">
        <w:rPr>
          <w:rFonts w:ascii="Book Antiqua" w:eastAsia="Book Antiqua" w:hAnsi="Book Antiqua" w:cs="Book Antiqua"/>
          <w:color w:val="000000"/>
          <w:vertAlign w:val="superscript"/>
        </w:rPr>
        <w:t>[42]</w:t>
      </w:r>
      <w:r w:rsidRPr="009D7E65">
        <w:rPr>
          <w:rFonts w:ascii="Book Antiqua" w:eastAsia="Book Antiqua" w:hAnsi="Book Antiqua" w:cs="Book Antiqua"/>
          <w:color w:val="000000"/>
        </w:rPr>
        <w:t xml:space="preserve">. Chronic infection was initially reported by Kamar </w:t>
      </w:r>
      <w:r w:rsidRPr="009D7E65">
        <w:rPr>
          <w:rFonts w:ascii="Book Antiqua" w:eastAsia="Book Antiqua" w:hAnsi="Book Antiqua" w:cs="Book Antiqua"/>
          <w:i/>
          <w:iCs/>
          <w:color w:val="000000"/>
        </w:rPr>
        <w:t>et al</w:t>
      </w:r>
      <w:r w:rsidRPr="009D7E65">
        <w:rPr>
          <w:rFonts w:ascii="Book Antiqua" w:eastAsia="Book Antiqua" w:hAnsi="Book Antiqua" w:cs="Book Antiqua"/>
          <w:color w:val="000000"/>
          <w:vertAlign w:val="superscript"/>
        </w:rPr>
        <w:t>[43]</w:t>
      </w:r>
      <w:r w:rsidRPr="009D7E65">
        <w:rPr>
          <w:rFonts w:ascii="Book Antiqua" w:eastAsia="Book Antiqua" w:hAnsi="Book Antiqua" w:cs="Book Antiqua"/>
          <w:color w:val="000000"/>
        </w:rPr>
        <w:t xml:space="preserve"> in 2008, when patients who received kidney or liver transplants developed a persistent increase in aminotransferase levels, evidence of histological activity, and liver fibrosis during follow-up after acute HEV. It has been suggested that up to 66% of SOT recipients exposed to HEV go on to develop chronic infection, which is mostly asymptomatic but can most commonly include fatigue and or mild to moderate aminotransferase rise, diarrhea and arthralgias</w:t>
      </w:r>
      <w:r w:rsidRPr="009D7E65">
        <w:rPr>
          <w:rFonts w:ascii="Book Antiqua" w:eastAsia="Book Antiqua" w:hAnsi="Book Antiqua" w:cs="Book Antiqua"/>
          <w:color w:val="000000"/>
          <w:vertAlign w:val="superscript"/>
        </w:rPr>
        <w:t>[44]</w:t>
      </w:r>
      <w:r w:rsidRPr="009D7E65">
        <w:rPr>
          <w:rFonts w:ascii="Book Antiqua" w:eastAsia="Book Antiqua" w:hAnsi="Book Antiqua" w:cs="Book Antiqua"/>
          <w:color w:val="000000"/>
        </w:rPr>
        <w:t xml:space="preserve">. Chronic </w:t>
      </w:r>
      <w:r w:rsidRPr="009D7E65">
        <w:rPr>
          <w:rFonts w:ascii="Book Antiqua" w:eastAsia="Book Antiqua" w:hAnsi="Book Antiqua" w:cs="Book Antiqua"/>
          <w:color w:val="000000"/>
        </w:rPr>
        <w:lastRenderedPageBreak/>
        <w:t>infection has been most commonly reported with HEV3 infection</w:t>
      </w:r>
      <w:r w:rsidRPr="009D7E65">
        <w:rPr>
          <w:rFonts w:ascii="Book Antiqua" w:eastAsia="Book Antiqua" w:hAnsi="Book Antiqua" w:cs="Book Antiqua"/>
          <w:color w:val="000000"/>
          <w:vertAlign w:val="superscript"/>
        </w:rPr>
        <w:t>[45]</w:t>
      </w:r>
      <w:r w:rsidRPr="009D7E65">
        <w:rPr>
          <w:rFonts w:ascii="Book Antiqua" w:eastAsia="Book Antiqua" w:hAnsi="Book Antiqua" w:cs="Book Antiqua"/>
          <w:color w:val="000000"/>
        </w:rPr>
        <w:t xml:space="preserve"> however, there have been reports of persistent hepatitis when infected with HEV4</w:t>
      </w:r>
      <w:r w:rsidRPr="009D7E65">
        <w:rPr>
          <w:rFonts w:ascii="Book Antiqua" w:eastAsia="Book Antiqua" w:hAnsi="Book Antiqua" w:cs="Book Antiqua"/>
          <w:color w:val="000000"/>
          <w:vertAlign w:val="superscript"/>
        </w:rPr>
        <w:t>[46]</w:t>
      </w:r>
      <w:r w:rsidRPr="009D7E65">
        <w:rPr>
          <w:rFonts w:ascii="Book Antiqua" w:eastAsia="Book Antiqua" w:hAnsi="Book Antiqua" w:cs="Book Antiqua"/>
          <w:color w:val="000000"/>
        </w:rPr>
        <w:t>.</w:t>
      </w:r>
    </w:p>
    <w:p w14:paraId="0F17999D"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Prevalence of post liver transplant HEV infection in non-endemic regions has been estimated to be between 1% and 2%</w:t>
      </w:r>
      <w:r w:rsidRPr="009D7E65">
        <w:rPr>
          <w:rFonts w:ascii="Book Antiqua" w:eastAsia="Book Antiqua" w:hAnsi="Book Antiqua" w:cs="Book Antiqua"/>
          <w:color w:val="000000"/>
          <w:vertAlign w:val="superscript"/>
        </w:rPr>
        <w:t>[47]</w:t>
      </w:r>
      <w:r w:rsidRPr="009D7E65">
        <w:rPr>
          <w:rFonts w:ascii="Book Antiqua" w:eastAsia="Book Antiqua" w:hAnsi="Book Antiqua" w:cs="Book Antiqua"/>
          <w:color w:val="000000"/>
        </w:rPr>
        <w:t>. Chronic HEV infection has been shown to cause structural injury to the liver including formation of nodules, fibrotic changes and subsequent cirrhosis</w:t>
      </w:r>
      <w:r w:rsidRPr="009D7E65">
        <w:rPr>
          <w:rFonts w:ascii="Book Antiqua" w:eastAsia="Book Antiqua" w:hAnsi="Book Antiqua" w:cs="Book Antiqua"/>
          <w:color w:val="000000"/>
          <w:vertAlign w:val="superscript"/>
        </w:rPr>
        <w:t>[48]</w:t>
      </w:r>
      <w:r w:rsidRPr="009D7E65">
        <w:rPr>
          <w:rFonts w:ascii="Book Antiqua" w:eastAsia="Book Antiqua" w:hAnsi="Book Antiqua" w:cs="Book Antiqua"/>
          <w:color w:val="000000"/>
        </w:rPr>
        <w:t>, with reports that approximately 10% of those who develop chronic infection progress to cirrhosis within 2-5 years</w:t>
      </w:r>
      <w:r w:rsidRPr="009D7E65">
        <w:rPr>
          <w:rFonts w:ascii="Book Antiqua" w:eastAsia="Book Antiqua" w:hAnsi="Book Antiqua" w:cs="Book Antiqua"/>
          <w:color w:val="000000"/>
          <w:vertAlign w:val="superscript"/>
        </w:rPr>
        <w:t>[49]</w:t>
      </w:r>
      <w:r w:rsidRPr="009D7E65">
        <w:rPr>
          <w:rFonts w:ascii="Book Antiqua" w:eastAsia="Book Antiqua" w:hAnsi="Book Antiqua" w:cs="Book Antiqua"/>
          <w:color w:val="000000"/>
        </w:rPr>
        <w:t>. Injury caused by viral infection including inflammation has been shown to regress following the clearance of HEV</w:t>
      </w:r>
      <w:r w:rsidRPr="009D7E65">
        <w:rPr>
          <w:rFonts w:ascii="Book Antiqua" w:eastAsia="Book Antiqua" w:hAnsi="Book Antiqua" w:cs="Book Antiqua"/>
          <w:color w:val="000000"/>
          <w:vertAlign w:val="superscript"/>
        </w:rPr>
        <w:t>[50]</w:t>
      </w:r>
      <w:r w:rsidRPr="009D7E65">
        <w:rPr>
          <w:rFonts w:ascii="Book Antiqua" w:eastAsia="Book Antiqua" w:hAnsi="Book Antiqua" w:cs="Book Antiqua"/>
          <w:color w:val="000000"/>
        </w:rPr>
        <w:t>. In persons with prior liver transplantation, chronic infection can result in post-transplant hepatitis, rapid progression to cirrhosis and liver failure, and even the need for re-transplantation which can lead to recurrence of HEV infection in the newly transplanted liver</w:t>
      </w:r>
      <w:r w:rsidRPr="009D7E65">
        <w:rPr>
          <w:rFonts w:ascii="Book Antiqua" w:eastAsia="Book Antiqua" w:hAnsi="Book Antiqua" w:cs="Book Antiqua"/>
          <w:color w:val="000000"/>
          <w:vertAlign w:val="superscript"/>
        </w:rPr>
        <w:t>[51]</w:t>
      </w:r>
      <w:r w:rsidRPr="009D7E65">
        <w:rPr>
          <w:rFonts w:ascii="Book Antiqua" w:eastAsia="Book Antiqua" w:hAnsi="Book Antiqua" w:cs="Book Antiqua"/>
          <w:color w:val="000000"/>
        </w:rPr>
        <w:t>.</w:t>
      </w:r>
    </w:p>
    <w:p w14:paraId="176CC21A"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The effects of chronic HEV can be seen beyond those with SOT, affecting various immunocompromised individuals. Chronic infection has been reported in an individual with non-Hodgkin’s lymphoma undergoing treatment</w:t>
      </w:r>
      <w:r w:rsidRPr="009D7E65">
        <w:rPr>
          <w:rFonts w:ascii="Book Antiqua" w:eastAsia="Book Antiqua" w:hAnsi="Book Antiqua" w:cs="Book Antiqua"/>
          <w:color w:val="000000"/>
          <w:vertAlign w:val="superscript"/>
        </w:rPr>
        <w:t>[52]</w:t>
      </w:r>
      <w:r w:rsidRPr="009D7E65">
        <w:rPr>
          <w:rFonts w:ascii="Book Antiqua" w:eastAsia="Book Antiqua" w:hAnsi="Book Antiqua" w:cs="Book Antiqua"/>
          <w:color w:val="000000"/>
        </w:rPr>
        <w:t>, and in stem cell transplant recipients on immunosuppression</w:t>
      </w:r>
      <w:r w:rsidRPr="009D7E65">
        <w:rPr>
          <w:rFonts w:ascii="Book Antiqua" w:eastAsia="Book Antiqua" w:hAnsi="Book Antiqua" w:cs="Book Antiqua"/>
          <w:color w:val="000000"/>
          <w:vertAlign w:val="superscript"/>
        </w:rPr>
        <w:t>[53]</w:t>
      </w:r>
      <w:r w:rsidRPr="009D7E65">
        <w:rPr>
          <w:rFonts w:ascii="Book Antiqua" w:eastAsia="Book Antiqua" w:hAnsi="Book Antiqua" w:cs="Book Antiqua"/>
          <w:color w:val="000000"/>
        </w:rPr>
        <w:t>. International studies have demonstrated significantly greater seroprevalence of IgG and IgM antibodies in cancer patients</w:t>
      </w:r>
      <w:r w:rsidRPr="009D7E65">
        <w:rPr>
          <w:rFonts w:ascii="Book Antiqua" w:eastAsia="Book Antiqua" w:hAnsi="Book Antiqua" w:cs="Book Antiqua"/>
          <w:color w:val="000000"/>
          <w:vertAlign w:val="superscript"/>
        </w:rPr>
        <w:t>[54]</w:t>
      </w:r>
      <w:r w:rsidRPr="009D7E65">
        <w:rPr>
          <w:rFonts w:ascii="Book Antiqua" w:eastAsia="Book Antiqua" w:hAnsi="Book Antiqua" w:cs="Book Antiqua"/>
          <w:color w:val="000000"/>
        </w:rPr>
        <w:t>, and reported self-resolving acute infection, and even the need for ribavirin treatment in patients with gynecological malignancies treated with chemotherapy</w:t>
      </w:r>
      <w:r w:rsidRPr="009D7E65">
        <w:rPr>
          <w:rFonts w:ascii="Book Antiqua" w:eastAsia="Book Antiqua" w:hAnsi="Book Antiqua" w:cs="Book Antiqua"/>
          <w:color w:val="000000"/>
          <w:vertAlign w:val="superscript"/>
        </w:rPr>
        <w:t>[55]</w:t>
      </w:r>
      <w:r w:rsidRPr="009D7E65">
        <w:rPr>
          <w:rFonts w:ascii="Book Antiqua" w:eastAsia="Book Antiqua" w:hAnsi="Book Antiqua" w:cs="Book Antiqua"/>
          <w:color w:val="000000"/>
        </w:rPr>
        <w:t>. Such findings should spark further investigation when treating cancer patients with elevated transaminases. Chronic infection has also been seen in patients with human immunodeficiency virus with low CD4+ cell count of less than 200</w:t>
      </w:r>
      <w:r w:rsidRPr="009D7E65">
        <w:rPr>
          <w:rFonts w:ascii="Book Antiqua" w:eastAsia="Book Antiqua" w:hAnsi="Book Antiqua" w:cs="Book Antiqua"/>
          <w:color w:val="000000"/>
          <w:vertAlign w:val="superscript"/>
        </w:rPr>
        <w:t>[56,57]</w:t>
      </w:r>
      <w:r w:rsidRPr="009D7E65">
        <w:rPr>
          <w:rFonts w:ascii="Book Antiqua" w:eastAsia="Book Antiqua" w:hAnsi="Book Antiqua" w:cs="Book Antiqua"/>
          <w:color w:val="000000"/>
        </w:rPr>
        <w:t>. Rheumatological patients receiving mild immunosuppressive treatments are also at increased risk of chronic infection</w:t>
      </w:r>
      <w:r w:rsidRPr="009D7E65">
        <w:rPr>
          <w:rFonts w:ascii="Book Antiqua" w:eastAsia="Book Antiqua" w:hAnsi="Book Antiqua" w:cs="Book Antiqua"/>
          <w:color w:val="000000"/>
          <w:vertAlign w:val="superscript"/>
        </w:rPr>
        <w:t>[58]</w:t>
      </w:r>
      <w:r w:rsidRPr="009D7E65">
        <w:rPr>
          <w:rFonts w:ascii="Book Antiqua" w:eastAsia="Book Antiqua" w:hAnsi="Book Antiqua" w:cs="Book Antiqua"/>
          <w:color w:val="000000"/>
        </w:rPr>
        <w:t>.</w:t>
      </w:r>
    </w:p>
    <w:p w14:paraId="425F1D69" w14:textId="77777777" w:rsidR="00C7543E" w:rsidRPr="009D7E65" w:rsidRDefault="00C7543E">
      <w:pPr>
        <w:spacing w:line="360" w:lineRule="auto"/>
        <w:jc w:val="both"/>
        <w:rPr>
          <w:rFonts w:ascii="Book Antiqua" w:hAnsi="Book Antiqua"/>
        </w:rPr>
      </w:pPr>
    </w:p>
    <w:p w14:paraId="55F8274D" w14:textId="77777777" w:rsidR="00C7543E" w:rsidRPr="009D7E65" w:rsidRDefault="00F94C4D">
      <w:pPr>
        <w:spacing w:line="360" w:lineRule="auto"/>
        <w:jc w:val="both"/>
        <w:rPr>
          <w:rFonts w:ascii="Book Antiqua" w:hAnsi="Book Antiqua"/>
          <w:i/>
          <w:iCs/>
        </w:rPr>
      </w:pPr>
      <w:r w:rsidRPr="009D7E65">
        <w:rPr>
          <w:rFonts w:ascii="Book Antiqua" w:eastAsia="Book Antiqua" w:hAnsi="Book Antiqua" w:cs="Book Antiqua"/>
          <w:b/>
          <w:bCs/>
          <w:i/>
          <w:iCs/>
          <w:color w:val="000000"/>
        </w:rPr>
        <w:t>Extrahepatic manifestations</w:t>
      </w:r>
    </w:p>
    <w:p w14:paraId="2C088CDD"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Infection with HEV can lead to a variety of extrahepatic manifestations including neurological, hematological, renal, and other immune-mediated manifestations. The exact mechanism remains to be elucidated, and suggestions include cross reactions </w:t>
      </w:r>
      <w:r w:rsidRPr="009D7E65">
        <w:rPr>
          <w:rFonts w:ascii="Book Antiqua" w:eastAsia="Book Antiqua" w:hAnsi="Book Antiqua" w:cs="Book Antiqua"/>
          <w:color w:val="000000"/>
        </w:rPr>
        <w:lastRenderedPageBreak/>
        <w:t>between viral epitopes and self-antigens in tissues, and possible viral replication in other non-hepatic tissues</w:t>
      </w:r>
      <w:r w:rsidRPr="009D7E65">
        <w:rPr>
          <w:rFonts w:ascii="Book Antiqua" w:eastAsia="Book Antiqua" w:hAnsi="Book Antiqua" w:cs="Book Antiqua"/>
          <w:color w:val="000000"/>
          <w:vertAlign w:val="superscript"/>
        </w:rPr>
        <w:t>[59]</w:t>
      </w:r>
      <w:r w:rsidRPr="009D7E65">
        <w:rPr>
          <w:rFonts w:ascii="Book Antiqua" w:eastAsia="Book Antiqua" w:hAnsi="Book Antiqua" w:cs="Book Antiqua"/>
          <w:color w:val="000000"/>
        </w:rPr>
        <w:t xml:space="preserve">. </w:t>
      </w:r>
    </w:p>
    <w:p w14:paraId="5F10D698"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Neurological manifestations are the most commonly encountered, and include Guillain- Barré syndrome (GBS), neuralgic amyotrophy (NA), encephalitis, myelitis, myositis, vestibular neuritis, peripheral neuritis, and Bell’s palsy</w:t>
      </w:r>
      <w:r w:rsidRPr="009D7E65">
        <w:rPr>
          <w:rFonts w:ascii="Book Antiqua" w:eastAsia="Book Antiqua" w:hAnsi="Book Antiqua" w:cs="Book Antiqua"/>
          <w:color w:val="000000"/>
          <w:vertAlign w:val="superscript"/>
        </w:rPr>
        <w:t>[60]</w:t>
      </w:r>
      <w:r w:rsidRPr="009D7E65">
        <w:rPr>
          <w:rFonts w:ascii="Book Antiqua" w:eastAsia="Book Antiqua" w:hAnsi="Book Antiqua" w:cs="Book Antiqua"/>
          <w:color w:val="000000"/>
        </w:rPr>
        <w:t>. In a European study, 16.5% of HEV infected patients reported neurological manifestation, which were more common in immunocompetent patients compared to immunosuppressed individuals (22.6%</w:t>
      </w:r>
      <w:r w:rsidRPr="009D7E65">
        <w:rPr>
          <w:rFonts w:ascii="Book Antiqua" w:eastAsia="Book Antiqua" w:hAnsi="Book Antiqua" w:cs="Book Antiqua"/>
          <w:i/>
          <w:color w:val="000000"/>
        </w:rPr>
        <w:t xml:space="preserve"> vs </w:t>
      </w:r>
      <w:r w:rsidRPr="009D7E65">
        <w:rPr>
          <w:rFonts w:ascii="Book Antiqua" w:eastAsia="Book Antiqua" w:hAnsi="Book Antiqua" w:cs="Book Antiqua"/>
          <w:color w:val="000000"/>
        </w:rPr>
        <w:t>3.2%,</w:t>
      </w:r>
      <w:r w:rsidRPr="009D7E65">
        <w:rPr>
          <w:rFonts w:ascii="Book Antiqua" w:eastAsia="Book Antiqua" w:hAnsi="Book Antiqua" w:cs="Book Antiqua"/>
          <w:i/>
          <w:color w:val="000000"/>
        </w:rPr>
        <w:t xml:space="preserve"> P &lt; </w:t>
      </w:r>
      <w:r w:rsidRPr="009D7E65">
        <w:rPr>
          <w:rFonts w:ascii="Book Antiqua" w:eastAsia="Book Antiqua" w:hAnsi="Book Antiqua" w:cs="Book Antiqua"/>
          <w:color w:val="000000"/>
        </w:rPr>
        <w:t>0.001)</w:t>
      </w:r>
      <w:r w:rsidRPr="009D7E65">
        <w:rPr>
          <w:rFonts w:ascii="Book Antiqua" w:eastAsia="Book Antiqua" w:hAnsi="Book Antiqua" w:cs="Book Antiqua"/>
          <w:color w:val="000000"/>
          <w:vertAlign w:val="superscript"/>
        </w:rPr>
        <w:t>[61]</w:t>
      </w:r>
      <w:r w:rsidRPr="009D7E65">
        <w:rPr>
          <w:rFonts w:ascii="Book Antiqua" w:eastAsia="Book Antiqua" w:hAnsi="Book Antiqua" w:cs="Book Antiqua"/>
          <w:color w:val="000000"/>
        </w:rPr>
        <w:t>. GBS can occur both after acute or chronic infection with various HEV genotypes and is the most frequently described extrahepatic manifestation</w:t>
      </w:r>
      <w:r w:rsidRPr="009D7E65">
        <w:rPr>
          <w:rFonts w:ascii="Book Antiqua" w:eastAsia="Book Antiqua" w:hAnsi="Book Antiqua" w:cs="Book Antiqua"/>
          <w:color w:val="000000"/>
          <w:vertAlign w:val="superscript"/>
        </w:rPr>
        <w:t>[62]</w:t>
      </w:r>
      <w:r w:rsidRPr="009D7E65">
        <w:rPr>
          <w:rFonts w:ascii="Book Antiqua" w:eastAsia="Book Antiqua" w:hAnsi="Book Antiqua" w:cs="Book Antiqua"/>
          <w:color w:val="000000"/>
        </w:rPr>
        <w:t xml:space="preserve">. In a case- control study from the Netherlands comparing GBS patients to healthy controls, the prevalence acute HEV was higher in GBS patients compared to controls (5% </w:t>
      </w:r>
      <w:r w:rsidRPr="009D7E65">
        <w:rPr>
          <w:rFonts w:ascii="Book Antiqua" w:eastAsia="Book Antiqua" w:hAnsi="Book Antiqua" w:cs="Book Antiqua"/>
          <w:i/>
          <w:iCs/>
          <w:color w:val="000000"/>
        </w:rPr>
        <w:t>vs</w:t>
      </w:r>
      <w:r w:rsidRPr="009D7E65">
        <w:rPr>
          <w:rFonts w:ascii="Book Antiqua" w:eastAsia="Book Antiqua" w:hAnsi="Book Antiqua" w:cs="Book Antiqua"/>
          <w:color w:val="000000"/>
        </w:rPr>
        <w:t xml:space="preserve"> 0.5%)</w:t>
      </w:r>
      <w:r w:rsidRPr="009D7E65">
        <w:rPr>
          <w:rFonts w:ascii="Book Antiqua" w:eastAsia="Book Antiqua" w:hAnsi="Book Antiqua" w:cs="Book Antiqua"/>
          <w:color w:val="000000"/>
          <w:vertAlign w:val="superscript"/>
        </w:rPr>
        <w:t>[63]</w:t>
      </w:r>
      <w:r w:rsidRPr="009D7E65">
        <w:rPr>
          <w:rFonts w:ascii="Book Antiqua" w:eastAsia="Book Antiqua" w:hAnsi="Book Antiqua" w:cs="Book Antiqua"/>
          <w:color w:val="000000"/>
        </w:rPr>
        <w:t>. Similar manifestations were seen in a study from the United Kingdom and France, in which more than 5% of those infected with HEV3 developed neurological complications during follow-up</w:t>
      </w:r>
      <w:r w:rsidRPr="009D7E65">
        <w:rPr>
          <w:rFonts w:ascii="Book Antiqua" w:eastAsia="Book Antiqua" w:hAnsi="Book Antiqua" w:cs="Book Antiqua"/>
          <w:color w:val="000000"/>
          <w:vertAlign w:val="superscript"/>
        </w:rPr>
        <w:t>[64]</w:t>
      </w:r>
      <w:r w:rsidRPr="009D7E65">
        <w:rPr>
          <w:rFonts w:ascii="Book Antiqua" w:eastAsia="Book Antiqua" w:hAnsi="Book Antiqua" w:cs="Book Antiqua"/>
          <w:color w:val="000000"/>
        </w:rPr>
        <w:t>. NA is an acute and painful neuropathy in the upper extremity characterized by rapid multifocal motor weakness and sensory loss, followed by atrophy</w:t>
      </w:r>
      <w:r w:rsidRPr="009D7E65">
        <w:rPr>
          <w:rFonts w:ascii="Book Antiqua" w:eastAsia="Book Antiqua" w:hAnsi="Book Antiqua" w:cs="Book Antiqua"/>
          <w:color w:val="000000"/>
          <w:vertAlign w:val="superscript"/>
        </w:rPr>
        <w:t>[65]</w:t>
      </w:r>
      <w:r w:rsidRPr="009D7E65">
        <w:rPr>
          <w:rFonts w:ascii="Book Antiqua" w:eastAsia="Book Antiqua" w:hAnsi="Book Antiqua" w:cs="Book Antiqua"/>
          <w:color w:val="000000"/>
        </w:rPr>
        <w:t>. A cohort study from the United Kingdom and the Netherlands demonstrated that 10% of patients with NA had acute hepatitis E</w:t>
      </w:r>
      <w:r w:rsidRPr="009D7E65">
        <w:rPr>
          <w:rFonts w:ascii="Book Antiqua" w:eastAsia="Book Antiqua" w:hAnsi="Book Antiqua" w:cs="Book Antiqua"/>
          <w:color w:val="000000"/>
          <w:vertAlign w:val="superscript"/>
        </w:rPr>
        <w:t>[66]</w:t>
      </w:r>
      <w:r w:rsidRPr="009D7E65">
        <w:rPr>
          <w:rFonts w:ascii="Book Antiqua" w:eastAsia="Book Antiqua" w:hAnsi="Book Antiqua" w:cs="Book Antiqua"/>
          <w:color w:val="000000"/>
        </w:rPr>
        <w:t>. Central nervous system infections including encephalitis and meningitis have been described, with HEV RNA being present in the serum and cerebrospinal fluid in immunosuppressed individuals after SOT</w:t>
      </w:r>
      <w:r w:rsidRPr="009D7E65">
        <w:rPr>
          <w:rFonts w:ascii="Book Antiqua" w:eastAsia="Book Antiqua" w:hAnsi="Book Antiqua" w:cs="Book Antiqua"/>
          <w:color w:val="000000"/>
          <w:vertAlign w:val="superscript"/>
        </w:rPr>
        <w:t>[62]</w:t>
      </w:r>
      <w:r w:rsidRPr="009D7E65">
        <w:rPr>
          <w:rFonts w:ascii="Book Antiqua" w:eastAsia="Book Antiqua" w:hAnsi="Book Antiqua" w:cs="Book Antiqua"/>
          <w:color w:val="000000"/>
        </w:rPr>
        <w:t>. It remains unknown if these neurological manifestations are a result of immune mediated molecular mimicry or direct cytopathic effects of the virus</w:t>
      </w:r>
      <w:r w:rsidRPr="009D7E65">
        <w:rPr>
          <w:rFonts w:ascii="Book Antiqua" w:eastAsia="Book Antiqua" w:hAnsi="Book Antiqua" w:cs="Book Antiqua"/>
          <w:color w:val="000000"/>
          <w:vertAlign w:val="superscript"/>
        </w:rPr>
        <w:t>[36]</w:t>
      </w:r>
      <w:r w:rsidRPr="009D7E65">
        <w:rPr>
          <w:rFonts w:ascii="Book Antiqua" w:eastAsia="Book Antiqua" w:hAnsi="Book Antiqua" w:cs="Book Antiqua"/>
          <w:color w:val="000000"/>
        </w:rPr>
        <w:t>. Based on findings from a variety of studies, it is recommended that clinicians consider infection with HEV as a culprit when encountering patients with neurological disorders and concomitant elevations in liver enzymes</w:t>
      </w:r>
      <w:r w:rsidRPr="009D7E65">
        <w:rPr>
          <w:rFonts w:ascii="Book Antiqua" w:eastAsia="Book Antiqua" w:hAnsi="Book Antiqua" w:cs="Book Antiqua"/>
          <w:color w:val="000000"/>
          <w:vertAlign w:val="superscript"/>
        </w:rPr>
        <w:t>[67]</w:t>
      </w:r>
      <w:r w:rsidRPr="009D7E65">
        <w:rPr>
          <w:rFonts w:ascii="Book Antiqua" w:eastAsia="Book Antiqua" w:hAnsi="Book Antiqua" w:cs="Book Antiqua"/>
          <w:color w:val="000000"/>
        </w:rPr>
        <w:t>.</w:t>
      </w:r>
    </w:p>
    <w:p w14:paraId="24057D08"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 xml:space="preserve">Renal manifestations of HEV include kidney injury, membranoproliferative glomerulonephritis and cryoglobulinemia. In a retrospective study assessing kidney function and histology in SOT recipients with HEV3 infection, there was a statistically significant decrease in glomerular filtration rate during infection (-5L/min, </w:t>
      </w:r>
      <w:r w:rsidRPr="009D7E65">
        <w:rPr>
          <w:rFonts w:ascii="Book Antiqua" w:eastAsia="Book Antiqua" w:hAnsi="Book Antiqua" w:cs="Book Antiqua"/>
          <w:i/>
          <w:iCs/>
          <w:color w:val="000000"/>
        </w:rPr>
        <w:t>P</w:t>
      </w:r>
      <w:r w:rsidRPr="009D7E65">
        <w:rPr>
          <w:rFonts w:ascii="Book Antiqua" w:eastAsia="Book Antiqua" w:hAnsi="Book Antiqua" w:cs="Book Antiqua"/>
          <w:color w:val="000000"/>
        </w:rPr>
        <w:t xml:space="preserve"> = 0.04). Histological examination of those with high proteinuria and decreased GFR during both </w:t>
      </w:r>
      <w:r w:rsidRPr="009D7E65">
        <w:rPr>
          <w:rFonts w:ascii="Book Antiqua" w:eastAsia="Book Antiqua" w:hAnsi="Book Antiqua" w:cs="Book Antiqua"/>
          <w:color w:val="000000"/>
        </w:rPr>
        <w:lastRenderedPageBreak/>
        <w:t>the acute and chronic phase of infection demonstrated relapse of IgA nephropathy, membranoproliferative glomerulonephritis, and the majority of patients having cryoglobulinemia that resolved after clearance of HEV</w:t>
      </w:r>
      <w:r w:rsidRPr="009D7E65">
        <w:rPr>
          <w:rFonts w:ascii="Book Antiqua" w:eastAsia="Book Antiqua" w:hAnsi="Book Antiqua" w:cs="Book Antiqua"/>
          <w:color w:val="000000"/>
          <w:vertAlign w:val="superscript"/>
        </w:rPr>
        <w:t>[68]</w:t>
      </w:r>
      <w:r w:rsidRPr="009D7E65">
        <w:rPr>
          <w:rFonts w:ascii="Book Antiqua" w:eastAsia="Book Antiqua" w:hAnsi="Book Antiqua" w:cs="Book Antiqua"/>
          <w:color w:val="000000"/>
        </w:rPr>
        <w:t>. The relationship between cryoglobulinemia and HEV infection remains unclear. In a study assessing SOT recipients infected with HEV, the prevalence of cryoglobulinemia was increased during chronic infection (52.9%) compared to the acute phase of infection (36.4%) and HEV negative SOT recipients (23.6%,</w:t>
      </w:r>
      <w:r w:rsidRPr="009D7E65">
        <w:rPr>
          <w:rFonts w:ascii="Book Antiqua" w:eastAsia="Book Antiqua" w:hAnsi="Book Antiqua" w:cs="Book Antiqua"/>
          <w:i/>
          <w:color w:val="000000"/>
        </w:rPr>
        <w:t xml:space="preserve"> P &lt; </w:t>
      </w:r>
      <w:r w:rsidRPr="009D7E65">
        <w:rPr>
          <w:rFonts w:ascii="Book Antiqua" w:eastAsia="Book Antiqua" w:hAnsi="Book Antiqua" w:cs="Book Antiqua"/>
          <w:color w:val="000000"/>
        </w:rPr>
        <w:t>0.01); also identifying HEV as a predictive factor for cryoglobulinemia (odds ratio 2.3)</w:t>
      </w:r>
      <w:r w:rsidRPr="009D7E65">
        <w:rPr>
          <w:rFonts w:ascii="Book Antiqua" w:eastAsia="Book Antiqua" w:hAnsi="Book Antiqua" w:cs="Book Antiqua"/>
          <w:color w:val="000000"/>
          <w:vertAlign w:val="superscript"/>
        </w:rPr>
        <w:t>[69]</w:t>
      </w:r>
      <w:r w:rsidRPr="009D7E65">
        <w:rPr>
          <w:rFonts w:ascii="Book Antiqua" w:eastAsia="Book Antiqua" w:hAnsi="Book Antiqua" w:cs="Book Antiqua"/>
          <w:color w:val="000000"/>
        </w:rPr>
        <w:t>. Although the exact mechanism is unknown, it is possible that immune complex deposits may play a critical role, as seen in Hepatitis C infection where HCV antigen, anti-HCV IgG antibodies and rheumatoid factor deposit in glomeruli</w:t>
      </w:r>
      <w:r w:rsidRPr="009D7E65">
        <w:rPr>
          <w:rFonts w:ascii="Book Antiqua" w:eastAsia="Book Antiqua" w:hAnsi="Book Antiqua" w:cs="Book Antiqua"/>
          <w:color w:val="000000"/>
          <w:vertAlign w:val="superscript"/>
        </w:rPr>
        <w:t>[70]</w:t>
      </w:r>
    </w:p>
    <w:p w14:paraId="019A6065"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Over the years many hematological manifestations from HEV infection have been reported. One such manifestation is hemolytic anemia secondary to glucose-6-phosphate dehydrogenase deficiency, leading to oxidative stress in red blood cells during viral hepatitis infection. Several cases have been documented, and there have also been reports of renal failure secondary to renal tubule obstruction by hemoglobin and bilirubin during hemolysis incited by acute HEV</w:t>
      </w:r>
      <w:r w:rsidRPr="009D7E65">
        <w:rPr>
          <w:rFonts w:ascii="Book Antiqua" w:eastAsia="Book Antiqua" w:hAnsi="Book Antiqua" w:cs="Book Antiqua"/>
          <w:color w:val="000000"/>
          <w:vertAlign w:val="superscript"/>
        </w:rPr>
        <w:t>[71]</w:t>
      </w:r>
      <w:r w:rsidRPr="009D7E65">
        <w:rPr>
          <w:rFonts w:ascii="Book Antiqua" w:eastAsia="Book Antiqua" w:hAnsi="Book Antiqua" w:cs="Book Antiqua"/>
          <w:color w:val="000000"/>
        </w:rPr>
        <w:t>. As in other hepatotropic viruses such as cytomegalovirus, hepatitis A virus and hepatitis B virus; there have been reports of autoimmune hemolytic anemia secondary to infection with hepatitis E</w:t>
      </w:r>
      <w:r w:rsidRPr="009D7E65">
        <w:rPr>
          <w:rFonts w:ascii="Book Antiqua" w:eastAsia="Book Antiqua" w:hAnsi="Book Antiqua" w:cs="Book Antiqua"/>
          <w:color w:val="000000"/>
          <w:vertAlign w:val="superscript"/>
        </w:rPr>
        <w:t>[72]</w:t>
      </w:r>
      <w:r w:rsidRPr="009D7E65">
        <w:rPr>
          <w:rFonts w:ascii="Book Antiqua" w:eastAsia="Book Antiqua" w:hAnsi="Book Antiqua" w:cs="Book Antiqua"/>
          <w:color w:val="000000"/>
        </w:rPr>
        <w:t>. Hepatitis associated aplastic anemia, is a life-threatening variant of aplastic anemia in which pancytopenia occurs two to three months after hepatitis</w:t>
      </w:r>
      <w:r w:rsidRPr="009D7E65">
        <w:rPr>
          <w:rFonts w:ascii="Book Antiqua" w:eastAsia="Book Antiqua" w:hAnsi="Book Antiqua" w:cs="Book Antiqua"/>
          <w:color w:val="000000"/>
          <w:vertAlign w:val="superscript"/>
        </w:rPr>
        <w:t>[73]</w:t>
      </w:r>
      <w:r w:rsidRPr="009D7E65">
        <w:rPr>
          <w:rFonts w:ascii="Book Antiqua" w:eastAsia="Book Antiqua" w:hAnsi="Book Antiqua" w:cs="Book Antiqua"/>
          <w:color w:val="000000"/>
        </w:rPr>
        <w:t>. Cases of HEV related aplastic anemia have been reported, leading to recovery following treatment, and even death</w:t>
      </w:r>
      <w:r w:rsidRPr="009D7E65">
        <w:rPr>
          <w:rFonts w:ascii="Book Antiqua" w:eastAsia="Book Antiqua" w:hAnsi="Book Antiqua" w:cs="Book Antiqua"/>
          <w:color w:val="000000"/>
          <w:vertAlign w:val="superscript"/>
        </w:rPr>
        <w:t>[74,75]</w:t>
      </w:r>
      <w:r w:rsidRPr="009D7E65">
        <w:rPr>
          <w:rFonts w:ascii="Book Antiqua" w:eastAsia="Book Antiqua" w:hAnsi="Book Antiqua" w:cs="Book Antiqua"/>
          <w:color w:val="000000"/>
        </w:rPr>
        <w:t>. A variety of different mechanisms leading to thrombocytopenia secondary to hepatotropic viruses have been postulated including bone marrow suppression and development of anti-platelet antibodies and platelet associated immune complexes</w:t>
      </w:r>
      <w:r w:rsidRPr="009D7E65">
        <w:rPr>
          <w:rFonts w:ascii="Book Antiqua" w:eastAsia="Book Antiqua" w:hAnsi="Book Antiqua" w:cs="Book Antiqua"/>
          <w:color w:val="000000"/>
          <w:vertAlign w:val="superscript"/>
        </w:rPr>
        <w:t>[76]</w:t>
      </w:r>
      <w:r w:rsidRPr="009D7E65">
        <w:rPr>
          <w:rFonts w:ascii="Book Antiqua" w:eastAsia="Book Antiqua" w:hAnsi="Book Antiqua" w:cs="Book Antiqua"/>
          <w:color w:val="000000"/>
        </w:rPr>
        <w:t>. There have been several reports of HEV causing thrombocytopenia which were either self-limited or required transfusion or intravenous globulin and corticosteroid administration</w:t>
      </w:r>
      <w:r w:rsidRPr="009D7E65">
        <w:rPr>
          <w:rFonts w:ascii="Book Antiqua" w:eastAsia="Book Antiqua" w:hAnsi="Book Antiqua" w:cs="Book Antiqua"/>
          <w:color w:val="000000"/>
          <w:vertAlign w:val="superscript"/>
        </w:rPr>
        <w:t>[77,78]</w:t>
      </w:r>
      <w:r w:rsidRPr="009D7E65">
        <w:rPr>
          <w:rFonts w:ascii="Book Antiqua" w:eastAsia="Book Antiqua" w:hAnsi="Book Antiqua" w:cs="Book Antiqua"/>
          <w:color w:val="000000"/>
        </w:rPr>
        <w:t xml:space="preserve">. Several extrahepatic manifestations have been documented for </w:t>
      </w:r>
      <w:r w:rsidRPr="009D7E65">
        <w:rPr>
          <w:rFonts w:ascii="Book Antiqua" w:eastAsia="Book Antiqua" w:hAnsi="Book Antiqua" w:cs="Book Antiqua"/>
          <w:color w:val="000000"/>
        </w:rPr>
        <w:lastRenderedPageBreak/>
        <w:t>which the pathophysiology remains unclear. A complete list of these manifestations across various organs can be seen in (Table 2).</w:t>
      </w:r>
    </w:p>
    <w:p w14:paraId="1A70B6EB" w14:textId="77777777" w:rsidR="00C7543E" w:rsidRPr="009D7E65" w:rsidRDefault="00C7543E">
      <w:pPr>
        <w:spacing w:line="360" w:lineRule="auto"/>
        <w:jc w:val="both"/>
        <w:rPr>
          <w:rFonts w:ascii="Book Antiqua" w:hAnsi="Book Antiqua"/>
        </w:rPr>
      </w:pPr>
    </w:p>
    <w:p w14:paraId="71262000" w14:textId="77777777" w:rsidR="00C7543E" w:rsidRPr="009D7E65" w:rsidRDefault="00F94C4D">
      <w:pPr>
        <w:spacing w:line="360" w:lineRule="auto"/>
        <w:jc w:val="both"/>
        <w:rPr>
          <w:rFonts w:ascii="Book Antiqua" w:hAnsi="Book Antiqua"/>
          <w:u w:val="single"/>
          <w:lang w:eastAsia="zh-CN"/>
        </w:rPr>
      </w:pPr>
      <w:r w:rsidRPr="009D7E65">
        <w:rPr>
          <w:rFonts w:ascii="Book Antiqua" w:eastAsia="Book Antiqua" w:hAnsi="Book Antiqua" w:cs="Book Antiqua"/>
          <w:b/>
          <w:bCs/>
          <w:color w:val="000000"/>
          <w:u w:val="single"/>
        </w:rPr>
        <w:t>DIAGNOSIS</w:t>
      </w:r>
    </w:p>
    <w:p w14:paraId="5EA6820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The incubation period of HEV is approximately 2 to 6 wk and precedes the IgM response detected during the same time that liver enzyme abnormalities arise. Diagnosis of HEV can be accomplished either directly by detecting the HEV RNA or capsid antigen in the blood and other body fluids or indirectly by detecting anti-HEV antibodies in infected individuals’ serum</w:t>
      </w:r>
      <w:r w:rsidRPr="009D7E65">
        <w:rPr>
          <w:rFonts w:ascii="Book Antiqua" w:eastAsia="Book Antiqua" w:hAnsi="Book Antiqua" w:cs="Book Antiqua"/>
          <w:color w:val="000000"/>
          <w:vertAlign w:val="superscript"/>
        </w:rPr>
        <w:t>[79]</w:t>
      </w:r>
      <w:r w:rsidRPr="009D7E65">
        <w:rPr>
          <w:rFonts w:ascii="Book Antiqua" w:eastAsia="Book Antiqua" w:hAnsi="Book Antiqua" w:cs="Book Antiqua"/>
          <w:color w:val="000000"/>
        </w:rPr>
        <w:t>. The detection of anti- HEV IgM antibody is an important marker of acute viral infection, and has a short positivity mostly ranging from 3-4 mo, but can be present for up to one year</w:t>
      </w:r>
      <w:r w:rsidRPr="009D7E65">
        <w:rPr>
          <w:rFonts w:ascii="Book Antiqua" w:eastAsia="Book Antiqua" w:hAnsi="Book Antiqua" w:cs="Book Antiqua"/>
          <w:color w:val="000000"/>
          <w:vertAlign w:val="superscript"/>
        </w:rPr>
        <w:t>[36]</w:t>
      </w:r>
      <w:r w:rsidRPr="009D7E65">
        <w:rPr>
          <w:rFonts w:ascii="Book Antiqua" w:eastAsia="Book Antiqua" w:hAnsi="Book Antiqua" w:cs="Book Antiqua"/>
          <w:color w:val="000000"/>
        </w:rPr>
        <w:t>. When testing for anti-HEV IgM with conventional assays and commercially available immunohistochemistry assays, sensitivity has been reported to be &gt;</w:t>
      </w:r>
      <w:r w:rsidRPr="009D7E65">
        <w:rPr>
          <w:rFonts w:ascii="Book Antiqua" w:hAnsi="Book Antiqua" w:cs="Book Antiqua"/>
          <w:color w:val="000000"/>
          <w:lang w:eastAsia="zh-CN"/>
        </w:rPr>
        <w:t xml:space="preserve"> </w:t>
      </w:r>
      <w:r w:rsidRPr="009D7E65">
        <w:rPr>
          <w:rFonts w:ascii="Book Antiqua" w:eastAsia="Book Antiqua" w:hAnsi="Book Antiqua" w:cs="Book Antiqua"/>
          <w:color w:val="000000"/>
        </w:rPr>
        <w:t>97% in immunocompetent patients and 80-85% for immunocompromised patients with &gt;</w:t>
      </w:r>
      <w:r w:rsidRPr="009D7E65">
        <w:rPr>
          <w:rFonts w:ascii="Book Antiqua" w:hAnsi="Book Antiqua" w:cs="Book Antiqua"/>
          <w:color w:val="000000"/>
          <w:lang w:eastAsia="zh-CN"/>
        </w:rPr>
        <w:t xml:space="preserve"> </w:t>
      </w:r>
      <w:r w:rsidRPr="009D7E65">
        <w:rPr>
          <w:rFonts w:ascii="Book Antiqua" w:eastAsia="Book Antiqua" w:hAnsi="Book Antiqua" w:cs="Book Antiqua"/>
          <w:color w:val="000000"/>
        </w:rPr>
        <w:t>99.5% specificity</w:t>
      </w:r>
      <w:r w:rsidRPr="009D7E65">
        <w:rPr>
          <w:rFonts w:ascii="Book Antiqua" w:eastAsia="Book Antiqua" w:hAnsi="Book Antiqua" w:cs="Book Antiqua"/>
          <w:color w:val="000000"/>
          <w:vertAlign w:val="superscript"/>
        </w:rPr>
        <w:t>[80,81]</w:t>
      </w:r>
      <w:r w:rsidRPr="009D7E65">
        <w:rPr>
          <w:rFonts w:ascii="Book Antiqua" w:eastAsia="Book Antiqua" w:hAnsi="Book Antiqua" w:cs="Book Antiqua"/>
          <w:color w:val="000000"/>
        </w:rPr>
        <w:t>. It is important to consider additional testing for RNA presence in immunocompromised individuals due to the poor antibody response exhibited by this population</w:t>
      </w:r>
      <w:r w:rsidRPr="009D7E65">
        <w:rPr>
          <w:rFonts w:ascii="Book Antiqua" w:eastAsia="Book Antiqua" w:hAnsi="Book Antiqua" w:cs="Book Antiqua"/>
          <w:color w:val="000000"/>
          <w:vertAlign w:val="superscript"/>
        </w:rPr>
        <w:t>[13]</w:t>
      </w:r>
      <w:r w:rsidRPr="009D7E65">
        <w:rPr>
          <w:rFonts w:ascii="Book Antiqua" w:eastAsia="Book Antiqua" w:hAnsi="Book Antiqua" w:cs="Book Antiqua"/>
          <w:color w:val="000000"/>
        </w:rPr>
        <w:t>. IgG antibody response is delayed and long lasting with persistence of several years, although the exact duration remains uncertain. In order to detect these antibodies, enzyme immunoassays are utilized with recombinant ORF2 and/or ORF3 proteins from HEV1 strains, which also cross react with other genotypes, however assay detection varies considerably</w:t>
      </w:r>
      <w:r w:rsidRPr="009D7E65">
        <w:rPr>
          <w:rFonts w:ascii="Book Antiqua" w:eastAsia="Book Antiqua" w:hAnsi="Book Antiqua" w:cs="Book Antiqua"/>
          <w:color w:val="000000"/>
          <w:vertAlign w:val="superscript"/>
        </w:rPr>
        <w:t>[82]</w:t>
      </w:r>
      <w:r w:rsidRPr="009D7E65">
        <w:rPr>
          <w:rFonts w:ascii="Book Antiqua" w:eastAsia="Book Antiqua" w:hAnsi="Book Antiqua" w:cs="Book Antiqua"/>
          <w:color w:val="000000"/>
        </w:rPr>
        <w:t>. Use of commercially available assays have limited detection which vary between 0.25 and 2.5 WHO units per ml, and the determination of anti-HEV IgG concentration can be used to estimate reinfection after natural infection or immunization</w:t>
      </w:r>
      <w:r w:rsidRPr="009D7E65">
        <w:rPr>
          <w:rFonts w:ascii="Book Antiqua" w:eastAsia="Book Antiqua" w:hAnsi="Book Antiqua" w:cs="Book Antiqua"/>
          <w:color w:val="000000"/>
          <w:vertAlign w:val="superscript"/>
        </w:rPr>
        <w:t>[79]</w:t>
      </w:r>
      <w:r w:rsidRPr="009D7E65">
        <w:rPr>
          <w:rFonts w:ascii="Book Antiqua" w:eastAsia="Book Antiqua" w:hAnsi="Book Antiqua" w:cs="Book Antiqua"/>
          <w:color w:val="000000"/>
        </w:rPr>
        <w:t>. It has been suggested that immunocompromised patients with anti-HEV IgG concentration &lt;</w:t>
      </w:r>
      <w:r w:rsidRPr="009D7E65">
        <w:rPr>
          <w:rFonts w:ascii="Book Antiqua" w:hAnsi="Book Antiqua" w:cs="Book Antiqua"/>
          <w:color w:val="000000"/>
          <w:lang w:eastAsia="zh-CN"/>
        </w:rPr>
        <w:t xml:space="preserve"> </w:t>
      </w:r>
      <w:r w:rsidRPr="009D7E65">
        <w:rPr>
          <w:rFonts w:ascii="Book Antiqua" w:eastAsia="Book Antiqua" w:hAnsi="Book Antiqua" w:cs="Book Antiqua"/>
          <w:color w:val="000000"/>
        </w:rPr>
        <w:t>7 WHO units per ml can become reinfected with increased risk of developing chronic hepatitis</w:t>
      </w:r>
      <w:r w:rsidRPr="009D7E65">
        <w:rPr>
          <w:rFonts w:ascii="Book Antiqua" w:eastAsia="Book Antiqua" w:hAnsi="Book Antiqua" w:cs="Book Antiqua"/>
          <w:color w:val="000000"/>
          <w:vertAlign w:val="superscript"/>
        </w:rPr>
        <w:t>[83]</w:t>
      </w:r>
      <w:r w:rsidRPr="009D7E65">
        <w:rPr>
          <w:rFonts w:ascii="Book Antiqua" w:eastAsia="Book Antiqua" w:hAnsi="Book Antiqua" w:cs="Book Antiqua"/>
          <w:color w:val="000000"/>
        </w:rPr>
        <w:t>. In addition, it has been suggested that anti-HEV IgG titers &gt;</w:t>
      </w:r>
      <w:r w:rsidRPr="009D7E65">
        <w:rPr>
          <w:rFonts w:ascii="Book Antiqua" w:hAnsi="Book Antiqua" w:cs="Book Antiqua"/>
          <w:color w:val="000000"/>
          <w:lang w:eastAsia="zh-CN"/>
        </w:rPr>
        <w:t xml:space="preserve"> </w:t>
      </w:r>
      <w:r w:rsidRPr="009D7E65">
        <w:rPr>
          <w:rFonts w:ascii="Book Antiqua" w:eastAsia="Book Antiqua" w:hAnsi="Book Antiqua" w:cs="Book Antiqua"/>
          <w:color w:val="000000"/>
        </w:rPr>
        <w:t>2.5 units per ml are protective following vaccination</w:t>
      </w:r>
      <w:r w:rsidRPr="009D7E65">
        <w:rPr>
          <w:rFonts w:ascii="Book Antiqua" w:eastAsia="Book Antiqua" w:hAnsi="Book Antiqua" w:cs="Book Antiqua"/>
          <w:color w:val="000000"/>
          <w:vertAlign w:val="superscript"/>
        </w:rPr>
        <w:t>[84]</w:t>
      </w:r>
      <w:r w:rsidRPr="009D7E65">
        <w:rPr>
          <w:rFonts w:ascii="Book Antiqua" w:eastAsia="Book Antiqua" w:hAnsi="Book Antiqua" w:cs="Book Antiqua"/>
          <w:color w:val="000000"/>
        </w:rPr>
        <w:t>.</w:t>
      </w:r>
    </w:p>
    <w:p w14:paraId="34D7C0BB"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 xml:space="preserve">The detection and quantification of HEV RNA in blood and other bodily secretions is the gold standard of detecting both acute and chronic active HEV infection, adding benefit to diagnosis of infection in immunocompromised individuals with inherent poor </w:t>
      </w:r>
      <w:r w:rsidRPr="009D7E65">
        <w:rPr>
          <w:rFonts w:ascii="Book Antiqua" w:eastAsia="Book Antiqua" w:hAnsi="Book Antiqua" w:cs="Book Antiqua"/>
          <w:color w:val="000000"/>
        </w:rPr>
        <w:lastRenderedPageBreak/>
        <w:t>immunologic response</w:t>
      </w:r>
      <w:r w:rsidRPr="009D7E65">
        <w:rPr>
          <w:rFonts w:ascii="Book Antiqua" w:eastAsia="Book Antiqua" w:hAnsi="Book Antiqua" w:cs="Book Antiqua"/>
          <w:color w:val="000000"/>
          <w:vertAlign w:val="superscript"/>
        </w:rPr>
        <w:t>[36]</w:t>
      </w:r>
      <w:r w:rsidRPr="009D7E65">
        <w:rPr>
          <w:rFonts w:ascii="Book Antiqua" w:eastAsia="Book Antiqua" w:hAnsi="Book Antiqua" w:cs="Book Antiqua"/>
          <w:color w:val="000000"/>
        </w:rPr>
        <w:t xml:space="preserve"> (Figure 1). Other situations in which RNA detection is of great utility includes donor screening, diagnosis of chronic HEV infection, and assessing response to antiviral therapy</w:t>
      </w:r>
      <w:r w:rsidRPr="009D7E65">
        <w:rPr>
          <w:rFonts w:ascii="Book Antiqua" w:eastAsia="Book Antiqua" w:hAnsi="Book Antiqua" w:cs="Book Antiqua"/>
          <w:color w:val="000000"/>
          <w:vertAlign w:val="superscript"/>
        </w:rPr>
        <w:t>[85]</w:t>
      </w:r>
      <w:r w:rsidRPr="009D7E65">
        <w:rPr>
          <w:rFonts w:ascii="Book Antiqua" w:eastAsia="Book Antiqua" w:hAnsi="Book Antiqua" w:cs="Book Antiqua"/>
          <w:color w:val="000000"/>
        </w:rPr>
        <w:t>. HEV RNA becomes detectable during the incubation period and can be present in the blood for about 4 wk and 6 wk in feces</w:t>
      </w:r>
      <w:r w:rsidRPr="009D7E65">
        <w:rPr>
          <w:rFonts w:ascii="Book Antiqua" w:eastAsia="Book Antiqua" w:hAnsi="Book Antiqua" w:cs="Book Antiqua"/>
          <w:color w:val="000000"/>
          <w:vertAlign w:val="superscript"/>
        </w:rPr>
        <w:t>[81]</w:t>
      </w:r>
      <w:r w:rsidRPr="009D7E65">
        <w:rPr>
          <w:rFonts w:ascii="Book Antiqua" w:eastAsia="Book Antiqua" w:hAnsi="Book Antiqua" w:cs="Book Antiqua"/>
          <w:color w:val="000000"/>
        </w:rPr>
        <w:t>. Given the narrow window of detectable RNA, an undetectable HEV RNA does not exclude recent infection, particularly when patients present late in their illness</w:t>
      </w:r>
      <w:r w:rsidRPr="009D7E65">
        <w:rPr>
          <w:rFonts w:ascii="Book Antiqua" w:eastAsia="Book Antiqua" w:hAnsi="Book Antiqua" w:cs="Book Antiqua"/>
          <w:color w:val="000000"/>
          <w:vertAlign w:val="superscript"/>
        </w:rPr>
        <w:t>[86]</w:t>
      </w:r>
      <w:r w:rsidRPr="009D7E65">
        <w:rPr>
          <w:rFonts w:ascii="Book Antiqua" w:eastAsia="Book Antiqua" w:hAnsi="Book Antiqua" w:cs="Book Antiqua"/>
          <w:color w:val="000000"/>
        </w:rPr>
        <w:t>. Persistence of RNA for at least 3 mo defines chronic infection</w:t>
      </w:r>
      <w:r w:rsidRPr="009D7E65">
        <w:rPr>
          <w:rFonts w:ascii="Book Antiqua" w:eastAsia="Book Antiqua" w:hAnsi="Book Antiqua" w:cs="Book Antiqua"/>
          <w:color w:val="000000"/>
          <w:vertAlign w:val="superscript"/>
        </w:rPr>
        <w:t>[42]</w:t>
      </w:r>
      <w:r w:rsidRPr="009D7E65">
        <w:rPr>
          <w:rFonts w:ascii="Book Antiqua" w:eastAsia="Book Antiqua" w:hAnsi="Book Antiqua" w:cs="Book Antiqua"/>
          <w:color w:val="000000"/>
        </w:rPr>
        <w:t>. Available types of nucleic acid amplification tests (NAATs) include reverse transcription polymerase chain reaction (RT-PCR), real time RT-PCR, and reverse transcription loop-mediated isothermal amplification, with varying sensitivity in HEV RNA detection</w:t>
      </w:r>
      <w:r w:rsidRPr="009D7E65">
        <w:rPr>
          <w:rFonts w:ascii="Book Antiqua" w:eastAsia="Book Antiqua" w:hAnsi="Book Antiqua" w:cs="Book Antiqua"/>
          <w:color w:val="000000"/>
          <w:vertAlign w:val="superscript"/>
        </w:rPr>
        <w:t>[36]</w:t>
      </w:r>
      <w:r w:rsidRPr="009D7E65">
        <w:rPr>
          <w:rFonts w:ascii="Book Antiqua" w:eastAsia="Book Antiqua" w:hAnsi="Book Antiqua" w:cs="Book Antiqua"/>
          <w:color w:val="000000"/>
        </w:rPr>
        <w:t>. In response to varying sensitivities the World Health Organization (WHO) has developed the international standard and international reference panel for HEV1, HEV2, HEV3, and HEV4, allowing comparison of results obtained from different NAATs with reports using a common unit, the international unit (IU). NAATs detect HEV RNA targets, particularly conserved domains (ORF2 and ORF3 overlap region), of HEV genotypes 1-4</w:t>
      </w:r>
      <w:r w:rsidRPr="009D7E65">
        <w:rPr>
          <w:rFonts w:ascii="Book Antiqua" w:eastAsia="Book Antiqua" w:hAnsi="Book Antiqua" w:cs="Book Antiqua"/>
          <w:color w:val="000000"/>
          <w:vertAlign w:val="superscript"/>
        </w:rPr>
        <w:t>[87]</w:t>
      </w:r>
      <w:r w:rsidRPr="009D7E65">
        <w:rPr>
          <w:rFonts w:ascii="Book Antiqua" w:eastAsia="Book Antiqua" w:hAnsi="Book Antiqua" w:cs="Book Antiqua"/>
          <w:color w:val="000000"/>
        </w:rPr>
        <w:t>.</w:t>
      </w:r>
    </w:p>
    <w:p w14:paraId="54098C84"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Viral antigens are present in the blood and liver during the early phase of acute hepatitis persisting longer in chronic infection and can be diagnosed using sandwich enzyme immunoassays detecting HEV capsid antigen derived from ORF2</w:t>
      </w:r>
      <w:r w:rsidRPr="009D7E65">
        <w:rPr>
          <w:rFonts w:ascii="Book Antiqua" w:eastAsia="Book Antiqua" w:hAnsi="Book Antiqua" w:cs="Book Antiqua"/>
          <w:color w:val="000000"/>
          <w:vertAlign w:val="superscript"/>
        </w:rPr>
        <w:t>[88]</w:t>
      </w:r>
      <w:r w:rsidRPr="009D7E65">
        <w:rPr>
          <w:rFonts w:ascii="Book Antiqua" w:eastAsia="Book Antiqua" w:hAnsi="Book Antiqua" w:cs="Book Antiqua"/>
          <w:color w:val="000000"/>
        </w:rPr>
        <w:t>. HEV antigen assays have excellent specificity, however sensitivity is a major concern ranging from 40% to 91%</w:t>
      </w:r>
      <w:r w:rsidRPr="009D7E65">
        <w:rPr>
          <w:rFonts w:ascii="Book Antiqua" w:eastAsia="Book Antiqua" w:hAnsi="Book Antiqua" w:cs="Book Antiqua"/>
          <w:color w:val="000000"/>
          <w:vertAlign w:val="superscript"/>
        </w:rPr>
        <w:t>[89]</w:t>
      </w:r>
      <w:r w:rsidRPr="009D7E65">
        <w:rPr>
          <w:rFonts w:ascii="Book Antiqua" w:eastAsia="Book Antiqua" w:hAnsi="Book Antiqua" w:cs="Book Antiqua"/>
          <w:color w:val="000000"/>
        </w:rPr>
        <w:t>. It has been shown that HEV antigen may remain present for months following clearance of chronic HEV infection, suggesting the presence of antigen does not necessarily indicate presence of virions</w:t>
      </w:r>
      <w:r w:rsidRPr="009D7E65">
        <w:rPr>
          <w:rFonts w:ascii="Book Antiqua" w:eastAsia="Book Antiqua" w:hAnsi="Book Antiqua" w:cs="Book Antiqua"/>
          <w:color w:val="000000"/>
          <w:vertAlign w:val="superscript"/>
        </w:rPr>
        <w:t>[90]</w:t>
      </w:r>
      <w:r w:rsidRPr="009D7E65">
        <w:rPr>
          <w:rFonts w:ascii="Book Antiqua" w:eastAsia="Book Antiqua" w:hAnsi="Book Antiqua" w:cs="Book Antiqua"/>
          <w:color w:val="000000"/>
        </w:rPr>
        <w:t>. Given the simplicity, lesser cost and faster results when compared to HEV RNA detection, HEV capsid testing may become an alternative in diagnosis, however the role of HEV antigen diagnosis is yet to be determined</w:t>
      </w:r>
      <w:r w:rsidRPr="009D7E65">
        <w:rPr>
          <w:rFonts w:ascii="Book Antiqua" w:eastAsia="Book Antiqua" w:hAnsi="Book Antiqua" w:cs="Book Antiqua"/>
          <w:color w:val="000000"/>
          <w:vertAlign w:val="superscript"/>
        </w:rPr>
        <w:t>[36,79]</w:t>
      </w:r>
      <w:r w:rsidRPr="009D7E65">
        <w:rPr>
          <w:rFonts w:ascii="Book Antiqua" w:eastAsia="Book Antiqua" w:hAnsi="Book Antiqua" w:cs="Book Antiqua"/>
          <w:color w:val="000000"/>
        </w:rPr>
        <w:t>.</w:t>
      </w:r>
    </w:p>
    <w:p w14:paraId="0D6081D7" w14:textId="77777777" w:rsidR="00C7543E" w:rsidRPr="009D7E65" w:rsidRDefault="00C7543E">
      <w:pPr>
        <w:spacing w:line="360" w:lineRule="auto"/>
        <w:jc w:val="both"/>
        <w:rPr>
          <w:rFonts w:ascii="Book Antiqua" w:hAnsi="Book Antiqua"/>
        </w:rPr>
      </w:pPr>
    </w:p>
    <w:p w14:paraId="4A61DF6F" w14:textId="77777777" w:rsidR="00C7543E" w:rsidRPr="009D7E65" w:rsidRDefault="00F94C4D">
      <w:pPr>
        <w:spacing w:line="360" w:lineRule="auto"/>
        <w:jc w:val="both"/>
        <w:rPr>
          <w:rFonts w:ascii="Book Antiqua" w:hAnsi="Book Antiqua"/>
          <w:u w:val="single"/>
        </w:rPr>
      </w:pPr>
      <w:r w:rsidRPr="009D7E65">
        <w:rPr>
          <w:rFonts w:ascii="Book Antiqua" w:eastAsia="Book Antiqua" w:hAnsi="Book Antiqua" w:cs="Book Antiqua"/>
          <w:b/>
          <w:bCs/>
          <w:color w:val="000000"/>
          <w:u w:val="single"/>
        </w:rPr>
        <w:t>TREATMENT</w:t>
      </w:r>
    </w:p>
    <w:p w14:paraId="27C5865C"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Unlike in most immunocompetent individuals who require no specific treatment for acute HEV infection, chronic infection in immunocompromised hosts (</w:t>
      </w:r>
      <w:r w:rsidRPr="009D7E65">
        <w:rPr>
          <w:rFonts w:ascii="Book Antiqua" w:eastAsia="Book Antiqua" w:hAnsi="Book Antiqua" w:cs="Book Antiqua"/>
          <w:i/>
          <w:color w:val="000000"/>
        </w:rPr>
        <w:t>i.e.</w:t>
      </w:r>
      <w:r w:rsidRPr="009D7E65">
        <w:rPr>
          <w:rFonts w:ascii="Book Antiqua" w:hAnsi="Book Antiqua" w:cs="Book Antiqua"/>
          <w:color w:val="000000"/>
          <w:lang w:eastAsia="zh-CN"/>
        </w:rPr>
        <w:t>,</w:t>
      </w:r>
      <w:r w:rsidRPr="009D7E65">
        <w:rPr>
          <w:rFonts w:ascii="Book Antiqua" w:eastAsia="Book Antiqua" w:hAnsi="Book Antiqua" w:cs="Book Antiqua"/>
          <w:color w:val="000000"/>
        </w:rPr>
        <w:t xml:space="preserve"> solid organ </w:t>
      </w:r>
      <w:r w:rsidRPr="009D7E65">
        <w:rPr>
          <w:rFonts w:ascii="Book Antiqua" w:eastAsia="Book Antiqua" w:hAnsi="Book Antiqua" w:cs="Book Antiqua"/>
          <w:color w:val="000000"/>
        </w:rPr>
        <w:lastRenderedPageBreak/>
        <w:t>transplant recipients) requires treatment to avoid rapid progression to cirrhosis or even death</w:t>
      </w:r>
      <w:r w:rsidRPr="009D7E65">
        <w:rPr>
          <w:rFonts w:ascii="Book Antiqua" w:eastAsia="Book Antiqua" w:hAnsi="Book Antiqua" w:cs="Book Antiqua"/>
          <w:color w:val="000000"/>
          <w:vertAlign w:val="superscript"/>
        </w:rPr>
        <w:t>[5]</w:t>
      </w:r>
      <w:r w:rsidRPr="009D7E65">
        <w:rPr>
          <w:rFonts w:ascii="Book Antiqua" w:eastAsia="Book Antiqua" w:hAnsi="Book Antiqua" w:cs="Book Antiqua"/>
          <w:color w:val="000000"/>
        </w:rPr>
        <w:t>. In SOT recipients, reduction of immunosuppressive therapies is considered the first line therapeutic option, with approximately one third of patients achieving viral clearance after dose reduction</w:t>
      </w:r>
      <w:r w:rsidRPr="009D7E65">
        <w:rPr>
          <w:rFonts w:ascii="Book Antiqua" w:eastAsia="Book Antiqua" w:hAnsi="Book Antiqua" w:cs="Book Antiqua"/>
          <w:color w:val="000000"/>
          <w:vertAlign w:val="superscript"/>
        </w:rPr>
        <w:t>[44,50]</w:t>
      </w:r>
      <w:r w:rsidRPr="009D7E65">
        <w:rPr>
          <w:rFonts w:ascii="Book Antiqua" w:eastAsia="Book Antiqua" w:hAnsi="Book Antiqua" w:cs="Book Antiqua"/>
          <w:color w:val="000000"/>
        </w:rPr>
        <w:t>. However, it is important to remember that reducing immunosuppression can lead to increased risk of organ rejection.</w:t>
      </w:r>
    </w:p>
    <w:p w14:paraId="5FC03383"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 xml:space="preserve">In a large retrospective multicenter case series, Kamar </w:t>
      </w:r>
      <w:r w:rsidRPr="009D7E65">
        <w:rPr>
          <w:rFonts w:ascii="Book Antiqua" w:eastAsia="Book Antiqua" w:hAnsi="Book Antiqua" w:cs="Book Antiqua"/>
          <w:i/>
          <w:iCs/>
          <w:color w:val="000000"/>
        </w:rPr>
        <w:t>et al</w:t>
      </w:r>
      <w:r w:rsidRPr="009D7E65">
        <w:rPr>
          <w:rFonts w:ascii="Book Antiqua" w:eastAsia="Book Antiqua" w:hAnsi="Book Antiqua" w:cs="Book Antiqua"/>
          <w:color w:val="000000"/>
          <w:vertAlign w:val="superscript"/>
        </w:rPr>
        <w:t>[4</w:t>
      </w:r>
      <w:r w:rsidRPr="009D7E65">
        <w:rPr>
          <w:rFonts w:ascii="Book Antiqua" w:hAnsi="Book Antiqua" w:cs="Book Antiqua"/>
          <w:color w:val="000000"/>
          <w:vertAlign w:val="superscript"/>
          <w:lang w:eastAsia="zh-CN"/>
        </w:rPr>
        <w:t>2</w:t>
      </w:r>
      <w:r w:rsidRPr="009D7E65">
        <w:rPr>
          <w:rFonts w:ascii="Book Antiqua" w:eastAsia="Book Antiqua" w:hAnsi="Book Antiqua" w:cs="Book Antiqua"/>
          <w:color w:val="000000"/>
          <w:vertAlign w:val="superscript"/>
        </w:rPr>
        <w:t>]</w:t>
      </w:r>
      <w:r w:rsidRPr="009D7E65">
        <w:rPr>
          <w:rFonts w:ascii="Book Antiqua" w:eastAsia="Book Antiqua" w:hAnsi="Book Antiqua" w:cs="Book Antiqua"/>
          <w:color w:val="000000"/>
        </w:rPr>
        <w:t xml:space="preserve"> assessed the efficacy of ribavirin in SOT recipients diagnosed with chronic hepatitis E and HEV viremia. A total of 59 (54 confirmed HEV genotype 3) patients were included of which 37 had received kidney transplants, 10 had liver transplants, 5 heart transplants, 5 combined kidney and pancreas transplants, and 2 patients had undergone lung transplantation. Median dosing of ribavirin was 600 mg/day for a median duration of 3 mo. Following treatment 95% of patients exhibited clearance of HEV and 78% exhibited sustained virological response (SVR). Although 60% of patients unfortunately developed recurrence, 40% of these individuals were able reach SVR following a prolonged treatment course of an additional 6 mo. Adverse events included anemia, requiring dose reduction in 29% of patients, and the use of erythropoietin and blood transfusion</w:t>
      </w:r>
      <w:r w:rsidRPr="009D7E65">
        <w:rPr>
          <w:rFonts w:ascii="Book Antiqua" w:eastAsia="Book Antiqua" w:hAnsi="Book Antiqua" w:cs="Book Antiqua"/>
          <w:color w:val="000000"/>
          <w:vertAlign w:val="superscript"/>
        </w:rPr>
        <w:t>[91]</w:t>
      </w:r>
      <w:r w:rsidRPr="009D7E65">
        <w:rPr>
          <w:rFonts w:ascii="Book Antiqua" w:eastAsia="Book Antiqua" w:hAnsi="Book Antiqua" w:cs="Book Antiqua"/>
          <w:color w:val="000000"/>
        </w:rPr>
        <w:t xml:space="preserve">. A more recent study conducted by Kamar </w:t>
      </w:r>
      <w:r w:rsidRPr="009D7E65">
        <w:rPr>
          <w:rFonts w:ascii="Book Antiqua" w:eastAsia="Book Antiqua" w:hAnsi="Book Antiqua" w:cs="Book Antiqua"/>
          <w:i/>
          <w:iCs/>
          <w:color w:val="000000"/>
        </w:rPr>
        <w:t>et al</w:t>
      </w:r>
      <w:r w:rsidRPr="009D7E65">
        <w:rPr>
          <w:rFonts w:ascii="Book Antiqua" w:eastAsia="Book Antiqua" w:hAnsi="Book Antiqua" w:cs="Book Antiqua"/>
          <w:color w:val="000000"/>
          <w:vertAlign w:val="superscript"/>
        </w:rPr>
        <w:t>[4</w:t>
      </w:r>
      <w:r w:rsidRPr="009D7E65">
        <w:rPr>
          <w:rFonts w:ascii="Book Antiqua" w:hAnsi="Book Antiqua" w:cs="Book Antiqua"/>
          <w:color w:val="000000"/>
          <w:vertAlign w:val="superscript"/>
          <w:lang w:eastAsia="zh-CN"/>
        </w:rPr>
        <w:t>2</w:t>
      </w:r>
      <w:r w:rsidRPr="009D7E65">
        <w:rPr>
          <w:rFonts w:ascii="Book Antiqua" w:eastAsia="Book Antiqua" w:hAnsi="Book Antiqua" w:cs="Book Antiqua"/>
          <w:color w:val="000000"/>
          <w:vertAlign w:val="superscript"/>
        </w:rPr>
        <w:t>]</w:t>
      </w:r>
      <w:r w:rsidRPr="009D7E65">
        <w:rPr>
          <w:rFonts w:ascii="Book Antiqua" w:eastAsia="Book Antiqua" w:hAnsi="Book Antiqua" w:cs="Book Antiqua"/>
          <w:color w:val="000000"/>
        </w:rPr>
        <w:t>, retrospectively investigated 30 European centers to assess outcomes of ribavirin therapy in 255 SOT recipients with chronic HEV3. 81% of patients achieved SVR with initial ribavirin treatment (median 600 mg/day for 3 mo), while 90% were able to achieve SVR following an additional course of treatment after initially failing to meet SVR. Interestingly it was also noted that an increased lymphocyte count at the initiation of treatment was a positive predictive factor of SVR, while poor hematological tolerance requiring dose reduction was associated with relapse after completion of therapy</w:t>
      </w:r>
      <w:r w:rsidRPr="009D7E65">
        <w:rPr>
          <w:rFonts w:ascii="Book Antiqua" w:eastAsia="Book Antiqua" w:hAnsi="Book Antiqua" w:cs="Book Antiqua"/>
          <w:color w:val="000000"/>
          <w:vertAlign w:val="superscript"/>
        </w:rPr>
        <w:t>[92]</w:t>
      </w:r>
      <w:r w:rsidRPr="009D7E65">
        <w:rPr>
          <w:rFonts w:ascii="Book Antiqua" w:eastAsia="Book Antiqua" w:hAnsi="Book Antiqua" w:cs="Book Antiqua"/>
          <w:color w:val="000000"/>
        </w:rPr>
        <w:t>.</w:t>
      </w:r>
    </w:p>
    <w:p w14:paraId="6B851C5A" w14:textId="4B10869B"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Treatment of chronic HEV in immunosuppressed individuals who have received SOT poses a challenge following lack of response to ribavirin. A final option includes treatment with pegylated interferon alpha (PEG-IFNa), which has been shown to be effective following liver transplantation. In a study of three post liver transplant patients, a three-month course of PEG-IFNa resulted in an antiviral response with HEV clearance was obtained in two of the study participants</w:t>
      </w:r>
      <w:r w:rsidRPr="009D7E65">
        <w:rPr>
          <w:rFonts w:ascii="Book Antiqua" w:eastAsia="Book Antiqua" w:hAnsi="Book Antiqua" w:cs="Book Antiqua"/>
          <w:color w:val="000000"/>
          <w:vertAlign w:val="superscript"/>
        </w:rPr>
        <w:t>[93]</w:t>
      </w:r>
      <w:r w:rsidRPr="009D7E65">
        <w:rPr>
          <w:rFonts w:ascii="Book Antiqua" w:eastAsia="Book Antiqua" w:hAnsi="Book Antiqua" w:cs="Book Antiqua"/>
          <w:color w:val="000000"/>
        </w:rPr>
        <w:t xml:space="preserve">. Similar findings were noted by Haagsma </w:t>
      </w:r>
      <w:r w:rsidRPr="009D7E65">
        <w:rPr>
          <w:rFonts w:ascii="Book Antiqua" w:eastAsia="Book Antiqua" w:hAnsi="Book Antiqua" w:cs="Book Antiqua"/>
          <w:i/>
          <w:iCs/>
          <w:color w:val="000000"/>
        </w:rPr>
        <w:lastRenderedPageBreak/>
        <w:t>et al</w:t>
      </w:r>
      <w:r w:rsidR="00D40251" w:rsidRPr="009D7E65">
        <w:rPr>
          <w:rFonts w:ascii="Book Antiqua" w:eastAsia="Book Antiqua" w:hAnsi="Book Antiqua" w:cs="Book Antiqua"/>
          <w:color w:val="000000"/>
          <w:vertAlign w:val="superscript"/>
        </w:rPr>
        <w:t>[94]</w:t>
      </w:r>
      <w:r w:rsidRPr="009D7E65">
        <w:rPr>
          <w:rFonts w:ascii="Book Antiqua" w:eastAsia="Book Antiqua" w:hAnsi="Book Antiqua" w:cs="Book Antiqua"/>
          <w:color w:val="000000"/>
        </w:rPr>
        <w:t xml:space="preserve"> who demonstrated efficacy of PEG-IFNa when reduction of immunosuppressive medications was not adequate. However, it is important to note that PEG-IFNa is contraindicated in lung, heart, renal and pancreas transplant recipients due to the risk of organ rejection</w:t>
      </w:r>
      <w:r w:rsidRPr="009D7E65">
        <w:rPr>
          <w:rFonts w:ascii="Book Antiqua" w:eastAsia="Book Antiqua" w:hAnsi="Book Antiqua" w:cs="Book Antiqua"/>
          <w:color w:val="000000"/>
          <w:vertAlign w:val="superscript"/>
        </w:rPr>
        <w:t>[95]</w:t>
      </w:r>
      <w:r w:rsidRPr="009D7E65">
        <w:rPr>
          <w:rFonts w:ascii="Book Antiqua" w:eastAsia="Book Antiqua" w:hAnsi="Book Antiqua" w:cs="Book Antiqua"/>
          <w:color w:val="000000"/>
        </w:rPr>
        <w:t xml:space="preserve">. </w:t>
      </w:r>
    </w:p>
    <w:p w14:paraId="6C9D9AE2" w14:textId="77777777" w:rsidR="00C7543E" w:rsidRPr="009D7E65" w:rsidRDefault="00F94C4D">
      <w:pPr>
        <w:spacing w:line="360" w:lineRule="auto"/>
        <w:ind w:firstLineChars="200" w:firstLine="480"/>
        <w:jc w:val="both"/>
        <w:rPr>
          <w:rFonts w:ascii="Book Antiqua" w:hAnsi="Book Antiqua"/>
        </w:rPr>
      </w:pPr>
      <w:r w:rsidRPr="009D7E65">
        <w:rPr>
          <w:rFonts w:ascii="Book Antiqua" w:eastAsia="Book Antiqua" w:hAnsi="Book Antiqua" w:cs="Book Antiqua"/>
          <w:color w:val="000000"/>
        </w:rPr>
        <w:t xml:space="preserve">Treatment of HEV in ribavirin resistant infections can be a challenge. Approval of sofosbuvir revolutionized the treatment of chronic hepatitis C and the role of sofosbuvir in the treatment of HEV has also been investigated. Based on </w:t>
      </w:r>
      <w:r w:rsidRPr="009D7E65">
        <w:rPr>
          <w:rFonts w:ascii="Book Antiqua" w:eastAsia="Book Antiqua" w:hAnsi="Book Antiqua" w:cs="Book Antiqua"/>
          <w:i/>
          <w:iCs/>
          <w:color w:val="000000"/>
        </w:rPr>
        <w:t>in vitro</w:t>
      </w:r>
      <w:r w:rsidRPr="009D7E65">
        <w:rPr>
          <w:rFonts w:ascii="Book Antiqua" w:eastAsia="Book Antiqua" w:hAnsi="Book Antiqua" w:cs="Book Antiqua"/>
          <w:color w:val="000000"/>
        </w:rPr>
        <w:t xml:space="preserve"> studies, sofosbuvir has been considered as a treatment for ribavirin resistant HEV alone or synergistically with ribavirin</w:t>
      </w:r>
      <w:r w:rsidRPr="009D7E65">
        <w:rPr>
          <w:rFonts w:ascii="Book Antiqua" w:eastAsia="Book Antiqua" w:hAnsi="Book Antiqua" w:cs="Book Antiqua"/>
          <w:color w:val="000000"/>
          <w:vertAlign w:val="superscript"/>
        </w:rPr>
        <w:t>[96]</w:t>
      </w:r>
      <w:r w:rsidRPr="009D7E65">
        <w:rPr>
          <w:rFonts w:ascii="Book Antiqua" w:eastAsia="Book Antiqua" w:hAnsi="Book Antiqua" w:cs="Book Antiqua"/>
          <w:color w:val="000000"/>
        </w:rPr>
        <w:t>. Effectiveness of sofosbuvir has been shown to lead to viral clearance in acute HEV when used in combination with ribavirin</w:t>
      </w:r>
      <w:r w:rsidRPr="009D7E65">
        <w:rPr>
          <w:rFonts w:ascii="Book Antiqua" w:eastAsia="Book Antiqua" w:hAnsi="Book Antiqua" w:cs="Book Antiqua"/>
          <w:color w:val="000000"/>
          <w:vertAlign w:val="superscript"/>
        </w:rPr>
        <w:t>[97]</w:t>
      </w:r>
      <w:r w:rsidRPr="009D7E65">
        <w:rPr>
          <w:rFonts w:ascii="Book Antiqua" w:eastAsia="Book Antiqua" w:hAnsi="Book Antiqua" w:cs="Book Antiqua"/>
          <w:color w:val="000000"/>
        </w:rPr>
        <w:t xml:space="preserve"> and for the treatment of refractory HEV in an individual following kidney transplantation</w:t>
      </w:r>
      <w:r w:rsidRPr="009D7E65">
        <w:rPr>
          <w:rFonts w:ascii="Book Antiqua" w:eastAsia="Book Antiqua" w:hAnsi="Book Antiqua" w:cs="Book Antiqua"/>
          <w:color w:val="000000"/>
          <w:vertAlign w:val="superscript"/>
        </w:rPr>
        <w:t>[98]</w:t>
      </w:r>
      <w:r w:rsidRPr="009D7E65">
        <w:rPr>
          <w:rFonts w:ascii="Book Antiqua" w:eastAsia="Book Antiqua" w:hAnsi="Book Antiqua" w:cs="Book Antiqua"/>
          <w:color w:val="000000"/>
        </w:rPr>
        <w:t>. However, other studies have demonstrated inability to reach SVR when treated with combination therapy in a patient with chronic HEV (genotype 3) following multivisceral organ transplantation</w:t>
      </w:r>
      <w:r w:rsidRPr="009D7E65">
        <w:rPr>
          <w:rFonts w:ascii="Book Antiqua" w:eastAsia="Book Antiqua" w:hAnsi="Book Antiqua" w:cs="Book Antiqua"/>
          <w:color w:val="000000"/>
          <w:vertAlign w:val="superscript"/>
        </w:rPr>
        <w:t>[99]</w:t>
      </w:r>
      <w:r w:rsidRPr="009D7E65">
        <w:rPr>
          <w:rFonts w:ascii="Book Antiqua" w:eastAsia="Book Antiqua" w:hAnsi="Book Antiqua" w:cs="Book Antiqua"/>
          <w:color w:val="000000"/>
        </w:rPr>
        <w:t>. A recent case series of 3 SOT recipients treated with combination of sofosbuvir and ribavirin following failed ribavirin monotherapy (inability to achieve SVR) displayed failure of complete elimination of HEV. RNA plasma levels returned to pretreatment levels following cessation of therapy, suggesting antiviral activity of combination therapy</w:t>
      </w:r>
      <w:r w:rsidRPr="009D7E65">
        <w:rPr>
          <w:rFonts w:ascii="Book Antiqua" w:eastAsia="Book Antiqua" w:hAnsi="Book Antiqua" w:cs="Book Antiqua"/>
          <w:color w:val="000000"/>
          <w:vertAlign w:val="superscript"/>
        </w:rPr>
        <w:t>[100]</w:t>
      </w:r>
      <w:r w:rsidRPr="009D7E65">
        <w:rPr>
          <w:rFonts w:ascii="Book Antiqua" w:eastAsia="Book Antiqua" w:hAnsi="Book Antiqua" w:cs="Book Antiqua"/>
          <w:color w:val="000000"/>
        </w:rPr>
        <w:t>. Monotherapy with sofosbuvir has also been shown to be ineffective with high rates of relapse following only partial response in individuals with chronic HEV</w:t>
      </w:r>
      <w:r w:rsidRPr="009D7E65">
        <w:rPr>
          <w:rFonts w:ascii="Book Antiqua" w:eastAsia="Book Antiqua" w:hAnsi="Book Antiqua" w:cs="Book Antiqua"/>
          <w:color w:val="000000"/>
          <w:vertAlign w:val="superscript"/>
        </w:rPr>
        <w:t>[101]</w:t>
      </w:r>
      <w:r w:rsidRPr="009D7E65">
        <w:rPr>
          <w:rFonts w:ascii="Book Antiqua" w:eastAsia="Book Antiqua" w:hAnsi="Book Antiqua" w:cs="Book Antiqua"/>
          <w:color w:val="000000"/>
        </w:rPr>
        <w:t>. To date none of the mentioned drugs have been approved in the treatment of HEV, and further large-scale studies are indicated to assess safety and efficacy, alone or in combination. Although many clinical trials are actively investigating efficacy of vaccine prevention, there is limited investigation on HEV treatment (clinicaltrials.gov).</w:t>
      </w:r>
    </w:p>
    <w:p w14:paraId="754BC968" w14:textId="77777777" w:rsidR="00C7543E" w:rsidRPr="009D7E65" w:rsidRDefault="00C7543E">
      <w:pPr>
        <w:spacing w:line="360" w:lineRule="auto"/>
        <w:jc w:val="both"/>
        <w:rPr>
          <w:rFonts w:ascii="Book Antiqua" w:hAnsi="Book Antiqua"/>
        </w:rPr>
      </w:pPr>
    </w:p>
    <w:p w14:paraId="777A9DFA" w14:textId="77777777" w:rsidR="00C7543E" w:rsidRPr="009D7E65" w:rsidRDefault="00F94C4D">
      <w:pPr>
        <w:spacing w:line="360" w:lineRule="auto"/>
        <w:jc w:val="both"/>
        <w:rPr>
          <w:rFonts w:ascii="Book Antiqua" w:hAnsi="Book Antiqua"/>
          <w:u w:val="single"/>
        </w:rPr>
      </w:pPr>
      <w:r w:rsidRPr="009D7E65">
        <w:rPr>
          <w:rFonts w:ascii="Book Antiqua" w:eastAsia="Book Antiqua" w:hAnsi="Book Antiqua" w:cs="Book Antiqua"/>
          <w:b/>
          <w:bCs/>
          <w:color w:val="000000"/>
          <w:u w:val="single"/>
        </w:rPr>
        <w:t>VACCINE</w:t>
      </w:r>
    </w:p>
    <w:p w14:paraId="360B821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Development of a safe and efficacious vaccine has shined light on the prevention of HEV and subsequent worldwide morbidity and mortality. Zhu </w:t>
      </w:r>
      <w:r w:rsidRPr="009D7E65">
        <w:rPr>
          <w:rFonts w:ascii="Book Antiqua" w:eastAsia="Book Antiqua" w:hAnsi="Book Antiqua" w:cs="Book Antiqua"/>
          <w:i/>
          <w:iCs/>
          <w:color w:val="000000"/>
        </w:rPr>
        <w:t>et al</w:t>
      </w:r>
      <w:r w:rsidRPr="009D7E65">
        <w:rPr>
          <w:rFonts w:ascii="Book Antiqua" w:eastAsia="Book Antiqua" w:hAnsi="Book Antiqua" w:cs="Book Antiqua"/>
          <w:color w:val="000000"/>
          <w:vertAlign w:val="superscript"/>
        </w:rPr>
        <w:t>[102]</w:t>
      </w:r>
      <w:r w:rsidRPr="009D7E65">
        <w:rPr>
          <w:rFonts w:ascii="Book Antiqua" w:eastAsia="Book Antiqua" w:hAnsi="Book Antiqua" w:cs="Book Antiqua"/>
          <w:color w:val="000000"/>
        </w:rPr>
        <w:t xml:space="preserve"> published results of a randomized, double blind phase 3 trial of recombinant HEV vaccine (HEV 239: Hecolin</w:t>
      </w:r>
      <w:r w:rsidRPr="009D7E65">
        <w:rPr>
          <w:rFonts w:ascii="Book Antiqua" w:eastAsia="Book Antiqua" w:hAnsi="Book Antiqua" w:cs="Book Antiqua"/>
          <w:color w:val="000000"/>
          <w:vertAlign w:val="superscript"/>
        </w:rPr>
        <w:t>®</w:t>
      </w:r>
      <w:r w:rsidRPr="009D7E65">
        <w:rPr>
          <w:rFonts w:ascii="Book Antiqua" w:eastAsia="Book Antiqua" w:hAnsi="Book Antiqua" w:cs="Book Antiqua"/>
          <w:color w:val="000000"/>
        </w:rPr>
        <w:t xml:space="preserve">) administered in 3 doses at 0,1 and 6 mo in China. Results demonstrated a near 100% </w:t>
      </w:r>
      <w:r w:rsidRPr="009D7E65">
        <w:rPr>
          <w:rFonts w:ascii="Book Antiqua" w:eastAsia="Book Antiqua" w:hAnsi="Book Antiqua" w:cs="Book Antiqua"/>
          <w:color w:val="000000"/>
        </w:rPr>
        <w:lastRenderedPageBreak/>
        <w:t>efficacy, with no serious adverse effects at 12 mo follow-up after vaccine administration</w:t>
      </w:r>
      <w:r w:rsidRPr="009D7E65">
        <w:rPr>
          <w:rFonts w:ascii="Book Antiqua" w:eastAsia="Book Antiqua" w:hAnsi="Book Antiqua" w:cs="Book Antiqua"/>
          <w:color w:val="000000"/>
          <w:vertAlign w:val="superscript"/>
        </w:rPr>
        <w:t>[102]</w:t>
      </w:r>
      <w:r w:rsidRPr="009D7E65">
        <w:rPr>
          <w:rFonts w:ascii="Book Antiqua" w:eastAsia="Book Antiqua" w:hAnsi="Book Antiqua" w:cs="Book Antiqua"/>
          <w:color w:val="000000"/>
        </w:rPr>
        <w:t>.</w:t>
      </w:r>
      <w:r w:rsidRPr="009D7E65">
        <w:rPr>
          <w:rFonts w:ascii="Book Antiqua" w:eastAsia="Book Antiqua" w:hAnsi="Book Antiqua" w:cs="Book Antiqua"/>
          <w:b/>
          <w:bCs/>
          <w:color w:val="000000"/>
        </w:rPr>
        <w:t xml:space="preserve"> </w:t>
      </w:r>
      <w:r w:rsidRPr="009D7E65">
        <w:rPr>
          <w:rFonts w:ascii="Book Antiqua" w:eastAsia="Book Antiqua" w:hAnsi="Book Antiqua" w:cs="Book Antiqua"/>
          <w:color w:val="000000"/>
        </w:rPr>
        <w:t>Long term efficacy of up to 4.5 years displayed continuous efficacy of 87%, and cross protective efficacy between genotype HEV1 and HEV4 which are prevalent in China</w:t>
      </w:r>
      <w:r w:rsidRPr="009D7E65">
        <w:rPr>
          <w:rFonts w:ascii="Book Antiqua" w:eastAsia="Book Antiqua" w:hAnsi="Book Antiqua" w:cs="Book Antiqua"/>
          <w:color w:val="000000"/>
          <w:vertAlign w:val="superscript"/>
        </w:rPr>
        <w:t>[103]</w:t>
      </w:r>
      <w:r w:rsidRPr="009D7E65">
        <w:rPr>
          <w:rFonts w:ascii="Book Antiqua" w:eastAsia="Book Antiqua" w:hAnsi="Book Antiqua" w:cs="Book Antiqua"/>
          <w:color w:val="000000"/>
        </w:rPr>
        <w:t>.</w:t>
      </w:r>
      <w:r w:rsidRPr="009D7E65">
        <w:rPr>
          <w:rFonts w:ascii="Book Antiqua" w:eastAsia="Book Antiqua" w:hAnsi="Book Antiqua" w:cs="Book Antiqua"/>
          <w:b/>
          <w:bCs/>
          <w:color w:val="000000"/>
        </w:rPr>
        <w:t xml:space="preserve"> </w:t>
      </w:r>
      <w:r w:rsidRPr="009D7E65">
        <w:rPr>
          <w:rFonts w:ascii="Book Antiqua" w:eastAsia="Book Antiqua" w:hAnsi="Book Antiqua" w:cs="Book Antiqua"/>
          <w:color w:val="000000"/>
        </w:rPr>
        <w:t>Currently a large, cluster-randomized, blinded trial (NCT02759991) is investigating the effectiveness of Hecolin in pregnant women in Bangladesh</w:t>
      </w:r>
      <w:r w:rsidRPr="009D7E65">
        <w:rPr>
          <w:rFonts w:ascii="Book Antiqua" w:eastAsia="Book Antiqua" w:hAnsi="Book Antiqua" w:cs="Book Antiqua"/>
          <w:color w:val="000000"/>
          <w:vertAlign w:val="superscript"/>
        </w:rPr>
        <w:t>[104]</w:t>
      </w:r>
      <w:r w:rsidRPr="009D7E65">
        <w:rPr>
          <w:rFonts w:ascii="Book Antiqua" w:eastAsia="Book Antiqua" w:hAnsi="Book Antiqua" w:cs="Book Antiqua"/>
          <w:color w:val="000000"/>
        </w:rPr>
        <w:t>. It has been recommended that vaccination against HEV in certain high-risk individuals such as those who are immunocompromised, have chronic liver disease, pregnant women in endemic areas, and those in hyperendemic parts of the world</w:t>
      </w:r>
      <w:r w:rsidRPr="009D7E65">
        <w:rPr>
          <w:rFonts w:ascii="Book Antiqua" w:eastAsia="Book Antiqua" w:hAnsi="Book Antiqua" w:cs="Book Antiqua"/>
          <w:color w:val="000000"/>
          <w:vertAlign w:val="superscript"/>
        </w:rPr>
        <w:t>[81]</w:t>
      </w:r>
      <w:r w:rsidRPr="009D7E65">
        <w:rPr>
          <w:rFonts w:ascii="Book Antiqua" w:eastAsia="Book Antiqua" w:hAnsi="Book Antiqua" w:cs="Book Antiqua"/>
          <w:color w:val="000000"/>
        </w:rPr>
        <w:t>. Further studies are urgently needed to investigate vaccine efficacy toward other prevalent genotypes and to assess safety and efficacy in those with aforementioned underlying chronic medical conditions prior to being garnered approval beyond China. Recently a single investigation was completed in the United States, assessing Hecolin</w:t>
      </w:r>
      <w:r w:rsidRPr="009D7E65">
        <w:rPr>
          <w:rFonts w:ascii="Book Antiqua" w:eastAsia="Book Antiqua" w:hAnsi="Book Antiqua" w:cs="Book Antiqua"/>
          <w:color w:val="000000"/>
          <w:vertAlign w:val="superscript"/>
        </w:rPr>
        <w:t>®</w:t>
      </w:r>
      <w:r w:rsidRPr="009D7E65">
        <w:rPr>
          <w:rFonts w:ascii="Book Antiqua" w:eastAsia="Book Antiqua" w:hAnsi="Book Antiqua" w:cs="Book Antiqua"/>
          <w:color w:val="000000"/>
        </w:rPr>
        <w:t xml:space="preserve"> safety, reactogenicity and immunogenicity in healthy adults (NCT03827395), for which we eagerly await results.</w:t>
      </w:r>
    </w:p>
    <w:p w14:paraId="728BB44D" w14:textId="77777777" w:rsidR="00C7543E" w:rsidRPr="009D7E65" w:rsidRDefault="00C7543E">
      <w:pPr>
        <w:spacing w:line="360" w:lineRule="auto"/>
        <w:jc w:val="both"/>
        <w:rPr>
          <w:rFonts w:ascii="Book Antiqua" w:hAnsi="Book Antiqua"/>
        </w:rPr>
      </w:pPr>
    </w:p>
    <w:p w14:paraId="7490F464"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aps/>
          <w:color w:val="000000"/>
          <w:u w:val="single"/>
        </w:rPr>
        <w:t>CONCLUSION</w:t>
      </w:r>
    </w:p>
    <w:p w14:paraId="77FC9B6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Hepatitis E infection is a major global health burden that leads to extensive morbidity and mortality, particularly in developing countries. While most cases of acute HEV infection are self-limiting and only require symptomatic treatment, progression to chronic disease can be fatal. Individuals particularly at risk for chronic infection include solid organ transplant recipients and those with other immunosuppressive conditions such as HIV and rheumatological conditions. Elevation in liver enzymes in the immunosuppressed should prompt urgent serological testing coupled with HEV RNA detection, given inherent poor immunological response. The initial hallmark to treatment is the reduction of immunosuppressive therapies to allow physiological defense and viral clearance. Subsequent treatment options include ribavirin; however, resistance poses a challenge as other treatment options can be harmful to SOT recipients. While vaccine development has proven to be effective, it is imperative that we continue to assure clean drinking water and safe food practices worldwide. Further clinical investigations are </w:t>
      </w:r>
      <w:r w:rsidRPr="009D7E65">
        <w:rPr>
          <w:rFonts w:ascii="Book Antiqua" w:eastAsia="Book Antiqua" w:hAnsi="Book Antiqua" w:cs="Book Antiqua"/>
          <w:color w:val="000000"/>
        </w:rPr>
        <w:lastRenderedPageBreak/>
        <w:t>essential in order to help develop safe and efficacious viral treatments that can save millions of lives worldwide.</w:t>
      </w:r>
    </w:p>
    <w:p w14:paraId="30E3DBF3" w14:textId="77777777" w:rsidR="00C7543E" w:rsidRPr="009D7E65" w:rsidRDefault="00C7543E">
      <w:pPr>
        <w:spacing w:line="360" w:lineRule="auto"/>
        <w:jc w:val="both"/>
        <w:rPr>
          <w:rFonts w:ascii="Book Antiqua" w:hAnsi="Book Antiqua"/>
        </w:rPr>
      </w:pPr>
    </w:p>
    <w:p w14:paraId="3079BF09"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REFERENCES</w:t>
      </w:r>
    </w:p>
    <w:p w14:paraId="49A29A3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 </w:t>
      </w:r>
      <w:r w:rsidRPr="009D7E65">
        <w:rPr>
          <w:rFonts w:ascii="Book Antiqua" w:eastAsia="Book Antiqua" w:hAnsi="Book Antiqua" w:cs="Book Antiqua"/>
          <w:b/>
          <w:bCs/>
          <w:color w:val="000000"/>
        </w:rPr>
        <w:t>Khuroo MS</w:t>
      </w:r>
      <w:r w:rsidRPr="009D7E65">
        <w:rPr>
          <w:rFonts w:ascii="Book Antiqua" w:eastAsia="Book Antiqua" w:hAnsi="Book Antiqua" w:cs="Book Antiqua"/>
          <w:color w:val="000000"/>
        </w:rPr>
        <w:t xml:space="preserve">. Study of an epidemic of non-A, non-B hepatitis. Possibility of another human hepatitis virus distinct from post-transfusion non-A, non-B type. </w:t>
      </w:r>
      <w:r w:rsidRPr="009D7E65">
        <w:rPr>
          <w:rFonts w:ascii="Book Antiqua" w:eastAsia="Book Antiqua" w:hAnsi="Book Antiqua" w:cs="Book Antiqua"/>
          <w:i/>
          <w:iCs/>
          <w:color w:val="000000"/>
        </w:rPr>
        <w:t>Am J Med</w:t>
      </w:r>
      <w:r w:rsidRPr="009D7E65">
        <w:rPr>
          <w:rFonts w:ascii="Book Antiqua" w:eastAsia="Book Antiqua" w:hAnsi="Book Antiqua" w:cs="Book Antiqua"/>
          <w:color w:val="000000"/>
        </w:rPr>
        <w:t xml:space="preserve"> 1980; </w:t>
      </w:r>
      <w:r w:rsidRPr="009D7E65">
        <w:rPr>
          <w:rFonts w:ascii="Book Antiqua" w:eastAsia="Book Antiqua" w:hAnsi="Book Antiqua" w:cs="Book Antiqua"/>
          <w:b/>
          <w:bCs/>
          <w:color w:val="000000"/>
        </w:rPr>
        <w:t>68</w:t>
      </w:r>
      <w:r w:rsidRPr="009D7E65">
        <w:rPr>
          <w:rFonts w:ascii="Book Antiqua" w:eastAsia="Book Antiqua" w:hAnsi="Book Antiqua" w:cs="Book Antiqua"/>
          <w:color w:val="000000"/>
        </w:rPr>
        <w:t>: 818-824 [PMID: 6770682 DOI: 10.1016/0002-9343(80)90200-4]</w:t>
      </w:r>
    </w:p>
    <w:p w14:paraId="7E039AB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2 </w:t>
      </w:r>
      <w:r w:rsidRPr="009D7E65">
        <w:rPr>
          <w:rFonts w:ascii="Book Antiqua" w:eastAsia="Book Antiqua" w:hAnsi="Book Antiqua" w:cs="Book Antiqua"/>
          <w:b/>
          <w:bCs/>
          <w:color w:val="000000"/>
        </w:rPr>
        <w:t>Lozano R</w:t>
      </w:r>
      <w:r w:rsidRPr="009D7E65">
        <w:rPr>
          <w:rFonts w:ascii="Book Antiqua" w:eastAsia="Book Antiqua" w:hAnsi="Book Antiqua" w:cs="Book Antiqua"/>
          <w:color w:val="000000"/>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w:t>
      </w:r>
      <w:r w:rsidRPr="009D7E65">
        <w:rPr>
          <w:rFonts w:ascii="Book Antiqua" w:eastAsia="Book Antiqua" w:hAnsi="Book Antiqua" w:cs="Book Antiqua"/>
          <w:color w:val="000000"/>
        </w:rPr>
        <w:lastRenderedPageBreak/>
        <w:t xml:space="preserve">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9D7E65">
        <w:rPr>
          <w:rFonts w:ascii="Book Antiqua" w:eastAsia="Book Antiqua" w:hAnsi="Book Antiqua" w:cs="Book Antiqua"/>
          <w:i/>
          <w:iCs/>
          <w:color w:val="000000"/>
        </w:rPr>
        <w:t>Lancet</w:t>
      </w:r>
      <w:r w:rsidRPr="009D7E65">
        <w:rPr>
          <w:rFonts w:ascii="Book Antiqua" w:eastAsia="Book Antiqua" w:hAnsi="Book Antiqua" w:cs="Book Antiqua"/>
          <w:color w:val="000000"/>
        </w:rPr>
        <w:t xml:space="preserve"> 2012; </w:t>
      </w:r>
      <w:r w:rsidRPr="009D7E65">
        <w:rPr>
          <w:rFonts w:ascii="Book Antiqua" w:eastAsia="Book Antiqua" w:hAnsi="Book Antiqua" w:cs="Book Antiqua"/>
          <w:b/>
          <w:bCs/>
          <w:color w:val="000000"/>
        </w:rPr>
        <w:t>380</w:t>
      </w:r>
      <w:r w:rsidRPr="009D7E65">
        <w:rPr>
          <w:rFonts w:ascii="Book Antiqua" w:eastAsia="Book Antiqua" w:hAnsi="Book Antiqua" w:cs="Book Antiqua"/>
          <w:color w:val="000000"/>
        </w:rPr>
        <w:t>: 2095-2128 [PMID: 23245604 DOI: 10.1016/S0140-6736(12)61728-0]</w:t>
      </w:r>
    </w:p>
    <w:p w14:paraId="6B53D4D8"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3 </w:t>
      </w:r>
      <w:r w:rsidRPr="009D7E65">
        <w:rPr>
          <w:rFonts w:ascii="Book Antiqua" w:eastAsia="Book Antiqua" w:hAnsi="Book Antiqua" w:cs="Book Antiqua"/>
          <w:b/>
          <w:bCs/>
          <w:color w:val="000000"/>
        </w:rPr>
        <w:t>Pischke S</w:t>
      </w:r>
      <w:r w:rsidRPr="009D7E65">
        <w:rPr>
          <w:rFonts w:ascii="Book Antiqua" w:eastAsia="Book Antiqua" w:hAnsi="Book Antiqua" w:cs="Book Antiqua"/>
          <w:color w:val="000000"/>
        </w:rPr>
        <w:t xml:space="preserve">, Hartl J, Pas SD, Lohse AW, Jacobs BC, Van der Eijk AA. Hepatitis E virus: Infection beyond the liver? </w:t>
      </w:r>
      <w:r w:rsidRPr="009D7E65">
        <w:rPr>
          <w:rFonts w:ascii="Book Antiqua" w:eastAsia="Book Antiqua" w:hAnsi="Book Antiqua" w:cs="Book Antiqua"/>
          <w:i/>
          <w:iCs/>
          <w:color w:val="000000"/>
        </w:rPr>
        <w:t>J Hepatol</w:t>
      </w:r>
      <w:r w:rsidRPr="009D7E65">
        <w:rPr>
          <w:rFonts w:ascii="Book Antiqua" w:eastAsia="Book Antiqua" w:hAnsi="Book Antiqua" w:cs="Book Antiqua"/>
          <w:color w:val="000000"/>
        </w:rPr>
        <w:t xml:space="preserve"> 2017; </w:t>
      </w:r>
      <w:r w:rsidRPr="009D7E65">
        <w:rPr>
          <w:rFonts w:ascii="Book Antiqua" w:eastAsia="Book Antiqua" w:hAnsi="Book Antiqua" w:cs="Book Antiqua"/>
          <w:b/>
          <w:bCs/>
          <w:color w:val="000000"/>
        </w:rPr>
        <w:t>66</w:t>
      </w:r>
      <w:r w:rsidRPr="009D7E65">
        <w:rPr>
          <w:rFonts w:ascii="Book Antiqua" w:eastAsia="Book Antiqua" w:hAnsi="Book Antiqua" w:cs="Book Antiqua"/>
          <w:color w:val="000000"/>
        </w:rPr>
        <w:t>: 1082-1095 [PMID: 27913223 DOI: 10.1016/j.jhep.2007.12.008]</w:t>
      </w:r>
    </w:p>
    <w:p w14:paraId="0A19454E"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4 </w:t>
      </w:r>
      <w:r w:rsidRPr="009D7E65">
        <w:rPr>
          <w:rFonts w:ascii="Book Antiqua" w:eastAsia="Book Antiqua" w:hAnsi="Book Antiqua" w:cs="Book Antiqua"/>
          <w:b/>
          <w:bCs/>
          <w:color w:val="000000"/>
        </w:rPr>
        <w:t>Boxall E</w:t>
      </w:r>
      <w:r w:rsidRPr="009D7E65">
        <w:rPr>
          <w:rFonts w:ascii="Book Antiqua" w:eastAsia="Book Antiqua" w:hAnsi="Book Antiqua" w:cs="Book Antiqua"/>
          <w:color w:val="000000"/>
        </w:rPr>
        <w:t xml:space="preserve">, Herborn A, Kochethu G, Pratt G, Adams D, Ijaz S, Teo CG. Transfusion-transmitted hepatitis E in a 'nonhyperendemic' country. </w:t>
      </w:r>
      <w:r w:rsidRPr="009D7E65">
        <w:rPr>
          <w:rFonts w:ascii="Book Antiqua" w:eastAsia="Book Antiqua" w:hAnsi="Book Antiqua" w:cs="Book Antiqua"/>
          <w:i/>
          <w:iCs/>
          <w:color w:val="000000"/>
        </w:rPr>
        <w:t>Transfus Med</w:t>
      </w:r>
      <w:r w:rsidRPr="009D7E65">
        <w:rPr>
          <w:rFonts w:ascii="Book Antiqua" w:eastAsia="Book Antiqua" w:hAnsi="Book Antiqua" w:cs="Book Antiqua"/>
          <w:color w:val="000000"/>
        </w:rPr>
        <w:t xml:space="preserve"> 2006; </w:t>
      </w:r>
      <w:r w:rsidRPr="009D7E65">
        <w:rPr>
          <w:rFonts w:ascii="Book Antiqua" w:eastAsia="Book Antiqua" w:hAnsi="Book Antiqua" w:cs="Book Antiqua"/>
          <w:b/>
          <w:bCs/>
          <w:color w:val="000000"/>
        </w:rPr>
        <w:t>16</w:t>
      </w:r>
      <w:r w:rsidRPr="009D7E65">
        <w:rPr>
          <w:rFonts w:ascii="Book Antiqua" w:eastAsia="Book Antiqua" w:hAnsi="Book Antiqua" w:cs="Book Antiqua"/>
          <w:color w:val="000000"/>
        </w:rPr>
        <w:t>: 79-83 [PMID: 16623913 DOI: 10.1111/j.1365-3148.2006.00652.x]</w:t>
      </w:r>
    </w:p>
    <w:p w14:paraId="068464EE"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5 </w:t>
      </w:r>
      <w:r w:rsidRPr="009D7E65">
        <w:rPr>
          <w:rFonts w:ascii="Book Antiqua" w:eastAsia="Book Antiqua" w:hAnsi="Book Antiqua" w:cs="Book Antiqua"/>
          <w:b/>
          <w:bCs/>
          <w:color w:val="000000"/>
        </w:rPr>
        <w:t>Guerra JAAA</w:t>
      </w:r>
      <w:r w:rsidRPr="009D7E65">
        <w:rPr>
          <w:rFonts w:ascii="Book Antiqua" w:eastAsia="Book Antiqua" w:hAnsi="Book Antiqua" w:cs="Book Antiqua"/>
          <w:color w:val="000000"/>
        </w:rPr>
        <w:t xml:space="preserve">, Kampa KC, Morsoletto DGB, Junior AP, Ivantes CAP. Hepatitis E: A Literature Review. </w:t>
      </w:r>
      <w:r w:rsidRPr="009D7E65">
        <w:rPr>
          <w:rFonts w:ascii="Book Antiqua" w:eastAsia="Book Antiqua" w:hAnsi="Book Antiqua" w:cs="Book Antiqua"/>
          <w:i/>
          <w:iCs/>
          <w:color w:val="000000"/>
        </w:rPr>
        <w:t>J Clin Transl Hepatol</w:t>
      </w:r>
      <w:r w:rsidRPr="009D7E65">
        <w:rPr>
          <w:rFonts w:ascii="Book Antiqua" w:eastAsia="Book Antiqua" w:hAnsi="Book Antiqua" w:cs="Book Antiqua"/>
          <w:color w:val="000000"/>
        </w:rPr>
        <w:t xml:space="preserve"> 2017; </w:t>
      </w:r>
      <w:r w:rsidRPr="009D7E65">
        <w:rPr>
          <w:rFonts w:ascii="Book Antiqua" w:eastAsia="Book Antiqua" w:hAnsi="Book Antiqua" w:cs="Book Antiqua"/>
          <w:b/>
          <w:bCs/>
          <w:color w:val="000000"/>
        </w:rPr>
        <w:t>5</w:t>
      </w:r>
      <w:r w:rsidRPr="009D7E65">
        <w:rPr>
          <w:rFonts w:ascii="Book Antiqua" w:eastAsia="Book Antiqua" w:hAnsi="Book Antiqua" w:cs="Book Antiqua"/>
          <w:color w:val="000000"/>
        </w:rPr>
        <w:t>: 376-383 [PMID: 29226104 DOI: 10.14218/jcth.2017.00012]</w:t>
      </w:r>
    </w:p>
    <w:p w14:paraId="2020BCA7"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6 </w:t>
      </w:r>
      <w:r w:rsidRPr="009D7E65">
        <w:rPr>
          <w:rFonts w:ascii="Book Antiqua" w:eastAsia="Book Antiqua" w:hAnsi="Book Antiqua" w:cs="Book Antiqua"/>
          <w:b/>
          <w:bCs/>
          <w:color w:val="000000"/>
        </w:rPr>
        <w:t>Koyuncu A</w:t>
      </w:r>
      <w:r w:rsidRPr="009D7E65">
        <w:rPr>
          <w:rFonts w:ascii="Book Antiqua" w:eastAsia="Book Antiqua" w:hAnsi="Book Antiqua" w:cs="Book Antiqua"/>
          <w:color w:val="000000"/>
        </w:rPr>
        <w:t xml:space="preserve">, Mapemba D, Ciglenecki I, Gurley ES, Azman AS. Setting a Course for Preventing Hepatitis E in Low and Lower-Middle-Income Countries: A Systematic Review of Burden and Risk Factors. </w:t>
      </w:r>
      <w:r w:rsidRPr="009D7E65">
        <w:rPr>
          <w:rFonts w:ascii="Book Antiqua" w:eastAsia="Book Antiqua" w:hAnsi="Book Antiqua" w:cs="Book Antiqua"/>
          <w:i/>
          <w:iCs/>
          <w:color w:val="000000"/>
        </w:rPr>
        <w:t>Open Forum Infect Dis</w:t>
      </w:r>
      <w:r w:rsidRPr="009D7E65">
        <w:rPr>
          <w:rFonts w:ascii="Book Antiqua" w:eastAsia="Book Antiqua" w:hAnsi="Book Antiqua" w:cs="Book Antiqua"/>
          <w:color w:val="000000"/>
        </w:rPr>
        <w:t xml:space="preserve"> 2021; </w:t>
      </w:r>
      <w:r w:rsidRPr="009D7E65">
        <w:rPr>
          <w:rFonts w:ascii="Book Antiqua" w:eastAsia="Book Antiqua" w:hAnsi="Book Antiqua" w:cs="Book Antiqua"/>
          <w:b/>
          <w:bCs/>
          <w:color w:val="000000"/>
        </w:rPr>
        <w:t>8</w:t>
      </w:r>
      <w:r w:rsidRPr="009D7E65">
        <w:rPr>
          <w:rFonts w:ascii="Book Antiqua" w:eastAsia="Book Antiqua" w:hAnsi="Book Antiqua" w:cs="Book Antiqua"/>
          <w:color w:val="000000"/>
        </w:rPr>
        <w:t>: ofab178 [PMID: 34113684 DOI: 10.1093/ofid/ofab178]</w:t>
      </w:r>
    </w:p>
    <w:p w14:paraId="22F2235E"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7 </w:t>
      </w:r>
      <w:r w:rsidRPr="009D7E65">
        <w:rPr>
          <w:rFonts w:ascii="Book Antiqua" w:eastAsia="Book Antiqua" w:hAnsi="Book Antiqua" w:cs="Book Antiqua"/>
          <w:b/>
          <w:bCs/>
          <w:color w:val="000000"/>
        </w:rPr>
        <w:t>WHO</w:t>
      </w:r>
      <w:r w:rsidRPr="009D7E65">
        <w:rPr>
          <w:rFonts w:ascii="Book Antiqua" w:eastAsia="Book Antiqua" w:hAnsi="Book Antiqua" w:cs="Book Antiqua"/>
          <w:color w:val="000000"/>
        </w:rPr>
        <w:t xml:space="preserve">. Hepatitis E vaccine: WHO position paper, May 2015--Recommendations. </w:t>
      </w:r>
      <w:r w:rsidRPr="009D7E65">
        <w:rPr>
          <w:rFonts w:ascii="Book Antiqua" w:eastAsia="Book Antiqua" w:hAnsi="Book Antiqua" w:cs="Book Antiqua"/>
          <w:i/>
          <w:iCs/>
          <w:color w:val="000000"/>
        </w:rPr>
        <w:t>Vaccine</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34</w:t>
      </w:r>
      <w:r w:rsidRPr="009D7E65">
        <w:rPr>
          <w:rFonts w:ascii="Book Antiqua" w:eastAsia="Book Antiqua" w:hAnsi="Book Antiqua" w:cs="Book Antiqua"/>
          <w:color w:val="000000"/>
        </w:rPr>
        <w:t>: 304-305 [PMID: 26232546 DOI: 10.1016/j.vaccine.2015.07.056]</w:t>
      </w:r>
    </w:p>
    <w:p w14:paraId="3E4398AD"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8 </w:t>
      </w:r>
      <w:r w:rsidRPr="009D7E65">
        <w:rPr>
          <w:rFonts w:ascii="Book Antiqua" w:eastAsia="Book Antiqua" w:hAnsi="Book Antiqua" w:cs="Book Antiqua"/>
          <w:b/>
          <w:bCs/>
          <w:color w:val="000000"/>
        </w:rPr>
        <w:t>Patterson J</w:t>
      </w:r>
      <w:r w:rsidRPr="009D7E65">
        <w:rPr>
          <w:rFonts w:ascii="Book Antiqua" w:eastAsia="Book Antiqua" w:hAnsi="Book Antiqua" w:cs="Book Antiqua"/>
          <w:color w:val="000000"/>
        </w:rPr>
        <w:t xml:space="preserve">, Hussey HS, Silal S, Goddard L, Setshedi M, Spearman W, Hussey GD, Kagina BM, Muloiwa R. Systematic review of the global epidemiology of viral-induced acute liver failure. </w:t>
      </w:r>
      <w:r w:rsidRPr="009D7E65">
        <w:rPr>
          <w:rFonts w:ascii="Book Antiqua" w:eastAsia="Book Antiqua" w:hAnsi="Book Antiqua" w:cs="Book Antiqua"/>
          <w:i/>
          <w:iCs/>
          <w:color w:val="000000"/>
        </w:rPr>
        <w:t>BMJ Open</w:t>
      </w:r>
      <w:r w:rsidRPr="009D7E65">
        <w:rPr>
          <w:rFonts w:ascii="Book Antiqua" w:eastAsia="Book Antiqua" w:hAnsi="Book Antiqua" w:cs="Book Antiqua"/>
          <w:color w:val="000000"/>
        </w:rPr>
        <w:t xml:space="preserve"> 2020; </w:t>
      </w:r>
      <w:r w:rsidRPr="009D7E65">
        <w:rPr>
          <w:rFonts w:ascii="Book Antiqua" w:eastAsia="Book Antiqua" w:hAnsi="Book Antiqua" w:cs="Book Antiqua"/>
          <w:b/>
          <w:bCs/>
          <w:color w:val="000000"/>
        </w:rPr>
        <w:t>10</w:t>
      </w:r>
      <w:r w:rsidRPr="009D7E65">
        <w:rPr>
          <w:rFonts w:ascii="Book Antiqua" w:eastAsia="Book Antiqua" w:hAnsi="Book Antiqua" w:cs="Book Antiqua"/>
          <w:color w:val="000000"/>
        </w:rPr>
        <w:t>: e037473 [PMID: 32690747 DOI: 10.1136/bmjopen-2020-037473]</w:t>
      </w:r>
    </w:p>
    <w:p w14:paraId="42450249"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9 </w:t>
      </w:r>
      <w:r w:rsidRPr="009D7E65">
        <w:rPr>
          <w:rFonts w:ascii="Book Antiqua" w:eastAsia="Book Antiqua" w:hAnsi="Book Antiqua" w:cs="Book Antiqua"/>
          <w:b/>
          <w:bCs/>
          <w:color w:val="000000"/>
        </w:rPr>
        <w:t>Naik SR</w:t>
      </w:r>
      <w:r w:rsidRPr="009D7E65">
        <w:rPr>
          <w:rFonts w:ascii="Book Antiqua" w:eastAsia="Book Antiqua" w:hAnsi="Book Antiqua" w:cs="Book Antiqua"/>
          <w:color w:val="000000"/>
        </w:rPr>
        <w:t xml:space="preserve">, Aggarwal R, Salunke PN, Mehrotra NN. A large waterborne viral hepatitis E epidemic in Kanpur, India. </w:t>
      </w:r>
      <w:r w:rsidRPr="009D7E65">
        <w:rPr>
          <w:rFonts w:ascii="Book Antiqua" w:eastAsia="Book Antiqua" w:hAnsi="Book Antiqua" w:cs="Book Antiqua"/>
          <w:i/>
          <w:iCs/>
          <w:color w:val="000000"/>
        </w:rPr>
        <w:t>Bull World Health Organ</w:t>
      </w:r>
      <w:r w:rsidRPr="009D7E65">
        <w:rPr>
          <w:rFonts w:ascii="Book Antiqua" w:eastAsia="Book Antiqua" w:hAnsi="Book Antiqua" w:cs="Book Antiqua"/>
          <w:color w:val="000000"/>
        </w:rPr>
        <w:t xml:space="preserve"> 1992; </w:t>
      </w:r>
      <w:r w:rsidRPr="009D7E65">
        <w:rPr>
          <w:rFonts w:ascii="Book Antiqua" w:eastAsia="Book Antiqua" w:hAnsi="Book Antiqua" w:cs="Book Antiqua"/>
          <w:b/>
          <w:bCs/>
          <w:color w:val="000000"/>
        </w:rPr>
        <w:t>70</w:t>
      </w:r>
      <w:r w:rsidRPr="009D7E65">
        <w:rPr>
          <w:rFonts w:ascii="Book Antiqua" w:eastAsia="Book Antiqua" w:hAnsi="Book Antiqua" w:cs="Book Antiqua"/>
          <w:color w:val="000000"/>
        </w:rPr>
        <w:t>: 597-604 [PMID: 1464145]</w:t>
      </w:r>
    </w:p>
    <w:p w14:paraId="6C757166"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lastRenderedPageBreak/>
        <w:t xml:space="preserve">10 </w:t>
      </w:r>
      <w:r w:rsidRPr="009D7E65">
        <w:rPr>
          <w:rFonts w:ascii="Book Antiqua" w:eastAsia="Book Antiqua" w:hAnsi="Book Antiqua" w:cs="Book Antiqua"/>
          <w:b/>
          <w:bCs/>
          <w:color w:val="000000"/>
        </w:rPr>
        <w:t>VISWANATHAN R</w:t>
      </w:r>
      <w:r w:rsidRPr="009D7E65">
        <w:rPr>
          <w:rFonts w:ascii="Book Antiqua" w:eastAsia="Book Antiqua" w:hAnsi="Book Antiqua" w:cs="Book Antiqua"/>
          <w:color w:val="000000"/>
        </w:rPr>
        <w:t xml:space="preserve">. A review of the literature on the epidemiology of infectious hepatitis. </w:t>
      </w:r>
      <w:r w:rsidRPr="009D7E65">
        <w:rPr>
          <w:rFonts w:ascii="Book Antiqua" w:eastAsia="Book Antiqua" w:hAnsi="Book Antiqua" w:cs="Book Antiqua"/>
          <w:i/>
          <w:iCs/>
          <w:color w:val="000000"/>
        </w:rPr>
        <w:t>Indian J Med Res</w:t>
      </w:r>
      <w:r w:rsidRPr="009D7E65">
        <w:rPr>
          <w:rFonts w:ascii="Book Antiqua" w:eastAsia="Book Antiqua" w:hAnsi="Book Antiqua" w:cs="Book Antiqua"/>
          <w:color w:val="000000"/>
        </w:rPr>
        <w:t xml:space="preserve"> 1957; </w:t>
      </w:r>
      <w:r w:rsidRPr="009D7E65">
        <w:rPr>
          <w:rFonts w:ascii="Book Antiqua" w:eastAsia="Book Antiqua" w:hAnsi="Book Antiqua" w:cs="Book Antiqua"/>
          <w:b/>
          <w:bCs/>
          <w:color w:val="000000"/>
        </w:rPr>
        <w:t>45</w:t>
      </w:r>
      <w:r w:rsidRPr="009D7E65">
        <w:rPr>
          <w:rFonts w:ascii="Book Antiqua" w:eastAsia="Book Antiqua" w:hAnsi="Book Antiqua" w:cs="Book Antiqua"/>
          <w:color w:val="000000"/>
        </w:rPr>
        <w:t>: 145-155 [PMID: 13438550]</w:t>
      </w:r>
    </w:p>
    <w:p w14:paraId="708C4FC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11 </w:t>
      </w:r>
      <w:r w:rsidRPr="009D7E65">
        <w:rPr>
          <w:rFonts w:ascii="Book Antiqua" w:eastAsia="Book Antiqua" w:hAnsi="Book Antiqua" w:cs="Book Antiqua"/>
          <w:b/>
          <w:bCs/>
          <w:color w:val="000000"/>
        </w:rPr>
        <w:t>Khuroo MS</w:t>
      </w:r>
      <w:r w:rsidRPr="009D7E65">
        <w:rPr>
          <w:rFonts w:ascii="Book Antiqua" w:eastAsia="Book Antiqua" w:hAnsi="Book Antiqua" w:cs="Book Antiqua"/>
          <w:color w:val="000000"/>
        </w:rPr>
        <w:t xml:space="preserve">, Kamili S, Yattoo GN. Hepatitis E virus infection may be transmitted through blood transfusions in an endemic area. </w:t>
      </w:r>
      <w:r w:rsidRPr="009D7E65">
        <w:rPr>
          <w:rFonts w:ascii="Book Antiqua" w:eastAsia="Book Antiqua" w:hAnsi="Book Antiqua" w:cs="Book Antiqua"/>
          <w:i/>
          <w:iCs/>
          <w:color w:val="000000"/>
        </w:rPr>
        <w:t>J Gastroenterol Hepatol</w:t>
      </w:r>
      <w:r w:rsidRPr="009D7E65">
        <w:rPr>
          <w:rFonts w:ascii="Book Antiqua" w:eastAsia="Book Antiqua" w:hAnsi="Book Antiqua" w:cs="Book Antiqua"/>
          <w:color w:val="000000"/>
        </w:rPr>
        <w:t xml:space="preserve"> 2004; </w:t>
      </w:r>
      <w:r w:rsidRPr="009D7E65">
        <w:rPr>
          <w:rFonts w:ascii="Book Antiqua" w:eastAsia="Book Antiqua" w:hAnsi="Book Antiqua" w:cs="Book Antiqua"/>
          <w:b/>
          <w:bCs/>
          <w:color w:val="000000"/>
        </w:rPr>
        <w:t>19</w:t>
      </w:r>
      <w:r w:rsidRPr="009D7E65">
        <w:rPr>
          <w:rFonts w:ascii="Book Antiqua" w:eastAsia="Book Antiqua" w:hAnsi="Book Antiqua" w:cs="Book Antiqua"/>
          <w:color w:val="000000"/>
        </w:rPr>
        <w:t>: 778-784 [PMID: 15209625 DOI: 10.1111/j.1440-1746.2004.03437.x]</w:t>
      </w:r>
    </w:p>
    <w:p w14:paraId="51DEBED8"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12 </w:t>
      </w:r>
      <w:r w:rsidRPr="009D7E65">
        <w:rPr>
          <w:rFonts w:ascii="Book Antiqua" w:eastAsia="Book Antiqua" w:hAnsi="Book Antiqua" w:cs="Book Antiqua"/>
          <w:b/>
          <w:bCs/>
          <w:color w:val="000000"/>
        </w:rPr>
        <w:t>Khuroo MS</w:t>
      </w:r>
      <w:r w:rsidRPr="009D7E65">
        <w:rPr>
          <w:rFonts w:ascii="Book Antiqua" w:eastAsia="Book Antiqua" w:hAnsi="Book Antiqua" w:cs="Book Antiqua"/>
          <w:color w:val="000000"/>
        </w:rPr>
        <w:t xml:space="preserve">, Kamili S, Khuroo MS. Clinical course and duration of viremia in vertically transmitted hepatitis E virus (HEV) infection in babies born to HEV-infected mothers. </w:t>
      </w:r>
      <w:r w:rsidRPr="009D7E65">
        <w:rPr>
          <w:rFonts w:ascii="Book Antiqua" w:eastAsia="Book Antiqua" w:hAnsi="Book Antiqua" w:cs="Book Antiqua"/>
          <w:i/>
          <w:iCs/>
          <w:color w:val="000000"/>
        </w:rPr>
        <w:t>J Viral Hepat</w:t>
      </w:r>
      <w:r w:rsidRPr="009D7E65">
        <w:rPr>
          <w:rFonts w:ascii="Book Antiqua" w:eastAsia="Book Antiqua" w:hAnsi="Book Antiqua" w:cs="Book Antiqua"/>
          <w:color w:val="000000"/>
        </w:rPr>
        <w:t xml:space="preserve"> 2009; </w:t>
      </w:r>
      <w:r w:rsidRPr="009D7E65">
        <w:rPr>
          <w:rFonts w:ascii="Book Antiqua" w:eastAsia="Book Antiqua" w:hAnsi="Book Antiqua" w:cs="Book Antiqua"/>
          <w:b/>
          <w:bCs/>
          <w:color w:val="000000"/>
        </w:rPr>
        <w:t>16</w:t>
      </w:r>
      <w:r w:rsidRPr="009D7E65">
        <w:rPr>
          <w:rFonts w:ascii="Book Antiqua" w:eastAsia="Book Antiqua" w:hAnsi="Book Antiqua" w:cs="Book Antiqua"/>
          <w:color w:val="000000"/>
        </w:rPr>
        <w:t>: 519-523 [PMID: 19228284 DOI: 10.1111/j.1365-2893.2009.01101.x]</w:t>
      </w:r>
    </w:p>
    <w:p w14:paraId="694C4E0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13 </w:t>
      </w:r>
      <w:r w:rsidRPr="009D7E65">
        <w:rPr>
          <w:rFonts w:ascii="Book Antiqua" w:eastAsia="Book Antiqua" w:hAnsi="Book Antiqua" w:cs="Book Antiqua"/>
          <w:b/>
          <w:bCs/>
          <w:color w:val="000000"/>
        </w:rPr>
        <w:t>Khuroo MS</w:t>
      </w:r>
      <w:r w:rsidRPr="009D7E65">
        <w:rPr>
          <w:rFonts w:ascii="Book Antiqua" w:eastAsia="Book Antiqua" w:hAnsi="Book Antiqua" w:cs="Book Antiqua"/>
          <w:color w:val="000000"/>
        </w:rPr>
        <w:t xml:space="preserve">, Khuroo MS, Khuroo NS. Hepatitis E: Discovery, global impact, control and cure. </w:t>
      </w:r>
      <w:r w:rsidRPr="009D7E65">
        <w:rPr>
          <w:rFonts w:ascii="Book Antiqua" w:eastAsia="Book Antiqua" w:hAnsi="Book Antiqua" w:cs="Book Antiqua"/>
          <w:i/>
          <w:iCs/>
          <w:color w:val="000000"/>
        </w:rPr>
        <w:t>World J Gastroenterol</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22</w:t>
      </w:r>
      <w:r w:rsidRPr="009D7E65">
        <w:rPr>
          <w:rFonts w:ascii="Book Antiqua" w:eastAsia="Book Antiqua" w:hAnsi="Book Antiqua" w:cs="Book Antiqua"/>
          <w:color w:val="000000"/>
        </w:rPr>
        <w:t>: 7030-7045 [PMID: 27610014 DOI: 10.3748/wjg.v22.i31.7030]</w:t>
      </w:r>
    </w:p>
    <w:p w14:paraId="2F5AD337"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14 </w:t>
      </w:r>
      <w:r w:rsidRPr="009D7E65">
        <w:rPr>
          <w:rFonts w:ascii="Book Antiqua" w:eastAsia="Book Antiqua" w:hAnsi="Book Antiqua" w:cs="Book Antiqua"/>
          <w:b/>
          <w:bCs/>
          <w:color w:val="000000"/>
        </w:rPr>
        <w:t>Doceul V</w:t>
      </w:r>
      <w:r w:rsidRPr="009D7E65">
        <w:rPr>
          <w:rFonts w:ascii="Book Antiqua" w:eastAsia="Book Antiqua" w:hAnsi="Book Antiqua" w:cs="Book Antiqua"/>
          <w:color w:val="000000"/>
        </w:rPr>
        <w:t xml:space="preserve">, Bagdassarian E, Demange A, Pavio N. Zoonotic Hepatitis E Virus: Classiﬁcation, Animal Reservoirs and Transmission Routes. </w:t>
      </w:r>
      <w:r w:rsidRPr="009D7E65">
        <w:rPr>
          <w:rFonts w:ascii="Book Antiqua" w:eastAsia="Book Antiqua" w:hAnsi="Book Antiqua" w:cs="Book Antiqua"/>
          <w:i/>
          <w:iCs/>
          <w:color w:val="000000"/>
        </w:rPr>
        <w:t>Viruses</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8</w:t>
      </w:r>
      <w:r w:rsidRPr="009D7E65">
        <w:rPr>
          <w:rFonts w:ascii="Book Antiqua" w:eastAsia="Book Antiqua" w:hAnsi="Book Antiqua" w:cs="Book Antiqua"/>
          <w:color w:val="000000"/>
        </w:rPr>
        <w:t xml:space="preserve"> [PMID: 27706110 DOI: 10.3390/v8100270]</w:t>
      </w:r>
    </w:p>
    <w:p w14:paraId="4A65A8F1"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15 </w:t>
      </w:r>
      <w:r w:rsidRPr="009D7E65">
        <w:rPr>
          <w:rFonts w:ascii="Book Antiqua" w:eastAsia="Book Antiqua" w:hAnsi="Book Antiqua" w:cs="Book Antiqua"/>
          <w:b/>
          <w:bCs/>
          <w:color w:val="000000"/>
        </w:rPr>
        <w:t>Chaussade H</w:t>
      </w:r>
      <w:r w:rsidRPr="009D7E65">
        <w:rPr>
          <w:rFonts w:ascii="Book Antiqua" w:eastAsia="Book Antiqua" w:hAnsi="Book Antiqua" w:cs="Book Antiqua"/>
          <w:color w:val="000000"/>
        </w:rPr>
        <w:t xml:space="preserve">, Rigaud E, Allix A, Carpentier A, Touzé A, Delzescaux D, Choutet P, Garcia-Bonnet N, Coursaget P. Hepatitis E virus seroprevalence and risk factors for individuals in working contact with animals. </w:t>
      </w:r>
      <w:r w:rsidRPr="009D7E65">
        <w:rPr>
          <w:rFonts w:ascii="Book Antiqua" w:eastAsia="Book Antiqua" w:hAnsi="Book Antiqua" w:cs="Book Antiqua"/>
          <w:i/>
          <w:iCs/>
          <w:color w:val="000000"/>
        </w:rPr>
        <w:t>J Clin Virol</w:t>
      </w:r>
      <w:r w:rsidRPr="009D7E65">
        <w:rPr>
          <w:rFonts w:ascii="Book Antiqua" w:eastAsia="Book Antiqua" w:hAnsi="Book Antiqua" w:cs="Book Antiqua"/>
          <w:color w:val="000000"/>
        </w:rPr>
        <w:t xml:space="preserve"> 2013; </w:t>
      </w:r>
      <w:r w:rsidRPr="009D7E65">
        <w:rPr>
          <w:rFonts w:ascii="Book Antiqua" w:eastAsia="Book Antiqua" w:hAnsi="Book Antiqua" w:cs="Book Antiqua"/>
          <w:b/>
          <w:bCs/>
          <w:color w:val="000000"/>
        </w:rPr>
        <w:t>58</w:t>
      </w:r>
      <w:r w:rsidRPr="009D7E65">
        <w:rPr>
          <w:rFonts w:ascii="Book Antiqua" w:eastAsia="Book Antiqua" w:hAnsi="Book Antiqua" w:cs="Book Antiqua"/>
          <w:color w:val="000000"/>
        </w:rPr>
        <w:t>: 504-508 [PMID: 24084601 DOI: 10.1016/j.jcv.2013.08.030]</w:t>
      </w:r>
    </w:p>
    <w:p w14:paraId="390EF5B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16 </w:t>
      </w:r>
      <w:r w:rsidRPr="009D7E65">
        <w:rPr>
          <w:rFonts w:ascii="Book Antiqua" w:eastAsia="Book Antiqua" w:hAnsi="Book Antiqua" w:cs="Book Antiqua"/>
          <w:b/>
          <w:bCs/>
          <w:color w:val="000000"/>
        </w:rPr>
        <w:t>Said B</w:t>
      </w:r>
      <w:r w:rsidRPr="009D7E65">
        <w:rPr>
          <w:rFonts w:ascii="Book Antiqua" w:eastAsia="Book Antiqua" w:hAnsi="Book Antiqua" w:cs="Book Antiqua"/>
          <w:color w:val="000000"/>
        </w:rPr>
        <w:t xml:space="preserve">, Ijaz S, Chand MA, Kafatos G, Tedder R, Morgan D. Hepatitis E virus in England and Wales: indigenous infection is associated with the consumption of processed pork products. </w:t>
      </w:r>
      <w:r w:rsidRPr="009D7E65">
        <w:rPr>
          <w:rFonts w:ascii="Book Antiqua" w:eastAsia="Book Antiqua" w:hAnsi="Book Antiqua" w:cs="Book Antiqua"/>
          <w:i/>
          <w:iCs/>
          <w:color w:val="000000"/>
        </w:rPr>
        <w:t>Epidemiol Infect</w:t>
      </w:r>
      <w:r w:rsidRPr="009D7E65">
        <w:rPr>
          <w:rFonts w:ascii="Book Antiqua" w:eastAsia="Book Antiqua" w:hAnsi="Book Antiqua" w:cs="Book Antiqua"/>
          <w:color w:val="000000"/>
        </w:rPr>
        <w:t xml:space="preserve"> 2014; </w:t>
      </w:r>
      <w:r w:rsidRPr="009D7E65">
        <w:rPr>
          <w:rFonts w:ascii="Book Antiqua" w:eastAsia="Book Antiqua" w:hAnsi="Book Antiqua" w:cs="Book Antiqua"/>
          <w:b/>
          <w:bCs/>
          <w:color w:val="000000"/>
        </w:rPr>
        <w:t>142</w:t>
      </w:r>
      <w:r w:rsidRPr="009D7E65">
        <w:rPr>
          <w:rFonts w:ascii="Book Antiqua" w:eastAsia="Book Antiqua" w:hAnsi="Book Antiqua" w:cs="Book Antiqua"/>
          <w:color w:val="000000"/>
        </w:rPr>
        <w:t>: 1467-1475 [PMID: 24054519 DOI: 10.1017/S0950268813002318]</w:t>
      </w:r>
    </w:p>
    <w:p w14:paraId="0DF5A1B0"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17 </w:t>
      </w:r>
      <w:r w:rsidRPr="009D7E65">
        <w:rPr>
          <w:rFonts w:ascii="Book Antiqua" w:eastAsia="Book Antiqua" w:hAnsi="Book Antiqua" w:cs="Book Antiqua"/>
          <w:b/>
          <w:bCs/>
          <w:color w:val="000000"/>
        </w:rPr>
        <w:t>Lee GH</w:t>
      </w:r>
      <w:r w:rsidRPr="009D7E65">
        <w:rPr>
          <w:rFonts w:ascii="Book Antiqua" w:eastAsia="Book Antiqua" w:hAnsi="Book Antiqua" w:cs="Book Antiqua"/>
          <w:color w:val="000000"/>
        </w:rPr>
        <w:t xml:space="preserve">, Tan BH, Teo EC, Lim SG, Dan YY, Wee A, Aw PP, Zhu Y, Hibberd ML, Tan CK, Purdy MA, Teo CG. Chronic Infection With Camelid Hepatitis E Virus in a Liver Transplant Recipient Who Regularly Consumes Camel Meat and Milk. </w:t>
      </w:r>
      <w:r w:rsidRPr="009D7E65">
        <w:rPr>
          <w:rFonts w:ascii="Book Antiqua" w:eastAsia="Book Antiqua" w:hAnsi="Book Antiqua" w:cs="Book Antiqua"/>
          <w:i/>
          <w:iCs/>
          <w:color w:val="000000"/>
        </w:rPr>
        <w:t>Gastroenterology</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150</w:t>
      </w:r>
      <w:r w:rsidRPr="009D7E65">
        <w:rPr>
          <w:rFonts w:ascii="Book Antiqua" w:eastAsia="Book Antiqua" w:hAnsi="Book Antiqua" w:cs="Book Antiqua"/>
          <w:color w:val="000000"/>
        </w:rPr>
        <w:t>: 355-7.e3 [PMID: 26551551 DOI: 10.1053/j.gastro.2015.10.048]</w:t>
      </w:r>
    </w:p>
    <w:p w14:paraId="23488A7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18 </w:t>
      </w:r>
      <w:r w:rsidRPr="009D7E65">
        <w:rPr>
          <w:rFonts w:ascii="Book Antiqua" w:eastAsia="Book Antiqua" w:hAnsi="Book Antiqua" w:cs="Book Antiqua"/>
          <w:b/>
          <w:bCs/>
          <w:color w:val="000000"/>
        </w:rPr>
        <w:t>Hofmeister MG</w:t>
      </w:r>
      <w:r w:rsidRPr="009D7E65">
        <w:rPr>
          <w:rFonts w:ascii="Book Antiqua" w:eastAsia="Book Antiqua" w:hAnsi="Book Antiqua" w:cs="Book Antiqua"/>
          <w:color w:val="000000"/>
        </w:rPr>
        <w:t xml:space="preserve">, Foster MA, Teshale EH. Epidemiology and Transmission of Hepatitis A Virus and Hepatitis E Virus Infections in the United States. </w:t>
      </w:r>
      <w:r w:rsidRPr="009D7E65">
        <w:rPr>
          <w:rFonts w:ascii="Book Antiqua" w:eastAsia="Book Antiqua" w:hAnsi="Book Antiqua" w:cs="Book Antiqua"/>
          <w:i/>
          <w:iCs/>
          <w:color w:val="000000"/>
        </w:rPr>
        <w:t>Cold Spring Harb Perspect Med</w:t>
      </w:r>
      <w:r w:rsidRPr="009D7E65">
        <w:rPr>
          <w:rFonts w:ascii="Book Antiqua" w:eastAsia="Book Antiqua" w:hAnsi="Book Antiqua" w:cs="Book Antiqua"/>
          <w:color w:val="000000"/>
        </w:rPr>
        <w:t xml:space="preserve"> 2019; </w:t>
      </w:r>
      <w:r w:rsidRPr="009D7E65">
        <w:rPr>
          <w:rFonts w:ascii="Book Antiqua" w:eastAsia="Book Antiqua" w:hAnsi="Book Antiqua" w:cs="Book Antiqua"/>
          <w:b/>
          <w:bCs/>
          <w:color w:val="000000"/>
        </w:rPr>
        <w:t>9</w:t>
      </w:r>
      <w:r w:rsidRPr="009D7E65">
        <w:rPr>
          <w:rFonts w:ascii="Book Antiqua" w:eastAsia="Book Antiqua" w:hAnsi="Book Antiqua" w:cs="Book Antiqua"/>
          <w:color w:val="000000"/>
        </w:rPr>
        <w:t xml:space="preserve"> [PMID: 29712684 DOI: 10.1101/cshperspect.a033431]</w:t>
      </w:r>
    </w:p>
    <w:p w14:paraId="30F5EE66"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lastRenderedPageBreak/>
        <w:t xml:space="preserve">19 </w:t>
      </w:r>
      <w:r w:rsidRPr="009D7E65">
        <w:rPr>
          <w:rFonts w:ascii="Book Antiqua" w:eastAsia="Book Antiqua" w:hAnsi="Book Antiqua" w:cs="Book Antiqua"/>
          <w:b/>
          <w:bCs/>
          <w:color w:val="000000"/>
        </w:rPr>
        <w:t>Grewal P</w:t>
      </w:r>
      <w:r w:rsidRPr="009D7E65">
        <w:rPr>
          <w:rFonts w:ascii="Book Antiqua" w:eastAsia="Book Antiqua" w:hAnsi="Book Antiqua" w:cs="Book Antiqua"/>
          <w:color w:val="000000"/>
        </w:rPr>
        <w:t xml:space="preserve">, Ahmad J. Beware of HCV and HEV in Patients with Suspected Drug-Induced Liver Injury. </w:t>
      </w:r>
      <w:r w:rsidRPr="009D7E65">
        <w:rPr>
          <w:rFonts w:ascii="Book Antiqua" w:eastAsia="Book Antiqua" w:hAnsi="Book Antiqua" w:cs="Book Antiqua"/>
          <w:i/>
          <w:iCs/>
          <w:color w:val="000000"/>
        </w:rPr>
        <w:t>Curr Hepatol Rep</w:t>
      </w:r>
      <w:r w:rsidRPr="009D7E65">
        <w:rPr>
          <w:rFonts w:ascii="Book Antiqua" w:eastAsia="Book Antiqua" w:hAnsi="Book Antiqua" w:cs="Book Antiqua"/>
          <w:color w:val="000000"/>
        </w:rPr>
        <w:t xml:space="preserve"> 2018; </w:t>
      </w:r>
      <w:r w:rsidRPr="009D7E65">
        <w:rPr>
          <w:rFonts w:ascii="Book Antiqua" w:eastAsia="Book Antiqua" w:hAnsi="Book Antiqua" w:cs="Book Antiqua"/>
          <w:b/>
          <w:bCs/>
          <w:color w:val="000000"/>
        </w:rPr>
        <w:t>17</w:t>
      </w:r>
      <w:r w:rsidRPr="009D7E65">
        <w:rPr>
          <w:rFonts w:ascii="Book Antiqua" w:eastAsia="Book Antiqua" w:hAnsi="Book Antiqua" w:cs="Book Antiqua"/>
          <w:color w:val="000000"/>
        </w:rPr>
        <w:t>: 270-275 [PMID: 30766771 DOI: 10.1007/s11901-018-0410-1]</w:t>
      </w:r>
    </w:p>
    <w:p w14:paraId="65C784BC"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20 </w:t>
      </w:r>
      <w:r w:rsidRPr="009D7E65">
        <w:rPr>
          <w:rFonts w:ascii="Book Antiqua" w:eastAsia="Book Antiqua" w:hAnsi="Book Antiqua" w:cs="Book Antiqua"/>
          <w:b/>
          <w:bCs/>
          <w:color w:val="000000"/>
        </w:rPr>
        <w:t>Wasuwanich P</w:t>
      </w:r>
      <w:r w:rsidRPr="009D7E65">
        <w:rPr>
          <w:rFonts w:ascii="Book Antiqua" w:eastAsia="Book Antiqua" w:hAnsi="Book Antiqua" w:cs="Book Antiqua"/>
          <w:color w:val="000000"/>
        </w:rPr>
        <w:t xml:space="preserve">, Ingviya T, Thawillarp S, Teshale EH, Kamili S, Crino JP, Scheimann AO, Argani C, Karnsakul W. Hepatitis E-Associated Hospitalizations in the United States: 2010-2015 and 2015-2017. </w:t>
      </w:r>
      <w:r w:rsidRPr="009D7E65">
        <w:rPr>
          <w:rFonts w:ascii="Book Antiqua" w:eastAsia="Book Antiqua" w:hAnsi="Book Antiqua" w:cs="Book Antiqua"/>
          <w:i/>
          <w:iCs/>
          <w:color w:val="000000"/>
        </w:rPr>
        <w:t>J Viral Hepat</w:t>
      </w:r>
      <w:r w:rsidRPr="009D7E65">
        <w:rPr>
          <w:rFonts w:ascii="Book Antiqua" w:eastAsia="Book Antiqua" w:hAnsi="Book Antiqua" w:cs="Book Antiqua"/>
          <w:color w:val="000000"/>
        </w:rPr>
        <w:t xml:space="preserve"> 2021; </w:t>
      </w:r>
      <w:r w:rsidRPr="009D7E65">
        <w:rPr>
          <w:rFonts w:ascii="Book Antiqua" w:eastAsia="Book Antiqua" w:hAnsi="Book Antiqua" w:cs="Book Antiqua"/>
          <w:b/>
          <w:bCs/>
          <w:color w:val="000000"/>
        </w:rPr>
        <w:t>28</w:t>
      </w:r>
      <w:r w:rsidRPr="009D7E65">
        <w:rPr>
          <w:rFonts w:ascii="Book Antiqua" w:eastAsia="Book Antiqua" w:hAnsi="Book Antiqua" w:cs="Book Antiqua"/>
          <w:color w:val="000000"/>
        </w:rPr>
        <w:t>: 672-681 [PMID: 33306246 DOI: 10.1111/jvh.13458]</w:t>
      </w:r>
    </w:p>
    <w:p w14:paraId="323C1DA7"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21 </w:t>
      </w:r>
      <w:r w:rsidRPr="009D7E65">
        <w:rPr>
          <w:rFonts w:ascii="Book Antiqua" w:eastAsia="Book Antiqua" w:hAnsi="Book Antiqua" w:cs="Book Antiqua"/>
          <w:b/>
          <w:bCs/>
          <w:color w:val="000000"/>
        </w:rPr>
        <w:t>Cangin C</w:t>
      </w:r>
      <w:r w:rsidRPr="009D7E65">
        <w:rPr>
          <w:rFonts w:ascii="Book Antiqua" w:eastAsia="Book Antiqua" w:hAnsi="Book Antiqua" w:cs="Book Antiqua"/>
          <w:color w:val="000000"/>
        </w:rPr>
        <w:t xml:space="preserve">, Focht B, Harris R, Strunk JA. Hepatitis E seroprevalence in the United States: Results for immunoglobulins IGG and IGM. </w:t>
      </w:r>
      <w:r w:rsidRPr="009D7E65">
        <w:rPr>
          <w:rFonts w:ascii="Book Antiqua" w:eastAsia="Book Antiqua" w:hAnsi="Book Antiqua" w:cs="Book Antiqua"/>
          <w:i/>
          <w:iCs/>
          <w:color w:val="000000"/>
        </w:rPr>
        <w:t>J Med Virol</w:t>
      </w:r>
      <w:r w:rsidRPr="009D7E65">
        <w:rPr>
          <w:rFonts w:ascii="Book Antiqua" w:eastAsia="Book Antiqua" w:hAnsi="Book Antiqua" w:cs="Book Antiqua"/>
          <w:color w:val="000000"/>
        </w:rPr>
        <w:t xml:space="preserve"> 2019; </w:t>
      </w:r>
      <w:r w:rsidRPr="009D7E65">
        <w:rPr>
          <w:rFonts w:ascii="Book Antiqua" w:eastAsia="Book Antiqua" w:hAnsi="Book Antiqua" w:cs="Book Antiqua"/>
          <w:b/>
          <w:bCs/>
          <w:color w:val="000000"/>
        </w:rPr>
        <w:t>91</w:t>
      </w:r>
      <w:r w:rsidRPr="009D7E65">
        <w:rPr>
          <w:rFonts w:ascii="Book Antiqua" w:eastAsia="Book Antiqua" w:hAnsi="Book Antiqua" w:cs="Book Antiqua"/>
          <w:color w:val="000000"/>
        </w:rPr>
        <w:t>: 124-131 [PMID: 30168589 DOI: 10.1002/jmv.25299]</w:t>
      </w:r>
    </w:p>
    <w:p w14:paraId="474A6516"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22 </w:t>
      </w:r>
      <w:r w:rsidRPr="009D7E65">
        <w:rPr>
          <w:rFonts w:ascii="Book Antiqua" w:eastAsia="Book Antiqua" w:hAnsi="Book Antiqua" w:cs="Book Antiqua"/>
          <w:b/>
          <w:bCs/>
          <w:color w:val="000000"/>
        </w:rPr>
        <w:t>Fontana RJ</w:t>
      </w:r>
      <w:r w:rsidRPr="009D7E65">
        <w:rPr>
          <w:rFonts w:ascii="Book Antiqua" w:eastAsia="Book Antiqua" w:hAnsi="Book Antiqua" w:cs="Book Antiqua"/>
          <w:color w:val="000000"/>
        </w:rPr>
        <w:t xml:space="preserve">, Engle RE, Scaglione S, Araya V, Shaikh O, Tillman H, Attar N, Purcell RH, Lee WM; US Acute Liver Failure Study Group. The role of hepatitis E virus infection in adult Americans with acute liver failure. </w:t>
      </w:r>
      <w:r w:rsidRPr="009D7E65">
        <w:rPr>
          <w:rFonts w:ascii="Book Antiqua" w:eastAsia="Book Antiqua" w:hAnsi="Book Antiqua" w:cs="Book Antiqua"/>
          <w:i/>
          <w:iCs/>
          <w:color w:val="000000"/>
        </w:rPr>
        <w:t>Hepatology</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64</w:t>
      </w:r>
      <w:r w:rsidRPr="009D7E65">
        <w:rPr>
          <w:rFonts w:ascii="Book Antiqua" w:eastAsia="Book Antiqua" w:hAnsi="Book Antiqua" w:cs="Book Antiqua"/>
          <w:color w:val="000000"/>
        </w:rPr>
        <w:t>: 1870-1880 [PMID: 27215797 DOI: 10.1002/hep.28649]</w:t>
      </w:r>
    </w:p>
    <w:p w14:paraId="0C14D988"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23 </w:t>
      </w:r>
      <w:r w:rsidRPr="009D7E65">
        <w:rPr>
          <w:rFonts w:ascii="Book Antiqua" w:eastAsia="Book Antiqua" w:hAnsi="Book Antiqua" w:cs="Book Antiqua"/>
          <w:b/>
          <w:bCs/>
          <w:color w:val="000000"/>
        </w:rPr>
        <w:t>Cossaboom CM</w:t>
      </w:r>
      <w:r w:rsidRPr="009D7E65">
        <w:rPr>
          <w:rFonts w:ascii="Book Antiqua" w:eastAsia="Book Antiqua" w:hAnsi="Book Antiqua" w:cs="Book Antiqua"/>
          <w:color w:val="000000"/>
        </w:rPr>
        <w:t xml:space="preserve">, Heffron CL, Cao D, Yugo DM, Houk-Miles AE, Lindsay DS, Zajac AM, Bertke AS, Elvinger F, Meng XJ. Risk factors and sources of foodborne hepatitis E virus infection in the United States. </w:t>
      </w:r>
      <w:r w:rsidRPr="009D7E65">
        <w:rPr>
          <w:rFonts w:ascii="Book Antiqua" w:eastAsia="Book Antiqua" w:hAnsi="Book Antiqua" w:cs="Book Antiqua"/>
          <w:i/>
          <w:iCs/>
          <w:color w:val="000000"/>
        </w:rPr>
        <w:t>J Med Virol</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88</w:t>
      </w:r>
      <w:r w:rsidRPr="009D7E65">
        <w:rPr>
          <w:rFonts w:ascii="Book Antiqua" w:eastAsia="Book Antiqua" w:hAnsi="Book Antiqua" w:cs="Book Antiqua"/>
          <w:color w:val="000000"/>
        </w:rPr>
        <w:t>: 1641-1645 [PMID: 26889628 DOI: 10.1002/jmv.24497]</w:t>
      </w:r>
    </w:p>
    <w:p w14:paraId="16E9F666"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24 </w:t>
      </w:r>
      <w:r w:rsidRPr="009D7E65">
        <w:rPr>
          <w:rFonts w:ascii="Book Antiqua" w:eastAsia="Book Antiqua" w:hAnsi="Book Antiqua" w:cs="Book Antiqua"/>
          <w:b/>
          <w:bCs/>
          <w:color w:val="000000"/>
        </w:rPr>
        <w:t>Sooryanarain H</w:t>
      </w:r>
      <w:r w:rsidRPr="009D7E65">
        <w:rPr>
          <w:rFonts w:ascii="Book Antiqua" w:eastAsia="Book Antiqua" w:hAnsi="Book Antiqua" w:cs="Book Antiqua"/>
          <w:color w:val="000000"/>
        </w:rPr>
        <w:t xml:space="preserve">, Heffron CL, Hill DE, Fredericks J, Rosenthal BM, Werre SR, Opriessnig T, Meng XJ. Hepatitis E Virus in Pigs from Slaughterhouses, United States, 2017-2019. </w:t>
      </w:r>
      <w:r w:rsidRPr="009D7E65">
        <w:rPr>
          <w:rFonts w:ascii="Book Antiqua" w:eastAsia="Book Antiqua" w:hAnsi="Book Antiqua" w:cs="Book Antiqua"/>
          <w:i/>
          <w:iCs/>
          <w:color w:val="000000"/>
        </w:rPr>
        <w:t>Emerg Infect Dis</w:t>
      </w:r>
      <w:r w:rsidRPr="009D7E65">
        <w:rPr>
          <w:rFonts w:ascii="Book Antiqua" w:eastAsia="Book Antiqua" w:hAnsi="Book Antiqua" w:cs="Book Antiqua"/>
          <w:color w:val="000000"/>
        </w:rPr>
        <w:t xml:space="preserve"> 2020; </w:t>
      </w:r>
      <w:r w:rsidRPr="009D7E65">
        <w:rPr>
          <w:rFonts w:ascii="Book Antiqua" w:eastAsia="Book Antiqua" w:hAnsi="Book Antiqua" w:cs="Book Antiqua"/>
          <w:b/>
          <w:bCs/>
          <w:color w:val="000000"/>
        </w:rPr>
        <w:t>26</w:t>
      </w:r>
      <w:r w:rsidRPr="009D7E65">
        <w:rPr>
          <w:rFonts w:ascii="Book Antiqua" w:eastAsia="Book Antiqua" w:hAnsi="Book Antiqua" w:cs="Book Antiqua"/>
          <w:color w:val="000000"/>
        </w:rPr>
        <w:t>: 354-357 [PMID: 31961315 DOI: 10.3201/eid2602.191348]</w:t>
      </w:r>
    </w:p>
    <w:p w14:paraId="289E5F2E"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25 </w:t>
      </w:r>
      <w:r w:rsidRPr="009D7E65">
        <w:rPr>
          <w:rFonts w:ascii="Book Antiqua" w:eastAsia="Book Antiqua" w:hAnsi="Book Antiqua" w:cs="Book Antiqua"/>
          <w:b/>
          <w:bCs/>
          <w:color w:val="000000"/>
        </w:rPr>
        <w:t>Diehl TM</w:t>
      </w:r>
      <w:r w:rsidRPr="009D7E65">
        <w:rPr>
          <w:rFonts w:ascii="Book Antiqua" w:eastAsia="Book Antiqua" w:hAnsi="Book Antiqua" w:cs="Book Antiqua"/>
          <w:color w:val="000000"/>
        </w:rPr>
        <w:t xml:space="preserve">, Adams DJ, Nylund CM. Ingesting Self-Grown Produce and Seropositivity for Hepatitis E in the United States. </w:t>
      </w:r>
      <w:r w:rsidRPr="009D7E65">
        <w:rPr>
          <w:rFonts w:ascii="Book Antiqua" w:eastAsia="Book Antiqua" w:hAnsi="Book Antiqua" w:cs="Book Antiqua"/>
          <w:i/>
          <w:iCs/>
          <w:color w:val="000000"/>
        </w:rPr>
        <w:t>Gastroenterol Res Pract</w:t>
      </w:r>
      <w:r w:rsidRPr="009D7E65">
        <w:rPr>
          <w:rFonts w:ascii="Book Antiqua" w:eastAsia="Book Antiqua" w:hAnsi="Book Antiqua" w:cs="Book Antiqua"/>
          <w:color w:val="000000"/>
        </w:rPr>
        <w:t xml:space="preserve"> 2018; </w:t>
      </w:r>
      <w:r w:rsidRPr="009D7E65">
        <w:rPr>
          <w:rFonts w:ascii="Book Antiqua" w:eastAsia="Book Antiqua" w:hAnsi="Book Antiqua" w:cs="Book Antiqua"/>
          <w:b/>
          <w:bCs/>
          <w:color w:val="000000"/>
        </w:rPr>
        <w:t>2018</w:t>
      </w:r>
      <w:r w:rsidRPr="009D7E65">
        <w:rPr>
          <w:rFonts w:ascii="Book Antiqua" w:eastAsia="Book Antiqua" w:hAnsi="Book Antiqua" w:cs="Book Antiqua"/>
          <w:color w:val="000000"/>
        </w:rPr>
        <w:t>: 7980413 [PMID: 30116267 DOI: 10.1155/2018/7980413]</w:t>
      </w:r>
    </w:p>
    <w:p w14:paraId="5EB61D0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26 </w:t>
      </w:r>
      <w:r w:rsidRPr="009D7E65">
        <w:rPr>
          <w:rFonts w:ascii="Book Antiqua" w:eastAsia="Book Antiqua" w:hAnsi="Book Antiqua" w:cs="Book Antiqua"/>
          <w:b/>
          <w:bCs/>
          <w:color w:val="000000"/>
        </w:rPr>
        <w:t>Ticehurst JR</w:t>
      </w:r>
      <w:r w:rsidRPr="009D7E65">
        <w:rPr>
          <w:rFonts w:ascii="Book Antiqua" w:eastAsia="Book Antiqua" w:hAnsi="Book Antiqua" w:cs="Book Antiqua"/>
          <w:color w:val="000000"/>
        </w:rPr>
        <w:t xml:space="preserve">, Pisanic N, Forman MS, Ordak C, Heaney CD, Ong E, Linnen JM, Ness PM, Guo N, Shan H, Nelson KE. Probable transmission of hepatitis E virus (HEV) </w:t>
      </w:r>
      <w:r w:rsidRPr="009D7E65">
        <w:rPr>
          <w:rFonts w:ascii="Book Antiqua" w:eastAsia="Book Antiqua" w:hAnsi="Book Antiqua" w:cs="Book Antiqua"/>
          <w:i/>
          <w:iCs/>
          <w:color w:val="000000"/>
        </w:rPr>
        <w:t>via</w:t>
      </w:r>
      <w:r w:rsidRPr="009D7E65">
        <w:rPr>
          <w:rFonts w:ascii="Book Antiqua" w:eastAsia="Book Antiqua" w:hAnsi="Book Antiqua" w:cs="Book Antiqua"/>
          <w:color w:val="000000"/>
        </w:rPr>
        <w:t xml:space="preserve"> transfusion in the United States. </w:t>
      </w:r>
      <w:r w:rsidRPr="009D7E65">
        <w:rPr>
          <w:rFonts w:ascii="Book Antiqua" w:eastAsia="Book Antiqua" w:hAnsi="Book Antiqua" w:cs="Book Antiqua"/>
          <w:i/>
          <w:iCs/>
          <w:color w:val="000000"/>
        </w:rPr>
        <w:t>Transfusion</w:t>
      </w:r>
      <w:r w:rsidRPr="009D7E65">
        <w:rPr>
          <w:rFonts w:ascii="Book Antiqua" w:eastAsia="Book Antiqua" w:hAnsi="Book Antiqua" w:cs="Book Antiqua"/>
          <w:color w:val="000000"/>
        </w:rPr>
        <w:t xml:space="preserve"> 2019; </w:t>
      </w:r>
      <w:r w:rsidRPr="009D7E65">
        <w:rPr>
          <w:rFonts w:ascii="Book Antiqua" w:eastAsia="Book Antiqua" w:hAnsi="Book Antiqua" w:cs="Book Antiqua"/>
          <w:b/>
          <w:bCs/>
          <w:color w:val="000000"/>
        </w:rPr>
        <w:t>59</w:t>
      </w:r>
      <w:r w:rsidRPr="009D7E65">
        <w:rPr>
          <w:rFonts w:ascii="Book Antiqua" w:eastAsia="Book Antiqua" w:hAnsi="Book Antiqua" w:cs="Book Antiqua"/>
          <w:color w:val="000000"/>
        </w:rPr>
        <w:t>: 1024-1034 [PMID: 30702157 DOI: 10.1111/trf.15140]</w:t>
      </w:r>
    </w:p>
    <w:p w14:paraId="0B85AEE1"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lastRenderedPageBreak/>
        <w:t xml:space="preserve">27 </w:t>
      </w:r>
      <w:r w:rsidRPr="009D7E65">
        <w:rPr>
          <w:rFonts w:ascii="Book Antiqua" w:eastAsia="Book Antiqua" w:hAnsi="Book Antiqua" w:cs="Book Antiqua"/>
          <w:b/>
          <w:bCs/>
          <w:color w:val="000000"/>
        </w:rPr>
        <w:t>Zafrullah M</w:t>
      </w:r>
      <w:r w:rsidRPr="009D7E65">
        <w:rPr>
          <w:rFonts w:ascii="Book Antiqua" w:eastAsia="Book Antiqua" w:hAnsi="Book Antiqua" w:cs="Book Antiqua"/>
          <w:color w:val="000000"/>
        </w:rPr>
        <w:t xml:space="preserve">, Zhang X, Tran C, Nguyen M, Kamili S, Purdy MA, Stramer SL. Disparities in detection of antibodies against hepatitis E virus in US blood donor samples using commercial assays. </w:t>
      </w:r>
      <w:r w:rsidRPr="009D7E65">
        <w:rPr>
          <w:rFonts w:ascii="Book Antiqua" w:eastAsia="Book Antiqua" w:hAnsi="Book Antiqua" w:cs="Book Antiqua"/>
          <w:i/>
          <w:iCs/>
          <w:color w:val="000000"/>
        </w:rPr>
        <w:t>Transfusion</w:t>
      </w:r>
      <w:r w:rsidRPr="009D7E65">
        <w:rPr>
          <w:rFonts w:ascii="Book Antiqua" w:eastAsia="Book Antiqua" w:hAnsi="Book Antiqua" w:cs="Book Antiqua"/>
          <w:color w:val="000000"/>
        </w:rPr>
        <w:t xml:space="preserve"> 2018; </w:t>
      </w:r>
      <w:r w:rsidRPr="009D7E65">
        <w:rPr>
          <w:rFonts w:ascii="Book Antiqua" w:eastAsia="Book Antiqua" w:hAnsi="Book Antiqua" w:cs="Book Antiqua"/>
          <w:b/>
          <w:bCs/>
          <w:color w:val="000000"/>
        </w:rPr>
        <w:t>58</w:t>
      </w:r>
      <w:r w:rsidRPr="009D7E65">
        <w:rPr>
          <w:rFonts w:ascii="Book Antiqua" w:eastAsia="Book Antiqua" w:hAnsi="Book Antiqua" w:cs="Book Antiqua"/>
          <w:color w:val="000000"/>
        </w:rPr>
        <w:t>: 1254-1263 [PMID: 29520800 DOI: 10.1111/trf.14553]</w:t>
      </w:r>
    </w:p>
    <w:p w14:paraId="2292ACD4"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28 </w:t>
      </w:r>
      <w:r w:rsidRPr="009D7E65">
        <w:rPr>
          <w:rFonts w:ascii="Book Antiqua" w:eastAsia="Book Antiqua" w:hAnsi="Book Antiqua" w:cs="Book Antiqua"/>
          <w:b/>
          <w:bCs/>
          <w:color w:val="000000"/>
        </w:rPr>
        <w:t>Stramer SL</w:t>
      </w:r>
      <w:r w:rsidRPr="009D7E65">
        <w:rPr>
          <w:rFonts w:ascii="Book Antiqua" w:eastAsia="Book Antiqua" w:hAnsi="Book Antiqua" w:cs="Book Antiqua"/>
          <w:color w:val="000000"/>
        </w:rPr>
        <w:t xml:space="preserve">, Moritz ED, Foster GA, Ong E, Linnen JM, Hogema BM, Mak M, Chia CP, Dodd RY. Hepatitis E virus: seroprevalence and frequency of viral RNA detection among US blood donors. </w:t>
      </w:r>
      <w:r w:rsidRPr="009D7E65">
        <w:rPr>
          <w:rFonts w:ascii="Book Antiqua" w:eastAsia="Book Antiqua" w:hAnsi="Book Antiqua" w:cs="Book Antiqua"/>
          <w:i/>
          <w:iCs/>
          <w:color w:val="000000"/>
        </w:rPr>
        <w:t>Transfusion</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56</w:t>
      </w:r>
      <w:r w:rsidRPr="009D7E65">
        <w:rPr>
          <w:rFonts w:ascii="Book Antiqua" w:eastAsia="Book Antiqua" w:hAnsi="Book Antiqua" w:cs="Book Antiqua"/>
          <w:color w:val="000000"/>
        </w:rPr>
        <w:t>: 481-488 [PMID: 26434952 DOI: 10.1111/trf.13355]</w:t>
      </w:r>
    </w:p>
    <w:p w14:paraId="6FFD189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29 </w:t>
      </w:r>
      <w:r w:rsidRPr="009D7E65">
        <w:rPr>
          <w:rFonts w:ascii="Book Antiqua" w:eastAsia="Book Antiqua" w:hAnsi="Book Antiqua" w:cs="Book Antiqua"/>
          <w:b/>
          <w:bCs/>
          <w:color w:val="000000"/>
        </w:rPr>
        <w:t>Roth NJ</w:t>
      </w:r>
      <w:r w:rsidRPr="009D7E65">
        <w:rPr>
          <w:rFonts w:ascii="Book Antiqua" w:eastAsia="Book Antiqua" w:hAnsi="Book Antiqua" w:cs="Book Antiqua"/>
          <w:color w:val="000000"/>
        </w:rPr>
        <w:t xml:space="preserve">, Schäfer W, Alexander R, Elliott K, Elliott-Browne W, Knowles J, Wenzel JJ, Simon TL. Low hepatitis E virus RNA prevalence in a large-scale survey of United States source plasma donors. </w:t>
      </w:r>
      <w:r w:rsidRPr="009D7E65">
        <w:rPr>
          <w:rFonts w:ascii="Book Antiqua" w:eastAsia="Book Antiqua" w:hAnsi="Book Antiqua" w:cs="Book Antiqua"/>
          <w:i/>
          <w:iCs/>
          <w:color w:val="000000"/>
        </w:rPr>
        <w:t>Transfusion</w:t>
      </w:r>
      <w:r w:rsidRPr="009D7E65">
        <w:rPr>
          <w:rFonts w:ascii="Book Antiqua" w:eastAsia="Book Antiqua" w:hAnsi="Book Antiqua" w:cs="Book Antiqua"/>
          <w:color w:val="000000"/>
        </w:rPr>
        <w:t xml:space="preserve"> 2017; </w:t>
      </w:r>
      <w:r w:rsidRPr="009D7E65">
        <w:rPr>
          <w:rFonts w:ascii="Book Antiqua" w:eastAsia="Book Antiqua" w:hAnsi="Book Antiqua" w:cs="Book Antiqua"/>
          <w:b/>
          <w:bCs/>
          <w:color w:val="000000"/>
        </w:rPr>
        <w:t>57</w:t>
      </w:r>
      <w:r w:rsidRPr="009D7E65">
        <w:rPr>
          <w:rFonts w:ascii="Book Antiqua" w:eastAsia="Book Antiqua" w:hAnsi="Book Antiqua" w:cs="Book Antiqua"/>
          <w:color w:val="000000"/>
        </w:rPr>
        <w:t>: 2958-2964 [PMID: 28833188 DOI: 10.1111/trf.14285]</w:t>
      </w:r>
    </w:p>
    <w:p w14:paraId="5BA5D91C"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30 </w:t>
      </w:r>
      <w:r w:rsidRPr="009D7E65">
        <w:rPr>
          <w:rFonts w:ascii="Book Antiqua" w:eastAsia="Book Antiqua" w:hAnsi="Book Antiqua" w:cs="Book Antiqua"/>
          <w:b/>
          <w:bCs/>
          <w:color w:val="000000"/>
        </w:rPr>
        <w:t>Delage G</w:t>
      </w:r>
      <w:r w:rsidRPr="009D7E65">
        <w:rPr>
          <w:rFonts w:ascii="Book Antiqua" w:eastAsia="Book Antiqua" w:hAnsi="Book Antiqua" w:cs="Book Antiqua"/>
          <w:color w:val="000000"/>
        </w:rPr>
        <w:t xml:space="preserve">, Fearon M, Gregoire Y, Hogema BM, Custer B, Scalia V, Hawes G, Bernier F, Nguyen ML, Stramer SL. Hepatitis E Virus Infection in Blood Donors and Risk to Patients in the United States and Canada. </w:t>
      </w:r>
      <w:r w:rsidRPr="009D7E65">
        <w:rPr>
          <w:rFonts w:ascii="Book Antiqua" w:eastAsia="Book Antiqua" w:hAnsi="Book Antiqua" w:cs="Book Antiqua"/>
          <w:i/>
          <w:iCs/>
          <w:color w:val="000000"/>
        </w:rPr>
        <w:t>Transfus Med Rev</w:t>
      </w:r>
      <w:r w:rsidRPr="009D7E65">
        <w:rPr>
          <w:rFonts w:ascii="Book Antiqua" w:eastAsia="Book Antiqua" w:hAnsi="Book Antiqua" w:cs="Book Antiqua"/>
          <w:color w:val="000000"/>
        </w:rPr>
        <w:t xml:space="preserve"> 2019; </w:t>
      </w:r>
      <w:r w:rsidRPr="009D7E65">
        <w:rPr>
          <w:rFonts w:ascii="Book Antiqua" w:eastAsia="Book Antiqua" w:hAnsi="Book Antiqua" w:cs="Book Antiqua"/>
          <w:b/>
          <w:bCs/>
          <w:color w:val="000000"/>
        </w:rPr>
        <w:t>33</w:t>
      </w:r>
      <w:r w:rsidRPr="009D7E65">
        <w:rPr>
          <w:rFonts w:ascii="Book Antiqua" w:eastAsia="Book Antiqua" w:hAnsi="Book Antiqua" w:cs="Book Antiqua"/>
          <w:color w:val="000000"/>
        </w:rPr>
        <w:t>: 139-145 [PMID: 31324552 DOI: 10.1016/j.tmrv.2019.05.017]</w:t>
      </w:r>
    </w:p>
    <w:p w14:paraId="0486E91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31 </w:t>
      </w:r>
      <w:r w:rsidRPr="009D7E65">
        <w:rPr>
          <w:rFonts w:ascii="Book Antiqua" w:eastAsia="Book Antiqua" w:hAnsi="Book Antiqua" w:cs="Book Antiqua"/>
          <w:b/>
          <w:bCs/>
          <w:color w:val="000000"/>
        </w:rPr>
        <w:t>Kuniholm MH</w:t>
      </w:r>
      <w:r w:rsidRPr="009D7E65">
        <w:rPr>
          <w:rFonts w:ascii="Book Antiqua" w:eastAsia="Book Antiqua" w:hAnsi="Book Antiqua" w:cs="Book Antiqua"/>
          <w:color w:val="000000"/>
        </w:rPr>
        <w:t xml:space="preserve">, Ong E, Hogema BM, Koppelman M, Anastos K, Peters MG, Seaberg EC, Chen Y, Nelson KE, Linnen JM. Acute and Chronic Hepatitis E Virus Infection in Human Immunodeficiency Virus-Infected U.S. Women. </w:t>
      </w:r>
      <w:r w:rsidRPr="009D7E65">
        <w:rPr>
          <w:rFonts w:ascii="Book Antiqua" w:eastAsia="Book Antiqua" w:hAnsi="Book Antiqua" w:cs="Book Antiqua"/>
          <w:i/>
          <w:iCs/>
          <w:color w:val="000000"/>
        </w:rPr>
        <w:t>Hepatology</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63</w:t>
      </w:r>
      <w:r w:rsidRPr="009D7E65">
        <w:rPr>
          <w:rFonts w:ascii="Book Antiqua" w:eastAsia="Book Antiqua" w:hAnsi="Book Antiqua" w:cs="Book Antiqua"/>
          <w:color w:val="000000"/>
        </w:rPr>
        <w:t>: 712-720 [PMID: 26646162 DOI: 10.1002/hep.28384]</w:t>
      </w:r>
    </w:p>
    <w:p w14:paraId="46A973C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32 </w:t>
      </w:r>
      <w:r w:rsidRPr="009D7E65">
        <w:rPr>
          <w:rFonts w:ascii="Book Antiqua" w:eastAsia="Book Antiqua" w:hAnsi="Book Antiqua" w:cs="Book Antiqua"/>
          <w:b/>
          <w:bCs/>
          <w:color w:val="000000"/>
        </w:rPr>
        <w:t>Sue PK</w:t>
      </w:r>
      <w:r w:rsidRPr="009D7E65">
        <w:rPr>
          <w:rFonts w:ascii="Book Antiqua" w:eastAsia="Book Antiqua" w:hAnsi="Book Antiqua" w:cs="Book Antiqua"/>
          <w:color w:val="000000"/>
        </w:rPr>
        <w:t xml:space="preserve">, Pisanic N, Heaney CD, Forman M, Valsamakis A, Jackson AM, Ticehurst JR, Montgomery RA, Schwarz KB, Nelson KE, Karnsakul W. Hepatitis E Virus Infection Among Solid Organ Transplant Recipients at a North American Transplant Center. </w:t>
      </w:r>
      <w:r w:rsidRPr="009D7E65">
        <w:rPr>
          <w:rFonts w:ascii="Book Antiqua" w:eastAsia="Book Antiqua" w:hAnsi="Book Antiqua" w:cs="Book Antiqua"/>
          <w:i/>
          <w:iCs/>
          <w:color w:val="000000"/>
        </w:rPr>
        <w:t>Open Forum Infect Dis</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3</w:t>
      </w:r>
      <w:r w:rsidRPr="009D7E65">
        <w:rPr>
          <w:rFonts w:ascii="Book Antiqua" w:eastAsia="Book Antiqua" w:hAnsi="Book Antiqua" w:cs="Book Antiqua"/>
          <w:color w:val="000000"/>
        </w:rPr>
        <w:t>: ofw006 [PMID: 27014710 DOI: 10.1093/ofid/ofw006]</w:t>
      </w:r>
    </w:p>
    <w:p w14:paraId="6DCC1B6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33 </w:t>
      </w:r>
      <w:r w:rsidRPr="009D7E65">
        <w:rPr>
          <w:rFonts w:ascii="Book Antiqua" w:eastAsia="Book Antiqua" w:hAnsi="Book Antiqua" w:cs="Book Antiqua"/>
          <w:b/>
          <w:bCs/>
          <w:color w:val="000000"/>
        </w:rPr>
        <w:t>Koning L</w:t>
      </w:r>
      <w:r w:rsidRPr="009D7E65">
        <w:rPr>
          <w:rFonts w:ascii="Book Antiqua" w:eastAsia="Book Antiqua" w:hAnsi="Book Antiqua" w:cs="Book Antiqua"/>
          <w:color w:val="000000"/>
        </w:rPr>
        <w:t xml:space="preserve">, Charlton MR, Pas SD, Heimbach JK, Osterhaus AD, Watt KD, Janssen HL, de Knegt RJ, van der Eijk AA. Prevalence and clinical consequences of Hepatitis E in patients who underwent liver transplantation for chronic Hepatitis C in the United States. </w:t>
      </w:r>
      <w:r w:rsidRPr="009D7E65">
        <w:rPr>
          <w:rFonts w:ascii="Book Antiqua" w:eastAsia="Book Antiqua" w:hAnsi="Book Antiqua" w:cs="Book Antiqua"/>
          <w:i/>
          <w:iCs/>
          <w:color w:val="000000"/>
        </w:rPr>
        <w:t>BMC Infect Dis</w:t>
      </w:r>
      <w:r w:rsidRPr="009D7E65">
        <w:rPr>
          <w:rFonts w:ascii="Book Antiqua" w:eastAsia="Book Antiqua" w:hAnsi="Book Antiqua" w:cs="Book Antiqua"/>
          <w:color w:val="000000"/>
        </w:rPr>
        <w:t xml:space="preserve"> 2015; </w:t>
      </w:r>
      <w:r w:rsidRPr="009D7E65">
        <w:rPr>
          <w:rFonts w:ascii="Book Antiqua" w:eastAsia="Book Antiqua" w:hAnsi="Book Antiqua" w:cs="Book Antiqua"/>
          <w:b/>
          <w:bCs/>
          <w:color w:val="000000"/>
        </w:rPr>
        <w:t>15</w:t>
      </w:r>
      <w:r w:rsidRPr="009D7E65">
        <w:rPr>
          <w:rFonts w:ascii="Book Antiqua" w:eastAsia="Book Antiqua" w:hAnsi="Book Antiqua" w:cs="Book Antiqua"/>
          <w:color w:val="000000"/>
        </w:rPr>
        <w:t>: 371 [PMID: 26328802 DOI: 10.1186/s12879-015-1103-9]</w:t>
      </w:r>
    </w:p>
    <w:p w14:paraId="4A44CE8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lastRenderedPageBreak/>
        <w:t xml:space="preserve">34 </w:t>
      </w:r>
      <w:r w:rsidRPr="009D7E65">
        <w:rPr>
          <w:rFonts w:ascii="Book Antiqua" w:eastAsia="Book Antiqua" w:hAnsi="Book Antiqua" w:cs="Book Antiqua"/>
          <w:b/>
          <w:bCs/>
          <w:color w:val="000000"/>
        </w:rPr>
        <w:t>Lhomme S</w:t>
      </w:r>
      <w:r w:rsidRPr="009D7E65">
        <w:rPr>
          <w:rFonts w:ascii="Book Antiqua" w:eastAsia="Book Antiqua" w:hAnsi="Book Antiqua" w:cs="Book Antiqua"/>
          <w:color w:val="000000"/>
        </w:rPr>
        <w:t xml:space="preserve">, Marion O, Abravanel F, Izopet J, Kamar N. Clinical Manifestations, Pathogenesis and Treatment of Hepatitis E Virus Infections. </w:t>
      </w:r>
      <w:r w:rsidRPr="009D7E65">
        <w:rPr>
          <w:rFonts w:ascii="Book Antiqua" w:eastAsia="Book Antiqua" w:hAnsi="Book Antiqua" w:cs="Book Antiqua"/>
          <w:i/>
          <w:iCs/>
          <w:color w:val="000000"/>
        </w:rPr>
        <w:t>J Clin Med</w:t>
      </w:r>
      <w:r w:rsidRPr="009D7E65">
        <w:rPr>
          <w:rFonts w:ascii="Book Antiqua" w:eastAsia="Book Antiqua" w:hAnsi="Book Antiqua" w:cs="Book Antiqua"/>
          <w:color w:val="000000"/>
        </w:rPr>
        <w:t xml:space="preserve"> 2020; </w:t>
      </w:r>
      <w:r w:rsidRPr="009D7E65">
        <w:rPr>
          <w:rFonts w:ascii="Book Antiqua" w:eastAsia="Book Antiqua" w:hAnsi="Book Antiqua" w:cs="Book Antiqua"/>
          <w:b/>
          <w:bCs/>
          <w:color w:val="000000"/>
        </w:rPr>
        <w:t>9</w:t>
      </w:r>
      <w:r w:rsidRPr="009D7E65">
        <w:rPr>
          <w:rFonts w:ascii="Book Antiqua" w:eastAsia="Book Antiqua" w:hAnsi="Book Antiqua" w:cs="Book Antiqua"/>
          <w:color w:val="000000"/>
        </w:rPr>
        <w:t xml:space="preserve"> [PMID: 31991629 DOI: 10.3390/jcm9020331]</w:t>
      </w:r>
    </w:p>
    <w:p w14:paraId="4CB51300"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35 </w:t>
      </w:r>
      <w:r w:rsidRPr="009D7E65">
        <w:rPr>
          <w:rFonts w:ascii="Book Antiqua" w:eastAsia="Book Antiqua" w:hAnsi="Book Antiqua" w:cs="Book Antiqua"/>
          <w:b/>
          <w:bCs/>
          <w:color w:val="000000"/>
        </w:rPr>
        <w:t>Goel A</w:t>
      </w:r>
      <w:r w:rsidRPr="009D7E65">
        <w:rPr>
          <w:rFonts w:ascii="Book Antiqua" w:eastAsia="Book Antiqua" w:hAnsi="Book Antiqua" w:cs="Book Antiqua"/>
          <w:color w:val="000000"/>
        </w:rPr>
        <w:t xml:space="preserve">, Aggarwal R. Hepatitis E: Epidemiology, Clinical Course, Prevention, and Treatment. </w:t>
      </w:r>
      <w:r w:rsidRPr="009D7E65">
        <w:rPr>
          <w:rFonts w:ascii="Book Antiqua" w:eastAsia="Book Antiqua" w:hAnsi="Book Antiqua" w:cs="Book Antiqua"/>
          <w:i/>
          <w:iCs/>
          <w:color w:val="000000"/>
        </w:rPr>
        <w:t>Gastroenterol Clin North Am</w:t>
      </w:r>
      <w:r w:rsidRPr="009D7E65">
        <w:rPr>
          <w:rFonts w:ascii="Book Antiqua" w:eastAsia="Book Antiqua" w:hAnsi="Book Antiqua" w:cs="Book Antiqua"/>
          <w:color w:val="000000"/>
        </w:rPr>
        <w:t xml:space="preserve"> 2020; </w:t>
      </w:r>
      <w:r w:rsidRPr="009D7E65">
        <w:rPr>
          <w:rFonts w:ascii="Book Antiqua" w:eastAsia="Book Antiqua" w:hAnsi="Book Antiqua" w:cs="Book Antiqua"/>
          <w:b/>
          <w:bCs/>
          <w:color w:val="000000"/>
        </w:rPr>
        <w:t>49</w:t>
      </w:r>
      <w:r w:rsidRPr="009D7E65">
        <w:rPr>
          <w:rFonts w:ascii="Book Antiqua" w:eastAsia="Book Antiqua" w:hAnsi="Book Antiqua" w:cs="Book Antiqua"/>
          <w:color w:val="000000"/>
        </w:rPr>
        <w:t>: 315-330 [PMID: 32389365 DOI: 10.1016/j.gtc.2020.01.011]</w:t>
      </w:r>
    </w:p>
    <w:p w14:paraId="59A6B2AD"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36 </w:t>
      </w:r>
      <w:r w:rsidRPr="009D7E65">
        <w:rPr>
          <w:rFonts w:ascii="Book Antiqua" w:eastAsia="Book Antiqua" w:hAnsi="Book Antiqua" w:cs="Book Antiqua"/>
          <w:b/>
          <w:bCs/>
          <w:color w:val="000000"/>
        </w:rPr>
        <w:t>Aslan AT</w:t>
      </w:r>
      <w:r w:rsidRPr="009D7E65">
        <w:rPr>
          <w:rFonts w:ascii="Book Antiqua" w:eastAsia="Book Antiqua" w:hAnsi="Book Antiqua" w:cs="Book Antiqua"/>
          <w:color w:val="000000"/>
        </w:rPr>
        <w:t xml:space="preserve">, Balaban HY. Hepatitis E virus: Epidemiology, diagnosis, clinical manifestations, and treatment. </w:t>
      </w:r>
      <w:r w:rsidRPr="009D7E65">
        <w:rPr>
          <w:rFonts w:ascii="Book Antiqua" w:eastAsia="Book Antiqua" w:hAnsi="Book Antiqua" w:cs="Book Antiqua"/>
          <w:i/>
          <w:iCs/>
          <w:color w:val="000000"/>
        </w:rPr>
        <w:t>World J Gastroenterol</w:t>
      </w:r>
      <w:r w:rsidRPr="009D7E65">
        <w:rPr>
          <w:rFonts w:ascii="Book Antiqua" w:eastAsia="Book Antiqua" w:hAnsi="Book Antiqua" w:cs="Book Antiqua"/>
          <w:color w:val="000000"/>
        </w:rPr>
        <w:t xml:space="preserve"> 2020; </w:t>
      </w:r>
      <w:r w:rsidRPr="009D7E65">
        <w:rPr>
          <w:rFonts w:ascii="Book Antiqua" w:eastAsia="Book Antiqua" w:hAnsi="Book Antiqua" w:cs="Book Antiqua"/>
          <w:b/>
          <w:bCs/>
          <w:color w:val="000000"/>
        </w:rPr>
        <w:t>26</w:t>
      </w:r>
      <w:r w:rsidRPr="009D7E65">
        <w:rPr>
          <w:rFonts w:ascii="Book Antiqua" w:eastAsia="Book Antiqua" w:hAnsi="Book Antiqua" w:cs="Book Antiqua"/>
          <w:color w:val="000000"/>
        </w:rPr>
        <w:t>: 5543-5560 [PMID: 33071523 DOI: 10.3748/wjg.v26.i37.5543]</w:t>
      </w:r>
    </w:p>
    <w:p w14:paraId="6B218238"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37 </w:t>
      </w:r>
      <w:r w:rsidRPr="009D7E65">
        <w:rPr>
          <w:rFonts w:ascii="Book Antiqua" w:eastAsia="Book Antiqua" w:hAnsi="Book Antiqua" w:cs="Book Antiqua"/>
          <w:b/>
          <w:bCs/>
          <w:color w:val="000000"/>
        </w:rPr>
        <w:t>Navaneethan U</w:t>
      </w:r>
      <w:r w:rsidRPr="009D7E65">
        <w:rPr>
          <w:rFonts w:ascii="Book Antiqua" w:eastAsia="Book Antiqua" w:hAnsi="Book Antiqua" w:cs="Book Antiqua"/>
          <w:color w:val="000000"/>
        </w:rPr>
        <w:t xml:space="preserve">, Al Mohajer M, Shata MT. Hepatitis E and pregnancy: understanding the pathogenesis. </w:t>
      </w:r>
      <w:r w:rsidRPr="009D7E65">
        <w:rPr>
          <w:rFonts w:ascii="Book Antiqua" w:eastAsia="Book Antiqua" w:hAnsi="Book Antiqua" w:cs="Book Antiqua"/>
          <w:i/>
          <w:iCs/>
          <w:color w:val="000000"/>
        </w:rPr>
        <w:t>Liver Int</w:t>
      </w:r>
      <w:r w:rsidRPr="009D7E65">
        <w:rPr>
          <w:rFonts w:ascii="Book Antiqua" w:eastAsia="Book Antiqua" w:hAnsi="Book Antiqua" w:cs="Book Antiqua"/>
          <w:color w:val="000000"/>
        </w:rPr>
        <w:t xml:space="preserve"> 2008; </w:t>
      </w:r>
      <w:r w:rsidRPr="009D7E65">
        <w:rPr>
          <w:rFonts w:ascii="Book Antiqua" w:eastAsia="Book Antiqua" w:hAnsi="Book Antiqua" w:cs="Book Antiqua"/>
          <w:b/>
          <w:bCs/>
          <w:color w:val="000000"/>
        </w:rPr>
        <w:t>28</w:t>
      </w:r>
      <w:r w:rsidRPr="009D7E65">
        <w:rPr>
          <w:rFonts w:ascii="Book Antiqua" w:eastAsia="Book Antiqua" w:hAnsi="Book Antiqua" w:cs="Book Antiqua"/>
          <w:color w:val="000000"/>
        </w:rPr>
        <w:t>: 1190-1199 [PMID: 18662274 DOI: 10.1111/j.1478-3231.2008.01840.x]</w:t>
      </w:r>
    </w:p>
    <w:p w14:paraId="7F8D8358"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38 </w:t>
      </w:r>
      <w:r w:rsidRPr="009D7E65">
        <w:rPr>
          <w:rFonts w:ascii="Book Antiqua" w:eastAsia="Book Antiqua" w:hAnsi="Book Antiqua" w:cs="Book Antiqua"/>
          <w:b/>
          <w:bCs/>
          <w:color w:val="000000"/>
        </w:rPr>
        <w:t>Moreau R</w:t>
      </w:r>
      <w:r w:rsidRPr="009D7E65">
        <w:rPr>
          <w:rFonts w:ascii="Book Antiqua" w:eastAsia="Book Antiqua" w:hAnsi="Book Antiqua" w:cs="Book Antiqua"/>
          <w:color w:val="000000"/>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Pr="009D7E65">
        <w:rPr>
          <w:rFonts w:ascii="Book Antiqua" w:eastAsia="Book Antiqua" w:hAnsi="Book Antiqua" w:cs="Book Antiqua"/>
          <w:i/>
          <w:iCs/>
          <w:color w:val="000000"/>
        </w:rPr>
        <w:t>Gastroenterology</w:t>
      </w:r>
      <w:r w:rsidRPr="009D7E65">
        <w:rPr>
          <w:rFonts w:ascii="Book Antiqua" w:eastAsia="Book Antiqua" w:hAnsi="Book Antiqua" w:cs="Book Antiqua"/>
          <w:color w:val="000000"/>
        </w:rPr>
        <w:t xml:space="preserve"> 2013; </w:t>
      </w:r>
      <w:r w:rsidRPr="009D7E65">
        <w:rPr>
          <w:rFonts w:ascii="Book Antiqua" w:eastAsia="Book Antiqua" w:hAnsi="Book Antiqua" w:cs="Book Antiqua"/>
          <w:b/>
          <w:bCs/>
          <w:color w:val="000000"/>
        </w:rPr>
        <w:t>144</w:t>
      </w:r>
      <w:r w:rsidRPr="009D7E65">
        <w:rPr>
          <w:rFonts w:ascii="Book Antiqua" w:eastAsia="Book Antiqua" w:hAnsi="Book Antiqua" w:cs="Book Antiqua"/>
          <w:color w:val="000000"/>
        </w:rPr>
        <w:t>: 1426-1437, 1437.e1-1437.e9 [PMID: 23474284 DOI: 10.1053/j.gastro.2013.02.042]</w:t>
      </w:r>
    </w:p>
    <w:p w14:paraId="72F4C179"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39 </w:t>
      </w:r>
      <w:r w:rsidRPr="009D7E65">
        <w:rPr>
          <w:rFonts w:ascii="Book Antiqua" w:eastAsia="Book Antiqua" w:hAnsi="Book Antiqua" w:cs="Book Antiqua"/>
          <w:b/>
          <w:bCs/>
          <w:color w:val="000000"/>
        </w:rPr>
        <w:t>Kyvernitakis A</w:t>
      </w:r>
      <w:r w:rsidRPr="009D7E65">
        <w:rPr>
          <w:rFonts w:ascii="Book Antiqua" w:eastAsia="Book Antiqua" w:hAnsi="Book Antiqua" w:cs="Book Antiqua"/>
          <w:color w:val="000000"/>
        </w:rPr>
        <w:t xml:space="preserve">, Taremi M, Blechacz B, Hwang J, Jiang Y, Mahale P, Torres HA. Impact of hepatitis E virus seropositivity on chronic liver disease in cancer patients with hepatitis C virus infection. </w:t>
      </w:r>
      <w:r w:rsidRPr="009D7E65">
        <w:rPr>
          <w:rFonts w:ascii="Book Antiqua" w:eastAsia="Book Antiqua" w:hAnsi="Book Antiqua" w:cs="Book Antiqua"/>
          <w:i/>
          <w:iCs/>
          <w:color w:val="000000"/>
        </w:rPr>
        <w:t>Hepatol Res</w:t>
      </w:r>
      <w:r w:rsidRPr="009D7E65">
        <w:rPr>
          <w:rFonts w:ascii="Book Antiqua" w:eastAsia="Book Antiqua" w:hAnsi="Book Antiqua" w:cs="Book Antiqua"/>
          <w:color w:val="000000"/>
        </w:rPr>
        <w:t xml:space="preserve"> 2015; </w:t>
      </w:r>
      <w:r w:rsidRPr="009D7E65">
        <w:rPr>
          <w:rFonts w:ascii="Book Antiqua" w:eastAsia="Book Antiqua" w:hAnsi="Book Antiqua" w:cs="Book Antiqua"/>
          <w:b/>
          <w:bCs/>
          <w:color w:val="000000"/>
        </w:rPr>
        <w:t>45</w:t>
      </w:r>
      <w:r w:rsidRPr="009D7E65">
        <w:rPr>
          <w:rFonts w:ascii="Book Antiqua" w:eastAsia="Book Antiqua" w:hAnsi="Book Antiqua" w:cs="Book Antiqua"/>
          <w:color w:val="000000"/>
        </w:rPr>
        <w:t>: 1146-1151 [PMID: 25488194 DOI: 10.1111/hepr.12460]</w:t>
      </w:r>
    </w:p>
    <w:p w14:paraId="32AF3E90"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40 </w:t>
      </w:r>
      <w:r w:rsidRPr="009D7E65">
        <w:rPr>
          <w:rFonts w:ascii="Book Antiqua" w:eastAsia="Book Antiqua" w:hAnsi="Book Antiqua" w:cs="Book Antiqua"/>
          <w:b/>
          <w:bCs/>
          <w:color w:val="000000"/>
        </w:rPr>
        <w:t>Perumpail RB</w:t>
      </w:r>
      <w:r w:rsidRPr="009D7E65">
        <w:rPr>
          <w:rFonts w:ascii="Book Antiqua" w:eastAsia="Book Antiqua" w:hAnsi="Book Antiqua" w:cs="Book Antiqua"/>
          <w:color w:val="000000"/>
        </w:rPr>
        <w:t xml:space="preserve">, Ahmed A, Higgins JP, So SK, Cochran JL, Drobeniuc J, Mixson-Hayden TR, Teo CG. Fatal Accelerated Cirrhosis after Imported HEV Genotype 4 Infection. </w:t>
      </w:r>
      <w:r w:rsidRPr="009D7E65">
        <w:rPr>
          <w:rFonts w:ascii="Book Antiqua" w:eastAsia="Book Antiqua" w:hAnsi="Book Antiqua" w:cs="Book Antiqua"/>
          <w:i/>
          <w:iCs/>
          <w:color w:val="000000"/>
        </w:rPr>
        <w:t>Emerg Infect Dis</w:t>
      </w:r>
      <w:r w:rsidRPr="009D7E65">
        <w:rPr>
          <w:rFonts w:ascii="Book Antiqua" w:eastAsia="Book Antiqua" w:hAnsi="Book Antiqua" w:cs="Book Antiqua"/>
          <w:color w:val="000000"/>
        </w:rPr>
        <w:t xml:space="preserve"> 2015; </w:t>
      </w:r>
      <w:r w:rsidRPr="009D7E65">
        <w:rPr>
          <w:rFonts w:ascii="Book Antiqua" w:eastAsia="Book Antiqua" w:hAnsi="Book Antiqua" w:cs="Book Antiqua"/>
          <w:b/>
          <w:bCs/>
          <w:color w:val="000000"/>
        </w:rPr>
        <w:t>21</w:t>
      </w:r>
      <w:r w:rsidRPr="009D7E65">
        <w:rPr>
          <w:rFonts w:ascii="Book Antiqua" w:eastAsia="Book Antiqua" w:hAnsi="Book Antiqua" w:cs="Book Antiqua"/>
          <w:color w:val="000000"/>
        </w:rPr>
        <w:t>: 1679-1681 [PMID: 26291424 DOI: 10.3201/eid2109.150300]</w:t>
      </w:r>
    </w:p>
    <w:p w14:paraId="07FFDAAE"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41 </w:t>
      </w:r>
      <w:r w:rsidRPr="009D7E65">
        <w:rPr>
          <w:rFonts w:ascii="Book Antiqua" w:eastAsia="Book Antiqua" w:hAnsi="Book Antiqua" w:cs="Book Antiqua"/>
          <w:b/>
          <w:bCs/>
          <w:color w:val="000000"/>
        </w:rPr>
        <w:t>Davern TJ</w:t>
      </w:r>
      <w:r w:rsidRPr="009D7E65">
        <w:rPr>
          <w:rFonts w:ascii="Book Antiqua" w:eastAsia="Book Antiqua" w:hAnsi="Book Antiqua" w:cs="Book Antiqua"/>
          <w:color w:val="000000"/>
        </w:rPr>
        <w:t xml:space="preserve">, Chalasani N, Fontana RJ, Hayashi PH, Protiva P, Kleiner DE, Engle RE, Nguyen H, Emerson SU, Purcell RH, Tillmann HL, Gu J, Serrano J, Hoofnagle JH; Drug-Induced Liver Injury Network (DILIN). Acute hepatitis E infection accounts for some </w:t>
      </w:r>
      <w:r w:rsidRPr="009D7E65">
        <w:rPr>
          <w:rFonts w:ascii="Book Antiqua" w:eastAsia="Book Antiqua" w:hAnsi="Book Antiqua" w:cs="Book Antiqua"/>
          <w:color w:val="000000"/>
        </w:rPr>
        <w:lastRenderedPageBreak/>
        <w:t xml:space="preserve">cases of suspected drug-induced liver injury. </w:t>
      </w:r>
      <w:r w:rsidRPr="009D7E65">
        <w:rPr>
          <w:rFonts w:ascii="Book Antiqua" w:eastAsia="Book Antiqua" w:hAnsi="Book Antiqua" w:cs="Book Antiqua"/>
          <w:i/>
          <w:iCs/>
          <w:color w:val="000000"/>
        </w:rPr>
        <w:t>Gastroenterology</w:t>
      </w:r>
      <w:r w:rsidRPr="009D7E65">
        <w:rPr>
          <w:rFonts w:ascii="Book Antiqua" w:eastAsia="Book Antiqua" w:hAnsi="Book Antiqua" w:cs="Book Antiqua"/>
          <w:color w:val="000000"/>
        </w:rPr>
        <w:t xml:space="preserve"> 2011; </w:t>
      </w:r>
      <w:r w:rsidRPr="009D7E65">
        <w:rPr>
          <w:rFonts w:ascii="Book Antiqua" w:eastAsia="Book Antiqua" w:hAnsi="Book Antiqua" w:cs="Book Antiqua"/>
          <w:b/>
          <w:bCs/>
          <w:color w:val="000000"/>
        </w:rPr>
        <w:t>141</w:t>
      </w:r>
      <w:r w:rsidRPr="009D7E65">
        <w:rPr>
          <w:rFonts w:ascii="Book Antiqua" w:eastAsia="Book Antiqua" w:hAnsi="Book Antiqua" w:cs="Book Antiqua"/>
          <w:color w:val="000000"/>
        </w:rPr>
        <w:t>: 1665-72.e1-9 [PMID: 21855518 DOI: 10.1053/j.gastro.2011.07.051]</w:t>
      </w:r>
    </w:p>
    <w:p w14:paraId="7D74F9C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42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Rostaing L, Legrand-Abravanel F, Izopet J. How should hepatitis E virus infection be defined in organ-transplant recipients? </w:t>
      </w:r>
      <w:r w:rsidRPr="009D7E65">
        <w:rPr>
          <w:rFonts w:ascii="Book Antiqua" w:eastAsia="Book Antiqua" w:hAnsi="Book Antiqua" w:cs="Book Antiqua"/>
          <w:i/>
          <w:iCs/>
          <w:color w:val="000000"/>
        </w:rPr>
        <w:t>Am J Transplant</w:t>
      </w:r>
      <w:r w:rsidRPr="009D7E65">
        <w:rPr>
          <w:rFonts w:ascii="Book Antiqua" w:eastAsia="Book Antiqua" w:hAnsi="Book Antiqua" w:cs="Book Antiqua"/>
          <w:color w:val="000000"/>
        </w:rPr>
        <w:t xml:space="preserve"> 2013; </w:t>
      </w:r>
      <w:r w:rsidRPr="009D7E65">
        <w:rPr>
          <w:rFonts w:ascii="Book Antiqua" w:eastAsia="Book Antiqua" w:hAnsi="Book Antiqua" w:cs="Book Antiqua"/>
          <w:b/>
          <w:bCs/>
          <w:color w:val="000000"/>
        </w:rPr>
        <w:t>13</w:t>
      </w:r>
      <w:r w:rsidRPr="009D7E65">
        <w:rPr>
          <w:rFonts w:ascii="Book Antiqua" w:eastAsia="Book Antiqua" w:hAnsi="Book Antiqua" w:cs="Book Antiqua"/>
          <w:color w:val="000000"/>
        </w:rPr>
        <w:t>: 1935-1936 [PMID: 23659713 DOI: 10.1111/ajt.12253]</w:t>
      </w:r>
    </w:p>
    <w:p w14:paraId="0BA067AC"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43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Selves J, Mansuy JM, Ouezzani L, Péron JM, Guitard J, Cointault O, Esposito L, Abravanel F, Danjoux M, Durand D, Vinel JP, Izopet J, Rostaing L. Hepatitis E virus and chronic hepatitis in organ-transplant recipients. </w:t>
      </w:r>
      <w:r w:rsidRPr="009D7E65">
        <w:rPr>
          <w:rFonts w:ascii="Book Antiqua" w:eastAsia="Book Antiqua" w:hAnsi="Book Antiqua" w:cs="Book Antiqua"/>
          <w:i/>
          <w:iCs/>
          <w:color w:val="000000"/>
        </w:rPr>
        <w:t>N Engl J Med</w:t>
      </w:r>
      <w:r w:rsidRPr="009D7E65">
        <w:rPr>
          <w:rFonts w:ascii="Book Antiqua" w:eastAsia="Book Antiqua" w:hAnsi="Book Antiqua" w:cs="Book Antiqua"/>
          <w:color w:val="000000"/>
        </w:rPr>
        <w:t xml:space="preserve"> 2008; </w:t>
      </w:r>
      <w:r w:rsidRPr="009D7E65">
        <w:rPr>
          <w:rFonts w:ascii="Book Antiqua" w:eastAsia="Book Antiqua" w:hAnsi="Book Antiqua" w:cs="Book Antiqua"/>
          <w:b/>
          <w:bCs/>
          <w:color w:val="000000"/>
        </w:rPr>
        <w:t>358</w:t>
      </w:r>
      <w:r w:rsidRPr="009D7E65">
        <w:rPr>
          <w:rFonts w:ascii="Book Antiqua" w:eastAsia="Book Antiqua" w:hAnsi="Book Antiqua" w:cs="Book Antiqua"/>
          <w:color w:val="000000"/>
        </w:rPr>
        <w:t>: 811-817 [PMID: 18287603 DOI: 10.1056/NEJMoa0706992]</w:t>
      </w:r>
    </w:p>
    <w:p w14:paraId="23B5F380"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44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Garrouste C, Haagsma EB, Garrigue V, Pischke S, Chauvet C, Dumortier J, Cannesson A, Cassuto-Viguier E, Thervet E, Conti F, Lebray P, Dalton HR, Santella R, Kanaan N, Essig M, Mousson C, Radenne S, Roque-Afonso AM, Izopet J, Rostaing L. Factors associated with chronic hepatitis in patients with hepatitis E virus infection who have received solid organ transplants. </w:t>
      </w:r>
      <w:r w:rsidRPr="009D7E65">
        <w:rPr>
          <w:rFonts w:ascii="Book Antiqua" w:eastAsia="Book Antiqua" w:hAnsi="Book Antiqua" w:cs="Book Antiqua"/>
          <w:i/>
          <w:iCs/>
          <w:color w:val="000000"/>
        </w:rPr>
        <w:t>Gastroenterology</w:t>
      </w:r>
      <w:r w:rsidRPr="009D7E65">
        <w:rPr>
          <w:rFonts w:ascii="Book Antiqua" w:eastAsia="Book Antiqua" w:hAnsi="Book Antiqua" w:cs="Book Antiqua"/>
          <w:color w:val="000000"/>
        </w:rPr>
        <w:t xml:space="preserve"> 2011; </w:t>
      </w:r>
      <w:r w:rsidRPr="009D7E65">
        <w:rPr>
          <w:rFonts w:ascii="Book Antiqua" w:eastAsia="Book Antiqua" w:hAnsi="Book Antiqua" w:cs="Book Antiqua"/>
          <w:b/>
          <w:bCs/>
          <w:color w:val="000000"/>
        </w:rPr>
        <w:t>140</w:t>
      </w:r>
      <w:r w:rsidRPr="009D7E65">
        <w:rPr>
          <w:rFonts w:ascii="Book Antiqua" w:eastAsia="Book Antiqua" w:hAnsi="Book Antiqua" w:cs="Book Antiqua"/>
          <w:color w:val="000000"/>
        </w:rPr>
        <w:t>: 1481-1489 [PMID: 21354150 DOI: 10.1053/j.gastro.2011.02.050]</w:t>
      </w:r>
    </w:p>
    <w:p w14:paraId="164B29F4"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45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Bendall R, Legrand-Abravanel F, Xia NS, Ijaz S, Izopet J, Dalton HR. Hepatitis E. </w:t>
      </w:r>
      <w:r w:rsidRPr="009D7E65">
        <w:rPr>
          <w:rFonts w:ascii="Book Antiqua" w:eastAsia="Book Antiqua" w:hAnsi="Book Antiqua" w:cs="Book Antiqua"/>
          <w:i/>
          <w:iCs/>
          <w:color w:val="000000"/>
        </w:rPr>
        <w:t>Lancet</w:t>
      </w:r>
      <w:r w:rsidRPr="009D7E65">
        <w:rPr>
          <w:rFonts w:ascii="Book Antiqua" w:eastAsia="Book Antiqua" w:hAnsi="Book Antiqua" w:cs="Book Antiqua"/>
          <w:color w:val="000000"/>
        </w:rPr>
        <w:t xml:space="preserve"> 2012; </w:t>
      </w:r>
      <w:r w:rsidRPr="009D7E65">
        <w:rPr>
          <w:rFonts w:ascii="Book Antiqua" w:eastAsia="Book Antiqua" w:hAnsi="Book Antiqua" w:cs="Book Antiqua"/>
          <w:b/>
          <w:bCs/>
          <w:color w:val="000000"/>
        </w:rPr>
        <w:t>379</w:t>
      </w:r>
      <w:r w:rsidRPr="009D7E65">
        <w:rPr>
          <w:rFonts w:ascii="Book Antiqua" w:eastAsia="Book Antiqua" w:hAnsi="Book Antiqua" w:cs="Book Antiqua"/>
          <w:color w:val="000000"/>
        </w:rPr>
        <w:t>: 2477-2488 [PMID: 22549046 DOI: 10.1016/s0140-6736(11)61849-7]</w:t>
      </w:r>
    </w:p>
    <w:p w14:paraId="5C952EC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46 </w:t>
      </w:r>
      <w:r w:rsidRPr="009D7E65">
        <w:rPr>
          <w:rFonts w:ascii="Book Antiqua" w:eastAsia="Book Antiqua" w:hAnsi="Book Antiqua" w:cs="Book Antiqua"/>
          <w:b/>
          <w:bCs/>
          <w:color w:val="000000"/>
        </w:rPr>
        <w:t>Geng Y</w:t>
      </w:r>
      <w:r w:rsidRPr="009D7E65">
        <w:rPr>
          <w:rFonts w:ascii="Book Antiqua" w:eastAsia="Book Antiqua" w:hAnsi="Book Antiqua" w:cs="Book Antiqua"/>
          <w:color w:val="000000"/>
        </w:rPr>
        <w:t xml:space="preserve">, Zhang H, Huang W, J Harrison T, Geng K, Li Z, Wang Y. Persistent hepatitis e virus genotype 4 infection in a child with acute lymphoblastic leukemia. </w:t>
      </w:r>
      <w:r w:rsidRPr="009D7E65">
        <w:rPr>
          <w:rFonts w:ascii="Book Antiqua" w:eastAsia="Book Antiqua" w:hAnsi="Book Antiqua" w:cs="Book Antiqua"/>
          <w:i/>
          <w:iCs/>
          <w:color w:val="000000"/>
        </w:rPr>
        <w:t>Hepat Mon</w:t>
      </w:r>
      <w:r w:rsidRPr="009D7E65">
        <w:rPr>
          <w:rFonts w:ascii="Book Antiqua" w:eastAsia="Book Antiqua" w:hAnsi="Book Antiqua" w:cs="Book Antiqua"/>
          <w:color w:val="000000"/>
        </w:rPr>
        <w:t xml:space="preserve"> 2014; </w:t>
      </w:r>
      <w:r w:rsidRPr="009D7E65">
        <w:rPr>
          <w:rFonts w:ascii="Book Antiqua" w:eastAsia="Book Antiqua" w:hAnsi="Book Antiqua" w:cs="Book Antiqua"/>
          <w:b/>
          <w:bCs/>
          <w:color w:val="000000"/>
        </w:rPr>
        <w:t>14</w:t>
      </w:r>
      <w:r w:rsidRPr="009D7E65">
        <w:rPr>
          <w:rFonts w:ascii="Book Antiqua" w:eastAsia="Book Antiqua" w:hAnsi="Book Antiqua" w:cs="Book Antiqua"/>
          <w:color w:val="000000"/>
        </w:rPr>
        <w:t>: e15618 [PMID: 24596581 DOI: 10.5812/hepatmon.15618]</w:t>
      </w:r>
    </w:p>
    <w:p w14:paraId="6231ABBD"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47 </w:t>
      </w:r>
      <w:r w:rsidRPr="009D7E65">
        <w:rPr>
          <w:rFonts w:ascii="Book Antiqua" w:eastAsia="Book Antiqua" w:hAnsi="Book Antiqua" w:cs="Book Antiqua"/>
          <w:b/>
          <w:bCs/>
          <w:color w:val="000000"/>
        </w:rPr>
        <w:t>Haagsma EB</w:t>
      </w:r>
      <w:r w:rsidRPr="009D7E65">
        <w:rPr>
          <w:rFonts w:ascii="Book Antiqua" w:eastAsia="Book Antiqua" w:hAnsi="Book Antiqua" w:cs="Book Antiqua"/>
          <w:color w:val="000000"/>
        </w:rPr>
        <w:t xml:space="preserve">, Niesters HG, van den Berg AP, Riezebos-Brilman A, Porte RJ, Vennema H, Reimerink JH, Koopmans MP. Prevalence of hepatitis E virus infection in liver transplant recipients. </w:t>
      </w:r>
      <w:r w:rsidRPr="009D7E65">
        <w:rPr>
          <w:rFonts w:ascii="Book Antiqua" w:eastAsia="Book Antiqua" w:hAnsi="Book Antiqua" w:cs="Book Antiqua"/>
          <w:i/>
          <w:iCs/>
          <w:color w:val="000000"/>
        </w:rPr>
        <w:t>Liver Transpl</w:t>
      </w:r>
      <w:r w:rsidRPr="009D7E65">
        <w:rPr>
          <w:rFonts w:ascii="Book Antiqua" w:eastAsia="Book Antiqua" w:hAnsi="Book Antiqua" w:cs="Book Antiqua"/>
          <w:color w:val="000000"/>
        </w:rPr>
        <w:t xml:space="preserve"> 2009; </w:t>
      </w:r>
      <w:r w:rsidRPr="009D7E65">
        <w:rPr>
          <w:rFonts w:ascii="Book Antiqua" w:eastAsia="Book Antiqua" w:hAnsi="Book Antiqua" w:cs="Book Antiqua"/>
          <w:b/>
          <w:bCs/>
          <w:color w:val="000000"/>
        </w:rPr>
        <w:t>15</w:t>
      </w:r>
      <w:r w:rsidRPr="009D7E65">
        <w:rPr>
          <w:rFonts w:ascii="Book Antiqua" w:eastAsia="Book Antiqua" w:hAnsi="Book Antiqua" w:cs="Book Antiqua"/>
          <w:color w:val="000000"/>
        </w:rPr>
        <w:t>: 1225-1228 [PMID: 19790147 DOI: 10.1002/Lt.21819]</w:t>
      </w:r>
    </w:p>
    <w:p w14:paraId="26966B1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48 </w:t>
      </w:r>
      <w:r w:rsidRPr="009D7E65">
        <w:rPr>
          <w:rFonts w:ascii="Book Antiqua" w:eastAsia="Book Antiqua" w:hAnsi="Book Antiqua" w:cs="Book Antiqua"/>
          <w:b/>
          <w:bCs/>
          <w:color w:val="000000"/>
        </w:rPr>
        <w:t>Gérolami R</w:t>
      </w:r>
      <w:r w:rsidRPr="009D7E65">
        <w:rPr>
          <w:rFonts w:ascii="Book Antiqua" w:eastAsia="Book Antiqua" w:hAnsi="Book Antiqua" w:cs="Book Antiqua"/>
          <w:color w:val="000000"/>
        </w:rPr>
        <w:t xml:space="preserve">, Moal V, Colson P. Chronic hepatitis E with cirrhosis in a kidney-transplant recipient. </w:t>
      </w:r>
      <w:r w:rsidRPr="009D7E65">
        <w:rPr>
          <w:rFonts w:ascii="Book Antiqua" w:eastAsia="Book Antiqua" w:hAnsi="Book Antiqua" w:cs="Book Antiqua"/>
          <w:i/>
          <w:iCs/>
          <w:color w:val="000000"/>
        </w:rPr>
        <w:t>N Engl J Med</w:t>
      </w:r>
      <w:r w:rsidRPr="009D7E65">
        <w:rPr>
          <w:rFonts w:ascii="Book Antiqua" w:eastAsia="Book Antiqua" w:hAnsi="Book Antiqua" w:cs="Book Antiqua"/>
          <w:color w:val="000000"/>
        </w:rPr>
        <w:t xml:space="preserve"> 2008; </w:t>
      </w:r>
      <w:r w:rsidRPr="009D7E65">
        <w:rPr>
          <w:rFonts w:ascii="Book Antiqua" w:eastAsia="Book Antiqua" w:hAnsi="Book Antiqua" w:cs="Book Antiqua"/>
          <w:b/>
          <w:bCs/>
          <w:color w:val="000000"/>
        </w:rPr>
        <w:t>358</w:t>
      </w:r>
      <w:r w:rsidRPr="009D7E65">
        <w:rPr>
          <w:rFonts w:ascii="Book Antiqua" w:eastAsia="Book Antiqua" w:hAnsi="Book Antiqua" w:cs="Book Antiqua"/>
          <w:color w:val="000000"/>
        </w:rPr>
        <w:t>: 859-860 [PMID: 18287615 DOI: 10.1056/NEJMc0708687]</w:t>
      </w:r>
    </w:p>
    <w:p w14:paraId="73984898"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lastRenderedPageBreak/>
        <w:t xml:space="preserve">49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Mansuy JM, Cointault O, Selves J, Abravanel F, Danjoux M, Otal P, Esposito L, Durand D, Izopet J, Rostaing L. Hepatitis E virus-related cirrhosis in kidney- and kidney-pancreas-transplant recipients. </w:t>
      </w:r>
      <w:r w:rsidRPr="009D7E65">
        <w:rPr>
          <w:rFonts w:ascii="Book Antiqua" w:eastAsia="Book Antiqua" w:hAnsi="Book Antiqua" w:cs="Book Antiqua"/>
          <w:i/>
          <w:iCs/>
          <w:color w:val="000000"/>
        </w:rPr>
        <w:t>Am J Transplant</w:t>
      </w:r>
      <w:r w:rsidRPr="009D7E65">
        <w:rPr>
          <w:rFonts w:ascii="Book Antiqua" w:eastAsia="Book Antiqua" w:hAnsi="Book Antiqua" w:cs="Book Antiqua"/>
          <w:color w:val="000000"/>
        </w:rPr>
        <w:t xml:space="preserve"> 2008; </w:t>
      </w:r>
      <w:r w:rsidRPr="009D7E65">
        <w:rPr>
          <w:rFonts w:ascii="Book Antiqua" w:eastAsia="Book Antiqua" w:hAnsi="Book Antiqua" w:cs="Book Antiqua"/>
          <w:b/>
          <w:bCs/>
          <w:color w:val="000000"/>
        </w:rPr>
        <w:t>8</w:t>
      </w:r>
      <w:r w:rsidRPr="009D7E65">
        <w:rPr>
          <w:rFonts w:ascii="Book Antiqua" w:eastAsia="Book Antiqua" w:hAnsi="Book Antiqua" w:cs="Book Antiqua"/>
          <w:color w:val="000000"/>
        </w:rPr>
        <w:t>: 1744-1748 [PMID: 18557740 DOI: 10.1111/j.1600-6143.2008.02286.x]</w:t>
      </w:r>
    </w:p>
    <w:p w14:paraId="3425E23C"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50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Abravanel F, Selves J, Garrouste C, Esposito L, Lavayssière L, Cointault O, Ribes D, Cardeau I, Nogier MB, Mansuy JM, Muscari F, Peron JM, Izopet J, Rostaing L. Influence of immunosuppressive therapy on the natural history of genotype 3 hepatitis-E virus infection after organ transplantation. </w:t>
      </w:r>
      <w:r w:rsidRPr="009D7E65">
        <w:rPr>
          <w:rFonts w:ascii="Book Antiqua" w:eastAsia="Book Antiqua" w:hAnsi="Book Antiqua" w:cs="Book Antiqua"/>
          <w:i/>
          <w:iCs/>
          <w:color w:val="000000"/>
        </w:rPr>
        <w:t>Transplantation</w:t>
      </w:r>
      <w:r w:rsidRPr="009D7E65">
        <w:rPr>
          <w:rFonts w:ascii="Book Antiqua" w:eastAsia="Book Antiqua" w:hAnsi="Book Antiqua" w:cs="Book Antiqua"/>
          <w:color w:val="000000"/>
        </w:rPr>
        <w:t xml:space="preserve"> 2010; </w:t>
      </w:r>
      <w:r w:rsidRPr="009D7E65">
        <w:rPr>
          <w:rFonts w:ascii="Book Antiqua" w:eastAsia="Book Antiqua" w:hAnsi="Book Antiqua" w:cs="Book Antiqua"/>
          <w:b/>
          <w:bCs/>
          <w:color w:val="000000"/>
        </w:rPr>
        <w:t>89</w:t>
      </w:r>
      <w:r w:rsidRPr="009D7E65">
        <w:rPr>
          <w:rFonts w:ascii="Book Antiqua" w:eastAsia="Book Antiqua" w:hAnsi="Book Antiqua" w:cs="Book Antiqua"/>
          <w:color w:val="000000"/>
        </w:rPr>
        <w:t>: 353-360 [PMID: 20145528 DOI: 10.1097/TP.0b013e3181c4096c]</w:t>
      </w:r>
    </w:p>
    <w:p w14:paraId="2C64EABE"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51 </w:t>
      </w:r>
      <w:r w:rsidRPr="009D7E65">
        <w:rPr>
          <w:rFonts w:ascii="Book Antiqua" w:eastAsia="Book Antiqua" w:hAnsi="Book Antiqua" w:cs="Book Antiqua"/>
          <w:b/>
          <w:bCs/>
          <w:color w:val="000000"/>
        </w:rPr>
        <w:t>Haagsma EB</w:t>
      </w:r>
      <w:r w:rsidRPr="009D7E65">
        <w:rPr>
          <w:rFonts w:ascii="Book Antiqua" w:eastAsia="Book Antiqua" w:hAnsi="Book Antiqua" w:cs="Book Antiqua"/>
          <w:color w:val="000000"/>
        </w:rPr>
        <w:t xml:space="preserve">, van den Berg AP, Porte RJ, Benne CA, Vennema H, Reimerink JH, Koopmans MP. Chronic hepatitis E virus infection in liver transplant recipients. </w:t>
      </w:r>
      <w:r w:rsidRPr="009D7E65">
        <w:rPr>
          <w:rFonts w:ascii="Book Antiqua" w:eastAsia="Book Antiqua" w:hAnsi="Book Antiqua" w:cs="Book Antiqua"/>
          <w:i/>
          <w:iCs/>
          <w:color w:val="000000"/>
        </w:rPr>
        <w:t>Liver Transpl</w:t>
      </w:r>
      <w:r w:rsidRPr="009D7E65">
        <w:rPr>
          <w:rFonts w:ascii="Book Antiqua" w:eastAsia="Book Antiqua" w:hAnsi="Book Antiqua" w:cs="Book Antiqua"/>
          <w:color w:val="000000"/>
        </w:rPr>
        <w:t xml:space="preserve"> 2008; </w:t>
      </w:r>
      <w:r w:rsidRPr="009D7E65">
        <w:rPr>
          <w:rFonts w:ascii="Book Antiqua" w:eastAsia="Book Antiqua" w:hAnsi="Book Antiqua" w:cs="Book Antiqua"/>
          <w:b/>
          <w:bCs/>
          <w:color w:val="000000"/>
        </w:rPr>
        <w:t>14</w:t>
      </w:r>
      <w:r w:rsidRPr="009D7E65">
        <w:rPr>
          <w:rFonts w:ascii="Book Antiqua" w:eastAsia="Book Antiqua" w:hAnsi="Book Antiqua" w:cs="Book Antiqua"/>
          <w:color w:val="000000"/>
        </w:rPr>
        <w:t>: 547-553 [PMID: 18383084 DOI: 10.1002/Lt.21480]</w:t>
      </w:r>
    </w:p>
    <w:p w14:paraId="368E57C9"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52 </w:t>
      </w:r>
      <w:r w:rsidRPr="009D7E65">
        <w:rPr>
          <w:rFonts w:ascii="Book Antiqua" w:eastAsia="Book Antiqua" w:hAnsi="Book Antiqua" w:cs="Book Antiqua"/>
          <w:b/>
          <w:bCs/>
          <w:color w:val="000000"/>
        </w:rPr>
        <w:t>Ollier L</w:t>
      </w:r>
      <w:r w:rsidRPr="009D7E65">
        <w:rPr>
          <w:rFonts w:ascii="Book Antiqua" w:eastAsia="Book Antiqua" w:hAnsi="Book Antiqua" w:cs="Book Antiqua"/>
          <w:color w:val="000000"/>
        </w:rPr>
        <w:t xml:space="preserve">, Tieulie N, Sanderson F, Heudier P, Giordanengo V, Fuzibet JG, Nicand E. Chronic hepatitis after hepatitis E virus infection in a patient with non-Hodgkin lymphoma taking rituximab. </w:t>
      </w:r>
      <w:r w:rsidRPr="009D7E65">
        <w:rPr>
          <w:rFonts w:ascii="Book Antiqua" w:eastAsia="Book Antiqua" w:hAnsi="Book Antiqua" w:cs="Book Antiqua"/>
          <w:i/>
          <w:iCs/>
          <w:color w:val="000000"/>
        </w:rPr>
        <w:t>Ann Intern Med</w:t>
      </w:r>
      <w:r w:rsidRPr="009D7E65">
        <w:rPr>
          <w:rFonts w:ascii="Book Antiqua" w:eastAsia="Book Antiqua" w:hAnsi="Book Antiqua" w:cs="Book Antiqua"/>
          <w:color w:val="000000"/>
        </w:rPr>
        <w:t xml:space="preserve"> 2009; </w:t>
      </w:r>
      <w:r w:rsidRPr="009D7E65">
        <w:rPr>
          <w:rFonts w:ascii="Book Antiqua" w:eastAsia="Book Antiqua" w:hAnsi="Book Antiqua" w:cs="Book Antiqua"/>
          <w:b/>
          <w:bCs/>
          <w:color w:val="000000"/>
        </w:rPr>
        <w:t>150</w:t>
      </w:r>
      <w:r w:rsidRPr="009D7E65">
        <w:rPr>
          <w:rFonts w:ascii="Book Antiqua" w:eastAsia="Book Antiqua" w:hAnsi="Book Antiqua" w:cs="Book Antiqua"/>
          <w:color w:val="000000"/>
        </w:rPr>
        <w:t>: 430-431 [PMID: 19293084 DOI: 10.7326/0003-4819-150-6-200903170-00026]</w:t>
      </w:r>
    </w:p>
    <w:p w14:paraId="0DCA8EE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53 </w:t>
      </w:r>
      <w:r w:rsidRPr="009D7E65">
        <w:rPr>
          <w:rFonts w:ascii="Book Antiqua" w:eastAsia="Book Antiqua" w:hAnsi="Book Antiqua" w:cs="Book Antiqua"/>
          <w:b/>
          <w:bCs/>
          <w:color w:val="000000"/>
        </w:rPr>
        <w:t>le Coutre P</w:t>
      </w:r>
      <w:r w:rsidRPr="009D7E65">
        <w:rPr>
          <w:rFonts w:ascii="Book Antiqua" w:eastAsia="Book Antiqua" w:hAnsi="Book Antiqua" w:cs="Book Antiqua"/>
          <w:color w:val="000000"/>
        </w:rPr>
        <w:t xml:space="preserve">, Meisel H, Hofmann J, Röcken C, Vuong GL, Neuburger S, Hemmati PG, Dörken B, Arnold R. Reactivation of hepatitis E infection in a patient with acute lymphoblastic leukaemia after allogeneic stem cell transplantation. </w:t>
      </w:r>
      <w:r w:rsidRPr="009D7E65">
        <w:rPr>
          <w:rFonts w:ascii="Book Antiqua" w:eastAsia="Book Antiqua" w:hAnsi="Book Antiqua" w:cs="Book Antiqua"/>
          <w:i/>
          <w:iCs/>
          <w:color w:val="000000"/>
        </w:rPr>
        <w:t>Gut</w:t>
      </w:r>
      <w:r w:rsidRPr="009D7E65">
        <w:rPr>
          <w:rFonts w:ascii="Book Antiqua" w:eastAsia="Book Antiqua" w:hAnsi="Book Antiqua" w:cs="Book Antiqua"/>
          <w:color w:val="000000"/>
        </w:rPr>
        <w:t xml:space="preserve"> 2009; </w:t>
      </w:r>
      <w:r w:rsidRPr="009D7E65">
        <w:rPr>
          <w:rFonts w:ascii="Book Antiqua" w:eastAsia="Book Antiqua" w:hAnsi="Book Antiqua" w:cs="Book Antiqua"/>
          <w:b/>
          <w:bCs/>
          <w:color w:val="000000"/>
        </w:rPr>
        <w:t>58</w:t>
      </w:r>
      <w:r w:rsidRPr="009D7E65">
        <w:rPr>
          <w:rFonts w:ascii="Book Antiqua" w:eastAsia="Book Antiqua" w:hAnsi="Book Antiqua" w:cs="Book Antiqua"/>
          <w:color w:val="000000"/>
        </w:rPr>
        <w:t>: 699-702 [PMID: 19359434 DOI: 10.1136/gut.2008.165571]</w:t>
      </w:r>
    </w:p>
    <w:p w14:paraId="2ED97921"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54 </w:t>
      </w:r>
      <w:r w:rsidRPr="009D7E65">
        <w:rPr>
          <w:rFonts w:ascii="Book Antiqua" w:eastAsia="Book Antiqua" w:hAnsi="Book Antiqua" w:cs="Book Antiqua"/>
          <w:b/>
          <w:bCs/>
          <w:color w:val="000000"/>
        </w:rPr>
        <w:t>Bai MJ</w:t>
      </w:r>
      <w:r w:rsidRPr="009D7E65">
        <w:rPr>
          <w:rFonts w:ascii="Book Antiqua" w:eastAsia="Book Antiqua" w:hAnsi="Book Antiqua" w:cs="Book Antiqua"/>
          <w:color w:val="000000"/>
        </w:rPr>
        <w:t xml:space="preserve">, Zhou N, Dong W, Li GX, Cong W, Zhu XQ. Seroprevalence and risk factors of hepatitis E virus infection in cancer patients in eastern China. </w:t>
      </w:r>
      <w:r w:rsidRPr="009D7E65">
        <w:rPr>
          <w:rFonts w:ascii="Book Antiqua" w:eastAsia="Book Antiqua" w:hAnsi="Book Antiqua" w:cs="Book Antiqua"/>
          <w:i/>
          <w:iCs/>
          <w:color w:val="000000"/>
        </w:rPr>
        <w:t>Int J Infect Dis</w:t>
      </w:r>
      <w:r w:rsidRPr="009D7E65">
        <w:rPr>
          <w:rFonts w:ascii="Book Antiqua" w:eastAsia="Book Antiqua" w:hAnsi="Book Antiqua" w:cs="Book Antiqua"/>
          <w:color w:val="000000"/>
        </w:rPr>
        <w:t xml:space="preserve"> 2018; </w:t>
      </w:r>
      <w:r w:rsidRPr="009D7E65">
        <w:rPr>
          <w:rFonts w:ascii="Book Antiqua" w:eastAsia="Book Antiqua" w:hAnsi="Book Antiqua" w:cs="Book Antiqua"/>
          <w:b/>
          <w:bCs/>
          <w:color w:val="000000"/>
        </w:rPr>
        <w:t>71</w:t>
      </w:r>
      <w:r w:rsidRPr="009D7E65">
        <w:rPr>
          <w:rFonts w:ascii="Book Antiqua" w:eastAsia="Book Antiqua" w:hAnsi="Book Antiqua" w:cs="Book Antiqua"/>
          <w:color w:val="000000"/>
        </w:rPr>
        <w:t>: 42-47 [PMID: 29656134 DOI: 10.1016/j.ijid.2018.04.003]</w:t>
      </w:r>
    </w:p>
    <w:p w14:paraId="6808C3D3"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55 </w:t>
      </w:r>
      <w:r w:rsidRPr="009D7E65">
        <w:rPr>
          <w:rFonts w:ascii="Book Antiqua" w:eastAsia="Book Antiqua" w:hAnsi="Book Antiqua" w:cs="Book Antiqua"/>
          <w:b/>
          <w:bCs/>
          <w:color w:val="000000"/>
        </w:rPr>
        <w:t>Bettinger D</w:t>
      </w:r>
      <w:r w:rsidRPr="009D7E65">
        <w:rPr>
          <w:rFonts w:ascii="Book Antiqua" w:eastAsia="Book Antiqua" w:hAnsi="Book Antiqua" w:cs="Book Antiqua"/>
          <w:color w:val="000000"/>
        </w:rPr>
        <w:t xml:space="preserve">, Schlabe S, Pischke S, Mallmann MR, Keyver-Paik MD, Kuhn W, Strassburg CP, Thimme R, Spengler U. Ribavirin in Acute Hepatitis E Infection in Patients with Gynecological Cancer: A Case Series. </w:t>
      </w:r>
      <w:r w:rsidRPr="009D7E65">
        <w:rPr>
          <w:rFonts w:ascii="Book Antiqua" w:eastAsia="Book Antiqua" w:hAnsi="Book Antiqua" w:cs="Book Antiqua"/>
          <w:i/>
          <w:iCs/>
          <w:color w:val="000000"/>
        </w:rPr>
        <w:t>J Clin Transl Hepatol</w:t>
      </w:r>
      <w:r w:rsidRPr="009D7E65">
        <w:rPr>
          <w:rFonts w:ascii="Book Antiqua" w:eastAsia="Book Antiqua" w:hAnsi="Book Antiqua" w:cs="Book Antiqua"/>
          <w:color w:val="000000"/>
        </w:rPr>
        <w:t xml:space="preserve"> 2018; </w:t>
      </w:r>
      <w:r w:rsidRPr="009D7E65">
        <w:rPr>
          <w:rFonts w:ascii="Book Antiqua" w:eastAsia="Book Antiqua" w:hAnsi="Book Antiqua" w:cs="Book Antiqua"/>
          <w:b/>
          <w:bCs/>
          <w:color w:val="000000"/>
        </w:rPr>
        <w:t>6</w:t>
      </w:r>
      <w:r w:rsidRPr="009D7E65">
        <w:rPr>
          <w:rFonts w:ascii="Book Antiqua" w:eastAsia="Book Antiqua" w:hAnsi="Book Antiqua" w:cs="Book Antiqua"/>
          <w:color w:val="000000"/>
        </w:rPr>
        <w:t>: 237-240 [PMID: 29951369 DOI: 10.14218/jcth.2017.00063]</w:t>
      </w:r>
    </w:p>
    <w:p w14:paraId="334D5184"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lastRenderedPageBreak/>
        <w:t xml:space="preserve">56 </w:t>
      </w:r>
      <w:r w:rsidRPr="009D7E65">
        <w:rPr>
          <w:rFonts w:ascii="Book Antiqua" w:eastAsia="Book Antiqua" w:hAnsi="Book Antiqua" w:cs="Book Antiqua"/>
          <w:b/>
          <w:bCs/>
          <w:color w:val="000000"/>
        </w:rPr>
        <w:t>Jagjit Singh GK</w:t>
      </w:r>
      <w:r w:rsidRPr="009D7E65">
        <w:rPr>
          <w:rFonts w:ascii="Book Antiqua" w:eastAsia="Book Antiqua" w:hAnsi="Book Antiqua" w:cs="Book Antiqua"/>
          <w:color w:val="000000"/>
        </w:rPr>
        <w:t xml:space="preserve">, Ijaz S, Rockwood N, Farnworth SP, Devitt E, Atkins M, Tedder R, Nelson M. Chronic Hepatitis E as a cause for cryptogenic cirrhosis in HIV. </w:t>
      </w:r>
      <w:r w:rsidRPr="009D7E65">
        <w:rPr>
          <w:rFonts w:ascii="Book Antiqua" w:eastAsia="Book Antiqua" w:hAnsi="Book Antiqua" w:cs="Book Antiqua"/>
          <w:i/>
          <w:iCs/>
          <w:color w:val="000000"/>
        </w:rPr>
        <w:t>J Infect</w:t>
      </w:r>
      <w:r w:rsidRPr="009D7E65">
        <w:rPr>
          <w:rFonts w:ascii="Book Antiqua" w:eastAsia="Book Antiqua" w:hAnsi="Book Antiqua" w:cs="Book Antiqua"/>
          <w:color w:val="000000"/>
        </w:rPr>
        <w:t xml:space="preserve"> 2013; </w:t>
      </w:r>
      <w:r w:rsidRPr="009D7E65">
        <w:rPr>
          <w:rFonts w:ascii="Book Antiqua" w:eastAsia="Book Antiqua" w:hAnsi="Book Antiqua" w:cs="Book Antiqua"/>
          <w:b/>
          <w:bCs/>
          <w:color w:val="000000"/>
        </w:rPr>
        <w:t>66</w:t>
      </w:r>
      <w:r w:rsidRPr="009D7E65">
        <w:rPr>
          <w:rFonts w:ascii="Book Antiqua" w:eastAsia="Book Antiqua" w:hAnsi="Book Antiqua" w:cs="Book Antiqua"/>
          <w:color w:val="000000"/>
        </w:rPr>
        <w:t>: 103-106 [PMID: 22166370 DOI: 10.1016/j.jinf.2011.11.027]</w:t>
      </w:r>
    </w:p>
    <w:p w14:paraId="383D02F4"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57 </w:t>
      </w:r>
      <w:r w:rsidRPr="009D7E65">
        <w:rPr>
          <w:rFonts w:ascii="Book Antiqua" w:eastAsia="Book Antiqua" w:hAnsi="Book Antiqua" w:cs="Book Antiqua"/>
          <w:b/>
          <w:bCs/>
          <w:color w:val="000000"/>
        </w:rPr>
        <w:t>Colson P</w:t>
      </w:r>
      <w:r w:rsidRPr="009D7E65">
        <w:rPr>
          <w:rFonts w:ascii="Book Antiqua" w:eastAsia="Book Antiqua" w:hAnsi="Book Antiqua" w:cs="Book Antiqua"/>
          <w:color w:val="000000"/>
        </w:rPr>
        <w:t xml:space="preserve">, Dhiver C, Poizot-Martin I, Tamalet C, Gérolami R. Acute and chronic hepatitis E in patients infected with human immunodeficiency virus. </w:t>
      </w:r>
      <w:r w:rsidRPr="009D7E65">
        <w:rPr>
          <w:rFonts w:ascii="Book Antiqua" w:eastAsia="Book Antiqua" w:hAnsi="Book Antiqua" w:cs="Book Antiqua"/>
          <w:i/>
          <w:iCs/>
          <w:color w:val="000000"/>
        </w:rPr>
        <w:t>J Viral Hepat</w:t>
      </w:r>
      <w:r w:rsidRPr="009D7E65">
        <w:rPr>
          <w:rFonts w:ascii="Book Antiqua" w:eastAsia="Book Antiqua" w:hAnsi="Book Antiqua" w:cs="Book Antiqua"/>
          <w:color w:val="000000"/>
        </w:rPr>
        <w:t xml:space="preserve"> 2011; </w:t>
      </w:r>
      <w:r w:rsidRPr="009D7E65">
        <w:rPr>
          <w:rFonts w:ascii="Book Antiqua" w:eastAsia="Book Antiqua" w:hAnsi="Book Antiqua" w:cs="Book Antiqua"/>
          <w:b/>
          <w:bCs/>
          <w:color w:val="000000"/>
        </w:rPr>
        <w:t>18</w:t>
      </w:r>
      <w:r w:rsidRPr="009D7E65">
        <w:rPr>
          <w:rFonts w:ascii="Book Antiqua" w:eastAsia="Book Antiqua" w:hAnsi="Book Antiqua" w:cs="Book Antiqua"/>
          <w:color w:val="000000"/>
        </w:rPr>
        <w:t>: 227-228 [PMID: 20384963 DOI: 10.1111/j.1365-2893.2010.01311.x]</w:t>
      </w:r>
    </w:p>
    <w:p w14:paraId="17A727D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58 </w:t>
      </w:r>
      <w:r w:rsidRPr="009D7E65">
        <w:rPr>
          <w:rFonts w:ascii="Book Antiqua" w:eastAsia="Book Antiqua" w:hAnsi="Book Antiqua" w:cs="Book Antiqua"/>
          <w:b/>
          <w:bCs/>
          <w:color w:val="000000"/>
        </w:rPr>
        <w:t>Pischke S</w:t>
      </w:r>
      <w:r w:rsidRPr="009D7E65">
        <w:rPr>
          <w:rFonts w:ascii="Book Antiqua" w:eastAsia="Book Antiqua" w:hAnsi="Book Antiqua" w:cs="Book Antiqua"/>
          <w:color w:val="000000"/>
        </w:rPr>
        <w:t xml:space="preserve">, Peron JM, von Wulffen M, von Felden J, Höner Zu Siederdissen C, Fournier S, Lütgehetmann M, Iking-Konert C, Bettinger D, Par G, Thimme R, Cantagrel A, Lohse AW, Wedemeyer H, de Man R, Mallet V. Chronic Hepatitis E in Rheumatology and Internal Medicine Patients: A Retrospective Multicenter European Cohort Study. </w:t>
      </w:r>
      <w:r w:rsidRPr="009D7E65">
        <w:rPr>
          <w:rFonts w:ascii="Book Antiqua" w:eastAsia="Book Antiqua" w:hAnsi="Book Antiqua" w:cs="Book Antiqua"/>
          <w:i/>
          <w:iCs/>
          <w:color w:val="000000"/>
        </w:rPr>
        <w:t>Viruses</w:t>
      </w:r>
      <w:r w:rsidRPr="009D7E65">
        <w:rPr>
          <w:rFonts w:ascii="Book Antiqua" w:eastAsia="Book Antiqua" w:hAnsi="Book Antiqua" w:cs="Book Antiqua"/>
          <w:color w:val="000000"/>
        </w:rPr>
        <w:t xml:space="preserve"> 2019; </w:t>
      </w:r>
      <w:r w:rsidRPr="009D7E65">
        <w:rPr>
          <w:rFonts w:ascii="Book Antiqua" w:eastAsia="Book Antiqua" w:hAnsi="Book Antiqua" w:cs="Book Antiqua"/>
          <w:b/>
          <w:bCs/>
          <w:color w:val="000000"/>
        </w:rPr>
        <w:t>11</w:t>
      </w:r>
      <w:r w:rsidRPr="009D7E65">
        <w:rPr>
          <w:rFonts w:ascii="Book Antiqua" w:eastAsia="Book Antiqua" w:hAnsi="Book Antiqua" w:cs="Book Antiqua"/>
          <w:color w:val="000000"/>
        </w:rPr>
        <w:t xml:space="preserve"> [PMID: 30813268 DOI: 10.3390/v11020186]</w:t>
      </w:r>
    </w:p>
    <w:p w14:paraId="02B0AE8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59 </w:t>
      </w:r>
      <w:r w:rsidRPr="009D7E65">
        <w:rPr>
          <w:rFonts w:ascii="Book Antiqua" w:eastAsia="Book Antiqua" w:hAnsi="Book Antiqua" w:cs="Book Antiqua"/>
          <w:b/>
          <w:bCs/>
          <w:color w:val="000000"/>
        </w:rPr>
        <w:t>Fousekis FS</w:t>
      </w:r>
      <w:r w:rsidRPr="009D7E65">
        <w:rPr>
          <w:rFonts w:ascii="Book Antiqua" w:eastAsia="Book Antiqua" w:hAnsi="Book Antiqua" w:cs="Book Antiqua"/>
          <w:color w:val="000000"/>
        </w:rPr>
        <w:t xml:space="preserve">, Mitselos IV, Christodoulou DK. Extrahepatic manifestations of hepatitis E virus: An overview. </w:t>
      </w:r>
      <w:r w:rsidRPr="009D7E65">
        <w:rPr>
          <w:rFonts w:ascii="Book Antiqua" w:eastAsia="Book Antiqua" w:hAnsi="Book Antiqua" w:cs="Book Antiqua"/>
          <w:i/>
          <w:iCs/>
          <w:color w:val="000000"/>
        </w:rPr>
        <w:t>Clin Mol Hepatol</w:t>
      </w:r>
      <w:r w:rsidRPr="009D7E65">
        <w:rPr>
          <w:rFonts w:ascii="Book Antiqua" w:eastAsia="Book Antiqua" w:hAnsi="Book Antiqua" w:cs="Book Antiqua"/>
          <w:color w:val="000000"/>
        </w:rPr>
        <w:t xml:space="preserve"> 2020; </w:t>
      </w:r>
      <w:r w:rsidRPr="009D7E65">
        <w:rPr>
          <w:rFonts w:ascii="Book Antiqua" w:eastAsia="Book Antiqua" w:hAnsi="Book Antiqua" w:cs="Book Antiqua"/>
          <w:b/>
          <w:bCs/>
          <w:color w:val="000000"/>
        </w:rPr>
        <w:t>26</w:t>
      </w:r>
      <w:r w:rsidRPr="009D7E65">
        <w:rPr>
          <w:rFonts w:ascii="Book Antiqua" w:eastAsia="Book Antiqua" w:hAnsi="Book Antiqua" w:cs="Book Antiqua"/>
          <w:color w:val="000000"/>
        </w:rPr>
        <w:t>: 16-23 [PMID: 31601068 DOI: 10.3350/cmh.2019.0082]</w:t>
      </w:r>
    </w:p>
    <w:p w14:paraId="4F249D87"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60 </w:t>
      </w:r>
      <w:r w:rsidRPr="009D7E65">
        <w:rPr>
          <w:rFonts w:ascii="Book Antiqua" w:eastAsia="Book Antiqua" w:hAnsi="Book Antiqua" w:cs="Book Antiqua"/>
          <w:b/>
          <w:bCs/>
          <w:color w:val="000000"/>
        </w:rPr>
        <w:t>Mclean BN</w:t>
      </w:r>
      <w:r w:rsidRPr="009D7E65">
        <w:rPr>
          <w:rFonts w:ascii="Book Antiqua" w:eastAsia="Book Antiqua" w:hAnsi="Book Antiqua" w:cs="Book Antiqua"/>
          <w:color w:val="000000"/>
        </w:rPr>
        <w:t xml:space="preserve">, Gulliver J, Dalton HR. Hepatitis E virus and neurological disorders. </w:t>
      </w:r>
      <w:r w:rsidRPr="009D7E65">
        <w:rPr>
          <w:rFonts w:ascii="Book Antiqua" w:eastAsia="Book Antiqua" w:hAnsi="Book Antiqua" w:cs="Book Antiqua"/>
          <w:i/>
          <w:iCs/>
          <w:color w:val="000000"/>
        </w:rPr>
        <w:t>Pract Neurol</w:t>
      </w:r>
      <w:r w:rsidRPr="009D7E65">
        <w:rPr>
          <w:rFonts w:ascii="Book Antiqua" w:eastAsia="Book Antiqua" w:hAnsi="Book Antiqua" w:cs="Book Antiqua"/>
          <w:color w:val="000000"/>
        </w:rPr>
        <w:t xml:space="preserve"> 2017; </w:t>
      </w:r>
      <w:r w:rsidRPr="009D7E65">
        <w:rPr>
          <w:rFonts w:ascii="Book Antiqua" w:eastAsia="Book Antiqua" w:hAnsi="Book Antiqua" w:cs="Book Antiqua"/>
          <w:b/>
          <w:bCs/>
          <w:color w:val="000000"/>
        </w:rPr>
        <w:t>17</w:t>
      </w:r>
      <w:r w:rsidRPr="009D7E65">
        <w:rPr>
          <w:rFonts w:ascii="Book Antiqua" w:eastAsia="Book Antiqua" w:hAnsi="Book Antiqua" w:cs="Book Antiqua"/>
          <w:color w:val="000000"/>
        </w:rPr>
        <w:t>: 282-288 [PMID: 28647707 DOI: 10.1136/practneurol-2016-001588]</w:t>
      </w:r>
    </w:p>
    <w:p w14:paraId="4ABC2321"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61 </w:t>
      </w:r>
      <w:r w:rsidRPr="009D7E65">
        <w:rPr>
          <w:rFonts w:ascii="Book Antiqua" w:eastAsia="Book Antiqua" w:hAnsi="Book Antiqua" w:cs="Book Antiqua"/>
          <w:b/>
          <w:bCs/>
          <w:color w:val="000000"/>
        </w:rPr>
        <w:t>Abravanel F</w:t>
      </w:r>
      <w:r w:rsidRPr="009D7E65">
        <w:rPr>
          <w:rFonts w:ascii="Book Antiqua" w:eastAsia="Book Antiqua" w:hAnsi="Book Antiqua" w:cs="Book Antiqua"/>
          <w:color w:val="000000"/>
        </w:rPr>
        <w:t xml:space="preserve">, Pique J, Couturier E, Nicot F, Dimeglio C, Lhomme S, Chiabrando J, Saune K, Péron JM, Kamar N, Evrard S, de Valk H, Cintas P, Izopet J; HEV study group. Acute hepatitis E in French patients and neurological manifestations. </w:t>
      </w:r>
      <w:r w:rsidRPr="009D7E65">
        <w:rPr>
          <w:rFonts w:ascii="Book Antiqua" w:eastAsia="Book Antiqua" w:hAnsi="Book Antiqua" w:cs="Book Antiqua"/>
          <w:i/>
          <w:iCs/>
          <w:color w:val="000000"/>
        </w:rPr>
        <w:t>J Infect</w:t>
      </w:r>
      <w:r w:rsidRPr="009D7E65">
        <w:rPr>
          <w:rFonts w:ascii="Book Antiqua" w:eastAsia="Book Antiqua" w:hAnsi="Book Antiqua" w:cs="Book Antiqua"/>
          <w:color w:val="000000"/>
        </w:rPr>
        <w:t xml:space="preserve"> 2018; </w:t>
      </w:r>
      <w:r w:rsidRPr="009D7E65">
        <w:rPr>
          <w:rFonts w:ascii="Book Antiqua" w:eastAsia="Book Antiqua" w:hAnsi="Book Antiqua" w:cs="Book Antiqua"/>
          <w:b/>
          <w:bCs/>
          <w:color w:val="000000"/>
        </w:rPr>
        <w:t>77</w:t>
      </w:r>
      <w:r w:rsidRPr="009D7E65">
        <w:rPr>
          <w:rFonts w:ascii="Book Antiqua" w:eastAsia="Book Antiqua" w:hAnsi="Book Antiqua" w:cs="Book Antiqua"/>
          <w:color w:val="000000"/>
        </w:rPr>
        <w:t>: 220-226 [PMID: 29966614 DOI: 10.1016/j.jinf.2018.06.007]</w:t>
      </w:r>
    </w:p>
    <w:p w14:paraId="2E9C86B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62 </w:t>
      </w:r>
      <w:r w:rsidRPr="009D7E65">
        <w:rPr>
          <w:rFonts w:ascii="Book Antiqua" w:eastAsia="Book Antiqua" w:hAnsi="Book Antiqua" w:cs="Book Antiqua"/>
          <w:b/>
          <w:bCs/>
          <w:color w:val="000000"/>
        </w:rPr>
        <w:t>Dalton HR</w:t>
      </w:r>
      <w:r w:rsidRPr="009D7E65">
        <w:rPr>
          <w:rFonts w:ascii="Book Antiqua" w:eastAsia="Book Antiqua" w:hAnsi="Book Antiqua" w:cs="Book Antiqua"/>
          <w:color w:val="000000"/>
        </w:rPr>
        <w:t xml:space="preserve">, Kamar N, van Eijk JJ, Mclean BN, Cintas P, Bendall RP, Jacobs BC. Hepatitis E virus and neurological injury. </w:t>
      </w:r>
      <w:r w:rsidRPr="009D7E65">
        <w:rPr>
          <w:rFonts w:ascii="Book Antiqua" w:eastAsia="Book Antiqua" w:hAnsi="Book Antiqua" w:cs="Book Antiqua"/>
          <w:i/>
          <w:iCs/>
          <w:color w:val="000000"/>
        </w:rPr>
        <w:t>Nat Rev Neurol</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12</w:t>
      </w:r>
      <w:r w:rsidRPr="009D7E65">
        <w:rPr>
          <w:rFonts w:ascii="Book Antiqua" w:eastAsia="Book Antiqua" w:hAnsi="Book Antiqua" w:cs="Book Antiqua"/>
          <w:color w:val="000000"/>
        </w:rPr>
        <w:t>: 77-85 [PMID: 26711839 DOI: 10.1038/nrneurol.2015.234]</w:t>
      </w:r>
    </w:p>
    <w:p w14:paraId="45E949F6"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63 </w:t>
      </w:r>
      <w:r w:rsidRPr="009D7E65">
        <w:rPr>
          <w:rFonts w:ascii="Book Antiqua" w:eastAsia="Book Antiqua" w:hAnsi="Book Antiqua" w:cs="Book Antiqua"/>
          <w:b/>
          <w:bCs/>
          <w:color w:val="000000"/>
        </w:rPr>
        <w:t>van den Berg B</w:t>
      </w:r>
      <w:r w:rsidRPr="009D7E65">
        <w:rPr>
          <w:rFonts w:ascii="Book Antiqua" w:eastAsia="Book Antiqua" w:hAnsi="Book Antiqua" w:cs="Book Antiqua"/>
          <w:color w:val="000000"/>
        </w:rPr>
        <w:t xml:space="preserve">, van der Eijk AA, Pas SD, Hunter JG, Madden RG, Tio-Gillen AP, Dalton HR, Jacobs BC. Guillain-Barré syndrome associated with preceding hepatitis E virus infection. </w:t>
      </w:r>
      <w:r w:rsidRPr="009D7E65">
        <w:rPr>
          <w:rFonts w:ascii="Book Antiqua" w:eastAsia="Book Antiqua" w:hAnsi="Book Antiqua" w:cs="Book Antiqua"/>
          <w:i/>
          <w:iCs/>
          <w:color w:val="000000"/>
        </w:rPr>
        <w:t>Neurology</w:t>
      </w:r>
      <w:r w:rsidRPr="009D7E65">
        <w:rPr>
          <w:rFonts w:ascii="Book Antiqua" w:eastAsia="Book Antiqua" w:hAnsi="Book Antiqua" w:cs="Book Antiqua"/>
          <w:color w:val="000000"/>
        </w:rPr>
        <w:t xml:space="preserve"> 2014; </w:t>
      </w:r>
      <w:r w:rsidRPr="009D7E65">
        <w:rPr>
          <w:rFonts w:ascii="Book Antiqua" w:eastAsia="Book Antiqua" w:hAnsi="Book Antiqua" w:cs="Book Antiqua"/>
          <w:b/>
          <w:bCs/>
          <w:color w:val="000000"/>
        </w:rPr>
        <w:t>82</w:t>
      </w:r>
      <w:r w:rsidRPr="009D7E65">
        <w:rPr>
          <w:rFonts w:ascii="Book Antiqua" w:eastAsia="Book Antiqua" w:hAnsi="Book Antiqua" w:cs="Book Antiqua"/>
          <w:color w:val="000000"/>
        </w:rPr>
        <w:t>: 491-497 [PMID: 24415572 DOI: 10.1212/wnl.0000000000000111]</w:t>
      </w:r>
    </w:p>
    <w:p w14:paraId="21C74BA5"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lastRenderedPageBreak/>
        <w:t xml:space="preserve">64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Bendall RP, Peron JM, Cintas P, Prudhomme L, Mansuy JM, Rostaing L, Keane F, Ijaz S, Izopet J, Dalton HR. Hepatitis E virus and neurologic disorders. </w:t>
      </w:r>
      <w:r w:rsidRPr="009D7E65">
        <w:rPr>
          <w:rFonts w:ascii="Book Antiqua" w:eastAsia="Book Antiqua" w:hAnsi="Book Antiqua" w:cs="Book Antiqua"/>
          <w:i/>
          <w:iCs/>
          <w:color w:val="000000"/>
        </w:rPr>
        <w:t>Emerg Infect Dis</w:t>
      </w:r>
      <w:r w:rsidRPr="009D7E65">
        <w:rPr>
          <w:rFonts w:ascii="Book Antiqua" w:eastAsia="Book Antiqua" w:hAnsi="Book Antiqua" w:cs="Book Antiqua"/>
          <w:color w:val="000000"/>
        </w:rPr>
        <w:t xml:space="preserve"> 2011; </w:t>
      </w:r>
      <w:r w:rsidRPr="009D7E65">
        <w:rPr>
          <w:rFonts w:ascii="Book Antiqua" w:eastAsia="Book Antiqua" w:hAnsi="Book Antiqua" w:cs="Book Antiqua"/>
          <w:b/>
          <w:bCs/>
          <w:color w:val="000000"/>
        </w:rPr>
        <w:t>17</w:t>
      </w:r>
      <w:r w:rsidRPr="009D7E65">
        <w:rPr>
          <w:rFonts w:ascii="Book Antiqua" w:eastAsia="Book Antiqua" w:hAnsi="Book Antiqua" w:cs="Book Antiqua"/>
          <w:color w:val="000000"/>
        </w:rPr>
        <w:t>: 173-179 [PMID: 21291585 DOI: 10.3201/eid1702.100856]</w:t>
      </w:r>
    </w:p>
    <w:p w14:paraId="75ADB448"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65 </w:t>
      </w:r>
      <w:r w:rsidRPr="009D7E65">
        <w:rPr>
          <w:rFonts w:ascii="Book Antiqua" w:eastAsia="Book Antiqua" w:hAnsi="Book Antiqua" w:cs="Book Antiqua"/>
          <w:b/>
          <w:bCs/>
          <w:color w:val="000000"/>
        </w:rPr>
        <w:t>Seror P</w:t>
      </w:r>
      <w:r w:rsidRPr="009D7E65">
        <w:rPr>
          <w:rFonts w:ascii="Book Antiqua" w:eastAsia="Book Antiqua" w:hAnsi="Book Antiqua" w:cs="Book Antiqua"/>
          <w:color w:val="000000"/>
        </w:rPr>
        <w:t xml:space="preserve">. Neuralgic amyotrophy. An update. </w:t>
      </w:r>
      <w:r w:rsidRPr="009D7E65">
        <w:rPr>
          <w:rFonts w:ascii="Book Antiqua" w:eastAsia="Book Antiqua" w:hAnsi="Book Antiqua" w:cs="Book Antiqua"/>
          <w:i/>
          <w:iCs/>
          <w:color w:val="000000"/>
        </w:rPr>
        <w:t>Joint Bone Spine</w:t>
      </w:r>
      <w:r w:rsidRPr="009D7E65">
        <w:rPr>
          <w:rFonts w:ascii="Book Antiqua" w:eastAsia="Book Antiqua" w:hAnsi="Book Antiqua" w:cs="Book Antiqua"/>
          <w:color w:val="000000"/>
        </w:rPr>
        <w:t xml:space="preserve"> 2017; </w:t>
      </w:r>
      <w:r w:rsidRPr="009D7E65">
        <w:rPr>
          <w:rFonts w:ascii="Book Antiqua" w:eastAsia="Book Antiqua" w:hAnsi="Book Antiqua" w:cs="Book Antiqua"/>
          <w:b/>
          <w:bCs/>
          <w:color w:val="000000"/>
        </w:rPr>
        <w:t>84</w:t>
      </w:r>
      <w:r w:rsidRPr="009D7E65">
        <w:rPr>
          <w:rFonts w:ascii="Book Antiqua" w:eastAsia="Book Antiqua" w:hAnsi="Book Antiqua" w:cs="Book Antiqua"/>
          <w:color w:val="000000"/>
        </w:rPr>
        <w:t>: 153-158 [PMID: 27263426 DOI: 10.1016/j.jbspin.2016.03.005]</w:t>
      </w:r>
    </w:p>
    <w:p w14:paraId="23EA28F7"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66 </w:t>
      </w:r>
      <w:r w:rsidRPr="009D7E65">
        <w:rPr>
          <w:rFonts w:ascii="Book Antiqua" w:eastAsia="Book Antiqua" w:hAnsi="Book Antiqua" w:cs="Book Antiqua"/>
          <w:b/>
          <w:bCs/>
          <w:color w:val="000000"/>
        </w:rPr>
        <w:t>van Eijk JJ</w:t>
      </w:r>
      <w:r w:rsidRPr="009D7E65">
        <w:rPr>
          <w:rFonts w:ascii="Book Antiqua" w:eastAsia="Book Antiqua" w:hAnsi="Book Antiqua" w:cs="Book Antiqua"/>
          <w:color w:val="000000"/>
        </w:rPr>
        <w:t xml:space="preserve">, Madden RG, van der Eijk AA, Hunter JG, Reimerink JH, Bendall RP, Pas SD, Ellis V, van Alfen N, Beynon L, Southwell L, McLean B, Jacobs BC, van Engelen BG, Dalton HR. Neuralgic amyotrophy and hepatitis E virus infection. </w:t>
      </w:r>
      <w:r w:rsidRPr="009D7E65">
        <w:rPr>
          <w:rFonts w:ascii="Book Antiqua" w:eastAsia="Book Antiqua" w:hAnsi="Book Antiqua" w:cs="Book Antiqua"/>
          <w:i/>
          <w:iCs/>
          <w:color w:val="000000"/>
        </w:rPr>
        <w:t>Neurology</w:t>
      </w:r>
      <w:r w:rsidRPr="009D7E65">
        <w:rPr>
          <w:rFonts w:ascii="Book Antiqua" w:eastAsia="Book Antiqua" w:hAnsi="Book Antiqua" w:cs="Book Antiqua"/>
          <w:color w:val="000000"/>
        </w:rPr>
        <w:t xml:space="preserve"> 2014; </w:t>
      </w:r>
      <w:r w:rsidRPr="009D7E65">
        <w:rPr>
          <w:rFonts w:ascii="Book Antiqua" w:eastAsia="Book Antiqua" w:hAnsi="Book Antiqua" w:cs="Book Antiqua"/>
          <w:b/>
          <w:bCs/>
          <w:color w:val="000000"/>
        </w:rPr>
        <w:t>82</w:t>
      </w:r>
      <w:r w:rsidRPr="009D7E65">
        <w:rPr>
          <w:rFonts w:ascii="Book Antiqua" w:eastAsia="Book Antiqua" w:hAnsi="Book Antiqua" w:cs="Book Antiqua"/>
          <w:color w:val="000000"/>
        </w:rPr>
        <w:t>: 498-503 [PMID: 24401685 DOI: 10.1212/wnl.0000000000000112]</w:t>
      </w:r>
    </w:p>
    <w:p w14:paraId="69325A7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67 </w:t>
      </w:r>
      <w:r w:rsidRPr="009D7E65">
        <w:rPr>
          <w:rFonts w:ascii="Book Antiqua" w:eastAsia="Book Antiqua" w:hAnsi="Book Antiqua" w:cs="Book Antiqua"/>
          <w:b/>
          <w:bCs/>
          <w:color w:val="000000"/>
        </w:rPr>
        <w:t>Bazerbachi F</w:t>
      </w:r>
      <w:r w:rsidRPr="009D7E65">
        <w:rPr>
          <w:rFonts w:ascii="Book Antiqua" w:eastAsia="Book Antiqua" w:hAnsi="Book Antiqua" w:cs="Book Antiqua"/>
          <w:color w:val="000000"/>
        </w:rPr>
        <w:t xml:space="preserve">, Haffar S, Garg SK, Lake JR. Extra-hepatic manifestations associated with hepatitis E virus infection: a comprehensive review of the literature. </w:t>
      </w:r>
      <w:r w:rsidRPr="009D7E65">
        <w:rPr>
          <w:rFonts w:ascii="Book Antiqua" w:eastAsia="Book Antiqua" w:hAnsi="Book Antiqua" w:cs="Book Antiqua"/>
          <w:i/>
          <w:iCs/>
          <w:color w:val="000000"/>
        </w:rPr>
        <w:t>Gastroenterol Rep (Oxf)</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4</w:t>
      </w:r>
      <w:r w:rsidRPr="009D7E65">
        <w:rPr>
          <w:rFonts w:ascii="Book Antiqua" w:eastAsia="Book Antiqua" w:hAnsi="Book Antiqua" w:cs="Book Antiqua"/>
          <w:color w:val="000000"/>
        </w:rPr>
        <w:t>: 1-15 [PMID: 26358655 DOI: 10.1093/gastro/gov042]</w:t>
      </w:r>
    </w:p>
    <w:p w14:paraId="4BC5F6D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68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Weclawiak H, Guilbeau-Frugier C, Legrand-Abravanel F, Cointault O, Ribes D, Esposito L, Cardeau-Desangles I, Guitard J, Sallusto F, Muscari F, Peron JM, Alric L, Izopet J, Rostaing L. Hepatitis E virus and the kidney in solid-organ transplant patients. </w:t>
      </w:r>
      <w:r w:rsidRPr="009D7E65">
        <w:rPr>
          <w:rFonts w:ascii="Book Antiqua" w:eastAsia="Book Antiqua" w:hAnsi="Book Antiqua" w:cs="Book Antiqua"/>
          <w:i/>
          <w:iCs/>
          <w:color w:val="000000"/>
        </w:rPr>
        <w:t>Transplantation</w:t>
      </w:r>
      <w:r w:rsidRPr="009D7E65">
        <w:rPr>
          <w:rFonts w:ascii="Book Antiqua" w:eastAsia="Book Antiqua" w:hAnsi="Book Antiqua" w:cs="Book Antiqua"/>
          <w:color w:val="000000"/>
        </w:rPr>
        <w:t xml:space="preserve"> 2012; </w:t>
      </w:r>
      <w:r w:rsidRPr="009D7E65">
        <w:rPr>
          <w:rFonts w:ascii="Book Antiqua" w:eastAsia="Book Antiqua" w:hAnsi="Book Antiqua" w:cs="Book Antiqua"/>
          <w:b/>
          <w:bCs/>
          <w:color w:val="000000"/>
        </w:rPr>
        <w:t>93</w:t>
      </w:r>
      <w:r w:rsidRPr="009D7E65">
        <w:rPr>
          <w:rFonts w:ascii="Book Antiqua" w:eastAsia="Book Antiqua" w:hAnsi="Book Antiqua" w:cs="Book Antiqua"/>
          <w:color w:val="000000"/>
        </w:rPr>
        <w:t>: 617-623 [PMID: 22298032 DOI: 10.1097/TP.0b013e318245f14c]</w:t>
      </w:r>
    </w:p>
    <w:p w14:paraId="049BDEB1"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69 </w:t>
      </w:r>
      <w:r w:rsidRPr="009D7E65">
        <w:rPr>
          <w:rFonts w:ascii="Book Antiqua" w:eastAsia="Book Antiqua" w:hAnsi="Book Antiqua" w:cs="Book Antiqua"/>
          <w:b/>
          <w:bCs/>
          <w:color w:val="000000"/>
        </w:rPr>
        <w:t>Marion O</w:t>
      </w:r>
      <w:r w:rsidRPr="009D7E65">
        <w:rPr>
          <w:rFonts w:ascii="Book Antiqua" w:eastAsia="Book Antiqua" w:hAnsi="Book Antiqua" w:cs="Book Antiqua"/>
          <w:color w:val="000000"/>
        </w:rPr>
        <w:t xml:space="preserve">, Abravanel F, Del Bello A, Esposito L, Lhomme S, Puissant-Lubrano B, Alric L, Faguer S, Izopet J, Kamar N. Hepatitis E virus-associated cryoglobulinemia in solid-organ-transplant recipients. </w:t>
      </w:r>
      <w:r w:rsidRPr="009D7E65">
        <w:rPr>
          <w:rFonts w:ascii="Book Antiqua" w:eastAsia="Book Antiqua" w:hAnsi="Book Antiqua" w:cs="Book Antiqua"/>
          <w:i/>
          <w:iCs/>
          <w:color w:val="000000"/>
        </w:rPr>
        <w:t>Liver Int</w:t>
      </w:r>
      <w:r w:rsidRPr="009D7E65">
        <w:rPr>
          <w:rFonts w:ascii="Book Antiqua" w:eastAsia="Book Antiqua" w:hAnsi="Book Antiqua" w:cs="Book Antiqua"/>
          <w:color w:val="000000"/>
        </w:rPr>
        <w:t xml:space="preserve"> 2018; </w:t>
      </w:r>
      <w:r w:rsidRPr="009D7E65">
        <w:rPr>
          <w:rFonts w:ascii="Book Antiqua" w:eastAsia="Book Antiqua" w:hAnsi="Book Antiqua" w:cs="Book Antiqua"/>
          <w:b/>
          <w:bCs/>
          <w:color w:val="000000"/>
        </w:rPr>
        <w:t>38</w:t>
      </w:r>
      <w:r w:rsidRPr="009D7E65">
        <w:rPr>
          <w:rFonts w:ascii="Book Antiqua" w:eastAsia="Book Antiqua" w:hAnsi="Book Antiqua" w:cs="Book Antiqua"/>
          <w:color w:val="000000"/>
        </w:rPr>
        <w:t>: 2178-2189 [PMID: 29845733 DOI: 10.1111/Liv.13894]</w:t>
      </w:r>
    </w:p>
    <w:p w14:paraId="6ABAE971"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70 </w:t>
      </w:r>
      <w:r w:rsidRPr="009D7E65">
        <w:rPr>
          <w:rFonts w:ascii="Book Antiqua" w:eastAsia="Book Antiqua" w:hAnsi="Book Antiqua" w:cs="Book Antiqua"/>
          <w:b/>
          <w:bCs/>
          <w:color w:val="000000"/>
        </w:rPr>
        <w:t>D'Amico G</w:t>
      </w:r>
      <w:r w:rsidRPr="009D7E65">
        <w:rPr>
          <w:rFonts w:ascii="Book Antiqua" w:eastAsia="Book Antiqua" w:hAnsi="Book Antiqua" w:cs="Book Antiqua"/>
          <w:color w:val="000000"/>
        </w:rPr>
        <w:t xml:space="preserve">. Renal involvement in hepatitis C infection: cryoglobulinemic glomerulonephritis. </w:t>
      </w:r>
      <w:r w:rsidRPr="009D7E65">
        <w:rPr>
          <w:rFonts w:ascii="Book Antiqua" w:eastAsia="Book Antiqua" w:hAnsi="Book Antiqua" w:cs="Book Antiqua"/>
          <w:i/>
          <w:iCs/>
          <w:color w:val="000000"/>
        </w:rPr>
        <w:t>Kidney Int</w:t>
      </w:r>
      <w:r w:rsidRPr="009D7E65">
        <w:rPr>
          <w:rFonts w:ascii="Book Antiqua" w:eastAsia="Book Antiqua" w:hAnsi="Book Antiqua" w:cs="Book Antiqua"/>
          <w:color w:val="000000"/>
        </w:rPr>
        <w:t xml:space="preserve"> 1998; </w:t>
      </w:r>
      <w:r w:rsidRPr="009D7E65">
        <w:rPr>
          <w:rFonts w:ascii="Book Antiqua" w:eastAsia="Book Antiqua" w:hAnsi="Book Antiqua" w:cs="Book Antiqua"/>
          <w:b/>
          <w:bCs/>
          <w:color w:val="000000"/>
        </w:rPr>
        <w:t>54</w:t>
      </w:r>
      <w:r w:rsidRPr="009D7E65">
        <w:rPr>
          <w:rFonts w:ascii="Book Antiqua" w:eastAsia="Book Antiqua" w:hAnsi="Book Antiqua" w:cs="Book Antiqua"/>
          <w:color w:val="000000"/>
        </w:rPr>
        <w:t>: 650-671 [PMID: 9690235 DOI: 10.1046/j.1523-1755.1998.00028.x]</w:t>
      </w:r>
    </w:p>
    <w:p w14:paraId="1F9A7649"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71 </w:t>
      </w:r>
      <w:r w:rsidRPr="009D7E65">
        <w:rPr>
          <w:rFonts w:ascii="Book Antiqua" w:eastAsia="Book Antiqua" w:hAnsi="Book Antiqua" w:cs="Book Antiqua"/>
          <w:b/>
          <w:bCs/>
          <w:color w:val="000000"/>
        </w:rPr>
        <w:t>Ahmad BS</w:t>
      </w:r>
      <w:r w:rsidRPr="009D7E65">
        <w:rPr>
          <w:rFonts w:ascii="Book Antiqua" w:eastAsia="Book Antiqua" w:hAnsi="Book Antiqua" w:cs="Book Antiqua"/>
          <w:color w:val="000000"/>
        </w:rPr>
        <w:t xml:space="preserve">, Ahmad A, Jamil S, Abubakar Mohsin Ehsanullah SA, Munir A. Severe haemolysis and renal failure precipitated by hepatitis E virus in G6PD Deficient patient: A case report. </w:t>
      </w:r>
      <w:r w:rsidRPr="009D7E65">
        <w:rPr>
          <w:rFonts w:ascii="Book Antiqua" w:eastAsia="Book Antiqua" w:hAnsi="Book Antiqua" w:cs="Book Antiqua"/>
          <w:i/>
          <w:iCs/>
          <w:color w:val="000000"/>
        </w:rPr>
        <w:t>J Pak Med Assoc</w:t>
      </w:r>
      <w:r w:rsidRPr="009D7E65">
        <w:rPr>
          <w:rFonts w:ascii="Book Antiqua" w:eastAsia="Book Antiqua" w:hAnsi="Book Antiqua" w:cs="Book Antiqua"/>
          <w:color w:val="000000"/>
        </w:rPr>
        <w:t xml:space="preserve"> 2018; </w:t>
      </w:r>
      <w:r w:rsidRPr="009D7E65">
        <w:rPr>
          <w:rFonts w:ascii="Book Antiqua" w:eastAsia="Book Antiqua" w:hAnsi="Book Antiqua" w:cs="Book Antiqua"/>
          <w:b/>
          <w:bCs/>
          <w:color w:val="000000"/>
        </w:rPr>
        <w:t>68</w:t>
      </w:r>
      <w:r w:rsidRPr="009D7E65">
        <w:rPr>
          <w:rFonts w:ascii="Book Antiqua" w:eastAsia="Book Antiqua" w:hAnsi="Book Antiqua" w:cs="Book Antiqua"/>
          <w:color w:val="000000"/>
        </w:rPr>
        <w:t>: 1397-1399 [PMID: 30317274]</w:t>
      </w:r>
    </w:p>
    <w:p w14:paraId="03B88705"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72 </w:t>
      </w:r>
      <w:r w:rsidRPr="009D7E65">
        <w:rPr>
          <w:rFonts w:ascii="Book Antiqua" w:eastAsia="Book Antiqua" w:hAnsi="Book Antiqua" w:cs="Book Antiqua"/>
          <w:b/>
          <w:bCs/>
          <w:color w:val="000000"/>
        </w:rPr>
        <w:t>Leaf RK</w:t>
      </w:r>
      <w:r w:rsidRPr="009D7E65">
        <w:rPr>
          <w:rFonts w:ascii="Book Antiqua" w:eastAsia="Book Antiqua" w:hAnsi="Book Antiqua" w:cs="Book Antiqua"/>
          <w:color w:val="000000"/>
        </w:rPr>
        <w:t xml:space="preserve">, O'Brien KL, Leaf DE, Drews RE. Autoimmune hemolytic anemia in a young man with acute hepatitis E infection. </w:t>
      </w:r>
      <w:r w:rsidRPr="009D7E65">
        <w:rPr>
          <w:rFonts w:ascii="Book Antiqua" w:eastAsia="Book Antiqua" w:hAnsi="Book Antiqua" w:cs="Book Antiqua"/>
          <w:i/>
          <w:iCs/>
          <w:color w:val="000000"/>
        </w:rPr>
        <w:t>Am J Hematol</w:t>
      </w:r>
      <w:r w:rsidRPr="009D7E65">
        <w:rPr>
          <w:rFonts w:ascii="Book Antiqua" w:eastAsia="Book Antiqua" w:hAnsi="Book Antiqua" w:cs="Book Antiqua"/>
          <w:color w:val="000000"/>
        </w:rPr>
        <w:t xml:space="preserve"> 2017; </w:t>
      </w:r>
      <w:r w:rsidRPr="009D7E65">
        <w:rPr>
          <w:rFonts w:ascii="Book Antiqua" w:eastAsia="Book Antiqua" w:hAnsi="Book Antiqua" w:cs="Book Antiqua"/>
          <w:b/>
          <w:bCs/>
          <w:color w:val="000000"/>
        </w:rPr>
        <w:t>92</w:t>
      </w:r>
      <w:r w:rsidRPr="009D7E65">
        <w:rPr>
          <w:rFonts w:ascii="Book Antiqua" w:eastAsia="Book Antiqua" w:hAnsi="Book Antiqua" w:cs="Book Antiqua"/>
          <w:color w:val="000000"/>
        </w:rPr>
        <w:t>: E77-E79 [PMID: 28230259 DOI: 10.1002/ajh.24699]</w:t>
      </w:r>
    </w:p>
    <w:p w14:paraId="59207CA4"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lastRenderedPageBreak/>
        <w:t xml:space="preserve">73 </w:t>
      </w:r>
      <w:r w:rsidRPr="009D7E65">
        <w:rPr>
          <w:rFonts w:ascii="Book Antiqua" w:eastAsia="Book Antiqua" w:hAnsi="Book Antiqua" w:cs="Book Antiqua"/>
          <w:b/>
          <w:bCs/>
          <w:color w:val="000000"/>
        </w:rPr>
        <w:t>Rauff B</w:t>
      </w:r>
      <w:r w:rsidRPr="009D7E65">
        <w:rPr>
          <w:rFonts w:ascii="Book Antiqua" w:eastAsia="Book Antiqua" w:hAnsi="Book Antiqua" w:cs="Book Antiqua"/>
          <w:color w:val="000000"/>
        </w:rPr>
        <w:t xml:space="preserve">, Idrees M, Shah SA, Butt S, Butt AM, Ali L, Hussain A, Irshad-Ur-Rehman, Ali M. Hepatitis associated aplastic anemia: a review. </w:t>
      </w:r>
      <w:r w:rsidRPr="009D7E65">
        <w:rPr>
          <w:rFonts w:ascii="Book Antiqua" w:eastAsia="Book Antiqua" w:hAnsi="Book Antiqua" w:cs="Book Antiqua"/>
          <w:i/>
          <w:iCs/>
          <w:color w:val="000000"/>
        </w:rPr>
        <w:t>Virol J</w:t>
      </w:r>
      <w:r w:rsidRPr="009D7E65">
        <w:rPr>
          <w:rFonts w:ascii="Book Antiqua" w:eastAsia="Book Antiqua" w:hAnsi="Book Antiqua" w:cs="Book Antiqua"/>
          <w:color w:val="000000"/>
        </w:rPr>
        <w:t xml:space="preserve"> 2011; </w:t>
      </w:r>
      <w:r w:rsidRPr="009D7E65">
        <w:rPr>
          <w:rFonts w:ascii="Book Antiqua" w:eastAsia="Book Antiqua" w:hAnsi="Book Antiqua" w:cs="Book Antiqua"/>
          <w:b/>
          <w:bCs/>
          <w:color w:val="000000"/>
        </w:rPr>
        <w:t>8</w:t>
      </w:r>
      <w:r w:rsidRPr="009D7E65">
        <w:rPr>
          <w:rFonts w:ascii="Book Antiqua" w:eastAsia="Book Antiqua" w:hAnsi="Book Antiqua" w:cs="Book Antiqua"/>
          <w:color w:val="000000"/>
        </w:rPr>
        <w:t>: 87 [PMID: 21352606 DOI: 10.1186/1743-422x-8-87]</w:t>
      </w:r>
    </w:p>
    <w:p w14:paraId="4E5A97C3"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74 </w:t>
      </w:r>
      <w:r w:rsidRPr="009D7E65">
        <w:rPr>
          <w:rFonts w:ascii="Book Antiqua" w:eastAsia="Book Antiqua" w:hAnsi="Book Antiqua" w:cs="Book Antiqua"/>
          <w:b/>
          <w:bCs/>
          <w:color w:val="000000"/>
        </w:rPr>
        <w:t>Zylberman M</w:t>
      </w:r>
      <w:r w:rsidRPr="009D7E65">
        <w:rPr>
          <w:rFonts w:ascii="Book Antiqua" w:eastAsia="Book Antiqua" w:hAnsi="Book Antiqua" w:cs="Book Antiqua"/>
          <w:color w:val="000000"/>
        </w:rPr>
        <w:t xml:space="preserve">, Turdó K, Odzak A, Arcondo F, Altabert N, Munné S. [Hepatitis E virus-associated aplastic anemia. Report of a case]. </w:t>
      </w:r>
      <w:r w:rsidRPr="009D7E65">
        <w:rPr>
          <w:rFonts w:ascii="Book Antiqua" w:eastAsia="Book Antiqua" w:hAnsi="Book Antiqua" w:cs="Book Antiqua"/>
          <w:i/>
          <w:iCs/>
          <w:color w:val="000000"/>
        </w:rPr>
        <w:t>Medicina (B Aires)</w:t>
      </w:r>
      <w:r w:rsidRPr="009D7E65">
        <w:rPr>
          <w:rFonts w:ascii="Book Antiqua" w:eastAsia="Book Antiqua" w:hAnsi="Book Antiqua" w:cs="Book Antiqua"/>
          <w:color w:val="000000"/>
        </w:rPr>
        <w:t xml:space="preserve"> 2015; </w:t>
      </w:r>
      <w:r w:rsidRPr="009D7E65">
        <w:rPr>
          <w:rFonts w:ascii="Book Antiqua" w:eastAsia="Book Antiqua" w:hAnsi="Book Antiqua" w:cs="Book Antiqua"/>
          <w:b/>
          <w:bCs/>
          <w:color w:val="000000"/>
        </w:rPr>
        <w:t>75</w:t>
      </w:r>
      <w:r w:rsidRPr="009D7E65">
        <w:rPr>
          <w:rFonts w:ascii="Book Antiqua" w:eastAsia="Book Antiqua" w:hAnsi="Book Antiqua" w:cs="Book Antiqua"/>
          <w:color w:val="000000"/>
        </w:rPr>
        <w:t>: 175-177 [PMID: 26117610]</w:t>
      </w:r>
    </w:p>
    <w:p w14:paraId="047CFB2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75 </w:t>
      </w:r>
      <w:r w:rsidRPr="009D7E65">
        <w:rPr>
          <w:rFonts w:ascii="Book Antiqua" w:eastAsia="Book Antiqua" w:hAnsi="Book Antiqua" w:cs="Book Antiqua"/>
          <w:b/>
          <w:bCs/>
          <w:color w:val="000000"/>
        </w:rPr>
        <w:t>Shah SA</w:t>
      </w:r>
      <w:r w:rsidRPr="009D7E65">
        <w:rPr>
          <w:rFonts w:ascii="Book Antiqua" w:eastAsia="Book Antiqua" w:hAnsi="Book Antiqua" w:cs="Book Antiqua"/>
          <w:color w:val="000000"/>
        </w:rPr>
        <w:t xml:space="preserve">, Lal A, Idrees M, Hussain A, Jeet C, Malik FA, Iqbal Z, Rehman Hu. Hepatitis E virus-associated aplastic anaemia: the first case of its kind. </w:t>
      </w:r>
      <w:r w:rsidRPr="009D7E65">
        <w:rPr>
          <w:rFonts w:ascii="Book Antiqua" w:eastAsia="Book Antiqua" w:hAnsi="Book Antiqua" w:cs="Book Antiqua"/>
          <w:i/>
          <w:iCs/>
          <w:color w:val="000000"/>
        </w:rPr>
        <w:t>J Clin Virol</w:t>
      </w:r>
      <w:r w:rsidRPr="009D7E65">
        <w:rPr>
          <w:rFonts w:ascii="Book Antiqua" w:eastAsia="Book Antiqua" w:hAnsi="Book Antiqua" w:cs="Book Antiqua"/>
          <w:color w:val="000000"/>
        </w:rPr>
        <w:t xml:space="preserve"> 2012; </w:t>
      </w:r>
      <w:r w:rsidRPr="009D7E65">
        <w:rPr>
          <w:rFonts w:ascii="Book Antiqua" w:eastAsia="Book Antiqua" w:hAnsi="Book Antiqua" w:cs="Book Antiqua"/>
          <w:b/>
          <w:bCs/>
          <w:color w:val="000000"/>
        </w:rPr>
        <w:t>54</w:t>
      </w:r>
      <w:r w:rsidRPr="009D7E65">
        <w:rPr>
          <w:rFonts w:ascii="Book Antiqua" w:eastAsia="Book Antiqua" w:hAnsi="Book Antiqua" w:cs="Book Antiqua"/>
          <w:color w:val="000000"/>
        </w:rPr>
        <w:t>: 96-97 [PMID: 22441030 DOI: 10.1016/j.jcv.2012.02.002]</w:t>
      </w:r>
    </w:p>
    <w:p w14:paraId="49BC669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76 </w:t>
      </w:r>
      <w:r w:rsidRPr="009D7E65">
        <w:rPr>
          <w:rFonts w:ascii="Book Antiqua" w:eastAsia="Book Antiqua" w:hAnsi="Book Antiqua" w:cs="Book Antiqua"/>
          <w:b/>
          <w:bCs/>
          <w:color w:val="000000"/>
        </w:rPr>
        <w:t>Stasi R</w:t>
      </w:r>
      <w:r w:rsidRPr="009D7E65">
        <w:rPr>
          <w:rFonts w:ascii="Book Antiqua" w:eastAsia="Book Antiqua" w:hAnsi="Book Antiqua" w:cs="Book Antiqua"/>
          <w:color w:val="000000"/>
        </w:rPr>
        <w:t xml:space="preserve">, Chia LW, Kalkur P, Lowe R, Shannon MS. Pathobiology and treatment of hepatitis virus-related thrombocytopenia. </w:t>
      </w:r>
      <w:r w:rsidRPr="009D7E65">
        <w:rPr>
          <w:rFonts w:ascii="Book Antiqua" w:eastAsia="Book Antiqua" w:hAnsi="Book Antiqua" w:cs="Book Antiqua"/>
          <w:i/>
          <w:iCs/>
          <w:color w:val="000000"/>
        </w:rPr>
        <w:t>Mediterr J Hematol Infect Dis</w:t>
      </w:r>
      <w:r w:rsidRPr="009D7E65">
        <w:rPr>
          <w:rFonts w:ascii="Book Antiqua" w:eastAsia="Book Antiqua" w:hAnsi="Book Antiqua" w:cs="Book Antiqua"/>
          <w:color w:val="000000"/>
        </w:rPr>
        <w:t xml:space="preserve"> 2009; </w:t>
      </w:r>
      <w:r w:rsidRPr="009D7E65">
        <w:rPr>
          <w:rFonts w:ascii="Book Antiqua" w:eastAsia="Book Antiqua" w:hAnsi="Book Antiqua" w:cs="Book Antiqua"/>
          <w:b/>
          <w:bCs/>
          <w:color w:val="000000"/>
        </w:rPr>
        <w:t>1</w:t>
      </w:r>
      <w:r w:rsidRPr="009D7E65">
        <w:rPr>
          <w:rFonts w:ascii="Book Antiqua" w:eastAsia="Book Antiqua" w:hAnsi="Book Antiqua" w:cs="Book Antiqua"/>
          <w:color w:val="000000"/>
        </w:rPr>
        <w:t>: e2009023 [PMID: 21415958 DOI: 10.4084/mjhid.2009.023]</w:t>
      </w:r>
    </w:p>
    <w:p w14:paraId="5BB914C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77 </w:t>
      </w:r>
      <w:r w:rsidRPr="009D7E65">
        <w:rPr>
          <w:rFonts w:ascii="Book Antiqua" w:eastAsia="Book Antiqua" w:hAnsi="Book Antiqua" w:cs="Book Antiqua"/>
          <w:b/>
          <w:bCs/>
          <w:color w:val="000000"/>
        </w:rPr>
        <w:t>Masood I</w:t>
      </w:r>
      <w:r w:rsidRPr="009D7E65">
        <w:rPr>
          <w:rFonts w:ascii="Book Antiqua" w:eastAsia="Book Antiqua" w:hAnsi="Book Antiqua" w:cs="Book Antiqua"/>
          <w:color w:val="000000"/>
        </w:rPr>
        <w:t xml:space="preserve">, Rafiq A, Majid Z. Hepatitis E presenting with thrombocytopaenia. </w:t>
      </w:r>
      <w:r w:rsidRPr="009D7E65">
        <w:rPr>
          <w:rFonts w:ascii="Book Antiqua" w:eastAsia="Book Antiqua" w:hAnsi="Book Antiqua" w:cs="Book Antiqua"/>
          <w:i/>
          <w:iCs/>
          <w:color w:val="000000"/>
        </w:rPr>
        <w:t>Trop Doct</w:t>
      </w:r>
      <w:r w:rsidRPr="009D7E65">
        <w:rPr>
          <w:rFonts w:ascii="Book Antiqua" w:eastAsia="Book Antiqua" w:hAnsi="Book Antiqua" w:cs="Book Antiqua"/>
          <w:color w:val="000000"/>
        </w:rPr>
        <w:t xml:space="preserve"> 2014; </w:t>
      </w:r>
      <w:r w:rsidRPr="009D7E65">
        <w:rPr>
          <w:rFonts w:ascii="Book Antiqua" w:eastAsia="Book Antiqua" w:hAnsi="Book Antiqua" w:cs="Book Antiqua"/>
          <w:b/>
          <w:bCs/>
          <w:color w:val="000000"/>
        </w:rPr>
        <w:t>44</w:t>
      </w:r>
      <w:r w:rsidRPr="009D7E65">
        <w:rPr>
          <w:rFonts w:ascii="Book Antiqua" w:eastAsia="Book Antiqua" w:hAnsi="Book Antiqua" w:cs="Book Antiqua"/>
          <w:color w:val="000000"/>
        </w:rPr>
        <w:t>: 219-220 [PMID: 24472742 DOI: 10.1177/0049475514521610]</w:t>
      </w:r>
    </w:p>
    <w:p w14:paraId="6660347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78 </w:t>
      </w:r>
      <w:r w:rsidRPr="009D7E65">
        <w:rPr>
          <w:rFonts w:ascii="Book Antiqua" w:eastAsia="Book Antiqua" w:hAnsi="Book Antiqua" w:cs="Book Antiqua"/>
          <w:b/>
          <w:bCs/>
          <w:color w:val="000000"/>
        </w:rPr>
        <w:t>Singh NK</w:t>
      </w:r>
      <w:r w:rsidRPr="009D7E65">
        <w:rPr>
          <w:rFonts w:ascii="Book Antiqua" w:eastAsia="Book Antiqua" w:hAnsi="Book Antiqua" w:cs="Book Antiqua"/>
          <w:color w:val="000000"/>
        </w:rPr>
        <w:t xml:space="preserve">, Gangappa M. Acute immune thrombocytopenia associated with hepatitis E in an adult. </w:t>
      </w:r>
      <w:r w:rsidRPr="009D7E65">
        <w:rPr>
          <w:rFonts w:ascii="Book Antiqua" w:eastAsia="Book Antiqua" w:hAnsi="Book Antiqua" w:cs="Book Antiqua"/>
          <w:i/>
          <w:iCs/>
          <w:color w:val="000000"/>
        </w:rPr>
        <w:t>Am J Hematol</w:t>
      </w:r>
      <w:r w:rsidRPr="009D7E65">
        <w:rPr>
          <w:rFonts w:ascii="Book Antiqua" w:eastAsia="Book Antiqua" w:hAnsi="Book Antiqua" w:cs="Book Antiqua"/>
          <w:color w:val="000000"/>
        </w:rPr>
        <w:t xml:space="preserve"> 2007; </w:t>
      </w:r>
      <w:r w:rsidRPr="009D7E65">
        <w:rPr>
          <w:rFonts w:ascii="Book Antiqua" w:eastAsia="Book Antiqua" w:hAnsi="Book Antiqua" w:cs="Book Antiqua"/>
          <w:b/>
          <w:bCs/>
          <w:color w:val="000000"/>
        </w:rPr>
        <w:t>82</w:t>
      </w:r>
      <w:r w:rsidRPr="009D7E65">
        <w:rPr>
          <w:rFonts w:ascii="Book Antiqua" w:eastAsia="Book Antiqua" w:hAnsi="Book Antiqua" w:cs="Book Antiqua"/>
          <w:color w:val="000000"/>
        </w:rPr>
        <w:t>: 942-943 [PMID: 17616970 DOI: 10.1002/ajh.20960]</w:t>
      </w:r>
    </w:p>
    <w:p w14:paraId="13CACA2D"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79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Izopet J, Pavio N, Aggarwal R, Labrique A, Wedemeyer H, Dalton HR. Hepatitis E virus infection. </w:t>
      </w:r>
      <w:r w:rsidRPr="009D7E65">
        <w:rPr>
          <w:rFonts w:ascii="Book Antiqua" w:eastAsia="Book Antiqua" w:hAnsi="Book Antiqua" w:cs="Book Antiqua"/>
          <w:i/>
          <w:iCs/>
          <w:color w:val="000000"/>
        </w:rPr>
        <w:t>Nat Rev Dis Primers</w:t>
      </w:r>
      <w:r w:rsidRPr="009D7E65">
        <w:rPr>
          <w:rFonts w:ascii="Book Antiqua" w:eastAsia="Book Antiqua" w:hAnsi="Book Antiqua" w:cs="Book Antiqua"/>
          <w:color w:val="000000"/>
        </w:rPr>
        <w:t xml:space="preserve"> 2017; </w:t>
      </w:r>
      <w:r w:rsidRPr="009D7E65">
        <w:rPr>
          <w:rFonts w:ascii="Book Antiqua" w:eastAsia="Book Antiqua" w:hAnsi="Book Antiqua" w:cs="Book Antiqua"/>
          <w:b/>
          <w:bCs/>
          <w:color w:val="000000"/>
        </w:rPr>
        <w:t>3</w:t>
      </w:r>
      <w:r w:rsidRPr="009D7E65">
        <w:rPr>
          <w:rFonts w:ascii="Book Antiqua" w:eastAsia="Book Antiqua" w:hAnsi="Book Antiqua" w:cs="Book Antiqua"/>
          <w:color w:val="000000"/>
        </w:rPr>
        <w:t>: 17086 [PMID: 29154369 DOI: 10.1038/nrdp.2017.86]</w:t>
      </w:r>
    </w:p>
    <w:p w14:paraId="65BAD23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80 </w:t>
      </w:r>
      <w:r w:rsidRPr="009D7E65">
        <w:rPr>
          <w:rFonts w:ascii="Book Antiqua" w:eastAsia="Book Antiqua" w:hAnsi="Book Antiqua" w:cs="Book Antiqua"/>
          <w:b/>
          <w:bCs/>
          <w:color w:val="000000"/>
        </w:rPr>
        <w:t>Abravanel F</w:t>
      </w:r>
      <w:r w:rsidRPr="009D7E65">
        <w:rPr>
          <w:rFonts w:ascii="Book Antiqua" w:eastAsia="Book Antiqua" w:hAnsi="Book Antiqua" w:cs="Book Antiqua"/>
          <w:color w:val="000000"/>
        </w:rPr>
        <w:t xml:space="preserve">, Chapuy-Regaud S, Lhomme S, Miedougé M, Peron JM, Alric L, Rostaing L, Kamar N, Izopet J. Performance of anti-HEV assays for diagnosing acute hepatitis E in immunocompromised patients. </w:t>
      </w:r>
      <w:r w:rsidRPr="009D7E65">
        <w:rPr>
          <w:rFonts w:ascii="Book Antiqua" w:eastAsia="Book Antiqua" w:hAnsi="Book Antiqua" w:cs="Book Antiqua"/>
          <w:i/>
          <w:iCs/>
          <w:color w:val="000000"/>
        </w:rPr>
        <w:t>J Clin Virol</w:t>
      </w:r>
      <w:r w:rsidRPr="009D7E65">
        <w:rPr>
          <w:rFonts w:ascii="Book Antiqua" w:eastAsia="Book Antiqua" w:hAnsi="Book Antiqua" w:cs="Book Antiqua"/>
          <w:color w:val="000000"/>
        </w:rPr>
        <w:t xml:space="preserve"> 2013; </w:t>
      </w:r>
      <w:r w:rsidRPr="009D7E65">
        <w:rPr>
          <w:rFonts w:ascii="Book Antiqua" w:eastAsia="Book Antiqua" w:hAnsi="Book Antiqua" w:cs="Book Antiqua"/>
          <w:b/>
          <w:bCs/>
          <w:color w:val="000000"/>
        </w:rPr>
        <w:t>58</w:t>
      </w:r>
      <w:r w:rsidRPr="009D7E65">
        <w:rPr>
          <w:rFonts w:ascii="Book Antiqua" w:eastAsia="Book Antiqua" w:hAnsi="Book Antiqua" w:cs="Book Antiqua"/>
          <w:color w:val="000000"/>
        </w:rPr>
        <w:t>: 624-628 [PMID: 24183927 DOI: 10.1016/j.jcv.2013.10.003]</w:t>
      </w:r>
    </w:p>
    <w:p w14:paraId="4B20BA0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81 </w:t>
      </w:r>
      <w:r w:rsidRPr="009D7E65">
        <w:rPr>
          <w:rFonts w:ascii="Book Antiqua" w:eastAsia="Book Antiqua" w:hAnsi="Book Antiqua" w:cs="Book Antiqua"/>
          <w:b/>
          <w:bCs/>
          <w:color w:val="000000"/>
        </w:rPr>
        <w:t>Legrand-Abravanel F</w:t>
      </w:r>
      <w:r w:rsidRPr="009D7E65">
        <w:rPr>
          <w:rFonts w:ascii="Book Antiqua" w:eastAsia="Book Antiqua" w:hAnsi="Book Antiqua" w:cs="Book Antiqua"/>
          <w:color w:val="000000"/>
        </w:rPr>
        <w:t xml:space="preserve">, Thevenet I, Mansuy JM, Saune K, Vischi F, Peron JM, Kamar N, Rostaing L, Izopet J. Good performance of immunoglobulin M assays in diagnosing genotype 3 hepatitis E virus infections. </w:t>
      </w:r>
      <w:r w:rsidRPr="009D7E65">
        <w:rPr>
          <w:rFonts w:ascii="Book Antiqua" w:eastAsia="Book Antiqua" w:hAnsi="Book Antiqua" w:cs="Book Antiqua"/>
          <w:i/>
          <w:iCs/>
          <w:color w:val="000000"/>
        </w:rPr>
        <w:t>Clin Vaccine Immunol</w:t>
      </w:r>
      <w:r w:rsidRPr="009D7E65">
        <w:rPr>
          <w:rFonts w:ascii="Book Antiqua" w:eastAsia="Book Antiqua" w:hAnsi="Book Antiqua" w:cs="Book Antiqua"/>
          <w:color w:val="000000"/>
        </w:rPr>
        <w:t xml:space="preserve"> 2009; </w:t>
      </w:r>
      <w:r w:rsidRPr="009D7E65">
        <w:rPr>
          <w:rFonts w:ascii="Book Antiqua" w:eastAsia="Book Antiqua" w:hAnsi="Book Antiqua" w:cs="Book Antiqua"/>
          <w:b/>
          <w:bCs/>
          <w:color w:val="000000"/>
        </w:rPr>
        <w:t>16</w:t>
      </w:r>
      <w:r w:rsidRPr="009D7E65">
        <w:rPr>
          <w:rFonts w:ascii="Book Antiqua" w:eastAsia="Book Antiqua" w:hAnsi="Book Antiqua" w:cs="Book Antiqua"/>
          <w:color w:val="000000"/>
        </w:rPr>
        <w:t>: 772-774 [PMID: 19321696 DOI: 10.1128/cvi.00438-08]</w:t>
      </w:r>
    </w:p>
    <w:p w14:paraId="418DF4D7"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82 </w:t>
      </w:r>
      <w:r w:rsidRPr="009D7E65">
        <w:rPr>
          <w:rFonts w:ascii="Book Antiqua" w:eastAsia="Book Antiqua" w:hAnsi="Book Antiqua" w:cs="Book Antiqua"/>
          <w:b/>
          <w:bCs/>
          <w:color w:val="000000"/>
        </w:rPr>
        <w:t>Norder H</w:t>
      </w:r>
      <w:r w:rsidRPr="009D7E65">
        <w:rPr>
          <w:rFonts w:ascii="Book Antiqua" w:eastAsia="Book Antiqua" w:hAnsi="Book Antiqua" w:cs="Book Antiqua"/>
          <w:color w:val="000000"/>
        </w:rPr>
        <w:t xml:space="preserve">, Karlsson M, Mellgren Å, Konar J, Sandberg E, Lasson A, Castedal M, Magnius L, Lagging M. Diagnostic Performance of Five Assays for Anti-Hepatitis E Virus </w:t>
      </w:r>
      <w:r w:rsidRPr="009D7E65">
        <w:rPr>
          <w:rFonts w:ascii="Book Antiqua" w:eastAsia="Book Antiqua" w:hAnsi="Book Antiqua" w:cs="Book Antiqua"/>
          <w:color w:val="000000"/>
        </w:rPr>
        <w:lastRenderedPageBreak/>
        <w:t xml:space="preserve">IgG and IgM in a Large Cohort Study. </w:t>
      </w:r>
      <w:r w:rsidRPr="009D7E65">
        <w:rPr>
          <w:rFonts w:ascii="Book Antiqua" w:eastAsia="Book Antiqua" w:hAnsi="Book Antiqua" w:cs="Book Antiqua"/>
          <w:i/>
          <w:iCs/>
          <w:color w:val="000000"/>
        </w:rPr>
        <w:t>J Clin Microbiol</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54</w:t>
      </w:r>
      <w:r w:rsidRPr="009D7E65">
        <w:rPr>
          <w:rFonts w:ascii="Book Antiqua" w:eastAsia="Book Antiqua" w:hAnsi="Book Antiqua" w:cs="Book Antiqua"/>
          <w:color w:val="000000"/>
        </w:rPr>
        <w:t>: 549-555 [PMID: 26659210 DOI: 10.1128/jcm.02343-15]</w:t>
      </w:r>
    </w:p>
    <w:p w14:paraId="7DF6A276"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83 </w:t>
      </w:r>
      <w:r w:rsidRPr="009D7E65">
        <w:rPr>
          <w:rFonts w:ascii="Book Antiqua" w:eastAsia="Book Antiqua" w:hAnsi="Book Antiqua" w:cs="Book Antiqua"/>
          <w:b/>
          <w:bCs/>
          <w:color w:val="000000"/>
        </w:rPr>
        <w:t>Abravanel F</w:t>
      </w:r>
      <w:r w:rsidRPr="009D7E65">
        <w:rPr>
          <w:rFonts w:ascii="Book Antiqua" w:eastAsia="Book Antiqua" w:hAnsi="Book Antiqua" w:cs="Book Antiqua"/>
          <w:color w:val="000000"/>
        </w:rPr>
        <w:t xml:space="preserve">, Lhomme S, Chapuy-Regaud S, Mansuy JM, Muscari F, Sallusto F, Rostaing L, Kamar N, Izopet J. Hepatitis E virus reinfections in solid-organ-transplant recipients can evolve into chronic infections. </w:t>
      </w:r>
      <w:r w:rsidRPr="009D7E65">
        <w:rPr>
          <w:rFonts w:ascii="Book Antiqua" w:eastAsia="Book Antiqua" w:hAnsi="Book Antiqua" w:cs="Book Antiqua"/>
          <w:i/>
          <w:iCs/>
          <w:color w:val="000000"/>
        </w:rPr>
        <w:t>J Infect Dis</w:t>
      </w:r>
      <w:r w:rsidRPr="009D7E65">
        <w:rPr>
          <w:rFonts w:ascii="Book Antiqua" w:eastAsia="Book Antiqua" w:hAnsi="Book Antiqua" w:cs="Book Antiqua"/>
          <w:color w:val="000000"/>
        </w:rPr>
        <w:t xml:space="preserve"> 2014; </w:t>
      </w:r>
      <w:r w:rsidRPr="009D7E65">
        <w:rPr>
          <w:rFonts w:ascii="Book Antiqua" w:eastAsia="Book Antiqua" w:hAnsi="Book Antiqua" w:cs="Book Antiqua"/>
          <w:b/>
          <w:bCs/>
          <w:color w:val="000000"/>
        </w:rPr>
        <w:t>209</w:t>
      </w:r>
      <w:r w:rsidRPr="009D7E65">
        <w:rPr>
          <w:rFonts w:ascii="Book Antiqua" w:eastAsia="Book Antiqua" w:hAnsi="Book Antiqua" w:cs="Book Antiqua"/>
          <w:color w:val="000000"/>
        </w:rPr>
        <w:t>: 1900-1906 [PMID: 24436450 DOI: 10.1093/infdis/jiu032]</w:t>
      </w:r>
    </w:p>
    <w:p w14:paraId="79C37835"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84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Dalton HR, Abravanel F, Izopet J. Hepatitis E virus infection. </w:t>
      </w:r>
      <w:r w:rsidRPr="009D7E65">
        <w:rPr>
          <w:rFonts w:ascii="Book Antiqua" w:eastAsia="Book Antiqua" w:hAnsi="Book Antiqua" w:cs="Book Antiqua"/>
          <w:i/>
          <w:iCs/>
          <w:color w:val="000000"/>
        </w:rPr>
        <w:t>Clin Microbiol Rev</w:t>
      </w:r>
      <w:r w:rsidRPr="009D7E65">
        <w:rPr>
          <w:rFonts w:ascii="Book Antiqua" w:eastAsia="Book Antiqua" w:hAnsi="Book Antiqua" w:cs="Book Antiqua"/>
          <w:color w:val="000000"/>
        </w:rPr>
        <w:t xml:space="preserve"> 2014; </w:t>
      </w:r>
      <w:r w:rsidRPr="009D7E65">
        <w:rPr>
          <w:rFonts w:ascii="Book Antiqua" w:eastAsia="Book Antiqua" w:hAnsi="Book Antiqua" w:cs="Book Antiqua"/>
          <w:b/>
          <w:bCs/>
          <w:color w:val="000000"/>
        </w:rPr>
        <w:t>27</w:t>
      </w:r>
      <w:r w:rsidRPr="009D7E65">
        <w:rPr>
          <w:rFonts w:ascii="Book Antiqua" w:eastAsia="Book Antiqua" w:hAnsi="Book Antiqua" w:cs="Book Antiqua"/>
          <w:color w:val="000000"/>
        </w:rPr>
        <w:t>: 116-138 [PMID: 24396139 DOI: 10.1128/cmr.00057-13]</w:t>
      </w:r>
    </w:p>
    <w:p w14:paraId="5AE78675"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85 </w:t>
      </w:r>
      <w:r w:rsidRPr="009D7E65">
        <w:rPr>
          <w:rFonts w:ascii="Book Antiqua" w:eastAsia="Book Antiqua" w:hAnsi="Book Antiqua" w:cs="Book Antiqua"/>
          <w:b/>
          <w:bCs/>
          <w:color w:val="000000"/>
        </w:rPr>
        <w:t>Zhao ZY</w:t>
      </w:r>
      <w:r w:rsidRPr="009D7E65">
        <w:rPr>
          <w:rFonts w:ascii="Book Antiqua" w:eastAsia="Book Antiqua" w:hAnsi="Book Antiqua" w:cs="Book Antiqua"/>
          <w:color w:val="000000"/>
        </w:rPr>
        <w:t xml:space="preserve">, Ruan B, Shao H, Chen ZJ, Liu SL. Detection of hepatitis E virus RNA in sera of patients with hepatitis E by polymerase chain reaction. </w:t>
      </w:r>
      <w:r w:rsidRPr="009D7E65">
        <w:rPr>
          <w:rFonts w:ascii="Book Antiqua" w:eastAsia="Book Antiqua" w:hAnsi="Book Antiqua" w:cs="Book Antiqua"/>
          <w:i/>
          <w:iCs/>
          <w:color w:val="000000"/>
        </w:rPr>
        <w:t>Hepatobiliary Pancreat Dis Int</w:t>
      </w:r>
      <w:r w:rsidRPr="009D7E65">
        <w:rPr>
          <w:rFonts w:ascii="Book Antiqua" w:eastAsia="Book Antiqua" w:hAnsi="Book Antiqua" w:cs="Book Antiqua"/>
          <w:color w:val="000000"/>
        </w:rPr>
        <w:t xml:space="preserve"> 2007; </w:t>
      </w:r>
      <w:r w:rsidRPr="009D7E65">
        <w:rPr>
          <w:rFonts w:ascii="Book Antiqua" w:eastAsia="Book Antiqua" w:hAnsi="Book Antiqua" w:cs="Book Antiqua"/>
          <w:b/>
          <w:bCs/>
          <w:color w:val="000000"/>
        </w:rPr>
        <w:t>6</w:t>
      </w:r>
      <w:r w:rsidRPr="009D7E65">
        <w:rPr>
          <w:rFonts w:ascii="Book Antiqua" w:eastAsia="Book Antiqua" w:hAnsi="Book Antiqua" w:cs="Book Antiqua"/>
          <w:color w:val="000000"/>
        </w:rPr>
        <w:t>: 38-42 [PMID: 17287164]</w:t>
      </w:r>
    </w:p>
    <w:p w14:paraId="7F1E246C"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86 </w:t>
      </w:r>
      <w:r w:rsidRPr="009D7E65">
        <w:rPr>
          <w:rFonts w:ascii="Book Antiqua" w:eastAsia="Book Antiqua" w:hAnsi="Book Antiqua" w:cs="Book Antiqua"/>
          <w:b/>
          <w:bCs/>
          <w:color w:val="000000"/>
        </w:rPr>
        <w:t>Webb GW</w:t>
      </w:r>
      <w:r w:rsidRPr="009D7E65">
        <w:rPr>
          <w:rFonts w:ascii="Book Antiqua" w:eastAsia="Book Antiqua" w:hAnsi="Book Antiqua" w:cs="Book Antiqua"/>
          <w:color w:val="000000"/>
        </w:rPr>
        <w:t xml:space="preserve">, Dalton HR. Hepatitis E: an expanding epidemic with a range of complications. </w:t>
      </w:r>
      <w:r w:rsidRPr="009D7E65">
        <w:rPr>
          <w:rFonts w:ascii="Book Antiqua" w:eastAsia="Book Antiqua" w:hAnsi="Book Antiqua" w:cs="Book Antiqua"/>
          <w:i/>
          <w:iCs/>
          <w:color w:val="000000"/>
        </w:rPr>
        <w:t>Clin Microbiol Infect</w:t>
      </w:r>
      <w:r w:rsidRPr="009D7E65">
        <w:rPr>
          <w:rFonts w:ascii="Book Antiqua" w:eastAsia="Book Antiqua" w:hAnsi="Book Antiqua" w:cs="Book Antiqua"/>
          <w:color w:val="000000"/>
        </w:rPr>
        <w:t xml:space="preserve"> 2020; </w:t>
      </w:r>
      <w:r w:rsidRPr="009D7E65">
        <w:rPr>
          <w:rFonts w:ascii="Book Antiqua" w:eastAsia="Book Antiqua" w:hAnsi="Book Antiqua" w:cs="Book Antiqua"/>
          <w:b/>
          <w:bCs/>
          <w:color w:val="000000"/>
        </w:rPr>
        <w:t>26</w:t>
      </w:r>
      <w:r w:rsidRPr="009D7E65">
        <w:rPr>
          <w:rFonts w:ascii="Book Antiqua" w:eastAsia="Book Antiqua" w:hAnsi="Book Antiqua" w:cs="Book Antiqua"/>
          <w:color w:val="000000"/>
        </w:rPr>
        <w:t>: 828-832 [PMID: 32251845 DOI: 10.1016/j.cmi.2020.03.039]</w:t>
      </w:r>
    </w:p>
    <w:p w14:paraId="42682EFB"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87 </w:t>
      </w:r>
      <w:r w:rsidRPr="009D7E65">
        <w:rPr>
          <w:rFonts w:ascii="Book Antiqua" w:eastAsia="Book Antiqua" w:hAnsi="Book Antiqua" w:cs="Book Antiqua"/>
          <w:b/>
          <w:bCs/>
          <w:color w:val="000000"/>
        </w:rPr>
        <w:t>Jothikumar N</w:t>
      </w:r>
      <w:r w:rsidRPr="009D7E65">
        <w:rPr>
          <w:rFonts w:ascii="Book Antiqua" w:eastAsia="Book Antiqua" w:hAnsi="Book Antiqua" w:cs="Book Antiqua"/>
          <w:color w:val="000000"/>
        </w:rPr>
        <w:t xml:space="preserve">, Cromeans TL, Robertson BH, Meng XJ, Hill VR. A broadly reactive one-step real-time RT-PCR assay for rapid and sensitive detection of hepatitis E virus. </w:t>
      </w:r>
      <w:r w:rsidRPr="009D7E65">
        <w:rPr>
          <w:rFonts w:ascii="Book Antiqua" w:eastAsia="Book Antiqua" w:hAnsi="Book Antiqua" w:cs="Book Antiqua"/>
          <w:i/>
          <w:iCs/>
          <w:color w:val="000000"/>
        </w:rPr>
        <w:t>J Virol Methods</w:t>
      </w:r>
      <w:r w:rsidRPr="009D7E65">
        <w:rPr>
          <w:rFonts w:ascii="Book Antiqua" w:eastAsia="Book Antiqua" w:hAnsi="Book Antiqua" w:cs="Book Antiqua"/>
          <w:color w:val="000000"/>
        </w:rPr>
        <w:t xml:space="preserve"> 2006; </w:t>
      </w:r>
      <w:r w:rsidRPr="009D7E65">
        <w:rPr>
          <w:rFonts w:ascii="Book Antiqua" w:eastAsia="Book Antiqua" w:hAnsi="Book Antiqua" w:cs="Book Antiqua"/>
          <w:b/>
          <w:bCs/>
          <w:color w:val="000000"/>
        </w:rPr>
        <w:t>131</w:t>
      </w:r>
      <w:r w:rsidRPr="009D7E65">
        <w:rPr>
          <w:rFonts w:ascii="Book Antiqua" w:eastAsia="Book Antiqua" w:hAnsi="Book Antiqua" w:cs="Book Antiqua"/>
          <w:color w:val="000000"/>
        </w:rPr>
        <w:t>: 65-71 [PMID: 16125257 DOI: 10.1016/j.jviromet.2005.07.004]</w:t>
      </w:r>
    </w:p>
    <w:p w14:paraId="31DF34D1"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88 </w:t>
      </w:r>
      <w:r w:rsidRPr="009D7E65">
        <w:rPr>
          <w:rFonts w:ascii="Book Antiqua" w:eastAsia="Book Antiqua" w:hAnsi="Book Antiqua" w:cs="Book Antiqua"/>
          <w:b/>
          <w:bCs/>
          <w:color w:val="000000"/>
        </w:rPr>
        <w:t>Al-Sadeq DW</w:t>
      </w:r>
      <w:r w:rsidRPr="009D7E65">
        <w:rPr>
          <w:rFonts w:ascii="Book Antiqua" w:eastAsia="Book Antiqua" w:hAnsi="Book Antiqua" w:cs="Book Antiqua"/>
          <w:color w:val="000000"/>
        </w:rPr>
        <w:t xml:space="preserve">, Majdalawieh AF, Mesleh AG, Abdalla OM, Nasrallah GK. Laboratory challenges in the diagnosis of hepatitis E virus. </w:t>
      </w:r>
      <w:r w:rsidRPr="009D7E65">
        <w:rPr>
          <w:rFonts w:ascii="Book Antiqua" w:eastAsia="Book Antiqua" w:hAnsi="Book Antiqua" w:cs="Book Antiqua"/>
          <w:i/>
          <w:iCs/>
          <w:color w:val="000000"/>
        </w:rPr>
        <w:t>J Med Microbiol</w:t>
      </w:r>
      <w:r w:rsidRPr="009D7E65">
        <w:rPr>
          <w:rFonts w:ascii="Book Antiqua" w:eastAsia="Book Antiqua" w:hAnsi="Book Antiqua" w:cs="Book Antiqua"/>
          <w:color w:val="000000"/>
        </w:rPr>
        <w:t xml:space="preserve"> 2018; </w:t>
      </w:r>
      <w:r w:rsidRPr="009D7E65">
        <w:rPr>
          <w:rFonts w:ascii="Book Antiqua" w:eastAsia="Book Antiqua" w:hAnsi="Book Antiqua" w:cs="Book Antiqua"/>
          <w:b/>
          <w:bCs/>
          <w:color w:val="000000"/>
        </w:rPr>
        <w:t>67</w:t>
      </w:r>
      <w:r w:rsidRPr="009D7E65">
        <w:rPr>
          <w:rFonts w:ascii="Book Antiqua" w:eastAsia="Book Antiqua" w:hAnsi="Book Antiqua" w:cs="Book Antiqua"/>
          <w:color w:val="000000"/>
        </w:rPr>
        <w:t>: 466-480 [PMID: 29485390 DOI: 10.1099/jmm.0.000706]</w:t>
      </w:r>
    </w:p>
    <w:p w14:paraId="5AFA0366"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89 </w:t>
      </w:r>
      <w:r w:rsidRPr="009D7E65">
        <w:rPr>
          <w:rFonts w:ascii="Book Antiqua" w:eastAsia="Book Antiqua" w:hAnsi="Book Antiqua" w:cs="Book Antiqua"/>
          <w:b/>
          <w:bCs/>
          <w:color w:val="000000"/>
        </w:rPr>
        <w:t>Vollmer T</w:t>
      </w:r>
      <w:r w:rsidRPr="009D7E65">
        <w:rPr>
          <w:rFonts w:ascii="Book Antiqua" w:eastAsia="Book Antiqua" w:hAnsi="Book Antiqua" w:cs="Book Antiqua"/>
          <w:color w:val="000000"/>
        </w:rPr>
        <w:t xml:space="preserve">, Knabbe C, Dreier J. Comparison of real-time PCR and antigen assays for detection of hepatitis E virus in blood donors. </w:t>
      </w:r>
      <w:r w:rsidRPr="009D7E65">
        <w:rPr>
          <w:rFonts w:ascii="Book Antiqua" w:eastAsia="Book Antiqua" w:hAnsi="Book Antiqua" w:cs="Book Antiqua"/>
          <w:i/>
          <w:iCs/>
          <w:color w:val="000000"/>
        </w:rPr>
        <w:t>J Clin Microbiol</w:t>
      </w:r>
      <w:r w:rsidRPr="009D7E65">
        <w:rPr>
          <w:rFonts w:ascii="Book Antiqua" w:eastAsia="Book Antiqua" w:hAnsi="Book Antiqua" w:cs="Book Antiqua"/>
          <w:color w:val="000000"/>
        </w:rPr>
        <w:t xml:space="preserve"> 2014; </w:t>
      </w:r>
      <w:r w:rsidRPr="009D7E65">
        <w:rPr>
          <w:rFonts w:ascii="Book Antiqua" w:eastAsia="Book Antiqua" w:hAnsi="Book Antiqua" w:cs="Book Antiqua"/>
          <w:b/>
          <w:bCs/>
          <w:color w:val="000000"/>
        </w:rPr>
        <w:t>52</w:t>
      </w:r>
      <w:r w:rsidRPr="009D7E65">
        <w:rPr>
          <w:rFonts w:ascii="Book Antiqua" w:eastAsia="Book Antiqua" w:hAnsi="Book Antiqua" w:cs="Book Antiqua"/>
          <w:color w:val="000000"/>
        </w:rPr>
        <w:t>: 2150-2156 [PMID: 24740079 DOI: 10.1128/jcm.03578-13]</w:t>
      </w:r>
    </w:p>
    <w:p w14:paraId="44615937"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90 </w:t>
      </w:r>
      <w:r w:rsidRPr="009D7E65">
        <w:rPr>
          <w:rFonts w:ascii="Book Antiqua" w:eastAsia="Book Antiqua" w:hAnsi="Book Antiqua" w:cs="Book Antiqua"/>
          <w:b/>
          <w:bCs/>
          <w:color w:val="000000"/>
        </w:rPr>
        <w:t>Behrendt P</w:t>
      </w:r>
      <w:r w:rsidRPr="009D7E65">
        <w:rPr>
          <w:rFonts w:ascii="Book Antiqua" w:eastAsia="Book Antiqua" w:hAnsi="Book Antiqua" w:cs="Book Antiqua"/>
          <w:color w:val="000000"/>
        </w:rPr>
        <w:t xml:space="preserve">, Bremer B, Todt D, Brown RJ, Heim A, Manns MP, Steinmann E, Wedemeyer H. Hepatitis E Virus (HEV) ORF2 Antigen Levels Differentiate Between Acute and Chronic HEV Infection. </w:t>
      </w:r>
      <w:r w:rsidRPr="009D7E65">
        <w:rPr>
          <w:rFonts w:ascii="Book Antiqua" w:eastAsia="Book Antiqua" w:hAnsi="Book Antiqua" w:cs="Book Antiqua"/>
          <w:i/>
          <w:iCs/>
          <w:color w:val="000000"/>
        </w:rPr>
        <w:t>J Infect Dis</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214</w:t>
      </w:r>
      <w:r w:rsidRPr="009D7E65">
        <w:rPr>
          <w:rFonts w:ascii="Book Antiqua" w:eastAsia="Book Antiqua" w:hAnsi="Book Antiqua" w:cs="Book Antiqua"/>
          <w:color w:val="000000"/>
        </w:rPr>
        <w:t>: 361-368 [PMID: 27234418 DOI: 10.1093/infdis/jiw161]</w:t>
      </w:r>
    </w:p>
    <w:p w14:paraId="65A861CE"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91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Izopet J, Tripon S, Bismuth M, Hillaire S, Dumortier J, Radenne S, Coilly A, Garrigue V, D'Alteroche L, Buchler M, Couzi L, Lebray P, Dharancy S, Minello A, </w:t>
      </w:r>
      <w:r w:rsidRPr="009D7E65">
        <w:rPr>
          <w:rFonts w:ascii="Book Antiqua" w:eastAsia="Book Antiqua" w:hAnsi="Book Antiqua" w:cs="Book Antiqua"/>
          <w:color w:val="000000"/>
        </w:rPr>
        <w:lastRenderedPageBreak/>
        <w:t xml:space="preserve">Hourmant M, Roque-Afonso AM, Abravanel F, Pol S, Rostaing L, Mallet V. Ribavirin for chronic hepatitis E virus infection in transplant recipients. </w:t>
      </w:r>
      <w:r w:rsidRPr="009D7E65">
        <w:rPr>
          <w:rFonts w:ascii="Book Antiqua" w:eastAsia="Book Antiqua" w:hAnsi="Book Antiqua" w:cs="Book Antiqua"/>
          <w:i/>
          <w:iCs/>
          <w:color w:val="000000"/>
        </w:rPr>
        <w:t>N Engl J Med</w:t>
      </w:r>
      <w:r w:rsidRPr="009D7E65">
        <w:rPr>
          <w:rFonts w:ascii="Book Antiqua" w:eastAsia="Book Antiqua" w:hAnsi="Book Antiqua" w:cs="Book Antiqua"/>
          <w:color w:val="000000"/>
        </w:rPr>
        <w:t xml:space="preserve"> 2014; </w:t>
      </w:r>
      <w:r w:rsidRPr="009D7E65">
        <w:rPr>
          <w:rFonts w:ascii="Book Antiqua" w:eastAsia="Book Antiqua" w:hAnsi="Book Antiqua" w:cs="Book Antiqua"/>
          <w:b/>
          <w:bCs/>
          <w:color w:val="000000"/>
        </w:rPr>
        <w:t>370</w:t>
      </w:r>
      <w:r w:rsidRPr="009D7E65">
        <w:rPr>
          <w:rFonts w:ascii="Book Antiqua" w:eastAsia="Book Antiqua" w:hAnsi="Book Antiqua" w:cs="Book Antiqua"/>
          <w:color w:val="000000"/>
        </w:rPr>
        <w:t>: 1111-1120 [PMID: 24645943 DOI: 10.1056/NEJMoa1215246]</w:t>
      </w:r>
    </w:p>
    <w:p w14:paraId="07BCF8F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92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Abravanel F, Behrendt P, Hofmann J, Pageaux GP, Barbet C, Moal V, Couzi L, Horvatits T, De Man RA, Cassuto E, Elsharkawy AM, Riezebos-Brilman A, Scemla A, Hillaire S, Donnelly MC, Radenne S, Sayegh J, Garrouste C, Dumortier J, Glowaki F, Matignon M, Coilly A, Figueres L, Mousson C, Minello A, Dharancy S, Rerolle JP, Lebray P, Etienne I, Perrin P, Choi M, Marion O, Izopet J; Hepatitis E Virus Ribavirin Study Group. Ribavirin for Hepatitis E Virus Infection After Organ Transplantation: A Large European Retrospective Multicenter Study. </w:t>
      </w:r>
      <w:r w:rsidRPr="009D7E65">
        <w:rPr>
          <w:rFonts w:ascii="Book Antiqua" w:eastAsia="Book Antiqua" w:hAnsi="Book Antiqua" w:cs="Book Antiqua"/>
          <w:i/>
          <w:iCs/>
          <w:color w:val="000000"/>
        </w:rPr>
        <w:t>Clin Infect Dis</w:t>
      </w:r>
      <w:r w:rsidRPr="009D7E65">
        <w:rPr>
          <w:rFonts w:ascii="Book Antiqua" w:eastAsia="Book Antiqua" w:hAnsi="Book Antiqua" w:cs="Book Antiqua"/>
          <w:color w:val="000000"/>
        </w:rPr>
        <w:t xml:space="preserve"> 2020; </w:t>
      </w:r>
      <w:r w:rsidRPr="009D7E65">
        <w:rPr>
          <w:rFonts w:ascii="Book Antiqua" w:eastAsia="Book Antiqua" w:hAnsi="Book Antiqua" w:cs="Book Antiqua"/>
          <w:b/>
          <w:bCs/>
          <w:color w:val="000000"/>
        </w:rPr>
        <w:t>71</w:t>
      </w:r>
      <w:r w:rsidRPr="009D7E65">
        <w:rPr>
          <w:rFonts w:ascii="Book Antiqua" w:eastAsia="Book Antiqua" w:hAnsi="Book Antiqua" w:cs="Book Antiqua"/>
          <w:color w:val="000000"/>
        </w:rPr>
        <w:t>: 1204-1211 [PMID: 31793638 DOI: 10.1093/cid/ciz953]</w:t>
      </w:r>
    </w:p>
    <w:p w14:paraId="77A839D3"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93 </w:t>
      </w:r>
      <w:r w:rsidRPr="009D7E65">
        <w:rPr>
          <w:rFonts w:ascii="Book Antiqua" w:eastAsia="Book Antiqua" w:hAnsi="Book Antiqua" w:cs="Book Antiqua"/>
          <w:b/>
          <w:bCs/>
          <w:color w:val="000000"/>
        </w:rPr>
        <w:t>Kamar N</w:t>
      </w:r>
      <w:r w:rsidRPr="009D7E65">
        <w:rPr>
          <w:rFonts w:ascii="Book Antiqua" w:eastAsia="Book Antiqua" w:hAnsi="Book Antiqua" w:cs="Book Antiqua"/>
          <w:color w:val="000000"/>
        </w:rPr>
        <w:t xml:space="preserve">, Rostaing L, Abravanel F, Garrouste C, Esposito L, Cardeau-Desangles I, Mansuy JM, Selves J, Peron JM, Otal P, Muscari F, Izopet J. Pegylated interferon-alpha for treating chronic hepatitis E virus infection after liver transplantation. </w:t>
      </w:r>
      <w:r w:rsidRPr="009D7E65">
        <w:rPr>
          <w:rFonts w:ascii="Book Antiqua" w:eastAsia="Book Antiqua" w:hAnsi="Book Antiqua" w:cs="Book Antiqua"/>
          <w:i/>
          <w:iCs/>
          <w:color w:val="000000"/>
        </w:rPr>
        <w:t>Clin Infect Dis</w:t>
      </w:r>
      <w:r w:rsidRPr="009D7E65">
        <w:rPr>
          <w:rFonts w:ascii="Book Antiqua" w:eastAsia="Book Antiqua" w:hAnsi="Book Antiqua" w:cs="Book Antiqua"/>
          <w:color w:val="000000"/>
        </w:rPr>
        <w:t xml:space="preserve"> 2010; </w:t>
      </w:r>
      <w:r w:rsidRPr="009D7E65">
        <w:rPr>
          <w:rFonts w:ascii="Book Antiqua" w:eastAsia="Book Antiqua" w:hAnsi="Book Antiqua" w:cs="Book Antiqua"/>
          <w:b/>
          <w:bCs/>
          <w:color w:val="000000"/>
        </w:rPr>
        <w:t>50</w:t>
      </w:r>
      <w:r w:rsidRPr="009D7E65">
        <w:rPr>
          <w:rFonts w:ascii="Book Antiqua" w:eastAsia="Book Antiqua" w:hAnsi="Book Antiqua" w:cs="Book Antiqua"/>
          <w:color w:val="000000"/>
        </w:rPr>
        <w:t>: e30-e33 [PMID: 20113176 DOI: 10.1086/650488]</w:t>
      </w:r>
    </w:p>
    <w:p w14:paraId="0BBF5DE6"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94 </w:t>
      </w:r>
      <w:r w:rsidRPr="009D7E65">
        <w:rPr>
          <w:rFonts w:ascii="Book Antiqua" w:eastAsia="Book Antiqua" w:hAnsi="Book Antiqua" w:cs="Book Antiqua"/>
          <w:b/>
          <w:bCs/>
          <w:color w:val="000000"/>
        </w:rPr>
        <w:t>Haagsma EB</w:t>
      </w:r>
      <w:r w:rsidRPr="009D7E65">
        <w:rPr>
          <w:rFonts w:ascii="Book Antiqua" w:eastAsia="Book Antiqua" w:hAnsi="Book Antiqua" w:cs="Book Antiqua"/>
          <w:color w:val="000000"/>
        </w:rPr>
        <w:t xml:space="preserve">, Riezebos-Brilman A, van den Berg AP, Porte RJ, Niesters HG. Treatment of chronic hepatitis E in liver transplant recipients with pegylated interferon alpha-2b. </w:t>
      </w:r>
      <w:r w:rsidRPr="009D7E65">
        <w:rPr>
          <w:rFonts w:ascii="Book Antiqua" w:eastAsia="Book Antiqua" w:hAnsi="Book Antiqua" w:cs="Book Antiqua"/>
          <w:i/>
          <w:iCs/>
          <w:color w:val="000000"/>
        </w:rPr>
        <w:t>Liver Transpl</w:t>
      </w:r>
      <w:r w:rsidRPr="009D7E65">
        <w:rPr>
          <w:rFonts w:ascii="Book Antiqua" w:eastAsia="Book Antiqua" w:hAnsi="Book Antiqua" w:cs="Book Antiqua"/>
          <w:color w:val="000000"/>
        </w:rPr>
        <w:t xml:space="preserve"> 2010; </w:t>
      </w:r>
      <w:r w:rsidRPr="009D7E65">
        <w:rPr>
          <w:rFonts w:ascii="Book Antiqua" w:eastAsia="Book Antiqua" w:hAnsi="Book Antiqua" w:cs="Book Antiqua"/>
          <w:b/>
          <w:bCs/>
          <w:color w:val="000000"/>
        </w:rPr>
        <w:t>16</w:t>
      </w:r>
      <w:r w:rsidRPr="009D7E65">
        <w:rPr>
          <w:rFonts w:ascii="Book Antiqua" w:eastAsia="Book Antiqua" w:hAnsi="Book Antiqua" w:cs="Book Antiqua"/>
          <w:color w:val="000000"/>
        </w:rPr>
        <w:t>: 474-477 [PMID: 20373458 DOI: 10.1002/Lt.22014]</w:t>
      </w:r>
    </w:p>
    <w:p w14:paraId="4781F8F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95 </w:t>
      </w:r>
      <w:r w:rsidRPr="009D7E65">
        <w:rPr>
          <w:rFonts w:ascii="Book Antiqua" w:eastAsia="Book Antiqua" w:hAnsi="Book Antiqua" w:cs="Book Antiqua"/>
          <w:b/>
          <w:bCs/>
          <w:color w:val="000000"/>
        </w:rPr>
        <w:t>Peters van Ton AM</w:t>
      </w:r>
      <w:r w:rsidRPr="009D7E65">
        <w:rPr>
          <w:rFonts w:ascii="Book Antiqua" w:eastAsia="Book Antiqua" w:hAnsi="Book Antiqua" w:cs="Book Antiqua"/>
          <w:color w:val="000000"/>
        </w:rPr>
        <w:t xml:space="preserve">, Gevers TJ, Drenth JP. Antiviral therapy in chronic hepatitis E: a systematic review. </w:t>
      </w:r>
      <w:r w:rsidRPr="009D7E65">
        <w:rPr>
          <w:rFonts w:ascii="Book Antiqua" w:eastAsia="Book Antiqua" w:hAnsi="Book Antiqua" w:cs="Book Antiqua"/>
          <w:i/>
          <w:iCs/>
          <w:color w:val="000000"/>
        </w:rPr>
        <w:t>J Viral Hepat</w:t>
      </w:r>
      <w:r w:rsidRPr="009D7E65">
        <w:rPr>
          <w:rFonts w:ascii="Book Antiqua" w:eastAsia="Book Antiqua" w:hAnsi="Book Antiqua" w:cs="Book Antiqua"/>
          <w:color w:val="000000"/>
        </w:rPr>
        <w:t xml:space="preserve"> 2015; </w:t>
      </w:r>
      <w:r w:rsidRPr="009D7E65">
        <w:rPr>
          <w:rFonts w:ascii="Book Antiqua" w:eastAsia="Book Antiqua" w:hAnsi="Book Antiqua" w:cs="Book Antiqua"/>
          <w:b/>
          <w:bCs/>
          <w:color w:val="000000"/>
        </w:rPr>
        <w:t>22</w:t>
      </w:r>
      <w:r w:rsidRPr="009D7E65">
        <w:rPr>
          <w:rFonts w:ascii="Book Antiqua" w:eastAsia="Book Antiqua" w:hAnsi="Book Antiqua" w:cs="Book Antiqua"/>
          <w:color w:val="000000"/>
        </w:rPr>
        <w:t>: 965-973 [PMID: 25760481 DOI: 10.1111/jvh.12403]</w:t>
      </w:r>
    </w:p>
    <w:p w14:paraId="6039600A"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96 </w:t>
      </w:r>
      <w:r w:rsidRPr="009D7E65">
        <w:rPr>
          <w:rFonts w:ascii="Book Antiqua" w:eastAsia="Book Antiqua" w:hAnsi="Book Antiqua" w:cs="Book Antiqua"/>
          <w:b/>
          <w:bCs/>
          <w:color w:val="000000"/>
        </w:rPr>
        <w:t>Dao Thi VL</w:t>
      </w:r>
      <w:r w:rsidRPr="009D7E65">
        <w:rPr>
          <w:rFonts w:ascii="Book Antiqua" w:eastAsia="Book Antiqua" w:hAnsi="Book Antiqua" w:cs="Book Antiqua"/>
          <w:color w:val="000000"/>
        </w:rPr>
        <w:t xml:space="preserve">, Debing Y, Wu X, Rice CM, Neyts J, Moradpour D, Gouttenoire J. Sofosbuvir Inhibits Hepatitis E Virus Replication In Vitro and Results in an Additive Effect When Combined With Ribavirin. </w:t>
      </w:r>
      <w:r w:rsidRPr="009D7E65">
        <w:rPr>
          <w:rFonts w:ascii="Book Antiqua" w:eastAsia="Book Antiqua" w:hAnsi="Book Antiqua" w:cs="Book Antiqua"/>
          <w:i/>
          <w:iCs/>
          <w:color w:val="000000"/>
        </w:rPr>
        <w:t>Gastroenterology</w:t>
      </w:r>
      <w:r w:rsidRPr="009D7E65">
        <w:rPr>
          <w:rFonts w:ascii="Book Antiqua" w:eastAsia="Book Antiqua" w:hAnsi="Book Antiqua" w:cs="Book Antiqua"/>
          <w:color w:val="000000"/>
        </w:rPr>
        <w:t xml:space="preserve"> 2016; </w:t>
      </w:r>
      <w:r w:rsidRPr="009D7E65">
        <w:rPr>
          <w:rFonts w:ascii="Book Antiqua" w:eastAsia="Book Antiqua" w:hAnsi="Book Antiqua" w:cs="Book Antiqua"/>
          <w:b/>
          <w:bCs/>
          <w:color w:val="000000"/>
        </w:rPr>
        <w:t>150</w:t>
      </w:r>
      <w:r w:rsidRPr="009D7E65">
        <w:rPr>
          <w:rFonts w:ascii="Book Antiqua" w:eastAsia="Book Antiqua" w:hAnsi="Book Antiqua" w:cs="Book Antiqua"/>
          <w:color w:val="000000"/>
        </w:rPr>
        <w:t>: 82-85.e4 [PMID: 26408347 DOI: 10.1053/j.gastro.2015.09.011]</w:t>
      </w:r>
    </w:p>
    <w:p w14:paraId="14265BF1"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97 </w:t>
      </w:r>
      <w:r w:rsidRPr="009D7E65">
        <w:rPr>
          <w:rFonts w:ascii="Book Antiqua" w:eastAsia="Book Antiqua" w:hAnsi="Book Antiqua" w:cs="Book Antiqua"/>
          <w:b/>
          <w:bCs/>
          <w:color w:val="000000"/>
        </w:rPr>
        <w:t>Biliotti E</w:t>
      </w:r>
      <w:r w:rsidRPr="009D7E65">
        <w:rPr>
          <w:rFonts w:ascii="Book Antiqua" w:eastAsia="Book Antiqua" w:hAnsi="Book Antiqua" w:cs="Book Antiqua"/>
          <w:color w:val="000000"/>
        </w:rPr>
        <w:t xml:space="preserve">, Franchi C, Spaziante M, Garbuglia AR, Volpicelli L, Palazzo D, De Angelis M, Esvan R, Taliani G. Autochthonous acute hepatitis E: treatment with sofosbuvir and ribavirin. </w:t>
      </w:r>
      <w:r w:rsidRPr="009D7E65">
        <w:rPr>
          <w:rFonts w:ascii="Book Antiqua" w:eastAsia="Book Antiqua" w:hAnsi="Book Antiqua" w:cs="Book Antiqua"/>
          <w:i/>
          <w:iCs/>
          <w:color w:val="000000"/>
        </w:rPr>
        <w:t>Infection</w:t>
      </w:r>
      <w:r w:rsidRPr="009D7E65">
        <w:rPr>
          <w:rFonts w:ascii="Book Antiqua" w:eastAsia="Book Antiqua" w:hAnsi="Book Antiqua" w:cs="Book Antiqua"/>
          <w:color w:val="000000"/>
        </w:rPr>
        <w:t xml:space="preserve"> 2018; </w:t>
      </w:r>
      <w:r w:rsidRPr="009D7E65">
        <w:rPr>
          <w:rFonts w:ascii="Book Antiqua" w:eastAsia="Book Antiqua" w:hAnsi="Book Antiqua" w:cs="Book Antiqua"/>
          <w:b/>
          <w:bCs/>
          <w:color w:val="000000"/>
        </w:rPr>
        <w:t>46</w:t>
      </w:r>
      <w:r w:rsidRPr="009D7E65">
        <w:rPr>
          <w:rFonts w:ascii="Book Antiqua" w:eastAsia="Book Antiqua" w:hAnsi="Book Antiqua" w:cs="Book Antiqua"/>
          <w:color w:val="000000"/>
        </w:rPr>
        <w:t>: 725-727 [PMID: 29946850 DOI: 10.1007/s15010-018-1168-7]</w:t>
      </w:r>
    </w:p>
    <w:p w14:paraId="1EA1ED24"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lastRenderedPageBreak/>
        <w:t xml:space="preserve">98 </w:t>
      </w:r>
      <w:r w:rsidRPr="009D7E65">
        <w:rPr>
          <w:rFonts w:ascii="Book Antiqua" w:eastAsia="Book Antiqua" w:hAnsi="Book Antiqua" w:cs="Book Antiqua"/>
          <w:b/>
          <w:bCs/>
          <w:color w:val="000000"/>
        </w:rPr>
        <w:t>Drinane M</w:t>
      </w:r>
      <w:r w:rsidRPr="009D7E65">
        <w:rPr>
          <w:rFonts w:ascii="Book Antiqua" w:eastAsia="Book Antiqua" w:hAnsi="Book Antiqua" w:cs="Book Antiqua"/>
          <w:color w:val="000000"/>
        </w:rPr>
        <w:t xml:space="preserve">, Jing Wang X, Watt K. Sofosbuvir and Ribavirin Eradication of Refractory Hepatitis E in an Immunosuppressed Kidney Transplant Recipient. </w:t>
      </w:r>
      <w:r w:rsidRPr="009D7E65">
        <w:rPr>
          <w:rFonts w:ascii="Book Antiqua" w:eastAsia="Book Antiqua" w:hAnsi="Book Antiqua" w:cs="Book Antiqua"/>
          <w:i/>
          <w:iCs/>
          <w:color w:val="000000"/>
        </w:rPr>
        <w:t>Hepatology</w:t>
      </w:r>
      <w:r w:rsidRPr="009D7E65">
        <w:rPr>
          <w:rFonts w:ascii="Book Antiqua" w:eastAsia="Book Antiqua" w:hAnsi="Book Antiqua" w:cs="Book Antiqua"/>
          <w:color w:val="000000"/>
        </w:rPr>
        <w:t xml:space="preserve"> 2019; </w:t>
      </w:r>
      <w:r w:rsidRPr="009D7E65">
        <w:rPr>
          <w:rFonts w:ascii="Book Antiqua" w:eastAsia="Book Antiqua" w:hAnsi="Book Antiqua" w:cs="Book Antiqua"/>
          <w:b/>
          <w:bCs/>
          <w:color w:val="000000"/>
        </w:rPr>
        <w:t>69</w:t>
      </w:r>
      <w:r w:rsidRPr="009D7E65">
        <w:rPr>
          <w:rFonts w:ascii="Book Antiqua" w:eastAsia="Book Antiqua" w:hAnsi="Book Antiqua" w:cs="Book Antiqua"/>
          <w:color w:val="000000"/>
        </w:rPr>
        <w:t>: 2297-2299 [PMID: 30549275 DOI: 10.1002/hep.30428]</w:t>
      </w:r>
    </w:p>
    <w:p w14:paraId="45134795"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99 </w:t>
      </w:r>
      <w:r w:rsidRPr="009D7E65">
        <w:rPr>
          <w:rFonts w:ascii="Book Antiqua" w:eastAsia="Book Antiqua" w:hAnsi="Book Antiqua" w:cs="Book Antiqua"/>
          <w:b/>
          <w:bCs/>
          <w:color w:val="000000"/>
        </w:rPr>
        <w:t>Schulz M</w:t>
      </w:r>
      <w:r w:rsidRPr="009D7E65">
        <w:rPr>
          <w:rFonts w:ascii="Book Antiqua" w:eastAsia="Book Antiqua" w:hAnsi="Book Antiqua" w:cs="Book Antiqua"/>
          <w:color w:val="000000"/>
        </w:rPr>
        <w:t xml:space="preserve">, Papp CP, Bock CT, Hofmann J, Gerlach UA, Maurer MM, Eurich D, Mueller T. Combination therapy of sofosbuvir and ribavirin fails to clear chronic hepatitis E infection in a multivisceral transplanted patient. </w:t>
      </w:r>
      <w:r w:rsidRPr="009D7E65">
        <w:rPr>
          <w:rFonts w:ascii="Book Antiqua" w:eastAsia="Book Antiqua" w:hAnsi="Book Antiqua" w:cs="Book Antiqua"/>
          <w:i/>
          <w:iCs/>
          <w:color w:val="000000"/>
        </w:rPr>
        <w:t>J Hepatol</w:t>
      </w:r>
      <w:r w:rsidRPr="009D7E65">
        <w:rPr>
          <w:rFonts w:ascii="Book Antiqua" w:eastAsia="Book Antiqua" w:hAnsi="Book Antiqua" w:cs="Book Antiqua"/>
          <w:color w:val="000000"/>
        </w:rPr>
        <w:t xml:space="preserve"> 2019; </w:t>
      </w:r>
      <w:r w:rsidRPr="009D7E65">
        <w:rPr>
          <w:rFonts w:ascii="Book Antiqua" w:eastAsia="Book Antiqua" w:hAnsi="Book Antiqua" w:cs="Book Antiqua"/>
          <w:b/>
          <w:bCs/>
          <w:color w:val="000000"/>
        </w:rPr>
        <w:t>71</w:t>
      </w:r>
      <w:r w:rsidRPr="009D7E65">
        <w:rPr>
          <w:rFonts w:ascii="Book Antiqua" w:eastAsia="Book Antiqua" w:hAnsi="Book Antiqua" w:cs="Book Antiqua"/>
          <w:color w:val="000000"/>
        </w:rPr>
        <w:t>: 225-227 [PMID: 31027993 DOI: 10.1016/j.jhep.2019.03.029]</w:t>
      </w:r>
    </w:p>
    <w:p w14:paraId="0FAE003D"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100 </w:t>
      </w:r>
      <w:r w:rsidRPr="009D7E65">
        <w:rPr>
          <w:rFonts w:ascii="Book Antiqua" w:eastAsia="Book Antiqua" w:hAnsi="Book Antiqua" w:cs="Book Antiqua"/>
          <w:b/>
          <w:bCs/>
          <w:color w:val="000000"/>
        </w:rPr>
        <w:t>van Wezel EM</w:t>
      </w:r>
      <w:r w:rsidRPr="009D7E65">
        <w:rPr>
          <w:rFonts w:ascii="Book Antiqua" w:eastAsia="Book Antiqua" w:hAnsi="Book Antiqua" w:cs="Book Antiqua"/>
          <w:color w:val="000000"/>
        </w:rPr>
        <w:t xml:space="preserve">, de Bruijne J, Damman K, Bijmolen M, van den Berg AP, Verschuuren EAM, Ruigrok GA, Riezebos-Brilman A, Knoester M. Sofosbuvir Add-on to Ribavirin Treatment for Chronic Hepatitis E Virus Infection in Solid Organ Transplant Recipients Does Not Result in Sustained Virological Response. </w:t>
      </w:r>
      <w:r w:rsidRPr="009D7E65">
        <w:rPr>
          <w:rFonts w:ascii="Book Antiqua" w:eastAsia="Book Antiqua" w:hAnsi="Book Antiqua" w:cs="Book Antiqua"/>
          <w:i/>
          <w:iCs/>
          <w:color w:val="000000"/>
        </w:rPr>
        <w:t>Open Forum Infect Dis</w:t>
      </w:r>
      <w:r w:rsidRPr="009D7E65">
        <w:rPr>
          <w:rFonts w:ascii="Book Antiqua" w:eastAsia="Book Antiqua" w:hAnsi="Book Antiqua" w:cs="Book Antiqua"/>
          <w:color w:val="000000"/>
        </w:rPr>
        <w:t xml:space="preserve"> 2019; </w:t>
      </w:r>
      <w:r w:rsidRPr="009D7E65">
        <w:rPr>
          <w:rFonts w:ascii="Book Antiqua" w:eastAsia="Book Antiqua" w:hAnsi="Book Antiqua" w:cs="Book Antiqua"/>
          <w:b/>
          <w:bCs/>
          <w:color w:val="000000"/>
        </w:rPr>
        <w:t>6</w:t>
      </w:r>
      <w:r w:rsidRPr="009D7E65">
        <w:rPr>
          <w:rFonts w:ascii="Book Antiqua" w:eastAsia="Book Antiqua" w:hAnsi="Book Antiqua" w:cs="Book Antiqua"/>
          <w:color w:val="000000"/>
        </w:rPr>
        <w:t xml:space="preserve"> [PMID: 31404927 DOI: 10.1093/ofid/ofz346]</w:t>
      </w:r>
    </w:p>
    <w:p w14:paraId="214BE739"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101 </w:t>
      </w:r>
      <w:r w:rsidRPr="009D7E65">
        <w:rPr>
          <w:rFonts w:ascii="Book Antiqua" w:eastAsia="Book Antiqua" w:hAnsi="Book Antiqua" w:cs="Book Antiqua"/>
          <w:b/>
          <w:bCs/>
          <w:color w:val="000000"/>
        </w:rPr>
        <w:t>Horvatits T</w:t>
      </w:r>
      <w:r w:rsidRPr="009D7E65">
        <w:rPr>
          <w:rFonts w:ascii="Book Antiqua" w:eastAsia="Book Antiqua" w:hAnsi="Book Antiqua" w:cs="Book Antiqua"/>
          <w:color w:val="000000"/>
        </w:rPr>
        <w:t xml:space="preserve">, Schulze Zur Wiesch J, Lütgehetmann M, Lohse AW, Pischke S. The Clinical Perspective on Hepatitis E. </w:t>
      </w:r>
      <w:r w:rsidRPr="009D7E65">
        <w:rPr>
          <w:rFonts w:ascii="Book Antiqua" w:eastAsia="Book Antiqua" w:hAnsi="Book Antiqua" w:cs="Book Antiqua"/>
          <w:i/>
          <w:iCs/>
          <w:color w:val="000000"/>
        </w:rPr>
        <w:t>Viruses</w:t>
      </w:r>
      <w:r w:rsidRPr="009D7E65">
        <w:rPr>
          <w:rFonts w:ascii="Book Antiqua" w:eastAsia="Book Antiqua" w:hAnsi="Book Antiqua" w:cs="Book Antiqua"/>
          <w:color w:val="000000"/>
        </w:rPr>
        <w:t xml:space="preserve"> 2019; </w:t>
      </w:r>
      <w:r w:rsidRPr="009D7E65">
        <w:rPr>
          <w:rFonts w:ascii="Book Antiqua" w:eastAsia="Book Antiqua" w:hAnsi="Book Antiqua" w:cs="Book Antiqua"/>
          <w:b/>
          <w:bCs/>
          <w:color w:val="000000"/>
        </w:rPr>
        <w:t>11</w:t>
      </w:r>
      <w:r w:rsidRPr="009D7E65">
        <w:rPr>
          <w:rFonts w:ascii="Book Antiqua" w:eastAsia="Book Antiqua" w:hAnsi="Book Antiqua" w:cs="Book Antiqua"/>
          <w:color w:val="000000"/>
        </w:rPr>
        <w:t xml:space="preserve"> [PMID: 31284447 DOI: 10.3390/v11070617]</w:t>
      </w:r>
    </w:p>
    <w:p w14:paraId="77F23EFC"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102 </w:t>
      </w:r>
      <w:r w:rsidRPr="009D7E65">
        <w:rPr>
          <w:rFonts w:ascii="Book Antiqua" w:eastAsia="Book Antiqua" w:hAnsi="Book Antiqua" w:cs="Book Antiqua"/>
          <w:b/>
          <w:bCs/>
          <w:color w:val="000000"/>
        </w:rPr>
        <w:t>Zhu FC</w:t>
      </w:r>
      <w:r w:rsidRPr="009D7E65">
        <w:rPr>
          <w:rFonts w:ascii="Book Antiqua" w:eastAsia="Book Antiqua" w:hAnsi="Book Antiqua" w:cs="Book Antiqua"/>
          <w:color w:val="000000"/>
        </w:rPr>
        <w:t xml:space="preserve">, Zhang J, Zhang XF, Zhou C, Wang ZZ, Huang SJ, Wang H, Yang CL, Jiang HM, Cai JP, Wang YJ, Ai X, Hu YM, Tang Q, Yao X, Yan Q, Xian YL, Wu T, Li YM, Miao J, Ng MH, Shih JW, Xia NS. Efficacy and safety of a recombinant hepatitis E vaccine in healthy adults: a large-scale, randomised, double-blind placebo-controlled, phase 3 trial. </w:t>
      </w:r>
      <w:r w:rsidRPr="009D7E65">
        <w:rPr>
          <w:rFonts w:ascii="Book Antiqua" w:eastAsia="Book Antiqua" w:hAnsi="Book Antiqua" w:cs="Book Antiqua"/>
          <w:i/>
          <w:iCs/>
          <w:color w:val="000000"/>
        </w:rPr>
        <w:t>Lancet</w:t>
      </w:r>
      <w:r w:rsidRPr="009D7E65">
        <w:rPr>
          <w:rFonts w:ascii="Book Antiqua" w:eastAsia="Book Antiqua" w:hAnsi="Book Antiqua" w:cs="Book Antiqua"/>
          <w:color w:val="000000"/>
        </w:rPr>
        <w:t xml:space="preserve"> 2010; </w:t>
      </w:r>
      <w:r w:rsidRPr="009D7E65">
        <w:rPr>
          <w:rFonts w:ascii="Book Antiqua" w:eastAsia="Book Antiqua" w:hAnsi="Book Antiqua" w:cs="Book Antiqua"/>
          <w:b/>
          <w:bCs/>
          <w:color w:val="000000"/>
        </w:rPr>
        <w:t>376</w:t>
      </w:r>
      <w:r w:rsidRPr="009D7E65">
        <w:rPr>
          <w:rFonts w:ascii="Book Antiqua" w:eastAsia="Book Antiqua" w:hAnsi="Book Antiqua" w:cs="Book Antiqua"/>
          <w:color w:val="000000"/>
        </w:rPr>
        <w:t>: 895-902 [PMID: 20728932 DOI: 10.1016/s0140-6736(10)61030-6]</w:t>
      </w:r>
    </w:p>
    <w:p w14:paraId="23673C1D"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103 </w:t>
      </w:r>
      <w:r w:rsidRPr="009D7E65">
        <w:rPr>
          <w:rFonts w:ascii="Book Antiqua" w:eastAsia="Book Antiqua" w:hAnsi="Book Antiqua" w:cs="Book Antiqua"/>
          <w:b/>
          <w:bCs/>
          <w:color w:val="000000"/>
        </w:rPr>
        <w:t>Zhang J</w:t>
      </w:r>
      <w:r w:rsidRPr="009D7E65">
        <w:rPr>
          <w:rFonts w:ascii="Book Antiqua" w:eastAsia="Book Antiqua" w:hAnsi="Book Antiqua" w:cs="Book Antiqua"/>
          <w:color w:val="000000"/>
        </w:rPr>
        <w:t xml:space="preserve">, Zhang XF, Huang SJ, Wu T, Hu YM, Wang ZZ, Wang H, Jiang HM, Wang YJ, Yan Q, Guo M, Liu XH, Li JX, Yang CL, Tang Q, Jiang RJ, Pan HR, Li YM, Shih JW, Ng MH, Zhu FC, Xia NS. Long-term efficacy of a hepatitis E vaccine. </w:t>
      </w:r>
      <w:r w:rsidRPr="009D7E65">
        <w:rPr>
          <w:rFonts w:ascii="Book Antiqua" w:eastAsia="Book Antiqua" w:hAnsi="Book Antiqua" w:cs="Book Antiqua"/>
          <w:i/>
          <w:iCs/>
          <w:color w:val="000000"/>
        </w:rPr>
        <w:t>N Engl J Med</w:t>
      </w:r>
      <w:r w:rsidRPr="009D7E65">
        <w:rPr>
          <w:rFonts w:ascii="Book Antiqua" w:eastAsia="Book Antiqua" w:hAnsi="Book Antiqua" w:cs="Book Antiqua"/>
          <w:color w:val="000000"/>
        </w:rPr>
        <w:t xml:space="preserve"> 2015; </w:t>
      </w:r>
      <w:r w:rsidRPr="009D7E65">
        <w:rPr>
          <w:rFonts w:ascii="Book Antiqua" w:eastAsia="Book Antiqua" w:hAnsi="Book Antiqua" w:cs="Book Antiqua"/>
          <w:b/>
          <w:bCs/>
          <w:color w:val="000000"/>
        </w:rPr>
        <w:t>372</w:t>
      </w:r>
      <w:r w:rsidRPr="009D7E65">
        <w:rPr>
          <w:rFonts w:ascii="Book Antiqua" w:eastAsia="Book Antiqua" w:hAnsi="Book Antiqua" w:cs="Book Antiqua"/>
          <w:color w:val="000000"/>
        </w:rPr>
        <w:t>: 914-922 [PMID: 25738667 DOI: 10.1056/NEJMoa1406011]</w:t>
      </w:r>
    </w:p>
    <w:p w14:paraId="4A79F409"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 xml:space="preserve">104 </w:t>
      </w:r>
      <w:r w:rsidRPr="009D7E65">
        <w:rPr>
          <w:rFonts w:ascii="Book Antiqua" w:eastAsia="Book Antiqua" w:hAnsi="Book Antiqua" w:cs="Book Antiqua"/>
          <w:b/>
          <w:bCs/>
          <w:color w:val="000000"/>
        </w:rPr>
        <w:t>Zaman K</w:t>
      </w:r>
      <w:r w:rsidRPr="009D7E65">
        <w:rPr>
          <w:rFonts w:ascii="Book Antiqua" w:eastAsia="Book Antiqua" w:hAnsi="Book Antiqua" w:cs="Book Antiqua"/>
          <w:color w:val="000000"/>
        </w:rPr>
        <w:t xml:space="preserve">, Dudman S, Stene-Johansen K, Qadri F, Yunus M, Sandbu S, Gurley ES, Overbo J, Julin CH, Dembinski JL, Nahar Q, Rahman A, Bhuiyan TR, Rahman M, Haque W, Khan J, Aziz A, Khanam M, Streatfield PK, Clemens JD. HEV study protocol : design of a cluster-randomised, blinded trial to assess the safety, immunogenicity and effectiveness of the hepatitis E vaccine HEV 239 (Hecolin) in women of childbearing age </w:t>
      </w:r>
      <w:r w:rsidRPr="009D7E65">
        <w:rPr>
          <w:rFonts w:ascii="Book Antiqua" w:eastAsia="Book Antiqua" w:hAnsi="Book Antiqua" w:cs="Book Antiqua"/>
          <w:color w:val="000000"/>
        </w:rPr>
        <w:lastRenderedPageBreak/>
        <w:t xml:space="preserve">in rural Bangladesh. </w:t>
      </w:r>
      <w:r w:rsidRPr="009D7E65">
        <w:rPr>
          <w:rFonts w:ascii="Book Antiqua" w:eastAsia="Book Antiqua" w:hAnsi="Book Antiqua" w:cs="Book Antiqua"/>
          <w:i/>
          <w:iCs/>
          <w:color w:val="000000"/>
        </w:rPr>
        <w:t>BMJ Open</w:t>
      </w:r>
      <w:r w:rsidRPr="009D7E65">
        <w:rPr>
          <w:rFonts w:ascii="Book Antiqua" w:eastAsia="Book Antiqua" w:hAnsi="Book Antiqua" w:cs="Book Antiqua"/>
          <w:color w:val="000000"/>
        </w:rPr>
        <w:t xml:space="preserve"> 2020; </w:t>
      </w:r>
      <w:r w:rsidRPr="009D7E65">
        <w:rPr>
          <w:rFonts w:ascii="Book Antiqua" w:eastAsia="Book Antiqua" w:hAnsi="Book Antiqua" w:cs="Book Antiqua"/>
          <w:b/>
          <w:bCs/>
          <w:color w:val="000000"/>
        </w:rPr>
        <w:t>10</w:t>
      </w:r>
      <w:r w:rsidRPr="009D7E65">
        <w:rPr>
          <w:rFonts w:ascii="Book Antiqua" w:eastAsia="Book Antiqua" w:hAnsi="Book Antiqua" w:cs="Book Antiqua"/>
          <w:color w:val="000000"/>
        </w:rPr>
        <w:t>: e033702 [PMID: 31959609 DOI: 10.1136/bmjopen-2019-033702]</w:t>
      </w:r>
    </w:p>
    <w:p w14:paraId="4393CC65" w14:textId="77777777" w:rsidR="00C7543E" w:rsidRPr="009D7E65" w:rsidRDefault="00C7543E">
      <w:pPr>
        <w:spacing w:line="360" w:lineRule="auto"/>
        <w:jc w:val="both"/>
        <w:rPr>
          <w:rFonts w:ascii="Book Antiqua" w:hAnsi="Book Antiqua"/>
        </w:rPr>
        <w:sectPr w:rsidR="00C7543E" w:rsidRPr="009D7E65">
          <w:footerReference w:type="default" r:id="rId8"/>
          <w:pgSz w:w="12240" w:h="15840"/>
          <w:pgMar w:top="1440" w:right="1440" w:bottom="1440" w:left="1440" w:header="720" w:footer="720" w:gutter="0"/>
          <w:cols w:space="720"/>
          <w:docGrid w:linePitch="360"/>
        </w:sectPr>
      </w:pPr>
    </w:p>
    <w:p w14:paraId="18151157"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lastRenderedPageBreak/>
        <w:t>Footnotes</w:t>
      </w:r>
    </w:p>
    <w:p w14:paraId="7B46F77D"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bCs/>
          <w:color w:val="000000"/>
        </w:rPr>
        <w:t xml:space="preserve">Conflict-of-interest statement: </w:t>
      </w:r>
      <w:r w:rsidRPr="009D7E65">
        <w:rPr>
          <w:rFonts w:ascii="Book Antiqua" w:eastAsia="Book Antiqua" w:hAnsi="Book Antiqua" w:cs="Book Antiqua"/>
          <w:color w:val="000000"/>
        </w:rPr>
        <w:t>The authors do not have any conflicts of interest relevant to this article.</w:t>
      </w:r>
    </w:p>
    <w:p w14:paraId="6C918226" w14:textId="77777777" w:rsidR="00C7543E" w:rsidRPr="009D7E65" w:rsidRDefault="00C7543E">
      <w:pPr>
        <w:spacing w:line="360" w:lineRule="auto"/>
        <w:jc w:val="both"/>
        <w:rPr>
          <w:rFonts w:ascii="Book Antiqua" w:hAnsi="Book Antiqua"/>
        </w:rPr>
      </w:pPr>
    </w:p>
    <w:p w14:paraId="253AE2DE"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bCs/>
          <w:color w:val="000000"/>
        </w:rPr>
        <w:t xml:space="preserve">Open-Access: </w:t>
      </w:r>
      <w:r w:rsidRPr="009D7E6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1E2A40" w14:textId="77777777" w:rsidR="00C7543E" w:rsidRPr="009D7E65" w:rsidRDefault="00C7543E">
      <w:pPr>
        <w:spacing w:line="360" w:lineRule="auto"/>
        <w:jc w:val="both"/>
        <w:rPr>
          <w:rFonts w:ascii="Book Antiqua" w:hAnsi="Book Antiqua"/>
        </w:rPr>
      </w:pPr>
    </w:p>
    <w:p w14:paraId="2347BDA8"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 xml:space="preserve">Provenance and peer review: </w:t>
      </w:r>
      <w:r w:rsidRPr="009D7E65">
        <w:rPr>
          <w:rFonts w:ascii="Book Antiqua" w:eastAsia="Book Antiqua" w:hAnsi="Book Antiqua" w:cs="Book Antiqua"/>
          <w:color w:val="000000"/>
        </w:rPr>
        <w:t>Unsolicited article; Externally peer reviewed.</w:t>
      </w:r>
    </w:p>
    <w:p w14:paraId="124398CC"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 xml:space="preserve">Peer-review model: </w:t>
      </w:r>
      <w:r w:rsidRPr="009D7E65">
        <w:rPr>
          <w:rFonts w:ascii="Book Antiqua" w:eastAsia="Book Antiqua" w:hAnsi="Book Antiqua" w:cs="Book Antiqua"/>
          <w:color w:val="000000"/>
        </w:rPr>
        <w:t>Single blind</w:t>
      </w:r>
    </w:p>
    <w:p w14:paraId="46497784" w14:textId="77777777" w:rsidR="00C7543E" w:rsidRPr="009D7E65" w:rsidRDefault="00C7543E">
      <w:pPr>
        <w:spacing w:line="360" w:lineRule="auto"/>
        <w:jc w:val="both"/>
        <w:rPr>
          <w:rFonts w:ascii="Book Antiqua" w:hAnsi="Book Antiqua"/>
        </w:rPr>
      </w:pPr>
    </w:p>
    <w:p w14:paraId="0B7ADFA5"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 xml:space="preserve">Peer-review started: </w:t>
      </w:r>
      <w:r w:rsidRPr="009D7E65">
        <w:rPr>
          <w:rFonts w:ascii="Book Antiqua" w:eastAsia="Book Antiqua" w:hAnsi="Book Antiqua" w:cs="Book Antiqua"/>
          <w:color w:val="000000"/>
        </w:rPr>
        <w:t>October 12, 2021</w:t>
      </w:r>
    </w:p>
    <w:p w14:paraId="03E26482"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 xml:space="preserve">First decision: </w:t>
      </w:r>
      <w:r w:rsidRPr="009D7E65">
        <w:rPr>
          <w:rFonts w:ascii="Book Antiqua" w:eastAsia="Book Antiqua" w:hAnsi="Book Antiqua" w:cs="Book Antiqua"/>
          <w:color w:val="000000"/>
        </w:rPr>
        <w:t>December 2, 2021</w:t>
      </w:r>
    </w:p>
    <w:p w14:paraId="1F367F1C" w14:textId="77777777" w:rsidR="00C7543E" w:rsidRPr="009D7E65" w:rsidRDefault="00F94C4D">
      <w:pPr>
        <w:spacing w:line="360" w:lineRule="auto"/>
        <w:jc w:val="both"/>
        <w:rPr>
          <w:rFonts w:ascii="Book Antiqua" w:hAnsi="Book Antiqua"/>
          <w:lang w:eastAsia="zh-CN"/>
        </w:rPr>
      </w:pPr>
      <w:r w:rsidRPr="009D7E65">
        <w:rPr>
          <w:rFonts w:ascii="Book Antiqua" w:eastAsia="Book Antiqua" w:hAnsi="Book Antiqua" w:cs="Book Antiqua"/>
          <w:b/>
          <w:color w:val="000000"/>
        </w:rPr>
        <w:t xml:space="preserve">Article in press: </w:t>
      </w:r>
      <w:r w:rsidRPr="009D7E65">
        <w:rPr>
          <w:rFonts w:ascii="Book Antiqua" w:eastAsia="Book Antiqua" w:hAnsi="Book Antiqua" w:cs="Book Antiqua"/>
          <w:color w:val="000000"/>
        </w:rPr>
        <w:t>February 12, 2022</w:t>
      </w:r>
    </w:p>
    <w:p w14:paraId="08B70B46" w14:textId="77777777" w:rsidR="00C7543E" w:rsidRPr="009D7E65" w:rsidRDefault="00C7543E">
      <w:pPr>
        <w:spacing w:line="360" w:lineRule="auto"/>
        <w:jc w:val="both"/>
        <w:rPr>
          <w:rFonts w:ascii="Book Antiqua" w:hAnsi="Book Antiqua"/>
        </w:rPr>
      </w:pPr>
    </w:p>
    <w:p w14:paraId="71383573"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 xml:space="preserve">Specialty type: </w:t>
      </w:r>
      <w:r w:rsidRPr="009D7E65">
        <w:rPr>
          <w:rFonts w:ascii="Book Antiqua" w:eastAsia="Book Antiqua" w:hAnsi="Book Antiqua" w:cs="Book Antiqua"/>
          <w:color w:val="000000"/>
        </w:rPr>
        <w:t xml:space="preserve">Gastroenterology and </w:t>
      </w:r>
      <w:r w:rsidRPr="009D7E65">
        <w:rPr>
          <w:rFonts w:ascii="Book Antiqua" w:hAnsi="Book Antiqua" w:cs="Book Antiqua"/>
          <w:color w:val="000000"/>
          <w:lang w:eastAsia="zh-CN"/>
        </w:rPr>
        <w:t>h</w:t>
      </w:r>
      <w:r w:rsidRPr="009D7E65">
        <w:rPr>
          <w:rFonts w:ascii="Book Antiqua" w:eastAsia="Book Antiqua" w:hAnsi="Book Antiqua" w:cs="Book Antiqua"/>
          <w:color w:val="000000"/>
        </w:rPr>
        <w:t>epatology</w:t>
      </w:r>
    </w:p>
    <w:p w14:paraId="14675F63"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 xml:space="preserve">Country/Territory of origin: </w:t>
      </w:r>
      <w:r w:rsidRPr="009D7E65">
        <w:rPr>
          <w:rFonts w:ascii="Book Antiqua" w:eastAsia="Book Antiqua" w:hAnsi="Book Antiqua" w:cs="Book Antiqua"/>
          <w:color w:val="000000"/>
        </w:rPr>
        <w:t>United States</w:t>
      </w:r>
    </w:p>
    <w:p w14:paraId="5CC30DF0"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b/>
          <w:color w:val="000000"/>
        </w:rPr>
        <w:t>Peer-review report’s scientific quality classification</w:t>
      </w:r>
    </w:p>
    <w:p w14:paraId="41FA9A23"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Grade A (Excellent): A, A</w:t>
      </w:r>
    </w:p>
    <w:p w14:paraId="45F80469"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Grade B (Very good): 0</w:t>
      </w:r>
    </w:p>
    <w:p w14:paraId="56CE05DD"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Grade C (Good): 0</w:t>
      </w:r>
    </w:p>
    <w:p w14:paraId="38C3C155"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Grade D (Fair): 0</w:t>
      </w:r>
    </w:p>
    <w:p w14:paraId="48DCAFBF" w14:textId="77777777" w:rsidR="00C7543E" w:rsidRPr="009D7E65" w:rsidRDefault="00F94C4D">
      <w:pPr>
        <w:spacing w:line="360" w:lineRule="auto"/>
        <w:jc w:val="both"/>
        <w:rPr>
          <w:rFonts w:ascii="Book Antiqua" w:hAnsi="Book Antiqua"/>
        </w:rPr>
      </w:pPr>
      <w:r w:rsidRPr="009D7E65">
        <w:rPr>
          <w:rFonts w:ascii="Book Antiqua" w:eastAsia="Book Antiqua" w:hAnsi="Book Antiqua" w:cs="Book Antiqua"/>
          <w:color w:val="000000"/>
        </w:rPr>
        <w:t>Grade E (Poor): 0</w:t>
      </w:r>
    </w:p>
    <w:p w14:paraId="554F125E" w14:textId="77777777" w:rsidR="00C7543E" w:rsidRPr="009D7E65" w:rsidRDefault="00C7543E">
      <w:pPr>
        <w:spacing w:line="360" w:lineRule="auto"/>
        <w:jc w:val="both"/>
        <w:rPr>
          <w:rFonts w:ascii="Book Antiqua" w:hAnsi="Book Antiqua"/>
        </w:rPr>
      </w:pPr>
    </w:p>
    <w:p w14:paraId="55809423" w14:textId="77777777" w:rsidR="00C7543E" w:rsidRPr="009D7E65" w:rsidRDefault="00F94C4D">
      <w:pPr>
        <w:spacing w:line="360" w:lineRule="auto"/>
        <w:jc w:val="both"/>
        <w:rPr>
          <w:rFonts w:ascii="Book Antiqua" w:hAnsi="Book Antiqua" w:cs="Book Antiqua"/>
          <w:b/>
          <w:color w:val="000000"/>
          <w:lang w:eastAsia="zh-CN"/>
        </w:rPr>
      </w:pPr>
      <w:r w:rsidRPr="009D7E65">
        <w:rPr>
          <w:rFonts w:ascii="Book Antiqua" w:eastAsia="Book Antiqua" w:hAnsi="Book Antiqua" w:cs="Book Antiqua"/>
          <w:b/>
          <w:color w:val="000000"/>
        </w:rPr>
        <w:t xml:space="preserve">P-Reviewer: </w:t>
      </w:r>
      <w:r w:rsidRPr="009D7E65">
        <w:rPr>
          <w:rFonts w:ascii="Book Antiqua" w:eastAsia="Book Antiqua" w:hAnsi="Book Antiqua" w:cs="Book Antiqua"/>
          <w:color w:val="000000"/>
        </w:rPr>
        <w:t>Ferraioli G, Janczewska E</w:t>
      </w:r>
      <w:r w:rsidRPr="009D7E65">
        <w:rPr>
          <w:rFonts w:ascii="Book Antiqua" w:eastAsia="Book Antiqua" w:hAnsi="Book Antiqua" w:cs="Book Antiqua"/>
          <w:b/>
          <w:color w:val="000000"/>
        </w:rPr>
        <w:t xml:space="preserve"> S-Editor: </w:t>
      </w:r>
      <w:r w:rsidRPr="009D7E65">
        <w:rPr>
          <w:rFonts w:ascii="Book Antiqua" w:hAnsi="Book Antiqua" w:cs="Book Antiqua"/>
          <w:color w:val="000000"/>
          <w:lang w:eastAsia="zh-CN"/>
        </w:rPr>
        <w:t>Wang LL</w:t>
      </w:r>
      <w:r w:rsidRPr="009D7E65">
        <w:rPr>
          <w:rFonts w:ascii="Book Antiqua" w:eastAsia="Book Antiqua" w:hAnsi="Book Antiqua" w:cs="Book Antiqua"/>
          <w:b/>
          <w:color w:val="000000"/>
        </w:rPr>
        <w:t xml:space="preserve"> L-Editor: </w:t>
      </w:r>
      <w:r w:rsidRPr="009D7E65">
        <w:rPr>
          <w:rFonts w:ascii="Book Antiqua" w:hAnsi="Book Antiqua" w:cs="Book Antiqua"/>
          <w:color w:val="000000"/>
          <w:lang w:eastAsia="zh-CN"/>
        </w:rPr>
        <w:t>A</w:t>
      </w:r>
      <w:r w:rsidRPr="009D7E65">
        <w:rPr>
          <w:rFonts w:ascii="Book Antiqua" w:eastAsia="Book Antiqua" w:hAnsi="Book Antiqua" w:cs="Book Antiqua"/>
          <w:b/>
          <w:color w:val="000000"/>
        </w:rPr>
        <w:t xml:space="preserve"> P-Editor:</w:t>
      </w:r>
      <w:r w:rsidRPr="009D7E65">
        <w:rPr>
          <w:rFonts w:ascii="Book Antiqua" w:hAnsi="Book Antiqua" w:cs="Book Antiqua"/>
          <w:color w:val="000000"/>
          <w:lang w:eastAsia="zh-CN"/>
        </w:rPr>
        <w:t xml:space="preserve"> Wang LL</w:t>
      </w:r>
      <w:r w:rsidRPr="009D7E65">
        <w:rPr>
          <w:rFonts w:ascii="Book Antiqua" w:eastAsia="Book Antiqua" w:hAnsi="Book Antiqua" w:cs="Book Antiqua"/>
          <w:b/>
          <w:color w:val="000000"/>
        </w:rPr>
        <w:t xml:space="preserve"> </w:t>
      </w:r>
    </w:p>
    <w:p w14:paraId="40BFE373" w14:textId="77777777" w:rsidR="00C7543E" w:rsidRPr="009D7E65" w:rsidRDefault="00C7543E">
      <w:pPr>
        <w:spacing w:line="360" w:lineRule="auto"/>
        <w:jc w:val="both"/>
        <w:rPr>
          <w:rFonts w:ascii="Book Antiqua" w:hAnsi="Book Antiqua" w:cs="Book Antiqua"/>
          <w:b/>
          <w:color w:val="000000"/>
          <w:lang w:eastAsia="zh-CN"/>
        </w:rPr>
      </w:pPr>
    </w:p>
    <w:p w14:paraId="1C85795D" w14:textId="77777777" w:rsidR="00C7543E" w:rsidRPr="009D7E65" w:rsidRDefault="00C7543E">
      <w:pPr>
        <w:spacing w:line="360" w:lineRule="auto"/>
        <w:jc w:val="both"/>
        <w:rPr>
          <w:rFonts w:ascii="Book Antiqua" w:hAnsi="Book Antiqua" w:cs="Book Antiqua"/>
          <w:b/>
          <w:color w:val="000000"/>
          <w:lang w:eastAsia="zh-CN"/>
        </w:rPr>
      </w:pPr>
    </w:p>
    <w:p w14:paraId="478D9C4F" w14:textId="77777777" w:rsidR="00C7543E" w:rsidRPr="009D7E65" w:rsidRDefault="00C7543E">
      <w:pPr>
        <w:spacing w:line="360" w:lineRule="auto"/>
        <w:jc w:val="both"/>
        <w:rPr>
          <w:rFonts w:ascii="Book Antiqua" w:hAnsi="Book Antiqua" w:cs="Book Antiqua"/>
          <w:b/>
          <w:color w:val="000000"/>
          <w:lang w:eastAsia="zh-CN"/>
        </w:rPr>
      </w:pPr>
    </w:p>
    <w:p w14:paraId="1EB24D08" w14:textId="77777777" w:rsidR="00C7543E" w:rsidRPr="009D7E65" w:rsidRDefault="00C7543E">
      <w:pPr>
        <w:spacing w:line="360" w:lineRule="auto"/>
        <w:jc w:val="both"/>
        <w:rPr>
          <w:rFonts w:ascii="Book Antiqua" w:hAnsi="Book Antiqua" w:cs="Book Antiqua"/>
          <w:b/>
          <w:color w:val="000000"/>
          <w:lang w:eastAsia="zh-CN"/>
        </w:rPr>
      </w:pPr>
    </w:p>
    <w:p w14:paraId="3941E693" w14:textId="77777777" w:rsidR="00C7543E" w:rsidRPr="009D7E65" w:rsidRDefault="00F94C4D">
      <w:pPr>
        <w:spacing w:line="360" w:lineRule="auto"/>
        <w:jc w:val="both"/>
        <w:rPr>
          <w:rFonts w:ascii="Book Antiqua" w:hAnsi="Book Antiqua" w:cs="Book Antiqua"/>
          <w:b/>
          <w:color w:val="000000"/>
          <w:lang w:eastAsia="zh-CN"/>
        </w:rPr>
      </w:pPr>
      <w:r w:rsidRPr="009D7E65">
        <w:rPr>
          <w:rFonts w:ascii="Book Antiqua" w:eastAsia="Book Antiqua" w:hAnsi="Book Antiqua" w:cs="Book Antiqua"/>
          <w:b/>
          <w:color w:val="000000"/>
        </w:rPr>
        <w:t>Figure Legends</w:t>
      </w:r>
    </w:p>
    <w:p w14:paraId="303777DC" w14:textId="47D34668" w:rsidR="00C7543E" w:rsidRPr="009D7E65" w:rsidRDefault="00C40D3D">
      <w:pPr>
        <w:spacing w:line="360" w:lineRule="auto"/>
        <w:jc w:val="both"/>
        <w:rPr>
          <w:rFonts w:ascii="Book Antiqua" w:hAnsi="Book Antiqua"/>
          <w:lang w:eastAsia="zh-CN"/>
        </w:rPr>
      </w:pPr>
      <w:r>
        <w:rPr>
          <w:noProof/>
        </w:rPr>
        <w:drawing>
          <wp:inline distT="0" distB="0" distL="0" distR="0" wp14:anchorId="2E395CB9" wp14:editId="73B37D1A">
            <wp:extent cx="3048000" cy="3048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5AFE0052" w14:textId="77777777" w:rsidR="00C7543E" w:rsidRPr="009D7E65" w:rsidRDefault="00F94C4D">
      <w:pPr>
        <w:spacing w:line="360" w:lineRule="auto"/>
        <w:jc w:val="both"/>
        <w:rPr>
          <w:rFonts w:ascii="Book Antiqua" w:hAnsi="Book Antiqua" w:cs="Book Antiqua"/>
          <w:color w:val="000000"/>
          <w:lang w:eastAsia="zh-CN"/>
        </w:rPr>
      </w:pPr>
      <w:r w:rsidRPr="009D7E65">
        <w:rPr>
          <w:rFonts w:ascii="Book Antiqua" w:eastAsia="Book Antiqua" w:hAnsi="Book Antiqua" w:cs="Book Antiqua"/>
          <w:b/>
          <w:color w:val="000000"/>
        </w:rPr>
        <w:t>Figure 1</w:t>
      </w:r>
      <w:r w:rsidRPr="009D7E65">
        <w:rPr>
          <w:rFonts w:ascii="Book Antiqua" w:hAnsi="Book Antiqua" w:cs="Book Antiqua"/>
          <w:b/>
          <w:color w:val="000000"/>
          <w:lang w:eastAsia="zh-CN"/>
        </w:rPr>
        <w:t xml:space="preserve"> </w:t>
      </w:r>
      <w:r w:rsidRPr="009D7E65">
        <w:rPr>
          <w:rFonts w:ascii="Book Antiqua" w:eastAsia="Book Antiqua" w:hAnsi="Book Antiqua" w:cs="Book Antiqua"/>
          <w:b/>
          <w:color w:val="000000"/>
        </w:rPr>
        <w:t xml:space="preserve">Diagnosis of </w:t>
      </w:r>
      <w:r w:rsidRPr="009D7E65">
        <w:rPr>
          <w:rFonts w:ascii="Book Antiqua" w:hAnsi="Book Antiqua" w:cs="Book Antiqua"/>
          <w:b/>
          <w:color w:val="000000"/>
          <w:lang w:eastAsia="zh-CN"/>
        </w:rPr>
        <w:t>h</w:t>
      </w:r>
      <w:r w:rsidRPr="009D7E65">
        <w:rPr>
          <w:rFonts w:ascii="Book Antiqua" w:eastAsia="Book Antiqua" w:hAnsi="Book Antiqua" w:cs="Book Antiqua"/>
          <w:b/>
          <w:color w:val="000000"/>
        </w:rPr>
        <w:t xml:space="preserve">epatitis E virus in immunocompetent </w:t>
      </w:r>
      <w:r w:rsidRPr="009D7E65">
        <w:rPr>
          <w:rFonts w:ascii="Book Antiqua" w:eastAsia="Book Antiqua" w:hAnsi="Book Antiqua" w:cs="Book Antiqua"/>
          <w:b/>
          <w:i/>
          <w:iCs/>
          <w:color w:val="000000"/>
        </w:rPr>
        <w:t>vs</w:t>
      </w:r>
      <w:r w:rsidRPr="009D7E65">
        <w:rPr>
          <w:rFonts w:ascii="Book Antiqua" w:eastAsia="Book Antiqua" w:hAnsi="Book Antiqua" w:cs="Book Antiqua"/>
          <w:b/>
          <w:color w:val="000000"/>
        </w:rPr>
        <w:t xml:space="preserve"> immunocompromised patients</w:t>
      </w:r>
      <w:r w:rsidRPr="009D7E65">
        <w:rPr>
          <w:rFonts w:ascii="Book Antiqua" w:hAnsi="Book Antiqua" w:cs="Book Antiqua"/>
          <w:b/>
          <w:color w:val="000000"/>
          <w:lang w:eastAsia="zh-CN"/>
        </w:rPr>
        <w:t xml:space="preserve">. </w:t>
      </w:r>
      <w:r w:rsidRPr="009D7E65">
        <w:rPr>
          <w:rFonts w:ascii="Book Antiqua" w:hAnsi="Book Antiqua" w:cs="Book Antiqua"/>
          <w:color w:val="000000"/>
          <w:lang w:eastAsia="zh-CN"/>
        </w:rPr>
        <w:t>HEV: H</w:t>
      </w:r>
      <w:r w:rsidRPr="009D7E65">
        <w:rPr>
          <w:rFonts w:ascii="Book Antiqua" w:eastAsia="Book Antiqua" w:hAnsi="Book Antiqua" w:cs="Book Antiqua"/>
          <w:color w:val="000000"/>
        </w:rPr>
        <w:t>epatitis E virus</w:t>
      </w:r>
      <w:r w:rsidRPr="009D7E65">
        <w:rPr>
          <w:rFonts w:ascii="Book Antiqua" w:hAnsi="Book Antiqua" w:cs="Book Antiqua"/>
          <w:color w:val="000000"/>
          <w:lang w:eastAsia="zh-CN"/>
        </w:rPr>
        <w:t>; PCR: P</w:t>
      </w:r>
      <w:r w:rsidRPr="009D7E65">
        <w:rPr>
          <w:rFonts w:ascii="Book Antiqua" w:eastAsia="Book Antiqua" w:hAnsi="Book Antiqua" w:cs="Book Antiqua"/>
          <w:color w:val="000000"/>
        </w:rPr>
        <w:t>olymerase chain reaction</w:t>
      </w:r>
      <w:r w:rsidRPr="009D7E65">
        <w:rPr>
          <w:rFonts w:ascii="Book Antiqua" w:hAnsi="Book Antiqua" w:cs="Book Antiqua"/>
          <w:color w:val="000000"/>
          <w:lang w:eastAsia="zh-CN"/>
        </w:rPr>
        <w:t>.</w:t>
      </w:r>
    </w:p>
    <w:p w14:paraId="5D5F3BFA" w14:textId="77777777" w:rsidR="00C7543E" w:rsidRPr="009D7E65" w:rsidRDefault="00C7543E">
      <w:pPr>
        <w:spacing w:line="360" w:lineRule="auto"/>
        <w:jc w:val="both"/>
        <w:rPr>
          <w:rFonts w:ascii="Book Antiqua" w:hAnsi="Book Antiqua" w:cs="Book Antiqua"/>
          <w:b/>
          <w:color w:val="000000"/>
          <w:lang w:eastAsia="zh-CN"/>
        </w:rPr>
      </w:pPr>
    </w:p>
    <w:p w14:paraId="298CDF22" w14:textId="77777777" w:rsidR="00C7543E" w:rsidRPr="009D7E65" w:rsidRDefault="00F94C4D">
      <w:pPr>
        <w:spacing w:line="360" w:lineRule="auto"/>
        <w:jc w:val="both"/>
        <w:rPr>
          <w:rFonts w:ascii="Book Antiqua" w:eastAsia="Times New Roman" w:hAnsi="Book Antiqua"/>
        </w:rPr>
      </w:pPr>
      <w:r w:rsidRPr="009D7E65">
        <w:rPr>
          <w:rFonts w:ascii="Book Antiqua" w:hAnsi="Book Antiqua" w:cs="Book Antiqua"/>
          <w:b/>
          <w:color w:val="000000"/>
          <w:lang w:eastAsia="zh-CN"/>
        </w:rPr>
        <w:br w:type="page"/>
      </w:r>
      <w:r w:rsidRPr="009D7E65">
        <w:rPr>
          <w:rFonts w:ascii="Book Antiqua" w:eastAsia="Times New Roman" w:hAnsi="Book Antiqua"/>
          <w:b/>
          <w:bCs/>
        </w:rPr>
        <w:lastRenderedPageBreak/>
        <w:t>Table 1</w:t>
      </w:r>
      <w:r w:rsidRPr="009D7E65">
        <w:rPr>
          <w:rFonts w:ascii="Book Antiqua" w:hAnsi="Book Antiqua"/>
          <w:b/>
          <w:bCs/>
          <w:lang w:eastAsia="zh-CN"/>
        </w:rPr>
        <w:t xml:space="preserve"> </w:t>
      </w:r>
      <w:r w:rsidRPr="009D7E65">
        <w:rPr>
          <w:rFonts w:ascii="Book Antiqua" w:eastAsia="Times New Roman" w:hAnsi="Book Antiqua"/>
          <w:b/>
          <w:bCs/>
        </w:rPr>
        <w:t>Hepatitis E epidemiology according to genotypes</w:t>
      </w:r>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C7543E" w:rsidRPr="009D7E65" w14:paraId="2EDB1DA6" w14:textId="77777777">
        <w:tc>
          <w:tcPr>
            <w:tcW w:w="1666" w:type="pct"/>
            <w:tcBorders>
              <w:top w:val="single" w:sz="4" w:space="0" w:color="auto"/>
              <w:bottom w:val="single" w:sz="4" w:space="0" w:color="auto"/>
            </w:tcBorders>
          </w:tcPr>
          <w:p w14:paraId="1C58D1C1" w14:textId="77777777" w:rsidR="00C7543E" w:rsidRPr="009D7E65" w:rsidRDefault="00C7543E">
            <w:pPr>
              <w:spacing w:line="360" w:lineRule="auto"/>
              <w:jc w:val="both"/>
              <w:rPr>
                <w:rFonts w:ascii="Book Antiqua" w:eastAsia="Times New Roman" w:hAnsi="Book Antiqua"/>
                <w:b/>
              </w:rPr>
            </w:pPr>
          </w:p>
        </w:tc>
        <w:tc>
          <w:tcPr>
            <w:tcW w:w="1667" w:type="pct"/>
            <w:tcBorders>
              <w:top w:val="single" w:sz="4" w:space="0" w:color="auto"/>
              <w:bottom w:val="single" w:sz="4" w:space="0" w:color="auto"/>
            </w:tcBorders>
          </w:tcPr>
          <w:p w14:paraId="167387A6" w14:textId="77777777" w:rsidR="00C7543E" w:rsidRPr="009D7E65" w:rsidRDefault="00F94C4D">
            <w:pPr>
              <w:spacing w:line="360" w:lineRule="auto"/>
              <w:jc w:val="both"/>
              <w:rPr>
                <w:rFonts w:ascii="Book Antiqua" w:eastAsia="Times New Roman" w:hAnsi="Book Antiqua"/>
                <w:b/>
                <w:bCs/>
              </w:rPr>
            </w:pPr>
            <w:r w:rsidRPr="009D7E65">
              <w:rPr>
                <w:rFonts w:ascii="Book Antiqua" w:eastAsia="Times New Roman" w:hAnsi="Book Antiqua"/>
                <w:b/>
                <w:bCs/>
              </w:rPr>
              <w:t>HEV1, HEV2</w:t>
            </w:r>
          </w:p>
        </w:tc>
        <w:tc>
          <w:tcPr>
            <w:tcW w:w="1667" w:type="pct"/>
            <w:tcBorders>
              <w:top w:val="single" w:sz="4" w:space="0" w:color="auto"/>
              <w:bottom w:val="single" w:sz="4" w:space="0" w:color="auto"/>
            </w:tcBorders>
          </w:tcPr>
          <w:p w14:paraId="69279710" w14:textId="77777777" w:rsidR="00C7543E" w:rsidRPr="009D7E65" w:rsidRDefault="00F94C4D">
            <w:pPr>
              <w:spacing w:line="360" w:lineRule="auto"/>
              <w:jc w:val="both"/>
              <w:rPr>
                <w:rFonts w:ascii="Book Antiqua" w:eastAsia="Times New Roman" w:hAnsi="Book Antiqua"/>
                <w:b/>
                <w:bCs/>
              </w:rPr>
            </w:pPr>
            <w:r w:rsidRPr="009D7E65">
              <w:rPr>
                <w:rFonts w:ascii="Book Antiqua" w:eastAsia="Times New Roman" w:hAnsi="Book Antiqua"/>
                <w:b/>
                <w:bCs/>
              </w:rPr>
              <w:t>HEV3, HEV4</w:t>
            </w:r>
          </w:p>
        </w:tc>
      </w:tr>
      <w:tr w:rsidR="00C7543E" w:rsidRPr="009D7E65" w14:paraId="626FE8CC" w14:textId="77777777">
        <w:tc>
          <w:tcPr>
            <w:tcW w:w="1666" w:type="pct"/>
            <w:tcBorders>
              <w:top w:val="single" w:sz="4" w:space="0" w:color="auto"/>
            </w:tcBorders>
          </w:tcPr>
          <w:p w14:paraId="270D452B" w14:textId="77777777" w:rsidR="00C7543E" w:rsidRPr="009D7E65" w:rsidRDefault="00F94C4D">
            <w:pPr>
              <w:spacing w:line="360" w:lineRule="auto"/>
              <w:jc w:val="both"/>
              <w:rPr>
                <w:rFonts w:ascii="Book Antiqua" w:eastAsia="Times New Roman" w:hAnsi="Book Antiqua"/>
                <w:bCs/>
              </w:rPr>
            </w:pPr>
            <w:r w:rsidRPr="009D7E65">
              <w:rPr>
                <w:rFonts w:ascii="Book Antiqua" w:eastAsia="Times New Roman" w:hAnsi="Book Antiqua"/>
                <w:bCs/>
              </w:rPr>
              <w:t>Geography</w:t>
            </w:r>
          </w:p>
        </w:tc>
        <w:tc>
          <w:tcPr>
            <w:tcW w:w="1667" w:type="pct"/>
            <w:tcBorders>
              <w:top w:val="single" w:sz="4" w:space="0" w:color="auto"/>
            </w:tcBorders>
          </w:tcPr>
          <w:p w14:paraId="4323509F"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Developing countries (Asia, Africa, and South America)</w:t>
            </w:r>
          </w:p>
        </w:tc>
        <w:tc>
          <w:tcPr>
            <w:tcW w:w="1667" w:type="pct"/>
            <w:tcBorders>
              <w:top w:val="single" w:sz="4" w:space="0" w:color="auto"/>
            </w:tcBorders>
          </w:tcPr>
          <w:p w14:paraId="3CD8C0F9"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Developed countries (Europe, United states, Japan, and Hong Kong)</w:t>
            </w:r>
          </w:p>
        </w:tc>
      </w:tr>
      <w:tr w:rsidR="00C7543E" w:rsidRPr="009D7E65" w14:paraId="0FE93750" w14:textId="77777777">
        <w:tc>
          <w:tcPr>
            <w:tcW w:w="1666" w:type="pct"/>
          </w:tcPr>
          <w:p w14:paraId="7A42B9DD" w14:textId="77777777" w:rsidR="00C7543E" w:rsidRPr="009D7E65" w:rsidRDefault="00F94C4D">
            <w:pPr>
              <w:spacing w:line="360" w:lineRule="auto"/>
              <w:jc w:val="both"/>
              <w:rPr>
                <w:rFonts w:ascii="Book Antiqua" w:eastAsia="Times New Roman" w:hAnsi="Book Antiqua"/>
                <w:bCs/>
              </w:rPr>
            </w:pPr>
            <w:r w:rsidRPr="009D7E65">
              <w:rPr>
                <w:rFonts w:ascii="Book Antiqua" w:eastAsia="Times New Roman" w:hAnsi="Book Antiqua"/>
                <w:bCs/>
              </w:rPr>
              <w:t>Disease pattern</w:t>
            </w:r>
          </w:p>
        </w:tc>
        <w:tc>
          <w:tcPr>
            <w:tcW w:w="1667" w:type="pct"/>
          </w:tcPr>
          <w:p w14:paraId="6CE158BB"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Endemic</w:t>
            </w:r>
          </w:p>
        </w:tc>
        <w:tc>
          <w:tcPr>
            <w:tcW w:w="1667" w:type="pct"/>
          </w:tcPr>
          <w:p w14:paraId="1C15EB1B"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Sporadic</w:t>
            </w:r>
          </w:p>
        </w:tc>
      </w:tr>
      <w:tr w:rsidR="00C7543E" w:rsidRPr="009D7E65" w14:paraId="544E7001" w14:textId="77777777">
        <w:tc>
          <w:tcPr>
            <w:tcW w:w="1666" w:type="pct"/>
          </w:tcPr>
          <w:p w14:paraId="00FBBD00" w14:textId="77777777" w:rsidR="00C7543E" w:rsidRPr="009D7E65" w:rsidRDefault="00F94C4D">
            <w:pPr>
              <w:spacing w:line="360" w:lineRule="auto"/>
              <w:jc w:val="both"/>
              <w:rPr>
                <w:rFonts w:ascii="Book Antiqua" w:eastAsia="Times New Roman" w:hAnsi="Book Antiqua"/>
                <w:bCs/>
              </w:rPr>
            </w:pPr>
            <w:r w:rsidRPr="009D7E65">
              <w:rPr>
                <w:rFonts w:ascii="Book Antiqua" w:eastAsia="Times New Roman" w:hAnsi="Book Antiqua"/>
                <w:bCs/>
              </w:rPr>
              <w:t xml:space="preserve">Seasonal pattern </w:t>
            </w:r>
          </w:p>
        </w:tc>
        <w:tc>
          <w:tcPr>
            <w:tcW w:w="1667" w:type="pct"/>
          </w:tcPr>
          <w:p w14:paraId="548E60AC"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Yes</w:t>
            </w:r>
          </w:p>
        </w:tc>
        <w:tc>
          <w:tcPr>
            <w:tcW w:w="1667" w:type="pct"/>
          </w:tcPr>
          <w:p w14:paraId="751F7EC0"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No</w:t>
            </w:r>
          </w:p>
        </w:tc>
      </w:tr>
      <w:tr w:rsidR="00C7543E" w:rsidRPr="009D7E65" w14:paraId="458290AC" w14:textId="77777777">
        <w:tc>
          <w:tcPr>
            <w:tcW w:w="1666" w:type="pct"/>
          </w:tcPr>
          <w:p w14:paraId="602BB1B3" w14:textId="77777777" w:rsidR="00C7543E" w:rsidRPr="009D7E65" w:rsidRDefault="00F94C4D">
            <w:pPr>
              <w:spacing w:line="360" w:lineRule="auto"/>
              <w:jc w:val="both"/>
              <w:rPr>
                <w:rFonts w:ascii="Book Antiqua" w:eastAsia="Times New Roman" w:hAnsi="Book Antiqua"/>
                <w:bCs/>
              </w:rPr>
            </w:pPr>
            <w:r w:rsidRPr="009D7E65">
              <w:rPr>
                <w:rFonts w:ascii="Book Antiqua" w:eastAsia="Times New Roman" w:hAnsi="Book Antiqua"/>
                <w:bCs/>
              </w:rPr>
              <w:t>Reservoir</w:t>
            </w:r>
          </w:p>
        </w:tc>
        <w:tc>
          <w:tcPr>
            <w:tcW w:w="1667" w:type="pct"/>
          </w:tcPr>
          <w:p w14:paraId="074D09FB"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Only human</w:t>
            </w:r>
          </w:p>
        </w:tc>
        <w:tc>
          <w:tcPr>
            <w:tcW w:w="1667" w:type="pct"/>
          </w:tcPr>
          <w:p w14:paraId="31848F84"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Animals (Pigs, wild boars, deer)</w:t>
            </w:r>
          </w:p>
        </w:tc>
      </w:tr>
      <w:tr w:rsidR="00C7543E" w:rsidRPr="009D7E65" w14:paraId="041F3023" w14:textId="77777777">
        <w:tc>
          <w:tcPr>
            <w:tcW w:w="1666" w:type="pct"/>
          </w:tcPr>
          <w:p w14:paraId="3CF4E888" w14:textId="77777777" w:rsidR="00C7543E" w:rsidRPr="009D7E65" w:rsidRDefault="00F94C4D">
            <w:pPr>
              <w:spacing w:line="360" w:lineRule="auto"/>
              <w:jc w:val="both"/>
              <w:rPr>
                <w:rFonts w:ascii="Book Antiqua" w:eastAsia="Times New Roman" w:hAnsi="Book Antiqua"/>
                <w:bCs/>
              </w:rPr>
            </w:pPr>
            <w:r w:rsidRPr="009D7E65">
              <w:rPr>
                <w:rFonts w:ascii="Book Antiqua" w:eastAsia="Times New Roman" w:hAnsi="Book Antiqua"/>
                <w:bCs/>
              </w:rPr>
              <w:t>Transmission</w:t>
            </w:r>
          </w:p>
        </w:tc>
        <w:tc>
          <w:tcPr>
            <w:tcW w:w="1667" w:type="pct"/>
          </w:tcPr>
          <w:p w14:paraId="1A897F47"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 xml:space="preserve">Fecal-oral </w:t>
            </w:r>
          </w:p>
        </w:tc>
        <w:tc>
          <w:tcPr>
            <w:tcW w:w="1667" w:type="pct"/>
          </w:tcPr>
          <w:p w14:paraId="27E4806A"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Food-born, blood products, transplantation</w:t>
            </w:r>
          </w:p>
        </w:tc>
      </w:tr>
      <w:tr w:rsidR="00C7543E" w:rsidRPr="009D7E65" w14:paraId="66534136" w14:textId="77777777">
        <w:tc>
          <w:tcPr>
            <w:tcW w:w="1666" w:type="pct"/>
          </w:tcPr>
          <w:p w14:paraId="3B866916" w14:textId="77777777" w:rsidR="00C7543E" w:rsidRPr="009D7E65" w:rsidRDefault="00F94C4D">
            <w:pPr>
              <w:spacing w:line="360" w:lineRule="auto"/>
              <w:jc w:val="both"/>
              <w:rPr>
                <w:rFonts w:ascii="Book Antiqua" w:eastAsia="Times New Roman" w:hAnsi="Book Antiqua"/>
                <w:bCs/>
              </w:rPr>
            </w:pPr>
            <w:r w:rsidRPr="009D7E65">
              <w:rPr>
                <w:rFonts w:ascii="Book Antiqua" w:eastAsia="Times New Roman" w:hAnsi="Book Antiqua"/>
                <w:bCs/>
              </w:rPr>
              <w:t>Age</w:t>
            </w:r>
          </w:p>
        </w:tc>
        <w:tc>
          <w:tcPr>
            <w:tcW w:w="1667" w:type="pct"/>
          </w:tcPr>
          <w:p w14:paraId="2E7A3793"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More common among young adult</w:t>
            </w:r>
          </w:p>
        </w:tc>
        <w:tc>
          <w:tcPr>
            <w:tcW w:w="1667" w:type="pct"/>
          </w:tcPr>
          <w:p w14:paraId="21B2E04A"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More common among older adults</w:t>
            </w:r>
          </w:p>
        </w:tc>
      </w:tr>
      <w:tr w:rsidR="00C7543E" w:rsidRPr="009D7E65" w14:paraId="1F657F5A" w14:textId="77777777">
        <w:tc>
          <w:tcPr>
            <w:tcW w:w="1666" w:type="pct"/>
          </w:tcPr>
          <w:p w14:paraId="22F995A7" w14:textId="77777777" w:rsidR="00C7543E" w:rsidRPr="009D7E65" w:rsidRDefault="00F94C4D">
            <w:pPr>
              <w:spacing w:line="360" w:lineRule="auto"/>
              <w:jc w:val="both"/>
              <w:rPr>
                <w:rFonts w:ascii="Book Antiqua" w:eastAsia="Times New Roman" w:hAnsi="Book Antiqua"/>
                <w:bCs/>
              </w:rPr>
            </w:pPr>
            <w:r w:rsidRPr="009D7E65">
              <w:rPr>
                <w:rFonts w:ascii="Book Antiqua" w:eastAsia="Times New Roman" w:hAnsi="Book Antiqua"/>
                <w:bCs/>
              </w:rPr>
              <w:t>Risk factor</w:t>
            </w:r>
          </w:p>
        </w:tc>
        <w:tc>
          <w:tcPr>
            <w:tcW w:w="1667" w:type="pct"/>
          </w:tcPr>
          <w:p w14:paraId="5BEEE3C2"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Chronic liver disease, pregnancy</w:t>
            </w:r>
          </w:p>
        </w:tc>
        <w:tc>
          <w:tcPr>
            <w:tcW w:w="1667" w:type="pct"/>
          </w:tcPr>
          <w:p w14:paraId="76A47D3D"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 xml:space="preserve">Chronic liver disease, immunocompromised </w:t>
            </w:r>
          </w:p>
        </w:tc>
      </w:tr>
      <w:tr w:rsidR="00C7543E" w:rsidRPr="009D7E65" w14:paraId="58BFD09F" w14:textId="77777777">
        <w:tc>
          <w:tcPr>
            <w:tcW w:w="1666" w:type="pct"/>
          </w:tcPr>
          <w:p w14:paraId="13D372A5" w14:textId="77777777" w:rsidR="00C7543E" w:rsidRPr="009D7E65" w:rsidRDefault="00F94C4D">
            <w:pPr>
              <w:spacing w:line="360" w:lineRule="auto"/>
              <w:jc w:val="both"/>
              <w:rPr>
                <w:rFonts w:ascii="Book Antiqua" w:eastAsia="Times New Roman" w:hAnsi="Book Antiqua"/>
                <w:bCs/>
              </w:rPr>
            </w:pPr>
            <w:r w:rsidRPr="009D7E65">
              <w:rPr>
                <w:rFonts w:ascii="Book Antiqua" w:eastAsia="Times New Roman" w:hAnsi="Book Antiqua"/>
                <w:bCs/>
              </w:rPr>
              <w:t>Safety measure</w:t>
            </w:r>
          </w:p>
        </w:tc>
        <w:tc>
          <w:tcPr>
            <w:tcW w:w="1667" w:type="pct"/>
          </w:tcPr>
          <w:p w14:paraId="31E1DA57"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 xml:space="preserve">Clean water, sanitation, and hygiene </w:t>
            </w:r>
          </w:p>
        </w:tc>
        <w:tc>
          <w:tcPr>
            <w:tcW w:w="1667" w:type="pct"/>
          </w:tcPr>
          <w:p w14:paraId="40821080"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 xml:space="preserve">Avoid contact with high-risk animals, cook meat adequately </w:t>
            </w:r>
          </w:p>
        </w:tc>
      </w:tr>
      <w:tr w:rsidR="00C7543E" w:rsidRPr="009D7E65" w14:paraId="78A847B7" w14:textId="77777777">
        <w:tc>
          <w:tcPr>
            <w:tcW w:w="1666" w:type="pct"/>
            <w:tcBorders>
              <w:bottom w:val="single" w:sz="4" w:space="0" w:color="auto"/>
            </w:tcBorders>
          </w:tcPr>
          <w:p w14:paraId="51B34099" w14:textId="77777777" w:rsidR="00C7543E" w:rsidRPr="009D7E65" w:rsidRDefault="00F94C4D">
            <w:pPr>
              <w:spacing w:line="360" w:lineRule="auto"/>
              <w:jc w:val="both"/>
              <w:rPr>
                <w:rFonts w:ascii="Book Antiqua" w:eastAsia="Times New Roman" w:hAnsi="Book Antiqua"/>
                <w:bCs/>
              </w:rPr>
            </w:pPr>
            <w:r w:rsidRPr="009D7E65">
              <w:rPr>
                <w:rFonts w:ascii="Book Antiqua" w:eastAsia="Times New Roman" w:hAnsi="Book Antiqua"/>
                <w:bCs/>
              </w:rPr>
              <w:t>Chronic infection</w:t>
            </w:r>
          </w:p>
        </w:tc>
        <w:tc>
          <w:tcPr>
            <w:tcW w:w="1667" w:type="pct"/>
            <w:tcBorders>
              <w:bottom w:val="single" w:sz="4" w:space="0" w:color="auto"/>
            </w:tcBorders>
          </w:tcPr>
          <w:p w14:paraId="64C20971"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Not reported</w:t>
            </w:r>
          </w:p>
        </w:tc>
        <w:tc>
          <w:tcPr>
            <w:tcW w:w="1667" w:type="pct"/>
            <w:tcBorders>
              <w:bottom w:val="single" w:sz="4" w:space="0" w:color="auto"/>
            </w:tcBorders>
          </w:tcPr>
          <w:p w14:paraId="02F1286B" w14:textId="77777777" w:rsidR="00C7543E" w:rsidRPr="009D7E65" w:rsidRDefault="00F94C4D">
            <w:pPr>
              <w:spacing w:line="360" w:lineRule="auto"/>
              <w:jc w:val="both"/>
              <w:rPr>
                <w:rFonts w:ascii="Book Antiqua" w:eastAsia="Times New Roman" w:hAnsi="Book Antiqua"/>
              </w:rPr>
            </w:pPr>
            <w:r w:rsidRPr="009D7E65">
              <w:rPr>
                <w:rFonts w:ascii="Book Antiqua" w:eastAsia="Times New Roman" w:hAnsi="Book Antiqua"/>
              </w:rPr>
              <w:t xml:space="preserve">In immunocompromised patients. </w:t>
            </w:r>
          </w:p>
        </w:tc>
      </w:tr>
    </w:tbl>
    <w:p w14:paraId="6AD4362F" w14:textId="77777777" w:rsidR="00C7543E" w:rsidRPr="009D7E65" w:rsidRDefault="00F94C4D">
      <w:pPr>
        <w:spacing w:line="360" w:lineRule="auto"/>
        <w:jc w:val="both"/>
        <w:rPr>
          <w:rFonts w:ascii="Book Antiqua" w:hAnsi="Book Antiqua"/>
          <w:lang w:eastAsia="zh-CN"/>
        </w:rPr>
      </w:pPr>
      <w:r w:rsidRPr="009D7E65">
        <w:rPr>
          <w:rFonts w:ascii="Book Antiqua" w:hAnsi="Book Antiqua"/>
          <w:lang w:eastAsia="zh-CN"/>
        </w:rPr>
        <w:t>HEV1: Hepatitis E virus genotype 1; HEV2: Hepatitis E virus genotype 2; HEV3: Hepatitis E virus genotype 3; HEV4: Hepatitis E virus genotype 4.</w:t>
      </w:r>
    </w:p>
    <w:p w14:paraId="6A2F9FD5" w14:textId="77777777" w:rsidR="00C7543E" w:rsidRPr="009D7E65" w:rsidRDefault="00C7543E">
      <w:pPr>
        <w:spacing w:line="360" w:lineRule="auto"/>
        <w:jc w:val="both"/>
        <w:rPr>
          <w:rFonts w:ascii="Book Antiqua" w:eastAsia="Times New Roman" w:hAnsi="Book Antiqua"/>
        </w:rPr>
      </w:pPr>
    </w:p>
    <w:p w14:paraId="4013AAD6" w14:textId="77777777" w:rsidR="00C7543E" w:rsidRPr="009D7E65" w:rsidRDefault="00F94C4D">
      <w:pPr>
        <w:spacing w:line="360" w:lineRule="auto"/>
        <w:jc w:val="both"/>
        <w:rPr>
          <w:rFonts w:ascii="Book Antiqua" w:eastAsia="Times New Roman" w:hAnsi="Book Antiqua"/>
          <w:b/>
          <w:bCs/>
        </w:rPr>
      </w:pPr>
      <w:r w:rsidRPr="009D7E65">
        <w:rPr>
          <w:rFonts w:ascii="Book Antiqua" w:eastAsia="Times New Roman" w:hAnsi="Book Antiqua"/>
        </w:rPr>
        <w:br w:type="page"/>
      </w:r>
      <w:r w:rsidRPr="009D7E65">
        <w:rPr>
          <w:rFonts w:ascii="Book Antiqua" w:eastAsia="Times New Roman" w:hAnsi="Book Antiqua"/>
          <w:b/>
          <w:bCs/>
        </w:rPr>
        <w:lastRenderedPageBreak/>
        <w:t>Table 2</w:t>
      </w:r>
      <w:r w:rsidRPr="009D7E65">
        <w:rPr>
          <w:rFonts w:ascii="Book Antiqua" w:hAnsi="Book Antiqua"/>
          <w:b/>
          <w:bCs/>
          <w:lang w:eastAsia="zh-CN"/>
        </w:rPr>
        <w:t xml:space="preserve"> </w:t>
      </w:r>
      <w:r w:rsidRPr="009D7E65">
        <w:rPr>
          <w:rFonts w:ascii="Book Antiqua" w:eastAsia="Times New Roman" w:hAnsi="Book Antiqua"/>
          <w:b/>
          <w:bCs/>
        </w:rPr>
        <w:t>Extrahepatic manifestations of hepatitis E viral infection</w:t>
      </w:r>
    </w:p>
    <w:tbl>
      <w:tblPr>
        <w:tblStyle w:val="TableGridLight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020"/>
      </w:tblGrid>
      <w:tr w:rsidR="00C7543E" w:rsidRPr="009D7E65" w14:paraId="32DB6260" w14:textId="77777777">
        <w:tc>
          <w:tcPr>
            <w:tcW w:w="2430" w:type="dxa"/>
            <w:tcBorders>
              <w:top w:val="single" w:sz="4" w:space="0" w:color="auto"/>
              <w:bottom w:val="single" w:sz="4" w:space="0" w:color="auto"/>
            </w:tcBorders>
            <w:shd w:val="clear" w:color="auto" w:fill="auto"/>
          </w:tcPr>
          <w:p w14:paraId="4D8DA244" w14:textId="77777777" w:rsidR="00C7543E" w:rsidRPr="009D7E65" w:rsidRDefault="00F94C4D">
            <w:pPr>
              <w:spacing w:line="360" w:lineRule="auto"/>
              <w:jc w:val="both"/>
              <w:rPr>
                <w:rFonts w:ascii="Book Antiqua" w:eastAsia="Times New Roman" w:hAnsi="Book Antiqua"/>
                <w:b/>
                <w:color w:val="000000"/>
              </w:rPr>
            </w:pPr>
            <w:r w:rsidRPr="009D7E65">
              <w:rPr>
                <w:rFonts w:ascii="Book Antiqua" w:eastAsia="Times New Roman" w:hAnsi="Book Antiqua"/>
                <w:b/>
                <w:color w:val="000000"/>
              </w:rPr>
              <w:t>Organ/System</w:t>
            </w:r>
          </w:p>
        </w:tc>
        <w:tc>
          <w:tcPr>
            <w:tcW w:w="7020" w:type="dxa"/>
            <w:tcBorders>
              <w:top w:val="single" w:sz="4" w:space="0" w:color="auto"/>
              <w:bottom w:val="single" w:sz="4" w:space="0" w:color="auto"/>
            </w:tcBorders>
            <w:shd w:val="clear" w:color="auto" w:fill="auto"/>
          </w:tcPr>
          <w:p w14:paraId="4D96F254" w14:textId="77777777" w:rsidR="00C7543E" w:rsidRPr="009D7E65" w:rsidRDefault="00F94C4D">
            <w:pPr>
              <w:spacing w:line="360" w:lineRule="auto"/>
              <w:jc w:val="both"/>
              <w:rPr>
                <w:rFonts w:ascii="Book Antiqua" w:eastAsia="Times New Roman" w:hAnsi="Book Antiqua"/>
                <w:b/>
                <w:color w:val="000000"/>
              </w:rPr>
            </w:pPr>
            <w:r w:rsidRPr="009D7E65">
              <w:rPr>
                <w:rFonts w:ascii="Book Antiqua" w:eastAsia="Times New Roman" w:hAnsi="Book Antiqua"/>
                <w:b/>
                <w:color w:val="000000"/>
              </w:rPr>
              <w:t>Manifestation</w:t>
            </w:r>
          </w:p>
        </w:tc>
      </w:tr>
      <w:tr w:rsidR="00C7543E" w:rsidRPr="009D7E65" w14:paraId="50F39D13" w14:textId="77777777">
        <w:tc>
          <w:tcPr>
            <w:tcW w:w="2430" w:type="dxa"/>
            <w:tcBorders>
              <w:top w:val="single" w:sz="4" w:space="0" w:color="auto"/>
            </w:tcBorders>
            <w:shd w:val="clear" w:color="auto" w:fill="auto"/>
          </w:tcPr>
          <w:p w14:paraId="2559B8E5" w14:textId="77777777" w:rsidR="00C7543E" w:rsidRPr="009D7E65" w:rsidRDefault="00F94C4D">
            <w:pPr>
              <w:spacing w:line="360" w:lineRule="auto"/>
              <w:jc w:val="both"/>
              <w:rPr>
                <w:rFonts w:ascii="Book Antiqua" w:eastAsia="Times New Roman" w:hAnsi="Book Antiqua"/>
                <w:color w:val="000000"/>
              </w:rPr>
            </w:pPr>
            <w:r w:rsidRPr="009D7E65">
              <w:rPr>
                <w:rFonts w:ascii="Book Antiqua" w:eastAsia="Times New Roman" w:hAnsi="Book Antiqua"/>
                <w:color w:val="000000"/>
              </w:rPr>
              <w:t>Neurological</w:t>
            </w:r>
          </w:p>
        </w:tc>
        <w:tc>
          <w:tcPr>
            <w:tcW w:w="7020" w:type="dxa"/>
            <w:tcBorders>
              <w:top w:val="single" w:sz="4" w:space="0" w:color="auto"/>
            </w:tcBorders>
            <w:shd w:val="clear" w:color="auto" w:fill="auto"/>
          </w:tcPr>
          <w:p w14:paraId="7E16EF9F" w14:textId="77777777" w:rsidR="00C7543E" w:rsidRPr="009D7E65" w:rsidRDefault="00F94C4D">
            <w:pPr>
              <w:spacing w:line="360" w:lineRule="auto"/>
              <w:jc w:val="both"/>
              <w:rPr>
                <w:rFonts w:ascii="Book Antiqua" w:eastAsia="Times New Roman" w:hAnsi="Book Antiqua"/>
                <w:bCs/>
                <w:color w:val="000000"/>
              </w:rPr>
            </w:pPr>
            <w:r w:rsidRPr="009D7E65">
              <w:rPr>
                <w:rFonts w:ascii="Book Antiqua" w:eastAsia="Times New Roman" w:hAnsi="Book Antiqua"/>
                <w:bCs/>
              </w:rPr>
              <w:t>Guillain- Barré syndrome, Bell’s palsy, myelitis, peripheral neuropathy, neuralgic amyotrophy, encephalitis, meningitis vestibular neuritis, mononeuritis multiplex, seizure, pseudotumor cerebri, oculomotor palsy, polyradiculoneuropathy</w:t>
            </w:r>
          </w:p>
        </w:tc>
      </w:tr>
      <w:tr w:rsidR="00C7543E" w:rsidRPr="009D7E65" w14:paraId="31E2858D" w14:textId="77777777">
        <w:tc>
          <w:tcPr>
            <w:tcW w:w="2430" w:type="dxa"/>
            <w:shd w:val="clear" w:color="auto" w:fill="auto"/>
          </w:tcPr>
          <w:p w14:paraId="2CDDB48D" w14:textId="77777777" w:rsidR="00C7543E" w:rsidRPr="009D7E65" w:rsidRDefault="00F94C4D">
            <w:pPr>
              <w:spacing w:line="360" w:lineRule="auto"/>
              <w:jc w:val="both"/>
              <w:rPr>
                <w:rFonts w:ascii="Book Antiqua" w:eastAsia="Times New Roman" w:hAnsi="Book Antiqua"/>
                <w:color w:val="000000"/>
              </w:rPr>
            </w:pPr>
            <w:r w:rsidRPr="009D7E65">
              <w:rPr>
                <w:rFonts w:ascii="Book Antiqua" w:eastAsia="Times New Roman" w:hAnsi="Book Antiqua"/>
                <w:color w:val="000000"/>
              </w:rPr>
              <w:t>Hematological</w:t>
            </w:r>
          </w:p>
        </w:tc>
        <w:tc>
          <w:tcPr>
            <w:tcW w:w="7020" w:type="dxa"/>
            <w:shd w:val="clear" w:color="auto" w:fill="auto"/>
          </w:tcPr>
          <w:p w14:paraId="5064461C" w14:textId="77777777" w:rsidR="00C7543E" w:rsidRPr="009D7E65" w:rsidRDefault="00F94C4D">
            <w:pPr>
              <w:spacing w:line="360" w:lineRule="auto"/>
              <w:jc w:val="both"/>
              <w:rPr>
                <w:rFonts w:ascii="Book Antiqua" w:eastAsia="Times New Roman" w:hAnsi="Book Antiqua"/>
                <w:bCs/>
                <w:color w:val="000000"/>
              </w:rPr>
            </w:pPr>
            <w:r w:rsidRPr="009D7E65">
              <w:rPr>
                <w:rFonts w:ascii="Book Antiqua" w:eastAsia="Times New Roman" w:hAnsi="Book Antiqua"/>
                <w:bCs/>
                <w:color w:val="000000"/>
              </w:rPr>
              <w:t>Thrombocytopenia, hemolytic anemia, aplastic anemia, hemophagocytic syndrome, thrombotic thrombocytopenic purpura, Cutaneous T cell lymphoproliferative disorder, monoclonal gammopathy of uncertain significance</w:t>
            </w:r>
          </w:p>
        </w:tc>
      </w:tr>
      <w:tr w:rsidR="00C7543E" w:rsidRPr="009D7E65" w14:paraId="6F4D34E2" w14:textId="77777777">
        <w:tc>
          <w:tcPr>
            <w:tcW w:w="2430" w:type="dxa"/>
            <w:shd w:val="clear" w:color="auto" w:fill="auto"/>
          </w:tcPr>
          <w:p w14:paraId="5A2A42D8" w14:textId="77777777" w:rsidR="00C7543E" w:rsidRPr="009D7E65" w:rsidRDefault="00F94C4D">
            <w:pPr>
              <w:spacing w:line="360" w:lineRule="auto"/>
              <w:jc w:val="both"/>
              <w:rPr>
                <w:rFonts w:ascii="Book Antiqua" w:eastAsia="Times New Roman" w:hAnsi="Book Antiqua"/>
                <w:color w:val="000000"/>
              </w:rPr>
            </w:pPr>
            <w:r w:rsidRPr="009D7E65">
              <w:rPr>
                <w:rFonts w:ascii="Book Antiqua" w:eastAsia="Times New Roman" w:hAnsi="Book Antiqua"/>
                <w:color w:val="000000"/>
              </w:rPr>
              <w:t>Cardiovascular</w:t>
            </w:r>
          </w:p>
        </w:tc>
        <w:tc>
          <w:tcPr>
            <w:tcW w:w="7020" w:type="dxa"/>
            <w:shd w:val="clear" w:color="auto" w:fill="auto"/>
          </w:tcPr>
          <w:p w14:paraId="22534365" w14:textId="77777777" w:rsidR="00C7543E" w:rsidRPr="009D7E65" w:rsidRDefault="00F94C4D">
            <w:pPr>
              <w:spacing w:line="360" w:lineRule="auto"/>
              <w:jc w:val="both"/>
              <w:rPr>
                <w:rFonts w:ascii="Book Antiqua" w:eastAsia="Times New Roman" w:hAnsi="Book Antiqua"/>
                <w:bCs/>
                <w:color w:val="000000"/>
              </w:rPr>
            </w:pPr>
            <w:r w:rsidRPr="009D7E65">
              <w:rPr>
                <w:rFonts w:ascii="Book Antiqua" w:eastAsia="Times New Roman" w:hAnsi="Book Antiqua"/>
                <w:bCs/>
                <w:color w:val="000000"/>
              </w:rPr>
              <w:t>Myocarditis, Henoch-Schönlein purpura</w:t>
            </w:r>
          </w:p>
        </w:tc>
      </w:tr>
      <w:tr w:rsidR="00C7543E" w:rsidRPr="009D7E65" w14:paraId="6020DA45" w14:textId="77777777">
        <w:tc>
          <w:tcPr>
            <w:tcW w:w="2430" w:type="dxa"/>
            <w:shd w:val="clear" w:color="auto" w:fill="auto"/>
          </w:tcPr>
          <w:p w14:paraId="7FF2AEF8" w14:textId="77777777" w:rsidR="00C7543E" w:rsidRPr="009D7E65" w:rsidRDefault="00F94C4D">
            <w:pPr>
              <w:spacing w:line="360" w:lineRule="auto"/>
              <w:jc w:val="both"/>
              <w:rPr>
                <w:rFonts w:ascii="Book Antiqua" w:eastAsia="Times New Roman" w:hAnsi="Book Antiqua"/>
                <w:color w:val="000000"/>
              </w:rPr>
            </w:pPr>
            <w:r w:rsidRPr="009D7E65">
              <w:rPr>
                <w:rFonts w:ascii="Book Antiqua" w:eastAsia="Times New Roman" w:hAnsi="Book Antiqua"/>
                <w:color w:val="000000"/>
              </w:rPr>
              <w:t>Renal</w:t>
            </w:r>
          </w:p>
        </w:tc>
        <w:tc>
          <w:tcPr>
            <w:tcW w:w="7020" w:type="dxa"/>
            <w:shd w:val="clear" w:color="auto" w:fill="auto"/>
          </w:tcPr>
          <w:p w14:paraId="1C2F5D74" w14:textId="77777777" w:rsidR="00C7543E" w:rsidRPr="009D7E65" w:rsidRDefault="00F94C4D">
            <w:pPr>
              <w:spacing w:line="360" w:lineRule="auto"/>
              <w:jc w:val="both"/>
              <w:rPr>
                <w:rFonts w:ascii="Book Antiqua" w:eastAsia="Times New Roman" w:hAnsi="Book Antiqua"/>
                <w:bCs/>
                <w:color w:val="000000"/>
              </w:rPr>
            </w:pPr>
            <w:r w:rsidRPr="009D7E65">
              <w:rPr>
                <w:rFonts w:ascii="Book Antiqua" w:eastAsia="Times New Roman" w:hAnsi="Book Antiqua"/>
                <w:bCs/>
                <w:color w:val="000000"/>
              </w:rPr>
              <w:t>Reduction in glomerular filtration rate, IgA nephropathy, cryoglobulinemia, membranoproliferative glomerulonephritis, membranous glomerulonephritis</w:t>
            </w:r>
          </w:p>
        </w:tc>
      </w:tr>
      <w:tr w:rsidR="00C7543E" w:rsidRPr="009D7E65" w14:paraId="09ACD8EE" w14:textId="77777777">
        <w:tc>
          <w:tcPr>
            <w:tcW w:w="2430" w:type="dxa"/>
            <w:shd w:val="clear" w:color="auto" w:fill="auto"/>
          </w:tcPr>
          <w:p w14:paraId="67626C92" w14:textId="77777777" w:rsidR="00C7543E" w:rsidRPr="009D7E65" w:rsidRDefault="00F94C4D">
            <w:pPr>
              <w:spacing w:line="360" w:lineRule="auto"/>
              <w:jc w:val="both"/>
              <w:rPr>
                <w:rFonts w:ascii="Book Antiqua" w:eastAsia="Times New Roman" w:hAnsi="Book Antiqua"/>
                <w:color w:val="000000"/>
              </w:rPr>
            </w:pPr>
            <w:r w:rsidRPr="009D7E65">
              <w:rPr>
                <w:rFonts w:ascii="Book Antiqua" w:eastAsia="Times New Roman" w:hAnsi="Book Antiqua"/>
                <w:color w:val="000000"/>
              </w:rPr>
              <w:t>Musculoskeletal</w:t>
            </w:r>
          </w:p>
        </w:tc>
        <w:tc>
          <w:tcPr>
            <w:tcW w:w="7020" w:type="dxa"/>
            <w:shd w:val="clear" w:color="auto" w:fill="auto"/>
          </w:tcPr>
          <w:p w14:paraId="45EBFF45" w14:textId="77777777" w:rsidR="00C7543E" w:rsidRPr="009D7E65" w:rsidRDefault="00F94C4D">
            <w:pPr>
              <w:spacing w:line="360" w:lineRule="auto"/>
              <w:jc w:val="both"/>
              <w:rPr>
                <w:rFonts w:ascii="Book Antiqua" w:eastAsia="Times New Roman" w:hAnsi="Book Antiqua"/>
                <w:bCs/>
                <w:color w:val="000000"/>
              </w:rPr>
            </w:pPr>
            <w:r w:rsidRPr="009D7E65">
              <w:rPr>
                <w:rFonts w:ascii="Book Antiqua" w:eastAsia="Times New Roman" w:hAnsi="Book Antiqua"/>
                <w:bCs/>
                <w:color w:val="000000"/>
              </w:rPr>
              <w:t>Myositis, polyarthritis</w:t>
            </w:r>
          </w:p>
        </w:tc>
      </w:tr>
      <w:tr w:rsidR="00C7543E" w:rsidRPr="009D7E65" w14:paraId="714B9CB7" w14:textId="77777777">
        <w:tc>
          <w:tcPr>
            <w:tcW w:w="2430" w:type="dxa"/>
            <w:shd w:val="clear" w:color="auto" w:fill="auto"/>
          </w:tcPr>
          <w:p w14:paraId="470AD44A" w14:textId="77777777" w:rsidR="00C7543E" w:rsidRPr="009D7E65" w:rsidRDefault="00F94C4D">
            <w:pPr>
              <w:spacing w:line="360" w:lineRule="auto"/>
              <w:jc w:val="both"/>
              <w:rPr>
                <w:rFonts w:ascii="Book Antiqua" w:eastAsia="Times New Roman" w:hAnsi="Book Antiqua"/>
                <w:color w:val="000000"/>
              </w:rPr>
            </w:pPr>
            <w:r w:rsidRPr="009D7E65">
              <w:rPr>
                <w:rFonts w:ascii="Book Antiqua" w:eastAsia="Times New Roman" w:hAnsi="Book Antiqua"/>
                <w:color w:val="000000"/>
              </w:rPr>
              <w:t>Thyroid</w:t>
            </w:r>
          </w:p>
        </w:tc>
        <w:tc>
          <w:tcPr>
            <w:tcW w:w="7020" w:type="dxa"/>
            <w:shd w:val="clear" w:color="auto" w:fill="auto"/>
          </w:tcPr>
          <w:p w14:paraId="057EECB5" w14:textId="77777777" w:rsidR="00C7543E" w:rsidRPr="009D7E65" w:rsidRDefault="00F94C4D">
            <w:pPr>
              <w:spacing w:line="360" w:lineRule="auto"/>
              <w:jc w:val="both"/>
              <w:rPr>
                <w:rFonts w:ascii="Book Antiqua" w:eastAsia="Times New Roman" w:hAnsi="Book Antiqua"/>
                <w:bCs/>
                <w:color w:val="000000"/>
              </w:rPr>
            </w:pPr>
            <w:r w:rsidRPr="009D7E65">
              <w:rPr>
                <w:rFonts w:ascii="Book Antiqua" w:eastAsia="Times New Roman" w:hAnsi="Book Antiqua"/>
                <w:bCs/>
                <w:color w:val="000000"/>
              </w:rPr>
              <w:t>Autoimmune thyroiditis, subacute thyroiditis</w:t>
            </w:r>
          </w:p>
        </w:tc>
      </w:tr>
      <w:tr w:rsidR="00C7543E" w:rsidRPr="009D7E65" w14:paraId="37DC4411" w14:textId="77777777">
        <w:tc>
          <w:tcPr>
            <w:tcW w:w="2430" w:type="dxa"/>
            <w:tcBorders>
              <w:bottom w:val="single" w:sz="4" w:space="0" w:color="000000"/>
            </w:tcBorders>
            <w:shd w:val="clear" w:color="auto" w:fill="auto"/>
          </w:tcPr>
          <w:p w14:paraId="7CC804D3" w14:textId="77777777" w:rsidR="00C7543E" w:rsidRPr="009D7E65" w:rsidRDefault="00F94C4D">
            <w:pPr>
              <w:spacing w:line="360" w:lineRule="auto"/>
              <w:jc w:val="both"/>
              <w:rPr>
                <w:rFonts w:ascii="Book Antiqua" w:eastAsia="Times New Roman" w:hAnsi="Book Antiqua"/>
                <w:color w:val="000000"/>
              </w:rPr>
            </w:pPr>
            <w:r w:rsidRPr="009D7E65">
              <w:rPr>
                <w:rFonts w:ascii="Book Antiqua" w:eastAsia="Times New Roman" w:hAnsi="Book Antiqua"/>
                <w:color w:val="000000"/>
              </w:rPr>
              <w:t>Pancreas</w:t>
            </w:r>
          </w:p>
        </w:tc>
        <w:tc>
          <w:tcPr>
            <w:tcW w:w="7020" w:type="dxa"/>
            <w:tcBorders>
              <w:bottom w:val="single" w:sz="4" w:space="0" w:color="000000"/>
            </w:tcBorders>
            <w:shd w:val="clear" w:color="auto" w:fill="auto"/>
          </w:tcPr>
          <w:p w14:paraId="206E05AB" w14:textId="77777777" w:rsidR="00C7543E" w:rsidRPr="009D7E65" w:rsidRDefault="00F94C4D">
            <w:pPr>
              <w:spacing w:line="360" w:lineRule="auto"/>
              <w:jc w:val="both"/>
              <w:rPr>
                <w:rFonts w:ascii="Book Antiqua" w:eastAsia="Times New Roman" w:hAnsi="Book Antiqua"/>
                <w:bCs/>
                <w:color w:val="000000"/>
              </w:rPr>
            </w:pPr>
            <w:r w:rsidRPr="009D7E65">
              <w:rPr>
                <w:rFonts w:ascii="Book Antiqua" w:eastAsia="Times New Roman" w:hAnsi="Book Antiqua"/>
                <w:bCs/>
                <w:color w:val="000000"/>
              </w:rPr>
              <w:t>Acute pancreatitis</w:t>
            </w:r>
          </w:p>
        </w:tc>
      </w:tr>
    </w:tbl>
    <w:p w14:paraId="182C1CF1" w14:textId="77777777" w:rsidR="00C7543E" w:rsidRPr="009D7E65" w:rsidRDefault="00C7543E">
      <w:pPr>
        <w:tabs>
          <w:tab w:val="left" w:pos="1668"/>
        </w:tabs>
        <w:spacing w:line="360" w:lineRule="auto"/>
        <w:jc w:val="both"/>
        <w:rPr>
          <w:rFonts w:ascii="Book Antiqua" w:eastAsia="Times New Roman" w:hAnsi="Book Antiqua"/>
          <w:b/>
          <w:bCs/>
        </w:rPr>
      </w:pPr>
    </w:p>
    <w:p w14:paraId="6F5EF814" w14:textId="77777777" w:rsidR="00C7543E" w:rsidRPr="009D7E65" w:rsidRDefault="00C7543E">
      <w:pPr>
        <w:spacing w:line="360" w:lineRule="auto"/>
        <w:jc w:val="both"/>
        <w:rPr>
          <w:rFonts w:ascii="Book Antiqua" w:eastAsia="Times New Roman" w:hAnsi="Book Antiqua"/>
        </w:rPr>
      </w:pPr>
    </w:p>
    <w:p w14:paraId="29600FC1" w14:textId="77777777" w:rsidR="00C7543E" w:rsidRPr="009D7E65" w:rsidRDefault="00C7543E">
      <w:pPr>
        <w:spacing w:line="360" w:lineRule="auto"/>
        <w:jc w:val="both"/>
        <w:rPr>
          <w:rFonts w:ascii="Book Antiqua" w:eastAsia="Times New Roman" w:hAnsi="Book Antiqua"/>
        </w:rPr>
      </w:pPr>
    </w:p>
    <w:p w14:paraId="2014B73F" w14:textId="77777777" w:rsidR="00642850" w:rsidRPr="009D7E65" w:rsidRDefault="00642850">
      <w:pPr>
        <w:spacing w:line="360" w:lineRule="auto"/>
        <w:jc w:val="both"/>
        <w:rPr>
          <w:rFonts w:ascii="Book Antiqua" w:hAnsi="Book Antiqua"/>
          <w:b/>
          <w:lang w:eastAsia="zh-CN"/>
        </w:rPr>
        <w:sectPr w:rsidR="00642850" w:rsidRPr="009D7E65">
          <w:pgSz w:w="12240" w:h="15840"/>
          <w:pgMar w:top="1440" w:right="1440" w:bottom="1440" w:left="1440" w:header="720" w:footer="720" w:gutter="0"/>
          <w:cols w:space="720"/>
          <w:docGrid w:linePitch="360"/>
        </w:sectPr>
      </w:pPr>
    </w:p>
    <w:p w14:paraId="0EDFFEAF" w14:textId="77777777" w:rsidR="00642850" w:rsidRPr="009D7E65" w:rsidRDefault="00642850" w:rsidP="00642850">
      <w:pPr>
        <w:jc w:val="center"/>
        <w:rPr>
          <w:rFonts w:ascii="Book Antiqua" w:hAnsi="Book Antiqua"/>
        </w:rPr>
      </w:pPr>
      <w:bookmarkStart w:id="2" w:name="_Hlk91601026"/>
      <w:bookmarkStart w:id="3" w:name="_Hlk91629846"/>
    </w:p>
    <w:p w14:paraId="423A493B" w14:textId="77777777" w:rsidR="00642850" w:rsidRPr="009D7E65" w:rsidRDefault="00642850" w:rsidP="00642850">
      <w:pPr>
        <w:jc w:val="center"/>
        <w:rPr>
          <w:rFonts w:ascii="Book Antiqua" w:hAnsi="Book Antiqua"/>
        </w:rPr>
      </w:pPr>
      <w:r w:rsidRPr="009D7E65">
        <w:rPr>
          <w:rFonts w:ascii="Book Antiqua" w:hAnsi="Book Antiqua"/>
          <w:noProof/>
        </w:rPr>
        <w:drawing>
          <wp:inline distT="0" distB="0" distL="0" distR="0" wp14:anchorId="4EAC3878" wp14:editId="3FFF23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18251D" w14:textId="77777777" w:rsidR="00642850" w:rsidRPr="009D7E65" w:rsidRDefault="00642850" w:rsidP="00642850">
      <w:pPr>
        <w:jc w:val="center"/>
        <w:rPr>
          <w:rFonts w:ascii="Book Antiqua" w:hAnsi="Book Antiqua"/>
        </w:rPr>
      </w:pPr>
    </w:p>
    <w:p w14:paraId="2654AAB8" w14:textId="77777777" w:rsidR="00642850" w:rsidRPr="009D7E65" w:rsidRDefault="00642850" w:rsidP="00642850">
      <w:pPr>
        <w:autoSpaceDE w:val="0"/>
        <w:autoSpaceDN w:val="0"/>
        <w:adjustRightInd w:val="0"/>
        <w:jc w:val="center"/>
        <w:rPr>
          <w:rFonts w:ascii="Book Antiqua" w:eastAsia="Garamond-Bold" w:hAnsi="Book Antiqua" w:cs="Garamond-Bold"/>
          <w:b/>
          <w:bCs/>
          <w:color w:val="000000"/>
          <w:sz w:val="28"/>
          <w:szCs w:val="28"/>
        </w:rPr>
      </w:pPr>
      <w:r w:rsidRPr="009D7E65">
        <w:rPr>
          <w:rFonts w:ascii="Book Antiqua" w:eastAsia="TimesNewRomanPSMT" w:hAnsi="Book Antiqua" w:cs="TimesNewRomanPSMT"/>
          <w:color w:val="000000"/>
          <w:sz w:val="28"/>
          <w:szCs w:val="28"/>
        </w:rPr>
        <w:t xml:space="preserve">Published by </w:t>
      </w:r>
      <w:r w:rsidRPr="009D7E65">
        <w:rPr>
          <w:rFonts w:ascii="Book Antiqua" w:eastAsia="Garamond-Bold" w:hAnsi="Book Antiqua" w:cs="Garamond-Bold"/>
          <w:b/>
          <w:bCs/>
          <w:color w:val="000000"/>
          <w:sz w:val="28"/>
          <w:szCs w:val="28"/>
        </w:rPr>
        <w:t>Baishideng Publishing Group Inc</w:t>
      </w:r>
    </w:p>
    <w:p w14:paraId="19261EE0" w14:textId="77777777" w:rsidR="00642850" w:rsidRPr="009D7E65" w:rsidRDefault="00642850" w:rsidP="00642850">
      <w:pPr>
        <w:autoSpaceDE w:val="0"/>
        <w:autoSpaceDN w:val="0"/>
        <w:adjustRightInd w:val="0"/>
        <w:jc w:val="center"/>
        <w:rPr>
          <w:rFonts w:ascii="Book Antiqua" w:eastAsia="TimesNewRomanPSMT" w:hAnsi="Book Antiqua" w:cs="Garamond"/>
          <w:color w:val="000000"/>
          <w:sz w:val="28"/>
          <w:szCs w:val="28"/>
        </w:rPr>
      </w:pPr>
      <w:r w:rsidRPr="009D7E65">
        <w:rPr>
          <w:rFonts w:ascii="Book Antiqua" w:eastAsia="TimesNewRomanPSMT" w:hAnsi="Book Antiqua" w:cs="Garamond"/>
          <w:color w:val="000000"/>
          <w:sz w:val="28"/>
          <w:szCs w:val="28"/>
        </w:rPr>
        <w:t>7041 Koll Center Parkway, Suite 160, Pleasanton, CA 94566, USA</w:t>
      </w:r>
    </w:p>
    <w:p w14:paraId="667B3C88" w14:textId="77777777" w:rsidR="00642850" w:rsidRPr="009D7E65" w:rsidRDefault="00642850" w:rsidP="00642850">
      <w:pPr>
        <w:autoSpaceDE w:val="0"/>
        <w:autoSpaceDN w:val="0"/>
        <w:adjustRightInd w:val="0"/>
        <w:jc w:val="center"/>
        <w:rPr>
          <w:rFonts w:ascii="Book Antiqua" w:eastAsia="TimesNewRomanPSMT" w:hAnsi="Book Antiqua" w:cs="Garamond"/>
          <w:color w:val="000000"/>
          <w:sz w:val="28"/>
          <w:szCs w:val="28"/>
        </w:rPr>
      </w:pPr>
      <w:r w:rsidRPr="009D7E65">
        <w:rPr>
          <w:rFonts w:ascii="Book Antiqua" w:eastAsia="Garamond-Bold" w:hAnsi="Book Antiqua" w:cs="Garamond-Bold"/>
          <w:b/>
          <w:bCs/>
          <w:color w:val="000000"/>
          <w:sz w:val="28"/>
          <w:szCs w:val="28"/>
        </w:rPr>
        <w:t xml:space="preserve">Telephone: </w:t>
      </w:r>
      <w:r w:rsidRPr="009D7E65">
        <w:rPr>
          <w:rFonts w:ascii="Book Antiqua" w:eastAsia="TimesNewRomanPSMT" w:hAnsi="Book Antiqua" w:cs="Garamond"/>
          <w:color w:val="000000"/>
          <w:sz w:val="28"/>
          <w:szCs w:val="28"/>
        </w:rPr>
        <w:t>+1-925-3991568</w:t>
      </w:r>
    </w:p>
    <w:p w14:paraId="20CE2059" w14:textId="77777777" w:rsidR="00642850" w:rsidRPr="009D7E65" w:rsidRDefault="00642850" w:rsidP="00642850">
      <w:pPr>
        <w:autoSpaceDE w:val="0"/>
        <w:autoSpaceDN w:val="0"/>
        <w:adjustRightInd w:val="0"/>
        <w:jc w:val="center"/>
        <w:rPr>
          <w:rFonts w:ascii="Book Antiqua" w:eastAsia="TimesNewRomanPSMT" w:hAnsi="Book Antiqua" w:cs="Garamond"/>
          <w:color w:val="D56400"/>
          <w:sz w:val="28"/>
          <w:szCs w:val="28"/>
        </w:rPr>
      </w:pPr>
      <w:r w:rsidRPr="009D7E65">
        <w:rPr>
          <w:rFonts w:ascii="Book Antiqua" w:eastAsia="Garamond-Bold" w:hAnsi="Book Antiqua" w:cs="Garamond-Bold"/>
          <w:b/>
          <w:bCs/>
          <w:color w:val="000000"/>
          <w:sz w:val="28"/>
          <w:szCs w:val="28"/>
        </w:rPr>
        <w:t xml:space="preserve">E-mail: </w:t>
      </w:r>
      <w:r w:rsidRPr="009D7E65">
        <w:rPr>
          <w:rFonts w:ascii="Book Antiqua" w:eastAsia="TimesNewRomanPSMT" w:hAnsi="Book Antiqua" w:cs="Garamond"/>
          <w:color w:val="D56400"/>
          <w:sz w:val="28"/>
          <w:szCs w:val="28"/>
        </w:rPr>
        <w:t>bpgoffice@wjgnet.com</w:t>
      </w:r>
    </w:p>
    <w:p w14:paraId="1EBBC23D" w14:textId="77777777" w:rsidR="00642850" w:rsidRPr="009D7E65" w:rsidRDefault="00642850" w:rsidP="00642850">
      <w:pPr>
        <w:autoSpaceDE w:val="0"/>
        <w:autoSpaceDN w:val="0"/>
        <w:adjustRightInd w:val="0"/>
        <w:jc w:val="center"/>
        <w:rPr>
          <w:rFonts w:ascii="Book Antiqua" w:eastAsia="TimesNewRomanPSMT" w:hAnsi="Book Antiqua" w:cs="Garamond"/>
          <w:color w:val="D56400"/>
          <w:sz w:val="28"/>
          <w:szCs w:val="28"/>
        </w:rPr>
      </w:pPr>
      <w:r w:rsidRPr="009D7E65">
        <w:rPr>
          <w:rFonts w:ascii="Book Antiqua" w:eastAsia="Garamond-Bold" w:hAnsi="Book Antiqua" w:cs="Garamond-Bold"/>
          <w:b/>
          <w:bCs/>
          <w:color w:val="000000"/>
          <w:sz w:val="28"/>
          <w:szCs w:val="28"/>
        </w:rPr>
        <w:t xml:space="preserve">Help Desk: </w:t>
      </w:r>
      <w:r w:rsidRPr="009D7E65">
        <w:rPr>
          <w:rFonts w:ascii="Book Antiqua" w:eastAsia="TimesNewRomanPSMT" w:hAnsi="Book Antiqua" w:cs="Garamond"/>
          <w:color w:val="D56400"/>
          <w:sz w:val="28"/>
          <w:szCs w:val="28"/>
        </w:rPr>
        <w:t>https://www.f6publishing.com/helpdesk</w:t>
      </w:r>
    </w:p>
    <w:p w14:paraId="241751B6" w14:textId="77777777" w:rsidR="00642850" w:rsidRPr="009D7E65" w:rsidRDefault="00642850" w:rsidP="00642850">
      <w:pPr>
        <w:jc w:val="center"/>
        <w:rPr>
          <w:rFonts w:ascii="Book Antiqua" w:hAnsi="Book Antiqua"/>
        </w:rPr>
      </w:pPr>
      <w:r w:rsidRPr="009D7E65">
        <w:rPr>
          <w:rFonts w:ascii="Book Antiqua" w:eastAsia="TimesNewRomanPSMT" w:hAnsi="Book Antiqua" w:cs="Garamond"/>
          <w:color w:val="D56400"/>
          <w:sz w:val="28"/>
          <w:szCs w:val="28"/>
        </w:rPr>
        <w:t>https://www.wjgnet.com</w:t>
      </w:r>
    </w:p>
    <w:p w14:paraId="2DA68BC2" w14:textId="77777777" w:rsidR="00642850" w:rsidRPr="009D7E65" w:rsidRDefault="00642850" w:rsidP="00642850">
      <w:pPr>
        <w:jc w:val="center"/>
        <w:rPr>
          <w:rFonts w:ascii="Book Antiqua" w:hAnsi="Book Antiqua"/>
        </w:rPr>
      </w:pPr>
    </w:p>
    <w:p w14:paraId="694C66BE" w14:textId="77777777" w:rsidR="00642850" w:rsidRPr="009D7E65" w:rsidRDefault="00642850" w:rsidP="00642850">
      <w:pPr>
        <w:jc w:val="center"/>
        <w:rPr>
          <w:rFonts w:ascii="Book Antiqua" w:hAnsi="Book Antiqua"/>
        </w:rPr>
      </w:pPr>
    </w:p>
    <w:p w14:paraId="330E7BFD" w14:textId="77777777" w:rsidR="00642850" w:rsidRPr="009D7E65" w:rsidRDefault="00642850" w:rsidP="00642850">
      <w:pPr>
        <w:jc w:val="center"/>
        <w:rPr>
          <w:rFonts w:ascii="Book Antiqua" w:hAnsi="Book Antiqua"/>
        </w:rPr>
      </w:pPr>
    </w:p>
    <w:p w14:paraId="4DB76124" w14:textId="77777777" w:rsidR="00642850" w:rsidRPr="009D7E65" w:rsidRDefault="00642850" w:rsidP="00642850">
      <w:pPr>
        <w:jc w:val="center"/>
        <w:rPr>
          <w:rFonts w:ascii="Book Antiqua" w:hAnsi="Book Antiqua"/>
        </w:rPr>
      </w:pPr>
      <w:r w:rsidRPr="009D7E65">
        <w:rPr>
          <w:rFonts w:ascii="Book Antiqua" w:hAnsi="Book Antiqua"/>
          <w:noProof/>
        </w:rPr>
        <w:drawing>
          <wp:inline distT="0" distB="0" distL="0" distR="0" wp14:anchorId="3A035E11" wp14:editId="2E3C927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167FD1" w14:textId="77777777" w:rsidR="00642850" w:rsidRPr="009D7E65" w:rsidRDefault="00642850" w:rsidP="00642850">
      <w:pPr>
        <w:jc w:val="center"/>
        <w:rPr>
          <w:rFonts w:ascii="Book Antiqua" w:hAnsi="Book Antiqua"/>
        </w:rPr>
      </w:pPr>
    </w:p>
    <w:p w14:paraId="6D323151" w14:textId="77777777" w:rsidR="00642850" w:rsidRPr="009D7E65" w:rsidRDefault="00642850" w:rsidP="00642850">
      <w:pPr>
        <w:jc w:val="center"/>
        <w:rPr>
          <w:rFonts w:ascii="Book Antiqua" w:hAnsi="Book Antiqua"/>
        </w:rPr>
      </w:pPr>
    </w:p>
    <w:p w14:paraId="399AD9B3" w14:textId="77777777" w:rsidR="00642850" w:rsidRPr="009D7E65" w:rsidRDefault="00642850" w:rsidP="00642850">
      <w:pPr>
        <w:jc w:val="center"/>
        <w:rPr>
          <w:rFonts w:ascii="Book Antiqua" w:hAnsi="Book Antiqua"/>
        </w:rPr>
      </w:pPr>
    </w:p>
    <w:p w14:paraId="049E89D0" w14:textId="77777777" w:rsidR="00642850" w:rsidRPr="009D7E65" w:rsidRDefault="00642850" w:rsidP="00642850">
      <w:pPr>
        <w:jc w:val="center"/>
        <w:rPr>
          <w:rFonts w:ascii="Book Antiqua" w:hAnsi="Book Antiqua"/>
        </w:rPr>
      </w:pPr>
    </w:p>
    <w:p w14:paraId="5119A59C" w14:textId="77777777" w:rsidR="00642850" w:rsidRPr="009D7E65" w:rsidRDefault="00642850" w:rsidP="00642850">
      <w:pPr>
        <w:jc w:val="center"/>
        <w:rPr>
          <w:rFonts w:ascii="Book Antiqua" w:hAnsi="Book Antiqua"/>
        </w:rPr>
      </w:pPr>
    </w:p>
    <w:p w14:paraId="5FF34296" w14:textId="77777777" w:rsidR="00642850" w:rsidRPr="009D7E65" w:rsidRDefault="00642850" w:rsidP="00642850">
      <w:pPr>
        <w:jc w:val="center"/>
        <w:rPr>
          <w:rFonts w:ascii="Book Antiqua" w:hAnsi="Book Antiqua"/>
        </w:rPr>
      </w:pPr>
    </w:p>
    <w:p w14:paraId="124E6A6F" w14:textId="77777777" w:rsidR="00642850" w:rsidRPr="009D7E65" w:rsidRDefault="00642850" w:rsidP="00642850">
      <w:pPr>
        <w:jc w:val="center"/>
        <w:rPr>
          <w:rFonts w:ascii="Book Antiqua" w:hAnsi="Book Antiqua"/>
        </w:rPr>
      </w:pPr>
    </w:p>
    <w:p w14:paraId="6555D40D" w14:textId="77777777" w:rsidR="00642850" w:rsidRPr="009D7E65" w:rsidRDefault="00642850" w:rsidP="00642850">
      <w:pPr>
        <w:jc w:val="center"/>
        <w:rPr>
          <w:rFonts w:ascii="Book Antiqua" w:hAnsi="Book Antiqua"/>
        </w:rPr>
      </w:pPr>
    </w:p>
    <w:p w14:paraId="28B4EB9D" w14:textId="77777777" w:rsidR="00642850" w:rsidRPr="009D7E65" w:rsidRDefault="00642850" w:rsidP="00642850">
      <w:pPr>
        <w:jc w:val="center"/>
        <w:rPr>
          <w:rFonts w:ascii="Book Antiqua" w:hAnsi="Book Antiqua"/>
        </w:rPr>
      </w:pPr>
    </w:p>
    <w:p w14:paraId="3FBFA74C" w14:textId="77777777" w:rsidR="00642850" w:rsidRPr="009D7E65" w:rsidRDefault="00642850" w:rsidP="00642850">
      <w:pPr>
        <w:jc w:val="right"/>
        <w:rPr>
          <w:rFonts w:ascii="Book Antiqua" w:hAnsi="Book Antiqua"/>
          <w:color w:val="000000" w:themeColor="text1"/>
        </w:rPr>
      </w:pPr>
    </w:p>
    <w:p w14:paraId="3681F077" w14:textId="77777777" w:rsidR="00642850" w:rsidRDefault="00642850" w:rsidP="00642850">
      <w:pPr>
        <w:jc w:val="center"/>
        <w:rPr>
          <w:rFonts w:ascii="Book Antiqua" w:eastAsia="BookAntiqua-Bold" w:hAnsi="Book Antiqua" w:cs="BookAntiqua-Bold"/>
          <w:b/>
          <w:bCs/>
          <w:color w:val="000000" w:themeColor="text1"/>
        </w:rPr>
      </w:pPr>
      <w:r w:rsidRPr="009D7E65">
        <w:rPr>
          <w:rFonts w:ascii="Book Antiqua" w:eastAsia="BookAntiqua-Bold" w:hAnsi="Book Antiqua" w:cs="BookAntiqua-Bold"/>
          <w:b/>
          <w:bCs/>
          <w:color w:val="000000" w:themeColor="text1"/>
        </w:rPr>
        <w:t>© 2022 Baishideng Publishing Group Inc. All rights reserved.</w:t>
      </w:r>
      <w:bookmarkEnd w:id="2"/>
      <w:r>
        <w:rPr>
          <w:rFonts w:ascii="Book Antiqua" w:eastAsia="BookAntiqua-Bold" w:hAnsi="Book Antiqua" w:cs="BookAntiqua-Bold"/>
          <w:b/>
          <w:bCs/>
          <w:color w:val="000000" w:themeColor="text1"/>
        </w:rPr>
        <w:t xml:space="preserve"> </w:t>
      </w:r>
      <w:bookmarkEnd w:id="3"/>
    </w:p>
    <w:p w14:paraId="31F2E79D" w14:textId="77777777" w:rsidR="00642850" w:rsidRPr="00F17D93" w:rsidRDefault="00642850" w:rsidP="00642850">
      <w:pPr>
        <w:spacing w:line="360" w:lineRule="auto"/>
        <w:jc w:val="both"/>
        <w:rPr>
          <w:rFonts w:ascii="Book Antiqua" w:hAnsi="Book Antiqua"/>
          <w:lang w:eastAsia="zh-CN"/>
        </w:rPr>
      </w:pPr>
    </w:p>
    <w:p w14:paraId="65491596" w14:textId="77777777" w:rsidR="00C7543E" w:rsidRPr="00642850" w:rsidRDefault="00C7543E">
      <w:pPr>
        <w:spacing w:line="360" w:lineRule="auto"/>
        <w:jc w:val="both"/>
        <w:rPr>
          <w:rFonts w:ascii="Book Antiqua" w:hAnsi="Book Antiqua"/>
          <w:b/>
          <w:lang w:eastAsia="zh-CN"/>
        </w:rPr>
      </w:pPr>
    </w:p>
    <w:sectPr w:rsidR="00C7543E" w:rsidRPr="00642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2A23" w14:textId="77777777" w:rsidR="006F2FBE" w:rsidRDefault="006F2FBE">
      <w:r>
        <w:separator/>
      </w:r>
    </w:p>
  </w:endnote>
  <w:endnote w:type="continuationSeparator" w:id="0">
    <w:p w14:paraId="5B4B9BBD" w14:textId="77777777" w:rsidR="006F2FBE" w:rsidRDefault="006F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Roanoke Scrip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65C2" w14:textId="77777777" w:rsidR="00C7543E" w:rsidRDefault="00F94C4D">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35</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03F9" w14:textId="77777777" w:rsidR="006F2FBE" w:rsidRDefault="006F2FBE">
      <w:r>
        <w:separator/>
      </w:r>
    </w:p>
  </w:footnote>
  <w:footnote w:type="continuationSeparator" w:id="0">
    <w:p w14:paraId="64858BC2" w14:textId="77777777" w:rsidR="006F2FBE" w:rsidRDefault="006F2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DYwMjM1NjM0NjZS0lEKTi0uzszPAykwrAUAsrjCVCwAAAA="/>
  </w:docVars>
  <w:rsids>
    <w:rsidRoot w:val="00A77B3E"/>
    <w:rsid w:val="00001A8A"/>
    <w:rsid w:val="0006339A"/>
    <w:rsid w:val="000E5A60"/>
    <w:rsid w:val="000F0AA8"/>
    <w:rsid w:val="00130A11"/>
    <w:rsid w:val="00147897"/>
    <w:rsid w:val="00201B0B"/>
    <w:rsid w:val="00246944"/>
    <w:rsid w:val="002868D4"/>
    <w:rsid w:val="003C53D6"/>
    <w:rsid w:val="003E017A"/>
    <w:rsid w:val="00433B97"/>
    <w:rsid w:val="004D7442"/>
    <w:rsid w:val="005D2752"/>
    <w:rsid w:val="006227A6"/>
    <w:rsid w:val="00634B61"/>
    <w:rsid w:val="00642850"/>
    <w:rsid w:val="006A1EA2"/>
    <w:rsid w:val="006D4F19"/>
    <w:rsid w:val="006F2FBE"/>
    <w:rsid w:val="00705C55"/>
    <w:rsid w:val="007224F2"/>
    <w:rsid w:val="00725558"/>
    <w:rsid w:val="0081383F"/>
    <w:rsid w:val="00864EF1"/>
    <w:rsid w:val="00865FD7"/>
    <w:rsid w:val="008F0638"/>
    <w:rsid w:val="00924A48"/>
    <w:rsid w:val="0093398F"/>
    <w:rsid w:val="00934F7A"/>
    <w:rsid w:val="009D7E65"/>
    <w:rsid w:val="00A07CB8"/>
    <w:rsid w:val="00A77B3E"/>
    <w:rsid w:val="00AB2289"/>
    <w:rsid w:val="00AC3E1F"/>
    <w:rsid w:val="00AC6734"/>
    <w:rsid w:val="00B06F11"/>
    <w:rsid w:val="00B621EE"/>
    <w:rsid w:val="00B6569B"/>
    <w:rsid w:val="00B86A15"/>
    <w:rsid w:val="00BB0AA8"/>
    <w:rsid w:val="00BB5CEE"/>
    <w:rsid w:val="00BB72FF"/>
    <w:rsid w:val="00BD3D69"/>
    <w:rsid w:val="00BF3D31"/>
    <w:rsid w:val="00C40D3D"/>
    <w:rsid w:val="00C53A88"/>
    <w:rsid w:val="00C60126"/>
    <w:rsid w:val="00C7543E"/>
    <w:rsid w:val="00C9301F"/>
    <w:rsid w:val="00CA2A55"/>
    <w:rsid w:val="00CB5DBE"/>
    <w:rsid w:val="00CC1632"/>
    <w:rsid w:val="00D40251"/>
    <w:rsid w:val="00D61436"/>
    <w:rsid w:val="00D75898"/>
    <w:rsid w:val="00E20D80"/>
    <w:rsid w:val="00E567E2"/>
    <w:rsid w:val="00E7508C"/>
    <w:rsid w:val="00EC4536"/>
    <w:rsid w:val="00ED6AA2"/>
    <w:rsid w:val="00F94C4D"/>
    <w:rsid w:val="00F97E1C"/>
    <w:rsid w:val="00FC7982"/>
    <w:rsid w:val="20660D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CF0CD"/>
  <w15:docId w15:val="{7267641F-8277-4387-A69A-2F36C141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table" w:customStyle="1" w:styleId="TableGridLight1">
    <w:name w:val="Table Grid Light1"/>
    <w:basedOn w:val="a1"/>
    <w:uiPriority w:val="40"/>
    <w:rPr>
      <w:rFonts w:ascii="Calibri" w:hAnsi="Calibri" w:cs="Arial"/>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rPr>
      <w:sz w:val="18"/>
      <w:szCs w:val="18"/>
    </w:rPr>
  </w:style>
  <w:style w:type="paragraph" w:styleId="ae">
    <w:name w:val="List Paragraph"/>
    <w:basedOn w:val="a"/>
    <w:uiPriority w:val="34"/>
    <w:qFormat/>
    <w:pPr>
      <w:spacing w:after="200" w:line="276" w:lineRule="auto"/>
      <w:ind w:firstLineChars="200" w:firstLine="420"/>
    </w:pPr>
    <w:rPr>
      <w:rFonts w:ascii="Calibri" w:eastAsia="宋体" w:hAnsi="Calibri"/>
      <w:sz w:val="22"/>
      <w:szCs w:val="22"/>
      <w:lang w:val="en-GB"/>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styleId="af">
    <w:name w:val="Revision"/>
    <w:hidden/>
    <w:uiPriority w:val="99"/>
    <w:semiHidden/>
    <w:rsid w:val="00B86A15"/>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37C8C-2C0E-413E-A866-8AEA5DB8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9877</Words>
  <Characters>56303</Characters>
  <Application>Microsoft Office Word</Application>
  <DocSecurity>0</DocSecurity>
  <Lines>469</Lines>
  <Paragraphs>132</Paragraphs>
  <ScaleCrop>false</ScaleCrop>
  <Company/>
  <LinksUpToDate>false</LinksUpToDate>
  <CharactersWithSpaces>66048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23</cp:revision>
  <dcterms:created xsi:type="dcterms:W3CDTF">2022-02-11T21:30:00Z</dcterms:created>
  <dcterms:modified xsi:type="dcterms:W3CDTF">2022-03-24T05:22:00Z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0244BB336D6B4461926DF6B8F7E91969</vt:lpwstr>
  </property>
</Properties>
</file>