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B2519" w14:textId="6A1B8DAB"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Name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of</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Journal:</w:t>
      </w:r>
      <w:r w:rsidR="00A67BE2" w:rsidRPr="00014765">
        <w:rPr>
          <w:rFonts w:ascii="Book Antiqua" w:eastAsia="Book Antiqua" w:hAnsi="Book Antiqua" w:cs="Book Antiqua"/>
          <w:b/>
        </w:rPr>
        <w:t xml:space="preserve"> </w:t>
      </w:r>
      <w:r w:rsidRPr="00014765">
        <w:rPr>
          <w:rFonts w:ascii="Book Antiqua" w:eastAsia="Book Antiqua" w:hAnsi="Book Antiqua" w:cs="Book Antiqua"/>
          <w:i/>
        </w:rPr>
        <w:t>World</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Journal</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of</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Gastrointestinal</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Pathophysiology</w:t>
      </w:r>
    </w:p>
    <w:p w14:paraId="6EEAF517" w14:textId="19949634"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Manuscript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NO:</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72846</w:t>
      </w:r>
    </w:p>
    <w:p w14:paraId="46C9585C" w14:textId="2940ACF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Manuscript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Type:</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REVIEW</w:t>
      </w:r>
    </w:p>
    <w:p w14:paraId="354F9591" w14:textId="77777777" w:rsidR="00A77B3E" w:rsidRPr="00014765" w:rsidRDefault="00A77B3E" w:rsidP="00650233">
      <w:pPr>
        <w:spacing w:line="360" w:lineRule="auto"/>
        <w:jc w:val="both"/>
        <w:rPr>
          <w:rFonts w:ascii="Book Antiqua" w:hAnsi="Book Antiqua"/>
        </w:rPr>
      </w:pPr>
    </w:p>
    <w:p w14:paraId="4929B4D7" w14:textId="08B9C27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Electrical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neuromodulation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therapy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for</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inflammatory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bowel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disease</w:t>
      </w:r>
    </w:p>
    <w:p w14:paraId="600B7BCA" w14:textId="77777777" w:rsidR="00A77B3E" w:rsidRPr="00014765" w:rsidRDefault="00A77B3E" w:rsidP="00650233">
      <w:pPr>
        <w:spacing w:line="360" w:lineRule="auto"/>
        <w:jc w:val="both"/>
        <w:rPr>
          <w:rFonts w:ascii="Book Antiqua" w:hAnsi="Book Antiqua"/>
        </w:rPr>
      </w:pPr>
    </w:p>
    <w:p w14:paraId="3398CC80" w14:textId="7C984AAF" w:rsidR="00A77B3E" w:rsidRPr="00014765" w:rsidRDefault="00A67BE2" w:rsidP="00650233">
      <w:pPr>
        <w:spacing w:line="360" w:lineRule="auto"/>
        <w:jc w:val="both"/>
        <w:rPr>
          <w:rFonts w:ascii="Book Antiqua" w:hAnsi="Book Antiqua"/>
        </w:rPr>
      </w:pPr>
      <w:r w:rsidRPr="00014765">
        <w:rPr>
          <w:rFonts w:ascii="Book Antiqua" w:eastAsia="Book Antiqua" w:hAnsi="Book Antiqua" w:cs="Book Antiqua"/>
        </w:rPr>
        <w:t xml:space="preserve">Yasmin </w:t>
      </w:r>
      <w:r w:rsidRPr="00014765">
        <w:rPr>
          <w:rFonts w:ascii="Book Antiqua" w:hAnsi="Book Antiqua" w:cs="Book Antiqua"/>
          <w:lang w:eastAsia="zh-CN"/>
        </w:rPr>
        <w:t xml:space="preserve">F </w:t>
      </w:r>
      <w:r w:rsidRPr="00014765">
        <w:rPr>
          <w:rFonts w:ascii="Book Antiqua" w:hAnsi="Book Antiqua" w:cs="Book Antiqua"/>
          <w:i/>
          <w:lang w:eastAsia="zh-CN"/>
        </w:rPr>
        <w:t>et al</w:t>
      </w:r>
      <w:r w:rsidRPr="00014765">
        <w:rPr>
          <w:rFonts w:ascii="Book Antiqua" w:hAnsi="Book Antiqua" w:cs="Book Antiqua"/>
          <w:lang w:eastAsia="zh-CN"/>
        </w:rPr>
        <w:t xml:space="preserve">. </w:t>
      </w:r>
      <w:r w:rsidR="003449AA" w:rsidRPr="00014765">
        <w:rPr>
          <w:rFonts w:ascii="Book Antiqua" w:eastAsia="Book Antiqua" w:hAnsi="Book Antiqua" w:cs="Book Antiqua"/>
        </w:rPr>
        <w:t>IBD</w:t>
      </w:r>
      <w:r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Pr="00014765">
        <w:rPr>
          <w:rFonts w:ascii="Book Antiqua" w:eastAsia="Book Antiqua" w:hAnsi="Book Antiqua" w:cs="Book Antiqua"/>
        </w:rPr>
        <w:t xml:space="preserve"> neuromodulation therapy</w:t>
      </w:r>
    </w:p>
    <w:p w14:paraId="07EA155B" w14:textId="77777777" w:rsidR="00A77B3E" w:rsidRPr="00014765" w:rsidRDefault="00A77B3E" w:rsidP="00650233">
      <w:pPr>
        <w:spacing w:line="360" w:lineRule="auto"/>
        <w:jc w:val="both"/>
        <w:rPr>
          <w:rFonts w:ascii="Book Antiqua" w:hAnsi="Book Antiqua"/>
        </w:rPr>
      </w:pPr>
    </w:p>
    <w:p w14:paraId="3A420925" w14:textId="7E5E934F"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Farah</w:t>
      </w:r>
      <w:r w:rsidR="00A67BE2" w:rsidRPr="00014765">
        <w:rPr>
          <w:rFonts w:ascii="Book Antiqua" w:eastAsia="Book Antiqua" w:hAnsi="Book Antiqua" w:cs="Book Antiqua"/>
        </w:rPr>
        <w:t xml:space="preserve"> </w:t>
      </w:r>
      <w:r w:rsidRPr="00014765">
        <w:rPr>
          <w:rFonts w:ascii="Book Antiqua" w:eastAsia="Book Antiqua" w:hAnsi="Book Antiqua" w:cs="Book Antiqua"/>
        </w:rPr>
        <w:t>Yasmin,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Abdul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Moiz</w:t>
      </w:r>
      <w:r w:rsidR="00A67BE2" w:rsidRPr="00014765">
        <w:rPr>
          <w:rFonts w:ascii="Book Antiqua" w:eastAsia="Book Antiqua" w:hAnsi="Book Antiqua" w:cs="Book Antiqua"/>
        </w:rPr>
        <w:t xml:space="preserve"> </w:t>
      </w:r>
      <w:r w:rsidRPr="00014765">
        <w:rPr>
          <w:rFonts w:ascii="Book Antiqua" w:eastAsia="Book Antiqua" w:hAnsi="Book Antiqua" w:cs="Book Antiqua"/>
        </w:rPr>
        <w:t>Sahito,</w:t>
      </w:r>
      <w:r w:rsidR="00A67BE2" w:rsidRPr="00014765">
        <w:rPr>
          <w:rFonts w:ascii="Book Antiqua" w:eastAsia="Book Antiqua" w:hAnsi="Book Antiqua" w:cs="Book Antiqua"/>
        </w:rPr>
        <w:t xml:space="preserve"> </w:t>
      </w:r>
      <w:r w:rsidRPr="00014765">
        <w:rPr>
          <w:rFonts w:ascii="Book Antiqua" w:eastAsia="Book Antiqua" w:hAnsi="Book Antiqua" w:cs="Book Antiqua"/>
        </w:rPr>
        <w:t>Syeda</w:t>
      </w:r>
      <w:r w:rsidR="00A67BE2" w:rsidRPr="00014765">
        <w:rPr>
          <w:rFonts w:ascii="Book Antiqua" w:eastAsia="Book Antiqua" w:hAnsi="Book Antiqua" w:cs="Book Antiqua"/>
        </w:rPr>
        <w:t xml:space="preserve"> </w:t>
      </w:r>
      <w:r w:rsidRPr="00014765">
        <w:rPr>
          <w:rFonts w:ascii="Book Antiqua" w:eastAsia="Book Antiqua" w:hAnsi="Book Antiqua" w:cs="Book Antiqua"/>
        </w:rPr>
        <w:t>Lamiya</w:t>
      </w:r>
      <w:r w:rsidR="00A67BE2" w:rsidRPr="00014765">
        <w:rPr>
          <w:rFonts w:ascii="Book Antiqua" w:eastAsia="Book Antiqua" w:hAnsi="Book Antiqua" w:cs="Book Antiqua"/>
        </w:rPr>
        <w:t xml:space="preserve"> </w:t>
      </w:r>
      <w:r w:rsidRPr="00014765">
        <w:rPr>
          <w:rFonts w:ascii="Book Antiqua" w:eastAsia="Book Antiqua" w:hAnsi="Book Antiqua" w:cs="Book Antiqua"/>
        </w:rPr>
        <w:t>Mir,</w:t>
      </w:r>
      <w:r w:rsidR="00A67BE2" w:rsidRPr="00014765">
        <w:rPr>
          <w:rFonts w:ascii="Book Antiqua" w:eastAsia="Book Antiqua" w:hAnsi="Book Antiqua" w:cs="Book Antiqua"/>
        </w:rPr>
        <w:t xml:space="preserve"> </w:t>
      </w:r>
      <w:r w:rsidRPr="00014765">
        <w:rPr>
          <w:rFonts w:ascii="Book Antiqua" w:eastAsia="Book Antiqua" w:hAnsi="Book Antiqua" w:cs="Book Antiqua"/>
        </w:rPr>
        <w:t>Govinda</w:t>
      </w:r>
      <w:r w:rsidR="00A67BE2" w:rsidRPr="00014765">
        <w:rPr>
          <w:rFonts w:ascii="Book Antiqua" w:eastAsia="Book Antiqua" w:hAnsi="Book Antiqua" w:cs="Book Antiqua"/>
        </w:rPr>
        <w:t xml:space="preserve"> </w:t>
      </w:r>
      <w:r w:rsidRPr="00014765">
        <w:rPr>
          <w:rFonts w:ascii="Book Antiqua" w:eastAsia="Book Antiqua" w:hAnsi="Book Antiqua" w:cs="Book Antiqua"/>
        </w:rPr>
        <w:t>Khatri,</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Somina</w:t>
      </w:r>
      <w:r w:rsidR="00A67BE2" w:rsidRPr="00014765">
        <w:rPr>
          <w:rFonts w:ascii="Book Antiqua" w:eastAsia="Book Antiqua" w:hAnsi="Book Antiqua" w:cs="Book Antiqua"/>
        </w:rPr>
        <w:t xml:space="preserve"> </w:t>
      </w:r>
      <w:r w:rsidRPr="00014765">
        <w:rPr>
          <w:rFonts w:ascii="Book Antiqua" w:eastAsia="Book Antiqua" w:hAnsi="Book Antiqua" w:cs="Book Antiqua"/>
        </w:rPr>
        <w:t>Shaikh,</w:t>
      </w:r>
      <w:r w:rsidR="00A67BE2" w:rsidRPr="00014765">
        <w:rPr>
          <w:rFonts w:ascii="Book Antiqua" w:eastAsia="Book Antiqua" w:hAnsi="Book Antiqua" w:cs="Book Antiqua"/>
        </w:rPr>
        <w:t xml:space="preserve"> </w:t>
      </w:r>
      <w:r w:rsidRPr="00014765">
        <w:rPr>
          <w:rFonts w:ascii="Book Antiqua" w:eastAsia="Book Antiqua" w:hAnsi="Book Antiqua" w:cs="Book Antiqua"/>
        </w:rPr>
        <w:t>Ambresha</w:t>
      </w:r>
      <w:r w:rsidR="00A67BE2" w:rsidRPr="00014765">
        <w:rPr>
          <w:rFonts w:ascii="Book Antiqua" w:eastAsia="Book Antiqua" w:hAnsi="Book Antiqua" w:cs="Book Antiqua"/>
        </w:rPr>
        <w:t xml:space="preserve"> </w:t>
      </w:r>
      <w:r w:rsidRPr="00014765">
        <w:rPr>
          <w:rFonts w:ascii="Book Antiqua" w:eastAsia="Book Antiqua" w:hAnsi="Book Antiqua" w:cs="Book Antiqua"/>
        </w:rPr>
        <w:t>Gul,</w:t>
      </w:r>
      <w:r w:rsidR="00A67BE2" w:rsidRPr="00014765">
        <w:rPr>
          <w:rFonts w:ascii="Book Antiqua" w:eastAsia="Book Antiqua" w:hAnsi="Book Antiqua" w:cs="Book Antiqua"/>
        </w:rPr>
        <w:t xml:space="preserve"> </w:t>
      </w:r>
      <w:r w:rsidRPr="00014765">
        <w:rPr>
          <w:rFonts w:ascii="Book Antiqua" w:eastAsia="Book Antiqua" w:hAnsi="Book Antiqua" w:cs="Book Antiqua"/>
        </w:rPr>
        <w:t>Syed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Adeel</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Hassan,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Thoyaja</w:t>
      </w:r>
      <w:r w:rsidR="00A67BE2" w:rsidRPr="00014765">
        <w:rPr>
          <w:rFonts w:ascii="Book Antiqua" w:eastAsia="Book Antiqua" w:hAnsi="Book Antiqua" w:cs="Book Antiqua"/>
        </w:rPr>
        <w:t xml:space="preserve"> </w:t>
      </w:r>
      <w:r w:rsidRPr="00014765">
        <w:rPr>
          <w:rFonts w:ascii="Book Antiqua" w:eastAsia="Book Antiqua" w:hAnsi="Book Antiqua" w:cs="Book Antiqua"/>
        </w:rPr>
        <w:t>Koritala,</w:t>
      </w:r>
      <w:r w:rsidR="00A67BE2" w:rsidRPr="00014765">
        <w:rPr>
          <w:rFonts w:ascii="Book Antiqua" w:eastAsia="Book Antiqua" w:hAnsi="Book Antiqua" w:cs="Book Antiqua"/>
        </w:rPr>
        <w:t xml:space="preserve"> </w:t>
      </w:r>
      <w:r w:rsidRPr="00014765">
        <w:rPr>
          <w:rFonts w:ascii="Book Antiqua" w:eastAsia="Book Antiqua" w:hAnsi="Book Antiqua" w:cs="Book Antiqua"/>
        </w:rPr>
        <w:t>Salim</w:t>
      </w:r>
      <w:r w:rsidR="00A67BE2" w:rsidRPr="00014765">
        <w:rPr>
          <w:rFonts w:ascii="Book Antiqua" w:eastAsia="Book Antiqua" w:hAnsi="Book Antiqua" w:cs="Book Antiqua"/>
        </w:rPr>
        <w:t xml:space="preserve"> </w:t>
      </w:r>
      <w:r w:rsidRPr="00014765">
        <w:rPr>
          <w:rFonts w:ascii="Book Antiqua" w:eastAsia="Book Antiqua" w:hAnsi="Book Antiqua" w:cs="Book Antiqua"/>
        </w:rPr>
        <w:t>Surani</w:t>
      </w:r>
    </w:p>
    <w:p w14:paraId="1265960E" w14:textId="77777777" w:rsidR="00A77B3E" w:rsidRPr="00014765" w:rsidRDefault="00A77B3E" w:rsidP="00650233">
      <w:pPr>
        <w:spacing w:line="360" w:lineRule="auto"/>
        <w:jc w:val="both"/>
        <w:rPr>
          <w:rFonts w:ascii="Book Antiqua" w:hAnsi="Book Antiqua"/>
        </w:rPr>
      </w:pPr>
    </w:p>
    <w:p w14:paraId="5E3A40BF" w14:textId="6B011D8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Farah</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Yasmin,</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Abdul</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Moiz</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Sahito,</w:t>
      </w:r>
      <w:r w:rsidR="00A67BE2" w:rsidRPr="00014765">
        <w:rPr>
          <w:rFonts w:ascii="Book Antiqua" w:eastAsia="Book Antiqua" w:hAnsi="Book Antiqua" w:cs="Book Antiqua"/>
          <w:b/>
          <w:bCs/>
        </w:rPr>
        <w:t xml:space="preserve"> </w:t>
      </w:r>
      <w:r w:rsidR="00003106" w:rsidRPr="00014765">
        <w:rPr>
          <w:rFonts w:ascii="Book Antiqua" w:eastAsia="Book Antiqua" w:hAnsi="Book Antiqua" w:cs="Book Antiqua"/>
          <w:b/>
          <w:bCs/>
        </w:rPr>
        <w:t>Syeda Lamiya Mir,</w:t>
      </w:r>
      <w:r w:rsidR="00003106" w:rsidRPr="00014765">
        <w:rPr>
          <w:rFonts w:ascii="Book Antiqua" w:hAnsi="Book Antiqua" w:cs="Book Antiqua" w:hint="eastAsia"/>
          <w:b/>
          <w:bCs/>
          <w:lang w:eastAsia="zh-CN"/>
        </w:rPr>
        <w:t xml:space="preserve"> </w:t>
      </w:r>
      <w:r w:rsidR="00003106" w:rsidRPr="00014765">
        <w:rPr>
          <w:rFonts w:ascii="Book Antiqua" w:eastAsia="Book Antiqua" w:hAnsi="Book Antiqua" w:cs="Book Antiqua"/>
          <w:b/>
          <w:bCs/>
        </w:rPr>
        <w:t>Govinda Khatri,</w:t>
      </w:r>
      <w:r w:rsidR="00003106" w:rsidRPr="00014765">
        <w:rPr>
          <w:rFonts w:ascii="Book Antiqua" w:hAnsi="Book Antiqua" w:cs="Book Antiqua" w:hint="eastAsia"/>
          <w:b/>
          <w:bCs/>
          <w:lang w:eastAsia="zh-CN"/>
        </w:rPr>
        <w:t xml:space="preserve"> </w:t>
      </w:r>
      <w:r w:rsidR="00003106" w:rsidRPr="00014765">
        <w:rPr>
          <w:rFonts w:ascii="Book Antiqua" w:eastAsia="Book Antiqua" w:hAnsi="Book Antiqua" w:cs="Book Antiqua"/>
          <w:b/>
          <w:bCs/>
        </w:rPr>
        <w:t xml:space="preserve">Somina Shaikh,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Dow</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Sciences,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Karachi</w:t>
      </w:r>
      <w:r w:rsidR="00A67BE2" w:rsidRPr="00014765">
        <w:rPr>
          <w:rFonts w:ascii="Book Antiqua" w:eastAsia="Book Antiqua" w:hAnsi="Book Antiqua" w:cs="Book Antiqua"/>
        </w:rPr>
        <w:t xml:space="preserve"> </w:t>
      </w:r>
      <w:r w:rsidRPr="00014765">
        <w:rPr>
          <w:rFonts w:ascii="Book Antiqua" w:eastAsia="Book Antiqua" w:hAnsi="Book Antiqua" w:cs="Book Antiqua"/>
        </w:rPr>
        <w:t>74200,</w:t>
      </w:r>
      <w:r w:rsidR="00A67BE2" w:rsidRPr="00014765">
        <w:rPr>
          <w:rFonts w:ascii="Book Antiqua" w:eastAsia="Book Antiqua" w:hAnsi="Book Antiqua" w:cs="Book Antiqua"/>
        </w:rPr>
        <w:t xml:space="preserve"> </w:t>
      </w:r>
      <w:r w:rsidRPr="00014765">
        <w:rPr>
          <w:rFonts w:ascii="Book Antiqua" w:eastAsia="Book Antiqua" w:hAnsi="Book Antiqua" w:cs="Book Antiqua"/>
        </w:rPr>
        <w:t>Pakistan</w:t>
      </w:r>
    </w:p>
    <w:p w14:paraId="0DF6ED08" w14:textId="77777777" w:rsidR="00A77B3E" w:rsidRPr="00014765" w:rsidRDefault="00A77B3E" w:rsidP="00650233">
      <w:pPr>
        <w:spacing w:line="360" w:lineRule="auto"/>
        <w:jc w:val="both"/>
        <w:rPr>
          <w:rFonts w:ascii="Book Antiqua" w:hAnsi="Book Antiqua"/>
          <w:lang w:eastAsia="zh-CN"/>
        </w:rPr>
      </w:pPr>
    </w:p>
    <w:p w14:paraId="54F01748" w14:textId="39BB1AAF"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Ambresha</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Gul,</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People</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Sciences,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Nawabshah</w:t>
      </w:r>
      <w:r w:rsidR="00A67BE2" w:rsidRPr="00014765">
        <w:rPr>
          <w:rFonts w:ascii="Book Antiqua" w:eastAsia="Book Antiqua" w:hAnsi="Book Antiqua" w:cs="Book Antiqua"/>
        </w:rPr>
        <w:t xml:space="preserve"> </w:t>
      </w:r>
      <w:r w:rsidRPr="00014765">
        <w:rPr>
          <w:rFonts w:ascii="Book Antiqua" w:eastAsia="Book Antiqua" w:hAnsi="Book Antiqua" w:cs="Book Antiqua"/>
        </w:rPr>
        <w:t>67480,</w:t>
      </w:r>
      <w:r w:rsidR="00A67BE2" w:rsidRPr="00014765">
        <w:rPr>
          <w:rFonts w:ascii="Book Antiqua" w:eastAsia="Book Antiqua" w:hAnsi="Book Antiqua" w:cs="Book Antiqua"/>
        </w:rPr>
        <w:t xml:space="preserve"> </w:t>
      </w:r>
      <w:r w:rsidRPr="00014765">
        <w:rPr>
          <w:rFonts w:ascii="Book Antiqua" w:eastAsia="Book Antiqua" w:hAnsi="Book Antiqua" w:cs="Book Antiqua"/>
        </w:rPr>
        <w:t>Pakistan</w:t>
      </w:r>
    </w:p>
    <w:p w14:paraId="19BA1B05" w14:textId="77777777" w:rsidR="00A77B3E" w:rsidRPr="00014765" w:rsidRDefault="00A77B3E" w:rsidP="00650233">
      <w:pPr>
        <w:spacing w:line="360" w:lineRule="auto"/>
        <w:jc w:val="both"/>
        <w:rPr>
          <w:rFonts w:ascii="Book Antiqua" w:hAnsi="Book Antiqua"/>
        </w:rPr>
      </w:pPr>
    </w:p>
    <w:p w14:paraId="13AB5DF2" w14:textId="1E1AAFA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Syed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Adeel</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Hassan,</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Louisville,</w:t>
      </w:r>
      <w:r w:rsidR="00A67BE2" w:rsidRPr="00014765">
        <w:rPr>
          <w:rFonts w:ascii="Book Antiqua" w:eastAsia="Book Antiqua" w:hAnsi="Book Antiqua" w:cs="Book Antiqua"/>
        </w:rPr>
        <w:t xml:space="preserve"> </w:t>
      </w:r>
      <w:r w:rsidRPr="00014765">
        <w:rPr>
          <w:rFonts w:ascii="Book Antiqua" w:eastAsia="Book Antiqua" w:hAnsi="Book Antiqua" w:cs="Book Antiqua"/>
        </w:rPr>
        <w:t>Louiseville,</w:t>
      </w:r>
      <w:r w:rsidR="00A67BE2" w:rsidRPr="00014765">
        <w:rPr>
          <w:rFonts w:ascii="Book Antiqua" w:eastAsia="Book Antiqua" w:hAnsi="Book Antiqua" w:cs="Book Antiqua"/>
        </w:rPr>
        <w:t xml:space="preserve"> </w:t>
      </w:r>
      <w:r w:rsidRPr="00014765">
        <w:rPr>
          <w:rFonts w:ascii="Book Antiqua" w:eastAsia="Book Antiqua" w:hAnsi="Book Antiqua" w:cs="Book Antiqua"/>
        </w:rPr>
        <w:t>KY</w:t>
      </w:r>
      <w:r w:rsidR="00A67BE2" w:rsidRPr="00014765">
        <w:rPr>
          <w:rFonts w:ascii="Book Antiqua" w:eastAsia="Book Antiqua" w:hAnsi="Book Antiqua" w:cs="Book Antiqua"/>
        </w:rPr>
        <w:t xml:space="preserve"> </w:t>
      </w:r>
      <w:r w:rsidRPr="00014765">
        <w:rPr>
          <w:rFonts w:ascii="Book Antiqua" w:eastAsia="Book Antiqua" w:hAnsi="Book Antiqua" w:cs="Book Antiqua"/>
        </w:rPr>
        <w:t>40292,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303FB933" w14:textId="77777777" w:rsidR="00A77B3E" w:rsidRPr="00014765" w:rsidRDefault="00A77B3E" w:rsidP="00650233">
      <w:pPr>
        <w:spacing w:line="360" w:lineRule="auto"/>
        <w:jc w:val="both"/>
        <w:rPr>
          <w:rFonts w:ascii="Book Antiqua" w:hAnsi="Book Antiqua"/>
        </w:rPr>
      </w:pPr>
    </w:p>
    <w:p w14:paraId="17B09A6B" w14:textId="624B59B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Thoyaja</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Koritala,</w:t>
      </w:r>
      <w:r w:rsidR="00A67BE2" w:rsidRPr="00014765">
        <w:rPr>
          <w:rFonts w:ascii="Book Antiqua" w:eastAsia="Book Antiqua" w:hAnsi="Book Antiqua" w:cs="Book Antiqua"/>
          <w:b/>
          <w:bCs/>
        </w:rPr>
        <w:t xml:space="preserve"> </w:t>
      </w:r>
      <w:r w:rsidR="00003106"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Mayo</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Rochester,</w:t>
      </w:r>
      <w:r w:rsidR="00A67BE2" w:rsidRPr="00014765">
        <w:rPr>
          <w:rFonts w:ascii="Book Antiqua" w:eastAsia="Book Antiqua" w:hAnsi="Book Antiqua" w:cs="Book Antiqua"/>
        </w:rPr>
        <w:t xml:space="preserve"> </w:t>
      </w:r>
      <w:r w:rsidR="00003106" w:rsidRPr="00014765">
        <w:rPr>
          <w:rFonts w:ascii="Book Antiqua" w:hAnsi="Book Antiqua" w:cs="Book Antiqua" w:hint="eastAsia"/>
          <w:lang w:eastAsia="zh-CN"/>
        </w:rPr>
        <w:t xml:space="preserve">NY </w:t>
      </w:r>
      <w:r w:rsidRPr="00014765">
        <w:rPr>
          <w:rFonts w:ascii="Book Antiqua" w:eastAsia="Book Antiqua" w:hAnsi="Book Antiqua" w:cs="Book Antiqua"/>
        </w:rPr>
        <w:t>55902,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6D20B9E2" w14:textId="77777777" w:rsidR="00A77B3E" w:rsidRPr="00014765" w:rsidRDefault="00A77B3E" w:rsidP="00650233">
      <w:pPr>
        <w:spacing w:line="360" w:lineRule="auto"/>
        <w:jc w:val="both"/>
        <w:rPr>
          <w:rFonts w:ascii="Book Antiqua" w:hAnsi="Book Antiqua"/>
        </w:rPr>
      </w:pPr>
    </w:p>
    <w:p w14:paraId="1B880A17" w14:textId="7842B3A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Surani,</w:t>
      </w:r>
      <w:r w:rsidR="00A67BE2" w:rsidRPr="00014765">
        <w:rPr>
          <w:rFonts w:ascii="Book Antiqua" w:eastAsia="Book Antiqua" w:hAnsi="Book Antiqua" w:cs="Book Antiqua"/>
          <w:b/>
          <w:bCs/>
        </w:rPr>
        <w:t xml:space="preserve"> </w:t>
      </w:r>
      <w:r w:rsidR="004641D4"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Texas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A&amp;M</w:t>
      </w:r>
      <w:r w:rsidR="00A67BE2" w:rsidRPr="00014765">
        <w:rPr>
          <w:rFonts w:ascii="Book Antiqua" w:eastAsia="Book Antiqua" w:hAnsi="Book Antiqua" w:cs="Book Antiqua"/>
        </w:rPr>
        <w:t xml:space="preserve"> </w:t>
      </w:r>
      <w:r w:rsidRPr="00014765">
        <w:rPr>
          <w:rFonts w:ascii="Book Antiqua" w:eastAsia="Book Antiqua" w:hAnsi="Book Antiqua" w:cs="Book Antiqua"/>
        </w:rPr>
        <w:t>U</w:t>
      </w:r>
      <w:r w:rsidR="00003106" w:rsidRPr="00014765">
        <w:rPr>
          <w:rFonts w:ascii="Book Antiqua" w:hAnsi="Book Antiqua" w:cs="Book Antiqua" w:hint="eastAsia"/>
          <w:lang w:eastAsia="zh-CN"/>
        </w:rPr>
        <w:t>n</w:t>
      </w:r>
      <w:r w:rsidRPr="00014765">
        <w:rPr>
          <w:rFonts w:ascii="Book Antiqua" w:eastAsia="Book Antiqua" w:hAnsi="Book Antiqua" w:cs="Book Antiqua"/>
        </w:rPr>
        <w:t>iversity,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College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w:t>
      </w:r>
      <w:r w:rsidR="004641D4" w:rsidRPr="00014765">
        <w:rPr>
          <w:rFonts w:ascii="Book Antiqua" w:hAnsi="Book Antiqua" w:cs="Book Antiqua" w:hint="eastAsia"/>
          <w:lang w:eastAsia="zh-CN"/>
        </w:rPr>
        <w:t>X</w:t>
      </w:r>
      <w:r w:rsidR="00A67BE2" w:rsidRPr="00014765">
        <w:rPr>
          <w:rFonts w:ascii="Book Antiqua" w:eastAsia="Book Antiqua" w:hAnsi="Book Antiqua" w:cs="Book Antiqua"/>
        </w:rPr>
        <w:t xml:space="preserve"> </w:t>
      </w:r>
      <w:r w:rsidRPr="00014765">
        <w:rPr>
          <w:rFonts w:ascii="Book Antiqua" w:eastAsia="Book Antiqua" w:hAnsi="Book Antiqua" w:cs="Book Antiqua"/>
        </w:rPr>
        <w:t>77843,</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4CF7D8EA" w14:textId="77777777" w:rsidR="00A77B3E" w:rsidRPr="00014765" w:rsidRDefault="00A77B3E" w:rsidP="00650233">
      <w:pPr>
        <w:spacing w:line="360" w:lineRule="auto"/>
        <w:jc w:val="both"/>
        <w:rPr>
          <w:rFonts w:ascii="Book Antiqua" w:hAnsi="Book Antiqua"/>
        </w:rPr>
      </w:pPr>
    </w:p>
    <w:p w14:paraId="5B496A90" w14:textId="676C59B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Surani,</w:t>
      </w:r>
      <w:r w:rsidR="00A67BE2" w:rsidRPr="00014765">
        <w:rPr>
          <w:rFonts w:ascii="Book Antiqua" w:eastAsia="Book Antiqua" w:hAnsi="Book Antiqua" w:cs="Book Antiqua"/>
          <w:b/>
          <w:bCs/>
        </w:rPr>
        <w:t xml:space="preserve"> </w:t>
      </w:r>
      <w:r w:rsidR="004641D4" w:rsidRPr="00014765">
        <w:rPr>
          <w:rFonts w:ascii="Book Antiqua" w:hAnsi="Book Antiqua" w:cs="Book Antiqua" w:hint="eastAsia"/>
          <w:bCs/>
          <w:lang w:eastAsia="zh-CN"/>
        </w:rPr>
        <w:t xml:space="preserve">Department of </w:t>
      </w:r>
      <w:r w:rsidRPr="00014765">
        <w:rPr>
          <w:rFonts w:ascii="Book Antiqua" w:eastAsia="Book Antiqua" w:hAnsi="Book Antiqua" w:cs="Book Antiqua"/>
        </w:rPr>
        <w:t>Anesthesiology,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Mayo</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Rochester,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MN</w:t>
      </w:r>
      <w:r w:rsidR="00A67BE2" w:rsidRPr="00014765">
        <w:rPr>
          <w:rFonts w:ascii="Book Antiqua" w:eastAsia="Book Antiqua" w:hAnsi="Book Antiqua" w:cs="Book Antiqua"/>
        </w:rPr>
        <w:t xml:space="preserve"> </w:t>
      </w:r>
      <w:r w:rsidRPr="00014765">
        <w:rPr>
          <w:rFonts w:ascii="Book Antiqua" w:eastAsia="Book Antiqua" w:hAnsi="Book Antiqua" w:cs="Book Antiqua"/>
        </w:rPr>
        <w:t>55902,</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1AC90734" w14:textId="77777777" w:rsidR="00FF1851" w:rsidRPr="00014765" w:rsidRDefault="00FF1851" w:rsidP="00650233">
      <w:pPr>
        <w:spacing w:line="360" w:lineRule="auto"/>
        <w:jc w:val="both"/>
        <w:rPr>
          <w:rFonts w:ascii="Book Antiqua" w:hAnsi="Book Antiqua" w:cs="Book Antiqua"/>
          <w:lang w:eastAsia="zh-CN"/>
        </w:rPr>
      </w:pPr>
    </w:p>
    <w:p w14:paraId="26F175F4" w14:textId="26651D90"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b/>
          <w:bCs/>
        </w:rPr>
        <w:lastRenderedPageBreak/>
        <w:t>Author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contributions:</w:t>
      </w:r>
      <w:r w:rsidR="00A67BE2" w:rsidRPr="00014765">
        <w:rPr>
          <w:rFonts w:ascii="Book Antiqua" w:eastAsia="Book Antiqua" w:hAnsi="Book Antiqua" w:cs="Book Antiqua"/>
          <w:b/>
          <w:bCs/>
        </w:rPr>
        <w:t xml:space="preserve"> </w:t>
      </w:r>
      <w:r w:rsidR="001E2BEC" w:rsidRPr="00014765">
        <w:rPr>
          <w:rFonts w:ascii="Book Antiqua" w:eastAsia="Book Antiqua" w:hAnsi="Book Antiqua" w:cs="Book Antiqua"/>
        </w:rPr>
        <w:t>Yasmin F</w:t>
      </w:r>
      <w:r w:rsidR="00FF1851" w:rsidRPr="00014765">
        <w:rPr>
          <w:rFonts w:ascii="Book Antiqua" w:hAnsi="Book Antiqua" w:cs="Book Antiqua" w:hint="eastAsia"/>
          <w:b/>
          <w:bCs/>
          <w:lang w:eastAsia="zh-CN"/>
        </w:rPr>
        <w:t xml:space="preserve"> </w:t>
      </w:r>
      <w:r w:rsidR="00FF1851" w:rsidRPr="00014765">
        <w:rPr>
          <w:rFonts w:ascii="Book Antiqua" w:hAnsi="Book Antiqua" w:cs="Book Antiqua"/>
          <w:bCs/>
          <w:lang w:eastAsia="zh-CN"/>
        </w:rPr>
        <w:t>contri</w:t>
      </w:r>
      <w:r w:rsidR="00FF1851" w:rsidRPr="00014765">
        <w:rPr>
          <w:rFonts w:ascii="Book Antiqua" w:hAnsi="Book Antiqua" w:cs="Book Antiqua" w:hint="eastAsia"/>
          <w:bCs/>
          <w:lang w:eastAsia="zh-CN"/>
        </w:rPr>
        <w:t>bu</w:t>
      </w:r>
      <w:r w:rsidR="00FF1851" w:rsidRPr="00014765">
        <w:rPr>
          <w:rFonts w:ascii="Book Antiqua" w:hAnsi="Book Antiqua" w:cs="Book Antiqua"/>
          <w:bCs/>
          <w:lang w:eastAsia="zh-CN"/>
        </w:rPr>
        <w:t>ted</w:t>
      </w:r>
      <w:r w:rsidR="00FF1851" w:rsidRPr="00014765">
        <w:rPr>
          <w:rFonts w:ascii="Book Antiqua" w:hAnsi="Book Antiqua" w:cs="Book Antiqua" w:hint="eastAsia"/>
          <w:bCs/>
          <w:lang w:eastAsia="zh-CN"/>
        </w:rPr>
        <w:t xml:space="preserve"> to </w:t>
      </w:r>
      <w:r w:rsidR="00FF1851" w:rsidRPr="00014765">
        <w:rPr>
          <w:rFonts w:ascii="Book Antiqua" w:hAnsi="Book Antiqua" w:cs="Book Antiqua" w:hint="eastAsia"/>
          <w:lang w:eastAsia="zh-CN"/>
        </w:rPr>
        <w:t>c</w:t>
      </w:r>
      <w:r w:rsidRPr="00014765">
        <w:rPr>
          <w:rFonts w:ascii="Book Antiqua" w:eastAsia="Book Antiqua" w:hAnsi="Book Antiqua" w:cs="Book Antiqua"/>
        </w:rPr>
        <w:t>onceptualization,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lang w:eastAsia="zh-CN"/>
        </w:rPr>
        <w:t xml:space="preserve">; </w:t>
      </w:r>
      <w:r w:rsidR="001E2BEC" w:rsidRPr="00014765">
        <w:rPr>
          <w:rFonts w:ascii="Book Antiqua" w:eastAsia="Book Antiqua" w:hAnsi="Book Antiqua" w:cs="Book Antiqua"/>
        </w:rPr>
        <w:t>Sahito AM</w:t>
      </w:r>
      <w:r w:rsidR="00251D61"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r w:rsidR="00EC078E" w:rsidRPr="00014765">
        <w:rPr>
          <w:rFonts w:ascii="Book Antiqua" w:eastAsia="Book Antiqua" w:hAnsi="Book Antiqua" w:cs="Book Antiqua"/>
          <w:bCs/>
        </w:rPr>
        <w:t>Mir SL</w:t>
      </w:r>
      <w:r w:rsidR="00EC078E" w:rsidRPr="00014765">
        <w:rPr>
          <w:rFonts w:ascii="Book Antiqua" w:hAnsi="Book Antiqua" w:cs="Book Antiqua"/>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rPr>
        <w:t xml:space="preserve"> </w:t>
      </w:r>
      <w:r w:rsidR="00251D61" w:rsidRPr="00014765">
        <w:rPr>
          <w:rFonts w:ascii="Book Antiqua" w:hAnsi="Book Antiqua" w:cs="Book Antiqua" w:hint="eastAsia"/>
          <w:lang w:eastAsia="zh-CN"/>
        </w:rPr>
        <w:t>c</w:t>
      </w:r>
      <w:r w:rsidRPr="00014765">
        <w:rPr>
          <w:rFonts w:ascii="Book Antiqua" w:eastAsia="Book Antiqua" w:hAnsi="Book Antiqua" w:cs="Book Antiqua"/>
        </w:rPr>
        <w:t>onceptualization,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lang w:eastAsia="zh-CN"/>
        </w:rPr>
        <w:t xml:space="preserve">; </w:t>
      </w:r>
      <w:r w:rsidR="001E2BEC" w:rsidRPr="00014765">
        <w:rPr>
          <w:rFonts w:ascii="Book Antiqua" w:eastAsia="Book Antiqua" w:hAnsi="Book Antiqua" w:cs="Book Antiqua"/>
        </w:rPr>
        <w:t>Khatri G</w:t>
      </w:r>
      <w:r w:rsidR="00EC078E" w:rsidRPr="00014765">
        <w:rPr>
          <w:rFonts w:ascii="Book Antiqua" w:hAnsi="Book Antiqua" w:cs="Book Antiqua" w:hint="eastAsia"/>
          <w:lang w:eastAsia="zh-CN"/>
        </w:rPr>
        <w:t>,</w:t>
      </w:r>
      <w:r w:rsidR="00251D61" w:rsidRPr="00014765">
        <w:rPr>
          <w:rFonts w:ascii="Book Antiqua" w:hAnsi="Book Antiqua" w:cs="Book Antiqua"/>
          <w:bCs/>
          <w:lang w:eastAsia="zh-CN"/>
        </w:rPr>
        <w:t xml:space="preserve"> </w:t>
      </w:r>
      <w:r w:rsidR="00EC078E" w:rsidRPr="00014765">
        <w:rPr>
          <w:rFonts w:ascii="Book Antiqua" w:eastAsia="Book Antiqua" w:hAnsi="Book Antiqua" w:cs="Book Antiqua"/>
        </w:rPr>
        <w:t>Shaikh S</w:t>
      </w:r>
      <w:r w:rsidR="00EC078E" w:rsidRPr="00014765">
        <w:rPr>
          <w:rFonts w:ascii="Book Antiqua" w:hAnsi="Book Antiqua" w:cs="Book Antiqua" w:hint="eastAsia"/>
          <w:lang w:eastAsia="zh-CN"/>
        </w:rPr>
        <w:t>,</w:t>
      </w:r>
      <w:r w:rsidR="00EC078E"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r w:rsidR="00EC078E" w:rsidRPr="00014765">
        <w:rPr>
          <w:rFonts w:ascii="Book Antiqua" w:eastAsia="Book Antiqua" w:hAnsi="Book Antiqua" w:cs="Book Antiqua"/>
        </w:rPr>
        <w:t>Gul A</w:t>
      </w:r>
      <w:r w:rsidR="00EC078E" w:rsidRPr="00014765">
        <w:rPr>
          <w:rFonts w:ascii="Book Antiqua" w:hAnsi="Book Antiqua" w:cs="Book Antiqua"/>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b/>
          <w:bCs/>
        </w:rPr>
        <w:t xml:space="preserve"> </w:t>
      </w:r>
      <w:r w:rsidR="00251D61" w:rsidRPr="00014765">
        <w:rPr>
          <w:rFonts w:ascii="Book Antiqua" w:hAnsi="Book Antiqua" w:cs="Book Antiqua" w:hint="eastAsia"/>
          <w:lang w:eastAsia="zh-CN"/>
        </w:rPr>
        <w:t>d</w:t>
      </w:r>
      <w:r w:rsidRPr="00014765">
        <w:rPr>
          <w:rFonts w:ascii="Book Antiqua" w:eastAsia="Book Antiqua" w:hAnsi="Book Antiqua" w:cs="Book Antiqua"/>
        </w:rPr>
        <w:t>rafting,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251D61" w:rsidRPr="00014765">
        <w:rPr>
          <w:rFonts w:ascii="Book Antiqua" w:hAnsi="Book Antiqua" w:cs="Book Antiqua" w:hint="eastAsia"/>
          <w:b/>
          <w:bCs/>
          <w:lang w:eastAsia="zh-CN"/>
        </w:rPr>
        <w:t xml:space="preserve">; </w:t>
      </w:r>
      <w:r w:rsidR="001E2BEC" w:rsidRPr="00014765">
        <w:rPr>
          <w:rFonts w:ascii="Book Antiqua" w:eastAsia="Book Antiqua" w:hAnsi="Book Antiqua" w:cs="Book Antiqua"/>
        </w:rPr>
        <w:t>Hassan SA</w:t>
      </w:r>
      <w:r w:rsidR="00251D61" w:rsidRPr="00014765">
        <w:rPr>
          <w:rFonts w:ascii="Book Antiqua" w:hAnsi="Book Antiqua" w:cs="Book Antiqua"/>
          <w:bCs/>
          <w:lang w:eastAsia="zh-CN"/>
        </w:rPr>
        <w:t xml:space="preserve"> </w:t>
      </w:r>
      <w:r w:rsidR="00EC078E" w:rsidRPr="00014765">
        <w:rPr>
          <w:rFonts w:ascii="Book Antiqua" w:hAnsi="Book Antiqua" w:cs="Book Antiqua" w:hint="eastAsia"/>
          <w:bCs/>
          <w:lang w:eastAsia="zh-CN"/>
        </w:rPr>
        <w:t xml:space="preserve">and </w:t>
      </w:r>
      <w:r w:rsidR="00EC078E" w:rsidRPr="00014765">
        <w:rPr>
          <w:rFonts w:ascii="Book Antiqua" w:eastAsia="Book Antiqua" w:hAnsi="Book Antiqua" w:cs="Book Antiqua"/>
        </w:rPr>
        <w:t>Koritala T</w:t>
      </w:r>
      <w:r w:rsidR="00EC078E" w:rsidRPr="00014765">
        <w:rPr>
          <w:rFonts w:ascii="Book Antiqua" w:hAnsi="Book Antiqua" w:cs="Book Antiqua" w:hint="eastAsia"/>
          <w:b/>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251D61" w:rsidRPr="00014765">
        <w:rPr>
          <w:rFonts w:ascii="Book Antiqua" w:eastAsia="Book Antiqua" w:hAnsi="Book Antiqua" w:cs="Book Antiqua"/>
        </w:rPr>
        <w:t xml:space="preserve"> </w:t>
      </w:r>
      <w:r w:rsidR="00251D61" w:rsidRPr="00014765">
        <w:rPr>
          <w:rFonts w:ascii="Book Antiqua" w:hAnsi="Book Antiqua" w:cs="Book Antiqua" w:hint="eastAsia"/>
          <w:lang w:eastAsia="zh-CN"/>
        </w:rPr>
        <w:t>l</w:t>
      </w:r>
      <w:r w:rsidRPr="00014765">
        <w:rPr>
          <w:rFonts w:ascii="Book Antiqua" w:eastAsia="Book Antiqua" w:hAnsi="Book Antiqua" w:cs="Book Antiqua"/>
        </w:rPr>
        <w:t>iterature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search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manuscript</w:t>
      </w:r>
      <w:r w:rsidR="00251D61" w:rsidRPr="00014765">
        <w:rPr>
          <w:rFonts w:ascii="Book Antiqua" w:hAnsi="Book Antiqua" w:cs="Book Antiqua" w:hint="eastAsia"/>
          <w:lang w:eastAsia="zh-CN"/>
        </w:rPr>
        <w:t xml:space="preserve">; </w:t>
      </w:r>
      <w:r w:rsidR="00FF1851" w:rsidRPr="00014765">
        <w:rPr>
          <w:rFonts w:ascii="Book Antiqua" w:eastAsia="Book Antiqua" w:hAnsi="Book Antiqua" w:cs="Book Antiqua"/>
        </w:rPr>
        <w:t>Surani S</w:t>
      </w:r>
      <w:r w:rsidR="00251D61" w:rsidRPr="00014765">
        <w:rPr>
          <w:rFonts w:ascii="Book Antiqua" w:hAnsi="Book Antiqua" w:cs="Book Antiqua" w:hint="eastAsia"/>
          <w:b/>
          <w:bCs/>
          <w:lang w:eastAsia="zh-CN"/>
        </w:rPr>
        <w:t xml:space="preserve"> </w:t>
      </w:r>
      <w:r w:rsidR="00251D61" w:rsidRPr="00014765">
        <w:rPr>
          <w:rFonts w:ascii="Book Antiqua" w:hAnsi="Book Antiqua" w:cs="Book Antiqua"/>
          <w:bCs/>
          <w:lang w:eastAsia="zh-CN"/>
        </w:rPr>
        <w:t>contri</w:t>
      </w:r>
      <w:r w:rsidR="00251D61" w:rsidRPr="00014765">
        <w:rPr>
          <w:rFonts w:ascii="Book Antiqua" w:hAnsi="Book Antiqua" w:cs="Book Antiqua" w:hint="eastAsia"/>
          <w:bCs/>
          <w:lang w:eastAsia="zh-CN"/>
        </w:rPr>
        <w:t>bu</w:t>
      </w:r>
      <w:r w:rsidR="00251D61" w:rsidRPr="00014765">
        <w:rPr>
          <w:rFonts w:ascii="Book Antiqua" w:hAnsi="Book Antiqua" w:cs="Book Antiqua"/>
          <w:bCs/>
          <w:lang w:eastAsia="zh-CN"/>
        </w:rPr>
        <w:t>ted</w:t>
      </w:r>
      <w:r w:rsidR="00251D61" w:rsidRPr="00014765">
        <w:rPr>
          <w:rFonts w:ascii="Book Antiqua" w:hAnsi="Book Antiqua" w:cs="Book Antiqua" w:hint="eastAsia"/>
          <w:bCs/>
          <w:lang w:eastAsia="zh-CN"/>
        </w:rPr>
        <w:t xml:space="preserve"> to</w:t>
      </w:r>
      <w:r w:rsidR="00A67BE2" w:rsidRPr="00014765">
        <w:rPr>
          <w:rFonts w:ascii="Book Antiqua" w:eastAsia="Book Antiqua" w:hAnsi="Book Antiqua" w:cs="Book Antiqua"/>
          <w:b/>
          <w:bCs/>
        </w:rPr>
        <w:t xml:space="preserve"> </w:t>
      </w:r>
      <w:r w:rsidR="00251D61" w:rsidRPr="00014765">
        <w:rPr>
          <w:rFonts w:ascii="Book Antiqua" w:hAnsi="Book Antiqua" w:cs="Book Antiqua" w:hint="eastAsia"/>
          <w:lang w:eastAsia="zh-CN"/>
        </w:rPr>
        <w:t>s</w:t>
      </w:r>
      <w:r w:rsidRPr="00014765">
        <w:rPr>
          <w:rFonts w:ascii="Book Antiqua" w:eastAsia="Book Antiqua" w:hAnsi="Book Antiqua" w:cs="Book Antiqua"/>
        </w:rPr>
        <w:t>upervision,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manuscript,</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agreeing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p>
    <w:p w14:paraId="1846DF0B" w14:textId="77777777" w:rsidR="00A77B3E" w:rsidRPr="00014765" w:rsidRDefault="00A77B3E" w:rsidP="00650233">
      <w:pPr>
        <w:spacing w:line="360" w:lineRule="auto"/>
        <w:jc w:val="both"/>
        <w:rPr>
          <w:rFonts w:ascii="Book Antiqua" w:hAnsi="Book Antiqua"/>
        </w:rPr>
      </w:pPr>
    </w:p>
    <w:p w14:paraId="71E774D2" w14:textId="43D2AE4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Corresponding</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author: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Salim</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Surani,</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FACP,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FCCP,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MD,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MSc,</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Doctor,</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Professor,</w:t>
      </w:r>
      <w:r w:rsidR="00A67BE2" w:rsidRPr="00014765">
        <w:rPr>
          <w:rFonts w:ascii="Book Antiqua" w:eastAsia="Book Antiqua" w:hAnsi="Book Antiqua" w:cs="Book Antiqua"/>
          <w:b/>
          <w:bCs/>
        </w:rPr>
        <w:t xml:space="preserve"> </w:t>
      </w:r>
      <w:r w:rsidR="005F6849" w:rsidRPr="00014765">
        <w:rPr>
          <w:rFonts w:ascii="Book Antiqua" w:eastAsia="Book Antiqua" w:hAnsi="Book Antiqua" w:cs="Book Antiqua"/>
        </w:rPr>
        <w:t>Department of Medicine, Texas A&amp;M University, 00 Bizzell St, College Station, TX 77843, United States. srsurani@hotmail.com</w:t>
      </w:r>
    </w:p>
    <w:p w14:paraId="57799599" w14:textId="77777777" w:rsidR="00A77B3E" w:rsidRPr="00014765" w:rsidRDefault="00A77B3E" w:rsidP="00650233">
      <w:pPr>
        <w:spacing w:line="360" w:lineRule="auto"/>
        <w:jc w:val="both"/>
        <w:rPr>
          <w:rFonts w:ascii="Book Antiqua" w:hAnsi="Book Antiqua"/>
        </w:rPr>
      </w:pPr>
    </w:p>
    <w:p w14:paraId="6E6CEB6A" w14:textId="48D41A7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Received: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October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639043BB" w14:textId="6CE80044"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rPr>
        <w:t>Revised:</w:t>
      </w:r>
      <w:r w:rsidR="00A67BE2" w:rsidRPr="00014765">
        <w:rPr>
          <w:rFonts w:ascii="Book Antiqua" w:eastAsia="Book Antiqua" w:hAnsi="Book Antiqua" w:cs="Book Antiqua"/>
          <w:b/>
          <w:bCs/>
        </w:rPr>
        <w:t xml:space="preserve"> </w:t>
      </w:r>
      <w:r w:rsidR="00A67BE2" w:rsidRPr="00014765">
        <w:rPr>
          <w:rFonts w:ascii="Book Antiqua" w:hAnsi="Book Antiqua" w:cs="Book Antiqua"/>
          <w:bCs/>
          <w:lang w:eastAsia="zh-CN"/>
        </w:rPr>
        <w:t>February 19, 2022</w:t>
      </w:r>
    </w:p>
    <w:p w14:paraId="30835173" w14:textId="54815A44" w:rsidR="00A77B3E" w:rsidRPr="00B20CE2"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rPr>
        <w:t>Accepted:</w:t>
      </w:r>
      <w:r w:rsidR="00A67BE2" w:rsidRPr="00B20CE2">
        <w:rPr>
          <w:rFonts w:ascii="Book Antiqua" w:eastAsia="Book Antiqua" w:hAnsi="Book Antiqua" w:cs="Book Antiqua"/>
          <w:bCs/>
        </w:rPr>
        <w:t xml:space="preserve"> </w:t>
      </w:r>
      <w:r w:rsidR="00B55ED0" w:rsidRPr="00B55ED0">
        <w:rPr>
          <w:rFonts w:ascii="Book Antiqua" w:eastAsia="Book Antiqua" w:hAnsi="Book Antiqua" w:cs="Book Antiqua"/>
          <w:bCs/>
        </w:rPr>
        <w:t>July 18, 2022</w:t>
      </w:r>
    </w:p>
    <w:p w14:paraId="38D86D90" w14:textId="6717E62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Published</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online:</w:t>
      </w:r>
      <w:r w:rsidR="00A67BE2" w:rsidRPr="00014765">
        <w:rPr>
          <w:rFonts w:ascii="Book Antiqua" w:eastAsia="Book Antiqua" w:hAnsi="Book Antiqua" w:cs="Book Antiqua"/>
          <w:b/>
          <w:bCs/>
        </w:rPr>
        <w:t xml:space="preserve"> </w:t>
      </w:r>
      <w:r w:rsidR="002245A4">
        <w:rPr>
          <w:rFonts w:ascii="Book Antiqua" w:hAnsi="Book Antiqua"/>
          <w:color w:val="000000"/>
          <w:shd w:val="clear" w:color="auto" w:fill="FFFFFF"/>
        </w:rPr>
        <w:t>September 22, 2022</w:t>
      </w:r>
    </w:p>
    <w:p w14:paraId="61EFFD69" w14:textId="77777777" w:rsidR="00A77B3E" w:rsidRPr="00014765" w:rsidRDefault="00A77B3E" w:rsidP="00650233">
      <w:pPr>
        <w:spacing w:line="360" w:lineRule="auto"/>
        <w:jc w:val="both"/>
        <w:rPr>
          <w:rFonts w:ascii="Book Antiqua" w:hAnsi="Book Antiqua"/>
        </w:rPr>
        <w:sectPr w:rsidR="00A77B3E" w:rsidRPr="00014765">
          <w:footerReference w:type="default" r:id="rId7"/>
          <w:pgSz w:w="12240" w:h="15840"/>
          <w:pgMar w:top="1440" w:right="1440" w:bottom="1440" w:left="1440" w:header="720" w:footer="720" w:gutter="0"/>
          <w:cols w:space="720"/>
          <w:docGrid w:linePitch="360"/>
        </w:sectPr>
      </w:pPr>
    </w:p>
    <w:p w14:paraId="4ED985A7" w14:textId="77777777"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lastRenderedPageBreak/>
        <w:t>Abstract</w:t>
      </w:r>
    </w:p>
    <w:p w14:paraId="09E92FB6" w14:textId="13D182D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 xml:space="preserve">(GI)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6A4D16">
        <w:rPr>
          <w:rFonts w:ascii="Book Antiqua" w:eastAsia="Book Antiqua" w:hAnsi="Book Antiqua" w:cs="Book Antiqua"/>
        </w:rPr>
        <w:t>financial and quality of life impact on patients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advancement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do</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alternate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last</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772C45" w:rsidRPr="00014765">
        <w:rPr>
          <w:rFonts w:ascii="Book Antiqua" w:hAnsi="Book Antiqua" w:cs="Book Antiqua" w:hint="eastAsia"/>
          <w:lang w:eastAsia="zh-CN"/>
        </w:rPr>
        <w:t xml:space="preserve"> (SNS)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fecal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incontinence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remains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protocol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utilized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6A4D16">
        <w:rPr>
          <w:rFonts w:ascii="Book Antiqua" w:eastAsia="Book Antiqua" w:hAnsi="Book Antiqua" w:cs="Book Antiqua"/>
        </w:rPr>
        <w:t xml:space="preserve"> (ENM)</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772C45" w:rsidRPr="00014765">
        <w:rPr>
          <w:rFonts w:ascii="Book Antiqua" w:eastAsia="Book Antiqua" w:hAnsi="Book Antiqua" w:cs="Book Antiqua"/>
        </w:rPr>
        <w:t xml:space="preserve">vagus </w:t>
      </w:r>
      <w:r w:rsidR="00772C45" w:rsidRPr="00014765">
        <w:rPr>
          <w:rFonts w:ascii="Book Antiqua" w:hAnsi="Book Antiqua" w:cs="Book Antiqua" w:hint="eastAsia"/>
          <w:lang w:eastAsia="zh-CN"/>
        </w:rPr>
        <w:t>NS</w:t>
      </w:r>
      <w:r w:rsidR="00772C45"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SNS</w:t>
      </w:r>
      <w:r w:rsidR="00772C45" w:rsidRPr="00014765">
        <w:rPr>
          <w:rFonts w:ascii="Book Antiqua" w:eastAsia="Book Antiqua" w:hAnsi="Book Antiqua" w:cs="Book Antiqua"/>
        </w:rPr>
        <w:t>, and tibial</w:t>
      </w:r>
      <w:r w:rsidR="00A67BE2"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NS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animal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conducted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effectiveness,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encouraging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precise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underlying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unclear,</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modality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promising.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Randomized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required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efficacy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r w:rsidR="00A67BE2" w:rsidRPr="00014765">
        <w:rPr>
          <w:rFonts w:ascii="Book Antiqua" w:eastAsia="Book Antiqua" w:hAnsi="Book Antiqua" w:cs="Book Antiqua"/>
        </w:rPr>
        <w:t xml:space="preserve"> </w:t>
      </w:r>
      <w:r w:rsidRPr="00014765">
        <w:rPr>
          <w:rFonts w:ascii="Book Antiqua" w:eastAsia="Book Antiqua" w:hAnsi="Book Antiqua" w:cs="Book Antiqua"/>
        </w:rPr>
        <w:t>we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discuss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pertaining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p>
    <w:p w14:paraId="51D81D00" w14:textId="77777777" w:rsidR="00A77B3E" w:rsidRPr="00014765" w:rsidRDefault="00A77B3E" w:rsidP="00650233">
      <w:pPr>
        <w:spacing w:line="360" w:lineRule="auto"/>
        <w:jc w:val="both"/>
        <w:rPr>
          <w:rFonts w:ascii="Book Antiqua" w:hAnsi="Book Antiqua"/>
        </w:rPr>
      </w:pPr>
    </w:p>
    <w:p w14:paraId="6ADD7891" w14:textId="178D1EC9" w:rsidR="00A77B3E" w:rsidRPr="00986288" w:rsidRDefault="003449AA" w:rsidP="00650233">
      <w:pPr>
        <w:spacing w:line="360" w:lineRule="auto"/>
        <w:jc w:val="both"/>
        <w:rPr>
          <w:rFonts w:ascii="Book Antiqua" w:hAnsi="Book Antiqua"/>
        </w:rPr>
      </w:pPr>
      <w:r w:rsidRPr="00014765">
        <w:rPr>
          <w:rFonts w:ascii="Book Antiqua" w:eastAsia="Book Antiqua" w:hAnsi="Book Antiqua" w:cs="Book Antiqua"/>
          <w:b/>
          <w:bCs/>
        </w:rPr>
        <w:t>Key</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Words:</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S</w:t>
      </w:r>
      <w:r w:rsidRPr="00014765">
        <w:rPr>
          <w:rFonts w:ascii="Book Antiqua" w:eastAsia="Book Antiqua" w:hAnsi="Book Antiqua" w:cs="Book Antiqua"/>
        </w:rPr>
        <w:t>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T</w:t>
      </w:r>
      <w:r w:rsidRPr="00014765">
        <w:rPr>
          <w:rFonts w:ascii="Book Antiqua" w:eastAsia="Book Antiqua" w:hAnsi="Book Antiqua" w:cs="Book Antiqua"/>
        </w:rPr>
        <w:t>ibial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A67BE2" w:rsidRPr="00014765">
        <w:rPr>
          <w:rFonts w:ascii="Book Antiqua" w:hAnsi="Book Antiqua" w:cs="Book Antiqua"/>
          <w:lang w:eastAsia="zh-CN"/>
        </w:rPr>
        <w:t>E</w:t>
      </w:r>
      <w:r w:rsidRPr="00014765">
        <w:rPr>
          <w:rFonts w:ascii="Book Antiqua" w:eastAsia="Book Antiqua" w:hAnsi="Book Antiqua" w:cs="Book Antiqua"/>
        </w:rPr>
        <w:t>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986288">
        <w:rPr>
          <w:rFonts w:ascii="Book Antiqua" w:eastAsia="Book Antiqua" w:hAnsi="Book Antiqua" w:cs="Book Antiqua"/>
        </w:rPr>
        <w:t>Ulcerative</w:t>
      </w:r>
      <w:r w:rsidR="00A67BE2" w:rsidRPr="00986288">
        <w:rPr>
          <w:rFonts w:ascii="Book Antiqua" w:eastAsia="Book Antiqua" w:hAnsi="Book Antiqua" w:cs="Book Antiqua"/>
        </w:rPr>
        <w:t xml:space="preserve"> </w:t>
      </w:r>
      <w:r w:rsidRPr="00986288">
        <w:rPr>
          <w:rFonts w:ascii="Book Antiqua" w:eastAsia="Book Antiqua" w:hAnsi="Book Antiqua" w:cs="Book Antiqua"/>
        </w:rPr>
        <w:t>colitis</w:t>
      </w:r>
      <w:r w:rsidR="00986288" w:rsidRPr="00986288">
        <w:rPr>
          <w:rFonts w:ascii="Book Antiqua" w:hAnsi="Book Antiqua" w:cs="Book Antiqua"/>
          <w:lang w:eastAsia="zh-CN"/>
        </w:rPr>
        <w:t>;</w:t>
      </w:r>
      <w:r w:rsidR="006A4D16" w:rsidRPr="00986288">
        <w:rPr>
          <w:rFonts w:ascii="Book Antiqua" w:eastAsia="Book Antiqua" w:hAnsi="Book Antiqua" w:cs="Book Antiqua"/>
        </w:rPr>
        <w:t xml:space="preserve"> Neuromodulation</w:t>
      </w:r>
    </w:p>
    <w:p w14:paraId="4D673E46" w14:textId="44CD25A9" w:rsidR="00A77B3E" w:rsidRDefault="00A77B3E" w:rsidP="00650233">
      <w:pPr>
        <w:spacing w:line="360" w:lineRule="auto"/>
        <w:jc w:val="both"/>
        <w:rPr>
          <w:rFonts w:ascii="Book Antiqua" w:hAnsi="Book Antiqua"/>
        </w:rPr>
      </w:pPr>
    </w:p>
    <w:p w14:paraId="387DC487" w14:textId="77777777" w:rsidR="00C97381" w:rsidRDefault="00C97381" w:rsidP="00C9738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D2AA80D" w14:textId="77777777" w:rsidR="00C97381" w:rsidRPr="00014765" w:rsidRDefault="00C97381" w:rsidP="00650233">
      <w:pPr>
        <w:spacing w:line="360" w:lineRule="auto"/>
        <w:jc w:val="both"/>
        <w:rPr>
          <w:rFonts w:ascii="Book Antiqua" w:hAnsi="Book Antiqua"/>
        </w:rPr>
      </w:pPr>
    </w:p>
    <w:p w14:paraId="34E2A6F5" w14:textId="75EFD302" w:rsidR="00C97381" w:rsidRDefault="00C97381" w:rsidP="00650233">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001E2BEC" w:rsidRPr="00014765">
        <w:rPr>
          <w:rFonts w:ascii="Book Antiqua" w:eastAsia="Book Antiqua" w:hAnsi="Book Antiqua" w:cs="Book Antiqua"/>
        </w:rPr>
        <w:t>Yasmin F, Sahito AM, Mir SL, Khatri G, Shaikh S, Gul A, Hassan SA, Koritala T, Surani S. Electrical neuromodulation therapy for inflammatory bowel disease.</w:t>
      </w:r>
      <w:r w:rsidR="001E2BEC" w:rsidRPr="00014765">
        <w:rPr>
          <w:rFonts w:ascii="Book Antiqua" w:hAnsi="Book Antiqua" w:cs="Book Antiqua" w:hint="eastAsia"/>
          <w:lang w:eastAsia="zh-CN"/>
        </w:rPr>
        <w:t xml:space="preserve"> </w:t>
      </w:r>
      <w:r w:rsidR="001E2BEC" w:rsidRPr="00014765">
        <w:rPr>
          <w:rFonts w:ascii="Book Antiqua" w:eastAsia="Book Antiqua" w:hAnsi="Book Antiqua" w:cs="Book Antiqua"/>
          <w:i/>
          <w:iCs/>
        </w:rPr>
        <w:t>World J Gastrointest Pathophysiol</w:t>
      </w:r>
      <w:r w:rsidR="001E2BEC" w:rsidRPr="00014765">
        <w:rPr>
          <w:rFonts w:ascii="Book Antiqua" w:hAnsi="Book Antiqua" w:cs="Book Antiqua" w:hint="eastAsia"/>
          <w:lang w:eastAsia="zh-CN"/>
        </w:rPr>
        <w:t xml:space="preserve"> </w:t>
      </w:r>
      <w:r w:rsidR="001E2BEC" w:rsidRPr="00014765">
        <w:rPr>
          <w:rFonts w:ascii="Book Antiqua" w:eastAsia="Book Antiqua" w:hAnsi="Book Antiqua" w:cs="Book Antiqua"/>
        </w:rPr>
        <w:t xml:space="preserve">2022; </w:t>
      </w:r>
      <w:r w:rsidR="000F3B32" w:rsidRPr="000F3B32">
        <w:rPr>
          <w:rFonts w:ascii="Book Antiqua" w:eastAsia="Book Antiqua" w:hAnsi="Book Antiqua" w:cs="Book Antiqua"/>
        </w:rPr>
        <w:t xml:space="preserve">13(5): </w:t>
      </w:r>
      <w:r>
        <w:rPr>
          <w:rFonts w:ascii="Book Antiqua" w:eastAsia="Book Antiqua" w:hAnsi="Book Antiqua" w:cs="Book Antiqua"/>
        </w:rPr>
        <w:t>128</w:t>
      </w:r>
      <w:r w:rsidR="000F3B32" w:rsidRPr="000F3B32">
        <w:rPr>
          <w:rFonts w:ascii="Book Antiqua" w:eastAsia="Book Antiqua" w:hAnsi="Book Antiqua" w:cs="Book Antiqua"/>
        </w:rPr>
        <w:t>-</w:t>
      </w:r>
      <w:r>
        <w:rPr>
          <w:rFonts w:ascii="Book Antiqua" w:eastAsia="Book Antiqua" w:hAnsi="Book Antiqua" w:cs="Book Antiqua"/>
        </w:rPr>
        <w:t>142</w:t>
      </w:r>
      <w:r w:rsidR="000F3B32" w:rsidRPr="000F3B32">
        <w:rPr>
          <w:rFonts w:ascii="Book Antiqua" w:eastAsia="Book Antiqua" w:hAnsi="Book Antiqua" w:cs="Book Antiqua"/>
        </w:rPr>
        <w:t xml:space="preserve"> </w:t>
      </w:r>
    </w:p>
    <w:p w14:paraId="0C22155E" w14:textId="654F97D0" w:rsidR="00C97381" w:rsidRPr="00C97381" w:rsidRDefault="000F3B32" w:rsidP="00650233">
      <w:pPr>
        <w:spacing w:line="360" w:lineRule="auto"/>
        <w:jc w:val="both"/>
        <w:rPr>
          <w:rFonts w:ascii="Book Antiqua" w:eastAsia="Book Antiqua" w:hAnsi="Book Antiqua" w:cs="Book Antiqua"/>
        </w:rPr>
      </w:pPr>
      <w:r w:rsidRPr="00C97381">
        <w:rPr>
          <w:rFonts w:ascii="Book Antiqua" w:eastAsia="Book Antiqua" w:hAnsi="Book Antiqua" w:cs="Book Antiqua"/>
          <w:b/>
          <w:bCs/>
        </w:rPr>
        <w:t>URL:</w:t>
      </w:r>
      <w:r w:rsidRPr="000F3B32">
        <w:rPr>
          <w:rFonts w:ascii="Book Antiqua" w:eastAsia="Book Antiqua" w:hAnsi="Book Antiqua" w:cs="Book Antiqua"/>
        </w:rPr>
        <w:t xml:space="preserve"> </w:t>
      </w:r>
      <w:hyperlink r:id="rId8" w:history="1">
        <w:r w:rsidR="00C97381" w:rsidRPr="00C97381">
          <w:rPr>
            <w:rStyle w:val="af"/>
            <w:rFonts w:ascii="Book Antiqua" w:eastAsia="Book Antiqua" w:hAnsi="Book Antiqua" w:cs="Book Antiqua"/>
            <w:color w:val="auto"/>
            <w:u w:val="none"/>
          </w:rPr>
          <w:t>https://www.wjgnet.com/2150-5330/full/v13/i5/128.htm</w:t>
        </w:r>
      </w:hyperlink>
      <w:r w:rsidRPr="00C97381">
        <w:rPr>
          <w:rFonts w:ascii="Book Antiqua" w:eastAsia="Book Antiqua" w:hAnsi="Book Antiqua" w:cs="Book Antiqua"/>
        </w:rPr>
        <w:t xml:space="preserve"> </w:t>
      </w:r>
    </w:p>
    <w:p w14:paraId="7B71876D" w14:textId="684D590F" w:rsidR="009E14F3" w:rsidRPr="00014765" w:rsidRDefault="000F3B32" w:rsidP="00650233">
      <w:pPr>
        <w:spacing w:line="360" w:lineRule="auto"/>
        <w:jc w:val="both"/>
        <w:rPr>
          <w:rFonts w:ascii="Book Antiqua" w:hAnsi="Book Antiqua" w:cs="Book Antiqua"/>
          <w:lang w:eastAsia="zh-CN"/>
        </w:rPr>
      </w:pPr>
      <w:r w:rsidRPr="00C97381">
        <w:rPr>
          <w:rFonts w:ascii="Book Antiqua" w:eastAsia="Book Antiqua" w:hAnsi="Book Antiqua" w:cs="Book Antiqua"/>
          <w:b/>
          <w:bCs/>
        </w:rPr>
        <w:t>DOI:</w:t>
      </w:r>
      <w:r w:rsidRPr="000F3B32">
        <w:rPr>
          <w:rFonts w:ascii="Book Antiqua" w:eastAsia="Book Antiqua" w:hAnsi="Book Antiqua" w:cs="Book Antiqua"/>
        </w:rPr>
        <w:t xml:space="preserve"> https://dx.doi.org/10.4291/wjgp.v13.i5.</w:t>
      </w:r>
      <w:r w:rsidR="00C97381">
        <w:rPr>
          <w:rFonts w:ascii="Book Antiqua" w:eastAsia="Book Antiqua" w:hAnsi="Book Antiqua" w:cs="Book Antiqua"/>
        </w:rPr>
        <w:t>128</w:t>
      </w:r>
    </w:p>
    <w:p w14:paraId="159693F7" w14:textId="77777777" w:rsidR="001E2BEC" w:rsidRPr="00014765" w:rsidRDefault="001E2BEC" w:rsidP="00650233">
      <w:pPr>
        <w:spacing w:line="360" w:lineRule="auto"/>
        <w:jc w:val="both"/>
        <w:rPr>
          <w:rFonts w:ascii="Book Antiqua" w:hAnsi="Book Antiqua" w:cs="Book Antiqua"/>
          <w:b/>
          <w:bCs/>
          <w:lang w:eastAsia="zh-CN"/>
        </w:rPr>
      </w:pPr>
    </w:p>
    <w:p w14:paraId="1F15BDCE" w14:textId="3DD4846D"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Core</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Tip:</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available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hAnsi="Book Antiqua"/>
          <w:lang w:eastAsia="zh-CN"/>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w:t>
      </w:r>
      <w:r w:rsidRPr="00014765">
        <w:rPr>
          <w:rFonts w:ascii="Book Antiqua" w:eastAsia="Book Antiqua" w:hAnsi="Book Antiqua" w:cs="Book Antiqua"/>
        </w:rPr>
        <w:t>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w:t>
      </w:r>
      <w:r w:rsidR="00A67BE2" w:rsidRPr="00014765">
        <w:rPr>
          <w:rFonts w:ascii="Book Antiqua" w:hAnsi="Book Antiqua"/>
          <w:lang w:eastAsia="zh-CN"/>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regimen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Pr="00014765">
        <w:rPr>
          <w:rFonts w:ascii="Book Antiqua" w:eastAsia="Book Antiqua" w:hAnsi="Book Antiqua" w:cs="Book Antiqua"/>
        </w:rPr>
        <w:t>.</w:t>
      </w:r>
      <w:r w:rsidR="00A67BE2" w:rsidRPr="00014765">
        <w:rPr>
          <w:rFonts w:ascii="Book Antiqua" w:hAnsi="Book Antiqua"/>
          <w:lang w:eastAsia="zh-CN"/>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hAnsi="Book Antiqua"/>
          <w:lang w:eastAsia="zh-CN"/>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investigations,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w:t>
      </w:r>
      <w:r w:rsidR="005F09C7"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lot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promise.</w:t>
      </w:r>
      <w:r w:rsidR="00A67BE2" w:rsidRPr="00014765">
        <w:rPr>
          <w:rFonts w:ascii="Book Antiqua" w:hAnsi="Book Antiqua"/>
          <w:lang w:eastAsia="zh-CN"/>
        </w:rPr>
        <w:t xml:space="preserve"> </w:t>
      </w:r>
      <w:r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needed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772C45" w:rsidRPr="00014765">
        <w:rPr>
          <w:rFonts w:ascii="Book Antiqua" w:hAnsi="Book Antiqua" w:cs="Book Antiqua" w:hint="eastAsia"/>
          <w:lang w:eastAsia="zh-CN"/>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B868B6" w:rsidRPr="00014765">
        <w:rPr>
          <w:rFonts w:ascii="Book Antiqua" w:hAnsi="Book Antiqua" w:cs="Book Antiqua" w:hint="eastAsia"/>
          <w:lang w:eastAsia="zh-CN"/>
        </w:rPr>
        <w:t>IBD</w:t>
      </w:r>
      <w:r w:rsidRPr="00014765">
        <w:rPr>
          <w:rFonts w:ascii="Book Antiqua" w:eastAsia="Book Antiqua" w:hAnsi="Book Antiqua" w:cs="Book Antiqua"/>
        </w:rPr>
        <w:t>.</w:t>
      </w:r>
    </w:p>
    <w:p w14:paraId="5AEE35D9" w14:textId="77777777" w:rsidR="009E14F3" w:rsidRPr="00014765" w:rsidRDefault="009E14F3" w:rsidP="00650233">
      <w:pPr>
        <w:spacing w:line="360" w:lineRule="auto"/>
        <w:jc w:val="both"/>
        <w:rPr>
          <w:rFonts w:ascii="Book Antiqua" w:hAnsi="Book Antiqua"/>
          <w:lang w:eastAsia="zh-CN"/>
        </w:rPr>
      </w:pPr>
    </w:p>
    <w:p w14:paraId="1EF4EEAD" w14:textId="77777777"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INTRODUCTION</w:t>
      </w:r>
    </w:p>
    <w:p w14:paraId="35751F51" w14:textId="06BC964D" w:rsidR="00A77B3E" w:rsidRPr="00014765" w:rsidRDefault="003449AA" w:rsidP="00650233">
      <w:pPr>
        <w:spacing w:line="360" w:lineRule="auto"/>
        <w:jc w:val="both"/>
        <w:rPr>
          <w:rFonts w:ascii="Book Antiqua" w:eastAsia="Book Antiqua" w:hAnsi="Book Antiqua" w:cs="Book Antiqua"/>
        </w:rPr>
      </w:pP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comprises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neutrophils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proteolytic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enzymes,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free</w:t>
      </w:r>
      <w:r w:rsidR="00A67BE2" w:rsidRPr="00014765">
        <w:rPr>
          <w:rFonts w:ascii="Book Antiqua" w:eastAsia="Book Antiqua" w:hAnsi="Book Antiqua" w:cs="Book Antiqua"/>
        </w:rPr>
        <w:t xml:space="preserve"> </w:t>
      </w:r>
      <w:r w:rsidRPr="00014765">
        <w:rPr>
          <w:rFonts w:ascii="Book Antiqua" w:eastAsia="Book Antiqua" w:hAnsi="Book Antiqua" w:cs="Book Antiqua"/>
        </w:rPr>
        <w:t>radicals,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leading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Both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share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similar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manifestations,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abdominal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diarrhea,</w:t>
      </w:r>
      <w:r w:rsidR="00A67BE2" w:rsidRPr="00014765">
        <w:rPr>
          <w:rFonts w:ascii="Book Antiqua" w:eastAsia="Book Antiqua" w:hAnsi="Book Antiqua" w:cs="Book Antiqua"/>
        </w:rPr>
        <w:t xml:space="preserve"> </w:t>
      </w:r>
      <w:r w:rsidRPr="00014765">
        <w:rPr>
          <w:rFonts w:ascii="Book Antiqua" w:eastAsia="Book Antiqua" w:hAnsi="Book Antiqua" w:cs="Book Antiqua"/>
        </w:rPr>
        <w:t>weight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loss,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hematochezia.</w:t>
      </w:r>
      <w:r w:rsidR="00A67BE2" w:rsidRPr="00014765">
        <w:rPr>
          <w:rFonts w:ascii="Book Antiqua" w:eastAsia="Book Antiqua" w:hAnsi="Book Antiqua" w:cs="Book Antiqua"/>
        </w:rPr>
        <w:t xml:space="preserve"> </w:t>
      </w:r>
      <w:r w:rsidRPr="00014765">
        <w:rPr>
          <w:rFonts w:ascii="Book Antiqua" w:eastAsia="Book Antiqua" w:hAnsi="Book Antiqua" w:cs="Book Antiqua"/>
        </w:rPr>
        <w:t>Malnutrition,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fatigue,</w:t>
      </w:r>
      <w:r w:rsidR="00A67BE2" w:rsidRPr="00014765">
        <w:rPr>
          <w:rFonts w:ascii="Book Antiqua" w:eastAsia="Book Antiqua" w:hAnsi="Book Antiqua" w:cs="Book Antiqua"/>
        </w:rPr>
        <w:t xml:space="preserve"> </w:t>
      </w:r>
      <w:r w:rsidRPr="00014765">
        <w:rPr>
          <w:rFonts w:ascii="Book Antiqua" w:eastAsia="Book Antiqua" w:hAnsi="Book Antiqua" w:cs="Book Antiqua"/>
        </w:rPr>
        <w:t>fever,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mouth</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joint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erythema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nodosum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pyoderma</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gangrenosum,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findings</w:t>
      </w:r>
      <w:r w:rsidR="00A67BE2" w:rsidRPr="00014765">
        <w:rPr>
          <w:rFonts w:ascii="Book Antiqua" w:eastAsia="Book Antiqua" w:hAnsi="Book Antiqua" w:cs="Book Antiqua"/>
          <w:vertAlign w:val="superscript"/>
        </w:rPr>
        <w:t>[1]</w:t>
      </w:r>
      <w:r w:rsidRPr="00014765">
        <w:rPr>
          <w:rFonts w:ascii="Book Antiqua" w:eastAsia="Book Antiqua" w:hAnsi="Book Antiqua" w:cs="Book Antiqua"/>
        </w:rPr>
        <w:t>.</w:t>
      </w:r>
    </w:p>
    <w:p w14:paraId="693F304E" w14:textId="5C3E5E7F"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etiology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suggested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possible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explanation.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race,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family</w:t>
      </w:r>
      <w:r w:rsidR="00A67BE2" w:rsidRPr="00014765">
        <w:rPr>
          <w:rFonts w:ascii="Book Antiqua" w:eastAsia="Book Antiqua" w:hAnsi="Book Antiqua" w:cs="Book Antiqua"/>
        </w:rPr>
        <w:t xml:space="preserve"> </w:t>
      </w:r>
      <w:r w:rsidRPr="00014765">
        <w:rPr>
          <w:rFonts w:ascii="Book Antiqua" w:eastAsia="Book Antiqua" w:hAnsi="Book Antiqua" w:cs="Book Antiqua"/>
        </w:rPr>
        <w:t>history,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ethnicity,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cigarette</w:t>
      </w:r>
      <w:r w:rsidR="00A67BE2" w:rsidRPr="00014765">
        <w:rPr>
          <w:rFonts w:ascii="Book Antiqua" w:eastAsia="Book Antiqua" w:hAnsi="Book Antiqua" w:cs="Book Antiqua"/>
        </w:rPr>
        <w:t xml:space="preserve"> </w:t>
      </w:r>
      <w:r w:rsidRPr="00014765">
        <w:rPr>
          <w:rFonts w:ascii="Book Antiqua" w:eastAsia="Book Antiqua" w:hAnsi="Book Antiqua" w:cs="Book Antiqua"/>
        </w:rPr>
        <w:t>smoking,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non-steroidal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drugs.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cancer,</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eye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joint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pharmaceutical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complications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vertAlign w:val="superscript"/>
        </w:rPr>
        <w:t>[2]</w:t>
      </w:r>
      <w:r w:rsidRPr="00014765">
        <w:rPr>
          <w:rFonts w:ascii="Book Antiqua" w:eastAsia="Book Antiqua" w:hAnsi="Book Antiqua" w:cs="Book Antiqua"/>
        </w:rPr>
        <w:t>.</w:t>
      </w:r>
    </w:p>
    <w:p w14:paraId="382CFDEC" w14:textId="4A94C949"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Diagnostic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procedures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procedures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flexible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sigmoidoscopy,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upper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capsule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balloon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enteroscopy),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imaging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(X-ray,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computerized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tomography</w:t>
      </w:r>
      <w:r w:rsidR="00A67BE2" w:rsidRPr="00014765">
        <w:rPr>
          <w:rFonts w:ascii="Book Antiqua" w:eastAsia="Book Antiqua" w:hAnsi="Book Antiqua" w:cs="Book Antiqua"/>
        </w:rPr>
        <w:t xml:space="preserve"> </w:t>
      </w:r>
      <w:r w:rsidRPr="00014765">
        <w:rPr>
          <w:rFonts w:ascii="Book Antiqua" w:eastAsia="Book Antiqua" w:hAnsi="Book Antiqua" w:cs="Book Antiqua"/>
        </w:rPr>
        <w:t>scan,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magnetic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resonance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imaging)</w:t>
      </w:r>
      <w:r w:rsidR="00C059C0" w:rsidRPr="00014765">
        <w:rPr>
          <w:rFonts w:ascii="Book Antiqua" w:eastAsia="Book Antiqua" w:hAnsi="Book Antiqua" w:cs="Book Antiqua"/>
          <w:vertAlign w:val="superscript"/>
        </w:rPr>
        <w:t>[2]</w:t>
      </w:r>
      <w:r w:rsidRPr="00014765">
        <w:rPr>
          <w:rFonts w:ascii="Book Antiqua" w:eastAsia="Book Antiqua" w:hAnsi="Book Antiqua" w:cs="Book Antiqua"/>
        </w:rPr>
        <w:t>.</w:t>
      </w:r>
    </w:p>
    <w:p w14:paraId="31161B8E" w14:textId="4D16CB27" w:rsidR="00A77B3E" w:rsidRPr="00014765" w:rsidRDefault="003449AA" w:rsidP="00C059C0">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antibiotics, corticosteroids, immune regulators, </w:t>
      </w:r>
      <w:r w:rsidRPr="00014765">
        <w:rPr>
          <w:rFonts w:ascii="Book Antiqua" w:eastAsia="Book Antiqua" w:hAnsi="Book Antiqua" w:cs="Book Antiqua"/>
        </w:rPr>
        <w:t>aminosalicylates,</w:t>
      </w:r>
      <w:r w:rsidR="006A4D16">
        <w:rPr>
          <w:rFonts w:ascii="Book Antiqua" w:eastAsia="Book Antiqua" w:hAnsi="Book Antiqua" w:cs="Book Antiqua"/>
        </w:rPr>
        <w:t xml:space="preserve"> </w:t>
      </w:r>
      <w:r w:rsidR="006A4D16" w:rsidRPr="00014765">
        <w:rPr>
          <w:rFonts w:ascii="Book Antiqua" w:eastAsia="Book Antiqua" w:hAnsi="Book Antiqua" w:cs="Book Antiqua"/>
        </w:rPr>
        <w:t>Janus kinase inhibitor (JAK)</w:t>
      </w:r>
      <w:r w:rsidR="006A4D16">
        <w:rPr>
          <w:rFonts w:ascii="Book Antiqua" w:eastAsia="Book Antiqua" w:hAnsi="Book Antiqua" w:cs="Book Antiqua"/>
        </w:rPr>
        <w:t xml:space="preserve">, </w:t>
      </w:r>
      <w:r w:rsidRPr="00014765">
        <w:rPr>
          <w:rFonts w:ascii="Book Antiqua" w:eastAsia="Book Antiqua" w:hAnsi="Book Antiqua" w:cs="Book Antiqua"/>
        </w:rPr>
        <w:t>anti-tumor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necrosis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w:t>
      </w:r>
      <w:r w:rsidRPr="00014765">
        <w:rPr>
          <w:rFonts w:ascii="Book Antiqua" w:eastAsia="Book Antiqua" w:hAnsi="Book Antiqua" w:cs="Book Antiqua"/>
        </w:rPr>
        <w:lastRenderedPageBreak/>
        <w:t>alpha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(Anti-TNF</w:t>
      </w:r>
      <w:r w:rsidR="00C059C0" w:rsidRPr="00014765">
        <w:rPr>
          <w:rFonts w:ascii="Book Antiqua" w:eastAsia="Book Antiqua" w:hAnsi="Book Antiqua" w:cs="Book Antiqua"/>
        </w:rPr>
        <w:t>-α</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anti-integrin, and </w:t>
      </w:r>
      <w:r w:rsidRPr="00014765">
        <w:rPr>
          <w:rFonts w:ascii="Book Antiqua" w:eastAsia="Book Antiqua" w:hAnsi="Book Antiqua" w:cs="Book Antiqua"/>
        </w:rPr>
        <w:t>anti-interleukin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A67BE2" w:rsidRPr="00014765">
        <w:rPr>
          <w:rFonts w:ascii="Book Antiqua" w:eastAsia="Book Antiqua" w:hAnsi="Book Antiqua" w:cs="Book Antiqua"/>
        </w:rPr>
        <w:t xml:space="preserve"> </w:t>
      </w:r>
      <w:r w:rsidRPr="00014765">
        <w:rPr>
          <w:rFonts w:ascii="Book Antiqua" w:eastAsia="Book Antiqua" w:hAnsi="Book Antiqua" w:cs="Book Antiqua"/>
        </w:rPr>
        <w:t>12</w:t>
      </w:r>
      <w:r w:rsidR="00A67BE2" w:rsidRPr="00014765">
        <w:rPr>
          <w:rFonts w:ascii="Book Antiqua" w:eastAsia="Book Antiqua" w:hAnsi="Book Antiqua" w:cs="Book Antiqua"/>
        </w:rPr>
        <w:t>/</w:t>
      </w:r>
      <w:r w:rsidRPr="00014765">
        <w:rPr>
          <w:rFonts w:ascii="Book Antiqua" w:eastAsia="Book Antiqua" w:hAnsi="Book Antiqua" w:cs="Book Antiqua"/>
        </w:rPr>
        <w:t>IL23.</w:t>
      </w:r>
      <w:r w:rsidR="00A67BE2" w:rsidRPr="00014765">
        <w:rPr>
          <w:rFonts w:ascii="Book Antiqua" w:eastAsia="Book Antiqua" w:hAnsi="Book Antiqua" w:cs="Book Antiqua"/>
        </w:rPr>
        <w:t xml:space="preserve"> </w:t>
      </w:r>
      <w:r w:rsidRPr="00014765">
        <w:rPr>
          <w:rFonts w:ascii="Book Antiqua" w:eastAsia="Book Antiqua" w:hAnsi="Book Antiqua" w:cs="Book Antiqua"/>
        </w:rPr>
        <w:t>Adverse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reactions</w:t>
      </w:r>
      <w:r w:rsidR="00A67BE2" w:rsidRPr="00014765">
        <w:rPr>
          <w:rFonts w:ascii="Book Antiqua" w:eastAsia="Book Antiqua" w:hAnsi="Book Antiqua" w:cs="Book Antiqua"/>
        </w:rPr>
        <w:t xml:space="preserve"> </w:t>
      </w:r>
      <w:r w:rsidR="006A4D16">
        <w:rPr>
          <w:rFonts w:ascii="Book Antiqua" w:eastAsia="Book Antiqua" w:hAnsi="Book Antiqua" w:cs="Book Antiqua"/>
        </w:rPr>
        <w:t>include itching, erythema, and delayed allergic reactions can be seen in patients due to these medication use</w:t>
      </w:r>
      <w:r w:rsidR="00A67BE2" w:rsidRPr="00014765">
        <w:rPr>
          <w:rFonts w:ascii="Book Antiqua" w:eastAsia="Book Antiqua" w:hAnsi="Book Antiqua" w:cs="Book Antiqua"/>
          <w:vertAlign w:val="superscript"/>
        </w:rPr>
        <w:t>[3]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Therefore</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6A4D16"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safer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needed.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intervention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Parkinson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arthritis,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idea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3871F9" w:rsidRPr="00014765">
        <w:rPr>
          <w:rFonts w:ascii="Book Antiqua" w:hAnsi="Book Antiqua" w:cs="Book Antiqua" w:hint="eastAsia"/>
          <w:lang w:eastAsia="zh-CN"/>
        </w:rPr>
        <w:t xml:space="preserve"> (GI)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piqued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interest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community</w:t>
      </w:r>
      <w:r w:rsidR="00A67BE2" w:rsidRPr="00014765">
        <w:rPr>
          <w:rFonts w:ascii="Book Antiqua" w:eastAsia="Book Antiqua" w:hAnsi="Book Antiqua" w:cs="Book Antiqua"/>
          <w:vertAlign w:val="superscript"/>
        </w:rPr>
        <w:t>[4]</w:t>
      </w:r>
      <w:r w:rsidRPr="00014765">
        <w:rPr>
          <w:rFonts w:ascii="Book Antiqua" w:eastAsia="Book Antiqua" w:hAnsi="Book Antiqua" w:cs="Book Antiqua"/>
        </w:rPr>
        <w:t>.</w:t>
      </w:r>
    </w:p>
    <w:p w14:paraId="7541DFC7" w14:textId="77777777" w:rsidR="009E14F3" w:rsidRPr="00014765" w:rsidRDefault="009E14F3" w:rsidP="00650233">
      <w:pPr>
        <w:spacing w:line="360" w:lineRule="auto"/>
        <w:jc w:val="both"/>
        <w:rPr>
          <w:rFonts w:ascii="Book Antiqua" w:hAnsi="Book Antiqua" w:cs="Book Antiqua"/>
          <w:b/>
          <w:bCs/>
          <w:lang w:eastAsia="zh-CN"/>
        </w:rPr>
      </w:pPr>
    </w:p>
    <w:p w14:paraId="382BE1BD" w14:textId="463E7BAF" w:rsidR="00A77B3E" w:rsidRPr="00014765" w:rsidRDefault="003449AA" w:rsidP="00650233">
      <w:pPr>
        <w:spacing w:line="360" w:lineRule="auto"/>
        <w:jc w:val="both"/>
        <w:rPr>
          <w:rFonts w:ascii="Book Antiqua" w:hAnsi="Book Antiqua"/>
          <w:u w:val="single"/>
          <w:lang w:eastAsia="zh-CN"/>
        </w:rPr>
      </w:pPr>
      <w:r w:rsidRPr="00014765">
        <w:rPr>
          <w:rFonts w:ascii="Book Antiqua" w:eastAsia="Book Antiqua" w:hAnsi="Book Antiqua" w:cs="Book Antiqua"/>
          <w:b/>
          <w:bCs/>
          <w:u w:val="single"/>
        </w:rPr>
        <w:t>ELECTROMODULATION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THERAPY</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00B868B6" w:rsidRPr="00D746DB">
        <w:rPr>
          <w:rFonts w:ascii="Book Antiqua" w:hAnsi="Book Antiqua" w:cs="Book Antiqua" w:hint="eastAsia"/>
          <w:b/>
          <w:u w:val="single"/>
          <w:lang w:eastAsia="zh-CN"/>
        </w:rPr>
        <w:t>IBDS</w:t>
      </w:r>
    </w:p>
    <w:p w14:paraId="067FF09F" w14:textId="10012881"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tool</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tested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wide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Parkinson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schizophrenia.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called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electroceuticals</w:t>
      </w:r>
      <w:r w:rsidR="00A67BE2" w:rsidRPr="00014765">
        <w:rPr>
          <w:rFonts w:ascii="Book Antiqua" w:eastAsia="Book Antiqua" w:hAnsi="Book Antiqua" w:cs="Book Antiqua"/>
          <w:vertAlign w:val="superscript"/>
        </w:rPr>
        <w:t>[5]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disease-modifying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Pr="00014765">
        <w:rPr>
          <w:rFonts w:ascii="Book Antiqua" w:eastAsia="Book Antiqua" w:hAnsi="Book Antiqua" w:cs="Book Antiqua"/>
        </w:rPr>
        <w:t>opportunities</w:t>
      </w:r>
      <w:r w:rsidR="00A67BE2"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6A4D16">
        <w:rPr>
          <w:rFonts w:ascii="Book Antiqua" w:eastAsia="Book Antiqua" w:hAnsi="Book Antiqua" w:cs="Book Antiqua"/>
        </w:rPr>
        <w:t>NM</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variety of gastrointestinal disorders including GERD, dyspepsia, gastroparesis, fecal incontinence and constipation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Pr="00014765">
        <w:rPr>
          <w:rFonts w:ascii="Book Antiqua" w:eastAsia="Book Antiqua" w:hAnsi="Book Antiqua" w:cs="Book Antiqua"/>
          <w:bCs/>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thalamic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trans-magnetic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damage;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seizures;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8B7538" w:rsidRPr="00014765">
        <w:rPr>
          <w:rFonts w:ascii="Book Antiqua" w:eastAsia="Book Antiqua" w:hAnsi="Book Antiqua" w:cs="Book Antiqua"/>
        </w:rPr>
        <w:t xml:space="preserve">genitourinary </w:t>
      </w:r>
      <w:r w:rsidR="008B7538" w:rsidRPr="00014765">
        <w:rPr>
          <w:rFonts w:ascii="Book Antiqua" w:hAnsi="Book Antiqua" w:cs="Book Antiqua" w:hint="eastAsia"/>
          <w:lang w:eastAsia="zh-CN"/>
        </w:rPr>
        <w:t>(</w:t>
      </w:r>
      <w:r w:rsidRPr="00014765">
        <w:rPr>
          <w:rFonts w:ascii="Book Antiqua" w:eastAsia="Book Antiqua" w:hAnsi="Book Antiqua" w:cs="Book Antiqua"/>
        </w:rPr>
        <w:t>GU</w:t>
      </w:r>
      <w:r w:rsidR="008B7538" w:rsidRPr="00014765">
        <w:rPr>
          <w:rFonts w:ascii="Book Antiqua" w:hAnsi="Book Antiqua" w:cs="Book Antiqua" w:hint="eastAsia"/>
          <w:lang w:eastAsia="zh-CN"/>
        </w:rPr>
        <w:t>)</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electrified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GU/GI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electroacupuncture;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gastric/</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(GES)</w:t>
      </w:r>
      <w:r w:rsidR="00A67BE2" w:rsidRPr="00014765">
        <w:rPr>
          <w:rFonts w:ascii="Book Antiqua" w:eastAsia="Book Antiqua" w:hAnsi="Book Antiqua" w:cs="Book Antiqua"/>
          <w:vertAlign w:val="superscript"/>
        </w:rPr>
        <w:t>[6]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protocol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Pr="00014765">
        <w:rPr>
          <w:rFonts w:ascii="Book Antiqua" w:eastAsia="Book Antiqua" w:hAnsi="Book Antiqua" w:cs="Book Antiqua"/>
          <w:vertAlign w:val="superscript"/>
        </w:rPr>
        <w:t>[7]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dysregulation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6A4D16">
        <w:rPr>
          <w:rFonts w:ascii="Book Antiqua" w:eastAsia="Book Antiqua" w:hAnsi="Book Antiqua" w:cs="Book Antiqua"/>
        </w:rPr>
        <w:t xml:space="preserve"> ENM can be considered as 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vertAlign w:val="superscript"/>
        </w:rPr>
        <w:t>[8]</w:t>
      </w:r>
      <w:r w:rsidRPr="00014765">
        <w:rPr>
          <w:rFonts w:ascii="Book Antiqua" w:eastAsia="Book Antiqua" w:hAnsi="Book Antiqua" w:cs="Book Antiqua"/>
        </w:rPr>
        <w:t>.</w:t>
      </w:r>
      <w:r w:rsidR="00A67BE2" w:rsidRPr="00014765">
        <w:rPr>
          <w:rFonts w:ascii="Book Antiqua" w:eastAsia="Book Antiqua" w:hAnsi="Book Antiqua" w:cs="Book Antiqua"/>
          <w:vertAlign w:val="superscript"/>
        </w:rPr>
        <w:t xml:space="preserve"> </w:t>
      </w:r>
      <w:r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techniques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i/>
        </w:rPr>
        <w:t>i.e.</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6A1A83" w:rsidRPr="00014765">
        <w:rPr>
          <w:rFonts w:ascii="Book Antiqua" w:eastAsia="Book Antiqua" w:hAnsi="Book Antiqua" w:cs="Book Antiqua"/>
        </w:rPr>
        <w:t>we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discussing</w:t>
      </w:r>
      <w:r w:rsidR="00A67BE2" w:rsidRPr="00014765">
        <w:rPr>
          <w:rFonts w:ascii="Book Antiqua" w:eastAsia="Book Antiqua" w:hAnsi="Book Antiqua" w:cs="Book Antiqua"/>
        </w:rPr>
        <w:t xml:space="preserve"> </w:t>
      </w:r>
      <w:r w:rsidR="00772C45" w:rsidRPr="00014765">
        <w:rPr>
          <w:rFonts w:ascii="Book Antiqua" w:eastAsia="Book Antiqua" w:hAnsi="Book Antiqua" w:cs="Book Antiqua"/>
        </w:rPr>
        <w:t xml:space="preserve">vagus </w:t>
      </w:r>
      <w:r w:rsidR="00772C45"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772C45" w:rsidRPr="00014765">
        <w:rPr>
          <w:rFonts w:ascii="Book Antiqua" w:eastAsia="Book Antiqua" w:hAnsi="Book Antiqua" w:cs="Book Antiqua"/>
        </w:rPr>
        <w:t>SNS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w:t>
      </w:r>
    </w:p>
    <w:p w14:paraId="0BBDB5BE" w14:textId="77777777" w:rsidR="00772C45" w:rsidRPr="00014765" w:rsidRDefault="00772C45" w:rsidP="00650233">
      <w:pPr>
        <w:spacing w:line="360" w:lineRule="auto"/>
        <w:jc w:val="both"/>
        <w:rPr>
          <w:rFonts w:ascii="Book Antiqua" w:hAnsi="Book Antiqua"/>
          <w:lang w:eastAsia="zh-CN"/>
        </w:rPr>
      </w:pPr>
    </w:p>
    <w:p w14:paraId="753EB8E2" w14:textId="186049B5"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INTERPLAY</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BETWEEN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BRAIN-GUT</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AXIS/EXTRINSIC</w:t>
      </w:r>
      <w:r w:rsidR="00A67BE2" w:rsidRPr="00014765">
        <w:rPr>
          <w:rFonts w:ascii="Book Antiqua" w:eastAsia="Book Antiqua" w:hAnsi="Book Antiqua" w:cs="Book Antiqua"/>
          <w:b/>
          <w:bCs/>
          <w:u w:val="single"/>
        </w:rPr>
        <w:t xml:space="preserve"> </w:t>
      </w:r>
      <w:r w:rsidR="003871F9" w:rsidRPr="00014765">
        <w:rPr>
          <w:rFonts w:ascii="Book Antiqua" w:hAnsi="Book Antiqua" w:cs="Book Antiqua" w:hint="eastAsia"/>
          <w:b/>
          <w:bCs/>
          <w:u w:val="single"/>
          <w:lang w:eastAsia="zh-CN"/>
        </w:rPr>
        <w:t>GI</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INNERVATION</w:t>
      </w:r>
    </w:p>
    <w:p w14:paraId="0247ADFE" w14:textId="5F63CB2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lastRenderedPageBreak/>
        <w:t>The</w:t>
      </w:r>
      <w:r w:rsidR="00A67BE2" w:rsidRPr="00014765">
        <w:rPr>
          <w:rFonts w:ascii="Book Antiqua" w:eastAsia="Book Antiqua" w:hAnsi="Book Antiqua" w:cs="Book Antiqua"/>
        </w:rPr>
        <w:t xml:space="preserve"> </w:t>
      </w:r>
      <w:r w:rsidR="003871F9" w:rsidRPr="00014765">
        <w:rPr>
          <w:rFonts w:ascii="Book Antiqua" w:hAnsi="Book Antiqua" w:cs="Book Antiqua" w:hint="eastAsia"/>
          <w:lang w:eastAsia="zh-CN"/>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t>
      </w:r>
      <w:r w:rsidR="003871F9" w:rsidRPr="00014765">
        <w:rPr>
          <w:rFonts w:ascii="Book Antiqua" w:eastAsia="Book Antiqua" w:hAnsi="Book Antiqua" w:cs="Book Antiqua"/>
        </w:rPr>
        <w:t xml:space="preserve">gut-brain </w:t>
      </w:r>
      <w:r w:rsidR="003871F9" w:rsidRPr="00014765">
        <w:rPr>
          <w:rFonts w:ascii="Book Antiqua" w:hAnsi="Book Antiqua" w:cs="Book Antiqua" w:hint="eastAsia"/>
          <w:lang w:eastAsia="zh-CN"/>
        </w:rPr>
        <w:t>a</w:t>
      </w:r>
      <w:r w:rsidRPr="00014765">
        <w:rPr>
          <w:rFonts w:ascii="Book Antiqua" w:eastAsia="Book Antiqua" w:hAnsi="Book Antiqua" w:cs="Book Antiqua"/>
        </w:rPr>
        <w:t>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gut-brain 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bidirectional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metabolic,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pressure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changes,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ischemia,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poisons,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Figure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2</w:t>
      </w:r>
      <w:r w:rsidR="00A67BE2" w:rsidRPr="00014765">
        <w:rPr>
          <w:rFonts w:ascii="Book Antiqua" w:eastAsia="Book Antiqua" w:hAnsi="Book Antiqua" w:cs="Book Antiqua"/>
          <w:vertAlign w:val="superscript"/>
        </w:rPr>
        <w:t>[9]</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toxic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substances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satiety,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nausea,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name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gut-brain</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axis</w:t>
      </w:r>
      <w:r w:rsidR="009E14F3" w:rsidRPr="00014765">
        <w:rPr>
          <w:rFonts w:ascii="Book Antiqua" w:eastAsia="Book Antiqua" w:hAnsi="Book Antiqua" w:cs="Book Antiqua"/>
          <w:vertAlign w:val="superscript"/>
        </w:rPr>
        <w:t>[</w:t>
      </w:r>
      <w:r w:rsidRPr="00014765">
        <w:rPr>
          <w:rFonts w:ascii="Book Antiqua" w:eastAsia="Book Antiqua" w:hAnsi="Book Antiqua" w:cs="Book Antiqua"/>
          <w:vertAlign w:val="superscript"/>
        </w:rPr>
        <w:t>10]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vertAlign w:val="superscript"/>
        </w:rPr>
        <w:t>[11]</w:t>
      </w:r>
      <w:r w:rsidRPr="00014765">
        <w:rPr>
          <w:rFonts w:ascii="Book Antiqua" w:eastAsia="Book Antiqua" w:hAnsi="Book Antiqua" w:cs="Book Antiqua"/>
        </w:rPr>
        <w:t>.</w:t>
      </w:r>
    </w:p>
    <w:p w14:paraId="12EA8E5E" w14:textId="230C3C3B"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Accurate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proper</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balanced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emotional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psychological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dual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vertAlign w:val="superscript"/>
        </w:rPr>
        <w:t>[12]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listed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versa,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signaling,</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e.g.</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impaired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individual</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vulnerability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868B6" w:rsidRPr="00014765">
        <w:rPr>
          <w:rFonts w:ascii="Book Antiqua" w:eastAsia="Book Antiqua" w:hAnsi="Book Antiqua" w:cs="Book Antiqua"/>
        </w:rPr>
        <w:t>IBD</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Whereas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experimentations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prevalence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psychic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anxiety-related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researches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interplay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vertAlign w:val="superscript"/>
        </w:rPr>
        <w:t>[8]</w:t>
      </w:r>
      <w:r w:rsidRPr="00014765">
        <w:rPr>
          <w:rFonts w:ascii="Book Antiqua" w:eastAsia="Book Antiqua" w:hAnsi="Book Antiqua" w:cs="Book Antiqua"/>
        </w:rPr>
        <w:t>.</w:t>
      </w:r>
    </w:p>
    <w:p w14:paraId="1DFE12F8" w14:textId="4D0ADEB4" w:rsidR="00A77B3E" w:rsidRPr="00014765" w:rsidRDefault="003449AA" w:rsidP="00650233">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(CNS),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nervous system</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solitarius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communications</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thoracolumbar</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esophagus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Intestinal-fugal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amplify</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CNS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routes.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accurately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understand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specifics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extrinsic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rPr>
        <w:t>gut-brain a</w:t>
      </w:r>
      <w:r w:rsidRPr="00014765">
        <w:rPr>
          <w:rFonts w:ascii="Book Antiqua" w:eastAsia="Book Antiqua" w:hAnsi="Book Antiqua" w:cs="Book Antiqua"/>
        </w:rPr>
        <w:t>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takes</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871F9" w:rsidRPr="00014765">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Pr="00014765">
        <w:rPr>
          <w:rFonts w:ascii="Book Antiqua" w:eastAsia="Book Antiqua" w:hAnsi="Book Antiqua" w:cs="Book Antiqua"/>
          <w:bCs/>
        </w:rPr>
        <w:t>2.</w:t>
      </w:r>
    </w:p>
    <w:p w14:paraId="76EF18C9" w14:textId="77777777" w:rsidR="00C64F75" w:rsidRPr="00014765" w:rsidRDefault="00C64F75" w:rsidP="00650233">
      <w:pPr>
        <w:spacing w:line="360" w:lineRule="auto"/>
        <w:jc w:val="both"/>
        <w:rPr>
          <w:rFonts w:ascii="Book Antiqua" w:hAnsi="Book Antiqua" w:cs="Book Antiqua"/>
          <w:lang w:eastAsia="zh-CN"/>
        </w:rPr>
      </w:pPr>
    </w:p>
    <w:p w14:paraId="300A8906" w14:textId="77777777" w:rsidR="00C64F75" w:rsidRPr="00014765" w:rsidRDefault="003449AA" w:rsidP="00650233">
      <w:pPr>
        <w:spacing w:line="360" w:lineRule="auto"/>
        <w:jc w:val="both"/>
        <w:rPr>
          <w:rFonts w:ascii="Book Antiqua" w:hAnsi="Book Antiqua" w:cs="Book Antiqua"/>
          <w:u w:val="single"/>
          <w:lang w:eastAsia="zh-CN"/>
        </w:rPr>
      </w:pPr>
      <w:r w:rsidRPr="00014765">
        <w:rPr>
          <w:rFonts w:ascii="Book Antiqua" w:eastAsia="Book Antiqua" w:hAnsi="Book Antiqua" w:cs="Book Antiqua"/>
          <w:u w:val="single"/>
        </w:rPr>
        <w:t>NEURAL</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CONTROL</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OF</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GUT</w:t>
      </w:r>
      <w:r w:rsidR="00A67BE2" w:rsidRPr="00014765">
        <w:rPr>
          <w:rFonts w:ascii="Book Antiqua" w:eastAsia="Book Antiqua" w:hAnsi="Book Antiqua" w:cs="Book Antiqua"/>
          <w:u w:val="single"/>
        </w:rPr>
        <w:t xml:space="preserve"> </w:t>
      </w:r>
      <w:r w:rsidRPr="00014765">
        <w:rPr>
          <w:rFonts w:ascii="Book Antiqua" w:eastAsia="Book Antiqua" w:hAnsi="Book Antiqua" w:cs="Book Antiqua"/>
          <w:u w:val="single"/>
        </w:rPr>
        <w:t>INFLAMMATION</w:t>
      </w:r>
    </w:p>
    <w:p w14:paraId="746ED432" w14:textId="1F37877E" w:rsidR="00A77B3E" w:rsidRPr="00014765" w:rsidRDefault="00C64F75" w:rsidP="00650233">
      <w:pPr>
        <w:spacing w:line="360" w:lineRule="auto"/>
        <w:jc w:val="both"/>
        <w:rPr>
          <w:rFonts w:ascii="Book Antiqua" w:hAnsi="Book Antiqua" w:cs="Book Antiqua"/>
          <w:b/>
          <w:u w:val="single"/>
          <w:lang w:eastAsia="zh-CN"/>
        </w:rPr>
      </w:pPr>
      <w:r w:rsidRPr="00014765">
        <w:rPr>
          <w:rFonts w:ascii="Book Antiqua" w:eastAsia="Book Antiqua" w:hAnsi="Book Antiqua" w:cs="Book Antiqua"/>
          <w:b/>
          <w:i/>
        </w:rPr>
        <w:t>Influence of vagal pathway on gut inflammation</w:t>
      </w:r>
    </w:p>
    <w:p w14:paraId="5ACF6F69" w14:textId="103604D9"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lastRenderedPageBreak/>
        <w:t>Preganglionic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corticofugal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protrude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lamina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propria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muscularis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viscus</w:t>
      </w:r>
      <w:r w:rsidR="00A67BE2" w:rsidRPr="00014765">
        <w:rPr>
          <w:rFonts w:ascii="Book Antiqua" w:eastAsia="Book Antiqua" w:hAnsi="Book Antiqua" w:cs="Book Antiqua"/>
        </w:rPr>
        <w:t xml:space="preserve"> </w:t>
      </w:r>
      <w:r w:rsidRPr="00014765">
        <w:rPr>
          <w:rFonts w:ascii="Book Antiqua" w:eastAsia="Book Antiqua" w:hAnsi="Book Antiqua" w:cs="Book Antiqua"/>
        </w:rPr>
        <w:t>wall</w:t>
      </w:r>
      <w:r w:rsidR="00C64F75" w:rsidRPr="00014765">
        <w:rPr>
          <w:rFonts w:ascii="Book Antiqua" w:eastAsia="Book Antiqua" w:hAnsi="Book Antiqua" w:cs="Book Antiqua"/>
          <w:vertAlign w:val="superscript"/>
        </w:rPr>
        <w:t>[13]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antigens,</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pathogens,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symbiotic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them</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present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[14]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TNF-α</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layer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toxin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harmful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stimuli</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[15</w:t>
      </w:r>
      <w:r w:rsidR="00C64F75" w:rsidRPr="00014765">
        <w:rPr>
          <w:rFonts w:ascii="Book Antiqua" w:hAnsi="Book Antiqua" w:cs="Book Antiqua"/>
          <w:vertAlign w:val="superscript"/>
          <w:lang w:eastAsia="zh-CN"/>
        </w:rPr>
        <w:t>,</w:t>
      </w:r>
      <w:r w:rsidR="00C64F75" w:rsidRPr="00014765">
        <w:rPr>
          <w:rFonts w:ascii="Book Antiqua" w:eastAsia="Book Antiqua" w:hAnsi="Book Antiqua" w:cs="Book Antiqua"/>
          <w:vertAlign w:val="superscript"/>
        </w:rPr>
        <w:t>16]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Counter-regulatory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mediators</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transfer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relationship</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005E2BA1"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nuclei</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(AP),</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(DMN),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higher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current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5E2BA1" w:rsidRPr="00014765">
        <w:rPr>
          <w:rFonts w:ascii="Book Antiqua" w:hAnsi="Book Antiqua" w:cs="Book Antiqua" w:hint="eastAsia"/>
          <w:lang w:eastAsia="zh-CN"/>
        </w:rPr>
        <w:t>-</w:t>
      </w:r>
      <w:r w:rsidRPr="00014765">
        <w:rPr>
          <w:rFonts w:ascii="Book Antiqua" w:eastAsia="Book Antiqua" w:hAnsi="Book Antiqua" w:cs="Book Antiqua"/>
        </w:rPr>
        <w:t>α</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vagus nerve</w:t>
      </w:r>
      <w:r w:rsidR="00C64F75" w:rsidRPr="00014765">
        <w:rPr>
          <w:rFonts w:ascii="Book Antiqua" w:eastAsia="Book Antiqua" w:hAnsi="Book Antiqua" w:cs="Book Antiqua"/>
          <w:vertAlign w:val="superscript"/>
        </w:rPr>
        <w:t>[17]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cranial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[18,19]</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sub-diaphragmatic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monitor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detect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mechanisms.</w:t>
      </w:r>
    </w:p>
    <w:p w14:paraId="0A6D3B61" w14:textId="77777777" w:rsidR="00C64F75" w:rsidRPr="00014765" w:rsidRDefault="00C64F75" w:rsidP="00650233">
      <w:pPr>
        <w:spacing w:line="360" w:lineRule="auto"/>
        <w:ind w:leftChars="50" w:left="120"/>
        <w:jc w:val="both"/>
        <w:rPr>
          <w:rFonts w:ascii="Book Antiqua" w:hAnsi="Book Antiqua"/>
          <w:lang w:eastAsia="zh-CN"/>
        </w:rPr>
      </w:pPr>
    </w:p>
    <w:p w14:paraId="62F1E2B0" w14:textId="150DCFB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Neural</w:t>
      </w:r>
      <w:r w:rsidR="00A67BE2" w:rsidRPr="00014765">
        <w:rPr>
          <w:rFonts w:ascii="Book Antiqua" w:eastAsia="Book Antiqua" w:hAnsi="Book Antiqua" w:cs="Book Antiqua"/>
          <w:b/>
          <w:bCs/>
          <w:i/>
          <w:iCs/>
        </w:rPr>
        <w:t xml:space="preserve"> </w:t>
      </w:r>
      <w:r w:rsidR="00C64F75" w:rsidRPr="00014765">
        <w:rPr>
          <w:rFonts w:ascii="Book Antiqua" w:hAnsi="Book Antiqua" w:cs="Book Antiqua"/>
          <w:b/>
          <w:bCs/>
          <w:i/>
          <w:iCs/>
          <w:lang w:eastAsia="zh-CN"/>
        </w:rPr>
        <w:t>p</w:t>
      </w:r>
      <w:r w:rsidRPr="00014765">
        <w:rPr>
          <w:rFonts w:ascii="Book Antiqua" w:eastAsia="Book Antiqua" w:hAnsi="Book Antiqua" w:cs="Book Antiqua"/>
          <w:b/>
          <w:bCs/>
          <w:i/>
          <w:iCs/>
        </w:rPr>
        <w:t>athway</w:t>
      </w:r>
    </w:p>
    <w:p w14:paraId="74926814" w14:textId="570F6B2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triggered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2B0B29" w:rsidRPr="00014765">
        <w:rPr>
          <w:rFonts w:ascii="Book Antiqua" w:eastAsia="Book Antiqua" w:hAnsi="Book Antiqua" w:cs="Book Antiqua"/>
        </w:rPr>
        <w:t>chemoreceptors</w:t>
      </w:r>
      <w:r w:rsidR="00C64F75" w:rsidRPr="00014765">
        <w:rPr>
          <w:rFonts w:ascii="Book Antiqua" w:eastAsia="Book Antiqua" w:hAnsi="Book Antiqua" w:cs="Book Antiqua"/>
          <w:vertAlign w:val="superscript"/>
        </w:rPr>
        <w:t>[20]</w:t>
      </w:r>
      <w:r w:rsidR="002B0B29"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Visceral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nodosum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principally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A67BE2" w:rsidRPr="00014765">
        <w:rPr>
          <w:rFonts w:ascii="Book Antiqua" w:eastAsia="Book Antiqua" w:hAnsi="Book Antiqua" w:cs="Book Antiqua"/>
        </w:rPr>
        <w:t xml:space="preserve"> </w:t>
      </w:r>
      <w:r w:rsidRPr="00014765">
        <w:rPr>
          <w:rFonts w:ascii="Book Antiqua" w:eastAsia="Book Antiqua" w:hAnsi="Book Antiqua" w:cs="Book Antiqua"/>
        </w:rPr>
        <w:t>oblongata.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DVC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dorsal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(DMV),</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post-mammary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(AP)</w:t>
      </w:r>
      <w:r w:rsidR="00C64F75" w:rsidRPr="00014765">
        <w:rPr>
          <w:rFonts w:ascii="Book Antiqua" w:eastAsia="Book Antiqua" w:hAnsi="Book Antiqua" w:cs="Book Antiqua"/>
          <w:vertAlign w:val="superscript"/>
        </w:rPr>
        <w:t>[21]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DMN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preganglionic</w:t>
      </w:r>
      <w:r w:rsidR="00A67BE2" w:rsidRPr="00014765">
        <w:rPr>
          <w:rFonts w:ascii="Book Antiqua" w:eastAsia="Book Antiqua" w:hAnsi="Book Antiqua" w:cs="Book Antiqua"/>
        </w:rPr>
        <w:t xml:space="preserve"> </w:t>
      </w:r>
      <w:r w:rsidR="005E2BA1"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C64F75" w:rsidRPr="00014765">
        <w:rPr>
          <w:rFonts w:ascii="Book Antiqua" w:eastAsia="Book Antiqua" w:hAnsi="Book Antiqua" w:cs="Book Antiqua"/>
          <w:vertAlign w:val="superscript"/>
        </w:rPr>
        <w:t>[22]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(PVN)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PVN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corticotropin-releasing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(CRH),</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important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chemical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5E2BA1" w:rsidRPr="00014765">
        <w:rPr>
          <w:rFonts w:ascii="Book Antiqua" w:eastAsia="Book Antiqua" w:hAnsi="Book Antiqua" w:cs="Book Antiqua"/>
        </w:rPr>
        <w:t>hypothalamus-pituitary-adrenocortical (HPA)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below)</w:t>
      </w:r>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p>
    <w:p w14:paraId="05955792" w14:textId="77777777" w:rsidR="00A77B3E" w:rsidRPr="00014765" w:rsidRDefault="00A77B3E" w:rsidP="00650233">
      <w:pPr>
        <w:spacing w:line="360" w:lineRule="auto"/>
        <w:ind w:left="-363"/>
        <w:jc w:val="both"/>
        <w:rPr>
          <w:rFonts w:ascii="Book Antiqua" w:hAnsi="Book Antiqua"/>
        </w:rPr>
      </w:pPr>
    </w:p>
    <w:p w14:paraId="4D4D1D4F" w14:textId="3A9E957F"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Humoral</w:t>
      </w:r>
      <w:r w:rsidR="00A67BE2" w:rsidRPr="00014765">
        <w:rPr>
          <w:rFonts w:ascii="Book Antiqua" w:eastAsia="Book Antiqua" w:hAnsi="Book Antiqua" w:cs="Book Antiqua"/>
          <w:b/>
          <w:bCs/>
          <w:i/>
          <w:iCs/>
        </w:rPr>
        <w:t xml:space="preserve"> </w:t>
      </w:r>
      <w:r w:rsidR="00C64F75" w:rsidRPr="00014765">
        <w:rPr>
          <w:rFonts w:ascii="Book Antiqua" w:hAnsi="Book Antiqua" w:cs="Book Antiqua"/>
          <w:b/>
          <w:bCs/>
          <w:i/>
          <w:iCs/>
          <w:lang w:eastAsia="zh-CN"/>
        </w:rPr>
        <w:t>p</w:t>
      </w:r>
      <w:r w:rsidRPr="00014765">
        <w:rPr>
          <w:rFonts w:ascii="Book Antiqua" w:eastAsia="Book Antiqua" w:hAnsi="Book Antiqua" w:cs="Book Antiqua"/>
          <w:b/>
          <w:bCs/>
          <w:i/>
          <w:iCs/>
        </w:rPr>
        <w:t>athway</w:t>
      </w:r>
    </w:p>
    <w:p w14:paraId="226A2C0E" w14:textId="12F859F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Circulating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humoral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route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across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saturated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transport</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get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CSF</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interstitial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where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reaction</w:t>
      </w:r>
      <w:r w:rsidR="00C64F75" w:rsidRPr="00014765">
        <w:rPr>
          <w:rFonts w:ascii="Book Antiqua" w:eastAsia="Book Antiqua" w:hAnsi="Book Antiqua" w:cs="Book Antiqua"/>
          <w:vertAlign w:val="superscript"/>
        </w:rPr>
        <w:t>[24]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Circumventricular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cytokine-to-brain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Postrema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circumventricular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w:t>
      </w:r>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p>
    <w:p w14:paraId="5E28CC15" w14:textId="3E49FA61" w:rsidR="00A77B3E" w:rsidRPr="00014765" w:rsidRDefault="003449AA" w:rsidP="00650233">
      <w:pPr>
        <w:spacing w:line="360" w:lineRule="auto"/>
        <w:ind w:firstLineChars="100" w:firstLine="240"/>
        <w:jc w:val="both"/>
        <w:rPr>
          <w:rFonts w:ascii="Book Antiqua" w:eastAsia="Book Antiqua" w:hAnsi="Book Antiqua" w:cs="Book Antiqua"/>
        </w:rPr>
      </w:pPr>
      <w:r w:rsidRPr="00014765">
        <w:rPr>
          <w:rFonts w:ascii="Book Antiqua" w:eastAsia="Book Antiqua" w:hAnsi="Book Antiqua" w:cs="Book Antiqua"/>
        </w:rPr>
        <w:t>Followings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p>
    <w:p w14:paraId="74EF52FB" w14:textId="77777777" w:rsidR="00C64F75" w:rsidRPr="00014765" w:rsidRDefault="00C64F75" w:rsidP="00650233">
      <w:pPr>
        <w:spacing w:line="360" w:lineRule="auto"/>
        <w:ind w:hanging="363"/>
        <w:jc w:val="both"/>
        <w:rPr>
          <w:rFonts w:ascii="Book Antiqua" w:hAnsi="Book Antiqua"/>
          <w:lang w:eastAsia="zh-CN"/>
        </w:rPr>
      </w:pPr>
    </w:p>
    <w:p w14:paraId="5E2A27E8" w14:textId="271270D2" w:rsidR="00A77B3E" w:rsidRPr="00014765" w:rsidRDefault="00C83E53" w:rsidP="00650233">
      <w:pPr>
        <w:spacing w:line="360" w:lineRule="auto"/>
        <w:jc w:val="both"/>
        <w:rPr>
          <w:rFonts w:ascii="Book Antiqua" w:eastAsia="Book Antiqua" w:hAnsi="Book Antiqua" w:cs="Book Antiqua"/>
          <w:b/>
          <w:i/>
        </w:rPr>
      </w:pPr>
      <w:r w:rsidRPr="00014765">
        <w:rPr>
          <w:rFonts w:ascii="Book Antiqua" w:eastAsia="Book Antiqua" w:hAnsi="Book Antiqua" w:cs="Book Antiqua"/>
          <w:b/>
          <w:i/>
        </w:rPr>
        <w:t>HPA</w:t>
      </w:r>
      <w:r w:rsidR="00C64F75" w:rsidRPr="00014765">
        <w:rPr>
          <w:rFonts w:ascii="Book Antiqua" w:eastAsia="Book Antiqua" w:hAnsi="Book Antiqua" w:cs="Book Antiqua"/>
          <w:b/>
          <w:i/>
        </w:rPr>
        <w:t xml:space="preserve"> axis path</w:t>
      </w:r>
      <w:r w:rsidR="003449AA" w:rsidRPr="00014765">
        <w:rPr>
          <w:rFonts w:ascii="Book Antiqua" w:eastAsia="Book Antiqua" w:hAnsi="Book Antiqua" w:cs="Book Antiqua"/>
          <w:b/>
          <w:i/>
        </w:rPr>
        <w:t>way</w:t>
      </w:r>
    </w:p>
    <w:p w14:paraId="1249C6CD" w14:textId="7709F38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three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pituitary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gland,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cortex).</w:t>
      </w:r>
      <w:r w:rsidR="00A67BE2" w:rsidRPr="00014765">
        <w:rPr>
          <w:rFonts w:ascii="Book Antiqua" w:eastAsia="Book Antiqua" w:hAnsi="Book Antiqua" w:cs="Book Antiqua"/>
        </w:rPr>
        <w:t xml:space="preserve"> </w:t>
      </w:r>
      <w:r w:rsidR="00C83E53" w:rsidRPr="00014765">
        <w:rPr>
          <w:rFonts w:ascii="Book Antiqua" w:eastAsia="Book Antiqua" w:hAnsi="Book Antiqua" w:cs="Book Antiqua"/>
        </w:rPr>
        <w:t>Steinlein</w:t>
      </w:r>
      <w:r w:rsidR="00C64F75" w:rsidRPr="00014765">
        <w:rPr>
          <w:rFonts w:ascii="Book Antiqua" w:eastAsia="Book Antiqua" w:hAnsi="Book Antiqua" w:cs="Book Antiqua"/>
          <w:vertAlign w:val="superscript"/>
        </w:rPr>
        <w:t>[25]</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L</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A67BE2" w:rsidRPr="00014765">
        <w:rPr>
          <w:rFonts w:ascii="Book Antiqua" w:eastAsia="Book Antiqua" w:hAnsi="Book Antiqua" w:cs="Book Antiqua"/>
        </w:rPr>
        <w:t xml:space="preserve"> </w:t>
      </w:r>
      <w:r w:rsidRPr="00014765">
        <w:rPr>
          <w:rFonts w:ascii="Book Antiqua" w:eastAsia="Book Antiqua" w:hAnsi="Book Antiqua" w:cs="Book Antiqua"/>
        </w:rPr>
        <w:t>Goehler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co-workers,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administration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lipopolysaccharides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(LPS),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C059C0" w:rsidRPr="00014765">
        <w:rPr>
          <w:rFonts w:ascii="Book Antiqua" w:eastAsia="Book Antiqua" w:hAnsi="Book Antiqua" w:cs="Book Antiqua"/>
        </w:rPr>
        <w:t>IL</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C64F75" w:rsidRPr="00014765">
        <w:rPr>
          <w:rFonts w:ascii="Book Antiqua" w:eastAsia="Book Antiqua" w:hAnsi="Book Antiqua" w:cs="Book Antiqua"/>
          <w:vertAlign w:val="superscript"/>
        </w:rPr>
        <w:t>[26]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susceptible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C059C0" w:rsidRPr="00014765">
        <w:rPr>
          <w:rFonts w:ascii="Book Antiqua" w:eastAsia="Book Antiqua" w:hAnsi="Book Antiqua" w:cs="Book Antiqua"/>
        </w:rPr>
        <w:t>IL</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IL-6,</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TNF-α</w:t>
      </w:r>
      <w:r w:rsidR="00C64F75" w:rsidRPr="00014765">
        <w:rPr>
          <w:rFonts w:ascii="Book Antiqua" w:eastAsia="Book Antiqua" w:hAnsi="Book Antiqua" w:cs="Book Antiqua"/>
          <w:vertAlign w:val="superscript"/>
        </w:rPr>
        <w:t>[27]</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00C83E53" w:rsidRPr="00014765">
        <w:rPr>
          <w:rFonts w:ascii="Book Antiqua" w:hAnsi="Book Antiqua" w:cs="Book Antiqua" w:hint="eastAsia"/>
          <w:lang w:eastAsia="zh-CN"/>
        </w:rPr>
        <w:t>V</w:t>
      </w:r>
      <w:r w:rsidRPr="00014765">
        <w:rPr>
          <w:rFonts w:ascii="Book Antiqua" w:eastAsia="Book Antiqua" w:hAnsi="Book Antiqua" w:cs="Book Antiqua"/>
        </w:rPr>
        <w:t>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convey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information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parvo-cellular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zone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83E53" w:rsidRPr="00014765">
        <w:rPr>
          <w:rFonts w:ascii="Book Antiqua" w:eastAsia="Book Antiqua" w:hAnsi="Book Antiqua" w:cs="Book Antiqua"/>
        </w:rPr>
        <w:t>paraventricular nucleus of the hypothalamus</w:t>
      </w:r>
      <w:r w:rsidR="00A67BE2" w:rsidRPr="00014765">
        <w:rPr>
          <w:rFonts w:ascii="Book Antiqua" w:eastAsia="Book Antiqua" w:hAnsi="Book Antiqua" w:cs="Book Antiqua"/>
        </w:rPr>
        <w:t xml:space="preserve"> </w:t>
      </w:r>
      <w:r w:rsidRPr="00014765">
        <w:rPr>
          <w:rFonts w:ascii="Book Antiqua" w:eastAsia="Book Antiqua" w:hAnsi="Book Antiqua" w:cs="Book Antiqua"/>
        </w:rPr>
        <w:t>(</w:t>
      </w:r>
      <w:r w:rsidR="00C83E53" w:rsidRPr="00014765">
        <w:rPr>
          <w:rFonts w:ascii="Book Antiqua" w:hAnsi="Book Antiqua" w:cs="Book Antiqua" w:hint="eastAsia"/>
          <w:lang w:eastAsia="zh-CN"/>
        </w:rPr>
        <w:t>PVH</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corticotrophin-releasing-factor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(CRF)-containing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subsequently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drive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hypophysis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adreno-corticotrophin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glands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glucocorticoids,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C64F75" w:rsidRPr="00014765">
        <w:rPr>
          <w:rFonts w:ascii="Book Antiqua" w:eastAsia="Book Antiqua" w:hAnsi="Book Antiqua" w:cs="Book Antiqua"/>
          <w:vertAlign w:val="superscript"/>
        </w:rPr>
        <w:t>[27]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Glucocorticoids</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vasodilation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permeability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smooth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epithelial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interstitial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Cajal,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enterochromaffin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hormonal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communication</w:t>
      </w:r>
      <w:r w:rsidR="00A67BE2" w:rsidRPr="00014765">
        <w:rPr>
          <w:rFonts w:ascii="Book Antiqua" w:eastAsia="Book Antiqua" w:hAnsi="Book Antiqua" w:cs="Book Antiqua"/>
        </w:rPr>
        <w:t xml:space="preserve"> </w:t>
      </w:r>
      <w:r w:rsidR="002B0B29" w:rsidRPr="00014765">
        <w:rPr>
          <w:rFonts w:ascii="Book Antiqua" w:eastAsia="Book Antiqua" w:hAnsi="Book Antiqua" w:cs="Book Antiqua"/>
        </w:rPr>
        <w:t>lines</w:t>
      </w:r>
      <w:r w:rsidR="00C64F75" w:rsidRPr="00014765">
        <w:rPr>
          <w:rFonts w:ascii="Book Antiqua" w:eastAsia="Book Antiqua" w:hAnsi="Book Antiqua" w:cs="Book Antiqua"/>
          <w:vertAlign w:val="superscript"/>
        </w:rPr>
        <w:t>[24]</w:t>
      </w:r>
      <w:r w:rsidR="002B0B29"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hand,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microbiota</w:t>
      </w:r>
      <w:r w:rsidR="00A67BE2" w:rsidRPr="00014765">
        <w:rPr>
          <w:rFonts w:ascii="Book Antiqua" w:eastAsia="Book Antiqua" w:hAnsi="Book Antiqua" w:cs="Book Antiqua"/>
        </w:rPr>
        <w:t xml:space="preserve"> </w:t>
      </w:r>
      <w:r w:rsidRPr="00014765">
        <w:rPr>
          <w:rFonts w:ascii="Book Antiqua" w:eastAsia="Book Antiqua" w:hAnsi="Book Antiqua" w:cs="Book Antiqua"/>
        </w:rPr>
        <w:t>encompasses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influence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conjointly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nervosum,</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metabolic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C64F75" w:rsidRPr="00014765">
        <w:rPr>
          <w:rFonts w:ascii="Book Antiqua" w:eastAsia="Book Antiqua" w:hAnsi="Book Antiqua" w:cs="Book Antiqua"/>
          <w:vertAlign w:val="superscript"/>
        </w:rPr>
        <w:t>[28]</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Emerging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evidence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supports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anxiety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depressive-like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behavior</w:t>
      </w:r>
      <w:r w:rsidR="00C64F75" w:rsidRPr="00014765">
        <w:rPr>
          <w:rFonts w:ascii="Book Antiqua" w:eastAsia="Book Antiqua" w:hAnsi="Book Antiqua" w:cs="Book Antiqua"/>
          <w:vertAlign w:val="superscript"/>
        </w:rPr>
        <w:t>[29]</w:t>
      </w:r>
      <w:r w:rsidRPr="00014765">
        <w:rPr>
          <w:rFonts w:ascii="Book Antiqua" w:eastAsia="Book Antiqua" w:hAnsi="Book Antiqua" w:cs="Book Antiqua"/>
        </w:rPr>
        <w:t>.</w:t>
      </w:r>
    </w:p>
    <w:p w14:paraId="7CD49AB2" w14:textId="77777777" w:rsidR="004955C8" w:rsidRPr="00014765" w:rsidRDefault="004955C8" w:rsidP="00650233">
      <w:pPr>
        <w:spacing w:line="360" w:lineRule="auto"/>
        <w:jc w:val="both"/>
        <w:rPr>
          <w:rFonts w:ascii="Book Antiqua" w:hAnsi="Book Antiqua" w:cs="Book Antiqua"/>
          <w:shd w:val="clear" w:color="auto" w:fill="FFFFFF"/>
          <w:lang w:eastAsia="zh-CN"/>
        </w:rPr>
      </w:pPr>
    </w:p>
    <w:p w14:paraId="335C5FF2" w14:textId="6A348B65" w:rsidR="00A77B3E" w:rsidRPr="00014765" w:rsidRDefault="003449AA" w:rsidP="00650233">
      <w:pPr>
        <w:spacing w:line="360" w:lineRule="auto"/>
        <w:jc w:val="both"/>
        <w:rPr>
          <w:rFonts w:ascii="Book Antiqua" w:eastAsia="Book Antiqua" w:hAnsi="Book Antiqua" w:cs="Book Antiqua"/>
          <w:b/>
          <w:i/>
        </w:rPr>
      </w:pPr>
      <w:r w:rsidRPr="00014765">
        <w:rPr>
          <w:rFonts w:ascii="Book Antiqua" w:eastAsia="Book Antiqua" w:hAnsi="Book Antiqua" w:cs="Book Antiqua"/>
          <w:b/>
          <w:i/>
        </w:rPr>
        <w:t>Cholinergic</w:t>
      </w:r>
      <w:r w:rsidR="00A67BE2" w:rsidRPr="00014765">
        <w:rPr>
          <w:rFonts w:ascii="Book Antiqua" w:eastAsia="Book Antiqua" w:hAnsi="Book Antiqua" w:cs="Book Antiqua"/>
          <w:b/>
          <w:i/>
        </w:rPr>
        <w:t xml:space="preserve"> </w:t>
      </w:r>
      <w:r w:rsidR="00C64F75" w:rsidRPr="00014765">
        <w:rPr>
          <w:rFonts w:ascii="Book Antiqua" w:eastAsia="Book Antiqua" w:hAnsi="Book Antiqua" w:cs="Book Antiqua"/>
          <w:b/>
          <w:i/>
        </w:rPr>
        <w:t>anti-inflammatory pathway (ach ax</w:t>
      </w:r>
      <w:r w:rsidRPr="00014765">
        <w:rPr>
          <w:rFonts w:ascii="Book Antiqua" w:eastAsia="Book Antiqua" w:hAnsi="Book Antiqua" w:cs="Book Antiqua"/>
          <w:b/>
          <w:i/>
        </w:rPr>
        <w:t>is)</w:t>
      </w:r>
    </w:p>
    <w:p w14:paraId="79D9869A" w14:textId="76865EC9"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neurochemical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parasympathetic/pneumogastric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corticoefferent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varieties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muscarinic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(metabotropic)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(ionotropic)</w:t>
      </w:r>
      <w:r w:rsidR="00C64F75" w:rsidRPr="00014765">
        <w:rPr>
          <w:rFonts w:ascii="Book Antiqua" w:eastAsia="Book Antiqua" w:hAnsi="Book Antiqua" w:cs="Book Antiqua"/>
          <w:vertAlign w:val="superscript"/>
        </w:rPr>
        <w:t>[30,31]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displayed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phagocytes</w:t>
      </w:r>
      <w:r w:rsidR="00C64F75" w:rsidRPr="00014765">
        <w:rPr>
          <w:rFonts w:ascii="Book Antiqua" w:eastAsia="Book Antiqua" w:hAnsi="Book Antiqua" w:cs="Book Antiqua"/>
          <w:vertAlign w:val="superscript"/>
        </w:rPr>
        <w:t>[32]</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post-transcriptional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concentration-dependent.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authors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connection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bungarotox-insensitive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vasoconstrictor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vitro</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mistreatment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specific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muscarinic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agonists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antagonists</w:t>
      </w:r>
      <w:r w:rsidR="00C64F75" w:rsidRPr="00014765">
        <w:rPr>
          <w:rFonts w:ascii="Book Antiqua" w:eastAsia="Book Antiqua" w:hAnsi="Book Antiqua" w:cs="Book Antiqua"/>
          <w:vertAlign w:val="superscript"/>
        </w:rPr>
        <w:t>[23]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Apart</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suppresses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alternative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endotoxin-inducible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reminiscent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18</w:t>
      </w:r>
      <w:r w:rsidR="00A67BE2" w:rsidRPr="00014765">
        <w:rPr>
          <w:rFonts w:ascii="Book Antiqua" w:eastAsia="Book Antiqua" w:hAnsi="Book Antiqua" w:cs="Book Antiqua"/>
        </w:rPr>
        <w:t xml:space="preserve"> </w:t>
      </w: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post-transcriptional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C83E53" w:rsidRPr="00014765">
        <w:rPr>
          <w:rFonts w:ascii="Book Antiqua" w:hAnsi="Book Antiqua" w:cs="Book Antiqua" w:hint="eastAsia"/>
          <w:lang w:eastAsia="zh-CN"/>
        </w:rPr>
        <w:t>-</w:t>
      </w:r>
      <w:r w:rsidRPr="00014765">
        <w:rPr>
          <w:rFonts w:ascii="Book Antiqua" w:eastAsia="Book Antiqua" w:hAnsi="Book Antiqua" w:cs="Book Antiqua"/>
        </w:rPr>
        <w:t>10</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endotoxin-stimulated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C64F75" w:rsidRPr="00014765">
        <w:rPr>
          <w:rFonts w:ascii="Book Antiqua" w:eastAsia="Book Antiqua" w:hAnsi="Book Antiqua" w:cs="Book Antiqua"/>
          <w:vertAlign w:val="superscript"/>
        </w:rPr>
        <w:t>[32]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ligand-gated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pentameric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channel</w:t>
      </w:r>
      <w:r w:rsidR="00A67BE2" w:rsidRPr="00014765">
        <w:rPr>
          <w:rFonts w:ascii="Book Antiqua" w:eastAsia="Book Antiqua" w:hAnsi="Book Antiqua" w:cs="Book Antiqua"/>
        </w:rPr>
        <w:t xml:space="preserve"> </w:t>
      </w:r>
      <w:r w:rsidRPr="00014765">
        <w:rPr>
          <w:rFonts w:ascii="Book Antiqua" w:eastAsia="Book Antiqua" w:hAnsi="Book Antiqua" w:cs="Book Antiqua"/>
        </w:rPr>
        <w:t>family.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HPA</w:t>
      </w:r>
      <w:r w:rsidR="00A67BE2" w:rsidRPr="00014765">
        <w:rPr>
          <w:rFonts w:ascii="Book Antiqua" w:eastAsia="Book Antiqua" w:hAnsi="Book Antiqua" w:cs="Book Antiqua"/>
        </w:rPr>
        <w:t xml:space="preserve"> </w:t>
      </w:r>
      <w:r w:rsidRPr="00014765">
        <w:rPr>
          <w:rFonts w:ascii="Book Antiqua" w:eastAsia="Book Antiqua" w:hAnsi="Book Antiqua" w:cs="Book Antiqua"/>
        </w:rPr>
        <w:t>axis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discharged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throughout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immunologic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solitary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83E53" w:rsidRPr="00014765">
        <w:rPr>
          <w:rFonts w:ascii="Book Antiqua" w:eastAsia="Book Antiqua" w:hAnsi="Book Antiqua" w:cs="Book Antiqua"/>
        </w:rPr>
        <w:t>DMN</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reflex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constantly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monitors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modifies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periphery</w:t>
      </w:r>
      <w:r w:rsidR="004955C8" w:rsidRPr="00014765">
        <w:rPr>
          <w:rFonts w:ascii="Book Antiqua" w:eastAsia="Book Antiqua" w:hAnsi="Book Antiqua" w:cs="Book Antiqua"/>
          <w:vertAlign w:val="superscript"/>
        </w:rPr>
        <w:t>[33]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Since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tetravalent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guanyl</w:t>
      </w:r>
      <w:r w:rsidR="00A67BE2" w:rsidRPr="00014765">
        <w:rPr>
          <w:rFonts w:ascii="Book Antiqua" w:eastAsia="Book Antiqua" w:hAnsi="Book Antiqua" w:cs="Book Antiqua"/>
        </w:rPr>
        <w:t xml:space="preserve"> </w:t>
      </w:r>
      <w:r w:rsidRPr="00014765">
        <w:rPr>
          <w:rFonts w:ascii="Book Antiqua" w:eastAsia="Book Antiqua" w:hAnsi="Book Antiqua" w:cs="Book Antiqua"/>
        </w:rPr>
        <w:t>hydrazone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CNI1493</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880557"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confers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going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attainable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substances)</w:t>
      </w:r>
      <w:r w:rsidR="004955C8" w:rsidRPr="00014765">
        <w:rPr>
          <w:rFonts w:ascii="Book Antiqua" w:eastAsia="Book Antiqua" w:hAnsi="Book Antiqua" w:cs="Book Antiqua"/>
          <w:vertAlign w:val="superscript"/>
        </w:rPr>
        <w:t>[34]</w:t>
      </w:r>
      <w:r w:rsidRPr="00014765">
        <w:rPr>
          <w:rFonts w:ascii="Book Antiqua" w:eastAsia="Book Antiqua" w:hAnsi="Book Antiqua" w:cs="Book Antiqua"/>
        </w:rPr>
        <w:t>.</w:t>
      </w:r>
    </w:p>
    <w:p w14:paraId="4A48ABC2" w14:textId="77777777" w:rsidR="004955C8" w:rsidRPr="00014765" w:rsidRDefault="004955C8" w:rsidP="00650233">
      <w:pPr>
        <w:spacing w:line="360" w:lineRule="auto"/>
        <w:jc w:val="both"/>
        <w:rPr>
          <w:rFonts w:ascii="Book Antiqua" w:hAnsi="Book Antiqua" w:cs="Book Antiqua"/>
          <w:b/>
          <w:bCs/>
          <w:i/>
          <w:iCs/>
          <w:lang w:eastAsia="zh-CN"/>
        </w:rPr>
      </w:pPr>
    </w:p>
    <w:p w14:paraId="290DAAEC" w14:textId="3A00C314"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Vagal</w:t>
      </w:r>
      <w:r w:rsidR="00A67BE2" w:rsidRPr="00014765">
        <w:rPr>
          <w:rFonts w:ascii="Book Antiqua" w:eastAsia="Book Antiqua" w:hAnsi="Book Antiqua" w:cs="Book Antiqua"/>
          <w:b/>
          <w:bCs/>
          <w:i/>
          <w:iCs/>
        </w:rPr>
        <w:t xml:space="preserve"> </w:t>
      </w:r>
      <w:r w:rsidR="00C64F75" w:rsidRPr="00014765">
        <w:rPr>
          <w:rFonts w:ascii="Book Antiqua" w:eastAsia="Book Antiqua" w:hAnsi="Book Antiqua" w:cs="Book Antiqua"/>
          <w:b/>
          <w:bCs/>
          <w:i/>
          <w:iCs/>
        </w:rPr>
        <w:t>sympathetic pathw</w:t>
      </w:r>
      <w:r w:rsidRPr="00014765">
        <w:rPr>
          <w:rFonts w:ascii="Book Antiqua" w:eastAsia="Book Antiqua" w:hAnsi="Book Antiqua" w:cs="Book Antiqua"/>
          <w:b/>
          <w:bCs/>
          <w:i/>
          <w:iCs/>
        </w:rPr>
        <w:t>ay</w:t>
      </w:r>
    </w:p>
    <w:p w14:paraId="0C62E5A5" w14:textId="34AE00E5"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inferior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bodies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bulk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C64F75" w:rsidRPr="00014765">
        <w:rPr>
          <w:rFonts w:ascii="Book Antiqua" w:eastAsia="Book Antiqua" w:hAnsi="Book Antiqua" w:cs="Book Antiqua"/>
          <w:vertAlign w:val="superscript"/>
        </w:rPr>
        <w:t>[35]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00880557" w:rsidRPr="00014765">
        <w:rPr>
          <w:rFonts w:ascii="Book Antiqua" w:hAnsi="Book Antiqua" w:cs="Book Antiqua" w:hint="eastAsia"/>
          <w:lang w:eastAsia="zh-CN"/>
        </w:rPr>
        <w:t>n</w:t>
      </w:r>
      <w:r w:rsidRPr="00014765">
        <w:rPr>
          <w:rFonts w:ascii="Book Antiqua" w:eastAsia="Book Antiqua" w:hAnsi="Book Antiqua" w:cs="Book Antiqua"/>
        </w:rPr>
        <w:t>oradrenaline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(NA)</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neurotransmitter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postganglionic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terminals;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ATP</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neuropeptide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Y</w:t>
      </w:r>
      <w:r w:rsidR="00A67BE2" w:rsidRPr="00014765">
        <w:rPr>
          <w:rFonts w:ascii="Book Antiqua" w:eastAsia="Book Antiqua" w:hAnsi="Book Antiqua" w:cs="Book Antiqua"/>
        </w:rPr>
        <w:t xml:space="preserve"> </w:t>
      </w:r>
      <w:r w:rsidRPr="00014765">
        <w:rPr>
          <w:rFonts w:ascii="Book Antiqua" w:eastAsia="Book Antiqua" w:hAnsi="Book Antiqua" w:cs="Book Antiqua"/>
        </w:rPr>
        <w:t>(NPY)</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engage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neurotransmission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GI</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C64F75" w:rsidRPr="00014765">
        <w:rPr>
          <w:rFonts w:ascii="Book Antiqua" w:eastAsia="Book Antiqua" w:hAnsi="Book Antiqua" w:cs="Book Antiqua"/>
          <w:vertAlign w:val="superscript"/>
        </w:rPr>
        <w:t>[36</w:t>
      </w:r>
      <w:r w:rsidR="00C64F75" w:rsidRPr="00014765">
        <w:rPr>
          <w:rFonts w:ascii="Book Antiqua" w:hAnsi="Book Antiqua" w:cs="Book Antiqua"/>
          <w:vertAlign w:val="superscript"/>
          <w:lang w:eastAsia="zh-CN"/>
        </w:rPr>
        <w:t>,</w:t>
      </w:r>
      <w:r w:rsidR="00C64F75" w:rsidRPr="00014765">
        <w:rPr>
          <w:rFonts w:ascii="Book Antiqua" w:eastAsia="Book Antiqua" w:hAnsi="Book Antiqua" w:cs="Book Antiqua"/>
          <w:vertAlign w:val="superscript"/>
        </w:rPr>
        <w:t>37]</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terminate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ultimately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outlet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operated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5</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paraventricular</w:t>
      </w:r>
      <w:r w:rsidR="00A67BE2" w:rsidRPr="00014765">
        <w:rPr>
          <w:rFonts w:ascii="Book Antiqua" w:eastAsia="Book Antiqua" w:hAnsi="Book Antiqua" w:cs="Book Antiqua"/>
        </w:rPr>
        <w:t xml:space="preserve"> </w:t>
      </w:r>
      <w:r w:rsidRPr="00014765">
        <w:rPr>
          <w:rFonts w:ascii="Book Antiqua" w:eastAsia="Book Antiqua" w:hAnsi="Book Antiqua" w:cs="Book Antiqua"/>
        </w:rPr>
        <w:t>nucleus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structure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HPV,</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noradrenergic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cluster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A5,</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C64F75"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raphe,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rostral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ventrolateral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ventromedial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medulla)</w:t>
      </w:r>
      <w:r w:rsidR="00C64F75" w:rsidRPr="00014765">
        <w:rPr>
          <w:rFonts w:ascii="Book Antiqua" w:eastAsia="Book Antiqua" w:hAnsi="Book Antiqua" w:cs="Book Antiqua"/>
          <w:vertAlign w:val="superscript"/>
        </w:rPr>
        <w:t>[38]</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outflow,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Abe</w:t>
      </w:r>
      <w:r w:rsidR="00A67BE2" w:rsidRPr="00014765">
        <w:rPr>
          <w:rFonts w:ascii="Book Antiqua" w:eastAsia="Book Antiqua" w:hAnsi="Book Antiqua" w:cs="Book Antiqua"/>
        </w:rPr>
        <w:t xml:space="preserve"> </w:t>
      </w:r>
      <w:r w:rsidRPr="00014765">
        <w:rPr>
          <w:rFonts w:ascii="Book Antiqua" w:eastAsia="Book Antiqua" w:hAnsi="Book Antiqua" w:cs="Book Antiqua"/>
          <w:i/>
        </w:rPr>
        <w:t>et</w:t>
      </w:r>
      <w:r w:rsidR="00A67BE2" w:rsidRPr="00014765">
        <w:rPr>
          <w:rFonts w:ascii="Book Antiqua" w:eastAsia="Book Antiqua" w:hAnsi="Book Antiqua" w:cs="Book Antiqua"/>
          <w:i/>
        </w:rPr>
        <w:t xml:space="preserve"> </w:t>
      </w:r>
      <w:r w:rsidRPr="00014765">
        <w:rPr>
          <w:rFonts w:ascii="Book Antiqua" w:eastAsia="Book Antiqua" w:hAnsi="Book Antiqua" w:cs="Book Antiqua"/>
          <w:i/>
        </w:rPr>
        <w:t>al</w:t>
      </w:r>
      <w:r w:rsidR="00880557" w:rsidRPr="00014765">
        <w:rPr>
          <w:rFonts w:ascii="Book Antiqua" w:eastAsia="Book Antiqua" w:hAnsi="Book Antiqua" w:cs="Book Antiqua"/>
          <w:vertAlign w:val="superscript"/>
        </w:rPr>
        <w:t>[3</w:t>
      </w:r>
      <w:r w:rsidR="00880557" w:rsidRPr="00014765">
        <w:rPr>
          <w:rFonts w:ascii="Book Antiqua" w:hAnsi="Book Antiqua" w:cs="Book Antiqua" w:hint="eastAsia"/>
          <w:vertAlign w:val="superscript"/>
          <w:lang w:eastAsia="zh-CN"/>
        </w:rPr>
        <w:t>9</w:t>
      </w:r>
      <w:r w:rsidR="00880557" w:rsidRPr="00014765">
        <w:rPr>
          <w:rFonts w:ascii="Book Antiqua" w:eastAsia="Book Antiqua" w:hAnsi="Book Antiqua" w:cs="Book Antiqua"/>
          <w:vertAlign w:val="superscript"/>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explained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C1</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cluster.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concluded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concerned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stress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reperfusion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injuries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nephritic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conjointly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mentioned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twenty-four</w:t>
      </w:r>
      <w:r w:rsidR="00A67BE2" w:rsidRPr="00014765">
        <w:rPr>
          <w:rFonts w:ascii="Book Antiqua" w:eastAsia="Book Antiqua" w:hAnsi="Book Antiqua" w:cs="Book Antiqua"/>
        </w:rPr>
        <w:t xml:space="preserve"> </w:t>
      </w:r>
      <w:r w:rsidRPr="00014765">
        <w:rPr>
          <w:rFonts w:ascii="Book Antiqua" w:eastAsia="Book Antiqua" w:hAnsi="Book Antiqua" w:cs="Book Antiqua"/>
        </w:rPr>
        <w:t>hours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before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acute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excretory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plasma</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880557" w:rsidRPr="00014765">
        <w:rPr>
          <w:rFonts w:ascii="Book Antiqua" w:hAnsi="Book Antiqua" w:cs="Book Antiqua" w:hint="eastAsia"/>
          <w:lang w:eastAsia="zh-CN"/>
        </w:rPr>
        <w:t>-</w:t>
      </w:r>
      <w:r w:rsidRPr="00014765">
        <w:rPr>
          <w:rFonts w:ascii="Book Antiqua" w:eastAsia="Book Antiqua" w:hAnsi="Book Antiqua" w:cs="Book Antiqua"/>
        </w:rPr>
        <w:t>α</w:t>
      </w:r>
      <w:r w:rsidR="00C64F75" w:rsidRPr="00014765">
        <w:rPr>
          <w:rFonts w:ascii="Book Antiqua" w:eastAsia="Book Antiqua" w:hAnsi="Book Antiqua" w:cs="Book Antiqua"/>
          <w:vertAlign w:val="superscript"/>
        </w:rPr>
        <w:t>[30]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Tyrosine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hydroxylase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lamina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propria,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submucosa,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plexus,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lymph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follicles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(Peyer</w:t>
      </w:r>
      <w:r w:rsidR="00C64F75"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plaques)</w:t>
      </w:r>
      <w:r w:rsidR="00C64F75" w:rsidRPr="00014765">
        <w:rPr>
          <w:rFonts w:ascii="Book Antiqua" w:eastAsia="Book Antiqua" w:hAnsi="Book Antiqua" w:cs="Book Antiqua"/>
          <w:vertAlign w:val="superscript"/>
        </w:rPr>
        <w:t>[40]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diverse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expressed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vitro,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agonists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derived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intestine</w:t>
      </w:r>
      <w:r w:rsidR="00C64F75" w:rsidRPr="00014765">
        <w:rPr>
          <w:rFonts w:ascii="Book Antiqua" w:eastAsia="Book Antiqua" w:hAnsi="Book Antiqua" w:cs="Book Antiqua"/>
          <w:vertAlign w:val="superscript"/>
        </w:rPr>
        <w:t>[41]</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decrease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gut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persistent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should</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avoided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promote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aggravate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bacterial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growth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Crohn</w:t>
      </w:r>
      <w:r w:rsidR="00C64F75" w:rsidRPr="00014765">
        <w:rPr>
          <w:rFonts w:ascii="Book Antiqua" w:eastAsia="Book Antiqua" w:hAnsi="Book Antiqua" w:cs="Book Antiqua"/>
        </w:rPr>
        <w:t>’</w:t>
      </w:r>
      <w:r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illness</w:t>
      </w:r>
      <w:r w:rsidR="00C64F75" w:rsidRPr="00014765">
        <w:rPr>
          <w:rFonts w:ascii="Book Antiqua" w:eastAsia="Book Antiqua" w:hAnsi="Book Antiqua" w:cs="Book Antiqua"/>
          <w:vertAlign w:val="superscript"/>
        </w:rPr>
        <w:t>[4]</w:t>
      </w:r>
      <w:r w:rsidRPr="00014765">
        <w:rPr>
          <w:rFonts w:ascii="Book Antiqua" w:eastAsia="Book Antiqua" w:hAnsi="Book Antiqua" w:cs="Book Antiqua"/>
        </w:rPr>
        <w:t>.</w:t>
      </w:r>
    </w:p>
    <w:p w14:paraId="73AF3D21" w14:textId="77777777" w:rsidR="004955C8" w:rsidRPr="00014765" w:rsidRDefault="004955C8" w:rsidP="00650233">
      <w:pPr>
        <w:spacing w:line="360" w:lineRule="auto"/>
        <w:jc w:val="both"/>
        <w:rPr>
          <w:rFonts w:ascii="Book Antiqua" w:hAnsi="Book Antiqua"/>
          <w:lang w:eastAsia="zh-CN"/>
        </w:rPr>
      </w:pPr>
    </w:p>
    <w:p w14:paraId="4910B07A" w14:textId="3F31C715"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Vagal</w:t>
      </w:r>
      <w:r w:rsidR="00A67BE2" w:rsidRPr="00014765">
        <w:rPr>
          <w:rFonts w:ascii="Book Antiqua" w:eastAsia="Book Antiqua" w:hAnsi="Book Antiqua" w:cs="Book Antiqua"/>
          <w:b/>
          <w:bCs/>
          <w:i/>
          <w:iCs/>
        </w:rPr>
        <w:t xml:space="preserve"> </w:t>
      </w:r>
      <w:r w:rsidR="00C64F75" w:rsidRPr="00014765">
        <w:rPr>
          <w:rFonts w:ascii="Book Antiqua" w:eastAsia="Book Antiqua" w:hAnsi="Book Antiqua" w:cs="Book Antiqua"/>
          <w:b/>
          <w:bCs/>
          <w:i/>
          <w:iCs/>
        </w:rPr>
        <w:t>splenic pa</w:t>
      </w:r>
      <w:r w:rsidRPr="00014765">
        <w:rPr>
          <w:rFonts w:ascii="Book Antiqua" w:eastAsia="Book Antiqua" w:hAnsi="Book Antiqua" w:cs="Book Antiqua"/>
          <w:b/>
          <w:bCs/>
          <w:i/>
          <w:iCs/>
        </w:rPr>
        <w:t>thway</w:t>
      </w:r>
    </w:p>
    <w:p w14:paraId="4C8446B0" w14:textId="5099F403" w:rsidR="00C64F75"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Through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Vago-splenic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collectively</w:t>
      </w:r>
      <w:r w:rsidR="00C64F75" w:rsidRPr="00014765">
        <w:rPr>
          <w:rFonts w:ascii="Book Antiqua" w:eastAsia="Book Antiqua" w:hAnsi="Book Antiqua" w:cs="Book Antiqua"/>
          <w:vertAlign w:val="superscript"/>
        </w:rPr>
        <w:t>[42]</w:t>
      </w:r>
      <w:r w:rsidRPr="00014765">
        <w:rPr>
          <w:rFonts w:ascii="Book Antiqua" w:eastAsia="Book Antiqua" w:hAnsi="Book Antiqua" w:cs="Book Antiqua"/>
        </w:rPr>
        <w:t>.</w:t>
      </w:r>
      <w:r w:rsidR="00C64F75"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crucial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supply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excision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considerably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circulating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TNFα</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mouse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endotoxemia</w:t>
      </w:r>
      <w:r w:rsidR="00C64F75" w:rsidRPr="00014765">
        <w:rPr>
          <w:rFonts w:ascii="Book Antiqua" w:eastAsia="Book Antiqua" w:hAnsi="Book Antiqua" w:cs="Book Antiqua"/>
          <w:vertAlign w:val="superscript"/>
        </w:rPr>
        <w:t>[43]</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Tracey</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et</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al</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identified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route,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finding</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VNS</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ganglion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produce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(Ach),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subsequently</w:t>
      </w:r>
      <w:r w:rsidR="00A67BE2" w:rsidRPr="00014765">
        <w:rPr>
          <w:rFonts w:ascii="Book Antiqua" w:eastAsia="Book Antiqua" w:hAnsi="Book Antiqua" w:cs="Book Antiqua"/>
        </w:rPr>
        <w:t xml:space="preserve"> </w:t>
      </w:r>
      <w:r w:rsidR="00445CE6">
        <w:rPr>
          <w:rFonts w:ascii="Book Antiqua" w:eastAsia="Book Antiqua" w:hAnsi="Book Antiqua" w:cs="Book Antiqua"/>
        </w:rPr>
        <w:t>adhered</w:t>
      </w:r>
      <w:r w:rsidR="00445CE6"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c7nAChR</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neve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norepinephrine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(NE)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35CCA" w:rsidRPr="00014765">
        <w:rPr>
          <w:rFonts w:ascii="Book Antiqua" w:eastAsia="Book Antiqua" w:hAnsi="Book Antiqua" w:cs="Book Antiqua"/>
        </w:rPr>
        <w:t>spleen</w:t>
      </w:r>
      <w:r w:rsidR="004955C8" w:rsidRPr="00014765">
        <w:rPr>
          <w:rFonts w:ascii="Book Antiqua" w:eastAsia="Book Antiqua" w:hAnsi="Book Antiqua" w:cs="Book Antiqua"/>
          <w:vertAlign w:val="superscript"/>
        </w:rPr>
        <w:t>[</w:t>
      </w:r>
      <w:r w:rsidR="003E112B">
        <w:rPr>
          <w:rFonts w:ascii="Book Antiqua" w:hAnsi="Book Antiqua" w:cs="Book Antiqua" w:hint="eastAsia"/>
          <w:vertAlign w:val="superscript"/>
          <w:lang w:eastAsia="zh-CN"/>
        </w:rPr>
        <w:t>2</w:t>
      </w:r>
      <w:r w:rsidR="004955C8"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45CE6">
        <w:rPr>
          <w:rFonts w:ascii="Book Antiqua" w:eastAsia="Book Antiqua" w:hAnsi="Book Antiqua" w:cs="Book Antiqua"/>
        </w:rPr>
        <w:t xml:space="preserve">it </w:t>
      </w:r>
      <w:r w:rsidRPr="00014765">
        <w:rPr>
          <w:rFonts w:ascii="Book Antiqua" w:eastAsia="Book Antiqua" w:hAnsi="Book Antiqua" w:cs="Book Antiqua"/>
        </w:rPr>
        <w:t>bind</w:t>
      </w:r>
      <w:r w:rsidR="00445CE6">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adrenergic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lymphocytes,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produce</w:t>
      </w:r>
      <w:r w:rsidR="00445CE6">
        <w:rPr>
          <w:rFonts w:ascii="Book Antiqua" w:eastAsia="Book Antiqua" w:hAnsi="Book Antiqua" w:cs="Book Antiqua"/>
        </w:rPr>
        <w: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α</w:t>
      </w:r>
      <w:r w:rsidR="00A67BE2" w:rsidRPr="00014765">
        <w:rPr>
          <w:rFonts w:ascii="Book Antiqua" w:eastAsia="Book Antiqua" w:hAnsi="Book Antiqua" w:cs="Book Antiqua"/>
        </w:rPr>
        <w:t xml:space="preserve"> </w:t>
      </w:r>
      <w:r w:rsidRPr="00014765">
        <w:rPr>
          <w:rFonts w:ascii="Book Antiqua" w:eastAsia="Book Antiqua" w:hAnsi="Book Antiqua" w:cs="Book Antiqua"/>
        </w:rPr>
        <w:t>c7nAChR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limit</w:t>
      </w:r>
      <w:r w:rsidR="00445CE6">
        <w:rPr>
          <w:rFonts w:ascii="Book Antiqua" w:eastAsia="Book Antiqua" w:hAnsi="Book Antiqua" w:cs="Book Antiqua"/>
        </w:rPr>
        <w: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impact</w:t>
      </w:r>
      <w:r w:rsidR="003E112B">
        <w:rPr>
          <w:rFonts w:ascii="Book Antiqua" w:eastAsia="Book Antiqua" w:hAnsi="Book Antiqua" w:cs="Book Antiqua"/>
          <w:vertAlign w:val="superscript"/>
        </w:rPr>
        <w:t>[</w:t>
      </w:r>
      <w:r w:rsidR="003E112B">
        <w:rPr>
          <w:rFonts w:ascii="Book Antiqua" w:hAnsi="Book Antiqua" w:cs="Book Antiqua" w:hint="eastAsia"/>
          <w:vertAlign w:val="superscript"/>
          <w:lang w:eastAsia="zh-CN"/>
        </w:rPr>
        <w:t>4</w:t>
      </w:r>
      <w:r w:rsidR="00C64F75" w:rsidRPr="00014765">
        <w:rPr>
          <w:rFonts w:ascii="Book Antiqua" w:eastAsia="Book Antiqua" w:hAnsi="Book Antiqua" w:cs="Book Antiqua"/>
          <w:vertAlign w:val="superscript"/>
        </w:rPr>
        <w:t>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Martelli</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et</w:t>
      </w:r>
      <w:r w:rsidR="00A67BE2" w:rsidRPr="00014765">
        <w:rPr>
          <w:rFonts w:ascii="Book Antiqua" w:eastAsia="Book Antiqua" w:hAnsi="Book Antiqua" w:cs="Book Antiqua"/>
          <w:i/>
          <w:iCs/>
        </w:rPr>
        <w:t xml:space="preserve"> </w:t>
      </w:r>
      <w:r w:rsidRPr="00014765">
        <w:rPr>
          <w:rFonts w:ascii="Book Antiqua" w:eastAsia="Book Antiqua" w:hAnsi="Book Antiqua" w:cs="Book Antiqua"/>
          <w:i/>
          <w:iCs/>
        </w:rPr>
        <w:t>al</w:t>
      </w:r>
      <w:r w:rsidR="004955C8" w:rsidRPr="00014765">
        <w:rPr>
          <w:rFonts w:ascii="Book Antiqua" w:eastAsia="Book Antiqua" w:hAnsi="Book Antiqua" w:cs="Book Antiqua"/>
          <w:vertAlign w:val="superscript"/>
        </w:rPr>
        <w:t>[45]</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relationship</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880557" w:rsidRPr="00014765">
        <w:rPr>
          <w:rFonts w:ascii="Book Antiqua" w:hAnsi="Book Antiqua" w:cs="Book Antiqua" w:hint="eastAsia"/>
          <w:lang w:eastAsia="zh-CN"/>
        </w:rPr>
        <w:t>v</w:t>
      </w:r>
      <w:r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C64F75"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Martelli</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et</w:t>
      </w:r>
      <w:r w:rsidR="00A67BE2" w:rsidRPr="00014765">
        <w:rPr>
          <w:rFonts w:ascii="Book Antiqua" w:eastAsia="Book Antiqua" w:hAnsi="Book Antiqua" w:cs="Book Antiqua"/>
          <w:i/>
          <w:iCs/>
        </w:rPr>
        <w:t xml:space="preserve"> </w:t>
      </w:r>
      <w:r w:rsidRPr="00014765">
        <w:rPr>
          <w:rFonts w:ascii="Book Antiqua" w:eastAsia="Book Antiqua" w:hAnsi="Book Antiqua" w:cs="Book Antiqua"/>
          <w:i/>
          <w:iCs/>
        </w:rPr>
        <w:t>al</w:t>
      </w:r>
      <w:r w:rsidR="004955C8" w:rsidRPr="00014765">
        <w:rPr>
          <w:rFonts w:ascii="Book Antiqua" w:eastAsia="Book Antiqua" w:hAnsi="Book Antiqua" w:cs="Book Antiqua"/>
          <w:vertAlign w:val="superscript"/>
        </w:rPr>
        <w:t>[46]</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cholinergic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p>
    <w:p w14:paraId="2EF0AE79" w14:textId="1AD659CA" w:rsidR="00C64F75" w:rsidRPr="00014765" w:rsidRDefault="00C64F75" w:rsidP="00650233">
      <w:pPr>
        <w:spacing w:line="360" w:lineRule="auto"/>
        <w:jc w:val="both"/>
        <w:rPr>
          <w:rFonts w:ascii="Book Antiqua" w:hAnsi="Book Antiqua" w:cs="Book Antiqua"/>
          <w:lang w:eastAsia="zh-CN"/>
        </w:rPr>
      </w:pPr>
    </w:p>
    <w:p w14:paraId="11F49D8A" w14:textId="70266D1B"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CAPSAICIN-SENSITIVE</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AFFERENTS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AND</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INFLAMMATION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REGULATION</w:t>
      </w:r>
    </w:p>
    <w:p w14:paraId="704C6C8E" w14:textId="716C2FC1" w:rsidR="00A77B3E" w:rsidRPr="00014765" w:rsidRDefault="00B35CCA" w:rsidP="00650233">
      <w:pPr>
        <w:spacing w:line="360" w:lineRule="auto"/>
        <w:jc w:val="both"/>
        <w:rPr>
          <w:rFonts w:ascii="Book Antiqua" w:hAnsi="Book Antiqua"/>
        </w:rPr>
      </w:pP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digestive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transmitters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often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tachykinin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amide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calcitonin</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w:t>
      </w:r>
      <w:r w:rsidR="00C64F75" w:rsidRPr="00014765">
        <w:rPr>
          <w:rFonts w:ascii="Book Antiqua" w:eastAsia="Book Antiqua" w:hAnsi="Book Antiqua" w:cs="Book Antiqua"/>
          <w:vertAlign w:val="superscript"/>
        </w:rPr>
        <w:t>[47]</w:t>
      </w:r>
      <w:r w:rsidR="00880557" w:rsidRPr="00014765">
        <w:rPr>
          <w:rFonts w:ascii="Book Antiqua" w:hAnsi="Book Antiqua" w:cs="Book Antiqua" w:hint="eastAsia"/>
          <w:shd w:val="clear" w:color="auto" w:fill="FFFFFF"/>
          <w:lang w:eastAsia="zh-CN"/>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serves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purposes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serving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modulator,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transmitter,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hormone.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CGRP-containing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surrounding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vessels,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arterioles,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suggesting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physiologic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regulating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flow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mucosa</w:t>
      </w:r>
      <w:r w:rsidR="004955C8" w:rsidRPr="00014765">
        <w:rPr>
          <w:rFonts w:ascii="Book Antiqua" w:eastAsia="Book Antiqua" w:hAnsi="Book Antiqua" w:cs="Book Antiqua"/>
          <w:vertAlign w:val="superscript"/>
        </w:rPr>
        <w:t>[48]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Capsaicin-sensitive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conduct</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protective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gastrointestinal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peptides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peripheral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ends</w:t>
      </w:r>
      <w:r w:rsidR="004955C8" w:rsidRPr="00014765">
        <w:rPr>
          <w:rFonts w:ascii="Book Antiqua" w:eastAsia="Book Antiqua" w:hAnsi="Book Antiqua" w:cs="Book Antiqua"/>
          <w:vertAlign w:val="superscript"/>
        </w:rPr>
        <w:t>[49-52]</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inputs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stomach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damage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stomachic</w:t>
      </w:r>
      <w:r w:rsidR="00A67BE2" w:rsidRPr="00014765">
        <w:rPr>
          <w:rFonts w:ascii="Book Antiqua" w:eastAsia="Book Antiqua" w:hAnsi="Book Antiqua" w:cs="Book Antiqua"/>
        </w:rPr>
        <w:t xml:space="preserve"> </w:t>
      </w:r>
      <w:r w:rsidRPr="00014765">
        <w:rPr>
          <w:rFonts w:ascii="Book Antiqua" w:eastAsia="Book Antiqua" w:hAnsi="Book Antiqua" w:cs="Book Antiqua"/>
        </w:rPr>
        <w:t>ulcer</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rats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4955C8" w:rsidRPr="00014765">
        <w:rPr>
          <w:rFonts w:ascii="Book Antiqua" w:eastAsia="Book Antiqua" w:hAnsi="Book Antiqua" w:cs="Book Antiqua"/>
          <w:vertAlign w:val="superscript"/>
        </w:rPr>
        <w:t>[50</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51]</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Pr="00014765">
        <w:rPr>
          <w:rFonts w:ascii="Book Antiqua" w:eastAsia="Book Antiqua" w:hAnsi="Book Antiqua" w:cs="Book Antiqua"/>
        </w:rPr>
        <w:t>O</w:t>
      </w:r>
      <w:r w:rsidR="003449AA" w:rsidRPr="00014765">
        <w:rPr>
          <w:rFonts w:ascii="Book Antiqua" w:eastAsia="Book Antiqua" w:hAnsi="Book Antiqua" w:cs="Book Antiqua"/>
        </w:rPr>
        <w:t>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administered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time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capsaicin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promotes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neuropeptides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reduces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ethanolin-induced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gastric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injury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rats</w:t>
      </w:r>
      <w:r w:rsidR="004955C8" w:rsidRPr="00014765">
        <w:rPr>
          <w:rFonts w:ascii="Book Antiqua" w:eastAsia="Book Antiqua" w:hAnsi="Book Antiqua" w:cs="Book Antiqua"/>
          <w:vertAlign w:val="superscript"/>
        </w:rPr>
        <w:t>[49</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52]</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operated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discharge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receptive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endings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before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degeneration,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happens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hours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days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after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capsaicin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injection.</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Numerous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(837),</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fraction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lacking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cyclic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loop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amino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terminus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native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inhibits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exogenous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CGRP</w:t>
      </w:r>
      <w:r w:rsidR="004955C8" w:rsidRPr="00014765">
        <w:rPr>
          <w:rFonts w:ascii="Book Antiqua" w:eastAsia="Book Antiqua" w:hAnsi="Book Antiqua" w:cs="Book Antiqua"/>
          <w:vertAlign w:val="superscript"/>
        </w:rPr>
        <w:t>[53</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54]</w:t>
      </w:r>
      <w:r w:rsidR="003449AA" w:rsidRPr="00014765">
        <w:rPr>
          <w:rFonts w:ascii="Book Antiqua" w:eastAsia="Book Antiqua" w:hAnsi="Book Antiqua" w:cs="Book Antiqua"/>
        </w:rPr>
        <w:t>.</w:t>
      </w:r>
    </w:p>
    <w:p w14:paraId="3EED70FB" w14:textId="77777777" w:rsidR="00A77B3E" w:rsidRPr="00014765" w:rsidRDefault="00A77B3E" w:rsidP="00650233">
      <w:pPr>
        <w:spacing w:line="360" w:lineRule="auto"/>
        <w:ind w:hanging="363"/>
        <w:jc w:val="both"/>
        <w:rPr>
          <w:rFonts w:ascii="Book Antiqua" w:hAnsi="Book Antiqua"/>
        </w:rPr>
      </w:pPr>
    </w:p>
    <w:p w14:paraId="36142E84" w14:textId="6622E554"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VN</w:t>
      </w:r>
      <w:r w:rsidR="00772C45" w:rsidRPr="00014765">
        <w:rPr>
          <w:rFonts w:ascii="Book Antiqua" w:hAnsi="Book Antiqua" w:cs="Book Antiqua" w:hint="eastAsia"/>
          <w:b/>
          <w:bCs/>
          <w:u w:val="single"/>
          <w:lang w:eastAsia="zh-CN"/>
        </w:rPr>
        <w:t>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INTESTINAL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BOWEL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DISEASE</w:t>
      </w:r>
    </w:p>
    <w:p w14:paraId="5DB6D694" w14:textId="3CA32FC8" w:rsidR="004955C8" w:rsidRPr="00F52B30" w:rsidRDefault="00B35CCA" w:rsidP="00650233">
      <w:pPr>
        <w:spacing w:line="360" w:lineRule="auto"/>
        <w:jc w:val="both"/>
        <w:rPr>
          <w:rFonts w:ascii="Book Antiqua" w:hAnsi="Book Antiqua"/>
          <w:lang w:eastAsia="zh-CN"/>
        </w:rPr>
      </w:pPr>
      <w:r w:rsidRPr="00014765">
        <w:rPr>
          <w:rFonts w:ascii="Book Antiqua" w:eastAsia="Book Antiqua" w:hAnsi="Book Antiqua" w:cs="Book Antiqua"/>
        </w:rPr>
        <w:t>V</w:t>
      </w:r>
      <w:r w:rsidR="00772C45" w:rsidRPr="00014765">
        <w:rPr>
          <w:rFonts w:ascii="Book Antiqua" w:eastAsia="Book Antiqua" w:hAnsi="Book Antiqua" w:cs="Book Antiqua" w:hint="eastAsia"/>
        </w:rPr>
        <w: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unique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chronic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illnesses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framework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bioelectronic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objective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employing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tiny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pharmaceutical,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purposes</w:t>
      </w:r>
      <w:r w:rsidR="004955C8" w:rsidRPr="00014765">
        <w:rPr>
          <w:rFonts w:ascii="Book Antiqua" w:eastAsia="Book Antiqua" w:hAnsi="Book Antiqua" w:cs="Book Antiqua"/>
          <w:vertAlign w:val="superscript"/>
        </w:rPr>
        <w:t>[55</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57]</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already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depression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epilepsy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resistant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drugs</w:t>
      </w:r>
      <w:r w:rsidR="004955C8" w:rsidRPr="00014765">
        <w:rPr>
          <w:rFonts w:ascii="Book Antiqua" w:eastAsia="Book Antiqua" w:hAnsi="Book Antiqua" w:cs="Book Antiqua"/>
          <w:vertAlign w:val="superscript"/>
        </w:rPr>
        <w:t>[58]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00820DA3" w:rsidRPr="00014765">
        <w:rPr>
          <w:rFonts w:ascii="Book Antiqua" w:eastAsia="Book Antiqua" w:hAnsi="Book Antiqua" w:cs="Book Antiqua"/>
        </w:rPr>
        <w:t>recognized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curative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Current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reduce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when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stopped,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condition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recurs.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most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medicines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transformed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disease</w:t>
      </w:r>
      <w:r w:rsidR="004955C8" w:rsidRPr="00014765">
        <w:rPr>
          <w:rFonts w:ascii="Book Antiqua" w:eastAsia="Book Antiqua" w:hAnsi="Book Antiqua" w:cs="Book Antiqua"/>
          <w:vertAlign w:val="superscript"/>
        </w:rPr>
        <w:t>[59]</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New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compounds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available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target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880557" w:rsidRPr="00014765">
        <w:rPr>
          <w:rFonts w:ascii="Book Antiqua" w:hAnsi="Book Antiqua" w:cs="Book Antiqua" w:hint="eastAsia"/>
          <w:lang w:eastAsia="zh-CN"/>
        </w:rPr>
        <w:t>-</w:t>
      </w:r>
      <w:r w:rsidR="003449AA" w:rsidRPr="00014765">
        <w:rPr>
          <w:rFonts w:ascii="Book Antiqua" w:eastAsia="Book Antiqua" w:hAnsi="Book Antiqua" w:cs="Book Antiqua"/>
        </w:rPr>
        <w:t>12,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880557" w:rsidRPr="00014765">
        <w:rPr>
          <w:rFonts w:ascii="Book Antiqua" w:hAnsi="Book Antiqua" w:cs="Book Antiqua" w:hint="eastAsia"/>
          <w:lang w:eastAsia="zh-CN"/>
        </w:rPr>
        <w:t>-</w:t>
      </w:r>
      <w:r w:rsidR="003449AA" w:rsidRPr="00014765">
        <w:rPr>
          <w:rFonts w:ascii="Book Antiqua" w:eastAsia="Book Antiqua" w:hAnsi="Book Antiqua" w:cs="Book Antiqua"/>
        </w:rPr>
        <w:t>23,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anti-integrin,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w:t>
      </w:r>
      <w:r w:rsidR="00880557" w:rsidRPr="00014765">
        <w:rPr>
          <w:rFonts w:ascii="Book Antiqua" w:eastAsia="Book Antiqua" w:hAnsi="Book Antiqua" w:cs="Book Antiqua"/>
        </w:rPr>
        <w:t>JAK</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therapies</w:t>
      </w:r>
      <w:r w:rsidR="003449AA" w:rsidRPr="00014765">
        <w:rPr>
          <w:rFonts w:ascii="Book Antiqua" w:eastAsia="Book Antiqua" w:hAnsi="Book Antiqua" w:cs="Book Antiqua"/>
          <w:vertAlign w:val="superscript"/>
        </w:rPr>
        <w:t>[60</w:t>
      </w:r>
      <w:r w:rsidR="004955C8" w:rsidRPr="00014765">
        <w:rPr>
          <w:rFonts w:ascii="Book Antiqua" w:hAnsi="Book Antiqua" w:cs="Book Antiqua"/>
          <w:vertAlign w:val="superscript"/>
          <w:lang w:eastAsia="zh-CN"/>
        </w:rPr>
        <w:t>,</w:t>
      </w:r>
      <w:r w:rsidR="003449AA" w:rsidRPr="00014765">
        <w:rPr>
          <w:rFonts w:ascii="Book Antiqua" w:eastAsia="Book Antiqua" w:hAnsi="Book Antiqua" w:cs="Book Antiqua"/>
          <w:vertAlign w:val="superscript"/>
        </w:rPr>
        <w:t>61]</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failure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consequence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(perforation,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abscess,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stenosis),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disease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reappears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after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procedure.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While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medications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20</w:t>
      </w:r>
      <w:r w:rsidR="004955C8" w:rsidRPr="00014765">
        <w:rPr>
          <w:rFonts w:ascii="Book Antiqua" w:eastAsia="Book Antiqua" w:hAnsi="Book Antiqua" w:cs="Book Antiqua"/>
        </w:rPr>
        <w:t>%</w:t>
      </w:r>
      <w:r w:rsidR="00395C3F"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initial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non-response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rate,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chance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reactivity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13%</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infliximab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20%</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adalimumab</w:t>
      </w:r>
      <w:r w:rsidR="004955C8" w:rsidRPr="00014765">
        <w:rPr>
          <w:rFonts w:ascii="Book Antiqua" w:eastAsia="Book Antiqua" w:hAnsi="Book Antiqua" w:cs="Book Antiqua"/>
          <w:vertAlign w:val="superscript"/>
        </w:rPr>
        <w:t>[62-64]</w:t>
      </w:r>
      <w:r w:rsidR="003449AA" w:rsidRPr="00014765">
        <w:rPr>
          <w:rFonts w:ascii="Book Antiqua" w:eastAsia="Book Antiqua" w:hAnsi="Book Antiqua" w:cs="Book Antiqua"/>
        </w:rPr>
        <w:t>.</w:t>
      </w:r>
      <w:r w:rsidR="00A67BE2" w:rsidRPr="00014765">
        <w:rPr>
          <w:rFonts w:ascii="Book Antiqua" w:hAnsi="Book Antiqua"/>
        </w:rPr>
        <w:t xml:space="preserve"> </w:t>
      </w:r>
      <w:r w:rsidR="00395C3F"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lack</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secondary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attributable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formation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autoantibodies,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infliximab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lesser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extent,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adalimumab,</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(ii)</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secondary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failure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insufficient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dose</w:t>
      </w:r>
      <w:r w:rsidR="004955C8" w:rsidRPr="00014765">
        <w:rPr>
          <w:rFonts w:ascii="Book Antiqua" w:eastAsia="Book Antiqua" w:hAnsi="Book Antiqua" w:cs="Book Antiqua"/>
          <w:vertAlign w:val="superscript"/>
        </w:rPr>
        <w:t>[65</w:t>
      </w:r>
      <w:r w:rsidR="004955C8" w:rsidRPr="00014765">
        <w:rPr>
          <w:rFonts w:ascii="Book Antiqua" w:hAnsi="Book Antiqua" w:cs="Book Antiqua"/>
          <w:vertAlign w:val="superscript"/>
          <w:lang w:eastAsia="zh-CN"/>
        </w:rPr>
        <w:t>,</w:t>
      </w:r>
      <w:r w:rsidR="004955C8" w:rsidRPr="00014765">
        <w:rPr>
          <w:rFonts w:ascii="Book Antiqua" w:eastAsia="Book Antiqua" w:hAnsi="Book Antiqua" w:cs="Book Antiqua"/>
          <w:vertAlign w:val="superscript"/>
        </w:rPr>
        <w:t>66]</w:t>
      </w:r>
      <w:r w:rsidR="00395C3F" w:rsidRPr="00014765">
        <w:rPr>
          <w:rFonts w:ascii="Book Antiqua" w:eastAsia="Book Antiqua" w:hAnsi="Book Antiqua" w:cs="Book Antiqua"/>
        </w:rPr>
        <w:t>.</w:t>
      </w:r>
      <w:r w:rsidR="00A67BE2" w:rsidRPr="00014765">
        <w:rPr>
          <w:rFonts w:ascii="Book Antiqua" w:hAnsi="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result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risk</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adverse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requirement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ongoing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disorders,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increasingly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hesitant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begin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maintain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treatments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once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remission.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non-compliance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rate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30</w:t>
      </w:r>
      <w:r w:rsidR="004955C8" w:rsidRPr="00014765">
        <w:rPr>
          <w:rFonts w:ascii="Book Antiqua" w:eastAsia="Book Antiqua" w:hAnsi="Book Antiqua" w:cs="Book Antiqua"/>
        </w:rPr>
        <w:t>%</w:t>
      </w:r>
      <w:r w:rsidR="003449AA" w:rsidRPr="00014765">
        <w:rPr>
          <w:rFonts w:ascii="Book Antiqua" w:eastAsia="Book Antiqua" w:hAnsi="Book Antiqua" w:cs="Book Antiqua"/>
        </w:rPr>
        <w:t>-50%</w:t>
      </w:r>
      <w:r w:rsidR="004955C8" w:rsidRPr="00014765">
        <w:rPr>
          <w:rFonts w:ascii="Book Antiqua" w:eastAsia="Book Antiqua" w:hAnsi="Book Antiqua" w:cs="Book Antiqua"/>
          <w:vertAlign w:val="superscript"/>
        </w:rPr>
        <w:t>[67,68]</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Therefore</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targeted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TNF-alpha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others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could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extremely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helpful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lastRenderedPageBreak/>
        <w:t>fewer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compliance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issues,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cheaper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biologics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t>
      </w:r>
      <w:r w:rsidR="003449AA" w:rsidRPr="00014765">
        <w:rPr>
          <w:rFonts w:ascii="Book Antiqua" w:eastAsia="Book Antiqua" w:hAnsi="Book Antiqua" w:cs="Book Antiqua"/>
          <w:i/>
        </w:rPr>
        <w:t>i.e.</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anti</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TNF-alpha).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targeting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w:t>
      </w:r>
      <w:r w:rsidR="00C64F75" w:rsidRPr="00014765">
        <w:rPr>
          <w:rFonts w:ascii="Book Antiqua" w:eastAsia="Book Antiqua" w:hAnsi="Book Antiqua" w:cs="Book Antiqua"/>
        </w:rPr>
        <w:t>’</w:t>
      </w:r>
      <w:r w:rsidR="00395C3F"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characteristics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interest.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particularly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non-drug</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employed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alternative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conventional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therapies.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animal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research</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undertaken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recent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years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investigate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efficacy</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95C3F" w:rsidRPr="00014765">
        <w:rPr>
          <w:rFonts w:ascii="Book Antiqua" w:eastAsia="Book Antiqua" w:hAnsi="Book Antiqua" w:cs="Book Antiqua"/>
        </w:rPr>
        <w:t>IBD</w:t>
      </w:r>
      <w:r w:rsidR="00F52B30">
        <w:rPr>
          <w:rFonts w:ascii="Book Antiqua" w:hAnsi="Book Antiqua" w:cs="Book Antiqua" w:hint="eastAsia"/>
          <w:lang w:eastAsia="zh-CN"/>
        </w:rPr>
        <w:t xml:space="preserve"> (Supplementary Table 1).</w:t>
      </w:r>
    </w:p>
    <w:p w14:paraId="2E915F60" w14:textId="77777777" w:rsidR="00F52B30" w:rsidRDefault="00F52B30" w:rsidP="00650233">
      <w:pPr>
        <w:spacing w:line="360" w:lineRule="auto"/>
        <w:jc w:val="both"/>
        <w:rPr>
          <w:rFonts w:ascii="Book Antiqua" w:hAnsi="Book Antiqua" w:cs="Book Antiqua"/>
          <w:b/>
          <w:bCs/>
          <w:i/>
          <w:lang w:eastAsia="zh-CN"/>
        </w:rPr>
      </w:pPr>
    </w:p>
    <w:p w14:paraId="7B71FBA6" w14:textId="659BAFA8" w:rsidR="00A77B3E" w:rsidRPr="00014765" w:rsidRDefault="003449AA" w:rsidP="00650233">
      <w:pPr>
        <w:spacing w:line="360" w:lineRule="auto"/>
        <w:jc w:val="both"/>
        <w:rPr>
          <w:rFonts w:ascii="Book Antiqua" w:hAnsi="Book Antiqua"/>
          <w:i/>
        </w:rPr>
      </w:pPr>
      <w:r w:rsidRPr="00014765">
        <w:rPr>
          <w:rFonts w:ascii="Book Antiqua" w:eastAsia="Book Antiqua" w:hAnsi="Book Antiqua" w:cs="Book Antiqua"/>
          <w:b/>
          <w:bCs/>
          <w:i/>
        </w:rPr>
        <w:t>Animal</w:t>
      </w:r>
      <w:r w:rsidR="00A67BE2" w:rsidRPr="00014765">
        <w:rPr>
          <w:rFonts w:ascii="Book Antiqua" w:eastAsia="Book Antiqua" w:hAnsi="Book Antiqua" w:cs="Book Antiqua"/>
          <w:b/>
          <w:bCs/>
          <w:i/>
        </w:rPr>
        <w:t xml:space="preserve"> </w:t>
      </w:r>
      <w:r w:rsidR="004955C8" w:rsidRPr="00014765">
        <w:rPr>
          <w:rFonts w:ascii="Book Antiqua" w:hAnsi="Book Antiqua" w:cs="Book Antiqua"/>
          <w:b/>
          <w:bCs/>
          <w:i/>
          <w:lang w:eastAsia="zh-CN"/>
        </w:rPr>
        <w:t>e</w:t>
      </w:r>
      <w:r w:rsidRPr="00014765">
        <w:rPr>
          <w:rFonts w:ascii="Book Antiqua" w:eastAsia="Book Antiqua" w:hAnsi="Book Antiqua" w:cs="Book Antiqua"/>
          <w:b/>
          <w:bCs/>
          <w:i/>
        </w:rPr>
        <w:t>vidence</w:t>
      </w:r>
    </w:p>
    <w:p w14:paraId="5ED002FE" w14:textId="73286FFF" w:rsidR="00A77B3E" w:rsidRPr="00014765" w:rsidRDefault="00395C3F" w:rsidP="00650233">
      <w:pPr>
        <w:spacing w:line="360" w:lineRule="auto"/>
        <w:jc w:val="both"/>
        <w:rPr>
          <w:rFonts w:ascii="Book Antiqua" w:hAnsi="Book Antiqua" w:cs="Book Antiqua"/>
          <w:lang w:eastAsia="zh-CN"/>
        </w:rPr>
      </w:pPr>
      <w:r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enhance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BA05A8" w:rsidRPr="00014765">
        <w:rPr>
          <w:rFonts w:ascii="Book Antiqua" w:eastAsia="Book Antiqua" w:hAnsi="Book Antiqua" w:cs="Book Antiqua"/>
        </w:rPr>
        <w:t xml:space="preserve">disease activity index </w:t>
      </w:r>
      <w:r w:rsidRPr="00014765">
        <w:rPr>
          <w:rFonts w:ascii="Book Antiqua" w:eastAsia="Book Antiqua" w:hAnsi="Book Antiqua" w:cs="Book Antiqua"/>
        </w:rPr>
        <w:t>(DAI),</w:t>
      </w:r>
      <w:r w:rsidR="00A67BE2" w:rsidRPr="00014765">
        <w:rPr>
          <w:rFonts w:ascii="Book Antiqua" w:eastAsia="Book Antiqua" w:hAnsi="Book Antiqua" w:cs="Book Antiqua"/>
        </w:rPr>
        <w:t xml:space="preserve"> </w:t>
      </w:r>
      <w:r w:rsidRPr="00014765">
        <w:rPr>
          <w:rFonts w:ascii="Book Antiqua" w:eastAsia="Book Antiqua" w:hAnsi="Book Antiqua" w:cs="Book Antiqua"/>
        </w:rPr>
        <w:t>gross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4955C8" w:rsidRPr="00014765">
        <w:rPr>
          <w:rFonts w:ascii="Book Antiqua" w:eastAsia="Book Antiqua" w:hAnsi="Book Antiqua" w:cs="Book Antiqua"/>
          <w:vertAlign w:val="superscript"/>
        </w:rPr>
        <w:t>[69-71]</w:t>
      </w:r>
      <w:r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replicate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UC,</w:t>
      </w:r>
      <w:r w:rsidR="00A67BE2" w:rsidRPr="00014765">
        <w:rPr>
          <w:rFonts w:ascii="Book Antiqua" w:eastAsia="Book Antiqua" w:hAnsi="Book Antiqua" w:cs="Book Antiqua"/>
        </w:rPr>
        <w:t xml:space="preserve"> </w:t>
      </w:r>
      <w:r w:rsidRPr="00014765">
        <w:rPr>
          <w:rFonts w:ascii="Book Antiqua" w:eastAsia="Book Antiqua" w:hAnsi="Book Antiqua" w:cs="Book Antiqua"/>
        </w:rPr>
        <w:t>Chen</w:t>
      </w:r>
      <w:r w:rsidR="00A67BE2" w:rsidRPr="00014765">
        <w:rPr>
          <w:rFonts w:ascii="Book Antiqua" w:eastAsia="Book Antiqua" w:hAnsi="Book Antiqua" w:cs="Book Antiqua"/>
        </w:rPr>
        <w:t xml:space="preserve"> </w:t>
      </w:r>
      <w:r w:rsidR="00BA05A8" w:rsidRPr="00014765">
        <w:rPr>
          <w:rFonts w:ascii="Book Antiqua" w:hAnsi="Book Antiqua" w:cs="Book Antiqua" w:hint="eastAsia"/>
          <w:lang w:eastAsia="zh-CN"/>
        </w:rPr>
        <w:t xml:space="preserve">and </w:t>
      </w:r>
      <w:r w:rsidRPr="00014765">
        <w:rPr>
          <w:rFonts w:ascii="Book Antiqua" w:eastAsia="Book Antiqua" w:hAnsi="Book Antiqua" w:cs="Book Antiqua"/>
        </w:rPr>
        <w:t>colleagues</w:t>
      </w:r>
      <w:r w:rsidR="00A67BE2" w:rsidRPr="00014765">
        <w:rPr>
          <w:rFonts w:ascii="Book Antiqua" w:eastAsia="Book Antiqua" w:hAnsi="Book Antiqua" w:cs="Book Antiqua"/>
        </w:rPr>
        <w:t xml:space="preserve"> </w:t>
      </w:r>
      <w:r w:rsidRPr="00014765">
        <w:rPr>
          <w:rFonts w:ascii="Book Antiqua" w:eastAsia="Book Antiqua" w:hAnsi="Book Antiqua" w:cs="Book Antiqua"/>
        </w:rPr>
        <w:t>employed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dextran</w:t>
      </w:r>
      <w:r w:rsidR="00A67BE2" w:rsidRPr="00014765">
        <w:rPr>
          <w:rFonts w:ascii="Book Antiqua" w:eastAsia="Book Antiqua" w:hAnsi="Book Antiqua" w:cs="Book Antiqua"/>
        </w:rPr>
        <w:t xml:space="preserve"> </w:t>
      </w:r>
      <w:r w:rsidRPr="00014765">
        <w:rPr>
          <w:rFonts w:ascii="Book Antiqua" w:eastAsia="Book Antiqua" w:hAnsi="Book Antiqua" w:cs="Book Antiqua"/>
        </w:rPr>
        <w:t>sodium</w:t>
      </w:r>
      <w:r w:rsidR="00A67BE2" w:rsidRPr="00014765">
        <w:rPr>
          <w:rFonts w:ascii="Book Antiqua" w:eastAsia="Book Antiqua" w:hAnsi="Book Antiqua" w:cs="Book Antiqua"/>
        </w:rPr>
        <w:t xml:space="preserve"> </w:t>
      </w:r>
      <w:r w:rsidRPr="00014765">
        <w:rPr>
          <w:rFonts w:ascii="Book Antiqua" w:eastAsia="Book Antiqua" w:hAnsi="Book Antiqua" w:cs="Book Antiqua"/>
        </w:rPr>
        <w:t>sulphate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(DSS)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observed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cerebral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microinfarcts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two-photon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laser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DSS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neuroprotection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linked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permeability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processes</w:t>
      </w:r>
      <w:r w:rsidR="004955C8" w:rsidRPr="00014765">
        <w:rPr>
          <w:rFonts w:ascii="Book Antiqua" w:eastAsia="Book Antiqua" w:hAnsi="Book Antiqua" w:cs="Book Antiqua"/>
          <w:vertAlign w:val="superscript"/>
        </w:rPr>
        <w:t>[72]</w:t>
      </w:r>
      <w:r w:rsidR="003449AA" w:rsidRPr="00014765">
        <w:rPr>
          <w:rFonts w:ascii="Book Antiqua" w:eastAsia="Book Antiqua" w:hAnsi="Book Antiqua" w:cs="Book Antiqua"/>
        </w:rPr>
        <w:t>.</w:t>
      </w:r>
    </w:p>
    <w:p w14:paraId="6AD9DFF2" w14:textId="77777777" w:rsidR="004955C8" w:rsidRPr="00014765" w:rsidRDefault="004955C8" w:rsidP="00650233">
      <w:pPr>
        <w:spacing w:line="360" w:lineRule="auto"/>
        <w:jc w:val="both"/>
        <w:rPr>
          <w:rFonts w:ascii="Book Antiqua" w:hAnsi="Book Antiqua"/>
          <w:lang w:eastAsia="zh-CN"/>
        </w:rPr>
      </w:pPr>
    </w:p>
    <w:p w14:paraId="6D0FB57E" w14:textId="0B12FA59" w:rsidR="00A77B3E" w:rsidRPr="00014765" w:rsidRDefault="003449AA" w:rsidP="00650233">
      <w:pPr>
        <w:spacing w:line="360" w:lineRule="auto"/>
        <w:jc w:val="both"/>
        <w:rPr>
          <w:rFonts w:ascii="Book Antiqua" w:hAnsi="Book Antiqua"/>
          <w:b/>
          <w:i/>
          <w:lang w:eastAsia="zh-CN"/>
        </w:rPr>
      </w:pPr>
      <w:r w:rsidRPr="00014765">
        <w:rPr>
          <w:rFonts w:ascii="Book Antiqua" w:eastAsia="Book Antiqua" w:hAnsi="Book Antiqua" w:cs="Book Antiqua"/>
          <w:b/>
          <w:bCs/>
          <w:i/>
        </w:rPr>
        <w:t>Human</w:t>
      </w:r>
      <w:r w:rsidR="00A67BE2" w:rsidRPr="00014765">
        <w:rPr>
          <w:rFonts w:ascii="Book Antiqua" w:eastAsia="Book Antiqua" w:hAnsi="Book Antiqua" w:cs="Book Antiqua"/>
          <w:b/>
          <w:bCs/>
          <w:i/>
        </w:rPr>
        <w:t xml:space="preserve"> </w:t>
      </w:r>
      <w:r w:rsidR="004955C8" w:rsidRPr="00014765">
        <w:rPr>
          <w:rFonts w:ascii="Book Antiqua" w:hAnsi="Book Antiqua" w:cs="Book Antiqua"/>
          <w:b/>
          <w:bCs/>
          <w:i/>
          <w:lang w:eastAsia="zh-CN"/>
        </w:rPr>
        <w:t>e</w:t>
      </w:r>
      <w:r w:rsidRPr="00014765">
        <w:rPr>
          <w:rFonts w:ascii="Book Antiqua" w:eastAsia="Book Antiqua" w:hAnsi="Book Antiqua" w:cs="Book Antiqua"/>
          <w:b/>
          <w:bCs/>
          <w:i/>
        </w:rPr>
        <w:t>vidence</w:t>
      </w:r>
    </w:p>
    <w:p w14:paraId="0EB2A035" w14:textId="2C7CFA06" w:rsidR="00A77B3E" w:rsidRPr="00014765" w:rsidRDefault="00CD302D" w:rsidP="00650233">
      <w:pPr>
        <w:spacing w:line="360" w:lineRule="auto"/>
        <w:jc w:val="both"/>
        <w:rPr>
          <w:rFonts w:ascii="Book Antiqua" w:hAnsi="Book Antiqua" w:cs="Book Antiqua"/>
          <w:lang w:eastAsia="zh-CN"/>
        </w:rPr>
      </w:pPr>
      <w:r w:rsidRPr="00014765">
        <w:rPr>
          <w:rFonts w:ascii="Book Antiqua" w:eastAsia="Book Antiqua" w:hAnsi="Book Antiqua" w:cs="Book Antiqua"/>
        </w:rPr>
        <w:t>Indirect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suggests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inversely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00445CE6">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markers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healthy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cardiac</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evaluated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HRV</w:t>
      </w:r>
      <w:r w:rsidR="00A67BE2" w:rsidRPr="00014765">
        <w:rPr>
          <w:rFonts w:ascii="Book Antiqua" w:eastAsia="Book Antiqua" w:hAnsi="Book Antiqua" w:cs="Book Antiqua"/>
        </w:rPr>
        <w:t xml:space="preserve"> </w:t>
      </w:r>
      <w:r w:rsidRPr="00014765">
        <w:rPr>
          <w:rFonts w:ascii="Book Antiqua" w:eastAsia="Book Antiqua" w:hAnsi="Book Antiqua" w:cs="Book Antiqua"/>
        </w:rPr>
        <w:t>spectral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analysis</w:t>
      </w:r>
      <w:r w:rsidR="004955C8" w:rsidRPr="00014765">
        <w:rPr>
          <w:rFonts w:ascii="Book Antiqua" w:eastAsia="Book Antiqua" w:hAnsi="Book Antiqua" w:cs="Book Antiqua"/>
          <w:vertAlign w:val="superscript"/>
        </w:rPr>
        <w:t>[73]</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attractive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based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pre-clinical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results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pilot</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targeting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distinct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categories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CD,</w:t>
      </w:r>
      <w:r w:rsidR="00A67BE2" w:rsidRPr="00014765">
        <w:rPr>
          <w:rFonts w:ascii="Book Antiqua" w:eastAsia="Book Antiqua" w:hAnsi="Book Antiqua" w:cs="Book Antiqua"/>
        </w:rPr>
        <w:t xml:space="preserve"> </w:t>
      </w:r>
      <w:r w:rsidRPr="00014765">
        <w:rPr>
          <w:rFonts w:ascii="Book Antiqua" w:eastAsia="Book Antiqua" w:hAnsi="Book Antiqua" w:cs="Book Antiqua"/>
        </w:rPr>
        <w:t>either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ignorant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inclusion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resistant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biologics</w:t>
      </w:r>
      <w:r w:rsidR="004955C8" w:rsidRPr="00014765">
        <w:rPr>
          <w:rFonts w:ascii="Book Antiqua" w:eastAsia="Book Antiqua" w:hAnsi="Book Antiqua" w:cs="Book Antiqua"/>
          <w:vertAlign w:val="superscript"/>
        </w:rPr>
        <w:t>[74]</w:t>
      </w:r>
      <w:r w:rsidR="003449AA" w:rsidRPr="00014765">
        <w:rPr>
          <w:rFonts w:ascii="Book Antiqua" w:eastAsia="Book Antiqua" w:hAnsi="Book Antiqua" w:cs="Book Antiqua"/>
        </w:rPr>
        <w:t>.</w:t>
      </w:r>
    </w:p>
    <w:p w14:paraId="04D3CAE7" w14:textId="77777777" w:rsidR="004955C8" w:rsidRPr="00014765" w:rsidRDefault="004955C8" w:rsidP="00650233">
      <w:pPr>
        <w:spacing w:line="360" w:lineRule="auto"/>
        <w:jc w:val="both"/>
        <w:rPr>
          <w:rFonts w:ascii="Book Antiqua" w:hAnsi="Book Antiqua"/>
          <w:lang w:eastAsia="zh-CN"/>
        </w:rPr>
      </w:pPr>
    </w:p>
    <w:p w14:paraId="75B8C76D" w14:textId="089FF283" w:rsidR="00A77B3E" w:rsidRPr="00014765" w:rsidRDefault="004955C8" w:rsidP="00650233">
      <w:pPr>
        <w:spacing w:line="360" w:lineRule="auto"/>
        <w:jc w:val="both"/>
        <w:rPr>
          <w:rFonts w:ascii="Book Antiqua" w:hAnsi="Book Antiqua"/>
          <w:u w:val="single"/>
        </w:rPr>
      </w:pPr>
      <w:r w:rsidRPr="00014765">
        <w:rPr>
          <w:rFonts w:ascii="Book Antiqua" w:eastAsia="Book Antiqua" w:hAnsi="Book Antiqua" w:cs="Book Antiqua"/>
          <w:b/>
          <w:bCs/>
          <w:u w:val="single"/>
        </w:rPr>
        <w:t>LABORATORY AND CLINICAL STUDIES</w:t>
      </w:r>
    </w:p>
    <w:p w14:paraId="4CC786F3" w14:textId="46251E32"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bCs/>
          <w:i/>
          <w:iCs/>
        </w:rPr>
        <w:t>Animal</w:t>
      </w:r>
      <w:r w:rsidR="00A67BE2" w:rsidRPr="00014765">
        <w:rPr>
          <w:rFonts w:ascii="Book Antiqua" w:eastAsia="Book Antiqua" w:hAnsi="Book Antiqua" w:cs="Book Antiqua"/>
          <w:b/>
          <w:bCs/>
          <w:i/>
          <w:iCs/>
        </w:rPr>
        <w:t xml:space="preserve"> </w:t>
      </w:r>
      <w:r w:rsidR="004955C8" w:rsidRPr="00014765">
        <w:rPr>
          <w:rFonts w:ascii="Book Antiqua" w:hAnsi="Book Antiqua" w:cs="Book Antiqua"/>
          <w:b/>
          <w:bCs/>
          <w:i/>
          <w:iCs/>
          <w:lang w:eastAsia="zh-CN"/>
        </w:rPr>
        <w:t>s</w:t>
      </w:r>
      <w:r w:rsidRPr="00014765">
        <w:rPr>
          <w:rFonts w:ascii="Book Antiqua" w:eastAsia="Book Antiqua" w:hAnsi="Book Antiqua" w:cs="Book Antiqua"/>
          <w:b/>
          <w:bCs/>
          <w:i/>
          <w:iCs/>
        </w:rPr>
        <w:t>tudies</w:t>
      </w:r>
    </w:p>
    <w:p w14:paraId="04AA427B" w14:textId="11755D15" w:rsidR="00CD302D" w:rsidRPr="00014765" w:rsidRDefault="003449AA" w:rsidP="00650233">
      <w:pPr>
        <w:spacing w:line="360" w:lineRule="auto"/>
        <w:jc w:val="both"/>
        <w:rPr>
          <w:rFonts w:ascii="Book Antiqua" w:eastAsia="Book Antiqua" w:hAnsi="Book Antiqua" w:cs="Book Antiqua"/>
        </w:rPr>
      </w:pPr>
      <w:r w:rsidRPr="00014765">
        <w:rPr>
          <w:rFonts w:ascii="Book Antiqua" w:eastAsia="Book Antiqua" w:hAnsi="Book Antiqua" w:cs="Book Antiqua"/>
        </w:rPr>
        <w:t>Miceli</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Jacobson</w:t>
      </w:r>
      <w:r w:rsidR="00BA05A8" w:rsidRPr="00014765">
        <w:rPr>
          <w:rFonts w:ascii="Book Antiqua" w:eastAsia="Book Antiqua" w:hAnsi="Book Antiqua" w:cs="Book Antiqua"/>
          <w:vertAlign w:val="superscript"/>
        </w:rPr>
        <w:t>[75]</w:t>
      </w:r>
      <w:r w:rsidR="00A67BE2" w:rsidRPr="00014765">
        <w:rPr>
          <w:rFonts w:ascii="Book Antiqua" w:eastAsia="Book Antiqua" w:hAnsi="Book Antiqua" w:cs="Book Antiqua"/>
        </w:rPr>
        <w:t xml:space="preserve"> </w:t>
      </w:r>
      <w:r w:rsidRPr="00014765">
        <w:rPr>
          <w:rFonts w:ascii="Book Antiqua" w:eastAsia="Book Antiqua" w:hAnsi="Book Antiqua" w:cs="Book Antiqua"/>
        </w:rPr>
        <w:t>published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first</w:t>
      </w:r>
      <w:r w:rsidR="00A67BE2" w:rsidRPr="00014765">
        <w:rPr>
          <w:rFonts w:ascii="Book Antiqua" w:eastAsia="Book Antiqua" w:hAnsi="Book Antiqua" w:cs="Book Antiqua"/>
        </w:rPr>
        <w:t xml:space="preserve"> </w:t>
      </w:r>
      <w:r w:rsidRPr="00014765">
        <w:rPr>
          <w:rFonts w:ascii="Book Antiqua" w:eastAsia="Book Antiqua" w:hAnsi="Book Antiqua" w:cs="Book Antiqua"/>
        </w:rPr>
        <w:t>data</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digestive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2,4,6</w:t>
      </w:r>
      <w:r w:rsidR="004955C8" w:rsidRPr="00014765">
        <w:rPr>
          <w:rFonts w:ascii="Book Antiqua" w:hAnsi="Book Antiqua" w:cs="Book Antiqua"/>
          <w:lang w:eastAsia="zh-CN"/>
        </w:rPr>
        <w:t xml:space="preserve"> </w:t>
      </w:r>
      <w:r w:rsidR="00CD302D" w:rsidRPr="00014765">
        <w:rPr>
          <w:rFonts w:ascii="Book Antiqua" w:eastAsia="Book Antiqua" w:hAnsi="Book Antiqua" w:cs="Book Antiqua"/>
        </w:rPr>
        <w:t>trinitrobenzenesulfonic</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improved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early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anticholinesterase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medications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neostigmine,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does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cross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blood-brain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physostigmine.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lastRenderedPageBreak/>
        <w:t>pronounced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physostigmine,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dominating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central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mice,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vagotomy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aggravated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experimental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indicating</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NV</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serves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protective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function</w:t>
      </w:r>
      <w:r w:rsidR="004955C8" w:rsidRPr="00014765">
        <w:rPr>
          <w:rFonts w:ascii="Book Antiqua" w:eastAsia="Book Antiqua" w:hAnsi="Book Antiqua" w:cs="Book Antiqua"/>
          <w:vertAlign w:val="superscript"/>
        </w:rPr>
        <w:t>[76]</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non-vagotomized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watchful</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3</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h</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per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day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five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consecutive</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days,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low-frequency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(5</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Hz)</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improvement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rats</w:t>
      </w:r>
      <w:r w:rsidRPr="00014765">
        <w:rPr>
          <w:rFonts w:ascii="Book Antiqua" w:eastAsia="Book Antiqua" w:hAnsi="Book Antiqua" w:cs="Book Antiqua"/>
          <w:vertAlign w:val="superscript"/>
        </w:rPr>
        <w:t>[31]</w:t>
      </w:r>
      <w:r w:rsidR="00A67BE2" w:rsidRPr="00014765">
        <w:rPr>
          <w:rFonts w:ascii="Book Antiqua" w:hAnsi="Book Antiqua"/>
        </w:rPr>
        <w:t xml:space="preserve"> </w:t>
      </w:r>
      <w:r w:rsidR="00CD302D"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inhibited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weight</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loss</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00CD302D" w:rsidRPr="00014765">
        <w:rPr>
          <w:rFonts w:ascii="Book Antiqua" w:eastAsia="Book Antiqua" w:hAnsi="Book Antiqua" w:cs="Book Antiqua"/>
        </w:rPr>
        <w:t>indicators.</w:t>
      </w:r>
    </w:p>
    <w:p w14:paraId="1D90F6EA" w14:textId="1C115113" w:rsidR="00A77B3E" w:rsidRPr="00014765" w:rsidRDefault="00CD302D"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multivariate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measure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observed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body</w:t>
      </w:r>
      <w:r w:rsidR="00A67BE2" w:rsidRPr="00014765">
        <w:rPr>
          <w:rFonts w:ascii="Book Antiqua" w:eastAsia="Book Antiqua" w:hAnsi="Book Antiqua" w:cs="Book Antiqua"/>
        </w:rPr>
        <w:t xml:space="preserve"> </w:t>
      </w:r>
      <w:r w:rsidRPr="00014765">
        <w:rPr>
          <w:rFonts w:ascii="Book Antiqua" w:eastAsia="Book Antiqua" w:hAnsi="Book Antiqua" w:cs="Book Antiqua"/>
        </w:rPr>
        <w:t>mass,</w:t>
      </w:r>
      <w:r w:rsidR="00A67BE2" w:rsidRPr="00014765">
        <w:rPr>
          <w:rFonts w:ascii="Book Antiqua" w:eastAsia="Book Antiqua" w:hAnsi="Book Antiqua" w:cs="Book Antiqua"/>
        </w:rPr>
        <w:t xml:space="preserve"> </w:t>
      </w:r>
      <w:r w:rsidRPr="00014765">
        <w:rPr>
          <w:rFonts w:ascii="Book Antiqua" w:eastAsia="Book Antiqua" w:hAnsi="Book Antiqua" w:cs="Book Antiqua"/>
        </w:rPr>
        <w:t>temperature,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macroscopic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histological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parameters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myeloperoxidase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mRNAs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3449AA" w:rsidRPr="00014765">
        <w:rPr>
          <w:rFonts w:ascii="Book Antiqua" w:eastAsia="Book Antiqua" w:hAnsi="Book Antiqua" w:cs="Book Antiqua"/>
          <w:vertAlign w:val="superscript"/>
        </w:rPr>
        <w:t>[77]</w:t>
      </w:r>
      <w:r w:rsidR="00BA05A8" w:rsidRPr="00014765">
        <w:rPr>
          <w:rFonts w:ascii="Book Antiqua" w:hAnsi="Book Antiqua" w:cs="Book Antiqua" w:hint="eastAsia"/>
          <w:lang w:eastAsia="zh-CN"/>
        </w:rPr>
        <w:t>.</w:t>
      </w:r>
      <w:r w:rsidR="00BA05A8" w:rsidRPr="00014765">
        <w:rPr>
          <w:rFonts w:ascii="Book Antiqua" w:eastAsia="Book Antiqua" w:hAnsi="Book Antiqua" w:cs="Book Antiqua"/>
          <w:vertAlign w:val="superscript"/>
        </w:rPr>
        <w:t xml:space="preserve"> </w:t>
      </w:r>
      <w:r w:rsidR="003449AA" w:rsidRPr="00014765">
        <w:rPr>
          <w:rFonts w:ascii="Book Antiqua" w:eastAsia="Book Antiqua" w:hAnsi="Book Antiqua" w:cs="Book Antiqua"/>
        </w:rPr>
        <w:t>Sun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rPr>
        <w:t>et</w:t>
      </w:r>
      <w:r w:rsidR="00A67BE2" w:rsidRPr="00014765">
        <w:rPr>
          <w:rFonts w:ascii="Book Antiqua" w:eastAsia="Book Antiqua" w:hAnsi="Book Antiqua" w:cs="Book Antiqua"/>
          <w:i/>
        </w:rPr>
        <w:t xml:space="preserve"> </w:t>
      </w:r>
      <w:r w:rsidR="003449AA" w:rsidRPr="00014765">
        <w:rPr>
          <w:rFonts w:ascii="Book Antiqua" w:eastAsia="Book Antiqua" w:hAnsi="Book Antiqua" w:cs="Book Antiqua"/>
          <w:i/>
        </w:rPr>
        <w:t>al</w:t>
      </w:r>
      <w:r w:rsidR="00BA05A8" w:rsidRPr="00014765">
        <w:rPr>
          <w:rFonts w:ascii="Book Antiqua" w:eastAsia="Book Antiqua" w:hAnsi="Book Antiqua" w:cs="Book Antiqua"/>
          <w:vertAlign w:val="superscript"/>
        </w:rPr>
        <w:t>[32]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showed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chronic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increased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index,</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histological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scores,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biological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inflammation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myeloperoxidase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iNOS,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IL</w:t>
      </w:r>
      <w:r w:rsidR="00BA05A8" w:rsidRPr="00014765">
        <w:rPr>
          <w:rFonts w:ascii="Book Antiqua" w:hAnsi="Book Antiqua" w:cs="Book Antiqua" w:hint="eastAsia"/>
          <w:lang w:eastAsia="zh-CN"/>
        </w:rPr>
        <w:t>-</w:t>
      </w:r>
      <w:r w:rsidR="003449AA"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00624E0A">
        <w:rPr>
          <w:rFonts w:ascii="Book Antiqua" w:eastAsia="Book Antiqua" w:hAnsi="Book Antiqua" w:cs="Book Antiqua"/>
        </w:rPr>
        <w:t xml:space="preserve">among </w:t>
      </w:r>
      <w:r w:rsidR="003449AA" w:rsidRPr="00014765">
        <w:rPr>
          <w:rFonts w:ascii="Book Antiqua" w:eastAsia="Book Antiqua" w:hAnsi="Book Antiqua" w:cs="Book Antiqua"/>
        </w:rPr>
        <w:t>rats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LPS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cells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epithelial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colorectal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adenocarcinoma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(Caco2)</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rPr>
        <w:t>in</w:t>
      </w:r>
      <w:r w:rsidR="00A67BE2" w:rsidRPr="00014765">
        <w:rPr>
          <w:rFonts w:ascii="Book Antiqua" w:eastAsia="Book Antiqua" w:hAnsi="Book Antiqua" w:cs="Book Antiqua"/>
          <w:i/>
        </w:rPr>
        <w:t xml:space="preserve"> </w:t>
      </w:r>
      <w:r w:rsidR="003449AA" w:rsidRPr="00014765">
        <w:rPr>
          <w:rFonts w:ascii="Book Antiqua" w:eastAsia="Book Antiqua" w:hAnsi="Book Antiqua" w:cs="Book Antiqua"/>
          <w:i/>
        </w:rPr>
        <w:t>vitro</w:t>
      </w:r>
      <w:r w:rsidR="003449AA" w:rsidRPr="00014765">
        <w:rPr>
          <w:rFonts w:ascii="Book Antiqua" w:eastAsia="Book Antiqua" w:hAnsi="Book Antiqua" w:cs="Book Antiqua"/>
        </w:rPr>
        <w:t>.</w:t>
      </w:r>
      <w:r w:rsidR="004955C8"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2000,</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Kevin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Tracey</w:t>
      </w:r>
      <w:r w:rsidR="00C64F75" w:rsidRPr="00014765">
        <w:rPr>
          <w:rFonts w:ascii="Book Antiqua" w:eastAsia="Book Antiqua" w:hAnsi="Book Antiqua" w:cs="Book Antiqua"/>
        </w:rPr>
        <w:t>’</w:t>
      </w:r>
      <w:r w:rsidR="003449AA" w:rsidRPr="00014765">
        <w:rPr>
          <w:rFonts w:ascii="Book Antiqua" w:eastAsia="Book Antiqua" w:hAnsi="Book Antiqua" w:cs="Book Antiqua"/>
        </w:rPr>
        <w: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team</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first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described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CAP</w:t>
      </w:r>
      <w:r w:rsidR="004955C8" w:rsidRPr="00014765">
        <w:rPr>
          <w:rFonts w:ascii="Book Antiqua" w:eastAsia="Book Antiqua" w:hAnsi="Book Antiqua" w:cs="Book Antiqua"/>
          <w:vertAlign w:val="superscript"/>
        </w:rPr>
        <w:t>[78,79]</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They</w:t>
      </w:r>
      <w:r w:rsidR="00A67BE2" w:rsidRPr="00014765">
        <w:rPr>
          <w:rFonts w:ascii="Book Antiqua" w:eastAsia="Book Antiqua" w:hAnsi="Book Antiqua" w:cs="Book Antiqua"/>
        </w:rPr>
        <w:t xml:space="preserve"> </w:t>
      </w:r>
      <w:r w:rsidRPr="00014765">
        <w:rPr>
          <w:rFonts w:ascii="Book Antiqua" w:eastAsia="Book Antiqua" w:hAnsi="Book Antiqua" w:cs="Book Antiqua"/>
        </w:rPr>
        <w:t>found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reflex</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production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tissue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macrophages,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mainly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1b,</w:t>
      </w:r>
      <w:r w:rsidR="00A67BE2" w:rsidRPr="00014765">
        <w:rPr>
          <w:rFonts w:ascii="Book Antiqua" w:eastAsia="Book Antiqua" w:hAnsi="Book Antiqua" w:cs="Book Antiqua"/>
        </w:rPr>
        <w:t xml:space="preserve"> </w:t>
      </w:r>
      <w:r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014765" w:rsidRPr="00014765">
        <w:rPr>
          <w:rFonts w:ascii="Book Antiqua" w:hAnsi="Book Antiqua" w:cs="Book Antiqua" w:hint="eastAsia"/>
          <w:lang w:eastAsia="zh-CN"/>
        </w:rPr>
        <w:t>-</w:t>
      </w:r>
      <w:r w:rsidRPr="00014765">
        <w:rPr>
          <w:rFonts w:ascii="Book Antiqua" w:eastAsia="Book Antiqua" w:hAnsi="Book Antiqua" w:cs="Book Antiqua"/>
        </w:rPr>
        <w:t>10,</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because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inhibits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p>
    <w:p w14:paraId="0E6089F4" w14:textId="77777777" w:rsidR="005521B0" w:rsidRPr="00014765" w:rsidRDefault="005521B0" w:rsidP="00650233">
      <w:pPr>
        <w:spacing w:line="360" w:lineRule="auto"/>
        <w:jc w:val="both"/>
        <w:rPr>
          <w:rFonts w:ascii="Book Antiqua" w:hAnsi="Book Antiqua"/>
          <w:lang w:eastAsia="zh-CN"/>
        </w:rPr>
      </w:pPr>
    </w:p>
    <w:p w14:paraId="5D5D324B" w14:textId="1591AC7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i/>
          <w:iCs/>
        </w:rPr>
        <w:t>Human</w:t>
      </w:r>
      <w:r w:rsidR="00A67BE2" w:rsidRPr="00014765">
        <w:rPr>
          <w:rFonts w:ascii="Book Antiqua" w:eastAsia="Book Antiqua" w:hAnsi="Book Antiqua" w:cs="Book Antiqua"/>
          <w:b/>
          <w:bCs/>
          <w:i/>
          <w:iCs/>
        </w:rPr>
        <w:t xml:space="preserve"> </w:t>
      </w:r>
      <w:r w:rsidR="005521B0" w:rsidRPr="00014765">
        <w:rPr>
          <w:rFonts w:ascii="Book Antiqua" w:hAnsi="Book Antiqua" w:cs="Book Antiqua"/>
          <w:b/>
          <w:bCs/>
          <w:i/>
          <w:iCs/>
          <w:lang w:eastAsia="zh-CN"/>
        </w:rPr>
        <w:t>s</w:t>
      </w:r>
      <w:r w:rsidRPr="00014765">
        <w:rPr>
          <w:rFonts w:ascii="Book Antiqua" w:eastAsia="Book Antiqua" w:hAnsi="Book Antiqua" w:cs="Book Antiqua"/>
          <w:b/>
          <w:bCs/>
          <w:i/>
          <w:iCs/>
        </w:rPr>
        <w:t>tudies</w:t>
      </w:r>
    </w:p>
    <w:p w14:paraId="2A64C480" w14:textId="76DE83D2" w:rsidR="005521B0" w:rsidRPr="00014765" w:rsidRDefault="003449AA" w:rsidP="00650233">
      <w:pPr>
        <w:spacing w:line="360" w:lineRule="auto"/>
        <w:jc w:val="both"/>
        <w:rPr>
          <w:rFonts w:ascii="Book Antiqua" w:hAnsi="Book Antiqua" w:cs="Book Antiqua"/>
          <w:shd w:val="clear" w:color="auto" w:fill="FFFFFF"/>
          <w:lang w:eastAsia="zh-CN"/>
        </w:rPr>
      </w:pPr>
      <w:r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vagus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activity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observed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related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systemic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markers</w:t>
      </w:r>
      <w:r w:rsidR="009E398C">
        <w:rPr>
          <w:rFonts w:ascii="Book Antiqua" w:eastAsia="Book Antiqua" w:hAnsi="Book Antiqua" w:cs="Book Antiqua"/>
          <w:shd w:val="clear" w:color="auto" w:fill="FFFFFF"/>
        </w:rPr>
        <w:t xml:space="preserve"> in both IC and CD patients</w:t>
      </w:r>
      <w:r w:rsidR="005521B0" w:rsidRPr="00014765">
        <w:rPr>
          <w:rFonts w:ascii="Book Antiqua" w:eastAsia="Book Antiqua" w:hAnsi="Book Antiqua" w:cs="Book Antiqua"/>
          <w:vertAlign w:val="superscript"/>
        </w:rPr>
        <w:t>[80</w:t>
      </w:r>
      <w:r w:rsidR="005521B0" w:rsidRPr="00014765">
        <w:rPr>
          <w:rFonts w:ascii="Book Antiqua" w:hAnsi="Book Antiqua" w:cs="Book Antiqua"/>
          <w:vertAlign w:val="superscript"/>
          <w:lang w:eastAsia="zh-CN"/>
        </w:rPr>
        <w:t>,</w:t>
      </w:r>
      <w:r w:rsidR="005521B0" w:rsidRPr="00014765">
        <w:rPr>
          <w:rFonts w:ascii="Book Antiqua" w:eastAsia="Book Antiqua" w:hAnsi="Book Antiqua" w:cs="Book Antiqua"/>
          <w:vertAlign w:val="superscript"/>
        </w:rPr>
        <w:t>81]</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improved</w:t>
      </w:r>
      <w:r w:rsidR="00A67BE2" w:rsidRPr="00014765">
        <w:rPr>
          <w:rFonts w:ascii="Book Antiqua" w:eastAsia="Book Antiqua" w:hAnsi="Book Antiqua" w:cs="Book Antiqua"/>
          <w:shd w:val="clear" w:color="auto" w:fill="FFFFFF"/>
        </w:rPr>
        <w:t xml:space="preserve"> </w:t>
      </w:r>
      <w:r w:rsidR="009E398C" w:rsidRPr="00014765">
        <w:rPr>
          <w:rFonts w:ascii="Book Antiqua" w:eastAsia="Book Antiqua" w:hAnsi="Book Antiqua" w:cs="Book Antiqua"/>
          <w:shd w:val="clear" w:color="auto" w:fill="FFFFFF"/>
        </w:rPr>
        <w:t>several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markers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rats</w:t>
      </w:r>
      <w:r w:rsidR="00C64F75"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intestines,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including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fecal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quality,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processes,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leukocyte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infiltration.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Furthermore,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considerable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cardiac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respiratory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changes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happened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supra-threshold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alterations.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lack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side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effects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effectiveness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reducing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appears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viable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alternative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evidence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supports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application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novel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peripheral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network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abdominal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potential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IBD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like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w:t>
      </w:r>
      <w:r w:rsidR="00856B08" w:rsidRPr="00014765">
        <w:rPr>
          <w:rFonts w:ascii="Book Antiqua" w:hAnsi="Book Antiqua" w:cs="Book Antiqua" w:hint="eastAsia"/>
          <w:shd w:val="clear" w:color="auto" w:fill="FFFFFF"/>
          <w:lang w:eastAsia="zh-CN"/>
        </w:rPr>
        <w:t>D</w:t>
      </w:r>
      <w:r w:rsidR="005521B0" w:rsidRPr="00014765">
        <w:rPr>
          <w:rFonts w:ascii="Book Antiqua" w:eastAsia="Book Antiqua" w:hAnsi="Book Antiqua" w:cs="Book Antiqua"/>
          <w:vertAlign w:val="superscript"/>
        </w:rPr>
        <w:t>[82]</w:t>
      </w:r>
      <w:r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lastRenderedPageBreak/>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pilot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carried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out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time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moderate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celiac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disease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alternative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drug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anti-TNF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untreated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translational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approach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laboratory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bedside</w:t>
      </w:r>
      <w:r w:rsidR="005521B0" w:rsidRPr="00014765">
        <w:rPr>
          <w:rFonts w:ascii="Book Antiqua" w:eastAsia="Book Antiqua" w:hAnsi="Book Antiqua" w:cs="Book Antiqua"/>
          <w:vertAlign w:val="superscript"/>
        </w:rPr>
        <w:t>[56]</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implanted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nine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time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failed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immunosuppressive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drugs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other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received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treatment</w:t>
      </w:r>
      <w:r w:rsidR="005521B0" w:rsidRPr="00014765">
        <w:rPr>
          <w:rFonts w:ascii="Book Antiqua" w:eastAsia="Book Antiqua" w:hAnsi="Book Antiqua" w:cs="Book Antiqua"/>
          <w:vertAlign w:val="superscript"/>
        </w:rPr>
        <w:t>[56]</w:t>
      </w:r>
      <w:r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rPr>
        <w:t>ENV</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carried</w:t>
      </w:r>
      <w:r w:rsidR="00A67BE2" w:rsidRPr="00014765">
        <w:rPr>
          <w:rFonts w:ascii="Book Antiqua" w:eastAsia="Book Antiqua" w:hAnsi="Book Antiqua" w:cs="Book Antiqua"/>
        </w:rPr>
        <w:t xml:space="preserve"> </w:t>
      </w:r>
      <w:r w:rsidRPr="00014765">
        <w:rPr>
          <w:rFonts w:ascii="Book Antiqua" w:eastAsia="Book Antiqua" w:hAnsi="Book Antiqua" w:cs="Book Antiqua"/>
        </w:rPr>
        <w:t>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continuous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basis</w:t>
      </w:r>
      <w:r w:rsidR="00A67BE2" w:rsidRPr="00014765">
        <w:rPr>
          <w:rFonts w:ascii="Book Antiqua" w:eastAsia="Book Antiqua" w:hAnsi="Book Antiqua" w:cs="Book Antiqua"/>
        </w:rPr>
        <w:t xml:space="preserve"> </w:t>
      </w:r>
      <w:r w:rsidRPr="00014765">
        <w:rPr>
          <w:rFonts w:ascii="Book Antiqua" w:eastAsia="Book Antiqua" w:hAnsi="Book Antiqua" w:cs="Book Antiqua"/>
        </w:rPr>
        <w:t>over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period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year.</w:t>
      </w:r>
      <w:r w:rsidR="00E56E40"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April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2012,</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last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March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2016.</w:t>
      </w:r>
    </w:p>
    <w:p w14:paraId="5B5F456E" w14:textId="637E6DA4" w:rsidR="00A77B3E" w:rsidRPr="00014765" w:rsidRDefault="007B3CB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increasing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condition,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removed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trial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three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months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006B257B">
        <w:rPr>
          <w:rFonts w:ascii="Book Antiqua" w:hAnsi="Book Antiqua" w:cs="Book Antiqua" w:hint="eastAsia"/>
          <w:shd w:val="clear" w:color="auto" w:fill="FFFFFF"/>
          <w:lang w:eastAsia="zh-CN"/>
        </w:rPr>
        <w:t>T</w:t>
      </w:r>
      <w:r w:rsidRPr="00014765">
        <w:rPr>
          <w:rFonts w:ascii="Book Antiqua" w:eastAsia="Book Antiqua" w:hAnsi="Book Antiqua" w:cs="Book Antiqua"/>
          <w:shd w:val="clear" w:color="auto" w:fill="FFFFFF"/>
        </w:rPr>
        <w: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ileocecal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resection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but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continue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until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early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good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rejection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pharmaceutical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second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took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infliximab</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continued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Six</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owing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neurostimulation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alone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year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follow-up,</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seventh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relapse.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April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2012,</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first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azathioprine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history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ileocecal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resection</w:t>
      </w:r>
      <w:r w:rsidR="005521B0" w:rsidRPr="00014765">
        <w:rPr>
          <w:rFonts w:ascii="Book Antiqua" w:eastAsia="Book Antiqua" w:hAnsi="Book Antiqua" w:cs="Book Antiqua"/>
          <w:vertAlign w:val="superscript"/>
        </w:rPr>
        <w:t>[56]</w:t>
      </w:r>
      <w:r w:rsidR="003449AA"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conclusion,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five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seven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who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received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one-year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attained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clinical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150),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all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gained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CDAI70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response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(CDAI</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70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points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baseline).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Similarly,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Endoscopic</w:t>
      </w:r>
      <w:r w:rsidR="00A67BE2" w:rsidRPr="00014765">
        <w:rPr>
          <w:rFonts w:ascii="Book Antiqua" w:eastAsia="Book Antiqua" w:hAnsi="Book Antiqua" w:cs="Book Antiqua"/>
          <w:shd w:val="clear" w:color="auto" w:fill="FFFFFF"/>
        </w:rPr>
        <w:t xml:space="preserve"> </w:t>
      </w:r>
      <w:r w:rsidR="00856B08" w:rsidRPr="00014765">
        <w:rPr>
          <w:rFonts w:ascii="Book Antiqua" w:hAnsi="Book Antiqua" w:cs="Book Antiqua" w:hint="eastAsia"/>
          <w:shd w:val="clear" w:color="auto" w:fill="FFFFFF"/>
          <w:lang w:eastAsia="zh-CN"/>
        </w:rPr>
        <w:t>CD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Severity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Score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(CDEIS)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decreased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60%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100%</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five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Other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complaints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caused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output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current/intensity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no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adverse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events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were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observed</w:t>
      </w:r>
      <w:r w:rsidR="005521B0" w:rsidRPr="00014765">
        <w:rPr>
          <w:rFonts w:ascii="Book Antiqua" w:eastAsia="Book Antiqua" w:hAnsi="Book Antiqua" w:cs="Book Antiqua"/>
          <w:vertAlign w:val="superscript"/>
        </w:rPr>
        <w:t>[56]</w:t>
      </w:r>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rPr>
        <w:t xml:space="preserve"> </w:t>
      </w:r>
      <w:r w:rsidR="009E398C">
        <w:rPr>
          <w:rFonts w:ascii="Book Antiqua" w:eastAsia="Book Antiqua" w:hAnsi="Book Antiqua" w:cs="Book Antiqua"/>
        </w:rPr>
        <w:t>In patients with UC decrease activity has been linked with autonomic function</w:t>
      </w:r>
      <w:r w:rsidR="005521B0" w:rsidRPr="00014765">
        <w:rPr>
          <w:rFonts w:ascii="Book Antiqua" w:eastAsia="Book Antiqua" w:hAnsi="Book Antiqua" w:cs="Book Antiqua"/>
          <w:vertAlign w:val="superscript"/>
        </w:rPr>
        <w:t>[83]</w:t>
      </w:r>
      <w:r w:rsidR="003449AA" w:rsidRPr="00014765">
        <w:rPr>
          <w:rFonts w:ascii="Book Antiqua" w:eastAsia="Book Antiqua" w:hAnsi="Book Antiqua" w:cs="Book Antiqua"/>
        </w:rPr>
        <w:t>.</w:t>
      </w:r>
    </w:p>
    <w:p w14:paraId="67AA16E3" w14:textId="77777777" w:rsidR="005521B0" w:rsidRPr="00014765" w:rsidRDefault="005521B0" w:rsidP="00014765">
      <w:pPr>
        <w:spacing w:line="360" w:lineRule="auto"/>
        <w:jc w:val="both"/>
        <w:rPr>
          <w:rFonts w:ascii="Book Antiqua" w:hAnsi="Book Antiqua"/>
          <w:lang w:eastAsia="zh-CN"/>
        </w:rPr>
      </w:pPr>
    </w:p>
    <w:p w14:paraId="70F77329" w14:textId="51CDE325" w:rsidR="00A77B3E" w:rsidRPr="00014765" w:rsidRDefault="003449AA" w:rsidP="00650233">
      <w:pPr>
        <w:spacing w:line="360" w:lineRule="auto"/>
        <w:jc w:val="both"/>
        <w:rPr>
          <w:rFonts w:ascii="Book Antiqua" w:hAnsi="Book Antiqua"/>
          <w:i/>
        </w:rPr>
      </w:pPr>
      <w:r w:rsidRPr="00014765">
        <w:rPr>
          <w:rFonts w:ascii="Book Antiqua" w:eastAsia="Book Antiqua" w:hAnsi="Book Antiqua" w:cs="Book Antiqua"/>
          <w:b/>
          <w:bCs/>
          <w:i/>
        </w:rPr>
        <w:t>Devices</w:t>
      </w:r>
      <w:r w:rsidR="00A67BE2" w:rsidRPr="00014765">
        <w:rPr>
          <w:rFonts w:ascii="Book Antiqua" w:eastAsia="Book Antiqua" w:hAnsi="Book Antiqua" w:cs="Book Antiqua"/>
          <w:b/>
          <w:bCs/>
          <w:i/>
        </w:rPr>
        <w:t xml:space="preserve"> </w:t>
      </w:r>
      <w:r w:rsidRPr="00014765">
        <w:rPr>
          <w:rFonts w:ascii="Book Antiqua" w:eastAsia="Book Antiqua" w:hAnsi="Book Antiqua" w:cs="Book Antiqua"/>
          <w:b/>
          <w:bCs/>
          <w:i/>
        </w:rPr>
        <w:t>and</w:t>
      </w:r>
      <w:r w:rsidR="00A67BE2" w:rsidRPr="00014765">
        <w:rPr>
          <w:rFonts w:ascii="Book Antiqua" w:eastAsia="Book Antiqua" w:hAnsi="Book Antiqua" w:cs="Book Antiqua"/>
          <w:b/>
          <w:bCs/>
          <w:i/>
        </w:rPr>
        <w:t xml:space="preserve"> </w:t>
      </w:r>
      <w:r w:rsidR="005521B0" w:rsidRPr="00014765">
        <w:rPr>
          <w:rFonts w:ascii="Book Antiqua" w:hAnsi="Book Antiqua" w:cs="Book Antiqua"/>
          <w:b/>
          <w:bCs/>
          <w:i/>
          <w:lang w:eastAsia="zh-CN"/>
        </w:rPr>
        <w:t>m</w:t>
      </w:r>
      <w:r w:rsidRPr="00014765">
        <w:rPr>
          <w:rFonts w:ascii="Book Antiqua" w:eastAsia="Book Antiqua" w:hAnsi="Book Antiqua" w:cs="Book Antiqua"/>
          <w:b/>
          <w:bCs/>
          <w:i/>
        </w:rPr>
        <w:t>ethods</w:t>
      </w:r>
    </w:p>
    <w:p w14:paraId="43CEE129" w14:textId="3D46EACC" w:rsidR="005521B0" w:rsidRPr="00014765" w:rsidRDefault="003449AA" w:rsidP="00650233">
      <w:pPr>
        <w:spacing w:line="360" w:lineRule="auto"/>
        <w:jc w:val="both"/>
        <w:rPr>
          <w:rFonts w:ascii="Book Antiqua" w:hAnsi="Book Antiqua" w:cs="Book Antiqua"/>
          <w:shd w:val="clear" w:color="auto" w:fill="FFFFFF"/>
          <w:lang w:eastAsia="zh-CN"/>
        </w:rPr>
      </w:pPr>
      <w:r w:rsidRPr="00014765">
        <w:rPr>
          <w:rFonts w:ascii="Book Antiqua" w:eastAsia="Book Antiqua" w:hAnsi="Book Antiqua" w:cs="Book Antiqua"/>
        </w:rPr>
        <w:t>Currently,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therapeutic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equipment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implantable.</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System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consists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bipolar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electrode,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handheld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software,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stick,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magnets</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traditionally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treat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epilepsy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depression,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well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two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pilot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studies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CD.</w:t>
      </w:r>
    </w:p>
    <w:p w14:paraId="6009E2CE" w14:textId="16D90E99" w:rsidR="00A77B3E" w:rsidRPr="00014765" w:rsidRDefault="007B3CB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generally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performed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neurosurgeon</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experienced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lasts</w:t>
      </w:r>
      <w:r w:rsidR="00A67BE2" w:rsidRPr="00014765">
        <w:rPr>
          <w:rFonts w:ascii="Book Antiqua" w:eastAsia="Book Antiqua" w:hAnsi="Book Antiqua" w:cs="Book Antiqua"/>
        </w:rPr>
        <w:t xml:space="preserve"> </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h</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minimal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may</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afraid</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surgery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vasculo-nervous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location,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vein</w:t>
      </w:r>
      <w:r w:rsidR="00A67BE2" w:rsidRPr="00014765">
        <w:rPr>
          <w:rFonts w:ascii="Book Antiqua" w:eastAsia="Book Antiqua" w:hAnsi="Book Antiqua" w:cs="Book Antiqua"/>
        </w:rPr>
        <w:t xml:space="preserve"> </w:t>
      </w:r>
      <w:r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carotid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close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Pr="00014765">
        <w:rPr>
          <w:rFonts w:ascii="Book Antiqua" w:eastAsia="Book Antiqua" w:hAnsi="Book Antiqua" w:cs="Book Antiqua"/>
        </w:rPr>
        <w:t>wrapped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normally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kept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although</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Pr="00014765">
        <w:rPr>
          <w:rFonts w:ascii="Book Antiqua" w:eastAsia="Book Antiqua" w:hAnsi="Book Antiqua" w:cs="Book Antiqua"/>
        </w:rPr>
        <w:t>writers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without</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damage</w:t>
      </w:r>
      <w:r w:rsidR="00014765" w:rsidRPr="00014765">
        <w:rPr>
          <w:rFonts w:ascii="Book Antiqua" w:eastAsia="Book Antiqua" w:hAnsi="Book Antiqua" w:cs="Book Antiqua"/>
          <w:vertAlign w:val="superscript"/>
        </w:rPr>
        <w:t>[84]</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Anesthesia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necessary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operation,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requires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small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incisions.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bipolar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lead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looped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around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left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positioned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top-left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chest.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Physicians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stimulator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small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handheld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software,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programming</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stick.</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After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patients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given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wearable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magnet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manipulate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their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own</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left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vagus,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which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intimately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linked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cardiovascular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activities,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considered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suitable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right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cervical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vagus.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treatment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epilepsy,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right-sided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VNS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observed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numerous</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shd w:val="clear" w:color="auto" w:fill="FFFFFF"/>
        </w:rPr>
        <w:t>patients</w:t>
      </w:r>
      <w:r w:rsidR="005521B0" w:rsidRPr="00014765">
        <w:rPr>
          <w:rFonts w:ascii="Book Antiqua" w:eastAsia="Book Antiqua" w:hAnsi="Book Antiqua" w:cs="Book Antiqua"/>
          <w:vertAlign w:val="superscript"/>
        </w:rPr>
        <w:t>[85-87]</w:t>
      </w:r>
      <w:r w:rsidR="009E14F3"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vertAlign w:val="superscript"/>
        </w:rPr>
        <w:t xml:space="preserve"> </w:t>
      </w:r>
      <w:r w:rsidR="009E14F3" w:rsidRPr="00014765">
        <w:rPr>
          <w:rFonts w:ascii="Book Antiqua" w:eastAsia="Book Antiqua" w:hAnsi="Book Antiqua" w:cs="Book Antiqua"/>
        </w:rPr>
        <w:t>Right</w:t>
      </w:r>
      <w:r w:rsidR="003449AA" w:rsidRPr="00014765">
        <w:rPr>
          <w:rFonts w:ascii="Book Antiqua" w:eastAsia="Book Antiqua" w:hAnsi="Book Antiqua" w:cs="Book Antiqua"/>
        </w:rPr>
        <w:t>-sided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more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successful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left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VNS</w:t>
      </w:r>
      <w:r w:rsidR="005521B0" w:rsidRPr="00014765">
        <w:rPr>
          <w:rFonts w:ascii="Book Antiqua" w:hAnsi="Book Antiqua" w:cs="Book Antiqua"/>
          <w:shd w:val="clear" w:color="auto" w:fill="FFFFFF"/>
          <w:vertAlign w:val="superscript"/>
          <w:lang w:eastAsia="zh-CN"/>
        </w:rPr>
        <w:t>[</w:t>
      </w:r>
      <w:r w:rsidR="005521B0" w:rsidRPr="00014765">
        <w:rPr>
          <w:rFonts w:ascii="Book Antiqua" w:eastAsia="Book Antiqua" w:hAnsi="Book Antiqua" w:cs="Book Antiqua"/>
          <w:vertAlign w:val="superscript"/>
        </w:rPr>
        <w:t>88</w:t>
      </w:r>
      <w:r w:rsidR="005521B0" w:rsidRPr="00014765">
        <w:rPr>
          <w:rFonts w:ascii="Book Antiqua" w:hAnsi="Book Antiqua" w:cs="Book Antiqua"/>
          <w:vertAlign w:val="superscript"/>
          <w:lang w:eastAsia="zh-CN"/>
        </w:rPr>
        <w:t>]</w:t>
      </w:r>
      <w:r w:rsidR="003449AA" w:rsidRPr="00014765">
        <w:rPr>
          <w:rFonts w:ascii="Book Antiqua" w:eastAsia="Book Antiqua" w:hAnsi="Book Antiqua" w:cs="Book Antiqua"/>
        </w:rPr>
        <w:t>.</w:t>
      </w:r>
      <w:r w:rsidR="00A67BE2" w:rsidRPr="00014765">
        <w:rPr>
          <w:rFonts w:ascii="Book Antiqua" w:eastAsia="Book Antiqua" w:hAnsi="Book Antiqua" w:cs="Book Antiqua"/>
          <w:vertAlign w:val="superscript"/>
        </w:rPr>
        <w:t xml:space="preserve"> </w:t>
      </w:r>
      <w:r w:rsidR="003449AA" w:rsidRPr="00014765">
        <w:rPr>
          <w:rFonts w:ascii="Book Antiqua" w:eastAsia="Book Antiqua" w:hAnsi="Book Antiqua" w:cs="Book Antiqua"/>
        </w:rPr>
        <w:t>Gadgets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cervical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degree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degree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were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produced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t>
      </w:r>
      <w:r w:rsidR="00A05719">
        <w:rPr>
          <w:rFonts w:ascii="Book Antiqua" w:eastAsia="Book Antiqua" w:hAnsi="Book Antiqua" w:cs="Book Antiqua"/>
          <w:bCs/>
        </w:rPr>
        <w:t>Figure</w:t>
      </w:r>
      <w:r w:rsidR="00A67BE2" w:rsidRPr="00014765">
        <w:rPr>
          <w:rFonts w:ascii="Book Antiqua" w:eastAsia="Book Antiqua" w:hAnsi="Book Antiqua" w:cs="Book Antiqua"/>
          <w:bCs/>
        </w:rPr>
        <w:t xml:space="preserve"> </w:t>
      </w:r>
      <w:r w:rsidR="003449AA" w:rsidRPr="00014765">
        <w:rPr>
          <w:rFonts w:ascii="Book Antiqua" w:eastAsia="Book Antiqua" w:hAnsi="Book Antiqua" w:cs="Book Antiqua"/>
          <w:bCs/>
        </w:rPr>
        <w:t>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Certainly,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cymbal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concha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ear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innervated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means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auricular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branch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sends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projection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inside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cats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human</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beings</w:t>
      </w:r>
      <w:r w:rsidR="005521B0" w:rsidRPr="00014765">
        <w:rPr>
          <w:rFonts w:ascii="Book Antiqua" w:eastAsia="Book Antiqua" w:hAnsi="Book Antiqua" w:cs="Book Antiqua"/>
          <w:vertAlign w:val="superscript"/>
        </w:rPr>
        <w:t>[89-91]</w:t>
      </w:r>
      <w:r w:rsidR="009E14F3" w:rsidRPr="00014765">
        <w:rPr>
          <w:rFonts w:ascii="Book Antiqua" w:eastAsia="Book Antiqua" w:hAnsi="Book Antiqua" w:cs="Book Antiqua"/>
        </w:rPr>
        <w:t>.</w:t>
      </w:r>
      <w:r w:rsidR="00A67BE2" w:rsidRPr="00014765">
        <w:rPr>
          <w:rFonts w:ascii="Book Antiqua" w:hAnsi="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associated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comparison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n-VNS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disadvantage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compliance,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major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concern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Indeed,</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5521B0" w:rsidRPr="00014765">
        <w:rPr>
          <w:rFonts w:ascii="Book Antiqua" w:hAnsi="Book Antiqua" w:cs="Book Antiqua"/>
          <w:lang w:eastAsia="zh-CN"/>
        </w:rPr>
        <w:t>%</w:t>
      </w:r>
      <w:r w:rsidRPr="00014765">
        <w:rPr>
          <w:rFonts w:ascii="Book Antiqua" w:eastAsia="Book Antiqua" w:hAnsi="Book Antiqua" w:cs="Book Antiqua"/>
        </w:rPr>
        <w:t>-40%</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fail</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take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medicine</w:t>
      </w:r>
      <w:r w:rsidR="005521B0" w:rsidRPr="00014765">
        <w:rPr>
          <w:rFonts w:ascii="Book Antiqua" w:eastAsia="Book Antiqua" w:hAnsi="Book Antiqua" w:cs="Book Antiqua"/>
          <w:vertAlign w:val="superscript"/>
        </w:rPr>
        <w:t>[92]</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One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wonder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same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problem</w:t>
      </w:r>
      <w:r w:rsidR="00A67BE2" w:rsidRPr="00014765">
        <w:rPr>
          <w:rFonts w:ascii="Book Antiqua" w:eastAsia="Book Antiqua" w:hAnsi="Book Antiqua" w:cs="Book Antiqua"/>
        </w:rPr>
        <w:t xml:space="preserve"> </w:t>
      </w:r>
      <w:r w:rsidRPr="00014765">
        <w:rPr>
          <w:rFonts w:ascii="Book Antiqua" w:eastAsia="Book Antiqua" w:hAnsi="Book Antiqua" w:cs="Book Antiqua"/>
        </w:rPr>
        <w:t>arises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noninvasive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devices.</w:t>
      </w:r>
      <w:r w:rsidR="00A67BE2" w:rsidRPr="00014765">
        <w:rPr>
          <w:rFonts w:ascii="Book Antiqua" w:eastAsia="Book Antiqua" w:hAnsi="Book Antiqua" w:cs="Book Antiqua"/>
        </w:rPr>
        <w:t xml:space="preserve"> </w:t>
      </w:r>
      <w:r w:rsidRPr="00014765">
        <w:rPr>
          <w:rFonts w:ascii="Book Antiqua" w:eastAsia="Book Antiqua" w:hAnsi="Book Antiqua" w:cs="Book Antiqua"/>
        </w:rPr>
        <w:t>Furthermore,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Gamma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repeatability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placement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discs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Finally,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ta-VNS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efficient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decreasing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LPS-induced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serum</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D6676B">
        <w:rPr>
          <w:rFonts w:ascii="Book Antiqua" w:hAnsi="Book Antiqua" w:cs="Book Antiqua" w:hint="eastAsia"/>
          <w:lang w:eastAsia="zh-CN"/>
        </w:rPr>
        <w:t>-</w:t>
      </w:r>
      <w:r w:rsidRPr="00014765">
        <w:rPr>
          <w:rFonts w:ascii="Book Antiqua" w:eastAsia="Book Antiqua" w:hAnsi="Book Antiqua" w:cs="Book Antiqua"/>
        </w:rPr>
        <w:t>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w:t>
      </w:r>
      <w:r w:rsidR="00D6676B">
        <w:rPr>
          <w:rFonts w:ascii="Book Antiqua" w:hAnsi="Book Antiqua" w:cs="Book Antiqua" w:hint="eastAsia"/>
          <w:lang w:eastAsia="zh-CN"/>
        </w:rPr>
        <w:t>-</w:t>
      </w:r>
      <w:r w:rsidRPr="00014765">
        <w:rPr>
          <w:rFonts w:ascii="Book Antiqua" w:eastAsia="Book Antiqua" w:hAnsi="Book Antiqua" w:cs="Book Antiqua"/>
        </w:rPr>
        <w:t>6)</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septic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shock</w:t>
      </w:r>
      <w:r w:rsidR="00A67BE2" w:rsidRPr="00014765">
        <w:rPr>
          <w:rFonts w:ascii="Book Antiqua" w:eastAsia="Book Antiqua" w:hAnsi="Book Antiqua" w:cs="Book Antiqua"/>
        </w:rPr>
        <w:t xml:space="preserve"> </w:t>
      </w:r>
      <w:r w:rsidRPr="00014765">
        <w:rPr>
          <w:rFonts w:ascii="Book Antiqua" w:eastAsia="Book Antiqua" w:hAnsi="Book Antiqua" w:cs="Book Antiqua"/>
        </w:rPr>
        <w:t>animal</w:t>
      </w:r>
      <w:r w:rsidR="005521B0" w:rsidRPr="00014765">
        <w:rPr>
          <w:rFonts w:ascii="Book Antiqua" w:eastAsia="Book Antiqua" w:hAnsi="Book Antiqua" w:cs="Book Antiqua"/>
          <w:vertAlign w:val="superscript"/>
        </w:rPr>
        <w:t>[93]</w:t>
      </w:r>
      <w:r w:rsidRPr="00014765">
        <w:rPr>
          <w:rFonts w:ascii="Book Antiqua" w:eastAsia="Book Antiqua" w:hAnsi="Book Antiqua" w:cs="Book Antiqua"/>
        </w:rPr>
        <w:t>.</w:t>
      </w:r>
    </w:p>
    <w:p w14:paraId="40CFB0E4" w14:textId="77777777" w:rsidR="005521B0" w:rsidRPr="00014765" w:rsidRDefault="005521B0" w:rsidP="00650233">
      <w:pPr>
        <w:spacing w:line="360" w:lineRule="auto"/>
        <w:jc w:val="both"/>
        <w:rPr>
          <w:rFonts w:ascii="Book Antiqua" w:hAnsi="Book Antiqua"/>
          <w:lang w:eastAsia="zh-CN"/>
        </w:rPr>
      </w:pPr>
    </w:p>
    <w:p w14:paraId="764EDCDD" w14:textId="544DCDC9" w:rsidR="00A77B3E" w:rsidRPr="00014765" w:rsidRDefault="003449AA" w:rsidP="00650233">
      <w:pPr>
        <w:spacing w:line="360" w:lineRule="auto"/>
        <w:jc w:val="both"/>
        <w:rPr>
          <w:rFonts w:ascii="Book Antiqua" w:hAnsi="Book Antiqua"/>
          <w:i/>
          <w:lang w:eastAsia="zh-CN"/>
        </w:rPr>
      </w:pPr>
      <w:r w:rsidRPr="00014765">
        <w:rPr>
          <w:rFonts w:ascii="Book Antiqua" w:eastAsia="Book Antiqua" w:hAnsi="Book Antiqua" w:cs="Book Antiqua"/>
          <w:b/>
          <w:bCs/>
          <w:i/>
        </w:rPr>
        <w:t>Mechanism</w:t>
      </w:r>
      <w:r w:rsidR="00A67BE2" w:rsidRPr="00014765">
        <w:rPr>
          <w:rFonts w:ascii="Book Antiqua" w:eastAsia="Book Antiqua" w:hAnsi="Book Antiqua" w:cs="Book Antiqua"/>
          <w:b/>
          <w:bCs/>
          <w:i/>
        </w:rPr>
        <w:t xml:space="preserve"> </w:t>
      </w:r>
      <w:r w:rsidR="005521B0" w:rsidRPr="00014765">
        <w:rPr>
          <w:rFonts w:ascii="Book Antiqua" w:hAnsi="Book Antiqua" w:cs="Book Antiqua"/>
          <w:b/>
          <w:bCs/>
          <w:i/>
          <w:lang w:eastAsia="zh-CN"/>
        </w:rPr>
        <w:t>o</w:t>
      </w:r>
      <w:r w:rsidRPr="00014765">
        <w:rPr>
          <w:rFonts w:ascii="Book Antiqua" w:eastAsia="Book Antiqua" w:hAnsi="Book Antiqua" w:cs="Book Antiqua"/>
          <w:b/>
          <w:bCs/>
          <w:i/>
        </w:rPr>
        <w:t>f</w:t>
      </w:r>
      <w:r w:rsidR="00A67BE2" w:rsidRPr="00014765">
        <w:rPr>
          <w:rFonts w:ascii="Book Antiqua" w:eastAsia="Book Antiqua" w:hAnsi="Book Antiqua" w:cs="Book Antiqua"/>
          <w:b/>
          <w:bCs/>
          <w:i/>
        </w:rPr>
        <w:t xml:space="preserve"> </w:t>
      </w:r>
      <w:r w:rsidRPr="00014765">
        <w:rPr>
          <w:rFonts w:ascii="Book Antiqua" w:eastAsia="Book Antiqua" w:hAnsi="Book Antiqua" w:cs="Book Antiqua"/>
          <w:b/>
          <w:bCs/>
          <w:i/>
        </w:rPr>
        <w:t>VNS</w:t>
      </w:r>
    </w:p>
    <w:p w14:paraId="4A7BF6EE" w14:textId="5115110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unexpected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underpins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comparison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“classical”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physiological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might</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managed</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aid</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metabotropic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mAChRs,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Vagus</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mediated</w:t>
      </w:r>
      <w:r w:rsidR="00A67BE2" w:rsidRPr="00014765">
        <w:rPr>
          <w:rFonts w:ascii="Book Antiqua" w:eastAsia="Book Antiqua" w:hAnsi="Book Antiqua" w:cs="Book Antiqua"/>
        </w:rPr>
        <w:t xml:space="preserve"> </w:t>
      </w:r>
      <w:r w:rsidRPr="00014765">
        <w:rPr>
          <w:rFonts w:ascii="Book Antiqua" w:eastAsia="Book Antiqua" w:hAnsi="Book Antiqua" w:cs="Book Antiqua"/>
          <w:i/>
          <w:iCs/>
        </w:rPr>
        <w:t>via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ionotropic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nicotinic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acetylcholine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receptors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(nAChRs)</w:t>
      </w:r>
      <w:r w:rsidR="005521B0" w:rsidRPr="00014765">
        <w:rPr>
          <w:rFonts w:ascii="Book Antiqua" w:eastAsia="Book Antiqua" w:hAnsi="Book Antiqua" w:cs="Book Antiqua"/>
          <w:vertAlign w:val="superscript"/>
        </w:rPr>
        <w:t>[94]</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lastRenderedPageBreak/>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frequency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VN</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therapies</w:t>
      </w:r>
      <w:r w:rsidR="005521B0" w:rsidRPr="00014765">
        <w:rPr>
          <w:rFonts w:ascii="Book Antiqua" w:eastAsia="Book Antiqua" w:hAnsi="Book Antiqua" w:cs="Book Antiqua"/>
          <w:vertAlign w:val="superscript"/>
        </w:rPr>
        <w:t>[95</w:t>
      </w:r>
      <w:r w:rsidR="003054D5">
        <w:rPr>
          <w:rFonts w:ascii="Book Antiqua" w:eastAsia="Book Antiqua" w:hAnsi="Book Antiqua" w:cs="Book Antiqua"/>
          <w:vertAlign w:val="superscript"/>
        </w:rPr>
        <w:t>-100</w:t>
      </w:r>
      <w:r w:rsidR="005521B0" w:rsidRPr="00014765">
        <w:rPr>
          <w:rFonts w:ascii="Book Antiqua" w:eastAsia="Book Antiqua" w:hAnsi="Book Antiqua" w:cs="Book Antiqua"/>
          <w:vertAlign w:val="superscript"/>
        </w:rPr>
        <w:t>]</w:t>
      </w:r>
      <w:r w:rsidRPr="00014765">
        <w:rPr>
          <w:rFonts w:ascii="Book Antiqua" w:eastAsia="Book Antiqua" w:hAnsi="Book Antiqua" w:cs="Book Antiqua"/>
        </w:rPr>
        <w:t>.</w:t>
      </w:r>
      <w:r w:rsidR="005521B0"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couple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mAChRs,</w:t>
      </w:r>
      <w:r w:rsidR="00A67BE2" w:rsidRPr="00014765">
        <w:rPr>
          <w:rFonts w:ascii="Book Antiqua" w:eastAsia="Book Antiqua" w:hAnsi="Book Antiqua" w:cs="Book Antiqua"/>
        </w:rPr>
        <w:t xml:space="preserve"> </w:t>
      </w:r>
      <w:r w:rsidRPr="00014765">
        <w:rPr>
          <w:rFonts w:ascii="Book Antiqua" w:eastAsia="Book Antiqua" w:hAnsi="Book Antiqua" w:cs="Book Antiqua"/>
        </w:rPr>
        <w:t>especially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M1</w:t>
      </w:r>
      <w:r w:rsidR="00A67BE2" w:rsidRPr="00014765">
        <w:rPr>
          <w:rFonts w:ascii="Book Antiqua" w:eastAsia="Book Antiqua" w:hAnsi="Book Antiqua" w:cs="Book Antiqua"/>
        </w:rPr>
        <w:t xml:space="preserve"> </w:t>
      </w:r>
      <w:r w:rsidRPr="00014765">
        <w:rPr>
          <w:rFonts w:ascii="Book Antiqua" w:eastAsia="Book Antiqua" w:hAnsi="Book Antiqua" w:cs="Book Antiqua"/>
        </w:rPr>
        <w:t>mAChR,</w:t>
      </w:r>
      <w:r w:rsidR="00A67BE2" w:rsidRPr="00014765">
        <w:rPr>
          <w:rFonts w:ascii="Book Antiqua" w:eastAsia="Book Antiqua" w:hAnsi="Book Antiqua" w:cs="Book Antiqua"/>
        </w:rPr>
        <w:t xml:space="preserve"> </w:t>
      </w:r>
      <w:r w:rsidRPr="00014765">
        <w:rPr>
          <w:rFonts w:ascii="Book Antiqua" w:eastAsia="Book Antiqua" w:hAnsi="Book Antiqua" w:cs="Book Antiqua"/>
        </w:rPr>
        <w:t>play</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role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endotoxemia,</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disorder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(colitis),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hemorrhagic</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shock,</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illnesses</w:t>
      </w:r>
      <w:r w:rsidR="005521B0" w:rsidRPr="00014765">
        <w:rPr>
          <w:rFonts w:ascii="Book Antiqua" w:eastAsia="Book Antiqua" w:hAnsi="Book Antiqua" w:cs="Book Antiqua"/>
          <w:vertAlign w:val="superscript"/>
        </w:rPr>
        <w:t>[101,102-104]</w:t>
      </w:r>
      <w:r w:rsidRPr="00014765">
        <w:rPr>
          <w:rFonts w:ascii="Book Antiqua" w:eastAsia="Book Antiqua" w:hAnsi="Book Antiqua" w:cs="Book Antiqua"/>
        </w:rPr>
        <w:t>.</w:t>
      </w:r>
    </w:p>
    <w:p w14:paraId="10BCF0FD" w14:textId="1D0682CA" w:rsidR="00A77B3E" w:rsidRPr="00014765" w:rsidRDefault="00E42E41"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shd w:val="clear" w:color="auto" w:fill="FFFFFF"/>
        </w:rPr>
        <w:t>Increased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cholinergic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transmission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brain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centrally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acetylcholinesterase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inhibitors,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particularly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galantamine,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leads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inhibition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unusual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vagus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impulses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mice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models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endotoxemia,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colitis,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lupus</w:t>
      </w:r>
      <w:r w:rsidR="005521B0" w:rsidRPr="00014765">
        <w:rPr>
          <w:rFonts w:ascii="Book Antiqua" w:eastAsia="Book Antiqua" w:hAnsi="Book Antiqua" w:cs="Book Antiqua"/>
          <w:vertAlign w:val="superscript"/>
        </w:rPr>
        <w:t>[105-107]</w:t>
      </w:r>
      <w:r w:rsidR="003449AA"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most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recent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work,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which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targeted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optogenetic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sophisticated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pharmacological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methods,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discovered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forebrain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signal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transduction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M1</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mAChR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play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unique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role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modulation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peripheral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inflammatory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responses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endotoxemia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mice</w:t>
      </w:r>
      <w:r w:rsidR="00A67BE2" w:rsidRPr="00014765">
        <w:rPr>
          <w:rFonts w:ascii="Book Antiqua" w:eastAsia="Book Antiqua" w:hAnsi="Book Antiqua" w:cs="Book Antiqua"/>
          <w:shd w:val="clear" w:color="auto" w:fill="FFFFFF"/>
        </w:rPr>
        <w:t xml:space="preserve"> </w:t>
      </w:r>
      <w:r w:rsidRPr="007405BE">
        <w:rPr>
          <w:rFonts w:ascii="Book Antiqua" w:eastAsia="Book Antiqua" w:hAnsi="Book Antiqua" w:cs="Book Antiqua"/>
          <w:i/>
          <w:shd w:val="clear" w:color="auto" w:fill="FFFFFF"/>
        </w:rPr>
        <w:t>via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vagus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transduction</w:t>
      </w:r>
      <w:r w:rsidR="005521B0" w:rsidRPr="00014765">
        <w:rPr>
          <w:rFonts w:ascii="Book Antiqua" w:eastAsia="Book Antiqua" w:hAnsi="Book Antiqua" w:cs="Book Antiqua"/>
          <w:vertAlign w:val="superscript"/>
        </w:rPr>
        <w:t>[108]</w:t>
      </w:r>
      <w:r w:rsidR="003449AA" w:rsidRPr="00014765">
        <w:rPr>
          <w:rFonts w:ascii="Book Antiqua" w:eastAsia="Book Antiqua" w:hAnsi="Book Antiqua" w:cs="Book Antiqua"/>
        </w:rPr>
        <w:t>.</w:t>
      </w:r>
      <w:r w:rsidR="00A67BE2" w:rsidRPr="00014765">
        <w:rPr>
          <w:rFonts w:ascii="Book Antiqua" w:hAnsi="Book Antiqua"/>
        </w:rPr>
        <w:t xml:space="preserve"> </w:t>
      </w:r>
      <w:r w:rsidR="004123E7"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blocks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identified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primary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contributor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systemic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critical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understand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how</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7405BE">
        <w:rPr>
          <w:rFonts w:ascii="Book Antiqua" w:hAnsi="Book Antiqua" w:cs="Book Antiqua" w:hint="eastAsia"/>
          <w:lang w:eastAsia="zh-CN"/>
        </w:rPr>
        <w:t>v</w:t>
      </w:r>
      <w:r w:rsidR="004123E7"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regulates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7405BE">
        <w:rPr>
          <w:rFonts w:ascii="Book Antiqua" w:hAnsi="Book Antiqua" w:cs="Book Antiqua" w:hint="eastAsia"/>
          <w:lang w:eastAsia="zh-CN"/>
        </w:rPr>
        <w:t>v</w:t>
      </w:r>
      <w:r w:rsidR="004123E7" w:rsidRPr="00014765">
        <w:rPr>
          <w:rFonts w:ascii="Book Antiqua" w:eastAsia="Book Antiqua" w:hAnsi="Book Antiqua" w:cs="Book Antiqua"/>
        </w:rPr>
        <w:t>agus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innervates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celiac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ganglia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superior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mesenteric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ganglion,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provide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neurons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splenic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w:t>
      </w:r>
      <w:r w:rsidR="005521B0" w:rsidRPr="00014765">
        <w:rPr>
          <w:rFonts w:ascii="Book Antiqua" w:eastAsia="Book Antiqua" w:hAnsi="Book Antiqua" w:cs="Book Antiqua"/>
          <w:vertAlign w:val="superscript"/>
        </w:rPr>
        <w:t>[101]</w:t>
      </w:r>
      <w:r w:rsidR="003449AA" w:rsidRPr="00014765">
        <w:rPr>
          <w:rFonts w:ascii="Book Antiqua" w:eastAsia="Book Antiqua" w:hAnsi="Book Antiqua" w:cs="Book Antiqua"/>
        </w:rPr>
        <w:t>.</w:t>
      </w:r>
    </w:p>
    <w:p w14:paraId="2575F23B" w14:textId="77777777" w:rsidR="005521B0" w:rsidRPr="00014765" w:rsidRDefault="005521B0" w:rsidP="00650233">
      <w:pPr>
        <w:spacing w:line="360" w:lineRule="auto"/>
        <w:ind w:firstLineChars="100" w:firstLine="240"/>
        <w:jc w:val="both"/>
        <w:rPr>
          <w:rFonts w:ascii="Book Antiqua" w:hAnsi="Book Antiqua"/>
          <w:lang w:eastAsia="zh-CN"/>
        </w:rPr>
      </w:pPr>
    </w:p>
    <w:p w14:paraId="3B75DC4C" w14:textId="3911DC87" w:rsidR="00A77B3E" w:rsidRPr="00014765" w:rsidRDefault="00772C45" w:rsidP="00650233">
      <w:pPr>
        <w:spacing w:line="360" w:lineRule="auto"/>
        <w:jc w:val="both"/>
        <w:rPr>
          <w:rFonts w:ascii="Book Antiqua" w:hAnsi="Book Antiqua"/>
          <w:u w:val="single"/>
          <w:lang w:eastAsia="zh-CN"/>
        </w:rPr>
      </w:pPr>
      <w:r w:rsidRPr="00014765">
        <w:rPr>
          <w:rFonts w:ascii="Book Antiqua" w:hAnsi="Book Antiqua" w:cs="Book Antiqua" w:hint="eastAsia"/>
          <w:b/>
          <w:bCs/>
          <w:u w:val="single"/>
          <w:lang w:eastAsia="zh-CN"/>
        </w:rPr>
        <w:t>SNS</w:t>
      </w:r>
    </w:p>
    <w:p w14:paraId="339126E7" w14:textId="431A5559"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Pr="00014765">
        <w:rPr>
          <w:rFonts w:ascii="Book Antiqua" w:eastAsia="Book Antiqua" w:hAnsi="Book Antiqua" w:cs="Book Antiqua"/>
        </w:rPr>
        <w:t>divided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Pr="00014765">
        <w:rPr>
          <w:rFonts w:ascii="Book Antiqua" w:eastAsia="Book Antiqua" w:hAnsi="Book Antiqua" w:cs="Book Antiqua"/>
        </w:rPr>
        <w:t>five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pairs.</w:t>
      </w:r>
      <w:r w:rsidR="00A67BE2" w:rsidRPr="00014765">
        <w:rPr>
          <w:rFonts w:ascii="Book Antiqua" w:eastAsia="Book Antiqua" w:hAnsi="Book Antiqua" w:cs="Book Antiqua"/>
        </w:rPr>
        <w:t xml:space="preserve"> </w:t>
      </w:r>
      <w:r w:rsidRPr="00014765">
        <w:rPr>
          <w:rFonts w:ascii="Book Antiqua" w:eastAsia="Book Antiqua" w:hAnsi="Book Antiqua" w:cs="Book Antiqua"/>
        </w:rPr>
        <w:t>Each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contains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interaction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between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system.</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w:t>
      </w:r>
      <w:r w:rsidR="00A67BE2" w:rsidRPr="00014765">
        <w:rPr>
          <w:rFonts w:ascii="Book Antiqua" w:eastAsia="Book Antiqua" w:hAnsi="Book Antiqua" w:cs="Book Antiqua"/>
        </w:rPr>
        <w:t xml:space="preserve"> </w:t>
      </w:r>
      <w:r w:rsidRPr="00014765">
        <w:rPr>
          <w:rFonts w:ascii="Book Antiqua" w:eastAsia="Book Antiqua" w:hAnsi="Book Antiqua" w:cs="Book Antiqua"/>
        </w:rPr>
        <w:t>GIT</w:t>
      </w:r>
      <w:r w:rsidR="00A67BE2" w:rsidRPr="00014765">
        <w:rPr>
          <w:rFonts w:ascii="Book Antiqua" w:eastAsia="Book Antiqua" w:hAnsi="Book Antiqua" w:cs="Book Antiqua"/>
        </w:rPr>
        <w:t xml:space="preserve"> </w:t>
      </w:r>
      <w:r w:rsidRPr="00014765">
        <w:rPr>
          <w:rFonts w:ascii="Book Antiqua" w:eastAsia="Book Antiqua" w:hAnsi="Book Antiqua" w:cs="Book Antiqua"/>
        </w:rPr>
        <w:t>(descending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rectum),</w:t>
      </w:r>
      <w:r w:rsidR="00A67BE2" w:rsidRPr="00014765">
        <w:rPr>
          <w:rFonts w:ascii="Book Antiqua" w:eastAsia="Book Antiqua" w:hAnsi="Book Antiqua" w:cs="Book Antiqua"/>
        </w:rPr>
        <w:t xml:space="preserve"> </w:t>
      </w:r>
      <w:r w:rsidRPr="00014765">
        <w:rPr>
          <w:rFonts w:ascii="Book Antiqua" w:eastAsia="Book Antiqua" w:hAnsi="Book Antiqua" w:cs="Book Antiqua"/>
        </w:rPr>
        <w:t>sexual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organs,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urinary</w:t>
      </w:r>
      <w:r w:rsidR="00A67BE2" w:rsidRPr="00014765">
        <w:rPr>
          <w:rFonts w:ascii="Book Antiqua" w:eastAsia="Book Antiqua" w:hAnsi="Book Antiqua" w:cs="Book Antiqua"/>
        </w:rPr>
        <w:t xml:space="preserve"> </w:t>
      </w:r>
      <w:r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modulated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parasympathetic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component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principal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somatic</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plexus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pudendal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(S2-S4).</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both</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sphincter,</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under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our</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conscious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gives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genitalia,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skin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around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area,</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perineum,</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innervation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urethral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sphincter.</w:t>
      </w:r>
    </w:p>
    <w:p w14:paraId="628E36D8" w14:textId="2CF1AD00" w:rsidR="00A77B3E" w:rsidRPr="00014765" w:rsidRDefault="00772C45" w:rsidP="00650233">
      <w:pPr>
        <w:spacing w:line="360" w:lineRule="auto"/>
        <w:ind w:firstLineChars="100" w:firstLine="240"/>
        <w:jc w:val="both"/>
        <w:rPr>
          <w:rFonts w:ascii="Book Antiqua" w:hAnsi="Book Antiqua" w:cs="Book Antiqua"/>
          <w:lang w:eastAsia="zh-CN"/>
        </w:rPr>
      </w:pPr>
      <w:r w:rsidRPr="00014765">
        <w:rPr>
          <w:rFonts w:ascii="Book Antiqua" w:eastAsia="Book Antiqua" w:hAnsi="Book Antiqua" w:cs="Book Antiqua"/>
        </w:rPr>
        <w:t>SNS</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5521B0" w:rsidRPr="00014765">
        <w:rPr>
          <w:rFonts w:ascii="Book Antiqua" w:hAnsi="Book Antiqua" w:cs="Book Antiqua"/>
          <w:lang w:eastAsia="zh-CN"/>
        </w:rPr>
        <w:t>“</w:t>
      </w:r>
      <w:r w:rsidR="003449AA"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005521B0" w:rsidRPr="00014765">
        <w:rPr>
          <w:rFonts w:ascii="Book Antiqua" w:eastAsia="Book Antiqua" w:hAnsi="Book Antiqua" w:cs="Book Antiqua"/>
        </w:rPr>
        <w:t>neuromodulation</w:t>
      </w:r>
      <w:r w:rsidR="005521B0" w:rsidRPr="00014765">
        <w:rPr>
          <w:rFonts w:ascii="Book Antiqua" w:hAnsi="Book Antiqua" w:cs="Book Antiqua"/>
          <w:lang w:eastAsia="zh-CN"/>
        </w:rPr>
        <w:t>”</w:t>
      </w:r>
      <w:r w:rsidR="005521B0" w:rsidRPr="00014765">
        <w:rPr>
          <w:rFonts w:ascii="Book Antiqua" w:eastAsia="Book Antiqua" w:hAnsi="Book Antiqua" w:cs="Book Antiqua"/>
        </w:rPr>
        <w:t>,</w:t>
      </w:r>
      <w:r w:rsidR="005521B0" w:rsidRPr="00014765">
        <w:rPr>
          <w:rFonts w:ascii="Book Antiqua" w:hAnsi="Book Antiqua" w:cs="Book Antiqua"/>
          <w:lang w:eastAsia="zh-CN"/>
        </w:rPr>
        <w:t xml:space="preserve"> </w:t>
      </w:r>
      <w:r w:rsidR="003449AA"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relatively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new</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promising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implanted</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device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stimulates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S3</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root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and</w:t>
      </w:r>
      <w:r w:rsidR="00A67BE2" w:rsidRPr="00014765">
        <w:rPr>
          <w:rStyle w:val="apple-converted-space"/>
          <w:rFonts w:ascii="Book Antiqua" w:eastAsia="Book Antiqua" w:hAnsi="Book Antiqua" w:cs="Book Antiqua"/>
        </w:rPr>
        <w:t xml:space="preserve"> </w:t>
      </w:r>
      <w:r w:rsidR="003449AA" w:rsidRPr="00014765">
        <w:rPr>
          <w:rFonts w:ascii="Book Antiqua" w:eastAsia="Book Antiqua" w:hAnsi="Book Antiqua" w:cs="Book Antiqua"/>
        </w:rPr>
        <w:t>offers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wide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range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applications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conditions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such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urgency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urinary</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incontinence,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lastRenderedPageBreak/>
        <w:t>pelvic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pain,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detrusor</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transurethral</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3449AA"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i/>
          <w:iCs/>
        </w:rPr>
        <w:t>etc.</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some</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applications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relation</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3449AA" w:rsidRPr="00014765">
        <w:rPr>
          <w:rFonts w:ascii="Book Antiqua" w:eastAsia="Book Antiqua" w:hAnsi="Book Antiqua" w:cs="Book Antiqua"/>
        </w:rPr>
        <w:t>IBD</w:t>
      </w:r>
      <w:r w:rsidR="005521B0" w:rsidRPr="00014765">
        <w:rPr>
          <w:rFonts w:ascii="Book Antiqua" w:eastAsia="Book Antiqua" w:hAnsi="Book Antiqua" w:cs="Book Antiqua"/>
          <w:vertAlign w:val="superscript"/>
        </w:rPr>
        <w:t>[3]</w:t>
      </w:r>
      <w:r w:rsidR="003449AA" w:rsidRPr="00014765">
        <w:rPr>
          <w:rFonts w:ascii="Book Antiqua" w:eastAsia="Book Antiqua" w:hAnsi="Book Antiqua" w:cs="Book Antiqua"/>
        </w:rPr>
        <w:t>.</w:t>
      </w:r>
    </w:p>
    <w:p w14:paraId="3B13EBD7" w14:textId="77777777" w:rsidR="005521B0" w:rsidRPr="00014765" w:rsidRDefault="005521B0" w:rsidP="00650233">
      <w:pPr>
        <w:spacing w:line="360" w:lineRule="auto"/>
        <w:jc w:val="both"/>
        <w:rPr>
          <w:rFonts w:ascii="Book Antiqua" w:hAnsi="Book Antiqua"/>
          <w:lang w:eastAsia="zh-CN"/>
        </w:rPr>
      </w:pPr>
    </w:p>
    <w:p w14:paraId="04DAEEE3" w14:textId="2AD9CC8B"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SACRAL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FOR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INFLAMMATION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AND</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INTESTINAL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BARRIER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IBD</w:t>
      </w:r>
    </w:p>
    <w:p w14:paraId="5E0B3BF3" w14:textId="382B0D42"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Experimental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evidence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potential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had</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severe</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lesions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those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who</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not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received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recovery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enema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trinitrobenzene</w:t>
      </w:r>
      <w:r w:rsidR="00A67BE2" w:rsidRPr="00014765">
        <w:rPr>
          <w:rFonts w:ascii="Book Antiqua" w:eastAsia="Book Antiqua" w:hAnsi="Book Antiqua" w:cs="Book Antiqua"/>
        </w:rPr>
        <w:t xml:space="preserve"> </w:t>
      </w:r>
      <w:r w:rsidRPr="00014765">
        <w:rPr>
          <w:rFonts w:ascii="Book Antiqua" w:eastAsia="Book Antiqua" w:hAnsi="Book Antiqua" w:cs="Book Antiqua"/>
        </w:rPr>
        <w:t>sulfonic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acid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Pr="00014765">
        <w:rPr>
          <w:rFonts w:ascii="Book Antiqua" w:eastAsia="Book Antiqua" w:hAnsi="Book Antiqua" w:cs="Book Antiqua"/>
        </w:rPr>
        <w:t>enema).</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elevated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TNF1</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trypsin</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number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neutrophils.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stopped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TNBS-induced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factors,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including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IL-4</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IL-1,</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rising.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All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these</w:t>
      </w:r>
      <w:r w:rsidR="00A67BE2" w:rsidRPr="00014765">
        <w:rPr>
          <w:rFonts w:ascii="Book Antiqua" w:eastAsia="Book Antiqua" w:hAnsi="Book Antiqua" w:cs="Book Antiqua"/>
        </w:rPr>
        <w:t xml:space="preserve"> </w:t>
      </w:r>
      <w:r w:rsidRPr="00014765">
        <w:rPr>
          <w:rFonts w:ascii="Book Antiqua" w:eastAsia="Book Antiqua" w:hAnsi="Book Antiqua" w:cs="Book Antiqua"/>
        </w:rPr>
        <w:t>variables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indicate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restoring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intestinal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barrier</w:t>
      </w:r>
      <w:r w:rsidR="00A67BE2" w:rsidRPr="00014765">
        <w:rPr>
          <w:rFonts w:ascii="Book Antiqua" w:eastAsia="Book Antiqua" w:hAnsi="Book Antiqua" w:cs="Book Antiqua"/>
        </w:rPr>
        <w:t xml:space="preserve"> </w:t>
      </w:r>
      <w:r w:rsidRPr="00014765">
        <w:rPr>
          <w:rFonts w:ascii="Book Antiqua" w:eastAsia="Book Antiqua" w:hAnsi="Book Antiqua" w:cs="Book Antiqua"/>
        </w:rPr>
        <w:t>following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mucosa</w:t>
      </w:r>
      <w:r w:rsidR="00A67BE2" w:rsidRPr="00014765">
        <w:rPr>
          <w:rFonts w:ascii="Book Antiqua" w:eastAsia="Book Antiqua" w:hAnsi="Book Antiqua" w:cs="Book Antiqua"/>
        </w:rPr>
        <w:t xml:space="preserve"> </w:t>
      </w:r>
      <w:r w:rsidRPr="00014765">
        <w:rPr>
          <w:rFonts w:ascii="Book Antiqua" w:eastAsia="Book Antiqua" w:hAnsi="Book Antiqua" w:cs="Book Antiqua"/>
        </w:rPr>
        <w:t>injury</w:t>
      </w:r>
      <w:r w:rsidR="00734D2B" w:rsidRPr="00014765">
        <w:rPr>
          <w:rFonts w:ascii="Book Antiqua" w:eastAsia="Book Antiqua" w:hAnsi="Book Antiqua" w:cs="Book Antiqua"/>
          <w:vertAlign w:val="superscript"/>
        </w:rPr>
        <w:t>[109]</w:t>
      </w:r>
      <w:r w:rsidRPr="00014765">
        <w:rPr>
          <w:rFonts w:ascii="Book Antiqua" w:eastAsia="Book Antiqua" w:hAnsi="Book Antiqua" w:cs="Book Antiqua"/>
        </w:rPr>
        <w:t>.</w:t>
      </w:r>
      <w:r w:rsidR="00734D2B"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significant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impact.</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enhanced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function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increased</w:t>
      </w:r>
      <w:r w:rsidR="00A67BE2" w:rsidRPr="00014765">
        <w:rPr>
          <w:rFonts w:ascii="Book Antiqua" w:eastAsia="Book Antiqua" w:hAnsi="Book Antiqua" w:cs="Book Antiqua"/>
        </w:rPr>
        <w:t xml:space="preserve"> </w:t>
      </w:r>
      <w:r w:rsidRPr="00014765">
        <w:rPr>
          <w:rFonts w:ascii="Book Antiqua" w:eastAsia="Book Antiqua" w:hAnsi="Book Antiqua" w:cs="Book Antiqua"/>
        </w:rPr>
        <w:t>vagal</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activity.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causes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anti-inflammatory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Pr="00014765">
        <w:rPr>
          <w:rFonts w:ascii="Book Antiqua" w:eastAsia="Book Antiqua" w:hAnsi="Book Antiqua" w:cs="Book Antiqua"/>
        </w:rPr>
        <w:t>due</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SNS-mediated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release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Ach</w:t>
      </w:r>
      <w:r w:rsidR="005521B0" w:rsidRPr="00014765">
        <w:rPr>
          <w:rFonts w:ascii="Book Antiqua" w:eastAsia="Book Antiqua" w:hAnsi="Book Antiqua" w:cs="Book Antiqua"/>
          <w:vertAlign w:val="superscript"/>
        </w:rPr>
        <w:t>[110]</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study</w:t>
      </w:r>
      <w:r w:rsidR="00A67BE2" w:rsidRPr="00014765">
        <w:rPr>
          <w:rFonts w:ascii="Book Antiqua" w:eastAsia="Book Antiqua" w:hAnsi="Book Antiqua" w:cs="Book Antiqua"/>
        </w:rPr>
        <w:t xml:space="preserve"> </w:t>
      </w:r>
      <w:r w:rsidRPr="00014765">
        <w:rPr>
          <w:rFonts w:ascii="Book Antiqua" w:eastAsia="Book Antiqua" w:hAnsi="Book Antiqua" w:cs="Book Antiqua"/>
        </w:rPr>
        <w:t>using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TNBS</w:t>
      </w:r>
      <w:r w:rsidR="00A67BE2" w:rsidRPr="00014765">
        <w:rPr>
          <w:rFonts w:ascii="Book Antiqua" w:eastAsia="Book Antiqua" w:hAnsi="Book Antiqua" w:cs="Book Antiqua"/>
        </w:rPr>
        <w:t xml:space="preserve"> </w:t>
      </w:r>
      <w:r w:rsidRPr="00014765">
        <w:rPr>
          <w:rFonts w:ascii="Book Antiqua" w:eastAsia="Book Antiqua" w:hAnsi="Book Antiqua" w:cs="Book Antiqua"/>
        </w:rPr>
        <w:t>rat</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model,</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lowered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level</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pro-inflammatory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cytokines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improved</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colonic</w:t>
      </w:r>
      <w:r w:rsidR="00A67BE2" w:rsidRPr="00014765">
        <w:rPr>
          <w:rFonts w:ascii="Book Antiqua" w:eastAsia="Book Antiqua" w:hAnsi="Book Antiqua" w:cs="Book Antiqua"/>
        </w:rPr>
        <w:t xml:space="preserve"> </w:t>
      </w:r>
      <w:r w:rsidRPr="00014765">
        <w:rPr>
          <w:rFonts w:ascii="Book Antiqua" w:eastAsia="Book Antiqua" w:hAnsi="Book Antiqua" w:cs="Book Antiqua"/>
        </w:rPr>
        <w:t>inflammation</w:t>
      </w:r>
      <w:r w:rsidR="005521B0" w:rsidRPr="00014765">
        <w:rPr>
          <w:rFonts w:ascii="Book Antiqua" w:eastAsia="Book Antiqua" w:hAnsi="Book Antiqua" w:cs="Book Antiqua"/>
          <w:vertAlign w:val="superscript"/>
        </w:rPr>
        <w:t>[111]</w:t>
      </w:r>
      <w:r w:rsidRPr="00014765">
        <w:rPr>
          <w:rFonts w:ascii="Book Antiqua" w:eastAsia="Book Antiqua" w:hAnsi="Book Antiqua" w:cs="Book Antiqua"/>
        </w:rPr>
        <w:t>.</w:t>
      </w:r>
    </w:p>
    <w:p w14:paraId="447E7243" w14:textId="77777777" w:rsidR="005521B0" w:rsidRPr="00014765" w:rsidRDefault="005521B0" w:rsidP="00650233">
      <w:pPr>
        <w:spacing w:line="360" w:lineRule="auto"/>
        <w:jc w:val="both"/>
        <w:rPr>
          <w:rFonts w:ascii="Book Antiqua" w:hAnsi="Book Antiqua"/>
          <w:lang w:eastAsia="zh-CN"/>
        </w:rPr>
      </w:pPr>
    </w:p>
    <w:p w14:paraId="7007D009" w14:textId="3C8A2BA1" w:rsidR="00A77B3E" w:rsidRPr="00014765" w:rsidRDefault="003449AA" w:rsidP="00650233">
      <w:pPr>
        <w:spacing w:line="360" w:lineRule="auto"/>
        <w:jc w:val="both"/>
        <w:rPr>
          <w:rFonts w:ascii="Book Antiqua" w:hAnsi="Book Antiqua"/>
          <w:u w:val="single"/>
        </w:rPr>
      </w:pPr>
      <w:r w:rsidRPr="00014765">
        <w:rPr>
          <w:rFonts w:ascii="Book Antiqua" w:eastAsia="Book Antiqua" w:hAnsi="Book Antiqua" w:cs="Book Antiqua"/>
          <w:b/>
          <w:bCs/>
          <w:u w:val="single"/>
        </w:rPr>
        <w:t>SACRAL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FECAL</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INCONTINENCY</w:t>
      </w:r>
    </w:p>
    <w:p w14:paraId="76C4E5A6" w14:textId="4606929A" w:rsidR="00A77B3E" w:rsidRPr="00014765" w:rsidRDefault="003449AA" w:rsidP="00650233">
      <w:pPr>
        <w:spacing w:line="360" w:lineRule="auto"/>
        <w:jc w:val="both"/>
        <w:rPr>
          <w:rFonts w:ascii="Book Antiqua" w:hAnsi="Book Antiqua" w:cs="Book Antiqua"/>
          <w:lang w:eastAsia="zh-CN"/>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inability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regulate</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movements,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range</w:t>
      </w:r>
      <w:r w:rsidR="00A67BE2" w:rsidRPr="00014765">
        <w:rPr>
          <w:rFonts w:ascii="Book Antiqua" w:eastAsia="Book Antiqua" w:hAnsi="Book Antiqua" w:cs="Book Antiqua"/>
        </w:rPr>
        <w:t xml:space="preserve"> </w:t>
      </w:r>
      <w:r w:rsidRPr="00014765">
        <w:rPr>
          <w:rFonts w:ascii="Book Antiqua" w:eastAsia="Book Antiqua" w:hAnsi="Book Antiqua" w:cs="Book Antiqua"/>
        </w:rPr>
        <w:t>from</w:t>
      </w:r>
      <w:r w:rsidR="00A67BE2" w:rsidRPr="00014765">
        <w:rPr>
          <w:rFonts w:ascii="Book Antiqua" w:eastAsia="Book Antiqua" w:hAnsi="Book Antiqua" w:cs="Book Antiqua"/>
        </w:rPr>
        <w:t xml:space="preserve"> </w:t>
      </w:r>
      <w:r w:rsidRPr="00014765">
        <w:rPr>
          <w:rFonts w:ascii="Book Antiqua" w:eastAsia="Book Antiqua" w:hAnsi="Book Antiqua" w:cs="Book Antiqua"/>
        </w:rPr>
        <w:t>modest</w:t>
      </w:r>
      <w:r w:rsidR="00A67BE2" w:rsidRPr="00014765">
        <w:rPr>
          <w:rFonts w:ascii="Book Antiqua" w:eastAsia="Book Antiqua" w:hAnsi="Book Antiqua" w:cs="Book Antiqua"/>
        </w:rPr>
        <w:t xml:space="preserve"> </w:t>
      </w:r>
      <w:r w:rsidRPr="00014765">
        <w:rPr>
          <w:rFonts w:ascii="Book Antiqua" w:eastAsia="Book Antiqua" w:hAnsi="Book Antiqua" w:cs="Book Antiqua"/>
        </w:rPr>
        <w:t>rectum</w:t>
      </w:r>
      <w:r w:rsidR="00A67BE2" w:rsidRPr="00014765">
        <w:rPr>
          <w:rFonts w:ascii="Book Antiqua" w:eastAsia="Book Antiqua" w:hAnsi="Book Antiqua" w:cs="Book Antiqua"/>
        </w:rPr>
        <w:t xml:space="preserve"> </w:t>
      </w:r>
      <w:r w:rsidRPr="00014765">
        <w:rPr>
          <w:rFonts w:ascii="Book Antiqua" w:eastAsia="Book Antiqua" w:hAnsi="Book Antiqua" w:cs="Book Antiqua"/>
        </w:rPr>
        <w:t>leaks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total</w:t>
      </w:r>
      <w:r w:rsidR="00A67BE2" w:rsidRPr="00014765">
        <w:rPr>
          <w:rFonts w:ascii="Book Antiqua" w:eastAsia="Book Antiqua" w:hAnsi="Book Antiqua" w:cs="Book Antiqua"/>
        </w:rPr>
        <w:t xml:space="preserve"> </w:t>
      </w:r>
      <w:r w:rsidRPr="00014765">
        <w:rPr>
          <w:rFonts w:ascii="Book Antiqua" w:eastAsia="Book Antiqua" w:hAnsi="Book Antiqua" w:cs="Book Antiqua"/>
        </w:rPr>
        <w:t>bowel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control,</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known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Pr="00014765">
        <w:rPr>
          <w:rFonts w:ascii="Book Antiqua" w:eastAsia="Book Antiqua" w:hAnsi="Book Antiqua" w:cs="Book Antiqua"/>
        </w:rPr>
        <w:t>Viability</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treatment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option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tremendous.</w:t>
      </w:r>
      <w:r w:rsidR="00A67BE2" w:rsidRPr="00014765">
        <w:rPr>
          <w:rFonts w:ascii="Book Antiqua" w:eastAsia="Book Antiqua" w:hAnsi="Book Antiqua" w:cs="Book Antiqua"/>
        </w:rPr>
        <w:t xml:space="preserve"> </w:t>
      </w:r>
      <w:r w:rsidRPr="00014765">
        <w:rPr>
          <w:rFonts w:ascii="Book Antiqua" w:eastAsia="Book Antiqua" w:hAnsi="Book Antiqua" w:cs="Book Antiqua"/>
        </w:rPr>
        <w:t>Many</w:t>
      </w:r>
      <w:r w:rsidR="00A67BE2" w:rsidRPr="00014765">
        <w:rPr>
          <w:rFonts w:ascii="Book Antiqua" w:eastAsia="Book Antiqua" w:hAnsi="Book Antiqua" w:cs="Book Antiqua"/>
        </w:rPr>
        <w:t xml:space="preserve"> </w:t>
      </w:r>
      <w:r w:rsidRPr="00014765">
        <w:rPr>
          <w:rFonts w:ascii="Book Antiqua" w:eastAsia="Book Antiqua" w:hAnsi="Book Antiqua" w:cs="Book Antiqua"/>
        </w:rPr>
        <w:t>studies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t>responds</w:t>
      </w:r>
      <w:r w:rsidR="00A67BE2" w:rsidRPr="00014765">
        <w:rPr>
          <w:rFonts w:ascii="Book Antiqua" w:eastAsia="Book Antiqua" w:hAnsi="Book Antiqua" w:cs="Book Antiqua"/>
        </w:rPr>
        <w:t xml:space="preserve"> </w:t>
      </w:r>
      <w:r w:rsidRPr="00014765">
        <w:rPr>
          <w:rFonts w:ascii="Book Antiqua" w:eastAsia="Book Antiqua" w:hAnsi="Book Antiqua" w:cs="Book Antiqua"/>
        </w:rPr>
        <w:t>positively</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proven</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reliable</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Pr="00014765">
        <w:rPr>
          <w:rFonts w:ascii="Book Antiqua" w:eastAsia="Book Antiqua" w:hAnsi="Book Antiqua" w:cs="Book Antiqua"/>
        </w:rPr>
        <w:t>for</w:t>
      </w:r>
      <w:r w:rsidR="00A67BE2" w:rsidRPr="00014765">
        <w:rPr>
          <w:rFonts w:ascii="Book Antiqua" w:eastAsia="Book Antiqua" w:hAnsi="Book Antiqua" w:cs="Book Antiqua"/>
        </w:rPr>
        <w:t xml:space="preserve"> </w:t>
      </w:r>
      <w:r w:rsidRPr="00014765">
        <w:rPr>
          <w:rFonts w:ascii="Book Antiqua" w:eastAsia="Book Antiqua" w:hAnsi="Book Antiqua" w:cs="Book Antiqua"/>
        </w:rPr>
        <w:t>dealing</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FI</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children</w:t>
      </w:r>
      <w:r w:rsidR="005521B0" w:rsidRPr="00014765">
        <w:rPr>
          <w:rFonts w:ascii="Book Antiqua" w:eastAsia="Book Antiqua" w:hAnsi="Book Antiqua" w:cs="Book Antiqua"/>
          <w:vertAlign w:val="superscript"/>
        </w:rPr>
        <w:t>[112]</w:t>
      </w:r>
      <w:r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9E14F3" w:rsidRPr="00014765">
        <w:rPr>
          <w:rFonts w:ascii="Book Antiqua" w:eastAsia="Book Antiqua" w:hAnsi="Book Antiqua" w:cs="Book Antiqua"/>
        </w:rPr>
        <w:t>Clinical</w:t>
      </w:r>
      <w:r w:rsidR="00A67BE2" w:rsidRPr="00014765">
        <w:rPr>
          <w:rFonts w:ascii="Book Antiqua" w:eastAsia="Book Antiqua" w:hAnsi="Book Antiqua" w:cs="Book Antiqua"/>
        </w:rPr>
        <w:t xml:space="preserve"> </w:t>
      </w:r>
      <w:r w:rsidRPr="00014765">
        <w:rPr>
          <w:rFonts w:ascii="Book Antiqua" w:eastAsia="Book Antiqua" w:hAnsi="Book Antiqua" w:cs="Book Antiqua"/>
        </w:rPr>
        <w:t>trials</w:t>
      </w:r>
      <w:r w:rsidR="00A67BE2" w:rsidRPr="00014765">
        <w:rPr>
          <w:rFonts w:ascii="Book Antiqua" w:eastAsia="Book Antiqua" w:hAnsi="Book Antiqua" w:cs="Book Antiqua"/>
        </w:rPr>
        <w:t xml:space="preserve"> </w:t>
      </w:r>
      <w:r w:rsidRPr="00014765">
        <w:rPr>
          <w:rFonts w:ascii="Book Antiqua" w:eastAsia="Book Antiqua" w:hAnsi="Book Antiqua" w:cs="Book Antiqua"/>
        </w:rPr>
        <w:t>have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also</w:t>
      </w:r>
      <w:r w:rsidR="00A67BE2" w:rsidRPr="00014765">
        <w:rPr>
          <w:rFonts w:ascii="Book Antiqua" w:eastAsia="Book Antiqua" w:hAnsi="Book Antiqua" w:cs="Book Antiqua"/>
        </w:rPr>
        <w:t xml:space="preserve"> </w:t>
      </w:r>
      <w:r w:rsidRPr="00014765">
        <w:rPr>
          <w:rFonts w:ascii="Book Antiqua" w:eastAsia="Book Antiqua" w:hAnsi="Book Antiqua" w:cs="Book Antiqua"/>
        </w:rPr>
        <w:t>shown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help</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FI</w:t>
      </w:r>
      <w:r w:rsidR="00734D2B" w:rsidRPr="00014765">
        <w:rPr>
          <w:rFonts w:ascii="Book Antiqua" w:eastAsia="Book Antiqua" w:hAnsi="Book Antiqua" w:cs="Book Antiqua"/>
          <w:vertAlign w:val="superscript"/>
        </w:rPr>
        <w:t>[113]</w:t>
      </w:r>
      <w:r w:rsidRPr="00014765">
        <w:rPr>
          <w:rFonts w:ascii="Book Antiqua" w:eastAsia="Book Antiqua" w:hAnsi="Book Antiqua" w:cs="Book Antiqua"/>
        </w:rPr>
        <w:t>.</w:t>
      </w:r>
      <w:r w:rsidR="00734D2B" w:rsidRPr="00014765">
        <w:rPr>
          <w:rFonts w:ascii="Book Antiqua" w:eastAsia="Book Antiqua" w:hAnsi="Book Antiqua" w:cs="Book Antiqua"/>
        </w:rPr>
        <w:t xml:space="preserve"> </w:t>
      </w:r>
      <w:r w:rsidRPr="00014765">
        <w:rPr>
          <w:rFonts w:ascii="Book Antiqua" w:eastAsia="Book Antiqua" w:hAnsi="Book Antiqua" w:cs="Book Antiqua"/>
        </w:rPr>
        <w:t>Another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extensive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approach</w:t>
      </w:r>
      <w:r w:rsidR="00A67BE2" w:rsidRPr="00014765">
        <w:rPr>
          <w:rFonts w:ascii="Book Antiqua" w:eastAsia="Book Antiqua" w:hAnsi="Book Antiqua" w:cs="Book Antiqua"/>
        </w:rPr>
        <w:t xml:space="preserve"> </w:t>
      </w:r>
      <w:r w:rsidRPr="00014765">
        <w:rPr>
          <w:rFonts w:ascii="Book Antiqua" w:eastAsia="Book Antiqua" w:hAnsi="Book Antiqua" w:cs="Book Antiqua"/>
        </w:rPr>
        <w:t>conveys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benefits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neuropathic</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5521B0" w:rsidRPr="00014765">
        <w:rPr>
          <w:rFonts w:ascii="Book Antiqua" w:eastAsia="Book Antiqua" w:hAnsi="Book Antiqua" w:cs="Book Antiqua"/>
          <w:vertAlign w:val="superscript"/>
        </w:rPr>
        <w:t>[114]</w:t>
      </w:r>
      <w:r w:rsidRPr="00014765">
        <w:rPr>
          <w:rFonts w:ascii="Book Antiqua" w:eastAsia="Book Antiqua" w:hAnsi="Book Antiqua" w:cs="Book Antiqua"/>
        </w:rPr>
        <w:t>.</w:t>
      </w:r>
    </w:p>
    <w:p w14:paraId="7BC6DC9C" w14:textId="77777777" w:rsidR="005521B0" w:rsidRPr="00014765" w:rsidRDefault="005521B0" w:rsidP="00650233">
      <w:pPr>
        <w:spacing w:line="360" w:lineRule="auto"/>
        <w:jc w:val="both"/>
        <w:rPr>
          <w:rFonts w:ascii="Book Antiqua" w:hAnsi="Book Antiqua"/>
          <w:lang w:eastAsia="zh-CN"/>
        </w:rPr>
      </w:pPr>
    </w:p>
    <w:p w14:paraId="7AAAFF39" w14:textId="170A4A7B" w:rsidR="00A77B3E" w:rsidRPr="00014765" w:rsidRDefault="003449AA" w:rsidP="00650233">
      <w:pPr>
        <w:spacing w:line="360" w:lineRule="auto"/>
        <w:jc w:val="both"/>
        <w:rPr>
          <w:rFonts w:ascii="Book Antiqua" w:hAnsi="Book Antiqua"/>
          <w:u w:val="single"/>
          <w:lang w:eastAsia="zh-CN"/>
        </w:rPr>
      </w:pPr>
      <w:r w:rsidRPr="00014765">
        <w:rPr>
          <w:rFonts w:ascii="Book Antiqua" w:eastAsia="Book Antiqua" w:hAnsi="Book Antiqua" w:cs="Book Antiqua"/>
          <w:b/>
          <w:bCs/>
          <w:u w:val="single"/>
        </w:rPr>
        <w:t>OTHER</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METHODS</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OF</w:t>
      </w:r>
      <w:r w:rsidR="00A67BE2" w:rsidRPr="00014765">
        <w:rPr>
          <w:rFonts w:ascii="Book Antiqua" w:eastAsia="Book Antiqua" w:hAnsi="Book Antiqua" w:cs="Book Antiqua"/>
          <w:b/>
          <w:bCs/>
          <w:u w:val="single"/>
        </w:rPr>
        <w:t xml:space="preserve"> </w:t>
      </w:r>
      <w:r w:rsidRPr="00014765">
        <w:rPr>
          <w:rFonts w:ascii="Book Antiqua" w:eastAsia="Book Antiqua" w:hAnsi="Book Antiqua" w:cs="Book Antiqua"/>
          <w:b/>
          <w:bCs/>
          <w:u w:val="single"/>
        </w:rPr>
        <w:t>NEUROMODULATION</w:t>
      </w:r>
    </w:p>
    <w:p w14:paraId="0D0E1988" w14:textId="2CDC9B68"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lastRenderedPageBreak/>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than</w:t>
      </w:r>
      <w:r w:rsidR="00A67BE2" w:rsidRPr="00014765">
        <w:rPr>
          <w:rFonts w:ascii="Book Antiqua" w:eastAsia="Book Antiqua" w:hAnsi="Book Antiqua" w:cs="Book Antiqua"/>
        </w:rPr>
        <w:t xml:space="preserve"> </w:t>
      </w:r>
      <w:r w:rsidRPr="00014765">
        <w:rPr>
          <w:rFonts w:ascii="Book Antiqua" w:eastAsia="Book Antiqua" w:hAnsi="Book Antiqua" w:cs="Book Antiqua"/>
        </w:rPr>
        <w:t>SNS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VNS,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w:t>
      </w:r>
      <w:r w:rsidR="00A67BE2" w:rsidRPr="00014765">
        <w:rPr>
          <w:rFonts w:ascii="Book Antiqua" w:eastAsia="Book Antiqua" w:hAnsi="Book Antiqua" w:cs="Book Antiqua"/>
        </w:rPr>
        <w:t xml:space="preserve"> </w:t>
      </w:r>
      <w:r w:rsidRPr="00014765">
        <w:rPr>
          <w:rFonts w:ascii="Book Antiqua" w:eastAsia="Book Antiqua" w:hAnsi="Book Antiqua" w:cs="Book Antiqua"/>
        </w:rPr>
        <w:t>neuromodulation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methods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Pr="00014765">
        <w:rPr>
          <w:rFonts w:ascii="Book Antiqua" w:eastAsia="Book Antiqua" w:hAnsi="Book Antiqua" w:cs="Book Antiqua"/>
        </w:rPr>
        <w:t>IBD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are</w:t>
      </w:r>
      <w:r w:rsidR="00A67BE2" w:rsidRPr="00014765">
        <w:rPr>
          <w:rFonts w:ascii="Book Antiqua" w:eastAsia="Book Antiqua" w:hAnsi="Book Antiqua" w:cs="Book Antiqua"/>
        </w:rPr>
        <w:t xml:space="preserve"> </w:t>
      </w:r>
      <w:r w:rsidR="00654741"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Stimulation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(SCS).</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sensory,</w:t>
      </w:r>
      <w:r w:rsidR="00A67BE2" w:rsidRPr="00014765">
        <w:rPr>
          <w:rFonts w:ascii="Book Antiqua" w:eastAsia="Book Antiqua" w:hAnsi="Book Antiqua" w:cs="Book Antiqua"/>
        </w:rPr>
        <w:t xml:space="preserve"> </w:t>
      </w:r>
      <w:r w:rsidRPr="00014765">
        <w:rPr>
          <w:rFonts w:ascii="Book Antiqua" w:eastAsia="Book Antiqua" w:hAnsi="Book Antiqua" w:cs="Book Antiqua"/>
        </w:rPr>
        <w:t>motor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autonomic</w:t>
      </w:r>
      <w:r w:rsidR="00A67BE2" w:rsidRPr="00014765">
        <w:rPr>
          <w:rFonts w:ascii="Book Antiqua" w:eastAsia="Book Antiqua" w:hAnsi="Book Antiqua" w:cs="Book Antiqua"/>
        </w:rPr>
        <w:t xml:space="preserve"> </w:t>
      </w:r>
      <w:r w:rsidRPr="00014765">
        <w:rPr>
          <w:rFonts w:ascii="Book Antiqua" w:eastAsia="Book Antiqua" w:hAnsi="Book Antiqua" w:cs="Book Antiqua"/>
        </w:rPr>
        <w:t>fibers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tibial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Pr="00014765">
        <w:rPr>
          <w:rFonts w:ascii="Book Antiqua" w:eastAsia="Book Antiqua" w:hAnsi="Book Antiqua" w:cs="Book Antiqua"/>
        </w:rPr>
        <w:t>make</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mixed</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caused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L4-S3</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nerves,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feed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colorectum,</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floor.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electrical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impulses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treat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floor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issues.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classified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two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types: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percutaneous</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transcutaneous</w:t>
      </w:r>
      <w:r w:rsidR="00A67BE2" w:rsidRPr="00014765">
        <w:rPr>
          <w:rFonts w:ascii="Book Antiqua" w:eastAsia="Book Antiqua" w:hAnsi="Book Antiqua" w:cs="Book Antiqua"/>
        </w:rPr>
        <w:t xml:space="preserve"> </w:t>
      </w:r>
      <w:r w:rsidR="00654741" w:rsidRPr="00014765">
        <w:rPr>
          <w:rFonts w:ascii="Book Antiqua" w:hAnsi="Book Antiqua" w:cs="Book Antiqua" w:hint="eastAsia"/>
          <w:lang w:eastAsia="zh-CN"/>
        </w:rPr>
        <w: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(TCTNS)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former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makes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needle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electrode,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whilst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latter</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makes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sticky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electrode</w:t>
      </w:r>
      <w:r w:rsidR="00734D2B" w:rsidRPr="00014765">
        <w:rPr>
          <w:rFonts w:ascii="Book Antiqua" w:eastAsia="Book Antiqua" w:hAnsi="Book Antiqua" w:cs="Book Antiqua"/>
          <w:vertAlign w:val="superscript"/>
        </w:rPr>
        <w:t>[3]</w:t>
      </w:r>
      <w:r w:rsidR="004123E7"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PTNS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minimally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invasive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method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been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demonstrated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beneficial</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treating</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overactive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bladder,</w:t>
      </w:r>
      <w:r w:rsidR="00A67BE2" w:rsidRPr="00014765">
        <w:rPr>
          <w:rFonts w:ascii="Book Antiqua" w:eastAsia="Book Antiqua" w:hAnsi="Book Antiqua" w:cs="Book Antiqua"/>
        </w:rPr>
        <w:t xml:space="preserve"> </w:t>
      </w:r>
      <w:r w:rsidR="00734D2B">
        <w:rPr>
          <w:rFonts w:ascii="Book Antiqua" w:hAnsi="Book Antiqua" w:cs="Book Antiqua" w:hint="eastAsia"/>
          <w:lang w:eastAsia="zh-CN"/>
        </w:rPr>
        <w:t>FI</w:t>
      </w:r>
      <w:r w:rsidR="004123E7" w:rsidRPr="00014765">
        <w:rPr>
          <w:rFonts w:ascii="Book Antiqua" w:eastAsia="Book Antiqua" w:hAnsi="Book Antiqua" w:cs="Book Antiqua"/>
        </w:rPr>
        <w: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pelvic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discomfort.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Having</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few</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side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effects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highly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convenient,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but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limited</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necessity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patients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visit</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clinic</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weekly</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obtain</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series</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004123E7" w:rsidRPr="00014765">
        <w:rPr>
          <w:rFonts w:ascii="Book Antiqua" w:eastAsia="Book Antiqua" w:hAnsi="Book Antiqua" w:cs="Book Antiqua"/>
        </w:rPr>
        <w:t>treatments</w:t>
      </w:r>
      <w:r w:rsidR="00734D2B" w:rsidRPr="00014765">
        <w:rPr>
          <w:rFonts w:ascii="Book Antiqua" w:eastAsia="Book Antiqua" w:hAnsi="Book Antiqua" w:cs="Book Antiqua"/>
          <w:vertAlign w:val="superscript"/>
        </w:rPr>
        <w:t>[115]</w:t>
      </w:r>
      <w:r w:rsidRPr="00014765">
        <w:rPr>
          <w:rFonts w:ascii="Book Antiqua" w:eastAsia="Book Antiqua" w:hAnsi="Book Antiqua" w:cs="Book Antiqua"/>
        </w:rPr>
        <w:t>.</w:t>
      </w:r>
    </w:p>
    <w:p w14:paraId="70F63891" w14:textId="5E554DF4" w:rsidR="00A77B3E" w:rsidRPr="00014765" w:rsidRDefault="003449AA" w:rsidP="00734D2B">
      <w:pPr>
        <w:spacing w:line="360" w:lineRule="auto"/>
        <w:ind w:firstLineChars="100" w:firstLine="240"/>
        <w:jc w:val="both"/>
        <w:rPr>
          <w:rFonts w:ascii="Book Antiqua" w:hAnsi="Book Antiqua"/>
        </w:rPr>
      </w:pP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actual</w:t>
      </w:r>
      <w:r w:rsidR="00A67BE2" w:rsidRPr="00014765">
        <w:rPr>
          <w:rFonts w:ascii="Book Antiqua" w:eastAsia="Book Antiqua" w:hAnsi="Book Antiqua" w:cs="Book Antiqua"/>
        </w:rPr>
        <w:t xml:space="preserve"> </w:t>
      </w:r>
      <w:r w:rsidRPr="00014765">
        <w:rPr>
          <w:rFonts w:ascii="Book Antiqua" w:eastAsia="Book Antiqua" w:hAnsi="Book Antiqua" w:cs="Book Antiqua"/>
        </w:rPr>
        <w:t>mechanism</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TNS</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uncertain</w:t>
      </w:r>
      <w:r w:rsidR="00A67BE2" w:rsidRPr="00014765">
        <w:rPr>
          <w:rFonts w:ascii="Book Antiqua" w:eastAsia="Book Antiqua" w:hAnsi="Book Antiqua" w:cs="Book Antiqua"/>
        </w:rPr>
        <w:t xml:space="preserve"> </w:t>
      </w:r>
      <w:r w:rsidRPr="00014765">
        <w:rPr>
          <w:rFonts w:ascii="Book Antiqua" w:eastAsia="Book Antiqua" w:hAnsi="Book Antiqua" w:cs="Book Antiqua"/>
        </w:rPr>
        <w:t>however</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appears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involve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excitation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afferent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pathways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sacral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spinal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cord</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well</w:t>
      </w:r>
      <w:r w:rsidR="00A67BE2" w:rsidRPr="00014765">
        <w:rPr>
          <w:rFonts w:ascii="Book Antiqua" w:eastAsia="Book Antiqua" w:hAnsi="Book Antiqua" w:cs="Book Antiqua"/>
        </w:rPr>
        <w:t xml:space="preserve"> </w:t>
      </w:r>
      <w:r w:rsidRPr="00014765">
        <w:rPr>
          <w:rFonts w:ascii="Book Antiqua" w:eastAsia="Book Antiqua" w:hAnsi="Book Antiqua" w:cs="Book Antiqua"/>
        </w:rPr>
        <w:t>as</w:t>
      </w:r>
      <w:r w:rsidR="00A67BE2" w:rsidRPr="00014765">
        <w:rPr>
          <w:rFonts w:ascii="Book Antiqua" w:eastAsia="Book Antiqua" w:hAnsi="Book Antiqua" w:cs="Book Antiqua"/>
        </w:rPr>
        <w:t xml:space="preserve"> </w:t>
      </w:r>
      <w:r w:rsidRPr="00014765">
        <w:rPr>
          <w:rFonts w:ascii="Book Antiqua" w:eastAsia="Book Antiqua" w:hAnsi="Book Antiqua" w:cs="Book Antiqua"/>
        </w:rPr>
        <w:t>regulation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efferent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nerves</w:t>
      </w:r>
      <w:r w:rsidR="00734D2B" w:rsidRPr="00014765">
        <w:rPr>
          <w:rFonts w:ascii="Book Antiqua" w:eastAsia="Book Antiqua" w:hAnsi="Book Antiqua" w:cs="Book Antiqua"/>
          <w:vertAlign w:val="superscript"/>
        </w:rPr>
        <w:t>[116]</w:t>
      </w:r>
      <w:r w:rsidRPr="00014765">
        <w:rPr>
          <w:rFonts w:ascii="Book Antiqua" w:eastAsia="Book Antiqua" w:hAnsi="Book Antiqua" w:cs="Book Antiqua"/>
        </w:rPr>
        <w:t>.</w:t>
      </w:r>
      <w:r w:rsidR="00A67BE2" w:rsidRPr="00014765">
        <w:rPr>
          <w:rFonts w:ascii="Book Antiqua" w:eastAsia="Book Antiqua" w:hAnsi="Book Antiqua" w:cs="Book Antiqua"/>
          <w:shd w:val="clear" w:color="auto" w:fill="FFFFFF"/>
        </w:rPr>
        <w:t xml:space="preserve"> </w:t>
      </w:r>
      <w:r w:rsidR="009E14F3" w:rsidRPr="00014765">
        <w:rPr>
          <w:rFonts w:ascii="Book Antiqua" w:eastAsia="Book Antiqua" w:hAnsi="Book Antiqua" w:cs="Book Antiqua"/>
          <w:shd w:val="clear" w:color="auto" w:fill="FFFFFF"/>
        </w:rPr>
        <w:t>Retrospective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research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looked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183</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individuals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refractory</w:t>
      </w:r>
      <w:r w:rsidR="00A67BE2" w:rsidRPr="00014765">
        <w:rPr>
          <w:rFonts w:ascii="Book Antiqua" w:eastAsia="Book Antiqua" w:hAnsi="Book Antiqua" w:cs="Book Antiqua"/>
          <w:shd w:val="clear" w:color="auto" w:fill="FFFFFF"/>
        </w:rPr>
        <w:t xml:space="preserve"> </w:t>
      </w:r>
      <w:r w:rsidR="00734D2B">
        <w:rPr>
          <w:rFonts w:ascii="Book Antiqua" w:hAnsi="Book Antiqua" w:cs="Book Antiqua" w:hint="eastAsia"/>
          <w:shd w:val="clear" w:color="auto" w:fill="FFFFFF"/>
          <w:lang w:eastAsia="zh-CN"/>
        </w:rPr>
        <w:t>o</w:t>
      </w:r>
      <w:r w:rsidR="00734D2B" w:rsidRPr="00734D2B">
        <w:rPr>
          <w:rFonts w:ascii="Book Antiqua" w:eastAsia="Book Antiqua" w:hAnsi="Book Antiqua" w:cs="Book Antiqua"/>
          <w:shd w:val="clear" w:color="auto" w:fill="FFFFFF"/>
        </w:rPr>
        <w:t>veractive bladder (OAB)</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30-min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sessions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12</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during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nine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years.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was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significant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micturition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frequency,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nocturia,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urge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incontinence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episodes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group,</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impact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obvious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week</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10</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wide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range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times,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61.5</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percent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subjects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self-proclaimed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&gt;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50%</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signs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symptoms,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raising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subjective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accomplishment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percentages</w:t>
      </w:r>
      <w:r w:rsidR="005521B0" w:rsidRPr="00014765">
        <w:rPr>
          <w:rFonts w:ascii="Book Antiqua" w:eastAsia="Book Antiqua" w:hAnsi="Book Antiqua" w:cs="Book Antiqua"/>
          <w:shd w:val="clear" w:color="auto" w:fill="FFFFFF"/>
          <w:vertAlign w:val="superscript"/>
        </w:rPr>
        <w:t>[117]</w:t>
      </w:r>
      <w:r w:rsidRPr="00014765">
        <w:rPr>
          <w:rFonts w:ascii="Book Antiqua" w:eastAsia="Book Antiqua" w:hAnsi="Book Antiqua" w:cs="Book Antiqua"/>
          <w:shd w:val="clear" w:color="auto" w:fill="FFFFFF"/>
        </w:rPr>
        <w:t>.</w:t>
      </w:r>
      <w:r w:rsidR="00A67BE2" w:rsidRPr="00014765">
        <w:rPr>
          <w:rFonts w:ascii="Book Antiqua" w:hAnsi="Book Antiqua"/>
        </w:rPr>
        <w:t xml:space="preserve"> </w:t>
      </w:r>
      <w:r w:rsidR="004123E7"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12-wk</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treatment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period,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recent</w:t>
      </w:r>
      <w:r w:rsidR="00A67BE2" w:rsidRPr="00014765">
        <w:rPr>
          <w:rFonts w:ascii="Book Antiqua" w:eastAsia="Book Antiqua" w:hAnsi="Book Antiqua" w:cs="Book Antiqua"/>
          <w:shd w:val="clear" w:color="auto" w:fill="FFFFFF"/>
        </w:rPr>
        <w:t xml:space="preserve"> </w:t>
      </w:r>
      <w:r w:rsidR="00820DA3" w:rsidRPr="00014765">
        <w:rPr>
          <w:rFonts w:ascii="Book Antiqua" w:eastAsia="Book Antiqua" w:hAnsi="Book Antiqua" w:cs="Book Antiqua"/>
          <w:shd w:val="clear" w:color="auto" w:fill="FFFFFF"/>
        </w:rPr>
        <w:t>randomized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research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forty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women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nocturia</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weekly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TTNS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periods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compared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pelvic</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floor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muscle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training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00820DA3" w:rsidRPr="00014765">
        <w:rPr>
          <w:rFonts w:ascii="Book Antiqua" w:eastAsia="Book Antiqua" w:hAnsi="Book Antiqua" w:cs="Book Antiqua"/>
          <w:shd w:val="clear" w:color="auto" w:fill="FFFFFF"/>
        </w:rPr>
        <w:t>behavioral</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therapy.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Both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medicines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improved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sleep</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quality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reducing</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number</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of</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times</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people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awoke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pee</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(45</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percent</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reduced</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1</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both</w:t>
      </w:r>
      <w:r w:rsidR="00A67BE2" w:rsidRPr="00014765">
        <w:rPr>
          <w:rFonts w:ascii="Book Antiqua" w:eastAsia="Book Antiqua" w:hAnsi="Book Antiqua" w:cs="Book Antiqua"/>
          <w:shd w:val="clear" w:color="auto" w:fill="FFFFFF"/>
        </w:rPr>
        <w:t xml:space="preserve"> </w:t>
      </w:r>
      <w:r w:rsidR="004123E7" w:rsidRPr="00014765">
        <w:rPr>
          <w:rFonts w:ascii="Book Antiqua" w:eastAsia="Book Antiqua" w:hAnsi="Book Antiqua" w:cs="Book Antiqua"/>
          <w:shd w:val="clear" w:color="auto" w:fill="FFFFFF"/>
        </w:rPr>
        <w:t>groups)</w:t>
      </w:r>
      <w:r w:rsidR="00734D2B" w:rsidRPr="00014765">
        <w:rPr>
          <w:rFonts w:ascii="Book Antiqua" w:eastAsia="Book Antiqua" w:hAnsi="Book Antiqua" w:cs="Book Antiqua"/>
          <w:shd w:val="clear" w:color="auto" w:fill="FFFFFF"/>
          <w:vertAlign w:val="superscript"/>
        </w:rPr>
        <w:t>[118]</w:t>
      </w:r>
      <w:r w:rsidR="004123E7"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surgically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implanted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under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skin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delivers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weak</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current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Current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pulse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generator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carried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cords</w:t>
      </w:r>
      <w:r w:rsidR="00C64F75"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fibers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wires.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activated,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nerves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area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where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person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feeling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signal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altered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and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masked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electrical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impulses,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prohibiting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from</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going</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brain</w:t>
      </w:r>
      <w:r w:rsidR="005521B0" w:rsidRPr="00014765">
        <w:rPr>
          <w:rFonts w:ascii="Book Antiqua" w:eastAsia="Book Antiqua" w:hAnsi="Book Antiqua" w:cs="Book Antiqua"/>
          <w:shd w:val="clear" w:color="auto" w:fill="FFFFFF"/>
          <w:vertAlign w:val="superscript"/>
        </w:rPr>
        <w:t>[119]</w:t>
      </w:r>
      <w:r w:rsidRPr="00014765">
        <w:rPr>
          <w:rFonts w:ascii="Book Antiqua" w:eastAsia="Book Antiqua" w:hAnsi="Book Antiqua" w:cs="Book Antiqua"/>
          <w:shd w:val="clear" w:color="auto" w:fill="FFFFFF"/>
        </w:rPr>
        <w:t>.</w:t>
      </w:r>
    </w:p>
    <w:p w14:paraId="30E4FB6D" w14:textId="76DEF128" w:rsidR="00A77B3E" w:rsidRPr="00014765" w:rsidRDefault="004123E7" w:rsidP="00650233">
      <w:pPr>
        <w:spacing w:line="360" w:lineRule="auto"/>
        <w:ind w:firstLineChars="100" w:firstLine="240"/>
        <w:jc w:val="both"/>
        <w:rPr>
          <w:rFonts w:ascii="Book Antiqua" w:hAnsi="Book Antiqua"/>
        </w:rPr>
      </w:pPr>
      <w:r w:rsidRPr="00014765">
        <w:rPr>
          <w:rFonts w:ascii="Book Antiqua" w:eastAsia="Book Antiqua" w:hAnsi="Book Antiqua" w:cs="Book Antiqua"/>
          <w:shd w:val="clear" w:color="auto" w:fill="FFFFFF"/>
        </w:rPr>
        <w:t>For</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more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a</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half-century,</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spinal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cord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stimulation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used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to</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treat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chronic</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Several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studies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have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demonstrated</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help</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stomach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lastRenderedPageBreak/>
        <w:t>discomfort</w:t>
      </w:r>
      <w:r w:rsidR="005521B0" w:rsidRPr="00014765">
        <w:rPr>
          <w:rFonts w:ascii="Book Antiqua" w:eastAsia="Book Antiqua" w:hAnsi="Book Antiqua" w:cs="Book Antiqua"/>
          <w:shd w:val="clear" w:color="auto" w:fill="FFFFFF"/>
          <w:vertAlign w:val="superscript"/>
        </w:rPr>
        <w:t>[120]</w:t>
      </w:r>
      <w:r w:rsidR="003449AA" w:rsidRPr="00014765">
        <w:rPr>
          <w:rFonts w:ascii="Book Antiqua" w:eastAsia="Book Antiqua" w:hAnsi="Book Antiqua" w:cs="Book Antiqua"/>
          <w:shd w:val="clear" w:color="auto" w:fill="FFFFFF"/>
        </w:rPr>
        <w:t>.</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R</w:t>
      </w:r>
      <w:r w:rsidRPr="00014765">
        <w:rPr>
          <w:rFonts w:ascii="Book Antiqua" w:eastAsia="Book Antiqua" w:hAnsi="Book Antiqua" w:cs="Book Antiqua"/>
          <w:shd w:val="clear" w:color="auto" w:fill="FFFFFF"/>
        </w:rPr>
        <w:t>andomi</w:t>
      </w:r>
      <w:r w:rsidR="00820DA3" w:rsidRPr="00014765">
        <w:rPr>
          <w:rFonts w:ascii="Book Antiqua" w:eastAsia="Book Antiqua" w:hAnsi="Book Antiqua" w:cs="Book Antiqua"/>
          <w:shd w:val="clear" w:color="auto" w:fill="FFFFFF"/>
        </w:rPr>
        <w:t>z</w:t>
      </w:r>
      <w:r w:rsidRPr="00014765">
        <w:rPr>
          <w:rFonts w:ascii="Book Antiqua" w:eastAsia="Book Antiqua" w:hAnsi="Book Antiqua" w:cs="Book Antiqua"/>
          <w:shd w:val="clear" w:color="auto" w:fill="FFFFFF"/>
        </w:rPr>
        <w:t>ed</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 xml:space="preserve">trial has shown </w:t>
      </w:r>
      <w:r w:rsidRPr="00014765">
        <w:rPr>
          <w:rFonts w:ascii="Book Antiqua" w:eastAsia="Book Antiqua" w:hAnsi="Book Antiqua" w:cs="Book Antiqua"/>
          <w:shd w:val="clear" w:color="auto" w:fill="FFFFFF"/>
        </w:rPr>
        <w:t>that</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SCS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can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lessen</w:t>
      </w:r>
      <w:r w:rsidR="00A67BE2" w:rsidRPr="00014765">
        <w:rPr>
          <w:rFonts w:ascii="Book Antiqua" w:eastAsia="Book Antiqua" w:hAnsi="Book Antiqua" w:cs="Book Antiqua"/>
          <w:shd w:val="clear" w:color="auto" w:fill="FFFFFF"/>
        </w:rPr>
        <w:t xml:space="preserve"> </w:t>
      </w:r>
      <w:r w:rsidR="003054D5">
        <w:rPr>
          <w:rFonts w:ascii="Book Antiqua" w:eastAsia="Book Antiqua" w:hAnsi="Book Antiqua" w:cs="Book Antiqua"/>
          <w:shd w:val="clear" w:color="auto" w:fill="FFFFFF"/>
        </w:rPr>
        <w:t xml:space="preserve">diarrhea and pain </w:t>
      </w:r>
      <w:r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persons</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with</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irritable</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bowel</w:t>
      </w:r>
      <w:r w:rsidR="00A67BE2" w:rsidRPr="00014765">
        <w:rPr>
          <w:rFonts w:ascii="Book Antiqua" w:eastAsia="Book Antiqua" w:hAnsi="Book Antiqua" w:cs="Book Antiqua"/>
          <w:shd w:val="clear" w:color="auto" w:fill="FFFFFF"/>
        </w:rPr>
        <w:t xml:space="preserve"> </w:t>
      </w:r>
      <w:r w:rsidRPr="00014765">
        <w:rPr>
          <w:rFonts w:ascii="Book Antiqua" w:eastAsia="Book Antiqua" w:hAnsi="Book Antiqua" w:cs="Book Antiqua"/>
          <w:shd w:val="clear" w:color="auto" w:fill="FFFFFF"/>
        </w:rPr>
        <w:t>syndrome</w:t>
      </w:r>
      <w:r w:rsidR="005521B0" w:rsidRPr="00014765">
        <w:rPr>
          <w:rFonts w:ascii="Book Antiqua" w:eastAsia="Book Antiqua" w:hAnsi="Book Antiqua" w:cs="Book Antiqua"/>
          <w:shd w:val="clear" w:color="auto" w:fill="FFFFFF"/>
          <w:vertAlign w:val="superscript"/>
        </w:rPr>
        <w:t>[121]</w:t>
      </w:r>
      <w:r w:rsidR="003449AA" w:rsidRPr="00014765">
        <w:rPr>
          <w:rFonts w:ascii="Book Antiqua" w:eastAsia="Book Antiqua" w:hAnsi="Book Antiqua" w:cs="Book Antiqua"/>
          <w:shd w:val="clear" w:color="auto" w:fill="FFFFFF"/>
        </w:rPr>
        <w:t>.</w:t>
      </w:r>
      <w:r w:rsidR="005521B0"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Although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been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quite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successful,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some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people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might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experience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device-related</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challenges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such</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implantation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site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subsequent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infections.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But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doesn</w:t>
      </w:r>
      <w:r w:rsidR="00C64F75" w:rsidRPr="00014765">
        <w:rPr>
          <w:rFonts w:ascii="Book Antiqua" w:eastAsia="Book Antiqua" w:hAnsi="Book Antiqua" w:cs="Book Antiqua"/>
          <w:shd w:val="clear" w:color="auto" w:fill="FFFFFF"/>
        </w:rPr>
        <w:t>’</w:t>
      </w:r>
      <w:r w:rsidR="003449AA" w:rsidRPr="00014765">
        <w:rPr>
          <w:rFonts w:ascii="Book Antiqua" w:eastAsia="Book Antiqua" w:hAnsi="Book Antiqua" w:cs="Book Antiqua"/>
          <w:shd w:val="clear" w:color="auto" w:fill="FFFFFF"/>
        </w:rPr>
        <w:t>t</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cause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any</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serious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complications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like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paralysis</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or</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hemorrhage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in</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the</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epidural</w:t>
      </w:r>
      <w:r w:rsidR="00A67BE2" w:rsidRPr="00014765">
        <w:rPr>
          <w:rFonts w:ascii="Book Antiqua" w:eastAsia="Book Antiqua" w:hAnsi="Book Antiqua" w:cs="Book Antiqua"/>
          <w:shd w:val="clear" w:color="auto" w:fill="FFFFFF"/>
        </w:rPr>
        <w:t xml:space="preserve"> </w:t>
      </w:r>
      <w:r w:rsidR="003449AA" w:rsidRPr="00014765">
        <w:rPr>
          <w:rFonts w:ascii="Book Antiqua" w:eastAsia="Book Antiqua" w:hAnsi="Book Antiqua" w:cs="Book Antiqua"/>
          <w:shd w:val="clear" w:color="auto" w:fill="FFFFFF"/>
        </w:rPr>
        <w:t>space</w:t>
      </w:r>
      <w:r w:rsidR="005521B0" w:rsidRPr="00014765">
        <w:rPr>
          <w:rFonts w:ascii="Book Antiqua" w:eastAsia="Book Antiqua" w:hAnsi="Book Antiqua" w:cs="Book Antiqua"/>
          <w:vertAlign w:val="superscript"/>
        </w:rPr>
        <w:t>[122</w:t>
      </w:r>
      <w:r w:rsidR="00F52B30">
        <w:rPr>
          <w:rFonts w:ascii="Book Antiqua" w:hAnsi="Book Antiqua" w:cs="Book Antiqua" w:hint="eastAsia"/>
          <w:vertAlign w:val="superscript"/>
          <w:lang w:eastAsia="zh-CN"/>
        </w:rPr>
        <w:t>,</w:t>
      </w:r>
      <w:r w:rsidR="00051CCD">
        <w:rPr>
          <w:rFonts w:ascii="Book Antiqua" w:eastAsia="Book Antiqua" w:hAnsi="Book Antiqua" w:cs="Book Antiqua"/>
          <w:vertAlign w:val="superscript"/>
        </w:rPr>
        <w:t>123</w:t>
      </w:r>
      <w:r w:rsidR="005521B0" w:rsidRPr="00014765">
        <w:rPr>
          <w:rFonts w:ascii="Book Antiqua" w:eastAsia="Book Antiqua" w:hAnsi="Book Antiqua" w:cs="Book Antiqua"/>
          <w:vertAlign w:val="superscript"/>
        </w:rPr>
        <w:t>]</w:t>
      </w:r>
      <w:r w:rsidR="003449AA" w:rsidRPr="00014765">
        <w:rPr>
          <w:rFonts w:ascii="Book Antiqua" w:eastAsia="Book Antiqua" w:hAnsi="Book Antiqua" w:cs="Book Antiqua"/>
        </w:rPr>
        <w:t>.</w:t>
      </w:r>
    </w:p>
    <w:p w14:paraId="52B52C49" w14:textId="77777777" w:rsidR="009E14F3" w:rsidRPr="00014765" w:rsidRDefault="009E14F3" w:rsidP="00650233">
      <w:pPr>
        <w:spacing w:line="360" w:lineRule="auto"/>
        <w:jc w:val="both"/>
        <w:rPr>
          <w:rFonts w:ascii="Book Antiqua" w:hAnsi="Book Antiqua" w:cs="Book Antiqua"/>
          <w:b/>
          <w:caps/>
          <w:u w:val="single"/>
          <w:lang w:eastAsia="zh-CN"/>
        </w:rPr>
      </w:pPr>
    </w:p>
    <w:p w14:paraId="7F6DC47F" w14:textId="0C5B413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caps/>
          <w:u w:val="single"/>
        </w:rPr>
        <w:t>CONCLUSION</w:t>
      </w:r>
    </w:p>
    <w:p w14:paraId="06828D61" w14:textId="75539670" w:rsidR="00A77B3E" w:rsidRPr="000B6741" w:rsidRDefault="003449AA" w:rsidP="00650233">
      <w:pPr>
        <w:spacing w:line="360" w:lineRule="auto"/>
        <w:jc w:val="both"/>
        <w:rPr>
          <w:rFonts w:ascii="Book Antiqua" w:eastAsia="Book Antiqua" w:hAnsi="Book Antiqua" w:cs="Book Antiqua"/>
        </w:rPr>
      </w:pP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system</w:t>
      </w:r>
      <w:r w:rsidR="00C64F75" w:rsidRPr="000B6741">
        <w:rPr>
          <w:rFonts w:ascii="Book Antiqua" w:eastAsia="Book Antiqua" w:hAnsi="Book Antiqua" w:cs="Book Antiqua"/>
        </w:rPr>
        <w:t>’</w:t>
      </w:r>
      <w:r w:rsidRPr="000B6741">
        <w:rPr>
          <w:rFonts w:ascii="Book Antiqua" w:eastAsia="Book Antiqua" w:hAnsi="Book Antiqua" w:cs="Book Antiqua"/>
        </w:rPr>
        <w:t>s</w:t>
      </w:r>
      <w:r w:rsidR="00A67BE2" w:rsidRPr="000B6741">
        <w:rPr>
          <w:rFonts w:ascii="Book Antiqua" w:eastAsia="Book Antiqua" w:hAnsi="Book Antiqua" w:cs="Book Antiqua"/>
        </w:rPr>
        <w:t xml:space="preserve"> </w:t>
      </w:r>
      <w:r w:rsidRPr="000B6741">
        <w:rPr>
          <w:rFonts w:ascii="Book Antiqua" w:eastAsia="Book Antiqua" w:hAnsi="Book Antiqua" w:cs="Book Antiqua"/>
        </w:rPr>
        <w:t>broad</w:t>
      </w:r>
      <w:r w:rsidR="00A67BE2" w:rsidRPr="000B6741">
        <w:rPr>
          <w:rFonts w:ascii="Book Antiqua" w:eastAsia="Book Antiqua" w:hAnsi="Book Antiqua" w:cs="Book Antiqua"/>
        </w:rPr>
        <w:t xml:space="preserve"> </w:t>
      </w:r>
      <w:r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Pr="000B6741">
        <w:rPr>
          <w:rFonts w:ascii="Book Antiqua" w:eastAsia="Book Antiqua" w:hAnsi="Book Antiqua" w:cs="Book Antiqua"/>
        </w:rPr>
        <w:t>approachable</w:t>
      </w:r>
      <w:r w:rsidR="00A67BE2" w:rsidRPr="000B6741">
        <w:rPr>
          <w:rFonts w:ascii="Book Antiqua" w:eastAsia="Book Antiqua" w:hAnsi="Book Antiqua" w:cs="Book Antiqua"/>
        </w:rPr>
        <w:t xml:space="preserve"> </w:t>
      </w:r>
      <w:r w:rsidRPr="000B6741">
        <w:rPr>
          <w:rFonts w:ascii="Book Antiqua" w:eastAsia="Book Antiqua" w:hAnsi="Book Antiqua" w:cs="Book Antiqua"/>
        </w:rPr>
        <w:t>interaction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CNS,</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predominance</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IBD,</w:t>
      </w:r>
      <w:r w:rsidR="00A67BE2" w:rsidRPr="000B6741">
        <w:rPr>
          <w:rFonts w:ascii="Book Antiqua" w:eastAsia="Book Antiqua" w:hAnsi="Book Antiqua" w:cs="Book Antiqua"/>
        </w:rPr>
        <w:t xml:space="preserve"> </w:t>
      </w:r>
      <w:r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Pr="000B6741">
        <w:rPr>
          <w:rFonts w:ascii="Book Antiqua" w:eastAsia="Book Antiqua" w:hAnsi="Book Antiqua" w:cs="Book Antiqua"/>
        </w:rPr>
        <w:t>lack</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effective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treatment</w:t>
      </w:r>
      <w:r w:rsidR="00A67BE2" w:rsidRPr="000B6741">
        <w:rPr>
          <w:rFonts w:ascii="Book Antiqua" w:eastAsia="Book Antiqua" w:hAnsi="Book Antiqua" w:cs="Book Antiqua"/>
        </w:rPr>
        <w:t xml:space="preserve"> </w:t>
      </w:r>
      <w:r w:rsidRPr="000B6741">
        <w:rPr>
          <w:rFonts w:ascii="Book Antiqua" w:eastAsia="Book Antiqua" w:hAnsi="Book Antiqua" w:cs="Book Antiqua"/>
        </w:rPr>
        <w:t>options</w:t>
      </w:r>
      <w:r w:rsidR="00A67BE2" w:rsidRPr="000B6741">
        <w:rPr>
          <w:rFonts w:ascii="Book Antiqua" w:eastAsia="Book Antiqua" w:hAnsi="Book Antiqua" w:cs="Book Antiqua"/>
        </w:rPr>
        <w:t xml:space="preserve"> </w:t>
      </w:r>
      <w:r w:rsidRPr="000B6741">
        <w:rPr>
          <w:rFonts w:ascii="Book Antiqua" w:eastAsia="Book Antiqua" w:hAnsi="Book Antiqua" w:cs="Book Antiqua"/>
        </w:rPr>
        <w:t>make</w:t>
      </w:r>
      <w:r w:rsidR="00A67BE2" w:rsidRPr="000B6741">
        <w:rPr>
          <w:rFonts w:ascii="Book Antiqua" w:eastAsia="Book Antiqua" w:hAnsi="Book Antiqua" w:cs="Book Antiqua"/>
        </w:rPr>
        <w:t xml:space="preserve"> </w:t>
      </w:r>
      <w:r w:rsidRPr="000B6741">
        <w:rPr>
          <w:rFonts w:ascii="Book Antiqua" w:eastAsia="Book Antiqua" w:hAnsi="Book Antiqua" w:cs="Book Antiqua"/>
        </w:rPr>
        <w:t>it</w:t>
      </w:r>
      <w:r w:rsidR="00A67BE2" w:rsidRPr="000B6741">
        <w:rPr>
          <w:rFonts w:ascii="Book Antiqua" w:eastAsia="Book Antiqua" w:hAnsi="Book Antiqua" w:cs="Book Antiqua"/>
        </w:rPr>
        <w:t xml:space="preserve"> </w:t>
      </w:r>
      <w:r w:rsidRPr="000B6741">
        <w:rPr>
          <w:rFonts w:ascii="Book Antiqua" w:eastAsia="Book Antiqua" w:hAnsi="Book Antiqua" w:cs="Book Antiqua"/>
        </w:rPr>
        <w:t>an</w:t>
      </w:r>
      <w:r w:rsidR="00A67BE2" w:rsidRPr="000B6741">
        <w:rPr>
          <w:rFonts w:ascii="Book Antiqua" w:eastAsia="Book Antiqua" w:hAnsi="Book Antiqua" w:cs="Book Antiqua"/>
        </w:rPr>
        <w:t xml:space="preserve"> </w:t>
      </w:r>
      <w:r w:rsidRPr="000B6741">
        <w:rPr>
          <w:rFonts w:ascii="Book Antiqua" w:eastAsia="Book Antiqua" w:hAnsi="Book Antiqua" w:cs="Book Antiqua"/>
        </w:rPr>
        <w:t>appealing</w:t>
      </w:r>
      <w:r w:rsidR="00A67BE2" w:rsidRPr="000B6741">
        <w:rPr>
          <w:rFonts w:ascii="Book Antiqua" w:eastAsia="Book Antiqua" w:hAnsi="Book Antiqua" w:cs="Book Antiqua"/>
        </w:rPr>
        <w:t xml:space="preserve"> </w:t>
      </w:r>
      <w:r w:rsidRPr="000B6741">
        <w:rPr>
          <w:rFonts w:ascii="Book Antiqua" w:eastAsia="Book Antiqua" w:hAnsi="Book Antiqua" w:cs="Book Antiqua"/>
        </w:rPr>
        <w:t>target</w:t>
      </w:r>
      <w:r w:rsidR="00A67BE2" w:rsidRPr="000B6741">
        <w:rPr>
          <w:rFonts w:ascii="Book Antiqua" w:eastAsia="Book Antiqua" w:hAnsi="Book Antiqua" w:cs="Book Antiqua"/>
        </w:rPr>
        <w:t xml:space="preserve"> </w:t>
      </w:r>
      <w:r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Pr="000B6741">
        <w:rPr>
          <w:rFonts w:ascii="Book Antiqua" w:eastAsia="Book Antiqua" w:hAnsi="Book Antiqua" w:cs="Book Antiqua"/>
        </w:rPr>
        <w:t>bioelectrical</w:t>
      </w:r>
      <w:r w:rsidR="00A67BE2" w:rsidRPr="000B6741">
        <w:rPr>
          <w:rFonts w:ascii="Book Antiqua" w:eastAsia="Book Antiqua" w:hAnsi="Book Antiqua" w:cs="Book Antiqua"/>
        </w:rPr>
        <w:t xml:space="preserve"> </w:t>
      </w:r>
      <w:r w:rsidRPr="000B6741">
        <w:rPr>
          <w:rFonts w:ascii="Book Antiqua" w:eastAsia="Book Antiqua" w:hAnsi="Book Antiqua" w:cs="Book Antiqua"/>
        </w:rPr>
        <w:t>neuromodulation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therapy</w:t>
      </w:r>
      <w:r w:rsidR="00A67BE2" w:rsidRPr="000B6741">
        <w:rPr>
          <w:rFonts w:ascii="Book Antiqua" w:eastAsia="Book Antiqua" w:hAnsi="Book Antiqua" w:cs="Book Antiqua"/>
        </w:rPr>
        <w:t xml:space="preserve"> </w:t>
      </w:r>
      <w:r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Pr="000B6741">
        <w:rPr>
          <w:rFonts w:ascii="Book Antiqua" w:eastAsia="Book Antiqua" w:hAnsi="Book Antiqua" w:cs="Book Antiqua"/>
        </w:rPr>
        <w:t>system</w:t>
      </w:r>
      <w:r w:rsidR="00A67BE2" w:rsidRPr="000B6741">
        <w:rPr>
          <w:rFonts w:ascii="Book Antiqua" w:eastAsia="Book Antiqua" w:hAnsi="Book Antiqua" w:cs="Book Antiqua"/>
        </w:rPr>
        <w:t xml:space="preserve"> </w:t>
      </w:r>
      <w:r w:rsidRPr="000B6741">
        <w:rPr>
          <w:rFonts w:ascii="Book Antiqua" w:eastAsia="Book Antiqua" w:hAnsi="Book Antiqua" w:cs="Book Antiqua"/>
        </w:rPr>
        <w:t>innervation.</w:t>
      </w:r>
      <w:r w:rsidR="00A67BE2" w:rsidRPr="000B6741">
        <w:rPr>
          <w:rFonts w:ascii="Book Antiqua" w:eastAsia="Book Antiqua" w:hAnsi="Book Antiqua" w:cs="Book Antiqua"/>
        </w:rPr>
        <w:t xml:space="preserve"> </w:t>
      </w:r>
      <w:r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Pr="000B6741">
        <w:rPr>
          <w:rFonts w:ascii="Book Antiqua" w:eastAsia="Book Antiqua" w:hAnsi="Book Antiqua" w:cs="Book Antiqua"/>
        </w:rPr>
        <w:t>wide</w:t>
      </w:r>
      <w:r w:rsidR="00A67BE2" w:rsidRPr="000B6741">
        <w:rPr>
          <w:rFonts w:ascii="Book Antiqua" w:eastAsia="Book Antiqua" w:hAnsi="Book Antiqua" w:cs="Book Antiqua"/>
        </w:rPr>
        <w:t xml:space="preserve"> </w:t>
      </w:r>
      <w:r w:rsidRPr="000B6741">
        <w:rPr>
          <w:rFonts w:ascii="Book Antiqua" w:eastAsia="Book Antiqua" w:hAnsi="Book Antiqua" w:cs="Book Antiqua"/>
        </w:rPr>
        <w:t>range</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Pr="000B6741">
        <w:rPr>
          <w:rFonts w:ascii="Book Antiqua" w:eastAsia="Book Antiqua" w:hAnsi="Book Antiqua" w:cs="Book Antiqua"/>
        </w:rPr>
        <w:t>problems</w:t>
      </w:r>
      <w:r w:rsidR="00A67BE2" w:rsidRPr="000B6741">
        <w:rPr>
          <w:rFonts w:ascii="Book Antiqua" w:eastAsia="Book Antiqua" w:hAnsi="Book Antiqua" w:cs="Book Antiqua"/>
        </w:rPr>
        <w:t xml:space="preserve"> </w:t>
      </w:r>
      <w:r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Pr="000B6741">
        <w:rPr>
          <w:rFonts w:ascii="Book Antiqua" w:eastAsia="Book Antiqua" w:hAnsi="Book Antiqua" w:cs="Book Antiqua"/>
        </w:rPr>
        <w:t>been</w:t>
      </w:r>
      <w:r w:rsidR="00A67BE2" w:rsidRPr="000B6741">
        <w:rPr>
          <w:rFonts w:ascii="Book Antiqua" w:eastAsia="Book Antiqua" w:hAnsi="Book Antiqua" w:cs="Book Antiqua"/>
        </w:rPr>
        <w:t xml:space="preserve"> </w:t>
      </w:r>
      <w:r w:rsidRPr="000B6741">
        <w:rPr>
          <w:rFonts w:ascii="Book Antiqua" w:eastAsia="Book Antiqua" w:hAnsi="Book Antiqua" w:cs="Book Antiqua"/>
        </w:rPr>
        <w:t>treated</w:t>
      </w:r>
      <w:r w:rsidR="00A67BE2" w:rsidRPr="000B6741">
        <w:rPr>
          <w:rFonts w:ascii="Book Antiqua" w:eastAsia="Book Antiqua" w:hAnsi="Book Antiqua" w:cs="Book Antiqua"/>
        </w:rPr>
        <w:t xml:space="preserve"> </w:t>
      </w:r>
      <w:r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Pr="000B6741">
        <w:rPr>
          <w:rFonts w:ascii="Book Antiqua" w:eastAsia="Book Antiqua" w:hAnsi="Book Antiqua" w:cs="Book Antiqua"/>
        </w:rPr>
        <w:t>various</w:t>
      </w:r>
      <w:r w:rsidR="00A67BE2" w:rsidRPr="000B6741">
        <w:rPr>
          <w:rFonts w:ascii="Book Antiqua" w:eastAsia="Book Antiqua" w:hAnsi="Book Antiqua" w:cs="Book Antiqua"/>
        </w:rPr>
        <w:t xml:space="preserve"> </w:t>
      </w:r>
      <w:r w:rsidRPr="000B6741">
        <w:rPr>
          <w:rFonts w:ascii="Book Antiqua" w:eastAsia="Book Antiqua" w:hAnsi="Book Antiqua" w:cs="Book Antiqua"/>
        </w:rPr>
        <w:t>degrees</w:t>
      </w:r>
      <w:r w:rsidR="00A67BE2" w:rsidRPr="000B6741">
        <w:rPr>
          <w:rFonts w:ascii="Book Antiqua" w:eastAsia="Book Antiqua" w:hAnsi="Book Antiqua" w:cs="Book Antiqua"/>
        </w:rPr>
        <w:t xml:space="preserve"> </w:t>
      </w:r>
      <w:r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Pr="000B6741">
        <w:rPr>
          <w:rFonts w:ascii="Book Antiqua" w:eastAsia="Book Antiqua" w:hAnsi="Book Antiqua" w:cs="Book Antiqua"/>
        </w:rPr>
        <w:t>success.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This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approach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been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tried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with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different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degrees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effectiveness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range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diseases.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SNS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faecal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incontinence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has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become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popular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bio-electric</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therapy</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for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gastrointestinal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disorders.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development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bioelectrical</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digestive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system</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neuromodulation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medicines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requires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investigation.</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advancement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our</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understanding</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multiple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roles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of</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mixed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nerve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components,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such</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vagus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nerves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and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sympathetic</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routes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the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intestines,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should</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allow</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us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take</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IBS</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treatment</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to</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a</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new</w:t>
      </w:r>
      <w:r w:rsidR="00A67BE2" w:rsidRPr="000B6741">
        <w:rPr>
          <w:rFonts w:ascii="Book Antiqua" w:eastAsia="Book Antiqua" w:hAnsi="Book Antiqua" w:cs="Book Antiqua"/>
        </w:rPr>
        <w:t xml:space="preserve"> </w:t>
      </w:r>
      <w:r w:rsidR="00D26B4A" w:rsidRPr="000B6741">
        <w:rPr>
          <w:rFonts w:ascii="Book Antiqua" w:eastAsia="Book Antiqua" w:hAnsi="Book Antiqua" w:cs="Book Antiqua"/>
        </w:rPr>
        <w:t>level.</w:t>
      </w:r>
    </w:p>
    <w:p w14:paraId="7B8D9E6D" w14:textId="77777777" w:rsidR="009E14F3" w:rsidRPr="00014765" w:rsidRDefault="009E14F3" w:rsidP="00650233">
      <w:pPr>
        <w:spacing w:line="360" w:lineRule="auto"/>
        <w:jc w:val="both"/>
        <w:rPr>
          <w:rFonts w:ascii="Book Antiqua" w:hAnsi="Book Antiqua" w:cs="Book Antiqua"/>
          <w:b/>
          <w:lang w:eastAsia="zh-CN"/>
        </w:rPr>
      </w:pPr>
    </w:p>
    <w:p w14:paraId="59766C32" w14:textId="5618414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REFERENCES</w:t>
      </w:r>
    </w:p>
    <w:p w14:paraId="1F82E9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 </w:t>
      </w:r>
      <w:r w:rsidRPr="001F43C0">
        <w:rPr>
          <w:rFonts w:ascii="Book Antiqua" w:eastAsia="Book Antiqua" w:hAnsi="Book Antiqua" w:cs="Book Antiqua"/>
          <w:b/>
          <w:bCs/>
        </w:rPr>
        <w:t>Szigethy E</w:t>
      </w:r>
      <w:r w:rsidRPr="001F43C0">
        <w:rPr>
          <w:rFonts w:ascii="Book Antiqua" w:eastAsia="Book Antiqua" w:hAnsi="Book Antiqua" w:cs="Book Antiqua"/>
        </w:rPr>
        <w:t xml:space="preserve">, McLafferty L, Goyal A. Inflammatory bowel disease. </w:t>
      </w:r>
      <w:r w:rsidRPr="001F43C0">
        <w:rPr>
          <w:rFonts w:ascii="Book Antiqua" w:eastAsia="Book Antiqua" w:hAnsi="Book Antiqua" w:cs="Book Antiqua"/>
          <w:i/>
          <w:iCs/>
        </w:rPr>
        <w:t>Child Adolesc Psychiatr Clin N Am</w:t>
      </w:r>
      <w:r w:rsidRPr="001F43C0">
        <w:rPr>
          <w:rFonts w:ascii="Book Antiqua" w:eastAsia="Book Antiqua" w:hAnsi="Book Antiqua" w:cs="Book Antiqua"/>
        </w:rPr>
        <w:t xml:space="preserve"> 2010; </w:t>
      </w:r>
      <w:r w:rsidRPr="001F43C0">
        <w:rPr>
          <w:rFonts w:ascii="Book Antiqua" w:eastAsia="Book Antiqua" w:hAnsi="Book Antiqua" w:cs="Book Antiqua"/>
          <w:b/>
          <w:bCs/>
        </w:rPr>
        <w:t>19</w:t>
      </w:r>
      <w:r w:rsidRPr="001F43C0">
        <w:rPr>
          <w:rFonts w:ascii="Book Antiqua" w:eastAsia="Book Antiqua" w:hAnsi="Book Antiqua" w:cs="Book Antiqua"/>
        </w:rPr>
        <w:t>: 301-318, ix [PMID: 20478501 DOI: 10.1016/j.chc.2010.01.007]</w:t>
      </w:r>
    </w:p>
    <w:p w14:paraId="7C35C3F7" w14:textId="5AE2EFD5" w:rsidR="001F43C0" w:rsidRPr="001F43C0" w:rsidRDefault="00430611" w:rsidP="001F43C0">
      <w:pPr>
        <w:spacing w:line="360" w:lineRule="auto"/>
        <w:jc w:val="both"/>
        <w:rPr>
          <w:rFonts w:ascii="Book Antiqua" w:eastAsia="Book Antiqua" w:hAnsi="Book Antiqua" w:cs="Book Antiqua"/>
        </w:rPr>
      </w:pPr>
      <w:r>
        <w:rPr>
          <w:rFonts w:ascii="Book Antiqua" w:eastAsia="Book Antiqua" w:hAnsi="Book Antiqua" w:cs="Book Antiqua"/>
        </w:rPr>
        <w:t>2</w:t>
      </w:r>
      <w:r w:rsidR="001F43C0" w:rsidRPr="001F43C0">
        <w:rPr>
          <w:rFonts w:ascii="Book Antiqua" w:eastAsia="Book Antiqua" w:hAnsi="Book Antiqua" w:cs="Book Antiqua"/>
        </w:rPr>
        <w:t xml:space="preserve"> </w:t>
      </w:r>
      <w:r w:rsidR="00051CCD">
        <w:rPr>
          <w:rFonts w:ascii="Book Antiqua" w:eastAsia="Book Antiqua" w:hAnsi="Book Antiqua" w:cs="Book Antiqua"/>
        </w:rPr>
        <w:t xml:space="preserve">Mayo Clinic gastroenterology and hepatology board review 95 ed. Oxford Medicine Online. </w:t>
      </w:r>
      <w:r w:rsidR="001F43C0" w:rsidRPr="001F43C0">
        <w:rPr>
          <w:rFonts w:ascii="Book Antiqua" w:eastAsia="Book Antiqua" w:hAnsi="Book Antiqua" w:cs="Book Antiqua"/>
        </w:rPr>
        <w:t>I</w:t>
      </w:r>
      <w:r>
        <w:rPr>
          <w:rFonts w:ascii="Book Antiqua" w:eastAsia="Book Antiqua" w:hAnsi="Book Antiqua" w:cs="Book Antiqua"/>
        </w:rPr>
        <w:t>nflammatory bowel disease (IBD)-Symptoms and causes-</w:t>
      </w:r>
      <w:r w:rsidR="001F43C0" w:rsidRPr="001F43C0">
        <w:rPr>
          <w:rFonts w:ascii="Book Antiqua" w:eastAsia="Book Antiqua" w:hAnsi="Book Antiqua" w:cs="Book Antiqua"/>
        </w:rPr>
        <w:t>Mayo Clinic</w:t>
      </w:r>
      <w:r w:rsidR="00051CCD">
        <w:rPr>
          <w:rFonts w:ascii="Book Antiqua" w:eastAsia="Book Antiqua" w:hAnsi="Book Antiqua" w:cs="Book Antiqua"/>
        </w:rPr>
        <w:t>.</w:t>
      </w:r>
      <w:r w:rsidR="001F43C0" w:rsidRPr="001F43C0">
        <w:rPr>
          <w:rFonts w:ascii="Book Antiqua" w:eastAsia="Book Antiqua" w:hAnsi="Book Antiqua" w:cs="Book Antiqua"/>
        </w:rPr>
        <w:t xml:space="preserve"> </w:t>
      </w:r>
      <w:r w:rsidR="00051CCD">
        <w:rPr>
          <w:rFonts w:ascii="Book Antiqua" w:eastAsia="Book Antiqua" w:hAnsi="Book Antiqua" w:cs="Book Antiqua"/>
        </w:rPr>
        <w:t>[cited 6 July 2022]</w:t>
      </w:r>
      <w:r w:rsidR="001F43C0" w:rsidRPr="001F43C0">
        <w:rPr>
          <w:rFonts w:ascii="Book Antiqua" w:eastAsia="Book Antiqua" w:hAnsi="Book Antiqua" w:cs="Book Antiqua"/>
        </w:rPr>
        <w:t xml:space="preserve"> [DOI:10.1093/med/9780199373338.003.0019]</w:t>
      </w:r>
    </w:p>
    <w:p w14:paraId="35ABD10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 </w:t>
      </w:r>
      <w:r w:rsidRPr="001F43C0">
        <w:rPr>
          <w:rFonts w:ascii="Book Antiqua" w:eastAsia="Book Antiqua" w:hAnsi="Book Antiqua" w:cs="Book Antiqua"/>
          <w:b/>
          <w:bCs/>
        </w:rPr>
        <w:t>Cheng J</w:t>
      </w:r>
      <w:r w:rsidRPr="001F43C0">
        <w:rPr>
          <w:rFonts w:ascii="Book Antiqua" w:eastAsia="Book Antiqua" w:hAnsi="Book Antiqua" w:cs="Book Antiqua"/>
        </w:rPr>
        <w:t xml:space="preserve">, Shen H, Chowdhury R, Abdi T, Selaru F, Chen JDZ. Potential of Electrical Neuromodulation for Inflammatory Bowel Disease. </w:t>
      </w:r>
      <w:r w:rsidRPr="001F43C0">
        <w:rPr>
          <w:rFonts w:ascii="Book Antiqua" w:eastAsia="Book Antiqua" w:hAnsi="Book Antiqua" w:cs="Book Antiqua"/>
          <w:i/>
          <w:iCs/>
        </w:rPr>
        <w:t>Inflamm Bowel Dis</w:t>
      </w:r>
      <w:r w:rsidRPr="001F43C0">
        <w:rPr>
          <w:rFonts w:ascii="Book Antiqua" w:eastAsia="Book Antiqua" w:hAnsi="Book Antiqua" w:cs="Book Antiqua"/>
        </w:rPr>
        <w:t xml:space="preserve"> 2020; </w:t>
      </w:r>
      <w:r w:rsidRPr="001F43C0">
        <w:rPr>
          <w:rFonts w:ascii="Book Antiqua" w:eastAsia="Book Antiqua" w:hAnsi="Book Antiqua" w:cs="Book Antiqua"/>
          <w:b/>
          <w:bCs/>
        </w:rPr>
        <w:t>26</w:t>
      </w:r>
      <w:r w:rsidRPr="001F43C0">
        <w:rPr>
          <w:rFonts w:ascii="Book Antiqua" w:eastAsia="Book Antiqua" w:hAnsi="Book Antiqua" w:cs="Book Antiqua"/>
        </w:rPr>
        <w:t>: 1119-1130 [PMID: 31782957 DOI: 10.1093/ibd/izz289]</w:t>
      </w:r>
    </w:p>
    <w:p w14:paraId="1B7F65A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4 </w:t>
      </w:r>
      <w:r w:rsidRPr="001F43C0">
        <w:rPr>
          <w:rFonts w:ascii="Book Antiqua" w:eastAsia="Book Antiqua" w:hAnsi="Book Antiqua" w:cs="Book Antiqua"/>
          <w:b/>
          <w:bCs/>
        </w:rPr>
        <w:t>Payne SC</w:t>
      </w:r>
      <w:r w:rsidRPr="001F43C0">
        <w:rPr>
          <w:rFonts w:ascii="Book Antiqua" w:eastAsia="Book Antiqua" w:hAnsi="Book Antiqua" w:cs="Book Antiqua"/>
        </w:rPr>
        <w:t xml:space="preserve">, Furness JB, Stebbing MJ. Bioelectric neuromodulation for gastrointestinal disorders: effectiveness and mechanisms. </w:t>
      </w:r>
      <w:r w:rsidRPr="001F43C0">
        <w:rPr>
          <w:rFonts w:ascii="Book Antiqua" w:eastAsia="Book Antiqua" w:hAnsi="Book Antiqua" w:cs="Book Antiqua"/>
          <w:i/>
          <w:iCs/>
        </w:rPr>
        <w:t>Nat Rev Gastroenterol Hepatol</w:t>
      </w:r>
      <w:r w:rsidRPr="001F43C0">
        <w:rPr>
          <w:rFonts w:ascii="Book Antiqua" w:eastAsia="Book Antiqua" w:hAnsi="Book Antiqua" w:cs="Book Antiqua"/>
        </w:rPr>
        <w:t xml:space="preserve"> 2019; </w:t>
      </w:r>
      <w:r w:rsidRPr="001F43C0">
        <w:rPr>
          <w:rFonts w:ascii="Book Antiqua" w:eastAsia="Book Antiqua" w:hAnsi="Book Antiqua" w:cs="Book Antiqua"/>
          <w:b/>
          <w:bCs/>
        </w:rPr>
        <w:t>16</w:t>
      </w:r>
      <w:r w:rsidRPr="001F43C0">
        <w:rPr>
          <w:rFonts w:ascii="Book Antiqua" w:eastAsia="Book Antiqua" w:hAnsi="Book Antiqua" w:cs="Book Antiqua"/>
        </w:rPr>
        <w:t>: 89-105 [PMID: 30390018 DOI: 10.1038/s41575-018-0078-6]</w:t>
      </w:r>
    </w:p>
    <w:p w14:paraId="016B2BD5" w14:textId="22C967F7" w:rsidR="001F43C0" w:rsidRPr="001F43C0" w:rsidRDefault="008A0A6C" w:rsidP="001F43C0">
      <w:pPr>
        <w:spacing w:line="360" w:lineRule="auto"/>
        <w:jc w:val="both"/>
        <w:rPr>
          <w:rFonts w:ascii="Book Antiqua" w:eastAsia="Book Antiqua" w:hAnsi="Book Antiqua" w:cs="Book Antiqua"/>
        </w:rPr>
      </w:pPr>
      <w:r>
        <w:rPr>
          <w:rFonts w:ascii="Book Antiqua" w:eastAsia="Book Antiqua" w:hAnsi="Book Antiqua" w:cs="Book Antiqua"/>
        </w:rPr>
        <w:t>5</w:t>
      </w:r>
      <w:r w:rsidR="001F43C0" w:rsidRPr="001F43C0">
        <w:rPr>
          <w:rFonts w:ascii="Book Antiqua" w:eastAsia="Book Antiqua" w:hAnsi="Book Antiqua" w:cs="Book Antiqua"/>
        </w:rPr>
        <w:t xml:space="preserve"> Erratum for the Research Article "Identification of Integrator-PP2A complex (INTAC), an RNA polymerase II phosphatase" by H. Zheng, Y. Qi, S. Hu, X. Cao, C. Xu, Z. Yin, X. Chen, Y. Li, W. Liu, J. Li, J. Wang, G. Wei, K. Liang, F. X. Chen, Y. Xu. </w:t>
      </w:r>
      <w:r w:rsidR="001F43C0" w:rsidRPr="001F43C0">
        <w:rPr>
          <w:rFonts w:ascii="Book Antiqua" w:eastAsia="Book Antiqua" w:hAnsi="Book Antiqua" w:cs="Book Antiqua"/>
          <w:i/>
          <w:iCs/>
        </w:rPr>
        <w:t>Science</w:t>
      </w:r>
      <w:r w:rsidR="001F43C0" w:rsidRPr="001F43C0">
        <w:rPr>
          <w:rFonts w:ascii="Book Antiqua" w:eastAsia="Book Antiqua" w:hAnsi="Book Antiqua" w:cs="Book Antiqua"/>
        </w:rPr>
        <w:t xml:space="preserve"> 2021; </w:t>
      </w:r>
      <w:r w:rsidR="001F43C0" w:rsidRPr="001F43C0">
        <w:rPr>
          <w:rFonts w:ascii="Book Antiqua" w:eastAsia="Book Antiqua" w:hAnsi="Book Antiqua" w:cs="Book Antiqua"/>
          <w:b/>
          <w:bCs/>
        </w:rPr>
        <w:t>371</w:t>
      </w:r>
      <w:r w:rsidR="001F43C0" w:rsidRPr="001F43C0">
        <w:rPr>
          <w:rFonts w:ascii="Book Antiqua" w:eastAsia="Book Antiqua" w:hAnsi="Book Antiqua" w:cs="Book Antiqua"/>
        </w:rPr>
        <w:t xml:space="preserve"> [PMID: 33446562 DOI: 10.1126/science.abg4122]</w:t>
      </w:r>
    </w:p>
    <w:p w14:paraId="077D496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 </w:t>
      </w:r>
      <w:r w:rsidRPr="001F43C0">
        <w:rPr>
          <w:rFonts w:ascii="Book Antiqua" w:eastAsia="Book Antiqua" w:hAnsi="Book Antiqua" w:cs="Book Antiqua"/>
          <w:b/>
          <w:bCs/>
        </w:rPr>
        <w:t>Adams D</w:t>
      </w:r>
      <w:r w:rsidRPr="001F43C0">
        <w:rPr>
          <w:rFonts w:ascii="Book Antiqua" w:eastAsia="Book Antiqua" w:hAnsi="Book Antiqua" w:cs="Book Antiqua"/>
        </w:rPr>
        <w:t xml:space="preserve">, Stocker A, Lancaster W, Abell T. The Surgeon's Role in Gastric Electrical Stimulation Therapy for Gastroparesis. </w:t>
      </w:r>
      <w:r w:rsidRPr="001F43C0">
        <w:rPr>
          <w:rFonts w:ascii="Book Antiqua" w:eastAsia="Book Antiqua" w:hAnsi="Book Antiqua" w:cs="Book Antiqua"/>
          <w:i/>
          <w:iCs/>
        </w:rPr>
        <w:t>J Gastrointest Surg</w:t>
      </w:r>
      <w:r w:rsidRPr="001F43C0">
        <w:rPr>
          <w:rFonts w:ascii="Book Antiqua" w:eastAsia="Book Antiqua" w:hAnsi="Book Antiqua" w:cs="Book Antiqua"/>
        </w:rPr>
        <w:t xml:space="preserve"> 2021; </w:t>
      </w:r>
      <w:r w:rsidRPr="001F43C0">
        <w:rPr>
          <w:rFonts w:ascii="Book Antiqua" w:eastAsia="Book Antiqua" w:hAnsi="Book Antiqua" w:cs="Book Antiqua"/>
          <w:b/>
          <w:bCs/>
        </w:rPr>
        <w:t>25</w:t>
      </w:r>
      <w:r w:rsidRPr="001F43C0">
        <w:rPr>
          <w:rFonts w:ascii="Book Antiqua" w:eastAsia="Book Antiqua" w:hAnsi="Book Antiqua" w:cs="Book Antiqua"/>
        </w:rPr>
        <w:t>: 1053-1064 [PMID: 33236324 DOI: 10.1007/s11605-020-04850-w]</w:t>
      </w:r>
    </w:p>
    <w:p w14:paraId="6C7578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 </w:t>
      </w:r>
      <w:r w:rsidRPr="001F43C0">
        <w:rPr>
          <w:rFonts w:ascii="Book Antiqua" w:eastAsia="Book Antiqua" w:hAnsi="Book Antiqua" w:cs="Book Antiqua"/>
          <w:b/>
          <w:bCs/>
        </w:rPr>
        <w:t>Engel MA</w:t>
      </w:r>
      <w:r w:rsidRPr="001F43C0">
        <w:rPr>
          <w:rFonts w:ascii="Book Antiqua" w:eastAsia="Book Antiqua" w:hAnsi="Book Antiqua" w:cs="Book Antiqua"/>
        </w:rPr>
        <w:t xml:space="preserve">, Neurath MF. New pathophysiological insights and modern treatment of IBD. </w:t>
      </w:r>
      <w:r w:rsidRPr="001F43C0">
        <w:rPr>
          <w:rFonts w:ascii="Book Antiqua" w:eastAsia="Book Antiqua" w:hAnsi="Book Antiqua" w:cs="Book Antiqua"/>
          <w:i/>
          <w:iCs/>
        </w:rPr>
        <w:t>J Gastroenterol</w:t>
      </w:r>
      <w:r w:rsidRPr="001F43C0">
        <w:rPr>
          <w:rFonts w:ascii="Book Antiqua" w:eastAsia="Book Antiqua" w:hAnsi="Book Antiqua" w:cs="Book Antiqua"/>
        </w:rPr>
        <w:t xml:space="preserve"> 2010; </w:t>
      </w:r>
      <w:r w:rsidRPr="001F43C0">
        <w:rPr>
          <w:rFonts w:ascii="Book Antiqua" w:eastAsia="Book Antiqua" w:hAnsi="Book Antiqua" w:cs="Book Antiqua"/>
          <w:b/>
          <w:bCs/>
        </w:rPr>
        <w:t>45</w:t>
      </w:r>
      <w:r w:rsidRPr="001F43C0">
        <w:rPr>
          <w:rFonts w:ascii="Book Antiqua" w:eastAsia="Book Antiqua" w:hAnsi="Book Antiqua" w:cs="Book Antiqua"/>
        </w:rPr>
        <w:t>: 571-583 [PMID: 20213337 DOI: 10.1007/s00535-010-0219-3]</w:t>
      </w:r>
    </w:p>
    <w:p w14:paraId="71958B7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 </w:t>
      </w:r>
      <w:r w:rsidRPr="001F43C0">
        <w:rPr>
          <w:rFonts w:ascii="Book Antiqua" w:eastAsia="Book Antiqua" w:hAnsi="Book Antiqua" w:cs="Book Antiqua"/>
          <w:b/>
          <w:bCs/>
        </w:rPr>
        <w:t>Smart NA</w:t>
      </w:r>
      <w:r w:rsidRPr="001F43C0">
        <w:rPr>
          <w:rFonts w:ascii="Book Antiqua" w:eastAsia="Book Antiqua" w:hAnsi="Book Antiqua" w:cs="Book Antiqua"/>
        </w:rPr>
        <w:t xml:space="preserve">, Fisher S, Pearson MJ. On "Physical Therapist Clinical Practice Guideline for the Management of Individuals With Heart Failure." Shoemaker MJ, Dias KJ, Lefebvre KM, Heick JD, Collins SM. Phys Ther. 2020;100:14-43. </w:t>
      </w:r>
      <w:r w:rsidRPr="001F43C0">
        <w:rPr>
          <w:rFonts w:ascii="Book Antiqua" w:eastAsia="Book Antiqua" w:hAnsi="Book Antiqua" w:cs="Book Antiqua"/>
          <w:i/>
          <w:iCs/>
        </w:rPr>
        <w:t>Phys Ther</w:t>
      </w:r>
      <w:r w:rsidRPr="001F43C0">
        <w:rPr>
          <w:rFonts w:ascii="Book Antiqua" w:eastAsia="Book Antiqua" w:hAnsi="Book Antiqua" w:cs="Book Antiqua"/>
        </w:rPr>
        <w:t xml:space="preserve"> 2020; </w:t>
      </w:r>
      <w:r w:rsidRPr="001F43C0">
        <w:rPr>
          <w:rFonts w:ascii="Book Antiqua" w:eastAsia="Book Antiqua" w:hAnsi="Book Antiqua" w:cs="Book Antiqua"/>
          <w:b/>
          <w:bCs/>
        </w:rPr>
        <w:t>100</w:t>
      </w:r>
      <w:r w:rsidRPr="001F43C0">
        <w:rPr>
          <w:rFonts w:ascii="Book Antiqua" w:eastAsia="Book Antiqua" w:hAnsi="Book Antiqua" w:cs="Book Antiqua"/>
        </w:rPr>
        <w:t>: 1882 [PMID: 32737486 DOI: 10.1093/ptj/pzaa130]</w:t>
      </w:r>
    </w:p>
    <w:p w14:paraId="1115043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 </w:t>
      </w:r>
      <w:r w:rsidRPr="001F43C0">
        <w:rPr>
          <w:rFonts w:ascii="Book Antiqua" w:eastAsia="Book Antiqua" w:hAnsi="Book Antiqua" w:cs="Book Antiqua"/>
          <w:b/>
          <w:bCs/>
        </w:rPr>
        <w:t>Furness JB</w:t>
      </w:r>
      <w:r w:rsidRPr="001F43C0">
        <w:rPr>
          <w:rFonts w:ascii="Book Antiqua" w:eastAsia="Book Antiqua" w:hAnsi="Book Antiqua" w:cs="Book Antiqua"/>
        </w:rPr>
        <w:t xml:space="preserve">, Rivera LR, Cho HJ, Bravo DM, Callaghan B. The gut as a sensory organ. </w:t>
      </w:r>
      <w:r w:rsidRPr="001F43C0">
        <w:rPr>
          <w:rFonts w:ascii="Book Antiqua" w:eastAsia="Book Antiqua" w:hAnsi="Book Antiqua" w:cs="Book Antiqua"/>
          <w:i/>
          <w:iCs/>
        </w:rPr>
        <w:t>Nat Rev Gastroenterol Hepatol</w:t>
      </w:r>
      <w:r w:rsidRPr="001F43C0">
        <w:rPr>
          <w:rFonts w:ascii="Book Antiqua" w:eastAsia="Book Antiqua" w:hAnsi="Book Antiqua" w:cs="Book Antiqua"/>
        </w:rPr>
        <w:t xml:space="preserve"> 2013; </w:t>
      </w:r>
      <w:r w:rsidRPr="001F43C0">
        <w:rPr>
          <w:rFonts w:ascii="Book Antiqua" w:eastAsia="Book Antiqua" w:hAnsi="Book Antiqua" w:cs="Book Antiqua"/>
          <w:b/>
          <w:bCs/>
        </w:rPr>
        <w:t>10</w:t>
      </w:r>
      <w:r w:rsidRPr="001F43C0">
        <w:rPr>
          <w:rFonts w:ascii="Book Antiqua" w:eastAsia="Book Antiqua" w:hAnsi="Book Antiqua" w:cs="Book Antiqua"/>
        </w:rPr>
        <w:t>: 729-740 [PMID: 24061204 DOI: 10.1038/nrgastro.2013.180]</w:t>
      </w:r>
    </w:p>
    <w:p w14:paraId="6E4F88A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 </w:t>
      </w:r>
      <w:r w:rsidRPr="001F43C0">
        <w:rPr>
          <w:rFonts w:ascii="Book Antiqua" w:eastAsia="Book Antiqua" w:hAnsi="Book Antiqua" w:cs="Book Antiqua"/>
          <w:b/>
          <w:bCs/>
        </w:rPr>
        <w:t>Collins SM</w:t>
      </w:r>
      <w:r w:rsidRPr="001F43C0">
        <w:rPr>
          <w:rFonts w:ascii="Book Antiqua" w:eastAsia="Book Antiqua" w:hAnsi="Book Antiqua" w:cs="Book Antiqua"/>
        </w:rPr>
        <w:t xml:space="preserve">, Surette M, Bercik P. The interplay between the intestinal microbiota and the brain. </w:t>
      </w:r>
      <w:r w:rsidRPr="001F43C0">
        <w:rPr>
          <w:rFonts w:ascii="Book Antiqua" w:eastAsia="Book Antiqua" w:hAnsi="Book Antiqua" w:cs="Book Antiqua"/>
          <w:i/>
          <w:iCs/>
        </w:rPr>
        <w:t>Nat Rev Microbiol</w:t>
      </w:r>
      <w:r w:rsidRPr="001F43C0">
        <w:rPr>
          <w:rFonts w:ascii="Book Antiqua" w:eastAsia="Book Antiqua" w:hAnsi="Book Antiqua" w:cs="Book Antiqua"/>
        </w:rPr>
        <w:t xml:space="preserve"> 2012; </w:t>
      </w:r>
      <w:r w:rsidRPr="001F43C0">
        <w:rPr>
          <w:rFonts w:ascii="Book Antiqua" w:eastAsia="Book Antiqua" w:hAnsi="Book Antiqua" w:cs="Book Antiqua"/>
          <w:b/>
          <w:bCs/>
        </w:rPr>
        <w:t>10</w:t>
      </w:r>
      <w:r w:rsidRPr="001F43C0">
        <w:rPr>
          <w:rFonts w:ascii="Book Antiqua" w:eastAsia="Book Antiqua" w:hAnsi="Book Antiqua" w:cs="Book Antiqua"/>
        </w:rPr>
        <w:t>: 735-742 [PMID: 23000955 DOI: 10.1038/nrmicro2876]</w:t>
      </w:r>
    </w:p>
    <w:p w14:paraId="7C3B0E6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 </w:t>
      </w:r>
      <w:r w:rsidRPr="001F43C0">
        <w:rPr>
          <w:rFonts w:ascii="Book Antiqua" w:eastAsia="Book Antiqua" w:hAnsi="Book Antiqua" w:cs="Book Antiqua"/>
          <w:b/>
          <w:bCs/>
        </w:rPr>
        <w:t>Goehler LE</w:t>
      </w:r>
      <w:r w:rsidRPr="001F43C0">
        <w:rPr>
          <w:rFonts w:ascii="Book Antiqua" w:eastAsia="Book Antiqua" w:hAnsi="Book Antiqua" w:cs="Book Antiqua"/>
        </w:rPr>
        <w:t xml:space="preserve">, Gaykema RP, Opitz N, Reddaway R, Badr N, Lyte M. Activation in vagal afferents and central autonomic pathways: early responses to intestinal infection with Campylobacter jejuni. </w:t>
      </w:r>
      <w:r w:rsidRPr="001F43C0">
        <w:rPr>
          <w:rFonts w:ascii="Book Antiqua" w:eastAsia="Book Antiqua" w:hAnsi="Book Antiqua" w:cs="Book Antiqua"/>
          <w:i/>
          <w:iCs/>
        </w:rPr>
        <w:t>Brain Behav Immun</w:t>
      </w:r>
      <w:r w:rsidRPr="001F43C0">
        <w:rPr>
          <w:rFonts w:ascii="Book Antiqua" w:eastAsia="Book Antiqua" w:hAnsi="Book Antiqua" w:cs="Book Antiqua"/>
        </w:rPr>
        <w:t xml:space="preserve"> 2005; </w:t>
      </w:r>
      <w:r w:rsidRPr="001F43C0">
        <w:rPr>
          <w:rFonts w:ascii="Book Antiqua" w:eastAsia="Book Antiqua" w:hAnsi="Book Antiqua" w:cs="Book Antiqua"/>
          <w:b/>
          <w:bCs/>
        </w:rPr>
        <w:t>19</w:t>
      </w:r>
      <w:r w:rsidRPr="001F43C0">
        <w:rPr>
          <w:rFonts w:ascii="Book Antiqua" w:eastAsia="Book Antiqua" w:hAnsi="Book Antiqua" w:cs="Book Antiqua"/>
        </w:rPr>
        <w:t>: 334-344 [PMID: 15944073 DOI: 10.1016/j.bbi.2004.09.002]</w:t>
      </w:r>
    </w:p>
    <w:p w14:paraId="00A3FF5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 </w:t>
      </w:r>
      <w:r w:rsidRPr="001F43C0">
        <w:rPr>
          <w:rFonts w:ascii="Book Antiqua" w:eastAsia="Book Antiqua" w:hAnsi="Book Antiqua" w:cs="Book Antiqua"/>
          <w:b/>
          <w:bCs/>
        </w:rPr>
        <w:t>Nishida A</w:t>
      </w:r>
      <w:r w:rsidRPr="001F43C0">
        <w:rPr>
          <w:rFonts w:ascii="Book Antiqua" w:eastAsia="Book Antiqua" w:hAnsi="Book Antiqua" w:cs="Book Antiqua"/>
        </w:rPr>
        <w:t xml:space="preserve">, Inoue R, Inatomi O, Bamba S, Naito Y, Andoh A. Gut microbiota in the pathogenesis of inflammatory bowel disease. </w:t>
      </w:r>
      <w:r w:rsidRPr="001F43C0">
        <w:rPr>
          <w:rFonts w:ascii="Book Antiqua" w:eastAsia="Book Antiqua" w:hAnsi="Book Antiqua" w:cs="Book Antiqua"/>
          <w:i/>
          <w:iCs/>
        </w:rPr>
        <w:t>Clin J Gastroenterol</w:t>
      </w:r>
      <w:r w:rsidRPr="001F43C0">
        <w:rPr>
          <w:rFonts w:ascii="Book Antiqua" w:eastAsia="Book Antiqua" w:hAnsi="Book Antiqua" w:cs="Book Antiqua"/>
        </w:rPr>
        <w:t xml:space="preserve"> 2018; </w:t>
      </w:r>
      <w:r w:rsidRPr="001F43C0">
        <w:rPr>
          <w:rFonts w:ascii="Book Antiqua" w:eastAsia="Book Antiqua" w:hAnsi="Book Antiqua" w:cs="Book Antiqua"/>
          <w:b/>
          <w:bCs/>
        </w:rPr>
        <w:t>11</w:t>
      </w:r>
      <w:r w:rsidRPr="001F43C0">
        <w:rPr>
          <w:rFonts w:ascii="Book Antiqua" w:eastAsia="Book Antiqua" w:hAnsi="Book Antiqua" w:cs="Book Antiqua"/>
        </w:rPr>
        <w:t>: 1-10 [PMID: 29285689 DOI: 10.1007/s12328-017-0813-5]</w:t>
      </w:r>
    </w:p>
    <w:p w14:paraId="2E87DE4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13 </w:t>
      </w:r>
      <w:r w:rsidRPr="001F43C0">
        <w:rPr>
          <w:rFonts w:ascii="Book Antiqua" w:eastAsia="Book Antiqua" w:hAnsi="Book Antiqua" w:cs="Book Antiqua"/>
          <w:b/>
          <w:bCs/>
        </w:rPr>
        <w:t>Berthoud HR</w:t>
      </w:r>
      <w:r w:rsidRPr="001F43C0">
        <w:rPr>
          <w:rFonts w:ascii="Book Antiqua" w:eastAsia="Book Antiqua" w:hAnsi="Book Antiqua" w:cs="Book Antiqua"/>
        </w:rPr>
        <w:t xml:space="preserve">, Neuhuber WL. Functional and chemical anatomy of the afferent vagal system.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1-17 [PMID: 11189015 DOI: 10.1016/s1566-0702(00)00215-0]</w:t>
      </w:r>
    </w:p>
    <w:p w14:paraId="2D667D8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14 </w:t>
      </w:r>
      <w:r w:rsidRPr="001F43C0">
        <w:rPr>
          <w:rFonts w:ascii="Book Antiqua" w:eastAsia="Book Antiqua" w:hAnsi="Book Antiqua" w:cs="Book Antiqua"/>
          <w:b/>
          <w:bCs/>
        </w:rPr>
        <w:t>Becker C</w:t>
      </w:r>
      <w:r w:rsidRPr="001F43C0">
        <w:rPr>
          <w:rFonts w:ascii="Book Antiqua" w:eastAsia="Book Antiqua" w:hAnsi="Book Antiqua" w:cs="Book Antiqua"/>
        </w:rPr>
        <w:t xml:space="preserve">, Neurath MF, Wirtz S. The Intestinal Microbiota in Inflammatory Bowel Disease. </w:t>
      </w:r>
      <w:r w:rsidRPr="001F43C0">
        <w:rPr>
          <w:rFonts w:ascii="Book Antiqua" w:eastAsia="Book Antiqua" w:hAnsi="Book Antiqua" w:cs="Book Antiqua"/>
          <w:i/>
          <w:iCs/>
        </w:rPr>
        <w:t>ILAR J</w:t>
      </w:r>
      <w:r w:rsidRPr="001F43C0">
        <w:rPr>
          <w:rFonts w:ascii="Book Antiqua" w:eastAsia="Book Antiqua" w:hAnsi="Book Antiqua" w:cs="Book Antiqua"/>
        </w:rPr>
        <w:t xml:space="preserve"> 2015; </w:t>
      </w:r>
      <w:r w:rsidRPr="001F43C0">
        <w:rPr>
          <w:rFonts w:ascii="Book Antiqua" w:eastAsia="Book Antiqua" w:hAnsi="Book Antiqua" w:cs="Book Antiqua"/>
          <w:b/>
          <w:bCs/>
        </w:rPr>
        <w:t>56</w:t>
      </w:r>
      <w:r w:rsidRPr="001F43C0">
        <w:rPr>
          <w:rFonts w:ascii="Book Antiqua" w:eastAsia="Book Antiqua" w:hAnsi="Book Antiqua" w:cs="Book Antiqua"/>
        </w:rPr>
        <w:t>: 192-204 [PMID: 26323629 DOI: 10.1093/ilar/ilv030]</w:t>
      </w:r>
    </w:p>
    <w:p w14:paraId="4FEA19B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15 </w:t>
      </w:r>
      <w:r w:rsidRPr="001F43C0">
        <w:rPr>
          <w:rFonts w:ascii="Book Antiqua" w:eastAsia="Book Antiqua" w:hAnsi="Book Antiqua" w:cs="Book Antiqua"/>
          <w:b/>
          <w:bCs/>
        </w:rPr>
        <w:t>Bonaz B</w:t>
      </w:r>
      <w:r w:rsidRPr="001F43C0">
        <w:rPr>
          <w:rFonts w:ascii="Book Antiqua" w:eastAsia="Book Antiqua" w:hAnsi="Book Antiqua" w:cs="Book Antiqua"/>
        </w:rPr>
        <w:t xml:space="preserve">, Sinniger V, Pellissier S. Vagus nerve stimulation: a new promising therapeutic tool in inflammatory bowel disease. </w:t>
      </w:r>
      <w:r w:rsidRPr="001F43C0">
        <w:rPr>
          <w:rFonts w:ascii="Book Antiqua" w:eastAsia="Book Antiqua" w:hAnsi="Book Antiqua" w:cs="Book Antiqua"/>
          <w:i/>
          <w:iCs/>
        </w:rPr>
        <w:t>J Intern Med</w:t>
      </w:r>
      <w:r w:rsidRPr="001F43C0">
        <w:rPr>
          <w:rFonts w:ascii="Book Antiqua" w:eastAsia="Book Antiqua" w:hAnsi="Book Antiqua" w:cs="Book Antiqua"/>
        </w:rPr>
        <w:t xml:space="preserve"> 2017; </w:t>
      </w:r>
      <w:r w:rsidRPr="001F43C0">
        <w:rPr>
          <w:rFonts w:ascii="Book Antiqua" w:eastAsia="Book Antiqua" w:hAnsi="Book Antiqua" w:cs="Book Antiqua"/>
          <w:b/>
          <w:bCs/>
        </w:rPr>
        <w:t>282</w:t>
      </w:r>
      <w:r w:rsidRPr="001F43C0">
        <w:rPr>
          <w:rFonts w:ascii="Book Antiqua" w:eastAsia="Book Antiqua" w:hAnsi="Book Antiqua" w:cs="Book Antiqua"/>
        </w:rPr>
        <w:t>: 46-63 [PMID: 28421634 DOI: 10.1111/joim.12611]</w:t>
      </w:r>
    </w:p>
    <w:p w14:paraId="62EA559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16 </w:t>
      </w:r>
      <w:r w:rsidRPr="001F43C0">
        <w:rPr>
          <w:rFonts w:ascii="Book Antiqua" w:eastAsia="Book Antiqua" w:hAnsi="Book Antiqua" w:cs="Book Antiqua"/>
          <w:b/>
          <w:bCs/>
        </w:rPr>
        <w:t>Tracey KJ</w:t>
      </w:r>
      <w:r w:rsidRPr="001F43C0">
        <w:rPr>
          <w:rFonts w:ascii="Book Antiqua" w:eastAsia="Book Antiqua" w:hAnsi="Book Antiqua" w:cs="Book Antiqua"/>
        </w:rPr>
        <w:t xml:space="preserve">. The inflammatory reflex.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2002; </w:t>
      </w:r>
      <w:r w:rsidRPr="001F43C0">
        <w:rPr>
          <w:rFonts w:ascii="Book Antiqua" w:eastAsia="Book Antiqua" w:hAnsi="Book Antiqua" w:cs="Book Antiqua"/>
          <w:b/>
          <w:bCs/>
        </w:rPr>
        <w:t>420</w:t>
      </w:r>
      <w:r w:rsidRPr="001F43C0">
        <w:rPr>
          <w:rFonts w:ascii="Book Antiqua" w:eastAsia="Book Antiqua" w:hAnsi="Book Antiqua" w:cs="Book Antiqua"/>
        </w:rPr>
        <w:t>: 853-859 [PMID: 12490958 DOI: 10.1038/nature01321]</w:t>
      </w:r>
    </w:p>
    <w:p w14:paraId="52E36A7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17 </w:t>
      </w:r>
      <w:r w:rsidRPr="001F43C0">
        <w:rPr>
          <w:rFonts w:ascii="Book Antiqua" w:eastAsia="Book Antiqua" w:hAnsi="Book Antiqua" w:cs="Book Antiqua"/>
          <w:b/>
          <w:bCs/>
        </w:rPr>
        <w:t>Goehler LE</w:t>
      </w:r>
      <w:r w:rsidRPr="001F43C0">
        <w:rPr>
          <w:rFonts w:ascii="Book Antiqua" w:eastAsia="Book Antiqua" w:hAnsi="Book Antiqua" w:cs="Book Antiqua"/>
        </w:rPr>
        <w:t xml:space="preserve">, Gaykema RP, Hansen MK, Anderson K, Maier SF, Watkins LR. Vagal immune-to-brain communication: a visceral chemosensory pathway.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49-59 [PMID: 11189026 DOI: 10.1016/s1566-0702(00)00219-8]</w:t>
      </w:r>
    </w:p>
    <w:p w14:paraId="7978F9F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18 </w:t>
      </w:r>
      <w:r w:rsidRPr="001F43C0">
        <w:rPr>
          <w:rFonts w:ascii="Book Antiqua" w:eastAsia="Book Antiqua" w:hAnsi="Book Antiqua" w:cs="Book Antiqua"/>
          <w:b/>
          <w:bCs/>
        </w:rPr>
        <w:t>HARRIS GW</w:t>
      </w:r>
      <w:r w:rsidRPr="001F43C0">
        <w:rPr>
          <w:rFonts w:ascii="Book Antiqua" w:eastAsia="Book Antiqua" w:hAnsi="Book Antiqua" w:cs="Book Antiqua"/>
        </w:rPr>
        <w:t xml:space="preserve">. The hypothalamus and endocrine glands. </w:t>
      </w:r>
      <w:r w:rsidRPr="001F43C0">
        <w:rPr>
          <w:rFonts w:ascii="Book Antiqua" w:eastAsia="Book Antiqua" w:hAnsi="Book Antiqua" w:cs="Book Antiqua"/>
          <w:i/>
          <w:iCs/>
        </w:rPr>
        <w:t>Br Med Bull</w:t>
      </w:r>
      <w:r w:rsidRPr="001F43C0">
        <w:rPr>
          <w:rFonts w:ascii="Book Antiqua" w:eastAsia="Book Antiqua" w:hAnsi="Book Antiqua" w:cs="Book Antiqua"/>
        </w:rPr>
        <w:t xml:space="preserve"> 1950; </w:t>
      </w:r>
      <w:r w:rsidRPr="001F43C0">
        <w:rPr>
          <w:rFonts w:ascii="Book Antiqua" w:eastAsia="Book Antiqua" w:hAnsi="Book Antiqua" w:cs="Book Antiqua"/>
          <w:b/>
          <w:bCs/>
        </w:rPr>
        <w:t>6</w:t>
      </w:r>
      <w:r w:rsidRPr="001F43C0">
        <w:rPr>
          <w:rFonts w:ascii="Book Antiqua" w:eastAsia="Book Antiqua" w:hAnsi="Book Antiqua" w:cs="Book Antiqua"/>
        </w:rPr>
        <w:t>: 345-350 [PMID: 15420401 DOI: 10.1093/oxfordjournals.bmb.a073628]</w:t>
      </w:r>
    </w:p>
    <w:p w14:paraId="3119D67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19 </w:t>
      </w:r>
      <w:r w:rsidRPr="001F43C0">
        <w:rPr>
          <w:rFonts w:ascii="Book Antiqua" w:eastAsia="Book Antiqua" w:hAnsi="Book Antiqua" w:cs="Book Antiqua"/>
          <w:b/>
          <w:bCs/>
        </w:rPr>
        <w:t>Goehler LE</w:t>
      </w:r>
      <w:r w:rsidRPr="001F43C0">
        <w:rPr>
          <w:rFonts w:ascii="Book Antiqua" w:eastAsia="Book Antiqua" w:hAnsi="Book Antiqua" w:cs="Book Antiqua"/>
        </w:rPr>
        <w:t xml:space="preserve">, Relton JK, Dripps D, Kiechle R, Tartaglia N, Maier SF, Watkins LR. Vagal paraganglia bind biotinylated interleukin-1 receptor antagonist: a possible mechanism for immune-to-brain communication. </w:t>
      </w:r>
      <w:r w:rsidRPr="001F43C0">
        <w:rPr>
          <w:rFonts w:ascii="Book Antiqua" w:eastAsia="Book Antiqua" w:hAnsi="Book Antiqua" w:cs="Book Antiqua"/>
          <w:i/>
          <w:iCs/>
        </w:rPr>
        <w:t>Brain Res Bull</w:t>
      </w:r>
      <w:r w:rsidRPr="001F43C0">
        <w:rPr>
          <w:rFonts w:ascii="Book Antiqua" w:eastAsia="Book Antiqua" w:hAnsi="Book Antiqua" w:cs="Book Antiqua"/>
        </w:rPr>
        <w:t xml:space="preserve"> 1997; </w:t>
      </w:r>
      <w:r w:rsidRPr="001F43C0">
        <w:rPr>
          <w:rFonts w:ascii="Book Antiqua" w:eastAsia="Book Antiqua" w:hAnsi="Book Antiqua" w:cs="Book Antiqua"/>
          <w:b/>
          <w:bCs/>
        </w:rPr>
        <w:t>43</w:t>
      </w:r>
      <w:r w:rsidRPr="001F43C0">
        <w:rPr>
          <w:rFonts w:ascii="Book Antiqua" w:eastAsia="Book Antiqua" w:hAnsi="Book Antiqua" w:cs="Book Antiqua"/>
        </w:rPr>
        <w:t>: 357-364 [PMID: 9227848 DOI: 10.1016/s0361-9230(97)00020-8]</w:t>
      </w:r>
    </w:p>
    <w:p w14:paraId="474652F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20 </w:t>
      </w:r>
      <w:r w:rsidRPr="001F43C0">
        <w:rPr>
          <w:rFonts w:ascii="Book Antiqua" w:eastAsia="Book Antiqua" w:hAnsi="Book Antiqua" w:cs="Book Antiqua"/>
          <w:b/>
          <w:bCs/>
        </w:rPr>
        <w:t>Bonaz B</w:t>
      </w:r>
      <w:r w:rsidRPr="001F43C0">
        <w:rPr>
          <w:rFonts w:ascii="Book Antiqua" w:eastAsia="Book Antiqua" w:hAnsi="Book Antiqua" w:cs="Book Antiqua"/>
        </w:rPr>
        <w:t xml:space="preserve">, Sinniger V, Pellissier S. Anti-inflammatory properties of the vagus nerve: potential therapeutic implications of vagus nerve stimulation. </w:t>
      </w:r>
      <w:r w:rsidRPr="001F43C0">
        <w:rPr>
          <w:rFonts w:ascii="Book Antiqua" w:eastAsia="Book Antiqua" w:hAnsi="Book Antiqua" w:cs="Book Antiqua"/>
          <w:i/>
          <w:iCs/>
        </w:rPr>
        <w:t>J Physiol</w:t>
      </w:r>
      <w:r w:rsidRPr="001F43C0">
        <w:rPr>
          <w:rFonts w:ascii="Book Antiqua" w:eastAsia="Book Antiqua" w:hAnsi="Book Antiqua" w:cs="Book Antiqua"/>
        </w:rPr>
        <w:t xml:space="preserve"> 2016; </w:t>
      </w:r>
      <w:r w:rsidRPr="001F43C0">
        <w:rPr>
          <w:rFonts w:ascii="Book Antiqua" w:eastAsia="Book Antiqua" w:hAnsi="Book Antiqua" w:cs="Book Antiqua"/>
          <w:b/>
          <w:bCs/>
        </w:rPr>
        <w:t>594</w:t>
      </w:r>
      <w:r w:rsidRPr="001F43C0">
        <w:rPr>
          <w:rFonts w:ascii="Book Antiqua" w:eastAsia="Book Antiqua" w:hAnsi="Book Antiqua" w:cs="Book Antiqua"/>
        </w:rPr>
        <w:t>: 5781-5790 [PMID: 27059884 DOI: 10.1113/JP271539]</w:t>
      </w:r>
    </w:p>
    <w:p w14:paraId="6FE9107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21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Wang H, Czura CJ, Friedman SG, Tracey KJ. The cholinergic anti-inflammatory pathway: a missing link in neuroimmunomodulation.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2003; </w:t>
      </w:r>
      <w:r w:rsidRPr="001F43C0">
        <w:rPr>
          <w:rFonts w:ascii="Book Antiqua" w:eastAsia="Book Antiqua" w:hAnsi="Book Antiqua" w:cs="Book Antiqua"/>
          <w:b/>
          <w:bCs/>
        </w:rPr>
        <w:t>9</w:t>
      </w:r>
      <w:r w:rsidRPr="001F43C0">
        <w:rPr>
          <w:rFonts w:ascii="Book Antiqua" w:eastAsia="Book Antiqua" w:hAnsi="Book Antiqua" w:cs="Book Antiqua"/>
        </w:rPr>
        <w:t>: 125-134 [PMID: 14571320]</w:t>
      </w:r>
    </w:p>
    <w:p w14:paraId="5B28828F" w14:textId="5BF0B3DA" w:rsidR="001F43C0" w:rsidRPr="00430611" w:rsidRDefault="001F43C0" w:rsidP="001F43C0">
      <w:pPr>
        <w:spacing w:line="360" w:lineRule="auto"/>
        <w:jc w:val="both"/>
        <w:rPr>
          <w:rFonts w:ascii="Book Antiqua" w:hAnsi="Book Antiqua" w:cs="Book Antiqua"/>
          <w:lang w:eastAsia="zh-CN"/>
        </w:rPr>
      </w:pPr>
      <w:r w:rsidRPr="001F43C0">
        <w:rPr>
          <w:rFonts w:ascii="Book Antiqua" w:eastAsia="Book Antiqua" w:hAnsi="Book Antiqua" w:cs="Book Antiqua"/>
        </w:rPr>
        <w:t xml:space="preserve">22 </w:t>
      </w:r>
      <w:r w:rsidRPr="001F43C0">
        <w:rPr>
          <w:rFonts w:ascii="Book Antiqua" w:eastAsia="Book Antiqua" w:hAnsi="Book Antiqua" w:cs="Book Antiqua"/>
          <w:b/>
          <w:bCs/>
        </w:rPr>
        <w:t>Caulfield MP</w:t>
      </w:r>
      <w:r w:rsidRPr="00430611">
        <w:rPr>
          <w:rFonts w:ascii="Book Antiqua" w:eastAsia="Book Antiqua" w:hAnsi="Book Antiqua" w:cs="Book Antiqua"/>
          <w:bCs/>
        </w:rPr>
        <w:t>,</w:t>
      </w:r>
      <w:r w:rsidRPr="001F43C0">
        <w:rPr>
          <w:rFonts w:ascii="Book Antiqua" w:eastAsia="Book Antiqua" w:hAnsi="Book Antiqua" w:cs="Book Antiqua"/>
        </w:rPr>
        <w:t xml:space="preserve"> Birdsall NJM</w:t>
      </w:r>
      <w:r w:rsidR="00430611" w:rsidRPr="00430611">
        <w:rPr>
          <w:rFonts w:ascii="Book Antiqua" w:hAnsi="Book Antiqua" w:cs="Book Antiqua"/>
          <w:lang w:eastAsia="zh-CN"/>
        </w:rPr>
        <w:t>;</w:t>
      </w:r>
      <w:r w:rsidRPr="001F43C0">
        <w:rPr>
          <w:rFonts w:ascii="Book Antiqua" w:eastAsia="Book Antiqua" w:hAnsi="Book Antiqua" w:cs="Book Antiqua"/>
        </w:rPr>
        <w:t xml:space="preserve"> International union of pharmacology. XVII. Classification of muscarinic acetylcholine receptors. </w:t>
      </w:r>
      <w:r w:rsidR="00430611">
        <w:rPr>
          <w:rFonts w:ascii="Book Antiqua" w:hAnsi="Book Antiqua" w:cs="Book Antiqua" w:hint="eastAsia"/>
          <w:lang w:eastAsia="zh-CN"/>
        </w:rPr>
        <w:t xml:space="preserve">In: </w:t>
      </w:r>
      <w:r w:rsidRPr="001F43C0">
        <w:rPr>
          <w:rFonts w:ascii="Book Antiqua" w:eastAsia="Book Antiqua" w:hAnsi="Book Antiqua" w:cs="Book Antiqua"/>
        </w:rPr>
        <w:t>Pharmacol</w:t>
      </w:r>
      <w:r w:rsidR="00430611">
        <w:rPr>
          <w:rFonts w:ascii="Book Antiqua" w:hAnsi="Book Antiqua" w:cs="Book Antiqua" w:hint="eastAsia"/>
          <w:lang w:eastAsia="zh-CN"/>
        </w:rPr>
        <w:t xml:space="preserve">, </w:t>
      </w:r>
      <w:r w:rsidR="00430611">
        <w:rPr>
          <w:rFonts w:ascii="Book Antiqua" w:eastAsia="Book Antiqua" w:hAnsi="Book Antiqua" w:cs="Book Antiqua"/>
        </w:rPr>
        <w:t>1998</w:t>
      </w:r>
    </w:p>
    <w:p w14:paraId="3C259B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23 </w:t>
      </w:r>
      <w:r w:rsidRPr="001F43C0">
        <w:rPr>
          <w:rFonts w:ascii="Book Antiqua" w:eastAsia="Book Antiqua" w:hAnsi="Book Antiqua" w:cs="Book Antiqua"/>
          <w:b/>
          <w:bCs/>
        </w:rPr>
        <w:t>Lindstrom J</w:t>
      </w:r>
      <w:r w:rsidRPr="001F43C0">
        <w:rPr>
          <w:rFonts w:ascii="Book Antiqua" w:eastAsia="Book Antiqua" w:hAnsi="Book Antiqua" w:cs="Book Antiqua"/>
        </w:rPr>
        <w:t xml:space="preserve">. Nicotinic acetylcholine receptors in health and disease. </w:t>
      </w:r>
      <w:r w:rsidRPr="001F43C0">
        <w:rPr>
          <w:rFonts w:ascii="Book Antiqua" w:eastAsia="Book Antiqua" w:hAnsi="Book Antiqua" w:cs="Book Antiqua"/>
          <w:i/>
          <w:iCs/>
        </w:rPr>
        <w:t>Mol Neurobiol</w:t>
      </w:r>
      <w:r w:rsidRPr="001F43C0">
        <w:rPr>
          <w:rFonts w:ascii="Book Antiqua" w:eastAsia="Book Antiqua" w:hAnsi="Book Antiqua" w:cs="Book Antiqua"/>
        </w:rPr>
        <w:t xml:space="preserve"> 1997; </w:t>
      </w:r>
      <w:r w:rsidRPr="001F43C0">
        <w:rPr>
          <w:rFonts w:ascii="Book Antiqua" w:eastAsia="Book Antiqua" w:hAnsi="Book Antiqua" w:cs="Book Antiqua"/>
          <w:b/>
          <w:bCs/>
        </w:rPr>
        <w:t>15</w:t>
      </w:r>
      <w:r w:rsidRPr="001F43C0">
        <w:rPr>
          <w:rFonts w:ascii="Book Antiqua" w:eastAsia="Book Antiqua" w:hAnsi="Book Antiqua" w:cs="Book Antiqua"/>
        </w:rPr>
        <w:t>: 193-222 [PMID: 9396010 DOI: 10.1007/BF02740634]</w:t>
      </w:r>
    </w:p>
    <w:p w14:paraId="09BC885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24 </w:t>
      </w:r>
      <w:r w:rsidRPr="001F43C0">
        <w:rPr>
          <w:rFonts w:ascii="Book Antiqua" w:eastAsia="Book Antiqua" w:hAnsi="Book Antiqua" w:cs="Book Antiqua"/>
          <w:b/>
          <w:bCs/>
        </w:rPr>
        <w:t>Borovikova LV</w:t>
      </w:r>
      <w:r w:rsidRPr="001F43C0">
        <w:rPr>
          <w:rFonts w:ascii="Book Antiqua" w:eastAsia="Book Antiqua" w:hAnsi="Book Antiqua" w:cs="Book Antiqua"/>
        </w:rPr>
        <w:t xml:space="preserve">, Ivanova S, Zhang M, Yang H, Botchkina GI, Watkins LR, Wang H, Abumrad N, Eaton JW, Tracey KJ. Vagus nerve stimulation attenuates the systemic inflammatory response to endotoxin.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2000; </w:t>
      </w:r>
      <w:r w:rsidRPr="001F43C0">
        <w:rPr>
          <w:rFonts w:ascii="Book Antiqua" w:eastAsia="Book Antiqua" w:hAnsi="Book Antiqua" w:cs="Book Antiqua"/>
          <w:b/>
          <w:bCs/>
        </w:rPr>
        <w:t>405</w:t>
      </w:r>
      <w:r w:rsidRPr="001F43C0">
        <w:rPr>
          <w:rFonts w:ascii="Book Antiqua" w:eastAsia="Book Antiqua" w:hAnsi="Book Antiqua" w:cs="Book Antiqua"/>
        </w:rPr>
        <w:t>: 458-462 [PMID: 10839541 DOI: 10.1038/35013070]</w:t>
      </w:r>
    </w:p>
    <w:p w14:paraId="20C7658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25 </w:t>
      </w:r>
      <w:r w:rsidRPr="001F43C0">
        <w:rPr>
          <w:rFonts w:ascii="Book Antiqua" w:eastAsia="Book Antiqua" w:hAnsi="Book Antiqua" w:cs="Book Antiqua"/>
          <w:b/>
          <w:bCs/>
        </w:rPr>
        <w:t>Steinlein O</w:t>
      </w:r>
      <w:r w:rsidRPr="001F43C0">
        <w:rPr>
          <w:rFonts w:ascii="Book Antiqua" w:eastAsia="Book Antiqua" w:hAnsi="Book Antiqua" w:cs="Book Antiqua"/>
        </w:rPr>
        <w:t xml:space="preserve">. New functions for nicotinic acetylcholine receptors? </w:t>
      </w:r>
      <w:r w:rsidRPr="001F43C0">
        <w:rPr>
          <w:rFonts w:ascii="Book Antiqua" w:eastAsia="Book Antiqua" w:hAnsi="Book Antiqua" w:cs="Book Antiqua"/>
          <w:i/>
          <w:iCs/>
        </w:rPr>
        <w:t>Behav Brain Res</w:t>
      </w:r>
      <w:r w:rsidRPr="001F43C0">
        <w:rPr>
          <w:rFonts w:ascii="Book Antiqua" w:eastAsia="Book Antiqua" w:hAnsi="Book Antiqua" w:cs="Book Antiqua"/>
        </w:rPr>
        <w:t xml:space="preserve"> 1998; </w:t>
      </w:r>
      <w:r w:rsidRPr="001F43C0">
        <w:rPr>
          <w:rFonts w:ascii="Book Antiqua" w:eastAsia="Book Antiqua" w:hAnsi="Book Antiqua" w:cs="Book Antiqua"/>
          <w:b/>
          <w:bCs/>
        </w:rPr>
        <w:t>95</w:t>
      </w:r>
      <w:r w:rsidRPr="001F43C0">
        <w:rPr>
          <w:rFonts w:ascii="Book Antiqua" w:eastAsia="Book Antiqua" w:hAnsi="Book Antiqua" w:cs="Book Antiqua"/>
        </w:rPr>
        <w:t>: 31-35 [PMID: 9754874 DOI: 10.1016/s0166-4328(97)00207-6]</w:t>
      </w:r>
    </w:p>
    <w:p w14:paraId="1C8E791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26 </w:t>
      </w:r>
      <w:r w:rsidRPr="001F43C0">
        <w:rPr>
          <w:rFonts w:ascii="Book Antiqua" w:eastAsia="Book Antiqua" w:hAnsi="Book Antiqua" w:cs="Book Antiqua"/>
          <w:b/>
          <w:bCs/>
        </w:rPr>
        <w:t>Leonard S</w:t>
      </w:r>
      <w:r w:rsidRPr="001F43C0">
        <w:rPr>
          <w:rFonts w:ascii="Book Antiqua" w:eastAsia="Book Antiqua" w:hAnsi="Book Antiqua" w:cs="Book Antiqua"/>
        </w:rPr>
        <w:t xml:space="preserve">, Bertrand D. Neuronal nicotinic receptors: from structure to function. </w:t>
      </w:r>
      <w:r w:rsidRPr="001F43C0">
        <w:rPr>
          <w:rFonts w:ascii="Book Antiqua" w:eastAsia="Book Antiqua" w:hAnsi="Book Antiqua" w:cs="Book Antiqua"/>
          <w:i/>
          <w:iCs/>
        </w:rPr>
        <w:t>Nicotine Tob Res</w:t>
      </w:r>
      <w:r w:rsidRPr="001F43C0">
        <w:rPr>
          <w:rFonts w:ascii="Book Antiqua" w:eastAsia="Book Antiqua" w:hAnsi="Book Antiqua" w:cs="Book Antiqua"/>
        </w:rPr>
        <w:t xml:space="preserve"> 2001; </w:t>
      </w:r>
      <w:r w:rsidRPr="001F43C0">
        <w:rPr>
          <w:rFonts w:ascii="Book Antiqua" w:eastAsia="Book Antiqua" w:hAnsi="Book Antiqua" w:cs="Book Antiqua"/>
          <w:b/>
          <w:bCs/>
        </w:rPr>
        <w:t>3</w:t>
      </w:r>
      <w:r w:rsidRPr="001F43C0">
        <w:rPr>
          <w:rFonts w:ascii="Book Antiqua" w:eastAsia="Book Antiqua" w:hAnsi="Book Antiqua" w:cs="Book Antiqua"/>
        </w:rPr>
        <w:t>: 203-223 [PMID: 11506765 DOI: 10.1080/14622200110050213]</w:t>
      </w:r>
    </w:p>
    <w:p w14:paraId="20C7E556" w14:textId="43E4A08B"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27 </w:t>
      </w:r>
      <w:r w:rsidRPr="00430611">
        <w:rPr>
          <w:rFonts w:ascii="Book Antiqua" w:eastAsia="Book Antiqua" w:hAnsi="Book Antiqua" w:cs="Book Antiqua"/>
          <w:b/>
        </w:rPr>
        <w:t>Tracey KJ</w:t>
      </w:r>
      <w:r w:rsidRPr="001F43C0">
        <w:rPr>
          <w:rFonts w:ascii="Book Antiqua" w:eastAsia="Book Antiqua" w:hAnsi="Book Antiqua" w:cs="Book Antiqua"/>
        </w:rPr>
        <w:t xml:space="preserve">. Hacking the inflammatory reflex. </w:t>
      </w:r>
      <w:r w:rsidRPr="00430611">
        <w:rPr>
          <w:rFonts w:ascii="Book Antiqua" w:eastAsia="Book Antiqua" w:hAnsi="Book Antiqua" w:cs="Book Antiqua"/>
          <w:i/>
        </w:rPr>
        <w:t>The Lancet Rheumatology</w:t>
      </w:r>
      <w:r w:rsidRPr="001F43C0">
        <w:rPr>
          <w:rFonts w:ascii="Book Antiqua" w:eastAsia="Book Antiqua" w:hAnsi="Book Antiqua" w:cs="Book Antiqua"/>
        </w:rPr>
        <w:t xml:space="preserve"> 2021; </w:t>
      </w:r>
      <w:r w:rsidRPr="00430611">
        <w:rPr>
          <w:rFonts w:ascii="Book Antiqua" w:eastAsia="Book Antiqua" w:hAnsi="Book Antiqua" w:cs="Book Antiqua"/>
          <w:b/>
        </w:rPr>
        <w:t>3</w:t>
      </w:r>
      <w:r w:rsidRPr="001F43C0">
        <w:rPr>
          <w:rFonts w:ascii="Book Antiqua" w:eastAsia="Book Antiqua" w:hAnsi="Book Antiqua" w:cs="Book Antiqua"/>
        </w:rPr>
        <w:t>:</w:t>
      </w:r>
      <w:r w:rsidR="00430611">
        <w:rPr>
          <w:rFonts w:ascii="Book Antiqua" w:eastAsia="Book Antiqua" w:hAnsi="Book Antiqua" w:cs="Book Antiqua"/>
        </w:rPr>
        <w:t xml:space="preserve"> e237 e239</w:t>
      </w:r>
      <w:r w:rsidRPr="001F43C0">
        <w:rPr>
          <w:rFonts w:ascii="Book Antiqua" w:eastAsia="Book Antiqua" w:hAnsi="Book Antiqua" w:cs="Book Antiqua"/>
        </w:rPr>
        <w:t xml:space="preserve"> [DOI:10.1016/s2665-9913(20)30448-3]</w:t>
      </w:r>
    </w:p>
    <w:p w14:paraId="2FB5CB6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28 </w:t>
      </w:r>
      <w:r w:rsidRPr="001F43C0">
        <w:rPr>
          <w:rFonts w:ascii="Book Antiqua" w:eastAsia="Book Antiqua" w:hAnsi="Book Antiqua" w:cs="Book Antiqua"/>
          <w:b/>
          <w:bCs/>
        </w:rPr>
        <w:t>Mayer EA</w:t>
      </w:r>
      <w:r w:rsidRPr="001F43C0">
        <w:rPr>
          <w:rFonts w:ascii="Book Antiqua" w:eastAsia="Book Antiqua" w:hAnsi="Book Antiqua" w:cs="Book Antiqua"/>
        </w:rPr>
        <w:t xml:space="preserve">, Savidge T, Shulman RJ. Brain-gut microbiome interactions and functional bowel disorders.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2014; </w:t>
      </w:r>
      <w:r w:rsidRPr="001F43C0">
        <w:rPr>
          <w:rFonts w:ascii="Book Antiqua" w:eastAsia="Book Antiqua" w:hAnsi="Book Antiqua" w:cs="Book Antiqua"/>
          <w:b/>
          <w:bCs/>
        </w:rPr>
        <w:t>146</w:t>
      </w:r>
      <w:r w:rsidRPr="001F43C0">
        <w:rPr>
          <w:rFonts w:ascii="Book Antiqua" w:eastAsia="Book Antiqua" w:hAnsi="Book Antiqua" w:cs="Book Antiqua"/>
        </w:rPr>
        <w:t>: 1500-1512 [PMID: 24583088 DOI: 10.1053/j.gastro.2014.02.037]</w:t>
      </w:r>
    </w:p>
    <w:p w14:paraId="6C48892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29 </w:t>
      </w:r>
      <w:r w:rsidRPr="001F43C0">
        <w:rPr>
          <w:rFonts w:ascii="Book Antiqua" w:eastAsia="Book Antiqua" w:hAnsi="Book Antiqua" w:cs="Book Antiqua"/>
          <w:b/>
          <w:bCs/>
        </w:rPr>
        <w:t>Gacias M</w:t>
      </w:r>
      <w:r w:rsidRPr="001F43C0">
        <w:rPr>
          <w:rFonts w:ascii="Book Antiqua" w:eastAsia="Book Antiqua" w:hAnsi="Book Antiqua" w:cs="Book Antiqua"/>
        </w:rPr>
        <w:t xml:space="preserve">, Gaspari S, Santos PM, Tamburini S, Andrade M, Zhang F, Shen N, Tolstikov V, Kiebish MA, Dupree JL, Zachariou V, Clemente JC, Casaccia P. Microbiota-driven transcriptional changes in prefrontal cortex override genetic differences in social behavior. </w:t>
      </w:r>
      <w:r w:rsidRPr="001F43C0">
        <w:rPr>
          <w:rFonts w:ascii="Book Antiqua" w:eastAsia="Book Antiqua" w:hAnsi="Book Antiqua" w:cs="Book Antiqua"/>
          <w:i/>
          <w:iCs/>
        </w:rPr>
        <w:t>Elife</w:t>
      </w:r>
      <w:r w:rsidRPr="001F43C0">
        <w:rPr>
          <w:rFonts w:ascii="Book Antiqua" w:eastAsia="Book Antiqua" w:hAnsi="Book Antiqua" w:cs="Book Antiqua"/>
        </w:rPr>
        <w:t xml:space="preserve"> 2016; </w:t>
      </w:r>
      <w:r w:rsidRPr="001F43C0">
        <w:rPr>
          <w:rFonts w:ascii="Book Antiqua" w:eastAsia="Book Antiqua" w:hAnsi="Book Antiqua" w:cs="Book Antiqua"/>
          <w:b/>
          <w:bCs/>
        </w:rPr>
        <w:t>5</w:t>
      </w:r>
      <w:r w:rsidRPr="001F43C0">
        <w:rPr>
          <w:rFonts w:ascii="Book Antiqua" w:eastAsia="Book Antiqua" w:hAnsi="Book Antiqua" w:cs="Book Antiqua"/>
        </w:rPr>
        <w:t xml:space="preserve"> [PMID: 27097105 DOI: 10.7554/eLife.13442]</w:t>
      </w:r>
    </w:p>
    <w:p w14:paraId="35C378F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30 </w:t>
      </w:r>
      <w:r w:rsidRPr="001F43C0">
        <w:rPr>
          <w:rFonts w:ascii="Book Antiqua" w:eastAsia="Book Antiqua" w:hAnsi="Book Antiqua" w:cs="Book Antiqua"/>
          <w:b/>
          <w:bCs/>
        </w:rPr>
        <w:t>Foster JA</w:t>
      </w:r>
      <w:r w:rsidRPr="001F43C0">
        <w:rPr>
          <w:rFonts w:ascii="Book Antiqua" w:eastAsia="Book Antiqua" w:hAnsi="Book Antiqua" w:cs="Book Antiqua"/>
        </w:rPr>
        <w:t xml:space="preserve">, McVey Neufeld KA. Gut-brain axis: how the microbiome influences anxiety and depression. </w:t>
      </w:r>
      <w:r w:rsidRPr="001F43C0">
        <w:rPr>
          <w:rFonts w:ascii="Book Antiqua" w:eastAsia="Book Antiqua" w:hAnsi="Book Antiqua" w:cs="Book Antiqua"/>
          <w:i/>
          <w:iCs/>
        </w:rPr>
        <w:t>Trends Neurosci</w:t>
      </w:r>
      <w:r w:rsidRPr="001F43C0">
        <w:rPr>
          <w:rFonts w:ascii="Book Antiqua" w:eastAsia="Book Antiqua" w:hAnsi="Book Antiqua" w:cs="Book Antiqua"/>
        </w:rPr>
        <w:t xml:space="preserve"> 2013; </w:t>
      </w:r>
      <w:r w:rsidRPr="001F43C0">
        <w:rPr>
          <w:rFonts w:ascii="Book Antiqua" w:eastAsia="Book Antiqua" w:hAnsi="Book Antiqua" w:cs="Book Antiqua"/>
          <w:b/>
          <w:bCs/>
        </w:rPr>
        <w:t>36</w:t>
      </w:r>
      <w:r w:rsidRPr="001F43C0">
        <w:rPr>
          <w:rFonts w:ascii="Book Antiqua" w:eastAsia="Book Antiqua" w:hAnsi="Book Antiqua" w:cs="Book Antiqua"/>
        </w:rPr>
        <w:t>: 305-312 [PMID: 23384445 DOI: 10.1016/j.tins.2013.01.005]</w:t>
      </w:r>
    </w:p>
    <w:p w14:paraId="27053C2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31 </w:t>
      </w:r>
      <w:r w:rsidRPr="001F43C0">
        <w:rPr>
          <w:rFonts w:ascii="Book Antiqua" w:eastAsia="Book Antiqua" w:hAnsi="Book Antiqua" w:cs="Book Antiqua"/>
          <w:b/>
          <w:bCs/>
        </w:rPr>
        <w:t>Meregnani J</w:t>
      </w:r>
      <w:r w:rsidRPr="001F43C0">
        <w:rPr>
          <w:rFonts w:ascii="Book Antiqua" w:eastAsia="Book Antiqua" w:hAnsi="Book Antiqua" w:cs="Book Antiqua"/>
        </w:rPr>
        <w:t xml:space="preserve">, Clarençon D, Vivier M, Peinnequin A, Mouret C, Sinniger V, Picq C, Job A, Canini F, Jacquier-Sarlin M, Bonaz B. Anti-inflammatory effect of vagus nerve stimulation in a rat model of inflammatory bowel disease.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2011; </w:t>
      </w:r>
      <w:r w:rsidRPr="001F43C0">
        <w:rPr>
          <w:rFonts w:ascii="Book Antiqua" w:eastAsia="Book Antiqua" w:hAnsi="Book Antiqua" w:cs="Book Antiqua"/>
          <w:b/>
          <w:bCs/>
        </w:rPr>
        <w:t>160</w:t>
      </w:r>
      <w:r w:rsidRPr="001F43C0">
        <w:rPr>
          <w:rFonts w:ascii="Book Antiqua" w:eastAsia="Book Antiqua" w:hAnsi="Book Antiqua" w:cs="Book Antiqua"/>
        </w:rPr>
        <w:t>: 82-89 [PMID: 21071287 DOI: 10.1016/j.autneu.2010.10.007]</w:t>
      </w:r>
    </w:p>
    <w:p w14:paraId="0EE09D0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32 </w:t>
      </w:r>
      <w:r w:rsidRPr="001F43C0">
        <w:rPr>
          <w:rFonts w:ascii="Book Antiqua" w:eastAsia="Book Antiqua" w:hAnsi="Book Antiqua" w:cs="Book Antiqua"/>
          <w:b/>
          <w:bCs/>
        </w:rPr>
        <w:t>Sun P</w:t>
      </w:r>
      <w:r w:rsidRPr="001F43C0">
        <w:rPr>
          <w:rFonts w:ascii="Book Antiqua" w:eastAsia="Book Antiqua" w:hAnsi="Book Antiqua" w:cs="Book Antiqua"/>
        </w:rPr>
        <w:t xml:space="preserve">, Zhou K, Wang S, Li P, Chen S, Lin G, Zhao Y, Wang T. Involvement of MAPK/NF-κB signaling in the activation of the cholinergic anti-inflammatory pathway in experimental colitis by chronic vagus nerve stimulation. </w:t>
      </w:r>
      <w:r w:rsidRPr="001F43C0">
        <w:rPr>
          <w:rFonts w:ascii="Book Antiqua" w:eastAsia="Book Antiqua" w:hAnsi="Book Antiqua" w:cs="Book Antiqua"/>
          <w:i/>
          <w:iCs/>
        </w:rPr>
        <w:t>PLoS One</w:t>
      </w:r>
      <w:r w:rsidRPr="001F43C0">
        <w:rPr>
          <w:rFonts w:ascii="Book Antiqua" w:eastAsia="Book Antiqua" w:hAnsi="Book Antiqua" w:cs="Book Antiqua"/>
        </w:rPr>
        <w:t xml:space="preserve"> 2013; </w:t>
      </w:r>
      <w:r w:rsidRPr="001F43C0">
        <w:rPr>
          <w:rFonts w:ascii="Book Antiqua" w:eastAsia="Book Antiqua" w:hAnsi="Book Antiqua" w:cs="Book Antiqua"/>
          <w:b/>
          <w:bCs/>
        </w:rPr>
        <w:t>8</w:t>
      </w:r>
      <w:r w:rsidRPr="001F43C0">
        <w:rPr>
          <w:rFonts w:ascii="Book Antiqua" w:eastAsia="Book Antiqua" w:hAnsi="Book Antiqua" w:cs="Book Antiqua"/>
        </w:rPr>
        <w:t>: e69424 [PMID: 23936328 DOI: 10.1371/journal.pone.0069424]</w:t>
      </w:r>
    </w:p>
    <w:p w14:paraId="59F3C8C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33 </w:t>
      </w:r>
      <w:r w:rsidRPr="001F43C0">
        <w:rPr>
          <w:rFonts w:ascii="Book Antiqua" w:eastAsia="Book Antiqua" w:hAnsi="Book Antiqua" w:cs="Book Antiqua"/>
          <w:b/>
          <w:bCs/>
        </w:rPr>
        <w:t>Banks WA</w:t>
      </w:r>
      <w:r w:rsidRPr="001F43C0">
        <w:rPr>
          <w:rFonts w:ascii="Book Antiqua" w:eastAsia="Book Antiqua" w:hAnsi="Book Antiqua" w:cs="Book Antiqua"/>
        </w:rPr>
        <w:t xml:space="preserve">, Kastin AJ, Broadwell RD. Passage of cytokines across the blood-brain barrier. </w:t>
      </w:r>
      <w:r w:rsidRPr="001F43C0">
        <w:rPr>
          <w:rFonts w:ascii="Book Antiqua" w:eastAsia="Book Antiqua" w:hAnsi="Book Antiqua" w:cs="Book Antiqua"/>
          <w:i/>
          <w:iCs/>
        </w:rPr>
        <w:t>Neuroimmunomodulation</w:t>
      </w:r>
      <w:r w:rsidRPr="001F43C0">
        <w:rPr>
          <w:rFonts w:ascii="Book Antiqua" w:eastAsia="Book Antiqua" w:hAnsi="Book Antiqua" w:cs="Book Antiqua"/>
        </w:rPr>
        <w:t xml:space="preserve"> 1995; </w:t>
      </w:r>
      <w:r w:rsidRPr="001F43C0">
        <w:rPr>
          <w:rFonts w:ascii="Book Antiqua" w:eastAsia="Book Antiqua" w:hAnsi="Book Antiqua" w:cs="Book Antiqua"/>
          <w:b/>
          <w:bCs/>
        </w:rPr>
        <w:t>2</w:t>
      </w:r>
      <w:r w:rsidRPr="001F43C0">
        <w:rPr>
          <w:rFonts w:ascii="Book Antiqua" w:eastAsia="Book Antiqua" w:hAnsi="Book Antiqua" w:cs="Book Antiqua"/>
        </w:rPr>
        <w:t>: 241-248 [PMID: 8963753 DOI: 10.1159/000097202]</w:t>
      </w:r>
    </w:p>
    <w:p w14:paraId="7869D0C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34 </w:t>
      </w:r>
      <w:r w:rsidRPr="001F43C0">
        <w:rPr>
          <w:rFonts w:ascii="Book Antiqua" w:eastAsia="Book Antiqua" w:hAnsi="Book Antiqua" w:cs="Book Antiqua"/>
          <w:b/>
          <w:bCs/>
        </w:rPr>
        <w:t>Buller KM</w:t>
      </w:r>
      <w:r w:rsidRPr="001F43C0">
        <w:rPr>
          <w:rFonts w:ascii="Book Antiqua" w:eastAsia="Book Antiqua" w:hAnsi="Book Antiqua" w:cs="Book Antiqua"/>
        </w:rPr>
        <w:t xml:space="preserve">. Role of circumventricular organs in pro-inflammatory cytokine-induced activation of the hypothalamic-pituitary-adrenal axis. </w:t>
      </w:r>
      <w:r w:rsidRPr="001F43C0">
        <w:rPr>
          <w:rFonts w:ascii="Book Antiqua" w:eastAsia="Book Antiqua" w:hAnsi="Book Antiqua" w:cs="Book Antiqua"/>
          <w:i/>
          <w:iCs/>
        </w:rPr>
        <w:t>Clin Exp Pharmacol Physiol</w:t>
      </w:r>
      <w:r w:rsidRPr="001F43C0">
        <w:rPr>
          <w:rFonts w:ascii="Book Antiqua" w:eastAsia="Book Antiqua" w:hAnsi="Book Antiqua" w:cs="Book Antiqua"/>
        </w:rPr>
        <w:t xml:space="preserve"> 2001; </w:t>
      </w:r>
      <w:r w:rsidRPr="001F43C0">
        <w:rPr>
          <w:rFonts w:ascii="Book Antiqua" w:eastAsia="Book Antiqua" w:hAnsi="Book Antiqua" w:cs="Book Antiqua"/>
          <w:b/>
          <w:bCs/>
        </w:rPr>
        <w:t>28</w:t>
      </w:r>
      <w:r w:rsidRPr="001F43C0">
        <w:rPr>
          <w:rFonts w:ascii="Book Antiqua" w:eastAsia="Book Antiqua" w:hAnsi="Book Antiqua" w:cs="Book Antiqua"/>
        </w:rPr>
        <w:t>: 581-589 [PMID: 11458886 DOI: 10.1046/j.1440-1681.2001.03490.x]</w:t>
      </w:r>
    </w:p>
    <w:p w14:paraId="0E7B70B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35 </w:t>
      </w:r>
      <w:r w:rsidRPr="001F43C0">
        <w:rPr>
          <w:rFonts w:ascii="Book Antiqua" w:eastAsia="Book Antiqua" w:hAnsi="Book Antiqua" w:cs="Book Antiqua"/>
          <w:b/>
          <w:bCs/>
        </w:rPr>
        <w:t>Lomax AE</w:t>
      </w:r>
      <w:r w:rsidRPr="001F43C0">
        <w:rPr>
          <w:rFonts w:ascii="Book Antiqua" w:eastAsia="Book Antiqua" w:hAnsi="Book Antiqua" w:cs="Book Antiqua"/>
        </w:rPr>
        <w:t xml:space="preserve">, Sharkey KA, Furness JB. The participation of the sympathetic innervation of the gastrointestinal tract in disease states. </w:t>
      </w:r>
      <w:r w:rsidRPr="001F43C0">
        <w:rPr>
          <w:rFonts w:ascii="Book Antiqua" w:eastAsia="Book Antiqua" w:hAnsi="Book Antiqua" w:cs="Book Antiqua"/>
          <w:i/>
          <w:iCs/>
        </w:rPr>
        <w:t>Neurogastroenterol Motil</w:t>
      </w:r>
      <w:r w:rsidRPr="001F43C0">
        <w:rPr>
          <w:rFonts w:ascii="Book Antiqua" w:eastAsia="Book Antiqua" w:hAnsi="Book Antiqua" w:cs="Book Antiqua"/>
        </w:rPr>
        <w:t xml:space="preserve"> 2010; </w:t>
      </w:r>
      <w:r w:rsidRPr="001F43C0">
        <w:rPr>
          <w:rFonts w:ascii="Book Antiqua" w:eastAsia="Book Antiqua" w:hAnsi="Book Antiqua" w:cs="Book Antiqua"/>
          <w:b/>
          <w:bCs/>
        </w:rPr>
        <w:t>22</w:t>
      </w:r>
      <w:r w:rsidRPr="001F43C0">
        <w:rPr>
          <w:rFonts w:ascii="Book Antiqua" w:eastAsia="Book Antiqua" w:hAnsi="Book Antiqua" w:cs="Book Antiqua"/>
        </w:rPr>
        <w:t>: 7-18 [PMID: 19686308 DOI: 10.1111/j.1365-2982.2009.01381.x]</w:t>
      </w:r>
    </w:p>
    <w:p w14:paraId="30A09B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36 </w:t>
      </w:r>
      <w:r w:rsidRPr="001F43C0">
        <w:rPr>
          <w:rFonts w:ascii="Book Antiqua" w:eastAsia="Book Antiqua" w:hAnsi="Book Antiqua" w:cs="Book Antiqua"/>
          <w:b/>
          <w:bCs/>
        </w:rPr>
        <w:t>Evans RJ</w:t>
      </w:r>
      <w:r w:rsidRPr="001F43C0">
        <w:rPr>
          <w:rFonts w:ascii="Book Antiqua" w:eastAsia="Book Antiqua" w:hAnsi="Book Antiqua" w:cs="Book Antiqua"/>
        </w:rPr>
        <w:t xml:space="preserve">, Surprenant A. Vasoconstriction of guinea-pig submucosal arterioles following sympathetic nerve stimulation is mediated by the release of ATP. </w:t>
      </w:r>
      <w:r w:rsidRPr="001F43C0">
        <w:rPr>
          <w:rFonts w:ascii="Book Antiqua" w:eastAsia="Book Antiqua" w:hAnsi="Book Antiqua" w:cs="Book Antiqua"/>
          <w:i/>
          <w:iCs/>
        </w:rPr>
        <w:t>Br J Pharmacol</w:t>
      </w:r>
      <w:r w:rsidRPr="001F43C0">
        <w:rPr>
          <w:rFonts w:ascii="Book Antiqua" w:eastAsia="Book Antiqua" w:hAnsi="Book Antiqua" w:cs="Book Antiqua"/>
        </w:rPr>
        <w:t xml:space="preserve"> 1992; </w:t>
      </w:r>
      <w:r w:rsidRPr="001F43C0">
        <w:rPr>
          <w:rFonts w:ascii="Book Antiqua" w:eastAsia="Book Antiqua" w:hAnsi="Book Antiqua" w:cs="Book Antiqua"/>
          <w:b/>
          <w:bCs/>
        </w:rPr>
        <w:t>106</w:t>
      </w:r>
      <w:r w:rsidRPr="001F43C0">
        <w:rPr>
          <w:rFonts w:ascii="Book Antiqua" w:eastAsia="Book Antiqua" w:hAnsi="Book Antiqua" w:cs="Book Antiqua"/>
        </w:rPr>
        <w:t>: 242-249 [PMID: 1356556 DOI: 10.1111/j.1476-5381.1992.tb14323.x]</w:t>
      </w:r>
    </w:p>
    <w:p w14:paraId="1C731CB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37 </w:t>
      </w:r>
      <w:r w:rsidRPr="001F43C0">
        <w:rPr>
          <w:rFonts w:ascii="Book Antiqua" w:eastAsia="Book Antiqua" w:hAnsi="Book Antiqua" w:cs="Book Antiqua"/>
          <w:b/>
          <w:bCs/>
        </w:rPr>
        <w:t>Lundberg JM</w:t>
      </w:r>
      <w:r w:rsidRPr="001F43C0">
        <w:rPr>
          <w:rFonts w:ascii="Book Antiqua" w:eastAsia="Book Antiqua" w:hAnsi="Book Antiqua" w:cs="Book Antiqua"/>
        </w:rPr>
        <w:t xml:space="preserve">, Rudehill A, Sollevi A. Pharmacological characterization of neuropeptide Y and noradrenaline mechanisms in sympathetic control of pig spleen. </w:t>
      </w:r>
      <w:r w:rsidRPr="001F43C0">
        <w:rPr>
          <w:rFonts w:ascii="Book Antiqua" w:eastAsia="Book Antiqua" w:hAnsi="Book Antiqua" w:cs="Book Antiqua"/>
          <w:i/>
          <w:iCs/>
        </w:rPr>
        <w:t>Eur J Pharmacol</w:t>
      </w:r>
      <w:r w:rsidRPr="001F43C0">
        <w:rPr>
          <w:rFonts w:ascii="Book Antiqua" w:eastAsia="Book Antiqua" w:hAnsi="Book Antiqua" w:cs="Book Antiqua"/>
        </w:rPr>
        <w:t xml:space="preserve"> 1989; </w:t>
      </w:r>
      <w:r w:rsidRPr="001F43C0">
        <w:rPr>
          <w:rFonts w:ascii="Book Antiqua" w:eastAsia="Book Antiqua" w:hAnsi="Book Antiqua" w:cs="Book Antiqua"/>
          <w:b/>
          <w:bCs/>
        </w:rPr>
        <w:t>163</w:t>
      </w:r>
      <w:r w:rsidRPr="001F43C0">
        <w:rPr>
          <w:rFonts w:ascii="Book Antiqua" w:eastAsia="Book Antiqua" w:hAnsi="Book Antiqua" w:cs="Book Antiqua"/>
        </w:rPr>
        <w:t>: 103-113 [PMID: 2744085 DOI: 10.1016/0014-2999(89)90401-9]</w:t>
      </w:r>
    </w:p>
    <w:p w14:paraId="0720508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38 </w:t>
      </w:r>
      <w:r w:rsidRPr="001F43C0">
        <w:rPr>
          <w:rFonts w:ascii="Book Antiqua" w:eastAsia="Book Antiqua" w:hAnsi="Book Antiqua" w:cs="Book Antiqua"/>
          <w:b/>
          <w:bCs/>
        </w:rPr>
        <w:t>Strack AM</w:t>
      </w:r>
      <w:r w:rsidRPr="001F43C0">
        <w:rPr>
          <w:rFonts w:ascii="Book Antiqua" w:eastAsia="Book Antiqua" w:hAnsi="Book Antiqua" w:cs="Book Antiqua"/>
        </w:rPr>
        <w:t xml:space="preserve">, Sawyer WB, Platt KB, Loewy AD. CNS cell groups regulating the sympathetic outflow to adrenal gland as revealed by transneuronal cell body labeling with pseudorabies virus.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1989; </w:t>
      </w:r>
      <w:r w:rsidRPr="001F43C0">
        <w:rPr>
          <w:rFonts w:ascii="Book Antiqua" w:eastAsia="Book Antiqua" w:hAnsi="Book Antiqua" w:cs="Book Antiqua"/>
          <w:b/>
          <w:bCs/>
        </w:rPr>
        <w:t>491</w:t>
      </w:r>
      <w:r w:rsidRPr="001F43C0">
        <w:rPr>
          <w:rFonts w:ascii="Book Antiqua" w:eastAsia="Book Antiqua" w:hAnsi="Book Antiqua" w:cs="Book Antiqua"/>
        </w:rPr>
        <w:t>: 274-296 [PMID: 2548665 DOI: 10.1016/0006-8993(89)90063-2]</w:t>
      </w:r>
    </w:p>
    <w:p w14:paraId="7DBCF9B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39 </w:t>
      </w:r>
      <w:r w:rsidRPr="001F43C0">
        <w:rPr>
          <w:rFonts w:ascii="Book Antiqua" w:eastAsia="Book Antiqua" w:hAnsi="Book Antiqua" w:cs="Book Antiqua"/>
          <w:b/>
          <w:bCs/>
        </w:rPr>
        <w:t>Abe C</w:t>
      </w:r>
      <w:r w:rsidRPr="001F43C0">
        <w:rPr>
          <w:rFonts w:ascii="Book Antiqua" w:eastAsia="Book Antiqua" w:hAnsi="Book Antiqua" w:cs="Book Antiqua"/>
        </w:rPr>
        <w:t xml:space="preserve">, Inoue T, Inglis MA, Viar KE, Huang L, Ye H, Rosin DL, Stornetta RL, Okusa MD, Guyenet PG. C1 neurons mediate a stress-induced anti-inflammatory reflex in mice. </w:t>
      </w:r>
      <w:r w:rsidRPr="001F43C0">
        <w:rPr>
          <w:rFonts w:ascii="Book Antiqua" w:eastAsia="Book Antiqua" w:hAnsi="Book Antiqua" w:cs="Book Antiqua"/>
          <w:i/>
          <w:iCs/>
        </w:rPr>
        <w:t>Nat Neurosci</w:t>
      </w:r>
      <w:r w:rsidRPr="001F43C0">
        <w:rPr>
          <w:rFonts w:ascii="Book Antiqua" w:eastAsia="Book Antiqua" w:hAnsi="Book Antiqua" w:cs="Book Antiqua"/>
        </w:rPr>
        <w:t xml:space="preserve"> 2017; </w:t>
      </w:r>
      <w:r w:rsidRPr="001F43C0">
        <w:rPr>
          <w:rFonts w:ascii="Book Antiqua" w:eastAsia="Book Antiqua" w:hAnsi="Book Antiqua" w:cs="Book Antiqua"/>
          <w:b/>
          <w:bCs/>
        </w:rPr>
        <w:t>20</w:t>
      </w:r>
      <w:r w:rsidRPr="001F43C0">
        <w:rPr>
          <w:rFonts w:ascii="Book Antiqua" w:eastAsia="Book Antiqua" w:hAnsi="Book Antiqua" w:cs="Book Antiqua"/>
        </w:rPr>
        <w:t>: 700-707 [PMID: 28288124 DOI: 10.1038/nn.4526]</w:t>
      </w:r>
    </w:p>
    <w:p w14:paraId="55C3E82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40 </w:t>
      </w:r>
      <w:r w:rsidRPr="001F43C0">
        <w:rPr>
          <w:rFonts w:ascii="Book Antiqua" w:eastAsia="Book Antiqua" w:hAnsi="Book Antiqua" w:cs="Book Antiqua"/>
          <w:b/>
          <w:bCs/>
        </w:rPr>
        <w:t>Cervi AL</w:t>
      </w:r>
      <w:r w:rsidRPr="001F43C0">
        <w:rPr>
          <w:rFonts w:ascii="Book Antiqua" w:eastAsia="Book Antiqua" w:hAnsi="Book Antiqua" w:cs="Book Antiqua"/>
        </w:rPr>
        <w:t xml:space="preserve">, Lukewich MK, Lomax AE. Neural regulation of gastrointestinal inflammation: role of the sympathetic nervous system.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2014; </w:t>
      </w:r>
      <w:r w:rsidRPr="001F43C0">
        <w:rPr>
          <w:rFonts w:ascii="Book Antiqua" w:eastAsia="Book Antiqua" w:hAnsi="Book Antiqua" w:cs="Book Antiqua"/>
          <w:b/>
          <w:bCs/>
        </w:rPr>
        <w:t>182</w:t>
      </w:r>
      <w:r w:rsidRPr="001F43C0">
        <w:rPr>
          <w:rFonts w:ascii="Book Antiqua" w:eastAsia="Book Antiqua" w:hAnsi="Book Antiqua" w:cs="Book Antiqua"/>
        </w:rPr>
        <w:t>: 83-88 [PMID: 24412637 DOI: 10.1016/j.autneu.2013.12.003]</w:t>
      </w:r>
    </w:p>
    <w:p w14:paraId="57AEB6F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41 </w:t>
      </w:r>
      <w:r w:rsidRPr="001F43C0">
        <w:rPr>
          <w:rFonts w:ascii="Book Antiqua" w:eastAsia="Book Antiqua" w:hAnsi="Book Antiqua" w:cs="Book Antiqua"/>
          <w:b/>
          <w:bCs/>
        </w:rPr>
        <w:t>Gabanyi I</w:t>
      </w:r>
      <w:r w:rsidRPr="001F43C0">
        <w:rPr>
          <w:rFonts w:ascii="Book Antiqua" w:eastAsia="Book Antiqua" w:hAnsi="Book Antiqua" w:cs="Book Antiqua"/>
        </w:rPr>
        <w:t xml:space="preserve">, Muller PA, Feighery L, Oliveira TY, Costa-Pinto FA, Mucida D. Neuro-immune Interactions Drive Tissue Programming in Intestinal Macrophages. </w:t>
      </w:r>
      <w:r w:rsidRPr="001F43C0">
        <w:rPr>
          <w:rFonts w:ascii="Book Antiqua" w:eastAsia="Book Antiqua" w:hAnsi="Book Antiqua" w:cs="Book Antiqua"/>
          <w:i/>
          <w:iCs/>
        </w:rPr>
        <w:t>Cell</w:t>
      </w:r>
      <w:r w:rsidRPr="001F43C0">
        <w:rPr>
          <w:rFonts w:ascii="Book Antiqua" w:eastAsia="Book Antiqua" w:hAnsi="Book Antiqua" w:cs="Book Antiqua"/>
        </w:rPr>
        <w:t xml:space="preserve"> 2016; </w:t>
      </w:r>
      <w:r w:rsidRPr="001F43C0">
        <w:rPr>
          <w:rFonts w:ascii="Book Antiqua" w:eastAsia="Book Antiqua" w:hAnsi="Book Antiqua" w:cs="Book Antiqua"/>
          <w:b/>
          <w:bCs/>
        </w:rPr>
        <w:t>164</w:t>
      </w:r>
      <w:r w:rsidRPr="001F43C0">
        <w:rPr>
          <w:rFonts w:ascii="Book Antiqua" w:eastAsia="Book Antiqua" w:hAnsi="Book Antiqua" w:cs="Book Antiqua"/>
        </w:rPr>
        <w:t>: 378-391 [PMID: 26777404 DOI: 10.1016/j.cell.2015.12.023]</w:t>
      </w:r>
    </w:p>
    <w:p w14:paraId="64AE6A3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42 </w:t>
      </w:r>
      <w:r w:rsidRPr="001F43C0">
        <w:rPr>
          <w:rFonts w:ascii="Book Antiqua" w:eastAsia="Book Antiqua" w:hAnsi="Book Antiqua" w:cs="Book Antiqua"/>
          <w:b/>
          <w:bCs/>
        </w:rPr>
        <w:t>Bellinger DL</w:t>
      </w:r>
      <w:r w:rsidRPr="001F43C0">
        <w:rPr>
          <w:rFonts w:ascii="Book Antiqua" w:eastAsia="Book Antiqua" w:hAnsi="Book Antiqua" w:cs="Book Antiqua"/>
        </w:rPr>
        <w:t xml:space="preserve">, Felten SY, Lorton D, Felten DL. Origin of noradrenergic innervation of the spleen in rats. </w:t>
      </w:r>
      <w:r w:rsidRPr="001F43C0">
        <w:rPr>
          <w:rFonts w:ascii="Book Antiqua" w:eastAsia="Book Antiqua" w:hAnsi="Book Antiqua" w:cs="Book Antiqua"/>
          <w:i/>
          <w:iCs/>
        </w:rPr>
        <w:t>Brain Behav Immun</w:t>
      </w:r>
      <w:r w:rsidRPr="001F43C0">
        <w:rPr>
          <w:rFonts w:ascii="Book Antiqua" w:eastAsia="Book Antiqua" w:hAnsi="Book Antiqua" w:cs="Book Antiqua"/>
        </w:rPr>
        <w:t xml:space="preserve"> 1989; </w:t>
      </w:r>
      <w:r w:rsidRPr="001F43C0">
        <w:rPr>
          <w:rFonts w:ascii="Book Antiqua" w:eastAsia="Book Antiqua" w:hAnsi="Book Antiqua" w:cs="Book Antiqua"/>
          <w:b/>
          <w:bCs/>
        </w:rPr>
        <w:t>3</w:t>
      </w:r>
      <w:r w:rsidRPr="001F43C0">
        <w:rPr>
          <w:rFonts w:ascii="Book Antiqua" w:eastAsia="Book Antiqua" w:hAnsi="Book Antiqua" w:cs="Book Antiqua"/>
        </w:rPr>
        <w:t>: 291-311 [PMID: 2575409 DOI: 10.1016/0889-1591(89)90029-9]</w:t>
      </w:r>
    </w:p>
    <w:p w14:paraId="122E82B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43 </w:t>
      </w:r>
      <w:r w:rsidRPr="001F43C0">
        <w:rPr>
          <w:rFonts w:ascii="Book Antiqua" w:eastAsia="Book Antiqua" w:hAnsi="Book Antiqua" w:cs="Book Antiqua"/>
          <w:b/>
          <w:bCs/>
        </w:rPr>
        <w:t>Huston JM</w:t>
      </w:r>
      <w:r w:rsidRPr="001F43C0">
        <w:rPr>
          <w:rFonts w:ascii="Book Antiqua" w:eastAsia="Book Antiqua" w:hAnsi="Book Antiqua" w:cs="Book Antiqua"/>
        </w:rPr>
        <w:t xml:space="preserve">, Ochani M, Rosas-Ballina M, Liao H, Ochani K, Pavlov VA, Gallowitsch-Puerta M, Ashok M, Czura CJ, Foxwell B, Tracey KJ, Ulloa L. Splenectomy inactivates the cholinergic antiinflammatory pathway during lethal endotoxemia and polymicrobial sepsis. </w:t>
      </w:r>
      <w:r w:rsidRPr="001F43C0">
        <w:rPr>
          <w:rFonts w:ascii="Book Antiqua" w:eastAsia="Book Antiqua" w:hAnsi="Book Antiqua" w:cs="Book Antiqua"/>
          <w:i/>
          <w:iCs/>
        </w:rPr>
        <w:t>J Exp Med</w:t>
      </w:r>
      <w:r w:rsidRPr="001F43C0">
        <w:rPr>
          <w:rFonts w:ascii="Book Antiqua" w:eastAsia="Book Antiqua" w:hAnsi="Book Antiqua" w:cs="Book Antiqua"/>
        </w:rPr>
        <w:t xml:space="preserve"> 2006; </w:t>
      </w:r>
      <w:r w:rsidRPr="001F43C0">
        <w:rPr>
          <w:rFonts w:ascii="Book Antiqua" w:eastAsia="Book Antiqua" w:hAnsi="Book Antiqua" w:cs="Book Antiqua"/>
          <w:b/>
          <w:bCs/>
        </w:rPr>
        <w:t>203</w:t>
      </w:r>
      <w:r w:rsidRPr="001F43C0">
        <w:rPr>
          <w:rFonts w:ascii="Book Antiqua" w:eastAsia="Book Antiqua" w:hAnsi="Book Antiqua" w:cs="Book Antiqua"/>
        </w:rPr>
        <w:t>: 1623-1628 [PMID: 16785311 DOI: 10.1084/jem.20052362]</w:t>
      </w:r>
    </w:p>
    <w:p w14:paraId="1D58CD0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44 </w:t>
      </w:r>
      <w:r w:rsidRPr="001F43C0">
        <w:rPr>
          <w:rFonts w:ascii="Book Antiqua" w:eastAsia="Book Antiqua" w:hAnsi="Book Antiqua" w:cs="Book Antiqua"/>
          <w:b/>
          <w:bCs/>
        </w:rPr>
        <w:t>Rosas-Ballina M</w:t>
      </w:r>
      <w:r w:rsidRPr="001F43C0">
        <w:rPr>
          <w:rFonts w:ascii="Book Antiqua" w:eastAsia="Book Antiqua" w:hAnsi="Book Antiqua" w:cs="Book Antiqua"/>
        </w:rPr>
        <w:t xml:space="preserve">, Olofsson PS, Ochani M, Valdés-Ferrer SI, Levine YA, Reardon C, Tusche MW, Pavlov VA, Andersson U, Chavan S, Mak TW, Tracey KJ. Acetylcholine-synthesizing T cells relay neural signals in a vagus nerve circuit. </w:t>
      </w:r>
      <w:r w:rsidRPr="001F43C0">
        <w:rPr>
          <w:rFonts w:ascii="Book Antiqua" w:eastAsia="Book Antiqua" w:hAnsi="Book Antiqua" w:cs="Book Antiqua"/>
          <w:i/>
          <w:iCs/>
        </w:rPr>
        <w:t>Science</w:t>
      </w:r>
      <w:r w:rsidRPr="001F43C0">
        <w:rPr>
          <w:rFonts w:ascii="Book Antiqua" w:eastAsia="Book Antiqua" w:hAnsi="Book Antiqua" w:cs="Book Antiqua"/>
        </w:rPr>
        <w:t xml:space="preserve"> 2011; </w:t>
      </w:r>
      <w:r w:rsidRPr="001F43C0">
        <w:rPr>
          <w:rFonts w:ascii="Book Antiqua" w:eastAsia="Book Antiqua" w:hAnsi="Book Antiqua" w:cs="Book Antiqua"/>
          <w:b/>
          <w:bCs/>
        </w:rPr>
        <w:t>334</w:t>
      </w:r>
      <w:r w:rsidRPr="001F43C0">
        <w:rPr>
          <w:rFonts w:ascii="Book Antiqua" w:eastAsia="Book Antiqua" w:hAnsi="Book Antiqua" w:cs="Book Antiqua"/>
        </w:rPr>
        <w:t>: 98-101 [PMID: 21921156 DOI: 10.1126/science.1209985]</w:t>
      </w:r>
    </w:p>
    <w:p w14:paraId="72BDF0E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45 </w:t>
      </w:r>
      <w:r w:rsidRPr="001F43C0">
        <w:rPr>
          <w:rFonts w:ascii="Book Antiqua" w:eastAsia="Book Antiqua" w:hAnsi="Book Antiqua" w:cs="Book Antiqua"/>
          <w:b/>
          <w:bCs/>
        </w:rPr>
        <w:t>Martelli D</w:t>
      </w:r>
      <w:r w:rsidRPr="001F43C0">
        <w:rPr>
          <w:rFonts w:ascii="Book Antiqua" w:eastAsia="Book Antiqua" w:hAnsi="Book Antiqua" w:cs="Book Antiqua"/>
        </w:rPr>
        <w:t xml:space="preserve">, McKinley MJ, McAllen RM. The cholinergic anti-inflammatory pathway: a critical review.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2014; </w:t>
      </w:r>
      <w:r w:rsidRPr="001F43C0">
        <w:rPr>
          <w:rFonts w:ascii="Book Antiqua" w:eastAsia="Book Antiqua" w:hAnsi="Book Antiqua" w:cs="Book Antiqua"/>
          <w:b/>
          <w:bCs/>
        </w:rPr>
        <w:t>182</w:t>
      </w:r>
      <w:r w:rsidRPr="001F43C0">
        <w:rPr>
          <w:rFonts w:ascii="Book Antiqua" w:eastAsia="Book Antiqua" w:hAnsi="Book Antiqua" w:cs="Book Antiqua"/>
        </w:rPr>
        <w:t>: 65-69 [PMID: 24411268 DOI: 10.1016/j.autneu.2013.12.007]</w:t>
      </w:r>
    </w:p>
    <w:p w14:paraId="7BD102E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46 </w:t>
      </w:r>
      <w:r w:rsidRPr="001F43C0">
        <w:rPr>
          <w:rFonts w:ascii="Book Antiqua" w:eastAsia="Book Antiqua" w:hAnsi="Book Antiqua" w:cs="Book Antiqua"/>
          <w:b/>
          <w:bCs/>
        </w:rPr>
        <w:t>Martelli D</w:t>
      </w:r>
      <w:r w:rsidRPr="001F43C0">
        <w:rPr>
          <w:rFonts w:ascii="Book Antiqua" w:eastAsia="Book Antiqua" w:hAnsi="Book Antiqua" w:cs="Book Antiqua"/>
        </w:rPr>
        <w:t xml:space="preserve">, Farmer DG, Yao ST. The splanchnic anti-inflammatory pathway: could it be the efferent arm of the inflammatory reflex? </w:t>
      </w:r>
      <w:r w:rsidRPr="001F43C0">
        <w:rPr>
          <w:rFonts w:ascii="Book Antiqua" w:eastAsia="Book Antiqua" w:hAnsi="Book Antiqua" w:cs="Book Antiqua"/>
          <w:i/>
          <w:iCs/>
        </w:rPr>
        <w:t>Exp Physiol</w:t>
      </w:r>
      <w:r w:rsidRPr="001F43C0">
        <w:rPr>
          <w:rFonts w:ascii="Book Antiqua" w:eastAsia="Book Antiqua" w:hAnsi="Book Antiqua" w:cs="Book Antiqua"/>
        </w:rPr>
        <w:t xml:space="preserve"> 2016; </w:t>
      </w:r>
      <w:r w:rsidRPr="001F43C0">
        <w:rPr>
          <w:rFonts w:ascii="Book Antiqua" w:eastAsia="Book Antiqua" w:hAnsi="Book Antiqua" w:cs="Book Antiqua"/>
          <w:b/>
          <w:bCs/>
        </w:rPr>
        <w:t>101</w:t>
      </w:r>
      <w:r w:rsidRPr="001F43C0">
        <w:rPr>
          <w:rFonts w:ascii="Book Antiqua" w:eastAsia="Book Antiqua" w:hAnsi="Book Antiqua" w:cs="Book Antiqua"/>
        </w:rPr>
        <w:t>: 1245-1252 [PMID: 27377300 DOI: 10.1113/EP085559]</w:t>
      </w:r>
    </w:p>
    <w:p w14:paraId="1C6917F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47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Local effector functions of capsaicin-sensitive sensory nerve endings: involvement of tachykinins, calcitonin gene-related peptide and other neuropeptides. </w:t>
      </w:r>
      <w:r w:rsidRPr="001F43C0">
        <w:rPr>
          <w:rFonts w:ascii="Book Antiqua" w:eastAsia="Book Antiqua" w:hAnsi="Book Antiqua" w:cs="Book Antiqua"/>
          <w:i/>
          <w:iCs/>
        </w:rPr>
        <w:t>Neuroscience</w:t>
      </w:r>
      <w:r w:rsidRPr="001F43C0">
        <w:rPr>
          <w:rFonts w:ascii="Book Antiqua" w:eastAsia="Book Antiqua" w:hAnsi="Book Antiqua" w:cs="Book Antiqua"/>
        </w:rPr>
        <w:t xml:space="preserve"> 1988; </w:t>
      </w:r>
      <w:r w:rsidRPr="001F43C0">
        <w:rPr>
          <w:rFonts w:ascii="Book Antiqua" w:eastAsia="Book Antiqua" w:hAnsi="Book Antiqua" w:cs="Book Antiqua"/>
          <w:b/>
          <w:bCs/>
        </w:rPr>
        <w:t>24</w:t>
      </w:r>
      <w:r w:rsidRPr="001F43C0">
        <w:rPr>
          <w:rFonts w:ascii="Book Antiqua" w:eastAsia="Book Antiqua" w:hAnsi="Book Antiqua" w:cs="Book Antiqua"/>
        </w:rPr>
        <w:t>: 739-768 [PMID: 3288903 DOI: 10.1016/0306-4522(88)90064-4]</w:t>
      </w:r>
    </w:p>
    <w:p w14:paraId="06C9DDB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48 </w:t>
      </w:r>
      <w:r w:rsidRPr="001F43C0">
        <w:rPr>
          <w:rFonts w:ascii="Book Antiqua" w:eastAsia="Book Antiqua" w:hAnsi="Book Antiqua" w:cs="Book Antiqua"/>
          <w:b/>
          <w:bCs/>
        </w:rPr>
        <w:t>Sternini C</w:t>
      </w:r>
      <w:r w:rsidRPr="001F43C0">
        <w:rPr>
          <w:rFonts w:ascii="Book Antiqua" w:eastAsia="Book Antiqua" w:hAnsi="Book Antiqua" w:cs="Book Antiqua"/>
        </w:rPr>
        <w:t xml:space="preserve">, Reeve JR Jr, Brecha N. Distribution and characterization of calcitonin gene-related peptide immunoreactivity in the digestive system of normal and capsaicin-treated rats.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1987; </w:t>
      </w:r>
      <w:r w:rsidRPr="001F43C0">
        <w:rPr>
          <w:rFonts w:ascii="Book Antiqua" w:eastAsia="Book Antiqua" w:hAnsi="Book Antiqua" w:cs="Book Antiqua"/>
          <w:b/>
          <w:bCs/>
        </w:rPr>
        <w:t>93</w:t>
      </w:r>
      <w:r w:rsidRPr="001F43C0">
        <w:rPr>
          <w:rFonts w:ascii="Book Antiqua" w:eastAsia="Book Antiqua" w:hAnsi="Book Antiqua" w:cs="Book Antiqua"/>
        </w:rPr>
        <w:t>: 852-862 [PMID: 3305137 DOI: 10.1016/0016-5085(87)90450-1]</w:t>
      </w:r>
    </w:p>
    <w:p w14:paraId="094B6D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49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Lippe IT. Stimulation of afferent nerve endings by intragastric capsaicin protects against ethanol-induced damage of gastric mucosa. </w:t>
      </w:r>
      <w:r w:rsidRPr="001F43C0">
        <w:rPr>
          <w:rFonts w:ascii="Book Antiqua" w:eastAsia="Book Antiqua" w:hAnsi="Book Antiqua" w:cs="Book Antiqua"/>
          <w:i/>
          <w:iCs/>
        </w:rPr>
        <w:t>Neuroscience</w:t>
      </w:r>
      <w:r w:rsidRPr="001F43C0">
        <w:rPr>
          <w:rFonts w:ascii="Book Antiqua" w:eastAsia="Book Antiqua" w:hAnsi="Book Antiqua" w:cs="Book Antiqua"/>
        </w:rPr>
        <w:t xml:space="preserve"> 1988; </w:t>
      </w:r>
      <w:r w:rsidRPr="001F43C0">
        <w:rPr>
          <w:rFonts w:ascii="Book Antiqua" w:eastAsia="Book Antiqua" w:hAnsi="Book Antiqua" w:cs="Book Antiqua"/>
          <w:b/>
          <w:bCs/>
        </w:rPr>
        <w:t>27</w:t>
      </w:r>
      <w:r w:rsidRPr="001F43C0">
        <w:rPr>
          <w:rFonts w:ascii="Book Antiqua" w:eastAsia="Book Antiqua" w:hAnsi="Book Antiqua" w:cs="Book Antiqua"/>
        </w:rPr>
        <w:t>: 981-987 [PMID: 3252180 DOI: 10.1016/0306-4522(88)90201-1]</w:t>
      </w:r>
    </w:p>
    <w:p w14:paraId="2DBB688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50 </w:t>
      </w:r>
      <w:r w:rsidRPr="001F43C0">
        <w:rPr>
          <w:rFonts w:ascii="Book Antiqua" w:eastAsia="Book Antiqua" w:hAnsi="Book Antiqua" w:cs="Book Antiqua"/>
          <w:b/>
          <w:bCs/>
        </w:rPr>
        <w:t>Holzer P</w:t>
      </w:r>
      <w:r w:rsidRPr="001F43C0">
        <w:rPr>
          <w:rFonts w:ascii="Book Antiqua" w:eastAsia="Book Antiqua" w:hAnsi="Book Antiqua" w:cs="Book Antiqua"/>
        </w:rPr>
        <w:t xml:space="preserve">, Lippe IT. Role of calcitonin gene-related peptide in gastrointestinal blood flow. </w:t>
      </w:r>
      <w:r w:rsidRPr="001F43C0">
        <w:rPr>
          <w:rFonts w:ascii="Book Antiqua" w:eastAsia="Book Antiqua" w:hAnsi="Book Antiqua" w:cs="Book Antiqua"/>
          <w:i/>
          <w:iCs/>
        </w:rPr>
        <w:t>Ann N Y Acad Sci</w:t>
      </w:r>
      <w:r w:rsidRPr="001F43C0">
        <w:rPr>
          <w:rFonts w:ascii="Book Antiqua" w:eastAsia="Book Antiqua" w:hAnsi="Book Antiqua" w:cs="Book Antiqua"/>
        </w:rPr>
        <w:t xml:space="preserve"> 1992; </w:t>
      </w:r>
      <w:r w:rsidRPr="001F43C0">
        <w:rPr>
          <w:rFonts w:ascii="Book Antiqua" w:eastAsia="Book Antiqua" w:hAnsi="Book Antiqua" w:cs="Book Antiqua"/>
          <w:b/>
          <w:bCs/>
        </w:rPr>
        <w:t>657</w:t>
      </w:r>
      <w:r w:rsidRPr="001F43C0">
        <w:rPr>
          <w:rFonts w:ascii="Book Antiqua" w:eastAsia="Book Antiqua" w:hAnsi="Book Antiqua" w:cs="Book Antiqua"/>
        </w:rPr>
        <w:t>: 228-239 [PMID: 1637087 DOI: 10.1111/j.1749-6632.1992.tb22771.x]</w:t>
      </w:r>
    </w:p>
    <w:p w14:paraId="09A5E55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51 </w:t>
      </w:r>
      <w:r w:rsidRPr="001F43C0">
        <w:rPr>
          <w:rFonts w:ascii="Book Antiqua" w:eastAsia="Book Antiqua" w:hAnsi="Book Antiqua" w:cs="Book Antiqua"/>
          <w:b/>
          <w:bCs/>
        </w:rPr>
        <w:t>Jacobson ED</w:t>
      </w:r>
      <w:r w:rsidRPr="001F43C0">
        <w:rPr>
          <w:rFonts w:ascii="Book Antiqua" w:eastAsia="Book Antiqua" w:hAnsi="Book Antiqua" w:cs="Book Antiqua"/>
        </w:rPr>
        <w:t xml:space="preserve">. Vascular mediation of gastric mucosal damage and cytoprotection. </w:t>
      </w:r>
      <w:r w:rsidRPr="001F43C0">
        <w:rPr>
          <w:rFonts w:ascii="Book Antiqua" w:eastAsia="Book Antiqua" w:hAnsi="Book Antiqua" w:cs="Book Antiqua"/>
          <w:i/>
          <w:iCs/>
        </w:rPr>
        <w:t>Indian J Physiol Pharmacol</w:t>
      </w:r>
      <w:r w:rsidRPr="001F43C0">
        <w:rPr>
          <w:rFonts w:ascii="Book Antiqua" w:eastAsia="Book Antiqua" w:hAnsi="Book Antiqua" w:cs="Book Antiqua"/>
        </w:rPr>
        <w:t xml:space="preserve"> 1990; </w:t>
      </w:r>
      <w:r w:rsidRPr="001F43C0">
        <w:rPr>
          <w:rFonts w:ascii="Book Antiqua" w:eastAsia="Book Antiqua" w:hAnsi="Book Antiqua" w:cs="Book Antiqua"/>
          <w:b/>
          <w:bCs/>
        </w:rPr>
        <w:t>34</w:t>
      </w:r>
      <w:r w:rsidRPr="001F43C0">
        <w:rPr>
          <w:rFonts w:ascii="Book Antiqua" w:eastAsia="Book Antiqua" w:hAnsi="Book Antiqua" w:cs="Book Antiqua"/>
        </w:rPr>
        <w:t>: 223-234 [PMID: 2100285]</w:t>
      </w:r>
    </w:p>
    <w:p w14:paraId="3C5C6D2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52 </w:t>
      </w:r>
      <w:r w:rsidRPr="001F43C0">
        <w:rPr>
          <w:rFonts w:ascii="Book Antiqua" w:eastAsia="Book Antiqua" w:hAnsi="Book Antiqua" w:cs="Book Antiqua"/>
          <w:b/>
          <w:bCs/>
        </w:rPr>
        <w:t>Lambrecht N</w:t>
      </w:r>
      <w:r w:rsidRPr="001F43C0">
        <w:rPr>
          <w:rFonts w:ascii="Book Antiqua" w:eastAsia="Book Antiqua" w:hAnsi="Book Antiqua" w:cs="Book Antiqua"/>
        </w:rPr>
        <w:t xml:space="preserve">, Burchert M, Respondek M, Müller KM, Peskar BM. Role of calcitonin gene-related peptide and nitric oxide in the gastroprotective effect of capsaicin in the rat.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1993; </w:t>
      </w:r>
      <w:r w:rsidRPr="001F43C0">
        <w:rPr>
          <w:rFonts w:ascii="Book Antiqua" w:eastAsia="Book Antiqua" w:hAnsi="Book Antiqua" w:cs="Book Antiqua"/>
          <w:b/>
          <w:bCs/>
        </w:rPr>
        <w:t>104</w:t>
      </w:r>
      <w:r w:rsidRPr="001F43C0">
        <w:rPr>
          <w:rFonts w:ascii="Book Antiqua" w:eastAsia="Book Antiqua" w:hAnsi="Book Antiqua" w:cs="Book Antiqua"/>
        </w:rPr>
        <w:t>: 1371-1380 [PMID: 8387040 DOI: 10.1016/0016-5085(93)90345-d]</w:t>
      </w:r>
    </w:p>
    <w:p w14:paraId="40D491F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53 </w:t>
      </w:r>
      <w:r w:rsidRPr="001F43C0">
        <w:rPr>
          <w:rFonts w:ascii="Book Antiqua" w:eastAsia="Book Antiqua" w:hAnsi="Book Antiqua" w:cs="Book Antiqua"/>
          <w:b/>
          <w:bCs/>
        </w:rPr>
        <w:t>Han SP</w:t>
      </w:r>
      <w:r w:rsidRPr="001F43C0">
        <w:rPr>
          <w:rFonts w:ascii="Book Antiqua" w:eastAsia="Book Antiqua" w:hAnsi="Book Antiqua" w:cs="Book Antiqua"/>
        </w:rPr>
        <w:t xml:space="preserve">, Naes L, Westfall TC. Inhibition of periarterial nerve stimulation-induced vasodilation of the mesenteric arterial bed by CGRP (8-37) and CGRP receptor desensitization. </w:t>
      </w:r>
      <w:r w:rsidRPr="001F43C0">
        <w:rPr>
          <w:rFonts w:ascii="Book Antiqua" w:eastAsia="Book Antiqua" w:hAnsi="Book Antiqua" w:cs="Book Antiqua"/>
          <w:i/>
          <w:iCs/>
        </w:rPr>
        <w:t>Biochem Biophys Res Commun</w:t>
      </w:r>
      <w:r w:rsidRPr="001F43C0">
        <w:rPr>
          <w:rFonts w:ascii="Book Antiqua" w:eastAsia="Book Antiqua" w:hAnsi="Book Antiqua" w:cs="Book Antiqua"/>
        </w:rPr>
        <w:t xml:space="preserve"> 1990; </w:t>
      </w:r>
      <w:r w:rsidRPr="001F43C0">
        <w:rPr>
          <w:rFonts w:ascii="Book Antiqua" w:eastAsia="Book Antiqua" w:hAnsi="Book Antiqua" w:cs="Book Antiqua"/>
          <w:b/>
          <w:bCs/>
        </w:rPr>
        <w:t>168</w:t>
      </w:r>
      <w:r w:rsidRPr="001F43C0">
        <w:rPr>
          <w:rFonts w:ascii="Book Antiqua" w:eastAsia="Book Antiqua" w:hAnsi="Book Antiqua" w:cs="Book Antiqua"/>
        </w:rPr>
        <w:t>: 786-791 [PMID: 2159300 DOI: 10.1016/0006-291x(90)92390-l]</w:t>
      </w:r>
    </w:p>
    <w:p w14:paraId="35F082E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54 </w:t>
      </w:r>
      <w:r w:rsidRPr="001F43C0">
        <w:rPr>
          <w:rFonts w:ascii="Book Antiqua" w:eastAsia="Book Antiqua" w:hAnsi="Book Antiqua" w:cs="Book Antiqua"/>
          <w:b/>
          <w:bCs/>
        </w:rPr>
        <w:t>Gardiner SM</w:t>
      </w:r>
      <w:r w:rsidRPr="001F43C0">
        <w:rPr>
          <w:rFonts w:ascii="Book Antiqua" w:eastAsia="Book Antiqua" w:hAnsi="Book Antiqua" w:cs="Book Antiqua"/>
        </w:rPr>
        <w:t xml:space="preserve">, Compton AM, Kemp PA, Bennett T, Bose C, Foulkes R, Hughes B. Antagonistic effect of human alpha-CGRP [8-37] on the in vivo regional haemodynamic actions of human alpha-CGRP. </w:t>
      </w:r>
      <w:r w:rsidRPr="001F43C0">
        <w:rPr>
          <w:rFonts w:ascii="Book Antiqua" w:eastAsia="Book Antiqua" w:hAnsi="Book Antiqua" w:cs="Book Antiqua"/>
          <w:i/>
          <w:iCs/>
        </w:rPr>
        <w:t>Biochem Biophys Res Commun</w:t>
      </w:r>
      <w:r w:rsidRPr="001F43C0">
        <w:rPr>
          <w:rFonts w:ascii="Book Antiqua" w:eastAsia="Book Antiqua" w:hAnsi="Book Antiqua" w:cs="Book Antiqua"/>
        </w:rPr>
        <w:t xml:space="preserve"> 1990; </w:t>
      </w:r>
      <w:r w:rsidRPr="001F43C0">
        <w:rPr>
          <w:rFonts w:ascii="Book Antiqua" w:eastAsia="Book Antiqua" w:hAnsi="Book Antiqua" w:cs="Book Antiqua"/>
          <w:b/>
          <w:bCs/>
        </w:rPr>
        <w:t>171</w:t>
      </w:r>
      <w:r w:rsidRPr="001F43C0">
        <w:rPr>
          <w:rFonts w:ascii="Book Antiqua" w:eastAsia="Book Antiqua" w:hAnsi="Book Antiqua" w:cs="Book Antiqua"/>
        </w:rPr>
        <w:t>: 938-943 [PMID: 2222455 DOI: 10.1016/0006-291x(90)90774-h]</w:t>
      </w:r>
    </w:p>
    <w:p w14:paraId="66DBA1E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55 </w:t>
      </w:r>
      <w:r w:rsidRPr="001F43C0">
        <w:rPr>
          <w:rFonts w:ascii="Book Antiqua" w:eastAsia="Book Antiqua" w:hAnsi="Book Antiqua" w:cs="Book Antiqua"/>
          <w:b/>
          <w:bCs/>
        </w:rPr>
        <w:t>Jo BG</w:t>
      </w:r>
      <w:r w:rsidRPr="001F43C0">
        <w:rPr>
          <w:rFonts w:ascii="Book Antiqua" w:eastAsia="Book Antiqua" w:hAnsi="Book Antiqua" w:cs="Book Antiqua"/>
        </w:rPr>
        <w:t xml:space="preserve">, Kim SH, Namgung U. Vagal afferent fibers contribute to the anti-inflammatory reactions by vagus nerve stimulation in concanavalin A model of hepatitis in rats.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2020; </w:t>
      </w:r>
      <w:r w:rsidRPr="001F43C0">
        <w:rPr>
          <w:rFonts w:ascii="Book Antiqua" w:eastAsia="Book Antiqua" w:hAnsi="Book Antiqua" w:cs="Book Antiqua"/>
          <w:b/>
          <w:bCs/>
        </w:rPr>
        <w:t>26</w:t>
      </w:r>
      <w:r w:rsidRPr="001F43C0">
        <w:rPr>
          <w:rFonts w:ascii="Book Antiqua" w:eastAsia="Book Antiqua" w:hAnsi="Book Antiqua" w:cs="Book Antiqua"/>
        </w:rPr>
        <w:t>: 119 [PMID: 33272194 DOI: 10.1186/s10020-020-00247-2]</w:t>
      </w:r>
    </w:p>
    <w:p w14:paraId="12DEF2A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56 </w:t>
      </w:r>
      <w:r w:rsidRPr="001F43C0">
        <w:rPr>
          <w:rFonts w:ascii="Book Antiqua" w:eastAsia="Book Antiqua" w:hAnsi="Book Antiqua" w:cs="Book Antiqua"/>
          <w:b/>
          <w:bCs/>
        </w:rPr>
        <w:t>Bonaz B</w:t>
      </w:r>
      <w:r w:rsidRPr="001F43C0">
        <w:rPr>
          <w:rFonts w:ascii="Book Antiqua" w:eastAsia="Book Antiqua" w:hAnsi="Book Antiqua" w:cs="Book Antiqua"/>
        </w:rPr>
        <w:t xml:space="preserve">, Sinniger V, Hoffmann D, Clarençon D, Mathieu N, Dantzer C, Vercueil L, Picq C, Trocmé C, Faure P, Cracowski JL, Pellissier S. Chronic vagus nerve stimulation in Crohn's disease: a 6-month follow-up pilot study. </w:t>
      </w:r>
      <w:r w:rsidRPr="001F43C0">
        <w:rPr>
          <w:rFonts w:ascii="Book Antiqua" w:eastAsia="Book Antiqua" w:hAnsi="Book Antiqua" w:cs="Book Antiqua"/>
          <w:i/>
          <w:iCs/>
        </w:rPr>
        <w:t>Neurogastroenterol Motil</w:t>
      </w:r>
      <w:r w:rsidRPr="001F43C0">
        <w:rPr>
          <w:rFonts w:ascii="Book Antiqua" w:eastAsia="Book Antiqua" w:hAnsi="Book Antiqua" w:cs="Book Antiqua"/>
        </w:rPr>
        <w:t xml:space="preserve"> 2016; </w:t>
      </w:r>
      <w:r w:rsidRPr="001F43C0">
        <w:rPr>
          <w:rFonts w:ascii="Book Antiqua" w:eastAsia="Book Antiqua" w:hAnsi="Book Antiqua" w:cs="Book Antiqua"/>
          <w:b/>
          <w:bCs/>
        </w:rPr>
        <w:t>28</w:t>
      </w:r>
      <w:r w:rsidRPr="001F43C0">
        <w:rPr>
          <w:rFonts w:ascii="Book Antiqua" w:eastAsia="Book Antiqua" w:hAnsi="Book Antiqua" w:cs="Book Antiqua"/>
        </w:rPr>
        <w:t>: 948-953 [PMID: 26920654 DOI: 10.1111/nmo.12792]</w:t>
      </w:r>
    </w:p>
    <w:p w14:paraId="0E100BC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57 </w:t>
      </w:r>
      <w:r w:rsidRPr="001F43C0">
        <w:rPr>
          <w:rFonts w:ascii="Book Antiqua" w:eastAsia="Book Antiqua" w:hAnsi="Book Antiqua" w:cs="Book Antiqua"/>
          <w:b/>
          <w:bCs/>
        </w:rPr>
        <w:t>Olofsson PS</w:t>
      </w:r>
      <w:r w:rsidRPr="001F43C0">
        <w:rPr>
          <w:rFonts w:ascii="Book Antiqua" w:eastAsia="Book Antiqua" w:hAnsi="Book Antiqua" w:cs="Book Antiqua"/>
        </w:rPr>
        <w:t xml:space="preserve">, Tracey KJ. Bioelectronic medicine: technology targeting molecular mechanisms for therapy. </w:t>
      </w:r>
      <w:r w:rsidRPr="001F43C0">
        <w:rPr>
          <w:rFonts w:ascii="Book Antiqua" w:eastAsia="Book Antiqua" w:hAnsi="Book Antiqua" w:cs="Book Antiqua"/>
          <w:i/>
          <w:iCs/>
        </w:rPr>
        <w:t>J Intern Med</w:t>
      </w:r>
      <w:r w:rsidRPr="001F43C0">
        <w:rPr>
          <w:rFonts w:ascii="Book Antiqua" w:eastAsia="Book Antiqua" w:hAnsi="Book Antiqua" w:cs="Book Antiqua"/>
        </w:rPr>
        <w:t xml:space="preserve"> 2017; </w:t>
      </w:r>
      <w:r w:rsidRPr="001F43C0">
        <w:rPr>
          <w:rFonts w:ascii="Book Antiqua" w:eastAsia="Book Antiqua" w:hAnsi="Book Antiqua" w:cs="Book Antiqua"/>
          <w:b/>
          <w:bCs/>
        </w:rPr>
        <w:t>282</w:t>
      </w:r>
      <w:r w:rsidRPr="001F43C0">
        <w:rPr>
          <w:rFonts w:ascii="Book Antiqua" w:eastAsia="Book Antiqua" w:hAnsi="Book Antiqua" w:cs="Book Antiqua"/>
        </w:rPr>
        <w:t>: 3-4 [PMID: 28621493 DOI: 10.1111/joim.12624]</w:t>
      </w:r>
    </w:p>
    <w:p w14:paraId="18A05E4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58 </w:t>
      </w:r>
      <w:r w:rsidRPr="001F43C0">
        <w:rPr>
          <w:rFonts w:ascii="Book Antiqua" w:eastAsia="Book Antiqua" w:hAnsi="Book Antiqua" w:cs="Book Antiqua"/>
          <w:b/>
          <w:bCs/>
        </w:rPr>
        <w:t>Bonaz B</w:t>
      </w:r>
      <w:r w:rsidRPr="001F43C0">
        <w:rPr>
          <w:rFonts w:ascii="Book Antiqua" w:eastAsia="Book Antiqua" w:hAnsi="Book Antiqua" w:cs="Book Antiqua"/>
        </w:rPr>
        <w:t xml:space="preserve">, Picq C, Sinniger V, Mayol JF, Clarençon D. Vagus nerve stimulation: from epilepsy to the cholinergic anti-inflammatory pathway. </w:t>
      </w:r>
      <w:r w:rsidRPr="001F43C0">
        <w:rPr>
          <w:rFonts w:ascii="Book Antiqua" w:eastAsia="Book Antiqua" w:hAnsi="Book Antiqua" w:cs="Book Antiqua"/>
          <w:i/>
          <w:iCs/>
        </w:rPr>
        <w:t>Neurogastroenterol Motil</w:t>
      </w:r>
      <w:r w:rsidRPr="001F43C0">
        <w:rPr>
          <w:rFonts w:ascii="Book Antiqua" w:eastAsia="Book Antiqua" w:hAnsi="Book Antiqua" w:cs="Book Antiqua"/>
        </w:rPr>
        <w:t xml:space="preserve"> 2013; </w:t>
      </w:r>
      <w:r w:rsidRPr="001F43C0">
        <w:rPr>
          <w:rFonts w:ascii="Book Antiqua" w:eastAsia="Book Antiqua" w:hAnsi="Book Antiqua" w:cs="Book Antiqua"/>
          <w:b/>
          <w:bCs/>
        </w:rPr>
        <w:t>25</w:t>
      </w:r>
      <w:r w:rsidRPr="001F43C0">
        <w:rPr>
          <w:rFonts w:ascii="Book Antiqua" w:eastAsia="Book Antiqua" w:hAnsi="Book Antiqua" w:cs="Book Antiqua"/>
        </w:rPr>
        <w:t>: 208-221 [PMID: 23360102 DOI: 10.1111/nmo.12076]</w:t>
      </w:r>
    </w:p>
    <w:p w14:paraId="5B4CCDB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59 </w:t>
      </w:r>
      <w:r w:rsidRPr="001F43C0">
        <w:rPr>
          <w:rFonts w:ascii="Book Antiqua" w:eastAsia="Book Antiqua" w:hAnsi="Book Antiqua" w:cs="Book Antiqua"/>
          <w:b/>
          <w:bCs/>
        </w:rPr>
        <w:t>Peyrin-Biroulet L</w:t>
      </w:r>
      <w:r w:rsidRPr="001F43C0">
        <w:rPr>
          <w:rFonts w:ascii="Book Antiqua" w:eastAsia="Book Antiqua" w:hAnsi="Book Antiqua" w:cs="Book Antiqua"/>
        </w:rPr>
        <w:t xml:space="preserve">. Anti-TNF therapy in inflammatory bowel diseases: a huge review. </w:t>
      </w:r>
      <w:r w:rsidRPr="001F43C0">
        <w:rPr>
          <w:rFonts w:ascii="Book Antiqua" w:eastAsia="Book Antiqua" w:hAnsi="Book Antiqua" w:cs="Book Antiqua"/>
          <w:i/>
          <w:iCs/>
        </w:rPr>
        <w:t>Minerva Gastroenterol Dietol</w:t>
      </w:r>
      <w:r w:rsidRPr="001F43C0">
        <w:rPr>
          <w:rFonts w:ascii="Book Antiqua" w:eastAsia="Book Antiqua" w:hAnsi="Book Antiqua" w:cs="Book Antiqua"/>
        </w:rPr>
        <w:t xml:space="preserve"> 2010; </w:t>
      </w:r>
      <w:r w:rsidRPr="001F43C0">
        <w:rPr>
          <w:rFonts w:ascii="Book Antiqua" w:eastAsia="Book Antiqua" w:hAnsi="Book Antiqua" w:cs="Book Antiqua"/>
          <w:b/>
          <w:bCs/>
        </w:rPr>
        <w:t>56</w:t>
      </w:r>
      <w:r w:rsidRPr="001F43C0">
        <w:rPr>
          <w:rFonts w:ascii="Book Antiqua" w:eastAsia="Book Antiqua" w:hAnsi="Book Antiqua" w:cs="Book Antiqua"/>
        </w:rPr>
        <w:t>: 233-243 [PMID: 20485259]</w:t>
      </w:r>
    </w:p>
    <w:p w14:paraId="2C7CA0C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60 </w:t>
      </w:r>
      <w:r w:rsidRPr="001F43C0">
        <w:rPr>
          <w:rFonts w:ascii="Book Antiqua" w:eastAsia="Book Antiqua" w:hAnsi="Book Antiqua" w:cs="Book Antiqua"/>
          <w:b/>
          <w:bCs/>
        </w:rPr>
        <w:t>Pagnini C</w:t>
      </w:r>
      <w:r w:rsidRPr="001F43C0">
        <w:rPr>
          <w:rFonts w:ascii="Book Antiqua" w:eastAsia="Book Antiqua" w:hAnsi="Book Antiqua" w:cs="Book Antiqua"/>
        </w:rPr>
        <w:t xml:space="preserve">, Pizarro TT, Cominelli F. Novel Pharmacological Therapy in Inflammatory Bowel Diseases: Beyond Anti-Tumor Necrosis Factor. </w:t>
      </w:r>
      <w:r w:rsidRPr="001F43C0">
        <w:rPr>
          <w:rFonts w:ascii="Book Antiqua" w:eastAsia="Book Antiqua" w:hAnsi="Book Antiqua" w:cs="Book Antiqua"/>
          <w:i/>
          <w:iCs/>
        </w:rPr>
        <w:t>Front Pharmacol</w:t>
      </w:r>
      <w:r w:rsidRPr="001F43C0">
        <w:rPr>
          <w:rFonts w:ascii="Book Antiqua" w:eastAsia="Book Antiqua" w:hAnsi="Book Antiqua" w:cs="Book Antiqua"/>
        </w:rPr>
        <w:t xml:space="preserve"> 2019; </w:t>
      </w:r>
      <w:r w:rsidRPr="001F43C0">
        <w:rPr>
          <w:rFonts w:ascii="Book Antiqua" w:eastAsia="Book Antiqua" w:hAnsi="Book Antiqua" w:cs="Book Antiqua"/>
          <w:b/>
          <w:bCs/>
        </w:rPr>
        <w:t>10</w:t>
      </w:r>
      <w:r w:rsidRPr="001F43C0">
        <w:rPr>
          <w:rFonts w:ascii="Book Antiqua" w:eastAsia="Book Antiqua" w:hAnsi="Book Antiqua" w:cs="Book Antiqua"/>
        </w:rPr>
        <w:t>: 671 [PMID: 31316377 DOI: 10.3389/fphar.2019.00671]</w:t>
      </w:r>
    </w:p>
    <w:p w14:paraId="442FB33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61 </w:t>
      </w:r>
      <w:r w:rsidRPr="001F43C0">
        <w:rPr>
          <w:rFonts w:ascii="Book Antiqua" w:eastAsia="Book Antiqua" w:hAnsi="Book Antiqua" w:cs="Book Antiqua"/>
          <w:b/>
          <w:bCs/>
        </w:rPr>
        <w:t>D'Amico F</w:t>
      </w:r>
      <w:r w:rsidRPr="001F43C0">
        <w:rPr>
          <w:rFonts w:ascii="Book Antiqua" w:eastAsia="Book Antiqua" w:hAnsi="Book Antiqua" w:cs="Book Antiqua"/>
        </w:rPr>
        <w:t xml:space="preserve">, Peyrin-Biroulet L, Danese S, Fiorino G. New drugs in the pipeline for the treatment of inflammatory bowel diseases: what is coming? </w:t>
      </w:r>
      <w:r w:rsidRPr="001F43C0">
        <w:rPr>
          <w:rFonts w:ascii="Book Antiqua" w:eastAsia="Book Antiqua" w:hAnsi="Book Antiqua" w:cs="Book Antiqua"/>
          <w:i/>
          <w:iCs/>
        </w:rPr>
        <w:t>Curr Opin Pharmacol</w:t>
      </w:r>
      <w:r w:rsidRPr="001F43C0">
        <w:rPr>
          <w:rFonts w:ascii="Book Antiqua" w:eastAsia="Book Antiqua" w:hAnsi="Book Antiqua" w:cs="Book Antiqua"/>
        </w:rPr>
        <w:t xml:space="preserve"> 2020; </w:t>
      </w:r>
      <w:r w:rsidRPr="001F43C0">
        <w:rPr>
          <w:rFonts w:ascii="Book Antiqua" w:eastAsia="Book Antiqua" w:hAnsi="Book Antiqua" w:cs="Book Antiqua"/>
          <w:b/>
          <w:bCs/>
        </w:rPr>
        <w:t>55</w:t>
      </w:r>
      <w:r w:rsidRPr="001F43C0">
        <w:rPr>
          <w:rFonts w:ascii="Book Antiqua" w:eastAsia="Book Antiqua" w:hAnsi="Book Antiqua" w:cs="Book Antiqua"/>
        </w:rPr>
        <w:t>: 141-150 [PMID: 33254032 DOI: 10.1016/j.coph.2020.10.015]</w:t>
      </w:r>
    </w:p>
    <w:p w14:paraId="74FB8AD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62 </w:t>
      </w:r>
      <w:r w:rsidRPr="001F43C0">
        <w:rPr>
          <w:rFonts w:ascii="Book Antiqua" w:eastAsia="Book Antiqua" w:hAnsi="Book Antiqua" w:cs="Book Antiqua"/>
          <w:b/>
          <w:bCs/>
        </w:rPr>
        <w:t>Ford AC</w:t>
      </w:r>
      <w:r w:rsidRPr="001F43C0">
        <w:rPr>
          <w:rFonts w:ascii="Book Antiqua" w:eastAsia="Book Antiqua" w:hAnsi="Book Antiqua" w:cs="Book Antiqua"/>
        </w:rPr>
        <w:t xml:space="preserve">, Sandborn WJ, Khan KJ, Hanauer SB, Talley NJ, Moayyedi P. Efficacy of biological therapies in inflammatory bowel disease: systematic review and meta-analysis.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2011; </w:t>
      </w:r>
      <w:r w:rsidRPr="001F43C0">
        <w:rPr>
          <w:rFonts w:ascii="Book Antiqua" w:eastAsia="Book Antiqua" w:hAnsi="Book Antiqua" w:cs="Book Antiqua"/>
          <w:b/>
          <w:bCs/>
        </w:rPr>
        <w:t>106</w:t>
      </w:r>
      <w:r w:rsidRPr="001F43C0">
        <w:rPr>
          <w:rFonts w:ascii="Book Antiqua" w:eastAsia="Book Antiqua" w:hAnsi="Book Antiqua" w:cs="Book Antiqua"/>
        </w:rPr>
        <w:t>: 644-659, quiz 660 [PMID: 21407183 DOI: 10.1038/ajg.2011.73]</w:t>
      </w:r>
    </w:p>
    <w:p w14:paraId="710B357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63 </w:t>
      </w:r>
      <w:r w:rsidRPr="001F43C0">
        <w:rPr>
          <w:rFonts w:ascii="Book Antiqua" w:eastAsia="Book Antiqua" w:hAnsi="Book Antiqua" w:cs="Book Antiqua"/>
          <w:b/>
          <w:bCs/>
        </w:rPr>
        <w:t>Gisbert JP</w:t>
      </w:r>
      <w:r w:rsidRPr="001F43C0">
        <w:rPr>
          <w:rFonts w:ascii="Book Antiqua" w:eastAsia="Book Antiqua" w:hAnsi="Book Antiqua" w:cs="Book Antiqua"/>
        </w:rPr>
        <w:t xml:space="preserve">, Panés J. Loss of response and requirement of infliximab dose intensification in Crohn's disease: a review.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2009; </w:t>
      </w:r>
      <w:r w:rsidRPr="001F43C0">
        <w:rPr>
          <w:rFonts w:ascii="Book Antiqua" w:eastAsia="Book Antiqua" w:hAnsi="Book Antiqua" w:cs="Book Antiqua"/>
          <w:b/>
          <w:bCs/>
        </w:rPr>
        <w:t>104</w:t>
      </w:r>
      <w:r w:rsidRPr="001F43C0">
        <w:rPr>
          <w:rFonts w:ascii="Book Antiqua" w:eastAsia="Book Antiqua" w:hAnsi="Book Antiqua" w:cs="Book Antiqua"/>
        </w:rPr>
        <w:t>: 760-767 [PMID: 19174781 DOI: 10.1038/ajg.2008.88]</w:t>
      </w:r>
    </w:p>
    <w:p w14:paraId="560F401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64 </w:t>
      </w:r>
      <w:r w:rsidRPr="001F43C0">
        <w:rPr>
          <w:rFonts w:ascii="Book Antiqua" w:eastAsia="Book Antiqua" w:hAnsi="Book Antiqua" w:cs="Book Antiqua"/>
          <w:b/>
          <w:bCs/>
        </w:rPr>
        <w:t>Billioud V</w:t>
      </w:r>
      <w:r w:rsidRPr="001F43C0">
        <w:rPr>
          <w:rFonts w:ascii="Book Antiqua" w:eastAsia="Book Antiqua" w:hAnsi="Book Antiqua" w:cs="Book Antiqua"/>
        </w:rPr>
        <w:t xml:space="preserve">, Sandborn WJ, Peyrin-Biroulet L. Loss of response and need for adalimumab dose intensification in Crohn's disease: a systematic review. </w:t>
      </w:r>
      <w:r w:rsidRPr="001F43C0">
        <w:rPr>
          <w:rFonts w:ascii="Book Antiqua" w:eastAsia="Book Antiqua" w:hAnsi="Book Antiqua" w:cs="Book Antiqua"/>
          <w:i/>
          <w:iCs/>
        </w:rPr>
        <w:t>Am J Gastroenterol</w:t>
      </w:r>
      <w:r w:rsidRPr="001F43C0">
        <w:rPr>
          <w:rFonts w:ascii="Book Antiqua" w:eastAsia="Book Antiqua" w:hAnsi="Book Antiqua" w:cs="Book Antiqua"/>
        </w:rPr>
        <w:t xml:space="preserve"> 2011; </w:t>
      </w:r>
      <w:r w:rsidRPr="001F43C0">
        <w:rPr>
          <w:rFonts w:ascii="Book Antiqua" w:eastAsia="Book Antiqua" w:hAnsi="Book Antiqua" w:cs="Book Antiqua"/>
          <w:b/>
          <w:bCs/>
        </w:rPr>
        <w:t>106</w:t>
      </w:r>
      <w:r w:rsidRPr="001F43C0">
        <w:rPr>
          <w:rFonts w:ascii="Book Antiqua" w:eastAsia="Book Antiqua" w:hAnsi="Book Antiqua" w:cs="Book Antiqua"/>
        </w:rPr>
        <w:t>: 674-684 [PMID: 21407178 DOI: 10.1038/ajg.2011.60]</w:t>
      </w:r>
    </w:p>
    <w:p w14:paraId="221AAA2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65 </w:t>
      </w:r>
      <w:r w:rsidRPr="001F43C0">
        <w:rPr>
          <w:rFonts w:ascii="Book Antiqua" w:eastAsia="Book Antiqua" w:hAnsi="Book Antiqua" w:cs="Book Antiqua"/>
          <w:b/>
          <w:bCs/>
        </w:rPr>
        <w:t>Ben-Horin S</w:t>
      </w:r>
      <w:r w:rsidRPr="001F43C0">
        <w:rPr>
          <w:rFonts w:ascii="Book Antiqua" w:eastAsia="Book Antiqua" w:hAnsi="Book Antiqua" w:cs="Book Antiqua"/>
        </w:rPr>
        <w:t xml:space="preserve">, Chowers Y. Review article: loss of response to anti-TNF treatments in Crohn's disease. </w:t>
      </w:r>
      <w:r w:rsidRPr="001F43C0">
        <w:rPr>
          <w:rFonts w:ascii="Book Antiqua" w:eastAsia="Book Antiqua" w:hAnsi="Book Antiqua" w:cs="Book Antiqua"/>
          <w:i/>
          <w:iCs/>
        </w:rPr>
        <w:t>Aliment Pharmacol Ther</w:t>
      </w:r>
      <w:r w:rsidRPr="001F43C0">
        <w:rPr>
          <w:rFonts w:ascii="Book Antiqua" w:eastAsia="Book Antiqua" w:hAnsi="Book Antiqua" w:cs="Book Antiqua"/>
        </w:rPr>
        <w:t xml:space="preserve"> 2011; </w:t>
      </w:r>
      <w:r w:rsidRPr="001F43C0">
        <w:rPr>
          <w:rFonts w:ascii="Book Antiqua" w:eastAsia="Book Antiqua" w:hAnsi="Book Antiqua" w:cs="Book Antiqua"/>
          <w:b/>
          <w:bCs/>
        </w:rPr>
        <w:t>33</w:t>
      </w:r>
      <w:r w:rsidRPr="001F43C0">
        <w:rPr>
          <w:rFonts w:ascii="Book Antiqua" w:eastAsia="Book Antiqua" w:hAnsi="Book Antiqua" w:cs="Book Antiqua"/>
        </w:rPr>
        <w:t>: 987-995 [PMID: 21366636 DOI: 10.1111/j.1365-2036.2011.04612.x]</w:t>
      </w:r>
    </w:p>
    <w:p w14:paraId="73FEF81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66 </w:t>
      </w:r>
      <w:r w:rsidRPr="001F43C0">
        <w:rPr>
          <w:rFonts w:ascii="Book Antiqua" w:eastAsia="Book Antiqua" w:hAnsi="Book Antiqua" w:cs="Book Antiqua"/>
          <w:b/>
          <w:bCs/>
        </w:rPr>
        <w:t>Chaparro M</w:t>
      </w:r>
      <w:r w:rsidRPr="001F43C0">
        <w:rPr>
          <w:rFonts w:ascii="Book Antiqua" w:eastAsia="Book Antiqua" w:hAnsi="Book Antiqua" w:cs="Book Antiqua"/>
        </w:rPr>
        <w:t xml:space="preserve">, Guerra I, Muñoz-Linares P, Gisbert JP. Systematic review: antibodies and anti-TNF-α levels in inflammatory bowel disease. </w:t>
      </w:r>
      <w:r w:rsidRPr="001F43C0">
        <w:rPr>
          <w:rFonts w:ascii="Book Antiqua" w:eastAsia="Book Antiqua" w:hAnsi="Book Antiqua" w:cs="Book Antiqua"/>
          <w:i/>
          <w:iCs/>
        </w:rPr>
        <w:t>Aliment Pharmacol Ther</w:t>
      </w:r>
      <w:r w:rsidRPr="001F43C0">
        <w:rPr>
          <w:rFonts w:ascii="Book Antiqua" w:eastAsia="Book Antiqua" w:hAnsi="Book Antiqua" w:cs="Book Antiqua"/>
        </w:rPr>
        <w:t xml:space="preserve"> 2012; </w:t>
      </w:r>
      <w:r w:rsidRPr="001F43C0">
        <w:rPr>
          <w:rFonts w:ascii="Book Antiqua" w:eastAsia="Book Antiqua" w:hAnsi="Book Antiqua" w:cs="Book Antiqua"/>
          <w:b/>
          <w:bCs/>
        </w:rPr>
        <w:t>35</w:t>
      </w:r>
      <w:r w:rsidRPr="001F43C0">
        <w:rPr>
          <w:rFonts w:ascii="Book Antiqua" w:eastAsia="Book Antiqua" w:hAnsi="Book Antiqua" w:cs="Book Antiqua"/>
        </w:rPr>
        <w:t>: 971-986 [PMID: 22443153 DOI: 10.1111/j.1365-2036.2012.05057.x]</w:t>
      </w:r>
    </w:p>
    <w:p w14:paraId="1780FE6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67 </w:t>
      </w:r>
      <w:r w:rsidRPr="001F43C0">
        <w:rPr>
          <w:rFonts w:ascii="Book Antiqua" w:eastAsia="Book Antiqua" w:hAnsi="Book Antiqua" w:cs="Book Antiqua"/>
          <w:b/>
          <w:bCs/>
        </w:rPr>
        <w:t>Chan W</w:t>
      </w:r>
      <w:r w:rsidRPr="001F43C0">
        <w:rPr>
          <w:rFonts w:ascii="Book Antiqua" w:eastAsia="Book Antiqua" w:hAnsi="Book Antiqua" w:cs="Book Antiqua"/>
        </w:rPr>
        <w:t xml:space="preserve">, Chen A, Tiao D, Selinger C, Leong R. Medication adherence in inflammatory bowel disease. </w:t>
      </w:r>
      <w:r w:rsidRPr="001F43C0">
        <w:rPr>
          <w:rFonts w:ascii="Book Antiqua" w:eastAsia="Book Antiqua" w:hAnsi="Book Antiqua" w:cs="Book Antiqua"/>
          <w:i/>
          <w:iCs/>
        </w:rPr>
        <w:t>Intest Res</w:t>
      </w:r>
      <w:r w:rsidRPr="001F43C0">
        <w:rPr>
          <w:rFonts w:ascii="Book Antiqua" w:eastAsia="Book Antiqua" w:hAnsi="Book Antiqua" w:cs="Book Antiqua"/>
        </w:rPr>
        <w:t xml:space="preserve"> 2017; </w:t>
      </w:r>
      <w:r w:rsidRPr="001F43C0">
        <w:rPr>
          <w:rFonts w:ascii="Book Antiqua" w:eastAsia="Book Antiqua" w:hAnsi="Book Antiqua" w:cs="Book Antiqua"/>
          <w:b/>
          <w:bCs/>
        </w:rPr>
        <w:t>15</w:t>
      </w:r>
      <w:r w:rsidRPr="001F43C0">
        <w:rPr>
          <w:rFonts w:ascii="Book Antiqua" w:eastAsia="Book Antiqua" w:hAnsi="Book Antiqua" w:cs="Book Antiqua"/>
        </w:rPr>
        <w:t>: 434-445 [PMID: 29142511 DOI: 10.5217/ir.2017.15.4.434]</w:t>
      </w:r>
    </w:p>
    <w:p w14:paraId="4AAC59C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68 </w:t>
      </w:r>
      <w:r w:rsidRPr="001F43C0">
        <w:rPr>
          <w:rFonts w:ascii="Book Antiqua" w:eastAsia="Book Antiqua" w:hAnsi="Book Antiqua" w:cs="Book Antiqua"/>
          <w:b/>
          <w:bCs/>
        </w:rPr>
        <w:t>Torres J</w:t>
      </w:r>
      <w:r w:rsidRPr="001F43C0">
        <w:rPr>
          <w:rFonts w:ascii="Book Antiqua" w:eastAsia="Book Antiqua" w:hAnsi="Book Antiqua" w:cs="Book Antiqua"/>
        </w:rPr>
        <w:t xml:space="preserve">, Ellul P, Langhorst J, Mikocka-Walus A, Barreiro-de Acosta M, Basnayake C, Ding NJS, Gilardi D, Katsanos K, Moser G, Opheim R, Palmela C, Pellino G, Van der Marel S, Vavricka SR. European Crohn's and Colitis Organisation Topical Review on Complementary Medicine and Psychotherapy in Inflammatory Bowel Disease. </w:t>
      </w:r>
      <w:r w:rsidRPr="001F43C0">
        <w:rPr>
          <w:rFonts w:ascii="Book Antiqua" w:eastAsia="Book Antiqua" w:hAnsi="Book Antiqua" w:cs="Book Antiqua"/>
          <w:i/>
          <w:iCs/>
        </w:rPr>
        <w:t>J Crohns Colitis</w:t>
      </w:r>
      <w:r w:rsidRPr="001F43C0">
        <w:rPr>
          <w:rFonts w:ascii="Book Antiqua" w:eastAsia="Book Antiqua" w:hAnsi="Book Antiqua" w:cs="Book Antiqua"/>
        </w:rPr>
        <w:t xml:space="preserve"> 2019; </w:t>
      </w:r>
      <w:r w:rsidRPr="001F43C0">
        <w:rPr>
          <w:rFonts w:ascii="Book Antiqua" w:eastAsia="Book Antiqua" w:hAnsi="Book Antiqua" w:cs="Book Antiqua"/>
          <w:b/>
          <w:bCs/>
        </w:rPr>
        <w:t>13</w:t>
      </w:r>
      <w:r w:rsidRPr="001F43C0">
        <w:rPr>
          <w:rFonts w:ascii="Book Antiqua" w:eastAsia="Book Antiqua" w:hAnsi="Book Antiqua" w:cs="Book Antiqua"/>
        </w:rPr>
        <w:t>: 673-685e [PMID: 30820529 DOI: 10.1093/ecco-jcc/jjz051]</w:t>
      </w:r>
    </w:p>
    <w:p w14:paraId="50FC44F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69 </w:t>
      </w:r>
      <w:r w:rsidRPr="001F43C0">
        <w:rPr>
          <w:rFonts w:ascii="Book Antiqua" w:eastAsia="Book Antiqua" w:hAnsi="Book Antiqua" w:cs="Book Antiqua"/>
          <w:b/>
          <w:bCs/>
        </w:rPr>
        <w:t>Ghia JE</w:t>
      </w:r>
      <w:r w:rsidRPr="001F43C0">
        <w:rPr>
          <w:rFonts w:ascii="Book Antiqua" w:eastAsia="Book Antiqua" w:hAnsi="Book Antiqua" w:cs="Book Antiqua"/>
        </w:rPr>
        <w:t xml:space="preserve">, Blennerhassett P, Kumar-Ondiveeran H, Verdu EF, Collins SM. The vagus nerve: a tonic inhibitory influence associated with inflammatory bowel disease in a murine model. </w:t>
      </w:r>
      <w:r w:rsidRPr="001F43C0">
        <w:rPr>
          <w:rFonts w:ascii="Book Antiqua" w:eastAsia="Book Antiqua" w:hAnsi="Book Antiqua" w:cs="Book Antiqua"/>
          <w:i/>
          <w:iCs/>
        </w:rPr>
        <w:t>Gastroenterology</w:t>
      </w:r>
      <w:r w:rsidRPr="001F43C0">
        <w:rPr>
          <w:rFonts w:ascii="Book Antiqua" w:eastAsia="Book Antiqua" w:hAnsi="Book Antiqua" w:cs="Book Antiqua"/>
        </w:rPr>
        <w:t xml:space="preserve"> 2006; </w:t>
      </w:r>
      <w:r w:rsidRPr="001F43C0">
        <w:rPr>
          <w:rFonts w:ascii="Book Antiqua" w:eastAsia="Book Antiqua" w:hAnsi="Book Antiqua" w:cs="Book Antiqua"/>
          <w:b/>
          <w:bCs/>
        </w:rPr>
        <w:t>131</w:t>
      </w:r>
      <w:r w:rsidRPr="001F43C0">
        <w:rPr>
          <w:rFonts w:ascii="Book Antiqua" w:eastAsia="Book Antiqua" w:hAnsi="Book Antiqua" w:cs="Book Antiqua"/>
        </w:rPr>
        <w:t>: 1122-1130 [PMID: 17030182 DOI: 10.1053/j.gastro.2006.08.016]</w:t>
      </w:r>
    </w:p>
    <w:p w14:paraId="78EF6BC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70 </w:t>
      </w:r>
      <w:r w:rsidRPr="001F43C0">
        <w:rPr>
          <w:rFonts w:ascii="Book Antiqua" w:eastAsia="Book Antiqua" w:hAnsi="Book Antiqua" w:cs="Book Antiqua"/>
          <w:b/>
          <w:bCs/>
        </w:rPr>
        <w:t>Ghia JE</w:t>
      </w:r>
      <w:r w:rsidRPr="001F43C0">
        <w:rPr>
          <w:rFonts w:ascii="Book Antiqua" w:eastAsia="Book Antiqua" w:hAnsi="Book Antiqua" w:cs="Book Antiqua"/>
        </w:rPr>
        <w:t xml:space="preserve">, Blennerhassett P, El-Sharkawy RT, Collins SM. The protective effect of the vagus nerve in a murine model of chronic relapsing colitis. </w:t>
      </w:r>
      <w:r w:rsidRPr="001F43C0">
        <w:rPr>
          <w:rFonts w:ascii="Book Antiqua" w:eastAsia="Book Antiqua" w:hAnsi="Book Antiqua" w:cs="Book Antiqua"/>
          <w:i/>
          <w:iCs/>
        </w:rPr>
        <w:t>Am J Physiol Gastrointest Liver Physiol</w:t>
      </w:r>
      <w:r w:rsidRPr="001F43C0">
        <w:rPr>
          <w:rFonts w:ascii="Book Antiqua" w:eastAsia="Book Antiqua" w:hAnsi="Book Antiqua" w:cs="Book Antiqua"/>
        </w:rPr>
        <w:t xml:space="preserve"> 2007; </w:t>
      </w:r>
      <w:r w:rsidRPr="001F43C0">
        <w:rPr>
          <w:rFonts w:ascii="Book Antiqua" w:eastAsia="Book Antiqua" w:hAnsi="Book Antiqua" w:cs="Book Antiqua"/>
          <w:b/>
          <w:bCs/>
        </w:rPr>
        <w:t>293</w:t>
      </w:r>
      <w:r w:rsidRPr="001F43C0">
        <w:rPr>
          <w:rFonts w:ascii="Book Antiqua" w:eastAsia="Book Antiqua" w:hAnsi="Book Antiqua" w:cs="Book Antiqua"/>
        </w:rPr>
        <w:t>: G711-G718 [PMID: 17673544 DOI: 10.1152/ajpgi.00240.2007]</w:t>
      </w:r>
    </w:p>
    <w:p w14:paraId="1405E71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71 </w:t>
      </w:r>
      <w:r w:rsidRPr="001F43C0">
        <w:rPr>
          <w:rFonts w:ascii="Book Antiqua" w:eastAsia="Book Antiqua" w:hAnsi="Book Antiqua" w:cs="Book Antiqua"/>
          <w:b/>
          <w:bCs/>
        </w:rPr>
        <w:t>Di Giovangiulio M</w:t>
      </w:r>
      <w:r w:rsidRPr="001F43C0">
        <w:rPr>
          <w:rFonts w:ascii="Book Antiqua" w:eastAsia="Book Antiqua" w:hAnsi="Book Antiqua" w:cs="Book Antiqua"/>
        </w:rPr>
        <w:t xml:space="preserve">, Bosmans G, Meroni E, Stakenborg N, Florens M, Farro G, Gomez-Pinilla PJ, Matteoli G, Boeckxstaens GE. Vagotomy affects the development of oral tolerance and increases susceptibility to develop colitis independently of the alpha-7 nicotinic receptor. </w:t>
      </w:r>
      <w:r w:rsidRPr="001F43C0">
        <w:rPr>
          <w:rFonts w:ascii="Book Antiqua" w:eastAsia="Book Antiqua" w:hAnsi="Book Antiqua" w:cs="Book Antiqua"/>
          <w:i/>
          <w:iCs/>
        </w:rPr>
        <w:t>Mol Med</w:t>
      </w:r>
      <w:r w:rsidRPr="001F43C0">
        <w:rPr>
          <w:rFonts w:ascii="Book Antiqua" w:eastAsia="Book Antiqua" w:hAnsi="Book Antiqua" w:cs="Book Antiqua"/>
        </w:rPr>
        <w:t xml:space="preserve"> 2016; </w:t>
      </w:r>
      <w:r w:rsidRPr="001F43C0">
        <w:rPr>
          <w:rFonts w:ascii="Book Antiqua" w:eastAsia="Book Antiqua" w:hAnsi="Book Antiqua" w:cs="Book Antiqua"/>
          <w:b/>
          <w:bCs/>
        </w:rPr>
        <w:t>22</w:t>
      </w:r>
      <w:r w:rsidRPr="001F43C0">
        <w:rPr>
          <w:rFonts w:ascii="Book Antiqua" w:eastAsia="Book Antiqua" w:hAnsi="Book Antiqua" w:cs="Book Antiqua"/>
        </w:rPr>
        <w:t>: 464-476 [PMID: 27341335 DOI: 10.2119/molmed.2016.00062]</w:t>
      </w:r>
    </w:p>
    <w:p w14:paraId="4180241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72 </w:t>
      </w:r>
      <w:r w:rsidRPr="001F43C0">
        <w:rPr>
          <w:rFonts w:ascii="Book Antiqua" w:eastAsia="Book Antiqua" w:hAnsi="Book Antiqua" w:cs="Book Antiqua"/>
          <w:b/>
          <w:bCs/>
        </w:rPr>
        <w:t>Chen X</w:t>
      </w:r>
      <w:r w:rsidRPr="001F43C0">
        <w:rPr>
          <w:rFonts w:ascii="Book Antiqua" w:eastAsia="Book Antiqua" w:hAnsi="Book Antiqua" w:cs="Book Antiqua"/>
        </w:rPr>
        <w:t xml:space="preserve">, He X, Luo S, Feng Y, Liang F, Shi T, Huang R, Pei Z, Li Z. Vagus Nerve Stimulation Attenuates Cerebral Microinfarct and Colitis-induced Cerebral Microinfarct Aggravation in Mice. </w:t>
      </w:r>
      <w:r w:rsidRPr="001F43C0">
        <w:rPr>
          <w:rFonts w:ascii="Book Antiqua" w:eastAsia="Book Antiqua" w:hAnsi="Book Antiqua" w:cs="Book Antiqua"/>
          <w:i/>
          <w:iCs/>
        </w:rPr>
        <w:t>Front Neurol</w:t>
      </w:r>
      <w:r w:rsidRPr="001F43C0">
        <w:rPr>
          <w:rFonts w:ascii="Book Antiqua" w:eastAsia="Book Antiqua" w:hAnsi="Book Antiqua" w:cs="Book Antiqua"/>
        </w:rPr>
        <w:t xml:space="preserve"> 2018; </w:t>
      </w:r>
      <w:r w:rsidRPr="001F43C0">
        <w:rPr>
          <w:rFonts w:ascii="Book Antiqua" w:eastAsia="Book Antiqua" w:hAnsi="Book Antiqua" w:cs="Book Antiqua"/>
          <w:b/>
          <w:bCs/>
        </w:rPr>
        <w:t>9</w:t>
      </w:r>
      <w:r w:rsidRPr="001F43C0">
        <w:rPr>
          <w:rFonts w:ascii="Book Antiqua" w:eastAsia="Book Antiqua" w:hAnsi="Book Antiqua" w:cs="Book Antiqua"/>
        </w:rPr>
        <w:t>: 798 [PMID: 30319530 DOI: 10.3389/fneur.2018.00798]</w:t>
      </w:r>
    </w:p>
    <w:p w14:paraId="6BF671E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73 </w:t>
      </w:r>
      <w:r w:rsidRPr="001F43C0">
        <w:rPr>
          <w:rFonts w:ascii="Book Antiqua" w:eastAsia="Book Antiqua" w:hAnsi="Book Antiqua" w:cs="Book Antiqua"/>
          <w:b/>
          <w:bCs/>
        </w:rPr>
        <w:t>Frasure-Smith N</w:t>
      </w:r>
      <w:r w:rsidRPr="001F43C0">
        <w:rPr>
          <w:rFonts w:ascii="Book Antiqua" w:eastAsia="Book Antiqua" w:hAnsi="Book Antiqua" w:cs="Book Antiqua"/>
        </w:rPr>
        <w:t xml:space="preserve">, Lespérance F, Irwin MR, Talajic M, Pollock BG. The relationships among heart rate variability, inflammatory markers and depression in coronary heart disease patients. </w:t>
      </w:r>
      <w:r w:rsidRPr="001F43C0">
        <w:rPr>
          <w:rFonts w:ascii="Book Antiqua" w:eastAsia="Book Antiqua" w:hAnsi="Book Antiqua" w:cs="Book Antiqua"/>
          <w:i/>
          <w:iCs/>
        </w:rPr>
        <w:t>Brain Behav Immun</w:t>
      </w:r>
      <w:r w:rsidRPr="001F43C0">
        <w:rPr>
          <w:rFonts w:ascii="Book Antiqua" w:eastAsia="Book Antiqua" w:hAnsi="Book Antiqua" w:cs="Book Antiqua"/>
        </w:rPr>
        <w:t xml:space="preserve"> 2009; </w:t>
      </w:r>
      <w:r w:rsidRPr="001F43C0">
        <w:rPr>
          <w:rFonts w:ascii="Book Antiqua" w:eastAsia="Book Antiqua" w:hAnsi="Book Antiqua" w:cs="Book Antiqua"/>
          <w:b/>
          <w:bCs/>
        </w:rPr>
        <w:t>23</w:t>
      </w:r>
      <w:r w:rsidRPr="001F43C0">
        <w:rPr>
          <w:rFonts w:ascii="Book Antiqua" w:eastAsia="Book Antiqua" w:hAnsi="Book Antiqua" w:cs="Book Antiqua"/>
        </w:rPr>
        <w:t>: 1140-1147 [PMID: 19635552 DOI: 10.1016/j.bbi.2009.07.005]</w:t>
      </w:r>
    </w:p>
    <w:p w14:paraId="687CB768"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74 </w:t>
      </w:r>
      <w:r w:rsidRPr="001F43C0">
        <w:rPr>
          <w:rFonts w:ascii="Book Antiqua" w:eastAsia="Book Antiqua" w:hAnsi="Book Antiqua" w:cs="Book Antiqua"/>
          <w:b/>
          <w:bCs/>
        </w:rPr>
        <w:t>Bonaz B</w:t>
      </w:r>
      <w:r w:rsidRPr="001F43C0">
        <w:rPr>
          <w:rFonts w:ascii="Book Antiqua" w:eastAsia="Book Antiqua" w:hAnsi="Book Antiqua" w:cs="Book Antiqua"/>
        </w:rPr>
        <w:t xml:space="preserve">. Is-there a place for vagus nerve stimulation in inflammatory bowel diseases? </w:t>
      </w:r>
      <w:r w:rsidRPr="001F43C0">
        <w:rPr>
          <w:rFonts w:ascii="Book Antiqua" w:eastAsia="Book Antiqua" w:hAnsi="Book Antiqua" w:cs="Book Antiqua"/>
          <w:i/>
          <w:iCs/>
        </w:rPr>
        <w:t>Bioelectron Med</w:t>
      </w:r>
      <w:r w:rsidRPr="001F43C0">
        <w:rPr>
          <w:rFonts w:ascii="Book Antiqua" w:eastAsia="Book Antiqua" w:hAnsi="Book Antiqua" w:cs="Book Antiqua"/>
        </w:rPr>
        <w:t xml:space="preserve"> 2018; </w:t>
      </w:r>
      <w:r w:rsidRPr="001F43C0">
        <w:rPr>
          <w:rFonts w:ascii="Book Antiqua" w:eastAsia="Book Antiqua" w:hAnsi="Book Antiqua" w:cs="Book Antiqua"/>
          <w:b/>
          <w:bCs/>
        </w:rPr>
        <w:t>4</w:t>
      </w:r>
      <w:r w:rsidRPr="001F43C0">
        <w:rPr>
          <w:rFonts w:ascii="Book Antiqua" w:eastAsia="Book Antiqua" w:hAnsi="Book Antiqua" w:cs="Book Antiqua"/>
        </w:rPr>
        <w:t>: 4 [PMID: 32232080 DOI: 10.1186/s42234-018-0004-9]</w:t>
      </w:r>
    </w:p>
    <w:p w14:paraId="139500C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75 </w:t>
      </w:r>
      <w:r w:rsidRPr="001F43C0">
        <w:rPr>
          <w:rFonts w:ascii="Book Antiqua" w:eastAsia="Book Antiqua" w:hAnsi="Book Antiqua" w:cs="Book Antiqua"/>
          <w:b/>
          <w:bCs/>
        </w:rPr>
        <w:t>Miceli PC</w:t>
      </w:r>
      <w:r w:rsidRPr="001F43C0">
        <w:rPr>
          <w:rFonts w:ascii="Book Antiqua" w:eastAsia="Book Antiqua" w:hAnsi="Book Antiqua" w:cs="Book Antiqua"/>
        </w:rPr>
        <w:t xml:space="preserve">, Jacobson K. Cholinergic pathways modulate experimental dinitrobenzene sulfonic acid colitis in rats.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2003; </w:t>
      </w:r>
      <w:r w:rsidRPr="001F43C0">
        <w:rPr>
          <w:rFonts w:ascii="Book Antiqua" w:eastAsia="Book Antiqua" w:hAnsi="Book Antiqua" w:cs="Book Antiqua"/>
          <w:b/>
          <w:bCs/>
        </w:rPr>
        <w:t>105</w:t>
      </w:r>
      <w:r w:rsidRPr="001F43C0">
        <w:rPr>
          <w:rFonts w:ascii="Book Antiqua" w:eastAsia="Book Antiqua" w:hAnsi="Book Antiqua" w:cs="Book Antiqua"/>
        </w:rPr>
        <w:t>: 16-24 [PMID: 12742187 DOI: 10.1016/S1566-0702(03)00023-7]</w:t>
      </w:r>
    </w:p>
    <w:p w14:paraId="564C812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76 </w:t>
      </w:r>
      <w:r w:rsidRPr="001F43C0">
        <w:rPr>
          <w:rFonts w:ascii="Book Antiqua" w:eastAsia="Book Antiqua" w:hAnsi="Book Antiqua" w:cs="Book Antiqua"/>
          <w:b/>
          <w:bCs/>
        </w:rPr>
        <w:t>Caravaca AS</w:t>
      </w:r>
      <w:r w:rsidRPr="001F43C0">
        <w:rPr>
          <w:rFonts w:ascii="Book Antiqua" w:eastAsia="Book Antiqua" w:hAnsi="Book Antiqua" w:cs="Book Antiqua"/>
        </w:rPr>
        <w:t xml:space="preserve">, Levine YA, Drake A, Eberhardson M, Olofsson PS. Vagus Nerve Stimulation Reduces Indomethacin-Induced Small Bowel Inflammation. </w:t>
      </w:r>
      <w:r w:rsidRPr="001F43C0">
        <w:rPr>
          <w:rFonts w:ascii="Book Antiqua" w:eastAsia="Book Antiqua" w:hAnsi="Book Antiqua" w:cs="Book Antiqua"/>
          <w:i/>
          <w:iCs/>
        </w:rPr>
        <w:t>Front Neurosci</w:t>
      </w:r>
      <w:r w:rsidRPr="001F43C0">
        <w:rPr>
          <w:rFonts w:ascii="Book Antiqua" w:eastAsia="Book Antiqua" w:hAnsi="Book Antiqua" w:cs="Book Antiqua"/>
        </w:rPr>
        <w:t xml:space="preserve"> 2021; </w:t>
      </w:r>
      <w:r w:rsidRPr="001F43C0">
        <w:rPr>
          <w:rFonts w:ascii="Book Antiqua" w:eastAsia="Book Antiqua" w:hAnsi="Book Antiqua" w:cs="Book Antiqua"/>
          <w:b/>
          <w:bCs/>
        </w:rPr>
        <w:t>15</w:t>
      </w:r>
      <w:r w:rsidRPr="001F43C0">
        <w:rPr>
          <w:rFonts w:ascii="Book Antiqua" w:eastAsia="Book Antiqua" w:hAnsi="Book Antiqua" w:cs="Book Antiqua"/>
        </w:rPr>
        <w:t>: 730407 [PMID: 35095387 DOI: 10.3389/fnins.2021.730407]</w:t>
      </w:r>
    </w:p>
    <w:p w14:paraId="50039659"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77 </w:t>
      </w:r>
      <w:r w:rsidRPr="001F43C0">
        <w:rPr>
          <w:rFonts w:ascii="Book Antiqua" w:eastAsia="Book Antiqua" w:hAnsi="Book Antiqua" w:cs="Book Antiqua"/>
          <w:b/>
          <w:bCs/>
        </w:rPr>
        <w:t>Bonaz B</w:t>
      </w:r>
      <w:r w:rsidRPr="001F43C0">
        <w:rPr>
          <w:rFonts w:ascii="Book Antiqua" w:eastAsia="Book Antiqua" w:hAnsi="Book Antiqua" w:cs="Book Antiqua"/>
        </w:rPr>
        <w:t xml:space="preserve">, Sinniger V, Pellissier S. Therapeutic Potential of Vagus Nerve Stimulation for Inflammatory Bowel Diseases. </w:t>
      </w:r>
      <w:r w:rsidRPr="001F43C0">
        <w:rPr>
          <w:rFonts w:ascii="Book Antiqua" w:eastAsia="Book Antiqua" w:hAnsi="Book Antiqua" w:cs="Book Antiqua"/>
          <w:i/>
          <w:iCs/>
        </w:rPr>
        <w:t>Front Neurosci</w:t>
      </w:r>
      <w:r w:rsidRPr="001F43C0">
        <w:rPr>
          <w:rFonts w:ascii="Book Antiqua" w:eastAsia="Book Antiqua" w:hAnsi="Book Antiqua" w:cs="Book Antiqua"/>
        </w:rPr>
        <w:t xml:space="preserve"> 2021; </w:t>
      </w:r>
      <w:r w:rsidRPr="001F43C0">
        <w:rPr>
          <w:rFonts w:ascii="Book Antiqua" w:eastAsia="Book Antiqua" w:hAnsi="Book Antiqua" w:cs="Book Antiqua"/>
          <w:b/>
          <w:bCs/>
        </w:rPr>
        <w:t>15</w:t>
      </w:r>
      <w:r w:rsidRPr="001F43C0">
        <w:rPr>
          <w:rFonts w:ascii="Book Antiqua" w:eastAsia="Book Antiqua" w:hAnsi="Book Antiqua" w:cs="Book Antiqua"/>
        </w:rPr>
        <w:t>: 650971 [PMID: 33828455 DOI: 10.3389/fnins.2021.650971]</w:t>
      </w:r>
    </w:p>
    <w:p w14:paraId="34ABC4BA"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78 </w:t>
      </w:r>
      <w:r w:rsidRPr="001F43C0">
        <w:rPr>
          <w:rFonts w:ascii="Book Antiqua" w:eastAsia="Book Antiqua" w:hAnsi="Book Antiqua" w:cs="Book Antiqua"/>
          <w:b/>
          <w:bCs/>
        </w:rPr>
        <w:t>Borovikova LV</w:t>
      </w:r>
      <w:r w:rsidRPr="001F43C0">
        <w:rPr>
          <w:rFonts w:ascii="Book Antiqua" w:eastAsia="Book Antiqua" w:hAnsi="Book Antiqua" w:cs="Book Antiqua"/>
        </w:rPr>
        <w:t xml:space="preserve">, Ivanova S, Nardi D, Zhang M, Yang H, Ombrellino M, Tracey KJ. Role of vagus nerve signaling in CNI-1493-mediated suppression of acute inflammation. </w:t>
      </w:r>
      <w:r w:rsidRPr="001F43C0">
        <w:rPr>
          <w:rFonts w:ascii="Book Antiqua" w:eastAsia="Book Antiqua" w:hAnsi="Book Antiqua" w:cs="Book Antiqua"/>
          <w:i/>
          <w:iCs/>
        </w:rPr>
        <w:t>Auton Neurosci</w:t>
      </w:r>
      <w:r w:rsidRPr="001F43C0">
        <w:rPr>
          <w:rFonts w:ascii="Book Antiqua" w:eastAsia="Book Antiqua" w:hAnsi="Book Antiqua" w:cs="Book Antiqua"/>
        </w:rPr>
        <w:t xml:space="preserve"> 2000; </w:t>
      </w:r>
      <w:r w:rsidRPr="001F43C0">
        <w:rPr>
          <w:rFonts w:ascii="Book Antiqua" w:eastAsia="Book Antiqua" w:hAnsi="Book Antiqua" w:cs="Book Antiqua"/>
          <w:b/>
          <w:bCs/>
        </w:rPr>
        <w:t>85</w:t>
      </w:r>
      <w:r w:rsidRPr="001F43C0">
        <w:rPr>
          <w:rFonts w:ascii="Book Antiqua" w:eastAsia="Book Antiqua" w:hAnsi="Book Antiqua" w:cs="Book Antiqua"/>
        </w:rPr>
        <w:t>: 141-147 [PMID: 11189021 DOI: 10.1016/s1566-0702(00)00233-2]</w:t>
      </w:r>
    </w:p>
    <w:p w14:paraId="3CA6D8B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79 </w:t>
      </w:r>
      <w:r w:rsidRPr="001F43C0">
        <w:rPr>
          <w:rFonts w:ascii="Book Antiqua" w:eastAsia="Book Antiqua" w:hAnsi="Book Antiqua" w:cs="Book Antiqua"/>
          <w:b/>
          <w:bCs/>
        </w:rPr>
        <w:t>Jarczyk J</w:t>
      </w:r>
      <w:r w:rsidRPr="001F43C0">
        <w:rPr>
          <w:rFonts w:ascii="Book Antiqua" w:eastAsia="Book Antiqua" w:hAnsi="Book Antiqua" w:cs="Book Antiqua"/>
        </w:rPr>
        <w:t xml:space="preserve">, Yard BA, Hoeger S. The Cholinergic Anti-Inflammatory Pathway as a Conceptual Framework to Treat Inflammation-Mediated Renal Injury. </w:t>
      </w:r>
      <w:r w:rsidRPr="001F43C0">
        <w:rPr>
          <w:rFonts w:ascii="Book Antiqua" w:eastAsia="Book Antiqua" w:hAnsi="Book Antiqua" w:cs="Book Antiqua"/>
          <w:i/>
          <w:iCs/>
        </w:rPr>
        <w:t>Kidney Blood Press Res</w:t>
      </w:r>
      <w:r w:rsidRPr="001F43C0">
        <w:rPr>
          <w:rFonts w:ascii="Book Antiqua" w:eastAsia="Book Antiqua" w:hAnsi="Book Antiqua" w:cs="Book Antiqua"/>
        </w:rPr>
        <w:t xml:space="preserve"> 2019; </w:t>
      </w:r>
      <w:r w:rsidRPr="001F43C0">
        <w:rPr>
          <w:rFonts w:ascii="Book Antiqua" w:eastAsia="Book Antiqua" w:hAnsi="Book Antiqua" w:cs="Book Antiqua"/>
          <w:b/>
          <w:bCs/>
        </w:rPr>
        <w:t>44</w:t>
      </w:r>
      <w:r w:rsidRPr="001F43C0">
        <w:rPr>
          <w:rFonts w:ascii="Book Antiqua" w:eastAsia="Book Antiqua" w:hAnsi="Book Antiqua" w:cs="Book Antiqua"/>
        </w:rPr>
        <w:t>: 435-448 [PMID: 31307039 DOI: 10.1159/000500920]</w:t>
      </w:r>
    </w:p>
    <w:p w14:paraId="67D54A8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80 </w:t>
      </w:r>
      <w:r w:rsidRPr="001F43C0">
        <w:rPr>
          <w:rFonts w:ascii="Book Antiqua" w:eastAsia="Book Antiqua" w:hAnsi="Book Antiqua" w:cs="Book Antiqua"/>
          <w:b/>
          <w:bCs/>
        </w:rPr>
        <w:t>Pellissier S</w:t>
      </w:r>
      <w:r w:rsidRPr="001F43C0">
        <w:rPr>
          <w:rFonts w:ascii="Book Antiqua" w:eastAsia="Book Antiqua" w:hAnsi="Book Antiqua" w:cs="Book Antiqua"/>
        </w:rPr>
        <w:t xml:space="preserve">, Dantzer C, Mondillon L, Trocme C, Gauchez AS, Ducros V, Mathieu N, Toussaint B, Fournier A, Canini F, Bonaz B. Relationship between vagal tone, cortisol, TNF-alpha, epinephrine and negative affects in Crohn's disease and irritable bowel syndrome. </w:t>
      </w:r>
      <w:r w:rsidRPr="001F43C0">
        <w:rPr>
          <w:rFonts w:ascii="Book Antiqua" w:eastAsia="Book Antiqua" w:hAnsi="Book Antiqua" w:cs="Book Antiqua"/>
          <w:i/>
          <w:iCs/>
        </w:rPr>
        <w:t>PLoS One</w:t>
      </w:r>
      <w:r w:rsidRPr="001F43C0">
        <w:rPr>
          <w:rFonts w:ascii="Book Antiqua" w:eastAsia="Book Antiqua" w:hAnsi="Book Antiqua" w:cs="Book Antiqua"/>
        </w:rPr>
        <w:t xml:space="preserve"> 2014; </w:t>
      </w:r>
      <w:r w:rsidRPr="001F43C0">
        <w:rPr>
          <w:rFonts w:ascii="Book Antiqua" w:eastAsia="Book Antiqua" w:hAnsi="Book Antiqua" w:cs="Book Antiqua"/>
          <w:b/>
          <w:bCs/>
        </w:rPr>
        <w:t>9</w:t>
      </w:r>
      <w:r w:rsidRPr="001F43C0">
        <w:rPr>
          <w:rFonts w:ascii="Book Antiqua" w:eastAsia="Book Antiqua" w:hAnsi="Book Antiqua" w:cs="Book Antiqua"/>
        </w:rPr>
        <w:t>: e105328 [PMID: 25207649 DOI: 10.1371/journal.pone.0105328]</w:t>
      </w:r>
    </w:p>
    <w:p w14:paraId="7C984F7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81 </w:t>
      </w:r>
      <w:r w:rsidRPr="001F43C0">
        <w:rPr>
          <w:rFonts w:ascii="Book Antiqua" w:eastAsia="Book Antiqua" w:hAnsi="Book Antiqua" w:cs="Book Antiqua"/>
          <w:b/>
          <w:bCs/>
        </w:rPr>
        <w:t>Gunterberg V</w:t>
      </w:r>
      <w:r w:rsidRPr="001F43C0">
        <w:rPr>
          <w:rFonts w:ascii="Book Antiqua" w:eastAsia="Book Antiqua" w:hAnsi="Book Antiqua" w:cs="Book Antiqua"/>
        </w:rPr>
        <w:t xml:space="preserve">, Simrén M, Öhman L, Friberg P, Jones MP, Van Oudenhove L, Strid H. Autonomic nervous system function predicts the inflammatory response over three years in newly diagnosed ulcerative colitis patients. </w:t>
      </w:r>
      <w:r w:rsidRPr="001F43C0">
        <w:rPr>
          <w:rFonts w:ascii="Book Antiqua" w:eastAsia="Book Antiqua" w:hAnsi="Book Antiqua" w:cs="Book Antiqua"/>
          <w:i/>
          <w:iCs/>
        </w:rPr>
        <w:t>Neurogastroenterol Motil</w:t>
      </w:r>
      <w:r w:rsidRPr="001F43C0">
        <w:rPr>
          <w:rFonts w:ascii="Book Antiqua" w:eastAsia="Book Antiqua" w:hAnsi="Book Antiqua" w:cs="Book Antiqua"/>
        </w:rPr>
        <w:t xml:space="preserve"> 2016; </w:t>
      </w:r>
      <w:r w:rsidRPr="001F43C0">
        <w:rPr>
          <w:rFonts w:ascii="Book Antiqua" w:eastAsia="Book Antiqua" w:hAnsi="Book Antiqua" w:cs="Book Antiqua"/>
          <w:b/>
          <w:bCs/>
        </w:rPr>
        <w:t>28</w:t>
      </w:r>
      <w:r w:rsidRPr="001F43C0">
        <w:rPr>
          <w:rFonts w:ascii="Book Antiqua" w:eastAsia="Book Antiqua" w:hAnsi="Book Antiqua" w:cs="Book Antiqua"/>
        </w:rPr>
        <w:t>: 1655-1662 [PMID: 27265090 DOI: 10.1111/nmo.12865]</w:t>
      </w:r>
    </w:p>
    <w:p w14:paraId="7A2E6EA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82 </w:t>
      </w:r>
      <w:r w:rsidRPr="001F43C0">
        <w:rPr>
          <w:rFonts w:ascii="Book Antiqua" w:eastAsia="Book Antiqua" w:hAnsi="Book Antiqua" w:cs="Book Antiqua"/>
          <w:b/>
          <w:bCs/>
        </w:rPr>
        <w:t>Payne SC</w:t>
      </w:r>
      <w:r w:rsidRPr="001F43C0">
        <w:rPr>
          <w:rFonts w:ascii="Book Antiqua" w:eastAsia="Book Antiqua" w:hAnsi="Book Antiqua" w:cs="Book Antiqua"/>
        </w:rPr>
        <w:t xml:space="preserve">, Furness JB, Burns O, Sedo A, Hyakumura T, Shepherd RK, Fallon JB. Anti-inflammatory Effects of Abdominal Vagus Nerve Stimulation on Experimental Intestinal Inflammation. </w:t>
      </w:r>
      <w:r w:rsidRPr="001F43C0">
        <w:rPr>
          <w:rFonts w:ascii="Book Antiqua" w:eastAsia="Book Antiqua" w:hAnsi="Book Antiqua" w:cs="Book Antiqua"/>
          <w:i/>
          <w:iCs/>
        </w:rPr>
        <w:t>Front Neurosci</w:t>
      </w:r>
      <w:r w:rsidRPr="001F43C0">
        <w:rPr>
          <w:rFonts w:ascii="Book Antiqua" w:eastAsia="Book Antiqua" w:hAnsi="Book Antiqua" w:cs="Book Antiqua"/>
        </w:rPr>
        <w:t xml:space="preserve"> 2019; </w:t>
      </w:r>
      <w:r w:rsidRPr="001F43C0">
        <w:rPr>
          <w:rFonts w:ascii="Book Antiqua" w:eastAsia="Book Antiqua" w:hAnsi="Book Antiqua" w:cs="Book Antiqua"/>
          <w:b/>
          <w:bCs/>
        </w:rPr>
        <w:t>13</w:t>
      </w:r>
      <w:r w:rsidRPr="001F43C0">
        <w:rPr>
          <w:rFonts w:ascii="Book Antiqua" w:eastAsia="Book Antiqua" w:hAnsi="Book Antiqua" w:cs="Book Antiqua"/>
        </w:rPr>
        <w:t>: 418 [PMID: 31133776 DOI: 10.3389/fnins.2019.00418]</w:t>
      </w:r>
    </w:p>
    <w:p w14:paraId="62592E9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83 </w:t>
      </w:r>
      <w:r w:rsidRPr="001F43C0">
        <w:rPr>
          <w:rFonts w:ascii="Book Antiqua" w:eastAsia="Book Antiqua" w:hAnsi="Book Antiqua" w:cs="Book Antiqua"/>
          <w:b/>
          <w:bCs/>
        </w:rPr>
        <w:t>Maunder RG</w:t>
      </w:r>
      <w:r w:rsidRPr="001F43C0">
        <w:rPr>
          <w:rFonts w:ascii="Book Antiqua" w:eastAsia="Book Antiqua" w:hAnsi="Book Antiqua" w:cs="Book Antiqua"/>
        </w:rPr>
        <w:t xml:space="preserve">, Greenberg GR, Nolan RP, Lancee WJ, Steinhart AH, Hunter JJ. Autonomic response to standardized stress predicts subsequent disease activity in ulcerative colitis. </w:t>
      </w:r>
      <w:r w:rsidRPr="001F43C0">
        <w:rPr>
          <w:rFonts w:ascii="Book Antiqua" w:eastAsia="Book Antiqua" w:hAnsi="Book Antiqua" w:cs="Book Antiqua"/>
          <w:i/>
          <w:iCs/>
        </w:rPr>
        <w:t>Eur J Gastroenterol Hepatol</w:t>
      </w:r>
      <w:r w:rsidRPr="001F43C0">
        <w:rPr>
          <w:rFonts w:ascii="Book Antiqua" w:eastAsia="Book Antiqua" w:hAnsi="Book Antiqua" w:cs="Book Antiqua"/>
        </w:rPr>
        <w:t xml:space="preserve"> 2006; </w:t>
      </w:r>
      <w:r w:rsidRPr="001F43C0">
        <w:rPr>
          <w:rFonts w:ascii="Book Antiqua" w:eastAsia="Book Antiqua" w:hAnsi="Book Antiqua" w:cs="Book Antiqua"/>
          <w:b/>
          <w:bCs/>
        </w:rPr>
        <w:t>18</w:t>
      </w:r>
      <w:r w:rsidRPr="001F43C0">
        <w:rPr>
          <w:rFonts w:ascii="Book Antiqua" w:eastAsia="Book Antiqua" w:hAnsi="Book Antiqua" w:cs="Book Antiqua"/>
        </w:rPr>
        <w:t>: 413-420 [PMID: 16538114 DOI: 10.1097/00042737-200604000-00016]</w:t>
      </w:r>
    </w:p>
    <w:p w14:paraId="125CB91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84 </w:t>
      </w:r>
      <w:r w:rsidRPr="001F43C0">
        <w:rPr>
          <w:rFonts w:ascii="Book Antiqua" w:eastAsia="Book Antiqua" w:hAnsi="Book Antiqua" w:cs="Book Antiqua"/>
          <w:b/>
          <w:bCs/>
        </w:rPr>
        <w:t>Champeaux C</w:t>
      </w:r>
      <w:r w:rsidRPr="001F43C0">
        <w:rPr>
          <w:rFonts w:ascii="Book Antiqua" w:eastAsia="Book Antiqua" w:hAnsi="Book Antiqua" w:cs="Book Antiqua"/>
        </w:rPr>
        <w:t xml:space="preserve">, Landré E, Chassoux F, Mann MW, Devaux B, Turak B. Vagus Nerve Stimulation Removal or Replacement Involving the Lead and the Electrode: Surgical Technique, Institutional Experience and Outcome. </w:t>
      </w:r>
      <w:r w:rsidRPr="001F43C0">
        <w:rPr>
          <w:rFonts w:ascii="Book Antiqua" w:eastAsia="Book Antiqua" w:hAnsi="Book Antiqua" w:cs="Book Antiqua"/>
          <w:i/>
          <w:iCs/>
        </w:rPr>
        <w:t>World Neurosurg</w:t>
      </w:r>
      <w:r w:rsidRPr="001F43C0">
        <w:rPr>
          <w:rFonts w:ascii="Book Antiqua" w:eastAsia="Book Antiqua" w:hAnsi="Book Antiqua" w:cs="Book Antiqua"/>
        </w:rPr>
        <w:t xml:space="preserve"> 2017; </w:t>
      </w:r>
      <w:r w:rsidRPr="001F43C0">
        <w:rPr>
          <w:rFonts w:ascii="Book Antiqua" w:eastAsia="Book Antiqua" w:hAnsi="Book Antiqua" w:cs="Book Antiqua"/>
          <w:b/>
          <w:bCs/>
        </w:rPr>
        <w:t>99</w:t>
      </w:r>
      <w:r w:rsidRPr="001F43C0">
        <w:rPr>
          <w:rFonts w:ascii="Book Antiqua" w:eastAsia="Book Antiqua" w:hAnsi="Book Antiqua" w:cs="Book Antiqua"/>
        </w:rPr>
        <w:t>: 275-281 [PMID: 28012885 DOI: 10.1016/j.wneu.2016.11.103]</w:t>
      </w:r>
    </w:p>
    <w:p w14:paraId="0A363CB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85 </w:t>
      </w:r>
      <w:r w:rsidRPr="001F43C0">
        <w:rPr>
          <w:rFonts w:ascii="Book Antiqua" w:eastAsia="Book Antiqua" w:hAnsi="Book Antiqua" w:cs="Book Antiqua"/>
          <w:b/>
          <w:bCs/>
        </w:rPr>
        <w:t>McGregor A</w:t>
      </w:r>
      <w:r w:rsidRPr="001F43C0">
        <w:rPr>
          <w:rFonts w:ascii="Book Antiqua" w:eastAsia="Book Antiqua" w:hAnsi="Book Antiqua" w:cs="Book Antiqua"/>
        </w:rPr>
        <w:t xml:space="preserve">, Wheless J, Baumgartner J, Bettis D. Right-sided vagus nerve stimulation as a treatment for refractory epilepsy in humans. </w:t>
      </w:r>
      <w:r w:rsidRPr="001F43C0">
        <w:rPr>
          <w:rFonts w:ascii="Book Antiqua" w:eastAsia="Book Antiqua" w:hAnsi="Book Antiqua" w:cs="Book Antiqua"/>
          <w:i/>
          <w:iCs/>
        </w:rPr>
        <w:t>Epilepsia</w:t>
      </w:r>
      <w:r w:rsidRPr="001F43C0">
        <w:rPr>
          <w:rFonts w:ascii="Book Antiqua" w:eastAsia="Book Antiqua" w:hAnsi="Book Antiqua" w:cs="Book Antiqua"/>
        </w:rPr>
        <w:t xml:space="preserve"> 2005; </w:t>
      </w:r>
      <w:r w:rsidRPr="001F43C0">
        <w:rPr>
          <w:rFonts w:ascii="Book Antiqua" w:eastAsia="Book Antiqua" w:hAnsi="Book Antiqua" w:cs="Book Antiqua"/>
          <w:b/>
          <w:bCs/>
        </w:rPr>
        <w:t>46</w:t>
      </w:r>
      <w:r w:rsidRPr="001F43C0">
        <w:rPr>
          <w:rFonts w:ascii="Book Antiqua" w:eastAsia="Book Antiqua" w:hAnsi="Book Antiqua" w:cs="Book Antiqua"/>
        </w:rPr>
        <w:t>: 91-96 [PMID: 15660773 DOI: 10.1111/j.0013-9580.2005.16404.x]</w:t>
      </w:r>
    </w:p>
    <w:p w14:paraId="5DC5092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86 </w:t>
      </w:r>
      <w:r w:rsidRPr="001F43C0">
        <w:rPr>
          <w:rFonts w:ascii="Book Antiqua" w:eastAsia="Book Antiqua" w:hAnsi="Book Antiqua" w:cs="Book Antiqua"/>
          <w:b/>
          <w:bCs/>
        </w:rPr>
        <w:t>Spuck S</w:t>
      </w:r>
      <w:r w:rsidRPr="001F43C0">
        <w:rPr>
          <w:rFonts w:ascii="Book Antiqua" w:eastAsia="Book Antiqua" w:hAnsi="Book Antiqua" w:cs="Book Antiqua"/>
        </w:rPr>
        <w:t xml:space="preserve">, Nowak G, Renneberg A, Tronnier V, Sperner J. Right-sided vagus nerve stimulation in humans: an effective therapy? </w:t>
      </w:r>
      <w:r w:rsidRPr="001F43C0">
        <w:rPr>
          <w:rFonts w:ascii="Book Antiqua" w:eastAsia="Book Antiqua" w:hAnsi="Book Antiqua" w:cs="Book Antiqua"/>
          <w:i/>
          <w:iCs/>
        </w:rPr>
        <w:t>Epilepsy Res</w:t>
      </w:r>
      <w:r w:rsidRPr="001F43C0">
        <w:rPr>
          <w:rFonts w:ascii="Book Antiqua" w:eastAsia="Book Antiqua" w:hAnsi="Book Antiqua" w:cs="Book Antiqua"/>
        </w:rPr>
        <w:t xml:space="preserve"> 2008; </w:t>
      </w:r>
      <w:r w:rsidRPr="001F43C0">
        <w:rPr>
          <w:rFonts w:ascii="Book Antiqua" w:eastAsia="Book Antiqua" w:hAnsi="Book Antiqua" w:cs="Book Antiqua"/>
          <w:b/>
          <w:bCs/>
        </w:rPr>
        <w:t>82</w:t>
      </w:r>
      <w:r w:rsidRPr="001F43C0">
        <w:rPr>
          <w:rFonts w:ascii="Book Antiqua" w:eastAsia="Book Antiqua" w:hAnsi="Book Antiqua" w:cs="Book Antiqua"/>
        </w:rPr>
        <w:t>: 232-234 [PMID: 18801642 DOI: 10.1016/j.eplepsyres.2008.08.003]</w:t>
      </w:r>
    </w:p>
    <w:p w14:paraId="4090D87A" w14:textId="5DD6861C" w:rsidR="009C689A" w:rsidRPr="009C689A" w:rsidRDefault="001F43C0" w:rsidP="001F43C0">
      <w:pPr>
        <w:spacing w:line="360" w:lineRule="auto"/>
        <w:jc w:val="both"/>
        <w:rPr>
          <w:rFonts w:ascii="Book Antiqua" w:hAnsi="Book Antiqua" w:cs="Book Antiqua"/>
          <w:bCs/>
          <w:lang w:eastAsia="zh-CN"/>
        </w:rPr>
      </w:pPr>
      <w:r w:rsidRPr="001F43C0">
        <w:rPr>
          <w:rFonts w:ascii="Book Antiqua" w:eastAsia="Book Antiqua" w:hAnsi="Book Antiqua" w:cs="Book Antiqua"/>
        </w:rPr>
        <w:t xml:space="preserve">87 </w:t>
      </w:r>
      <w:r w:rsidR="009C689A" w:rsidRPr="009C689A">
        <w:rPr>
          <w:rFonts w:ascii="Book Antiqua" w:eastAsia="Book Antiqua" w:hAnsi="Book Antiqua" w:cs="Book Antiqua"/>
          <w:b/>
          <w:bCs/>
        </w:rPr>
        <w:t>Navas M</w:t>
      </w:r>
      <w:r w:rsidR="009C689A" w:rsidRPr="009C689A">
        <w:rPr>
          <w:rFonts w:ascii="Book Antiqua" w:eastAsia="Book Antiqua" w:hAnsi="Book Antiqua" w:cs="Book Antiqua"/>
          <w:bCs/>
        </w:rPr>
        <w:t xml:space="preserve">, Navarrete EG, Pascual JM, Carrasco R, Núñez JA, Shakur SF, Pastor J, Sola RG. Treatment of refractory epilepsy in adult patients with right-sided vagus nerve stimulation. </w:t>
      </w:r>
      <w:r w:rsidR="009C689A" w:rsidRPr="009C689A">
        <w:rPr>
          <w:rFonts w:ascii="Book Antiqua" w:eastAsia="Book Antiqua" w:hAnsi="Book Antiqua" w:cs="Book Antiqua"/>
          <w:bCs/>
          <w:i/>
        </w:rPr>
        <w:t>Epilepsy Res</w:t>
      </w:r>
      <w:r w:rsidR="009C689A" w:rsidRPr="009C689A">
        <w:rPr>
          <w:rFonts w:ascii="Book Antiqua" w:eastAsia="Book Antiqua" w:hAnsi="Book Antiqua" w:cs="Book Antiqua"/>
          <w:bCs/>
        </w:rPr>
        <w:t xml:space="preserve"> 2010; </w:t>
      </w:r>
      <w:r w:rsidR="009C689A" w:rsidRPr="009C689A">
        <w:rPr>
          <w:rFonts w:ascii="Book Antiqua" w:eastAsia="Book Antiqua" w:hAnsi="Book Antiqua" w:cs="Book Antiqua"/>
          <w:b/>
          <w:bCs/>
        </w:rPr>
        <w:t>90</w:t>
      </w:r>
      <w:r w:rsidR="009C689A" w:rsidRPr="009C689A">
        <w:rPr>
          <w:rFonts w:ascii="Book Antiqua" w:eastAsia="Book Antiqua" w:hAnsi="Book Antiqua" w:cs="Book Antiqua"/>
          <w:bCs/>
        </w:rPr>
        <w:t>: 1-7 [PMID: 20488666 DOI: 10.1016/j.eplepsyres.2010.04.007]</w:t>
      </w:r>
    </w:p>
    <w:p w14:paraId="6981FD19" w14:textId="0FCD9B96"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88 </w:t>
      </w:r>
      <w:r w:rsidRPr="001F43C0">
        <w:rPr>
          <w:rFonts w:ascii="Book Antiqua" w:eastAsia="Book Antiqua" w:hAnsi="Book Antiqua" w:cs="Book Antiqua"/>
          <w:b/>
          <w:bCs/>
        </w:rPr>
        <w:t>Navas M</w:t>
      </w:r>
      <w:r w:rsidRPr="001F43C0">
        <w:rPr>
          <w:rFonts w:ascii="Book Antiqua" w:eastAsia="Book Antiqua" w:hAnsi="Book Antiqua" w:cs="Book Antiqua"/>
        </w:rPr>
        <w:t xml:space="preserve">, Navarrete EG, Pascual JM, Carrasco R, Núñez JA, Shakur SF, Pastor J, Sola RG. Treatment of refractory epilepsy in adult patients with right-sided vagus nerve stimulation. </w:t>
      </w:r>
      <w:r w:rsidRPr="001F43C0">
        <w:rPr>
          <w:rFonts w:ascii="Book Antiqua" w:eastAsia="Book Antiqua" w:hAnsi="Book Antiqua" w:cs="Book Antiqua"/>
          <w:i/>
          <w:iCs/>
        </w:rPr>
        <w:t>Epilepsy Res</w:t>
      </w:r>
      <w:r w:rsidRPr="001F43C0">
        <w:rPr>
          <w:rFonts w:ascii="Book Antiqua" w:eastAsia="Book Antiqua" w:hAnsi="Book Antiqua" w:cs="Book Antiqua"/>
        </w:rPr>
        <w:t xml:space="preserve"> 2010; </w:t>
      </w:r>
      <w:r w:rsidRPr="001F43C0">
        <w:rPr>
          <w:rFonts w:ascii="Book Antiqua" w:eastAsia="Book Antiqua" w:hAnsi="Book Antiqua" w:cs="Book Antiqua"/>
          <w:b/>
          <w:bCs/>
        </w:rPr>
        <w:t>90</w:t>
      </w:r>
      <w:r w:rsidRPr="001F43C0">
        <w:rPr>
          <w:rFonts w:ascii="Book Antiqua" w:eastAsia="Book Antiqua" w:hAnsi="Book Antiqua" w:cs="Book Antiqua"/>
        </w:rPr>
        <w:t>: 1-7 [PMID: 20488666 DOI: 10.1016/j.eplepsyres.2010.04.007]</w:t>
      </w:r>
    </w:p>
    <w:p w14:paraId="3AD7A33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89 </w:t>
      </w:r>
      <w:r w:rsidRPr="001F43C0">
        <w:rPr>
          <w:rFonts w:ascii="Book Antiqua" w:eastAsia="Book Antiqua" w:hAnsi="Book Antiqua" w:cs="Book Antiqua"/>
          <w:b/>
          <w:bCs/>
        </w:rPr>
        <w:t>Stakenborg N</w:t>
      </w:r>
      <w:r w:rsidRPr="001F43C0">
        <w:rPr>
          <w:rFonts w:ascii="Book Antiqua" w:eastAsia="Book Antiqua" w:hAnsi="Book Antiqua" w:cs="Book Antiqua"/>
        </w:rPr>
        <w:t xml:space="preserve">, Viola MF, Boeckxstaens GE. Intestinal neuro-immune interactions: focus on macrophages, mast cells and innate lymphoid cells. </w:t>
      </w:r>
      <w:r w:rsidRPr="001F43C0">
        <w:rPr>
          <w:rFonts w:ascii="Book Antiqua" w:eastAsia="Book Antiqua" w:hAnsi="Book Antiqua" w:cs="Book Antiqua"/>
          <w:i/>
          <w:iCs/>
        </w:rPr>
        <w:t>Curr Opin Neurobiol</w:t>
      </w:r>
      <w:r w:rsidRPr="001F43C0">
        <w:rPr>
          <w:rFonts w:ascii="Book Antiqua" w:eastAsia="Book Antiqua" w:hAnsi="Book Antiqua" w:cs="Book Antiqua"/>
        </w:rPr>
        <w:t xml:space="preserve"> 2020; </w:t>
      </w:r>
      <w:r w:rsidRPr="001F43C0">
        <w:rPr>
          <w:rFonts w:ascii="Book Antiqua" w:eastAsia="Book Antiqua" w:hAnsi="Book Antiqua" w:cs="Book Antiqua"/>
          <w:b/>
          <w:bCs/>
        </w:rPr>
        <w:t>62</w:t>
      </w:r>
      <w:r w:rsidRPr="001F43C0">
        <w:rPr>
          <w:rFonts w:ascii="Book Antiqua" w:eastAsia="Book Antiqua" w:hAnsi="Book Antiqua" w:cs="Book Antiqua"/>
        </w:rPr>
        <w:t>: 68-75 [PMID: 31862627 DOI: 10.1016/j.conb.2019.11.020]</w:t>
      </w:r>
    </w:p>
    <w:p w14:paraId="7D9C52F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90 </w:t>
      </w:r>
      <w:r w:rsidRPr="001F43C0">
        <w:rPr>
          <w:rFonts w:ascii="Book Antiqua" w:eastAsia="Book Antiqua" w:hAnsi="Book Antiqua" w:cs="Book Antiqua"/>
          <w:b/>
          <w:bCs/>
        </w:rPr>
        <w:t>Peuker ET</w:t>
      </w:r>
      <w:r w:rsidRPr="001F43C0">
        <w:rPr>
          <w:rFonts w:ascii="Book Antiqua" w:eastAsia="Book Antiqua" w:hAnsi="Book Antiqua" w:cs="Book Antiqua"/>
        </w:rPr>
        <w:t xml:space="preserve">, Filler TJ. The nerve supply of the human auricle. </w:t>
      </w:r>
      <w:r w:rsidRPr="001F43C0">
        <w:rPr>
          <w:rFonts w:ascii="Book Antiqua" w:eastAsia="Book Antiqua" w:hAnsi="Book Antiqua" w:cs="Book Antiqua"/>
          <w:i/>
          <w:iCs/>
        </w:rPr>
        <w:t>Clin Anat</w:t>
      </w:r>
      <w:r w:rsidRPr="001F43C0">
        <w:rPr>
          <w:rFonts w:ascii="Book Antiqua" w:eastAsia="Book Antiqua" w:hAnsi="Book Antiqua" w:cs="Book Antiqua"/>
        </w:rPr>
        <w:t xml:space="preserve"> 2002; </w:t>
      </w:r>
      <w:r w:rsidRPr="001F43C0">
        <w:rPr>
          <w:rFonts w:ascii="Book Antiqua" w:eastAsia="Book Antiqua" w:hAnsi="Book Antiqua" w:cs="Book Antiqua"/>
          <w:b/>
          <w:bCs/>
        </w:rPr>
        <w:t>15</w:t>
      </w:r>
      <w:r w:rsidRPr="001F43C0">
        <w:rPr>
          <w:rFonts w:ascii="Book Antiqua" w:eastAsia="Book Antiqua" w:hAnsi="Book Antiqua" w:cs="Book Antiqua"/>
        </w:rPr>
        <w:t>: 35-37 [PMID: 11835542 DOI: 10.1002/ca.1089]</w:t>
      </w:r>
    </w:p>
    <w:p w14:paraId="7128729F"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91 </w:t>
      </w:r>
      <w:r w:rsidRPr="001F43C0">
        <w:rPr>
          <w:rFonts w:ascii="Book Antiqua" w:eastAsia="Book Antiqua" w:hAnsi="Book Antiqua" w:cs="Book Antiqua"/>
          <w:b/>
          <w:bCs/>
        </w:rPr>
        <w:t>Nomura S</w:t>
      </w:r>
      <w:r w:rsidRPr="001F43C0">
        <w:rPr>
          <w:rFonts w:ascii="Book Antiqua" w:eastAsia="Book Antiqua" w:hAnsi="Book Antiqua" w:cs="Book Antiqua"/>
        </w:rPr>
        <w:t xml:space="preserve">, Mizuno N. Central distribution of primary afferent fibers in the Arnold's nerve (the auricular branch of the vagus nerve): a transganglionic HRP study in the cat.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1984; </w:t>
      </w:r>
      <w:r w:rsidRPr="001F43C0">
        <w:rPr>
          <w:rFonts w:ascii="Book Antiqua" w:eastAsia="Book Antiqua" w:hAnsi="Book Antiqua" w:cs="Book Antiqua"/>
          <w:b/>
          <w:bCs/>
        </w:rPr>
        <w:t>292</w:t>
      </w:r>
      <w:r w:rsidRPr="001F43C0">
        <w:rPr>
          <w:rFonts w:ascii="Book Antiqua" w:eastAsia="Book Antiqua" w:hAnsi="Book Antiqua" w:cs="Book Antiqua"/>
        </w:rPr>
        <w:t>: 199-205 [PMID: 6692153 DOI: 10.1016/0006-8993(84)90756-x]</w:t>
      </w:r>
    </w:p>
    <w:p w14:paraId="37C23F50"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92 </w:t>
      </w:r>
      <w:r w:rsidRPr="001F43C0">
        <w:rPr>
          <w:rFonts w:ascii="Book Antiqua" w:eastAsia="Book Antiqua" w:hAnsi="Book Antiqua" w:cs="Book Antiqua"/>
          <w:b/>
          <w:bCs/>
        </w:rPr>
        <w:t>Frangos E</w:t>
      </w:r>
      <w:r w:rsidRPr="001F43C0">
        <w:rPr>
          <w:rFonts w:ascii="Book Antiqua" w:eastAsia="Book Antiqua" w:hAnsi="Book Antiqua" w:cs="Book Antiqua"/>
        </w:rPr>
        <w:t xml:space="preserve">, Ellrich J, Komisaruk BR. Non-invasive Access to the Vagus Nerve Central Projections via Electrical Stimulation of the External Ear: fMRI Evidence in Humans. </w:t>
      </w:r>
      <w:r w:rsidRPr="001F43C0">
        <w:rPr>
          <w:rFonts w:ascii="Book Antiqua" w:eastAsia="Book Antiqua" w:hAnsi="Book Antiqua" w:cs="Book Antiqua"/>
          <w:i/>
          <w:iCs/>
        </w:rPr>
        <w:t>Brain Stimul</w:t>
      </w:r>
      <w:r w:rsidRPr="001F43C0">
        <w:rPr>
          <w:rFonts w:ascii="Book Antiqua" w:eastAsia="Book Antiqua" w:hAnsi="Book Antiqua" w:cs="Book Antiqua"/>
        </w:rPr>
        <w:t xml:space="preserve"> 2015; </w:t>
      </w:r>
      <w:r w:rsidRPr="001F43C0">
        <w:rPr>
          <w:rFonts w:ascii="Book Antiqua" w:eastAsia="Book Antiqua" w:hAnsi="Book Antiqua" w:cs="Book Antiqua"/>
          <w:b/>
          <w:bCs/>
        </w:rPr>
        <w:t>8</w:t>
      </w:r>
      <w:r w:rsidRPr="001F43C0">
        <w:rPr>
          <w:rFonts w:ascii="Book Antiqua" w:eastAsia="Book Antiqua" w:hAnsi="Book Antiqua" w:cs="Book Antiqua"/>
        </w:rPr>
        <w:t>: 624-636 [PMID: 25573069 DOI: 10.1016/j.brs.2014.11.018]</w:t>
      </w:r>
    </w:p>
    <w:p w14:paraId="3203BC2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93 </w:t>
      </w:r>
      <w:r w:rsidRPr="001F43C0">
        <w:rPr>
          <w:rFonts w:ascii="Book Antiqua" w:eastAsia="Book Antiqua" w:hAnsi="Book Antiqua" w:cs="Book Antiqua"/>
          <w:b/>
          <w:bCs/>
        </w:rPr>
        <w:t>Herman ML</w:t>
      </w:r>
      <w:r w:rsidRPr="001F43C0">
        <w:rPr>
          <w:rFonts w:ascii="Book Antiqua" w:eastAsia="Book Antiqua" w:hAnsi="Book Antiqua" w:cs="Book Antiqua"/>
        </w:rPr>
        <w:t xml:space="preserve">, Kane SV. Treatment Nonadherence in Inflammatory Bowel Disease: Identification, Scope, and Management Strategies. </w:t>
      </w:r>
      <w:r w:rsidRPr="001F43C0">
        <w:rPr>
          <w:rFonts w:ascii="Book Antiqua" w:eastAsia="Book Antiqua" w:hAnsi="Book Antiqua" w:cs="Book Antiqua"/>
          <w:i/>
          <w:iCs/>
        </w:rPr>
        <w:t>Inflamm Bowel Dis</w:t>
      </w:r>
      <w:r w:rsidRPr="001F43C0">
        <w:rPr>
          <w:rFonts w:ascii="Book Antiqua" w:eastAsia="Book Antiqua" w:hAnsi="Book Antiqua" w:cs="Book Antiqua"/>
        </w:rPr>
        <w:t xml:space="preserve"> 2015; </w:t>
      </w:r>
      <w:r w:rsidRPr="001F43C0">
        <w:rPr>
          <w:rFonts w:ascii="Book Antiqua" w:eastAsia="Book Antiqua" w:hAnsi="Book Antiqua" w:cs="Book Antiqua"/>
          <w:b/>
          <w:bCs/>
        </w:rPr>
        <w:t>21</w:t>
      </w:r>
      <w:r w:rsidRPr="001F43C0">
        <w:rPr>
          <w:rFonts w:ascii="Book Antiqua" w:eastAsia="Book Antiqua" w:hAnsi="Book Antiqua" w:cs="Book Antiqua"/>
        </w:rPr>
        <w:t>: 2979-2984 [PMID: 26355470 DOI: 10.1097/MIB.0000000000000581]</w:t>
      </w:r>
    </w:p>
    <w:p w14:paraId="225438C6" w14:textId="06276A92" w:rsidR="009C689A" w:rsidRPr="009C689A" w:rsidRDefault="001F43C0" w:rsidP="001F43C0">
      <w:pPr>
        <w:spacing w:line="360" w:lineRule="auto"/>
        <w:jc w:val="both"/>
        <w:rPr>
          <w:rFonts w:ascii="Book Antiqua" w:hAnsi="Book Antiqua" w:cs="Book Antiqua"/>
          <w:bCs/>
          <w:lang w:eastAsia="zh-CN"/>
        </w:rPr>
      </w:pPr>
      <w:r w:rsidRPr="001F43C0">
        <w:rPr>
          <w:rFonts w:ascii="Book Antiqua" w:eastAsia="Book Antiqua" w:hAnsi="Book Antiqua" w:cs="Book Antiqua"/>
        </w:rPr>
        <w:t xml:space="preserve">94 </w:t>
      </w:r>
      <w:r w:rsidR="009C689A" w:rsidRPr="009C689A">
        <w:rPr>
          <w:rFonts w:ascii="Book Antiqua" w:eastAsia="Book Antiqua" w:hAnsi="Book Antiqua" w:cs="Book Antiqua"/>
          <w:b/>
          <w:bCs/>
        </w:rPr>
        <w:t>Zhao YX</w:t>
      </w:r>
      <w:r w:rsidR="009C689A" w:rsidRPr="009C689A">
        <w:rPr>
          <w:rFonts w:ascii="Book Antiqua" w:eastAsia="Book Antiqua" w:hAnsi="Book Antiqua" w:cs="Book Antiqua"/>
          <w:bCs/>
        </w:rPr>
        <w:t xml:space="preserve">, He W, Jing XH, Liu JL, Rong PJ, Ben H, Liu K, Zhu B. Transcutaneous auricular vagus nerve stimulation protects endotoxemic rat from lipopolysaccharide-induced inflammation. </w:t>
      </w:r>
      <w:r w:rsidR="009C689A" w:rsidRPr="009C689A">
        <w:rPr>
          <w:rFonts w:ascii="Book Antiqua" w:eastAsia="Book Antiqua" w:hAnsi="Book Antiqua" w:cs="Book Antiqua"/>
          <w:bCs/>
          <w:i/>
        </w:rPr>
        <w:t xml:space="preserve">Evid Based Complement Alternat Med </w:t>
      </w:r>
      <w:r w:rsidR="009C689A" w:rsidRPr="009C689A">
        <w:rPr>
          <w:rFonts w:ascii="Book Antiqua" w:eastAsia="Book Antiqua" w:hAnsi="Book Antiqua" w:cs="Book Antiqua"/>
          <w:bCs/>
        </w:rPr>
        <w:t xml:space="preserve">2012; </w:t>
      </w:r>
      <w:r w:rsidR="009C689A" w:rsidRPr="009C689A">
        <w:rPr>
          <w:rFonts w:ascii="Book Antiqua" w:eastAsia="Book Antiqua" w:hAnsi="Book Antiqua" w:cs="Book Antiqua"/>
          <w:b/>
          <w:bCs/>
        </w:rPr>
        <w:t>2012</w:t>
      </w:r>
      <w:r w:rsidR="009C689A" w:rsidRPr="009C689A">
        <w:rPr>
          <w:rFonts w:ascii="Book Antiqua" w:eastAsia="Book Antiqua" w:hAnsi="Book Antiqua" w:cs="Book Antiqua"/>
          <w:bCs/>
        </w:rPr>
        <w:t>: 627023 [PMID: 23346208 DOI: 10.1155/2012/627023]</w:t>
      </w:r>
    </w:p>
    <w:p w14:paraId="7D9A76F6" w14:textId="38DBC75E"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95 </w:t>
      </w:r>
      <w:r w:rsidRPr="001F43C0">
        <w:rPr>
          <w:rFonts w:ascii="Book Antiqua" w:eastAsia="Book Antiqua" w:hAnsi="Book Antiqua" w:cs="Book Antiqua"/>
          <w:b/>
          <w:bCs/>
        </w:rPr>
        <w:t>Wang H</w:t>
      </w:r>
      <w:r w:rsidRPr="001F43C0">
        <w:rPr>
          <w:rFonts w:ascii="Book Antiqua" w:eastAsia="Book Antiqua" w:hAnsi="Book Antiqua" w:cs="Book Antiqua"/>
        </w:rPr>
        <w:t xml:space="preserve">, Yu M, Ochani M, Amella CA, Tanovic M, Susarla S, Li JH, Wang H, Yang H, Ulloa L, Al-Abed Y, Czura CJ, Tracey KJ. Nicotinic acetylcholine receptor alpha7 subunit is an essential regulator of inflammation. </w:t>
      </w:r>
      <w:r w:rsidRPr="001F43C0">
        <w:rPr>
          <w:rFonts w:ascii="Book Antiqua" w:eastAsia="Book Antiqua" w:hAnsi="Book Antiqua" w:cs="Book Antiqua"/>
          <w:i/>
          <w:iCs/>
        </w:rPr>
        <w:t>Nature</w:t>
      </w:r>
      <w:r w:rsidRPr="001F43C0">
        <w:rPr>
          <w:rFonts w:ascii="Book Antiqua" w:eastAsia="Book Antiqua" w:hAnsi="Book Antiqua" w:cs="Book Antiqua"/>
        </w:rPr>
        <w:t xml:space="preserve"> 2003; </w:t>
      </w:r>
      <w:r w:rsidRPr="001F43C0">
        <w:rPr>
          <w:rFonts w:ascii="Book Antiqua" w:eastAsia="Book Antiqua" w:hAnsi="Book Antiqua" w:cs="Book Antiqua"/>
          <w:b/>
          <w:bCs/>
        </w:rPr>
        <w:t>421</w:t>
      </w:r>
      <w:r w:rsidRPr="001F43C0">
        <w:rPr>
          <w:rFonts w:ascii="Book Antiqua" w:eastAsia="Book Antiqua" w:hAnsi="Book Antiqua" w:cs="Book Antiqua"/>
        </w:rPr>
        <w:t>: 384-388 [PMID: 12</w:t>
      </w:r>
      <w:r w:rsidR="00366893">
        <w:rPr>
          <w:rFonts w:ascii="Book Antiqua" w:eastAsia="Book Antiqua" w:hAnsi="Book Antiqua" w:cs="Book Antiqua"/>
        </w:rPr>
        <w:t>508119 DOI: 10.1038/nature01339</w:t>
      </w:r>
      <w:r w:rsidRPr="001F43C0">
        <w:rPr>
          <w:rFonts w:ascii="Book Antiqua" w:eastAsia="Book Antiqua" w:hAnsi="Book Antiqua" w:cs="Book Antiqua"/>
        </w:rPr>
        <w:t>]</w:t>
      </w:r>
    </w:p>
    <w:p w14:paraId="29D2BB3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96 </w:t>
      </w:r>
      <w:r w:rsidRPr="001F43C0">
        <w:rPr>
          <w:rFonts w:ascii="Book Antiqua" w:eastAsia="Book Antiqua" w:hAnsi="Book Antiqua" w:cs="Book Antiqua"/>
          <w:b/>
          <w:bCs/>
        </w:rPr>
        <w:t>Attenello F</w:t>
      </w:r>
      <w:r w:rsidRPr="001F43C0">
        <w:rPr>
          <w:rFonts w:ascii="Book Antiqua" w:eastAsia="Book Antiqua" w:hAnsi="Book Antiqua" w:cs="Book Antiqua"/>
        </w:rPr>
        <w:t xml:space="preserve">, Amar AP, Liu C, Apuzzo ML. Theoretical Basis of Vagus Nerve Stimulation. </w:t>
      </w:r>
      <w:r w:rsidRPr="001F43C0">
        <w:rPr>
          <w:rFonts w:ascii="Book Antiqua" w:eastAsia="Book Antiqua" w:hAnsi="Book Antiqua" w:cs="Book Antiqua"/>
          <w:i/>
          <w:iCs/>
        </w:rPr>
        <w:t>Prog Neurol Surg</w:t>
      </w:r>
      <w:r w:rsidRPr="001F43C0">
        <w:rPr>
          <w:rFonts w:ascii="Book Antiqua" w:eastAsia="Book Antiqua" w:hAnsi="Book Antiqua" w:cs="Book Antiqua"/>
        </w:rPr>
        <w:t xml:space="preserve"> 2015; </w:t>
      </w:r>
      <w:r w:rsidRPr="001F43C0">
        <w:rPr>
          <w:rFonts w:ascii="Book Antiqua" w:eastAsia="Book Antiqua" w:hAnsi="Book Antiqua" w:cs="Book Antiqua"/>
          <w:b/>
          <w:bCs/>
        </w:rPr>
        <w:t>29</w:t>
      </w:r>
      <w:r w:rsidRPr="001F43C0">
        <w:rPr>
          <w:rFonts w:ascii="Book Antiqua" w:eastAsia="Book Antiqua" w:hAnsi="Book Antiqua" w:cs="Book Antiqua"/>
        </w:rPr>
        <w:t>: 20-28 [PMID: 26393349 DOI: 10.1159/000434652]</w:t>
      </w:r>
    </w:p>
    <w:p w14:paraId="1464425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97 </w:t>
      </w:r>
      <w:r w:rsidRPr="001F43C0">
        <w:rPr>
          <w:rFonts w:ascii="Book Antiqua" w:eastAsia="Book Antiqua" w:hAnsi="Book Antiqua" w:cs="Book Antiqua"/>
          <w:b/>
          <w:bCs/>
        </w:rPr>
        <w:t>Zhao M</w:t>
      </w:r>
      <w:r w:rsidRPr="001F43C0">
        <w:rPr>
          <w:rFonts w:ascii="Book Antiqua" w:eastAsia="Book Antiqua" w:hAnsi="Book Antiqua" w:cs="Book Antiqua"/>
        </w:rPr>
        <w:t xml:space="preserve">, He X, Bi XY, Yu XJ, Gil Wier W, Zang WJ. Vagal stimulation triggers peripheral vascular protection through the cholinergic anti-inflammatory pathway in a rat model of myocardial ischemia/reperfusion. </w:t>
      </w:r>
      <w:r w:rsidRPr="001F43C0">
        <w:rPr>
          <w:rFonts w:ascii="Book Antiqua" w:eastAsia="Book Antiqua" w:hAnsi="Book Antiqua" w:cs="Book Antiqua"/>
          <w:i/>
          <w:iCs/>
        </w:rPr>
        <w:t>Basic Res Cardiol</w:t>
      </w:r>
      <w:r w:rsidRPr="001F43C0">
        <w:rPr>
          <w:rFonts w:ascii="Book Antiqua" w:eastAsia="Book Antiqua" w:hAnsi="Book Antiqua" w:cs="Book Antiqua"/>
        </w:rPr>
        <w:t xml:space="preserve"> 2013; </w:t>
      </w:r>
      <w:r w:rsidRPr="001F43C0">
        <w:rPr>
          <w:rFonts w:ascii="Book Antiqua" w:eastAsia="Book Antiqua" w:hAnsi="Book Antiqua" w:cs="Book Antiqua"/>
          <w:b/>
          <w:bCs/>
        </w:rPr>
        <w:t>108</w:t>
      </w:r>
      <w:r w:rsidRPr="001F43C0">
        <w:rPr>
          <w:rFonts w:ascii="Book Antiqua" w:eastAsia="Book Antiqua" w:hAnsi="Book Antiqua" w:cs="Book Antiqua"/>
        </w:rPr>
        <w:t>: 345 [PMID: 23519622 DOI: 10.1007/s00395-013-0345-1]</w:t>
      </w:r>
    </w:p>
    <w:p w14:paraId="65528B0D"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98 </w:t>
      </w:r>
      <w:r w:rsidRPr="001F43C0">
        <w:rPr>
          <w:rFonts w:ascii="Book Antiqua" w:eastAsia="Book Antiqua" w:hAnsi="Book Antiqua" w:cs="Book Antiqua"/>
          <w:b/>
          <w:bCs/>
        </w:rPr>
        <w:t>Matteoli G</w:t>
      </w:r>
      <w:r w:rsidRPr="001F43C0">
        <w:rPr>
          <w:rFonts w:ascii="Book Antiqua" w:eastAsia="Book Antiqua" w:hAnsi="Book Antiqua" w:cs="Book Antiqua"/>
        </w:rPr>
        <w:t xml:space="preserve">, Gomez-Pinilla PJ, Nemethova A, Di Giovangiulio M, Cailotto C, van Bree SH, Michel K, Tracey KJ, Schemann M, Boesmans W, Vanden Berghe P, Boeckxstaens GE. A distinct vagal anti-inflammatory pathway modulates intestinal muscularis resident macrophages independent of the spleen. </w:t>
      </w:r>
      <w:r w:rsidRPr="001F43C0">
        <w:rPr>
          <w:rFonts w:ascii="Book Antiqua" w:eastAsia="Book Antiqua" w:hAnsi="Book Antiqua" w:cs="Book Antiqua"/>
          <w:i/>
          <w:iCs/>
        </w:rPr>
        <w:t>Gut</w:t>
      </w:r>
      <w:r w:rsidRPr="001F43C0">
        <w:rPr>
          <w:rFonts w:ascii="Book Antiqua" w:eastAsia="Book Antiqua" w:hAnsi="Book Antiqua" w:cs="Book Antiqua"/>
        </w:rPr>
        <w:t xml:space="preserve"> 2014; </w:t>
      </w:r>
      <w:r w:rsidRPr="001F43C0">
        <w:rPr>
          <w:rFonts w:ascii="Book Antiqua" w:eastAsia="Book Antiqua" w:hAnsi="Book Antiqua" w:cs="Book Antiqua"/>
          <w:b/>
          <w:bCs/>
        </w:rPr>
        <w:t>63</w:t>
      </w:r>
      <w:r w:rsidRPr="001F43C0">
        <w:rPr>
          <w:rFonts w:ascii="Book Antiqua" w:eastAsia="Book Antiqua" w:hAnsi="Book Antiqua" w:cs="Book Antiqua"/>
        </w:rPr>
        <w:t>: 938-948 [PMID: 23929694 DOI: 10.1136/gutjnl-2013-304676]</w:t>
      </w:r>
    </w:p>
    <w:p w14:paraId="2AAD647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99 </w:t>
      </w:r>
      <w:r w:rsidRPr="001F43C0">
        <w:rPr>
          <w:rFonts w:ascii="Book Antiqua" w:eastAsia="Book Antiqua" w:hAnsi="Book Antiqua" w:cs="Book Antiqua"/>
          <w:b/>
          <w:bCs/>
        </w:rPr>
        <w:t>Reyt S</w:t>
      </w:r>
      <w:r w:rsidRPr="001F43C0">
        <w:rPr>
          <w:rFonts w:ascii="Book Antiqua" w:eastAsia="Book Antiqua" w:hAnsi="Book Antiqua" w:cs="Book Antiqua"/>
        </w:rPr>
        <w:t xml:space="preserve">, Picq C, Sinniger V, Clarençon D, Bonaz B, David O. Dynamic Causal Modelling and physiological confounds: a functional MRI study of vagus nerve stimulation. </w:t>
      </w:r>
      <w:r w:rsidRPr="001F43C0">
        <w:rPr>
          <w:rFonts w:ascii="Book Antiqua" w:eastAsia="Book Antiqua" w:hAnsi="Book Antiqua" w:cs="Book Antiqua"/>
          <w:i/>
          <w:iCs/>
        </w:rPr>
        <w:t>Neuroimage</w:t>
      </w:r>
      <w:r w:rsidRPr="001F43C0">
        <w:rPr>
          <w:rFonts w:ascii="Book Antiqua" w:eastAsia="Book Antiqua" w:hAnsi="Book Antiqua" w:cs="Book Antiqua"/>
        </w:rPr>
        <w:t xml:space="preserve"> 2010; </w:t>
      </w:r>
      <w:r w:rsidRPr="001F43C0">
        <w:rPr>
          <w:rFonts w:ascii="Book Antiqua" w:eastAsia="Book Antiqua" w:hAnsi="Book Antiqua" w:cs="Book Antiqua"/>
          <w:b/>
          <w:bCs/>
        </w:rPr>
        <w:t>52</w:t>
      </w:r>
      <w:r w:rsidRPr="001F43C0">
        <w:rPr>
          <w:rFonts w:ascii="Book Antiqua" w:eastAsia="Book Antiqua" w:hAnsi="Book Antiqua" w:cs="Book Antiqua"/>
        </w:rPr>
        <w:t>: 1456-1464 [PMID: 20472074 DOI: 10.1016/j.neuroimage.2010.05.021]</w:t>
      </w:r>
    </w:p>
    <w:p w14:paraId="58F2FA0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100 </w:t>
      </w:r>
      <w:r w:rsidRPr="001F43C0">
        <w:rPr>
          <w:rFonts w:ascii="Book Antiqua" w:eastAsia="Book Antiqua" w:hAnsi="Book Antiqua" w:cs="Book Antiqua"/>
          <w:b/>
          <w:bCs/>
        </w:rPr>
        <w:t>Barbella G</w:t>
      </w:r>
      <w:r w:rsidRPr="001F43C0">
        <w:rPr>
          <w:rFonts w:ascii="Book Antiqua" w:eastAsia="Book Antiqua" w:hAnsi="Book Antiqua" w:cs="Book Antiqua"/>
        </w:rPr>
        <w:t xml:space="preserve">, Cocco I, Freri E, Marotta G, Visani E, Franceschetti S, Casazza M. Transcutaneous vagal nerve stimulatio (t-VNS): An adjunctive treatment option for refractory epilepsy. </w:t>
      </w:r>
      <w:r w:rsidRPr="001F43C0">
        <w:rPr>
          <w:rFonts w:ascii="Book Antiqua" w:eastAsia="Book Antiqua" w:hAnsi="Book Antiqua" w:cs="Book Antiqua"/>
          <w:i/>
          <w:iCs/>
        </w:rPr>
        <w:t>Seizure</w:t>
      </w:r>
      <w:r w:rsidRPr="001F43C0">
        <w:rPr>
          <w:rFonts w:ascii="Book Antiqua" w:eastAsia="Book Antiqua" w:hAnsi="Book Antiqua" w:cs="Book Antiqua"/>
        </w:rPr>
        <w:t xml:space="preserve"> 2018; </w:t>
      </w:r>
      <w:r w:rsidRPr="001F43C0">
        <w:rPr>
          <w:rFonts w:ascii="Book Antiqua" w:eastAsia="Book Antiqua" w:hAnsi="Book Antiqua" w:cs="Book Antiqua"/>
          <w:b/>
          <w:bCs/>
        </w:rPr>
        <w:t>60</w:t>
      </w:r>
      <w:r w:rsidRPr="001F43C0">
        <w:rPr>
          <w:rFonts w:ascii="Book Antiqua" w:eastAsia="Book Antiqua" w:hAnsi="Book Antiqua" w:cs="Book Antiqua"/>
        </w:rPr>
        <w:t>: 115-119 [PMID: 29940349 DOI: 10.1016/j.seizure.2018.06.016]</w:t>
      </w:r>
    </w:p>
    <w:p w14:paraId="7C6F84A2"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101 </w:t>
      </w:r>
      <w:r w:rsidRPr="001F43C0">
        <w:rPr>
          <w:rFonts w:ascii="Book Antiqua" w:eastAsia="Book Antiqua" w:hAnsi="Book Antiqua" w:cs="Book Antiqua"/>
          <w:b/>
          <w:bCs/>
        </w:rPr>
        <w:t>Kibleur A</w:t>
      </w:r>
      <w:r w:rsidRPr="001F43C0">
        <w:rPr>
          <w:rFonts w:ascii="Book Antiqua" w:eastAsia="Book Antiqua" w:hAnsi="Book Antiqua" w:cs="Book Antiqua"/>
        </w:rPr>
        <w:t xml:space="preserve">, Pellissier S, Sinniger V, Robert J, Gronlier E, Clarençon D, Vercueil L, Hoffmann D, Bonaz B, David O. Electroencephalographic correlates of low-frequency vagus nerve stimulation therapy for Crohn's disease. </w:t>
      </w:r>
      <w:r w:rsidRPr="001F43C0">
        <w:rPr>
          <w:rFonts w:ascii="Book Antiqua" w:eastAsia="Book Antiqua" w:hAnsi="Book Antiqua" w:cs="Book Antiqua"/>
          <w:i/>
          <w:iCs/>
        </w:rPr>
        <w:t>Clin Neurophysiol</w:t>
      </w:r>
      <w:r w:rsidRPr="001F43C0">
        <w:rPr>
          <w:rFonts w:ascii="Book Antiqua" w:eastAsia="Book Antiqua" w:hAnsi="Book Antiqua" w:cs="Book Antiqua"/>
        </w:rPr>
        <w:t xml:space="preserve"> 2018; </w:t>
      </w:r>
      <w:r w:rsidRPr="001F43C0">
        <w:rPr>
          <w:rFonts w:ascii="Book Antiqua" w:eastAsia="Book Antiqua" w:hAnsi="Book Antiqua" w:cs="Book Antiqua"/>
          <w:b/>
          <w:bCs/>
        </w:rPr>
        <w:t>129</w:t>
      </w:r>
      <w:r w:rsidRPr="001F43C0">
        <w:rPr>
          <w:rFonts w:ascii="Book Antiqua" w:eastAsia="Book Antiqua" w:hAnsi="Book Antiqua" w:cs="Book Antiqua"/>
        </w:rPr>
        <w:t>: 1041-1046 [PMID: 29573733 DOI: 10.1016/j.clinph.2018.02.127]</w:t>
      </w:r>
    </w:p>
    <w:p w14:paraId="5D4038B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102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Tracey KJ. Neural circuitry and immunity. </w:t>
      </w:r>
      <w:r w:rsidRPr="001F43C0">
        <w:rPr>
          <w:rFonts w:ascii="Book Antiqua" w:eastAsia="Book Antiqua" w:hAnsi="Book Antiqua" w:cs="Book Antiqua"/>
          <w:i/>
          <w:iCs/>
        </w:rPr>
        <w:t>Immunol Res</w:t>
      </w:r>
      <w:r w:rsidRPr="001F43C0">
        <w:rPr>
          <w:rFonts w:ascii="Book Antiqua" w:eastAsia="Book Antiqua" w:hAnsi="Book Antiqua" w:cs="Book Antiqua"/>
        </w:rPr>
        <w:t xml:space="preserve"> 2015; </w:t>
      </w:r>
      <w:r w:rsidRPr="001F43C0">
        <w:rPr>
          <w:rFonts w:ascii="Book Antiqua" w:eastAsia="Book Antiqua" w:hAnsi="Book Antiqua" w:cs="Book Antiqua"/>
          <w:b/>
          <w:bCs/>
        </w:rPr>
        <w:t>63</w:t>
      </w:r>
      <w:r w:rsidRPr="001F43C0">
        <w:rPr>
          <w:rFonts w:ascii="Book Antiqua" w:eastAsia="Book Antiqua" w:hAnsi="Book Antiqua" w:cs="Book Antiqua"/>
        </w:rPr>
        <w:t>: 38-57 [PMID: 26512000 DOI: 10.1007/s12026-015-8718-1]</w:t>
      </w:r>
    </w:p>
    <w:p w14:paraId="03CD3DC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103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Ochani M, Gallowitsch-Puerta M, Ochani K, Huston JM, Czura CJ, Al-Abed Y, Tracey KJ. Central muscarinic cholinergic regulation of the systemic inflammatory response during endotoxemia. </w:t>
      </w:r>
      <w:r w:rsidRPr="001F43C0">
        <w:rPr>
          <w:rFonts w:ascii="Book Antiqua" w:eastAsia="Book Antiqua" w:hAnsi="Book Antiqua" w:cs="Book Antiqua"/>
          <w:i/>
          <w:iCs/>
        </w:rPr>
        <w:t>Proc Natl Acad Sci U S A</w:t>
      </w:r>
      <w:r w:rsidRPr="001F43C0">
        <w:rPr>
          <w:rFonts w:ascii="Book Antiqua" w:eastAsia="Book Antiqua" w:hAnsi="Book Antiqua" w:cs="Book Antiqua"/>
        </w:rPr>
        <w:t xml:space="preserve"> 2006; </w:t>
      </w:r>
      <w:r w:rsidRPr="001F43C0">
        <w:rPr>
          <w:rFonts w:ascii="Book Antiqua" w:eastAsia="Book Antiqua" w:hAnsi="Book Antiqua" w:cs="Book Antiqua"/>
          <w:b/>
          <w:bCs/>
        </w:rPr>
        <w:t>103</w:t>
      </w:r>
      <w:r w:rsidRPr="001F43C0">
        <w:rPr>
          <w:rFonts w:ascii="Book Antiqua" w:eastAsia="Book Antiqua" w:hAnsi="Book Antiqua" w:cs="Book Antiqua"/>
        </w:rPr>
        <w:t>: 5219-5223 [PMID: 16549778 DOI: 10.1073/pnas.0600506103]</w:t>
      </w:r>
    </w:p>
    <w:p w14:paraId="73C76E4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104 </w:t>
      </w:r>
      <w:r w:rsidRPr="001F43C0">
        <w:rPr>
          <w:rFonts w:ascii="Book Antiqua" w:eastAsia="Book Antiqua" w:hAnsi="Book Antiqua" w:cs="Book Antiqua"/>
          <w:b/>
          <w:bCs/>
        </w:rPr>
        <w:t>Munyaka P</w:t>
      </w:r>
      <w:r w:rsidRPr="001F43C0">
        <w:rPr>
          <w:rFonts w:ascii="Book Antiqua" w:eastAsia="Book Antiqua" w:hAnsi="Book Antiqua" w:cs="Book Antiqua"/>
        </w:rPr>
        <w:t xml:space="preserve">, Rabbi MF, Pavlov VA, Tracey KJ, Khafipour E, Ghia JE. Central muscarinic cholinergic activation alters interaction between splenic dendritic cell and CD4+CD25- T cells in experimental colitis. </w:t>
      </w:r>
      <w:r w:rsidRPr="001F43C0">
        <w:rPr>
          <w:rFonts w:ascii="Book Antiqua" w:eastAsia="Book Antiqua" w:hAnsi="Book Antiqua" w:cs="Book Antiqua"/>
          <w:i/>
          <w:iCs/>
        </w:rPr>
        <w:t>PLoS One</w:t>
      </w:r>
      <w:r w:rsidRPr="001F43C0">
        <w:rPr>
          <w:rFonts w:ascii="Book Antiqua" w:eastAsia="Book Antiqua" w:hAnsi="Book Antiqua" w:cs="Book Antiqua"/>
        </w:rPr>
        <w:t xml:space="preserve"> 2014; </w:t>
      </w:r>
      <w:r w:rsidRPr="001F43C0">
        <w:rPr>
          <w:rFonts w:ascii="Book Antiqua" w:eastAsia="Book Antiqua" w:hAnsi="Book Antiqua" w:cs="Book Antiqua"/>
          <w:b/>
          <w:bCs/>
        </w:rPr>
        <w:t>9</w:t>
      </w:r>
      <w:r w:rsidRPr="001F43C0">
        <w:rPr>
          <w:rFonts w:ascii="Book Antiqua" w:eastAsia="Book Antiqua" w:hAnsi="Book Antiqua" w:cs="Book Antiqua"/>
        </w:rPr>
        <w:t>: e109272 [PMID: 25295619 DOI: 10.1371/journal.pone.0109272]</w:t>
      </w:r>
    </w:p>
    <w:p w14:paraId="44DD9C9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105 </w:t>
      </w:r>
      <w:r w:rsidRPr="001F43C0">
        <w:rPr>
          <w:rFonts w:ascii="Book Antiqua" w:eastAsia="Book Antiqua" w:hAnsi="Book Antiqua" w:cs="Book Antiqua"/>
          <w:b/>
          <w:bCs/>
        </w:rPr>
        <w:t>Lee ST</w:t>
      </w:r>
      <w:r w:rsidRPr="001F43C0">
        <w:rPr>
          <w:rFonts w:ascii="Book Antiqua" w:eastAsia="Book Antiqua" w:hAnsi="Book Antiqua" w:cs="Book Antiqua"/>
        </w:rPr>
        <w:t xml:space="preserve">, Chu K, Jung KH, Kang KM, Kim JH, Bahn JJ, Jeon D, Kim M, Lee SK, Roh JK. Cholinergic anti-inflammatory pathway in intracerebral hemorrhage. </w:t>
      </w:r>
      <w:r w:rsidRPr="001F43C0">
        <w:rPr>
          <w:rFonts w:ascii="Book Antiqua" w:eastAsia="Book Antiqua" w:hAnsi="Book Antiqua" w:cs="Book Antiqua"/>
          <w:i/>
          <w:iCs/>
        </w:rPr>
        <w:t>Brain Res</w:t>
      </w:r>
      <w:r w:rsidRPr="001F43C0">
        <w:rPr>
          <w:rFonts w:ascii="Book Antiqua" w:eastAsia="Book Antiqua" w:hAnsi="Book Antiqua" w:cs="Book Antiqua"/>
        </w:rPr>
        <w:t xml:space="preserve"> 2010; </w:t>
      </w:r>
      <w:r w:rsidRPr="001F43C0">
        <w:rPr>
          <w:rFonts w:ascii="Book Antiqua" w:eastAsia="Book Antiqua" w:hAnsi="Book Antiqua" w:cs="Book Antiqua"/>
          <w:b/>
          <w:bCs/>
        </w:rPr>
        <w:t>1309</w:t>
      </w:r>
      <w:r w:rsidRPr="001F43C0">
        <w:rPr>
          <w:rFonts w:ascii="Book Antiqua" w:eastAsia="Book Antiqua" w:hAnsi="Book Antiqua" w:cs="Book Antiqua"/>
        </w:rPr>
        <w:t>: 164-171 [PMID: 19900419 DOI: 10.1016/j.brainres.2009.10.076]</w:t>
      </w:r>
    </w:p>
    <w:p w14:paraId="04CD12C4"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106 </w:t>
      </w:r>
      <w:r w:rsidRPr="001F43C0">
        <w:rPr>
          <w:rFonts w:ascii="Book Antiqua" w:eastAsia="Book Antiqua" w:hAnsi="Book Antiqua" w:cs="Book Antiqua"/>
          <w:b/>
          <w:bCs/>
        </w:rPr>
        <w:t>Pavlov VA</w:t>
      </w:r>
      <w:r w:rsidRPr="001F43C0">
        <w:rPr>
          <w:rFonts w:ascii="Book Antiqua" w:eastAsia="Book Antiqua" w:hAnsi="Book Antiqua" w:cs="Book Antiqua"/>
        </w:rPr>
        <w:t xml:space="preserve">, Parrish WR, Rosas-Ballina M, Ochani M, Puerta M, Ochani K, Chavan S, Al-Abed Y, Tracey KJ. Brain acetylcholinesterase activity controls systemic cytokine levels through the cholinergic anti-inflammatory pathway. </w:t>
      </w:r>
      <w:r w:rsidRPr="001F43C0">
        <w:rPr>
          <w:rFonts w:ascii="Book Antiqua" w:eastAsia="Book Antiqua" w:hAnsi="Book Antiqua" w:cs="Book Antiqua"/>
          <w:i/>
          <w:iCs/>
        </w:rPr>
        <w:t>Brain Behav Immun</w:t>
      </w:r>
      <w:r w:rsidRPr="001F43C0">
        <w:rPr>
          <w:rFonts w:ascii="Book Antiqua" w:eastAsia="Book Antiqua" w:hAnsi="Book Antiqua" w:cs="Book Antiqua"/>
        </w:rPr>
        <w:t xml:space="preserve"> 2009; </w:t>
      </w:r>
      <w:r w:rsidRPr="001F43C0">
        <w:rPr>
          <w:rFonts w:ascii="Book Antiqua" w:eastAsia="Book Antiqua" w:hAnsi="Book Antiqua" w:cs="Book Antiqua"/>
          <w:b/>
          <w:bCs/>
        </w:rPr>
        <w:t>23</w:t>
      </w:r>
      <w:r w:rsidRPr="001F43C0">
        <w:rPr>
          <w:rFonts w:ascii="Book Antiqua" w:eastAsia="Book Antiqua" w:hAnsi="Book Antiqua" w:cs="Book Antiqua"/>
        </w:rPr>
        <w:t>: 41-45 [PMID: 18639629 DOI: 10.1016/j.bbi.2008.06.011]</w:t>
      </w:r>
    </w:p>
    <w:p w14:paraId="4A55AEB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107 </w:t>
      </w:r>
      <w:r w:rsidRPr="001F43C0">
        <w:rPr>
          <w:rFonts w:ascii="Book Antiqua" w:eastAsia="Book Antiqua" w:hAnsi="Book Antiqua" w:cs="Book Antiqua"/>
          <w:b/>
          <w:bCs/>
        </w:rPr>
        <w:t>Ji H</w:t>
      </w:r>
      <w:r w:rsidRPr="001F43C0">
        <w:rPr>
          <w:rFonts w:ascii="Book Antiqua" w:eastAsia="Book Antiqua" w:hAnsi="Book Antiqua" w:cs="Book Antiqua"/>
        </w:rPr>
        <w:t xml:space="preserve">, Rabbi MF, Labis B, Pavlov VA, Tracey KJ, Ghia JE. Central cholinergic activation of a vagus nerve-to-spleen circuit alleviates experimental colitis. </w:t>
      </w:r>
      <w:r w:rsidRPr="001F43C0">
        <w:rPr>
          <w:rFonts w:ascii="Book Antiqua" w:eastAsia="Book Antiqua" w:hAnsi="Book Antiqua" w:cs="Book Antiqua"/>
          <w:i/>
          <w:iCs/>
        </w:rPr>
        <w:t>Mucosal Immunol</w:t>
      </w:r>
      <w:r w:rsidRPr="001F43C0">
        <w:rPr>
          <w:rFonts w:ascii="Book Antiqua" w:eastAsia="Book Antiqua" w:hAnsi="Book Antiqua" w:cs="Book Antiqua"/>
        </w:rPr>
        <w:t xml:space="preserve"> 2014; </w:t>
      </w:r>
      <w:r w:rsidRPr="001F43C0">
        <w:rPr>
          <w:rFonts w:ascii="Book Antiqua" w:eastAsia="Book Antiqua" w:hAnsi="Book Antiqua" w:cs="Book Antiqua"/>
          <w:b/>
          <w:bCs/>
        </w:rPr>
        <w:t>7</w:t>
      </w:r>
      <w:r w:rsidRPr="001F43C0">
        <w:rPr>
          <w:rFonts w:ascii="Book Antiqua" w:eastAsia="Book Antiqua" w:hAnsi="Book Antiqua" w:cs="Book Antiqua"/>
        </w:rPr>
        <w:t>: 335-347 [PMID: 23881354 DOI: 10.1038/mi.2013.52]</w:t>
      </w:r>
    </w:p>
    <w:p w14:paraId="541D51B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108 </w:t>
      </w:r>
      <w:r w:rsidRPr="001F43C0">
        <w:rPr>
          <w:rFonts w:ascii="Book Antiqua" w:eastAsia="Book Antiqua" w:hAnsi="Book Antiqua" w:cs="Book Antiqua"/>
          <w:b/>
          <w:bCs/>
        </w:rPr>
        <w:t>Pham GS</w:t>
      </w:r>
      <w:r w:rsidRPr="001F43C0">
        <w:rPr>
          <w:rFonts w:ascii="Book Antiqua" w:eastAsia="Book Antiqua" w:hAnsi="Book Antiqua" w:cs="Book Antiqua"/>
        </w:rPr>
        <w:t xml:space="preserve">, Wang LA, Mathis KW. Pharmacological potentiation of the efferent vagus nerve attenuates blood pressure and renal injury in a murine model of systemic lupus erythematosus. </w:t>
      </w:r>
      <w:r w:rsidRPr="001F43C0">
        <w:rPr>
          <w:rFonts w:ascii="Book Antiqua" w:eastAsia="Book Antiqua" w:hAnsi="Book Antiqua" w:cs="Book Antiqua"/>
          <w:i/>
          <w:iCs/>
        </w:rPr>
        <w:t>Am J Physiol Regul Integr Comp Physiol</w:t>
      </w:r>
      <w:r w:rsidRPr="001F43C0">
        <w:rPr>
          <w:rFonts w:ascii="Book Antiqua" w:eastAsia="Book Antiqua" w:hAnsi="Book Antiqua" w:cs="Book Antiqua"/>
        </w:rPr>
        <w:t xml:space="preserve"> 2018; </w:t>
      </w:r>
      <w:r w:rsidRPr="001F43C0">
        <w:rPr>
          <w:rFonts w:ascii="Book Antiqua" w:eastAsia="Book Antiqua" w:hAnsi="Book Antiqua" w:cs="Book Antiqua"/>
          <w:b/>
          <w:bCs/>
        </w:rPr>
        <w:t>315</w:t>
      </w:r>
      <w:r w:rsidRPr="001F43C0">
        <w:rPr>
          <w:rFonts w:ascii="Book Antiqua" w:eastAsia="Book Antiqua" w:hAnsi="Book Antiqua" w:cs="Book Antiqua"/>
        </w:rPr>
        <w:t>: R1261-R1271 [PMID: 30332305 DOI: 10.1152/ajpregu.00362.2017]</w:t>
      </w:r>
    </w:p>
    <w:p w14:paraId="03D4B72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109 </w:t>
      </w:r>
      <w:r w:rsidRPr="001F43C0">
        <w:rPr>
          <w:rFonts w:ascii="Book Antiqua" w:eastAsia="Book Antiqua" w:hAnsi="Book Antiqua" w:cs="Book Antiqua"/>
          <w:b/>
          <w:bCs/>
        </w:rPr>
        <w:t>Lehner KR</w:t>
      </w:r>
      <w:r w:rsidRPr="001F43C0">
        <w:rPr>
          <w:rFonts w:ascii="Book Antiqua" w:eastAsia="Book Antiqua" w:hAnsi="Book Antiqua" w:cs="Book Antiqua"/>
        </w:rPr>
        <w:t xml:space="preserve">, Silverman HA, Addorisio ME, Roy A, Al-Onaizi MA, Levine Y, Olofsson PS, Chavan SS, Gros R, Nathanson NM, Al-Abed Y, Metz CN, Prado VF, Prado MAM, Tracey KJ, Pavlov VA. Forebrain Cholinergic Signaling Regulates Innate Immune Responses and Inflammation. </w:t>
      </w:r>
      <w:r w:rsidRPr="001F43C0">
        <w:rPr>
          <w:rFonts w:ascii="Book Antiqua" w:eastAsia="Book Antiqua" w:hAnsi="Book Antiqua" w:cs="Book Antiqua"/>
          <w:i/>
          <w:iCs/>
        </w:rPr>
        <w:t>Front Immunol</w:t>
      </w:r>
      <w:r w:rsidRPr="001F43C0">
        <w:rPr>
          <w:rFonts w:ascii="Book Antiqua" w:eastAsia="Book Antiqua" w:hAnsi="Book Antiqua" w:cs="Book Antiqua"/>
        </w:rPr>
        <w:t xml:space="preserve"> 2019; </w:t>
      </w:r>
      <w:r w:rsidRPr="001F43C0">
        <w:rPr>
          <w:rFonts w:ascii="Book Antiqua" w:eastAsia="Book Antiqua" w:hAnsi="Book Antiqua" w:cs="Book Antiqua"/>
          <w:b/>
          <w:bCs/>
        </w:rPr>
        <w:t>10</w:t>
      </w:r>
      <w:r w:rsidRPr="001F43C0">
        <w:rPr>
          <w:rFonts w:ascii="Book Antiqua" w:eastAsia="Book Antiqua" w:hAnsi="Book Antiqua" w:cs="Book Antiqua"/>
        </w:rPr>
        <w:t>: 585 [PMID: 31024522 DOI: 10.3389/fimmu.2019.00585]</w:t>
      </w:r>
    </w:p>
    <w:p w14:paraId="1282BBD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110 </w:t>
      </w:r>
      <w:r w:rsidRPr="001F43C0">
        <w:rPr>
          <w:rFonts w:ascii="Book Antiqua" w:eastAsia="Book Antiqua" w:hAnsi="Book Antiqua" w:cs="Book Antiqua"/>
          <w:b/>
          <w:bCs/>
        </w:rPr>
        <w:t>Brégeon J</w:t>
      </w:r>
      <w:r w:rsidRPr="001F43C0">
        <w:rPr>
          <w:rFonts w:ascii="Book Antiqua" w:eastAsia="Book Antiqua" w:hAnsi="Book Antiqua" w:cs="Book Antiqua"/>
        </w:rPr>
        <w:t xml:space="preserve">, Coron E, Da Silva AC, Jaulin J, Aubert P, Chevalier J, Vergnolle N, Meurette G, Neunlist M. Sacral nerve stimulation enhances early intestinal mucosal repair following mucosal injury in a pig model. </w:t>
      </w:r>
      <w:r w:rsidRPr="001F43C0">
        <w:rPr>
          <w:rFonts w:ascii="Book Antiqua" w:eastAsia="Book Antiqua" w:hAnsi="Book Antiqua" w:cs="Book Antiqua"/>
          <w:i/>
          <w:iCs/>
        </w:rPr>
        <w:t>J Physiol</w:t>
      </w:r>
      <w:r w:rsidRPr="001F43C0">
        <w:rPr>
          <w:rFonts w:ascii="Book Antiqua" w:eastAsia="Book Antiqua" w:hAnsi="Book Antiqua" w:cs="Book Antiqua"/>
        </w:rPr>
        <w:t xml:space="preserve"> 2016; </w:t>
      </w:r>
      <w:r w:rsidRPr="001F43C0">
        <w:rPr>
          <w:rFonts w:ascii="Book Antiqua" w:eastAsia="Book Antiqua" w:hAnsi="Book Antiqua" w:cs="Book Antiqua"/>
          <w:b/>
          <w:bCs/>
        </w:rPr>
        <w:t>594</w:t>
      </w:r>
      <w:r w:rsidRPr="001F43C0">
        <w:rPr>
          <w:rFonts w:ascii="Book Antiqua" w:eastAsia="Book Antiqua" w:hAnsi="Book Antiqua" w:cs="Book Antiqua"/>
        </w:rPr>
        <w:t>: 4309-4323 [PMID: 26939757 DOI: 10.1113/JP271783]</w:t>
      </w:r>
    </w:p>
    <w:p w14:paraId="3C6DFA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111 </w:t>
      </w:r>
      <w:r w:rsidRPr="001F43C0">
        <w:rPr>
          <w:rFonts w:ascii="Book Antiqua" w:eastAsia="Book Antiqua" w:hAnsi="Book Antiqua" w:cs="Book Antiqua"/>
          <w:b/>
          <w:bCs/>
        </w:rPr>
        <w:t>Tu L</w:t>
      </w:r>
      <w:r w:rsidRPr="001F43C0">
        <w:rPr>
          <w:rFonts w:ascii="Book Antiqua" w:eastAsia="Book Antiqua" w:hAnsi="Book Antiqua" w:cs="Book Antiqua"/>
        </w:rPr>
        <w:t xml:space="preserve">, Gharibani P, Zhang N, Yin J, Chen JD. Anti-inflammatory effects of sacral nerve stimulation: a novel spinal afferent and vagal efferent pathway. </w:t>
      </w:r>
      <w:r w:rsidRPr="001F43C0">
        <w:rPr>
          <w:rFonts w:ascii="Book Antiqua" w:eastAsia="Book Antiqua" w:hAnsi="Book Antiqua" w:cs="Book Antiqua"/>
          <w:i/>
          <w:iCs/>
        </w:rPr>
        <w:t>Am J Physiol Gastrointest Liver Physiol</w:t>
      </w:r>
      <w:r w:rsidRPr="001F43C0">
        <w:rPr>
          <w:rFonts w:ascii="Book Antiqua" w:eastAsia="Book Antiqua" w:hAnsi="Book Antiqua" w:cs="Book Antiqua"/>
        </w:rPr>
        <w:t xml:space="preserve"> 2020; </w:t>
      </w:r>
      <w:r w:rsidRPr="001F43C0">
        <w:rPr>
          <w:rFonts w:ascii="Book Antiqua" w:eastAsia="Book Antiqua" w:hAnsi="Book Antiqua" w:cs="Book Antiqua"/>
          <w:b/>
          <w:bCs/>
        </w:rPr>
        <w:t>318</w:t>
      </w:r>
      <w:r w:rsidRPr="001F43C0">
        <w:rPr>
          <w:rFonts w:ascii="Book Antiqua" w:eastAsia="Book Antiqua" w:hAnsi="Book Antiqua" w:cs="Book Antiqua"/>
        </w:rPr>
        <w:t>: G624-G634 [PMID: 32068444 DOI: 10.1152/ajpgi.00330.2019]</w:t>
      </w:r>
    </w:p>
    <w:p w14:paraId="6236C68B"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112 </w:t>
      </w:r>
      <w:r w:rsidRPr="001F43C0">
        <w:rPr>
          <w:rFonts w:ascii="Book Antiqua" w:eastAsia="Book Antiqua" w:hAnsi="Book Antiqua" w:cs="Book Antiqua"/>
          <w:b/>
          <w:bCs/>
        </w:rPr>
        <w:t>Jin H</w:t>
      </w:r>
      <w:r w:rsidRPr="001F43C0">
        <w:rPr>
          <w:rFonts w:ascii="Book Antiqua" w:eastAsia="Book Antiqua" w:hAnsi="Book Antiqua" w:cs="Book Antiqua"/>
        </w:rPr>
        <w:t xml:space="preserve">, Guo J, Liu J, Lyu B, Foreman RD, Yin J, Shi Z, Chen JDZ. Anti-inflammatory effects and mechanisms of vagal nerve stimulation combined with electroacupuncture in a rodent model of TNBS-induced colitis. </w:t>
      </w:r>
      <w:r w:rsidRPr="001F43C0">
        <w:rPr>
          <w:rFonts w:ascii="Book Antiqua" w:eastAsia="Book Antiqua" w:hAnsi="Book Antiqua" w:cs="Book Antiqua"/>
          <w:i/>
          <w:iCs/>
        </w:rPr>
        <w:t>Am J Physiol Gastrointest Liver Physiol</w:t>
      </w:r>
      <w:r w:rsidRPr="001F43C0">
        <w:rPr>
          <w:rFonts w:ascii="Book Antiqua" w:eastAsia="Book Antiqua" w:hAnsi="Book Antiqua" w:cs="Book Antiqua"/>
        </w:rPr>
        <w:t xml:space="preserve"> 2017; </w:t>
      </w:r>
      <w:r w:rsidRPr="001F43C0">
        <w:rPr>
          <w:rFonts w:ascii="Book Antiqua" w:eastAsia="Book Antiqua" w:hAnsi="Book Antiqua" w:cs="Book Antiqua"/>
          <w:b/>
          <w:bCs/>
        </w:rPr>
        <w:t>313</w:t>
      </w:r>
      <w:r w:rsidRPr="001F43C0">
        <w:rPr>
          <w:rFonts w:ascii="Book Antiqua" w:eastAsia="Book Antiqua" w:hAnsi="Book Antiqua" w:cs="Book Antiqua"/>
        </w:rPr>
        <w:t>: G192-G202 [PMID: 28546285 DOI: 10.1152/ajpgi.00254.2016]</w:t>
      </w:r>
    </w:p>
    <w:p w14:paraId="6A6B9A7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113 </w:t>
      </w:r>
      <w:r w:rsidRPr="001F43C0">
        <w:rPr>
          <w:rFonts w:ascii="Book Antiqua" w:eastAsia="Book Antiqua" w:hAnsi="Book Antiqua" w:cs="Book Antiqua"/>
          <w:b/>
          <w:bCs/>
        </w:rPr>
        <w:t>Pauwels N</w:t>
      </w:r>
      <w:r w:rsidRPr="001F43C0">
        <w:rPr>
          <w:rFonts w:ascii="Book Antiqua" w:eastAsia="Book Antiqua" w:hAnsi="Book Antiqua" w:cs="Book Antiqua"/>
        </w:rPr>
        <w:t xml:space="preserve">, Willemse C, Hellemans S, Komen N, Van den Broeck S, Roenen J, Van Aggelpoel T, De Schepper H. The role of neuromodulation in chronic functional constipation: a systematic review. </w:t>
      </w:r>
      <w:r w:rsidRPr="001F43C0">
        <w:rPr>
          <w:rFonts w:ascii="Book Antiqua" w:eastAsia="Book Antiqua" w:hAnsi="Book Antiqua" w:cs="Book Antiqua"/>
          <w:i/>
          <w:iCs/>
        </w:rPr>
        <w:t>Acta Gastroenterol Belg</w:t>
      </w:r>
      <w:r w:rsidRPr="001F43C0">
        <w:rPr>
          <w:rFonts w:ascii="Book Antiqua" w:eastAsia="Book Antiqua" w:hAnsi="Book Antiqua" w:cs="Book Antiqua"/>
        </w:rPr>
        <w:t xml:space="preserve"> 2021; </w:t>
      </w:r>
      <w:r w:rsidRPr="001F43C0">
        <w:rPr>
          <w:rFonts w:ascii="Book Antiqua" w:eastAsia="Book Antiqua" w:hAnsi="Book Antiqua" w:cs="Book Antiqua"/>
          <w:b/>
          <w:bCs/>
        </w:rPr>
        <w:t>84</w:t>
      </w:r>
      <w:r w:rsidRPr="001F43C0">
        <w:rPr>
          <w:rFonts w:ascii="Book Antiqua" w:eastAsia="Book Antiqua" w:hAnsi="Book Antiqua" w:cs="Book Antiqua"/>
        </w:rPr>
        <w:t>: 467-476 [PMID: 34599572 DOI: 10.51821/84.3.012]</w:t>
      </w:r>
    </w:p>
    <w:p w14:paraId="3D118426"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114 </w:t>
      </w:r>
      <w:r w:rsidRPr="001F43C0">
        <w:rPr>
          <w:rFonts w:ascii="Book Antiqua" w:eastAsia="Book Antiqua" w:hAnsi="Book Antiqua" w:cs="Book Antiqua"/>
          <w:b/>
          <w:bCs/>
        </w:rPr>
        <w:t>Thaha MA</w:t>
      </w:r>
      <w:r w:rsidRPr="001F43C0">
        <w:rPr>
          <w:rFonts w:ascii="Book Antiqua" w:eastAsia="Book Antiqua" w:hAnsi="Book Antiqua" w:cs="Book Antiqua"/>
        </w:rPr>
        <w:t xml:space="preserve">, Abukar AA, Thin NN, Ramsanahie A, Knowles CH. Sacral nerve stimulation for faecal incontinence and constipation in adults. </w:t>
      </w:r>
      <w:r w:rsidRPr="001F43C0">
        <w:rPr>
          <w:rFonts w:ascii="Book Antiqua" w:eastAsia="Book Antiqua" w:hAnsi="Book Antiqua" w:cs="Book Antiqua"/>
          <w:i/>
          <w:iCs/>
        </w:rPr>
        <w:t>Cochrane Database Syst Rev</w:t>
      </w:r>
      <w:r w:rsidRPr="001F43C0">
        <w:rPr>
          <w:rFonts w:ascii="Book Antiqua" w:eastAsia="Book Antiqua" w:hAnsi="Book Antiqua" w:cs="Book Antiqua"/>
        </w:rPr>
        <w:t xml:space="preserve"> 2015: CD004464 [PMID: 26299888 DOI: 10.1002/14651858.cd004464.pub3]</w:t>
      </w:r>
    </w:p>
    <w:p w14:paraId="64077321" w14:textId="14E0D629" w:rsidR="001F43C0" w:rsidRPr="00366893" w:rsidRDefault="00366893" w:rsidP="001F43C0">
      <w:pPr>
        <w:spacing w:line="360" w:lineRule="auto"/>
        <w:jc w:val="both"/>
        <w:rPr>
          <w:rFonts w:ascii="Book Antiqua" w:hAnsi="Book Antiqua" w:cs="Book Antiqua"/>
          <w:lang w:eastAsia="zh-CN"/>
        </w:rPr>
      </w:pPr>
      <w:r>
        <w:rPr>
          <w:rFonts w:ascii="Book Antiqua" w:eastAsia="Book Antiqua" w:hAnsi="Book Antiqua" w:cs="Book Antiqua"/>
        </w:rPr>
        <w:t>115</w:t>
      </w:r>
      <w:r>
        <w:rPr>
          <w:rFonts w:ascii="Book Antiqua" w:hAnsi="Book Antiqua" w:cs="Book Antiqua" w:hint="eastAsia"/>
          <w:lang w:eastAsia="zh-CN"/>
        </w:rPr>
        <w:t xml:space="preserve"> </w:t>
      </w:r>
      <w:r w:rsidR="001F43C0" w:rsidRPr="00366893">
        <w:rPr>
          <w:rFonts w:ascii="Book Antiqua" w:eastAsia="Book Antiqua" w:hAnsi="Book Antiqua" w:cs="Book Antiqua"/>
          <w:b/>
        </w:rPr>
        <w:t>Weledji EP</w:t>
      </w:r>
      <w:r w:rsidR="001F43C0" w:rsidRPr="001F43C0">
        <w:rPr>
          <w:rFonts w:ascii="Book Antiqua" w:eastAsia="Book Antiqua" w:hAnsi="Book Antiqua" w:cs="Book Antiqua"/>
        </w:rPr>
        <w:t xml:space="preserve">. A </w:t>
      </w:r>
      <w:r w:rsidRPr="001F43C0">
        <w:rPr>
          <w:rFonts w:ascii="Book Antiqua" w:eastAsia="Book Antiqua" w:hAnsi="Book Antiqua" w:cs="Book Antiqua"/>
        </w:rPr>
        <w:t>historical perspective on sacral nerve stimulation (sns) for bowel dysfunction</w:t>
      </w:r>
      <w:r w:rsidR="001F43C0" w:rsidRPr="001F43C0">
        <w:rPr>
          <w:rFonts w:ascii="Book Antiqua" w:eastAsia="Book Antiqua" w:hAnsi="Book Antiqua" w:cs="Book Antiqua"/>
        </w:rPr>
        <w:t>. 2021</w:t>
      </w:r>
      <w:r>
        <w:rPr>
          <w:rFonts w:ascii="Book Antiqua" w:hAnsi="Book Antiqua" w:cs="Book Antiqua" w:hint="eastAsia"/>
          <w:lang w:eastAsia="zh-CN"/>
        </w:rPr>
        <w:t>.</w:t>
      </w:r>
      <w:r w:rsidR="001F43C0" w:rsidRPr="001F43C0">
        <w:rPr>
          <w:rFonts w:ascii="Book Antiqua" w:eastAsia="Book Antiqua" w:hAnsi="Book Antiqua" w:cs="Book Antiqua"/>
        </w:rPr>
        <w:t xml:space="preserve"> [cited 2021 Sep 19]</w:t>
      </w:r>
      <w:r>
        <w:rPr>
          <w:rFonts w:ascii="Book Antiqua" w:hAnsi="Book Antiqua" w:cs="Book Antiqua" w:hint="eastAsia"/>
          <w:lang w:eastAsia="zh-CN"/>
        </w:rPr>
        <w:t>.</w:t>
      </w:r>
      <w:r w:rsidRPr="001F43C0">
        <w:rPr>
          <w:rFonts w:ascii="Book Antiqua" w:eastAsia="Book Antiqua" w:hAnsi="Book Antiqua" w:cs="Book Antiqua"/>
        </w:rPr>
        <w:t xml:space="preserve"> </w:t>
      </w:r>
      <w:r w:rsidR="001F43C0" w:rsidRPr="001F43C0">
        <w:rPr>
          <w:rFonts w:ascii="Book Antiqua" w:eastAsia="Book Antiqua" w:hAnsi="Book Antiqua" w:cs="Book Antiqua"/>
        </w:rPr>
        <w:t xml:space="preserve">Available from: </w:t>
      </w:r>
      <w:hyperlink r:id="rId9" w:history="1">
        <w:r w:rsidRPr="00EF196E">
          <w:rPr>
            <w:rStyle w:val="af"/>
            <w:rFonts w:ascii="Book Antiqua" w:eastAsia="Book Antiqua" w:hAnsi="Book Antiqua" w:cs="Book Antiqua"/>
          </w:rPr>
          <w:t>https://www.preprints.org/manuscript/202108.0404/v1</w:t>
        </w:r>
      </w:hyperlink>
      <w:r>
        <w:rPr>
          <w:rFonts w:ascii="Book Antiqua" w:hAnsi="Book Antiqua" w:cs="Book Antiqua" w:hint="eastAsia"/>
          <w:lang w:eastAsia="zh-CN"/>
        </w:rPr>
        <w:t xml:space="preserve"> </w:t>
      </w:r>
      <w:r w:rsidRPr="001F43C0">
        <w:rPr>
          <w:rFonts w:ascii="Book Antiqua" w:eastAsia="Book Antiqua" w:hAnsi="Book Antiqua" w:cs="Book Antiqua"/>
        </w:rPr>
        <w:t>[DOI: 10.20944/PREPRINTS202108.0404.V1]</w:t>
      </w:r>
    </w:p>
    <w:p w14:paraId="0CD8A437"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116 </w:t>
      </w:r>
      <w:r w:rsidRPr="001F43C0">
        <w:rPr>
          <w:rFonts w:ascii="Book Antiqua" w:eastAsia="Book Antiqua" w:hAnsi="Book Antiqua" w:cs="Book Antiqua"/>
          <w:b/>
          <w:bCs/>
        </w:rPr>
        <w:t>Gupta P</w:t>
      </w:r>
      <w:r w:rsidRPr="001F43C0">
        <w:rPr>
          <w:rFonts w:ascii="Book Antiqua" w:eastAsia="Book Antiqua" w:hAnsi="Book Antiqua" w:cs="Book Antiqua"/>
        </w:rPr>
        <w:t xml:space="preserve">, Ehlert MJ, Sirls LT, Peters KM. Percutaneous tibial nerve stimulation and sacral neuromodulation: an update. </w:t>
      </w:r>
      <w:r w:rsidRPr="001F43C0">
        <w:rPr>
          <w:rFonts w:ascii="Book Antiqua" w:eastAsia="Book Antiqua" w:hAnsi="Book Antiqua" w:cs="Book Antiqua"/>
          <w:i/>
          <w:iCs/>
        </w:rPr>
        <w:t>Curr Urol Rep</w:t>
      </w:r>
      <w:r w:rsidRPr="001F43C0">
        <w:rPr>
          <w:rFonts w:ascii="Book Antiqua" w:eastAsia="Book Antiqua" w:hAnsi="Book Antiqua" w:cs="Book Antiqua"/>
        </w:rPr>
        <w:t xml:space="preserve"> 2015; </w:t>
      </w:r>
      <w:r w:rsidRPr="001F43C0">
        <w:rPr>
          <w:rFonts w:ascii="Book Antiqua" w:eastAsia="Book Antiqua" w:hAnsi="Book Antiqua" w:cs="Book Antiqua"/>
          <w:b/>
          <w:bCs/>
        </w:rPr>
        <w:t>16</w:t>
      </w:r>
      <w:r w:rsidRPr="001F43C0">
        <w:rPr>
          <w:rFonts w:ascii="Book Antiqua" w:eastAsia="Book Antiqua" w:hAnsi="Book Antiqua" w:cs="Book Antiqua"/>
        </w:rPr>
        <w:t>: 4 [PMID: 25630918 DOI: 10.1007/s11934-014-0479-1]</w:t>
      </w:r>
    </w:p>
    <w:p w14:paraId="6E2082AE"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117 </w:t>
      </w:r>
      <w:r w:rsidRPr="001F43C0">
        <w:rPr>
          <w:rFonts w:ascii="Book Antiqua" w:eastAsia="Book Antiqua" w:hAnsi="Book Antiqua" w:cs="Book Antiqua"/>
          <w:b/>
          <w:bCs/>
        </w:rPr>
        <w:t>Marti L</w:t>
      </w:r>
      <w:r w:rsidRPr="001F43C0">
        <w:rPr>
          <w:rFonts w:ascii="Book Antiqua" w:eastAsia="Book Antiqua" w:hAnsi="Book Antiqua" w:cs="Book Antiqua"/>
        </w:rPr>
        <w:t xml:space="preserve">, Galata C, Beutner U, Hetzer F, Pipitone N, Wolff K, Borovicka J, Brunner W, Sulz MC, Maurus C. Percutaneous tibial nerve stimulation (pTNS): success rate and the role of rectal capacity. </w:t>
      </w:r>
      <w:r w:rsidRPr="001F43C0">
        <w:rPr>
          <w:rFonts w:ascii="Book Antiqua" w:eastAsia="Book Antiqua" w:hAnsi="Book Antiqua" w:cs="Book Antiqua"/>
          <w:i/>
          <w:iCs/>
        </w:rPr>
        <w:t>Int J Colorectal Dis</w:t>
      </w:r>
      <w:r w:rsidRPr="001F43C0">
        <w:rPr>
          <w:rFonts w:ascii="Book Antiqua" w:eastAsia="Book Antiqua" w:hAnsi="Book Antiqua" w:cs="Book Antiqua"/>
        </w:rPr>
        <w:t xml:space="preserve"> 2017; </w:t>
      </w:r>
      <w:r w:rsidRPr="001F43C0">
        <w:rPr>
          <w:rFonts w:ascii="Book Antiqua" w:eastAsia="Book Antiqua" w:hAnsi="Book Antiqua" w:cs="Book Antiqua"/>
          <w:b/>
          <w:bCs/>
        </w:rPr>
        <w:t>32</w:t>
      </w:r>
      <w:r w:rsidRPr="001F43C0">
        <w:rPr>
          <w:rFonts w:ascii="Book Antiqua" w:eastAsia="Book Antiqua" w:hAnsi="Book Antiqua" w:cs="Book Antiqua"/>
        </w:rPr>
        <w:t>: 789-796 [PMID: 28391449 DOI: 10.1007/s00384-017-2804-x]</w:t>
      </w:r>
    </w:p>
    <w:p w14:paraId="70424FF5"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118 </w:t>
      </w:r>
      <w:r w:rsidRPr="001F43C0">
        <w:rPr>
          <w:rFonts w:ascii="Book Antiqua" w:eastAsia="Book Antiqua" w:hAnsi="Book Antiqua" w:cs="Book Antiqua"/>
          <w:b/>
          <w:bCs/>
        </w:rPr>
        <w:t>Iyer S</w:t>
      </w:r>
      <w:r w:rsidRPr="001F43C0">
        <w:rPr>
          <w:rFonts w:ascii="Book Antiqua" w:eastAsia="Book Antiqua" w:hAnsi="Book Antiqua" w:cs="Book Antiqua"/>
        </w:rPr>
        <w:t xml:space="preserve">, Laus K, Rugino A, Botros C, Lozo S, Botros SM, Goldberg R, Tomezsko J, Gafni-Kane A, Wroblewski K, Sand P. Subjective and objective responses to PTNS and predictors for success: a retrospective cohort study of percutaneous tibial nerve stimulation for overactive bladder. </w:t>
      </w:r>
      <w:r w:rsidRPr="001F43C0">
        <w:rPr>
          <w:rFonts w:ascii="Book Antiqua" w:eastAsia="Book Antiqua" w:hAnsi="Book Antiqua" w:cs="Book Antiqua"/>
          <w:i/>
          <w:iCs/>
        </w:rPr>
        <w:t>Int Urogynecol J</w:t>
      </w:r>
      <w:r w:rsidRPr="001F43C0">
        <w:rPr>
          <w:rFonts w:ascii="Book Antiqua" w:eastAsia="Book Antiqua" w:hAnsi="Book Antiqua" w:cs="Book Antiqua"/>
        </w:rPr>
        <w:t xml:space="preserve"> 2019; </w:t>
      </w:r>
      <w:r w:rsidRPr="001F43C0">
        <w:rPr>
          <w:rFonts w:ascii="Book Antiqua" w:eastAsia="Book Antiqua" w:hAnsi="Book Antiqua" w:cs="Book Antiqua"/>
          <w:b/>
          <w:bCs/>
        </w:rPr>
        <w:t>30</w:t>
      </w:r>
      <w:r w:rsidRPr="001F43C0">
        <w:rPr>
          <w:rFonts w:ascii="Book Antiqua" w:eastAsia="Book Antiqua" w:hAnsi="Book Antiqua" w:cs="Book Antiqua"/>
        </w:rPr>
        <w:t>: 1253-1259 [PMID: 30467763 DOI: 10.1007/s00192-018-3822-0]</w:t>
      </w:r>
    </w:p>
    <w:p w14:paraId="3B0268DC"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119 </w:t>
      </w:r>
      <w:r w:rsidRPr="001F43C0">
        <w:rPr>
          <w:rFonts w:ascii="Book Antiqua" w:eastAsia="Book Antiqua" w:hAnsi="Book Antiqua" w:cs="Book Antiqua"/>
          <w:b/>
          <w:bCs/>
        </w:rPr>
        <w:t>Furtado-Albanezi D</w:t>
      </w:r>
      <w:r w:rsidRPr="001F43C0">
        <w:rPr>
          <w:rFonts w:ascii="Book Antiqua" w:eastAsia="Book Antiqua" w:hAnsi="Book Antiqua" w:cs="Book Antiqua"/>
        </w:rPr>
        <w:t xml:space="preserve">, Jürgensen SP, Avila MA, Correia GN, Driusso P. Effects of two nonpharmacological treatments on the sleep quality of women with nocturia: a randomized controlled clinical trial. </w:t>
      </w:r>
      <w:r w:rsidRPr="001F43C0">
        <w:rPr>
          <w:rFonts w:ascii="Book Antiqua" w:eastAsia="Book Antiqua" w:hAnsi="Book Antiqua" w:cs="Book Antiqua"/>
          <w:i/>
          <w:iCs/>
        </w:rPr>
        <w:t>Int Urogynecol J</w:t>
      </w:r>
      <w:r w:rsidRPr="001F43C0">
        <w:rPr>
          <w:rFonts w:ascii="Book Antiqua" w:eastAsia="Book Antiqua" w:hAnsi="Book Antiqua" w:cs="Book Antiqua"/>
        </w:rPr>
        <w:t xml:space="preserve"> 2019; </w:t>
      </w:r>
      <w:r w:rsidRPr="001F43C0">
        <w:rPr>
          <w:rFonts w:ascii="Book Antiqua" w:eastAsia="Book Antiqua" w:hAnsi="Book Antiqua" w:cs="Book Antiqua"/>
          <w:b/>
          <w:bCs/>
        </w:rPr>
        <w:t>30</w:t>
      </w:r>
      <w:r w:rsidRPr="001F43C0">
        <w:rPr>
          <w:rFonts w:ascii="Book Antiqua" w:eastAsia="Book Antiqua" w:hAnsi="Book Antiqua" w:cs="Book Antiqua"/>
        </w:rPr>
        <w:t>: 279-286 [PMID: 29508046 DOI: 10.1007/s00192-018-3584-8]</w:t>
      </w:r>
    </w:p>
    <w:p w14:paraId="667D8754" w14:textId="600B35B8"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120 </w:t>
      </w:r>
      <w:r w:rsidRPr="001F43C0">
        <w:rPr>
          <w:rFonts w:ascii="Book Antiqua" w:eastAsia="Book Antiqua" w:hAnsi="Book Antiqua" w:cs="Book Antiqua"/>
          <w:b/>
          <w:bCs/>
        </w:rPr>
        <w:t>Spinal Cord Stimulation</w:t>
      </w:r>
      <w:r w:rsidR="002806AB">
        <w:rPr>
          <w:rFonts w:ascii="Book Antiqua" w:hAnsi="Book Antiqua" w:cs="Book Antiqua" w:hint="eastAsia"/>
          <w:b/>
          <w:bCs/>
          <w:lang w:eastAsia="zh-CN"/>
        </w:rPr>
        <w:t xml:space="preserve"> </w:t>
      </w:r>
      <w:r w:rsidRPr="001F43C0">
        <w:rPr>
          <w:rFonts w:ascii="Book Antiqua" w:eastAsia="Book Antiqua" w:hAnsi="Book Antiqua" w:cs="Book Antiqua"/>
          <w:b/>
          <w:bCs/>
        </w:rPr>
        <w:t>Cincinnati</w:t>
      </w:r>
      <w:r w:rsidR="002806AB">
        <w:rPr>
          <w:rFonts w:ascii="Book Antiqua" w:hAnsi="Book Antiqua" w:cs="Book Antiqua" w:hint="eastAsia"/>
          <w:bCs/>
          <w:lang w:eastAsia="zh-CN"/>
        </w:rPr>
        <w:t>.</w:t>
      </w:r>
      <w:r w:rsidRPr="001F43C0">
        <w:rPr>
          <w:rFonts w:ascii="Book Antiqua" w:eastAsia="Book Antiqua" w:hAnsi="Book Antiqua" w:cs="Book Antiqua"/>
        </w:rPr>
        <w:t xml:space="preserve"> OH Mayfield Brain &amp; Spine. [cited 2021 Sep 19]</w:t>
      </w:r>
      <w:r w:rsidR="002806AB">
        <w:rPr>
          <w:rFonts w:ascii="Book Antiqua" w:hAnsi="Book Antiqua" w:cs="Book Antiqua" w:hint="eastAsia"/>
          <w:lang w:eastAsia="zh-CN"/>
        </w:rPr>
        <w:t xml:space="preserve">. </w:t>
      </w:r>
      <w:r w:rsidRPr="001F43C0">
        <w:rPr>
          <w:rFonts w:ascii="Book Antiqua" w:eastAsia="Book Antiqua" w:hAnsi="Book Antiqua" w:cs="Book Antiqua"/>
        </w:rPr>
        <w:t>Available from: https://mayfieldclinic.com/pe-stim.htm</w:t>
      </w:r>
    </w:p>
    <w:p w14:paraId="78BD7F53"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t xml:space="preserve">121 </w:t>
      </w:r>
      <w:r w:rsidRPr="001F43C0">
        <w:rPr>
          <w:rFonts w:ascii="Book Antiqua" w:eastAsia="Book Antiqua" w:hAnsi="Book Antiqua" w:cs="Book Antiqua"/>
          <w:b/>
          <w:bCs/>
        </w:rPr>
        <w:t>Levine AB</w:t>
      </w:r>
      <w:r w:rsidRPr="001F43C0">
        <w:rPr>
          <w:rFonts w:ascii="Book Antiqua" w:eastAsia="Book Antiqua" w:hAnsi="Book Antiqua" w:cs="Book Antiqua"/>
        </w:rPr>
        <w:t xml:space="preserve">, Parrent AG, MacDougall KW. Stimulation of the Spinal Cord and Dorsal Nerve Roots for Chronic Groin, Pelvic, and Abdominal Pain. </w:t>
      </w:r>
      <w:r w:rsidRPr="001F43C0">
        <w:rPr>
          <w:rFonts w:ascii="Book Antiqua" w:eastAsia="Book Antiqua" w:hAnsi="Book Antiqua" w:cs="Book Antiqua"/>
          <w:i/>
          <w:iCs/>
        </w:rPr>
        <w:t>Pain Physician</w:t>
      </w:r>
      <w:r w:rsidRPr="001F43C0">
        <w:rPr>
          <w:rFonts w:ascii="Book Antiqua" w:eastAsia="Book Antiqua" w:hAnsi="Book Antiqua" w:cs="Book Antiqua"/>
        </w:rPr>
        <w:t xml:space="preserve"> 2016; </w:t>
      </w:r>
      <w:r w:rsidRPr="001F43C0">
        <w:rPr>
          <w:rFonts w:ascii="Book Antiqua" w:eastAsia="Book Antiqua" w:hAnsi="Book Antiqua" w:cs="Book Antiqua"/>
          <w:b/>
          <w:bCs/>
        </w:rPr>
        <w:t>19</w:t>
      </w:r>
      <w:r w:rsidRPr="001F43C0">
        <w:rPr>
          <w:rFonts w:ascii="Book Antiqua" w:eastAsia="Book Antiqua" w:hAnsi="Book Antiqua" w:cs="Book Antiqua"/>
        </w:rPr>
        <w:t>: 405-412 [PMID: 27454271]</w:t>
      </w:r>
    </w:p>
    <w:p w14:paraId="18CA7CE1" w14:textId="77777777" w:rsidR="001F43C0" w:rsidRPr="001F43C0" w:rsidRDefault="001F43C0" w:rsidP="001F43C0">
      <w:pPr>
        <w:spacing w:line="360" w:lineRule="auto"/>
        <w:jc w:val="both"/>
        <w:rPr>
          <w:rFonts w:ascii="Book Antiqua" w:eastAsia="Book Antiqua" w:hAnsi="Book Antiqua" w:cs="Book Antiqua"/>
        </w:rPr>
      </w:pPr>
      <w:r w:rsidRPr="001F43C0">
        <w:rPr>
          <w:rFonts w:ascii="Book Antiqua" w:eastAsia="Book Antiqua" w:hAnsi="Book Antiqua" w:cs="Book Antiqua"/>
        </w:rPr>
        <w:lastRenderedPageBreak/>
        <w:t xml:space="preserve">122 </w:t>
      </w:r>
      <w:r w:rsidRPr="001F43C0">
        <w:rPr>
          <w:rFonts w:ascii="Book Antiqua" w:eastAsia="Book Antiqua" w:hAnsi="Book Antiqua" w:cs="Book Antiqua"/>
          <w:b/>
          <w:bCs/>
        </w:rPr>
        <w:t>Lind G</w:t>
      </w:r>
      <w:r w:rsidRPr="001F43C0">
        <w:rPr>
          <w:rFonts w:ascii="Book Antiqua" w:eastAsia="Book Antiqua" w:hAnsi="Book Antiqua" w:cs="Book Antiqua"/>
        </w:rPr>
        <w:t xml:space="preserve">, Winter J, Linderoth B, Hellström PM. Therapeutic value of spinal cord stimulation in irritable bowel syndrome: a randomized crossover pilot study. </w:t>
      </w:r>
      <w:r w:rsidRPr="001F43C0">
        <w:rPr>
          <w:rFonts w:ascii="Book Antiqua" w:eastAsia="Book Antiqua" w:hAnsi="Book Antiqua" w:cs="Book Antiqua"/>
          <w:i/>
          <w:iCs/>
        </w:rPr>
        <w:t>Am J Physiol Regul Integr Comp Physiol</w:t>
      </w:r>
      <w:r w:rsidRPr="001F43C0">
        <w:rPr>
          <w:rFonts w:ascii="Book Antiqua" w:eastAsia="Book Antiqua" w:hAnsi="Book Antiqua" w:cs="Book Antiqua"/>
        </w:rPr>
        <w:t xml:space="preserve"> 2015; </w:t>
      </w:r>
      <w:r w:rsidRPr="001F43C0">
        <w:rPr>
          <w:rFonts w:ascii="Book Antiqua" w:eastAsia="Book Antiqua" w:hAnsi="Book Antiqua" w:cs="Book Antiqua"/>
          <w:b/>
          <w:bCs/>
        </w:rPr>
        <w:t>308</w:t>
      </w:r>
      <w:r w:rsidRPr="001F43C0">
        <w:rPr>
          <w:rFonts w:ascii="Book Antiqua" w:eastAsia="Book Antiqua" w:hAnsi="Book Antiqua" w:cs="Book Antiqua"/>
        </w:rPr>
        <w:t>: R887-R894 [PMID: 25786486 DOI: 10.1152/ajpregu.00022.2015]</w:t>
      </w:r>
    </w:p>
    <w:p w14:paraId="0BD44264" w14:textId="118ABF4A" w:rsidR="00A77B3E" w:rsidRPr="001F43C0" w:rsidRDefault="001F43C0" w:rsidP="00650233">
      <w:pPr>
        <w:spacing w:line="360" w:lineRule="auto"/>
        <w:jc w:val="both"/>
        <w:rPr>
          <w:rFonts w:ascii="Book Antiqua" w:hAnsi="Book Antiqua" w:cs="Book Antiqua"/>
          <w:lang w:eastAsia="zh-CN"/>
        </w:rPr>
      </w:pPr>
      <w:r w:rsidRPr="001F43C0">
        <w:rPr>
          <w:rFonts w:ascii="Book Antiqua" w:eastAsia="Book Antiqua" w:hAnsi="Book Antiqua" w:cs="Book Antiqua"/>
        </w:rPr>
        <w:t xml:space="preserve">123 </w:t>
      </w:r>
      <w:r w:rsidRPr="001F43C0">
        <w:rPr>
          <w:rFonts w:ascii="Book Antiqua" w:eastAsia="Book Antiqua" w:hAnsi="Book Antiqua" w:cs="Book Antiqua"/>
          <w:b/>
          <w:bCs/>
        </w:rPr>
        <w:t>Eldabe S</w:t>
      </w:r>
      <w:r w:rsidRPr="001F43C0">
        <w:rPr>
          <w:rFonts w:ascii="Book Antiqua" w:eastAsia="Book Antiqua" w:hAnsi="Book Antiqua" w:cs="Book Antiqua"/>
        </w:rPr>
        <w:t xml:space="preserve">, Buchser E, Duarte RV. Complications of Spinal Cord Stimulation and Peripheral Nerve Stimulation Techniques: A Review of the Literature. </w:t>
      </w:r>
      <w:r w:rsidRPr="001F43C0">
        <w:rPr>
          <w:rFonts w:ascii="Book Antiqua" w:eastAsia="Book Antiqua" w:hAnsi="Book Antiqua" w:cs="Book Antiqua"/>
          <w:i/>
          <w:iCs/>
        </w:rPr>
        <w:t>Pain Med</w:t>
      </w:r>
      <w:r w:rsidRPr="001F43C0">
        <w:rPr>
          <w:rFonts w:ascii="Book Antiqua" w:eastAsia="Book Antiqua" w:hAnsi="Book Antiqua" w:cs="Book Antiqua"/>
        </w:rPr>
        <w:t xml:space="preserve"> 2016; </w:t>
      </w:r>
      <w:r w:rsidRPr="001F43C0">
        <w:rPr>
          <w:rFonts w:ascii="Book Antiqua" w:eastAsia="Book Antiqua" w:hAnsi="Book Antiqua" w:cs="Book Antiqua"/>
          <w:b/>
          <w:bCs/>
        </w:rPr>
        <w:t>17</w:t>
      </w:r>
      <w:r w:rsidRPr="001F43C0">
        <w:rPr>
          <w:rFonts w:ascii="Book Antiqua" w:eastAsia="Book Antiqua" w:hAnsi="Book Antiqua" w:cs="Book Antiqua"/>
        </w:rPr>
        <w:t>: 325-336 [PMID: 26814260 DOI: 10.1152/ajpregu.00022.2015]</w:t>
      </w:r>
    </w:p>
    <w:p w14:paraId="6903A4A2" w14:textId="77777777" w:rsidR="00A77B3E" w:rsidRPr="00014765" w:rsidRDefault="00A77B3E" w:rsidP="00650233">
      <w:pPr>
        <w:spacing w:line="360" w:lineRule="auto"/>
        <w:jc w:val="both"/>
        <w:rPr>
          <w:rFonts w:ascii="Book Antiqua" w:hAnsi="Book Antiqua"/>
        </w:rPr>
        <w:sectPr w:rsidR="00A77B3E" w:rsidRPr="00014765">
          <w:pgSz w:w="12240" w:h="15840"/>
          <w:pgMar w:top="1440" w:right="1440" w:bottom="1440" w:left="1440" w:header="720" w:footer="720" w:gutter="0"/>
          <w:cols w:space="720"/>
          <w:docGrid w:linePitch="360"/>
        </w:sectPr>
      </w:pPr>
    </w:p>
    <w:p w14:paraId="4BCFBE6E" w14:textId="77777777"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lastRenderedPageBreak/>
        <w:t>Footnotes</w:t>
      </w:r>
    </w:p>
    <w:p w14:paraId="7BC96B28" w14:textId="47A251DD"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Conflict-of-interest</w:t>
      </w:r>
      <w:r w:rsidR="00A67BE2" w:rsidRPr="00014765">
        <w:rPr>
          <w:rFonts w:ascii="Book Antiqua" w:eastAsia="Book Antiqua" w:hAnsi="Book Antiqua" w:cs="Book Antiqua"/>
          <w:b/>
          <w:bCs/>
        </w:rPr>
        <w:t xml:space="preserve"> </w:t>
      </w:r>
      <w:r w:rsidRPr="00014765">
        <w:rPr>
          <w:rFonts w:ascii="Book Antiqua" w:eastAsia="Book Antiqua" w:hAnsi="Book Antiqua" w:cs="Book Antiqua"/>
          <w:b/>
          <w:bCs/>
        </w:rPr>
        <w:t>statement:</w:t>
      </w:r>
      <w:r w:rsidR="00A67BE2" w:rsidRPr="00014765">
        <w:rPr>
          <w:rFonts w:ascii="Book Antiqua" w:eastAsia="Book Antiqua" w:hAnsi="Book Antiqua" w:cs="Book Antiqua"/>
          <w:b/>
          <w:bCs/>
        </w:rPr>
        <w:t xml:space="preserve"> </w:t>
      </w:r>
      <w:r w:rsidR="005521B0" w:rsidRPr="00014765">
        <w:rPr>
          <w:rFonts w:ascii="Book Antiqua" w:hAnsi="Book Antiqua" w:cs="TimesNewRomanPS-BoldItalicMT"/>
          <w:bCs/>
          <w:iCs/>
        </w:rPr>
        <w:t>There are no conflicts of interest to report.</w:t>
      </w:r>
    </w:p>
    <w:p w14:paraId="7920DEA1" w14:textId="77777777" w:rsidR="00A77B3E" w:rsidRPr="00014765" w:rsidRDefault="00A77B3E" w:rsidP="00650233">
      <w:pPr>
        <w:spacing w:line="360" w:lineRule="auto"/>
        <w:jc w:val="both"/>
        <w:rPr>
          <w:rFonts w:ascii="Book Antiqua" w:hAnsi="Book Antiqua"/>
        </w:rPr>
      </w:pPr>
    </w:p>
    <w:p w14:paraId="7D09C57D" w14:textId="07ED96A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bCs/>
        </w:rPr>
        <w:t>Open-Access:</w:t>
      </w:r>
      <w:r w:rsidR="00A67BE2" w:rsidRPr="00014765">
        <w:rPr>
          <w:rFonts w:ascii="Book Antiqua" w:eastAsia="Book Antiqua" w:hAnsi="Book Antiqua" w:cs="Book Antiqua"/>
          <w:b/>
          <w:bCs/>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open-access</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that</w:t>
      </w:r>
      <w:r w:rsidR="00A67BE2" w:rsidRPr="00014765">
        <w:rPr>
          <w:rFonts w:ascii="Book Antiqua" w:eastAsia="Book Antiqua" w:hAnsi="Book Antiqua" w:cs="Book Antiqua"/>
        </w:rPr>
        <w:t xml:space="preserve"> </w:t>
      </w:r>
      <w:r w:rsidRPr="00014765">
        <w:rPr>
          <w:rFonts w:ascii="Book Antiqua" w:eastAsia="Book Antiqua" w:hAnsi="Book Antiqua" w:cs="Book Antiqua"/>
        </w:rPr>
        <w:t>was</w:t>
      </w:r>
      <w:r w:rsidR="00A67BE2" w:rsidRPr="00014765">
        <w:rPr>
          <w:rFonts w:ascii="Book Antiqua" w:eastAsia="Book Antiqua" w:hAnsi="Book Antiqua" w:cs="Book Antiqua"/>
        </w:rPr>
        <w:t xml:space="preserve"> </w:t>
      </w:r>
      <w:r w:rsidRPr="00014765">
        <w:rPr>
          <w:rFonts w:ascii="Book Antiqua" w:eastAsia="Book Antiqua" w:hAnsi="Book Antiqua" w:cs="Book Antiqua"/>
        </w:rPr>
        <w:t>selected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w:t>
      </w:r>
      <w:r w:rsidR="00A67BE2" w:rsidRPr="00014765">
        <w:rPr>
          <w:rFonts w:ascii="Book Antiqua" w:eastAsia="Book Antiqua" w:hAnsi="Book Antiqua" w:cs="Book Antiqua"/>
        </w:rPr>
        <w:t xml:space="preserve"> </w:t>
      </w:r>
      <w:r w:rsidRPr="00014765">
        <w:rPr>
          <w:rFonts w:ascii="Book Antiqua" w:eastAsia="Book Antiqua" w:hAnsi="Book Antiqua" w:cs="Book Antiqua"/>
        </w:rPr>
        <w:t>in-house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editor</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fully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peer-reviewed</w:t>
      </w:r>
      <w:r w:rsidR="00A67BE2" w:rsidRPr="00014765">
        <w:rPr>
          <w:rFonts w:ascii="Book Antiqua" w:eastAsia="Book Antiqua" w:hAnsi="Book Antiqua" w:cs="Book Antiqua"/>
        </w:rPr>
        <w:t xml:space="preserve"> </w:t>
      </w:r>
      <w:r w:rsidRPr="00014765">
        <w:rPr>
          <w:rFonts w:ascii="Book Antiqua" w:eastAsia="Book Antiqua" w:hAnsi="Book Antiqua" w:cs="Book Antiqua"/>
        </w:rPr>
        <w:t>by</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It</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distributed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in</w:t>
      </w:r>
      <w:r w:rsidR="00A67BE2" w:rsidRPr="00014765">
        <w:rPr>
          <w:rFonts w:ascii="Book Antiqua" w:eastAsia="Book Antiqua" w:hAnsi="Book Antiqua" w:cs="Book Antiqua"/>
        </w:rPr>
        <w:t xml:space="preserve"> </w:t>
      </w:r>
      <w:r w:rsidRPr="00014765">
        <w:rPr>
          <w:rFonts w:ascii="Book Antiqua" w:eastAsia="Book Antiqua" w:hAnsi="Book Antiqua" w:cs="Book Antiqua"/>
        </w:rPr>
        <w:t>accordance</w:t>
      </w:r>
      <w:r w:rsidR="00A67BE2" w:rsidRPr="00014765">
        <w:rPr>
          <w:rFonts w:ascii="Book Antiqua" w:eastAsia="Book Antiqua" w:hAnsi="Book Antiqua" w:cs="Book Antiqua"/>
        </w:rPr>
        <w:t xml:space="preserve"> </w:t>
      </w:r>
      <w:r w:rsidRPr="00014765">
        <w:rPr>
          <w:rFonts w:ascii="Book Antiqua" w:eastAsia="Book Antiqua" w:hAnsi="Book Antiqua" w:cs="Book Antiqua"/>
        </w:rPr>
        <w:t>with</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Creative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Commons</w:t>
      </w:r>
      <w:r w:rsidR="00A67BE2" w:rsidRPr="00014765">
        <w:rPr>
          <w:rFonts w:ascii="Book Antiqua" w:eastAsia="Book Antiqua" w:hAnsi="Book Antiqua" w:cs="Book Antiqua"/>
        </w:rPr>
        <w:t xml:space="preserve"> </w:t>
      </w:r>
      <w:r w:rsidRPr="00014765">
        <w:rPr>
          <w:rFonts w:ascii="Book Antiqua" w:eastAsia="Book Antiqua" w:hAnsi="Book Antiqua" w:cs="Book Antiqua"/>
        </w:rPr>
        <w:t>Attribution</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NonCommercial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(CC</w:t>
      </w:r>
      <w:r w:rsidR="00A67BE2" w:rsidRPr="00014765">
        <w:rPr>
          <w:rFonts w:ascii="Book Antiqua" w:eastAsia="Book Antiqua" w:hAnsi="Book Antiqua" w:cs="Book Antiqua"/>
        </w:rPr>
        <w:t xml:space="preserve"> </w:t>
      </w:r>
      <w:r w:rsidRPr="00014765">
        <w:rPr>
          <w:rFonts w:ascii="Book Antiqua" w:eastAsia="Book Antiqua" w:hAnsi="Book Antiqua" w:cs="Book Antiqua"/>
        </w:rPr>
        <w:t>BY-NC</w:t>
      </w:r>
      <w:r w:rsidR="00A67BE2" w:rsidRPr="00014765">
        <w:rPr>
          <w:rFonts w:ascii="Book Antiqua" w:eastAsia="Book Antiqua" w:hAnsi="Book Antiqua" w:cs="Book Antiqua"/>
        </w:rPr>
        <w:t xml:space="preserve"> </w:t>
      </w:r>
      <w:r w:rsidRPr="00014765">
        <w:rPr>
          <w:rFonts w:ascii="Book Antiqua" w:eastAsia="Book Antiqua" w:hAnsi="Book Antiqua" w:cs="Book Antiqua"/>
        </w:rPr>
        <w:t>4.0)</w:t>
      </w:r>
      <w:r w:rsidR="00A67BE2" w:rsidRPr="00014765">
        <w:rPr>
          <w:rFonts w:ascii="Book Antiqua" w:eastAsia="Book Antiqua" w:hAnsi="Book Antiqua" w:cs="Book Antiqua"/>
        </w:rPr>
        <w:t xml:space="preserve"> </w:t>
      </w:r>
      <w:r w:rsidRPr="00014765">
        <w:rPr>
          <w:rFonts w:ascii="Book Antiqua" w:eastAsia="Book Antiqua" w:hAnsi="Book Antiqua" w:cs="Book Antiqua"/>
        </w:rPr>
        <w:t>license,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which</w:t>
      </w:r>
      <w:r w:rsidR="00A67BE2" w:rsidRPr="00014765">
        <w:rPr>
          <w:rFonts w:ascii="Book Antiqua" w:eastAsia="Book Antiqua" w:hAnsi="Book Antiqua" w:cs="Book Antiqua"/>
        </w:rPr>
        <w:t xml:space="preserve"> </w:t>
      </w:r>
      <w:r w:rsidRPr="00014765">
        <w:rPr>
          <w:rFonts w:ascii="Book Antiqua" w:eastAsia="Book Antiqua" w:hAnsi="Book Antiqua" w:cs="Book Antiqua"/>
        </w:rPr>
        <w:t>permits</w:t>
      </w:r>
      <w:r w:rsidR="00A67BE2" w:rsidRPr="00014765">
        <w:rPr>
          <w:rFonts w:ascii="Book Antiqua" w:eastAsia="Book Antiqua" w:hAnsi="Book Antiqua" w:cs="Book Antiqua"/>
        </w:rPr>
        <w:t xml:space="preserve"> </w:t>
      </w:r>
      <w:r w:rsidRPr="00014765">
        <w:rPr>
          <w:rFonts w:ascii="Book Antiqua" w:eastAsia="Book Antiqua" w:hAnsi="Book Antiqua" w:cs="Book Antiqua"/>
        </w:rPr>
        <w:t>others</w:t>
      </w:r>
      <w:r w:rsidR="00A67BE2" w:rsidRPr="00014765">
        <w:rPr>
          <w:rFonts w:ascii="Book Antiqua" w:eastAsia="Book Antiqua" w:hAnsi="Book Antiqua" w:cs="Book Antiqua"/>
        </w:rPr>
        <w:t xml:space="preserve"> </w:t>
      </w:r>
      <w:r w:rsidRPr="00014765">
        <w:rPr>
          <w:rFonts w:ascii="Book Antiqua" w:eastAsia="Book Antiqua" w:hAnsi="Book Antiqua" w:cs="Book Antiqua"/>
        </w:rPr>
        <w:t>to</w:t>
      </w:r>
      <w:r w:rsidR="00A67BE2" w:rsidRPr="00014765">
        <w:rPr>
          <w:rFonts w:ascii="Book Antiqua" w:eastAsia="Book Antiqua" w:hAnsi="Book Antiqua" w:cs="Book Antiqua"/>
        </w:rPr>
        <w:t xml:space="preserve"> </w:t>
      </w:r>
      <w:r w:rsidRPr="00014765">
        <w:rPr>
          <w:rFonts w:ascii="Book Antiqua" w:eastAsia="Book Antiqua" w:hAnsi="Book Antiqua" w:cs="Book Antiqua"/>
        </w:rPr>
        <w:t>distribute,</w:t>
      </w:r>
      <w:r w:rsidR="00A67BE2" w:rsidRPr="00014765">
        <w:rPr>
          <w:rFonts w:ascii="Book Antiqua" w:eastAsia="Book Antiqua" w:hAnsi="Book Antiqua" w:cs="Book Antiqua"/>
        </w:rPr>
        <w:t xml:space="preserve"> </w:t>
      </w:r>
      <w:r w:rsidRPr="00014765">
        <w:rPr>
          <w:rFonts w:ascii="Book Antiqua" w:eastAsia="Book Antiqua" w:hAnsi="Book Antiqua" w:cs="Book Antiqua"/>
        </w:rPr>
        <w:t>remix,</w:t>
      </w:r>
      <w:r w:rsidR="00A67BE2" w:rsidRPr="00014765">
        <w:rPr>
          <w:rFonts w:ascii="Book Antiqua" w:eastAsia="Book Antiqua" w:hAnsi="Book Antiqua" w:cs="Book Antiqua"/>
        </w:rPr>
        <w:t xml:space="preserve"> </w:t>
      </w:r>
      <w:r w:rsidRPr="00014765">
        <w:rPr>
          <w:rFonts w:ascii="Book Antiqua" w:eastAsia="Book Antiqua" w:hAnsi="Book Antiqua" w:cs="Book Antiqua"/>
        </w:rPr>
        <w:t>adapt,</w:t>
      </w:r>
      <w:r w:rsidR="00A67BE2" w:rsidRPr="00014765">
        <w:rPr>
          <w:rFonts w:ascii="Book Antiqua" w:eastAsia="Book Antiqua" w:hAnsi="Book Antiqua" w:cs="Book Antiqua"/>
        </w:rPr>
        <w:t xml:space="preserve"> </w:t>
      </w:r>
      <w:r w:rsidRPr="00014765">
        <w:rPr>
          <w:rFonts w:ascii="Book Antiqua" w:eastAsia="Book Antiqua" w:hAnsi="Book Antiqua" w:cs="Book Antiqua"/>
        </w:rPr>
        <w:t>build</w:t>
      </w:r>
      <w:r w:rsidR="00A67BE2" w:rsidRPr="00014765">
        <w:rPr>
          <w:rFonts w:ascii="Book Antiqua" w:eastAsia="Book Antiqua" w:hAnsi="Book Antiqua" w:cs="Book Antiqua"/>
        </w:rPr>
        <w:t xml:space="preserve"> </w:t>
      </w:r>
      <w:r w:rsidRPr="00014765">
        <w:rPr>
          <w:rFonts w:ascii="Book Antiqua" w:eastAsia="Book Antiqua" w:hAnsi="Book Antiqua" w:cs="Book Antiqua"/>
        </w:rPr>
        <w:t>upon</w:t>
      </w:r>
      <w:r w:rsidR="00A67BE2" w:rsidRPr="00014765">
        <w:rPr>
          <w:rFonts w:ascii="Book Antiqua" w:eastAsia="Book Antiqua" w:hAnsi="Book Antiqua" w:cs="Book Antiqua"/>
        </w:rPr>
        <w:t xml:space="preserve"> </w:t>
      </w:r>
      <w:r w:rsidRPr="00014765">
        <w:rPr>
          <w:rFonts w:ascii="Book Antiqua" w:eastAsia="Book Antiqua" w:hAnsi="Book Antiqua" w:cs="Book Antiqua"/>
        </w:rPr>
        <w:t>this</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non-commercially,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license</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their</w:t>
      </w:r>
      <w:r w:rsidR="00A67BE2" w:rsidRPr="00014765">
        <w:rPr>
          <w:rFonts w:ascii="Book Antiqua" w:eastAsia="Book Antiqua" w:hAnsi="Book Antiqua" w:cs="Book Antiqua"/>
        </w:rPr>
        <w:t xml:space="preserve"> </w:t>
      </w:r>
      <w:r w:rsidRPr="00014765">
        <w:rPr>
          <w:rFonts w:ascii="Book Antiqua" w:eastAsia="Book Antiqua" w:hAnsi="Book Antiqua" w:cs="Book Antiqua"/>
        </w:rPr>
        <w:t>derivative</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works</w:t>
      </w:r>
      <w:r w:rsidR="00A67BE2" w:rsidRPr="00014765">
        <w:rPr>
          <w:rFonts w:ascii="Book Antiqua" w:eastAsia="Book Antiqua" w:hAnsi="Book Antiqua" w:cs="Book Antiqua"/>
        </w:rPr>
        <w:t xml:space="preserve"> </w:t>
      </w:r>
      <w:r w:rsidRPr="00014765">
        <w:rPr>
          <w:rFonts w:ascii="Book Antiqua" w:eastAsia="Book Antiqua" w:hAnsi="Book Antiqua" w:cs="Book Antiqua"/>
        </w:rPr>
        <w:t>on</w:t>
      </w:r>
      <w:r w:rsidR="00A67BE2" w:rsidRPr="00014765">
        <w:rPr>
          <w:rFonts w:ascii="Book Antiqua" w:eastAsia="Book Antiqua" w:hAnsi="Book Antiqua" w:cs="Book Antiqua"/>
        </w:rPr>
        <w:t xml:space="preserve"> </w:t>
      </w:r>
      <w:r w:rsidRPr="00014765">
        <w:rPr>
          <w:rFonts w:ascii="Book Antiqua" w:eastAsia="Book Antiqua" w:hAnsi="Book Antiqua" w:cs="Book Antiqua"/>
        </w:rPr>
        <w:t>different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terms,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provided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original</w:t>
      </w:r>
      <w:r w:rsidR="00A67BE2" w:rsidRPr="00014765">
        <w:rPr>
          <w:rFonts w:ascii="Book Antiqua" w:eastAsia="Book Antiqua" w:hAnsi="Book Antiqua" w:cs="Book Antiqua"/>
        </w:rPr>
        <w:t xml:space="preserve"> </w:t>
      </w:r>
      <w:r w:rsidRPr="00014765">
        <w:rPr>
          <w:rFonts w:ascii="Book Antiqua" w:eastAsia="Book Antiqua" w:hAnsi="Book Antiqua" w:cs="Book Antiqua"/>
        </w:rPr>
        <w:t>work</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properly</w:t>
      </w:r>
      <w:r w:rsidR="00A67BE2" w:rsidRPr="00014765">
        <w:rPr>
          <w:rFonts w:ascii="Book Antiqua" w:eastAsia="Book Antiqua" w:hAnsi="Book Antiqua" w:cs="Book Antiqua"/>
        </w:rPr>
        <w:t xml:space="preserve"> </w:t>
      </w:r>
      <w:r w:rsidRPr="00014765">
        <w:rPr>
          <w:rFonts w:ascii="Book Antiqua" w:eastAsia="Book Antiqua" w:hAnsi="Book Antiqua" w:cs="Book Antiqua"/>
        </w:rPr>
        <w:t>cited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and</w:t>
      </w:r>
      <w:r w:rsidR="00A67BE2" w:rsidRPr="00014765">
        <w:rPr>
          <w:rFonts w:ascii="Book Antiqua" w:eastAsia="Book Antiqua" w:hAnsi="Book Antiqua" w:cs="Book Antiqua"/>
        </w:rPr>
        <w:t xml:space="preserve"> </w:t>
      </w:r>
      <w:r w:rsidRPr="00014765">
        <w:rPr>
          <w:rFonts w:ascii="Book Antiqua" w:eastAsia="Book Antiqua" w:hAnsi="Book Antiqua" w:cs="Book Antiqua"/>
        </w:rPr>
        <w:t>the</w:t>
      </w:r>
      <w:r w:rsidR="00A67BE2" w:rsidRPr="00014765">
        <w:rPr>
          <w:rFonts w:ascii="Book Antiqua" w:eastAsia="Book Antiqua" w:hAnsi="Book Antiqua" w:cs="Book Antiqua"/>
        </w:rPr>
        <w:t xml:space="preserve"> </w:t>
      </w:r>
      <w:r w:rsidRPr="00014765">
        <w:rPr>
          <w:rFonts w:ascii="Book Antiqua" w:eastAsia="Book Antiqua" w:hAnsi="Book Antiqua" w:cs="Book Antiqua"/>
        </w:rPr>
        <w:t>use</w:t>
      </w:r>
      <w:r w:rsidR="00A67BE2" w:rsidRPr="00014765">
        <w:rPr>
          <w:rFonts w:ascii="Book Antiqua" w:eastAsia="Book Antiqua" w:hAnsi="Book Antiqua" w:cs="Book Antiqua"/>
        </w:rPr>
        <w:t xml:space="preserve"> </w:t>
      </w:r>
      <w:r w:rsidRPr="00014765">
        <w:rPr>
          <w:rFonts w:ascii="Book Antiqua" w:eastAsia="Book Antiqua" w:hAnsi="Book Antiqua" w:cs="Book Antiqua"/>
        </w:rPr>
        <w:t>is</w:t>
      </w:r>
      <w:r w:rsidR="00A67BE2" w:rsidRPr="00014765">
        <w:rPr>
          <w:rFonts w:ascii="Book Antiqua" w:eastAsia="Book Antiqua" w:hAnsi="Book Antiqua" w:cs="Book Antiqua"/>
        </w:rPr>
        <w:t xml:space="preserve"> </w:t>
      </w:r>
      <w:r w:rsidRPr="00014765">
        <w:rPr>
          <w:rFonts w:ascii="Book Antiqua" w:eastAsia="Book Antiqua" w:hAnsi="Book Antiqua" w:cs="Book Antiqua"/>
        </w:rPr>
        <w:t>non-commercial.</w:t>
      </w:r>
      <w:r w:rsidR="00A67BE2" w:rsidRPr="00014765">
        <w:rPr>
          <w:rFonts w:ascii="Book Antiqua" w:eastAsia="Book Antiqua" w:hAnsi="Book Antiqua" w:cs="Book Antiqua"/>
        </w:rPr>
        <w:t xml:space="preserve"> </w:t>
      </w:r>
      <w:r w:rsidRPr="00014765">
        <w:rPr>
          <w:rFonts w:ascii="Book Antiqua" w:eastAsia="Book Antiqua" w:hAnsi="Book Antiqua" w:cs="Book Antiqua"/>
        </w:rPr>
        <w:t>See:</w:t>
      </w:r>
      <w:r w:rsidR="00A67BE2" w:rsidRPr="00014765">
        <w:rPr>
          <w:rFonts w:ascii="Book Antiqua" w:eastAsia="Book Antiqua" w:hAnsi="Book Antiqua" w:cs="Book Antiqua"/>
        </w:rPr>
        <w:t xml:space="preserve"> </w:t>
      </w:r>
      <w:r w:rsidRPr="00014765">
        <w:rPr>
          <w:rFonts w:ascii="Book Antiqua" w:eastAsia="Book Antiqua" w:hAnsi="Book Antiqua" w:cs="Book Antiqua"/>
        </w:rPr>
        <w:t>https://creativecommons.org/Licenses/by-nc/4.0/</w:t>
      </w:r>
    </w:p>
    <w:p w14:paraId="7AEA481D" w14:textId="77777777" w:rsidR="00A77B3E" w:rsidRPr="00014765" w:rsidRDefault="00A77B3E" w:rsidP="00650233">
      <w:pPr>
        <w:spacing w:line="360" w:lineRule="auto"/>
        <w:jc w:val="both"/>
        <w:rPr>
          <w:rFonts w:ascii="Book Antiqua" w:hAnsi="Book Antiqua"/>
        </w:rPr>
      </w:pPr>
    </w:p>
    <w:p w14:paraId="08DD7C8C" w14:textId="412FB533"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Provenance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and</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peer</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Invited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article;</w:t>
      </w:r>
      <w:r w:rsidR="00A67BE2" w:rsidRPr="00014765">
        <w:rPr>
          <w:rFonts w:ascii="Book Antiqua" w:eastAsia="Book Antiqua" w:hAnsi="Book Antiqua" w:cs="Book Antiqua"/>
        </w:rPr>
        <w:t xml:space="preserve"> </w:t>
      </w:r>
      <w:r w:rsidRPr="00014765">
        <w:rPr>
          <w:rFonts w:ascii="Book Antiqua" w:eastAsia="Book Antiqua" w:hAnsi="Book Antiqua" w:cs="Book Antiqua"/>
        </w:rPr>
        <w:t>Externally</w:t>
      </w:r>
      <w:r w:rsidR="00A67BE2" w:rsidRPr="00014765">
        <w:rPr>
          <w:rFonts w:ascii="Book Antiqua" w:eastAsia="Book Antiqua" w:hAnsi="Book Antiqua" w:cs="Book Antiqua"/>
        </w:rPr>
        <w:t xml:space="preserve"> </w:t>
      </w:r>
      <w:r w:rsidRPr="00014765">
        <w:rPr>
          <w:rFonts w:ascii="Book Antiqua" w:eastAsia="Book Antiqua" w:hAnsi="Book Antiqua" w:cs="Book Antiqua"/>
        </w:rPr>
        <w:t>peer</w:t>
      </w:r>
      <w:r w:rsidR="00A67BE2" w:rsidRPr="00014765">
        <w:rPr>
          <w:rFonts w:ascii="Book Antiqua" w:eastAsia="Book Antiqua" w:hAnsi="Book Antiqua" w:cs="Book Antiqua"/>
        </w:rPr>
        <w:t xml:space="preserve"> </w:t>
      </w:r>
      <w:r w:rsidRPr="00014765">
        <w:rPr>
          <w:rFonts w:ascii="Book Antiqua" w:eastAsia="Book Antiqua" w:hAnsi="Book Antiqua" w:cs="Book Antiqua"/>
        </w:rPr>
        <w:t>reviewed.</w:t>
      </w:r>
    </w:p>
    <w:p w14:paraId="33FFABA6" w14:textId="668EA42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model:</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Single</w:t>
      </w:r>
      <w:r w:rsidR="00A67BE2" w:rsidRPr="00014765">
        <w:rPr>
          <w:rFonts w:ascii="Book Antiqua" w:eastAsia="Book Antiqua" w:hAnsi="Book Antiqua" w:cs="Book Antiqua"/>
        </w:rPr>
        <w:t xml:space="preserve"> </w:t>
      </w:r>
      <w:r w:rsidRPr="00014765">
        <w:rPr>
          <w:rFonts w:ascii="Book Antiqua" w:eastAsia="Book Antiqua" w:hAnsi="Book Antiqua" w:cs="Book Antiqua"/>
        </w:rPr>
        <w:t>blind</w:t>
      </w:r>
    </w:p>
    <w:p w14:paraId="7268E042" w14:textId="392B6905" w:rsidR="00A77B3E" w:rsidRPr="00014765" w:rsidRDefault="003449AA" w:rsidP="00650233">
      <w:pPr>
        <w:spacing w:line="360" w:lineRule="auto"/>
        <w:jc w:val="both"/>
        <w:rPr>
          <w:rFonts w:ascii="Book Antiqua" w:hAnsi="Book Antiqua"/>
          <w:lang w:eastAsia="zh-CN"/>
        </w:rPr>
      </w:pPr>
      <w:r w:rsidRPr="00014765">
        <w:rPr>
          <w:rFonts w:ascii="Book Antiqua" w:eastAsia="Book Antiqua" w:hAnsi="Book Antiqua" w:cs="Book Antiqua"/>
          <w:b/>
        </w:rPr>
        <w:t>Corresponding</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Author</w:t>
      </w:r>
      <w:r w:rsidR="00C64F75" w:rsidRPr="00014765">
        <w:rPr>
          <w:rFonts w:ascii="Book Antiqua" w:eastAsia="Book Antiqua" w:hAnsi="Book Antiqua" w:cs="Book Antiqua"/>
          <w:b/>
        </w:rPr>
        <w:t>’</w:t>
      </w:r>
      <w:r w:rsidRPr="00014765">
        <w:rPr>
          <w:rFonts w:ascii="Book Antiqua" w:eastAsia="Book Antiqua" w:hAnsi="Book Antiqua" w:cs="Book Antiqua"/>
          <w:b/>
        </w:rPr>
        <w:t>s</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Membership</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Professional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Societies:</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American</w:t>
      </w:r>
      <w:r w:rsidR="00A67BE2" w:rsidRPr="00014765">
        <w:rPr>
          <w:rFonts w:ascii="Book Antiqua" w:eastAsia="Book Antiqua" w:hAnsi="Book Antiqua" w:cs="Book Antiqua"/>
        </w:rPr>
        <w:t xml:space="preserve"> </w:t>
      </w:r>
      <w:r w:rsidRPr="00014765">
        <w:rPr>
          <w:rFonts w:ascii="Book Antiqua" w:eastAsia="Book Antiqua" w:hAnsi="Book Antiqua" w:cs="Book Antiqua"/>
        </w:rPr>
        <w:t>College</w:t>
      </w:r>
      <w:r w:rsidR="00A67BE2" w:rsidRPr="00014765">
        <w:rPr>
          <w:rFonts w:ascii="Book Antiqua" w:eastAsia="Book Antiqua" w:hAnsi="Book Antiqua" w:cs="Book Antiqua"/>
        </w:rPr>
        <w:t xml:space="preserve"> </w:t>
      </w:r>
      <w:r w:rsidRPr="00014765">
        <w:rPr>
          <w:rFonts w:ascii="Book Antiqua" w:eastAsia="Book Antiqua" w:hAnsi="Book Antiqua" w:cs="Book Antiqua"/>
        </w:rPr>
        <w:t>of</w:t>
      </w:r>
      <w:r w:rsidR="00A67BE2" w:rsidRPr="00014765">
        <w:rPr>
          <w:rFonts w:ascii="Book Antiqua" w:eastAsia="Book Antiqua" w:hAnsi="Book Antiqua" w:cs="Book Antiqua"/>
        </w:rPr>
        <w:t xml:space="preserve"> </w:t>
      </w:r>
      <w:r w:rsidRPr="00014765">
        <w:rPr>
          <w:rFonts w:ascii="Book Antiqua" w:eastAsia="Book Antiqua" w:hAnsi="Book Antiqua" w:cs="Book Antiqua"/>
        </w:rPr>
        <w:t>Physicians</w:t>
      </w:r>
      <w:r w:rsidR="009E14F3" w:rsidRPr="00014765">
        <w:rPr>
          <w:rFonts w:ascii="Book Antiqua" w:eastAsia="Book Antiqua" w:hAnsi="Book Antiqua" w:cs="Book Antiqua"/>
        </w:rPr>
        <w:t>.</w:t>
      </w:r>
    </w:p>
    <w:p w14:paraId="3C7045D4" w14:textId="77777777" w:rsidR="00A77B3E" w:rsidRPr="00014765" w:rsidRDefault="00A77B3E" w:rsidP="00650233">
      <w:pPr>
        <w:spacing w:line="360" w:lineRule="auto"/>
        <w:jc w:val="both"/>
        <w:rPr>
          <w:rFonts w:ascii="Book Antiqua" w:hAnsi="Book Antiqua"/>
        </w:rPr>
      </w:pPr>
    </w:p>
    <w:p w14:paraId="3A33A79D" w14:textId="5485593C"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started:</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October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30,</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6AB20474" w14:textId="549C7A8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First</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decision:</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December</w:t>
      </w:r>
      <w:r w:rsidR="00A67BE2" w:rsidRPr="00014765">
        <w:rPr>
          <w:rFonts w:ascii="Book Antiqua" w:eastAsia="Book Antiqua" w:hAnsi="Book Antiqua" w:cs="Book Antiqua"/>
        </w:rPr>
        <w:t xml:space="preserve"> </w:t>
      </w:r>
      <w:r w:rsidRPr="00014765">
        <w:rPr>
          <w:rFonts w:ascii="Book Antiqua" w:eastAsia="Book Antiqua" w:hAnsi="Book Antiqua" w:cs="Book Antiqua"/>
        </w:rPr>
        <w:t>12,</w:t>
      </w:r>
      <w:r w:rsidR="00A67BE2" w:rsidRPr="00014765">
        <w:rPr>
          <w:rFonts w:ascii="Book Antiqua" w:eastAsia="Book Antiqua" w:hAnsi="Book Antiqua" w:cs="Book Antiqua"/>
        </w:rPr>
        <w:t xml:space="preserve"> </w:t>
      </w:r>
      <w:r w:rsidRPr="00014765">
        <w:rPr>
          <w:rFonts w:ascii="Book Antiqua" w:eastAsia="Book Antiqua" w:hAnsi="Book Antiqua" w:cs="Book Antiqua"/>
        </w:rPr>
        <w:t>2021</w:t>
      </w:r>
    </w:p>
    <w:p w14:paraId="4A61CEDA" w14:textId="7E86983B"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Article</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in</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press:</w:t>
      </w:r>
      <w:r w:rsidR="00A67BE2" w:rsidRPr="00014765">
        <w:rPr>
          <w:rFonts w:ascii="Book Antiqua" w:eastAsia="Book Antiqua" w:hAnsi="Book Antiqua" w:cs="Book Antiqua"/>
          <w:b/>
        </w:rPr>
        <w:t xml:space="preserve"> </w:t>
      </w:r>
      <w:r w:rsidR="002245A4" w:rsidRPr="00B55ED0">
        <w:rPr>
          <w:rFonts w:ascii="Book Antiqua" w:eastAsia="Book Antiqua" w:hAnsi="Book Antiqua" w:cs="Book Antiqua"/>
          <w:bCs/>
        </w:rPr>
        <w:t>July 18, 2022</w:t>
      </w:r>
    </w:p>
    <w:p w14:paraId="25494C93" w14:textId="77777777" w:rsidR="00A77B3E" w:rsidRPr="00014765" w:rsidRDefault="00A77B3E" w:rsidP="00650233">
      <w:pPr>
        <w:spacing w:line="360" w:lineRule="auto"/>
        <w:jc w:val="both"/>
        <w:rPr>
          <w:rFonts w:ascii="Book Antiqua" w:hAnsi="Book Antiqua"/>
        </w:rPr>
      </w:pPr>
    </w:p>
    <w:p w14:paraId="080B72E8" w14:textId="1521C742"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Specialty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type:</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Health</w:t>
      </w:r>
      <w:r w:rsidR="00A67BE2" w:rsidRPr="00014765">
        <w:rPr>
          <w:rFonts w:ascii="Book Antiqua" w:eastAsia="Book Antiqua" w:hAnsi="Book Antiqua" w:cs="Book Antiqua"/>
        </w:rPr>
        <w:t xml:space="preserve"> </w:t>
      </w:r>
      <w:r w:rsidR="005521B0" w:rsidRPr="00014765">
        <w:rPr>
          <w:rFonts w:ascii="Book Antiqua" w:eastAsia="Book Antiqua" w:hAnsi="Book Antiqua" w:cs="Book Antiqua"/>
        </w:rPr>
        <w:t>care sciences and services</w:t>
      </w:r>
    </w:p>
    <w:p w14:paraId="3A43D70B" w14:textId="6CA4B4DB"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Country/Territory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of</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origin:</w:t>
      </w:r>
      <w:r w:rsidR="00A67BE2" w:rsidRPr="00014765">
        <w:rPr>
          <w:rFonts w:ascii="Book Antiqua" w:eastAsia="Book Antiqua" w:hAnsi="Book Antiqua" w:cs="Book Antiqua"/>
          <w:b/>
        </w:rPr>
        <w:t xml:space="preserve"> </w:t>
      </w:r>
      <w:r w:rsidRPr="00014765">
        <w:rPr>
          <w:rFonts w:ascii="Book Antiqua" w:eastAsia="Book Antiqua" w:hAnsi="Book Antiqua" w:cs="Book Antiqua"/>
        </w:rPr>
        <w:t>United</w:t>
      </w:r>
      <w:r w:rsidR="00A67BE2" w:rsidRPr="00014765">
        <w:rPr>
          <w:rFonts w:ascii="Book Antiqua" w:eastAsia="Book Antiqua" w:hAnsi="Book Antiqua" w:cs="Book Antiqua"/>
        </w:rPr>
        <w:t xml:space="preserve"> </w:t>
      </w:r>
      <w:r w:rsidRPr="00014765">
        <w:rPr>
          <w:rFonts w:ascii="Book Antiqua" w:eastAsia="Book Antiqua" w:hAnsi="Book Antiqua" w:cs="Book Antiqua"/>
        </w:rPr>
        <w:t>States</w:t>
      </w:r>
    </w:p>
    <w:p w14:paraId="579D93A4" w14:textId="3A96EB01"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b/>
        </w:rPr>
        <w:t>Peer-review</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report</w:t>
      </w:r>
      <w:r w:rsidR="00C64F75" w:rsidRPr="00014765">
        <w:rPr>
          <w:rFonts w:ascii="Book Antiqua" w:eastAsia="Book Antiqua" w:hAnsi="Book Antiqua" w:cs="Book Antiqua"/>
          <w:b/>
        </w:rPr>
        <w:t>’</w:t>
      </w:r>
      <w:r w:rsidRPr="00014765">
        <w:rPr>
          <w:rFonts w:ascii="Book Antiqua" w:eastAsia="Book Antiqua" w:hAnsi="Book Antiqua" w:cs="Book Antiqua"/>
          <w:b/>
        </w:rPr>
        <w:t>s</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scientific</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quality</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classification</w:t>
      </w:r>
    </w:p>
    <w:p w14:paraId="5335E1D4" w14:textId="497EF41E"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A</w:t>
      </w:r>
      <w:r w:rsidR="00A67BE2" w:rsidRPr="00014765">
        <w:rPr>
          <w:rFonts w:ascii="Book Antiqua" w:eastAsia="Book Antiqua" w:hAnsi="Book Antiqua" w:cs="Book Antiqua"/>
        </w:rPr>
        <w:t xml:space="preserve"> </w:t>
      </w:r>
      <w:r w:rsidRPr="00014765">
        <w:rPr>
          <w:rFonts w:ascii="Book Antiqua" w:eastAsia="Book Antiqua" w:hAnsi="Book Antiqua" w:cs="Book Antiqua"/>
        </w:rPr>
        <w:t>(Excellent):</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55256765" w14:textId="2748090A"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B</w:t>
      </w:r>
      <w:r w:rsidR="00A67BE2" w:rsidRPr="00014765">
        <w:rPr>
          <w:rFonts w:ascii="Book Antiqua" w:eastAsia="Book Antiqua" w:hAnsi="Book Antiqua" w:cs="Book Antiqua"/>
        </w:rPr>
        <w:t xml:space="preserve"> </w:t>
      </w:r>
      <w:r w:rsidRPr="00014765">
        <w:rPr>
          <w:rFonts w:ascii="Book Antiqua" w:eastAsia="Book Antiqua" w:hAnsi="Book Antiqua" w:cs="Book Antiqua"/>
        </w:rPr>
        <w:t>(Very</w:t>
      </w:r>
      <w:r w:rsidR="00A67BE2" w:rsidRPr="00014765">
        <w:rPr>
          <w:rFonts w:ascii="Book Antiqua" w:eastAsia="Book Antiqua" w:hAnsi="Book Antiqua" w:cs="Book Antiqua"/>
        </w:rPr>
        <w:t xml:space="preserve"> </w:t>
      </w:r>
      <w:r w:rsidRPr="00014765">
        <w:rPr>
          <w:rFonts w:ascii="Book Antiqua" w:eastAsia="Book Antiqua" w:hAnsi="Book Antiqua" w:cs="Book Antiqua"/>
        </w:rPr>
        <w:t>good):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16FC5E51" w14:textId="7F74B377" w:rsidR="00A77B3E" w:rsidRPr="00A05719" w:rsidRDefault="003449AA" w:rsidP="00650233">
      <w:pPr>
        <w:spacing w:line="360" w:lineRule="auto"/>
        <w:jc w:val="both"/>
        <w:rPr>
          <w:rFonts w:ascii="Book Antiqua" w:hAnsi="Book Antiqua"/>
          <w:lang w:eastAsia="zh-CN"/>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67BE2" w:rsidRPr="00014765">
        <w:rPr>
          <w:rFonts w:ascii="Book Antiqua" w:eastAsia="Book Antiqua" w:hAnsi="Book Antiqua" w:cs="Book Antiqua"/>
        </w:rPr>
        <w:t xml:space="preserve"> </w:t>
      </w:r>
      <w:r w:rsidRPr="00014765">
        <w:rPr>
          <w:rFonts w:ascii="Book Antiqua" w:eastAsia="Book Antiqua" w:hAnsi="Book Antiqua" w:cs="Book Antiqua"/>
        </w:rPr>
        <w:t>(Good):</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67BE2" w:rsidRPr="00014765">
        <w:rPr>
          <w:rFonts w:ascii="Book Antiqua" w:eastAsia="Book Antiqua" w:hAnsi="Book Antiqua" w:cs="Book Antiqua"/>
        </w:rPr>
        <w:t xml:space="preserve"> </w:t>
      </w:r>
      <w:r w:rsidRPr="00014765">
        <w:rPr>
          <w:rFonts w:ascii="Book Antiqua" w:eastAsia="Book Antiqua" w:hAnsi="Book Antiqua" w:cs="Book Antiqua"/>
        </w:rPr>
        <w:t>C</w:t>
      </w:r>
      <w:r w:rsidR="00A05719">
        <w:rPr>
          <w:rFonts w:ascii="Book Antiqua" w:hAnsi="Book Antiqua" w:cs="Book Antiqua" w:hint="eastAsia"/>
          <w:lang w:eastAsia="zh-CN"/>
        </w:rPr>
        <w:t>, C</w:t>
      </w:r>
    </w:p>
    <w:p w14:paraId="6ABB0DFC" w14:textId="6DF202A6"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D</w:t>
      </w:r>
      <w:r w:rsidR="00A67BE2" w:rsidRPr="00014765">
        <w:rPr>
          <w:rFonts w:ascii="Book Antiqua" w:eastAsia="Book Antiqua" w:hAnsi="Book Antiqua" w:cs="Book Antiqua"/>
        </w:rPr>
        <w:t xml:space="preserve"> </w:t>
      </w:r>
      <w:r w:rsidRPr="00014765">
        <w:rPr>
          <w:rFonts w:ascii="Book Antiqua" w:eastAsia="Book Antiqua" w:hAnsi="Book Antiqua" w:cs="Book Antiqua"/>
        </w:rPr>
        <w:t>(Fair):</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25145E1B" w14:textId="6DA424D0" w:rsidR="00A77B3E" w:rsidRPr="00014765" w:rsidRDefault="003449AA" w:rsidP="00650233">
      <w:pPr>
        <w:spacing w:line="360" w:lineRule="auto"/>
        <w:jc w:val="both"/>
        <w:rPr>
          <w:rFonts w:ascii="Book Antiqua" w:hAnsi="Book Antiqua"/>
        </w:rPr>
      </w:pPr>
      <w:r w:rsidRPr="00014765">
        <w:rPr>
          <w:rFonts w:ascii="Book Antiqua" w:eastAsia="Book Antiqua" w:hAnsi="Book Antiqua" w:cs="Book Antiqua"/>
        </w:rPr>
        <w:t>Grade</w:t>
      </w:r>
      <w:r w:rsidR="00A67BE2" w:rsidRPr="00014765">
        <w:rPr>
          <w:rFonts w:ascii="Book Antiqua" w:eastAsia="Book Antiqua" w:hAnsi="Book Antiqua" w:cs="Book Antiqua"/>
        </w:rPr>
        <w:t xml:space="preserve"> </w:t>
      </w:r>
      <w:r w:rsidRPr="00014765">
        <w:rPr>
          <w:rFonts w:ascii="Book Antiqua" w:eastAsia="Book Antiqua" w:hAnsi="Book Antiqua" w:cs="Book Antiqua"/>
        </w:rPr>
        <w:t>E</w:t>
      </w:r>
      <w:r w:rsidR="00A67BE2" w:rsidRPr="00014765">
        <w:rPr>
          <w:rFonts w:ascii="Book Antiqua" w:eastAsia="Book Antiqua" w:hAnsi="Book Antiqua" w:cs="Book Antiqua"/>
        </w:rPr>
        <w:t xml:space="preserve"> </w:t>
      </w:r>
      <w:r w:rsidRPr="00014765">
        <w:rPr>
          <w:rFonts w:ascii="Book Antiqua" w:eastAsia="Book Antiqua" w:hAnsi="Book Antiqua" w:cs="Book Antiqua"/>
        </w:rPr>
        <w:t>(Poor):</w:t>
      </w:r>
      <w:r w:rsidR="00A67BE2" w:rsidRPr="00014765">
        <w:rPr>
          <w:rFonts w:ascii="Book Antiqua" w:eastAsia="Book Antiqua" w:hAnsi="Book Antiqua" w:cs="Book Antiqua"/>
        </w:rPr>
        <w:t xml:space="preserve"> </w:t>
      </w:r>
      <w:r w:rsidRPr="00014765">
        <w:rPr>
          <w:rFonts w:ascii="Book Antiqua" w:eastAsia="Book Antiqua" w:hAnsi="Book Antiqua" w:cs="Book Antiqua"/>
        </w:rPr>
        <w:t>0</w:t>
      </w:r>
    </w:p>
    <w:p w14:paraId="43C8D429" w14:textId="3C5880A0" w:rsidR="00A05719" w:rsidRPr="00B20CE2" w:rsidRDefault="003449AA" w:rsidP="00650233">
      <w:pPr>
        <w:spacing w:line="360" w:lineRule="auto"/>
        <w:jc w:val="both"/>
        <w:rPr>
          <w:rFonts w:ascii="Book Antiqua" w:hAnsi="Book Antiqua" w:cs="Book Antiqua"/>
          <w:b/>
          <w:lang w:eastAsia="zh-CN"/>
        </w:rPr>
      </w:pPr>
      <w:r w:rsidRPr="00014765">
        <w:rPr>
          <w:rFonts w:ascii="Book Antiqua" w:eastAsia="Book Antiqua" w:hAnsi="Book Antiqua" w:cs="Book Antiqua"/>
          <w:b/>
        </w:rPr>
        <w:t>P-Reviewer:</w:t>
      </w:r>
      <w:r w:rsidR="00A67BE2" w:rsidRPr="00014765">
        <w:rPr>
          <w:rFonts w:ascii="Book Antiqua" w:eastAsia="Book Antiqua" w:hAnsi="Book Antiqua" w:cs="Book Antiqua"/>
          <w:b/>
        </w:rPr>
        <w:t xml:space="preserve"> </w:t>
      </w:r>
      <w:r w:rsidR="00A05719" w:rsidRPr="00A05719">
        <w:rPr>
          <w:rFonts w:ascii="Book Antiqua" w:eastAsia="Book Antiqua" w:hAnsi="Book Antiqua" w:cs="Book Antiqua"/>
        </w:rPr>
        <w:t>Soldera J, Brazil; Wen XL, China</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S-Editor:</w:t>
      </w:r>
      <w:r w:rsidR="00A67BE2" w:rsidRPr="00014765">
        <w:rPr>
          <w:rFonts w:ascii="Book Antiqua" w:eastAsia="Book Antiqua" w:hAnsi="Book Antiqua" w:cs="Book Antiqua"/>
          <w:b/>
        </w:rPr>
        <w:t xml:space="preserve"> </w:t>
      </w:r>
      <w:r w:rsidR="005521B0" w:rsidRPr="00014765">
        <w:rPr>
          <w:rFonts w:ascii="Book Antiqua" w:hAnsi="Book Antiqua" w:cs="Book Antiqua"/>
          <w:lang w:eastAsia="zh-CN"/>
        </w:rPr>
        <w:t>Chen YL</w:t>
      </w:r>
      <w:r w:rsidR="00A67BE2" w:rsidRPr="00014765">
        <w:rPr>
          <w:rFonts w:ascii="Book Antiqua" w:eastAsia="Book Antiqua" w:hAnsi="Book Antiqua" w:cs="Book Antiqua"/>
          <w:b/>
        </w:rPr>
        <w:t xml:space="preserve"> </w:t>
      </w:r>
      <w:r w:rsidRPr="00014765">
        <w:rPr>
          <w:rFonts w:ascii="Book Antiqua" w:eastAsia="Book Antiqua" w:hAnsi="Book Antiqua" w:cs="Book Antiqua"/>
          <w:b/>
        </w:rPr>
        <w:t>L-Editor:</w:t>
      </w:r>
      <w:r w:rsidR="00A67BE2" w:rsidRPr="00014765">
        <w:rPr>
          <w:rFonts w:ascii="Book Antiqua" w:eastAsia="Book Antiqua" w:hAnsi="Book Antiqua" w:cs="Book Antiqua"/>
          <w:b/>
        </w:rPr>
        <w:t xml:space="preserve"> </w:t>
      </w:r>
      <w:r w:rsidR="005521B0" w:rsidRPr="00014765">
        <w:rPr>
          <w:rFonts w:ascii="Book Antiqua" w:hAnsi="Book Antiqua" w:cs="Book Antiqua"/>
          <w:lang w:eastAsia="zh-CN"/>
        </w:rPr>
        <w:t>A</w:t>
      </w:r>
      <w:r w:rsidR="005521B0" w:rsidRPr="00014765">
        <w:rPr>
          <w:rFonts w:ascii="Book Antiqua" w:hAnsi="Book Antiqua" w:cs="Book Antiqua"/>
          <w:b/>
          <w:lang w:eastAsia="zh-CN"/>
        </w:rPr>
        <w:t xml:space="preserve"> </w:t>
      </w:r>
      <w:r w:rsidRPr="00014765">
        <w:rPr>
          <w:rFonts w:ascii="Book Antiqua" w:eastAsia="Book Antiqua" w:hAnsi="Book Antiqua" w:cs="Book Antiqua"/>
          <w:b/>
        </w:rPr>
        <w:t>P-Editor:</w:t>
      </w:r>
      <w:r w:rsidR="00B20CE2">
        <w:rPr>
          <w:rFonts w:ascii="Book Antiqua" w:hAnsi="Book Antiqua" w:cs="Book Antiqua" w:hint="eastAsia"/>
          <w:b/>
          <w:lang w:eastAsia="zh-CN"/>
        </w:rPr>
        <w:t xml:space="preserve"> </w:t>
      </w:r>
      <w:r w:rsidR="00B20CE2" w:rsidRPr="00014765">
        <w:rPr>
          <w:rFonts w:ascii="Book Antiqua" w:hAnsi="Book Antiqua" w:cs="Book Antiqua"/>
          <w:lang w:eastAsia="zh-CN"/>
        </w:rPr>
        <w:t>Chen YL</w:t>
      </w:r>
    </w:p>
    <w:p w14:paraId="37C51258" w14:textId="71BB548D" w:rsidR="004F4618" w:rsidRPr="00A05719" w:rsidRDefault="004F4618" w:rsidP="00650233">
      <w:pPr>
        <w:spacing w:line="360" w:lineRule="auto"/>
        <w:jc w:val="both"/>
        <w:rPr>
          <w:rFonts w:ascii="Book Antiqua" w:hAnsi="Book Antiqua" w:cs="Book Antiqua"/>
          <w:b/>
          <w:lang w:eastAsia="zh-CN"/>
        </w:rPr>
        <w:sectPr w:rsidR="004F4618" w:rsidRPr="00A05719">
          <w:pgSz w:w="12240" w:h="15840"/>
          <w:pgMar w:top="1440" w:right="1440" w:bottom="1440" w:left="1440" w:header="720" w:footer="720" w:gutter="0"/>
          <w:cols w:space="720"/>
          <w:docGrid w:linePitch="360"/>
        </w:sectPr>
      </w:pPr>
    </w:p>
    <w:p w14:paraId="3FE98DF6" w14:textId="3613B59F" w:rsidR="005521B0" w:rsidRDefault="004F4618" w:rsidP="00650233">
      <w:pPr>
        <w:spacing w:line="360" w:lineRule="auto"/>
        <w:jc w:val="both"/>
        <w:rPr>
          <w:rFonts w:ascii="Book Antiqua" w:hAnsi="Book Antiqua"/>
          <w:b/>
          <w:lang w:eastAsia="zh-CN"/>
        </w:rPr>
      </w:pPr>
      <w:r w:rsidRPr="00014765">
        <w:rPr>
          <w:rFonts w:ascii="Book Antiqua" w:hAnsi="Book Antiqua"/>
          <w:b/>
          <w:lang w:eastAsia="zh-CN"/>
        </w:rPr>
        <w:lastRenderedPageBreak/>
        <w:t>Figure</w:t>
      </w:r>
      <w:r w:rsidR="00A67BE2" w:rsidRPr="00014765">
        <w:rPr>
          <w:rFonts w:ascii="Book Antiqua" w:hAnsi="Book Antiqua"/>
          <w:b/>
          <w:lang w:eastAsia="zh-CN"/>
        </w:rPr>
        <w:t xml:space="preserve"> </w:t>
      </w:r>
      <w:r w:rsidRPr="00014765">
        <w:rPr>
          <w:rFonts w:ascii="Book Antiqua" w:hAnsi="Book Antiqua"/>
          <w:b/>
          <w:lang w:eastAsia="zh-CN"/>
        </w:rPr>
        <w:t>Legends</w:t>
      </w:r>
    </w:p>
    <w:p w14:paraId="0E261D34" w14:textId="2F21D7CA" w:rsidR="00E93D57" w:rsidRPr="00014765" w:rsidRDefault="00763902" w:rsidP="00650233">
      <w:pPr>
        <w:spacing w:line="360" w:lineRule="auto"/>
        <w:jc w:val="both"/>
        <w:rPr>
          <w:rFonts w:ascii="Book Antiqua" w:hAnsi="Book Antiqua"/>
          <w:b/>
          <w:lang w:eastAsia="zh-CN"/>
        </w:rPr>
      </w:pPr>
      <w:r>
        <w:rPr>
          <w:noProof/>
        </w:rPr>
        <w:drawing>
          <wp:inline distT="0" distB="0" distL="0" distR="0" wp14:anchorId="07380F8D" wp14:editId="6A50E0CB">
            <wp:extent cx="5727700" cy="398716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987165"/>
                    </a:xfrm>
                    <a:prstGeom prst="rect">
                      <a:avLst/>
                    </a:prstGeom>
                    <a:noFill/>
                    <a:ln>
                      <a:noFill/>
                    </a:ln>
                  </pic:spPr>
                </pic:pic>
              </a:graphicData>
            </a:graphic>
          </wp:inline>
        </w:drawing>
      </w:r>
    </w:p>
    <w:p w14:paraId="0DD98906" w14:textId="4424659C" w:rsidR="00650233" w:rsidRPr="00E93D57" w:rsidRDefault="004F4618" w:rsidP="00650233">
      <w:pPr>
        <w:spacing w:line="360" w:lineRule="auto"/>
        <w:jc w:val="both"/>
        <w:rPr>
          <w:rFonts w:ascii="Book Antiqua" w:hAnsi="Book Antiqua"/>
          <w:bCs/>
          <w:lang w:eastAsia="zh-CN"/>
        </w:rPr>
      </w:pPr>
      <w:r w:rsidRPr="00014765">
        <w:rPr>
          <w:rFonts w:ascii="Book Antiqua" w:hAnsi="Book Antiqua"/>
          <w:b/>
        </w:rPr>
        <w:t>Figure</w:t>
      </w:r>
      <w:r w:rsidR="00A67BE2" w:rsidRPr="00014765">
        <w:rPr>
          <w:rFonts w:ascii="Book Antiqua" w:hAnsi="Book Antiqua"/>
          <w:b/>
        </w:rPr>
        <w:t xml:space="preserve"> </w:t>
      </w:r>
      <w:r w:rsidRPr="00014765">
        <w:rPr>
          <w:rFonts w:ascii="Book Antiqua" w:hAnsi="Book Antiqua"/>
          <w:b/>
        </w:rPr>
        <w:t>1</w:t>
      </w:r>
      <w:r w:rsidR="005521B0" w:rsidRPr="00014765">
        <w:rPr>
          <w:rFonts w:ascii="Book Antiqua" w:hAnsi="Book Antiqua"/>
          <w:b/>
          <w:lang w:eastAsia="zh-CN"/>
        </w:rPr>
        <w:t xml:space="preserve"> </w:t>
      </w:r>
      <w:r w:rsidRPr="00014765">
        <w:rPr>
          <w:rFonts w:ascii="Book Antiqua" w:hAnsi="Book Antiqua"/>
          <w:b/>
          <w:bCs/>
        </w:rPr>
        <w:t>Sites</w:t>
      </w:r>
      <w:r w:rsidR="00A67BE2" w:rsidRPr="00014765">
        <w:rPr>
          <w:rFonts w:ascii="Book Antiqua" w:hAnsi="Book Antiqua"/>
          <w:b/>
          <w:bCs/>
        </w:rPr>
        <w:t xml:space="preserve"> </w:t>
      </w:r>
      <w:r w:rsidRPr="00014765">
        <w:rPr>
          <w:rFonts w:ascii="Book Antiqua" w:hAnsi="Book Antiqua"/>
          <w:b/>
          <w:bCs/>
        </w:rPr>
        <w:t>of</w:t>
      </w:r>
      <w:r w:rsidR="00A67BE2" w:rsidRPr="00014765">
        <w:rPr>
          <w:rFonts w:ascii="Book Antiqua" w:hAnsi="Book Antiqua"/>
          <w:b/>
          <w:bCs/>
        </w:rPr>
        <w:t xml:space="preserve"> </w:t>
      </w:r>
      <w:r w:rsidR="00654741" w:rsidRPr="00014765">
        <w:rPr>
          <w:rFonts w:ascii="Book Antiqua" w:hAnsi="Book Antiqua"/>
          <w:b/>
          <w:bCs/>
        </w:rPr>
        <w:t>bioelectric neuromodulation to improve gastro-intestinal symptoms</w:t>
      </w:r>
      <w:r w:rsidR="00654741" w:rsidRPr="00014765">
        <w:rPr>
          <w:rFonts w:ascii="Book Antiqua" w:hAnsi="Book Antiqua"/>
          <w:b/>
        </w:rPr>
        <w:t>.</w:t>
      </w:r>
      <w:r w:rsidR="00654741" w:rsidRPr="00014765">
        <w:rPr>
          <w:rFonts w:ascii="Book Antiqua" w:hAnsi="Book Antiqua"/>
          <w:bCs/>
          <w:lang w:eastAsia="zh-CN"/>
        </w:rPr>
        <w:t xml:space="preserve"> </w:t>
      </w:r>
      <w:r w:rsidRPr="00014765">
        <w:rPr>
          <w:rFonts w:ascii="Book Antiqua" w:hAnsi="Book Antiqua"/>
          <w:bCs/>
        </w:rPr>
        <w:t>In</w:t>
      </w:r>
      <w:r w:rsidR="00A67BE2" w:rsidRPr="00014765">
        <w:rPr>
          <w:rFonts w:ascii="Book Antiqua" w:hAnsi="Book Antiqua"/>
          <w:bCs/>
        </w:rPr>
        <w:t xml:space="preserve"> </w:t>
      </w:r>
      <w:r w:rsidRPr="00014765">
        <w:rPr>
          <w:rFonts w:ascii="Book Antiqua" w:hAnsi="Book Antiqua"/>
          <w:bCs/>
        </w:rPr>
        <w:t>animal</w:t>
      </w:r>
      <w:r w:rsidR="00A67BE2" w:rsidRPr="00014765">
        <w:rPr>
          <w:rFonts w:ascii="Book Antiqua" w:hAnsi="Book Antiqua"/>
          <w:bCs/>
        </w:rPr>
        <w:t xml:space="preserve"> </w:t>
      </w:r>
      <w:r w:rsidRPr="00014765">
        <w:rPr>
          <w:rFonts w:ascii="Book Antiqua" w:hAnsi="Book Antiqua"/>
          <w:bCs/>
        </w:rPr>
        <w:t>research</w:t>
      </w:r>
      <w:r w:rsidR="00A67BE2" w:rsidRPr="00014765">
        <w:rPr>
          <w:rFonts w:ascii="Book Antiqua" w:hAnsi="Book Antiqua"/>
          <w:bCs/>
        </w:rPr>
        <w:t xml:space="preserve"> </w:t>
      </w:r>
      <w:r w:rsidRPr="00014765">
        <w:rPr>
          <w:rFonts w:ascii="Book Antiqua" w:hAnsi="Book Antiqua"/>
          <w:bCs/>
        </w:rPr>
        <w:t>and</w:t>
      </w:r>
      <w:r w:rsidR="00A67BE2" w:rsidRPr="00014765">
        <w:rPr>
          <w:rFonts w:ascii="Book Antiqua" w:hAnsi="Book Antiqua"/>
          <w:bCs/>
        </w:rPr>
        <w:t xml:space="preserve"> </w:t>
      </w:r>
      <w:r w:rsidRPr="00014765">
        <w:rPr>
          <w:rFonts w:ascii="Book Antiqua" w:hAnsi="Book Antiqua"/>
          <w:bCs/>
        </w:rPr>
        <w:t>experimental</w:t>
      </w:r>
      <w:r w:rsidR="00A67BE2" w:rsidRPr="00014765">
        <w:rPr>
          <w:rFonts w:ascii="Book Antiqua" w:hAnsi="Book Antiqua"/>
          <w:bCs/>
        </w:rPr>
        <w:t xml:space="preserve"> </w:t>
      </w:r>
      <w:r w:rsidRPr="00014765">
        <w:rPr>
          <w:rFonts w:ascii="Book Antiqua" w:hAnsi="Book Antiqua"/>
          <w:bCs/>
        </w:rPr>
        <w:t>clinical</w:t>
      </w:r>
      <w:r w:rsidR="00A67BE2" w:rsidRPr="00014765">
        <w:rPr>
          <w:rFonts w:ascii="Book Antiqua" w:hAnsi="Book Antiqua"/>
          <w:bCs/>
        </w:rPr>
        <w:t xml:space="preserve"> </w:t>
      </w:r>
      <w:r w:rsidRPr="00014765">
        <w:rPr>
          <w:rFonts w:ascii="Book Antiqua" w:hAnsi="Book Antiqua"/>
          <w:bCs/>
        </w:rPr>
        <w:t>settings,</w:t>
      </w:r>
      <w:r w:rsidR="00A67BE2" w:rsidRPr="00014765">
        <w:rPr>
          <w:rFonts w:ascii="Book Antiqua" w:hAnsi="Book Antiqua"/>
          <w:bCs/>
        </w:rPr>
        <w:t xml:space="preserve"> </w:t>
      </w:r>
      <w:r w:rsidRPr="00014765">
        <w:rPr>
          <w:rFonts w:ascii="Book Antiqua" w:hAnsi="Book Antiqua"/>
          <w:bCs/>
        </w:rPr>
        <w:t>neuromodulation</w:t>
      </w:r>
      <w:r w:rsidR="00A67BE2" w:rsidRPr="00014765">
        <w:rPr>
          <w:rFonts w:ascii="Book Antiqua" w:hAnsi="Book Antiqua"/>
          <w:bCs/>
        </w:rPr>
        <w:t xml:space="preserve"> </w:t>
      </w:r>
      <w:r w:rsidRPr="00014765">
        <w:rPr>
          <w:rFonts w:ascii="Book Antiqua" w:hAnsi="Book Antiqua"/>
          <w:bCs/>
        </w:rPr>
        <w:t>has</w:t>
      </w:r>
      <w:r w:rsidR="00A67BE2" w:rsidRPr="00014765">
        <w:rPr>
          <w:rFonts w:ascii="Book Antiqua" w:hAnsi="Book Antiqua"/>
          <w:bCs/>
        </w:rPr>
        <w:t xml:space="preserve"> </w:t>
      </w:r>
      <w:r w:rsidRPr="00014765">
        <w:rPr>
          <w:rFonts w:ascii="Book Antiqua" w:hAnsi="Book Antiqua"/>
          <w:bCs/>
        </w:rPr>
        <w:t>been</w:t>
      </w:r>
      <w:r w:rsidR="00A67BE2" w:rsidRPr="00014765">
        <w:rPr>
          <w:rFonts w:ascii="Book Antiqua" w:hAnsi="Book Antiqua"/>
          <w:bCs/>
        </w:rPr>
        <w:t xml:space="preserve"> </w:t>
      </w:r>
      <w:r w:rsidRPr="00014765">
        <w:rPr>
          <w:rFonts w:ascii="Book Antiqua" w:hAnsi="Book Antiqua"/>
          <w:bCs/>
        </w:rPr>
        <w:t>used</w:t>
      </w:r>
      <w:r w:rsidR="00A67BE2" w:rsidRPr="00014765">
        <w:rPr>
          <w:rFonts w:ascii="Book Antiqua" w:hAnsi="Book Antiqua"/>
          <w:bCs/>
        </w:rPr>
        <w:t xml:space="preserve"> </w:t>
      </w:r>
      <w:r w:rsidRPr="00014765">
        <w:rPr>
          <w:rFonts w:ascii="Book Antiqua" w:hAnsi="Book Antiqua"/>
          <w:bCs/>
        </w:rPr>
        <w:t>to</w:t>
      </w:r>
      <w:r w:rsidR="00A67BE2" w:rsidRPr="00014765">
        <w:rPr>
          <w:rFonts w:ascii="Book Antiqua" w:hAnsi="Book Antiqua"/>
          <w:bCs/>
        </w:rPr>
        <w:t xml:space="preserve"> </w:t>
      </w:r>
      <w:r w:rsidRPr="00014765">
        <w:rPr>
          <w:rFonts w:ascii="Book Antiqua" w:hAnsi="Book Antiqua"/>
          <w:bCs/>
        </w:rPr>
        <w:t>treat</w:t>
      </w:r>
      <w:r w:rsidR="00A67BE2" w:rsidRPr="00014765">
        <w:rPr>
          <w:rFonts w:ascii="Book Antiqua" w:hAnsi="Book Antiqua"/>
          <w:bCs/>
        </w:rPr>
        <w:t xml:space="preserve"> </w:t>
      </w:r>
      <w:r w:rsidRPr="00014765">
        <w:rPr>
          <w:rFonts w:ascii="Book Antiqua" w:hAnsi="Book Antiqua"/>
          <w:bCs/>
        </w:rPr>
        <w:t>a</w:t>
      </w:r>
      <w:r w:rsidR="00A67BE2" w:rsidRPr="00014765">
        <w:rPr>
          <w:rFonts w:ascii="Book Antiqua" w:hAnsi="Book Antiqua"/>
          <w:bCs/>
        </w:rPr>
        <w:t xml:space="preserve"> </w:t>
      </w:r>
      <w:r w:rsidRPr="00014765">
        <w:rPr>
          <w:rFonts w:ascii="Book Antiqua" w:hAnsi="Book Antiqua"/>
          <w:bCs/>
        </w:rPr>
        <w:t>ramification</w:t>
      </w:r>
      <w:r w:rsidR="00A67BE2" w:rsidRPr="00014765">
        <w:rPr>
          <w:rFonts w:ascii="Book Antiqua" w:hAnsi="Book Antiqua"/>
          <w:bCs/>
        </w:rPr>
        <w:t xml:space="preserve"> </w:t>
      </w:r>
      <w:r w:rsidRPr="00014765">
        <w:rPr>
          <w:rFonts w:ascii="Book Antiqua" w:hAnsi="Book Antiqua"/>
          <w:bCs/>
        </w:rPr>
        <w:t>of</w:t>
      </w:r>
      <w:r w:rsidR="00A67BE2" w:rsidRPr="00014765">
        <w:rPr>
          <w:rFonts w:ascii="Book Antiqua" w:hAnsi="Book Antiqua"/>
          <w:bCs/>
        </w:rPr>
        <w:t xml:space="preserve"> </w:t>
      </w:r>
      <w:r w:rsidR="006B257B" w:rsidRPr="00014765">
        <w:rPr>
          <w:rFonts w:ascii="Book Antiqua" w:eastAsia="Book Antiqua" w:hAnsi="Book Antiqua" w:cs="Book Antiqua"/>
        </w:rPr>
        <w:t xml:space="preserve">gastrointestinal </w:t>
      </w:r>
      <w:r w:rsidR="006B257B" w:rsidRPr="00014765">
        <w:rPr>
          <w:rFonts w:ascii="Book Antiqua" w:hAnsi="Book Antiqua" w:cs="Book Antiqua" w:hint="eastAsia"/>
          <w:lang w:eastAsia="zh-CN"/>
        </w:rPr>
        <w:t>(GI)</w:t>
      </w:r>
      <w:r w:rsidR="00A67BE2" w:rsidRPr="00014765">
        <w:rPr>
          <w:rFonts w:ascii="Book Antiqua" w:hAnsi="Book Antiqua"/>
          <w:bCs/>
        </w:rPr>
        <w:t xml:space="preserve"> </w:t>
      </w:r>
      <w:r w:rsidRPr="00014765">
        <w:rPr>
          <w:rFonts w:ascii="Book Antiqua" w:hAnsi="Book Antiqua"/>
          <w:bCs/>
        </w:rPr>
        <w:t>illnesses</w:t>
      </w:r>
      <w:r w:rsidR="00A67BE2" w:rsidRPr="00014765">
        <w:rPr>
          <w:rFonts w:ascii="Book Antiqua" w:hAnsi="Book Antiqua"/>
          <w:bCs/>
        </w:rPr>
        <w:t xml:space="preserve"> </w:t>
      </w:r>
      <w:r w:rsidRPr="00014765">
        <w:rPr>
          <w:rFonts w:ascii="Book Antiqua" w:hAnsi="Book Antiqua"/>
          <w:bCs/>
        </w:rPr>
        <w:t>at</w:t>
      </w:r>
      <w:r w:rsidR="00A67BE2" w:rsidRPr="00014765">
        <w:rPr>
          <w:rFonts w:ascii="Book Antiqua" w:hAnsi="Book Antiqua"/>
          <w:bCs/>
        </w:rPr>
        <w:t xml:space="preserve"> </w:t>
      </w:r>
      <w:r w:rsidRPr="00014765">
        <w:rPr>
          <w:rFonts w:ascii="Book Antiqua" w:hAnsi="Book Antiqua"/>
          <w:bCs/>
        </w:rPr>
        <w:t>numerous</w:t>
      </w:r>
      <w:r w:rsidR="00A67BE2" w:rsidRPr="00014765">
        <w:rPr>
          <w:rFonts w:ascii="Book Antiqua" w:hAnsi="Book Antiqua"/>
          <w:bCs/>
        </w:rPr>
        <w:t xml:space="preserve"> </w:t>
      </w:r>
      <w:r w:rsidRPr="00014765">
        <w:rPr>
          <w:rFonts w:ascii="Book Antiqua" w:hAnsi="Book Antiqua"/>
          <w:bCs/>
        </w:rPr>
        <w:t>sites</w:t>
      </w:r>
      <w:r w:rsidR="00A67BE2" w:rsidRPr="00014765">
        <w:rPr>
          <w:rFonts w:ascii="Book Antiqua" w:hAnsi="Book Antiqua"/>
          <w:bCs/>
        </w:rPr>
        <w:t xml:space="preserve"> </w:t>
      </w:r>
      <w:r w:rsidRPr="00014765">
        <w:rPr>
          <w:rFonts w:ascii="Book Antiqua" w:hAnsi="Book Antiqua"/>
          <w:bCs/>
        </w:rPr>
        <w:t>on</w:t>
      </w:r>
      <w:r w:rsidR="00A67BE2" w:rsidRPr="00014765">
        <w:rPr>
          <w:rFonts w:ascii="Book Antiqua" w:hAnsi="Book Antiqua"/>
          <w:bCs/>
        </w:rPr>
        <w:t xml:space="preserve"> </w:t>
      </w:r>
      <w:r w:rsidRPr="00014765">
        <w:rPr>
          <w:rFonts w:ascii="Book Antiqua" w:hAnsi="Book Antiqua"/>
          <w:bCs/>
        </w:rPr>
        <w:t>neurons</w:t>
      </w:r>
      <w:r w:rsidR="00A67BE2" w:rsidRPr="00014765">
        <w:rPr>
          <w:rFonts w:ascii="Book Antiqua" w:hAnsi="Book Antiqua"/>
          <w:bCs/>
        </w:rPr>
        <w:t xml:space="preserve"> </w:t>
      </w:r>
      <w:r w:rsidRPr="00014765">
        <w:rPr>
          <w:rFonts w:ascii="Book Antiqua" w:hAnsi="Book Antiqua"/>
          <w:bCs/>
        </w:rPr>
        <w:t>innervating</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gastrointestinal</w:t>
      </w:r>
      <w:r w:rsidR="00A67BE2" w:rsidRPr="00014765">
        <w:rPr>
          <w:rFonts w:ascii="Book Antiqua" w:hAnsi="Book Antiqua"/>
          <w:bCs/>
        </w:rPr>
        <w:t xml:space="preserve"> </w:t>
      </w:r>
      <w:r w:rsidRPr="00014765">
        <w:rPr>
          <w:rFonts w:ascii="Book Antiqua" w:hAnsi="Book Antiqua"/>
          <w:bCs/>
        </w:rPr>
        <w:t>tract.</w:t>
      </w:r>
      <w:r w:rsidR="00A67BE2" w:rsidRPr="00014765">
        <w:rPr>
          <w:rFonts w:ascii="Book Antiqua" w:hAnsi="Book Antiqua"/>
          <w:bCs/>
        </w:rPr>
        <w:t xml:space="preserve"> </w:t>
      </w:r>
      <w:r w:rsidRPr="00014765">
        <w:rPr>
          <w:rFonts w:ascii="Book Antiqua" w:hAnsi="Book Antiqua"/>
          <w:bCs/>
        </w:rPr>
        <w:t>Some</w:t>
      </w:r>
      <w:r w:rsidR="00A67BE2" w:rsidRPr="00014765">
        <w:rPr>
          <w:rFonts w:ascii="Book Antiqua" w:hAnsi="Book Antiqua"/>
          <w:bCs/>
        </w:rPr>
        <w:t xml:space="preserve"> </w:t>
      </w:r>
      <w:r w:rsidRPr="00014765">
        <w:rPr>
          <w:rFonts w:ascii="Book Antiqua" w:hAnsi="Book Antiqua"/>
          <w:bCs/>
        </w:rPr>
        <w:t>of</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neuromodulation</w:t>
      </w:r>
      <w:r w:rsidR="00A67BE2" w:rsidRPr="00014765">
        <w:rPr>
          <w:rFonts w:ascii="Book Antiqua" w:hAnsi="Book Antiqua"/>
          <w:bCs/>
        </w:rPr>
        <w:t xml:space="preserve"> </w:t>
      </w:r>
      <w:r w:rsidRPr="00014765">
        <w:rPr>
          <w:rFonts w:ascii="Book Antiqua" w:hAnsi="Book Antiqua"/>
          <w:bCs/>
        </w:rPr>
        <w:t>techniques</w:t>
      </w:r>
      <w:r w:rsidR="00A67BE2" w:rsidRPr="00014765">
        <w:rPr>
          <w:rFonts w:ascii="Book Antiqua" w:hAnsi="Book Antiqua"/>
          <w:bCs/>
        </w:rPr>
        <w:t xml:space="preserve"> </w:t>
      </w:r>
      <w:r w:rsidRPr="00014765">
        <w:rPr>
          <w:rFonts w:ascii="Book Antiqua" w:hAnsi="Book Antiqua"/>
          <w:bCs/>
        </w:rPr>
        <w:t>such</w:t>
      </w:r>
      <w:r w:rsidR="00A67BE2" w:rsidRPr="00014765">
        <w:rPr>
          <w:rFonts w:ascii="Book Antiqua" w:hAnsi="Book Antiqua"/>
          <w:bCs/>
        </w:rPr>
        <w:t xml:space="preserve"> </w:t>
      </w:r>
      <w:r w:rsidRPr="00014765">
        <w:rPr>
          <w:rFonts w:ascii="Book Antiqua" w:hAnsi="Book Antiqua"/>
          <w:bCs/>
        </w:rPr>
        <w:t>as</w:t>
      </w:r>
      <w:r w:rsidR="00A67BE2" w:rsidRPr="00014765">
        <w:rPr>
          <w:rFonts w:ascii="Book Antiqua" w:hAnsi="Book Antiqua"/>
          <w:bCs/>
        </w:rPr>
        <w:t xml:space="preserve"> </w:t>
      </w:r>
      <w:r w:rsidR="00654741" w:rsidRPr="00014765">
        <w:rPr>
          <w:rFonts w:ascii="Book Antiqua" w:hAnsi="Book Antiqua" w:hint="eastAsia"/>
          <w:bCs/>
          <w:lang w:eastAsia="zh-CN"/>
        </w:rPr>
        <w:t>t</w:t>
      </w:r>
      <w:r w:rsidRPr="00014765">
        <w:rPr>
          <w:rFonts w:ascii="Book Antiqua" w:hAnsi="Book Antiqua"/>
          <w:bCs/>
        </w:rPr>
        <w:t>ranscutaneous</w:t>
      </w:r>
      <w:r w:rsidR="00A67BE2" w:rsidRPr="00014765">
        <w:rPr>
          <w:rFonts w:ascii="Book Antiqua" w:hAnsi="Book Antiqua"/>
          <w:bCs/>
        </w:rPr>
        <w:t xml:space="preserve"> </w:t>
      </w:r>
      <w:r w:rsidRPr="00014765">
        <w:rPr>
          <w:rFonts w:ascii="Book Antiqua" w:hAnsi="Book Antiqua"/>
          <w:bCs/>
        </w:rPr>
        <w:t>electrical</w:t>
      </w:r>
      <w:r w:rsidR="00A67BE2" w:rsidRPr="00014765">
        <w:rPr>
          <w:rFonts w:ascii="Book Antiqua" w:hAnsi="Book Antiqua"/>
          <w:bCs/>
        </w:rPr>
        <w:t xml:space="preserve"> </w:t>
      </w:r>
      <w:r w:rsidRPr="00014765">
        <w:rPr>
          <w:rFonts w:ascii="Book Antiqua" w:hAnsi="Book Antiqua"/>
          <w:bCs/>
        </w:rPr>
        <w:t>nerve</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00654741" w:rsidRPr="00014765">
        <w:rPr>
          <w:rFonts w:ascii="Book Antiqua" w:hAnsi="Book Antiqua" w:hint="eastAsia"/>
          <w:bCs/>
          <w:lang w:eastAsia="zh-CN"/>
        </w:rPr>
        <w:t>s</w:t>
      </w:r>
      <w:r w:rsidRPr="00014765">
        <w:rPr>
          <w:rFonts w:ascii="Book Antiqua" w:hAnsi="Book Antiqua"/>
          <w:bCs/>
        </w:rPr>
        <w:t>ympathetic</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00654741" w:rsidRPr="00014765">
        <w:rPr>
          <w:rFonts w:ascii="Book Antiqua" w:hAnsi="Book Antiqua" w:hint="eastAsia"/>
          <w:bCs/>
          <w:lang w:eastAsia="zh-CN"/>
        </w:rPr>
        <w:t>v</w:t>
      </w:r>
      <w:r w:rsidRPr="00014765">
        <w:rPr>
          <w:rFonts w:ascii="Book Antiqua" w:hAnsi="Book Antiqua"/>
          <w:bCs/>
        </w:rPr>
        <w:t>agal</w:t>
      </w:r>
      <w:r w:rsidR="00A67BE2" w:rsidRPr="00014765">
        <w:rPr>
          <w:rFonts w:ascii="Book Antiqua" w:hAnsi="Book Antiqua"/>
          <w:bCs/>
        </w:rPr>
        <w:t xml:space="preserve"> </w:t>
      </w:r>
      <w:r w:rsidRPr="00014765">
        <w:rPr>
          <w:rFonts w:ascii="Book Antiqua" w:hAnsi="Book Antiqua"/>
          <w:bCs/>
        </w:rPr>
        <w:t>nerve</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Pr="00014765">
        <w:rPr>
          <w:rFonts w:ascii="Book Antiqua" w:hAnsi="Book Antiqua"/>
          <w:bCs/>
        </w:rPr>
        <w:t>and</w:t>
      </w:r>
      <w:r w:rsidR="00A67BE2" w:rsidRPr="00014765">
        <w:rPr>
          <w:rFonts w:ascii="Book Antiqua" w:hAnsi="Book Antiqua"/>
          <w:bCs/>
        </w:rPr>
        <w:t xml:space="preserve"> </w:t>
      </w:r>
      <w:r w:rsidR="00654741" w:rsidRPr="00014765">
        <w:rPr>
          <w:rFonts w:ascii="Book Antiqua" w:hAnsi="Book Antiqua" w:hint="eastAsia"/>
          <w:bCs/>
          <w:lang w:eastAsia="zh-CN"/>
        </w:rPr>
        <w:t>g</w:t>
      </w:r>
      <w:r w:rsidRPr="00014765">
        <w:rPr>
          <w:rFonts w:ascii="Book Antiqua" w:hAnsi="Book Antiqua"/>
          <w:bCs/>
        </w:rPr>
        <w:t>astric</w:t>
      </w:r>
      <w:r w:rsidR="00A67BE2" w:rsidRPr="00014765">
        <w:rPr>
          <w:rFonts w:ascii="Book Antiqua" w:hAnsi="Book Antiqua"/>
          <w:bCs/>
        </w:rPr>
        <w:t xml:space="preserve"> </w:t>
      </w:r>
      <w:r w:rsidRPr="00014765">
        <w:rPr>
          <w:rFonts w:ascii="Book Antiqua" w:hAnsi="Book Antiqua"/>
          <w:bCs/>
        </w:rPr>
        <w:t>electrical</w:t>
      </w:r>
      <w:r w:rsidR="00A67BE2" w:rsidRPr="00014765">
        <w:rPr>
          <w:rFonts w:ascii="Book Antiqua" w:hAnsi="Book Antiqua"/>
          <w:bCs/>
        </w:rPr>
        <w:t xml:space="preserve"> </w:t>
      </w:r>
      <w:r w:rsidRPr="00014765">
        <w:rPr>
          <w:rFonts w:ascii="Book Antiqua" w:hAnsi="Book Antiqua"/>
          <w:bCs/>
        </w:rPr>
        <w:t>stimulation</w:t>
      </w:r>
      <w:r w:rsidR="00A67BE2" w:rsidRPr="00014765">
        <w:rPr>
          <w:rFonts w:ascii="Book Antiqua" w:hAnsi="Book Antiqua"/>
          <w:bCs/>
        </w:rPr>
        <w:t xml:space="preserve"> </w:t>
      </w:r>
      <w:r w:rsidRPr="00014765">
        <w:rPr>
          <w:rFonts w:ascii="Book Antiqua" w:hAnsi="Book Antiqua"/>
          <w:bCs/>
        </w:rPr>
        <w:t>are</w:t>
      </w:r>
      <w:r w:rsidR="00A67BE2" w:rsidRPr="00014765">
        <w:rPr>
          <w:rFonts w:ascii="Book Antiqua" w:hAnsi="Book Antiqua"/>
          <w:bCs/>
        </w:rPr>
        <w:t xml:space="preserve"> </w:t>
      </w:r>
      <w:r w:rsidRPr="00014765">
        <w:rPr>
          <w:rFonts w:ascii="Book Antiqua" w:hAnsi="Book Antiqua"/>
          <w:bCs/>
        </w:rPr>
        <w:t>mentioned</w:t>
      </w:r>
      <w:r w:rsidR="00A67BE2" w:rsidRPr="00014765">
        <w:rPr>
          <w:rFonts w:ascii="Book Antiqua" w:hAnsi="Book Antiqua"/>
          <w:bCs/>
        </w:rPr>
        <w:t xml:space="preserve"> </w:t>
      </w:r>
      <w:r w:rsidRPr="00014765">
        <w:rPr>
          <w:rFonts w:ascii="Book Antiqua" w:hAnsi="Book Antiqua"/>
          <w:bCs/>
        </w:rPr>
        <w:t>in</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figure</w:t>
      </w:r>
      <w:r w:rsidR="00A67BE2" w:rsidRPr="00014765">
        <w:rPr>
          <w:rFonts w:ascii="Book Antiqua" w:hAnsi="Book Antiqua"/>
          <w:bCs/>
        </w:rPr>
        <w:t xml:space="preserve"> </w:t>
      </w:r>
      <w:r w:rsidRPr="00014765">
        <w:rPr>
          <w:rFonts w:ascii="Book Antiqua" w:hAnsi="Book Antiqua"/>
          <w:bCs/>
        </w:rPr>
        <w:t>above</w:t>
      </w:r>
      <w:r w:rsidR="00A67BE2" w:rsidRPr="00014765">
        <w:rPr>
          <w:rFonts w:ascii="Book Antiqua" w:hAnsi="Book Antiqua"/>
          <w:bCs/>
        </w:rPr>
        <w:t xml:space="preserve"> </w:t>
      </w:r>
      <w:r w:rsidRPr="00014765">
        <w:rPr>
          <w:rFonts w:ascii="Book Antiqua" w:hAnsi="Book Antiqua"/>
          <w:bCs/>
        </w:rPr>
        <w:t>that</w:t>
      </w:r>
      <w:r w:rsidR="00A67BE2" w:rsidRPr="00014765">
        <w:rPr>
          <w:rFonts w:ascii="Book Antiqua" w:hAnsi="Book Antiqua"/>
          <w:bCs/>
        </w:rPr>
        <w:t xml:space="preserve"> </w:t>
      </w:r>
      <w:r w:rsidRPr="00014765">
        <w:rPr>
          <w:rFonts w:ascii="Book Antiqua" w:hAnsi="Book Antiqua"/>
          <w:bCs/>
        </w:rPr>
        <w:t>relieve</w:t>
      </w:r>
      <w:r w:rsidR="00A67BE2" w:rsidRPr="00014765">
        <w:rPr>
          <w:rFonts w:ascii="Book Antiqua" w:hAnsi="Book Antiqua"/>
          <w:bCs/>
        </w:rPr>
        <w:t xml:space="preserve"> </w:t>
      </w:r>
      <w:r w:rsidRPr="00014765">
        <w:rPr>
          <w:rFonts w:ascii="Book Antiqua" w:hAnsi="Book Antiqua"/>
          <w:bCs/>
        </w:rPr>
        <w:t>the</w:t>
      </w:r>
      <w:r w:rsidR="00A67BE2" w:rsidRPr="00014765">
        <w:rPr>
          <w:rFonts w:ascii="Book Antiqua" w:hAnsi="Book Antiqua"/>
          <w:bCs/>
        </w:rPr>
        <w:t xml:space="preserve"> </w:t>
      </w:r>
      <w:r w:rsidRPr="00014765">
        <w:rPr>
          <w:rFonts w:ascii="Book Antiqua" w:hAnsi="Book Antiqua"/>
          <w:bCs/>
        </w:rPr>
        <w:t>symptoms</w:t>
      </w:r>
      <w:r w:rsidR="00A67BE2" w:rsidRPr="00014765">
        <w:rPr>
          <w:rFonts w:ascii="Book Antiqua" w:hAnsi="Book Antiqua"/>
          <w:bCs/>
        </w:rPr>
        <w:t xml:space="preserve"> </w:t>
      </w:r>
      <w:r w:rsidRPr="00014765">
        <w:rPr>
          <w:rFonts w:ascii="Book Antiqua" w:hAnsi="Book Antiqua"/>
          <w:bCs/>
        </w:rPr>
        <w:t>related</w:t>
      </w:r>
      <w:r w:rsidR="00A67BE2" w:rsidRPr="00014765">
        <w:rPr>
          <w:rFonts w:ascii="Book Antiqua" w:hAnsi="Book Antiqua"/>
          <w:bCs/>
        </w:rPr>
        <w:t xml:space="preserve"> </w:t>
      </w:r>
      <w:r w:rsidRPr="00014765">
        <w:rPr>
          <w:rFonts w:ascii="Book Antiqua" w:hAnsi="Book Antiqua"/>
          <w:bCs/>
        </w:rPr>
        <w:t>to</w:t>
      </w:r>
      <w:r w:rsidR="00A67BE2" w:rsidRPr="00014765">
        <w:rPr>
          <w:rFonts w:ascii="Book Antiqua" w:hAnsi="Book Antiqua"/>
          <w:bCs/>
        </w:rPr>
        <w:t xml:space="preserve"> </w:t>
      </w:r>
      <w:r w:rsidRPr="00014765">
        <w:rPr>
          <w:rFonts w:ascii="Book Antiqua" w:hAnsi="Book Antiqua"/>
          <w:bCs/>
        </w:rPr>
        <w:t>inflammatory</w:t>
      </w:r>
      <w:r w:rsidR="00A67BE2" w:rsidRPr="00014765">
        <w:rPr>
          <w:rFonts w:ascii="Book Antiqua" w:hAnsi="Book Antiqua"/>
          <w:bCs/>
        </w:rPr>
        <w:t xml:space="preserve"> </w:t>
      </w:r>
      <w:r w:rsidRPr="00014765">
        <w:rPr>
          <w:rFonts w:ascii="Book Antiqua" w:hAnsi="Book Antiqua"/>
          <w:bCs/>
        </w:rPr>
        <w:t>bowel</w:t>
      </w:r>
      <w:r w:rsidR="00A67BE2" w:rsidRPr="00014765">
        <w:rPr>
          <w:rFonts w:ascii="Book Antiqua" w:hAnsi="Book Antiqua"/>
          <w:bCs/>
        </w:rPr>
        <w:t xml:space="preserve"> </w:t>
      </w:r>
      <w:r w:rsidRPr="00014765">
        <w:rPr>
          <w:rFonts w:ascii="Book Antiqua" w:hAnsi="Book Antiqua"/>
          <w:bCs/>
        </w:rPr>
        <w:t>disease.</w:t>
      </w:r>
      <w:r w:rsidR="00654741" w:rsidRPr="00014765">
        <w:rPr>
          <w:rFonts w:ascii="Book Antiqua" w:hAnsi="Book Antiqua" w:hint="eastAsia"/>
          <w:bCs/>
          <w:lang w:eastAsia="zh-CN"/>
        </w:rPr>
        <w:t xml:space="preserve"> IBD: I</w:t>
      </w:r>
      <w:r w:rsidR="00654741" w:rsidRPr="00014765">
        <w:rPr>
          <w:rFonts w:ascii="Book Antiqua" w:hAnsi="Book Antiqua"/>
          <w:bCs/>
        </w:rPr>
        <w:t>nflammatory bowel disease</w:t>
      </w:r>
      <w:r w:rsidR="00654741" w:rsidRPr="00014765">
        <w:rPr>
          <w:rFonts w:ascii="Book Antiqua" w:hAnsi="Book Antiqua" w:hint="eastAsia"/>
          <w:bCs/>
          <w:lang w:eastAsia="zh-CN"/>
        </w:rPr>
        <w:t>.</w:t>
      </w:r>
    </w:p>
    <w:p w14:paraId="410F26B6" w14:textId="351740B2" w:rsidR="00E93D57" w:rsidRPr="00014765" w:rsidRDefault="00763902" w:rsidP="00650233">
      <w:pPr>
        <w:spacing w:line="360" w:lineRule="auto"/>
        <w:jc w:val="both"/>
        <w:rPr>
          <w:rFonts w:ascii="Book Antiqua" w:hAnsi="Book Antiqua"/>
          <w:lang w:eastAsia="zh-CN"/>
        </w:rPr>
      </w:pPr>
      <w:r>
        <w:rPr>
          <w:noProof/>
        </w:rPr>
        <w:lastRenderedPageBreak/>
        <w:drawing>
          <wp:inline distT="0" distB="0" distL="0" distR="0" wp14:anchorId="4C9AB93C" wp14:editId="7D90AE78">
            <wp:extent cx="5727700" cy="394081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940810"/>
                    </a:xfrm>
                    <a:prstGeom prst="rect">
                      <a:avLst/>
                    </a:prstGeom>
                    <a:noFill/>
                    <a:ln>
                      <a:noFill/>
                    </a:ln>
                  </pic:spPr>
                </pic:pic>
              </a:graphicData>
            </a:graphic>
          </wp:inline>
        </w:drawing>
      </w:r>
    </w:p>
    <w:p w14:paraId="0CA3AE78" w14:textId="28FB05E4" w:rsidR="00E56E40" w:rsidRDefault="004F4618" w:rsidP="00A05719">
      <w:pPr>
        <w:spacing w:line="360" w:lineRule="auto"/>
        <w:jc w:val="both"/>
        <w:rPr>
          <w:rFonts w:ascii="Book Antiqua" w:hAnsi="Book Antiqua"/>
          <w:b/>
          <w:lang w:eastAsia="zh-CN"/>
        </w:rPr>
      </w:pPr>
      <w:r w:rsidRPr="00014765">
        <w:rPr>
          <w:rFonts w:ascii="Book Antiqua" w:hAnsi="Book Antiqua"/>
          <w:b/>
        </w:rPr>
        <w:t>Figure</w:t>
      </w:r>
      <w:r w:rsidR="00A67BE2" w:rsidRPr="00014765">
        <w:rPr>
          <w:rFonts w:ascii="Book Antiqua" w:hAnsi="Book Antiqua"/>
          <w:b/>
        </w:rPr>
        <w:t xml:space="preserve"> </w:t>
      </w:r>
      <w:r w:rsidRPr="00014765">
        <w:rPr>
          <w:rFonts w:ascii="Book Antiqua" w:hAnsi="Book Antiqua"/>
          <w:b/>
        </w:rPr>
        <w:t>2</w:t>
      </w:r>
      <w:r w:rsidR="005521B0" w:rsidRPr="00014765">
        <w:rPr>
          <w:rFonts w:ascii="Book Antiqua" w:hAnsi="Book Antiqua"/>
          <w:b/>
          <w:lang w:eastAsia="zh-CN"/>
        </w:rPr>
        <w:t xml:space="preserve"> </w:t>
      </w:r>
      <w:r w:rsidRPr="00014765">
        <w:rPr>
          <w:rFonts w:ascii="Book Antiqua" w:hAnsi="Book Antiqua"/>
          <w:b/>
        </w:rPr>
        <w:t>Gastrointestinal</w:t>
      </w:r>
      <w:r w:rsidR="00A67BE2" w:rsidRPr="00014765">
        <w:rPr>
          <w:rFonts w:ascii="Book Antiqua" w:hAnsi="Book Antiqua"/>
          <w:b/>
        </w:rPr>
        <w:t xml:space="preserve"> </w:t>
      </w:r>
      <w:r w:rsidRPr="00014765">
        <w:rPr>
          <w:rFonts w:ascii="Book Antiqua" w:hAnsi="Book Antiqua"/>
          <w:b/>
        </w:rPr>
        <w:t>tract</w:t>
      </w:r>
      <w:r w:rsidR="00C64F75" w:rsidRPr="00014765">
        <w:rPr>
          <w:rFonts w:ascii="Book Antiqua" w:hAnsi="Book Antiqua"/>
          <w:b/>
        </w:rPr>
        <w:t>’</w:t>
      </w:r>
      <w:r w:rsidRPr="00014765">
        <w:rPr>
          <w:rFonts w:ascii="Book Antiqua" w:hAnsi="Book Antiqua"/>
          <w:b/>
        </w:rPr>
        <w:t>s</w:t>
      </w:r>
      <w:r w:rsidR="00A67BE2" w:rsidRPr="00014765">
        <w:rPr>
          <w:rFonts w:ascii="Book Antiqua" w:hAnsi="Book Antiqua"/>
          <w:b/>
        </w:rPr>
        <w:t xml:space="preserve"> </w:t>
      </w:r>
      <w:r w:rsidRPr="00014765">
        <w:rPr>
          <w:rFonts w:ascii="Book Antiqua" w:hAnsi="Book Antiqua"/>
          <w:b/>
        </w:rPr>
        <w:t>extrinsic</w:t>
      </w:r>
      <w:r w:rsidR="00A67BE2" w:rsidRPr="00014765">
        <w:rPr>
          <w:rFonts w:ascii="Book Antiqua" w:hAnsi="Book Antiqua"/>
          <w:b/>
        </w:rPr>
        <w:t xml:space="preserve"> </w:t>
      </w:r>
      <w:r w:rsidRPr="00014765">
        <w:rPr>
          <w:rFonts w:ascii="Book Antiqua" w:hAnsi="Book Antiqua"/>
          <w:b/>
        </w:rPr>
        <w:t>innervation.</w:t>
      </w:r>
    </w:p>
    <w:p w14:paraId="146A6CA3" w14:textId="77777777" w:rsidR="00E93D57" w:rsidRDefault="00E93D57" w:rsidP="00A05719">
      <w:pPr>
        <w:spacing w:line="360" w:lineRule="auto"/>
        <w:jc w:val="both"/>
        <w:rPr>
          <w:rFonts w:ascii="Book Antiqua" w:hAnsi="Book Antiqua"/>
          <w:b/>
          <w:lang w:eastAsia="zh-CN"/>
        </w:rPr>
      </w:pPr>
    </w:p>
    <w:p w14:paraId="51D663CF" w14:textId="77777777" w:rsidR="00E93D57" w:rsidRDefault="00E93D57" w:rsidP="00A05719">
      <w:pPr>
        <w:spacing w:line="360" w:lineRule="auto"/>
        <w:jc w:val="both"/>
        <w:rPr>
          <w:rFonts w:ascii="Book Antiqua" w:hAnsi="Book Antiqua"/>
          <w:b/>
          <w:lang w:eastAsia="zh-CN"/>
        </w:rPr>
      </w:pPr>
    </w:p>
    <w:p w14:paraId="77203C20" w14:textId="7263C492" w:rsidR="00E56E40" w:rsidRPr="00014765" w:rsidRDefault="00763902" w:rsidP="00E93D57">
      <w:pPr>
        <w:spacing w:line="360" w:lineRule="auto"/>
        <w:jc w:val="both"/>
        <w:rPr>
          <w:rFonts w:ascii="Book Antiqua" w:hAnsi="Book Antiqua"/>
          <w:b/>
          <w:lang w:eastAsia="zh-CN"/>
        </w:rPr>
      </w:pPr>
      <w:r>
        <w:rPr>
          <w:noProof/>
        </w:rPr>
        <w:drawing>
          <wp:inline distT="0" distB="0" distL="0" distR="0" wp14:anchorId="7700517B" wp14:editId="323B961D">
            <wp:extent cx="5727700" cy="2068830"/>
            <wp:effectExtent l="0" t="0" r="635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068830"/>
                    </a:xfrm>
                    <a:prstGeom prst="rect">
                      <a:avLst/>
                    </a:prstGeom>
                    <a:noFill/>
                    <a:ln>
                      <a:noFill/>
                    </a:ln>
                  </pic:spPr>
                </pic:pic>
              </a:graphicData>
            </a:graphic>
          </wp:inline>
        </w:drawing>
      </w:r>
    </w:p>
    <w:p w14:paraId="55479022" w14:textId="6F97D705" w:rsidR="00A77B3E" w:rsidRDefault="004F4618" w:rsidP="00583353">
      <w:pPr>
        <w:autoSpaceDE w:val="0"/>
        <w:autoSpaceDN w:val="0"/>
        <w:adjustRightInd w:val="0"/>
        <w:spacing w:line="360" w:lineRule="auto"/>
        <w:jc w:val="both"/>
        <w:rPr>
          <w:rFonts w:ascii="Book Antiqua" w:hAnsi="Book Antiqua"/>
          <w:noProof/>
        </w:rPr>
      </w:pPr>
      <w:r w:rsidRPr="00014765">
        <w:rPr>
          <w:rFonts w:ascii="Book Antiqua" w:hAnsi="Book Antiqua"/>
          <w:b/>
        </w:rPr>
        <w:t>Figure</w:t>
      </w:r>
      <w:r w:rsidR="00A67BE2" w:rsidRPr="00014765">
        <w:rPr>
          <w:rFonts w:ascii="Book Antiqua" w:hAnsi="Book Antiqua"/>
          <w:b/>
        </w:rPr>
        <w:t xml:space="preserve"> </w:t>
      </w:r>
      <w:r w:rsidR="005521B0" w:rsidRPr="00014765">
        <w:rPr>
          <w:rFonts w:ascii="Book Antiqua" w:hAnsi="Book Antiqua"/>
          <w:b/>
        </w:rPr>
        <w:t>3</w:t>
      </w:r>
      <w:r w:rsidR="005521B0" w:rsidRPr="00014765">
        <w:rPr>
          <w:rFonts w:ascii="Book Antiqua" w:hAnsi="Book Antiqua"/>
          <w:b/>
          <w:lang w:eastAsia="zh-CN"/>
        </w:rPr>
        <w:t xml:space="preserve"> </w:t>
      </w:r>
      <w:r w:rsidRPr="00014765">
        <w:rPr>
          <w:rFonts w:ascii="Book Antiqua" w:hAnsi="Book Antiqua"/>
          <w:b/>
        </w:rPr>
        <w:t>Vagus</w:t>
      </w:r>
      <w:r w:rsidR="00A67BE2" w:rsidRPr="00014765">
        <w:rPr>
          <w:rFonts w:ascii="Book Antiqua" w:hAnsi="Book Antiqua"/>
          <w:b/>
        </w:rPr>
        <w:t xml:space="preserve"> </w:t>
      </w:r>
      <w:r w:rsidRPr="00014765">
        <w:rPr>
          <w:rFonts w:ascii="Book Antiqua" w:hAnsi="Book Antiqua"/>
          <w:b/>
        </w:rPr>
        <w:t>nerve</w:t>
      </w:r>
      <w:r w:rsidR="00A67BE2" w:rsidRPr="00014765">
        <w:rPr>
          <w:rFonts w:ascii="Book Antiqua" w:hAnsi="Book Antiqua"/>
          <w:b/>
        </w:rPr>
        <w:t xml:space="preserve"> </w:t>
      </w:r>
      <w:r w:rsidRPr="00014765">
        <w:rPr>
          <w:rFonts w:ascii="Book Antiqua" w:hAnsi="Book Antiqua"/>
          <w:b/>
        </w:rPr>
        <w:t>stimulation</w:t>
      </w:r>
      <w:r w:rsidR="005521B0" w:rsidRPr="00014765">
        <w:rPr>
          <w:rFonts w:ascii="Book Antiqua" w:hAnsi="Book Antiqua"/>
          <w:b/>
          <w:lang w:eastAsia="zh-CN"/>
        </w:rPr>
        <w:t>.</w:t>
      </w:r>
      <w:r w:rsidR="00A05719">
        <w:rPr>
          <w:rFonts w:ascii="Book Antiqua" w:hAnsi="Book Antiqua" w:hint="eastAsia"/>
          <w:b/>
          <w:lang w:eastAsia="zh-CN"/>
        </w:rPr>
        <w:t xml:space="preserve"> </w:t>
      </w:r>
      <w:r w:rsidR="00A05719" w:rsidRPr="00A05719">
        <w:rPr>
          <w:rFonts w:ascii="Book Antiqua" w:hAnsi="Book Antiqua" w:hint="eastAsia"/>
          <w:lang w:eastAsia="zh-CN"/>
        </w:rPr>
        <w:t xml:space="preserve">A: </w:t>
      </w:r>
      <w:r w:rsidR="00A05719" w:rsidRPr="00A05719">
        <w:rPr>
          <w:rFonts w:ascii="Book Antiqua" w:hAnsi="Book Antiqua"/>
        </w:rPr>
        <w:t xml:space="preserve">Direct </w:t>
      </w:r>
      <w:r w:rsidR="00A05719" w:rsidRPr="00A05719">
        <w:rPr>
          <w:rFonts w:ascii="Book Antiqua" w:hAnsi="Book Antiqua" w:hint="eastAsia"/>
          <w:lang w:eastAsia="zh-CN"/>
        </w:rPr>
        <w:t>v</w:t>
      </w:r>
      <w:r w:rsidR="00A05719" w:rsidRPr="00A05719">
        <w:rPr>
          <w:rFonts w:ascii="Book Antiqua" w:hAnsi="Book Antiqua"/>
        </w:rPr>
        <w:t>agus nerve stimulation</w:t>
      </w:r>
      <w:r w:rsidR="00A05719">
        <w:rPr>
          <w:rFonts w:ascii="Book Antiqua" w:hAnsi="Book Antiqua" w:hint="eastAsia"/>
          <w:lang w:eastAsia="zh-CN"/>
        </w:rPr>
        <w:t xml:space="preserve">; B and C: </w:t>
      </w:r>
      <w:r w:rsidRPr="00A05719">
        <w:rPr>
          <w:rFonts w:ascii="Book Antiqua" w:hAnsi="Book Antiqua"/>
          <w:noProof/>
        </w:rPr>
        <w:t>Noninvasive</w:t>
      </w:r>
      <w:r w:rsidR="00A67BE2" w:rsidRPr="00A05719">
        <w:rPr>
          <w:rFonts w:ascii="Book Antiqua" w:hAnsi="Book Antiqua"/>
          <w:noProof/>
        </w:rPr>
        <w:t xml:space="preserve"> </w:t>
      </w:r>
      <w:r w:rsidRPr="00A05719">
        <w:rPr>
          <w:rFonts w:ascii="Book Antiqua" w:hAnsi="Book Antiqua"/>
          <w:noProof/>
        </w:rPr>
        <w:t>vagus</w:t>
      </w:r>
      <w:r w:rsidR="00A67BE2" w:rsidRPr="00A05719">
        <w:rPr>
          <w:rFonts w:ascii="Book Antiqua" w:hAnsi="Book Antiqua"/>
          <w:noProof/>
        </w:rPr>
        <w:t xml:space="preserve"> </w:t>
      </w:r>
      <w:r w:rsidRPr="00A05719">
        <w:rPr>
          <w:rFonts w:ascii="Book Antiqua" w:hAnsi="Book Antiqua"/>
          <w:noProof/>
        </w:rPr>
        <w:t>nerve</w:t>
      </w:r>
      <w:r w:rsidR="00A67BE2" w:rsidRPr="00A05719">
        <w:rPr>
          <w:rFonts w:ascii="Book Antiqua" w:hAnsi="Book Antiqua"/>
          <w:noProof/>
        </w:rPr>
        <w:t xml:space="preserve"> </w:t>
      </w:r>
      <w:r w:rsidRPr="00A05719">
        <w:rPr>
          <w:rFonts w:ascii="Book Antiqua" w:hAnsi="Book Antiqua"/>
          <w:noProof/>
        </w:rPr>
        <w:t>stimulation</w:t>
      </w:r>
      <w:r w:rsidR="00A05719">
        <w:rPr>
          <w:rFonts w:ascii="Book Antiqua" w:hAnsi="Book Antiqua" w:hint="eastAsia"/>
          <w:noProof/>
          <w:lang w:eastAsia="zh-CN"/>
        </w:rPr>
        <w:t>;</w:t>
      </w:r>
      <w:r w:rsidR="00A67BE2" w:rsidRPr="00A05719">
        <w:rPr>
          <w:rFonts w:ascii="Book Antiqua" w:hAnsi="Book Antiqua"/>
          <w:noProof/>
        </w:rPr>
        <w:t xml:space="preserve"> </w:t>
      </w:r>
      <w:r w:rsidR="00A05719">
        <w:rPr>
          <w:rFonts w:ascii="Book Antiqua" w:hAnsi="Book Antiqua" w:hint="eastAsia"/>
          <w:noProof/>
          <w:lang w:eastAsia="zh-CN"/>
        </w:rPr>
        <w:t>t</w:t>
      </w:r>
      <w:r w:rsidRPr="00A05719">
        <w:rPr>
          <w:rFonts w:ascii="Book Antiqua" w:hAnsi="Book Antiqua"/>
          <w:noProof/>
        </w:rPr>
        <w:t>ranscutaneous</w:t>
      </w:r>
      <w:r w:rsidR="00A67BE2" w:rsidRPr="00A05719">
        <w:rPr>
          <w:rFonts w:ascii="Book Antiqua" w:hAnsi="Book Antiqua"/>
          <w:noProof/>
        </w:rPr>
        <w:t xml:space="preserve"> </w:t>
      </w:r>
      <w:r w:rsidRPr="00A05719">
        <w:rPr>
          <w:rFonts w:ascii="Book Antiqua" w:hAnsi="Book Antiqua"/>
          <w:noProof/>
        </w:rPr>
        <w:t>cervical</w:t>
      </w:r>
      <w:r w:rsidR="00A67BE2" w:rsidRPr="00A05719">
        <w:rPr>
          <w:rFonts w:ascii="Book Antiqua" w:hAnsi="Book Antiqua"/>
          <w:noProof/>
        </w:rPr>
        <w:t xml:space="preserve"> </w:t>
      </w:r>
      <w:r w:rsidR="006367AD">
        <w:rPr>
          <w:rFonts w:ascii="Book Antiqua" w:hAnsi="Book Antiqua"/>
          <w:noProof/>
        </w:rPr>
        <w:t>vagus</w:t>
      </w:r>
      <w:r w:rsidR="006367AD">
        <w:rPr>
          <w:rFonts w:ascii="Book Antiqua" w:hAnsi="Book Antiqua" w:hint="eastAsia"/>
          <w:noProof/>
          <w:lang w:eastAsia="zh-CN"/>
        </w:rPr>
        <w:t xml:space="preserve"> </w:t>
      </w:r>
      <w:r w:rsidR="006367AD" w:rsidRPr="00014765">
        <w:rPr>
          <w:rFonts w:ascii="Book Antiqua" w:eastAsia="Book Antiqua" w:hAnsi="Book Antiqua" w:cs="Book Antiqua"/>
        </w:rPr>
        <w:t>nerve stimulation</w:t>
      </w:r>
      <w:r w:rsidR="006367AD" w:rsidRPr="00A05719">
        <w:rPr>
          <w:rFonts w:ascii="Book Antiqua" w:hAnsi="Book Antiqua"/>
          <w:noProof/>
        </w:rPr>
        <w:t xml:space="preserve"> </w:t>
      </w:r>
      <w:r w:rsidR="006367AD">
        <w:rPr>
          <w:rFonts w:ascii="Book Antiqua" w:hAnsi="Book Antiqua" w:hint="eastAsia"/>
          <w:noProof/>
          <w:lang w:eastAsia="zh-CN"/>
        </w:rPr>
        <w:t>(</w:t>
      </w:r>
      <w:r w:rsidRPr="00A05719">
        <w:rPr>
          <w:rFonts w:ascii="Book Antiqua" w:hAnsi="Book Antiqua"/>
          <w:noProof/>
        </w:rPr>
        <w:t>VNS</w:t>
      </w:r>
      <w:r w:rsidR="006367AD">
        <w:rPr>
          <w:rFonts w:ascii="Book Antiqua" w:hAnsi="Book Antiqua" w:hint="eastAsia"/>
          <w:noProof/>
          <w:lang w:eastAsia="zh-CN"/>
        </w:rPr>
        <w:t>)</w:t>
      </w:r>
      <w:r w:rsidR="00A05719">
        <w:rPr>
          <w:rFonts w:ascii="Book Antiqua" w:hAnsi="Book Antiqua" w:hint="eastAsia"/>
          <w:noProof/>
          <w:lang w:eastAsia="zh-CN"/>
        </w:rPr>
        <w:t xml:space="preserve"> (B)</w:t>
      </w:r>
      <w:r w:rsidR="005521B0" w:rsidRPr="00A05719">
        <w:rPr>
          <w:rFonts w:ascii="Book Antiqua" w:hAnsi="Book Antiqua"/>
          <w:noProof/>
          <w:lang w:eastAsia="zh-CN"/>
        </w:rPr>
        <w:t>;</w:t>
      </w:r>
      <w:r w:rsidR="00A67BE2" w:rsidRPr="00A05719">
        <w:rPr>
          <w:rFonts w:ascii="Book Antiqua" w:hAnsi="Book Antiqua"/>
          <w:noProof/>
        </w:rPr>
        <w:t xml:space="preserve"> </w:t>
      </w:r>
      <w:r w:rsidR="00A05719">
        <w:rPr>
          <w:rFonts w:ascii="Book Antiqua" w:hAnsi="Book Antiqua" w:hint="eastAsia"/>
          <w:noProof/>
          <w:lang w:eastAsia="zh-CN"/>
        </w:rPr>
        <w:t>t</w:t>
      </w:r>
      <w:r w:rsidRPr="00A05719">
        <w:rPr>
          <w:rFonts w:ascii="Book Antiqua" w:hAnsi="Book Antiqua"/>
          <w:noProof/>
        </w:rPr>
        <w:t>ranscutaneous</w:t>
      </w:r>
      <w:r w:rsidR="00A67BE2" w:rsidRPr="00A05719">
        <w:rPr>
          <w:rFonts w:ascii="Book Antiqua" w:hAnsi="Book Antiqua"/>
          <w:noProof/>
        </w:rPr>
        <w:t xml:space="preserve"> </w:t>
      </w:r>
      <w:r w:rsidRPr="00A05719">
        <w:rPr>
          <w:rFonts w:ascii="Book Antiqua" w:hAnsi="Book Antiqua"/>
          <w:noProof/>
        </w:rPr>
        <w:t>auricular</w:t>
      </w:r>
      <w:r w:rsidR="00A67BE2" w:rsidRPr="00A05719">
        <w:rPr>
          <w:rFonts w:ascii="Book Antiqua" w:hAnsi="Book Antiqua"/>
          <w:noProof/>
        </w:rPr>
        <w:t xml:space="preserve"> </w:t>
      </w:r>
      <w:r w:rsidRPr="00A05719">
        <w:rPr>
          <w:rFonts w:ascii="Book Antiqua" w:hAnsi="Book Antiqua"/>
          <w:noProof/>
        </w:rPr>
        <w:t>VNS</w:t>
      </w:r>
      <w:r w:rsidR="00A05719">
        <w:rPr>
          <w:rFonts w:ascii="Book Antiqua" w:hAnsi="Book Antiqua" w:hint="eastAsia"/>
          <w:noProof/>
          <w:lang w:eastAsia="zh-CN"/>
        </w:rPr>
        <w:t xml:space="preserve"> (C)</w:t>
      </w:r>
      <w:r w:rsidRPr="00A05719">
        <w:rPr>
          <w:rFonts w:ascii="Book Antiqua" w:hAnsi="Book Antiqua"/>
          <w:noProof/>
        </w:rPr>
        <w:t>.</w:t>
      </w:r>
    </w:p>
    <w:p w14:paraId="2F20BF4C" w14:textId="01C4E328" w:rsidR="00C97381" w:rsidRDefault="00C97381" w:rsidP="00583353">
      <w:pPr>
        <w:autoSpaceDE w:val="0"/>
        <w:autoSpaceDN w:val="0"/>
        <w:adjustRightInd w:val="0"/>
        <w:spacing w:line="360" w:lineRule="auto"/>
        <w:jc w:val="both"/>
        <w:rPr>
          <w:rFonts w:ascii="Book Antiqua" w:hAnsi="Book Antiqua"/>
          <w:noProof/>
        </w:rPr>
      </w:pPr>
    </w:p>
    <w:p w14:paraId="794B1E70" w14:textId="77777777" w:rsidR="00C97381" w:rsidRDefault="00C97381">
      <w:pPr>
        <w:rPr>
          <w:rFonts w:ascii="Book Antiqua" w:hAnsi="Book Antiqua"/>
          <w:noProof/>
        </w:rPr>
      </w:pPr>
      <w:r>
        <w:rPr>
          <w:rFonts w:ascii="Book Antiqua" w:hAnsi="Book Antiqua"/>
          <w:noProof/>
        </w:rPr>
        <w:br w:type="page"/>
      </w:r>
    </w:p>
    <w:p w14:paraId="7136A6F3" w14:textId="77777777" w:rsidR="00C97381" w:rsidRDefault="00C97381" w:rsidP="00C97381">
      <w:pPr>
        <w:snapToGrid w:val="0"/>
        <w:ind w:leftChars="100" w:left="240"/>
        <w:jc w:val="center"/>
        <w:rPr>
          <w:rFonts w:ascii="Book Antiqua" w:hAnsi="Book Antiqua"/>
        </w:rPr>
      </w:pPr>
    </w:p>
    <w:p w14:paraId="58AFB136" w14:textId="77777777" w:rsidR="00C97381" w:rsidRDefault="00C97381" w:rsidP="00C97381">
      <w:pPr>
        <w:snapToGrid w:val="0"/>
        <w:ind w:leftChars="100" w:left="240"/>
        <w:jc w:val="center"/>
        <w:rPr>
          <w:rFonts w:ascii="Book Antiqua" w:hAnsi="Book Antiqua"/>
        </w:rPr>
      </w:pPr>
    </w:p>
    <w:p w14:paraId="672E450C" w14:textId="77777777" w:rsidR="00C97381" w:rsidRDefault="00C97381" w:rsidP="00C97381">
      <w:pPr>
        <w:snapToGrid w:val="0"/>
        <w:ind w:leftChars="100" w:left="240"/>
        <w:jc w:val="center"/>
        <w:rPr>
          <w:rFonts w:ascii="Book Antiqua" w:hAnsi="Book Antiqua"/>
        </w:rPr>
      </w:pPr>
    </w:p>
    <w:p w14:paraId="751BD4CB" w14:textId="77777777" w:rsidR="00C97381" w:rsidRDefault="00C97381" w:rsidP="00C97381">
      <w:pPr>
        <w:snapToGrid w:val="0"/>
        <w:ind w:leftChars="100" w:left="240"/>
        <w:jc w:val="center"/>
        <w:rPr>
          <w:rFonts w:ascii="Book Antiqua" w:hAnsi="Book Antiqua"/>
        </w:rPr>
      </w:pPr>
    </w:p>
    <w:p w14:paraId="47BF5E1E" w14:textId="77777777" w:rsidR="00C97381" w:rsidRDefault="00C97381" w:rsidP="00C97381">
      <w:pPr>
        <w:snapToGrid w:val="0"/>
        <w:ind w:leftChars="100" w:left="240"/>
        <w:jc w:val="center"/>
        <w:rPr>
          <w:rFonts w:ascii="Book Antiqua" w:hAnsi="Book Antiqua"/>
        </w:rPr>
      </w:pPr>
      <w:r>
        <w:rPr>
          <w:rFonts w:ascii="Book Antiqua" w:hAnsi="Book Antiqua"/>
          <w:noProof/>
        </w:rPr>
        <w:drawing>
          <wp:inline distT="0" distB="0" distL="0" distR="0" wp14:anchorId="20DC2FE2" wp14:editId="3A25B71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38A6DCF" w14:textId="77777777" w:rsidR="00C97381" w:rsidRDefault="00C97381" w:rsidP="00C97381">
      <w:pPr>
        <w:snapToGrid w:val="0"/>
        <w:ind w:leftChars="100" w:left="240"/>
        <w:jc w:val="center"/>
        <w:rPr>
          <w:rFonts w:ascii="Book Antiqua" w:hAnsi="Book Antiqua"/>
        </w:rPr>
      </w:pPr>
    </w:p>
    <w:p w14:paraId="40A3478F" w14:textId="77777777" w:rsidR="00C97381" w:rsidRDefault="00C97381" w:rsidP="00C9738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2FD1CFA" w14:textId="77777777" w:rsidR="00C97381" w:rsidRDefault="00C97381" w:rsidP="00C973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34D8F77" w14:textId="77777777" w:rsidR="00C97381" w:rsidRDefault="00C97381" w:rsidP="00C973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85B09B" w14:textId="77777777" w:rsidR="00C97381" w:rsidRDefault="00C97381" w:rsidP="00C973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0D5051F" w14:textId="77777777" w:rsidR="00C97381" w:rsidRDefault="00C97381" w:rsidP="00C973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3255CB" w14:textId="77777777" w:rsidR="00C97381" w:rsidRDefault="00C97381" w:rsidP="00C9738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1123D4B" w14:textId="77777777" w:rsidR="00C97381" w:rsidRDefault="00C97381" w:rsidP="00C97381">
      <w:pPr>
        <w:snapToGrid w:val="0"/>
        <w:ind w:leftChars="100" w:left="240"/>
        <w:jc w:val="center"/>
        <w:rPr>
          <w:rFonts w:ascii="Book Antiqua" w:hAnsi="Book Antiqua"/>
        </w:rPr>
      </w:pPr>
    </w:p>
    <w:p w14:paraId="03C612FB" w14:textId="77777777" w:rsidR="00C97381" w:rsidRDefault="00C97381" w:rsidP="00C97381">
      <w:pPr>
        <w:snapToGrid w:val="0"/>
        <w:ind w:leftChars="100" w:left="240"/>
        <w:jc w:val="center"/>
        <w:rPr>
          <w:rFonts w:ascii="Book Antiqua" w:hAnsi="Book Antiqua"/>
        </w:rPr>
      </w:pPr>
    </w:p>
    <w:p w14:paraId="60D2EB84" w14:textId="77777777" w:rsidR="00C97381" w:rsidRDefault="00C97381" w:rsidP="00C97381">
      <w:pPr>
        <w:snapToGrid w:val="0"/>
        <w:ind w:leftChars="100" w:left="240"/>
        <w:jc w:val="center"/>
        <w:rPr>
          <w:rFonts w:ascii="Book Antiqua" w:hAnsi="Book Antiqua"/>
        </w:rPr>
      </w:pPr>
    </w:p>
    <w:p w14:paraId="16A219F9" w14:textId="77777777" w:rsidR="00C97381" w:rsidRDefault="00C97381" w:rsidP="00C97381">
      <w:pPr>
        <w:snapToGrid w:val="0"/>
        <w:ind w:leftChars="100" w:left="240"/>
        <w:jc w:val="center"/>
        <w:rPr>
          <w:rFonts w:ascii="Book Antiqua" w:hAnsi="Book Antiqua"/>
        </w:rPr>
      </w:pPr>
      <w:r>
        <w:rPr>
          <w:rFonts w:ascii="Book Antiqua" w:hAnsi="Book Antiqua"/>
          <w:noProof/>
        </w:rPr>
        <w:drawing>
          <wp:inline distT="0" distB="0" distL="0" distR="0" wp14:anchorId="53ED937E" wp14:editId="5C40341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3CB11F6" w14:textId="77777777" w:rsidR="00C97381" w:rsidRDefault="00C97381" w:rsidP="00C97381">
      <w:pPr>
        <w:snapToGrid w:val="0"/>
        <w:ind w:leftChars="100" w:left="240"/>
        <w:jc w:val="center"/>
        <w:rPr>
          <w:rFonts w:ascii="Book Antiqua" w:hAnsi="Book Antiqua"/>
        </w:rPr>
      </w:pPr>
    </w:p>
    <w:p w14:paraId="007D0687" w14:textId="77777777" w:rsidR="00C97381" w:rsidRDefault="00C97381" w:rsidP="00C97381">
      <w:pPr>
        <w:snapToGrid w:val="0"/>
        <w:ind w:leftChars="100" w:left="240"/>
        <w:jc w:val="center"/>
        <w:rPr>
          <w:rFonts w:ascii="Book Antiqua" w:hAnsi="Book Antiqua"/>
        </w:rPr>
      </w:pPr>
    </w:p>
    <w:p w14:paraId="57701BB2" w14:textId="77777777" w:rsidR="00C97381" w:rsidRDefault="00C97381" w:rsidP="00C97381">
      <w:pPr>
        <w:snapToGrid w:val="0"/>
        <w:ind w:leftChars="100" w:left="240"/>
        <w:jc w:val="center"/>
        <w:rPr>
          <w:rFonts w:ascii="Book Antiqua" w:hAnsi="Book Antiqua"/>
        </w:rPr>
      </w:pPr>
    </w:p>
    <w:p w14:paraId="02E34D6B" w14:textId="77777777" w:rsidR="00C97381" w:rsidRDefault="00C97381" w:rsidP="00C97381">
      <w:pPr>
        <w:snapToGrid w:val="0"/>
        <w:ind w:leftChars="100" w:left="240"/>
        <w:jc w:val="center"/>
        <w:rPr>
          <w:rFonts w:ascii="Book Antiqua" w:hAnsi="Book Antiqua"/>
        </w:rPr>
      </w:pPr>
    </w:p>
    <w:p w14:paraId="651DA0F7" w14:textId="77777777" w:rsidR="00C97381" w:rsidRDefault="00C97381" w:rsidP="00C97381">
      <w:pPr>
        <w:snapToGrid w:val="0"/>
        <w:ind w:leftChars="100" w:left="240"/>
        <w:jc w:val="center"/>
        <w:rPr>
          <w:rFonts w:ascii="Book Antiqua" w:hAnsi="Book Antiqua"/>
        </w:rPr>
      </w:pPr>
    </w:p>
    <w:p w14:paraId="3CB50C2F" w14:textId="77777777" w:rsidR="00C97381" w:rsidRDefault="00C97381" w:rsidP="00C97381">
      <w:pPr>
        <w:snapToGrid w:val="0"/>
        <w:ind w:leftChars="100" w:left="240"/>
        <w:jc w:val="center"/>
        <w:rPr>
          <w:rFonts w:ascii="Book Antiqua" w:hAnsi="Book Antiqua"/>
        </w:rPr>
      </w:pPr>
    </w:p>
    <w:p w14:paraId="08A13980" w14:textId="77777777" w:rsidR="00C97381" w:rsidRDefault="00C97381" w:rsidP="00C97381">
      <w:pPr>
        <w:snapToGrid w:val="0"/>
        <w:ind w:leftChars="100" w:left="240"/>
        <w:jc w:val="center"/>
        <w:rPr>
          <w:rFonts w:ascii="Book Antiqua" w:hAnsi="Book Antiqua"/>
        </w:rPr>
      </w:pPr>
    </w:p>
    <w:p w14:paraId="2C278F7C" w14:textId="77777777" w:rsidR="00C97381" w:rsidRDefault="00C97381" w:rsidP="00C97381">
      <w:pPr>
        <w:snapToGrid w:val="0"/>
        <w:ind w:leftChars="100" w:left="240"/>
        <w:jc w:val="center"/>
        <w:rPr>
          <w:rFonts w:ascii="Book Antiqua" w:hAnsi="Book Antiqua"/>
        </w:rPr>
      </w:pPr>
    </w:p>
    <w:p w14:paraId="04B8536E" w14:textId="77777777" w:rsidR="00C97381" w:rsidRDefault="00C97381" w:rsidP="00C97381">
      <w:pPr>
        <w:snapToGrid w:val="0"/>
        <w:ind w:leftChars="100" w:left="240"/>
        <w:jc w:val="center"/>
        <w:rPr>
          <w:rFonts w:ascii="Book Antiqua" w:hAnsi="Book Antiqua"/>
        </w:rPr>
      </w:pPr>
    </w:p>
    <w:p w14:paraId="2E654C19" w14:textId="77777777" w:rsidR="00C97381" w:rsidRDefault="00C97381" w:rsidP="00C97381">
      <w:pPr>
        <w:snapToGrid w:val="0"/>
        <w:ind w:leftChars="100" w:left="240"/>
        <w:jc w:val="right"/>
        <w:rPr>
          <w:rFonts w:ascii="Book Antiqua" w:hAnsi="Book Antiqua"/>
          <w:color w:val="000000" w:themeColor="text1"/>
        </w:rPr>
      </w:pPr>
    </w:p>
    <w:p w14:paraId="7F252A34" w14:textId="77777777" w:rsidR="00C97381" w:rsidRDefault="00C97381" w:rsidP="00C9738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4FD105E6" w14:textId="77777777" w:rsidR="00C97381" w:rsidRDefault="00C97381" w:rsidP="00C97381">
      <w:pPr>
        <w:rPr>
          <w:rFonts w:ascii="Book Antiqua" w:hAnsi="Book Antiqua" w:cs="Book Antiqua"/>
          <w:b/>
          <w:bCs/>
          <w:color w:val="000000"/>
        </w:rPr>
      </w:pPr>
    </w:p>
    <w:p w14:paraId="683CDBB0" w14:textId="77777777" w:rsidR="00C97381" w:rsidRPr="00C97381" w:rsidRDefault="00C97381" w:rsidP="00583353">
      <w:pPr>
        <w:autoSpaceDE w:val="0"/>
        <w:autoSpaceDN w:val="0"/>
        <w:adjustRightInd w:val="0"/>
        <w:spacing w:line="360" w:lineRule="auto"/>
        <w:jc w:val="both"/>
        <w:rPr>
          <w:rFonts w:ascii="Book Antiqua" w:hAnsi="Book Antiqua"/>
          <w:noProof/>
          <w:lang w:eastAsia="zh-CN"/>
        </w:rPr>
      </w:pPr>
    </w:p>
    <w:sectPr w:rsidR="00C97381" w:rsidRPr="00C97381" w:rsidSect="00F52B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11B5C" w14:textId="77777777" w:rsidR="00D749FA" w:rsidRDefault="00D749FA" w:rsidP="004F4618">
      <w:r>
        <w:separator/>
      </w:r>
    </w:p>
  </w:endnote>
  <w:endnote w:type="continuationSeparator" w:id="0">
    <w:p w14:paraId="246D8A99" w14:textId="77777777" w:rsidR="00D749FA" w:rsidRDefault="00D749FA" w:rsidP="004F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charset w:val="00"/>
    <w:family w:val="auto"/>
    <w:pitch w:val="default"/>
    <w:sig w:usb0="00000000" w:usb1="00000000" w:usb2="00000001" w:usb3="00000000" w:csb0="000001B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293787"/>
      <w:docPartObj>
        <w:docPartGallery w:val="Page Numbers (Bottom of Page)"/>
        <w:docPartUnique/>
      </w:docPartObj>
    </w:sdtPr>
    <w:sdtContent>
      <w:sdt>
        <w:sdtPr>
          <w:id w:val="860082579"/>
          <w:docPartObj>
            <w:docPartGallery w:val="Page Numbers (Top of Page)"/>
            <w:docPartUnique/>
          </w:docPartObj>
        </w:sdtPr>
        <w:sdtContent>
          <w:p w14:paraId="34AA4CD2" w14:textId="522FA771" w:rsidR="000B6741" w:rsidRDefault="000B674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26878">
              <w:rPr>
                <w:b/>
                <w:bCs/>
                <w:noProof/>
              </w:rPr>
              <w:t>38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26878">
              <w:rPr>
                <w:b/>
                <w:bCs/>
                <w:noProof/>
              </w:rPr>
              <w:t>39</w:t>
            </w:r>
            <w:r>
              <w:rPr>
                <w:b/>
                <w:bCs/>
                <w:sz w:val="24"/>
                <w:szCs w:val="24"/>
              </w:rPr>
              <w:fldChar w:fldCharType="end"/>
            </w:r>
          </w:p>
        </w:sdtContent>
      </w:sdt>
    </w:sdtContent>
  </w:sdt>
  <w:p w14:paraId="0593AFFF" w14:textId="77777777" w:rsidR="000B6741" w:rsidRDefault="000B67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5321" w14:textId="77777777" w:rsidR="00D749FA" w:rsidRDefault="00D749FA" w:rsidP="004F4618">
      <w:r>
        <w:separator/>
      </w:r>
    </w:p>
  </w:footnote>
  <w:footnote w:type="continuationSeparator" w:id="0">
    <w:p w14:paraId="4EAA7FA7" w14:textId="77777777" w:rsidR="00D749FA" w:rsidRDefault="00D749FA" w:rsidP="004F46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106"/>
    <w:rsid w:val="00014765"/>
    <w:rsid w:val="00034F7E"/>
    <w:rsid w:val="00051CCD"/>
    <w:rsid w:val="0009796B"/>
    <w:rsid w:val="000B6741"/>
    <w:rsid w:val="000C289F"/>
    <w:rsid w:val="000D2BC2"/>
    <w:rsid w:val="000E45F4"/>
    <w:rsid w:val="000F3B32"/>
    <w:rsid w:val="0010322A"/>
    <w:rsid w:val="00133BA3"/>
    <w:rsid w:val="001E2BEC"/>
    <w:rsid w:val="001F43C0"/>
    <w:rsid w:val="00206765"/>
    <w:rsid w:val="002245A4"/>
    <w:rsid w:val="00251D61"/>
    <w:rsid w:val="00251FC5"/>
    <w:rsid w:val="002806AB"/>
    <w:rsid w:val="002B0B29"/>
    <w:rsid w:val="002F3785"/>
    <w:rsid w:val="00304489"/>
    <w:rsid w:val="003054D5"/>
    <w:rsid w:val="003449AA"/>
    <w:rsid w:val="00366893"/>
    <w:rsid w:val="003871F9"/>
    <w:rsid w:val="00395C3F"/>
    <w:rsid w:val="003E112B"/>
    <w:rsid w:val="004123E7"/>
    <w:rsid w:val="00422A21"/>
    <w:rsid w:val="00430611"/>
    <w:rsid w:val="00445CE6"/>
    <w:rsid w:val="004641D4"/>
    <w:rsid w:val="004955C8"/>
    <w:rsid w:val="0049623B"/>
    <w:rsid w:val="004E36DC"/>
    <w:rsid w:val="004E67F5"/>
    <w:rsid w:val="004F4618"/>
    <w:rsid w:val="005521B0"/>
    <w:rsid w:val="00564348"/>
    <w:rsid w:val="00583353"/>
    <w:rsid w:val="005B68A7"/>
    <w:rsid w:val="005E2BA1"/>
    <w:rsid w:val="005F09C7"/>
    <w:rsid w:val="005F4E87"/>
    <w:rsid w:val="005F6849"/>
    <w:rsid w:val="00621A38"/>
    <w:rsid w:val="00624E0A"/>
    <w:rsid w:val="006367AD"/>
    <w:rsid w:val="00650233"/>
    <w:rsid w:val="00654741"/>
    <w:rsid w:val="006A1A83"/>
    <w:rsid w:val="006A4D16"/>
    <w:rsid w:val="006B257B"/>
    <w:rsid w:val="00734D2B"/>
    <w:rsid w:val="0073610D"/>
    <w:rsid w:val="007405BE"/>
    <w:rsid w:val="00763902"/>
    <w:rsid w:val="00766D9E"/>
    <w:rsid w:val="00772C45"/>
    <w:rsid w:val="007B3CB1"/>
    <w:rsid w:val="00816CD6"/>
    <w:rsid w:val="00820DA3"/>
    <w:rsid w:val="00856B08"/>
    <w:rsid w:val="008601FE"/>
    <w:rsid w:val="00880557"/>
    <w:rsid w:val="008A0A6C"/>
    <w:rsid w:val="008B7538"/>
    <w:rsid w:val="00986288"/>
    <w:rsid w:val="009C689A"/>
    <w:rsid w:val="009E14F3"/>
    <w:rsid w:val="009E398C"/>
    <w:rsid w:val="00A05719"/>
    <w:rsid w:val="00A447B6"/>
    <w:rsid w:val="00A645A0"/>
    <w:rsid w:val="00A67BE2"/>
    <w:rsid w:val="00A77B3E"/>
    <w:rsid w:val="00AE0140"/>
    <w:rsid w:val="00B1463E"/>
    <w:rsid w:val="00B15984"/>
    <w:rsid w:val="00B20CE2"/>
    <w:rsid w:val="00B35CCA"/>
    <w:rsid w:val="00B55ED0"/>
    <w:rsid w:val="00B868B6"/>
    <w:rsid w:val="00BA05A8"/>
    <w:rsid w:val="00C008B1"/>
    <w:rsid w:val="00C059C0"/>
    <w:rsid w:val="00C64F75"/>
    <w:rsid w:val="00C83E53"/>
    <w:rsid w:val="00C85F11"/>
    <w:rsid w:val="00C97381"/>
    <w:rsid w:val="00CA2A55"/>
    <w:rsid w:val="00CD302D"/>
    <w:rsid w:val="00D26B4A"/>
    <w:rsid w:val="00D32E2E"/>
    <w:rsid w:val="00D6676B"/>
    <w:rsid w:val="00D746DB"/>
    <w:rsid w:val="00D749FA"/>
    <w:rsid w:val="00D75727"/>
    <w:rsid w:val="00DD4365"/>
    <w:rsid w:val="00E41126"/>
    <w:rsid w:val="00E42E41"/>
    <w:rsid w:val="00E54891"/>
    <w:rsid w:val="00E56E40"/>
    <w:rsid w:val="00E93D57"/>
    <w:rsid w:val="00EC078E"/>
    <w:rsid w:val="00EC4A3B"/>
    <w:rsid w:val="00F26878"/>
    <w:rsid w:val="00F52B30"/>
    <w:rsid w:val="00FA5C47"/>
    <w:rsid w:val="00FF18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9A0CB"/>
  <w15:docId w15:val="{CF3CB05B-A3E4-4602-B1E1-CA0A7CC6F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rsid w:val="00133BA3"/>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a4"/>
    <w:rsid w:val="004F46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4618"/>
    <w:rPr>
      <w:sz w:val="18"/>
      <w:szCs w:val="18"/>
    </w:rPr>
  </w:style>
  <w:style w:type="paragraph" w:styleId="a5">
    <w:name w:val="footer"/>
    <w:basedOn w:val="a"/>
    <w:link w:val="a6"/>
    <w:uiPriority w:val="99"/>
    <w:rsid w:val="004F4618"/>
    <w:pPr>
      <w:tabs>
        <w:tab w:val="center" w:pos="4153"/>
        <w:tab w:val="right" w:pos="8306"/>
      </w:tabs>
      <w:snapToGrid w:val="0"/>
    </w:pPr>
    <w:rPr>
      <w:sz w:val="18"/>
      <w:szCs w:val="18"/>
    </w:rPr>
  </w:style>
  <w:style w:type="character" w:customStyle="1" w:styleId="a6">
    <w:name w:val="页脚 字符"/>
    <w:basedOn w:val="a0"/>
    <w:link w:val="a5"/>
    <w:uiPriority w:val="99"/>
    <w:rsid w:val="004F4618"/>
    <w:rPr>
      <w:sz w:val="18"/>
      <w:szCs w:val="18"/>
    </w:rPr>
  </w:style>
  <w:style w:type="paragraph" w:styleId="a7">
    <w:name w:val="Revision"/>
    <w:hidden/>
    <w:uiPriority w:val="99"/>
    <w:semiHidden/>
    <w:rsid w:val="000E45F4"/>
    <w:rPr>
      <w:sz w:val="24"/>
      <w:szCs w:val="24"/>
    </w:rPr>
  </w:style>
  <w:style w:type="paragraph" w:styleId="a8">
    <w:name w:val="Balloon Text"/>
    <w:basedOn w:val="a"/>
    <w:link w:val="a9"/>
    <w:rsid w:val="00A67BE2"/>
    <w:rPr>
      <w:sz w:val="18"/>
      <w:szCs w:val="18"/>
    </w:rPr>
  </w:style>
  <w:style w:type="character" w:customStyle="1" w:styleId="a9">
    <w:name w:val="批注框文本 字符"/>
    <w:basedOn w:val="a0"/>
    <w:link w:val="a8"/>
    <w:rsid w:val="00A67BE2"/>
    <w:rPr>
      <w:sz w:val="18"/>
      <w:szCs w:val="18"/>
    </w:rPr>
  </w:style>
  <w:style w:type="table" w:customStyle="1" w:styleId="GridTable4-Accent21">
    <w:name w:val="Grid Table 4 - Accent 21"/>
    <w:basedOn w:val="a1"/>
    <w:uiPriority w:val="49"/>
    <w:rsid w:val="00650233"/>
    <w:rPr>
      <w:rFonts w:ascii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a">
    <w:name w:val="annotation reference"/>
    <w:basedOn w:val="a0"/>
    <w:semiHidden/>
    <w:unhideWhenUsed/>
    <w:rsid w:val="00BA05A8"/>
    <w:rPr>
      <w:sz w:val="21"/>
      <w:szCs w:val="21"/>
    </w:rPr>
  </w:style>
  <w:style w:type="paragraph" w:styleId="ab">
    <w:name w:val="annotation text"/>
    <w:basedOn w:val="a"/>
    <w:link w:val="ac"/>
    <w:semiHidden/>
    <w:unhideWhenUsed/>
    <w:rsid w:val="00BA05A8"/>
  </w:style>
  <w:style w:type="character" w:customStyle="1" w:styleId="ac">
    <w:name w:val="批注文字 字符"/>
    <w:basedOn w:val="a0"/>
    <w:link w:val="ab"/>
    <w:semiHidden/>
    <w:rsid w:val="00BA05A8"/>
    <w:rPr>
      <w:sz w:val="24"/>
      <w:szCs w:val="24"/>
    </w:rPr>
  </w:style>
  <w:style w:type="paragraph" w:styleId="ad">
    <w:name w:val="annotation subject"/>
    <w:basedOn w:val="ab"/>
    <w:next w:val="ab"/>
    <w:link w:val="ae"/>
    <w:semiHidden/>
    <w:unhideWhenUsed/>
    <w:rsid w:val="00BA05A8"/>
    <w:rPr>
      <w:b/>
      <w:bCs/>
    </w:rPr>
  </w:style>
  <w:style w:type="character" w:customStyle="1" w:styleId="ae">
    <w:name w:val="批注主题 字符"/>
    <w:basedOn w:val="ac"/>
    <w:link w:val="ad"/>
    <w:semiHidden/>
    <w:rsid w:val="00BA05A8"/>
    <w:rPr>
      <w:b/>
      <w:bCs/>
      <w:sz w:val="24"/>
      <w:szCs w:val="24"/>
    </w:rPr>
  </w:style>
  <w:style w:type="character" w:styleId="af">
    <w:name w:val="Hyperlink"/>
    <w:basedOn w:val="a0"/>
    <w:unhideWhenUsed/>
    <w:rsid w:val="00366893"/>
    <w:rPr>
      <w:color w:val="0000FF" w:themeColor="hyperlink"/>
      <w:u w:val="single"/>
    </w:rPr>
  </w:style>
  <w:style w:type="character" w:customStyle="1" w:styleId="10">
    <w:name w:val="标题 1 字符"/>
    <w:basedOn w:val="a0"/>
    <w:link w:val="1"/>
    <w:uiPriority w:val="9"/>
    <w:rsid w:val="00133BA3"/>
    <w:rPr>
      <w:rFonts w:eastAsia="Times New Roman"/>
      <w:b/>
      <w:bCs/>
      <w:kern w:val="36"/>
      <w:sz w:val="48"/>
      <w:szCs w:val="48"/>
    </w:rPr>
  </w:style>
  <w:style w:type="character" w:styleId="af0">
    <w:name w:val="Unresolved Mention"/>
    <w:basedOn w:val="a0"/>
    <w:uiPriority w:val="99"/>
    <w:semiHidden/>
    <w:unhideWhenUsed/>
    <w:rsid w:val="00C97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5593">
      <w:bodyDiv w:val="1"/>
      <w:marLeft w:val="0"/>
      <w:marRight w:val="0"/>
      <w:marTop w:val="0"/>
      <w:marBottom w:val="0"/>
      <w:divBdr>
        <w:top w:val="none" w:sz="0" w:space="0" w:color="auto"/>
        <w:left w:val="none" w:sz="0" w:space="0" w:color="auto"/>
        <w:bottom w:val="none" w:sz="0" w:space="0" w:color="auto"/>
        <w:right w:val="none" w:sz="0" w:space="0" w:color="auto"/>
      </w:divBdr>
    </w:div>
    <w:div w:id="2132478826">
      <w:bodyDiv w:val="1"/>
      <w:marLeft w:val="0"/>
      <w:marRight w:val="0"/>
      <w:marTop w:val="0"/>
      <w:marBottom w:val="0"/>
      <w:divBdr>
        <w:top w:val="none" w:sz="0" w:space="0" w:color="auto"/>
        <w:left w:val="none" w:sz="0" w:space="0" w:color="auto"/>
        <w:bottom w:val="none" w:sz="0" w:space="0" w:color="auto"/>
        <w:right w:val="none" w:sz="0" w:space="0" w:color="auto"/>
      </w:divBdr>
      <w:divsChild>
        <w:div w:id="1893030986">
          <w:marLeft w:val="0"/>
          <w:marRight w:val="0"/>
          <w:marTop w:val="0"/>
          <w:marBottom w:val="0"/>
          <w:divBdr>
            <w:top w:val="none" w:sz="0" w:space="0" w:color="auto"/>
            <w:left w:val="none" w:sz="0" w:space="0" w:color="auto"/>
            <w:bottom w:val="none" w:sz="0" w:space="0" w:color="auto"/>
            <w:right w:val="none" w:sz="0" w:space="0" w:color="auto"/>
          </w:divBdr>
        </w:div>
        <w:div w:id="9249178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150-5330/full/v13/i5/128.ht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preprints.org/manuscript/202108.0404/v1"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36170B-7149-46AC-AA4C-C8AF4658F6BE}">
  <we:reference id="wa104382081" version="1.46.0.0" store="en-US" storeType="OMEX"/>
  <we:alternateReferences>
    <we:reference id="WA104382081" version="1.46.0.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33695-FAC8-4AD1-A2B4-B46ECBE5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10753</Words>
  <Characters>61295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wdm</cp:lastModifiedBy>
  <cp:revision>6</cp:revision>
  <dcterms:created xsi:type="dcterms:W3CDTF">2022-07-17T18:03:00Z</dcterms:created>
  <dcterms:modified xsi:type="dcterms:W3CDTF">2022-09-16T02:42:00Z</dcterms:modified>
</cp:coreProperties>
</file>