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3D1" w:rsidRPr="00EA291E" w:rsidRDefault="00A953D1" w:rsidP="00395F7E">
      <w:pPr>
        <w:pStyle w:val="p0"/>
        <w:adjustRightInd w:val="0"/>
        <w:snapToGrid w:val="0"/>
        <w:spacing w:line="360" w:lineRule="auto"/>
        <w:jc w:val="both"/>
        <w:rPr>
          <w:rFonts w:ascii="Book Antiqua" w:hAnsi="Book Antiqua"/>
          <w:color w:val="000000"/>
          <w:sz w:val="24"/>
          <w:szCs w:val="24"/>
        </w:rPr>
      </w:pPr>
      <w:r w:rsidRPr="00EA291E">
        <w:rPr>
          <w:rFonts w:ascii="Book Antiqua" w:hAnsi="Book Antiqua"/>
          <w:b/>
          <w:color w:val="0033CC"/>
          <w:sz w:val="24"/>
          <w:szCs w:val="24"/>
        </w:rPr>
        <w:t>Name of journal:</w:t>
      </w:r>
      <w:r w:rsidRPr="00EA291E">
        <w:rPr>
          <w:rFonts w:ascii="Book Antiqua" w:hAnsi="Book Antiqua"/>
          <w:b/>
          <w:color w:val="000000"/>
          <w:sz w:val="24"/>
          <w:szCs w:val="24"/>
        </w:rPr>
        <w:t xml:space="preserve"> </w:t>
      </w:r>
      <w:bookmarkStart w:id="0" w:name="OLE_LINK718"/>
      <w:bookmarkStart w:id="1" w:name="OLE_LINK719"/>
      <w:r w:rsidRPr="00EA291E">
        <w:rPr>
          <w:rFonts w:ascii="Book Antiqua" w:hAnsi="Book Antiqua"/>
          <w:i/>
          <w:color w:val="000000"/>
          <w:sz w:val="24"/>
          <w:szCs w:val="24"/>
        </w:rPr>
        <w:t>World Journal of Gastroenterology</w:t>
      </w:r>
      <w:bookmarkEnd w:id="0"/>
      <w:bookmarkEnd w:id="1"/>
    </w:p>
    <w:p w:rsidR="00A953D1" w:rsidRPr="00114034" w:rsidRDefault="00A953D1" w:rsidP="00395F7E">
      <w:pPr>
        <w:adjustRightInd w:val="0"/>
        <w:snapToGrid w:val="0"/>
        <w:spacing w:after="0" w:line="360" w:lineRule="auto"/>
        <w:jc w:val="both"/>
        <w:rPr>
          <w:rFonts w:ascii="Book Antiqua" w:hAnsi="Book Antiqua" w:cs="宋体"/>
          <w:b/>
          <w:i/>
          <w:color w:val="000000"/>
          <w:sz w:val="24"/>
          <w:szCs w:val="24"/>
          <w:lang w:val="en-US" w:eastAsia="zh-CN"/>
        </w:rPr>
      </w:pPr>
      <w:r w:rsidRPr="00114034">
        <w:rPr>
          <w:rFonts w:ascii="Book Antiqua" w:hAnsi="Book Antiqua" w:cs="Arial"/>
          <w:b/>
          <w:color w:val="0033CC"/>
          <w:sz w:val="24"/>
          <w:szCs w:val="24"/>
          <w:lang w:val="en-US"/>
        </w:rPr>
        <w:t>ESPS Manuscript NO:</w:t>
      </w:r>
      <w:r w:rsidRPr="00114034">
        <w:rPr>
          <w:rFonts w:ascii="Book Antiqua" w:hAnsi="Book Antiqua" w:cs="Arial"/>
          <w:b/>
          <w:color w:val="222222"/>
          <w:sz w:val="24"/>
          <w:szCs w:val="24"/>
          <w:lang w:val="en-US"/>
        </w:rPr>
        <w:t xml:space="preserve"> </w:t>
      </w:r>
      <w:r w:rsidRPr="00114034">
        <w:rPr>
          <w:rFonts w:ascii="Book Antiqua" w:hAnsi="Book Antiqua" w:cs="Arial"/>
          <w:b/>
          <w:color w:val="222222"/>
          <w:sz w:val="24"/>
          <w:szCs w:val="24"/>
          <w:lang w:val="en-US" w:eastAsia="zh-CN"/>
        </w:rPr>
        <w:t>7393</w:t>
      </w:r>
    </w:p>
    <w:p w:rsidR="00A953D1" w:rsidRPr="00114034" w:rsidRDefault="00A953D1" w:rsidP="00395F7E">
      <w:pPr>
        <w:suppressAutoHyphens/>
        <w:autoSpaceDE w:val="0"/>
        <w:autoSpaceDN w:val="0"/>
        <w:adjustRightInd w:val="0"/>
        <w:snapToGrid w:val="0"/>
        <w:spacing w:after="0" w:line="360" w:lineRule="auto"/>
        <w:jc w:val="both"/>
        <w:rPr>
          <w:rFonts w:ascii="Book Antiqua" w:hAnsi="Book Antiqua"/>
          <w:b/>
          <w:color w:val="000000"/>
          <w:sz w:val="24"/>
          <w:szCs w:val="24"/>
          <w:lang w:val="en-US" w:eastAsia="zh-CN"/>
        </w:rPr>
      </w:pPr>
      <w:r w:rsidRPr="00114034">
        <w:rPr>
          <w:rFonts w:ascii="Book Antiqua" w:hAnsi="Book Antiqua"/>
          <w:b/>
          <w:color w:val="0033CC"/>
          <w:sz w:val="24"/>
          <w:szCs w:val="24"/>
          <w:lang w:val="en-US"/>
        </w:rPr>
        <w:t>Columns:</w:t>
      </w:r>
      <w:r w:rsidRPr="00114034">
        <w:rPr>
          <w:rFonts w:ascii="Book Antiqua" w:hAnsi="Book Antiqua"/>
          <w:b/>
          <w:color w:val="000000"/>
          <w:sz w:val="24"/>
          <w:szCs w:val="24"/>
          <w:lang w:val="en-US"/>
        </w:rPr>
        <w:t xml:space="preserve"> TOPIC HIGHLIGHT</w:t>
      </w:r>
    </w:p>
    <w:p w:rsidR="00A953D1" w:rsidRPr="00114034" w:rsidRDefault="00A953D1" w:rsidP="00395F7E">
      <w:pPr>
        <w:suppressAutoHyphens/>
        <w:autoSpaceDE w:val="0"/>
        <w:autoSpaceDN w:val="0"/>
        <w:adjustRightInd w:val="0"/>
        <w:snapToGrid w:val="0"/>
        <w:spacing w:after="0" w:line="360" w:lineRule="auto"/>
        <w:jc w:val="both"/>
        <w:rPr>
          <w:rFonts w:ascii="Book Antiqua" w:hAnsi="Book Antiqua"/>
          <w:b/>
          <w:color w:val="000000"/>
          <w:sz w:val="24"/>
          <w:szCs w:val="24"/>
          <w:lang w:val="en-US" w:eastAsia="zh-CN"/>
        </w:rPr>
      </w:pPr>
    </w:p>
    <w:p w:rsidR="00A953D1" w:rsidRPr="00114034" w:rsidRDefault="00A953D1" w:rsidP="00395F7E">
      <w:pPr>
        <w:snapToGrid w:val="0"/>
        <w:spacing w:after="0" w:line="360" w:lineRule="auto"/>
        <w:jc w:val="both"/>
        <w:rPr>
          <w:rFonts w:ascii="Book Antiqua" w:hAnsi="Book Antiqua"/>
          <w:sz w:val="24"/>
          <w:szCs w:val="24"/>
          <w:lang w:val="en-US"/>
        </w:rPr>
      </w:pPr>
      <w:r w:rsidRPr="00114034">
        <w:rPr>
          <w:rFonts w:ascii="Book Antiqua" w:hAnsi="Book Antiqua" w:cs="TwCenMT-Bold"/>
          <w:bCs/>
          <w:sz w:val="24"/>
          <w:szCs w:val="24"/>
          <w:lang w:val="en-US"/>
        </w:rPr>
        <w:t>WJG 20th Anniversary Special Issues</w:t>
      </w:r>
      <w:r w:rsidRPr="00114034">
        <w:rPr>
          <w:rFonts w:ascii="Book Antiqua" w:hAnsi="Book Antiqua"/>
          <w:sz w:val="24"/>
          <w:szCs w:val="24"/>
          <w:lang w:val="en-US"/>
        </w:rPr>
        <w:t xml:space="preserve"> (14): Pancreatic cancer</w:t>
      </w:r>
    </w:p>
    <w:p w:rsidR="00A953D1" w:rsidRPr="00114034"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r w:rsidRPr="00EA291E">
        <w:rPr>
          <w:rFonts w:ascii="Book Antiqua" w:hAnsi="Book Antiqua" w:cs="Arial"/>
          <w:b/>
          <w:bCs/>
          <w:sz w:val="24"/>
          <w:szCs w:val="24"/>
          <w:lang w:val="en-US"/>
        </w:rPr>
        <w:t xml:space="preserve">Pathology of pancreatic ductal adenocarcinoma: Facts, challenges and future developments </w:t>
      </w:r>
    </w:p>
    <w:p w:rsidR="00A953D1" w:rsidRPr="00EA291E" w:rsidRDefault="00A953D1" w:rsidP="00395F7E">
      <w:pPr>
        <w:snapToGrid w:val="0"/>
        <w:spacing w:after="0" w:line="360" w:lineRule="auto"/>
        <w:jc w:val="both"/>
        <w:rPr>
          <w:rFonts w:ascii="Book Antiqua" w:hAnsi="Book Antiqua" w:cs="Arial"/>
          <w:sz w:val="24"/>
          <w:szCs w:val="24"/>
          <w:lang w:val="en-US" w:eastAsia="zh-CN"/>
        </w:rPr>
      </w:pPr>
    </w:p>
    <w:p w:rsidR="00A953D1" w:rsidRPr="00722688" w:rsidRDefault="00A953D1" w:rsidP="00395F7E">
      <w:pPr>
        <w:snapToGrid w:val="0"/>
        <w:spacing w:after="0" w:line="360" w:lineRule="auto"/>
        <w:jc w:val="both"/>
        <w:rPr>
          <w:rFonts w:ascii="Book Antiqua" w:hAnsi="Book Antiqua" w:cs="Arial"/>
          <w:sz w:val="24"/>
          <w:szCs w:val="24"/>
          <w:lang w:val="en-US" w:eastAsia="zh-CN"/>
        </w:rPr>
      </w:pPr>
      <w:r w:rsidRPr="00722688">
        <w:rPr>
          <w:rFonts w:ascii="Book Antiqua" w:hAnsi="Book Antiqua" w:cs="Arial"/>
          <w:sz w:val="24"/>
          <w:szCs w:val="24"/>
          <w:lang w:val="en-US"/>
        </w:rPr>
        <w:t>Esposito</w:t>
      </w:r>
      <w:r w:rsidRPr="00722688">
        <w:rPr>
          <w:rFonts w:ascii="Book Antiqua" w:hAnsi="Book Antiqua" w:cs="Arial"/>
          <w:sz w:val="24"/>
          <w:szCs w:val="24"/>
          <w:lang w:val="en-US" w:eastAsia="zh-CN"/>
        </w:rPr>
        <w:t xml:space="preserve"> I </w:t>
      </w:r>
      <w:r w:rsidRPr="00722688">
        <w:rPr>
          <w:rFonts w:ascii="Book Antiqua" w:hAnsi="Book Antiqua" w:cs="Arial"/>
          <w:i/>
          <w:sz w:val="24"/>
          <w:szCs w:val="24"/>
          <w:lang w:val="en-US" w:eastAsia="zh-CN"/>
        </w:rPr>
        <w:t>et al</w:t>
      </w:r>
      <w:r w:rsidRPr="00722688">
        <w:rPr>
          <w:rFonts w:ascii="Book Antiqua" w:hAnsi="Book Antiqua" w:cs="Arial"/>
          <w:sz w:val="24"/>
          <w:szCs w:val="24"/>
          <w:lang w:val="en-US" w:eastAsia="zh-CN"/>
        </w:rPr>
        <w:t>.</w:t>
      </w:r>
      <w:r w:rsidRPr="00EA291E">
        <w:rPr>
          <w:rFonts w:ascii="Book Antiqua" w:hAnsi="Book Antiqua" w:cs="Arial"/>
          <w:bCs/>
          <w:sz w:val="24"/>
          <w:szCs w:val="24"/>
          <w:lang w:val="en-US"/>
        </w:rPr>
        <w:t xml:space="preserve"> Pathology of ductal adenocarcinoma</w:t>
      </w:r>
    </w:p>
    <w:p w:rsidR="00A953D1" w:rsidRPr="00EA291E" w:rsidRDefault="00A953D1" w:rsidP="00395F7E">
      <w:pPr>
        <w:snapToGrid w:val="0"/>
        <w:spacing w:after="0" w:line="360" w:lineRule="auto"/>
        <w:jc w:val="both"/>
        <w:rPr>
          <w:rFonts w:ascii="Book Antiqua" w:hAnsi="Book Antiqua" w:cs="Arial"/>
          <w:sz w:val="24"/>
          <w:szCs w:val="24"/>
          <w:lang w:val="en-US" w:eastAsia="zh-CN"/>
        </w:rPr>
      </w:pPr>
    </w:p>
    <w:p w:rsidR="00A953D1" w:rsidRPr="00EA291E" w:rsidRDefault="00A953D1" w:rsidP="00395F7E">
      <w:pPr>
        <w:snapToGrid w:val="0"/>
        <w:spacing w:after="0" w:line="360" w:lineRule="auto"/>
        <w:jc w:val="both"/>
        <w:rPr>
          <w:rFonts w:ascii="Book Antiqua" w:hAnsi="Book Antiqua" w:cs="Arial"/>
          <w:sz w:val="24"/>
          <w:szCs w:val="24"/>
        </w:rPr>
      </w:pPr>
      <w:r w:rsidRPr="00EA291E">
        <w:rPr>
          <w:rFonts w:ascii="Book Antiqua" w:hAnsi="Book Antiqua" w:cs="Arial"/>
          <w:sz w:val="24"/>
          <w:szCs w:val="24"/>
        </w:rPr>
        <w:t>Irene Esposito, Björn Konukiewitz, Anna Melissa Schlitter</w:t>
      </w:r>
      <w:r w:rsidRPr="00EA291E">
        <w:rPr>
          <w:rFonts w:ascii="Book Antiqua" w:hAnsi="Book Antiqua" w:cs="Arial"/>
          <w:sz w:val="24"/>
          <w:szCs w:val="24"/>
          <w:lang w:eastAsia="zh-CN"/>
        </w:rPr>
        <w:t xml:space="preserve">, </w:t>
      </w:r>
      <w:r w:rsidRPr="00EA291E">
        <w:rPr>
          <w:rFonts w:ascii="Book Antiqua" w:hAnsi="Book Antiqua" w:cs="Arial"/>
          <w:sz w:val="24"/>
          <w:szCs w:val="24"/>
        </w:rPr>
        <w:t>Günter Klöppel</w:t>
      </w:r>
    </w:p>
    <w:p w:rsidR="00A953D1" w:rsidRPr="00EA291E" w:rsidRDefault="00A953D1" w:rsidP="00395F7E">
      <w:pPr>
        <w:snapToGrid w:val="0"/>
        <w:spacing w:after="0" w:line="360" w:lineRule="auto"/>
        <w:jc w:val="both"/>
        <w:rPr>
          <w:rFonts w:ascii="Book Antiqua" w:hAnsi="Book Antiqua" w:cs="Arial"/>
          <w:b/>
          <w:sz w:val="24"/>
          <w:szCs w:val="24"/>
        </w:rPr>
      </w:pPr>
    </w:p>
    <w:p w:rsidR="00A953D1" w:rsidRPr="00EA291E" w:rsidRDefault="00A953D1" w:rsidP="00395F7E">
      <w:pPr>
        <w:snapToGrid w:val="0"/>
        <w:spacing w:after="0" w:line="360" w:lineRule="auto"/>
        <w:jc w:val="both"/>
        <w:rPr>
          <w:rFonts w:ascii="Book Antiqua" w:hAnsi="Book Antiqua" w:cs="Arial"/>
          <w:sz w:val="24"/>
          <w:szCs w:val="24"/>
        </w:rPr>
      </w:pPr>
      <w:r w:rsidRPr="00EA291E">
        <w:rPr>
          <w:rFonts w:ascii="Book Antiqua" w:hAnsi="Book Antiqua" w:cs="Arial"/>
          <w:b/>
          <w:sz w:val="24"/>
          <w:szCs w:val="24"/>
        </w:rPr>
        <w:t>Irene Esposito, Björn Konukiewitz, Anna Melissa Schlitter</w:t>
      </w:r>
      <w:r w:rsidRPr="00EA291E">
        <w:rPr>
          <w:rFonts w:ascii="Book Antiqua" w:hAnsi="Book Antiqua" w:cs="Arial"/>
          <w:b/>
          <w:sz w:val="24"/>
          <w:szCs w:val="24"/>
          <w:lang w:eastAsia="zh-CN"/>
        </w:rPr>
        <w:t xml:space="preserve">, </w:t>
      </w:r>
      <w:r w:rsidRPr="00EA291E">
        <w:rPr>
          <w:rFonts w:ascii="Book Antiqua" w:hAnsi="Book Antiqua" w:cs="Arial"/>
          <w:b/>
          <w:sz w:val="24"/>
          <w:szCs w:val="24"/>
        </w:rPr>
        <w:t>Günter Klöppel</w:t>
      </w:r>
      <w:r w:rsidRPr="00EA291E">
        <w:rPr>
          <w:rFonts w:ascii="Book Antiqua" w:hAnsi="Book Antiqua" w:cs="Arial"/>
          <w:b/>
          <w:sz w:val="24"/>
          <w:szCs w:val="24"/>
          <w:lang w:eastAsia="zh-CN"/>
        </w:rPr>
        <w:t>,</w:t>
      </w:r>
      <w:r w:rsidRPr="00EA291E">
        <w:rPr>
          <w:rFonts w:ascii="Book Antiqua" w:hAnsi="Book Antiqua" w:cs="Arial"/>
          <w:sz w:val="24"/>
          <w:szCs w:val="24"/>
          <w:lang w:eastAsia="zh-CN"/>
        </w:rPr>
        <w:t xml:space="preserve"> </w:t>
      </w:r>
      <w:r w:rsidRPr="00EA291E">
        <w:rPr>
          <w:rFonts w:ascii="Book Antiqua" w:hAnsi="Book Antiqua" w:cs="Arial"/>
          <w:sz w:val="24"/>
          <w:szCs w:val="24"/>
        </w:rPr>
        <w:t xml:space="preserve">Institute of Pathology, Technische Universität München, </w:t>
      </w:r>
      <w:r w:rsidRPr="00722688">
        <w:rPr>
          <w:rFonts w:ascii="Book Antiqua" w:hAnsi="Book Antiqua" w:cs="Arial"/>
          <w:sz w:val="24"/>
          <w:szCs w:val="24"/>
        </w:rPr>
        <w:t>81675</w:t>
      </w:r>
      <w:r w:rsidRPr="00722688">
        <w:rPr>
          <w:rFonts w:ascii="Book Antiqua" w:hAnsi="Book Antiqua" w:cs="Arial"/>
          <w:sz w:val="24"/>
          <w:szCs w:val="24"/>
          <w:lang w:eastAsia="zh-CN"/>
        </w:rPr>
        <w:t xml:space="preserve"> </w:t>
      </w:r>
      <w:r w:rsidRPr="00EA291E">
        <w:rPr>
          <w:rFonts w:ascii="Book Antiqua" w:hAnsi="Book Antiqua" w:cs="Arial"/>
          <w:sz w:val="24"/>
          <w:szCs w:val="24"/>
        </w:rPr>
        <w:t>Munich, Germany</w:t>
      </w:r>
    </w:p>
    <w:p w:rsidR="00A953D1" w:rsidRPr="00EA291E" w:rsidRDefault="00A953D1" w:rsidP="00395F7E">
      <w:pPr>
        <w:snapToGrid w:val="0"/>
        <w:spacing w:after="0" w:line="360" w:lineRule="auto"/>
        <w:jc w:val="both"/>
        <w:rPr>
          <w:rFonts w:ascii="Book Antiqua" w:hAnsi="Book Antiqua" w:cs="Arial"/>
          <w:sz w:val="24"/>
          <w:szCs w:val="24"/>
          <w:lang w:eastAsia="zh-CN"/>
        </w:rPr>
      </w:pPr>
    </w:p>
    <w:p w:rsidR="00A953D1" w:rsidRPr="00EA291E" w:rsidRDefault="00A953D1" w:rsidP="00395F7E">
      <w:pPr>
        <w:snapToGrid w:val="0"/>
        <w:spacing w:after="0" w:line="360" w:lineRule="auto"/>
        <w:jc w:val="both"/>
        <w:rPr>
          <w:rFonts w:ascii="Book Antiqua" w:hAnsi="Book Antiqua" w:cs="Arial"/>
          <w:sz w:val="24"/>
          <w:szCs w:val="24"/>
          <w:lang w:val="en-GB"/>
        </w:rPr>
      </w:pPr>
      <w:r w:rsidRPr="00EA291E">
        <w:rPr>
          <w:rFonts w:ascii="Book Antiqua" w:hAnsi="Book Antiqua" w:cs="Arial"/>
          <w:b/>
          <w:bCs/>
          <w:color w:val="000000"/>
          <w:sz w:val="24"/>
          <w:szCs w:val="24"/>
          <w:lang w:val="en-GB"/>
        </w:rPr>
        <w:t>Author contributions</w:t>
      </w:r>
      <w:r w:rsidRPr="00EA291E">
        <w:rPr>
          <w:rFonts w:ascii="Book Antiqua" w:hAnsi="Book Antiqua" w:cs="Arial"/>
          <w:color w:val="000000"/>
          <w:sz w:val="24"/>
          <w:szCs w:val="24"/>
          <w:lang w:val="en-GB"/>
        </w:rPr>
        <w:t xml:space="preserve">: </w:t>
      </w:r>
      <w:r w:rsidRPr="00EA291E">
        <w:rPr>
          <w:rFonts w:ascii="Book Antiqua" w:hAnsi="Book Antiqua" w:cs="Arial"/>
          <w:sz w:val="24"/>
          <w:szCs w:val="24"/>
          <w:lang w:val="en-GB"/>
        </w:rPr>
        <w:t>Esposito</w:t>
      </w:r>
      <w:r w:rsidRPr="00EA291E">
        <w:rPr>
          <w:rFonts w:ascii="Book Antiqua" w:hAnsi="Book Antiqua" w:cs="Arial"/>
          <w:sz w:val="24"/>
          <w:szCs w:val="24"/>
          <w:lang w:val="en-GB" w:eastAsia="zh-CN"/>
        </w:rPr>
        <w:t xml:space="preserve"> I</w:t>
      </w:r>
      <w:r w:rsidRPr="00EA291E">
        <w:rPr>
          <w:rFonts w:ascii="Book Antiqua" w:hAnsi="Book Antiqua" w:cs="Arial"/>
          <w:sz w:val="24"/>
          <w:szCs w:val="24"/>
          <w:lang w:val="en-GB"/>
        </w:rPr>
        <w:t xml:space="preserve">, Konukiewitz </w:t>
      </w:r>
      <w:r w:rsidRPr="00EA291E">
        <w:rPr>
          <w:rFonts w:ascii="Book Antiqua" w:hAnsi="Book Antiqua" w:cs="Arial"/>
          <w:sz w:val="24"/>
          <w:szCs w:val="24"/>
          <w:lang w:val="en-GB" w:eastAsia="zh-CN"/>
        </w:rPr>
        <w:t xml:space="preserve">B </w:t>
      </w:r>
      <w:r w:rsidRPr="00EA291E">
        <w:rPr>
          <w:rFonts w:ascii="Book Antiqua" w:hAnsi="Book Antiqua" w:cs="Arial"/>
          <w:sz w:val="24"/>
          <w:szCs w:val="24"/>
          <w:lang w:val="en-GB"/>
        </w:rPr>
        <w:t xml:space="preserve">and Schlitter </w:t>
      </w:r>
      <w:r w:rsidRPr="00EA291E">
        <w:rPr>
          <w:rFonts w:ascii="Book Antiqua" w:hAnsi="Book Antiqua" w:cs="Arial"/>
          <w:sz w:val="24"/>
          <w:szCs w:val="24"/>
          <w:lang w:val="en-GB" w:eastAsia="zh-CN"/>
        </w:rPr>
        <w:t xml:space="preserve">AM </w:t>
      </w:r>
      <w:r w:rsidRPr="00EA291E">
        <w:rPr>
          <w:rFonts w:ascii="Book Antiqua" w:hAnsi="Book Antiqua" w:cs="Arial"/>
          <w:sz w:val="24"/>
          <w:szCs w:val="24"/>
          <w:lang w:val="en-GB"/>
        </w:rPr>
        <w:t>contributed to the study idea, study design, literature search, manuscript writing and final revision of the article</w:t>
      </w:r>
      <w:r w:rsidRPr="00EA291E">
        <w:rPr>
          <w:rFonts w:ascii="Book Antiqua" w:hAnsi="Book Antiqua" w:cs="Arial"/>
          <w:sz w:val="24"/>
          <w:szCs w:val="24"/>
          <w:lang w:val="en-GB" w:eastAsia="zh-CN"/>
        </w:rPr>
        <w:t xml:space="preserve">; </w:t>
      </w:r>
      <w:r w:rsidRPr="00EA291E">
        <w:rPr>
          <w:rFonts w:ascii="Book Antiqua" w:hAnsi="Book Antiqua" w:cs="Arial"/>
          <w:sz w:val="24"/>
          <w:szCs w:val="24"/>
          <w:lang w:val="en-GB"/>
        </w:rPr>
        <w:t xml:space="preserve">Klöppel </w:t>
      </w:r>
      <w:r w:rsidRPr="00EA291E">
        <w:rPr>
          <w:rFonts w:ascii="Book Antiqua" w:hAnsi="Book Antiqua" w:cs="Arial"/>
          <w:sz w:val="24"/>
          <w:szCs w:val="24"/>
          <w:lang w:val="en-GB" w:eastAsia="zh-CN"/>
        </w:rPr>
        <w:t xml:space="preserve">G </w:t>
      </w:r>
      <w:r w:rsidRPr="00EA291E">
        <w:rPr>
          <w:rFonts w:ascii="Book Antiqua" w:hAnsi="Book Antiqua" w:cs="Arial"/>
          <w:sz w:val="24"/>
          <w:szCs w:val="24"/>
          <w:lang w:val="en-GB"/>
        </w:rPr>
        <w:t>contributed to the study idea, study design and final revision of the article.</w:t>
      </w:r>
    </w:p>
    <w:p w:rsidR="00A953D1" w:rsidRPr="00EA291E" w:rsidRDefault="00A953D1" w:rsidP="00395F7E">
      <w:pPr>
        <w:snapToGrid w:val="0"/>
        <w:spacing w:after="0" w:line="360" w:lineRule="auto"/>
        <w:jc w:val="both"/>
        <w:rPr>
          <w:rFonts w:ascii="Book Antiqua" w:hAnsi="Book Antiqua" w:cs="Arial"/>
          <w:sz w:val="24"/>
          <w:szCs w:val="24"/>
          <w:lang w:val="en-GB" w:eastAsia="zh-CN"/>
        </w:rPr>
      </w:pPr>
    </w:p>
    <w:p w:rsidR="00A953D1" w:rsidRPr="00EA291E" w:rsidRDefault="00A953D1" w:rsidP="00395F7E">
      <w:pPr>
        <w:snapToGrid w:val="0"/>
        <w:spacing w:after="0" w:line="360" w:lineRule="auto"/>
        <w:jc w:val="both"/>
        <w:rPr>
          <w:rFonts w:ascii="Book Antiqua" w:hAnsi="Book Antiqua" w:cs="Arial"/>
          <w:sz w:val="24"/>
          <w:szCs w:val="24"/>
          <w:lang w:val="en-US" w:eastAsia="zh-CN"/>
        </w:rPr>
      </w:pPr>
      <w:r w:rsidRPr="00EA291E">
        <w:rPr>
          <w:rFonts w:ascii="Book Antiqua" w:hAnsi="Book Antiqua" w:cs="Arial"/>
          <w:b/>
          <w:sz w:val="24"/>
          <w:szCs w:val="24"/>
          <w:lang w:val="en-US"/>
        </w:rPr>
        <w:t>Correspondence to: Irene Esposito, MD,</w:t>
      </w:r>
      <w:r w:rsidRPr="00EA291E">
        <w:rPr>
          <w:rFonts w:ascii="Book Antiqua" w:hAnsi="Book Antiqua" w:cs="Arial"/>
          <w:sz w:val="24"/>
          <w:szCs w:val="24"/>
          <w:lang w:val="en-US"/>
        </w:rPr>
        <w:t xml:space="preserve"> Institute of Pathology, Technische Universität München, Ismaningerstr 22, 81675 Munich, Germany</w:t>
      </w:r>
      <w:r w:rsidRPr="00EA291E">
        <w:rPr>
          <w:rFonts w:ascii="Book Antiqua" w:hAnsi="Book Antiqua" w:cs="Arial"/>
          <w:sz w:val="24"/>
          <w:szCs w:val="24"/>
          <w:lang w:val="en-US" w:eastAsia="zh-CN"/>
        </w:rPr>
        <w:t>.</w:t>
      </w:r>
    </w:p>
    <w:p w:rsidR="00A953D1" w:rsidRPr="00EA291E" w:rsidRDefault="00615022" w:rsidP="00395F7E">
      <w:pPr>
        <w:snapToGrid w:val="0"/>
        <w:spacing w:after="0" w:line="360" w:lineRule="auto"/>
        <w:jc w:val="both"/>
        <w:rPr>
          <w:rFonts w:ascii="Book Antiqua" w:hAnsi="Book Antiqua"/>
          <w:sz w:val="24"/>
          <w:szCs w:val="24"/>
          <w:lang w:eastAsia="zh-CN"/>
        </w:rPr>
      </w:pPr>
      <w:hyperlink r:id="rId7" w:history="1">
        <w:r w:rsidR="00A953D1" w:rsidRPr="00EA291E">
          <w:rPr>
            <w:rStyle w:val="a3"/>
            <w:rFonts w:ascii="Book Antiqua" w:hAnsi="Book Antiqua" w:cs="Arial"/>
            <w:sz w:val="24"/>
            <w:szCs w:val="24"/>
            <w:lang w:val="it-IT"/>
          </w:rPr>
          <w:t>esposito@lrz.tu-muenchen.de</w:t>
        </w:r>
      </w:hyperlink>
    </w:p>
    <w:p w:rsidR="00A953D1" w:rsidRPr="00722688" w:rsidRDefault="00A953D1" w:rsidP="00395F7E">
      <w:pPr>
        <w:snapToGrid w:val="0"/>
        <w:spacing w:after="0" w:line="360" w:lineRule="auto"/>
        <w:jc w:val="both"/>
        <w:rPr>
          <w:rFonts w:ascii="Book Antiqua" w:hAnsi="Book Antiqua"/>
          <w:sz w:val="24"/>
          <w:szCs w:val="24"/>
          <w:lang w:val="en-GB" w:eastAsia="zh-CN"/>
        </w:rPr>
      </w:pPr>
    </w:p>
    <w:p w:rsidR="00A953D1" w:rsidRPr="00722688" w:rsidRDefault="00A953D1" w:rsidP="00395F7E">
      <w:pPr>
        <w:autoSpaceDE w:val="0"/>
        <w:autoSpaceDN w:val="0"/>
        <w:adjustRightInd w:val="0"/>
        <w:snapToGrid w:val="0"/>
        <w:spacing w:after="0" w:line="360" w:lineRule="auto"/>
        <w:jc w:val="both"/>
        <w:rPr>
          <w:rFonts w:ascii="Book Antiqua" w:hAnsi="Book Antiqua"/>
          <w:color w:val="000000"/>
          <w:sz w:val="24"/>
          <w:szCs w:val="24"/>
          <w:lang w:val="en-US"/>
        </w:rPr>
      </w:pPr>
      <w:r w:rsidRPr="00722688">
        <w:rPr>
          <w:rFonts w:ascii="Book Antiqua" w:hAnsi="Book Antiqua"/>
          <w:b/>
          <w:bCs/>
          <w:color w:val="000000"/>
          <w:sz w:val="24"/>
          <w:szCs w:val="24"/>
          <w:lang w:val="en-US"/>
        </w:rPr>
        <w:t xml:space="preserve">Telephone: </w:t>
      </w:r>
      <w:bookmarkStart w:id="2" w:name="OLE_LINK1415"/>
      <w:bookmarkStart w:id="3" w:name="OLE_LINK1416"/>
      <w:bookmarkStart w:id="4" w:name="OLE_LINK1417"/>
      <w:r w:rsidRPr="00722688">
        <w:rPr>
          <w:rFonts w:ascii="Book Antiqua" w:hAnsi="Book Antiqua"/>
          <w:color w:val="000000"/>
          <w:sz w:val="24"/>
          <w:szCs w:val="24"/>
          <w:lang w:val="en-US"/>
        </w:rPr>
        <w:t>+</w:t>
      </w:r>
      <w:bookmarkStart w:id="5" w:name="OLE_LINK42"/>
      <w:bookmarkStart w:id="6" w:name="OLE_LINK128"/>
      <w:bookmarkStart w:id="7" w:name="OLE_LINK951"/>
      <w:bookmarkStart w:id="8" w:name="OLE_LINK955"/>
      <w:bookmarkEnd w:id="2"/>
      <w:bookmarkEnd w:id="3"/>
      <w:bookmarkEnd w:id="4"/>
      <w:r w:rsidRPr="00EA291E">
        <w:rPr>
          <w:rFonts w:ascii="Book Antiqua" w:hAnsi="Book Antiqua" w:cs="Arial"/>
          <w:sz w:val="24"/>
          <w:szCs w:val="24"/>
          <w:lang w:val="en-US"/>
        </w:rPr>
        <w:t>49</w:t>
      </w:r>
      <w:r w:rsidRPr="00EA291E">
        <w:rPr>
          <w:rFonts w:ascii="Book Antiqua" w:hAnsi="Book Antiqua" w:cs="Arial"/>
          <w:sz w:val="24"/>
          <w:szCs w:val="24"/>
          <w:lang w:val="en-US" w:eastAsia="zh-CN"/>
        </w:rPr>
        <w:t>-</w:t>
      </w:r>
      <w:r w:rsidRPr="00EA291E">
        <w:rPr>
          <w:rFonts w:ascii="Book Antiqua" w:hAnsi="Book Antiqua" w:cs="Arial"/>
          <w:sz w:val="24"/>
          <w:szCs w:val="24"/>
          <w:lang w:val="en-US"/>
        </w:rPr>
        <w:t>89</w:t>
      </w:r>
      <w:r w:rsidRPr="00EA291E">
        <w:rPr>
          <w:rFonts w:ascii="Book Antiqua" w:hAnsi="Book Antiqua" w:cs="Arial"/>
          <w:sz w:val="24"/>
          <w:szCs w:val="24"/>
          <w:lang w:val="en-US" w:eastAsia="zh-CN"/>
        </w:rPr>
        <w:t>-</w:t>
      </w:r>
      <w:r w:rsidRPr="00EA291E">
        <w:rPr>
          <w:rFonts w:ascii="Book Antiqua" w:hAnsi="Book Antiqua" w:cs="Arial"/>
          <w:sz w:val="24"/>
          <w:szCs w:val="24"/>
          <w:lang w:val="en-US"/>
        </w:rPr>
        <w:t>41404166</w:t>
      </w:r>
      <w:r w:rsidRPr="00722688">
        <w:rPr>
          <w:rFonts w:ascii="Book Antiqua" w:hAnsi="Book Antiqua"/>
          <w:color w:val="FF0000"/>
          <w:sz w:val="24"/>
          <w:szCs w:val="24"/>
          <w:lang w:val="en-US"/>
        </w:rPr>
        <w:t xml:space="preserve">  </w:t>
      </w:r>
      <w:r w:rsidRPr="00722688">
        <w:rPr>
          <w:rFonts w:ascii="Book Antiqua" w:hAnsi="Book Antiqua"/>
          <w:b/>
          <w:bCs/>
          <w:color w:val="FF0000"/>
          <w:sz w:val="24"/>
          <w:szCs w:val="24"/>
          <w:lang w:val="en-US"/>
        </w:rPr>
        <w:t xml:space="preserve"> </w:t>
      </w:r>
      <w:bookmarkStart w:id="9" w:name="OLE_LINK440"/>
      <w:r w:rsidRPr="00722688">
        <w:rPr>
          <w:rFonts w:ascii="Book Antiqua" w:hAnsi="Book Antiqua"/>
          <w:b/>
          <w:bCs/>
          <w:color w:val="FF0000"/>
          <w:sz w:val="24"/>
          <w:szCs w:val="24"/>
          <w:lang w:val="en-US" w:eastAsia="zh-CN"/>
        </w:rPr>
        <w:t xml:space="preserve">       </w:t>
      </w:r>
      <w:r w:rsidRPr="00722688">
        <w:rPr>
          <w:rFonts w:ascii="Book Antiqua" w:hAnsi="Book Antiqua"/>
          <w:b/>
          <w:bCs/>
          <w:color w:val="000000"/>
          <w:sz w:val="24"/>
          <w:szCs w:val="24"/>
          <w:lang w:val="en-US"/>
        </w:rPr>
        <w:t>Fax:</w:t>
      </w:r>
      <w:r w:rsidRPr="00722688">
        <w:rPr>
          <w:rFonts w:ascii="Book Antiqua" w:hAnsi="Book Antiqua"/>
          <w:color w:val="000000"/>
          <w:sz w:val="24"/>
          <w:szCs w:val="24"/>
          <w:lang w:val="en-US"/>
        </w:rPr>
        <w:t xml:space="preserve"> +</w:t>
      </w:r>
      <w:bookmarkEnd w:id="5"/>
      <w:bookmarkEnd w:id="6"/>
      <w:bookmarkEnd w:id="9"/>
      <w:r w:rsidRPr="00EA291E">
        <w:rPr>
          <w:rFonts w:ascii="Book Antiqua" w:hAnsi="Book Antiqua" w:cs="Arial"/>
          <w:sz w:val="24"/>
          <w:szCs w:val="24"/>
          <w:lang w:val="it-IT"/>
        </w:rPr>
        <w:t>49</w:t>
      </w:r>
      <w:r w:rsidRPr="00EA291E">
        <w:rPr>
          <w:rFonts w:ascii="Book Antiqua" w:hAnsi="Book Antiqua" w:cs="Arial"/>
          <w:sz w:val="24"/>
          <w:szCs w:val="24"/>
          <w:lang w:val="it-IT" w:eastAsia="zh-CN"/>
        </w:rPr>
        <w:t>-</w:t>
      </w:r>
      <w:r w:rsidRPr="00EA291E">
        <w:rPr>
          <w:rFonts w:ascii="Book Antiqua" w:hAnsi="Book Antiqua" w:cs="Arial"/>
          <w:sz w:val="24"/>
          <w:szCs w:val="24"/>
          <w:lang w:val="it-IT"/>
        </w:rPr>
        <w:t>89</w:t>
      </w:r>
      <w:r w:rsidRPr="00EA291E">
        <w:rPr>
          <w:rFonts w:ascii="Book Antiqua" w:hAnsi="Book Antiqua" w:cs="Arial"/>
          <w:sz w:val="24"/>
          <w:szCs w:val="24"/>
          <w:lang w:val="it-IT" w:eastAsia="zh-CN"/>
        </w:rPr>
        <w:t>-</w:t>
      </w:r>
      <w:r w:rsidRPr="00EA291E">
        <w:rPr>
          <w:rFonts w:ascii="Book Antiqua" w:hAnsi="Book Antiqua" w:cs="Arial"/>
          <w:sz w:val="24"/>
          <w:szCs w:val="24"/>
          <w:lang w:val="it-IT"/>
        </w:rPr>
        <w:t>41404865</w:t>
      </w:r>
    </w:p>
    <w:p w:rsidR="00A953D1" w:rsidRPr="00722688" w:rsidRDefault="00A953D1" w:rsidP="00395F7E">
      <w:pPr>
        <w:adjustRightInd w:val="0"/>
        <w:snapToGrid w:val="0"/>
        <w:spacing w:after="0" w:line="360" w:lineRule="auto"/>
        <w:jc w:val="both"/>
        <w:rPr>
          <w:rFonts w:ascii="Book Antiqua" w:hAnsi="Book Antiqua"/>
          <w:sz w:val="24"/>
          <w:szCs w:val="24"/>
          <w:lang w:val="en-US" w:eastAsia="zh-CN"/>
        </w:rPr>
      </w:pPr>
      <w:bookmarkStart w:id="10" w:name="OLE_LINK25"/>
      <w:bookmarkStart w:id="11" w:name="OLE_LINK26"/>
      <w:bookmarkStart w:id="12" w:name="OLE_LINK145"/>
      <w:bookmarkStart w:id="13" w:name="OLE_LINK215"/>
      <w:bookmarkStart w:id="14" w:name="OLE_LINK352"/>
      <w:bookmarkStart w:id="15" w:name="OLE_LINK364"/>
      <w:bookmarkStart w:id="16" w:name="OLE_LINK383"/>
      <w:bookmarkStart w:id="17" w:name="OLE_LINK361"/>
      <w:bookmarkStart w:id="18" w:name="OLE_LINK444"/>
      <w:bookmarkStart w:id="19" w:name="OLE_LINK501"/>
      <w:bookmarkStart w:id="20" w:name="OLE_LINK572"/>
      <w:bookmarkStart w:id="21" w:name="OLE_LINK573"/>
      <w:bookmarkStart w:id="22" w:name="OLE_LINK756"/>
      <w:bookmarkStart w:id="23" w:name="OLE_LINK757"/>
      <w:bookmarkStart w:id="24" w:name="OLE_LINK805"/>
      <w:bookmarkStart w:id="25" w:name="OLE_LINK806"/>
      <w:bookmarkStart w:id="26" w:name="OLE_LINK958"/>
      <w:bookmarkStart w:id="27" w:name="OLE_LINK1018"/>
      <w:bookmarkStart w:id="28" w:name="OLE_LINK1059"/>
      <w:bookmarkStart w:id="29" w:name="OLE_LINK1122"/>
      <w:bookmarkStart w:id="30" w:name="OLE_LINK1123"/>
      <w:bookmarkStart w:id="31" w:name="OLE_LINK1402"/>
      <w:bookmarkStart w:id="32" w:name="OLE_LINK1750"/>
      <w:bookmarkStart w:id="33" w:name="OLE_LINK1751"/>
      <w:bookmarkStart w:id="34" w:name="OLE_LINK1832"/>
      <w:bookmarkStart w:id="35" w:name="OLE_LINK1878"/>
      <w:bookmarkStart w:id="36" w:name="OLE_LINK1917"/>
      <w:bookmarkStart w:id="37" w:name="OLE_LINK1918"/>
      <w:bookmarkStart w:id="38" w:name="OLE_LINK1985"/>
      <w:bookmarkStart w:id="39" w:name="OLE_LINK1986"/>
      <w:bookmarkStart w:id="40" w:name="OLE_LINK1927"/>
      <w:bookmarkStart w:id="41" w:name="OLE_LINK1928"/>
      <w:bookmarkStart w:id="42" w:name="OLE_LINK2044"/>
      <w:bookmarkStart w:id="43" w:name="OLE_LINK2352"/>
      <w:bookmarkStart w:id="44" w:name="OLE_LINK2220"/>
      <w:bookmarkStart w:id="45" w:name="OLE_LINK2344"/>
      <w:bookmarkStart w:id="46" w:name="OLE_LINK2347"/>
      <w:bookmarkStart w:id="47" w:name="OLE_LINK2626"/>
      <w:bookmarkStart w:id="48" w:name="OLE_LINK2390"/>
      <w:bookmarkStart w:id="49" w:name="OLE_LINK2752"/>
      <w:bookmarkStart w:id="50" w:name="OLE_LINK2753"/>
      <w:bookmarkStart w:id="51" w:name="OLE_LINK2855"/>
      <w:bookmarkStart w:id="52" w:name="OLE_LINK2992"/>
      <w:bookmarkStart w:id="53" w:name="OLE_LINK3241"/>
      <w:bookmarkStart w:id="54" w:name="OLE_LINK2682"/>
      <w:r w:rsidRPr="00722688">
        <w:rPr>
          <w:rFonts w:ascii="Book Antiqua" w:hAnsi="Book Antiqua"/>
          <w:b/>
          <w:sz w:val="24"/>
          <w:szCs w:val="24"/>
          <w:lang w:val="en-US"/>
        </w:rPr>
        <w:t>Received:</w:t>
      </w:r>
      <w:r w:rsidRPr="00722688">
        <w:rPr>
          <w:rFonts w:ascii="Book Antiqua" w:hAnsi="Book Antiqua"/>
          <w:b/>
          <w:sz w:val="24"/>
          <w:szCs w:val="24"/>
          <w:lang w:val="en-US" w:eastAsia="zh-CN"/>
        </w:rPr>
        <w:t xml:space="preserve"> </w:t>
      </w:r>
      <w:r w:rsidRPr="00722688">
        <w:rPr>
          <w:rFonts w:ascii="Book Antiqua" w:hAnsi="Book Antiqua"/>
          <w:sz w:val="24"/>
          <w:szCs w:val="24"/>
          <w:lang w:val="en-US" w:eastAsia="zh-CN"/>
        </w:rPr>
        <w:t>November 15, 2013</w:t>
      </w:r>
      <w:r w:rsidRPr="00722688">
        <w:rPr>
          <w:rFonts w:ascii="Book Antiqua" w:hAnsi="Book Antiqua"/>
          <w:b/>
          <w:sz w:val="24"/>
          <w:szCs w:val="24"/>
          <w:lang w:val="en-US" w:eastAsia="zh-CN"/>
        </w:rPr>
        <w:t xml:space="preserve">     </w:t>
      </w:r>
      <w:r w:rsidRPr="00722688">
        <w:rPr>
          <w:rFonts w:ascii="Book Antiqua" w:hAnsi="Book Antiqua"/>
          <w:b/>
          <w:sz w:val="24"/>
          <w:szCs w:val="24"/>
          <w:lang w:val="en-US"/>
        </w:rPr>
        <w:t xml:space="preserve">   Revised</w:t>
      </w:r>
      <w:r w:rsidRPr="00722688">
        <w:rPr>
          <w:rFonts w:ascii="Book Antiqua" w:hAnsi="Book Antiqua"/>
          <w:sz w:val="24"/>
          <w:szCs w:val="24"/>
          <w:lang w:val="en-US"/>
        </w:rPr>
        <w:t xml:space="preserve">: </w:t>
      </w:r>
      <w:bookmarkStart w:id="55" w:name="OLE_LINK103"/>
      <w:bookmarkStart w:id="56" w:name="OLE_LINK104"/>
      <w:bookmarkStart w:id="57" w:name="OLE_LINK69"/>
      <w:bookmarkStart w:id="58" w:name="OLE_LINK70"/>
      <w:bookmarkEnd w:id="10"/>
      <w:bookmarkEnd w:id="11"/>
      <w:r w:rsidRPr="00722688">
        <w:rPr>
          <w:rFonts w:ascii="Book Antiqua" w:hAnsi="Book Antiqua"/>
          <w:sz w:val="24"/>
          <w:szCs w:val="24"/>
          <w:lang w:val="en-US" w:eastAsia="zh-CN"/>
        </w:rPr>
        <w:t>January 2, 2014</w:t>
      </w:r>
    </w:p>
    <w:p w:rsidR="00B77D34" w:rsidRPr="00E31CCE" w:rsidRDefault="00A953D1" w:rsidP="00B77D34">
      <w:pPr>
        <w:rPr>
          <w:rFonts w:ascii="Book Antiqua" w:hAnsi="Book Antiqua"/>
          <w:sz w:val="24"/>
          <w:szCs w:val="24"/>
        </w:rPr>
      </w:pPr>
      <w:bookmarkStart w:id="59" w:name="OLE_LINK303"/>
      <w:bookmarkStart w:id="60" w:name="OLE_LINK304"/>
      <w:bookmarkStart w:id="61" w:name="OLE_LINK1382"/>
      <w:bookmarkStart w:id="62" w:name="OLE_LINK2188"/>
      <w:bookmarkStart w:id="63" w:name="OLE_LINK2189"/>
      <w:bookmarkStart w:id="64" w:name="OLE_LINK2615"/>
      <w:r w:rsidRPr="00722688">
        <w:rPr>
          <w:rFonts w:ascii="Book Antiqua" w:hAnsi="Book Antiqua"/>
          <w:b/>
          <w:sz w:val="24"/>
          <w:szCs w:val="24"/>
          <w:lang w:val="en-US"/>
        </w:rPr>
        <w:t xml:space="preserve">Accepted: </w:t>
      </w:r>
      <w:bookmarkStart w:id="65" w:name="OLE_LINK1"/>
      <w:bookmarkStart w:id="66" w:name="OLE_LINK2"/>
      <w:r w:rsidR="00B77D34" w:rsidRPr="00E31CCE">
        <w:rPr>
          <w:rFonts w:ascii="Book Antiqua" w:hAnsi="Book Antiqua"/>
          <w:sz w:val="24"/>
          <w:szCs w:val="24"/>
        </w:rPr>
        <w:t>May 12, 2014</w:t>
      </w:r>
      <w:bookmarkEnd w:id="65"/>
      <w:bookmarkEnd w:id="66"/>
    </w:p>
    <w:p w:rsidR="00A953D1" w:rsidRPr="00722688" w:rsidRDefault="00A953D1" w:rsidP="00395F7E">
      <w:pPr>
        <w:adjustRightInd w:val="0"/>
        <w:snapToGrid w:val="0"/>
        <w:spacing w:after="0" w:line="360" w:lineRule="auto"/>
        <w:jc w:val="both"/>
        <w:rPr>
          <w:rFonts w:ascii="Book Antiqua" w:hAnsi="Book Antiqua"/>
          <w:b/>
          <w:sz w:val="24"/>
          <w:szCs w:val="24"/>
          <w:lang w:val="en-US"/>
        </w:rPr>
      </w:pPr>
      <w:bookmarkStart w:id="67" w:name="_GoBack"/>
      <w:bookmarkEnd w:id="67"/>
      <w:r w:rsidRPr="00722688">
        <w:rPr>
          <w:rFonts w:ascii="Book Antiqua" w:hAnsi="Book Antiqua"/>
          <w:b/>
          <w:sz w:val="24"/>
          <w:szCs w:val="24"/>
          <w:lang w:val="en-US"/>
        </w:rPr>
        <w:t xml:space="preserve"> </w:t>
      </w:r>
    </w:p>
    <w:p w:rsidR="00A953D1" w:rsidRPr="00722688" w:rsidRDefault="00A953D1" w:rsidP="00395F7E">
      <w:pPr>
        <w:adjustRightInd w:val="0"/>
        <w:snapToGrid w:val="0"/>
        <w:spacing w:after="0" w:line="360" w:lineRule="auto"/>
        <w:jc w:val="both"/>
        <w:rPr>
          <w:rFonts w:ascii="Book Antiqua" w:hAnsi="Book Antiqua"/>
          <w:b/>
          <w:sz w:val="24"/>
          <w:szCs w:val="24"/>
          <w:lang w:val="en-US"/>
        </w:rPr>
      </w:pPr>
      <w:r w:rsidRPr="00722688">
        <w:rPr>
          <w:rFonts w:ascii="Book Antiqua" w:hAnsi="Book Antiqua"/>
          <w:b/>
          <w:sz w:val="24"/>
          <w:szCs w:val="24"/>
          <w:lang w:val="en-US"/>
        </w:rPr>
        <w:t xml:space="preserve">Published online: </w:t>
      </w:r>
      <w:bookmarkEnd w:id="55"/>
      <w:bookmarkEnd w:id="56"/>
    </w:p>
    <w:bookmarkEnd w:id="7"/>
    <w:bookmarkEnd w:id="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7"/>
    <w:bookmarkEnd w:id="58"/>
    <w:bookmarkEnd w:id="59"/>
    <w:bookmarkEnd w:id="60"/>
    <w:bookmarkEnd w:id="61"/>
    <w:bookmarkEnd w:id="62"/>
    <w:bookmarkEnd w:id="63"/>
    <w:bookmarkEnd w:id="64"/>
    <w:p w:rsidR="00A953D1" w:rsidRPr="00722688" w:rsidRDefault="00A953D1" w:rsidP="00395F7E">
      <w:pPr>
        <w:snapToGrid w:val="0"/>
        <w:spacing w:after="0" w:line="360" w:lineRule="auto"/>
        <w:jc w:val="both"/>
        <w:rPr>
          <w:rFonts w:ascii="Book Antiqua" w:hAnsi="Book Antiqua" w:cs="Arial"/>
          <w:sz w:val="24"/>
          <w:szCs w:val="24"/>
          <w:lang w:val="en-US" w:eastAsia="zh-CN"/>
        </w:rPr>
      </w:pPr>
    </w:p>
    <w:p w:rsidR="00A953D1" w:rsidRPr="00EA291E" w:rsidRDefault="00A953D1" w:rsidP="00395F7E">
      <w:pPr>
        <w:snapToGrid w:val="0"/>
        <w:spacing w:after="0" w:line="360" w:lineRule="auto"/>
        <w:jc w:val="both"/>
        <w:rPr>
          <w:rFonts w:ascii="Book Antiqua" w:hAnsi="Book Antiqua" w:cs="Arial"/>
          <w:sz w:val="24"/>
          <w:szCs w:val="24"/>
          <w:lang w:val="it-IT"/>
        </w:rPr>
      </w:pPr>
    </w:p>
    <w:p w:rsidR="00A953D1" w:rsidRPr="00EA291E" w:rsidRDefault="00A953D1" w:rsidP="00395F7E">
      <w:pPr>
        <w:snapToGrid w:val="0"/>
        <w:spacing w:after="0" w:line="360" w:lineRule="auto"/>
        <w:jc w:val="both"/>
        <w:rPr>
          <w:rFonts w:ascii="Book Antiqua" w:hAnsi="Book Antiqua" w:cs="Arial"/>
          <w:sz w:val="24"/>
          <w:szCs w:val="24"/>
          <w:lang w:val="it-IT"/>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r w:rsidRPr="00EA291E">
        <w:rPr>
          <w:rFonts w:ascii="Book Antiqua" w:hAnsi="Book Antiqua" w:cs="Arial"/>
          <w:b/>
          <w:bCs/>
          <w:sz w:val="24"/>
          <w:szCs w:val="24"/>
          <w:lang w:val="en-US"/>
        </w:rPr>
        <w:t xml:space="preserve">Abstract </w:t>
      </w:r>
    </w:p>
    <w:p w:rsidR="00A953D1" w:rsidRPr="00EA291E" w:rsidRDefault="00A953D1" w:rsidP="00395F7E">
      <w:pPr>
        <w:snapToGrid w:val="0"/>
        <w:spacing w:after="0" w:line="360" w:lineRule="auto"/>
        <w:jc w:val="both"/>
        <w:rPr>
          <w:rFonts w:ascii="Book Antiqua" w:hAnsi="Book Antiqua" w:cs="Arial"/>
          <w:sz w:val="24"/>
          <w:szCs w:val="24"/>
          <w:lang w:val="en-GB"/>
        </w:rPr>
      </w:pPr>
      <w:r w:rsidRPr="00EA291E">
        <w:rPr>
          <w:rFonts w:ascii="Book Antiqua" w:hAnsi="Book Antiqua" w:cs="Arial"/>
          <w:color w:val="000000"/>
          <w:sz w:val="24"/>
          <w:szCs w:val="24"/>
          <w:lang w:val="en-US"/>
        </w:rPr>
        <w:t xml:space="preserve">Despite major improvements concerning its diagnosis and treatment, pancreatic ductal adenocarcinoma (PDAC) remains an aggressive disease with an extremely poor prognosis. Pathology, as interface discipline between basic and clinical medicine, has substantially contributed to the recent developments and has laid the basis for further progress. The definition and classification of precursor lesions of PDAC and their molecular characterization is a fundamental step for the potential identification of biomarkers and the development of imaging methods for early detection. In addition, by integrating findings in humans with the knowledge acquired through the investigation of transgenic mouse models for PDAC, a new model for pancreatic carcinogenesis has been proposed and partially validated in individuals with genetic predisposition for PDAC. The introduction and validation of a standardized system for pathology reporting based on the axial slicing technique has shown that most pancreatic cancer resections are R1 resections and that this is due to inherent anatomical and biological properties of PDAC. This standardized assessment of prognostic relevant parameters represents the basis for the successful conduction of multicentric studies and for the interpretation of their results. Finally, recent studies have shown that distinct molecular subtypes of PDAC exist and are associated with different prognosis and therapy response. The prospective validation of these results and the integration of molecular analyses in </w:t>
      </w:r>
      <w:r w:rsidRPr="00EA291E">
        <w:rPr>
          <w:rFonts w:ascii="Book Antiqua" w:hAnsi="Book Antiqua" w:cs="Arial"/>
          <w:sz w:val="24"/>
          <w:szCs w:val="24"/>
          <w:lang w:val="en-GB"/>
        </w:rPr>
        <w:t>a comprehensive pathology report in the context of individualised cancer therapy represent a major challenge for the future.</w:t>
      </w:r>
    </w:p>
    <w:p w:rsidR="00A953D1" w:rsidRPr="00EA291E" w:rsidRDefault="00A953D1" w:rsidP="00395F7E">
      <w:pPr>
        <w:snapToGrid w:val="0"/>
        <w:spacing w:after="0" w:line="360" w:lineRule="auto"/>
        <w:jc w:val="both"/>
        <w:rPr>
          <w:rFonts w:ascii="Book Antiqua" w:hAnsi="Book Antiqua" w:cs="Arial"/>
          <w:b/>
          <w:bCs/>
          <w:sz w:val="24"/>
          <w:szCs w:val="24"/>
          <w:lang w:val="en-GB" w:eastAsia="zh-CN"/>
        </w:rPr>
      </w:pPr>
    </w:p>
    <w:p w:rsidR="00A953D1" w:rsidRPr="00722688" w:rsidRDefault="00A953D1" w:rsidP="00395F7E">
      <w:pPr>
        <w:adjustRightInd w:val="0"/>
        <w:snapToGrid w:val="0"/>
        <w:spacing w:line="360" w:lineRule="auto"/>
        <w:rPr>
          <w:rFonts w:ascii="Book Antiqua" w:hAnsi="Book Antiqua"/>
          <w:sz w:val="24"/>
          <w:szCs w:val="24"/>
          <w:lang w:val="en-US"/>
        </w:rPr>
      </w:pPr>
      <w:bookmarkStart w:id="68" w:name="OLE_LINK98"/>
      <w:bookmarkStart w:id="69" w:name="OLE_LINK156"/>
      <w:bookmarkStart w:id="70" w:name="OLE_LINK196"/>
      <w:bookmarkStart w:id="71" w:name="OLE_LINK217"/>
      <w:bookmarkStart w:id="72" w:name="OLE_LINK242"/>
      <w:bookmarkStart w:id="73" w:name="OLE_LINK247"/>
      <w:bookmarkStart w:id="74" w:name="OLE_LINK311"/>
      <w:bookmarkStart w:id="75" w:name="OLE_LINK312"/>
      <w:bookmarkStart w:id="76" w:name="OLE_LINK325"/>
      <w:bookmarkStart w:id="77" w:name="OLE_LINK330"/>
      <w:bookmarkStart w:id="78" w:name="OLE_LINK513"/>
      <w:bookmarkStart w:id="79" w:name="OLE_LINK514"/>
      <w:bookmarkStart w:id="80" w:name="OLE_LINK464"/>
      <w:bookmarkStart w:id="81" w:name="OLE_LINK465"/>
      <w:bookmarkStart w:id="82" w:name="OLE_LINK466"/>
      <w:bookmarkStart w:id="83" w:name="OLE_LINK470"/>
      <w:bookmarkStart w:id="84" w:name="OLE_LINK471"/>
      <w:bookmarkStart w:id="85" w:name="OLE_LINK472"/>
      <w:bookmarkStart w:id="86" w:name="OLE_LINK474"/>
      <w:bookmarkStart w:id="87" w:name="OLE_LINK512"/>
      <w:bookmarkStart w:id="88" w:name="OLE_LINK800"/>
      <w:bookmarkStart w:id="89" w:name="OLE_LINK982"/>
      <w:bookmarkStart w:id="90" w:name="OLE_LINK1027"/>
      <w:bookmarkStart w:id="91" w:name="OLE_LINK504"/>
      <w:bookmarkStart w:id="92" w:name="OLE_LINK546"/>
      <w:bookmarkStart w:id="93" w:name="OLE_LINK547"/>
      <w:bookmarkStart w:id="94" w:name="OLE_LINK575"/>
      <w:bookmarkStart w:id="95" w:name="OLE_LINK640"/>
      <w:bookmarkStart w:id="96" w:name="OLE_LINK672"/>
      <w:bookmarkStart w:id="97" w:name="OLE_LINK714"/>
      <w:bookmarkStart w:id="98" w:name="OLE_LINK651"/>
      <w:bookmarkStart w:id="99" w:name="OLE_LINK652"/>
      <w:bookmarkStart w:id="100" w:name="OLE_LINK744"/>
      <w:bookmarkStart w:id="101" w:name="OLE_LINK758"/>
      <w:bookmarkStart w:id="102" w:name="OLE_LINK787"/>
      <w:bookmarkStart w:id="103" w:name="OLE_LINK807"/>
      <w:bookmarkStart w:id="104" w:name="OLE_LINK820"/>
      <w:bookmarkStart w:id="105" w:name="OLE_LINK862"/>
      <w:bookmarkStart w:id="106" w:name="OLE_LINK879"/>
      <w:bookmarkStart w:id="107" w:name="OLE_LINK906"/>
      <w:bookmarkStart w:id="108" w:name="OLE_LINK928"/>
      <w:bookmarkStart w:id="109" w:name="OLE_LINK960"/>
      <w:bookmarkStart w:id="110" w:name="OLE_LINK861"/>
      <w:bookmarkStart w:id="111" w:name="OLE_LINK983"/>
      <w:bookmarkStart w:id="112" w:name="OLE_LINK1334"/>
      <w:bookmarkStart w:id="113" w:name="OLE_LINK1029"/>
      <w:bookmarkStart w:id="114" w:name="OLE_LINK1060"/>
      <w:bookmarkStart w:id="115" w:name="OLE_LINK1061"/>
      <w:bookmarkStart w:id="116" w:name="OLE_LINK1348"/>
      <w:bookmarkStart w:id="117" w:name="OLE_LINK1086"/>
      <w:bookmarkStart w:id="118" w:name="OLE_LINK1100"/>
      <w:bookmarkStart w:id="119" w:name="OLE_LINK1125"/>
      <w:bookmarkStart w:id="120" w:name="OLE_LINK1163"/>
      <w:bookmarkStart w:id="121" w:name="OLE_LINK1193"/>
      <w:bookmarkStart w:id="122" w:name="OLE_LINK1219"/>
      <w:bookmarkStart w:id="123" w:name="OLE_LINK1247"/>
      <w:bookmarkStart w:id="124" w:name="OLE_LINK1284"/>
      <w:bookmarkStart w:id="125" w:name="OLE_LINK1313"/>
      <w:bookmarkStart w:id="126" w:name="OLE_LINK1361"/>
      <w:bookmarkStart w:id="127" w:name="OLE_LINK1384"/>
      <w:bookmarkStart w:id="128" w:name="OLE_LINK1403"/>
      <w:bookmarkStart w:id="129" w:name="OLE_LINK1437"/>
      <w:bookmarkStart w:id="130" w:name="OLE_LINK1454"/>
      <w:bookmarkStart w:id="131" w:name="OLE_LINK1480"/>
      <w:bookmarkStart w:id="132" w:name="OLE_LINK1504"/>
      <w:bookmarkStart w:id="133" w:name="OLE_LINK1516"/>
      <w:bookmarkStart w:id="134" w:name="OLE_LINK135"/>
      <w:bookmarkStart w:id="135" w:name="OLE_LINK216"/>
      <w:bookmarkStart w:id="136" w:name="OLE_LINK259"/>
      <w:bookmarkStart w:id="137" w:name="OLE_LINK1186"/>
      <w:bookmarkStart w:id="138" w:name="OLE_LINK1265"/>
      <w:bookmarkStart w:id="139" w:name="OLE_LINK1373"/>
      <w:bookmarkStart w:id="140" w:name="OLE_LINK1478"/>
      <w:bookmarkStart w:id="141" w:name="OLE_LINK1644"/>
      <w:bookmarkStart w:id="142" w:name="OLE_LINK1884"/>
      <w:bookmarkStart w:id="143" w:name="OLE_LINK1885"/>
      <w:bookmarkStart w:id="144" w:name="OLE_LINK1538"/>
      <w:bookmarkStart w:id="145" w:name="OLE_LINK1539"/>
      <w:bookmarkStart w:id="146" w:name="OLE_LINK1543"/>
      <w:bookmarkStart w:id="147" w:name="OLE_LINK1549"/>
      <w:bookmarkStart w:id="148" w:name="OLE_LINK1778"/>
      <w:bookmarkStart w:id="149" w:name="OLE_LINK1756"/>
      <w:bookmarkStart w:id="150" w:name="OLE_LINK1776"/>
      <w:bookmarkStart w:id="151" w:name="OLE_LINK1777"/>
      <w:bookmarkStart w:id="152" w:name="OLE_LINK1868"/>
      <w:bookmarkStart w:id="153" w:name="OLE_LINK1744"/>
      <w:bookmarkStart w:id="154" w:name="OLE_LINK1817"/>
      <w:bookmarkStart w:id="155" w:name="OLE_LINK1835"/>
      <w:bookmarkStart w:id="156" w:name="OLE_LINK1866"/>
      <w:bookmarkStart w:id="157" w:name="OLE_LINK1882"/>
      <w:bookmarkStart w:id="158" w:name="OLE_LINK1901"/>
      <w:bookmarkStart w:id="159" w:name="OLE_LINK1902"/>
      <w:bookmarkStart w:id="160" w:name="OLE_LINK2013"/>
      <w:bookmarkStart w:id="161" w:name="OLE_LINK1894"/>
      <w:bookmarkStart w:id="162" w:name="OLE_LINK1929"/>
      <w:bookmarkStart w:id="163" w:name="OLE_LINK1941"/>
      <w:bookmarkStart w:id="164" w:name="OLE_LINK1995"/>
      <w:bookmarkStart w:id="165" w:name="OLE_LINK1938"/>
      <w:bookmarkStart w:id="166" w:name="OLE_LINK2081"/>
      <w:bookmarkStart w:id="167" w:name="OLE_LINK2082"/>
      <w:bookmarkStart w:id="168" w:name="OLE_LINK2292"/>
      <w:bookmarkStart w:id="169" w:name="OLE_LINK1931"/>
      <w:bookmarkStart w:id="170" w:name="OLE_LINK1964"/>
      <w:bookmarkStart w:id="171" w:name="OLE_LINK2020"/>
      <w:bookmarkStart w:id="172" w:name="OLE_LINK2071"/>
      <w:bookmarkStart w:id="173" w:name="OLE_LINK2134"/>
      <w:bookmarkStart w:id="174" w:name="OLE_LINK2265"/>
      <w:bookmarkStart w:id="175" w:name="OLE_LINK2562"/>
      <w:bookmarkStart w:id="176" w:name="OLE_LINK1923"/>
      <w:bookmarkStart w:id="177" w:name="OLE_LINK2192"/>
      <w:bookmarkStart w:id="178" w:name="OLE_LINK2110"/>
      <w:bookmarkStart w:id="179" w:name="OLE_LINK2445"/>
      <w:bookmarkStart w:id="180" w:name="OLE_LINK2446"/>
      <w:bookmarkStart w:id="181" w:name="OLE_LINK2169"/>
      <w:bookmarkStart w:id="182" w:name="OLE_LINK2190"/>
      <w:bookmarkStart w:id="183" w:name="OLE_LINK2331"/>
      <w:bookmarkStart w:id="184" w:name="OLE_LINK2345"/>
      <w:bookmarkStart w:id="185" w:name="OLE_LINK2467"/>
      <w:bookmarkStart w:id="186" w:name="OLE_LINK2484"/>
      <w:bookmarkStart w:id="187" w:name="OLE_LINK2157"/>
      <w:bookmarkStart w:id="188" w:name="OLE_LINK2221"/>
      <w:bookmarkStart w:id="189" w:name="OLE_LINK2252"/>
      <w:bookmarkStart w:id="190" w:name="OLE_LINK2348"/>
      <w:bookmarkStart w:id="191" w:name="OLE_LINK2451"/>
      <w:bookmarkStart w:id="192" w:name="OLE_LINK2627"/>
      <w:bookmarkStart w:id="193" w:name="OLE_LINK2482"/>
      <w:bookmarkStart w:id="194" w:name="OLE_LINK2663"/>
      <w:bookmarkStart w:id="195" w:name="OLE_LINK2761"/>
      <w:bookmarkStart w:id="196" w:name="OLE_LINK2856"/>
      <w:bookmarkStart w:id="197" w:name="OLE_LINK2993"/>
      <w:bookmarkStart w:id="198" w:name="OLE_LINK2643"/>
      <w:bookmarkStart w:id="199" w:name="OLE_LINK2583"/>
      <w:bookmarkStart w:id="200" w:name="OLE_LINK2762"/>
      <w:bookmarkStart w:id="201" w:name="OLE_LINK2962"/>
      <w:bookmarkStart w:id="202" w:name="OLE_LINK2582"/>
      <w:r w:rsidRPr="00114034">
        <w:rPr>
          <w:rFonts w:ascii="Book Antiqua" w:hAnsi="Book Antiqua"/>
          <w:sz w:val="24"/>
          <w:szCs w:val="24"/>
          <w:lang w:val="en-US"/>
        </w:rPr>
        <w:t>© 2014 Baishideng Publishing Group Inc. All rights reserved.</w:t>
      </w:r>
      <w:r w:rsidRPr="00722688">
        <w:rPr>
          <w:rFonts w:ascii="Book Antiqua" w:hAnsi="Book Antiqua"/>
          <w:sz w:val="24"/>
          <w:szCs w:val="24"/>
          <w:lang w:val="en-US"/>
        </w:rPr>
        <w:t xml:space="preserve">  </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A953D1" w:rsidRPr="00EA291E" w:rsidRDefault="00A953D1" w:rsidP="00395F7E">
      <w:pPr>
        <w:snapToGrid w:val="0"/>
        <w:spacing w:after="0" w:line="360" w:lineRule="auto"/>
        <w:jc w:val="both"/>
        <w:rPr>
          <w:rFonts w:ascii="Book Antiqua" w:hAnsi="Book Antiqua" w:cs="Arial"/>
          <w:b/>
          <w:bCs/>
          <w:sz w:val="24"/>
          <w:szCs w:val="24"/>
          <w:lang w:val="en-GB"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GB" w:eastAsia="zh-CN"/>
        </w:rPr>
      </w:pPr>
      <w:r w:rsidRPr="00EA291E">
        <w:rPr>
          <w:rFonts w:ascii="Book Antiqua" w:hAnsi="Book Antiqua" w:cs="Arial"/>
          <w:b/>
          <w:bCs/>
          <w:sz w:val="24"/>
          <w:szCs w:val="24"/>
          <w:lang w:val="en-GB"/>
        </w:rPr>
        <w:t xml:space="preserve">Key words: </w:t>
      </w:r>
      <w:r w:rsidRPr="00EA291E">
        <w:rPr>
          <w:rFonts w:ascii="Book Antiqua" w:hAnsi="Book Antiqua" w:cs="Arial"/>
          <w:bCs/>
          <w:sz w:val="24"/>
          <w:szCs w:val="24"/>
          <w:lang w:val="en-GB"/>
        </w:rPr>
        <w:t>Pancreatic ductal adenocarcinoma</w:t>
      </w:r>
      <w:r w:rsidRPr="00EA291E">
        <w:rPr>
          <w:rFonts w:ascii="Book Antiqua" w:hAnsi="Book Antiqua" w:cs="Arial"/>
          <w:bCs/>
          <w:sz w:val="24"/>
          <w:szCs w:val="24"/>
          <w:lang w:val="en-GB" w:eastAsia="zh-CN"/>
        </w:rPr>
        <w:t>;</w:t>
      </w:r>
      <w:r w:rsidRPr="00EA291E">
        <w:rPr>
          <w:rFonts w:ascii="Book Antiqua" w:hAnsi="Book Antiqua" w:cs="Arial"/>
          <w:bCs/>
          <w:sz w:val="24"/>
          <w:szCs w:val="24"/>
          <w:lang w:val="en-GB"/>
        </w:rPr>
        <w:t xml:space="preserve"> Precursor lesions</w:t>
      </w:r>
      <w:r w:rsidRPr="00EA291E">
        <w:rPr>
          <w:rFonts w:ascii="Book Antiqua" w:hAnsi="Book Antiqua" w:cs="Arial"/>
          <w:bCs/>
          <w:sz w:val="24"/>
          <w:szCs w:val="24"/>
          <w:lang w:val="en-GB" w:eastAsia="zh-CN"/>
        </w:rPr>
        <w:t>;</w:t>
      </w:r>
      <w:r w:rsidRPr="00EA291E">
        <w:rPr>
          <w:rFonts w:ascii="Book Antiqua" w:hAnsi="Book Antiqua" w:cs="Arial"/>
          <w:bCs/>
          <w:sz w:val="24"/>
          <w:szCs w:val="24"/>
          <w:lang w:val="en-GB"/>
        </w:rPr>
        <w:t xml:space="preserve"> Atypical flat lesion</w:t>
      </w:r>
      <w:r w:rsidRPr="00EA291E">
        <w:rPr>
          <w:rFonts w:ascii="Book Antiqua" w:hAnsi="Book Antiqua" w:cs="Arial"/>
          <w:bCs/>
          <w:sz w:val="24"/>
          <w:szCs w:val="24"/>
          <w:lang w:val="en-GB" w:eastAsia="zh-CN"/>
        </w:rPr>
        <w:t xml:space="preserve">; </w:t>
      </w:r>
      <w:r w:rsidRPr="00EA291E">
        <w:rPr>
          <w:rFonts w:ascii="Book Antiqua" w:hAnsi="Book Antiqua" w:cs="Arial"/>
          <w:bCs/>
          <w:sz w:val="24"/>
          <w:szCs w:val="24"/>
          <w:lang w:val="en-GB"/>
        </w:rPr>
        <w:t>Molecular subtypes</w:t>
      </w:r>
      <w:r w:rsidRPr="00EA291E">
        <w:rPr>
          <w:rFonts w:ascii="Book Antiqua" w:hAnsi="Book Antiqua" w:cs="Arial"/>
          <w:bCs/>
          <w:sz w:val="24"/>
          <w:szCs w:val="24"/>
          <w:lang w:val="en-GB" w:eastAsia="zh-CN"/>
        </w:rPr>
        <w:t>;</w:t>
      </w:r>
      <w:r w:rsidRPr="00EA291E">
        <w:rPr>
          <w:rFonts w:ascii="Book Antiqua" w:hAnsi="Book Antiqua" w:cs="Arial"/>
          <w:bCs/>
          <w:sz w:val="24"/>
          <w:szCs w:val="24"/>
          <w:lang w:val="en-GB"/>
        </w:rPr>
        <w:t xml:space="preserve"> R1</w:t>
      </w:r>
      <w:r w:rsidRPr="00EA291E">
        <w:rPr>
          <w:rFonts w:ascii="Book Antiqua" w:hAnsi="Book Antiqua" w:cs="Arial"/>
          <w:bCs/>
          <w:sz w:val="24"/>
          <w:szCs w:val="24"/>
          <w:lang w:val="en-GB" w:eastAsia="zh-CN"/>
        </w:rPr>
        <w:t xml:space="preserve">; </w:t>
      </w:r>
      <w:r w:rsidRPr="00722688">
        <w:rPr>
          <w:rFonts w:ascii="Book Antiqua" w:hAnsi="Book Antiqua"/>
          <w:sz w:val="24"/>
          <w:szCs w:val="24"/>
          <w:lang w:val="en-US"/>
        </w:rPr>
        <w:t>Pancreatic cancer</w:t>
      </w:r>
    </w:p>
    <w:p w:rsidR="00A953D1" w:rsidRPr="00EA291E" w:rsidRDefault="00A953D1" w:rsidP="00395F7E">
      <w:pPr>
        <w:snapToGrid w:val="0"/>
        <w:spacing w:after="0" w:line="360" w:lineRule="auto"/>
        <w:jc w:val="both"/>
        <w:rPr>
          <w:rFonts w:ascii="Book Antiqua" w:hAnsi="Book Antiqua" w:cs="Arial"/>
          <w:b/>
          <w:bCs/>
          <w:sz w:val="24"/>
          <w:szCs w:val="24"/>
          <w:lang w:val="en-GB"/>
        </w:rPr>
      </w:pPr>
    </w:p>
    <w:p w:rsidR="00A953D1" w:rsidRPr="00EA291E" w:rsidRDefault="00A953D1" w:rsidP="00395F7E">
      <w:pPr>
        <w:snapToGrid w:val="0"/>
        <w:spacing w:after="0" w:line="360" w:lineRule="auto"/>
        <w:jc w:val="both"/>
        <w:rPr>
          <w:rFonts w:ascii="Book Antiqua" w:hAnsi="Book Antiqua" w:cs="Arial"/>
          <w:b/>
          <w:bCs/>
          <w:sz w:val="24"/>
          <w:szCs w:val="24"/>
          <w:lang w:val="en-GB"/>
        </w:rPr>
      </w:pPr>
      <w:r w:rsidRPr="00EA291E">
        <w:rPr>
          <w:rFonts w:ascii="Book Antiqua" w:hAnsi="Book Antiqua" w:cs="Arial"/>
          <w:b/>
          <w:bCs/>
          <w:sz w:val="24"/>
          <w:szCs w:val="24"/>
          <w:lang w:val="en-GB"/>
        </w:rPr>
        <w:t xml:space="preserve">Core tip: </w:t>
      </w:r>
      <w:r w:rsidRPr="00EA291E">
        <w:rPr>
          <w:rFonts w:ascii="Book Antiqua" w:hAnsi="Book Antiqua" w:cs="Arial"/>
          <w:sz w:val="24"/>
          <w:szCs w:val="24"/>
          <w:lang w:val="en-US"/>
        </w:rPr>
        <w:t xml:space="preserve">Despite recent progresses, </w:t>
      </w:r>
      <w:r w:rsidRPr="00EA291E">
        <w:rPr>
          <w:rFonts w:ascii="Book Antiqua" w:hAnsi="Book Antiqua" w:cs="Arial"/>
          <w:color w:val="000000"/>
          <w:sz w:val="24"/>
          <w:szCs w:val="24"/>
          <w:lang w:val="en-US"/>
        </w:rPr>
        <w:t xml:space="preserve">pancreatic ductal adenocarcinoma (PDAC) </w:t>
      </w:r>
      <w:r w:rsidRPr="00EA291E">
        <w:rPr>
          <w:rFonts w:ascii="Book Antiqua" w:hAnsi="Book Antiqua" w:cs="Arial"/>
          <w:sz w:val="24"/>
          <w:szCs w:val="24"/>
          <w:lang w:val="en-US"/>
        </w:rPr>
        <w:t xml:space="preserve">remains a disease with poor prognosis. Pathology has given fundamental </w:t>
      </w:r>
      <w:r w:rsidRPr="00EA291E">
        <w:rPr>
          <w:rFonts w:ascii="Book Antiqua" w:hAnsi="Book Antiqua" w:cs="Arial"/>
          <w:sz w:val="24"/>
          <w:szCs w:val="24"/>
          <w:lang w:val="en-US"/>
        </w:rPr>
        <w:lastRenderedPageBreak/>
        <w:t xml:space="preserve">contributions to these developments. In particular, precursor lesions have been identified and a model for PDAC development has been proposed and validated by molecular studies, which represent the basis for the identification of biomarkers for early diagnosis. A standardized protocol for the post-operative assessment of prognostic relevant parameters, such as the resection margin status, has been developed and has shown a high degree of interlaboratory reproducibility. Finally, the genome-wide analysis of PDAC has led to the identification of distinct molecular subtypes with different therapy response and clinical courses. </w:t>
      </w:r>
    </w:p>
    <w:p w:rsidR="00A953D1" w:rsidRPr="00EA291E" w:rsidRDefault="00A953D1" w:rsidP="00395F7E">
      <w:pPr>
        <w:snapToGrid w:val="0"/>
        <w:spacing w:after="0" w:line="360" w:lineRule="auto"/>
        <w:jc w:val="both"/>
        <w:rPr>
          <w:rFonts w:ascii="Book Antiqua" w:hAnsi="Book Antiqua" w:cs="Arial"/>
          <w:b/>
          <w:bCs/>
          <w:sz w:val="24"/>
          <w:szCs w:val="24"/>
          <w:lang w:val="en-GB"/>
        </w:rPr>
      </w:pPr>
    </w:p>
    <w:p w:rsidR="00A953D1" w:rsidRPr="00722688" w:rsidRDefault="00A953D1" w:rsidP="00464C20">
      <w:pPr>
        <w:snapToGrid w:val="0"/>
        <w:spacing w:after="0" w:line="360" w:lineRule="auto"/>
        <w:jc w:val="both"/>
        <w:rPr>
          <w:rFonts w:ascii="Book Antiqua" w:hAnsi="Book Antiqua" w:cs="Arial"/>
          <w:sz w:val="24"/>
          <w:szCs w:val="24"/>
          <w:lang w:val="en-US" w:eastAsia="zh-CN"/>
        </w:rPr>
      </w:pPr>
      <w:r w:rsidRPr="00722688">
        <w:rPr>
          <w:rFonts w:ascii="Book Antiqua" w:hAnsi="Book Antiqua" w:cs="Arial"/>
          <w:sz w:val="24"/>
          <w:szCs w:val="24"/>
          <w:lang w:val="en-US"/>
        </w:rPr>
        <w:t>Esposito</w:t>
      </w:r>
      <w:r w:rsidRPr="00722688">
        <w:rPr>
          <w:rFonts w:ascii="Book Antiqua" w:hAnsi="Book Antiqua" w:cs="Arial"/>
          <w:sz w:val="24"/>
          <w:szCs w:val="24"/>
          <w:lang w:val="en-US" w:eastAsia="zh-CN"/>
        </w:rPr>
        <w:t xml:space="preserve"> I</w:t>
      </w:r>
      <w:r w:rsidRPr="00722688">
        <w:rPr>
          <w:rFonts w:ascii="Book Antiqua" w:hAnsi="Book Antiqua" w:cs="Arial"/>
          <w:sz w:val="24"/>
          <w:szCs w:val="24"/>
          <w:lang w:val="en-US"/>
        </w:rPr>
        <w:t>, Konukiewitz</w:t>
      </w:r>
      <w:r w:rsidRPr="00722688">
        <w:rPr>
          <w:rFonts w:ascii="Book Antiqua" w:hAnsi="Book Antiqua" w:cs="Arial"/>
          <w:sz w:val="24"/>
          <w:szCs w:val="24"/>
          <w:lang w:val="en-US" w:eastAsia="zh-CN"/>
        </w:rPr>
        <w:t xml:space="preserve"> B</w:t>
      </w:r>
      <w:r w:rsidRPr="00722688">
        <w:rPr>
          <w:rFonts w:ascii="Book Antiqua" w:hAnsi="Book Antiqua" w:cs="Arial"/>
          <w:sz w:val="24"/>
          <w:szCs w:val="24"/>
          <w:lang w:val="en-US"/>
        </w:rPr>
        <w:t>, Schlitter</w:t>
      </w:r>
      <w:r w:rsidRPr="00722688">
        <w:rPr>
          <w:rFonts w:ascii="Book Antiqua" w:hAnsi="Book Antiqua" w:cs="Arial"/>
          <w:sz w:val="24"/>
          <w:szCs w:val="24"/>
          <w:lang w:val="en-US" w:eastAsia="zh-CN"/>
        </w:rPr>
        <w:t xml:space="preserve"> AM, </w:t>
      </w:r>
      <w:r w:rsidRPr="00722688">
        <w:rPr>
          <w:rFonts w:ascii="Book Antiqua" w:hAnsi="Book Antiqua" w:cs="Arial"/>
          <w:sz w:val="24"/>
          <w:szCs w:val="24"/>
          <w:lang w:val="en-US"/>
        </w:rPr>
        <w:t>Klöppel</w:t>
      </w:r>
      <w:r w:rsidRPr="00722688">
        <w:rPr>
          <w:rFonts w:ascii="Book Antiqua" w:hAnsi="Book Antiqua" w:cs="Arial"/>
          <w:sz w:val="24"/>
          <w:szCs w:val="24"/>
          <w:lang w:val="en-US" w:eastAsia="zh-CN"/>
        </w:rPr>
        <w:t xml:space="preserve"> G. </w:t>
      </w:r>
      <w:r w:rsidRPr="00EA291E">
        <w:rPr>
          <w:rFonts w:ascii="Book Antiqua" w:hAnsi="Book Antiqua" w:cs="Arial"/>
          <w:bCs/>
          <w:sz w:val="24"/>
          <w:szCs w:val="24"/>
          <w:lang w:val="en-US"/>
        </w:rPr>
        <w:t>Pathology of pancreatic ductal adenocarcinoma: Facts, challenges and future developments</w:t>
      </w:r>
      <w:r w:rsidRPr="00EA291E">
        <w:rPr>
          <w:rFonts w:ascii="Book Antiqua" w:hAnsi="Book Antiqua" w:cs="Arial"/>
          <w:bCs/>
          <w:sz w:val="24"/>
          <w:szCs w:val="24"/>
          <w:lang w:val="en-US" w:eastAsia="zh-CN"/>
        </w:rPr>
        <w:t>.</w:t>
      </w:r>
      <w:bookmarkStart w:id="203" w:name="OLE_LINK335"/>
      <w:bookmarkStart w:id="204" w:name="OLE_LINK336"/>
      <w:bookmarkStart w:id="205" w:name="OLE_LINK87"/>
      <w:bookmarkStart w:id="206" w:name="OLE_LINK97"/>
      <w:bookmarkStart w:id="207" w:name="OLE_LINK1297"/>
      <w:bookmarkStart w:id="208" w:name="OLE_LINK1298"/>
      <w:bookmarkStart w:id="209" w:name="OLE_LINK1689"/>
      <w:bookmarkStart w:id="210" w:name="OLE_LINK144"/>
      <w:bookmarkStart w:id="211" w:name="OLE_LINK152"/>
      <w:bookmarkStart w:id="212" w:name="OLE_LINK163"/>
      <w:bookmarkStart w:id="213" w:name="OLE_LINK1895"/>
      <w:bookmarkStart w:id="214" w:name="OLE_LINK1897"/>
      <w:bookmarkStart w:id="215" w:name="OLE_LINK1937"/>
      <w:bookmarkStart w:id="216" w:name="OLE_LINK2087"/>
      <w:bookmarkStart w:id="217" w:name="OLE_LINK2088"/>
      <w:bookmarkStart w:id="218" w:name="OLE_LINK2569"/>
      <w:bookmarkStart w:id="219" w:name="OLE_LINK2570"/>
      <w:bookmarkStart w:id="220" w:name="OLE_LINK2127"/>
      <w:bookmarkStart w:id="221" w:name="OLE_LINK2128"/>
      <w:bookmarkStart w:id="222" w:name="OLE_LINK2200"/>
      <w:bookmarkStart w:id="223" w:name="OLE_LINK2113"/>
      <w:bookmarkStart w:id="224" w:name="OLE_LINK2391"/>
      <w:bookmarkStart w:id="225" w:name="OLE_LINK2392"/>
      <w:bookmarkStart w:id="226" w:name="OLE_LINK2499"/>
      <w:bookmarkStart w:id="227" w:name="OLE_LINK2782"/>
      <w:bookmarkStart w:id="228" w:name="OLE_LINK2783"/>
      <w:bookmarkStart w:id="229" w:name="OLE_LINK2667"/>
      <w:bookmarkStart w:id="230" w:name="OLE_LINK2668"/>
      <w:bookmarkStart w:id="231" w:name="OLE_LINK2766"/>
      <w:bookmarkStart w:id="232" w:name="OLE_LINK3008"/>
      <w:bookmarkStart w:id="233" w:name="OLE_LINK3156"/>
      <w:bookmarkStart w:id="234" w:name="OLE_LINK3303"/>
      <w:bookmarkStart w:id="235" w:name="OLE_LINK3304"/>
      <w:bookmarkStart w:id="236" w:name="OLE_LINK2689"/>
      <w:bookmarkStart w:id="237" w:name="OLE_LINK2588"/>
      <w:bookmarkStart w:id="238" w:name="OLE_LINK2769"/>
      <w:bookmarkStart w:id="239" w:name="OLE_LINK3019"/>
      <w:bookmarkStart w:id="240" w:name="OLE_LINK3020"/>
      <w:r w:rsidRPr="00722688">
        <w:rPr>
          <w:rFonts w:ascii="Book Antiqua" w:hAnsi="Book Antiqua" w:cs="Arial"/>
          <w:sz w:val="24"/>
          <w:szCs w:val="24"/>
          <w:lang w:val="en-US" w:eastAsia="zh-CN"/>
        </w:rPr>
        <w:t xml:space="preserve"> </w:t>
      </w:r>
      <w:r w:rsidRPr="00722688">
        <w:rPr>
          <w:rFonts w:ascii="Book Antiqua" w:hAnsi="Book Antiqua"/>
          <w:i/>
          <w:sz w:val="24"/>
          <w:szCs w:val="24"/>
          <w:lang w:val="en-US"/>
        </w:rPr>
        <w:t>World J Gastroenterol</w:t>
      </w:r>
      <w:r w:rsidRPr="00722688">
        <w:rPr>
          <w:rFonts w:ascii="Book Antiqua" w:hAnsi="Book Antiqua"/>
          <w:sz w:val="24"/>
          <w:szCs w:val="24"/>
          <w:lang w:val="en-US"/>
        </w:rPr>
        <w:t xml:space="preserve"> </w:t>
      </w:r>
      <w:bookmarkEnd w:id="203"/>
      <w:bookmarkEnd w:id="204"/>
      <w:r>
        <w:rPr>
          <w:rFonts w:ascii="Book Antiqua" w:hAnsi="Book Antiqua"/>
          <w:sz w:val="24"/>
          <w:szCs w:val="24"/>
          <w:lang w:val="en-US"/>
        </w:rPr>
        <w:t>2014; In press</w:t>
      </w:r>
    </w:p>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Default="00A953D1" w:rsidP="00395F7E">
      <w:pPr>
        <w:snapToGrid w:val="0"/>
        <w:spacing w:after="0" w:line="360" w:lineRule="auto"/>
        <w:jc w:val="both"/>
        <w:rPr>
          <w:rFonts w:ascii="Book Antiqua" w:hAnsi="Book Antiqua" w:cs="Arial"/>
          <w:b/>
          <w:bCs/>
          <w:sz w:val="24"/>
          <w:szCs w:val="24"/>
          <w:lang w:val="en-US"/>
        </w:rPr>
      </w:pPr>
    </w:p>
    <w:p w:rsidR="00A953D1"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r w:rsidRPr="00EA291E">
        <w:rPr>
          <w:rFonts w:ascii="Book Antiqua" w:hAnsi="Book Antiqua" w:cs="Arial"/>
          <w:b/>
          <w:bCs/>
          <w:sz w:val="24"/>
          <w:szCs w:val="24"/>
          <w:lang w:val="en-US"/>
        </w:rPr>
        <w:t>INTRODUCTION</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In the last two decades major improvements in the understanding of pancreatic ductal adenocarcinoma (PDAC) have been achieved by the scientific community, with extraordinary contributions from all disciplines of life sciences, from genetics and molecular biology to molecular imaging and oncology</w:t>
      </w:r>
      <w:r w:rsidRPr="00EA291E">
        <w:rPr>
          <w:rFonts w:ascii="Book Antiqua" w:hAnsi="Book Antiqua" w:cs="Arial"/>
          <w:sz w:val="24"/>
          <w:szCs w:val="24"/>
          <w:lang w:val="en-US"/>
        </w:rPr>
        <w:fldChar w:fldCharType="begin">
          <w:fldData xml:space="preserve">PEVuZE5vdGU+PENpdGU+PEF1dGhvcj5IaWRhbGdvPC9BdXRob3I+PFllYXI+MjAxMDwvWWVhcj48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YWw+PHBhZ2VzPjE2MDUtMTc8L3BhZ2VzPjx2b2x1bWU+MzYyPC92b2x1bWU+PG51bWJlcj4xNzwv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=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PEVuZE5vdGU+PENpdGU+PEF1dGhvcj5IaWRhbGdvPC9BdXRob3I+PFllYXI+MjAxMDwvWWVhcj48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YWw+PHBhZ2VzPjE2MDUtMTc8L3BhZ2VzPjx2b2x1bWU+MzYyPC92b2x1bWU+PG51bWJlcj4xNzwv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=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 w:tooltip="Hidalgo, 2010 #3255" w:history="1">
        <w:r w:rsidRPr="00EA291E">
          <w:rPr>
            <w:rFonts w:ascii="Book Antiqua" w:hAnsi="Book Antiqua" w:cs="Arial"/>
            <w:noProof/>
            <w:sz w:val="24"/>
            <w:szCs w:val="24"/>
            <w:vertAlign w:val="superscript"/>
            <w:lang w:val="en-US"/>
          </w:rPr>
          <w:t>1</w:t>
        </w:r>
      </w:hyperlink>
      <w:r w:rsidRPr="00EA291E">
        <w:rPr>
          <w:rFonts w:ascii="Book Antiqua" w:hAnsi="Book Antiqua" w:cs="Arial"/>
          <w:noProof/>
          <w:sz w:val="24"/>
          <w:szCs w:val="24"/>
          <w:vertAlign w:val="superscript"/>
          <w:lang w:val="en-US"/>
        </w:rPr>
        <w:t>,</w:t>
      </w:r>
      <w:hyperlink w:anchor="_ENREF_2" w:tooltip="Hidalgo, 2012 #3280" w:history="1">
        <w:r w:rsidRPr="00EA291E">
          <w:rPr>
            <w:rFonts w:ascii="Book Antiqua" w:hAnsi="Book Antiqua" w:cs="Arial"/>
            <w:noProof/>
            <w:sz w:val="24"/>
            <w:szCs w:val="24"/>
            <w:vertAlign w:val="superscript"/>
            <w:lang w:val="en-US"/>
          </w:rPr>
          <w:t>2</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Milestones of this continuing evolving process are for instance the definition and classification of the precursor lesions of PDAC, such as the microscopic pancreatic intraepithelial neoplasia (PanIN)</w:t>
      </w:r>
      <w:r w:rsidRPr="00EA291E">
        <w:rPr>
          <w:rFonts w:ascii="Book Antiqua" w:hAnsi="Book Antiqua" w:cs="Arial"/>
          <w:sz w:val="24"/>
          <w:szCs w:val="24"/>
          <w:lang w:val="en-US"/>
        </w:rPr>
        <w:fldChar w:fldCharType="begin">
          <w:fldData xml:space="preserve">PEVuZE5vdGU+PENpdGU+PEF1dGhvcj5IcnViYW48L0F1dGhvcj48WWVhcj4yMDAxPC9ZZWFyPjxS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PEVuZE5vdGU+PENpdGU+PEF1dGhvcj5IcnViYW48L0F1dGhvcj48WWVhcj4yMDAxPC9ZZWFyPjxS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 w:tooltip="Hruban, 2001 #3335" w:history="1">
        <w:r w:rsidRPr="00EA291E">
          <w:rPr>
            <w:rFonts w:ascii="Book Antiqua" w:hAnsi="Book Antiqua" w:cs="Arial"/>
            <w:noProof/>
            <w:sz w:val="24"/>
            <w:szCs w:val="24"/>
            <w:vertAlign w:val="superscript"/>
            <w:lang w:val="en-US"/>
          </w:rPr>
          <w:t>3</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the larger intraductal papillary mucinous neoplasm (IPMN), which have paved the way for further studies concerning the natural history</w:t>
      </w:r>
      <w:r w:rsidRPr="00EA291E">
        <w:rPr>
          <w:rFonts w:ascii="Book Antiqua" w:hAnsi="Book Antiqua" w:cs="Arial"/>
          <w:sz w:val="24"/>
          <w:szCs w:val="24"/>
          <w:lang w:val="en-US"/>
        </w:rPr>
        <w:fldChar w:fldCharType="begin">
          <w:fldData xml:space="preserve">PEVuZE5vdGU+PENpdGU+PEF1dGhvcj5ZYWNoaWRhPC9BdXRob3I+PFllYXI+MjAxMDwvWWVhcj48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aXRsZT48YWJici0xPk5hdHVyZTwvYWJici0xPjwvYWx0LXBlcmlvZGljYWw+PHBhZ2VzPjExMTQt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PEVuZE5vdGU+PENpdGU+PEF1dGhvcj5ZYWNoaWRhPC9BdXRob3I+PFllYXI+MjAxMDwvWWVhcj48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aXRsZT48YWJici0xPk5hdHVyZTwvYWJici0xPjwvYWx0LXBlcmlvZGljYWw+PHBhZ2VzPjExMTQt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 w:tooltip="Yachida, 2010 #152" w:history="1">
        <w:r w:rsidRPr="00EA291E">
          <w:rPr>
            <w:rFonts w:ascii="Book Antiqua" w:hAnsi="Book Antiqua" w:cs="Arial"/>
            <w:noProof/>
            <w:sz w:val="24"/>
            <w:szCs w:val="24"/>
            <w:vertAlign w:val="superscript"/>
            <w:lang w:val="en-US"/>
          </w:rPr>
          <w:t>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the molecular characterization of these lesions, leading to the exploitation of new and more sensitive imaging methods for the purpose of early diagnosis</w:t>
      </w:r>
      <w:r w:rsidRPr="00EA291E">
        <w:rPr>
          <w:rFonts w:ascii="Book Antiqua" w:hAnsi="Book Antiqua" w:cs="Arial"/>
          <w:sz w:val="24"/>
          <w:szCs w:val="24"/>
          <w:lang w:val="en-US"/>
        </w:rPr>
        <w:fldChar w:fldCharType="begin">
          <w:fldData xml:space="preserve">PEVuZE5vdGU+PENpdGU+PEF1dGhvcj5Fc2VyPC9BdXRob3I+PFllYXI+MjAxMTwvWWVhcj48UmVj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dGVkIFN0YXRlcyBvZiBBbWVyaWNhPC9hYmJyLTE+PC9hbHQtcGVyaW9kaWNhbD48cGFnZXM+OTk0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=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PEVuZE5vdGU+PENpdGU+PEF1dGhvcj5Fc2VyPC9BdXRob3I+PFllYXI+MjAxMTwvWWVhcj48UmVj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dGVkIFN0YXRlcyBvZiBBbWVyaWNhPC9hYmJyLTE+PC9hbHQtcGVyaW9kaWNhbD48cGFnZXM+OTk0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=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 w:tooltip="Eser, 2011 #2891" w:history="1">
        <w:r w:rsidRPr="00EA291E">
          <w:rPr>
            <w:rFonts w:ascii="Book Antiqua" w:hAnsi="Book Antiqua" w:cs="Arial"/>
            <w:noProof/>
            <w:sz w:val="24"/>
            <w:szCs w:val="24"/>
            <w:vertAlign w:val="superscript"/>
            <w:lang w:val="en-US"/>
          </w:rPr>
          <w:t>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The isolation and characterization of pancreatic stellate cells</w:t>
      </w:r>
      <w:r w:rsidRPr="00EA291E">
        <w:rPr>
          <w:rFonts w:ascii="Book Antiqua" w:hAnsi="Book Antiqua" w:cs="Arial"/>
          <w:sz w:val="24"/>
          <w:szCs w:val="24"/>
          <w:lang w:val="en-US"/>
        </w:rPr>
        <w:fldChar w:fldCharType="begin">
          <w:fldData xml:space="preserve">PEVuZE5vdGU+PENpdGU+PEF1dGhvcj5BcHRlPC9BdXRob3I+PFllYXI+MTk5ODwvWWVhcj48UmVj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MT5HdXQ8L2FiYnItMT48L2FsdC1wZXJpb2RpY2FsPjxwYWdlcz4xMjgtMzM8L3BhZ2VzPjx2b2x1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Z3k8L2FiYnItMT48L2FsdC1wZXJpb2RpY2FsPjxwYWdlcz40MjEtMzI8L3BhZ2VzPjx2b2x1bWU+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=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PEVuZE5vdGU+PENpdGU+PEF1dGhvcj5BcHRlPC9BdXRob3I+PFllYXI+MTk5ODwvWWVhcj48UmVj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MT5HdXQ8L2FiYnItMT48L2FsdC1wZXJpb2RpY2FsPjxwYWdlcz4xMjgtMzM8L3BhZ2VzPjx2b2x1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Z3k8L2FiYnItMT48L2FsdC1wZXJpb2RpY2FsPjxwYWdlcz40MjEtMzI8L3BhZ2VzPjx2b2x1bWU+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=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6" w:tooltip="Apte, 1998 #3336" w:history="1">
        <w:r w:rsidRPr="00EA291E">
          <w:rPr>
            <w:rFonts w:ascii="Book Antiqua" w:hAnsi="Book Antiqua" w:cs="Arial"/>
            <w:noProof/>
            <w:sz w:val="24"/>
            <w:szCs w:val="24"/>
            <w:vertAlign w:val="superscript"/>
            <w:lang w:val="en-US"/>
          </w:rPr>
          <w:t>6</w:t>
        </w:r>
      </w:hyperlink>
      <w:r w:rsidRPr="00EA291E">
        <w:rPr>
          <w:rFonts w:ascii="Book Antiqua" w:hAnsi="Book Antiqua" w:cs="Arial"/>
          <w:noProof/>
          <w:sz w:val="24"/>
          <w:szCs w:val="24"/>
          <w:vertAlign w:val="superscript"/>
          <w:lang w:val="en-US"/>
        </w:rPr>
        <w:t>,</w:t>
      </w:r>
      <w:hyperlink w:anchor="_ENREF_7" w:tooltip="Bachem, 1998 #3337" w:history="1">
        <w:r w:rsidRPr="00EA291E">
          <w:rPr>
            <w:rFonts w:ascii="Book Antiqua" w:hAnsi="Book Antiqua" w:cs="Arial"/>
            <w:noProof/>
            <w:sz w:val="24"/>
            <w:szCs w:val="24"/>
            <w:vertAlign w:val="superscript"/>
            <w:lang w:val="en-US"/>
          </w:rPr>
          <w:t>7</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hereby the identification of the cancer-associated desmoplastic reaction as an active player in affecting deleterious properties of PDAC, such as its migratory and invasive ability and its capability to adapt to a hypoxic microenvironment</w:t>
      </w:r>
      <w:r w:rsidRPr="00EA291E">
        <w:rPr>
          <w:rFonts w:ascii="Book Antiqua" w:hAnsi="Book Antiqua" w:cs="Arial"/>
          <w:sz w:val="24"/>
          <w:szCs w:val="24"/>
          <w:lang w:val="en-US"/>
        </w:rPr>
        <w:fldChar w:fldCharType="begin">
          <w:fldData xml:space="preserve">PEVuZE5vdGU+PENpdGU+PEF1dGhvcj5FcmthbjwvQXV0aG9yPjxZZWFyPjIwMTI8L1llYXI+PFJl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b2RpY2FsPjxwYWdlcz4xNzItODwvcGFnZXM+PHZvbHVtZT42MTwvdm9sdW1lPjxudW1iZXI+Mjwv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dC1wZXJpb2RpY2FsPjxwYWdlcz5lMjE2ODQ8L3BhZ2VzPjx2b2x1bWU+Njwvdm9sdW1lPjxudW1i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PEVuZE5vdGU+PENpdGU+PEF1dGhvcj5FcmthbjwvQXV0aG9yPjxZZWFyPjIwMTI8L1llYXI+PFJl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b2RpY2FsPjxwYWdlcz4xNzItODwvcGFnZXM+PHZvbHVtZT42MTwvdm9sdW1lPjxudW1iZXI+Mjwv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dC1wZXJpb2RpY2FsPjxwYWdlcz5lMjE2ODQ8L3BhZ2VzPjx2b2x1bWU+Njwvdm9sdW1lPjxudW1i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8" w:tooltip="Erkan, 2012 #83" w:history="1">
        <w:r w:rsidRPr="00EA291E">
          <w:rPr>
            <w:rFonts w:ascii="Book Antiqua" w:hAnsi="Book Antiqua" w:cs="Arial"/>
            <w:noProof/>
            <w:sz w:val="24"/>
            <w:szCs w:val="24"/>
            <w:vertAlign w:val="superscript"/>
            <w:lang w:val="en-US"/>
          </w:rPr>
          <w:t>8-10</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have also been subjects of intense research activities in the last years. In 2003 the first transgenic mouse model that faithfully recapitulates the development of PDAC from low-grade precursors (so-called PanIN1) to metastatic cancer has been generated and rendered available to the scientific community</w:t>
      </w:r>
      <w:r w:rsidRPr="00EA291E">
        <w:rPr>
          <w:rFonts w:ascii="Book Antiqua" w:hAnsi="Book Antiqua" w:cs="Arial"/>
          <w:sz w:val="24"/>
          <w:szCs w:val="24"/>
          <w:lang w:val="en-US"/>
        </w:rPr>
        <w:fldChar w:fldCharType="begin">
          <w:fldData xml:space="preserve">PEVuZE5vdGU+PENpdGU+PEF1dGhvcj5IaW5nb3Jhbmk8L0F1dGhvcj48WWVhcj4yMDAzPC9ZZWFy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bmNlciBjZWxsPC9hYmJyLTE+PC9hbHQtcGVyaW9kaWNhbD48cGFnZXM+NDM3LTUwPC9wYWdlcz48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PEVuZE5vdGU+PENpdGU+PEF1dGhvcj5IaW5nb3Jhbmk8L0F1dGhvcj48WWVhcj4yMDAzPC9ZZWFy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1" w:tooltip="Hingorani, 2003 #144" w:history="1">
        <w:r w:rsidRPr="00EA291E">
          <w:rPr>
            <w:rFonts w:ascii="Book Antiqua" w:hAnsi="Book Antiqua" w:cs="Arial"/>
            <w:noProof/>
            <w:sz w:val="24"/>
            <w:szCs w:val="24"/>
            <w:vertAlign w:val="superscript"/>
            <w:lang w:val="en-US"/>
          </w:rPr>
          <w:t>11</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Numerous further mouse models have been generated and characterized ever since</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&lt;EndNote&gt;&lt;Cite&gt;&lt;Author&gt;Mazur&lt;/Author&gt;&lt;Year&gt;2012&lt;/Year&gt;&lt;RecNum&gt;2892&lt;/RecNum&gt;&lt;DisplayText&gt;&lt;style face="superscript"&gt;[12]&lt;/style&gt;&lt;/DisplayText&gt;&lt;record&gt;&lt;rec-number&gt;2892&lt;/rec-number&gt;&lt;foreign-keys&gt;&lt;key app="EN" db-id="evvr5e9whpfs5zeda9c5pt2d09wszv22dssf"&gt;2892&lt;/key&gt;&lt;/foreign-keys&gt;&lt;ref-type name="Journal Article"&gt;17&lt;/ref-type&gt;&lt;contributors&gt;&lt;authors&gt;&lt;author&gt;Mazur, P. K.&lt;/author&gt;&lt;author&gt;Siveke, J. T.&lt;/author&gt;&lt;/authors&gt;&lt;/contributors&gt;&lt;auth-address&gt;II. Medizinische Klinik und Poliklinik, Klinikum rechts der Isar, Technische Universitat Munchen, Ismaningerstr. 22, Munchen 81675, Germany.&lt;/auth-address&gt;&lt;titles&gt;&lt;title&gt;Genetically engineered mouse models of pancreatic cancer: unravelling tumour biology and progressing translational oncology&lt;/title&gt;&lt;secondary-title&gt;Gut&lt;/secondary-title&gt;&lt;alt-title&gt;Gut&lt;/alt-title&gt;&lt;/titles&gt;&lt;periodical&gt;&lt;full-title&gt;Gut&lt;/full-title&gt;&lt;abbr-1&gt;Gut&lt;/abbr-1&gt;&lt;/periodical&gt;&lt;alt-periodical&gt;&lt;full-title&gt;Gut&lt;/full-title&gt;&lt;abbr-1&gt;Gut&lt;/abbr-1&gt;&lt;/alt-periodical&gt;&lt;pages&gt;1488-500&lt;/pages&gt;&lt;volume&gt;61&lt;/volume&gt;&lt;number&gt;10&lt;/number&gt;&lt;keywords&gt;&lt;keyword&gt;Animals&lt;/keyword&gt;&lt;keyword&gt;*Carcinoma, Pancreatic Ductal/diagnosis/genetics/metabolism/therapy&lt;/keyword&gt;&lt;keyword&gt;Genetic Markers&lt;/keyword&gt;&lt;keyword&gt;Humans&lt;/keyword&gt;&lt;keyword&gt;Mice&lt;/keyword&gt;&lt;keyword&gt;*Mice, Transgenic&lt;/keyword&gt;&lt;keyword&gt;*Neoplasms, Experimental/diagnosis/genetics/metabolism/therapy&lt;/keyword&gt;&lt;keyword&gt;*Pancreatic Neoplasms/diagnosis/genetics/metabolism/therapy&lt;/keyword&gt;&lt;keyword&gt;*Translational Medical Research&lt;/keyword&gt;&lt;keyword&gt;Tumor Markers, Biological/metabolism&lt;/keyword&gt;&lt;/keywords&gt;&lt;dates&gt;&lt;year&gt;2012&lt;/year&gt;&lt;pub-dates&gt;&lt;date&gt;Oct&lt;/date&gt;&lt;/pub-dates&gt;&lt;/dates&gt;&lt;isbn&gt;1468-3288 (Electronic)&amp;#xD;0017-5749 (Linking)&lt;/isbn&gt;&lt;accession-num&gt;21873467&lt;/accession-num&gt;&lt;urls&gt;&lt;related-urls&gt;&lt;url&gt;http://www.ncbi.nlm.nih.gov/pubmed/21873467&lt;/url&gt;&lt;/related-urls&gt;&lt;/urls&gt;&lt;electronic-resource-num&gt;10.1136/gutjnl-2011-300756&lt;/electronic-resource-num&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2" w:tooltip="Mazur, 2012 #2892" w:history="1">
        <w:r w:rsidRPr="00EA291E">
          <w:rPr>
            <w:rFonts w:ascii="Book Antiqua" w:hAnsi="Book Antiqua" w:cs="Arial"/>
            <w:noProof/>
            <w:sz w:val="24"/>
            <w:szCs w:val="24"/>
            <w:vertAlign w:val="superscript"/>
            <w:lang w:val="en-US"/>
          </w:rPr>
          <w:t>12</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These models represent useful instruments to improve our knowledge of the molecular mechanisms and the cellular interactions regulating PDAC initiation and progression, as well as providing an indispensable platform for the development of molecular tracers</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&lt;EndNote&gt;&lt;Cite&gt;&lt;Author&gt;Trajkovic-Arsic M&lt;/Author&gt;&lt;RecNum&gt;167&lt;/RecNum&gt;&lt;DisplayText&gt;&lt;style face="superscript"&gt;[13]&lt;/style&gt;&lt;/DisplayText&gt;&lt;record&gt;&lt;rec-number&gt;167&lt;/rec-number&gt;&lt;foreign-keys&gt;&lt;key app="EN" db-id="50zfprwew50eahe2fzkxrwt2dsds9sev295f"&gt;167&lt;/key&gt;&lt;/foreign-keys&gt;&lt;ref-type name="Journal Article"&gt;17&lt;/ref-type&gt;&lt;contributors&gt;&lt;authors&gt;&lt;author&gt;Trajkovic-Arsic M, &lt;/author&gt;&lt;author&gt;Mohajerani P, &lt;/author&gt;&lt;author&gt;Sarantopoulos A,&lt;/author&gt;&lt;author&gt;Kalideris E, &lt;/author&gt;&lt;author&gt;Steiger K, &lt;/author&gt;&lt;author&gt;Esposito I, &lt;/author&gt;&lt;author&gt;Ma X, &lt;/author&gt;&lt;author&gt;Themelis G, &lt;/author&gt;&lt;author&gt;Burton N, &lt;/author&gt;&lt;author&gt;Michalsk CW, &lt;/author&gt;&lt;author&gt;Kleeff J, &lt;/author&gt;&lt;author&gt;Stangl S, &lt;/author&gt;&lt;author&gt;Beer AJ, &lt;/author&gt;&lt;author&gt;Pohle K, &lt;/author&gt;&lt;author&gt;Wester HJ, &lt;/author&gt;&lt;author&gt;Schmid RM, &lt;/author&gt;&lt;author&gt;Braren R, &lt;/author&gt;&lt;author&gt;Ntziachristos V,&lt;/author&gt;&lt;author&gt;Siveke JT&lt;/author&gt;&lt;/authors&gt;&lt;/contributors&gt;&lt;titles&gt;&lt;title&gt;&lt;style face="normal" font="default" size="100%"&gt;Multimodal molecular imaging of integrin &lt;/style&gt;&lt;style face="normal" font="Wingdings" charset="2" size="100%"&gt;a&lt;/style&gt;&lt;style face="normal" font="default" size="100%"&gt;v&lt;/style&gt;&lt;style face="normal" font="Wingdings" charset="2" size="100%"&gt;b&lt;/style&gt;&lt;style face="normal" font="default" size="100%"&gt;3 for in vivo detection of pancreatic cancer&lt;/style&gt;&lt;/title&gt;&lt;secondary-title&gt;JNM, accepted&lt;/secondary-title&gt;&lt;/titles&gt;&lt;periodical&gt;&lt;full-title&gt;JNM, accepted&lt;/full-title&gt;&lt;/periodical&gt;&lt;dates&gt;&lt;/dates&gt;&lt;urls&gt;&lt;/urls&gt;&lt;/record&gt;&lt;/Cite&gt;&lt;/EndNote&gt;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3" w:tooltip="Trajkovic-Arsic M,  #167" w:history="1">
        <w:r w:rsidRPr="00EA291E">
          <w:rPr>
            <w:rFonts w:ascii="Book Antiqua" w:hAnsi="Book Antiqua" w:cs="Arial"/>
            <w:noProof/>
            <w:sz w:val="24"/>
            <w:szCs w:val="24"/>
            <w:vertAlign w:val="superscript"/>
            <w:lang w:val="en-US"/>
          </w:rPr>
          <w:t>13</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for drug testing</w:t>
      </w:r>
      <w:r w:rsidRPr="00EA291E">
        <w:rPr>
          <w:rFonts w:ascii="Book Antiqua" w:hAnsi="Book Antiqua" w:cs="Arial"/>
          <w:sz w:val="24"/>
          <w:szCs w:val="24"/>
          <w:lang w:val="en-US"/>
        </w:rPr>
        <w:fldChar w:fldCharType="begin">
          <w:fldData xml:space="preserve">PEVuZE5vdGU+PENpdGU+PEF1dGhvcj5PbGl2ZTwvQXV0aG9yPjxZZWFyPjIwMDk8L1llYXI+PFJl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LTE+U2NpZW5jZTwvYWJici0xPjwvYWx0LXBlcmlvZGljYWw+PHBhZ2VzPjE0NTctNjE8L3BhZ2Vz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bHQtcGVyaW9kaWNhbD48cGFnZXM+ZTM5NDI0PC9wYWdlcz48dm9sdW1lPjc8L3ZvbHVtZT48bnVt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PEVuZE5vdGU+PENpdGU+PEF1dGhvcj5PbGl2ZTwvQXV0aG9yPjxZZWFyPjIwMDk8L1llYXI+PFJl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LTE+U2NpZW5jZTwvYWJici0xPjwvYWx0LXBlcmlvZGljYWw+PHBhZ2VzPjE0NTctNjE8L3BhZ2Vz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bHQtcGVyaW9kaWNhbD48cGFnZXM+ZTM5NDI0PC9wYWdlcz48dm9sdW1lPjc8L3ZvbHVtZT48bnVt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4" w:tooltip="Olive, 2009 #3338" w:history="1">
        <w:r w:rsidRPr="00EA291E">
          <w:rPr>
            <w:rFonts w:ascii="Book Antiqua" w:hAnsi="Book Antiqua" w:cs="Arial"/>
            <w:noProof/>
            <w:sz w:val="24"/>
            <w:szCs w:val="24"/>
            <w:vertAlign w:val="superscript"/>
            <w:lang w:val="en-US"/>
          </w:rPr>
          <w:t>14</w:t>
        </w:r>
      </w:hyperlink>
      <w:r w:rsidRPr="00EA291E">
        <w:rPr>
          <w:rFonts w:ascii="Book Antiqua" w:hAnsi="Book Antiqua" w:cs="Arial"/>
          <w:noProof/>
          <w:sz w:val="24"/>
          <w:szCs w:val="24"/>
          <w:vertAlign w:val="superscript"/>
          <w:lang w:val="en-US"/>
        </w:rPr>
        <w:t>,</w:t>
      </w:r>
      <w:hyperlink w:anchor="_ENREF_15" w:tooltip="Gruner, 2012 #153" w:history="1">
        <w:r w:rsidRPr="00EA291E">
          <w:rPr>
            <w:rFonts w:ascii="Book Antiqua" w:hAnsi="Book Antiqua" w:cs="Arial"/>
            <w:noProof/>
            <w:sz w:val="24"/>
            <w:szCs w:val="24"/>
            <w:vertAlign w:val="superscript"/>
            <w:lang w:val="en-US"/>
          </w:rPr>
          <w:t>15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Following the complete sequencing of the human genome</w:t>
      </w:r>
      <w:r w:rsidRPr="00EA291E">
        <w:rPr>
          <w:rFonts w:ascii="Book Antiqua" w:hAnsi="Book Antiqua" w:cs="Arial"/>
          <w:sz w:val="24"/>
          <w:szCs w:val="24"/>
          <w:lang w:val="en-US"/>
        </w:rPr>
        <w:fldChar w:fldCharType="begin">
          <w:fldData xml:space="preserve">PEVuZE5vdGU+PENpdGU+PEF1dGhvcj5WZW50ZXI8L0F1dGhvcj48WWVhcj4yMDAxPC9ZZWFyPjxS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L2FsdC1wZXJpb2RpY2FsPjxwYWdlcz4xMzA0LTUxPC9wYWdlcz48dm9sdW1lPjI5MTwvdm9sdW1l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PEVuZE5vdGU+PENpdGU+PEF1dGhvcj5WZW50ZXI8L0F1dGhvcj48WWVhcj4yMDAxPC9ZZWFyPjxS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6" w:tooltip="Venter, 2001 #3343" w:history="1">
        <w:r w:rsidRPr="00EA291E">
          <w:rPr>
            <w:rFonts w:ascii="Book Antiqua" w:hAnsi="Book Antiqua" w:cs="Arial"/>
            <w:noProof/>
            <w:sz w:val="24"/>
            <w:szCs w:val="24"/>
            <w:vertAlign w:val="superscript"/>
            <w:lang w:val="en-US"/>
          </w:rPr>
          <w:t>16</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the advancement of high-throughput molecular methods, the genetic complexity of PDAC has been addressed, culminating in the sequencing of its genome and the identification of the most relevant genetic alterations and molecular pathways of this disease</w:t>
      </w:r>
      <w:r w:rsidRPr="00EA291E">
        <w:rPr>
          <w:rFonts w:ascii="Book Antiqua" w:hAnsi="Book Antiqua" w:cs="Arial"/>
          <w:sz w:val="24"/>
          <w:szCs w:val="24"/>
          <w:lang w:val="en-US"/>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7" w:tooltip="Jones, 2008 #122" w:history="1">
        <w:r w:rsidRPr="00EA291E">
          <w:rPr>
            <w:rFonts w:ascii="Book Antiqua" w:hAnsi="Book Antiqua" w:cs="Arial"/>
            <w:noProof/>
            <w:sz w:val="24"/>
            <w:szCs w:val="24"/>
            <w:vertAlign w:val="superscript"/>
            <w:lang w:val="en-US"/>
          </w:rPr>
          <w:t>17</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Pathology (with its branches of anatomical, clinical and molecular pathology) represents the interface between basic research and clinical medicine and facilitates translational research. As such, pathology has been playing a major role in all the above described relevant steps and achievements. In this review, the major contributions of pathology </w:t>
      </w:r>
      <w:r w:rsidRPr="00EA291E">
        <w:rPr>
          <w:rFonts w:ascii="Book Antiqua" w:hAnsi="Book Antiqua" w:cs="Arial"/>
          <w:sz w:val="24"/>
          <w:szCs w:val="24"/>
          <w:lang w:val="en-US"/>
        </w:rPr>
        <w:lastRenderedPageBreak/>
        <w:t>to the improvement of our knowledge and understanding of PDAC in recent years will be addressed, with special focus on clinically relevant, innovative aspects and future challenges.</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r w:rsidRPr="00EA291E">
        <w:rPr>
          <w:rFonts w:ascii="Book Antiqua" w:hAnsi="Book Antiqua" w:cs="Arial"/>
          <w:b/>
          <w:bCs/>
          <w:sz w:val="24"/>
          <w:szCs w:val="24"/>
          <w:lang w:val="en-US"/>
        </w:rPr>
        <w:t>PRECURSOR LESIONS: EARLY DETECTION OF PANCREATIC CANCER</w:t>
      </w: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 xml:space="preserve">Morphology and genetics </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The classical and well-characterized precursor lesions of PDAC show a ductal phenotype, suggesting a ductal cell of origin of this tumor. The most frequent precursors are PanIN, followed by IPMN and mucinous cystic neoplasms (MCN). PanIN are microscopical (&lt;</w:t>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5 mm) mucinous-papillary lesions, which lead to invasive carcinoma through an adenoma-carcinoma sequence, in analogy to the Vogelstein’s model of colon carcinogenesis</w:t>
      </w:r>
      <w:r w:rsidRPr="00EA291E">
        <w:rPr>
          <w:rFonts w:ascii="Book Antiqua" w:hAnsi="Book Antiqua" w:cs="Arial"/>
          <w:sz w:val="24"/>
          <w:szCs w:val="24"/>
          <w:lang w:val="en-US"/>
        </w:rPr>
        <w:fldChar w:fldCharType="begin">
          <w:fldData xml:space="preserve">PEVuZE5vdGU+PENpdGU+PEF1dGhvcj5Wb2dlbHN0ZWluPC9BdXRob3I+PFllYXI+MTk4ODwvWWVh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cmlvZGljYWw+PHBhZ2VzPjUyNS0zMjwvcGFnZXM+PHZvbHVtZT4zMTk8L3ZvbHVtZT48bnVtYmVy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PEVuZE5vdGU+PENpdGU+PEF1dGhvcj5Wb2dlbHN0ZWluPC9BdXRob3I+PFllYXI+MTk4ODwvWWVh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cmlvZGljYWw+PHBhZ2VzPjUyNS0zMjwvcGFnZXM+PHZvbHVtZT4zMTk8L3ZvbHVtZT48bnVtYmVy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8" w:tooltip="Vogelstein, 1988 #154" w:history="1">
        <w:r w:rsidRPr="00EA291E">
          <w:rPr>
            <w:rFonts w:ascii="Book Antiqua" w:hAnsi="Book Antiqua" w:cs="Arial"/>
            <w:noProof/>
            <w:sz w:val="24"/>
            <w:szCs w:val="24"/>
            <w:vertAlign w:val="superscript"/>
            <w:lang w:val="en-US"/>
          </w:rPr>
          <w:t>18</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Accordingly, using modern methods of pyrosequencing and high-resolution melt-curve analysis, it has been shown that virtually all PanIN, including more than 90% of low-grade PanIN, harbor mutations in the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gene locus, followed by </w:t>
      </w:r>
      <w:r w:rsidRPr="00EA291E">
        <w:rPr>
          <w:rFonts w:ascii="Book Antiqua" w:hAnsi="Book Antiqua" w:cs="Arial"/>
          <w:i/>
          <w:iCs/>
          <w:sz w:val="24"/>
          <w:szCs w:val="24"/>
          <w:lang w:val="en-US"/>
        </w:rPr>
        <w:t>CDKN2A/p16</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SMAD4</w:t>
      </w:r>
      <w:r w:rsidRPr="00EA291E">
        <w:rPr>
          <w:rFonts w:ascii="Book Antiqua" w:hAnsi="Book Antiqua" w:cs="Arial"/>
          <w:sz w:val="24"/>
          <w:szCs w:val="24"/>
          <w:lang w:val="en-US"/>
        </w:rPr>
        <w:t xml:space="preserve"> and </w:t>
      </w:r>
      <w:r w:rsidRPr="00EA291E">
        <w:rPr>
          <w:rFonts w:ascii="Book Antiqua" w:hAnsi="Book Antiqua" w:cs="Arial"/>
          <w:i/>
          <w:iCs/>
          <w:sz w:val="24"/>
          <w:szCs w:val="24"/>
          <w:lang w:val="en-US"/>
        </w:rPr>
        <w:t xml:space="preserve">TP53 </w:t>
      </w:r>
      <w:r w:rsidRPr="00EA291E">
        <w:rPr>
          <w:rFonts w:ascii="Book Antiqua" w:hAnsi="Book Antiqua" w:cs="Arial"/>
          <w:sz w:val="24"/>
          <w:szCs w:val="24"/>
          <w:lang w:val="en-US"/>
        </w:rPr>
        <w:t>mutations in intermediate and later stages of pancreatic carcinogenesis</w:t>
      </w:r>
      <w:r w:rsidRPr="00EA291E">
        <w:rPr>
          <w:rFonts w:ascii="Book Antiqua" w:hAnsi="Book Antiqua" w:cs="Arial"/>
          <w:sz w:val="24"/>
          <w:szCs w:val="24"/>
          <w:lang w:val="en-US"/>
        </w:rPr>
        <w:fldChar w:fldCharType="begin">
          <w:fldData xml:space="preserve">PEVuZE5vdGU+PENpdGU+PEF1dGhvcj5TaXBvczwvQXV0aG9yPjxZZWFyPjIwMDk8L1llYXI+PFJl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QVApIC4uLiBbZXQgYWwuXTwvYWJici0xPjwvYWx0LXBlcmlvZGljYWw+PHBhZ2VzPjQ1LTU0PC9w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YWw+PHBhZ2VzPjczMC03MzMgZTk8L3BhZ2VzPjx2b2x1bWU+MTQyPC92b2x1bWU+PG51bWJlcj40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PEVuZE5vdGU+PENpdGU+PEF1dGhvcj5TaXBvczwvQXV0aG9yPjxZZWFyPjIwMDk8L1llYXI+PFJl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YWw+PHBhZ2VzPjczMC03MzMgZTk8L3BhZ2VzPjx2b2x1bWU+MTQyPC92b2x1bWU+PG51bWJlcj40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9" w:tooltip="Sipos, 2009 #8" w:history="1">
        <w:r w:rsidRPr="00EA291E">
          <w:rPr>
            <w:rFonts w:ascii="Book Antiqua" w:hAnsi="Book Antiqua" w:cs="Arial"/>
            <w:noProof/>
            <w:sz w:val="24"/>
            <w:szCs w:val="24"/>
            <w:vertAlign w:val="superscript"/>
            <w:lang w:val="en-US"/>
          </w:rPr>
          <w:t>19-21</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Similarly, both IPMN and MCN give rise to invasive PDAC by stepwise gene alterations.  IPMN are the most frequent cystic neoplasms in surgical series and show a different malignant potential depending on their site of origin (main pancreatic duct </w:t>
      </w:r>
      <w:r w:rsidRPr="00EA291E">
        <w:rPr>
          <w:rFonts w:ascii="Book Antiqua" w:hAnsi="Book Antiqua" w:cs="Arial"/>
          <w:i/>
          <w:iCs/>
          <w:sz w:val="24"/>
          <w:szCs w:val="24"/>
          <w:lang w:val="en-US"/>
        </w:rPr>
        <w:t>versus</w:t>
      </w:r>
      <w:r w:rsidRPr="00EA291E">
        <w:rPr>
          <w:rFonts w:ascii="Book Antiqua" w:hAnsi="Book Antiqua" w:cs="Arial"/>
          <w:sz w:val="24"/>
          <w:szCs w:val="24"/>
          <w:lang w:val="en-US"/>
        </w:rPr>
        <w:t xml:space="preserve"> side-branch duct) and their histological subtype</w:t>
      </w:r>
      <w:r w:rsidRPr="00EA291E">
        <w:rPr>
          <w:rFonts w:ascii="Book Antiqua" w:hAnsi="Book Antiqua" w:cs="Arial"/>
          <w:sz w:val="24"/>
          <w:szCs w:val="24"/>
          <w:lang w:val="en-US"/>
        </w:rPr>
        <w:fldChar w:fldCharType="begin">
          <w:fldData xml:space="preserve">PEVuZE5vdGU+PENpdGU+PEF1dGhvcj5TY2hsaXR0ZXI8L0F1dGhvcj48WWVhcj4yMDEyPC9ZZWFy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bmF0aW9uYWwgam91cm5hbCBvZiBwYXRob2xvZ3k8L2FiYnItMT48L2FsdC1wZXJpb2RpY2FsPjxw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PEVuZE5vdGU+PENpdGU+PEF1dGhvcj5TY2hsaXR0ZXI8L0F1dGhvcj48WWVhcj4yMDEyPC9ZZWFy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bmF0aW9uYWwgam91cm5hbCBvZiBwYXRob2xvZ3k8L2FiYnItMT48L2FsdC1wZXJpb2RpY2FsPjxw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2" w:tooltip="Schlitter, 2012 #6" w:history="1">
        <w:r w:rsidRPr="00EA291E">
          <w:rPr>
            <w:rFonts w:ascii="Book Antiqua" w:hAnsi="Book Antiqua" w:cs="Arial"/>
            <w:noProof/>
            <w:sz w:val="24"/>
            <w:szCs w:val="24"/>
            <w:vertAlign w:val="superscript"/>
            <w:lang w:val="en-US"/>
          </w:rPr>
          <w:t>22</w:t>
        </w:r>
      </w:hyperlink>
      <w:r w:rsidRPr="00EA291E">
        <w:rPr>
          <w:rFonts w:ascii="Book Antiqua" w:hAnsi="Book Antiqua" w:cs="Arial"/>
          <w:noProof/>
          <w:sz w:val="24"/>
          <w:szCs w:val="24"/>
          <w:vertAlign w:val="superscript"/>
          <w:lang w:val="en-US"/>
        </w:rPr>
        <w:t>,</w:t>
      </w:r>
      <w:hyperlink w:anchor="_ENREF_23" w:tooltip="Kosmahl, 2004 #5" w:history="1">
        <w:r w:rsidRPr="00EA291E">
          <w:rPr>
            <w:rFonts w:ascii="Book Antiqua" w:hAnsi="Book Antiqua" w:cs="Arial"/>
            <w:noProof/>
            <w:sz w:val="24"/>
            <w:szCs w:val="24"/>
            <w:vertAlign w:val="superscript"/>
            <w:lang w:val="en-US"/>
          </w:rPr>
          <w:t>23</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The main histopathological, immunophenotypical and clinical characteristics of IPMN are summarized in table 1.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and </w:t>
      </w:r>
      <w:r w:rsidRPr="00EA291E">
        <w:rPr>
          <w:rFonts w:ascii="Book Antiqua" w:hAnsi="Book Antiqua" w:cs="Arial"/>
          <w:i/>
          <w:iCs/>
          <w:sz w:val="24"/>
          <w:szCs w:val="24"/>
          <w:lang w:val="en-US"/>
        </w:rPr>
        <w:t xml:space="preserve">GNAS1 </w:t>
      </w:r>
      <w:r w:rsidRPr="00EA291E">
        <w:rPr>
          <w:rFonts w:ascii="Book Antiqua" w:hAnsi="Book Antiqua" w:cs="Arial"/>
          <w:sz w:val="24"/>
          <w:szCs w:val="24"/>
          <w:lang w:val="en-US"/>
        </w:rPr>
        <w:t>mutations</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&lt;EndNote&gt;&lt;Cite&gt;&lt;Author&gt;Dal Molin&lt;/Author&gt;&lt;Year&gt;2013&lt;/Year&gt;&lt;RecNum&gt;131&lt;/RecNum&gt;&lt;DisplayText&gt;&lt;style face="superscript"&gt;[24]&lt;/style&gt;&lt;/DisplayText&gt;&lt;record&gt;&lt;rec-number&gt;131&lt;/rec-number&gt;&lt;foreign-keys&gt;&lt;key app="EN" db-id="9dad55ap99rvrjef5wwvpx04t9w2txssx5rs"&gt;131&lt;/key&gt;&lt;/foreign-keys&gt;&lt;ref-type name="Journal Article"&gt;17&lt;/ref-type&gt;&lt;contributors&gt;&lt;authors&gt;&lt;author&gt;Dal Molin, M.&lt;/author&gt;&lt;author&gt;Matthaei, H.&lt;/author&gt;&lt;author&gt;Wu, J.&lt;/author&gt;&lt;author&gt;Blackford, A.&lt;/author&gt;&lt;author&gt;Debeljak, M.&lt;/author&gt;&lt;author&gt;Rezaee, N.&lt;/author&gt;&lt;author&gt;Wolfgang, C. L.&lt;/author&gt;&lt;author&gt;Butturini, G.&lt;/author&gt;&lt;author&gt;Salvia, R.&lt;/author&gt;&lt;author&gt;Bassi, C.&lt;/author&gt;&lt;author&gt;Goggins, M. G.&lt;/author&gt;&lt;author&gt;Kinzler, K. W.&lt;/author&gt;&lt;author&gt;Vogelstein, B.&lt;/author&gt;&lt;author&gt;Eshleman, J. R.&lt;/author&gt;&lt;author&gt;Hruban, R. H.&lt;/author&gt;&lt;author&gt;Maitra, A.&lt;/author&gt;&lt;/authors&gt;&lt;/contributors&gt;&lt;auth-address&gt;Department of Pathology, The Sol Goldman Pancreatic Cancer Research Center, Johns Hopkins University School of Medicine, Baltimore, MD, USA.&lt;/auth-address&gt;&lt;titles&gt;&lt;title&gt;Clinicopathological correlates of activating GNAS mutations in intraductal papillary mucinous neoplasm (IPMN) of the pancreas&lt;/title&gt;&lt;secondary-title&gt;Ann Surg Oncol&lt;/secondary-title&gt;&lt;alt-title&gt;Annals of surgical oncology&lt;/alt-title&gt;&lt;/titles&gt;&lt;periodical&gt;&lt;full-title&gt;Ann Surg Oncol&lt;/full-title&gt;&lt;abbr-1&gt;Annals of surgical oncology&lt;/abbr-1&gt;&lt;/periodical&gt;&lt;alt-periodical&gt;&lt;full-title&gt;Ann Surg Oncol&lt;/full-title&gt;&lt;abbr-1&gt;Annals of surgical oncology&lt;/abbr-1&gt;&lt;/alt-periodical&gt;&lt;pages&gt;3802-8&lt;/pages&gt;&lt;volume&gt;20&lt;/volume&gt;&lt;number&gt;12&lt;/number&gt;&lt;edition&gt;2013/07/13&lt;/edition&gt;&lt;dates&gt;&lt;year&gt;2013&lt;/year&gt;&lt;pub-dates&gt;&lt;date&gt;Nov&lt;/date&gt;&lt;/pub-dates&gt;&lt;/dates&gt;&lt;isbn&gt;1534-4681 (Electronic)&amp;#xD;1068-9265 (Linking)&lt;/isbn&gt;&lt;accession-num&gt;23846778&lt;/accession-num&gt;&lt;urls&gt;&lt;/urls&gt;&lt;custom2&gt;PMC3842009&lt;/custom2&gt;&lt;custom6&gt;Nihms530314&lt;/custom6&gt;&lt;electronic-resource-num&gt;10.1245/s10434-013-3096-1&lt;/electronic-resource-num&gt;&lt;remote-database-provider&gt;NLM&lt;/remote-database-provider&gt;&lt;language&gt;eng&lt;/language&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4" w:tooltip="Dal Molin, 2013 #131" w:history="1">
        <w:r w:rsidRPr="00EA291E">
          <w:rPr>
            <w:rFonts w:ascii="Book Antiqua" w:hAnsi="Book Antiqua" w:cs="Arial"/>
            <w:noProof/>
            <w:sz w:val="24"/>
            <w:szCs w:val="24"/>
            <w:vertAlign w:val="superscript"/>
            <w:lang w:val="en-US"/>
          </w:rPr>
          <w:t>24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represent early genetic alterations whereas </w:t>
      </w:r>
      <w:r w:rsidRPr="00EA291E">
        <w:rPr>
          <w:rFonts w:ascii="Book Antiqua" w:hAnsi="Book Antiqua" w:cs="Arial"/>
          <w:i/>
          <w:iCs/>
          <w:sz w:val="24"/>
          <w:szCs w:val="24"/>
          <w:lang w:val="en-US"/>
        </w:rPr>
        <w:t>TP53</w:t>
      </w:r>
      <w:r w:rsidRPr="00EA291E">
        <w:rPr>
          <w:rFonts w:ascii="Book Antiqua" w:hAnsi="Book Antiqua" w:cs="Arial"/>
          <w:sz w:val="24"/>
          <w:szCs w:val="24"/>
          <w:lang w:val="en-US"/>
        </w:rPr>
        <w:t xml:space="preserve"> mutations represent late changes in the adenoma-carcinoma sequence of IPMN leading to invasive cancer</w:t>
      </w:r>
      <w:r w:rsidRPr="00EA291E">
        <w:rPr>
          <w:rFonts w:ascii="Book Antiqua" w:hAnsi="Book Antiqua" w:cs="Arial"/>
          <w:sz w:val="24"/>
          <w:szCs w:val="24"/>
          <w:lang w:val="en-US"/>
        </w:rPr>
        <w:fldChar w:fldCharType="begin">
          <w:fldData xml:space="preserve">PEVuZE5vdGU+PENpdGU+PEF1dGhvcj5aYW1ib25pPC9BdXRob3I+PFllYXI+MjAxMzwvWWVhcj48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YWw+PHBhZ2VzPjI5OS0zMjI8L3BhZ2VzPjx2b2x1bWU+Mjc8L3ZvbHVtZT48bnVtYmVyPjI8L251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PEVuZE5vdGU+PENpdGU+PEF1dGhvcj5aYW1ib25pPC9BdXRob3I+PFllYXI+MjAxMzwvWWVhcj48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0" w:tooltip="Zamboni, 2013 #87" w:history="1">
        <w:r w:rsidRPr="00EA291E">
          <w:rPr>
            <w:rFonts w:ascii="Book Antiqua" w:hAnsi="Book Antiqua" w:cs="Arial"/>
            <w:noProof/>
            <w:sz w:val="24"/>
            <w:szCs w:val="24"/>
            <w:vertAlign w:val="superscript"/>
            <w:lang w:val="en-US"/>
          </w:rPr>
          <w:t>20</w:t>
        </w:r>
      </w:hyperlink>
      <w:r w:rsidRPr="00EA291E">
        <w:rPr>
          <w:rFonts w:ascii="Book Antiqua" w:hAnsi="Book Antiqua" w:cs="Arial"/>
          <w:noProof/>
          <w:sz w:val="24"/>
          <w:szCs w:val="24"/>
          <w:vertAlign w:val="superscript"/>
          <w:lang w:val="en-US"/>
        </w:rPr>
        <w:t>,</w:t>
      </w:r>
      <w:hyperlink w:anchor="_ENREF_22" w:tooltip="Schlitter, 2012 #6" w:history="1">
        <w:r w:rsidRPr="00EA291E">
          <w:rPr>
            <w:rFonts w:ascii="Book Antiqua" w:hAnsi="Book Antiqua" w:cs="Arial"/>
            <w:noProof/>
            <w:sz w:val="24"/>
            <w:szCs w:val="24"/>
            <w:vertAlign w:val="superscript"/>
            <w:lang w:val="en-US"/>
          </w:rPr>
          <w:t>22</w:t>
        </w:r>
      </w:hyperlink>
      <w:r w:rsidRPr="00EA291E">
        <w:rPr>
          <w:rFonts w:ascii="Book Antiqua" w:hAnsi="Book Antiqua" w:cs="Arial"/>
          <w:noProof/>
          <w:sz w:val="24"/>
          <w:szCs w:val="24"/>
          <w:vertAlign w:val="superscript"/>
          <w:lang w:val="en-US"/>
        </w:rPr>
        <w:t>,</w:t>
      </w:r>
      <w:hyperlink w:anchor="_ENREF_25" w:tooltip="Bosman, 2010 #78" w:history="1">
        <w:r w:rsidRPr="00EA291E">
          <w:rPr>
            <w:rFonts w:ascii="Book Antiqua" w:hAnsi="Book Antiqua" w:cs="Arial"/>
            <w:noProof/>
            <w:sz w:val="24"/>
            <w:szCs w:val="24"/>
            <w:vertAlign w:val="superscript"/>
            <w:lang w:val="en-US"/>
          </w:rPr>
          <w:t>25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Different histological IPMN subtypes have been associated with different frequency of mutations, with </w:t>
      </w:r>
      <w:r w:rsidRPr="00EA291E">
        <w:rPr>
          <w:rFonts w:ascii="Book Antiqua" w:hAnsi="Book Antiqua" w:cs="Arial"/>
          <w:i/>
          <w:sz w:val="24"/>
          <w:szCs w:val="24"/>
          <w:lang w:val="en-US"/>
        </w:rPr>
        <w:t>KRAS</w:t>
      </w:r>
      <w:r w:rsidRPr="00EA291E">
        <w:rPr>
          <w:rFonts w:ascii="Book Antiqua" w:hAnsi="Book Antiqua" w:cs="Arial"/>
          <w:sz w:val="24"/>
          <w:szCs w:val="24"/>
          <w:lang w:val="en-US"/>
        </w:rPr>
        <w:t xml:space="preserve"> mutations being particularly associated with the gastric subtype and </w:t>
      </w:r>
      <w:r w:rsidRPr="00EA291E">
        <w:rPr>
          <w:rFonts w:ascii="Book Antiqua" w:hAnsi="Book Antiqua" w:cs="Arial"/>
          <w:i/>
          <w:sz w:val="24"/>
          <w:szCs w:val="24"/>
          <w:lang w:val="en-US"/>
        </w:rPr>
        <w:t>GNAS1</w:t>
      </w:r>
      <w:r w:rsidRPr="00EA291E">
        <w:rPr>
          <w:rFonts w:ascii="Book Antiqua" w:hAnsi="Book Antiqua" w:cs="Arial"/>
          <w:sz w:val="24"/>
          <w:szCs w:val="24"/>
          <w:lang w:val="en-US"/>
        </w:rPr>
        <w:t xml:space="preserve"> mutations with the intestinal subtype</w:t>
      </w:r>
      <w:r w:rsidRPr="00EA291E">
        <w:rPr>
          <w:rFonts w:ascii="Book Antiqua" w:hAnsi="Book Antiqua" w:cs="Arial"/>
          <w:sz w:val="24"/>
          <w:szCs w:val="24"/>
          <w:lang w:val="en-US"/>
        </w:rPr>
        <w:fldChar w:fldCharType="begin">
          <w:fldData xml:space="preserve">PEVuZE5vdGU+PENpdGU+PEF1dGhvcj5EYWwgTW9saW48L0F1dGhvcj48WWVhcj4yMDEzPC9ZZWFy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ZGljYWw+PHBhZ2VzPjM4MDItODwvcGFnZXM+PHZvbHVtZT4yMDwvdm9sdW1lPjxudW1iZXI+MTI8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bHQtcGVyaW9kaWNhbD48cGFnZXM+MjAzLTEzPC9wYWdlcz48dm9sdW1lPjQ3PC92b2x1bWU+PG51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PEVuZE5vdGU+PENpdGU+PEF1dGhvcj5EYWwgTW9saW48L0F1dGhvcj48WWVhcj4yMDEzPC9ZZWFy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ZGljYWw+PHBhZ2VzPjM4MDItODwvcGFnZXM+PHZvbHVtZT4yMDwvdm9sdW1lPjxudW1iZXI+MTI8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bHQtcGVyaW9kaWNhbD48cGFnZXM+MjAzLTEzPC9wYWdlcz48dm9sdW1lPjQ3PC92b2x1bWU+PG51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4" w:tooltip="Dal Molin, 2013 #131" w:history="1">
        <w:r w:rsidRPr="00EA291E">
          <w:rPr>
            <w:rFonts w:ascii="Book Antiqua" w:hAnsi="Book Antiqua" w:cs="Arial"/>
            <w:noProof/>
            <w:sz w:val="24"/>
            <w:szCs w:val="24"/>
            <w:vertAlign w:val="superscript"/>
            <w:lang w:val="en-US"/>
          </w:rPr>
          <w:t>24</w:t>
        </w:r>
      </w:hyperlink>
      <w:r w:rsidRPr="00EA291E">
        <w:rPr>
          <w:rFonts w:ascii="Book Antiqua" w:hAnsi="Book Antiqua" w:cs="Arial"/>
          <w:noProof/>
          <w:sz w:val="24"/>
          <w:szCs w:val="24"/>
          <w:vertAlign w:val="superscript"/>
          <w:lang w:val="en-US"/>
        </w:rPr>
        <w:t>,</w:t>
      </w:r>
      <w:hyperlink w:anchor="_ENREF_26" w:tooltip="Mohri, 2012 #129" w:history="1">
        <w:r w:rsidRPr="00EA291E">
          <w:rPr>
            <w:rFonts w:ascii="Book Antiqua" w:hAnsi="Book Antiqua" w:cs="Arial"/>
            <w:noProof/>
            <w:sz w:val="24"/>
            <w:szCs w:val="24"/>
            <w:vertAlign w:val="superscript"/>
            <w:lang w:val="en-US"/>
          </w:rPr>
          <w:t>26</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These different molecular chamnges probably reflect different pathways of cancer progression, as indicated by the fact </w:t>
      </w:r>
      <w:r w:rsidRPr="00EA291E">
        <w:rPr>
          <w:rFonts w:ascii="Book Antiqua" w:hAnsi="Book Antiqua" w:cs="Arial"/>
          <w:i/>
          <w:sz w:val="24"/>
          <w:szCs w:val="24"/>
          <w:lang w:val="en-US"/>
        </w:rPr>
        <w:t>KRAS</w:t>
      </w:r>
      <w:r w:rsidRPr="00EA291E">
        <w:rPr>
          <w:rFonts w:ascii="Book Antiqua" w:hAnsi="Book Antiqua" w:cs="Arial"/>
          <w:sz w:val="24"/>
          <w:szCs w:val="24"/>
          <w:lang w:val="en-US"/>
        </w:rPr>
        <w:t xml:space="preserve">-mutated PDAC often arises in pancreata with low-grade gastric type IPMN, whereas </w:t>
      </w:r>
      <w:r w:rsidRPr="00EA291E">
        <w:rPr>
          <w:rFonts w:ascii="Book Antiqua" w:hAnsi="Book Antiqua" w:cs="Arial"/>
          <w:i/>
          <w:sz w:val="24"/>
          <w:szCs w:val="24"/>
          <w:lang w:val="en-US"/>
        </w:rPr>
        <w:t>GNAS1</w:t>
      </w:r>
      <w:r w:rsidRPr="00EA291E">
        <w:rPr>
          <w:rFonts w:ascii="Book Antiqua" w:hAnsi="Book Antiqua" w:cs="Arial"/>
          <w:sz w:val="24"/>
          <w:szCs w:val="24"/>
          <w:lang w:val="en-US"/>
        </w:rPr>
        <w:t>-associated intestinal type IPMN are often high-grade lesions which can develop into invasive carcinoma of colloid type</w:t>
      </w:r>
      <w:r w:rsidRPr="00EA291E">
        <w:rPr>
          <w:rFonts w:ascii="Book Antiqua" w:hAnsi="Book Antiqua" w:cs="Arial"/>
          <w:sz w:val="24"/>
          <w:szCs w:val="24"/>
          <w:lang w:val="en-US"/>
        </w:rPr>
        <w:fldChar w:fldCharType="begin">
          <w:fldData xml:space="preserve">PEVuZE5vdGU+PENpdGU+PEF1dGhvcj5JZGVubzwvQXV0aG9yPjxZZWFyPjIwMTM8L1llYXI+PFJl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ci0xPjwvYWx0LXBlcmlvZGljYWw+PHBhZ2VzPjE0MS01MTwvcGFnZXM+PHZvbHVtZT4yNTg8L3Zv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PEVuZE5vdGU+PENpdGU+PEF1dGhvcj5JZGVubzwvQXV0aG9yPjxZZWFyPjIwMTM8L1llYXI+PFJl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ci0xPjwvYWx0LXBlcmlvZGljYWw+PHBhZ2VzPjE0MS01MTwvcGFnZXM+PHZvbHVtZT4yNTg8L3Zv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7" w:tooltip="Ideno, 2013 #130" w:history="1">
        <w:r w:rsidRPr="00EA291E">
          <w:rPr>
            <w:rFonts w:ascii="Book Antiqua" w:hAnsi="Book Antiqua" w:cs="Arial"/>
            <w:noProof/>
            <w:sz w:val="24"/>
            <w:szCs w:val="24"/>
            <w:vertAlign w:val="superscript"/>
            <w:lang w:val="en-US"/>
          </w:rPr>
          <w:t>27</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Despite these differences, altogether these data indicate </w:t>
      </w:r>
      <w:r w:rsidRPr="00EA291E">
        <w:rPr>
          <w:rFonts w:ascii="Book Antiqua" w:hAnsi="Book Antiqua" w:cs="Arial"/>
          <w:sz w:val="24"/>
          <w:szCs w:val="24"/>
          <w:lang w:val="en-US"/>
        </w:rPr>
        <w:lastRenderedPageBreak/>
        <w:t xml:space="preserve">the ductal phenotype and the presence of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mutations as common characteristics of PDAC precursors. </w:t>
      </w:r>
    </w:p>
    <w:p w:rsidR="00A953D1" w:rsidRPr="00EA291E" w:rsidRDefault="00A953D1" w:rsidP="0031292F">
      <w:pPr>
        <w:snapToGrid w:val="0"/>
        <w:spacing w:after="0" w:line="360" w:lineRule="auto"/>
        <w:ind w:firstLineChars="50" w:firstLine="120"/>
        <w:jc w:val="both"/>
        <w:rPr>
          <w:rFonts w:ascii="Book Antiqua" w:hAnsi="Book Antiqua" w:cs="Arial"/>
          <w:sz w:val="24"/>
          <w:szCs w:val="24"/>
          <w:lang w:val="en-US"/>
        </w:rPr>
      </w:pPr>
      <w:r w:rsidRPr="00EA291E">
        <w:rPr>
          <w:rFonts w:ascii="Book Antiqua" w:hAnsi="Book Antiqua" w:cs="Arial"/>
          <w:sz w:val="24"/>
          <w:szCs w:val="24"/>
          <w:lang w:val="en-US"/>
        </w:rPr>
        <w:t xml:space="preserve">The generation of transgenic mouse models that closely reproduce the human PanIN/IPMN-PDAC sequence have on one side confirmed the relevance of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as driver gene in PDAC (for reviews about mouse models for PDAC and the role of </w:t>
      </w:r>
      <w:r w:rsidRPr="00EA291E">
        <w:rPr>
          <w:rFonts w:ascii="Book Antiqua" w:hAnsi="Book Antiqua" w:cs="Arial"/>
          <w:i/>
          <w:sz w:val="24"/>
          <w:szCs w:val="24"/>
          <w:lang w:val="en-US"/>
        </w:rPr>
        <w:t>KRAS</w:t>
      </w:r>
      <w:r w:rsidRPr="00EA291E">
        <w:rPr>
          <w:rFonts w:ascii="Book Antiqua" w:hAnsi="Book Antiqua" w:cs="Arial"/>
          <w:sz w:val="24"/>
          <w:szCs w:val="24"/>
          <w:lang w:val="en-US"/>
        </w:rPr>
        <w:fldChar w:fldCharType="begin">
          <w:fldData xml:space="preserve">PEVuZE5vdGU+PENpdGU+PEF1dGhvcj5NYXp1cjwvQXV0aG9yPjxZZWFyPjIwMTI8L1llYXI+PFJl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aWNhbD48cGFnZXM+MTQ4OC01MDA8L3BhZ2VzPjx2b2x1bWU+NjE8L3ZvbHVtZT48bnVtYmVyPjEw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cz4xMjIwLTk8L3BhZ2VzPjx2b2x1bWU+MTQ0PC92b2x1bWU+PG51bWJlcj42PC9udW1iZXI+PGVk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PEVuZE5vdGU+PENpdGU+PEF1dGhvcj5NYXp1cjwvQXV0aG9yPjxZZWFyPjIwMTI8L1llYXI+PFJl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aWNhbD48cGFnZXM+MTQ4OC01MDA8L3BhZ2VzPjx2b2x1bWU+NjE8L3ZvbHVtZT48bnVtYmVyPjEw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cz4xMjIwLTk8L3BhZ2VzPjx2b2x1bWU+MTQ0PC92b2x1bWU+PG51bWJlcj42PC9udW1iZXI+PGVk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12" w:tooltip="Mazur, 2012 #2892" w:history="1">
        <w:r w:rsidRPr="00EA291E">
          <w:rPr>
            <w:rFonts w:ascii="Book Antiqua" w:hAnsi="Book Antiqua" w:cs="Arial"/>
            <w:noProof/>
            <w:sz w:val="24"/>
            <w:szCs w:val="24"/>
            <w:vertAlign w:val="superscript"/>
            <w:lang w:val="en-US"/>
          </w:rPr>
          <w:t>12</w:t>
        </w:r>
      </w:hyperlink>
      <w:r w:rsidRPr="00EA291E">
        <w:rPr>
          <w:rFonts w:ascii="Book Antiqua" w:hAnsi="Book Antiqua" w:cs="Arial"/>
          <w:noProof/>
          <w:sz w:val="24"/>
          <w:szCs w:val="24"/>
          <w:vertAlign w:val="superscript"/>
          <w:lang w:val="en-US"/>
        </w:rPr>
        <w:t>,</w:t>
      </w:r>
      <w:hyperlink w:anchor="_ENREF_28" w:tooltip="di Magliano, 2013 #145" w:history="1">
        <w:r w:rsidRPr="00EA291E">
          <w:rPr>
            <w:rFonts w:ascii="Book Antiqua" w:hAnsi="Book Antiqua" w:cs="Arial"/>
            <w:noProof/>
            <w:sz w:val="24"/>
            <w:szCs w:val="24"/>
            <w:vertAlign w:val="superscript"/>
            <w:lang w:val="en-US"/>
          </w:rPr>
          <w:t>28</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On the other side, the ductal origin of PDAC has been challenged, since targeting the ductal compartment by genetic manipulation has failed to generate PanIN and PDAC so far, with the exception of a few PanIN1-like lesions</w:t>
      </w:r>
      <w:r w:rsidRPr="00EA291E">
        <w:rPr>
          <w:rFonts w:ascii="Book Antiqua" w:hAnsi="Book Antiqua" w:cs="Arial"/>
          <w:sz w:val="24"/>
          <w:szCs w:val="24"/>
          <w:lang w:val="en-US"/>
        </w:rPr>
        <w:fldChar w:fldCharType="begin">
          <w:fldData xml:space="preserve">PEVuZE5vdGU+PENpdGU+PEF1dGhvcj5CcmVtYmVjazwvQXV0aG9yPjxZZWFyPjIwMDM8L1llYXI+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aDwvYWJici0xPjwvYWx0LXBlcmlvZGljYWw+PHBhZ2VzPjIwMDUtOTwvcGFnZXM+PHZvbHVtZT42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YWJici0xPjwvYWx0LXBlcmlvZGljYWw+PHBhZ2VzPmUxNjc4NjwvcGFnZXM+PHZvbHVtZT42PC92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PjczNy01MDwvcGFnZXM+PHZvbHVtZT4yMjwvdm9sdW1lPjxudW1iZXI+NjwvbnVtYmVyPjxlZGl0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PEVuZE5vdGU+PENpdGU+PEF1dGhvcj5CcmVtYmVjazwvQXV0aG9yPjxZZWFyPjIwMDM8L1llYXI+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YWJici0xPjwvYWx0LXBlcmlvZGljYWw+PHBhZ2VzPmUxNjc4NjwvcGFnZXM+PHZvbHVtZT42PC92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9" w:tooltip="Brembeck, 2003 #146" w:history="1">
        <w:r w:rsidRPr="00EA291E">
          <w:rPr>
            <w:rFonts w:ascii="Book Antiqua" w:hAnsi="Book Antiqua" w:cs="Arial"/>
            <w:noProof/>
            <w:sz w:val="24"/>
            <w:szCs w:val="24"/>
            <w:vertAlign w:val="superscript"/>
            <w:lang w:val="en-US"/>
          </w:rPr>
          <w:t>29-31</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Early progenitor cells, as well as exocrine progenitors and even adult acinar and insulin-producing cells can instead be targeted to generate PanIN lesions thus closely reproducing the development of human PDAC</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&lt;EndNote&gt;&lt;Cite&gt;&lt;Author&gt;Maitra&lt;/Author&gt;&lt;Year&gt;2012&lt;/Year&gt;&lt;RecNum&gt;149&lt;/RecNum&gt;&lt;DisplayText&gt;&lt;style face="superscript"&gt;[32]&lt;/style&gt;&lt;/DisplayText&gt;&lt;record&gt;&lt;rec-number&gt;149&lt;/rec-number&gt;&lt;foreign-keys&gt;&lt;key app="EN" db-id="50zfprwew50eahe2fzkxrwt2dsds9sev295f"&gt;149&lt;/key&gt;&lt;/foreign-keys&gt;&lt;ref-type name="Journal Article"&gt;17&lt;/ref-type&gt;&lt;contributors&gt;&lt;authors&gt;&lt;author&gt;Maitra, A.&lt;/author&gt;&lt;author&gt;Leach, S. D.&lt;/author&gt;&lt;/authors&gt;&lt;/contributors&gt;&lt;auth-address&gt;Department of Pathology, Johns Hopkins University, Baltimore, MD 21205, USA.&lt;/auth-address&gt;&lt;titles&gt;&lt;title&gt;Disputed paternity: the uncertain ancestry of pancreatic ductal neoplasia&lt;/title&gt;&lt;secondary-title&gt;Cancer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cell&lt;/abbr-1&gt;&lt;/alt-periodical&gt;&lt;pages&gt;701-3&lt;/pages&gt;&lt;volume&gt;22&lt;/volume&gt;&lt;number&gt;6&lt;/number&gt;&lt;edition&gt;2012/12/15&lt;/edition&gt;&lt;dates&gt;&lt;year&gt;2012&lt;/year&gt;&lt;pub-dates&gt;&lt;date&gt;Dec 11&lt;/date&gt;&lt;/pub-dates&gt;&lt;/dates&gt;&lt;isbn&gt;1878-3686 (Electronic)&amp;#xD;1535-6108 (Linking)&lt;/isbn&gt;&lt;accession-num&gt;23238009&lt;/accession-num&gt;&lt;urls&gt;&lt;/urls&gt;&lt;custom2&gt;PMC3526877&lt;/custom2&gt;&lt;custom6&gt;Nihms426957&lt;/custom6&gt;&lt;electronic-resource-num&gt;10.1016/j.ccr.2012.11.015&lt;/electronic-resource-num&gt;&lt;remote-database-provider&gt;NLM&lt;/remote-database-provider&gt;&lt;language&gt;eng&lt;/language&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2" w:tooltip="Maitra, 2012 #149" w:history="1">
        <w:r w:rsidRPr="00EA291E">
          <w:rPr>
            <w:rFonts w:ascii="Book Antiqua" w:hAnsi="Book Antiqua" w:cs="Arial"/>
            <w:noProof/>
            <w:sz w:val="24"/>
            <w:szCs w:val="24"/>
            <w:vertAlign w:val="superscript"/>
            <w:lang w:val="en-US"/>
          </w:rPr>
          <w:t>32</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These studies have raised the hypothesis of an alternative model of pancreatic carcinogenesis, which starts from the centroacinar-acinar compartment and develops into PanIN and PDAC through a metaplasia-dysplasia sequence</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&lt;EndNote&gt;&lt;Cite&gt;&lt;Author&gt;Murtaugh&lt;/Author&gt;&lt;Year&gt;2007&lt;/Year&gt;&lt;RecNum&gt;150&lt;/RecNum&gt;&lt;DisplayText&gt;&lt;style face="superscript"&gt;[33]&lt;/style&gt;&lt;/DisplayText&gt;&lt;record&gt;&lt;rec-number&gt;150&lt;/rec-number&gt;&lt;foreign-keys&gt;&lt;key app="EN" db-id="50zfprwew50eahe2fzkxrwt2dsds9sev295f"&gt;150&lt;/key&gt;&lt;/foreign-keys&gt;&lt;ref-type name="Journal Article"&gt;17&lt;/ref-type&gt;&lt;contributors&gt;&lt;authors&gt;&lt;author&gt;Murtaugh, L. C.&lt;/author&gt;&lt;author&gt;Leach, S. D.&lt;/author&gt;&lt;/authors&gt;&lt;/contributors&gt;&lt;auth-address&gt;Department of Human Genetics, University of Utah, Salt Lake City, UT 84112, USA.&lt;/auth-address&gt;&lt;titles&gt;&lt;title&gt;A case of mistaken identity? Nonductal origins of pancreatic &amp;quot;ductal&amp;quot; cancers&lt;/title&gt;&lt;secondary-title&gt;Cancer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211-3&lt;/pages&gt;&lt;volume&gt;11&lt;/volume&gt;&lt;number&gt;3&lt;/number&gt;&lt;edition&gt;2007/03/14&lt;/edition&gt;&lt;keywords&gt;&lt;keyword&gt;Animals&lt;/keyword&gt;&lt;keyword&gt;Caerulein&lt;/keyword&gt;&lt;keyword&gt;Carcinoma in Situ/metabolism/ pathology&lt;/keyword&gt;&lt;keyword&gt;Carcinoma, Pancreatic Ductal/metabolism/ pathology&lt;/keyword&gt;&lt;keyword&gt;Cell Lineage&lt;/keyword&gt;&lt;keyword&gt;Cell Transformation, Neoplastic&lt;/keyword&gt;&lt;keyword&gt;Genes, ras&lt;/keyword&gt;&lt;keyword&gt;Humans&lt;/keyword&gt;&lt;keyword&gt;Mice&lt;/keyword&gt;&lt;keyword&gt;Mutation&lt;/keyword&gt;&lt;keyword&gt;Neoplasm Invasiveness&lt;/keyword&gt;&lt;keyword&gt;Pancreatic Neoplasms/metabolism/ pathology&lt;/keyword&gt;&lt;keyword&gt;Pancreatitis, Chronic/chemically induced/ pathology&lt;/keyword&gt;&lt;/keywords&gt;&lt;dates&gt;&lt;year&gt;2007&lt;/year&gt;&lt;pub-dates&gt;&lt;date&gt;Mar&lt;/date&gt;&lt;/pub-dates&gt;&lt;/dates&gt;&lt;isbn&gt;1535-6108 (Print)&amp;#xD;1535-6108 (Linking)&lt;/isbn&gt;&lt;accession-num&gt;17349578&lt;/accession-num&gt;&lt;urls&gt;&lt;/urls&gt;&lt;electronic-resource-num&gt;10.1016/j.ccr.2007.02.020&lt;/electronic-resource-num&gt;&lt;remote-database-provider&gt;NLM&lt;/remote-database-provider&gt;&lt;language&gt;eng&lt;/language&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3" w:tooltip="Murtaugh, 2007 #150" w:history="1">
        <w:r w:rsidRPr="00EA291E">
          <w:rPr>
            <w:rFonts w:ascii="Book Antiqua" w:hAnsi="Book Antiqua" w:cs="Arial"/>
            <w:noProof/>
            <w:sz w:val="24"/>
            <w:szCs w:val="24"/>
            <w:vertAlign w:val="superscript"/>
            <w:lang w:val="en-US"/>
          </w:rPr>
          <w:t>33</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(Figure 1). According to recent data, it seems now plausible that PDAC can directly originate from the centroacinar-acinar compartment without the intermediate step of PanIN, according to the so-called AFL- (or acinar-ductal) carcinogenesis model</w: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WzM0LCAzNV08L3N0eWxlPjwvRGlzcGxheVRleHQ+PHJlY29yZD48cmVjLW51bWJlcj4xNTwvcmVj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WzM0LCAzNV08L3N0eWxlPjwvRGlzcGxheVRleHQ+PHJlY29yZD48cmVjLW51bWJlcj4xNTwvcmVj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4" w:tooltip="Aichler, 2012 #15" w:history="1">
        <w:r w:rsidRPr="00EA291E">
          <w:rPr>
            <w:rFonts w:ascii="Book Antiqua" w:hAnsi="Book Antiqua" w:cs="Arial"/>
            <w:noProof/>
            <w:sz w:val="24"/>
            <w:szCs w:val="24"/>
            <w:vertAlign w:val="superscript"/>
            <w:lang w:val="en-US"/>
          </w:rPr>
          <w:t>34</w:t>
        </w:r>
      </w:hyperlink>
      <w:r w:rsidRPr="00EA291E">
        <w:rPr>
          <w:rFonts w:ascii="Book Antiqua" w:hAnsi="Book Antiqua" w:cs="Arial"/>
          <w:noProof/>
          <w:sz w:val="24"/>
          <w:szCs w:val="24"/>
          <w:vertAlign w:val="superscript"/>
          <w:lang w:val="en-US"/>
        </w:rPr>
        <w:t>,</w:t>
      </w:r>
      <w:hyperlink w:anchor="_ENREF_35" w:tooltip="Esposito, 2012 #30" w:history="1">
        <w:r w:rsidRPr="00EA291E">
          <w:rPr>
            <w:rFonts w:ascii="Book Antiqua" w:hAnsi="Book Antiqua" w:cs="Arial"/>
            <w:noProof/>
            <w:sz w:val="24"/>
            <w:szCs w:val="24"/>
            <w:vertAlign w:val="superscript"/>
            <w:lang w:val="en-US"/>
          </w:rPr>
          <w:t>35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(Figure 2). The morphological correlate of this model is the atypical flat lesion (AFL). AFL represents the most probable precursor lesion of PDAC in the Kras</w:t>
      </w:r>
      <w:r w:rsidRPr="00EA291E">
        <w:rPr>
          <w:rFonts w:ascii="Book Antiqua" w:hAnsi="Book Antiqua" w:cs="Arial"/>
          <w:sz w:val="24"/>
          <w:szCs w:val="24"/>
          <w:vertAlign w:val="superscript"/>
          <w:lang w:val="en-US"/>
        </w:rPr>
        <w:t>G12D/+</w:t>
      </w:r>
      <w:r w:rsidRPr="00EA291E">
        <w:rPr>
          <w:rFonts w:ascii="Book Antiqua" w:hAnsi="Book Antiqua" w:cs="Arial"/>
          <w:sz w:val="24"/>
          <w:szCs w:val="24"/>
          <w:lang w:val="en-US"/>
        </w:rPr>
        <w:t>; Ptf1a-Cre</w:t>
      </w:r>
      <w:r w:rsidRPr="00EA291E">
        <w:rPr>
          <w:rFonts w:ascii="Book Antiqua" w:hAnsi="Book Antiqua" w:cs="Arial"/>
          <w:sz w:val="24"/>
          <w:szCs w:val="24"/>
          <w:vertAlign w:val="superscript"/>
          <w:lang w:val="en-US"/>
        </w:rPr>
        <w:t>ex1/+</w:t>
      </w:r>
      <w:r w:rsidRPr="00EA291E">
        <w:rPr>
          <w:rFonts w:ascii="Book Antiqua" w:hAnsi="Book Antiqua" w:cs="Arial"/>
          <w:sz w:val="24"/>
          <w:szCs w:val="24"/>
          <w:lang w:val="en-US"/>
        </w:rPr>
        <w:t xml:space="preserve"> mouse model. AFL are localized in the centroacinar-acinar compartment and display a ductal phenotype, thus potentially originating through a process of acinar-ductal metaplasia. AFL consists of a CK19-positive flat to cuboidal epithelium with enlarged nuclei, an increased nuclear to cytoplasmic ratio, prominent nucleoli and evident mitotic figures. The Ki-67 index is elevated; </w:t>
      </w:r>
      <w:r w:rsidRPr="00EA291E">
        <w:rPr>
          <w:rFonts w:ascii="Book Antiqua" w:hAnsi="Book Antiqua" w:cs="Arial"/>
          <w:i/>
          <w:sz w:val="24"/>
          <w:szCs w:val="24"/>
          <w:lang w:val="en-US"/>
        </w:rPr>
        <w:t>CDKN2A/p16</w:t>
      </w:r>
      <w:r w:rsidRPr="00EA291E">
        <w:rPr>
          <w:rFonts w:ascii="Book Antiqua" w:hAnsi="Book Antiqua" w:cs="Arial"/>
          <w:sz w:val="24"/>
          <w:szCs w:val="24"/>
          <w:lang w:val="en-US"/>
        </w:rPr>
        <w:t xml:space="preserve"> is altered through hypermethylation of the corresponding promoter or by intragenic deletion. The surrounding stroma shows a selective overexpression of α-smooth muscle actin, indicating a local activation like that seen in invasive carcinomas</w: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WzM0XTwvc3R5bGU+PC9EaXNwbGF5VGV4dD48cmVjb3JkPjxyZWMtbnVtYmVyPjE1PC9yZWMtbnVt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bmFsIG9mIHBhdGhvbG9neTwvYWJici0xPjwvYWx0LXBlcmlvZGljYWw+PHBhZ2VzPjcyMy0zNDwv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WzM0XTwvc3R5bGU+PC9EaXNwbGF5VGV4dD48cmVjb3JkPjxyZWMtbnVtYmVyPjE1PC9yZWMtbnVt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bmFsIG9mIHBhdGhvbG9neTwvYWJici0xPjwvYWx0LXBlcmlvZGljYWw+PHBhZ2VzPjcyMy0zNDwv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4" w:tooltip="Aichler, 2012 #15" w:history="1">
        <w:r w:rsidRPr="00EA291E">
          <w:rPr>
            <w:rFonts w:ascii="Book Antiqua" w:hAnsi="Book Antiqua" w:cs="Arial"/>
            <w:noProof/>
            <w:sz w:val="24"/>
            <w:szCs w:val="24"/>
            <w:vertAlign w:val="superscript"/>
            <w:lang w:val="en-US"/>
          </w:rPr>
          <w:t>34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Relevance for the clinic</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 xml:space="preserve">The relevance of the above described carcinogenesis models has been confirmed by studying the pancreata of individuals with an elevated risk of developing PDAC during their life. An estimated 10% of all PDAC show a familial background. Several </w:t>
      </w:r>
      <w:r w:rsidRPr="00EA291E">
        <w:rPr>
          <w:rFonts w:ascii="Book Antiqua" w:hAnsi="Book Antiqua" w:cs="Arial"/>
          <w:sz w:val="24"/>
          <w:szCs w:val="24"/>
          <w:lang w:val="en-US"/>
        </w:rPr>
        <w:lastRenderedPageBreak/>
        <w:t>genetic syndromes (Table 2) are known to be associated with an elevated life-time risk for the development of PDAC</w:t>
      </w:r>
      <w:r w:rsidRPr="00EA291E">
        <w:rPr>
          <w:rFonts w:ascii="Book Antiqua" w:hAnsi="Book Antiqua" w:cs="Arial"/>
          <w:sz w:val="24"/>
          <w:szCs w:val="24"/>
          <w:lang w:val="en-US"/>
        </w:rPr>
        <w:fldChar w:fldCharType="begin">
          <w:fldData xml:space="preserve">PEVuZE5vdGU+PENpdGU+PEF1dGhvcj5Cb3NtYW48L0F1dGhvcj48WWVhcj4yMDEwPC9ZZWFyPjxS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cGFnZXM+MTA2Ny03NjwvcGFnZXM+PHZvbHVtZT4zMDwvdm9sdW1lPjxudW1iZXI+OTwvbnVtYmVy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ci0xPjwvYWx0LXBlcmlvZGljYWw+PHBhZ2VzPjEwNDctNTM8L3BhZ2VzPjx2b2x1bWU+MjU8L3Zv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PEVuZE5vdGU+PENpdGU+PEF1dGhvcj5Cb3NtYW48L0F1dGhvcj48WWVhcj4yMDEwPC9ZZWFyPjxS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ci0xPjwvYWx0LXBlcmlvZGljYWw+PHBhZ2VzPjEwNDctNTM8L3BhZ2VzPjx2b2x1bWU+MjU8L3Zv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5" w:tooltip="Bosman, 2010 #78" w:history="1">
        <w:r w:rsidRPr="00EA291E">
          <w:rPr>
            <w:rFonts w:ascii="Book Antiqua" w:hAnsi="Book Antiqua" w:cs="Arial"/>
            <w:noProof/>
            <w:sz w:val="24"/>
            <w:szCs w:val="24"/>
            <w:vertAlign w:val="superscript"/>
            <w:lang w:val="en-US"/>
          </w:rPr>
          <w:t>25</w:t>
        </w:r>
      </w:hyperlink>
      <w:r w:rsidRPr="00EA291E">
        <w:rPr>
          <w:rFonts w:ascii="Book Antiqua" w:hAnsi="Book Antiqua" w:cs="Arial"/>
          <w:noProof/>
          <w:sz w:val="24"/>
          <w:szCs w:val="24"/>
          <w:vertAlign w:val="superscript"/>
          <w:lang w:val="en-US"/>
        </w:rPr>
        <w:t>,</w:t>
      </w:r>
      <w:hyperlink w:anchor="_ENREF_36" w:tooltip="Brune, 2006 #11" w:history="1">
        <w:r w:rsidRPr="00EA291E">
          <w:rPr>
            <w:rFonts w:ascii="Book Antiqua" w:hAnsi="Book Antiqua" w:cs="Arial"/>
            <w:noProof/>
            <w:sz w:val="24"/>
            <w:szCs w:val="24"/>
            <w:vertAlign w:val="superscript"/>
            <w:lang w:val="en-US"/>
          </w:rPr>
          <w:t>36-38</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However, specific gene mutations that account for the majority of cases, grouped under the term “familial pancreatic cancer” (FPC), have not been identified. FPC has been described as an autosomal dominant inheritance with high penetrance</w:t>
      </w:r>
      <w:r w:rsidRPr="00EA291E">
        <w:rPr>
          <w:rFonts w:ascii="Book Antiqua" w:hAnsi="Book Antiqua" w:cs="Arial"/>
          <w:sz w:val="24"/>
          <w:szCs w:val="24"/>
          <w:lang w:val="en-US"/>
        </w:rPr>
        <w:fldChar w:fldCharType="begin">
          <w:fldData xml:space="preserve">PEVuZE5vdGU+PENpdGU+PEF1dGhvcj5NZWNrbGVyPC9BdXRob3I+PFllYXI+MjAwMTwvWWVhcj48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dC1wZXJpb2RpY2FsPjxwYWdlcz4xMDQ3LTUzPC9wYWdlcz48dm9sdW1lPjI1PC92b2x1bWU+PG51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=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PEVuZE5vdGU+PENpdGU+PEF1dGhvcj5NZWNrbGVyPC9BdXRob3I+PFllYXI+MjAwMTwvWWVhcj48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dC1wZXJpb2RpY2FsPjxwYWdlcz4xMDQ3LTUzPC9wYWdlcz48dm9sdW1lPjI1PC92b2x1bWU+PG51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=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7" w:tooltip="Meckler, 2001 #13" w:history="1">
        <w:r w:rsidRPr="00EA291E">
          <w:rPr>
            <w:rFonts w:ascii="Book Antiqua" w:hAnsi="Book Antiqua" w:cs="Arial"/>
            <w:noProof/>
            <w:sz w:val="24"/>
            <w:szCs w:val="24"/>
            <w:vertAlign w:val="superscript"/>
            <w:lang w:val="en-US"/>
          </w:rPr>
          <w:t>37</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and the pathology of resection specimens of FPC individuals has been recently described. Ductal precursor lesions such as PanIN and IPMN, especially gastric type IPMN, are a common finding. In comparison with sporadic disease, the number of precursor lesions is higher, they are usually multifocal throughout the organ and they display a higher grade of dysplasia</w:t>
      </w:r>
      <w:r w:rsidRPr="00EA291E">
        <w:rPr>
          <w:rFonts w:ascii="Book Antiqua" w:hAnsi="Book Antiqua" w:cs="Arial"/>
          <w:sz w:val="24"/>
          <w:szCs w:val="24"/>
          <w:lang w:val="en-US"/>
        </w:rPr>
        <w:fldChar w:fldCharType="begin">
          <w:fldData xml:space="preserve">PEVuZE5vdGU+PENpdGU+PEF1dGhvcj5CcnVuZTwvQXV0aG9yPjxZZWFyPjIwMDY8L1llYXI+PFJl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b2Ygc3VyZ2ljYWwgcGF0aG9sb2d5PC9hYmJyLTE+PC9hbHQtcGVyaW9kaWNhbD48cGFnZXM+MTA2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YnItMT48L2FsdC1wZXJpb2RpY2FsPjxwYWdlcz43NzM3LTc3NDM8L3BhZ2VzPjx2b2x1bWU+MTU8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ci0xPjwvYWx0LXBlcmlvZGljYWw+PHBhZ2VzPjMyNi0zMzwvcGFnZXM+PHZvbHVtZT4yNTU8L3Zv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=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PEVuZE5vdGU+PENpdGU+PEF1dGhvcj5CcnVuZTwvQXV0aG9yPjxZZWFyPjIwMDY8L1llYXI+PFJl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YnItMT48L2FsdC1wZXJpb2RpY2FsPjxwYWdlcz43NzM3LTc3NDM8L3BhZ2VzPjx2b2x1bWU+MTU8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ci0xPjwvYWx0LXBlcmlvZGljYWw+PHBhZ2VzPjMyNi0zMzwvcGFnZXM+PHZvbHVtZT4yNTU8L3Zv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=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6" w:tooltip="Brune, 2006 #11" w:history="1">
        <w:r w:rsidRPr="00EA291E">
          <w:rPr>
            <w:rFonts w:ascii="Book Antiqua" w:hAnsi="Book Antiqua" w:cs="Arial"/>
            <w:noProof/>
            <w:sz w:val="24"/>
            <w:szCs w:val="24"/>
            <w:vertAlign w:val="superscript"/>
            <w:lang w:val="en-US"/>
          </w:rPr>
          <w:t>36</w:t>
        </w:r>
      </w:hyperlink>
      <w:r w:rsidRPr="00EA291E">
        <w:rPr>
          <w:rFonts w:ascii="Book Antiqua" w:hAnsi="Book Antiqua" w:cs="Arial"/>
          <w:noProof/>
          <w:sz w:val="24"/>
          <w:szCs w:val="24"/>
          <w:vertAlign w:val="superscript"/>
          <w:lang w:val="en-US"/>
        </w:rPr>
        <w:t>,</w:t>
      </w:r>
      <w:hyperlink w:anchor="_ENREF_39" w:tooltip="Shi, 2009 #12" w:history="1">
        <w:r w:rsidRPr="00EA291E">
          <w:rPr>
            <w:rFonts w:ascii="Book Antiqua" w:hAnsi="Book Antiqua" w:cs="Arial"/>
            <w:noProof/>
            <w:sz w:val="24"/>
            <w:szCs w:val="24"/>
            <w:vertAlign w:val="superscript"/>
            <w:lang w:val="en-US"/>
          </w:rPr>
          <w:t>39</w:t>
        </w:r>
      </w:hyperlink>
      <w:r w:rsidRPr="00EA291E">
        <w:rPr>
          <w:rFonts w:ascii="Book Antiqua" w:hAnsi="Book Antiqua" w:cs="Arial"/>
          <w:noProof/>
          <w:sz w:val="24"/>
          <w:szCs w:val="24"/>
          <w:vertAlign w:val="superscript"/>
          <w:lang w:val="en-US"/>
        </w:rPr>
        <w:t>,</w:t>
      </w:r>
      <w:hyperlink w:anchor="_ENREF_40" w:tooltip="Matthaei, 2012 #95" w:history="1">
        <w:r w:rsidRPr="00EA291E">
          <w:rPr>
            <w:rFonts w:ascii="Book Antiqua" w:hAnsi="Book Antiqua" w:cs="Arial"/>
            <w:noProof/>
            <w:sz w:val="24"/>
            <w:szCs w:val="24"/>
            <w:vertAlign w:val="superscript"/>
            <w:lang w:val="en-US"/>
          </w:rPr>
          <w:t>40</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Another important finding associated with multifocal PanIN and IPMN is the lobulocentric atrophy</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&lt;EndNote&gt;&lt;Cite&gt;&lt;Author&gt;Bosman&lt;/Author&gt;&lt;Year&gt;2010&lt;/Year&gt;&lt;RecNum&gt;78&lt;/RecNum&gt;&lt;DisplayText&gt;&lt;style face="superscript"&gt;[25]&lt;/style&gt;&lt;/DisplayText&gt;&lt;record&gt;&lt;rec-number&gt;78&lt;/rec-number&gt;&lt;foreign-keys&gt;&lt;key app="EN" db-id="9dad55ap99rvrjef5wwvpx04t9w2txssx5rs"&gt;78&lt;/key&gt;&lt;/foreign-keys&gt;&lt;ref-type name="Book"&gt;6&lt;/ref-type&gt;&lt;contributors&gt;&lt;authors&gt;&lt;author&gt;Bosman, F.T.&lt;/author&gt;&lt;author&gt;Carneiro, F.&lt;/author&gt;&lt;author&gt;Hruban, R. H.&lt;/author&gt;&lt;author&gt;Theise, N.D.&lt;/author&gt;&lt;/authors&gt;&lt;/contributors&gt;&lt;titles&gt;&lt;title&gt;WHO Classification of Tumours of the Digestive System&lt;/title&gt;&lt;/titles&gt;&lt;dates&gt;&lt;year&gt;2010&lt;/year&gt;&lt;/dates&gt;&lt;pub-location&gt;IARC: Lyon&lt;/pub-location&gt;&lt;urls&gt;&lt;/urls&gt;&lt;/record&gt;&lt;/Cite&gt;&lt;/EndNote&gt;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25" w:tooltip="Bosman, 2010 #78" w:history="1">
        <w:r w:rsidRPr="00EA291E">
          <w:rPr>
            <w:rFonts w:ascii="Book Antiqua" w:hAnsi="Book Antiqua" w:cs="Arial"/>
            <w:noProof/>
            <w:sz w:val="24"/>
            <w:szCs w:val="24"/>
            <w:vertAlign w:val="superscript"/>
            <w:lang w:val="en-US"/>
          </w:rPr>
          <w:t>25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a multifocal change consisting of acinar atrophy, fibrosis and acinar-ductal metaplasia. Lesions similar to murine AFL have been recently described in areas of lobulocentric atrophy of FPC individuals undergoing prophylactic pancreatectomy and represent the first evidence of the existence of an AFL-carcinogenesis pathway in humans in addition to the established PanIN/IPMN pathway (Figure 1)</w: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WzM0XTwvc3R5bGU+PC9EaXNwbGF5VGV4dD48cmVjb3JkPjxyZWMtbnVtYmVyPjE1PC9yZWMtbnVt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bmFsIG9mIHBhdGhvbG9neTwvYWJici0xPjwvYWx0LXBlcmlvZGljYWw+PHBhZ2VzPjcyMy0zNDwv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PEVuZE5vdGU+PENpdGU+PEF1dGhvcj5BaWNobGVyPC9BdXRob3I+PFllYXI+MjAxMjwvWWVhcj48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bmFsIG9mIHBhdGhvbG9neTwvYWJici0xPjwvYWx0LXBlcmlvZGljYWw+PHBhZ2VzPjcyMy0zNDwv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34" w:tooltip="Aichler, 2012 #15" w:history="1">
        <w:r w:rsidRPr="00EA291E">
          <w:rPr>
            <w:rFonts w:ascii="Book Antiqua" w:hAnsi="Book Antiqua" w:cs="Arial"/>
            <w:noProof/>
            <w:sz w:val="24"/>
            <w:szCs w:val="24"/>
            <w:vertAlign w:val="superscript"/>
            <w:lang w:val="en-US"/>
          </w:rPr>
          <w:t>34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Since lobulocentric atrophy can be identified by endoscopic ultrasound and magnetic resonance tomography, its strong association with PDAC precursors can be used to identify high-risk individuals and to monitor FPC patients in future screening programs. </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Future challenges</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The relevance of the described changes for sporadic PDAC has yet to be fully investigated, although it is known that not only PanIN, but also acinar-ductal metaplasia is a common finding in the pancreas of adult patients, independently from the underlying disease</w:t>
      </w:r>
      <w:r w:rsidRPr="00EA291E">
        <w:rPr>
          <w:rFonts w:ascii="Book Antiqua" w:hAnsi="Book Antiqua" w:cs="Arial"/>
          <w:sz w:val="24"/>
          <w:szCs w:val="24"/>
          <w:lang w:val="en-US"/>
        </w:rPr>
        <w:fldChar w:fldCharType="begin">
          <w:fldData xml:space="preserve">PEVuZE5vdGU+PENpdGU+PEF1dGhvcj5Fc3Bvc2l0bzwvQXV0aG9yPjxZZWFyPjIwMDc8L1llYXI+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PEVuZE5vdGU+PENpdGU+PEF1dGhvcj5Fc3Bvc2l0bzwvQXV0aG9yPjxZZWFyPjIwMDc8L1llYXI+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1" w:tooltip="Esposito, 2007 #16" w:history="1">
        <w:r w:rsidRPr="00EA291E">
          <w:rPr>
            <w:rFonts w:ascii="Book Antiqua" w:hAnsi="Book Antiqua" w:cs="Arial"/>
            <w:noProof/>
            <w:sz w:val="24"/>
            <w:szCs w:val="24"/>
            <w:vertAlign w:val="superscript"/>
            <w:lang w:val="en-US"/>
          </w:rPr>
          <w:t>41</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w:t>
      </w:r>
    </w:p>
    <w:p w:rsidR="00A953D1" w:rsidRPr="00EA291E" w:rsidRDefault="00A953D1" w:rsidP="001A7D83">
      <w:pPr>
        <w:snapToGrid w:val="0"/>
        <w:spacing w:after="0" w:line="360" w:lineRule="auto"/>
        <w:ind w:firstLineChars="50" w:firstLine="120"/>
        <w:jc w:val="both"/>
        <w:rPr>
          <w:rFonts w:ascii="Book Antiqua" w:hAnsi="Book Antiqua" w:cs="Arial"/>
          <w:sz w:val="24"/>
          <w:szCs w:val="24"/>
          <w:lang w:val="en-US"/>
        </w:rPr>
      </w:pPr>
      <w:r w:rsidRPr="00EA291E">
        <w:rPr>
          <w:rFonts w:ascii="Book Antiqua" w:hAnsi="Book Antiqua" w:cs="Arial"/>
          <w:sz w:val="24"/>
          <w:szCs w:val="24"/>
          <w:lang w:val="en-US"/>
        </w:rPr>
        <w:t xml:space="preserve">Future studies should aim at further characterizing AFL from the molecular point of view, in order to define specific genetic signatures that may on one side strengthen the model of AFL-carcinogenesis and on the other side help in identifying biomarkers for early detection. </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rPr>
      </w:pPr>
      <w:r w:rsidRPr="00EA291E">
        <w:rPr>
          <w:rFonts w:ascii="Book Antiqua" w:hAnsi="Book Antiqua" w:cs="Arial"/>
          <w:b/>
          <w:bCs/>
          <w:sz w:val="24"/>
          <w:szCs w:val="24"/>
          <w:lang w:val="en-US"/>
        </w:rPr>
        <w:lastRenderedPageBreak/>
        <w:t>ANATOMICAL AND SURGICAL PATHOLOGY: STANDARDIZED PATHOLOGICAL REPORTING FOR A MORE ACCURATE DEFINITION OF PROGNOSTIC RELEVANT PARAMETERS</w:t>
      </w: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The axial slicing technique and the 1-mm rule</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The pathology examination procedure plays an important role in the diagnostic and classification of PDAC. The axial slicing technique includes a standardized inking of the fresh or fixed resection specimen according to a pre-defined color code followed by axial slicing perpendicular to the longitudinal axis of the descending duodenum, as previously described</w: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Pls0MiwgNDNdPC9zdHlsZT48L0Rpc3BsYXlUZXh0PjxyZWNvcmQ+PHJlYy1udW1iZXI+OTI8L3Jl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MjMyLTc8L3BhZ2VzPjx2b2x1bWU+OTM8L3ZvbHVtZT48bnVtYmVyPjEwPC9udW1iZXI+PGVkaXRp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==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Pls0MiwgNDNdPC9zdHlsZT48L0Rpc3BsYXlUZXh0PjxyZWNvcmQ+PHJlYy1udW1iZXI+OTI8L3Jl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MjMyLTc8L3BhZ2VzPjx2b2x1bWU+OTM8L3ZvbHVtZT48bnVtYmVyPjEwPC9udW1iZXI+PGVkaXRp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==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2" w:tooltip="Esposito, 2008 #92" w:history="1">
        <w:r w:rsidRPr="00EA291E">
          <w:rPr>
            <w:rFonts w:ascii="Book Antiqua" w:hAnsi="Book Antiqua" w:cs="Arial"/>
            <w:noProof/>
            <w:sz w:val="24"/>
            <w:szCs w:val="24"/>
            <w:vertAlign w:val="superscript"/>
            <w:lang w:val="en-US"/>
          </w:rPr>
          <w:t>42</w:t>
        </w:r>
      </w:hyperlink>
      <w:r w:rsidRPr="00EA291E">
        <w:rPr>
          <w:rFonts w:ascii="Book Antiqua" w:hAnsi="Book Antiqua" w:cs="Arial"/>
          <w:noProof/>
          <w:sz w:val="24"/>
          <w:szCs w:val="24"/>
          <w:vertAlign w:val="superscript"/>
          <w:lang w:val="en-US"/>
        </w:rPr>
        <w:t>,</w:t>
      </w:r>
      <w:hyperlink w:anchor="_ENREF_43" w:tooltip="Verbeke, 2006 #101" w:history="1">
        <w:r w:rsidRPr="00EA291E">
          <w:rPr>
            <w:rFonts w:ascii="Book Antiqua" w:hAnsi="Book Antiqua" w:cs="Arial"/>
            <w:noProof/>
            <w:sz w:val="24"/>
            <w:szCs w:val="24"/>
            <w:vertAlign w:val="superscript"/>
            <w:lang w:val="en-US"/>
          </w:rPr>
          <w:t>43</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After a correct orientation of the specimen, which should follow in close collaboration with the surgical team (</w:t>
      </w:r>
      <w:r w:rsidRPr="00EA291E">
        <w:rPr>
          <w:rFonts w:ascii="Book Antiqua" w:hAnsi="Book Antiqua" w:cs="Arial"/>
          <w:i/>
          <w:sz w:val="24"/>
          <w:szCs w:val="24"/>
          <w:lang w:val="en-US"/>
        </w:rPr>
        <w:t>i.e.,</w:t>
      </w:r>
      <w:r w:rsidRPr="00EA291E">
        <w:rPr>
          <w:rFonts w:ascii="Book Antiqua" w:hAnsi="Book Antiqua" w:cs="Arial"/>
          <w:sz w:val="24"/>
          <w:szCs w:val="24"/>
          <w:lang w:val="en-US"/>
        </w:rPr>
        <w:t xml:space="preserve"> directly in the operating theater or, if not possible, by marking relevant anatomic landmarks with loose sutures), this method is rapid and easy to perform. Moreover, it offers technical advantages compared to other slicing methods, such as the opening of the specimen in a longitudinal manner by exposing the main pancreatic and the bile duct. In fact, the axial slice technique does not depend on the configuration of the pancreatic and the bile duct and it is not impaired by duct obstructions, which are a relative common finding in PDAC resections</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&lt;EndNote&gt;&lt;Cite&gt;&lt;Author&gt;Verbeke&lt;/Author&gt;&lt;Year&gt;2013&lt;/Year&gt;&lt;RecNum&gt;100&lt;/RecNum&gt;&lt;DisplayText&gt;&lt;style face="superscript"&gt;[44]&lt;/style&gt;&lt;/DisplayText&gt;&lt;record&gt;&lt;rec-number&gt;100&lt;/rec-number&gt;&lt;foreign-keys&gt;&lt;key app="EN" db-id="9dad55ap99rvrjef5wwvpx04t9w2txssx5rs"&gt;100&lt;/key&gt;&lt;/foreign-keys&gt;&lt;ref-type name="Journal Article"&gt;17&lt;/ref-type&gt;&lt;contributors&gt;&lt;authors&gt;&lt;author&gt;Verbeke, C. S.&lt;/author&gt;&lt;/authors&gt;&lt;/contributors&gt;&lt;auth-address&gt;Division of Pathology, Department of Laboratory Medicine, Karolinska Institute, Karolinska University Hospital, Stockholm, Sweden. caroline.verbeke@ki.se&lt;/auth-address&gt;&lt;titles&gt;&lt;title&gt;Resection margins in pancreatic cancer&lt;/title&gt;&lt;secondary-title&gt;Surg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America&lt;/abbr-1&gt;&lt;/alt-periodical&gt;&lt;pages&gt;647-62&lt;/pages&gt;&lt;volume&gt;93&lt;/volume&gt;&lt;number&gt;3&lt;/number&gt;&lt;edition&gt;2013/05/02&lt;/edition&gt;&lt;keywords&gt;&lt;keyword&gt;Carcinoma, Pancreatic Ductal/mortality/pathology/ surgery&lt;/keyword&gt;&lt;keyword&gt;Disease-Free Survival&lt;/keyword&gt;&lt;keyword&gt;Humans&lt;/keyword&gt;&lt;keyword&gt;Neoplasm Invasiveness&lt;/keyword&gt;&lt;keyword&gt;Pancreatic Neoplasms/mortality/pathology/ surgery&lt;/keyword&gt;&lt;keyword&gt;Pancreaticoduodenectomy&lt;/keyword&gt;&lt;keyword&gt;Prognosis&lt;/keyword&gt;&lt;keyword&gt;Survival Rate&lt;/keyword&gt;&lt;/keywords&gt;&lt;dates&gt;&lt;year&gt;2013&lt;/year&gt;&lt;pub-dates&gt;&lt;date&gt;Jun&lt;/date&gt;&lt;/pub-dates&gt;&lt;/dates&gt;&lt;isbn&gt;1558-3171 (Electronic)&amp;#xD;0039-6109 (Linking)&lt;/isbn&gt;&lt;accession-num&gt;23632150&lt;/accession-num&gt;&lt;urls&gt;&lt;/urls&gt;&lt;electronic-resource-num&gt;10.1016/j.suc.2013.02.008&lt;/electronic-resource-num&gt;&lt;remote-database-provider&gt;NLM&lt;/remote-database-provider&gt;&lt;language&gt;eng&lt;/language&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4" w:tooltip="Verbeke, 2013 #100" w:history="1">
        <w:r w:rsidRPr="00EA291E">
          <w:rPr>
            <w:rFonts w:ascii="Book Antiqua" w:hAnsi="Book Antiqua" w:cs="Arial"/>
            <w:noProof/>
            <w:sz w:val="24"/>
            <w:szCs w:val="24"/>
            <w:vertAlign w:val="superscript"/>
            <w:lang w:val="en-US"/>
          </w:rPr>
          <w:t>44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All relevant anatomic structures and their relationship to the tumor are easily displayed, the resection margins remain intact before slicing and their distance from the tumor can be easily measured after perpendicular sampling</w: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Pls0Ml08L3N0eWxlPjwvRGlzcGxheVRleHQ+PHJlY29yZD48cmVjLW51bWJlcj45MjwvcmVjLW51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cGVyaW9kaWNhbD48cGFnZXM+MTY1MS02MDwvcGFnZXM+PHZvbHVtZT4xNTwvdm9sdW1lPjxudW1i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Pls0Ml08L3N0eWxlPjwvRGlzcGxheVRleHQ+PHJlY29yZD48cmVjLW51bWJlcj45MjwvcmVjLW51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cGVyaW9kaWNhbD48cGFnZXM+MTY1MS02MDwvcGFnZXM+PHZvbHVtZT4xNTwvdm9sdW1lPjxudW1i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2" w:tooltip="Esposito, 2008 #92" w:history="1">
        <w:r w:rsidRPr="00EA291E">
          <w:rPr>
            <w:rFonts w:ascii="Book Antiqua" w:hAnsi="Book Antiqua" w:cs="Arial"/>
            <w:noProof/>
            <w:sz w:val="24"/>
            <w:szCs w:val="24"/>
            <w:vertAlign w:val="superscript"/>
            <w:lang w:val="en-US"/>
          </w:rPr>
          <w:t>42</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w:t>
      </w:r>
    </w:p>
    <w:p w:rsidR="00A953D1" w:rsidRPr="00EA291E" w:rsidRDefault="00A953D1" w:rsidP="001A7D83">
      <w:pPr>
        <w:snapToGrid w:val="0"/>
        <w:spacing w:after="0" w:line="360" w:lineRule="auto"/>
        <w:ind w:firstLineChars="50" w:firstLine="120"/>
        <w:jc w:val="both"/>
        <w:rPr>
          <w:rFonts w:ascii="Book Antiqua" w:hAnsi="Book Antiqua" w:cs="Arial"/>
          <w:sz w:val="24"/>
          <w:szCs w:val="24"/>
          <w:lang w:val="en-US"/>
        </w:rPr>
      </w:pPr>
      <w:r w:rsidRPr="00EA291E">
        <w:rPr>
          <w:rFonts w:ascii="Book Antiqua" w:hAnsi="Book Antiqua" w:cs="Arial"/>
          <w:sz w:val="24"/>
          <w:szCs w:val="24"/>
          <w:lang w:val="en-US"/>
        </w:rPr>
        <w:t>A striking characteristic of PDAC is its very dispersed and infiltrative type of growth, particularly evident at the tumor periphery, where tumor deposits may be found many mm away from the main tumor bulk (Figure 3). This simple morphological observation has been substantiated by a recent study where the minimum spanning tree analysis was used to calculate tumor cell dispersion in the tumor center and periphery</w:t>
      </w:r>
      <w:r w:rsidRPr="00EA291E">
        <w:rPr>
          <w:rFonts w:ascii="Book Antiqua" w:hAnsi="Book Antiqua" w:cs="Arial"/>
          <w:sz w:val="24"/>
          <w:szCs w:val="24"/>
          <w:lang w:val="en-US"/>
        </w:rPr>
        <w:fldChar w:fldCharType="begin"/>
      </w:r>
      <w:r w:rsidRPr="00EA291E">
        <w:rPr>
          <w:rFonts w:ascii="Book Antiqua" w:hAnsi="Book Antiqua" w:cs="Arial"/>
          <w:sz w:val="24"/>
          <w:szCs w:val="24"/>
          <w:lang w:val="en-US"/>
        </w:rPr>
        <w:instrText xml:space="preserve"> ADDIN EN.CITE &lt;EndNote&gt;&lt;Cite&gt;&lt;Author&gt;Verbeke&lt;/Author&gt;&lt;Year&gt;2011&lt;/Year&gt;&lt;RecNum&gt;2903&lt;/RecNum&gt;&lt;DisplayText&gt;&lt;style face="superscript"&gt;[45]&lt;/style&gt;&lt;/DisplayText&gt;&lt;record&gt;&lt;rec-number&gt;2903&lt;/rec-number&gt;&lt;foreign-keys&gt;&lt;key app="EN" db-id="evvr5e9whpfs5zeda9c5pt2d09wszv22dssf"&gt;2903&lt;/key&gt;&lt;/foreign-keys&gt;&lt;ref-type name="Journal Article"&gt;17&lt;/ref-type&gt;&lt;contributors&gt;&lt;authors&gt;&lt;author&gt;Verbeke, C. S.&lt;/author&gt;&lt;author&gt;Knapp, J.&lt;/author&gt;&lt;author&gt;Gladhaug, I. P.&lt;/author&gt;&lt;/authors&gt;&lt;/contributors&gt;&lt;auth-address&gt;Department of Histopathology, St James&amp;apos;s University Hospital, The Leeds Teaching Hospitals NHS Trust, Leeds, UK. cverbeke@doctors.org.uk&lt;/auth-address&gt;&lt;titles&gt;&lt;title&gt;Tumour growth is more dispersed in pancreatic head cancers than in rectal cancer: implications for resection margin assessment&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1111-21&lt;/pages&gt;&lt;volume&gt;59&lt;/volume&gt;&lt;number&gt;6&lt;/number&gt;&lt;keywords&gt;&lt;keyword&gt;Adenocarcinoma/*pathology/surgery&lt;/keyword&gt;&lt;keyword&gt;Carcinoma, Pancreatic Ductal/*pathology/surgery&lt;/keyword&gt;&lt;keyword&gt;Digestive System Surgical Procedures/*standards&lt;/keyword&gt;&lt;keyword&gt;Disease Progression&lt;/keyword&gt;&lt;keyword&gt;Humans&lt;/keyword&gt;&lt;keyword&gt;Pancreatic Neoplasms/*pathology/surgery&lt;/keyword&gt;&lt;keyword&gt;Rectal Neoplasms/*pathology/surgery&lt;/keyword&gt;&lt;/keywords&gt;&lt;dates&gt;&lt;year&gt;2011&lt;/year&gt;&lt;pub-dates&gt;&lt;date&gt;Dec&lt;/date&gt;&lt;/pub-dates&gt;&lt;/dates&gt;&lt;isbn&gt;1365-2559 (Electronic)&amp;#xD;0309-0167 (Linking)&lt;/isbn&gt;&lt;accession-num&gt;22175891&lt;/accession-num&gt;&lt;urls&gt;&lt;related-urls&gt;&lt;url&gt;http://www.ncbi.nlm.nih.gov/pubmed/22175891&lt;/url&gt;&lt;/related-urls&gt;&lt;/urls&gt;&lt;electronic-resource-num&gt;10.1111/j.1365-2559.2011.04056.x&lt;/electronic-resource-num&gt;&lt;/record&gt;&lt;/Cite&gt;&lt;/EndNote&gt;</w:instrText>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5" w:tooltip="Verbeke, 2011 #2903" w:history="1">
        <w:r w:rsidRPr="00EA291E">
          <w:rPr>
            <w:rFonts w:ascii="Book Antiqua" w:hAnsi="Book Antiqua" w:cs="Arial"/>
            <w:noProof/>
            <w:sz w:val="24"/>
            <w:szCs w:val="24"/>
            <w:vertAlign w:val="superscript"/>
            <w:lang w:val="en-US"/>
          </w:rPr>
          <w:t>45</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The following logic consequence of this observation has been the introduction of the so-called 1-mm rule for the assessment of margin clearance in PDAC: in analogy to what has already been validated for the assessment of mesorectal clearance in rectal cancer, a pancreatic resection margin is defined as free (R0) if the tumor cells lies ≥ 1</w:t>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mm from the margin itself</w: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Pls0MiwgNDRdPC9zdHlsZT48L0Rpc3BsYXlUZXh0PjxyZWNvcmQ+PHJlYy1udW1iZXI+OTI8L3Jl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Pls0MiwgNDRdPC9zdHlsZT48L0Rpc3BsYXlUZXh0PjxyZWNvcmQ+PHJlYy1udW1iZXI+OTI8L3Jl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2" w:tooltip="Esposito, 2008 #92" w:history="1">
        <w:r w:rsidRPr="00EA291E">
          <w:rPr>
            <w:rFonts w:ascii="Book Antiqua" w:hAnsi="Book Antiqua" w:cs="Arial"/>
            <w:noProof/>
            <w:sz w:val="24"/>
            <w:szCs w:val="24"/>
            <w:vertAlign w:val="superscript"/>
            <w:lang w:val="en-US"/>
          </w:rPr>
          <w:t>42</w:t>
        </w:r>
      </w:hyperlink>
      <w:r w:rsidRPr="00EA291E">
        <w:rPr>
          <w:rFonts w:ascii="Book Antiqua" w:hAnsi="Book Antiqua" w:cs="Arial"/>
          <w:noProof/>
          <w:sz w:val="24"/>
          <w:szCs w:val="24"/>
          <w:vertAlign w:val="superscript"/>
          <w:lang w:val="en-US"/>
        </w:rPr>
        <w:t>,</w:t>
      </w:r>
      <w:hyperlink w:anchor="_ENREF_44" w:tooltip="Verbeke, 2013 #100" w:history="1">
        <w:r w:rsidRPr="00EA291E">
          <w:rPr>
            <w:rFonts w:ascii="Book Antiqua" w:hAnsi="Book Antiqua" w:cs="Arial"/>
            <w:noProof/>
            <w:sz w:val="24"/>
            <w:szCs w:val="24"/>
            <w:vertAlign w:val="superscript"/>
            <w:lang w:val="en-US"/>
          </w:rPr>
          <w:t>44</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lastRenderedPageBreak/>
        <w:t>Relevance for the clinic</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It has been shown that the rate of microscopic margin involvement (R-status) is related to the different grossing techniques. In particular, the use of the axial slicing technique and the application of the 1-mm rule lead to a significant higher rate of R1 resections compared to other techniques, with higher reproducibility and smaller deviation of this and other morphology-based parameters</w:t>
      </w:r>
      <w:r w:rsidRPr="00EA291E">
        <w:rPr>
          <w:rFonts w:ascii="Book Antiqua" w:hAnsi="Book Antiqua" w:cs="Arial"/>
          <w:sz w:val="24"/>
          <w:szCs w:val="24"/>
          <w:lang w:val="en-US"/>
        </w:rPr>
        <w:fldChar w:fldCharType="begin">
          <w:fldData xml:space="preserve">PEVuZE5vdGU+PENpdGU+PEF1dGhvcj5WZXJiZWtlPC9BdXRob3I+PFllYXI+MjAxMzwvWWVhcj48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cmlvZGljYWw+PHBhZ2VzPjE2NTEtNjA8L3BhZ2VzPjx2b2x1bWU+MTU8L3ZvbHVtZT48bnVtYmVy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LXBlcmlvZGljYWw+PHBhZ2VzPjE4LTI0PC9wYWdlcz48dm9sdW1lPjExPC92b2x1bWU+PG51bWJl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MT48L2FsdC1wZXJpb2RpY2FsPjxwYWdlcz4xMDAzLTEwPC9wYWdlcz48dm9sdW1lPjI1MTwvdm9s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IHRoZSBBbGltZW50YXJ5IFRyYWN0PC9hYmJyLTE+PC9hbHQtcGVyaW9kaWNhbD48cGFnZXM+NTEx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dHkgb2YgQ2xpbmljYWwgT25jb2xvZ3k8L2FiYnItMT48L2FsdC1wZXJpb2RpY2FsPjxwYWdlcz4y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PEVuZE5vdGU+PENpdGU+PEF1dGhvcj5WZXJiZWtlPC9BdXRob3I+PFllYXI+MjAxMzwvWWVhcj48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cmlvZGljYWw+PHBhZ2VzPjE2NTEtNjA8L3BhZ2VzPjx2b2x1bWU+MTU8L3ZvbHVtZT48bnVtYmVy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MT48L2FsdC1wZXJpb2RpY2FsPjxwYWdlcz4xMDAzLTEwPC9wYWdlcz48dm9sdW1lPjI1MTwvdm9s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IHRoZSBBbGltZW50YXJ5IFRyYWN0PC9hYmJyLTE+PC9hbHQtcGVyaW9kaWNhbD48cGFnZXM+NTEx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dHkgb2YgQ2xpbmljYWwgT25jb2xvZ3k8L2FiYnItMT48L2FsdC1wZXJpb2RpY2FsPjxwYWdlcz4y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42" w:tooltip="Esposito, 2008 #92" w:history="1">
        <w:r w:rsidRPr="00EA291E">
          <w:rPr>
            <w:rFonts w:ascii="Book Antiqua" w:hAnsi="Book Antiqua" w:cs="Arial"/>
            <w:noProof/>
            <w:sz w:val="24"/>
            <w:szCs w:val="24"/>
            <w:vertAlign w:val="superscript"/>
            <w:lang w:val="en-US"/>
          </w:rPr>
          <w:t>42-44</w:t>
        </w:r>
      </w:hyperlink>
      <w:r w:rsidRPr="00EA291E">
        <w:rPr>
          <w:rFonts w:ascii="Book Antiqua" w:hAnsi="Book Antiqua" w:cs="Arial"/>
          <w:noProof/>
          <w:sz w:val="24"/>
          <w:szCs w:val="24"/>
          <w:vertAlign w:val="superscript"/>
          <w:lang w:val="en-US"/>
        </w:rPr>
        <w:t>,</w:t>
      </w:r>
      <w:hyperlink w:anchor="_ENREF_46" w:tooltip="Menon, 2009 #102" w:history="1">
        <w:r w:rsidRPr="00EA291E">
          <w:rPr>
            <w:rFonts w:ascii="Book Antiqua" w:hAnsi="Book Antiqua" w:cs="Arial"/>
            <w:noProof/>
            <w:sz w:val="24"/>
            <w:szCs w:val="24"/>
            <w:vertAlign w:val="superscript"/>
            <w:lang w:val="en-US"/>
          </w:rPr>
          <w:t>46-50</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These results bear three important consequences. First of all, they highlight the fact that a high frequency of R1 resections for PDAC is not linked to the surgical techniques but mostly depend on high-quality pathology examination</w: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Pls0Ml08L3N0eWxlPjwvRGlzcGxheVRleHQ+PHJlY29yZD48cmVjLW51bWJlcj45MjwvcmVjLW51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cGVyaW9kaWNhbD48cGFnZXM+MTY1MS02MDwvcGFnZXM+PHZvbHVtZT4xNTwvdm9sdW1lPjxudW1i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bD48cGFnZXM+MTY1MS02MDwvcGFnZXM+PHZvbHVtZT4xNTwvdm9sdW1lPjxudW1iZXI+NjwvbnVt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PC9hYmJyLTE+PC9hbHQtcGVyaW9kaWNhbD48cGFnZXM+MTY1MS02MDwvcGFnZXM+PHZvbHVtZT4x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MTY1MS02MDwvcGFnZXM+PHZvbHVtZT4xNTwvdm9sdW1lPjxudW1iZXI+NjwvbnVtYmVyPjxlZGl0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PEVuZE5vdGU+PENpdGU+PEF1dGhvcj5Fc3Bvc2l0bzwvQXV0aG9yPjxZZWFyPjIwMDg8L1llYXI+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bD48cGFnZXM+MTY1MS02MDwvcGFnZXM+PHZvbHVtZT4xNTwvdm9sdW1lPjxudW1iZXI+NjwvbnVt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PC9hYmJyLTE+PC9hbHQtcGVyaW9kaWNhbD48cGFnZXM+MTY1MS02MDwvcGFnZXM+PHZvbHVtZT4x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MTY1MS02MDwvcGFnZXM+PHZvbHVtZT4xNTwvdm9sdW1lPjxudW1iZXI+NjwvbnVtYmVyPjxlZGl0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vertAlign w:val="superscript"/>
          <w:lang w:val="en-US"/>
        </w:rPr>
        <w:t>[</w:t>
      </w:r>
      <w:hyperlink w:anchor="_ENREF_42" w:tooltip="Esposito, 2008 #92" w:history="1">
        <w:r w:rsidRPr="00EA291E">
          <w:rPr>
            <w:rFonts w:ascii="Book Antiqua" w:hAnsi="Book Antiqua" w:cs="Arial"/>
            <w:sz w:val="24"/>
            <w:szCs w:val="24"/>
            <w:vertAlign w:val="superscript"/>
            <w:lang w:val="en-US"/>
          </w:rPr>
          <w:t>42</w:t>
        </w:r>
      </w:hyperlink>
      <w:r w:rsidRPr="00EA291E">
        <w:rPr>
          <w:rFonts w:ascii="Book Antiqua" w:hAnsi="Book Antiqua" w:cs="Arial"/>
          <w:sz w:val="24"/>
          <w:szCs w:val="24"/>
          <w:vertAlign w:val="superscript"/>
          <w:lang w:val="en-US"/>
        </w:rPr>
        <w:t>]</w:t>
      </w:r>
      <w:r w:rsidRPr="00EA291E">
        <w:rPr>
          <w:rFonts w:ascii="Book Antiqua" w:hAnsi="Book Antiqua" w:cs="Arial"/>
          <w:sz w:val="24"/>
          <w:szCs w:val="24"/>
          <w:lang w:val="en-US"/>
        </w:rPr>
        <w:t>. Second, a standardized pathology report based on a highly reproducible slicing technique allows a fair comparison between results from different institutions, which represents the basis for the execution of multicentric studies</w:t>
      </w:r>
      <w:r w:rsidRPr="00EA291E">
        <w:rPr>
          <w:rFonts w:ascii="Book Antiqua" w:hAnsi="Book Antiqua" w:cs="Arial"/>
          <w:sz w:val="24"/>
          <w:szCs w:val="24"/>
          <w:lang w:val="en-US"/>
        </w:rPr>
        <w:fldChar w:fldCharType="begin">
          <w:fldData xml:space="preserve">PEVuZE5vdGU+PENpdGU+PEF1dGhvcj5LYXR6PC9BdXRob3I+PFllYXI+MjAxMTwvWWVhcj48UmVj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PEVuZE5vdGU+PENpdGU+PEF1dGhvcj5LYXR6PC9BdXRob3I+PFllYXI+MjAxMTwvWWVhcj48UmVj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1" w:tooltip="Katz, 2011 #151" w:history="1">
        <w:r w:rsidRPr="00EA291E">
          <w:rPr>
            <w:rFonts w:ascii="Book Antiqua" w:hAnsi="Book Antiqua" w:cs="Arial"/>
            <w:noProof/>
            <w:sz w:val="24"/>
            <w:szCs w:val="24"/>
            <w:vertAlign w:val="superscript"/>
            <w:lang w:val="en-US"/>
          </w:rPr>
          <w:t>51</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Third, the R-status assessed according to the axial slicing technique becomes a prognostic relevant factor at multivariate analysis that can be used to tailor post-operative treatments</w:t>
      </w:r>
      <w:r w:rsidRPr="00EA291E">
        <w:rPr>
          <w:rFonts w:ascii="Book Antiqua" w:hAnsi="Book Antiqua" w:cs="Arial"/>
          <w:sz w:val="24"/>
          <w:szCs w:val="24"/>
          <w:lang w:val="en-US"/>
        </w:rPr>
        <w:fldChar w:fldCharType="begin">
          <w:fldData xml:space="preserve">PEVuZE5vdGU+PENpdGU+PEF1dGhvcj5DaGFuZzwvQXV0aG9yPjxZZWFyPjIwMDk8L1llYXI+PFJl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bmNvbG9neTwvYWJici0xPjwvYWx0LXBlcmlvZGljYWw+PHBhZ2VzPjI4NTUtNjI8L3BhZ2VzPjx2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PEVuZE5vdGU+PENpdGU+PEF1dGhvcj5DaGFuZzwvQXV0aG9yPjxZZWFyPjIwMDk8L1llYXI+PFJl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bmNvbG9neTwvYWJici0xPjwvYWx0LXBlcmlvZGljYWw+PHBhZ2VzPjI4NTUtNjI8L3BhZ2VzPjx2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0" w:tooltip="Chang, 2009 #104" w:history="1">
        <w:r w:rsidRPr="00EA291E">
          <w:rPr>
            <w:rFonts w:ascii="Book Antiqua" w:hAnsi="Book Antiqua" w:cs="Arial"/>
            <w:noProof/>
            <w:sz w:val="24"/>
            <w:szCs w:val="24"/>
            <w:vertAlign w:val="superscript"/>
            <w:lang w:val="en-US"/>
          </w:rPr>
          <w:t>50</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according to the concepts of individualized medicine.</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Future challenges</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The 1-mm rule, although based on morphological evidence of a dispersed type of growth in PDAC, was introduced arbitrarily, mostly in analogy to mesorectal margin assessment in rectal cancer. Some studies have suggested that wider clearances are needed</w:t>
      </w:r>
      <w:r w:rsidRPr="00EA291E">
        <w:rPr>
          <w:rFonts w:ascii="Book Antiqua" w:hAnsi="Book Antiqua" w:cs="Arial"/>
          <w:sz w:val="24"/>
          <w:szCs w:val="24"/>
          <w:lang w:val="en-US"/>
        </w:rPr>
        <w:fldChar w:fldCharType="begin">
          <w:fldData xml:space="preserve">PEVuZE5vdGU+PENpdGU+PEF1dGhvcj5DaGFuZzwvQXV0aG9yPjxZZWFyPjIwMDk8L1llYXI+PFJl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YWwgT25jb2xvZ3k8L2FiYnItMT48L2FsdC1wZXJpb2RpY2FsPjxwYWdlcz4yODU1LTYyPC9wYWdl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cmlvZGljYWw+PHBhZ2VzPjY0MC01PC9wYWdlcz48dm9sdW1lPjc3PC92b2x1bWU+PG51bWJlcj40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PEVuZE5vdGU+PENpdGU+PEF1dGhvcj5DaGFuZzwvQXV0aG9yPjxZZWFyPjIwMDk8L1llYXI+PFJl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YWwgT25jb2xvZ3k8L2FiYnItMT48L2FsdC1wZXJpb2RpY2FsPjxwYWdlcz4yODU1LTYyPC9wYWdl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cmlvZGljYWw+PHBhZ2VzPjY0MC01PC9wYWdlcz48dm9sdW1lPjc3PC92b2x1bWU+PG51bWJlcj40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0" w:tooltip="Chang, 2009 #104" w:history="1">
        <w:r w:rsidRPr="00EA291E">
          <w:rPr>
            <w:rFonts w:ascii="Book Antiqua" w:hAnsi="Book Antiqua" w:cs="Arial"/>
            <w:noProof/>
            <w:sz w:val="24"/>
            <w:szCs w:val="24"/>
            <w:vertAlign w:val="superscript"/>
            <w:lang w:val="en-US"/>
          </w:rPr>
          <w:t>50</w:t>
        </w:r>
      </w:hyperlink>
      <w:r w:rsidRPr="00EA291E">
        <w:rPr>
          <w:rFonts w:ascii="Book Antiqua" w:hAnsi="Book Antiqua" w:cs="Arial"/>
          <w:noProof/>
          <w:sz w:val="24"/>
          <w:szCs w:val="24"/>
          <w:vertAlign w:val="superscript"/>
          <w:lang w:val="en-US"/>
        </w:rPr>
        <w:t>,</w:t>
      </w:r>
      <w:hyperlink w:anchor="_ENREF_52" w:tooltip="Nagakawa, 1996 #3428" w:history="1">
        <w:r w:rsidRPr="00EA291E">
          <w:rPr>
            <w:rFonts w:ascii="Book Antiqua" w:hAnsi="Book Antiqua" w:cs="Arial"/>
            <w:noProof/>
            <w:sz w:val="24"/>
            <w:szCs w:val="24"/>
            <w:vertAlign w:val="superscript"/>
            <w:lang w:val="en-US"/>
          </w:rPr>
          <w:t>52</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This aspect should be carefully evaluated in prospective studies, in order to define optimal margin clearance for PDAC. </w:t>
      </w:r>
    </w:p>
    <w:p w:rsidR="00A953D1" w:rsidRPr="00EA291E" w:rsidRDefault="00A953D1" w:rsidP="00395F7E">
      <w:pPr>
        <w:snapToGrid w:val="0"/>
        <w:spacing w:after="0" w:line="360" w:lineRule="auto"/>
        <w:jc w:val="both"/>
        <w:rPr>
          <w:rFonts w:ascii="Book Antiqua" w:hAnsi="Book Antiqua" w:cs="Arial"/>
          <w:i/>
          <w:i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GB" w:eastAsia="zh-CN"/>
        </w:rPr>
      </w:pPr>
      <w:r w:rsidRPr="00EA291E">
        <w:rPr>
          <w:rFonts w:ascii="Book Antiqua" w:hAnsi="Book Antiqua" w:cs="Arial"/>
          <w:b/>
          <w:bCs/>
          <w:sz w:val="24"/>
          <w:szCs w:val="24"/>
          <w:lang w:val="en-GB"/>
        </w:rPr>
        <w:t>MOLECULAR SUBTYPES OF PDAC: TOWARDS PERSONALIZED CANCER MANAGEMENT</w:t>
      </w:r>
    </w:p>
    <w:p w:rsidR="00A953D1" w:rsidRPr="00EA291E" w:rsidRDefault="00A953D1" w:rsidP="00395F7E">
      <w:pPr>
        <w:snapToGrid w:val="0"/>
        <w:spacing w:after="0" w:line="360" w:lineRule="auto"/>
        <w:jc w:val="both"/>
        <w:rPr>
          <w:rFonts w:ascii="Book Antiqua" w:hAnsi="Book Antiqua" w:cs="Arial"/>
          <w:b/>
          <w:i/>
          <w:iCs/>
          <w:sz w:val="24"/>
          <w:szCs w:val="24"/>
          <w:lang w:val="en-GB"/>
        </w:rPr>
      </w:pPr>
      <w:r w:rsidRPr="00EA291E">
        <w:rPr>
          <w:rFonts w:ascii="Book Antiqua" w:hAnsi="Book Antiqua" w:cs="Arial"/>
          <w:b/>
          <w:i/>
          <w:iCs/>
          <w:sz w:val="24"/>
          <w:szCs w:val="24"/>
          <w:lang w:val="en-GB"/>
        </w:rPr>
        <w:t>Molecular genetics of PDAC</w:t>
      </w:r>
    </w:p>
    <w:p w:rsidR="00A953D1" w:rsidRPr="00EA291E" w:rsidRDefault="00A953D1" w:rsidP="00395F7E">
      <w:pPr>
        <w:snapToGrid w:val="0"/>
        <w:spacing w:after="0" w:line="360" w:lineRule="auto"/>
        <w:jc w:val="both"/>
        <w:rPr>
          <w:rFonts w:ascii="Book Antiqua" w:hAnsi="Book Antiqua" w:cs="Arial"/>
          <w:sz w:val="24"/>
          <w:szCs w:val="24"/>
          <w:lang w:val="en-GB"/>
        </w:rPr>
      </w:pPr>
      <w:r w:rsidRPr="00EA291E">
        <w:rPr>
          <w:rFonts w:ascii="Book Antiqua" w:hAnsi="Book Antiqua" w:cs="Arial"/>
          <w:sz w:val="24"/>
          <w:szCs w:val="24"/>
          <w:lang w:val="en-GB"/>
        </w:rPr>
        <w:t xml:space="preserve">Recent advances in pancreatic cancer biology have led to the discovery of recurrent gene mutations in </w:t>
      </w:r>
      <w:r w:rsidRPr="00EA291E">
        <w:rPr>
          <w:rFonts w:ascii="Book Antiqua" w:hAnsi="Book Antiqua" w:cs="Arial"/>
          <w:i/>
          <w:iCs/>
          <w:sz w:val="24"/>
          <w:szCs w:val="24"/>
          <w:lang w:val="en-GB"/>
        </w:rPr>
        <w:t>KRAS</w:t>
      </w:r>
      <w:r w:rsidRPr="00EA291E">
        <w:rPr>
          <w:rFonts w:ascii="Book Antiqua" w:hAnsi="Book Antiqua" w:cs="Arial"/>
          <w:sz w:val="24"/>
          <w:szCs w:val="24"/>
          <w:lang w:val="en-GB"/>
        </w:rPr>
        <w:t xml:space="preserve">, </w:t>
      </w:r>
      <w:r w:rsidRPr="00EA291E">
        <w:rPr>
          <w:rFonts w:ascii="Book Antiqua" w:hAnsi="Book Antiqua" w:cs="Arial"/>
          <w:i/>
          <w:iCs/>
          <w:sz w:val="24"/>
          <w:szCs w:val="24"/>
          <w:lang w:val="en-GB"/>
        </w:rPr>
        <w:t>SMAD4</w:t>
      </w:r>
      <w:r w:rsidRPr="00EA291E">
        <w:rPr>
          <w:rFonts w:ascii="Book Antiqua" w:hAnsi="Book Antiqua" w:cs="Arial"/>
          <w:sz w:val="24"/>
          <w:szCs w:val="24"/>
          <w:lang w:val="en-GB"/>
        </w:rPr>
        <w:t xml:space="preserve">, </w:t>
      </w:r>
      <w:r w:rsidRPr="00EA291E">
        <w:rPr>
          <w:rFonts w:ascii="Book Antiqua" w:hAnsi="Book Antiqua" w:cs="Arial"/>
          <w:i/>
          <w:iCs/>
          <w:sz w:val="24"/>
          <w:szCs w:val="24"/>
          <w:lang w:val="en-GB"/>
        </w:rPr>
        <w:t>TP53</w:t>
      </w:r>
      <w:r w:rsidRPr="00EA291E">
        <w:rPr>
          <w:rFonts w:ascii="Book Antiqua" w:hAnsi="Book Antiqua" w:cs="Arial"/>
          <w:sz w:val="24"/>
          <w:szCs w:val="24"/>
          <w:lang w:val="en-GB"/>
        </w:rPr>
        <w:t xml:space="preserve"> and </w:t>
      </w:r>
      <w:r w:rsidRPr="00EA291E">
        <w:rPr>
          <w:rFonts w:ascii="Book Antiqua" w:hAnsi="Book Antiqua" w:cs="Arial"/>
          <w:i/>
          <w:iCs/>
          <w:sz w:val="24"/>
          <w:szCs w:val="24"/>
          <w:lang w:val="en-GB"/>
        </w:rPr>
        <w:t>CDKN2A/p16</w:t>
      </w:r>
      <w:r w:rsidRPr="00EA291E">
        <w:rPr>
          <w:rFonts w:ascii="Book Antiqua" w:hAnsi="Book Antiqua" w:cs="Arial"/>
          <w:sz w:val="24"/>
          <w:szCs w:val="24"/>
          <w:lang w:val="en-GB"/>
        </w:rPr>
        <w:t xml:space="preserve">, the identification of core signalling pathways and the definition of molecular subtypes with distinct prognosis and therapy response. In 2008, the first global genomic analysis of 24 advanced PDAC identified 12 core signalling pathways that are genetically altered in the great majority of PDAC. These include apoptosis, DNA damage control, Hedgehog and </w:t>
      </w:r>
      <w:r w:rsidRPr="00EA291E">
        <w:rPr>
          <w:rFonts w:ascii="Book Antiqua" w:hAnsi="Book Antiqua" w:cs="Arial"/>
          <w:sz w:val="24"/>
          <w:szCs w:val="24"/>
          <w:lang w:val="en-GB"/>
        </w:rPr>
        <w:lastRenderedPageBreak/>
        <w:t>Wnt/Notch signalling pathways, among others</w: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17" w:tooltip="Jones, 2008 #122" w:history="1">
        <w:r w:rsidRPr="00EA291E">
          <w:rPr>
            <w:rFonts w:ascii="Book Antiqua" w:hAnsi="Book Antiqua" w:cs="Arial"/>
            <w:noProof/>
            <w:sz w:val="24"/>
            <w:szCs w:val="24"/>
            <w:vertAlign w:val="superscript"/>
            <w:lang w:val="en-GB"/>
          </w:rPr>
          <w:t>17</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Interestingly, the affected genes within these pathways highly differed between individual tumors. An average of 63 genetic alterations was found in the cancer cells, most commonly point mutations</w: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MTcsIDUzXTwvc3R5bGU+PC9EaXNwbGF5VGV4dD48cmVjb3JkPjxyZWMtbnVtYmVyPjEyMjwvcmVj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LlkuKTwvYWJici0xPjwvYWx0LXBlcmlvZGljYWw+PHBhZ2VzPjE4MDEtNjwvcGFnZXM+PHZvbHVt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MTcsIDUzXTwvc3R5bGU+PC9EaXNwbGF5VGV4dD48cmVjb3JkPjxyZWMtbnVtYmVyPjEyMjwvcmVj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17" w:tooltip="Jones, 2008 #122" w:history="1">
        <w:r w:rsidRPr="00EA291E">
          <w:rPr>
            <w:rFonts w:ascii="Book Antiqua" w:hAnsi="Book Antiqua" w:cs="Arial"/>
            <w:noProof/>
            <w:sz w:val="24"/>
            <w:szCs w:val="24"/>
            <w:vertAlign w:val="superscript"/>
            <w:lang w:val="en-GB"/>
          </w:rPr>
          <w:t>17</w:t>
        </w:r>
      </w:hyperlink>
      <w:r w:rsidRPr="00EA291E">
        <w:rPr>
          <w:rFonts w:ascii="Book Antiqua" w:hAnsi="Book Antiqua" w:cs="Arial"/>
          <w:noProof/>
          <w:sz w:val="24"/>
          <w:szCs w:val="24"/>
          <w:vertAlign w:val="superscript"/>
          <w:lang w:val="en-GB"/>
        </w:rPr>
        <w:t>,</w:t>
      </w:r>
      <w:hyperlink w:anchor="_ENREF_53" w:tooltip="Rozenblum, 1997 #125" w:history="1">
        <w:r w:rsidRPr="00EA291E">
          <w:rPr>
            <w:rFonts w:ascii="Book Antiqua" w:hAnsi="Book Antiqua" w:cs="Arial"/>
            <w:noProof/>
            <w:sz w:val="24"/>
            <w:szCs w:val="24"/>
            <w:vertAlign w:val="superscript"/>
            <w:lang w:val="en-GB"/>
          </w:rPr>
          <w:t>53</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The new concept that mutations in PDAC are frequent and not restricted to single genes has important implications for treatment strategies: Firstly, the need to target key points and downstream targets of core signalling pathways rather that a single targetable oncogene/tumor suppressor gene. Secondly, the identification of less characterized signalling pathways in PDAC as additional drug targets (</w:t>
      </w:r>
      <w:r w:rsidRPr="00EA291E">
        <w:rPr>
          <w:rFonts w:ascii="Book Antiqua" w:hAnsi="Book Antiqua" w:cs="Arial"/>
          <w:i/>
          <w:sz w:val="24"/>
          <w:szCs w:val="24"/>
          <w:lang w:val="en-GB"/>
        </w:rPr>
        <w:t>e.g.,</w:t>
      </w:r>
      <w:r w:rsidRPr="00EA291E">
        <w:rPr>
          <w:rFonts w:ascii="Book Antiqua" w:hAnsi="Book Antiqua" w:cs="Arial"/>
          <w:sz w:val="24"/>
          <w:szCs w:val="24"/>
          <w:lang w:val="en-GB"/>
        </w:rPr>
        <w:t xml:space="preserve"> Hedgehog and integrin pathways)</w: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PEVuZE5vdGU+PENpdGU+PEF1dGhvcj5Kb25lczwvQXV0aG9yPjxZZWFyPjIwMDg8L1llYXI+PFJl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=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17" w:tooltip="Jones, 2008 #122" w:history="1">
        <w:r w:rsidRPr="00EA291E">
          <w:rPr>
            <w:rFonts w:ascii="Book Antiqua" w:hAnsi="Book Antiqua" w:cs="Arial"/>
            <w:noProof/>
            <w:sz w:val="24"/>
            <w:szCs w:val="24"/>
            <w:vertAlign w:val="superscript"/>
            <w:lang w:val="en-GB"/>
          </w:rPr>
          <w:t>17</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xml:space="preserve">. </w:t>
      </w:r>
    </w:p>
    <w:p w:rsidR="00A953D1" w:rsidRPr="00EA291E" w:rsidRDefault="00A953D1" w:rsidP="00395F7E">
      <w:pPr>
        <w:snapToGrid w:val="0"/>
        <w:spacing w:after="0" w:line="360" w:lineRule="auto"/>
        <w:jc w:val="both"/>
        <w:rPr>
          <w:rFonts w:ascii="Book Antiqua" w:hAnsi="Book Antiqua" w:cs="Arial"/>
          <w:sz w:val="24"/>
          <w:szCs w:val="24"/>
          <w:lang w:val="en-GB"/>
        </w:rPr>
      </w:pPr>
    </w:p>
    <w:p w:rsidR="00A953D1" w:rsidRPr="00EA291E" w:rsidRDefault="00A953D1" w:rsidP="00395F7E">
      <w:pPr>
        <w:snapToGrid w:val="0"/>
        <w:spacing w:after="0" w:line="360" w:lineRule="auto"/>
        <w:jc w:val="both"/>
        <w:rPr>
          <w:rFonts w:ascii="Book Antiqua" w:hAnsi="Book Antiqua" w:cs="Arial"/>
          <w:b/>
          <w:i/>
          <w:iCs/>
          <w:sz w:val="24"/>
          <w:szCs w:val="24"/>
          <w:lang w:val="en-GB"/>
        </w:rPr>
      </w:pPr>
      <w:r w:rsidRPr="00EA291E">
        <w:rPr>
          <w:rFonts w:ascii="Book Antiqua" w:hAnsi="Book Antiqua" w:cs="Arial"/>
          <w:b/>
          <w:i/>
          <w:iCs/>
          <w:sz w:val="24"/>
          <w:szCs w:val="24"/>
          <w:lang w:val="en-GB"/>
        </w:rPr>
        <w:t>Relevance for the clinic</w:t>
      </w:r>
    </w:p>
    <w:p w:rsidR="00A953D1" w:rsidRPr="00EA291E" w:rsidRDefault="00A953D1" w:rsidP="00395F7E">
      <w:pPr>
        <w:autoSpaceDE w:val="0"/>
        <w:autoSpaceDN w:val="0"/>
        <w:adjustRightInd w:val="0"/>
        <w:snapToGrid w:val="0"/>
        <w:spacing w:after="0" w:line="360" w:lineRule="auto"/>
        <w:jc w:val="both"/>
        <w:rPr>
          <w:rFonts w:ascii="Book Antiqua" w:hAnsi="Book Antiqua" w:cs="Arial"/>
          <w:sz w:val="24"/>
          <w:szCs w:val="24"/>
          <w:lang w:val="en-GB"/>
        </w:rPr>
      </w:pPr>
      <w:r w:rsidRPr="00EA291E">
        <w:rPr>
          <w:rFonts w:ascii="Book Antiqua" w:hAnsi="Book Antiqua" w:cs="Arial"/>
          <w:sz w:val="24"/>
          <w:szCs w:val="24"/>
          <w:lang w:val="en-GB"/>
        </w:rPr>
        <w:t>In 2011, Collisson et al. defined three distinct PDAC subtypes based on combined analysis of transcriptional profiles of primary tumor samples and human and mouse PDAC cell lines: classical, quasi-mesenchymal and exocrine-like subtypes</w: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4" w:tooltip="Collisson, 2011 #120" w:history="1">
        <w:r w:rsidRPr="00EA291E">
          <w:rPr>
            <w:rFonts w:ascii="Book Antiqua" w:hAnsi="Book Antiqua" w:cs="Arial"/>
            <w:noProof/>
            <w:sz w:val="24"/>
            <w:szCs w:val="24"/>
            <w:vertAlign w:val="superscript"/>
            <w:lang w:val="en-GB"/>
          </w:rPr>
          <w:t>54</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xml:space="preserve">. The authors found that stratification by subtype provided prognostic information reflected by the significantly better survival of individuals with classical subtype compared to individuals with quasi-mesenchymal subtype. Further analyses of human PDAC cell lines of known subtype suggested that drug responses differ by subtype: targeted therapies (erlotinib) were more effective in classical subtype, whereas cancer cell lines of the quasi-mesenchymal subtype were more sensitive to conventional chemotherapy (gemcitabine). In addition, targeting inactivated </w:t>
      </w:r>
      <w:r w:rsidRPr="00EA291E">
        <w:rPr>
          <w:rFonts w:ascii="Book Antiqua" w:hAnsi="Book Antiqua" w:cs="Arial"/>
          <w:i/>
          <w:iCs/>
          <w:sz w:val="24"/>
          <w:szCs w:val="24"/>
          <w:lang w:val="en-GB"/>
        </w:rPr>
        <w:t>KRAS</w:t>
      </w:r>
      <w:r w:rsidRPr="00EA291E">
        <w:rPr>
          <w:rFonts w:ascii="Book Antiqua" w:hAnsi="Book Antiqua" w:cs="Arial"/>
          <w:sz w:val="24"/>
          <w:szCs w:val="24"/>
          <w:lang w:val="en-GB"/>
        </w:rPr>
        <w:t xml:space="preserve"> in classical and quasi-mesenchymal cell lines using RNA interference showed significantly more antiproliferative effect in the classical cell type compared to quasi-mesenchymal cell lines</w: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4" w:tooltip="Collisson, 2011 #120" w:history="1">
        <w:r w:rsidRPr="00EA291E">
          <w:rPr>
            <w:rFonts w:ascii="Book Antiqua" w:hAnsi="Book Antiqua" w:cs="Arial"/>
            <w:noProof/>
            <w:sz w:val="24"/>
            <w:szCs w:val="24"/>
            <w:vertAlign w:val="superscript"/>
            <w:lang w:val="en-GB"/>
          </w:rPr>
          <w:t>54</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Likewise, the effect of concurrent inhibition of MEK, a downstream target of KRAS, and EGFR was demonstrated to be restricted to epithelial/classical subtype in a recent study</w:t>
      </w:r>
      <w:r w:rsidRPr="00EA291E">
        <w:rPr>
          <w:rFonts w:ascii="Book Antiqua" w:hAnsi="Book Antiqua" w:cs="Arial"/>
          <w:sz w:val="24"/>
          <w:szCs w:val="24"/>
          <w:lang w:val="en-GB"/>
        </w:rPr>
        <w:fldChar w:fldCharType="begin"/>
      </w:r>
      <w:r w:rsidRPr="00EA291E">
        <w:rPr>
          <w:rFonts w:ascii="Book Antiqua" w:hAnsi="Book Antiqua" w:cs="Arial"/>
          <w:sz w:val="24"/>
          <w:szCs w:val="24"/>
          <w:lang w:val="en-GB"/>
        </w:rPr>
        <w:instrText xml:space="preserve"> ADDIN EN.CITE &lt;EndNote&gt;&lt;Cite&gt;&lt;Author&gt;Mirzoeva&lt;/Author&gt;&lt;Year&gt;2013&lt;/Year&gt;&lt;RecNum&gt;123&lt;/RecNum&gt;&lt;DisplayText&gt;&lt;style face="superscript"&gt;[55]&lt;/style&gt;&lt;/DisplayText&gt;&lt;record&gt;&lt;rec-number&gt;123&lt;/rec-number&gt;&lt;foreign-keys&gt;&lt;key app="EN" db-id="9dad55ap99rvrjef5wwvpx04t9w2txssx5rs"&gt;123&lt;/key&gt;&lt;/foreign-keys&gt;&lt;ref-type name="Journal Article"&gt;17&lt;/ref-type&gt;&lt;contributors&gt;&lt;authors&gt;&lt;author&gt;Mirzoeva, O. K.&lt;/author&gt;&lt;author&gt;Collisson, E. A.&lt;/author&gt;&lt;author&gt;Schaefer, P. M.&lt;/author&gt;&lt;author&gt;Hann, B.&lt;/author&gt;&lt;author&gt;Hom, Y. K.&lt;/author&gt;&lt;author&gt;Ko, A. H.&lt;/author&gt;&lt;author&gt;Korn, W. M.&lt;/author&gt;&lt;/authors&gt;&lt;/contributors&gt;&lt;auth-address&gt;Corresponding Author: W. Michael Korn, UCSF Divisions of Gastroenterology and Hematology/Oncology, Helen Diller Family Comprehensive Cancer Center, 2340 Sutter St., Box 1387, San Francisco, CA 94115. Michael.Korn@ucsf.edu.&lt;/auth-address&gt;&lt;titles&gt;&lt;title&gt;Subtype-Specific MEK-PI3 Kinase Feedback as a Therapeutic Target in Pancreatic Adenocarcinoma&lt;/title&gt;&lt;secondary-title&gt;Mol Cancer Ther&lt;/secondary-title&gt;&lt;alt-title&gt;Molecular cancer therapeutics&lt;/alt-title&gt;&lt;/titles&gt;&lt;periodical&gt;&lt;full-title&gt;Mol Cancer Ther&lt;/full-title&gt;&lt;abbr-1&gt;Molecular cancer therapeutics&lt;/abbr-1&gt;&lt;/periodical&gt;&lt;alt-periodical&gt;&lt;full-title&gt;Mol Cancer Ther&lt;/full-title&gt;&lt;abbr-1&gt;Molecular cancer therapeutics&lt;/abbr-1&gt;&lt;/alt-periodical&gt;&lt;pages&gt;2213-25&lt;/pages&gt;&lt;volume&gt;12&lt;/volume&gt;&lt;number&gt;10&lt;/number&gt;&lt;edition&gt;2013/08/07&lt;/edition&gt;&lt;dates&gt;&lt;year&gt;2013&lt;/year&gt;&lt;pub-dates&gt;&lt;date&gt;Oct&lt;/date&gt;&lt;/pub-dates&gt;&lt;/dates&gt;&lt;isbn&gt;1538-8514 (Electronic)&amp;#xD;1535-7163 (Linking)&lt;/isbn&gt;&lt;accession-num&gt;23918833&lt;/accession-num&gt;&lt;urls&gt;&lt;/urls&gt;&lt;custom2&gt;PMC3800201&lt;/custom2&gt;&lt;custom6&gt;Nihms512983&lt;/custom6&gt;&lt;electronic-resource-num&gt;10.1158/1535-7163.mct-13-0104&lt;/electronic-resource-num&gt;&lt;remote-database-provider&gt;NLM&lt;/remote-database-provider&gt;&lt;language&gt;eng&lt;/language&gt;&lt;/record&gt;&lt;/Cite&gt;&lt;/EndNote&gt;</w:instrText>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5" w:tooltip="Mirzoeva, 2013 #123" w:history="1">
        <w:r w:rsidRPr="00EA291E">
          <w:rPr>
            <w:rFonts w:ascii="Book Antiqua" w:hAnsi="Book Antiqua" w:cs="Arial"/>
            <w:noProof/>
            <w:sz w:val="24"/>
            <w:szCs w:val="24"/>
            <w:vertAlign w:val="superscript"/>
            <w:lang w:val="en-GB"/>
          </w:rPr>
          <w:t>55</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xml:space="preserve">. </w:t>
      </w:r>
      <w:r w:rsidRPr="00EA291E">
        <w:rPr>
          <w:rFonts w:ascii="Book Antiqua" w:hAnsi="Book Antiqua" w:cs="Arial"/>
          <w:sz w:val="24"/>
          <w:szCs w:val="24"/>
          <w:lang w:val="en-US"/>
        </w:rPr>
        <w:t>The clinical relevance of the exocrine subtype, a subtype characterized by high expression of digestive enzymes, remains questionable. Although the exocrine subtype was identified in primary tumor samples, no representative tumor cell line could be identified among the investigated cell line collection, raising the possibility of an contamination artifact with normal pancreatic tissue</w: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 </w:instrText>
      </w:r>
      <w:r w:rsidRPr="00EA291E">
        <w:rPr>
          <w:rFonts w:ascii="Book Antiqua" w:hAnsi="Book Antiqua" w:cs="Arial"/>
          <w:sz w:val="24"/>
          <w:szCs w:val="24"/>
          <w:lang w:val="en-GB"/>
        </w:rPr>
        <w:fldChar w:fldCharType="begin">
          <w:fldData xml:space="preserve">PEVuZE5vdGU+PENpdGU+PEF1dGhvcj5Db2xsaXNzb248L0F1dGhvcj48WWVhcj4yMDExPC9ZZWFy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PC9hbHQtcGVyaW9kaWNhbD48cGFnZXM+NTAwLTM8L3BhZ2VzPjx2b2x1bWU+MTc8L3ZvbHVtZT48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GB"/>
        </w:rPr>
        <w:instrText xml:space="preserve"> ADDIN EN.CITE.DATA </w:instrText>
      </w:r>
      <w:r w:rsidRPr="00EA291E">
        <w:rPr>
          <w:rFonts w:ascii="Book Antiqua" w:hAnsi="Book Antiqua" w:cs="Arial"/>
          <w:sz w:val="24"/>
          <w:szCs w:val="24"/>
          <w:lang w:val="en-GB"/>
        </w:rPr>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4" w:tooltip="Collisson, 2011 #120" w:history="1">
        <w:r w:rsidRPr="00EA291E">
          <w:rPr>
            <w:rFonts w:ascii="Book Antiqua" w:hAnsi="Book Antiqua" w:cs="Arial"/>
            <w:noProof/>
            <w:sz w:val="24"/>
            <w:szCs w:val="24"/>
            <w:vertAlign w:val="superscript"/>
            <w:lang w:val="en-GB"/>
          </w:rPr>
          <w:t>54</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w:t>
      </w:r>
    </w:p>
    <w:p w:rsidR="00A953D1" w:rsidRPr="00EA291E" w:rsidRDefault="00A953D1" w:rsidP="00FE2880">
      <w:pPr>
        <w:autoSpaceDE w:val="0"/>
        <w:autoSpaceDN w:val="0"/>
        <w:adjustRightInd w:val="0"/>
        <w:snapToGrid w:val="0"/>
        <w:spacing w:after="0" w:line="360" w:lineRule="auto"/>
        <w:ind w:firstLineChars="50" w:firstLine="120"/>
        <w:jc w:val="both"/>
        <w:rPr>
          <w:rFonts w:ascii="Book Antiqua" w:hAnsi="Book Antiqua" w:cs="Arial"/>
          <w:sz w:val="24"/>
          <w:szCs w:val="24"/>
          <w:lang w:val="en-GB"/>
        </w:rPr>
      </w:pPr>
      <w:r w:rsidRPr="00EA291E">
        <w:rPr>
          <w:rFonts w:ascii="Book Antiqua" w:hAnsi="Book Antiqua" w:cs="Arial"/>
          <w:sz w:val="24"/>
          <w:szCs w:val="24"/>
          <w:lang w:val="en-GB"/>
        </w:rPr>
        <w:lastRenderedPageBreak/>
        <w:t xml:space="preserve">The relationship between the four most common mutations of PDAC and the proposed molecular subtypes is largely unknown. However, it is increasingly clear that mutations in </w:t>
      </w:r>
      <w:r w:rsidRPr="00EA291E">
        <w:rPr>
          <w:rFonts w:ascii="Book Antiqua" w:hAnsi="Book Antiqua" w:cs="Arial"/>
          <w:i/>
          <w:iCs/>
          <w:sz w:val="24"/>
          <w:szCs w:val="24"/>
          <w:lang w:val="en-GB"/>
        </w:rPr>
        <w:t>KRAS</w:t>
      </w:r>
      <w:r w:rsidRPr="00EA291E">
        <w:rPr>
          <w:rFonts w:ascii="Book Antiqua" w:hAnsi="Book Antiqua" w:cs="Arial"/>
          <w:sz w:val="24"/>
          <w:szCs w:val="24"/>
          <w:lang w:val="en-GB"/>
        </w:rPr>
        <w:t xml:space="preserve">, </w:t>
      </w:r>
      <w:r w:rsidRPr="00EA291E">
        <w:rPr>
          <w:rFonts w:ascii="Book Antiqua" w:hAnsi="Book Antiqua" w:cs="Arial"/>
          <w:i/>
          <w:iCs/>
          <w:sz w:val="24"/>
          <w:szCs w:val="24"/>
          <w:lang w:val="en-GB"/>
        </w:rPr>
        <w:t>SMAD4</w:t>
      </w:r>
      <w:r w:rsidRPr="00EA291E">
        <w:rPr>
          <w:rFonts w:ascii="Book Antiqua" w:hAnsi="Book Antiqua" w:cs="Arial"/>
          <w:sz w:val="24"/>
          <w:szCs w:val="24"/>
          <w:lang w:val="en-GB"/>
        </w:rPr>
        <w:t xml:space="preserve">, </w:t>
      </w:r>
      <w:r w:rsidRPr="00EA291E">
        <w:rPr>
          <w:rFonts w:ascii="Book Antiqua" w:hAnsi="Book Antiqua" w:cs="Arial"/>
          <w:i/>
          <w:iCs/>
          <w:sz w:val="24"/>
          <w:szCs w:val="24"/>
          <w:lang w:val="en-GB"/>
        </w:rPr>
        <w:t>TP53</w:t>
      </w:r>
      <w:r w:rsidRPr="00EA291E">
        <w:rPr>
          <w:rFonts w:ascii="Book Antiqua" w:hAnsi="Book Antiqua" w:cs="Arial"/>
          <w:sz w:val="24"/>
          <w:szCs w:val="24"/>
          <w:lang w:val="en-GB"/>
        </w:rPr>
        <w:t xml:space="preserve"> and </w:t>
      </w:r>
      <w:r w:rsidRPr="00EA291E">
        <w:rPr>
          <w:rFonts w:ascii="Book Antiqua" w:hAnsi="Book Antiqua" w:cs="Arial"/>
          <w:i/>
          <w:iCs/>
          <w:sz w:val="24"/>
          <w:szCs w:val="24"/>
          <w:lang w:val="en-GB"/>
        </w:rPr>
        <w:t>CDKN2A/p16</w:t>
      </w:r>
      <w:r w:rsidRPr="00EA291E">
        <w:rPr>
          <w:rFonts w:ascii="Book Antiqua" w:hAnsi="Book Antiqua" w:cs="Arial"/>
          <w:sz w:val="24"/>
          <w:szCs w:val="24"/>
          <w:lang w:val="en-GB"/>
        </w:rPr>
        <w:t xml:space="preserve"> are "driver" mutations of PDAC, </w:t>
      </w:r>
      <w:r w:rsidRPr="00EA291E">
        <w:rPr>
          <w:rFonts w:ascii="Book Antiqua" w:hAnsi="Book Antiqua" w:cs="Arial"/>
          <w:i/>
          <w:sz w:val="24"/>
          <w:szCs w:val="24"/>
          <w:lang w:val="en-GB"/>
        </w:rPr>
        <w:t>i.e.,</w:t>
      </w:r>
      <w:r w:rsidRPr="00EA291E">
        <w:rPr>
          <w:rFonts w:ascii="Book Antiqua" w:hAnsi="Book Antiqua" w:cs="Arial"/>
          <w:sz w:val="24"/>
          <w:szCs w:val="24"/>
          <w:lang w:val="en-GB"/>
        </w:rPr>
        <w:t xml:space="preserve"> mutations that confer a selective growth advantage to the tumor cell</w:t>
      </w:r>
      <w:r w:rsidRPr="00EA291E">
        <w:rPr>
          <w:rFonts w:ascii="Book Antiqua" w:hAnsi="Book Antiqua" w:cs="Arial"/>
          <w:sz w:val="24"/>
          <w:szCs w:val="24"/>
          <w:lang w:val="en-GB"/>
        </w:rPr>
        <w:fldChar w:fldCharType="begin"/>
      </w:r>
      <w:r w:rsidRPr="00EA291E">
        <w:rPr>
          <w:rFonts w:ascii="Book Antiqua" w:hAnsi="Book Antiqua" w:cs="Arial"/>
          <w:sz w:val="24"/>
          <w:szCs w:val="24"/>
          <w:lang w:val="en-GB"/>
        </w:rPr>
        <w:instrText xml:space="preserve"> ADDIN EN.CITE &lt;EndNote&gt;&lt;Cite&gt;&lt;Author&gt;Vogelstein&lt;/Author&gt;&lt;Year&gt;2013&lt;/Year&gt;&lt;RecNum&gt;3429&lt;/RecNum&gt;&lt;DisplayText&gt;&lt;style face="superscript"&gt;[56]&lt;/style&gt;&lt;/DisplayText&gt;&lt;record&gt;&lt;rec-number&gt;3429&lt;/rec-number&gt;&lt;foreign-keys&gt;&lt;key app="EN" db-id="evvr5e9whpfs5zeda9c5pt2d09wszv22dssf"&gt;3429&lt;/key&gt;&lt;/foreign-keys&gt;&lt;ref-type name="Journal Article"&gt;17&lt;/ref-type&gt;&lt;contributors&gt;&lt;authors&gt;&lt;author&gt;Vogelstein, B.&lt;/author&gt;&lt;author&gt;Papadopoulos, N.&lt;/author&gt;&lt;author&gt;Velculescu, V. E.&lt;/author&gt;&lt;author&gt;Zhou, S.&lt;/author&gt;&lt;author&gt;Diaz, L. A., Jr.&lt;/author&gt;&lt;author&gt;Kinzler, K. W.&lt;/author&gt;&lt;/authors&gt;&lt;/contributors&gt;&lt;auth-address&gt;The Ludwig Center and The Howard Hughes Medical Institute at Johns Hopkins Kimmel Cancer Center, Baltimore, MD 21287, USA.&lt;/auth-address&gt;&lt;titles&gt;&lt;title&gt;Cancer genome landscap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1546-58&lt;/pages&gt;&lt;volume&gt;339&lt;/volume&gt;&lt;number&gt;6127&lt;/number&gt;&lt;keywords&gt;&lt;keyword&gt;Cell Transformation, Neoplastic/*genetics&lt;/keyword&gt;&lt;keyword&gt;*Genes, Neoplasm&lt;/keyword&gt;&lt;keyword&gt;Genetic Heterogeneity&lt;/keyword&gt;&lt;keyword&gt;*Genome, Human&lt;/keyword&gt;&lt;keyword&gt;Humans&lt;/keyword&gt;&lt;keyword&gt;*Mutagenesis&lt;/keyword&gt;&lt;keyword&gt;Mutation&lt;/keyword&gt;&lt;keyword&gt;Neoplasms/*genetics&lt;/keyword&gt;&lt;keyword&gt;Signal Transduction/genetics&lt;/keyword&gt;&lt;/keywords&gt;&lt;dates&gt;&lt;year&gt;2013&lt;/year&gt;&lt;pub-dates&gt;&lt;date&gt;Mar 29&lt;/date&gt;&lt;/pub-dates&gt;&lt;/dates&gt;&lt;isbn&gt;1095-9203 (Electronic)&amp;#xD;0036-8075 (Linking)&lt;/isbn&gt;&lt;accession-num&gt;23539594&lt;/accession-num&gt;&lt;urls&gt;&lt;related-urls&gt;&lt;url&gt;http://www.ncbi.nlm.nih.gov/pubmed/23539594&lt;/url&gt;&lt;/related-urls&gt;&lt;/urls&gt;&lt;custom2&gt;3749880&lt;/custom2&gt;&lt;electronic-resource-num&gt;10.1126/science.1235122&lt;/electronic-resource-num&gt;&lt;/record&gt;&lt;/Cite&gt;&lt;/EndNote&gt;</w:instrText>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6" w:tooltip="Vogelstein, 2013 #3429" w:history="1">
        <w:r w:rsidRPr="00EA291E">
          <w:rPr>
            <w:rFonts w:ascii="Book Antiqua" w:hAnsi="Book Antiqua" w:cs="Arial"/>
            <w:noProof/>
            <w:sz w:val="24"/>
            <w:szCs w:val="24"/>
            <w:vertAlign w:val="superscript"/>
            <w:lang w:val="en-GB"/>
          </w:rPr>
          <w:t>56</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and they are key players within a complex, and not yet fully understood, network of core pathways</w:t>
      </w:r>
      <w:r w:rsidRPr="00EA291E">
        <w:rPr>
          <w:rFonts w:ascii="Book Antiqua" w:hAnsi="Book Antiqua" w:cs="Arial"/>
          <w:sz w:val="24"/>
          <w:szCs w:val="24"/>
          <w:lang w:val="en-GB"/>
        </w:rPr>
        <w:fldChar w:fldCharType="begin"/>
      </w:r>
      <w:r w:rsidRPr="00EA291E">
        <w:rPr>
          <w:rFonts w:ascii="Book Antiqua" w:hAnsi="Book Antiqua" w:cs="Arial"/>
          <w:sz w:val="24"/>
          <w:szCs w:val="24"/>
          <w:lang w:val="en-GB"/>
        </w:rPr>
        <w:instrText xml:space="preserve"> ADDIN EN.CITE &lt;EndNote&gt;&lt;Cite&gt;&lt;Author&gt;Iacobuzio-Donahue&lt;/Author&gt;&lt;Year&gt;2012&lt;/Year&gt;&lt;RecNum&gt;3430&lt;/RecNum&gt;&lt;DisplayText&gt;&lt;style face="superscript"&gt;[57]&lt;/style&gt;&lt;/DisplayText&gt;&lt;record&gt;&lt;rec-number&gt;3430&lt;/rec-number&gt;&lt;foreign-keys&gt;&lt;key app="EN" db-id="evvr5e9whpfs5zeda9c5pt2d09wszv22dssf"&gt;3430&lt;/key&gt;&lt;/foreign-keys&gt;&lt;ref-type name="Journal Article"&gt;17&lt;/ref-type&gt;&lt;contributors&gt;&lt;authors&gt;&lt;author&gt;Iacobuzio-Donahue, C. A.&lt;/author&gt;&lt;/authors&gt;&lt;/contributors&gt;&lt;auth-address&gt;Johns Hopkins Medical Institutions, Department of Pathology, GI/Liver Division, Baltimore, MD 21232, USA. ciacobu@jhmi.edu&lt;/auth-address&gt;&lt;titles&gt;&lt;title&gt;Genetic evolution of pancreatic cancer: lessons learnt from the pancreatic cancer genome sequencing project&lt;/title&gt;&lt;secondary-title&gt;Gut&lt;/secondary-title&gt;&lt;alt-title&gt;Gut&lt;/alt-title&gt;&lt;/titles&gt;&lt;periodical&gt;&lt;full-title&gt;Gut&lt;/full-title&gt;&lt;abbr-1&gt;Gut&lt;/abbr-1&gt;&lt;/periodical&gt;&lt;alt-periodical&gt;&lt;full-title&gt;Gut&lt;/full-title&gt;&lt;abbr-1&gt;Gut&lt;/abbr-1&gt;&lt;/alt-periodical&gt;&lt;pages&gt;1085-94&lt;/pages&gt;&lt;volume&gt;61&lt;/volume&gt;&lt;number&gt;7&lt;/number&gt;&lt;keywords&gt;&lt;keyword&gt;Carcinoma, Pancreatic Ductal/*genetics/pathology&lt;/keyword&gt;&lt;keyword&gt;Cell Transformation, Neoplastic/*genetics&lt;/keyword&gt;&lt;keyword&gt;Clonal Evolution&lt;/keyword&gt;&lt;keyword&gt;DNA Mutational Analysis&lt;/keyword&gt;&lt;keyword&gt;*Evolution, Molecular&lt;/keyword&gt;&lt;keyword&gt;Genome, Human&lt;/keyword&gt;&lt;keyword&gt;Humans&lt;/keyword&gt;&lt;keyword&gt;Mutation&lt;/keyword&gt;&lt;keyword&gt;Pancreas/*pathology&lt;/keyword&gt;&lt;keyword&gt;Pancreatic Neoplasms/*genetics/pathology&lt;/keyword&gt;&lt;keyword&gt;Sequence Analysis, DNA&lt;/keyword&gt;&lt;keyword&gt;Signal Transduction&lt;/keyword&gt;&lt;/keywords&gt;&lt;dates&gt;&lt;year&gt;2012&lt;/year&gt;&lt;pub-dates&gt;&lt;date&gt;Jul&lt;/date&gt;&lt;/pub-dates&gt;&lt;/dates&gt;&lt;isbn&gt;1468-3288 (Electronic)&amp;#xD;0017-5749 (Linking)&lt;/isbn&gt;&lt;accession-num&gt;21749982&lt;/accession-num&gt;&lt;urls&gt;&lt;related-urls&gt;&lt;url&gt;http://www.ncbi.nlm.nih.gov/pubmed/21749982&lt;/url&gt;&lt;/related-urls&gt;&lt;/urls&gt;&lt;custom2&gt;3356493&lt;/custom2&gt;&lt;electronic-resource-num&gt;10.1136/gut.2010.236026&lt;/electronic-resource-num&gt;&lt;/record&gt;&lt;/Cite&gt;&lt;/EndNote&gt;</w:instrText>
      </w:r>
      <w:r w:rsidRPr="00EA291E">
        <w:rPr>
          <w:rFonts w:ascii="Book Antiqua" w:hAnsi="Book Antiqua" w:cs="Arial"/>
          <w:sz w:val="24"/>
          <w:szCs w:val="24"/>
          <w:lang w:val="en-GB"/>
        </w:rPr>
        <w:fldChar w:fldCharType="separate"/>
      </w:r>
      <w:r w:rsidRPr="00EA291E">
        <w:rPr>
          <w:rFonts w:ascii="Book Antiqua" w:hAnsi="Book Antiqua" w:cs="Arial"/>
          <w:noProof/>
          <w:sz w:val="24"/>
          <w:szCs w:val="24"/>
          <w:vertAlign w:val="superscript"/>
          <w:lang w:val="en-GB"/>
        </w:rPr>
        <w:t>[</w:t>
      </w:r>
      <w:hyperlink w:anchor="_ENREF_57" w:tooltip="Iacobuzio-Donahue, 2012 #3430" w:history="1">
        <w:r w:rsidRPr="00EA291E">
          <w:rPr>
            <w:rFonts w:ascii="Book Antiqua" w:hAnsi="Book Antiqua" w:cs="Arial"/>
            <w:noProof/>
            <w:sz w:val="24"/>
            <w:szCs w:val="24"/>
            <w:vertAlign w:val="superscript"/>
            <w:lang w:val="en-GB"/>
          </w:rPr>
          <w:t>57</w:t>
        </w:r>
      </w:hyperlink>
      <w:r w:rsidRPr="00EA291E">
        <w:rPr>
          <w:rFonts w:ascii="Book Antiqua" w:hAnsi="Book Antiqua" w:cs="Arial"/>
          <w:noProof/>
          <w:sz w:val="24"/>
          <w:szCs w:val="24"/>
          <w:vertAlign w:val="superscript"/>
          <w:lang w:val="en-GB"/>
        </w:rPr>
        <w:t>]</w:t>
      </w:r>
      <w:r w:rsidRPr="00EA291E">
        <w:rPr>
          <w:rFonts w:ascii="Book Antiqua" w:hAnsi="Book Antiqua" w:cs="Arial"/>
          <w:sz w:val="24"/>
          <w:szCs w:val="24"/>
          <w:lang w:val="en-GB"/>
        </w:rPr>
        <w:fldChar w:fldCharType="end"/>
      </w:r>
      <w:r w:rsidRPr="00EA291E">
        <w:rPr>
          <w:rFonts w:ascii="Book Antiqua" w:hAnsi="Book Antiqua" w:cs="Arial"/>
          <w:sz w:val="24"/>
          <w:szCs w:val="24"/>
          <w:lang w:val="en-GB"/>
        </w:rPr>
        <w:t xml:space="preserve">. </w:t>
      </w:r>
    </w:p>
    <w:p w:rsidR="00A953D1" w:rsidRPr="00EA291E" w:rsidRDefault="00A953D1" w:rsidP="00FE2880">
      <w:pPr>
        <w:snapToGrid w:val="0"/>
        <w:spacing w:after="0" w:line="360" w:lineRule="auto"/>
        <w:ind w:firstLineChars="50" w:firstLine="120"/>
        <w:jc w:val="both"/>
        <w:rPr>
          <w:rFonts w:ascii="Book Antiqua" w:hAnsi="Book Antiqua" w:cs="Arial"/>
          <w:sz w:val="24"/>
          <w:szCs w:val="24"/>
          <w:lang w:val="en-US"/>
        </w:rPr>
      </w:pPr>
      <w:r w:rsidRPr="00EA291E">
        <w:rPr>
          <w:rFonts w:ascii="Book Antiqua" w:hAnsi="Book Antiqua" w:cs="Arial"/>
          <w:sz w:val="24"/>
          <w:szCs w:val="24"/>
          <w:lang w:val="en-US"/>
        </w:rPr>
        <w:t xml:space="preserve">The clinical significance of these driver mutations and intact core pathways has been highlighted by several publications. Among the four driver mutations,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is most commonly mutated in PDAC and exhibits mutations rates up to 95%</w:t>
      </w:r>
      <w:r w:rsidRPr="00EA291E">
        <w:rPr>
          <w:rFonts w:ascii="Book Antiqua" w:hAnsi="Book Antiqua" w:cs="Arial"/>
          <w:sz w:val="24"/>
          <w:szCs w:val="24"/>
          <w:lang w:val="en-US"/>
        </w:rPr>
        <w:fldChar w:fldCharType="begin">
          <w:fldData xml:space="preserve">PEVuZE5vdGU+PENpdGU+PEF1dGhvcj5JYWNvYnV6aW8tRG9uYWh1ZTwvQXV0aG9yPjxZZWFyPjIw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PEVuZE5vdGU+PENpdGU+PEF1dGhvcj5JYWNvYnV6aW8tRG9uYWh1ZTwvQXV0aG9yPjxZZWFyPjIw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8" w:tooltip="Iacobuzio-Donahue, 2012 #121" w:history="1">
        <w:r w:rsidRPr="00EA291E">
          <w:rPr>
            <w:rFonts w:ascii="Book Antiqua" w:hAnsi="Book Antiqua" w:cs="Arial"/>
            <w:noProof/>
            <w:sz w:val="24"/>
            <w:szCs w:val="24"/>
            <w:vertAlign w:val="superscript"/>
            <w:lang w:val="en-US"/>
          </w:rPr>
          <w:t>58</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Although rare, PDAC patients with non-mutated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tend to have a significantly better median survival than patients with mutated </w:t>
      </w:r>
      <w:r w:rsidRPr="00EA291E">
        <w:rPr>
          <w:rFonts w:ascii="Book Antiqua" w:hAnsi="Book Antiqua" w:cs="Arial"/>
          <w:i/>
          <w:iCs/>
          <w:sz w:val="24"/>
          <w:szCs w:val="24"/>
          <w:lang w:val="en-US"/>
        </w:rPr>
        <w:t>KRAS</w:t>
      </w:r>
      <w:r w:rsidRPr="00EA291E">
        <w:rPr>
          <w:rFonts w:ascii="Book Antiqua" w:hAnsi="Book Antiqua" w:cs="Arial"/>
          <w:sz w:val="24"/>
          <w:szCs w:val="24"/>
          <w:lang w:val="en-US"/>
        </w:rPr>
        <w:fldChar w:fldCharType="begin">
          <w:fldData xml:space="preserve">PEVuZE5vdGU+PENpdGU+PEF1dGhvcj5SYWNoYWtvbmRhPC9BdXRob3I+PFllYXI+MjAxMzwvWWVh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cz5lNjA4NzA8L3BhZ2VzPjx2b2x1bWU+ODwvdm9sdW1lPjxudW1iZXI+NDwvbnVtYmVyPjxlZGl0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PEVuZE5vdGU+PENpdGU+PEF1dGhvcj5SYWNoYWtvbmRhPC9BdXRob3I+PFllYXI+MjAxMzwvWWVh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cz5lNjA4NzA8L3BhZ2VzPjx2b2x1bWU+ODwvdm9sdW1lPjxudW1iZXI+NDwvbnVtYmVyPjxlZGl0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59" w:tooltip="Rachakonda, 2013 #124" w:history="1">
        <w:r w:rsidRPr="00EA291E">
          <w:rPr>
            <w:rFonts w:ascii="Book Antiqua" w:hAnsi="Book Antiqua" w:cs="Arial"/>
            <w:noProof/>
            <w:sz w:val="24"/>
            <w:szCs w:val="24"/>
            <w:vertAlign w:val="superscript"/>
            <w:lang w:val="en-US"/>
          </w:rPr>
          <w:t>59</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t xml:space="preserve">. Yachida </w:t>
      </w:r>
      <w:r w:rsidRPr="00EA291E">
        <w:rPr>
          <w:rFonts w:ascii="Book Antiqua" w:hAnsi="Book Antiqua" w:cs="Arial"/>
          <w:i/>
          <w:sz w:val="24"/>
          <w:szCs w:val="24"/>
          <w:lang w:val="en-US"/>
        </w:rPr>
        <w:t>et al</w:t>
      </w:r>
      <w:r w:rsidRPr="00EA291E">
        <w:rPr>
          <w:rFonts w:ascii="Book Antiqua" w:hAnsi="Book Antiqua" w:cs="Arial"/>
          <w:sz w:val="24"/>
          <w:szCs w:val="24"/>
          <w:lang w:val="en-US"/>
        </w:rPr>
        <w:fldChar w:fldCharType="begin">
          <w:fldData xml:space="preserve">PEVuZE5vdGU+PENpdGU+PEF1dGhvcj5ZYWNoaWRhPC9BdXRob3I+PFllYXI+MjAxMjwvWWVhcj48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US"/>
        </w:rPr>
        <w:instrText xml:space="preserve"> ADDIN EN.CITE </w:instrText>
      </w:r>
      <w:r w:rsidRPr="00EA291E">
        <w:rPr>
          <w:rFonts w:ascii="Book Antiqua" w:hAnsi="Book Antiqua" w:cs="Arial"/>
          <w:sz w:val="24"/>
          <w:szCs w:val="24"/>
          <w:lang w:val="en-US"/>
        </w:rPr>
        <w:fldChar w:fldCharType="begin">
          <w:fldData xml:space="preserve">PEVuZE5vdGU+PENpdGU+PEF1dGhvcj5ZYWNoaWRhPC9BdXRob3I+PFllYXI+MjAxMjwvWWVhcj48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==
</w:fldData>
        </w:fldChar>
      </w:r>
      <w:r w:rsidRPr="00EA291E">
        <w:rPr>
          <w:rFonts w:ascii="Book Antiqua" w:hAnsi="Book Antiqua" w:cs="Arial"/>
          <w:sz w:val="24"/>
          <w:szCs w:val="24"/>
          <w:lang w:val="en-US"/>
        </w:rPr>
        <w:instrText xml:space="preserve"> ADDIN EN.CITE.DATA </w:instrText>
      </w:r>
      <w:r w:rsidRPr="00EA291E">
        <w:rPr>
          <w:rFonts w:ascii="Book Antiqua" w:hAnsi="Book Antiqua" w:cs="Arial"/>
          <w:sz w:val="24"/>
          <w:szCs w:val="24"/>
          <w:lang w:val="en-US"/>
        </w:rPr>
      </w:r>
      <w:r w:rsidRPr="00EA291E">
        <w:rPr>
          <w:rFonts w:ascii="Book Antiqua" w:hAnsi="Book Antiqua" w:cs="Arial"/>
          <w:sz w:val="24"/>
          <w:szCs w:val="24"/>
          <w:lang w:val="en-US"/>
        </w:rPr>
        <w:fldChar w:fldCharType="end"/>
      </w:r>
      <w:r w:rsidRPr="00EA291E">
        <w:rPr>
          <w:rFonts w:ascii="Book Antiqua" w:hAnsi="Book Antiqua" w:cs="Arial"/>
          <w:sz w:val="24"/>
          <w:szCs w:val="24"/>
          <w:lang w:val="en-US"/>
        </w:rPr>
      </w:r>
      <w:r w:rsidRPr="00EA291E">
        <w:rPr>
          <w:rFonts w:ascii="Book Antiqua" w:hAnsi="Book Antiqua" w:cs="Arial"/>
          <w:sz w:val="24"/>
          <w:szCs w:val="24"/>
          <w:lang w:val="en-US"/>
        </w:rPr>
        <w:fldChar w:fldCharType="separate"/>
      </w:r>
      <w:r w:rsidRPr="00EA291E">
        <w:rPr>
          <w:rFonts w:ascii="Book Antiqua" w:hAnsi="Book Antiqua" w:cs="Arial"/>
          <w:noProof/>
          <w:sz w:val="24"/>
          <w:szCs w:val="24"/>
          <w:vertAlign w:val="superscript"/>
          <w:lang w:val="en-US"/>
        </w:rPr>
        <w:t>[</w:t>
      </w:r>
      <w:hyperlink w:anchor="_ENREF_60" w:tooltip="Yachida, 2012 #126" w:history="1">
        <w:r w:rsidRPr="00EA291E">
          <w:rPr>
            <w:rFonts w:ascii="Book Antiqua" w:hAnsi="Book Antiqua" w:cs="Arial"/>
            <w:noProof/>
            <w:sz w:val="24"/>
            <w:szCs w:val="24"/>
            <w:vertAlign w:val="superscript"/>
            <w:lang w:val="en-US"/>
          </w:rPr>
          <w:t>60</w:t>
        </w:r>
      </w:hyperlink>
      <w:r w:rsidRPr="00EA291E">
        <w:rPr>
          <w:rFonts w:ascii="Book Antiqua" w:hAnsi="Book Antiqua" w:cs="Arial"/>
          <w:noProof/>
          <w:sz w:val="24"/>
          <w:szCs w:val="24"/>
          <w:vertAlign w:val="superscript"/>
          <w:lang w:val="en-US"/>
        </w:rPr>
        <w:t>]</w:t>
      </w:r>
      <w:r w:rsidRPr="00EA291E">
        <w:rPr>
          <w:rFonts w:ascii="Book Antiqua" w:hAnsi="Book Antiqua" w:cs="Arial"/>
          <w:sz w:val="24"/>
          <w:szCs w:val="24"/>
          <w:lang w:val="en-US"/>
        </w:rPr>
        <w:fldChar w:fldCharType="end"/>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 xml:space="preserve">investigated the mutation status of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TP53</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CDKN2A/p16</w:t>
      </w:r>
      <w:r w:rsidRPr="00EA291E">
        <w:rPr>
          <w:rFonts w:ascii="Book Antiqua" w:hAnsi="Book Antiqua" w:cs="Arial"/>
          <w:sz w:val="24"/>
          <w:szCs w:val="24"/>
          <w:lang w:val="en-US"/>
        </w:rPr>
        <w:t xml:space="preserve"> and </w:t>
      </w:r>
      <w:r w:rsidRPr="00EA291E">
        <w:rPr>
          <w:rFonts w:ascii="Book Antiqua" w:hAnsi="Book Antiqua" w:cs="Arial"/>
          <w:i/>
          <w:iCs/>
          <w:sz w:val="24"/>
          <w:szCs w:val="24"/>
          <w:lang w:val="en-US"/>
        </w:rPr>
        <w:t>SMAD4</w:t>
      </w:r>
      <w:r w:rsidRPr="00EA291E">
        <w:rPr>
          <w:rFonts w:ascii="Book Antiqua" w:hAnsi="Book Antiqua" w:cs="Arial"/>
          <w:sz w:val="24"/>
          <w:szCs w:val="24"/>
          <w:lang w:val="en-US"/>
        </w:rPr>
        <w:t xml:space="preserve"> in an autopsy study of 79 patients and showed that the number of altered genes correlates with survival with a significantly better overall survival and more indolent disease in patients with only 1 or 2 driver mutations. </w:t>
      </w:r>
    </w:p>
    <w:p w:rsidR="00A953D1" w:rsidRPr="00EA291E" w:rsidRDefault="00A953D1" w:rsidP="00395F7E">
      <w:pPr>
        <w:snapToGrid w:val="0"/>
        <w:spacing w:after="0" w:line="360" w:lineRule="auto"/>
        <w:jc w:val="both"/>
        <w:rPr>
          <w:rFonts w:ascii="Book Antiqua" w:hAnsi="Book Antiqua" w:cs="Arial"/>
          <w:sz w:val="24"/>
          <w:szCs w:val="24"/>
          <w:lang w:val="en-US"/>
        </w:rPr>
      </w:pPr>
    </w:p>
    <w:p w:rsidR="00A953D1" w:rsidRPr="00EA291E" w:rsidRDefault="00A953D1" w:rsidP="00395F7E">
      <w:pPr>
        <w:snapToGrid w:val="0"/>
        <w:spacing w:after="0" w:line="360" w:lineRule="auto"/>
        <w:jc w:val="both"/>
        <w:rPr>
          <w:rFonts w:ascii="Book Antiqua" w:hAnsi="Book Antiqua" w:cs="Arial"/>
          <w:b/>
          <w:i/>
          <w:iCs/>
          <w:sz w:val="24"/>
          <w:szCs w:val="24"/>
          <w:lang w:val="en-US"/>
        </w:rPr>
      </w:pPr>
      <w:r w:rsidRPr="00EA291E">
        <w:rPr>
          <w:rFonts w:ascii="Book Antiqua" w:hAnsi="Book Antiqua" w:cs="Arial"/>
          <w:b/>
          <w:i/>
          <w:iCs/>
          <w:sz w:val="24"/>
          <w:szCs w:val="24"/>
          <w:lang w:val="en-US"/>
        </w:rPr>
        <w:t>Future challenges</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 xml:space="preserve">These data suggest that the mutation status of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TP53</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CDKN2A/p16</w:t>
      </w:r>
      <w:r w:rsidRPr="00EA291E">
        <w:rPr>
          <w:rFonts w:ascii="Book Antiqua" w:hAnsi="Book Antiqua" w:cs="Arial"/>
          <w:sz w:val="24"/>
          <w:szCs w:val="24"/>
          <w:lang w:val="en-US"/>
        </w:rPr>
        <w:t xml:space="preserve"> and </w:t>
      </w:r>
      <w:r w:rsidRPr="00EA291E">
        <w:rPr>
          <w:rFonts w:ascii="Book Antiqua" w:hAnsi="Book Antiqua" w:cs="Arial"/>
          <w:i/>
          <w:iCs/>
          <w:sz w:val="24"/>
          <w:szCs w:val="24"/>
          <w:lang w:val="en-US"/>
        </w:rPr>
        <w:t>SMAD4</w:t>
      </w:r>
      <w:r w:rsidRPr="00EA291E">
        <w:rPr>
          <w:rFonts w:ascii="Book Antiqua" w:hAnsi="Book Antiqua" w:cs="Arial"/>
          <w:sz w:val="24"/>
          <w:szCs w:val="24"/>
          <w:lang w:val="en-US"/>
        </w:rPr>
        <w:t xml:space="preserve">, also referred as the genetic fingerprint of PDAC, might be an integral part of </w:t>
      </w:r>
      <w:r w:rsidRPr="00EA291E">
        <w:rPr>
          <w:rFonts w:ascii="Book Antiqua" w:hAnsi="Book Antiqua" w:cs="Arial"/>
          <w:sz w:val="24"/>
          <w:szCs w:val="24"/>
          <w:lang w:val="en-GB"/>
        </w:rPr>
        <w:t xml:space="preserve">a comprehensive pathology report in the future (Figure 4). </w:t>
      </w:r>
      <w:r w:rsidRPr="00EA291E">
        <w:rPr>
          <w:rFonts w:ascii="Book Antiqua" w:hAnsi="Book Antiqua" w:cs="Arial"/>
          <w:sz w:val="24"/>
          <w:szCs w:val="24"/>
          <w:lang w:val="en-US"/>
        </w:rPr>
        <w:t>Taken together, definition of altered major molecular pathways in PDAC and identification of molecular subtypes have allowed stratification of patients into groups with different biological behaviors.</w:t>
      </w:r>
    </w:p>
    <w:p w:rsidR="00A953D1" w:rsidRPr="00EA291E" w:rsidRDefault="00A953D1" w:rsidP="00395F7E">
      <w:pPr>
        <w:snapToGrid w:val="0"/>
        <w:spacing w:after="0" w:line="360" w:lineRule="auto"/>
        <w:jc w:val="both"/>
        <w:rPr>
          <w:rFonts w:ascii="Book Antiqua" w:hAnsi="Book Antiqua" w:cs="Arial"/>
          <w:b/>
          <w:bCs/>
          <w:sz w:val="24"/>
          <w:szCs w:val="24"/>
          <w:lang w:val="en-US"/>
        </w:rPr>
      </w:pP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r w:rsidRPr="00EA291E">
        <w:rPr>
          <w:rFonts w:ascii="Book Antiqua" w:hAnsi="Book Antiqua" w:cs="Arial"/>
          <w:b/>
          <w:bCs/>
          <w:sz w:val="24"/>
          <w:szCs w:val="24"/>
          <w:lang w:val="en-US"/>
        </w:rPr>
        <w:t>CONCLUSION</w:t>
      </w:r>
    </w:p>
    <w:p w:rsidR="00A953D1" w:rsidRPr="00EA291E" w:rsidRDefault="00A953D1" w:rsidP="00395F7E">
      <w:pPr>
        <w:snapToGrid w:val="0"/>
        <w:spacing w:after="0" w:line="360" w:lineRule="auto"/>
        <w:jc w:val="both"/>
        <w:rPr>
          <w:rFonts w:ascii="Book Antiqua" w:hAnsi="Book Antiqua" w:cs="Arial"/>
          <w:sz w:val="24"/>
          <w:szCs w:val="24"/>
          <w:lang w:val="en-US"/>
        </w:rPr>
      </w:pPr>
      <w:r w:rsidRPr="00EA291E">
        <w:rPr>
          <w:rFonts w:ascii="Book Antiqua" w:hAnsi="Book Antiqua" w:cs="Arial"/>
          <w:sz w:val="24"/>
          <w:szCs w:val="24"/>
          <w:lang w:val="en-US"/>
        </w:rPr>
        <w:t xml:space="preserve">Despite enormous progresses during the last two decades, PDAC remains a disease with still high mortality rates. Pathology plays a fundamental role as interface discipline between basic research and clinic in improving our knowledge about the development of the disease and in providing tools to improve early diagnosis and personalized treatment. The morphological and molecular characterization of the precursor lesions may help in identifying biomarkers of early disease that could be first tested in high risk individuals and then validated in the general population. The </w:t>
      </w:r>
      <w:r w:rsidRPr="00EA291E">
        <w:rPr>
          <w:rFonts w:ascii="Book Antiqua" w:hAnsi="Book Antiqua" w:cs="Arial"/>
          <w:sz w:val="24"/>
          <w:szCs w:val="24"/>
          <w:lang w:val="en-US"/>
        </w:rPr>
        <w:lastRenderedPageBreak/>
        <w:t>introduction of a highly reproducible standardized pathological reporting method based on the axial slicing technique allows an exact definition of prognostic relevant parameters, such as the R-status, and represents the basis for the comparison of results obtained from multicentric clinical studies. Finally, the foreseeable identification of molecular subtypes of PDAC with different clinical behavior and response to therapy and the integration of these data into routine histopathological diagnosis will help to individualize the treatment of PDAC (Figure 4).</w:t>
      </w:r>
      <w:r w:rsidRPr="00EA291E">
        <w:rPr>
          <w:rFonts w:ascii="Book Antiqua" w:hAnsi="Book Antiqua" w:cs="Arial"/>
          <w:sz w:val="24"/>
          <w:szCs w:val="24"/>
          <w:lang w:val="en-GB"/>
        </w:rPr>
        <w:fldChar w:fldCharType="begin"/>
      </w:r>
      <w:r w:rsidRPr="00EA291E">
        <w:rPr>
          <w:rFonts w:ascii="Book Antiqua" w:hAnsi="Book Antiqua" w:cs="Arial"/>
          <w:sz w:val="24"/>
          <w:szCs w:val="24"/>
          <w:lang w:val="en-GB"/>
        </w:rPr>
        <w:instrText xml:space="preserve"> ADDIN EN.REFLIST </w:instrText>
      </w:r>
      <w:r w:rsidRPr="00EA291E">
        <w:rPr>
          <w:rFonts w:ascii="Book Antiqua" w:hAnsi="Book Antiqua" w:cs="Arial"/>
          <w:sz w:val="24"/>
          <w:szCs w:val="24"/>
          <w:lang w:val="en-GB"/>
        </w:rPr>
        <w:fldChar w:fldCharType="end"/>
      </w:r>
    </w:p>
    <w:p w:rsidR="00A953D1" w:rsidRPr="00EA291E" w:rsidRDefault="00A953D1" w:rsidP="00395F7E">
      <w:pPr>
        <w:snapToGrid w:val="0"/>
        <w:spacing w:after="0" w:line="360" w:lineRule="auto"/>
        <w:jc w:val="both"/>
        <w:rPr>
          <w:rFonts w:ascii="Book Antiqua" w:hAnsi="Book Antiqua" w:cs="Arial"/>
          <w:b/>
          <w:bCs/>
          <w:sz w:val="24"/>
          <w:szCs w:val="24"/>
          <w:lang w:val="en-US" w:eastAsia="zh-CN"/>
        </w:rPr>
      </w:pPr>
    </w:p>
    <w:p w:rsidR="00A953D1" w:rsidRPr="00EA291E" w:rsidRDefault="00A953D1" w:rsidP="00FE2880">
      <w:pPr>
        <w:snapToGrid w:val="0"/>
        <w:spacing w:after="0" w:line="360" w:lineRule="auto"/>
        <w:jc w:val="both"/>
        <w:rPr>
          <w:rFonts w:ascii="Book Antiqua" w:hAnsi="Book Antiqua" w:cs="Arial"/>
          <w:b/>
          <w:bCs/>
          <w:sz w:val="24"/>
          <w:szCs w:val="24"/>
          <w:lang w:val="en-US" w:eastAsia="zh-CN"/>
        </w:rPr>
      </w:pPr>
      <w:r w:rsidRPr="00EA291E">
        <w:rPr>
          <w:rFonts w:ascii="Book Antiqua" w:hAnsi="Book Antiqua" w:cs="Arial"/>
          <w:b/>
          <w:bCs/>
          <w:sz w:val="24"/>
          <w:szCs w:val="24"/>
          <w:lang w:val="en-US"/>
        </w:rPr>
        <w:t>REFERENCES</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1 </w:t>
      </w:r>
      <w:r w:rsidRPr="00EA291E">
        <w:rPr>
          <w:rFonts w:ascii="Book Antiqua" w:hAnsi="Book Antiqua" w:cs="宋体"/>
          <w:b/>
          <w:bCs/>
          <w:color w:val="000000"/>
          <w:sz w:val="24"/>
          <w:szCs w:val="24"/>
          <w:lang w:val="en-US" w:eastAsia="zh-CN"/>
        </w:rPr>
        <w:t>Hidalgo M</w:t>
      </w:r>
      <w:r w:rsidRPr="00EA291E">
        <w:rPr>
          <w:rFonts w:ascii="Book Antiqua" w:hAnsi="Book Antiqua" w:cs="宋体"/>
          <w:color w:val="000000"/>
          <w:sz w:val="24"/>
          <w:szCs w:val="24"/>
          <w:lang w:val="en-US" w:eastAsia="zh-CN"/>
        </w:rPr>
        <w:t>. Pancreatic cancer. </w:t>
      </w:r>
      <w:r w:rsidRPr="00EA291E">
        <w:rPr>
          <w:rFonts w:ascii="Book Antiqua" w:hAnsi="Book Antiqua" w:cs="宋体"/>
          <w:i/>
          <w:iCs/>
          <w:color w:val="000000"/>
          <w:sz w:val="24"/>
          <w:szCs w:val="24"/>
          <w:lang w:val="en-US" w:eastAsia="zh-CN"/>
        </w:rPr>
        <w:t>N Engl J Med</w:t>
      </w:r>
      <w:r w:rsidRPr="00EA291E">
        <w:rPr>
          <w:rFonts w:ascii="Book Antiqua" w:hAnsi="Book Antiqua" w:cs="宋体"/>
          <w:color w:val="000000"/>
          <w:sz w:val="24"/>
          <w:szCs w:val="24"/>
          <w:lang w:val="en-US" w:eastAsia="zh-CN"/>
        </w:rPr>
        <w:t> 2010; </w:t>
      </w:r>
      <w:r w:rsidRPr="00EA291E">
        <w:rPr>
          <w:rFonts w:ascii="Book Antiqua" w:hAnsi="Book Antiqua" w:cs="宋体"/>
          <w:b/>
          <w:bCs/>
          <w:color w:val="000000"/>
          <w:sz w:val="24"/>
          <w:szCs w:val="24"/>
          <w:lang w:val="en-US" w:eastAsia="zh-CN"/>
        </w:rPr>
        <w:t>362</w:t>
      </w:r>
      <w:r w:rsidRPr="00EA291E">
        <w:rPr>
          <w:rFonts w:ascii="Book Antiqua" w:hAnsi="Book Antiqua" w:cs="宋体"/>
          <w:color w:val="000000"/>
          <w:sz w:val="24"/>
          <w:szCs w:val="24"/>
          <w:lang w:val="en-US" w:eastAsia="zh-CN"/>
        </w:rPr>
        <w:t>: 1605-1617 [PMID: 20427809 DOI: 10.1056/NEJMra0901557]</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2 </w:t>
      </w:r>
      <w:r w:rsidRPr="00EA291E">
        <w:rPr>
          <w:rFonts w:ascii="Book Antiqua" w:hAnsi="Book Antiqua" w:cs="宋体"/>
          <w:b/>
          <w:bCs/>
          <w:color w:val="000000"/>
          <w:sz w:val="24"/>
          <w:szCs w:val="24"/>
          <w:lang w:val="en-US" w:eastAsia="zh-CN"/>
        </w:rPr>
        <w:t>Hidalgo M</w:t>
      </w:r>
      <w:r w:rsidRPr="00EA291E">
        <w:rPr>
          <w:rFonts w:ascii="Book Antiqua" w:hAnsi="Book Antiqua" w:cs="宋体"/>
          <w:color w:val="000000"/>
          <w:sz w:val="24"/>
          <w:szCs w:val="24"/>
          <w:lang w:val="en-US" w:eastAsia="zh-CN"/>
        </w:rPr>
        <w:t>. New insights into pancreatic cancer biology. </w:t>
      </w:r>
      <w:r w:rsidRPr="00EA291E">
        <w:rPr>
          <w:rFonts w:ascii="Book Antiqua" w:hAnsi="Book Antiqua" w:cs="宋体"/>
          <w:i/>
          <w:iCs/>
          <w:color w:val="000000"/>
          <w:sz w:val="24"/>
          <w:szCs w:val="24"/>
          <w:lang w:val="en-US" w:eastAsia="zh-CN"/>
        </w:rPr>
        <w:t>Ann Oncol</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23 Suppl 10</w:t>
      </w:r>
      <w:r w:rsidRPr="00EA291E">
        <w:rPr>
          <w:rFonts w:ascii="Book Antiqua" w:hAnsi="Book Antiqua" w:cs="宋体"/>
          <w:color w:val="000000"/>
          <w:sz w:val="24"/>
          <w:szCs w:val="24"/>
          <w:lang w:val="en-US" w:eastAsia="zh-CN"/>
        </w:rPr>
        <w:t>: x135-x138 [PMID: 22987949 DOI: 10.1093/annonc/mds313]</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3 </w:t>
      </w:r>
      <w:r w:rsidRPr="00EA291E">
        <w:rPr>
          <w:rFonts w:ascii="Book Antiqua" w:hAnsi="Book Antiqua" w:cs="宋体"/>
          <w:b/>
          <w:bCs/>
          <w:color w:val="000000"/>
          <w:sz w:val="24"/>
          <w:szCs w:val="24"/>
          <w:lang w:val="en-US" w:eastAsia="zh-CN"/>
        </w:rPr>
        <w:t>Hruban RH</w:t>
      </w:r>
      <w:r w:rsidRPr="00EA291E">
        <w:rPr>
          <w:rFonts w:ascii="Book Antiqua" w:hAnsi="Book Antiqua" w:cs="宋体"/>
          <w:color w:val="000000"/>
          <w:sz w:val="24"/>
          <w:szCs w:val="24"/>
          <w:lang w:val="en-US" w:eastAsia="zh-CN"/>
        </w:rPr>
        <w:t>, Adsay NV, Albores-Saavedra J, Compton C, Garrett ES, Goodman SN, Kern SE, Klimstra DS, Klöppel G, Longnecker DS, Lüttges J, Offerhaus GJ. Pancreatic intraepithelial neoplasia: a new nomenclature and classification system for pancreatic duct lesions. </w:t>
      </w:r>
      <w:r w:rsidRPr="00EA291E">
        <w:rPr>
          <w:rFonts w:ascii="Book Antiqua" w:hAnsi="Book Antiqua" w:cs="宋体"/>
          <w:i/>
          <w:iCs/>
          <w:color w:val="000000"/>
          <w:sz w:val="24"/>
          <w:szCs w:val="24"/>
          <w:lang w:val="en-US" w:eastAsia="zh-CN"/>
        </w:rPr>
        <w:t>Am J Surg Pathol</w:t>
      </w:r>
      <w:r w:rsidRPr="00EA291E">
        <w:rPr>
          <w:rFonts w:ascii="Book Antiqua" w:hAnsi="Book Antiqua" w:cs="宋体"/>
          <w:color w:val="000000"/>
          <w:sz w:val="24"/>
          <w:szCs w:val="24"/>
          <w:lang w:val="en-US" w:eastAsia="zh-CN"/>
        </w:rPr>
        <w:t> 2001; </w:t>
      </w:r>
      <w:r w:rsidRPr="00EA291E">
        <w:rPr>
          <w:rFonts w:ascii="Book Antiqua" w:hAnsi="Book Antiqua" w:cs="宋体"/>
          <w:b/>
          <w:bCs/>
          <w:color w:val="000000"/>
          <w:sz w:val="24"/>
          <w:szCs w:val="24"/>
          <w:lang w:val="en-US" w:eastAsia="zh-CN"/>
        </w:rPr>
        <w:t>25</w:t>
      </w:r>
      <w:r w:rsidRPr="00EA291E">
        <w:rPr>
          <w:rFonts w:ascii="Book Antiqua" w:hAnsi="Book Antiqua" w:cs="宋体"/>
          <w:color w:val="000000"/>
          <w:sz w:val="24"/>
          <w:szCs w:val="24"/>
          <w:lang w:val="en-US" w:eastAsia="zh-CN"/>
        </w:rPr>
        <w:t>: 579-586 [PMID: 11342768]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4 </w:t>
      </w:r>
      <w:r w:rsidRPr="00EA291E">
        <w:rPr>
          <w:rFonts w:ascii="Book Antiqua" w:hAnsi="Book Antiqua" w:cs="宋体"/>
          <w:b/>
          <w:bCs/>
          <w:color w:val="000000"/>
          <w:sz w:val="24"/>
          <w:szCs w:val="24"/>
          <w:lang w:val="en-US" w:eastAsia="zh-CN"/>
        </w:rPr>
        <w:t>Yachida S</w:t>
      </w:r>
      <w:r w:rsidRPr="00EA291E">
        <w:rPr>
          <w:rFonts w:ascii="Book Antiqua" w:hAnsi="Book Antiqua" w:cs="宋体"/>
          <w:color w:val="000000"/>
          <w:sz w:val="24"/>
          <w:szCs w:val="24"/>
          <w:lang w:val="en-US" w:eastAsia="zh-CN"/>
        </w:rPr>
        <w:t>, Jones S, Bozic I, Antal T, Leary R, Fu B, Kamiyama M, Hruban RH, Eshleman JR, Nowak MA, Velculescu VE, Kinzler KW, Vogelstein B, Iacobuzio-Donahue CA. Distant metastasis occurs late during the genetic evolution of pancreatic cancer. </w:t>
      </w:r>
      <w:r w:rsidRPr="00EA291E">
        <w:rPr>
          <w:rFonts w:ascii="Book Antiqua" w:hAnsi="Book Antiqua" w:cs="宋体"/>
          <w:i/>
          <w:iCs/>
          <w:color w:val="000000"/>
          <w:sz w:val="24"/>
          <w:szCs w:val="24"/>
          <w:lang w:val="en-US" w:eastAsia="zh-CN"/>
        </w:rPr>
        <w:t>Nature</w:t>
      </w:r>
      <w:r w:rsidRPr="00EA291E">
        <w:rPr>
          <w:rFonts w:ascii="Book Antiqua" w:hAnsi="Book Antiqua" w:cs="宋体"/>
          <w:color w:val="000000"/>
          <w:sz w:val="24"/>
          <w:szCs w:val="24"/>
          <w:lang w:val="en-US" w:eastAsia="zh-CN"/>
        </w:rPr>
        <w:t> 2010; </w:t>
      </w:r>
      <w:r w:rsidRPr="00EA291E">
        <w:rPr>
          <w:rFonts w:ascii="Book Antiqua" w:hAnsi="Book Antiqua" w:cs="宋体"/>
          <w:b/>
          <w:bCs/>
          <w:color w:val="000000"/>
          <w:sz w:val="24"/>
          <w:szCs w:val="24"/>
          <w:lang w:val="en-US" w:eastAsia="zh-CN"/>
        </w:rPr>
        <w:t>467</w:t>
      </w:r>
      <w:r w:rsidRPr="00EA291E">
        <w:rPr>
          <w:rFonts w:ascii="Book Antiqua" w:hAnsi="Book Antiqua" w:cs="宋体"/>
          <w:color w:val="000000"/>
          <w:sz w:val="24"/>
          <w:szCs w:val="24"/>
          <w:lang w:val="en-US" w:eastAsia="zh-CN"/>
        </w:rPr>
        <w:t>: 1114-1117 [PMID: 20981102 DOI: 10.1038/nature09515]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5 </w:t>
      </w:r>
      <w:r w:rsidRPr="00EA291E">
        <w:rPr>
          <w:rFonts w:ascii="Book Antiqua" w:hAnsi="Book Antiqua" w:cs="宋体"/>
          <w:b/>
          <w:bCs/>
          <w:color w:val="000000"/>
          <w:sz w:val="24"/>
          <w:szCs w:val="24"/>
          <w:lang w:val="en-US" w:eastAsia="zh-CN"/>
        </w:rPr>
        <w:t>Eser S</w:t>
      </w:r>
      <w:r w:rsidRPr="00EA291E">
        <w:rPr>
          <w:rFonts w:ascii="Book Antiqua" w:hAnsi="Book Antiqua" w:cs="宋体"/>
          <w:color w:val="000000"/>
          <w:sz w:val="24"/>
          <w:szCs w:val="24"/>
          <w:lang w:val="en-US" w:eastAsia="zh-CN"/>
        </w:rPr>
        <w:t>, Messer M, Eser P, von Werder A, Seidler B, Bajbouj M, Vogelmann R, Meining A, von Burstin J, Algül H, Pagel P, Schnieke AE, Esposito I, Schmid RM, Schneider G, Saur D. In vivo diagnosis of murine pancreatic intraepithelial neoplasia and early-stage pancreatic cancer by molecular imaging. </w:t>
      </w:r>
      <w:r w:rsidRPr="00EA291E">
        <w:rPr>
          <w:rFonts w:ascii="Book Antiqua" w:hAnsi="Book Antiqua" w:cs="宋体"/>
          <w:i/>
          <w:iCs/>
          <w:color w:val="000000"/>
          <w:sz w:val="24"/>
          <w:szCs w:val="24"/>
          <w:lang w:val="en-US" w:eastAsia="zh-CN"/>
        </w:rPr>
        <w:t>Proc Natl Acad Sci U S A</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108</w:t>
      </w:r>
      <w:r w:rsidRPr="00EA291E">
        <w:rPr>
          <w:rFonts w:ascii="Book Antiqua" w:hAnsi="Book Antiqua" w:cs="宋体"/>
          <w:color w:val="000000"/>
          <w:sz w:val="24"/>
          <w:szCs w:val="24"/>
          <w:lang w:val="en-US" w:eastAsia="zh-CN"/>
        </w:rPr>
        <w:t>: 9945-9950 [PMID: 21628592 DOI: 10.1073/pnas.1100890108]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6 </w:t>
      </w:r>
      <w:r w:rsidRPr="00EA291E">
        <w:rPr>
          <w:rFonts w:ascii="Book Antiqua" w:hAnsi="Book Antiqua" w:cs="宋体"/>
          <w:b/>
          <w:bCs/>
          <w:color w:val="000000"/>
          <w:sz w:val="24"/>
          <w:szCs w:val="24"/>
          <w:lang w:val="en-US" w:eastAsia="zh-CN"/>
        </w:rPr>
        <w:t>Apte MV</w:t>
      </w:r>
      <w:r w:rsidRPr="00EA291E">
        <w:rPr>
          <w:rFonts w:ascii="Book Antiqua" w:hAnsi="Book Antiqua" w:cs="宋体"/>
          <w:color w:val="000000"/>
          <w:sz w:val="24"/>
          <w:szCs w:val="24"/>
          <w:lang w:val="en-US" w:eastAsia="zh-CN"/>
        </w:rPr>
        <w:t>, Haber PS, Applegate TL, Norton ID, McCaughan GW, Korsten MA, Pirola RC, Wilson JS. Periacinar stellate shaped cells in rat pancreas: identification, isolation, and culture. </w:t>
      </w:r>
      <w:r w:rsidRPr="00EA291E">
        <w:rPr>
          <w:rFonts w:ascii="Book Antiqua" w:hAnsi="Book Antiqua" w:cs="宋体"/>
          <w:i/>
          <w:iCs/>
          <w:color w:val="000000"/>
          <w:sz w:val="24"/>
          <w:szCs w:val="24"/>
          <w:lang w:val="en-US" w:eastAsia="zh-CN"/>
        </w:rPr>
        <w:t>Gut</w:t>
      </w:r>
      <w:r w:rsidRPr="00EA291E">
        <w:rPr>
          <w:rFonts w:ascii="Book Antiqua" w:hAnsi="Book Antiqua" w:cs="宋体"/>
          <w:color w:val="000000"/>
          <w:sz w:val="24"/>
          <w:szCs w:val="24"/>
          <w:lang w:val="en-US" w:eastAsia="zh-CN"/>
        </w:rPr>
        <w:t> 1998; </w:t>
      </w:r>
      <w:r w:rsidRPr="00EA291E">
        <w:rPr>
          <w:rFonts w:ascii="Book Antiqua" w:hAnsi="Book Antiqua" w:cs="宋体"/>
          <w:b/>
          <w:bCs/>
          <w:color w:val="000000"/>
          <w:sz w:val="24"/>
          <w:szCs w:val="24"/>
          <w:lang w:val="en-US" w:eastAsia="zh-CN"/>
        </w:rPr>
        <w:t>43</w:t>
      </w:r>
      <w:r w:rsidRPr="00EA291E">
        <w:rPr>
          <w:rFonts w:ascii="Book Antiqua" w:hAnsi="Book Antiqua" w:cs="宋体"/>
          <w:color w:val="000000"/>
          <w:sz w:val="24"/>
          <w:szCs w:val="24"/>
          <w:lang w:val="en-US" w:eastAsia="zh-CN"/>
        </w:rPr>
        <w:t>: 128-133 [PMID: 9771417]</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7 </w:t>
      </w:r>
      <w:r w:rsidRPr="00EA291E">
        <w:rPr>
          <w:rFonts w:ascii="Book Antiqua" w:hAnsi="Book Antiqua" w:cs="宋体"/>
          <w:b/>
          <w:bCs/>
          <w:color w:val="000000"/>
          <w:sz w:val="24"/>
          <w:szCs w:val="24"/>
          <w:lang w:val="en-US" w:eastAsia="zh-CN"/>
        </w:rPr>
        <w:t>Bachem MG</w:t>
      </w:r>
      <w:r w:rsidRPr="00EA291E">
        <w:rPr>
          <w:rFonts w:ascii="Book Antiqua" w:hAnsi="Book Antiqua" w:cs="宋体"/>
          <w:color w:val="000000"/>
          <w:sz w:val="24"/>
          <w:szCs w:val="24"/>
          <w:lang w:val="en-US" w:eastAsia="zh-CN"/>
        </w:rPr>
        <w:t>, Schneider E, Gross H, Weidenbach H, Schmid RM, Menke A, Siech M, Beger H, Grünert A, Adler G. Identification, culture, and characterization of pancreatic stellate cells in rats and humans. </w:t>
      </w:r>
      <w:r w:rsidRPr="00EA291E">
        <w:rPr>
          <w:rFonts w:ascii="Book Antiqua" w:hAnsi="Book Antiqua" w:cs="宋体"/>
          <w:i/>
          <w:iCs/>
          <w:color w:val="000000"/>
          <w:sz w:val="24"/>
          <w:szCs w:val="24"/>
          <w:lang w:val="en-US" w:eastAsia="zh-CN"/>
        </w:rPr>
        <w:t>Gastroenterology</w:t>
      </w:r>
      <w:r w:rsidRPr="00EA291E">
        <w:rPr>
          <w:rFonts w:ascii="Book Antiqua" w:hAnsi="Book Antiqua" w:cs="宋体"/>
          <w:color w:val="000000"/>
          <w:sz w:val="24"/>
          <w:szCs w:val="24"/>
          <w:lang w:val="en-US" w:eastAsia="zh-CN"/>
        </w:rPr>
        <w:t> 1998; </w:t>
      </w:r>
      <w:r w:rsidRPr="00EA291E">
        <w:rPr>
          <w:rFonts w:ascii="Book Antiqua" w:hAnsi="Book Antiqua" w:cs="宋体"/>
          <w:b/>
          <w:bCs/>
          <w:color w:val="000000"/>
          <w:sz w:val="24"/>
          <w:szCs w:val="24"/>
          <w:lang w:val="en-US" w:eastAsia="zh-CN"/>
        </w:rPr>
        <w:t>115</w:t>
      </w:r>
      <w:r w:rsidRPr="00EA291E">
        <w:rPr>
          <w:rFonts w:ascii="Book Antiqua" w:hAnsi="Book Antiqua" w:cs="宋体"/>
          <w:color w:val="000000"/>
          <w:sz w:val="24"/>
          <w:szCs w:val="24"/>
          <w:lang w:val="en-US" w:eastAsia="zh-CN"/>
        </w:rPr>
        <w:t>: 421-432 [PMID: 9679048]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8 </w:t>
      </w:r>
      <w:r w:rsidRPr="00EA291E">
        <w:rPr>
          <w:rFonts w:ascii="Book Antiqua" w:hAnsi="Book Antiqua" w:cs="宋体"/>
          <w:b/>
          <w:bCs/>
          <w:color w:val="000000"/>
          <w:sz w:val="24"/>
          <w:szCs w:val="24"/>
          <w:lang w:val="en-US" w:eastAsia="zh-CN"/>
        </w:rPr>
        <w:t>Erkan M</w:t>
      </w:r>
      <w:r w:rsidRPr="00EA291E">
        <w:rPr>
          <w:rFonts w:ascii="Book Antiqua" w:hAnsi="Book Antiqua" w:cs="宋体"/>
          <w:color w:val="000000"/>
          <w:sz w:val="24"/>
          <w:szCs w:val="24"/>
          <w:lang w:val="en-US" w:eastAsia="zh-CN"/>
        </w:rPr>
        <w:t>, Adler G, Apte MV, Bachem MG, Buchholz M, Detlefsen S, Esposito I, Friess H, Gress TM, Habisch HJ, Hwang RF, Jaster R, Kleeff J, Klöppel G, Kordes C, Logsdon CD, Masamune A, Michalski CW, Oh J, Phillips PA, Pinzani M, Reiser-Erkan C, Tsukamoto H, Wilson J. StellaTUM: current consensus and discussion on pancreatic stellate cell research. </w:t>
      </w:r>
      <w:r w:rsidRPr="00EA291E">
        <w:rPr>
          <w:rFonts w:ascii="Book Antiqua" w:hAnsi="Book Antiqua" w:cs="宋体"/>
          <w:i/>
          <w:iCs/>
          <w:color w:val="000000"/>
          <w:sz w:val="24"/>
          <w:szCs w:val="24"/>
          <w:lang w:val="en-US" w:eastAsia="zh-CN"/>
        </w:rPr>
        <w:t>Gut</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61</w:t>
      </w:r>
      <w:r w:rsidRPr="00EA291E">
        <w:rPr>
          <w:rFonts w:ascii="Book Antiqua" w:hAnsi="Book Antiqua" w:cs="宋体"/>
          <w:color w:val="000000"/>
          <w:sz w:val="24"/>
          <w:szCs w:val="24"/>
          <w:lang w:val="en-US" w:eastAsia="zh-CN"/>
        </w:rPr>
        <w:t>: 172-178 [PMID: 22115911 DOI: 10.1136/gutjnl-2011-301220]</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9 </w:t>
      </w:r>
      <w:r w:rsidRPr="00EA291E">
        <w:rPr>
          <w:rFonts w:ascii="Book Antiqua" w:hAnsi="Book Antiqua" w:cs="宋体"/>
          <w:b/>
          <w:bCs/>
          <w:color w:val="000000"/>
          <w:sz w:val="24"/>
          <w:szCs w:val="24"/>
          <w:lang w:val="en-US" w:eastAsia="zh-CN"/>
        </w:rPr>
        <w:t>Erkan M</w:t>
      </w:r>
      <w:r w:rsidRPr="00EA291E">
        <w:rPr>
          <w:rFonts w:ascii="Book Antiqua" w:hAnsi="Book Antiqua" w:cs="宋体"/>
          <w:color w:val="000000"/>
          <w:sz w:val="24"/>
          <w:szCs w:val="24"/>
          <w:lang w:val="en-US" w:eastAsia="zh-CN"/>
        </w:rPr>
        <w:t>, Reiser-Erkan C, Michalski CW, Deucker S, Sauliunaite D, Streit S, Esposito I, Friess H, Kleeff J. Cancer-stellate cell interactions perpetuate the hypoxia-</w:t>
      </w:r>
      <w:r w:rsidRPr="00EA291E">
        <w:rPr>
          <w:rFonts w:ascii="Book Antiqua" w:hAnsi="Book Antiqua" w:cs="宋体"/>
          <w:color w:val="000000"/>
          <w:sz w:val="24"/>
          <w:szCs w:val="24"/>
          <w:lang w:val="en-US" w:eastAsia="zh-CN"/>
        </w:rPr>
        <w:lastRenderedPageBreak/>
        <w:t>fibrosis cycle in pancreatic ductal adenocarcinoma. </w:t>
      </w:r>
      <w:r w:rsidRPr="00EA291E">
        <w:rPr>
          <w:rFonts w:ascii="Book Antiqua" w:hAnsi="Book Antiqua" w:cs="宋体"/>
          <w:i/>
          <w:iCs/>
          <w:color w:val="000000"/>
          <w:sz w:val="24"/>
          <w:szCs w:val="24"/>
          <w:lang w:val="en-US" w:eastAsia="zh-CN"/>
        </w:rPr>
        <w:t>Neoplasia</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11</w:t>
      </w:r>
      <w:r w:rsidRPr="00EA291E">
        <w:rPr>
          <w:rFonts w:ascii="Book Antiqua" w:hAnsi="Book Antiqua" w:cs="宋体"/>
          <w:color w:val="000000"/>
          <w:sz w:val="24"/>
          <w:szCs w:val="24"/>
          <w:lang w:val="en-US" w:eastAsia="zh-CN"/>
        </w:rPr>
        <w:t>: 497-508 [PMID: 19412434]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10 </w:t>
      </w:r>
      <w:r w:rsidRPr="00EA291E">
        <w:rPr>
          <w:rFonts w:ascii="Book Antiqua" w:hAnsi="Book Antiqua" w:cs="宋体"/>
          <w:b/>
          <w:bCs/>
          <w:color w:val="000000"/>
          <w:sz w:val="24"/>
          <w:szCs w:val="24"/>
          <w:lang w:val="en-US" w:eastAsia="zh-CN"/>
        </w:rPr>
        <w:t>Paron I</w:t>
      </w:r>
      <w:r w:rsidRPr="00EA291E">
        <w:rPr>
          <w:rFonts w:ascii="Book Antiqua" w:hAnsi="Book Antiqua" w:cs="宋体"/>
          <w:color w:val="000000"/>
          <w:sz w:val="24"/>
          <w:szCs w:val="24"/>
          <w:lang w:val="en-US" w:eastAsia="zh-CN"/>
        </w:rPr>
        <w:t>, Berchtold S, Vörös J, Shamarla M, Erkan M, Höfler H, Esposito I. Tenascin-C enhances pancreatic cancer cell growth and motility and affects cell adhesion through activation of the integrin pathway. </w:t>
      </w:r>
      <w:r w:rsidRPr="00EA291E">
        <w:rPr>
          <w:rFonts w:ascii="Book Antiqua" w:hAnsi="Book Antiqua" w:cs="宋体"/>
          <w:i/>
          <w:iCs/>
          <w:color w:val="000000"/>
          <w:sz w:val="24"/>
          <w:szCs w:val="24"/>
          <w:lang w:val="en-US" w:eastAsia="zh-CN"/>
        </w:rPr>
        <w:t>PLoS One</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6</w:t>
      </w:r>
      <w:r w:rsidRPr="00EA291E">
        <w:rPr>
          <w:rFonts w:ascii="Book Antiqua" w:hAnsi="Book Antiqua" w:cs="宋体"/>
          <w:color w:val="000000"/>
          <w:sz w:val="24"/>
          <w:szCs w:val="24"/>
          <w:lang w:val="en-US" w:eastAsia="zh-CN"/>
        </w:rPr>
        <w:t>: e21684 [PMID: 21747918 DOI: 10.1371/journal.pone.0021684]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11 </w:t>
      </w:r>
      <w:r w:rsidRPr="00EA291E">
        <w:rPr>
          <w:rFonts w:ascii="Book Antiqua" w:hAnsi="Book Antiqua" w:cs="宋体"/>
          <w:b/>
          <w:bCs/>
          <w:color w:val="000000"/>
          <w:sz w:val="24"/>
          <w:szCs w:val="24"/>
          <w:lang w:val="en-US" w:eastAsia="zh-CN"/>
        </w:rPr>
        <w:t>Hingorani SR</w:t>
      </w:r>
      <w:r w:rsidRPr="00EA291E">
        <w:rPr>
          <w:rFonts w:ascii="Book Antiqua" w:hAnsi="Book Antiqua" w:cs="宋体"/>
          <w:color w:val="000000"/>
          <w:sz w:val="24"/>
          <w:szCs w:val="24"/>
          <w:lang w:val="en-US" w:eastAsia="zh-CN"/>
        </w:rPr>
        <w:t>, Petricoin EF, Maitra A, Rajapakse V, King C, Jacobetz MA, Ross S, Conrads TP, Veenstra TD, Hitt BA, Kawaguchi Y, Johann D, Liotta LA, Crawford HC, Putt ME, Jacks T, Wright CV, Hruban RH, Lowy AM, Tuveson DA. Preinvasive and invasive ductal pancreatic cancer and its early detection in the mouse. </w:t>
      </w:r>
      <w:r w:rsidRPr="00EA291E">
        <w:rPr>
          <w:rFonts w:ascii="Book Antiqua" w:hAnsi="Book Antiqua" w:cs="宋体"/>
          <w:i/>
          <w:iCs/>
          <w:color w:val="000000"/>
          <w:sz w:val="24"/>
          <w:szCs w:val="24"/>
          <w:lang w:val="en-US" w:eastAsia="zh-CN"/>
        </w:rPr>
        <w:t>Cancer Cell</w:t>
      </w:r>
      <w:r w:rsidRPr="00EA291E">
        <w:rPr>
          <w:rFonts w:ascii="Book Antiqua" w:hAnsi="Book Antiqua" w:cs="宋体"/>
          <w:color w:val="000000"/>
          <w:sz w:val="24"/>
          <w:szCs w:val="24"/>
          <w:lang w:val="en-US" w:eastAsia="zh-CN"/>
        </w:rPr>
        <w:t> 2003; </w:t>
      </w:r>
      <w:r w:rsidRPr="00EA291E">
        <w:rPr>
          <w:rFonts w:ascii="Book Antiqua" w:hAnsi="Book Antiqua" w:cs="宋体"/>
          <w:b/>
          <w:bCs/>
          <w:color w:val="000000"/>
          <w:sz w:val="24"/>
          <w:szCs w:val="24"/>
          <w:lang w:val="en-US" w:eastAsia="zh-CN"/>
        </w:rPr>
        <w:t>4</w:t>
      </w:r>
      <w:r w:rsidRPr="00EA291E">
        <w:rPr>
          <w:rFonts w:ascii="Book Antiqua" w:hAnsi="Book Antiqua" w:cs="宋体"/>
          <w:color w:val="000000"/>
          <w:sz w:val="24"/>
          <w:szCs w:val="24"/>
          <w:lang w:val="en-US" w:eastAsia="zh-CN"/>
        </w:rPr>
        <w:t>: 437-450 [PMID: 14706336]</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12 </w:t>
      </w:r>
      <w:r w:rsidRPr="00EA291E">
        <w:rPr>
          <w:rFonts w:ascii="Book Antiqua" w:hAnsi="Book Antiqua" w:cs="宋体"/>
          <w:b/>
          <w:bCs/>
          <w:color w:val="000000"/>
          <w:sz w:val="24"/>
          <w:szCs w:val="24"/>
          <w:lang w:val="en-US" w:eastAsia="zh-CN"/>
        </w:rPr>
        <w:t>Mazur PK</w:t>
      </w:r>
      <w:r w:rsidRPr="00EA291E">
        <w:rPr>
          <w:rFonts w:ascii="Book Antiqua" w:hAnsi="Book Antiqua" w:cs="宋体"/>
          <w:color w:val="000000"/>
          <w:sz w:val="24"/>
          <w:szCs w:val="24"/>
          <w:lang w:val="en-US" w:eastAsia="zh-CN"/>
        </w:rPr>
        <w:t>, Siveke JT. Genetically engineered mouse models of pancreatic cancer: unravelling tumour biology and progressing translational oncology. </w:t>
      </w:r>
      <w:r w:rsidRPr="00EA291E">
        <w:rPr>
          <w:rFonts w:ascii="Book Antiqua" w:hAnsi="Book Antiqua" w:cs="宋体"/>
          <w:i/>
          <w:iCs/>
          <w:color w:val="000000"/>
          <w:sz w:val="24"/>
          <w:szCs w:val="24"/>
          <w:lang w:val="en-US" w:eastAsia="zh-CN"/>
        </w:rPr>
        <w:t>Gut</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61</w:t>
      </w:r>
      <w:r w:rsidRPr="00EA291E">
        <w:rPr>
          <w:rFonts w:ascii="Book Antiqua" w:hAnsi="Book Antiqua" w:cs="宋体"/>
          <w:color w:val="000000"/>
          <w:sz w:val="24"/>
          <w:szCs w:val="24"/>
          <w:lang w:val="en-US" w:eastAsia="zh-CN"/>
        </w:rPr>
        <w:t>: 1488-1500 [PMID: 21873467 DOI: 10.1136/gutjnl-2011-300756]</w:t>
      </w:r>
    </w:p>
    <w:p w:rsidR="00A953D1" w:rsidRPr="00114034"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 xml:space="preserve">13 </w:t>
      </w:r>
      <w:r w:rsidRPr="00114034">
        <w:rPr>
          <w:rFonts w:ascii="Book Antiqua" w:hAnsi="Book Antiqua"/>
          <w:b/>
          <w:bCs/>
          <w:color w:val="000000"/>
          <w:sz w:val="24"/>
          <w:szCs w:val="24"/>
          <w:lang w:val="en-US"/>
        </w:rPr>
        <w:t>Trajkovic-Arsic M</w:t>
      </w:r>
      <w:r w:rsidRPr="00114034">
        <w:rPr>
          <w:rFonts w:ascii="Book Antiqua" w:hAnsi="Book Antiqua"/>
          <w:color w:val="000000"/>
          <w:sz w:val="24"/>
          <w:szCs w:val="24"/>
          <w:lang w:val="en-US"/>
        </w:rPr>
        <w:t xml:space="preserve">, Mohajerani P, Sarantopoulos A, Kalideris E, Steiger K, Esposito I, Ma X, Themelis G, Burton N, Michalski CW, Kleeff J, Stangl S, Beer AJ, Pohle K, Wester HJ, Schmid RM, Braren R, Ntziachristos V, Siveke JT. Multimodal molecular imaging of integrin </w:t>
      </w:r>
      <w:r w:rsidRPr="00EA291E">
        <w:rPr>
          <w:rFonts w:ascii="Book Antiqua" w:hAnsi="Book Antiqua"/>
          <w:color w:val="000000"/>
          <w:sz w:val="24"/>
          <w:szCs w:val="24"/>
        </w:rPr>
        <w:t>α</w:t>
      </w:r>
      <w:r w:rsidRPr="00114034">
        <w:rPr>
          <w:rFonts w:ascii="Book Antiqua" w:hAnsi="Book Antiqua"/>
          <w:color w:val="000000"/>
          <w:sz w:val="24"/>
          <w:szCs w:val="24"/>
          <w:lang w:val="en-US"/>
        </w:rPr>
        <w:t>v</w:t>
      </w:r>
      <w:r w:rsidRPr="00EA291E">
        <w:rPr>
          <w:rFonts w:ascii="Book Antiqua" w:hAnsi="Book Antiqua"/>
          <w:color w:val="000000"/>
          <w:sz w:val="24"/>
          <w:szCs w:val="24"/>
        </w:rPr>
        <w:t>β</w:t>
      </w:r>
      <w:r w:rsidRPr="00114034">
        <w:rPr>
          <w:rFonts w:ascii="Book Antiqua" w:hAnsi="Book Antiqua"/>
          <w:color w:val="000000"/>
          <w:sz w:val="24"/>
          <w:szCs w:val="24"/>
          <w:lang w:val="en-US"/>
        </w:rPr>
        <w:t>3 for in vivo detection of pancreatic cancer.</w:t>
      </w:r>
      <w:r w:rsidRPr="00114034">
        <w:rPr>
          <w:rStyle w:val="apple-converted-space"/>
          <w:rFonts w:ascii="Book Antiqua" w:hAnsi="Book Antiqua" w:cs="Calibri"/>
          <w:color w:val="000000"/>
          <w:sz w:val="24"/>
          <w:szCs w:val="24"/>
          <w:lang w:val="en-US"/>
        </w:rPr>
        <w:t> </w:t>
      </w:r>
      <w:r w:rsidRPr="00114034">
        <w:rPr>
          <w:rFonts w:ascii="Book Antiqua" w:hAnsi="Book Antiqua"/>
          <w:i/>
          <w:iCs/>
          <w:color w:val="000000"/>
          <w:sz w:val="24"/>
          <w:szCs w:val="24"/>
          <w:lang w:val="en-US"/>
        </w:rPr>
        <w:t>J Nucl Med</w:t>
      </w:r>
      <w:r w:rsidRPr="00114034">
        <w:rPr>
          <w:rStyle w:val="apple-converted-space"/>
          <w:rFonts w:ascii="Book Antiqua" w:hAnsi="Book Antiqua" w:cs="Calibri"/>
          <w:color w:val="000000"/>
          <w:sz w:val="24"/>
          <w:szCs w:val="24"/>
          <w:lang w:val="en-US"/>
        </w:rPr>
        <w:t> </w:t>
      </w:r>
      <w:r w:rsidRPr="00114034">
        <w:rPr>
          <w:rFonts w:ascii="Book Antiqua" w:hAnsi="Book Antiqua"/>
          <w:color w:val="000000"/>
          <w:sz w:val="24"/>
          <w:szCs w:val="24"/>
          <w:lang w:val="en-US"/>
        </w:rPr>
        <w:t>2014;</w:t>
      </w:r>
      <w:r w:rsidRPr="00114034">
        <w:rPr>
          <w:rStyle w:val="apple-converted-space"/>
          <w:rFonts w:ascii="Book Antiqua" w:hAnsi="Book Antiqua" w:cs="Calibri"/>
          <w:color w:val="000000"/>
          <w:sz w:val="24"/>
          <w:szCs w:val="24"/>
          <w:lang w:val="en-US"/>
        </w:rPr>
        <w:t> </w:t>
      </w:r>
      <w:r w:rsidRPr="00114034">
        <w:rPr>
          <w:rFonts w:ascii="Book Antiqua" w:hAnsi="Book Antiqua"/>
          <w:b/>
          <w:bCs/>
          <w:color w:val="000000"/>
          <w:sz w:val="24"/>
          <w:szCs w:val="24"/>
          <w:lang w:val="en-US"/>
        </w:rPr>
        <w:t>55</w:t>
      </w:r>
      <w:r w:rsidRPr="00114034">
        <w:rPr>
          <w:rFonts w:ascii="Book Antiqua" w:hAnsi="Book Antiqua"/>
          <w:color w:val="000000"/>
          <w:sz w:val="24"/>
          <w:szCs w:val="24"/>
          <w:lang w:val="en-US"/>
        </w:rPr>
        <w:t>: 446-451 [PMID: 24549287 DOI: 10.2967/jnumed.113.129619]</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114034">
        <w:rPr>
          <w:rFonts w:ascii="Book Antiqua" w:hAnsi="Book Antiqua" w:cs="宋体"/>
          <w:color w:val="000000"/>
          <w:sz w:val="24"/>
          <w:szCs w:val="24"/>
          <w:lang w:val="en-US" w:eastAsia="zh-CN"/>
        </w:rPr>
        <w:t>14 </w:t>
      </w:r>
      <w:r w:rsidRPr="00114034">
        <w:rPr>
          <w:rFonts w:ascii="Book Antiqua" w:hAnsi="Book Antiqua" w:cs="宋体"/>
          <w:b/>
          <w:bCs/>
          <w:color w:val="000000"/>
          <w:sz w:val="24"/>
          <w:szCs w:val="24"/>
          <w:lang w:val="en-US" w:eastAsia="zh-CN"/>
        </w:rPr>
        <w:t>Olive KP</w:t>
      </w:r>
      <w:r w:rsidRPr="00114034">
        <w:rPr>
          <w:rFonts w:ascii="Book Antiqua" w:hAnsi="Book Antiqua" w:cs="宋体"/>
          <w:color w:val="000000"/>
          <w:sz w:val="24"/>
          <w:szCs w:val="24"/>
          <w:lang w:val="en-US" w:eastAsia="zh-CN"/>
        </w:rPr>
        <w:t xml:space="preserve">, Jacobetz MA, Davidson CJ, Gopinathan A, McIntyre D, Honess D, Madhu B, Goldgraben MA, Caldwell ME, Allard D, Frese KK, Denicola G, Feig C, Combs C, Winter SP, Ireland-Zecchini H, Reichelt S, Howat WJ, Chang A, Dhara M, Wang L, Rückert F, Grützmann R, Pilarsky C, Izeradjene K, Hingorani SR, Huang P, Davies SE, Plunkett W, Egorin M, Hruban RH, Whitebread N, McGovern K, Adams J, Iacobuzio-Donahue C, Griffiths J, Tuveson DA. </w:t>
      </w:r>
      <w:r w:rsidRPr="00EA291E">
        <w:rPr>
          <w:rFonts w:ascii="Book Antiqua" w:hAnsi="Book Antiqua" w:cs="宋体"/>
          <w:color w:val="000000"/>
          <w:sz w:val="24"/>
          <w:szCs w:val="24"/>
          <w:lang w:val="en-US" w:eastAsia="zh-CN"/>
        </w:rPr>
        <w:t>Inhibition of Hedgehog signaling enhances delivery of chemotherapy in a mouse model of pancreatic cancer. </w:t>
      </w:r>
      <w:r w:rsidRPr="00EA291E">
        <w:rPr>
          <w:rFonts w:ascii="Book Antiqua" w:hAnsi="Book Antiqua" w:cs="宋体"/>
          <w:i/>
          <w:iCs/>
          <w:color w:val="000000"/>
          <w:sz w:val="24"/>
          <w:szCs w:val="24"/>
          <w:lang w:val="en-US" w:eastAsia="zh-CN"/>
        </w:rPr>
        <w:t>Science</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324</w:t>
      </w:r>
      <w:r w:rsidRPr="00EA291E">
        <w:rPr>
          <w:rFonts w:ascii="Book Antiqua" w:hAnsi="Book Antiqua" w:cs="宋体"/>
          <w:color w:val="000000"/>
          <w:sz w:val="24"/>
          <w:szCs w:val="24"/>
          <w:lang w:val="en-US" w:eastAsia="zh-CN"/>
        </w:rPr>
        <w:t>: 1457-1461 [PMID: 19460966 DOI: 10.1126/science.1171362]</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15 </w:t>
      </w:r>
      <w:r w:rsidRPr="00EA291E">
        <w:rPr>
          <w:rFonts w:ascii="Book Antiqua" w:hAnsi="Book Antiqua" w:cs="宋体"/>
          <w:b/>
          <w:bCs/>
          <w:color w:val="000000"/>
          <w:sz w:val="24"/>
          <w:szCs w:val="24"/>
          <w:lang w:val="en-US" w:eastAsia="zh-CN"/>
        </w:rPr>
        <w:t>Grüner BM</w:t>
      </w:r>
      <w:r w:rsidRPr="00EA291E">
        <w:rPr>
          <w:rFonts w:ascii="Book Antiqua" w:hAnsi="Book Antiqua" w:cs="宋体"/>
          <w:color w:val="000000"/>
          <w:sz w:val="24"/>
          <w:szCs w:val="24"/>
          <w:lang w:val="en-US" w:eastAsia="zh-CN"/>
        </w:rPr>
        <w:t>, Hahne H, Mazur PK, Trajkovic-Arsic M, Maier S, Esposito I, Kalideris E, Michalski CW, Kleeff J, Rauser S, Schmid RM, Küster B, Walch A, Siveke JT. MALDI imaging mass spectrometry for in situ proteomic analysis of preneoplastic lesions in pancreatic cancer. </w:t>
      </w:r>
      <w:r w:rsidRPr="00EA291E">
        <w:rPr>
          <w:rFonts w:ascii="Book Antiqua" w:hAnsi="Book Antiqua" w:cs="宋体"/>
          <w:i/>
          <w:iCs/>
          <w:color w:val="000000"/>
          <w:sz w:val="24"/>
          <w:szCs w:val="24"/>
          <w:lang w:val="en-US" w:eastAsia="zh-CN"/>
        </w:rPr>
        <w:t>PLoS One</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7</w:t>
      </w:r>
      <w:r w:rsidRPr="00EA291E">
        <w:rPr>
          <w:rFonts w:ascii="Book Antiqua" w:hAnsi="Book Antiqua" w:cs="宋体"/>
          <w:color w:val="000000"/>
          <w:sz w:val="24"/>
          <w:szCs w:val="24"/>
          <w:lang w:val="en-US" w:eastAsia="zh-CN"/>
        </w:rPr>
        <w:t>: e39424 [PMID: 22761793 DOI: 10.1371/journal.pone.0039424]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 xml:space="preserve">16 </w:t>
      </w:r>
      <w:r w:rsidRPr="00114034">
        <w:rPr>
          <w:rFonts w:ascii="Book Antiqua" w:hAnsi="Book Antiqua"/>
          <w:b/>
          <w:bCs/>
          <w:color w:val="000000"/>
          <w:sz w:val="24"/>
          <w:szCs w:val="24"/>
          <w:lang w:val="en-US"/>
        </w:rPr>
        <w:t>Venter JC</w:t>
      </w:r>
      <w:r w:rsidRPr="00114034">
        <w:rPr>
          <w:rFonts w:ascii="Book Antiqua" w:hAnsi="Book Antiqua"/>
          <w:color w:val="000000"/>
          <w:sz w:val="24"/>
          <w:szCs w:val="24"/>
          <w:lang w:val="en-US"/>
        </w:rPr>
        <w:t xml:space="preserve">, Adams MD, Myers EW, Li PW, Mural RJ, Sutton GG, Smith HO, Yandell M, Evans CA, Holt RA, Gocayne JD, Amanatides P, Ballew RM, Huson DH, Wortman JR, Zhang Q, Kodira CD, Zheng XH, Chen L, Skupski M, Subramanian G, Thomas PD, Zhang J, Gabor Miklos GL, Nelson C, Broder S, Clark AG, Nadeau J, McKusick VA, Zinder N, Levine AJ, Roberts RJ, Simon M, Slayman C, Hunkapiller M, Bolanos R, Delcher A, Dew I, Fasulo D, Flanigan M, Florea L, Halpern A, Hannenhalli S, Kravitz S, Levy S, Mobarry C, Reinert K, Remington K, Abu-Threideh J, Beasley E, Biddick K, Bonazzi V, Brandon R, Cargill M, Chandramouliswaran I, Charlab R, Chaturvedi K, Deng Z, Di Francesco V, Dunn P, Eilbeck K, Evangelista C, Gabrielian AE, Gan W, Ge W, Gong F, Gu Z, Guan P, Heiman TJ, Higgins ME, Ji RR, Ke Z, Ketchum KA, Lai Z, Lei Y, Li Z, Li J, Liang Y, Lin X, Lu F, Merkulov GV, Milshina N, Moore HM, Naik AK, Narayan VA, Neelam B, Nusskern D, Rusch DB, Salzberg S, Shao W, Shue B, Sun J, Wang Z, Wang A, Wang X, Wang J, Wei M, Wides R, Xiao C, Yan C, Yao A, Ye J, Zhan M, Zhang W, Zhang H, Zhao Q, Zheng L, Zhong F, Zhong W, Zhu S, Zhao S, Gilbert D, Baumhueter S, Spier G, Carter C, Cravchik A, </w:t>
      </w:r>
      <w:r w:rsidRPr="00114034">
        <w:rPr>
          <w:rFonts w:ascii="Book Antiqua" w:hAnsi="Book Antiqua"/>
          <w:color w:val="000000"/>
          <w:sz w:val="24"/>
          <w:szCs w:val="24"/>
          <w:lang w:val="en-US"/>
        </w:rPr>
        <w:lastRenderedPageBreak/>
        <w:t>Woodage T, Ali F, An H, Awe A, Baldwin D, Baden H, Barnstead M, Barrow I, Beeson K, Busam D, Carver A, Center A, Cheng ML, Curry L, Danaher S, Davenport L, Desilets R, Dietz S, Dodson K, Doup L, Ferriera S, Garg N, Gluecksmann A, Hart B, Haynes J, Haynes C, Heiner C, Hladun S, Hostin D, Houck J, Howland T, Ibegwam C, Johnson J, Kalush F, Kline L, Koduru S, Love A, Mann F, May D, McCawley S, McIntosh T, McMullen I, Moy M, Moy L, Murphy B, Nelson K, Pfannkoch C, Pratts E, Puri V, Qureshi H, Reardon M, Rodriguez R, Rogers YH, Romblad D, Ruhfel B, Scott R, Sitter C, Smallwood M, Stewart E, Strong R, Suh E, Thomas R, Tint NN, Tse S, Vech C, Wang G, Wetter J, Williams S, Williams M, Windsor S, Winn-Deen E, Wolfe K, Zaveri J, Zaveri K, Abril JF, Guigó R, Campbell MJ, Sjolander KV, Karlak B, Kejariwal A, Mi H, Lazareva B, Hatton T, Narechania A, Diemer K, Muruganujan A, Guo N, Sato S, Bafna V, Istrail S, Lippert R, Schwartz R, Walenz B, Yooseph S, Allen D, Basu A, Baxendale J, Blick L, Caminha M, Carnes-Stine J, Caulk P, Chiang YH, Coyne M, Dahlke C, Mays A, Dombroski M, Donnelly M, Ely D, Esparham S, Fosler C, Gire H, Glanowski S, Glasser K, Glodek A, Gorokhov M, Graham K, Gropman B, Harris M, Heil J, Henderson S, Hoover J, Jennings D, Jordan C, Jordan J, Kasha J, Kagan L, Kraft C, Levitsky A, Lewis M, Liu X, Lopez J, Ma D, Majoros W, McDaniel J, Murphy S, Newman M, Nguyen T, Nguyen N, Nodell M, Pan S, Peck J, Peterson M, Rowe W, Sanders R, Scott J, Simpson M, Smith T, Sprague A, Stockwell T, Turner R, Venter E, Wang M, Wen M, Wu D, Wu M, Xia A, Zandieh A, Zhu X. The sequence of the human genome.</w:t>
      </w:r>
      <w:r w:rsidRPr="00114034">
        <w:rPr>
          <w:rStyle w:val="apple-converted-space"/>
          <w:rFonts w:ascii="Book Antiqua" w:hAnsi="Book Antiqua" w:cs="Calibri"/>
          <w:color w:val="000000"/>
          <w:sz w:val="24"/>
          <w:szCs w:val="24"/>
          <w:lang w:val="en-US"/>
        </w:rPr>
        <w:t> </w:t>
      </w:r>
      <w:r w:rsidRPr="00114034">
        <w:rPr>
          <w:rFonts w:ascii="Book Antiqua" w:hAnsi="Book Antiqua"/>
          <w:i/>
          <w:iCs/>
          <w:color w:val="000000"/>
          <w:sz w:val="24"/>
          <w:szCs w:val="24"/>
          <w:lang w:val="en-US"/>
        </w:rPr>
        <w:t>Science</w:t>
      </w:r>
      <w:r w:rsidRPr="00114034">
        <w:rPr>
          <w:rStyle w:val="apple-converted-space"/>
          <w:rFonts w:ascii="Book Antiqua" w:hAnsi="Book Antiqua" w:cs="Calibri"/>
          <w:color w:val="000000"/>
          <w:sz w:val="24"/>
          <w:szCs w:val="24"/>
          <w:lang w:val="en-US"/>
        </w:rPr>
        <w:t> </w:t>
      </w:r>
      <w:r w:rsidRPr="00114034">
        <w:rPr>
          <w:rFonts w:ascii="Book Antiqua" w:hAnsi="Book Antiqua"/>
          <w:color w:val="000000"/>
          <w:sz w:val="24"/>
          <w:szCs w:val="24"/>
          <w:lang w:val="en-US"/>
        </w:rPr>
        <w:t>2001;</w:t>
      </w:r>
      <w:r w:rsidRPr="00114034">
        <w:rPr>
          <w:rStyle w:val="apple-converted-space"/>
          <w:rFonts w:ascii="Book Antiqua" w:hAnsi="Book Antiqua" w:cs="Calibri"/>
          <w:color w:val="000000"/>
          <w:sz w:val="24"/>
          <w:szCs w:val="24"/>
          <w:lang w:val="en-US"/>
        </w:rPr>
        <w:t> </w:t>
      </w:r>
      <w:r w:rsidRPr="00114034">
        <w:rPr>
          <w:rFonts w:ascii="Book Antiqua" w:hAnsi="Book Antiqua"/>
          <w:b/>
          <w:bCs/>
          <w:color w:val="000000"/>
          <w:sz w:val="24"/>
          <w:szCs w:val="24"/>
          <w:lang w:val="en-US"/>
        </w:rPr>
        <w:t>291</w:t>
      </w:r>
      <w:r w:rsidRPr="00114034">
        <w:rPr>
          <w:rFonts w:ascii="Book Antiqua" w:hAnsi="Book Antiqua"/>
          <w:color w:val="000000"/>
          <w:sz w:val="24"/>
          <w:szCs w:val="24"/>
          <w:lang w:val="en-US"/>
        </w:rPr>
        <w:t>: 1304-1351 [PMID: 11181995 DOI: 10.1126/science.1058040]</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17 </w:t>
      </w:r>
      <w:r w:rsidRPr="00EA291E">
        <w:rPr>
          <w:rFonts w:ascii="Book Antiqua" w:hAnsi="Book Antiqua" w:cs="宋体"/>
          <w:b/>
          <w:bCs/>
          <w:color w:val="000000"/>
          <w:sz w:val="24"/>
          <w:szCs w:val="24"/>
          <w:lang w:val="en-US" w:eastAsia="zh-CN"/>
        </w:rPr>
        <w:t>Jones S</w:t>
      </w:r>
      <w:r w:rsidRPr="00EA291E">
        <w:rPr>
          <w:rFonts w:ascii="Book Antiqua" w:hAnsi="Book Antiqua" w:cs="宋体"/>
          <w:color w:val="000000"/>
          <w:sz w:val="24"/>
          <w:szCs w:val="24"/>
          <w:lang w:val="en-US" w:eastAsia="zh-CN"/>
        </w:rPr>
        <w:t>, Zhang X, Parsons DW, Lin JC, Leary RJ, Angenendt P, Mankoo P, Carter H, Kamiyama H, Jimeno A, Hong SM, Fu B, Lin MT, Calhoun ES, Kamiyama M, Walter K, Nikolskaya T, Nikolsky Y, Hartigan J, Smith DR, Hidalgo M, Leach SD, Klein AP, Jaffee EM, Goggins M, Maitra A, Iacobuzio-Donahue C, Eshleman JR, Kern SE, Hruban RH, Karchin R, Papadopoulos N, Parmigiani G, Vogelstein B, Velculescu VE, Kinzler KW. Core signaling pathways in human pancreatic cancers revealed by global genomic analyses. </w:t>
      </w:r>
      <w:r w:rsidRPr="00EA291E">
        <w:rPr>
          <w:rFonts w:ascii="Book Antiqua" w:hAnsi="Book Antiqua" w:cs="宋体"/>
          <w:i/>
          <w:iCs/>
          <w:color w:val="000000"/>
          <w:sz w:val="24"/>
          <w:szCs w:val="24"/>
          <w:lang w:val="en-US" w:eastAsia="zh-CN"/>
        </w:rPr>
        <w:t>Science</w:t>
      </w:r>
      <w:r w:rsidRPr="00EA291E">
        <w:rPr>
          <w:rFonts w:ascii="Book Antiqua" w:hAnsi="Book Antiqua" w:cs="宋体"/>
          <w:color w:val="000000"/>
          <w:sz w:val="24"/>
          <w:szCs w:val="24"/>
          <w:lang w:val="en-US" w:eastAsia="zh-CN"/>
        </w:rPr>
        <w:t> 2008; </w:t>
      </w:r>
      <w:r w:rsidRPr="00EA291E">
        <w:rPr>
          <w:rFonts w:ascii="Book Antiqua" w:hAnsi="Book Antiqua" w:cs="宋体"/>
          <w:b/>
          <w:bCs/>
          <w:color w:val="000000"/>
          <w:sz w:val="24"/>
          <w:szCs w:val="24"/>
          <w:lang w:val="en-US" w:eastAsia="zh-CN"/>
        </w:rPr>
        <w:t>321</w:t>
      </w:r>
      <w:r w:rsidRPr="00EA291E">
        <w:rPr>
          <w:rFonts w:ascii="Book Antiqua" w:hAnsi="Book Antiqua" w:cs="宋体"/>
          <w:color w:val="000000"/>
          <w:sz w:val="24"/>
          <w:szCs w:val="24"/>
          <w:lang w:val="en-US" w:eastAsia="zh-CN"/>
        </w:rPr>
        <w:t>: 1801-1806 [PMID: 18772397 DOI: 10.1126/science.1164368]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18 </w:t>
      </w:r>
      <w:r w:rsidRPr="00EA291E">
        <w:rPr>
          <w:rFonts w:ascii="Book Antiqua" w:hAnsi="Book Antiqua" w:cs="宋体"/>
          <w:b/>
          <w:bCs/>
          <w:color w:val="000000"/>
          <w:sz w:val="24"/>
          <w:szCs w:val="24"/>
          <w:lang w:val="en-US" w:eastAsia="zh-CN"/>
        </w:rPr>
        <w:t>Vogelstein B</w:t>
      </w:r>
      <w:r w:rsidRPr="00EA291E">
        <w:rPr>
          <w:rFonts w:ascii="Book Antiqua" w:hAnsi="Book Antiqua" w:cs="宋体"/>
          <w:color w:val="000000"/>
          <w:sz w:val="24"/>
          <w:szCs w:val="24"/>
          <w:lang w:val="en-US" w:eastAsia="zh-CN"/>
        </w:rPr>
        <w:t>, Fearon ER, Hamilton SR, Kern SE, Preisinger AC, Leppert M, Nakamura Y, White R, Smits AM, Bos JL. Genetic alterations during colorectal-tumor development. </w:t>
      </w:r>
      <w:r w:rsidRPr="00EA291E">
        <w:rPr>
          <w:rFonts w:ascii="Book Antiqua" w:hAnsi="Book Antiqua" w:cs="宋体"/>
          <w:i/>
          <w:iCs/>
          <w:color w:val="000000"/>
          <w:sz w:val="24"/>
          <w:szCs w:val="24"/>
          <w:lang w:val="en-US" w:eastAsia="zh-CN"/>
        </w:rPr>
        <w:t>N Engl J Med</w:t>
      </w:r>
      <w:r w:rsidRPr="00EA291E">
        <w:rPr>
          <w:rFonts w:ascii="Book Antiqua" w:hAnsi="Book Antiqua" w:cs="宋体"/>
          <w:color w:val="000000"/>
          <w:sz w:val="24"/>
          <w:szCs w:val="24"/>
          <w:lang w:val="en-US" w:eastAsia="zh-CN"/>
        </w:rPr>
        <w:t> 1988; </w:t>
      </w:r>
      <w:r w:rsidRPr="00EA291E">
        <w:rPr>
          <w:rFonts w:ascii="Book Antiqua" w:hAnsi="Book Antiqua" w:cs="宋体"/>
          <w:b/>
          <w:bCs/>
          <w:color w:val="000000"/>
          <w:sz w:val="24"/>
          <w:szCs w:val="24"/>
          <w:lang w:val="en-US" w:eastAsia="zh-CN"/>
        </w:rPr>
        <w:t>319</w:t>
      </w:r>
      <w:r w:rsidRPr="00EA291E">
        <w:rPr>
          <w:rFonts w:ascii="Book Antiqua" w:hAnsi="Book Antiqua" w:cs="宋体"/>
          <w:color w:val="000000"/>
          <w:sz w:val="24"/>
          <w:szCs w:val="24"/>
          <w:lang w:val="en-US" w:eastAsia="zh-CN"/>
        </w:rPr>
        <w:t>: 525-532 [PMID: 2841597 DOI: 10.1056/nejm198809013190901]</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19 </w:t>
      </w:r>
      <w:r w:rsidRPr="00EA291E">
        <w:rPr>
          <w:rFonts w:ascii="Book Antiqua" w:hAnsi="Book Antiqua" w:cs="宋体"/>
          <w:b/>
          <w:bCs/>
          <w:color w:val="000000"/>
          <w:sz w:val="24"/>
          <w:szCs w:val="24"/>
          <w:lang w:val="en-US" w:eastAsia="zh-CN"/>
        </w:rPr>
        <w:t>Sipos B</w:t>
      </w:r>
      <w:r w:rsidRPr="00EA291E">
        <w:rPr>
          <w:rFonts w:ascii="Book Antiqua" w:hAnsi="Book Antiqua" w:cs="宋体"/>
          <w:color w:val="000000"/>
          <w:sz w:val="24"/>
          <w:szCs w:val="24"/>
          <w:lang w:val="en-US" w:eastAsia="zh-CN"/>
        </w:rPr>
        <w:t>, Frank S, Gress T, Hahn S, Klöppel G. Pancreatic intraepithelial neoplasia revisited and updated. </w:t>
      </w:r>
      <w:r w:rsidRPr="00EA291E">
        <w:rPr>
          <w:rFonts w:ascii="Book Antiqua" w:hAnsi="Book Antiqua" w:cs="宋体"/>
          <w:i/>
          <w:iCs/>
          <w:color w:val="000000"/>
          <w:sz w:val="24"/>
          <w:szCs w:val="24"/>
          <w:lang w:val="en-US" w:eastAsia="zh-CN"/>
        </w:rPr>
        <w:t>Pancreatology</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9</w:t>
      </w:r>
      <w:r w:rsidRPr="00EA291E">
        <w:rPr>
          <w:rFonts w:ascii="Book Antiqua" w:hAnsi="Book Antiqua" w:cs="宋体"/>
          <w:color w:val="000000"/>
          <w:sz w:val="24"/>
          <w:szCs w:val="24"/>
          <w:lang w:val="en-US" w:eastAsia="zh-CN"/>
        </w:rPr>
        <w:t>: 45-54 [PMID: 19077454 DOI: 10.1159/000178874]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20 </w:t>
      </w:r>
      <w:r w:rsidRPr="00EA291E">
        <w:rPr>
          <w:rFonts w:ascii="Book Antiqua" w:hAnsi="Book Antiqua" w:cs="宋体"/>
          <w:b/>
          <w:bCs/>
          <w:color w:val="000000"/>
          <w:sz w:val="24"/>
          <w:szCs w:val="24"/>
          <w:lang w:val="en-US" w:eastAsia="zh-CN"/>
        </w:rPr>
        <w:t>Zamboni G</w:t>
      </w:r>
      <w:r w:rsidRPr="00EA291E">
        <w:rPr>
          <w:rFonts w:ascii="Book Antiqua" w:hAnsi="Book Antiqua" w:cs="宋体"/>
          <w:color w:val="000000"/>
          <w:sz w:val="24"/>
          <w:szCs w:val="24"/>
          <w:lang w:val="en-US" w:eastAsia="zh-CN"/>
        </w:rPr>
        <w:t>, Hirabayashi K, Castelli P, Lennon AM. Precancerous lesions of the pancreas. </w:t>
      </w:r>
      <w:r w:rsidRPr="00EA291E">
        <w:rPr>
          <w:rFonts w:ascii="Book Antiqua" w:hAnsi="Book Antiqua" w:cs="宋体"/>
          <w:i/>
          <w:iCs/>
          <w:color w:val="000000"/>
          <w:sz w:val="24"/>
          <w:szCs w:val="24"/>
          <w:lang w:val="en-US" w:eastAsia="zh-CN"/>
        </w:rPr>
        <w:t>Best Pract Res Clin Gastroenterol</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27</w:t>
      </w:r>
      <w:r w:rsidRPr="00EA291E">
        <w:rPr>
          <w:rFonts w:ascii="Book Antiqua" w:hAnsi="Book Antiqua" w:cs="宋体"/>
          <w:color w:val="000000"/>
          <w:sz w:val="24"/>
          <w:szCs w:val="24"/>
          <w:lang w:val="en-US" w:eastAsia="zh-CN"/>
        </w:rPr>
        <w:t>: 299-322 [PMID: 23809247 DOI: 10.1016/j.bpg.2013.04.001]</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21 </w:t>
      </w:r>
      <w:r w:rsidRPr="00EA291E">
        <w:rPr>
          <w:rFonts w:ascii="Book Antiqua" w:hAnsi="Book Antiqua" w:cs="宋体"/>
          <w:b/>
          <w:bCs/>
          <w:color w:val="000000"/>
          <w:sz w:val="24"/>
          <w:szCs w:val="24"/>
          <w:lang w:val="en-US" w:eastAsia="zh-CN"/>
        </w:rPr>
        <w:t>Kanda M</w:t>
      </w:r>
      <w:r w:rsidRPr="00EA291E">
        <w:rPr>
          <w:rFonts w:ascii="Book Antiqua" w:hAnsi="Book Antiqua" w:cs="宋体"/>
          <w:color w:val="000000"/>
          <w:sz w:val="24"/>
          <w:szCs w:val="24"/>
          <w:lang w:val="en-US" w:eastAsia="zh-CN"/>
        </w:rPr>
        <w:t>, Matthaei H, Wu J, Hong SM, Yu J, Borges M, Hruban RH, Maitra A, Kinzler K, Vogelstein B, Goggins M. Presence of somatic mutations in most early-stage pancreatic intraepithelial neoplasia. </w:t>
      </w:r>
      <w:r w:rsidRPr="00EA291E">
        <w:rPr>
          <w:rFonts w:ascii="Book Antiqua" w:hAnsi="Book Antiqua" w:cs="宋体"/>
          <w:i/>
          <w:iCs/>
          <w:color w:val="000000"/>
          <w:sz w:val="24"/>
          <w:szCs w:val="24"/>
          <w:lang w:val="en-US" w:eastAsia="zh-CN"/>
        </w:rPr>
        <w:t>Gastroenterology</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142</w:t>
      </w:r>
      <w:r w:rsidRPr="00EA291E">
        <w:rPr>
          <w:rFonts w:ascii="Book Antiqua" w:hAnsi="Book Antiqua" w:cs="宋体"/>
          <w:color w:val="000000"/>
          <w:sz w:val="24"/>
          <w:szCs w:val="24"/>
          <w:lang w:val="en-US" w:eastAsia="zh-CN"/>
        </w:rPr>
        <w:t>: 730-733.e9 [PMID: 22226782 DOI: 10.1053/j.gastro.2011.12.042]</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22 </w:t>
      </w:r>
      <w:r w:rsidRPr="00EA291E">
        <w:rPr>
          <w:rFonts w:ascii="Book Antiqua" w:hAnsi="Book Antiqua" w:cs="宋体"/>
          <w:b/>
          <w:bCs/>
          <w:color w:val="000000"/>
          <w:sz w:val="24"/>
          <w:szCs w:val="24"/>
          <w:lang w:val="en-US" w:eastAsia="zh-CN"/>
        </w:rPr>
        <w:t>Schlitter AM</w:t>
      </w:r>
      <w:r w:rsidRPr="00EA291E">
        <w:rPr>
          <w:rFonts w:ascii="Book Antiqua" w:hAnsi="Book Antiqua" w:cs="宋体"/>
          <w:color w:val="000000"/>
          <w:sz w:val="24"/>
          <w:szCs w:val="24"/>
          <w:lang w:val="en-US" w:eastAsia="zh-CN"/>
        </w:rPr>
        <w:t>, Esposito I. [Pathology and classification of intraductal papillary mucinous neoplasms of the pancreas]. </w:t>
      </w:r>
      <w:r w:rsidRPr="00EA291E">
        <w:rPr>
          <w:rFonts w:ascii="Book Antiqua" w:hAnsi="Book Antiqua" w:cs="宋体"/>
          <w:i/>
          <w:iCs/>
          <w:color w:val="000000"/>
          <w:sz w:val="24"/>
          <w:szCs w:val="24"/>
          <w:lang w:val="en-US" w:eastAsia="zh-CN"/>
        </w:rPr>
        <w:t>Chirurg</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83</w:t>
      </w:r>
      <w:r w:rsidRPr="00EA291E">
        <w:rPr>
          <w:rFonts w:ascii="Book Antiqua" w:hAnsi="Book Antiqua" w:cs="宋体"/>
          <w:color w:val="000000"/>
          <w:sz w:val="24"/>
          <w:szCs w:val="24"/>
          <w:lang w:val="en-US" w:eastAsia="zh-CN"/>
        </w:rPr>
        <w:t>: 110-115 [PMID: 22271052 DOI: 10.1007/s00104-011-2181-x]</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lastRenderedPageBreak/>
        <w:t>23 </w:t>
      </w:r>
      <w:r w:rsidRPr="00EA291E">
        <w:rPr>
          <w:rFonts w:ascii="Book Antiqua" w:hAnsi="Book Antiqua" w:cs="宋体"/>
          <w:b/>
          <w:bCs/>
          <w:color w:val="000000"/>
          <w:sz w:val="24"/>
          <w:szCs w:val="24"/>
          <w:lang w:val="en-US" w:eastAsia="zh-CN"/>
        </w:rPr>
        <w:t>Kosmahl M</w:t>
      </w:r>
      <w:r w:rsidRPr="00EA291E">
        <w:rPr>
          <w:rFonts w:ascii="Book Antiqua" w:hAnsi="Book Antiqua" w:cs="宋体"/>
          <w:color w:val="000000"/>
          <w:sz w:val="24"/>
          <w:szCs w:val="24"/>
          <w:lang w:val="en-US" w:eastAsia="zh-CN"/>
        </w:rPr>
        <w:t>, Pauser U, Peters K, Sipos B, Lüttges J, Kremer B, Klöppel G. Cystic neoplasms of the pancreas and tumor-like lesions with cystic features: a review of 418 cases and a classification proposal. </w:t>
      </w:r>
      <w:r w:rsidRPr="00EA291E">
        <w:rPr>
          <w:rFonts w:ascii="Book Antiqua" w:hAnsi="Book Antiqua" w:cs="宋体"/>
          <w:i/>
          <w:iCs/>
          <w:color w:val="000000"/>
          <w:sz w:val="24"/>
          <w:szCs w:val="24"/>
          <w:lang w:val="en-US" w:eastAsia="zh-CN"/>
        </w:rPr>
        <w:t>Virchows Arch</w:t>
      </w:r>
      <w:r w:rsidRPr="00EA291E">
        <w:rPr>
          <w:rFonts w:ascii="Book Antiqua" w:hAnsi="Book Antiqua" w:cs="宋体"/>
          <w:color w:val="000000"/>
          <w:sz w:val="24"/>
          <w:szCs w:val="24"/>
          <w:lang w:val="en-US" w:eastAsia="zh-CN"/>
        </w:rPr>
        <w:t> 2004; </w:t>
      </w:r>
      <w:r w:rsidRPr="00EA291E">
        <w:rPr>
          <w:rFonts w:ascii="Book Antiqua" w:hAnsi="Book Antiqua" w:cs="宋体"/>
          <w:b/>
          <w:bCs/>
          <w:color w:val="000000"/>
          <w:sz w:val="24"/>
          <w:szCs w:val="24"/>
          <w:lang w:val="en-US" w:eastAsia="zh-CN"/>
        </w:rPr>
        <w:t>445</w:t>
      </w:r>
      <w:r w:rsidRPr="00EA291E">
        <w:rPr>
          <w:rFonts w:ascii="Book Antiqua" w:hAnsi="Book Antiqua" w:cs="宋体"/>
          <w:color w:val="000000"/>
          <w:sz w:val="24"/>
          <w:szCs w:val="24"/>
          <w:lang w:val="en-US" w:eastAsia="zh-CN"/>
        </w:rPr>
        <w:t>: 168-178 [PMID: 15185076 DOI: 10.1007/s00428-004-1043-z]</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24 </w:t>
      </w:r>
      <w:r w:rsidRPr="00EA291E">
        <w:rPr>
          <w:rFonts w:ascii="Book Antiqua" w:hAnsi="Book Antiqua" w:cs="宋体"/>
          <w:b/>
          <w:bCs/>
          <w:color w:val="000000"/>
          <w:sz w:val="24"/>
          <w:szCs w:val="24"/>
          <w:lang w:val="en-US" w:eastAsia="zh-CN"/>
        </w:rPr>
        <w:t>Dal Molin M</w:t>
      </w:r>
      <w:r w:rsidRPr="00EA291E">
        <w:rPr>
          <w:rFonts w:ascii="Book Antiqua" w:hAnsi="Book Antiqua" w:cs="宋体"/>
          <w:color w:val="000000"/>
          <w:sz w:val="24"/>
          <w:szCs w:val="24"/>
          <w:lang w:val="en-US" w:eastAsia="zh-CN"/>
        </w:rPr>
        <w:t>, Matthaei H, Wu J, Blackford A, Debeljak M, Rezaee N, Wolfgang CL, Butturini G, Salvia R, Bassi C, Goggins MG, Kinzler KW, Vogelstein B, Eshleman JR, Hruban RH, Maitra A. Clinicopathological correlates of activating GNAS mutations in intraductal papillary mucinous neoplasm (IPMN) of the pancreas. </w:t>
      </w:r>
      <w:r w:rsidRPr="00EA291E">
        <w:rPr>
          <w:rFonts w:ascii="Book Antiqua" w:hAnsi="Book Antiqua" w:cs="宋体"/>
          <w:i/>
          <w:iCs/>
          <w:color w:val="000000"/>
          <w:sz w:val="24"/>
          <w:szCs w:val="24"/>
          <w:lang w:val="en-US" w:eastAsia="zh-CN"/>
        </w:rPr>
        <w:t>Ann Surg Oncol</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20</w:t>
      </w:r>
      <w:r w:rsidRPr="00EA291E">
        <w:rPr>
          <w:rFonts w:ascii="Book Antiqua" w:hAnsi="Book Antiqua" w:cs="宋体"/>
          <w:color w:val="000000"/>
          <w:sz w:val="24"/>
          <w:szCs w:val="24"/>
          <w:lang w:val="en-US" w:eastAsia="zh-CN"/>
        </w:rPr>
        <w:t>: 3802-3808 [PMID: 23846778 DOI: 10.1245/s10434-013-3096-1]</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 xml:space="preserve">25 </w:t>
      </w:r>
      <w:r w:rsidRPr="00EA291E">
        <w:rPr>
          <w:rFonts w:ascii="Book Antiqua" w:hAnsi="Book Antiqua" w:cs="宋体"/>
          <w:b/>
          <w:color w:val="000000"/>
          <w:sz w:val="24"/>
          <w:szCs w:val="24"/>
          <w:lang w:val="en-US" w:eastAsia="zh-CN"/>
        </w:rPr>
        <w:t>Bosman FT</w:t>
      </w:r>
      <w:r w:rsidRPr="00EA291E">
        <w:rPr>
          <w:rFonts w:ascii="Book Antiqua" w:hAnsi="Book Antiqua" w:cs="宋体"/>
          <w:color w:val="000000"/>
          <w:sz w:val="24"/>
          <w:szCs w:val="24"/>
          <w:lang w:val="en-US" w:eastAsia="zh-CN"/>
        </w:rPr>
        <w:t>, Carneiro F, Hruban RH, Theise ND. WHO Classification of Tumours of the Digestive System. IARC: Lyon, 2010</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26 </w:t>
      </w:r>
      <w:r w:rsidRPr="00EA291E">
        <w:rPr>
          <w:rFonts w:ascii="Book Antiqua" w:hAnsi="Book Antiqua" w:cs="宋体"/>
          <w:b/>
          <w:bCs/>
          <w:color w:val="000000"/>
          <w:sz w:val="24"/>
          <w:szCs w:val="24"/>
          <w:lang w:val="en-US" w:eastAsia="zh-CN"/>
        </w:rPr>
        <w:t>Mohri D</w:t>
      </w:r>
      <w:r w:rsidRPr="00EA291E">
        <w:rPr>
          <w:rFonts w:ascii="Book Antiqua" w:hAnsi="Book Antiqua" w:cs="宋体"/>
          <w:color w:val="000000"/>
          <w:sz w:val="24"/>
          <w:szCs w:val="24"/>
          <w:lang w:val="en-US" w:eastAsia="zh-CN"/>
        </w:rPr>
        <w:t>, Asaoka Y, Ijichi H, Miyabayashi K, Kudo Y, Seto M, Ohta M, Tada M, Tanaka Y, Ikenoue T, Tateishi K, Isayama H, Kanai F, Fukushima N, Tada M, Kawabe T, Omata M, Koike K. Different subtypes of intraductal papillary mucinous neoplasm in the pancreas have distinct pathways to pancreatic cancer progression. </w:t>
      </w:r>
      <w:r w:rsidRPr="00EA291E">
        <w:rPr>
          <w:rFonts w:ascii="Book Antiqua" w:hAnsi="Book Antiqua" w:cs="宋体"/>
          <w:i/>
          <w:iCs/>
          <w:color w:val="000000"/>
          <w:sz w:val="24"/>
          <w:szCs w:val="24"/>
          <w:lang w:val="en-US" w:eastAsia="zh-CN"/>
        </w:rPr>
        <w:t>J Gastroenterol</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47</w:t>
      </w:r>
      <w:r w:rsidRPr="00EA291E">
        <w:rPr>
          <w:rFonts w:ascii="Book Antiqua" w:hAnsi="Book Antiqua" w:cs="宋体"/>
          <w:color w:val="000000"/>
          <w:sz w:val="24"/>
          <w:szCs w:val="24"/>
          <w:lang w:val="en-US" w:eastAsia="zh-CN"/>
        </w:rPr>
        <w:t>: 203-213 [PMID: 22041919 DOI: 10.1007/s00535-011-0482-y]</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27 </w:t>
      </w:r>
      <w:r w:rsidRPr="00EA291E">
        <w:rPr>
          <w:rFonts w:ascii="Book Antiqua" w:hAnsi="Book Antiqua" w:cs="宋体"/>
          <w:b/>
          <w:bCs/>
          <w:color w:val="000000"/>
          <w:sz w:val="24"/>
          <w:szCs w:val="24"/>
          <w:lang w:val="en-US" w:eastAsia="zh-CN"/>
        </w:rPr>
        <w:t>Ideno N</w:t>
      </w:r>
      <w:r w:rsidRPr="00EA291E">
        <w:rPr>
          <w:rFonts w:ascii="Book Antiqua" w:hAnsi="Book Antiqua" w:cs="宋体"/>
          <w:color w:val="000000"/>
          <w:sz w:val="24"/>
          <w:szCs w:val="24"/>
          <w:lang w:val="en-US" w:eastAsia="zh-CN"/>
        </w:rPr>
        <w:t>, Ohtsuka T, Kono H, Fujiwara K, Oda Y, Aishima S, Ito T, Ishigami K, Tokunaga S, Ohuchida K, Takahata S, Nakamura M, Mizumoto K, Tanaka M. Intraductal papillary mucinous neoplasms of the pancreas with distinct pancreatic ductal adenocarcinomas are frequently of gastric subtype. </w:t>
      </w:r>
      <w:r w:rsidRPr="00EA291E">
        <w:rPr>
          <w:rFonts w:ascii="Book Antiqua" w:hAnsi="Book Antiqua" w:cs="宋体"/>
          <w:i/>
          <w:iCs/>
          <w:color w:val="000000"/>
          <w:sz w:val="24"/>
          <w:szCs w:val="24"/>
          <w:lang w:val="en-US" w:eastAsia="zh-CN"/>
        </w:rPr>
        <w:t>Ann Surg</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258</w:t>
      </w:r>
      <w:r w:rsidRPr="00EA291E">
        <w:rPr>
          <w:rFonts w:ascii="Book Antiqua" w:hAnsi="Book Antiqua" w:cs="宋体"/>
          <w:color w:val="000000"/>
          <w:sz w:val="24"/>
          <w:szCs w:val="24"/>
          <w:lang w:val="en-US" w:eastAsia="zh-CN"/>
        </w:rPr>
        <w:t>: 141-151 [PMID: 23532108 DOI: 10.1097/SLA.0b013e31828cd008]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28 </w:t>
      </w:r>
      <w:r w:rsidRPr="00EA291E">
        <w:rPr>
          <w:rFonts w:ascii="Book Antiqua" w:hAnsi="Book Antiqua" w:cs="宋体"/>
          <w:b/>
          <w:bCs/>
          <w:color w:val="000000"/>
          <w:sz w:val="24"/>
          <w:szCs w:val="24"/>
          <w:lang w:val="en-US" w:eastAsia="zh-CN"/>
        </w:rPr>
        <w:t>di Magliano MP</w:t>
      </w:r>
      <w:r w:rsidRPr="00EA291E">
        <w:rPr>
          <w:rFonts w:ascii="Book Antiqua" w:hAnsi="Book Antiqua" w:cs="宋体"/>
          <w:color w:val="000000"/>
          <w:sz w:val="24"/>
          <w:szCs w:val="24"/>
          <w:lang w:val="en-US" w:eastAsia="zh-CN"/>
        </w:rPr>
        <w:t>, Logsdon CD. Roles for KRAS in pancreatic tumor development and progression. </w:t>
      </w:r>
      <w:r w:rsidRPr="00EA291E">
        <w:rPr>
          <w:rFonts w:ascii="Book Antiqua" w:hAnsi="Book Antiqua" w:cs="宋体"/>
          <w:i/>
          <w:iCs/>
          <w:color w:val="000000"/>
          <w:sz w:val="24"/>
          <w:szCs w:val="24"/>
          <w:lang w:val="en-US" w:eastAsia="zh-CN"/>
        </w:rPr>
        <w:t>Gastroenterology</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144</w:t>
      </w:r>
      <w:r w:rsidRPr="00EA291E">
        <w:rPr>
          <w:rFonts w:ascii="Book Antiqua" w:hAnsi="Book Antiqua" w:cs="宋体"/>
          <w:color w:val="000000"/>
          <w:sz w:val="24"/>
          <w:szCs w:val="24"/>
          <w:lang w:val="en-US" w:eastAsia="zh-CN"/>
        </w:rPr>
        <w:t>: 1220-1229 [PMID: 23622131 DOI: 10.1053/j.gastro.2013.01.071]</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29 </w:t>
      </w:r>
      <w:r w:rsidRPr="00EA291E">
        <w:rPr>
          <w:rFonts w:ascii="Book Antiqua" w:hAnsi="Book Antiqua" w:cs="宋体"/>
          <w:b/>
          <w:bCs/>
          <w:color w:val="000000"/>
          <w:sz w:val="24"/>
          <w:szCs w:val="24"/>
          <w:lang w:val="en-US" w:eastAsia="zh-CN"/>
        </w:rPr>
        <w:t>Brembeck FH</w:t>
      </w:r>
      <w:r w:rsidRPr="00EA291E">
        <w:rPr>
          <w:rFonts w:ascii="Book Antiqua" w:hAnsi="Book Antiqua" w:cs="宋体"/>
          <w:color w:val="000000"/>
          <w:sz w:val="24"/>
          <w:szCs w:val="24"/>
          <w:lang w:val="en-US" w:eastAsia="zh-CN"/>
        </w:rPr>
        <w:t>, Schreiber FS, Deramaudt TB, Craig L, Rhoades B, Swain G, Grippo P, Stoffers DA, Silberg DG, Rustgi AK. The mutant K-ras oncogene causes pancreatic periductal lymphocytic infiltration and gastric mucous neck cell hyperplasia in transgenic mice. </w:t>
      </w:r>
      <w:r w:rsidRPr="00EA291E">
        <w:rPr>
          <w:rFonts w:ascii="Book Antiqua" w:hAnsi="Book Antiqua" w:cs="宋体"/>
          <w:i/>
          <w:iCs/>
          <w:color w:val="000000"/>
          <w:sz w:val="24"/>
          <w:szCs w:val="24"/>
          <w:lang w:val="en-US" w:eastAsia="zh-CN"/>
        </w:rPr>
        <w:t>Cancer Res</w:t>
      </w:r>
      <w:r w:rsidRPr="00EA291E">
        <w:rPr>
          <w:rFonts w:ascii="Book Antiqua" w:hAnsi="Book Antiqua" w:cs="宋体"/>
          <w:color w:val="000000"/>
          <w:sz w:val="24"/>
          <w:szCs w:val="24"/>
          <w:lang w:val="en-US" w:eastAsia="zh-CN"/>
        </w:rPr>
        <w:t> 2003; </w:t>
      </w:r>
      <w:r w:rsidRPr="00EA291E">
        <w:rPr>
          <w:rFonts w:ascii="Book Antiqua" w:hAnsi="Book Antiqua" w:cs="宋体"/>
          <w:b/>
          <w:bCs/>
          <w:color w:val="000000"/>
          <w:sz w:val="24"/>
          <w:szCs w:val="24"/>
          <w:lang w:val="en-US" w:eastAsia="zh-CN"/>
        </w:rPr>
        <w:t>63</w:t>
      </w:r>
      <w:r w:rsidRPr="00EA291E">
        <w:rPr>
          <w:rFonts w:ascii="Book Antiqua" w:hAnsi="Book Antiqua" w:cs="宋体"/>
          <w:color w:val="000000"/>
          <w:sz w:val="24"/>
          <w:szCs w:val="24"/>
          <w:lang w:val="en-US" w:eastAsia="zh-CN"/>
        </w:rPr>
        <w:t>: 2005-2009 [PMID: 12727809]</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30 </w:t>
      </w:r>
      <w:r w:rsidRPr="00EA291E">
        <w:rPr>
          <w:rFonts w:ascii="Book Antiqua" w:hAnsi="Book Antiqua" w:cs="宋体"/>
          <w:b/>
          <w:bCs/>
          <w:color w:val="000000"/>
          <w:sz w:val="24"/>
          <w:szCs w:val="24"/>
          <w:lang w:val="en-US" w:eastAsia="zh-CN"/>
        </w:rPr>
        <w:t>Ray KC</w:t>
      </w:r>
      <w:r w:rsidRPr="00EA291E">
        <w:rPr>
          <w:rFonts w:ascii="Book Antiqua" w:hAnsi="Book Antiqua" w:cs="宋体"/>
          <w:color w:val="000000"/>
          <w:sz w:val="24"/>
          <w:szCs w:val="24"/>
          <w:lang w:val="en-US" w:eastAsia="zh-CN"/>
        </w:rPr>
        <w:t>, Bell KM, Yan J, Gu G, Chung CH, Washington MK, Means AL. Epithelial tissues have varying degrees of susceptibility to Kras(G12D)-initiated tumorigenesis in a mouse model. </w:t>
      </w:r>
      <w:r w:rsidRPr="00EA291E">
        <w:rPr>
          <w:rFonts w:ascii="Book Antiqua" w:hAnsi="Book Antiqua" w:cs="宋体"/>
          <w:i/>
          <w:iCs/>
          <w:color w:val="000000"/>
          <w:sz w:val="24"/>
          <w:szCs w:val="24"/>
          <w:lang w:val="en-US" w:eastAsia="zh-CN"/>
        </w:rPr>
        <w:t>PLoS One</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6</w:t>
      </w:r>
      <w:r w:rsidRPr="00EA291E">
        <w:rPr>
          <w:rFonts w:ascii="Book Antiqua" w:hAnsi="Book Antiqua" w:cs="宋体"/>
          <w:color w:val="000000"/>
          <w:sz w:val="24"/>
          <w:szCs w:val="24"/>
          <w:lang w:val="en-US" w:eastAsia="zh-CN"/>
        </w:rPr>
        <w:t>: e16786 [PMID: 21311774 DOI: 10.1371/journal.pone.0016786]</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31 </w:t>
      </w:r>
      <w:r w:rsidRPr="00EA291E">
        <w:rPr>
          <w:rFonts w:ascii="Book Antiqua" w:hAnsi="Book Antiqua" w:cs="宋体"/>
          <w:b/>
          <w:bCs/>
          <w:color w:val="000000"/>
          <w:sz w:val="24"/>
          <w:szCs w:val="24"/>
          <w:lang w:val="en-US" w:eastAsia="zh-CN"/>
        </w:rPr>
        <w:t>Kopp JL</w:t>
      </w:r>
      <w:r w:rsidRPr="00EA291E">
        <w:rPr>
          <w:rFonts w:ascii="Book Antiqua" w:hAnsi="Book Antiqua" w:cs="宋体"/>
          <w:color w:val="000000"/>
          <w:sz w:val="24"/>
          <w:szCs w:val="24"/>
          <w:lang w:val="en-US" w:eastAsia="zh-CN"/>
        </w:rPr>
        <w:t>, von Figura G, Mayes E, Liu FF, Dubois CL, Morris JP, Pan FC, Akiyama H, Wright CV, Jensen K, Hebrok M, Sander M. Identification of Sox9-dependent acinar-to-ductal reprogramming as the principal mechanism for initiation of pancreatic ductal adenocarcinoma. </w:t>
      </w:r>
      <w:r w:rsidRPr="00EA291E">
        <w:rPr>
          <w:rFonts w:ascii="Book Antiqua" w:hAnsi="Book Antiqua" w:cs="宋体"/>
          <w:i/>
          <w:iCs/>
          <w:color w:val="000000"/>
          <w:sz w:val="24"/>
          <w:szCs w:val="24"/>
          <w:lang w:val="en-US" w:eastAsia="zh-CN"/>
        </w:rPr>
        <w:t>Cancer Cell</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22</w:t>
      </w:r>
      <w:r w:rsidRPr="00EA291E">
        <w:rPr>
          <w:rFonts w:ascii="Book Antiqua" w:hAnsi="Book Antiqua" w:cs="宋体"/>
          <w:color w:val="000000"/>
          <w:sz w:val="24"/>
          <w:szCs w:val="24"/>
          <w:lang w:val="en-US" w:eastAsia="zh-CN"/>
        </w:rPr>
        <w:t>: 737-750 [PMID: 23201164 DOI: 10.1016/j.ccr.2012.10.025]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32 </w:t>
      </w:r>
      <w:r w:rsidRPr="00EA291E">
        <w:rPr>
          <w:rFonts w:ascii="Book Antiqua" w:hAnsi="Book Antiqua" w:cs="宋体"/>
          <w:b/>
          <w:bCs/>
          <w:color w:val="000000"/>
          <w:sz w:val="24"/>
          <w:szCs w:val="24"/>
          <w:lang w:val="en-US" w:eastAsia="zh-CN"/>
        </w:rPr>
        <w:t>Maitra A</w:t>
      </w:r>
      <w:r w:rsidRPr="00EA291E">
        <w:rPr>
          <w:rFonts w:ascii="Book Antiqua" w:hAnsi="Book Antiqua" w:cs="宋体"/>
          <w:color w:val="000000"/>
          <w:sz w:val="24"/>
          <w:szCs w:val="24"/>
          <w:lang w:val="en-US" w:eastAsia="zh-CN"/>
        </w:rPr>
        <w:t>, Leach SD. Disputed paternity: the uncertain ancestry of pancreatic ductal neoplasia. </w:t>
      </w:r>
      <w:r w:rsidRPr="00EA291E">
        <w:rPr>
          <w:rFonts w:ascii="Book Antiqua" w:hAnsi="Book Antiqua" w:cs="宋体"/>
          <w:i/>
          <w:iCs/>
          <w:color w:val="000000"/>
          <w:sz w:val="24"/>
          <w:szCs w:val="24"/>
          <w:lang w:val="en-US" w:eastAsia="zh-CN"/>
        </w:rPr>
        <w:t>Cancer Cell</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22</w:t>
      </w:r>
      <w:r w:rsidRPr="00EA291E">
        <w:rPr>
          <w:rFonts w:ascii="Book Antiqua" w:hAnsi="Book Antiqua" w:cs="宋体"/>
          <w:color w:val="000000"/>
          <w:sz w:val="24"/>
          <w:szCs w:val="24"/>
          <w:lang w:val="en-US" w:eastAsia="zh-CN"/>
        </w:rPr>
        <w:t>: 701-703 [PMID: 23238009 DOI: 10.1016/j.ccr.2012.11.015]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33 </w:t>
      </w:r>
      <w:r w:rsidRPr="00EA291E">
        <w:rPr>
          <w:rFonts w:ascii="Book Antiqua" w:hAnsi="Book Antiqua" w:cs="宋体"/>
          <w:b/>
          <w:bCs/>
          <w:color w:val="000000"/>
          <w:sz w:val="24"/>
          <w:szCs w:val="24"/>
          <w:lang w:val="en-US" w:eastAsia="zh-CN"/>
        </w:rPr>
        <w:t>Murtaugh LC</w:t>
      </w:r>
      <w:r w:rsidRPr="00EA291E">
        <w:rPr>
          <w:rFonts w:ascii="Book Antiqua" w:hAnsi="Book Antiqua" w:cs="宋体"/>
          <w:color w:val="000000"/>
          <w:sz w:val="24"/>
          <w:szCs w:val="24"/>
          <w:lang w:val="en-US" w:eastAsia="zh-CN"/>
        </w:rPr>
        <w:t>, Leach SD. A case of mistaken identity? Nonductal origins of pancreatic "ductal" cancers. </w:t>
      </w:r>
      <w:r w:rsidRPr="00EA291E">
        <w:rPr>
          <w:rFonts w:ascii="Book Antiqua" w:hAnsi="Book Antiqua" w:cs="宋体"/>
          <w:i/>
          <w:iCs/>
          <w:color w:val="000000"/>
          <w:sz w:val="24"/>
          <w:szCs w:val="24"/>
          <w:lang w:val="en-US" w:eastAsia="zh-CN"/>
        </w:rPr>
        <w:t>Cancer Cell</w:t>
      </w:r>
      <w:r w:rsidRPr="00EA291E">
        <w:rPr>
          <w:rFonts w:ascii="Book Antiqua" w:hAnsi="Book Antiqua" w:cs="宋体"/>
          <w:color w:val="000000"/>
          <w:sz w:val="24"/>
          <w:szCs w:val="24"/>
          <w:lang w:val="en-US" w:eastAsia="zh-CN"/>
        </w:rPr>
        <w:t> 2007; </w:t>
      </w:r>
      <w:r w:rsidRPr="00EA291E">
        <w:rPr>
          <w:rFonts w:ascii="Book Antiqua" w:hAnsi="Book Antiqua" w:cs="宋体"/>
          <w:b/>
          <w:bCs/>
          <w:color w:val="000000"/>
          <w:sz w:val="24"/>
          <w:szCs w:val="24"/>
          <w:lang w:val="en-US" w:eastAsia="zh-CN"/>
        </w:rPr>
        <w:t>11</w:t>
      </w:r>
      <w:r w:rsidRPr="00EA291E">
        <w:rPr>
          <w:rFonts w:ascii="Book Antiqua" w:hAnsi="Book Antiqua" w:cs="宋体"/>
          <w:color w:val="000000"/>
          <w:sz w:val="24"/>
          <w:szCs w:val="24"/>
          <w:lang w:val="en-US" w:eastAsia="zh-CN"/>
        </w:rPr>
        <w:t>: 211-213 [PMID: 17349578 DOI: 10.1016/j.ccr.2007.02.020]</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34 </w:t>
      </w:r>
      <w:r w:rsidRPr="00EA291E">
        <w:rPr>
          <w:rFonts w:ascii="Book Antiqua" w:hAnsi="Book Antiqua" w:cs="宋体"/>
          <w:b/>
          <w:bCs/>
          <w:color w:val="000000"/>
          <w:sz w:val="24"/>
          <w:szCs w:val="24"/>
          <w:lang w:val="en-US" w:eastAsia="zh-CN"/>
        </w:rPr>
        <w:t>Aichler M</w:t>
      </w:r>
      <w:r w:rsidRPr="00EA291E">
        <w:rPr>
          <w:rFonts w:ascii="Book Antiqua" w:hAnsi="Book Antiqua" w:cs="宋体"/>
          <w:color w:val="000000"/>
          <w:sz w:val="24"/>
          <w:szCs w:val="24"/>
          <w:lang w:val="en-US" w:eastAsia="zh-CN"/>
        </w:rPr>
        <w:t xml:space="preserve">, Seiler C, Tost M, Siveke J, Mazur PK, Da Silva-Buttkus P, Bartsch DK, Langer P, Chiblak S, Dürr A, Höfler H, Klöppel G, Müller-Decker K, Brielmeier M, Esposito I. Origin of pancreatic ductal adenocarcinoma from atypical flat lesions: a </w:t>
      </w:r>
      <w:r w:rsidRPr="00EA291E">
        <w:rPr>
          <w:rFonts w:ascii="Book Antiqua" w:hAnsi="Book Antiqua" w:cs="宋体"/>
          <w:color w:val="000000"/>
          <w:sz w:val="24"/>
          <w:szCs w:val="24"/>
          <w:lang w:val="en-US" w:eastAsia="zh-CN"/>
        </w:rPr>
        <w:lastRenderedPageBreak/>
        <w:t>comparative study in transgenic mice and human tissues. </w:t>
      </w:r>
      <w:r w:rsidRPr="00EA291E">
        <w:rPr>
          <w:rFonts w:ascii="Book Antiqua" w:hAnsi="Book Antiqua" w:cs="宋体"/>
          <w:i/>
          <w:iCs/>
          <w:color w:val="000000"/>
          <w:sz w:val="24"/>
          <w:szCs w:val="24"/>
          <w:lang w:val="en-US" w:eastAsia="zh-CN"/>
        </w:rPr>
        <w:t>J Pathol</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226</w:t>
      </w:r>
      <w:r w:rsidRPr="00EA291E">
        <w:rPr>
          <w:rFonts w:ascii="Book Antiqua" w:hAnsi="Book Antiqua" w:cs="宋体"/>
          <w:color w:val="000000"/>
          <w:sz w:val="24"/>
          <w:szCs w:val="24"/>
          <w:lang w:val="en-US" w:eastAsia="zh-CN"/>
        </w:rPr>
        <w:t>: 723-734 [PMID: 21984419 DOI: 10.1002/path.3017]</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35 </w:t>
      </w:r>
      <w:r w:rsidRPr="00EA291E">
        <w:rPr>
          <w:rFonts w:ascii="Book Antiqua" w:hAnsi="Book Antiqua" w:cs="宋体"/>
          <w:b/>
          <w:bCs/>
          <w:color w:val="000000"/>
          <w:sz w:val="24"/>
          <w:szCs w:val="24"/>
          <w:lang w:val="en-US" w:eastAsia="zh-CN"/>
        </w:rPr>
        <w:t>Esposito I</w:t>
      </w:r>
      <w:r w:rsidRPr="00EA291E">
        <w:rPr>
          <w:rFonts w:ascii="Book Antiqua" w:hAnsi="Book Antiqua" w:cs="宋体"/>
          <w:color w:val="000000"/>
          <w:sz w:val="24"/>
          <w:szCs w:val="24"/>
          <w:lang w:val="en-US" w:eastAsia="zh-CN"/>
        </w:rPr>
        <w:t>, Konukiewitz B, Schlitter AM, Klöppel G. [New insights into the origin of pancreatic cancer. Role of atypical flat lesions in pancreatic carcinogenesis]. </w:t>
      </w:r>
      <w:r w:rsidRPr="00EA291E">
        <w:rPr>
          <w:rFonts w:ascii="Book Antiqua" w:hAnsi="Book Antiqua" w:cs="宋体"/>
          <w:i/>
          <w:iCs/>
          <w:color w:val="000000"/>
          <w:sz w:val="24"/>
          <w:szCs w:val="24"/>
          <w:lang w:val="en-US" w:eastAsia="zh-CN"/>
        </w:rPr>
        <w:t>Pathologe</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33 Suppl 2</w:t>
      </w:r>
      <w:r w:rsidRPr="00EA291E">
        <w:rPr>
          <w:rFonts w:ascii="Book Antiqua" w:hAnsi="Book Antiqua" w:cs="宋体"/>
          <w:color w:val="000000"/>
          <w:sz w:val="24"/>
          <w:szCs w:val="24"/>
          <w:lang w:val="en-US" w:eastAsia="zh-CN"/>
        </w:rPr>
        <w:t>: 189-193 [PMID: 23011021 DOI: 10.1007/s00292-012-1673-x]</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36 </w:t>
      </w:r>
      <w:r w:rsidRPr="00EA291E">
        <w:rPr>
          <w:rFonts w:ascii="Book Antiqua" w:hAnsi="Book Antiqua" w:cs="宋体"/>
          <w:b/>
          <w:bCs/>
          <w:color w:val="000000"/>
          <w:sz w:val="24"/>
          <w:szCs w:val="24"/>
          <w:lang w:val="en-US" w:eastAsia="zh-CN"/>
        </w:rPr>
        <w:t>Brune K</w:t>
      </w:r>
      <w:r w:rsidRPr="00EA291E">
        <w:rPr>
          <w:rFonts w:ascii="Book Antiqua" w:hAnsi="Book Antiqua" w:cs="宋体"/>
          <w:color w:val="000000"/>
          <w:sz w:val="24"/>
          <w:szCs w:val="24"/>
          <w:lang w:val="en-US" w:eastAsia="zh-CN"/>
        </w:rPr>
        <w:t>, Abe T, Canto M, O'Malley L, Klein AP, Maitra A, Volkan Adsay N, Fishman EK, Cameron JL, Yeo CJ, Kern SE, Goggins M, Hruban RH. Multifocal neoplastic precursor lesions associated with lobular atrophy of the pancreas in patients having a strong family history of pancreatic cancer. </w:t>
      </w:r>
      <w:r w:rsidRPr="00EA291E">
        <w:rPr>
          <w:rFonts w:ascii="Book Antiqua" w:hAnsi="Book Antiqua" w:cs="宋体"/>
          <w:i/>
          <w:iCs/>
          <w:color w:val="000000"/>
          <w:sz w:val="24"/>
          <w:szCs w:val="24"/>
          <w:lang w:val="en-US" w:eastAsia="zh-CN"/>
        </w:rPr>
        <w:t>Am J Surg Pathol</w:t>
      </w:r>
      <w:r w:rsidRPr="00EA291E">
        <w:rPr>
          <w:rFonts w:ascii="Book Antiqua" w:hAnsi="Book Antiqua" w:cs="宋体"/>
          <w:color w:val="000000"/>
          <w:sz w:val="24"/>
          <w:szCs w:val="24"/>
          <w:lang w:val="en-US" w:eastAsia="zh-CN"/>
        </w:rPr>
        <w:t> 2006; </w:t>
      </w:r>
      <w:r w:rsidRPr="00EA291E">
        <w:rPr>
          <w:rFonts w:ascii="Book Antiqua" w:hAnsi="Book Antiqua" w:cs="宋体"/>
          <w:b/>
          <w:bCs/>
          <w:color w:val="000000"/>
          <w:sz w:val="24"/>
          <w:szCs w:val="24"/>
          <w:lang w:val="en-US" w:eastAsia="zh-CN"/>
        </w:rPr>
        <w:t>30</w:t>
      </w:r>
      <w:r w:rsidRPr="00EA291E">
        <w:rPr>
          <w:rFonts w:ascii="Book Antiqua" w:hAnsi="Book Antiqua" w:cs="宋体"/>
          <w:color w:val="000000"/>
          <w:sz w:val="24"/>
          <w:szCs w:val="24"/>
          <w:lang w:val="en-US" w:eastAsia="zh-CN"/>
        </w:rPr>
        <w:t>: 1067-1076 [PMID: 16931950 DOI: pas.0000213265.84725.0b]</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37 </w:t>
      </w:r>
      <w:r w:rsidRPr="00EA291E">
        <w:rPr>
          <w:rFonts w:ascii="Book Antiqua" w:hAnsi="Book Antiqua" w:cs="宋体"/>
          <w:b/>
          <w:bCs/>
          <w:color w:val="000000"/>
          <w:sz w:val="24"/>
          <w:szCs w:val="24"/>
          <w:lang w:val="en-US" w:eastAsia="zh-CN"/>
        </w:rPr>
        <w:t>Meckler KA</w:t>
      </w:r>
      <w:r w:rsidRPr="00EA291E">
        <w:rPr>
          <w:rFonts w:ascii="Book Antiqua" w:hAnsi="Book Antiqua" w:cs="宋体"/>
          <w:color w:val="000000"/>
          <w:sz w:val="24"/>
          <w:szCs w:val="24"/>
          <w:lang w:val="en-US" w:eastAsia="zh-CN"/>
        </w:rPr>
        <w:t>, Brentnall TA, Haggitt RC, Crispin D, Byrd DR, Kimmey MB, Bronner MP. Familial fibrocystic pancreatic atrophy with endocrine cell hyperplasia and pancreatic carcinoma. </w:t>
      </w:r>
      <w:r w:rsidRPr="00EA291E">
        <w:rPr>
          <w:rFonts w:ascii="Book Antiqua" w:hAnsi="Book Antiqua" w:cs="宋体"/>
          <w:i/>
          <w:iCs/>
          <w:color w:val="000000"/>
          <w:sz w:val="24"/>
          <w:szCs w:val="24"/>
          <w:lang w:val="en-US" w:eastAsia="zh-CN"/>
        </w:rPr>
        <w:t>Am J Surg Pathol</w:t>
      </w:r>
      <w:r w:rsidRPr="00EA291E">
        <w:rPr>
          <w:rFonts w:ascii="Book Antiqua" w:hAnsi="Book Antiqua" w:cs="宋体"/>
          <w:color w:val="000000"/>
          <w:sz w:val="24"/>
          <w:szCs w:val="24"/>
          <w:lang w:val="en-US" w:eastAsia="zh-CN"/>
        </w:rPr>
        <w:t> 2001; </w:t>
      </w:r>
      <w:r w:rsidRPr="00EA291E">
        <w:rPr>
          <w:rFonts w:ascii="Book Antiqua" w:hAnsi="Book Antiqua" w:cs="宋体"/>
          <w:b/>
          <w:bCs/>
          <w:color w:val="000000"/>
          <w:sz w:val="24"/>
          <w:szCs w:val="24"/>
          <w:lang w:val="en-US" w:eastAsia="zh-CN"/>
        </w:rPr>
        <w:t>25</w:t>
      </w:r>
      <w:r w:rsidRPr="00EA291E">
        <w:rPr>
          <w:rFonts w:ascii="Book Antiqua" w:hAnsi="Book Antiqua" w:cs="宋体"/>
          <w:color w:val="000000"/>
          <w:sz w:val="24"/>
          <w:szCs w:val="24"/>
          <w:lang w:val="en-US" w:eastAsia="zh-CN"/>
        </w:rPr>
        <w:t>: 1047-1053 [PMID: 11474289]</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38 </w:t>
      </w:r>
      <w:r w:rsidRPr="00EA291E">
        <w:rPr>
          <w:rFonts w:ascii="Book Antiqua" w:hAnsi="Book Antiqua" w:cs="宋体"/>
          <w:b/>
          <w:bCs/>
          <w:color w:val="000000"/>
          <w:sz w:val="24"/>
          <w:szCs w:val="24"/>
          <w:lang w:val="en-US" w:eastAsia="zh-CN"/>
        </w:rPr>
        <w:t>Shi C</w:t>
      </w:r>
      <w:r w:rsidRPr="00EA291E">
        <w:rPr>
          <w:rFonts w:ascii="Book Antiqua" w:hAnsi="Book Antiqua" w:cs="宋体"/>
          <w:color w:val="000000"/>
          <w:sz w:val="24"/>
          <w:szCs w:val="24"/>
          <w:lang w:val="en-US" w:eastAsia="zh-CN"/>
        </w:rPr>
        <w:t>, Hruban RH, Klein AP. Familial pancreatic cancer. </w:t>
      </w:r>
      <w:r w:rsidRPr="00EA291E">
        <w:rPr>
          <w:rFonts w:ascii="Book Antiqua" w:hAnsi="Book Antiqua" w:cs="宋体"/>
          <w:i/>
          <w:iCs/>
          <w:color w:val="000000"/>
          <w:sz w:val="24"/>
          <w:szCs w:val="24"/>
          <w:lang w:val="en-US" w:eastAsia="zh-CN"/>
        </w:rPr>
        <w:t>Arch Pathol Lab Med</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133</w:t>
      </w:r>
      <w:r w:rsidRPr="00EA291E">
        <w:rPr>
          <w:rFonts w:ascii="Book Antiqua" w:hAnsi="Book Antiqua" w:cs="宋体"/>
          <w:color w:val="000000"/>
          <w:sz w:val="24"/>
          <w:szCs w:val="24"/>
          <w:lang w:val="en-US" w:eastAsia="zh-CN"/>
        </w:rPr>
        <w:t>: 365-374 [PMID: 19260742 DOI: 10.1043/1543-2165-133.3.365]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 xml:space="preserve">39 </w:t>
      </w:r>
      <w:r w:rsidRPr="00EA291E">
        <w:rPr>
          <w:rFonts w:ascii="Book Antiqua" w:hAnsi="Book Antiqua" w:cs="宋体"/>
          <w:b/>
          <w:color w:val="000000"/>
          <w:sz w:val="24"/>
          <w:szCs w:val="24"/>
          <w:lang w:val="en-US" w:eastAsia="zh-CN"/>
        </w:rPr>
        <w:t>Shi C</w:t>
      </w:r>
      <w:r w:rsidRPr="00EA291E">
        <w:rPr>
          <w:rFonts w:ascii="Book Antiqua" w:hAnsi="Book Antiqua" w:cs="宋体"/>
          <w:color w:val="000000"/>
          <w:sz w:val="24"/>
          <w:szCs w:val="24"/>
          <w:lang w:val="en-US" w:eastAsia="zh-CN"/>
        </w:rPr>
        <w:t>, Klein AP, Goggins M, Maitra A, Canto M, Ali S, Schulick R, Palmisano E, Hruban RH. Increased Prevalence of Precursor Lesions in Familial Pancreatic Cancer Patients. </w:t>
      </w:r>
      <w:r w:rsidRPr="00EA291E">
        <w:rPr>
          <w:rFonts w:ascii="Book Antiqua" w:hAnsi="Book Antiqua" w:cs="宋体"/>
          <w:i/>
          <w:iCs/>
          <w:color w:val="000000"/>
          <w:sz w:val="24"/>
          <w:szCs w:val="24"/>
          <w:lang w:val="en-US" w:eastAsia="zh-CN"/>
        </w:rPr>
        <w:t>Clin Cancer Res</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15</w:t>
      </w:r>
      <w:r w:rsidRPr="00EA291E">
        <w:rPr>
          <w:rFonts w:ascii="Book Antiqua" w:hAnsi="Book Antiqua" w:cs="宋体"/>
          <w:color w:val="000000"/>
          <w:sz w:val="24"/>
          <w:szCs w:val="24"/>
          <w:lang w:val="en-US" w:eastAsia="zh-CN"/>
        </w:rPr>
        <w:t>: 7737-7743 [PMID: 19996207 DOI: 10.1158/1078-0432.ccr-09-0004]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40 </w:t>
      </w:r>
      <w:r w:rsidRPr="00EA291E">
        <w:rPr>
          <w:rFonts w:ascii="Book Antiqua" w:hAnsi="Book Antiqua" w:cs="宋体"/>
          <w:b/>
          <w:bCs/>
          <w:color w:val="000000"/>
          <w:sz w:val="24"/>
          <w:szCs w:val="24"/>
          <w:lang w:val="en-US" w:eastAsia="zh-CN"/>
        </w:rPr>
        <w:t>Matthaei H</w:t>
      </w:r>
      <w:r w:rsidRPr="00EA291E">
        <w:rPr>
          <w:rFonts w:ascii="Book Antiqua" w:hAnsi="Book Antiqua" w:cs="宋体"/>
          <w:color w:val="000000"/>
          <w:sz w:val="24"/>
          <w:szCs w:val="24"/>
          <w:lang w:val="en-US" w:eastAsia="zh-CN"/>
        </w:rPr>
        <w:t>, Norris AL, Tsiatis AC, Olino K, Hong SM, dal Molin M, Goggins MG, Canto M, Horton KM, Jackson KD, Capelli P, Zamboni G, Bortesi L, Furukawa T, Egawa S, Ishida M, Ottomo S, Unno M, Motoi F, Wolfgang CL, Edil BH, Cameron JL, Eshleman JR, Schulick RD, Maitra A, Hruban RH. Clinicopathological characteristics and molecular analyses of multifocal intraductal papillary mucinous neoplasms of the pancreas. </w:t>
      </w:r>
      <w:r w:rsidRPr="00EA291E">
        <w:rPr>
          <w:rFonts w:ascii="Book Antiqua" w:hAnsi="Book Antiqua" w:cs="宋体"/>
          <w:i/>
          <w:iCs/>
          <w:color w:val="000000"/>
          <w:sz w:val="24"/>
          <w:szCs w:val="24"/>
          <w:lang w:val="en-US" w:eastAsia="zh-CN"/>
        </w:rPr>
        <w:t>Ann Surg</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255</w:t>
      </w:r>
      <w:r w:rsidRPr="00EA291E">
        <w:rPr>
          <w:rFonts w:ascii="Book Antiqua" w:hAnsi="Book Antiqua" w:cs="宋体"/>
          <w:color w:val="000000"/>
          <w:sz w:val="24"/>
          <w:szCs w:val="24"/>
          <w:lang w:val="en-US" w:eastAsia="zh-CN"/>
        </w:rPr>
        <w:t>: 326-333 [PMID: 22167000 DOI: 10.1097/SLA.0b013e3182378a18]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41 </w:t>
      </w:r>
      <w:r w:rsidRPr="00EA291E">
        <w:rPr>
          <w:rFonts w:ascii="Book Antiqua" w:hAnsi="Book Antiqua" w:cs="宋体"/>
          <w:b/>
          <w:bCs/>
          <w:color w:val="000000"/>
          <w:sz w:val="24"/>
          <w:szCs w:val="24"/>
          <w:lang w:val="en-US" w:eastAsia="zh-CN"/>
        </w:rPr>
        <w:t>Esposito I</w:t>
      </w:r>
      <w:r w:rsidRPr="00EA291E">
        <w:rPr>
          <w:rFonts w:ascii="Book Antiqua" w:hAnsi="Book Antiqua" w:cs="宋体"/>
          <w:color w:val="000000"/>
          <w:sz w:val="24"/>
          <w:szCs w:val="24"/>
          <w:lang w:val="en-US" w:eastAsia="zh-CN"/>
        </w:rPr>
        <w:t>, Seiler C, Bergmann F, Kleeff J, Friess H, Schirmacher P. Hypothetical progression model of pancreatic cancer with origin in the centroacinar-acinar compartment. </w:t>
      </w:r>
      <w:r w:rsidRPr="00EA291E">
        <w:rPr>
          <w:rFonts w:ascii="Book Antiqua" w:hAnsi="Book Antiqua" w:cs="宋体"/>
          <w:i/>
          <w:iCs/>
          <w:color w:val="000000"/>
          <w:sz w:val="24"/>
          <w:szCs w:val="24"/>
          <w:lang w:val="en-US" w:eastAsia="zh-CN"/>
        </w:rPr>
        <w:t>Pancreas</w:t>
      </w:r>
      <w:r w:rsidRPr="00EA291E">
        <w:rPr>
          <w:rFonts w:ascii="Book Antiqua" w:hAnsi="Book Antiqua" w:cs="宋体"/>
          <w:color w:val="000000"/>
          <w:sz w:val="24"/>
          <w:szCs w:val="24"/>
          <w:lang w:val="en-US" w:eastAsia="zh-CN"/>
        </w:rPr>
        <w:t> 2007; </w:t>
      </w:r>
      <w:r w:rsidRPr="00EA291E">
        <w:rPr>
          <w:rFonts w:ascii="Book Antiqua" w:hAnsi="Book Antiqua" w:cs="宋体"/>
          <w:b/>
          <w:bCs/>
          <w:color w:val="000000"/>
          <w:sz w:val="24"/>
          <w:szCs w:val="24"/>
          <w:lang w:val="en-US" w:eastAsia="zh-CN"/>
        </w:rPr>
        <w:t>35</w:t>
      </w:r>
      <w:r w:rsidRPr="00EA291E">
        <w:rPr>
          <w:rFonts w:ascii="Book Antiqua" w:hAnsi="Book Antiqua" w:cs="宋体"/>
          <w:color w:val="000000"/>
          <w:sz w:val="24"/>
          <w:szCs w:val="24"/>
          <w:lang w:val="en-US" w:eastAsia="zh-CN"/>
        </w:rPr>
        <w:t>: 212-217 [PMID: 17895840 DOI: 10.1097/mpa.0b013e31805d0190]</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42 </w:t>
      </w:r>
      <w:r w:rsidRPr="00EA291E">
        <w:rPr>
          <w:rFonts w:ascii="Book Antiqua" w:hAnsi="Book Antiqua" w:cs="宋体"/>
          <w:b/>
          <w:bCs/>
          <w:color w:val="000000"/>
          <w:sz w:val="24"/>
          <w:szCs w:val="24"/>
          <w:lang w:val="en-US" w:eastAsia="zh-CN"/>
        </w:rPr>
        <w:t>Esposito I</w:t>
      </w:r>
      <w:r w:rsidRPr="00EA291E">
        <w:rPr>
          <w:rFonts w:ascii="Book Antiqua" w:hAnsi="Book Antiqua" w:cs="宋体"/>
          <w:color w:val="000000"/>
          <w:sz w:val="24"/>
          <w:szCs w:val="24"/>
          <w:lang w:val="en-US" w:eastAsia="zh-CN"/>
        </w:rPr>
        <w:t>, Kleeff J, Bergmann F, Reiser C, Herpel E, Friess H, Schirmacher P, Büchler MW. Most pancreatic cancer resections are R1 resections. </w:t>
      </w:r>
      <w:r w:rsidRPr="00EA291E">
        <w:rPr>
          <w:rFonts w:ascii="Book Antiqua" w:hAnsi="Book Antiqua" w:cs="宋体"/>
          <w:i/>
          <w:iCs/>
          <w:color w:val="000000"/>
          <w:sz w:val="24"/>
          <w:szCs w:val="24"/>
          <w:lang w:val="en-US" w:eastAsia="zh-CN"/>
        </w:rPr>
        <w:t>Ann Surg Oncol</w:t>
      </w:r>
      <w:r w:rsidRPr="00EA291E">
        <w:rPr>
          <w:rFonts w:ascii="Book Antiqua" w:hAnsi="Book Antiqua" w:cs="宋体"/>
          <w:color w:val="000000"/>
          <w:sz w:val="24"/>
          <w:szCs w:val="24"/>
          <w:lang w:val="en-US" w:eastAsia="zh-CN"/>
        </w:rPr>
        <w:t> 2008; </w:t>
      </w:r>
      <w:r w:rsidRPr="00EA291E">
        <w:rPr>
          <w:rFonts w:ascii="Book Antiqua" w:hAnsi="Book Antiqua" w:cs="宋体"/>
          <w:b/>
          <w:bCs/>
          <w:color w:val="000000"/>
          <w:sz w:val="24"/>
          <w:szCs w:val="24"/>
          <w:lang w:val="en-US" w:eastAsia="zh-CN"/>
        </w:rPr>
        <w:t>15</w:t>
      </w:r>
      <w:r w:rsidRPr="00EA291E">
        <w:rPr>
          <w:rFonts w:ascii="Book Antiqua" w:hAnsi="Book Antiqua" w:cs="宋体"/>
          <w:color w:val="000000"/>
          <w:sz w:val="24"/>
          <w:szCs w:val="24"/>
          <w:lang w:val="en-US" w:eastAsia="zh-CN"/>
        </w:rPr>
        <w:t>: 1651-1660 [PMID: 18351300 DOI: 10.1245/s10434-008-9839-8]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43 </w:t>
      </w:r>
      <w:r w:rsidRPr="00EA291E">
        <w:rPr>
          <w:rFonts w:ascii="Book Antiqua" w:hAnsi="Book Antiqua" w:cs="宋体"/>
          <w:b/>
          <w:bCs/>
          <w:color w:val="000000"/>
          <w:sz w:val="24"/>
          <w:szCs w:val="24"/>
          <w:lang w:val="en-US" w:eastAsia="zh-CN"/>
        </w:rPr>
        <w:t>Verbeke CS</w:t>
      </w:r>
      <w:r w:rsidRPr="00EA291E">
        <w:rPr>
          <w:rFonts w:ascii="Book Antiqua" w:hAnsi="Book Antiqua" w:cs="宋体"/>
          <w:color w:val="000000"/>
          <w:sz w:val="24"/>
          <w:szCs w:val="24"/>
          <w:lang w:val="en-US" w:eastAsia="zh-CN"/>
        </w:rPr>
        <w:t>, Leitch D, Menon KV, McMahon MJ, Guillou PJ, Anthoney A. Redefining the R1 resection in pancreatic cancer. </w:t>
      </w:r>
      <w:r w:rsidRPr="00EA291E">
        <w:rPr>
          <w:rFonts w:ascii="Book Antiqua" w:hAnsi="Book Antiqua" w:cs="宋体"/>
          <w:i/>
          <w:iCs/>
          <w:color w:val="000000"/>
          <w:sz w:val="24"/>
          <w:szCs w:val="24"/>
          <w:lang w:val="en-US" w:eastAsia="zh-CN"/>
        </w:rPr>
        <w:t>Br J Surg</w:t>
      </w:r>
      <w:r w:rsidRPr="00EA291E">
        <w:rPr>
          <w:rFonts w:ascii="Book Antiqua" w:hAnsi="Book Antiqua" w:cs="宋体"/>
          <w:color w:val="000000"/>
          <w:sz w:val="24"/>
          <w:szCs w:val="24"/>
          <w:lang w:val="en-US" w:eastAsia="zh-CN"/>
        </w:rPr>
        <w:t> 2006; </w:t>
      </w:r>
      <w:r w:rsidRPr="00EA291E">
        <w:rPr>
          <w:rFonts w:ascii="Book Antiqua" w:hAnsi="Book Antiqua" w:cs="宋体"/>
          <w:b/>
          <w:bCs/>
          <w:color w:val="000000"/>
          <w:sz w:val="24"/>
          <w:szCs w:val="24"/>
          <w:lang w:val="en-US" w:eastAsia="zh-CN"/>
        </w:rPr>
        <w:t>93</w:t>
      </w:r>
      <w:r w:rsidRPr="00EA291E">
        <w:rPr>
          <w:rFonts w:ascii="Book Antiqua" w:hAnsi="Book Antiqua" w:cs="宋体"/>
          <w:color w:val="000000"/>
          <w:sz w:val="24"/>
          <w:szCs w:val="24"/>
          <w:lang w:val="en-US" w:eastAsia="zh-CN"/>
        </w:rPr>
        <w:t>: 1232-1237 [PMID: 16804874 DOI: 10.1002/bjs.5397]</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44 </w:t>
      </w:r>
      <w:r w:rsidRPr="00EA291E">
        <w:rPr>
          <w:rFonts w:ascii="Book Antiqua" w:hAnsi="Book Antiqua" w:cs="宋体"/>
          <w:b/>
          <w:bCs/>
          <w:color w:val="000000"/>
          <w:sz w:val="24"/>
          <w:szCs w:val="24"/>
          <w:lang w:val="en-US" w:eastAsia="zh-CN"/>
        </w:rPr>
        <w:t>Verbeke CS</w:t>
      </w:r>
      <w:r w:rsidRPr="00EA291E">
        <w:rPr>
          <w:rFonts w:ascii="Book Antiqua" w:hAnsi="Book Antiqua" w:cs="宋体"/>
          <w:color w:val="000000"/>
          <w:sz w:val="24"/>
          <w:szCs w:val="24"/>
          <w:lang w:val="en-US" w:eastAsia="zh-CN"/>
        </w:rPr>
        <w:t>. Resection margins in pancreatic cancer. </w:t>
      </w:r>
      <w:r w:rsidRPr="00EA291E">
        <w:rPr>
          <w:rFonts w:ascii="Book Antiqua" w:hAnsi="Book Antiqua" w:cs="宋体"/>
          <w:i/>
          <w:iCs/>
          <w:color w:val="000000"/>
          <w:sz w:val="24"/>
          <w:szCs w:val="24"/>
          <w:lang w:val="en-US" w:eastAsia="zh-CN"/>
        </w:rPr>
        <w:t>Surg Clin North Am</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93</w:t>
      </w:r>
      <w:r w:rsidRPr="00EA291E">
        <w:rPr>
          <w:rFonts w:ascii="Book Antiqua" w:hAnsi="Book Antiqua" w:cs="宋体"/>
          <w:color w:val="000000"/>
          <w:sz w:val="24"/>
          <w:szCs w:val="24"/>
          <w:lang w:val="en-US" w:eastAsia="zh-CN"/>
        </w:rPr>
        <w:t>: 647-662 [PMID: 23632150 DOI: 10.1016/j.suc.2013.02.008]</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114034">
        <w:rPr>
          <w:rFonts w:ascii="Book Antiqua" w:hAnsi="Book Antiqua" w:cs="宋体"/>
          <w:color w:val="000000"/>
          <w:sz w:val="24"/>
          <w:szCs w:val="24"/>
          <w:lang w:eastAsia="zh-CN"/>
        </w:rPr>
        <w:t>45 </w:t>
      </w:r>
      <w:r w:rsidRPr="00114034">
        <w:rPr>
          <w:rFonts w:ascii="Book Antiqua" w:hAnsi="Book Antiqua" w:cs="宋体"/>
          <w:b/>
          <w:bCs/>
          <w:color w:val="000000"/>
          <w:sz w:val="24"/>
          <w:szCs w:val="24"/>
          <w:lang w:eastAsia="zh-CN"/>
        </w:rPr>
        <w:t>Verbeke CS</w:t>
      </w:r>
      <w:r w:rsidRPr="00114034">
        <w:rPr>
          <w:rFonts w:ascii="Book Antiqua" w:hAnsi="Book Antiqua" w:cs="宋体"/>
          <w:color w:val="000000"/>
          <w:sz w:val="24"/>
          <w:szCs w:val="24"/>
          <w:lang w:eastAsia="zh-CN"/>
        </w:rPr>
        <w:t xml:space="preserve">, Knapp J, Gladhaug IP. </w:t>
      </w:r>
      <w:r w:rsidRPr="00EA291E">
        <w:rPr>
          <w:rFonts w:ascii="Book Antiqua" w:hAnsi="Book Antiqua" w:cs="宋体"/>
          <w:color w:val="000000"/>
          <w:sz w:val="24"/>
          <w:szCs w:val="24"/>
          <w:lang w:val="en-US" w:eastAsia="zh-CN"/>
        </w:rPr>
        <w:t>Tumour growth is more dispersed in pancreatic head cancers than in rectal cancer: implications for resection margin assessment. </w:t>
      </w:r>
      <w:r w:rsidRPr="00EA291E">
        <w:rPr>
          <w:rFonts w:ascii="Book Antiqua" w:hAnsi="Book Antiqua" w:cs="宋体"/>
          <w:i/>
          <w:iCs/>
          <w:color w:val="000000"/>
          <w:sz w:val="24"/>
          <w:szCs w:val="24"/>
          <w:lang w:val="en-US" w:eastAsia="zh-CN"/>
        </w:rPr>
        <w:t>Histopathology</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59</w:t>
      </w:r>
      <w:r w:rsidRPr="00EA291E">
        <w:rPr>
          <w:rFonts w:ascii="Book Antiqua" w:hAnsi="Book Antiqua" w:cs="宋体"/>
          <w:color w:val="000000"/>
          <w:sz w:val="24"/>
          <w:szCs w:val="24"/>
          <w:lang w:val="en-US" w:eastAsia="zh-CN"/>
        </w:rPr>
        <w:t>: 1111-1121 [PMID: 22175891 DOI: 10.1111/j.1365-2559.2011.04056.x]</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46 </w:t>
      </w:r>
      <w:r w:rsidRPr="00EA291E">
        <w:rPr>
          <w:rFonts w:ascii="Book Antiqua" w:hAnsi="Book Antiqua" w:cs="宋体"/>
          <w:b/>
          <w:bCs/>
          <w:color w:val="000000"/>
          <w:sz w:val="24"/>
          <w:szCs w:val="24"/>
          <w:lang w:val="en-US" w:eastAsia="zh-CN"/>
        </w:rPr>
        <w:t>Menon KV</w:t>
      </w:r>
      <w:r w:rsidRPr="00EA291E">
        <w:rPr>
          <w:rFonts w:ascii="Book Antiqua" w:hAnsi="Book Antiqua" w:cs="宋体"/>
          <w:color w:val="000000"/>
          <w:sz w:val="24"/>
          <w:szCs w:val="24"/>
          <w:lang w:val="en-US" w:eastAsia="zh-CN"/>
        </w:rPr>
        <w:t>, Gomez D, Smith AM, Anthoney A, Verbeke CS. Impact of margin status on survival following pancreatoduodenectomy for cancer: the Leeds Pathology Protocol (LEEPP). </w:t>
      </w:r>
      <w:r w:rsidRPr="00EA291E">
        <w:rPr>
          <w:rFonts w:ascii="Book Antiqua" w:hAnsi="Book Antiqua" w:cs="宋体"/>
          <w:i/>
          <w:iCs/>
          <w:color w:val="000000"/>
          <w:sz w:val="24"/>
          <w:szCs w:val="24"/>
          <w:lang w:val="en-US" w:eastAsia="zh-CN"/>
        </w:rPr>
        <w:t>HPB (Oxford)</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11</w:t>
      </w:r>
      <w:r w:rsidRPr="00EA291E">
        <w:rPr>
          <w:rFonts w:ascii="Book Antiqua" w:hAnsi="Book Antiqua" w:cs="宋体"/>
          <w:color w:val="000000"/>
          <w:sz w:val="24"/>
          <w:szCs w:val="24"/>
          <w:lang w:val="en-US" w:eastAsia="zh-CN"/>
        </w:rPr>
        <w:t>: 18-24 [PMID: 19590619 DOI: 10.1111/j.1477-2574.2008.00013.x]</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lastRenderedPageBreak/>
        <w:t>47 </w:t>
      </w:r>
      <w:r w:rsidRPr="00EA291E">
        <w:rPr>
          <w:rFonts w:ascii="Book Antiqua" w:hAnsi="Book Antiqua" w:cs="宋体"/>
          <w:b/>
          <w:bCs/>
          <w:color w:val="000000"/>
          <w:sz w:val="24"/>
          <w:szCs w:val="24"/>
          <w:lang w:val="en-US" w:eastAsia="zh-CN"/>
        </w:rPr>
        <w:t>Campbell F</w:t>
      </w:r>
      <w:r w:rsidRPr="00EA291E">
        <w:rPr>
          <w:rFonts w:ascii="Book Antiqua" w:hAnsi="Book Antiqua" w:cs="宋体"/>
          <w:color w:val="000000"/>
          <w:sz w:val="24"/>
          <w:szCs w:val="24"/>
          <w:lang w:val="en-US" w:eastAsia="zh-CN"/>
        </w:rPr>
        <w:t>, Smith RA, Whelan P, Sutton R, Raraty M, Neoptolemos JP, Ghaneh P. Classification of R1 resections for pancreatic cancer: the prognostic relevance of tumour involvement within 1 mm of a resection margin. </w:t>
      </w:r>
      <w:r w:rsidRPr="00EA291E">
        <w:rPr>
          <w:rFonts w:ascii="Book Antiqua" w:hAnsi="Book Antiqua" w:cs="宋体"/>
          <w:i/>
          <w:iCs/>
          <w:color w:val="000000"/>
          <w:sz w:val="24"/>
          <w:szCs w:val="24"/>
          <w:lang w:val="en-US" w:eastAsia="zh-CN"/>
        </w:rPr>
        <w:t>Histopathology</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55</w:t>
      </w:r>
      <w:r w:rsidRPr="00EA291E">
        <w:rPr>
          <w:rFonts w:ascii="Book Antiqua" w:hAnsi="Book Antiqua" w:cs="宋体"/>
          <w:color w:val="000000"/>
          <w:sz w:val="24"/>
          <w:szCs w:val="24"/>
          <w:lang w:val="en-US" w:eastAsia="zh-CN"/>
        </w:rPr>
        <w:t>: 277-283 [PMID: 19723142 DOI: 10.1111/j.1365-2559.2009.03376.x]</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48 </w:t>
      </w:r>
      <w:r w:rsidRPr="00EA291E">
        <w:rPr>
          <w:rFonts w:ascii="Book Antiqua" w:hAnsi="Book Antiqua" w:cs="宋体"/>
          <w:b/>
          <w:bCs/>
          <w:color w:val="000000"/>
          <w:sz w:val="24"/>
          <w:szCs w:val="24"/>
          <w:lang w:val="en-US" w:eastAsia="zh-CN"/>
        </w:rPr>
        <w:t>Jamieson NB</w:t>
      </w:r>
      <w:r w:rsidRPr="00EA291E">
        <w:rPr>
          <w:rFonts w:ascii="Book Antiqua" w:hAnsi="Book Antiqua" w:cs="宋体"/>
          <w:color w:val="000000"/>
          <w:sz w:val="24"/>
          <w:szCs w:val="24"/>
          <w:lang w:val="en-US" w:eastAsia="zh-CN"/>
        </w:rPr>
        <w:t>, Foulis AK, Oien KA, Going JJ, Glen P, Dickson EJ, Imrie CW, McKay CJ, Carter R. Positive mobilization margins alone do not influence survival following pancreatico-duodenectomy for pancreatic ductal adenocarcinoma. </w:t>
      </w:r>
      <w:r w:rsidRPr="00EA291E">
        <w:rPr>
          <w:rFonts w:ascii="Book Antiqua" w:hAnsi="Book Antiqua" w:cs="宋体"/>
          <w:i/>
          <w:iCs/>
          <w:color w:val="000000"/>
          <w:sz w:val="24"/>
          <w:szCs w:val="24"/>
          <w:lang w:val="en-US" w:eastAsia="zh-CN"/>
        </w:rPr>
        <w:t>Ann Surg</w:t>
      </w:r>
      <w:r w:rsidRPr="00EA291E">
        <w:rPr>
          <w:rFonts w:ascii="Book Antiqua" w:hAnsi="Book Antiqua" w:cs="宋体"/>
          <w:color w:val="000000"/>
          <w:sz w:val="24"/>
          <w:szCs w:val="24"/>
          <w:lang w:val="en-US" w:eastAsia="zh-CN"/>
        </w:rPr>
        <w:t> 2010; </w:t>
      </w:r>
      <w:r w:rsidRPr="00EA291E">
        <w:rPr>
          <w:rFonts w:ascii="Book Antiqua" w:hAnsi="Book Antiqua" w:cs="宋体"/>
          <w:b/>
          <w:bCs/>
          <w:color w:val="000000"/>
          <w:sz w:val="24"/>
          <w:szCs w:val="24"/>
          <w:lang w:val="en-US" w:eastAsia="zh-CN"/>
        </w:rPr>
        <w:t>251</w:t>
      </w:r>
      <w:r w:rsidRPr="00EA291E">
        <w:rPr>
          <w:rFonts w:ascii="Book Antiqua" w:hAnsi="Book Antiqua" w:cs="宋体"/>
          <w:color w:val="000000"/>
          <w:sz w:val="24"/>
          <w:szCs w:val="24"/>
          <w:lang w:val="en-US" w:eastAsia="zh-CN"/>
        </w:rPr>
        <w:t>: 1003-1010 [PMID: 20485150 DOI: 10.1097/SLA.0b013e3181d77369]</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49 </w:t>
      </w:r>
      <w:r w:rsidRPr="00EA291E">
        <w:rPr>
          <w:rFonts w:ascii="Book Antiqua" w:hAnsi="Book Antiqua" w:cs="宋体"/>
          <w:b/>
          <w:bCs/>
          <w:color w:val="000000"/>
          <w:sz w:val="24"/>
          <w:szCs w:val="24"/>
          <w:lang w:val="en-US" w:eastAsia="zh-CN"/>
        </w:rPr>
        <w:t>Jamieson NB</w:t>
      </w:r>
      <w:r w:rsidRPr="00EA291E">
        <w:rPr>
          <w:rFonts w:ascii="Book Antiqua" w:hAnsi="Book Antiqua" w:cs="宋体"/>
          <w:color w:val="000000"/>
          <w:sz w:val="24"/>
          <w:szCs w:val="24"/>
          <w:lang w:val="en-US" w:eastAsia="zh-CN"/>
        </w:rPr>
        <w:t>, Chan NI, Foulis AK, Dickson EJ, McKay CJ, Carter CR. The prognostic influence of resection margin clearance following pancreaticoduodenectomy for pancreatic ductal adenocarcinoma. </w:t>
      </w:r>
      <w:r w:rsidRPr="00EA291E">
        <w:rPr>
          <w:rFonts w:ascii="Book Antiqua" w:hAnsi="Book Antiqua" w:cs="宋体"/>
          <w:i/>
          <w:iCs/>
          <w:color w:val="000000"/>
          <w:sz w:val="24"/>
          <w:szCs w:val="24"/>
          <w:lang w:val="en-US" w:eastAsia="zh-CN"/>
        </w:rPr>
        <w:t>J Gastrointest Surg</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17</w:t>
      </w:r>
      <w:r w:rsidRPr="00EA291E">
        <w:rPr>
          <w:rFonts w:ascii="Book Antiqua" w:hAnsi="Book Antiqua" w:cs="宋体"/>
          <w:color w:val="000000"/>
          <w:sz w:val="24"/>
          <w:szCs w:val="24"/>
          <w:lang w:val="en-US" w:eastAsia="zh-CN"/>
        </w:rPr>
        <w:t>: 511-521 [PMID: 23297028 DOI: 10.1007/s11605-012-2131-z]</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50 </w:t>
      </w:r>
      <w:r w:rsidRPr="00EA291E">
        <w:rPr>
          <w:rFonts w:ascii="Book Antiqua" w:hAnsi="Book Antiqua" w:cs="宋体"/>
          <w:b/>
          <w:bCs/>
          <w:color w:val="000000"/>
          <w:sz w:val="24"/>
          <w:szCs w:val="24"/>
          <w:lang w:val="en-US" w:eastAsia="zh-CN"/>
        </w:rPr>
        <w:t>Chang DK</w:t>
      </w:r>
      <w:r w:rsidRPr="00EA291E">
        <w:rPr>
          <w:rFonts w:ascii="Book Antiqua" w:hAnsi="Book Antiqua" w:cs="宋体"/>
          <w:color w:val="000000"/>
          <w:sz w:val="24"/>
          <w:szCs w:val="24"/>
          <w:lang w:val="en-US" w:eastAsia="zh-CN"/>
        </w:rPr>
        <w:t>, Johns AL, Merrett ND, Gill AJ, Colvin EK, Scarlett CJ, Nguyen NQ, Leong RW, Cosman PH, Kelly MI, Sutherland RL, Henshall SM, Kench JG, Biankin AV. Margin clearance and outcome in resected pancreatic cancer. </w:t>
      </w:r>
      <w:r w:rsidRPr="00EA291E">
        <w:rPr>
          <w:rFonts w:ascii="Book Antiqua" w:hAnsi="Book Antiqua" w:cs="宋体"/>
          <w:i/>
          <w:iCs/>
          <w:color w:val="000000"/>
          <w:sz w:val="24"/>
          <w:szCs w:val="24"/>
          <w:lang w:val="en-US" w:eastAsia="zh-CN"/>
        </w:rPr>
        <w:t>J Clin Oncol</w:t>
      </w:r>
      <w:r w:rsidRPr="00EA291E">
        <w:rPr>
          <w:rFonts w:ascii="Book Antiqua" w:hAnsi="Book Antiqua" w:cs="宋体"/>
          <w:color w:val="000000"/>
          <w:sz w:val="24"/>
          <w:szCs w:val="24"/>
          <w:lang w:val="en-US" w:eastAsia="zh-CN"/>
        </w:rPr>
        <w:t> 2009; </w:t>
      </w:r>
      <w:r w:rsidRPr="00EA291E">
        <w:rPr>
          <w:rFonts w:ascii="Book Antiqua" w:hAnsi="Book Antiqua" w:cs="宋体"/>
          <w:b/>
          <w:bCs/>
          <w:color w:val="000000"/>
          <w:sz w:val="24"/>
          <w:szCs w:val="24"/>
          <w:lang w:val="en-US" w:eastAsia="zh-CN"/>
        </w:rPr>
        <w:t>27</w:t>
      </w:r>
      <w:r w:rsidRPr="00EA291E">
        <w:rPr>
          <w:rFonts w:ascii="Book Antiqua" w:hAnsi="Book Antiqua" w:cs="宋体"/>
          <w:color w:val="000000"/>
          <w:sz w:val="24"/>
          <w:szCs w:val="24"/>
          <w:lang w:val="en-US" w:eastAsia="zh-CN"/>
        </w:rPr>
        <w:t>: 2855-2862 [PMID: 19398572 DOI: 10.1200/jco.2008.20.5104]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51 </w:t>
      </w:r>
      <w:r w:rsidRPr="00EA291E">
        <w:rPr>
          <w:rFonts w:ascii="Book Antiqua" w:hAnsi="Book Antiqua" w:cs="宋体"/>
          <w:b/>
          <w:bCs/>
          <w:color w:val="000000"/>
          <w:sz w:val="24"/>
          <w:szCs w:val="24"/>
          <w:lang w:val="en-US" w:eastAsia="zh-CN"/>
        </w:rPr>
        <w:t>Katz MH</w:t>
      </w:r>
      <w:r w:rsidRPr="00EA291E">
        <w:rPr>
          <w:rFonts w:ascii="Book Antiqua" w:hAnsi="Book Antiqua" w:cs="宋体"/>
          <w:color w:val="000000"/>
          <w:sz w:val="24"/>
          <w:szCs w:val="24"/>
          <w:lang w:val="en-US" w:eastAsia="zh-CN"/>
        </w:rPr>
        <w:t>, Merchant NB, Brower S, Branda M, Posner MC, William Traverso L, Abrams RA, Picozzi VJ, Pisters PW. Standardization of surgical and pathologic variables is needed in multicenter trials of adjuvant therapy for pancreatic cancer: results from the ACOSOG Z5031 trial. </w:t>
      </w:r>
      <w:r w:rsidRPr="00EA291E">
        <w:rPr>
          <w:rFonts w:ascii="Book Antiqua" w:hAnsi="Book Antiqua" w:cs="宋体"/>
          <w:i/>
          <w:iCs/>
          <w:color w:val="000000"/>
          <w:sz w:val="24"/>
          <w:szCs w:val="24"/>
          <w:lang w:val="en-US" w:eastAsia="zh-CN"/>
        </w:rPr>
        <w:t>Ann Surg Oncol</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18</w:t>
      </w:r>
      <w:r w:rsidRPr="00EA291E">
        <w:rPr>
          <w:rFonts w:ascii="Book Antiqua" w:hAnsi="Book Antiqua" w:cs="宋体"/>
          <w:color w:val="000000"/>
          <w:sz w:val="24"/>
          <w:szCs w:val="24"/>
          <w:lang w:val="en-US" w:eastAsia="zh-CN"/>
        </w:rPr>
        <w:t>: 337-344 [PMID: 20811779 DOI: 10.1245/s10434-010-1282-y]</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52 </w:t>
      </w:r>
      <w:r w:rsidRPr="00EA291E">
        <w:rPr>
          <w:rFonts w:ascii="Book Antiqua" w:hAnsi="Book Antiqua" w:cs="宋体"/>
          <w:b/>
          <w:bCs/>
          <w:color w:val="000000"/>
          <w:sz w:val="24"/>
          <w:szCs w:val="24"/>
          <w:lang w:val="en-US" w:eastAsia="zh-CN"/>
        </w:rPr>
        <w:t>Nagakawa T</w:t>
      </w:r>
      <w:r w:rsidRPr="00EA291E">
        <w:rPr>
          <w:rFonts w:ascii="Book Antiqua" w:hAnsi="Book Antiqua" w:cs="宋体"/>
          <w:color w:val="000000"/>
          <w:sz w:val="24"/>
          <w:szCs w:val="24"/>
          <w:lang w:val="en-US" w:eastAsia="zh-CN"/>
        </w:rPr>
        <w:t>, Nagamori M, Futakami F, Tsukioka Y, Kayahara M, Ohta T, Ueno K, Miyazaki I. Results of extensive surgery for pancreatic carcinoma. </w:t>
      </w:r>
      <w:r w:rsidRPr="00EA291E">
        <w:rPr>
          <w:rFonts w:ascii="Book Antiqua" w:hAnsi="Book Antiqua" w:cs="宋体"/>
          <w:i/>
          <w:iCs/>
          <w:color w:val="000000"/>
          <w:sz w:val="24"/>
          <w:szCs w:val="24"/>
          <w:lang w:val="en-US" w:eastAsia="zh-CN"/>
        </w:rPr>
        <w:t>Cancer</w:t>
      </w:r>
      <w:r w:rsidRPr="00EA291E">
        <w:rPr>
          <w:rFonts w:ascii="Book Antiqua" w:hAnsi="Book Antiqua" w:cs="宋体"/>
          <w:color w:val="000000"/>
          <w:sz w:val="24"/>
          <w:szCs w:val="24"/>
          <w:lang w:val="en-US" w:eastAsia="zh-CN"/>
        </w:rPr>
        <w:t> 1996; </w:t>
      </w:r>
      <w:r w:rsidRPr="00EA291E">
        <w:rPr>
          <w:rFonts w:ascii="Book Antiqua" w:hAnsi="Book Antiqua" w:cs="宋体"/>
          <w:b/>
          <w:bCs/>
          <w:color w:val="000000"/>
          <w:sz w:val="24"/>
          <w:szCs w:val="24"/>
          <w:lang w:val="en-US" w:eastAsia="zh-CN"/>
        </w:rPr>
        <w:t>77</w:t>
      </w:r>
      <w:r w:rsidRPr="00EA291E">
        <w:rPr>
          <w:rFonts w:ascii="Book Antiqua" w:hAnsi="Book Antiqua" w:cs="宋体"/>
          <w:color w:val="000000"/>
          <w:sz w:val="24"/>
          <w:szCs w:val="24"/>
          <w:lang w:val="en-US" w:eastAsia="zh-CN"/>
        </w:rPr>
        <w:t>: 640-645 [PMID: 8616755]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53 </w:t>
      </w:r>
      <w:r w:rsidRPr="00EA291E">
        <w:rPr>
          <w:rFonts w:ascii="Book Antiqua" w:hAnsi="Book Antiqua" w:cs="宋体"/>
          <w:b/>
          <w:bCs/>
          <w:color w:val="000000"/>
          <w:sz w:val="24"/>
          <w:szCs w:val="24"/>
          <w:lang w:val="en-US" w:eastAsia="zh-CN"/>
        </w:rPr>
        <w:t>Rozenblum E</w:t>
      </w:r>
      <w:r w:rsidRPr="00EA291E">
        <w:rPr>
          <w:rFonts w:ascii="Book Antiqua" w:hAnsi="Book Antiqua" w:cs="宋体"/>
          <w:color w:val="000000"/>
          <w:sz w:val="24"/>
          <w:szCs w:val="24"/>
          <w:lang w:val="en-US" w:eastAsia="zh-CN"/>
        </w:rPr>
        <w:t>, Schutte M, Goggins M, Hahn SA, Panzer S, Zahurak M, Goodman SN, Sohn TA, Hruban RH, Yeo CJ, Kern SE. Tumor-suppressive pathways in pancreatic carcinoma. </w:t>
      </w:r>
      <w:r w:rsidRPr="00EA291E">
        <w:rPr>
          <w:rFonts w:ascii="Book Antiqua" w:hAnsi="Book Antiqua" w:cs="宋体"/>
          <w:i/>
          <w:iCs/>
          <w:color w:val="000000"/>
          <w:sz w:val="24"/>
          <w:szCs w:val="24"/>
          <w:lang w:val="en-US" w:eastAsia="zh-CN"/>
        </w:rPr>
        <w:t>Cancer Res</w:t>
      </w:r>
      <w:r w:rsidRPr="00EA291E">
        <w:rPr>
          <w:rFonts w:ascii="Book Antiqua" w:hAnsi="Book Antiqua" w:cs="宋体"/>
          <w:color w:val="000000"/>
          <w:sz w:val="24"/>
          <w:szCs w:val="24"/>
          <w:lang w:val="en-US" w:eastAsia="zh-CN"/>
        </w:rPr>
        <w:t> 1997; </w:t>
      </w:r>
      <w:r w:rsidRPr="00EA291E">
        <w:rPr>
          <w:rFonts w:ascii="Book Antiqua" w:hAnsi="Book Antiqua" w:cs="宋体"/>
          <w:b/>
          <w:bCs/>
          <w:color w:val="000000"/>
          <w:sz w:val="24"/>
          <w:szCs w:val="24"/>
          <w:lang w:val="en-US" w:eastAsia="zh-CN"/>
        </w:rPr>
        <w:t>57</w:t>
      </w:r>
      <w:r w:rsidRPr="00EA291E">
        <w:rPr>
          <w:rFonts w:ascii="Book Antiqua" w:hAnsi="Book Antiqua" w:cs="宋体"/>
          <w:color w:val="000000"/>
          <w:sz w:val="24"/>
          <w:szCs w:val="24"/>
          <w:lang w:val="en-US" w:eastAsia="zh-CN"/>
        </w:rPr>
        <w:t>: 1731-1734 [PMID: 9135016]</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54 </w:t>
      </w:r>
      <w:r w:rsidRPr="00EA291E">
        <w:rPr>
          <w:rFonts w:ascii="Book Antiqua" w:hAnsi="Book Antiqua" w:cs="宋体"/>
          <w:b/>
          <w:bCs/>
          <w:color w:val="000000"/>
          <w:sz w:val="24"/>
          <w:szCs w:val="24"/>
          <w:lang w:val="en-US" w:eastAsia="zh-CN"/>
        </w:rPr>
        <w:t>Collisson EA</w:t>
      </w:r>
      <w:r w:rsidRPr="00EA291E">
        <w:rPr>
          <w:rFonts w:ascii="Book Antiqua" w:hAnsi="Book Antiqua" w:cs="宋体"/>
          <w:color w:val="000000"/>
          <w:sz w:val="24"/>
          <w:szCs w:val="24"/>
          <w:lang w:val="en-US" w:eastAsia="zh-CN"/>
        </w:rPr>
        <w:t>, Sadanandam A, Olson P, Gibb WJ, Truitt M, Gu S, Cooc J, Weinkle J, Kim GE, Jakkula L, Feiler HS, Ko AH, Olshen AB, Danenberg KL, Tempero MA, Spellman PT, Hanahan D, Gray JW. Subtypes of pancreatic ductal adenocarcinoma and their differing responses to therapy. </w:t>
      </w:r>
      <w:r w:rsidRPr="00EA291E">
        <w:rPr>
          <w:rFonts w:ascii="Book Antiqua" w:hAnsi="Book Antiqua" w:cs="宋体"/>
          <w:i/>
          <w:iCs/>
          <w:color w:val="000000"/>
          <w:sz w:val="24"/>
          <w:szCs w:val="24"/>
          <w:lang w:val="en-US" w:eastAsia="zh-CN"/>
        </w:rPr>
        <w:t>Nat Med</w:t>
      </w:r>
      <w:r w:rsidRPr="00EA291E">
        <w:rPr>
          <w:rFonts w:ascii="Book Antiqua" w:hAnsi="Book Antiqua" w:cs="宋体"/>
          <w:color w:val="000000"/>
          <w:sz w:val="24"/>
          <w:szCs w:val="24"/>
          <w:lang w:val="en-US" w:eastAsia="zh-CN"/>
        </w:rPr>
        <w:t> 2011; </w:t>
      </w:r>
      <w:r w:rsidRPr="00EA291E">
        <w:rPr>
          <w:rFonts w:ascii="Book Antiqua" w:hAnsi="Book Antiqua" w:cs="宋体"/>
          <w:b/>
          <w:bCs/>
          <w:color w:val="000000"/>
          <w:sz w:val="24"/>
          <w:szCs w:val="24"/>
          <w:lang w:val="en-US" w:eastAsia="zh-CN"/>
        </w:rPr>
        <w:t>17</w:t>
      </w:r>
      <w:r w:rsidRPr="00EA291E">
        <w:rPr>
          <w:rFonts w:ascii="Book Antiqua" w:hAnsi="Book Antiqua" w:cs="宋体"/>
          <w:color w:val="000000"/>
          <w:sz w:val="24"/>
          <w:szCs w:val="24"/>
          <w:lang w:val="en-US" w:eastAsia="zh-CN"/>
        </w:rPr>
        <w:t>: 500-503 [PMID: 21460848 DOI: 10.1038/nm.2344]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55 </w:t>
      </w:r>
      <w:r w:rsidRPr="00EA291E">
        <w:rPr>
          <w:rFonts w:ascii="Book Antiqua" w:hAnsi="Book Antiqua" w:cs="宋体"/>
          <w:b/>
          <w:bCs/>
          <w:color w:val="000000"/>
          <w:sz w:val="24"/>
          <w:szCs w:val="24"/>
          <w:lang w:val="en-US" w:eastAsia="zh-CN"/>
        </w:rPr>
        <w:t>Mirzoeva OK</w:t>
      </w:r>
      <w:r w:rsidRPr="00EA291E">
        <w:rPr>
          <w:rFonts w:ascii="Book Antiqua" w:hAnsi="Book Antiqua" w:cs="宋体"/>
          <w:color w:val="000000"/>
          <w:sz w:val="24"/>
          <w:szCs w:val="24"/>
          <w:lang w:val="en-US" w:eastAsia="zh-CN"/>
        </w:rPr>
        <w:t>, Collisson EA, Schaefer PM, Hann B, Hom YK, Ko AH, Korn WM. Subtype-specific MEK-PI3 kinase feedback as a therapeutic target in pancreatic adenocarcinoma. </w:t>
      </w:r>
      <w:r w:rsidRPr="00EA291E">
        <w:rPr>
          <w:rFonts w:ascii="Book Antiqua" w:hAnsi="Book Antiqua" w:cs="宋体"/>
          <w:i/>
          <w:iCs/>
          <w:color w:val="000000"/>
          <w:sz w:val="24"/>
          <w:szCs w:val="24"/>
          <w:lang w:val="en-US" w:eastAsia="zh-CN"/>
        </w:rPr>
        <w:t>Mol Cancer Ther</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12</w:t>
      </w:r>
      <w:r w:rsidRPr="00EA291E">
        <w:rPr>
          <w:rFonts w:ascii="Book Antiqua" w:hAnsi="Book Antiqua" w:cs="宋体"/>
          <w:color w:val="000000"/>
          <w:sz w:val="24"/>
          <w:szCs w:val="24"/>
          <w:lang w:val="en-US" w:eastAsia="zh-CN"/>
        </w:rPr>
        <w:t>: 2213-2225 [PMID: 23918833 DOI: 10.1158/1535-7163.mct-13-0104]</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56 </w:t>
      </w:r>
      <w:r w:rsidRPr="00EA291E">
        <w:rPr>
          <w:rFonts w:ascii="Book Antiqua" w:hAnsi="Book Antiqua" w:cs="宋体"/>
          <w:b/>
          <w:bCs/>
          <w:color w:val="000000"/>
          <w:sz w:val="24"/>
          <w:szCs w:val="24"/>
          <w:lang w:val="en-US" w:eastAsia="zh-CN"/>
        </w:rPr>
        <w:t>Vogelstein B</w:t>
      </w:r>
      <w:r w:rsidRPr="00EA291E">
        <w:rPr>
          <w:rFonts w:ascii="Book Antiqua" w:hAnsi="Book Antiqua" w:cs="宋体"/>
          <w:color w:val="000000"/>
          <w:sz w:val="24"/>
          <w:szCs w:val="24"/>
          <w:lang w:val="en-US" w:eastAsia="zh-CN"/>
        </w:rPr>
        <w:t>, Papadopoulos N, Velculescu VE, Zhou S, Diaz LA, Kinzler KW. Cancer genome landscapes. </w:t>
      </w:r>
      <w:r w:rsidRPr="00EA291E">
        <w:rPr>
          <w:rFonts w:ascii="Book Antiqua" w:hAnsi="Book Antiqua" w:cs="宋体"/>
          <w:i/>
          <w:iCs/>
          <w:color w:val="000000"/>
          <w:sz w:val="24"/>
          <w:szCs w:val="24"/>
          <w:lang w:val="en-US" w:eastAsia="zh-CN"/>
        </w:rPr>
        <w:t>Science</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339</w:t>
      </w:r>
      <w:r w:rsidRPr="00EA291E">
        <w:rPr>
          <w:rFonts w:ascii="Book Antiqua" w:hAnsi="Book Antiqua" w:cs="宋体"/>
          <w:color w:val="000000"/>
          <w:sz w:val="24"/>
          <w:szCs w:val="24"/>
          <w:lang w:val="en-US" w:eastAsia="zh-CN"/>
        </w:rPr>
        <w:t>: 1546-1558 [PMID: 23539594 DOI: 10.1126/science.1235122]</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57 </w:t>
      </w:r>
      <w:r w:rsidRPr="00EA291E">
        <w:rPr>
          <w:rFonts w:ascii="Book Antiqua" w:hAnsi="Book Antiqua" w:cs="宋体"/>
          <w:b/>
          <w:bCs/>
          <w:color w:val="000000"/>
          <w:sz w:val="24"/>
          <w:szCs w:val="24"/>
          <w:lang w:val="en-US" w:eastAsia="zh-CN"/>
        </w:rPr>
        <w:t>Iacobuzio-Donahue CA</w:t>
      </w:r>
      <w:r w:rsidRPr="00EA291E">
        <w:rPr>
          <w:rFonts w:ascii="Book Antiqua" w:hAnsi="Book Antiqua" w:cs="宋体"/>
          <w:color w:val="000000"/>
          <w:sz w:val="24"/>
          <w:szCs w:val="24"/>
          <w:lang w:val="en-US" w:eastAsia="zh-CN"/>
        </w:rPr>
        <w:t>. Genetic evolution of pancreatic cancer: lessons learnt from the pancreatic cancer genome sequencing project. </w:t>
      </w:r>
      <w:r w:rsidRPr="00EA291E">
        <w:rPr>
          <w:rFonts w:ascii="Book Antiqua" w:hAnsi="Book Antiqua" w:cs="宋体"/>
          <w:i/>
          <w:iCs/>
          <w:color w:val="000000"/>
          <w:sz w:val="24"/>
          <w:szCs w:val="24"/>
          <w:lang w:val="en-US" w:eastAsia="zh-CN"/>
        </w:rPr>
        <w:t>Gut</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61</w:t>
      </w:r>
      <w:r w:rsidRPr="00EA291E">
        <w:rPr>
          <w:rFonts w:ascii="Book Antiqua" w:hAnsi="Book Antiqua" w:cs="宋体"/>
          <w:color w:val="000000"/>
          <w:sz w:val="24"/>
          <w:szCs w:val="24"/>
          <w:lang w:val="en-US" w:eastAsia="zh-CN"/>
        </w:rPr>
        <w:t>: 1085-1094 [PMID: 21749982 DOI: 10.1136/gut.2010.236026]</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58 </w:t>
      </w:r>
      <w:r w:rsidRPr="00EA291E">
        <w:rPr>
          <w:rFonts w:ascii="Book Antiqua" w:hAnsi="Book Antiqua" w:cs="宋体"/>
          <w:b/>
          <w:bCs/>
          <w:color w:val="000000"/>
          <w:sz w:val="24"/>
          <w:szCs w:val="24"/>
          <w:lang w:val="en-US" w:eastAsia="zh-CN"/>
        </w:rPr>
        <w:t>Iacobuzio-Donahue CA</w:t>
      </w:r>
      <w:r w:rsidRPr="00EA291E">
        <w:rPr>
          <w:rFonts w:ascii="Book Antiqua" w:hAnsi="Book Antiqua" w:cs="宋体"/>
          <w:color w:val="000000"/>
          <w:sz w:val="24"/>
          <w:szCs w:val="24"/>
          <w:lang w:val="en-US" w:eastAsia="zh-CN"/>
        </w:rPr>
        <w:t>, Velculescu VE, Wolfgang CL, Hruban RH. Genetic basis of pancreas cancer development and progression: insights from whole-exome and whole-genome sequencing. </w:t>
      </w:r>
      <w:r w:rsidRPr="00EA291E">
        <w:rPr>
          <w:rFonts w:ascii="Book Antiqua" w:hAnsi="Book Antiqua" w:cs="宋体"/>
          <w:i/>
          <w:iCs/>
          <w:color w:val="000000"/>
          <w:sz w:val="24"/>
          <w:szCs w:val="24"/>
          <w:lang w:val="en-US" w:eastAsia="zh-CN"/>
        </w:rPr>
        <w:t>Clin Cancer Res</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18</w:t>
      </w:r>
      <w:r w:rsidRPr="00EA291E">
        <w:rPr>
          <w:rFonts w:ascii="Book Antiqua" w:hAnsi="Book Antiqua" w:cs="宋体"/>
          <w:color w:val="000000"/>
          <w:sz w:val="24"/>
          <w:szCs w:val="24"/>
          <w:lang w:val="en-US" w:eastAsia="zh-CN"/>
        </w:rPr>
        <w:t>: 4257-4265 [PMID: 22896692 DOI: 10.1158/1078-0432.ccr-12-0315]</w:t>
      </w:r>
    </w:p>
    <w:p w:rsidR="00A953D1" w:rsidRPr="00EA291E"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lastRenderedPageBreak/>
        <w:t>59 </w:t>
      </w:r>
      <w:r w:rsidRPr="00EA291E">
        <w:rPr>
          <w:rFonts w:ascii="Book Antiqua" w:hAnsi="Book Antiqua" w:cs="宋体"/>
          <w:b/>
          <w:bCs/>
          <w:color w:val="000000"/>
          <w:sz w:val="24"/>
          <w:szCs w:val="24"/>
          <w:lang w:val="en-US" w:eastAsia="zh-CN"/>
        </w:rPr>
        <w:t>Rachakonda PS</w:t>
      </w:r>
      <w:r w:rsidRPr="00EA291E">
        <w:rPr>
          <w:rFonts w:ascii="Book Antiqua" w:hAnsi="Book Antiqua" w:cs="宋体"/>
          <w:color w:val="000000"/>
          <w:sz w:val="24"/>
          <w:szCs w:val="24"/>
          <w:lang w:val="en-US" w:eastAsia="zh-CN"/>
        </w:rPr>
        <w:t>, Bauer AS, Xie H, Campa D, Rizzato C, Canzian F, Beghelli S, Greenhalf W, Costello E, Schanne M, Heller A, Scarpa A, Neoptolemos JP, Werner J, Büchler M, Hoheisel JD, Hemminki K, Giese N, Kumar R. Somatic mutations in exocrine pancreatic tumors: association with patient survival. </w:t>
      </w:r>
      <w:r w:rsidRPr="00EA291E">
        <w:rPr>
          <w:rFonts w:ascii="Book Antiqua" w:hAnsi="Book Antiqua" w:cs="宋体"/>
          <w:i/>
          <w:iCs/>
          <w:color w:val="000000"/>
          <w:sz w:val="24"/>
          <w:szCs w:val="24"/>
          <w:lang w:val="en-US" w:eastAsia="zh-CN"/>
        </w:rPr>
        <w:t>PLoS One</w:t>
      </w:r>
      <w:r w:rsidRPr="00EA291E">
        <w:rPr>
          <w:rFonts w:ascii="Book Antiqua" w:hAnsi="Book Antiqua" w:cs="宋体"/>
          <w:color w:val="000000"/>
          <w:sz w:val="24"/>
          <w:szCs w:val="24"/>
          <w:lang w:val="en-US" w:eastAsia="zh-CN"/>
        </w:rPr>
        <w:t> 2013; </w:t>
      </w:r>
      <w:r w:rsidRPr="00EA291E">
        <w:rPr>
          <w:rFonts w:ascii="Book Antiqua" w:hAnsi="Book Antiqua" w:cs="宋体"/>
          <w:b/>
          <w:bCs/>
          <w:color w:val="000000"/>
          <w:sz w:val="24"/>
          <w:szCs w:val="24"/>
          <w:lang w:val="en-US" w:eastAsia="zh-CN"/>
        </w:rPr>
        <w:t>8</w:t>
      </w:r>
      <w:r w:rsidRPr="00EA291E">
        <w:rPr>
          <w:rFonts w:ascii="Book Antiqua" w:hAnsi="Book Antiqua" w:cs="宋体"/>
          <w:color w:val="000000"/>
          <w:sz w:val="24"/>
          <w:szCs w:val="24"/>
          <w:lang w:val="en-US" w:eastAsia="zh-CN"/>
        </w:rPr>
        <w:t>: e60870 [PMID: 23565280 DOI: 10.1371/journal.pone.0060870]</w:t>
      </w:r>
    </w:p>
    <w:p w:rsidR="00A953D1" w:rsidRDefault="00A953D1" w:rsidP="00D14F0D">
      <w:pPr>
        <w:spacing w:after="0" w:line="240" w:lineRule="auto"/>
        <w:rPr>
          <w:rFonts w:ascii="Book Antiqua" w:hAnsi="Book Antiqua" w:cs="宋体"/>
          <w:color w:val="000000"/>
          <w:sz w:val="24"/>
          <w:szCs w:val="24"/>
          <w:lang w:val="en-US" w:eastAsia="zh-CN"/>
        </w:rPr>
      </w:pPr>
      <w:r w:rsidRPr="00EA291E">
        <w:rPr>
          <w:rFonts w:ascii="Book Antiqua" w:hAnsi="Book Antiqua" w:cs="宋体"/>
          <w:color w:val="000000"/>
          <w:sz w:val="24"/>
          <w:szCs w:val="24"/>
          <w:lang w:val="en-US" w:eastAsia="zh-CN"/>
        </w:rPr>
        <w:t>60 </w:t>
      </w:r>
      <w:r w:rsidRPr="00EA291E">
        <w:rPr>
          <w:rFonts w:ascii="Book Antiqua" w:hAnsi="Book Antiqua" w:cs="宋体"/>
          <w:b/>
          <w:bCs/>
          <w:color w:val="000000"/>
          <w:sz w:val="24"/>
          <w:szCs w:val="24"/>
          <w:lang w:val="en-US" w:eastAsia="zh-CN"/>
        </w:rPr>
        <w:t>Yachida S</w:t>
      </w:r>
      <w:r w:rsidRPr="00EA291E">
        <w:rPr>
          <w:rFonts w:ascii="Book Antiqua" w:hAnsi="Book Antiqua" w:cs="宋体"/>
          <w:color w:val="000000"/>
          <w:sz w:val="24"/>
          <w:szCs w:val="24"/>
          <w:lang w:val="en-US" w:eastAsia="zh-CN"/>
        </w:rPr>
        <w:t>, White CM, Naito Y, Zhong Y, Brosnan JA, Macgregor-Das AM, Morgan RA, Saunders T, Laheru DA, Herman JM, Hruban RH, Klein AP, Jones S, Velculescu V, Wolfgang CL, Iacobuzio-Donahue CA. Clinical significance of the genetic landscape of pancreatic cancer and implications for identification of potential long-term survivors. </w:t>
      </w:r>
      <w:r w:rsidRPr="00EA291E">
        <w:rPr>
          <w:rFonts w:ascii="Book Antiqua" w:hAnsi="Book Antiqua" w:cs="宋体"/>
          <w:i/>
          <w:iCs/>
          <w:color w:val="000000"/>
          <w:sz w:val="24"/>
          <w:szCs w:val="24"/>
          <w:lang w:val="en-US" w:eastAsia="zh-CN"/>
        </w:rPr>
        <w:t>Clin Cancer Res</w:t>
      </w:r>
      <w:r w:rsidRPr="00EA291E">
        <w:rPr>
          <w:rFonts w:ascii="Book Antiqua" w:hAnsi="Book Antiqua" w:cs="宋体"/>
          <w:color w:val="000000"/>
          <w:sz w:val="24"/>
          <w:szCs w:val="24"/>
          <w:lang w:val="en-US" w:eastAsia="zh-CN"/>
        </w:rPr>
        <w:t> 2012; </w:t>
      </w:r>
      <w:r w:rsidRPr="00EA291E">
        <w:rPr>
          <w:rFonts w:ascii="Book Antiqua" w:hAnsi="Book Antiqua" w:cs="宋体"/>
          <w:b/>
          <w:bCs/>
          <w:color w:val="000000"/>
          <w:sz w:val="24"/>
          <w:szCs w:val="24"/>
          <w:lang w:val="en-US" w:eastAsia="zh-CN"/>
        </w:rPr>
        <w:t>18</w:t>
      </w:r>
      <w:r w:rsidRPr="00EA291E">
        <w:rPr>
          <w:rFonts w:ascii="Book Antiqua" w:hAnsi="Book Antiqua" w:cs="宋体"/>
          <w:color w:val="000000"/>
          <w:sz w:val="24"/>
          <w:szCs w:val="24"/>
          <w:lang w:val="en-US" w:eastAsia="zh-CN"/>
        </w:rPr>
        <w:t>: 6339-6347 [PMID: 22991414 DOI: 10.1158/1078-0432.ccr-12-1215]</w:t>
      </w:r>
    </w:p>
    <w:p w:rsidR="00A953D1" w:rsidRDefault="00A953D1" w:rsidP="00D14F0D">
      <w:pPr>
        <w:spacing w:after="0" w:line="240" w:lineRule="auto"/>
        <w:rPr>
          <w:rFonts w:ascii="Book Antiqua" w:hAnsi="Book Antiqua" w:cs="宋体"/>
          <w:color w:val="000000"/>
          <w:sz w:val="24"/>
          <w:szCs w:val="24"/>
          <w:lang w:val="en-US" w:eastAsia="zh-CN"/>
        </w:rPr>
      </w:pPr>
    </w:p>
    <w:p w:rsidR="00A953D1" w:rsidRPr="00114034" w:rsidRDefault="00A953D1" w:rsidP="00BA3625">
      <w:pPr>
        <w:tabs>
          <w:tab w:val="left" w:pos="180"/>
          <w:tab w:val="left" w:pos="360"/>
        </w:tabs>
        <w:adjustRightInd w:val="0"/>
        <w:snapToGrid w:val="0"/>
        <w:spacing w:line="360" w:lineRule="auto"/>
        <w:jc w:val="right"/>
        <w:rPr>
          <w:rFonts w:ascii="Book Antiqua" w:hAnsi="Book Antiqua" w:cs="Tahoma"/>
          <w:b/>
          <w:color w:val="000000"/>
          <w:sz w:val="24"/>
          <w:lang w:val="en-US"/>
        </w:rPr>
      </w:pPr>
      <w:bookmarkStart w:id="241" w:name="OLE_LINK874"/>
      <w:bookmarkStart w:id="242" w:name="OLE_LINK875"/>
      <w:bookmarkStart w:id="243" w:name="OLE_LINK347"/>
      <w:bookmarkStart w:id="244" w:name="OLE_LINK384"/>
      <w:bookmarkStart w:id="245" w:name="OLE_LINK557"/>
      <w:bookmarkStart w:id="246" w:name="OLE_LINK558"/>
      <w:bookmarkStart w:id="247" w:name="OLE_LINK631"/>
      <w:bookmarkStart w:id="248" w:name="OLE_LINK632"/>
      <w:bookmarkStart w:id="249" w:name="OLE_LINK386"/>
      <w:bookmarkStart w:id="250" w:name="OLE_LINK431"/>
      <w:bookmarkStart w:id="251" w:name="OLE_LINK564"/>
      <w:bookmarkStart w:id="252" w:name="OLE_LINK493"/>
      <w:bookmarkStart w:id="253" w:name="OLE_LINK442"/>
      <w:bookmarkStart w:id="254" w:name="OLE_LINK551"/>
      <w:bookmarkStart w:id="255" w:name="OLE_LINK668"/>
      <w:bookmarkStart w:id="256" w:name="OLE_LINK669"/>
      <w:bookmarkStart w:id="257" w:name="OLE_LINK725"/>
      <w:bookmarkStart w:id="258" w:name="OLE_LINK489"/>
      <w:bookmarkStart w:id="259" w:name="OLE_LINK602"/>
      <w:bookmarkStart w:id="260" w:name="OLE_LINK658"/>
      <w:bookmarkStart w:id="261" w:name="OLE_LINK747"/>
      <w:bookmarkStart w:id="262" w:name="OLE_LINK897"/>
      <w:bookmarkStart w:id="263" w:name="OLE_LINK1138"/>
      <w:bookmarkStart w:id="264" w:name="OLE_LINK1139"/>
      <w:bookmarkStart w:id="265" w:name="OLE_LINK882"/>
      <w:bookmarkStart w:id="266" w:name="OLE_LINK1095"/>
      <w:bookmarkStart w:id="267" w:name="OLE_LINK1305"/>
      <w:bookmarkStart w:id="268" w:name="OLE_LINK1390"/>
      <w:bookmarkStart w:id="269" w:name="OLE_LINK964"/>
      <w:bookmarkStart w:id="270" w:name="OLE_LINK1190"/>
      <w:bookmarkStart w:id="271" w:name="OLE_LINK1314"/>
      <w:bookmarkStart w:id="272" w:name="OLE_LINK1031"/>
      <w:bookmarkStart w:id="273" w:name="OLE_LINK1092"/>
      <w:bookmarkStart w:id="274" w:name="OLE_LINK1258"/>
      <w:bookmarkStart w:id="275" w:name="OLE_LINK1259"/>
      <w:bookmarkStart w:id="276" w:name="OLE_LINK1337"/>
      <w:bookmarkStart w:id="277" w:name="OLE_LINK1338"/>
      <w:bookmarkStart w:id="278" w:name="OLE_LINK1363"/>
      <w:bookmarkStart w:id="279" w:name="OLE_LINK1364"/>
      <w:bookmarkStart w:id="280" w:name="OLE_LINK86"/>
      <w:bookmarkStart w:id="281" w:name="OLE_LINK1595"/>
      <w:bookmarkStart w:id="282" w:name="OLE_LINK1613"/>
      <w:bookmarkStart w:id="283" w:name="OLE_LINK1708"/>
      <w:bookmarkStart w:id="284" w:name="OLE_LINK1774"/>
      <w:bookmarkStart w:id="285" w:name="OLE_LINK1872"/>
      <w:bookmarkStart w:id="286" w:name="OLE_LINK1899"/>
      <w:bookmarkStart w:id="287" w:name="OLE_LINK1492"/>
      <w:bookmarkStart w:id="288" w:name="OLE_LINK1497"/>
      <w:bookmarkStart w:id="289" w:name="OLE_LINK1498"/>
      <w:bookmarkStart w:id="290" w:name="OLE_LINK1589"/>
      <w:bookmarkStart w:id="291" w:name="OLE_LINK1666"/>
      <w:bookmarkStart w:id="292" w:name="OLE_LINK1752"/>
      <w:bookmarkStart w:id="293" w:name="OLE_LINK1616"/>
      <w:bookmarkStart w:id="294" w:name="OLE_LINK1696"/>
      <w:bookmarkStart w:id="295" w:name="OLE_LINK1855"/>
      <w:bookmarkStart w:id="296" w:name="OLE_LINK1942"/>
      <w:bookmarkStart w:id="297" w:name="OLE_LINK1943"/>
      <w:bookmarkStart w:id="298" w:name="OLE_LINK1573"/>
      <w:bookmarkStart w:id="299" w:name="OLE_LINK1574"/>
      <w:bookmarkStart w:id="300" w:name="OLE_LINK1575"/>
      <w:bookmarkStart w:id="301" w:name="OLE_LINK1739"/>
      <w:bookmarkStart w:id="302" w:name="OLE_LINK1761"/>
      <w:bookmarkStart w:id="303" w:name="OLE_LINK1743"/>
      <w:bookmarkStart w:id="304" w:name="OLE_LINK1841"/>
      <w:bookmarkStart w:id="305" w:name="OLE_LINK1858"/>
      <w:bookmarkStart w:id="306" w:name="OLE_LINK1890"/>
      <w:bookmarkStart w:id="307" w:name="OLE_LINK1915"/>
      <w:bookmarkStart w:id="308" w:name="OLE_LINK1980"/>
      <w:bookmarkStart w:id="309" w:name="OLE_LINK1883"/>
      <w:bookmarkStart w:id="310" w:name="OLE_LINK1935"/>
      <w:bookmarkStart w:id="311" w:name="OLE_LINK1936"/>
      <w:bookmarkStart w:id="312" w:name="OLE_LINK1952"/>
      <w:bookmarkStart w:id="313" w:name="OLE_LINK1953"/>
      <w:bookmarkStart w:id="314" w:name="OLE_LINK1999"/>
      <w:bookmarkStart w:id="315" w:name="OLE_LINK2050"/>
      <w:bookmarkStart w:id="316" w:name="OLE_LINK1862"/>
      <w:bookmarkStart w:id="317" w:name="OLE_LINK1963"/>
      <w:bookmarkStart w:id="318" w:name="OLE_LINK2052"/>
      <w:bookmarkStart w:id="319" w:name="OLE_LINK1906"/>
      <w:bookmarkStart w:id="320" w:name="OLE_LINK2031"/>
      <w:bookmarkStart w:id="321" w:name="OLE_LINK2032"/>
      <w:bookmarkStart w:id="322" w:name="OLE_LINK1907"/>
      <w:bookmarkStart w:id="323" w:name="OLE_LINK2004"/>
      <w:bookmarkStart w:id="324" w:name="OLE_LINK2238"/>
      <w:bookmarkStart w:id="325" w:name="OLE_LINK2239"/>
      <w:bookmarkStart w:id="326" w:name="OLE_LINK2163"/>
      <w:bookmarkStart w:id="327" w:name="OLE_LINK2207"/>
      <w:bookmarkStart w:id="328" w:name="OLE_LINK2341"/>
      <w:bookmarkStart w:id="329" w:name="OLE_LINK2417"/>
      <w:bookmarkStart w:id="330" w:name="OLE_LINK2509"/>
      <w:bookmarkStart w:id="331" w:name="OLE_LINK2510"/>
      <w:bookmarkStart w:id="332" w:name="OLE_LINK2511"/>
      <w:bookmarkStart w:id="333" w:name="OLE_LINK2512"/>
      <w:bookmarkStart w:id="334" w:name="OLE_LINK2513"/>
      <w:bookmarkStart w:id="335" w:name="OLE_LINK2514"/>
      <w:bookmarkStart w:id="336" w:name="OLE_LINK2515"/>
      <w:bookmarkStart w:id="337" w:name="OLE_LINK2516"/>
      <w:bookmarkStart w:id="338" w:name="OLE_LINK2517"/>
      <w:bookmarkStart w:id="339" w:name="OLE_LINK2518"/>
      <w:bookmarkStart w:id="340" w:name="OLE_LINK2519"/>
      <w:bookmarkStart w:id="341" w:name="OLE_LINK2520"/>
      <w:bookmarkStart w:id="342" w:name="OLE_LINK2521"/>
      <w:bookmarkStart w:id="343" w:name="OLE_LINK2522"/>
      <w:bookmarkStart w:id="344" w:name="OLE_LINK2523"/>
      <w:bookmarkStart w:id="345" w:name="OLE_LINK2524"/>
      <w:bookmarkStart w:id="346" w:name="OLE_LINK2051"/>
      <w:bookmarkStart w:id="347" w:name="OLE_LINK2109"/>
      <w:bookmarkStart w:id="348" w:name="OLE_LINK2165"/>
      <w:bookmarkStart w:id="349" w:name="OLE_LINK2385"/>
      <w:bookmarkStart w:id="350" w:name="OLE_LINK2593"/>
      <w:bookmarkStart w:id="351" w:name="OLE_LINK2332"/>
      <w:bookmarkStart w:id="352" w:name="OLE_LINK2448"/>
      <w:bookmarkStart w:id="353" w:name="OLE_LINK2525"/>
      <w:bookmarkStart w:id="354" w:name="OLE_LINK2506"/>
      <w:bookmarkStart w:id="355" w:name="OLE_LINK2507"/>
      <w:bookmarkStart w:id="356" w:name="OLE_LINK2291"/>
      <w:bookmarkStart w:id="357" w:name="OLE_LINK2294"/>
      <w:bookmarkStart w:id="358" w:name="OLE_LINK2298"/>
      <w:bookmarkStart w:id="359" w:name="OLE_LINK2300"/>
      <w:bookmarkStart w:id="360" w:name="OLE_LINK2301"/>
      <w:bookmarkStart w:id="361" w:name="OLE_LINK2546"/>
      <w:bookmarkStart w:id="362" w:name="OLE_LINK2756"/>
      <w:bookmarkStart w:id="363" w:name="OLE_LINK2757"/>
      <w:bookmarkStart w:id="364" w:name="OLE_LINK2736"/>
      <w:bookmarkStart w:id="365" w:name="OLE_LINK2923"/>
      <w:bookmarkStart w:id="366" w:name="OLE_LINK2974"/>
      <w:bookmarkStart w:id="367" w:name="OLE_LINK3125"/>
      <w:bookmarkStart w:id="368" w:name="OLE_LINK3218"/>
      <w:bookmarkStart w:id="369" w:name="OLE_LINK2575"/>
      <w:bookmarkStart w:id="370" w:name="OLE_LINK2687"/>
      <w:bookmarkStart w:id="371" w:name="OLE_LINK2688"/>
      <w:bookmarkStart w:id="372" w:name="OLE_LINK2700"/>
      <w:bookmarkStart w:id="373" w:name="OLE_LINK2576"/>
      <w:bookmarkStart w:id="374" w:name="OLE_LINK2674"/>
      <w:bookmarkStart w:id="375" w:name="OLE_LINK2738"/>
      <w:bookmarkStart w:id="376" w:name="OLE_LINK2983"/>
      <w:bookmarkStart w:id="377" w:name="OLE_LINK76"/>
      <w:bookmarkStart w:id="378" w:name="OLE_LINK115"/>
      <w:bookmarkStart w:id="379" w:name="OLE_LINK155"/>
      <w:r w:rsidRPr="00114034">
        <w:rPr>
          <w:rFonts w:ascii="Book Antiqua" w:hAnsi="Book Antiqua" w:cs="Tahoma"/>
          <w:b/>
          <w:color w:val="000000"/>
          <w:sz w:val="24"/>
          <w:lang w:val="en-US"/>
        </w:rPr>
        <w:t xml:space="preserve">P-Reviewers: </w:t>
      </w:r>
      <w:r w:rsidRPr="00114034">
        <w:rPr>
          <w:rFonts w:ascii="Book Antiqua" w:hAnsi="Book Antiqua" w:cs="Tahoma"/>
          <w:color w:val="000000"/>
          <w:sz w:val="24"/>
          <w:lang w:val="en-US"/>
        </w:rPr>
        <w:t>Ijichi H, Li S</w:t>
      </w:r>
      <w:r w:rsidRPr="00114034">
        <w:rPr>
          <w:rFonts w:ascii="Book Antiqua" w:hAnsi="Book Antiqua" w:cs="Tahoma"/>
          <w:b/>
          <w:color w:val="000000"/>
          <w:sz w:val="24"/>
          <w:lang w:val="en-US"/>
        </w:rPr>
        <w:t xml:space="preserve"> S-Editor: </w:t>
      </w:r>
      <w:r w:rsidRPr="00114034">
        <w:rPr>
          <w:rFonts w:ascii="Book Antiqua" w:hAnsi="Book Antiqua" w:cs="Tahoma"/>
          <w:color w:val="000000"/>
          <w:sz w:val="24"/>
          <w:lang w:val="en-US"/>
        </w:rPr>
        <w:t xml:space="preserve">Gou SX </w:t>
      </w:r>
      <w:r w:rsidRPr="00114034">
        <w:rPr>
          <w:rFonts w:ascii="Book Antiqua" w:hAnsi="Book Antiqua" w:cs="Tahoma"/>
          <w:b/>
          <w:color w:val="000000"/>
          <w:sz w:val="24"/>
          <w:lang w:val="en-US"/>
        </w:rPr>
        <w:t xml:space="preserve">  L-Editor:    E-Edito</w:t>
      </w:r>
      <w:bookmarkEnd w:id="241"/>
      <w:bookmarkEnd w:id="242"/>
      <w:r w:rsidRPr="00114034">
        <w:rPr>
          <w:rFonts w:ascii="Book Antiqua" w:hAnsi="Book Antiqua" w:cs="Tahoma"/>
          <w:b/>
          <w:color w:val="000000"/>
          <w:sz w:val="24"/>
          <w:lang w:val="en-US"/>
        </w:rPr>
        <w:t>r:</w:t>
      </w:r>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rsidR="00A953D1" w:rsidRPr="00114034" w:rsidRDefault="00A953D1" w:rsidP="00D14F0D">
      <w:pPr>
        <w:spacing w:after="0" w:line="240" w:lineRule="auto"/>
        <w:rPr>
          <w:rFonts w:ascii="Book Antiqua" w:hAnsi="Book Antiqua" w:cs="宋体"/>
          <w:color w:val="000000"/>
          <w:sz w:val="24"/>
          <w:szCs w:val="24"/>
          <w:lang w:val="en-US" w:eastAsia="zh-CN"/>
        </w:rPr>
      </w:pPr>
    </w:p>
    <w:p w:rsidR="00A953D1" w:rsidRPr="00EA291E" w:rsidRDefault="00A953D1" w:rsidP="00FE2880">
      <w:pPr>
        <w:snapToGrid w:val="0"/>
        <w:spacing w:after="0" w:line="360" w:lineRule="auto"/>
        <w:jc w:val="both"/>
        <w:rPr>
          <w:rFonts w:ascii="Book Antiqua" w:hAnsi="Book Antiqua" w:cs="Arial"/>
          <w:b/>
          <w:bCs/>
          <w:sz w:val="24"/>
          <w:szCs w:val="24"/>
          <w:lang w:val="en-US" w:eastAsia="zh-CN"/>
        </w:rPr>
      </w:pPr>
    </w:p>
    <w:p w:rsidR="00A953D1" w:rsidRPr="00EA291E" w:rsidRDefault="00B77D34" w:rsidP="00FE2880">
      <w:pPr>
        <w:snapToGrid w:val="0"/>
        <w:spacing w:after="0" w:line="360" w:lineRule="auto"/>
        <w:jc w:val="both"/>
        <w:rPr>
          <w:rFonts w:ascii="Book Antiqua" w:hAnsi="Book Antiqua" w:cs="Arial"/>
          <w:bCs/>
          <w:sz w:val="24"/>
          <w:szCs w:val="24"/>
          <w:lang w:val="en-US" w:eastAsia="zh-CN"/>
        </w:rPr>
      </w:pPr>
      <w:r>
        <w:rPr>
          <w:noProof/>
          <w:lang w:val="en-US" w:eastAsia="zh-CN"/>
        </w:rPr>
        <mc:AlternateContent>
          <mc:Choice Requires="wps">
            <w:drawing>
              <wp:anchor distT="0" distB="0" distL="114300" distR="114300" simplePos="0" relativeHeight="251666944" behindDoc="0" locked="0" layoutInCell="1" allowOverlap="1">
                <wp:simplePos x="0" y="0"/>
                <wp:positionH relativeFrom="column">
                  <wp:posOffset>1538605</wp:posOffset>
                </wp:positionH>
                <wp:positionV relativeFrom="paragraph">
                  <wp:posOffset>1068070</wp:posOffset>
                </wp:positionV>
                <wp:extent cx="666750" cy="571500"/>
                <wp:effectExtent l="0" t="1270" r="444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3D1" w:rsidRDefault="00A953D1">
                            <w:pPr>
                              <w:rPr>
                                <w:lang w:eastAsia="zh-CN"/>
                              </w:rPr>
                            </w:pPr>
                            <w:r>
                              <w:rPr>
                                <w:lang w:eastAsia="zh-CN"/>
                              </w:rPr>
                              <w:t>A        B</w:t>
                            </w:r>
                          </w:p>
                          <w:p w:rsidR="00A953D1" w:rsidRDefault="00A953D1">
                            <w:pPr>
                              <w:rPr>
                                <w:lang w:eastAsia="zh-CN"/>
                              </w:rPr>
                            </w:pPr>
                            <w:r>
                              <w:rPr>
                                <w:lang w:eastAsia="zh-CN"/>
                              </w:rPr>
                              <w:t>C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1.15pt;margin-top:84.1pt;width:52.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E6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" filled="f" stroked="f">
                <v:textbox>
                  <w:txbxContent>
                    <w:p w:rsidR="00A953D1" w:rsidRDefault="00A953D1">
                      <w:pPr>
                        <w:rPr>
                          <w:lang w:eastAsia="zh-CN"/>
                        </w:rPr>
                      </w:pPr>
                      <w:r>
                        <w:rPr>
                          <w:lang w:eastAsia="zh-CN"/>
                        </w:rPr>
                        <w:t>A        B</w:t>
                      </w:r>
                    </w:p>
                    <w:p w:rsidR="00A953D1" w:rsidRDefault="00A953D1">
                      <w:pPr>
                        <w:rPr>
                          <w:lang w:eastAsia="zh-CN"/>
                        </w:rPr>
                      </w:pPr>
                      <w:r>
                        <w:rPr>
                          <w:lang w:eastAsia="zh-CN"/>
                        </w:rPr>
                        <w:t>C         D</w:t>
                      </w:r>
                    </w:p>
                  </w:txbxContent>
                </v:textbox>
              </v:shape>
            </w:pict>
          </mc:Fallback>
        </mc:AlternateContent>
      </w:r>
      <w:r>
        <w:rPr>
          <w:rFonts w:ascii="Book Antiqua" w:hAnsi="Book Antiqua" w:cs="Arial"/>
          <w:noProof/>
          <w:sz w:val="24"/>
          <w:szCs w:val="24"/>
          <w:lang w:val="en-US" w:eastAsia="zh-CN"/>
        </w:rPr>
        <w:drawing>
          <wp:inline distT="0" distB="0" distL="0" distR="0">
            <wp:extent cx="1802765" cy="1294130"/>
            <wp:effectExtent l="0" t="0" r="698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765" cy="1294130"/>
                    </a:xfrm>
                    <a:prstGeom prst="rect">
                      <a:avLst/>
                    </a:prstGeom>
                    <a:noFill/>
                    <a:ln>
                      <a:noFill/>
                    </a:ln>
                  </pic:spPr>
                </pic:pic>
              </a:graphicData>
            </a:graphic>
          </wp:inline>
        </w:drawing>
      </w:r>
      <w:r>
        <w:rPr>
          <w:rFonts w:ascii="Book Antiqua" w:hAnsi="Book Antiqua" w:cs="Arial"/>
          <w:noProof/>
          <w:sz w:val="24"/>
          <w:szCs w:val="24"/>
          <w:lang w:val="en-US" w:eastAsia="zh-CN"/>
        </w:rPr>
        <w:drawing>
          <wp:inline distT="0" distB="0" distL="0" distR="0">
            <wp:extent cx="1785620" cy="133731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620" cy="1337310"/>
                    </a:xfrm>
                    <a:prstGeom prst="rect">
                      <a:avLst/>
                    </a:prstGeom>
                    <a:noFill/>
                    <a:ln>
                      <a:noFill/>
                    </a:ln>
                  </pic:spPr>
                </pic:pic>
              </a:graphicData>
            </a:graphic>
          </wp:inline>
        </w:drawing>
      </w:r>
    </w:p>
    <w:p w:rsidR="00A953D1" w:rsidRPr="00EA291E" w:rsidRDefault="00B77D34" w:rsidP="00395F7E">
      <w:pPr>
        <w:snapToGrid w:val="0"/>
        <w:spacing w:after="0" w:line="360" w:lineRule="auto"/>
        <w:jc w:val="both"/>
        <w:rPr>
          <w:rFonts w:ascii="Book Antiqua" w:hAnsi="Book Antiqua" w:cs="Arial"/>
          <w:bCs/>
          <w:sz w:val="24"/>
          <w:szCs w:val="24"/>
          <w:lang w:val="en-US" w:eastAsia="zh-CN"/>
        </w:rPr>
      </w:pPr>
      <w:r>
        <w:rPr>
          <w:rFonts w:ascii="Book Antiqua" w:hAnsi="Book Antiqua" w:cs="Arial"/>
          <w:noProof/>
          <w:sz w:val="24"/>
          <w:szCs w:val="24"/>
          <w:lang w:val="en-US" w:eastAsia="zh-CN"/>
        </w:rPr>
        <w:drawing>
          <wp:inline distT="0" distB="0" distL="0" distR="0">
            <wp:extent cx="1785620" cy="133731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620" cy="1337310"/>
                    </a:xfrm>
                    <a:prstGeom prst="rect">
                      <a:avLst/>
                    </a:prstGeom>
                    <a:noFill/>
                    <a:ln>
                      <a:noFill/>
                    </a:ln>
                  </pic:spPr>
                </pic:pic>
              </a:graphicData>
            </a:graphic>
          </wp:inline>
        </w:drawing>
      </w:r>
      <w:r>
        <w:rPr>
          <w:rFonts w:ascii="Book Antiqua" w:hAnsi="Book Antiqua" w:cs="Arial"/>
          <w:noProof/>
          <w:sz w:val="24"/>
          <w:szCs w:val="24"/>
          <w:lang w:val="en-US" w:eastAsia="zh-CN"/>
        </w:rPr>
        <w:drawing>
          <wp:inline distT="0" distB="0" distL="0" distR="0">
            <wp:extent cx="1785620" cy="133731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620" cy="1337310"/>
                    </a:xfrm>
                    <a:prstGeom prst="rect">
                      <a:avLst/>
                    </a:prstGeom>
                    <a:noFill/>
                    <a:ln>
                      <a:noFill/>
                    </a:ln>
                  </pic:spPr>
                </pic:pic>
              </a:graphicData>
            </a:graphic>
          </wp:inline>
        </w:drawing>
      </w:r>
    </w:p>
    <w:p w:rsidR="00A953D1" w:rsidRPr="00EA291E" w:rsidRDefault="00A953D1" w:rsidP="00D43371">
      <w:pPr>
        <w:spacing w:after="0" w:line="360" w:lineRule="auto"/>
        <w:jc w:val="both"/>
        <w:rPr>
          <w:rFonts w:ascii="Book Antiqua" w:hAnsi="Book Antiqua" w:cs="Arial"/>
          <w:sz w:val="24"/>
          <w:szCs w:val="24"/>
          <w:lang w:val="en-US" w:eastAsia="zh-CN"/>
        </w:rPr>
      </w:pPr>
      <w:r w:rsidRPr="00EA291E">
        <w:rPr>
          <w:rFonts w:ascii="Book Antiqua" w:hAnsi="Book Antiqua" w:cs="Arial"/>
          <w:b/>
          <w:bCs/>
          <w:sz w:val="24"/>
          <w:szCs w:val="24"/>
          <w:lang w:val="en-US"/>
        </w:rPr>
        <w:t xml:space="preserve">Figure 1 Precursor lesions of </w:t>
      </w:r>
      <w:r w:rsidRPr="00EA291E">
        <w:rPr>
          <w:rFonts w:ascii="Book Antiqua" w:hAnsi="Book Antiqua" w:cs="Arial"/>
          <w:b/>
          <w:sz w:val="24"/>
          <w:szCs w:val="24"/>
          <w:lang w:val="en-US"/>
        </w:rPr>
        <w:t>pancreatic ductal adenocarcinoma</w:t>
      </w:r>
      <w:r w:rsidRPr="00EA291E">
        <w:rPr>
          <w:rFonts w:ascii="Book Antiqua" w:hAnsi="Book Antiqua" w:cs="Arial"/>
          <w:b/>
          <w:bCs/>
          <w:sz w:val="24"/>
          <w:szCs w:val="24"/>
          <w:lang w:val="en-US"/>
        </w:rPr>
        <w:t xml:space="preserve"> in </w:t>
      </w:r>
      <w:r w:rsidRPr="00EA291E">
        <w:rPr>
          <w:rFonts w:ascii="Book Antiqua" w:hAnsi="Book Antiqua" w:cs="Arial"/>
          <w:b/>
          <w:color w:val="000000"/>
          <w:kern w:val="24"/>
          <w:sz w:val="24"/>
          <w:szCs w:val="24"/>
          <w:lang w:val="en-US"/>
        </w:rPr>
        <w:t>familial pancreatic cancer</w:t>
      </w:r>
      <w:r w:rsidRPr="00EA291E">
        <w:rPr>
          <w:rFonts w:ascii="Book Antiqua" w:hAnsi="Book Antiqua" w:cs="Arial"/>
          <w:b/>
          <w:bCs/>
          <w:sz w:val="24"/>
          <w:szCs w:val="24"/>
          <w:lang w:val="en-US"/>
        </w:rPr>
        <w:t xml:space="preserve">-patients. </w:t>
      </w:r>
      <w:r w:rsidRPr="00EA291E">
        <w:rPr>
          <w:rFonts w:ascii="Book Antiqua" w:hAnsi="Book Antiqua" w:cs="Arial"/>
          <w:sz w:val="24"/>
          <w:szCs w:val="24"/>
          <w:lang w:val="en-US"/>
        </w:rPr>
        <w:t>A</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Low-grade pancreatic intraepithelial neoplasia</w:t>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B</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Gastric-type intraductal papillary mucinous neoplasm showing a ductal phenotype</w:t>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C</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Acinar-ductal metaplasia in areas of lobulocentric atrophy. Arrows indicate an atypical flat lesion</w:t>
      </w:r>
      <w:r w:rsidRPr="00EA291E">
        <w:rPr>
          <w:rFonts w:ascii="Book Antiqua" w:hAnsi="Book Antiqua" w:cs="Arial"/>
          <w:sz w:val="24"/>
          <w:szCs w:val="24"/>
          <w:lang w:val="en-US" w:eastAsia="zh-CN"/>
        </w:rPr>
        <w:t xml:space="preserve">; </w:t>
      </w:r>
      <w:r w:rsidRPr="00EA291E">
        <w:rPr>
          <w:rFonts w:ascii="Book Antiqua" w:hAnsi="Book Antiqua" w:cs="Arial"/>
          <w:sz w:val="24"/>
          <w:szCs w:val="24"/>
          <w:lang w:val="en-US"/>
        </w:rPr>
        <w:t>D</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Atypical flat lesion with cellular atypia and typical stromal reaction</w:t>
      </w:r>
      <w:r w:rsidRPr="00EA291E">
        <w:rPr>
          <w:rFonts w:ascii="Book Antiqua" w:hAnsi="Book Antiqua" w:cs="Arial"/>
          <w:sz w:val="24"/>
          <w:szCs w:val="24"/>
          <w:lang w:val="en-US" w:eastAsia="zh-CN"/>
        </w:rPr>
        <w:t>.</w:t>
      </w: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A953D1" w:rsidP="00D43371">
      <w:pPr>
        <w:spacing w:after="0" w:line="360" w:lineRule="auto"/>
        <w:jc w:val="both"/>
        <w:rPr>
          <w:rFonts w:ascii="Book Antiqua" w:hAnsi="Book Antiqua" w:cs="Arial"/>
          <w:sz w:val="24"/>
          <w:szCs w:val="24"/>
          <w:lang w:val="en-US" w:eastAsia="zh-CN"/>
        </w:rPr>
      </w:pPr>
    </w:p>
    <w:p w:rsidR="00A953D1" w:rsidRPr="00EA291E" w:rsidRDefault="00B77D34" w:rsidP="00722688">
      <w:pPr>
        <w:spacing w:after="0" w:line="360" w:lineRule="auto"/>
        <w:ind w:firstLineChars="1000" w:firstLine="2200"/>
        <w:jc w:val="both"/>
        <w:rPr>
          <w:rFonts w:ascii="Book Antiqua" w:hAnsi="Book Antiqua" w:cs="Arial"/>
          <w:sz w:val="24"/>
          <w:szCs w:val="24"/>
          <w:lang w:val="en-US" w:eastAsia="zh-CN"/>
        </w:rPr>
      </w:pPr>
      <w:r>
        <w:rPr>
          <w:noProof/>
          <w:lang w:val="en-US" w:eastAsia="zh-CN"/>
        </w:rPr>
        <mc:AlternateContent>
          <mc:Choice Requires="wps">
            <w:drawing>
              <wp:anchor distT="0" distB="0" distL="114300" distR="114300" simplePos="0" relativeHeight="251658752" behindDoc="0" locked="0" layoutInCell="1" allowOverlap="1">
                <wp:simplePos x="0" y="0"/>
                <wp:positionH relativeFrom="column">
                  <wp:posOffset>2329180</wp:posOffset>
                </wp:positionH>
                <wp:positionV relativeFrom="paragraph">
                  <wp:posOffset>167005</wp:posOffset>
                </wp:positionV>
                <wp:extent cx="0" cy="2095500"/>
                <wp:effectExtent l="5080" t="5080" r="13970" b="1397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83.4pt;margin-top:13.15pt;width:0;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uEHwIAADw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"/>
            </w:pict>
          </mc:Fallback>
        </mc:AlternateContent>
      </w: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-280670</wp:posOffset>
                </wp:positionH>
                <wp:positionV relativeFrom="paragraph">
                  <wp:posOffset>167005</wp:posOffset>
                </wp:positionV>
                <wp:extent cx="5457825" cy="0"/>
                <wp:effectExtent l="5080" t="5080" r="13970"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2.1pt;margin-top:13.15pt;width:429.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sR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"/>
            </w:pict>
          </mc:Fallback>
        </mc:AlternateContent>
      </w:r>
      <w:r w:rsidR="00A953D1" w:rsidRPr="00EA291E">
        <w:rPr>
          <w:rFonts w:ascii="Book Antiqua" w:hAnsi="Book Antiqua" w:cs="Arial"/>
          <w:sz w:val="24"/>
          <w:szCs w:val="24"/>
          <w:lang w:val="en-US" w:eastAsia="zh-CN"/>
        </w:rPr>
        <w:t>Pancreatic carcinogenesis</w:t>
      </w:r>
    </w:p>
    <w:p w:rsidR="00A953D1" w:rsidRPr="00EA291E" w:rsidRDefault="00B77D34" w:rsidP="00D43371">
      <w:pPr>
        <w:spacing w:after="0" w:line="360" w:lineRule="auto"/>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51584" behindDoc="0" locked="0" layoutInCell="1" allowOverlap="1">
                <wp:simplePos x="0" y="0"/>
                <wp:positionH relativeFrom="column">
                  <wp:posOffset>3834130</wp:posOffset>
                </wp:positionH>
                <wp:positionV relativeFrom="paragraph">
                  <wp:posOffset>254635</wp:posOffset>
                </wp:positionV>
                <wp:extent cx="0" cy="333375"/>
                <wp:effectExtent l="5080" t="6985" r="13970" b="1206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01.9pt;margin-top:20.05pt;width:0;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"/>
            </w:pict>
          </mc:Fallback>
        </mc:AlternateContent>
      </w:r>
      <w:r w:rsidR="00A953D1" w:rsidRPr="00EA291E">
        <w:rPr>
          <w:rFonts w:ascii="Book Antiqua" w:hAnsi="Book Antiqua" w:cs="Arial"/>
          <w:color w:val="000000"/>
          <w:kern w:val="24"/>
          <w:sz w:val="24"/>
          <w:szCs w:val="24"/>
          <w:lang w:val="en-US" w:eastAsia="zh-CN"/>
        </w:rPr>
        <w:t>ductal cells                                                                         acinar cells</w:t>
      </w:r>
    </w:p>
    <w:p w:rsidR="00A953D1" w:rsidRPr="00EA291E" w:rsidRDefault="00B77D34" w:rsidP="00D43371">
      <w:pPr>
        <w:spacing w:after="0" w:line="360" w:lineRule="auto"/>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50560" behindDoc="0" locked="0" layoutInCell="1" allowOverlap="1">
                <wp:simplePos x="0" y="0"/>
                <wp:positionH relativeFrom="column">
                  <wp:posOffset>814705</wp:posOffset>
                </wp:positionH>
                <wp:positionV relativeFrom="paragraph">
                  <wp:posOffset>27305</wp:posOffset>
                </wp:positionV>
                <wp:extent cx="0" cy="990600"/>
                <wp:effectExtent l="52705" t="8255" r="61595" b="2032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4.15pt;margin-top:2.15pt;width:0;height: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SqMwIAAF0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">
                <v:stroke endarrow="block"/>
              </v:shape>
            </w:pict>
          </mc:Fallback>
        </mc:AlternateContent>
      </w:r>
      <w:r>
        <w:rPr>
          <w:noProof/>
          <w:lang w:val="en-US" w:eastAsia="zh-CN"/>
        </w:rPr>
        <mc:AlternateContent>
          <mc:Choice Requires="wps">
            <w:drawing>
              <wp:anchor distT="0" distB="0" distL="114300" distR="114300" simplePos="0" relativeHeight="251649536" behindDoc="0" locked="0" layoutInCell="1" allowOverlap="1">
                <wp:simplePos x="0" y="0"/>
                <wp:positionH relativeFrom="column">
                  <wp:posOffset>357505</wp:posOffset>
                </wp:positionH>
                <wp:positionV relativeFrom="paragraph">
                  <wp:posOffset>27305</wp:posOffset>
                </wp:positionV>
                <wp:extent cx="635" cy="990600"/>
                <wp:effectExtent l="52705" t="8255" r="60960" b="2032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8.15pt;margin-top:2.15pt;width:.05pt;height: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">
                <v:stroke endarrow="block"/>
              </v:shape>
            </w:pict>
          </mc:Fallback>
        </mc:AlternateContent>
      </w:r>
      <w:r>
        <w:rPr>
          <w:noProof/>
          <w:lang w:val="en-US" w:eastAsia="zh-CN"/>
        </w:rPr>
        <mc:AlternateContent>
          <mc:Choice Requires="wps">
            <w:drawing>
              <wp:anchor distT="0" distB="0" distL="114300" distR="114300" simplePos="0" relativeHeight="251648512" behindDoc="0" locked="0" layoutInCell="1" allowOverlap="1">
                <wp:simplePos x="0" y="0"/>
                <wp:positionH relativeFrom="column">
                  <wp:posOffset>-61595</wp:posOffset>
                </wp:positionH>
                <wp:positionV relativeFrom="paragraph">
                  <wp:posOffset>27305</wp:posOffset>
                </wp:positionV>
                <wp:extent cx="635" cy="990600"/>
                <wp:effectExtent l="52705" t="8255" r="60960" b="2032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85pt;margin-top:2.15pt;width:.05pt;height: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">
                <v:stroke endarrow="block"/>
              </v:shape>
            </w:pict>
          </mc:Fallback>
        </mc:AlternateContent>
      </w:r>
    </w:p>
    <w:p w:rsidR="00A953D1" w:rsidRPr="00EA291E" w:rsidRDefault="00B77D34" w:rsidP="00722688">
      <w:pPr>
        <w:spacing w:after="0" w:line="360" w:lineRule="auto"/>
        <w:ind w:firstLineChars="2400" w:firstLine="5280"/>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52608" behindDoc="0" locked="0" layoutInCell="1" allowOverlap="1">
                <wp:simplePos x="0" y="0"/>
                <wp:positionH relativeFrom="column">
                  <wp:posOffset>3834130</wp:posOffset>
                </wp:positionH>
                <wp:positionV relativeFrom="paragraph">
                  <wp:posOffset>172085</wp:posOffset>
                </wp:positionV>
                <wp:extent cx="0" cy="161925"/>
                <wp:effectExtent l="5080" t="10160" r="13970" b="889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01.9pt;margin-top:13.55pt;width:0;height: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"/>
            </w:pict>
          </mc:Fallback>
        </mc:AlternateContent>
      </w:r>
      <w:r w:rsidR="00A953D1" w:rsidRPr="00EA291E">
        <w:rPr>
          <w:rFonts w:ascii="Book Antiqua" w:hAnsi="Book Antiqua" w:cs="Arial"/>
          <w:color w:val="000000"/>
          <w:kern w:val="24"/>
          <w:sz w:val="24"/>
          <w:szCs w:val="24"/>
          <w:lang w:val="en-US" w:eastAsia="zh-CN"/>
        </w:rPr>
        <w:t>ADM</w:t>
      </w:r>
    </w:p>
    <w:p w:rsidR="00A953D1" w:rsidRPr="00EA291E" w:rsidRDefault="00B77D34" w:rsidP="001F46D7">
      <w:pPr>
        <w:spacing w:after="0" w:line="360" w:lineRule="auto"/>
        <w:ind w:firstLineChars="2500" w:firstLine="5500"/>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53632" behindDoc="0" locked="0" layoutInCell="1" allowOverlap="1">
                <wp:simplePos x="0" y="0"/>
                <wp:positionH relativeFrom="column">
                  <wp:posOffset>3462655</wp:posOffset>
                </wp:positionH>
                <wp:positionV relativeFrom="paragraph">
                  <wp:posOffset>97790</wp:posOffset>
                </wp:positionV>
                <wp:extent cx="304800" cy="247650"/>
                <wp:effectExtent l="5080" t="12065" r="13970" b="698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2.65pt;margin-top:7.7pt;width:24pt;height:19.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"/>
            </w:pict>
          </mc:Fallback>
        </mc:AlternateContent>
      </w:r>
      <w:r>
        <w:rPr>
          <w:noProof/>
          <w:lang w:val="en-US" w:eastAsia="zh-CN"/>
        </w:rPr>
        <mc:AlternateContent>
          <mc:Choice Requires="wps">
            <w:drawing>
              <wp:anchor distT="0" distB="0" distL="114300" distR="114300" simplePos="0" relativeHeight="251654656" behindDoc="0" locked="0" layoutInCell="1" allowOverlap="1">
                <wp:simplePos x="0" y="0"/>
                <wp:positionH relativeFrom="column">
                  <wp:posOffset>3834130</wp:posOffset>
                </wp:positionH>
                <wp:positionV relativeFrom="paragraph">
                  <wp:posOffset>202565</wp:posOffset>
                </wp:positionV>
                <wp:extent cx="0" cy="400050"/>
                <wp:effectExtent l="52705" t="12065" r="61595" b="1651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1.9pt;margin-top:15.95pt;width:0;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f8MwIAAF4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">
                <v:stroke endarrow="block"/>
              </v:shape>
            </w:pict>
          </mc:Fallback>
        </mc:AlternateContent>
      </w:r>
      <w:r w:rsidR="00A953D1" w:rsidRPr="00EA291E">
        <w:rPr>
          <w:rFonts w:ascii="Book Antiqua" w:hAnsi="Book Antiqua" w:cs="Arial"/>
          <w:color w:val="000000"/>
          <w:kern w:val="24"/>
          <w:sz w:val="24"/>
          <w:szCs w:val="24"/>
          <w:lang w:val="en-US" w:eastAsia="zh-CN"/>
        </w:rPr>
        <w:t>TC</w:t>
      </w:r>
    </w:p>
    <w:p w:rsidR="00A953D1" w:rsidRPr="00EA291E" w:rsidRDefault="00B77D34" w:rsidP="00722688">
      <w:pPr>
        <w:spacing w:after="0" w:line="360" w:lineRule="auto"/>
        <w:ind w:firstLineChars="2100" w:firstLine="4620"/>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61824" behindDoc="0" locked="0" layoutInCell="1" allowOverlap="1">
                <wp:simplePos x="0" y="0"/>
                <wp:positionH relativeFrom="column">
                  <wp:posOffset>-337820</wp:posOffset>
                </wp:positionH>
                <wp:positionV relativeFrom="paragraph">
                  <wp:posOffset>259080</wp:posOffset>
                </wp:positionV>
                <wp:extent cx="1771650" cy="361950"/>
                <wp:effectExtent l="5080" t="11430" r="13970" b="762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FFFFFF"/>
                          </a:solidFill>
                          <a:miter lim="800000"/>
                          <a:headEnd/>
                          <a:tailEnd/>
                        </a:ln>
                      </wps:spPr>
                      <wps:txbx>
                        <w:txbxContent>
                          <w:p w:rsidR="00A953D1" w:rsidRDefault="00A953D1">
                            <w:r w:rsidRPr="003A284D">
                              <w:rPr>
                                <w:rFonts w:ascii="Book Antiqua" w:hAnsi="Book Antiqua" w:cs="Arial"/>
                                <w:color w:val="000000"/>
                                <w:kern w:val="24"/>
                                <w:sz w:val="24"/>
                                <w:szCs w:val="24"/>
                                <w:lang w:val="en-US" w:eastAsia="zh-CN"/>
                              </w:rPr>
                              <w:t>MCN</w:t>
                            </w:r>
                            <w:r w:rsidRPr="00A619A6">
                              <w:rPr>
                                <w:rFonts w:ascii="Book Antiqua" w:hAnsi="Book Antiqua" w:cs="Arial"/>
                                <w:color w:val="000000"/>
                                <w:kern w:val="24"/>
                                <w:sz w:val="24"/>
                                <w:szCs w:val="24"/>
                                <w:lang w:val="en-US" w:eastAsia="zh-CN"/>
                              </w:rPr>
                              <w:t xml:space="preserve"> </w:t>
                            </w:r>
                            <w:r w:rsidRPr="003A284D">
                              <w:rPr>
                                <w:rFonts w:ascii="Book Antiqua" w:hAnsi="Book Antiqua" w:cs="Arial"/>
                                <w:color w:val="000000"/>
                                <w:kern w:val="24"/>
                                <w:sz w:val="24"/>
                                <w:szCs w:val="24"/>
                                <w:lang w:val="en-US" w:eastAsia="zh-CN"/>
                              </w:rPr>
                              <w:t>IPMN</w:t>
                            </w:r>
                            <w:r w:rsidRPr="00A619A6">
                              <w:rPr>
                                <w:rFonts w:ascii="Book Antiqua" w:hAnsi="Book Antiqua" w:cs="Arial"/>
                                <w:color w:val="000000"/>
                                <w:kern w:val="24"/>
                                <w:sz w:val="24"/>
                                <w:szCs w:val="24"/>
                                <w:lang w:val="en-US" w:eastAsia="zh-CN"/>
                              </w:rPr>
                              <w:t xml:space="preserve"> </w:t>
                            </w:r>
                            <w:r w:rsidRPr="003A284D">
                              <w:rPr>
                                <w:rFonts w:ascii="Book Antiqua" w:hAnsi="Book Antiqua" w:cs="Arial"/>
                                <w:color w:val="000000"/>
                                <w:kern w:val="24"/>
                                <w:sz w:val="24"/>
                                <w:szCs w:val="24"/>
                                <w:lang w:val="en-US" w:eastAsia="zh-CN"/>
                              </w:rPr>
                              <w:t>PanIN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6.6pt;margin-top:20.4pt;width:139.5pt;height: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" strokecolor="white">
                <v:textbox>
                  <w:txbxContent>
                    <w:p w:rsidR="00A953D1" w:rsidRDefault="00A953D1">
                      <w:r w:rsidRPr="003A284D">
                        <w:rPr>
                          <w:rFonts w:ascii="Book Antiqua" w:hAnsi="Book Antiqua" w:cs="Arial"/>
                          <w:color w:val="000000"/>
                          <w:kern w:val="24"/>
                          <w:sz w:val="24"/>
                          <w:szCs w:val="24"/>
                          <w:lang w:val="en-US" w:eastAsia="zh-CN"/>
                        </w:rPr>
                        <w:t>MCN</w:t>
                      </w:r>
                      <w:r w:rsidRPr="00A619A6">
                        <w:rPr>
                          <w:rFonts w:ascii="Book Antiqua" w:hAnsi="Book Antiqua" w:cs="Arial"/>
                          <w:color w:val="000000"/>
                          <w:kern w:val="24"/>
                          <w:sz w:val="24"/>
                          <w:szCs w:val="24"/>
                          <w:lang w:val="en-US" w:eastAsia="zh-CN"/>
                        </w:rPr>
                        <w:t xml:space="preserve"> </w:t>
                      </w:r>
                      <w:r w:rsidRPr="003A284D">
                        <w:rPr>
                          <w:rFonts w:ascii="Book Antiqua" w:hAnsi="Book Antiqua" w:cs="Arial"/>
                          <w:color w:val="000000"/>
                          <w:kern w:val="24"/>
                          <w:sz w:val="24"/>
                          <w:szCs w:val="24"/>
                          <w:lang w:val="en-US" w:eastAsia="zh-CN"/>
                        </w:rPr>
                        <w:t>IPMN</w:t>
                      </w:r>
                      <w:r w:rsidRPr="00A619A6">
                        <w:rPr>
                          <w:rFonts w:ascii="Book Antiqua" w:hAnsi="Book Antiqua" w:cs="Arial"/>
                          <w:color w:val="000000"/>
                          <w:kern w:val="24"/>
                          <w:sz w:val="24"/>
                          <w:szCs w:val="24"/>
                          <w:lang w:val="en-US" w:eastAsia="zh-CN"/>
                        </w:rPr>
                        <w:t xml:space="preserve"> </w:t>
                      </w:r>
                      <w:r w:rsidRPr="003A284D">
                        <w:rPr>
                          <w:rFonts w:ascii="Book Antiqua" w:hAnsi="Book Antiqua" w:cs="Arial"/>
                          <w:color w:val="000000"/>
                          <w:kern w:val="24"/>
                          <w:sz w:val="24"/>
                          <w:szCs w:val="24"/>
                          <w:lang w:val="en-US" w:eastAsia="zh-CN"/>
                        </w:rPr>
                        <w:t>PanIN</w:t>
                      </w:r>
                    </w:p>
                  </w:txbxContent>
                </v:textbox>
              </v:shape>
            </w:pict>
          </mc:Fallback>
        </mc:AlternateContent>
      </w:r>
      <w:r>
        <w:rPr>
          <w:noProof/>
          <w:lang w:val="en-US" w:eastAsia="zh-CN"/>
        </w:rPr>
        <mc:AlternateContent>
          <mc:Choice Requires="wps">
            <w:drawing>
              <wp:anchor distT="0" distB="0" distL="114300" distR="114300" simplePos="0" relativeHeight="251660800" behindDoc="0" locked="0" layoutInCell="1" allowOverlap="1">
                <wp:simplePos x="0" y="0"/>
                <wp:positionH relativeFrom="column">
                  <wp:posOffset>3195955</wp:posOffset>
                </wp:positionH>
                <wp:positionV relativeFrom="paragraph">
                  <wp:posOffset>260985</wp:posOffset>
                </wp:positionV>
                <wp:extent cx="266700" cy="361950"/>
                <wp:effectExtent l="0" t="3810" r="444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3D1" w:rsidRDefault="00A953D1">
                            <w:pPr>
                              <w:rPr>
                                <w:lang w:eastAsia="zh-CN"/>
                              </w:rPr>
                            </w:pPr>
                            <w:r>
                              <w:rPr>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51.65pt;margin-top:20.55pt;width:21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EY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" stroked="f">
                <v:textbox>
                  <w:txbxContent>
                    <w:p w:rsidR="00A953D1" w:rsidRDefault="00A953D1">
                      <w:pPr>
                        <w:rPr>
                          <w:lang w:eastAsia="zh-CN"/>
                        </w:rPr>
                      </w:pPr>
                      <w:r>
                        <w:rPr>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56704" behindDoc="0" locked="0" layoutInCell="1" allowOverlap="1">
                <wp:simplePos x="0" y="0"/>
                <wp:positionH relativeFrom="column">
                  <wp:posOffset>3538855</wp:posOffset>
                </wp:positionH>
                <wp:positionV relativeFrom="paragraph">
                  <wp:posOffset>165735</wp:posOffset>
                </wp:positionV>
                <wp:extent cx="123825" cy="152400"/>
                <wp:effectExtent l="5080" t="13335" r="13970" b="571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8.65pt;margin-top:13.05pt;width:9.7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jQIgIAAEE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"/>
            </w:pict>
          </mc:Fallback>
        </mc:AlternateContent>
      </w:r>
      <w:r>
        <w:rPr>
          <w:noProof/>
          <w:lang w:val="en-US" w:eastAsia="zh-CN"/>
        </w:rPr>
        <mc:AlternateContent>
          <mc:Choice Requires="wps">
            <w:drawing>
              <wp:anchor distT="0" distB="0" distL="114300" distR="114300" simplePos="0" relativeHeight="251655680" behindDoc="0" locked="0" layoutInCell="1" allowOverlap="1">
                <wp:simplePos x="0" y="0"/>
                <wp:positionH relativeFrom="column">
                  <wp:posOffset>3062605</wp:posOffset>
                </wp:positionH>
                <wp:positionV relativeFrom="paragraph">
                  <wp:posOffset>165735</wp:posOffset>
                </wp:positionV>
                <wp:extent cx="133350" cy="152400"/>
                <wp:effectExtent l="5080" t="13335" r="13970" b="571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41.15pt;margin-top:13.05pt;width:10.5pt;height:12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"/>
            </w:pict>
          </mc:Fallback>
        </mc:AlternateContent>
      </w:r>
      <w:r w:rsidR="00A953D1" w:rsidRPr="00EA291E">
        <w:rPr>
          <w:rFonts w:ascii="Book Antiqua" w:hAnsi="Book Antiqua" w:cs="Arial"/>
          <w:color w:val="000000"/>
          <w:kern w:val="24"/>
          <w:sz w:val="24"/>
          <w:szCs w:val="24"/>
          <w:lang w:val="en-US" w:eastAsia="zh-CN"/>
        </w:rPr>
        <w:t xml:space="preserve">MTC    </w:t>
      </w:r>
    </w:p>
    <w:p w:rsidR="00A953D1" w:rsidRPr="00EA291E" w:rsidRDefault="00B77D34" w:rsidP="00722688">
      <w:pPr>
        <w:spacing w:after="0" w:line="360" w:lineRule="auto"/>
        <w:ind w:firstLineChars="2400" w:firstLine="5280"/>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65920" behindDoc="0" locked="0" layoutInCell="1" allowOverlap="1">
                <wp:simplePos x="0" y="0"/>
                <wp:positionH relativeFrom="column">
                  <wp:posOffset>3834130</wp:posOffset>
                </wp:positionH>
                <wp:positionV relativeFrom="paragraph">
                  <wp:posOffset>224790</wp:posOffset>
                </wp:positionV>
                <wp:extent cx="0" cy="314325"/>
                <wp:effectExtent l="52705" t="5715" r="61595" b="2286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1.9pt;margin-top:17.7pt;width:0;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jMgIAAF4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">
                <v:stroke endarrow="block"/>
              </v:shape>
            </w:pict>
          </mc:Fallback>
        </mc:AlternateContent>
      </w:r>
      <w:r>
        <w:rPr>
          <w:noProof/>
          <w:lang w:val="en-US" w:eastAsia="zh-CN"/>
        </w:rPr>
        <mc:AlternateContent>
          <mc:Choice Requires="wps">
            <w:drawing>
              <wp:anchor distT="0" distB="0" distL="114300" distR="114300" simplePos="0" relativeHeight="251664896" behindDoc="0" locked="0" layoutInCell="1" allowOverlap="1">
                <wp:simplePos x="0" y="0"/>
                <wp:positionH relativeFrom="column">
                  <wp:posOffset>814705</wp:posOffset>
                </wp:positionH>
                <wp:positionV relativeFrom="paragraph">
                  <wp:posOffset>234315</wp:posOffset>
                </wp:positionV>
                <wp:extent cx="0" cy="314325"/>
                <wp:effectExtent l="52705" t="5715" r="61595" b="2286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4.15pt;margin-top:18.45pt;width:0;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">
                <v:stroke endarrow="block"/>
              </v:shape>
            </w:pict>
          </mc:Fallback>
        </mc:AlternateContent>
      </w:r>
      <w:r>
        <w:rPr>
          <w:noProof/>
          <w:lang w:val="en-US" w:eastAsia="zh-CN"/>
        </w:rPr>
        <mc:AlternateContent>
          <mc:Choice Requires="wps">
            <w:drawing>
              <wp:anchor distT="0" distB="0" distL="114300" distR="114300" simplePos="0" relativeHeight="251663872" behindDoc="0" locked="0" layoutInCell="1" allowOverlap="1">
                <wp:simplePos x="0" y="0"/>
                <wp:positionH relativeFrom="column">
                  <wp:posOffset>357505</wp:posOffset>
                </wp:positionH>
                <wp:positionV relativeFrom="paragraph">
                  <wp:posOffset>243840</wp:posOffset>
                </wp:positionV>
                <wp:extent cx="0" cy="314325"/>
                <wp:effectExtent l="52705" t="5715" r="61595" b="2286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8.15pt;margin-top:19.2pt;width:0;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">
                <v:stroke endarrow="block"/>
              </v:shape>
            </w:pict>
          </mc:Fallback>
        </mc:AlternateContent>
      </w: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-61595</wp:posOffset>
                </wp:positionH>
                <wp:positionV relativeFrom="paragraph">
                  <wp:posOffset>243840</wp:posOffset>
                </wp:positionV>
                <wp:extent cx="0" cy="314325"/>
                <wp:effectExtent l="52705" t="5715" r="61595" b="2286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85pt;margin-top:19.2pt;width:0;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">
                <v:stroke endarrow="block"/>
              </v:shape>
            </w:pict>
          </mc:Fallback>
        </mc:AlternateContent>
      </w:r>
      <w:r w:rsidR="00A953D1" w:rsidRPr="00EA291E">
        <w:rPr>
          <w:rFonts w:ascii="Book Antiqua" w:hAnsi="Book Antiqua" w:cs="Arial"/>
          <w:color w:val="000000"/>
          <w:kern w:val="24"/>
          <w:sz w:val="24"/>
          <w:szCs w:val="24"/>
          <w:lang w:val="en-US" w:eastAsia="zh-CN"/>
        </w:rPr>
        <w:t>AFL</w:t>
      </w:r>
    </w:p>
    <w:p w:rsidR="00A953D1" w:rsidRPr="00EA291E" w:rsidRDefault="00B77D34" w:rsidP="00DD4F5D">
      <w:pPr>
        <w:spacing w:after="0" w:line="360" w:lineRule="auto"/>
        <w:ind w:leftChars="-129" w:left="-284"/>
        <w:jc w:val="both"/>
        <w:rPr>
          <w:rFonts w:ascii="Book Antiqua" w:hAnsi="Book Antiqua" w:cs="Arial"/>
          <w:color w:val="000000"/>
          <w:kern w:val="24"/>
          <w:sz w:val="24"/>
          <w:szCs w:val="24"/>
          <w:lang w:val="en-US" w:eastAsia="zh-CN"/>
        </w:rPr>
      </w:pPr>
      <w:r>
        <w:rPr>
          <w:noProof/>
          <w:lang w:val="en-US" w:eastAsia="zh-CN"/>
        </w:rPr>
        <mc:AlternateContent>
          <mc:Choice Requires="wps">
            <w:drawing>
              <wp:anchor distT="0" distB="0" distL="114300" distR="114300" simplePos="0" relativeHeight="251659776" behindDoc="0" locked="0" layoutInCell="1" allowOverlap="1">
                <wp:simplePos x="0" y="0"/>
                <wp:positionH relativeFrom="column">
                  <wp:posOffset>-280670</wp:posOffset>
                </wp:positionH>
                <wp:positionV relativeFrom="paragraph">
                  <wp:posOffset>254635</wp:posOffset>
                </wp:positionV>
                <wp:extent cx="5619750" cy="19050"/>
                <wp:effectExtent l="5080" t="6985" r="13970" b="120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2.1pt;margin-top:20.05pt;width:442.5pt;height: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"/>
            </w:pict>
          </mc:Fallback>
        </mc:AlternateContent>
      </w:r>
      <w:r w:rsidR="00A953D1" w:rsidRPr="00EA291E">
        <w:rPr>
          <w:rFonts w:ascii="Book Antiqua" w:hAnsi="Book Antiqua" w:cs="Arial"/>
          <w:color w:val="000000"/>
          <w:kern w:val="24"/>
          <w:sz w:val="24"/>
          <w:szCs w:val="24"/>
          <w:lang w:val="en-US" w:eastAsia="zh-CN"/>
        </w:rPr>
        <w:t xml:space="preserve">  </w:t>
      </w:r>
    </w:p>
    <w:p w:rsidR="00A953D1" w:rsidRPr="00EA291E" w:rsidRDefault="00A953D1" w:rsidP="00724C26">
      <w:pPr>
        <w:spacing w:after="0" w:line="360" w:lineRule="auto"/>
        <w:ind w:firstLineChars="850" w:firstLine="2040"/>
        <w:jc w:val="both"/>
        <w:rPr>
          <w:rFonts w:ascii="Book Antiqua" w:hAnsi="Book Antiqua" w:cs="Arial"/>
          <w:color w:val="000000"/>
          <w:kern w:val="24"/>
          <w:sz w:val="24"/>
          <w:szCs w:val="24"/>
          <w:lang w:val="en-US" w:eastAsia="zh-CN"/>
        </w:rPr>
      </w:pPr>
      <w:r w:rsidRPr="00EA291E">
        <w:rPr>
          <w:rFonts w:ascii="Book Antiqua" w:hAnsi="Book Antiqua" w:cs="Arial"/>
          <w:color w:val="000000"/>
          <w:kern w:val="24"/>
          <w:sz w:val="24"/>
          <w:szCs w:val="24"/>
          <w:lang w:val="en-US" w:eastAsia="zh-CN"/>
        </w:rPr>
        <w:t>Pancreatic ductal adenocarcinoma</w:t>
      </w:r>
    </w:p>
    <w:p w:rsidR="00A953D1" w:rsidRPr="00EA291E" w:rsidRDefault="00A953D1" w:rsidP="00374BC7">
      <w:pPr>
        <w:spacing w:after="0" w:line="360" w:lineRule="auto"/>
        <w:jc w:val="both"/>
        <w:rPr>
          <w:rFonts w:ascii="Book Antiqua" w:hAnsi="Book Antiqua" w:cs="Arial"/>
          <w:color w:val="000000"/>
          <w:kern w:val="24"/>
          <w:sz w:val="24"/>
          <w:szCs w:val="24"/>
          <w:lang w:val="en-US" w:eastAsia="zh-CN"/>
        </w:rPr>
      </w:pPr>
      <w:r w:rsidRPr="00EA291E">
        <w:rPr>
          <w:rFonts w:ascii="Book Antiqua" w:hAnsi="Book Antiqua" w:cs="Arial"/>
          <w:b/>
          <w:bCs/>
          <w:sz w:val="24"/>
          <w:szCs w:val="24"/>
          <w:lang w:val="en-US"/>
        </w:rPr>
        <w:t xml:space="preserve">Figure 2 Dual model of pancreatic carcinogenesis. </w:t>
      </w:r>
      <w:r w:rsidRPr="00EA291E">
        <w:rPr>
          <w:rFonts w:ascii="Book Antiqua" w:hAnsi="Book Antiqua" w:cs="Arial"/>
          <w:sz w:val="24"/>
          <w:szCs w:val="24"/>
          <w:lang w:val="en-US"/>
        </w:rPr>
        <w:t xml:space="preserve">The well-known precursor lesions (PanIN, IPMN and MCN) show a ductal phenotype. However, it seems now plausible that </w:t>
      </w:r>
      <w:r w:rsidRPr="00EA291E">
        <w:rPr>
          <w:rFonts w:ascii="Book Antiqua" w:hAnsi="Book Antiqua" w:cs="Arial"/>
          <w:color w:val="000000"/>
          <w:kern w:val="24"/>
          <w:sz w:val="24"/>
          <w:szCs w:val="24"/>
          <w:lang w:val="en-US" w:eastAsia="zh-CN"/>
        </w:rPr>
        <w:t>Pancreatic ductal adenocarcinoma</w:t>
      </w:r>
      <w:r w:rsidRPr="00EA291E">
        <w:rPr>
          <w:rFonts w:ascii="Book Antiqua" w:hAnsi="Book Antiqua" w:cs="Arial"/>
          <w:sz w:val="24"/>
          <w:szCs w:val="24"/>
          <w:lang w:val="en-US"/>
        </w:rPr>
        <w:t xml:space="preserve"> can directly originate from the centroacinar-acinar compartment through atypical flat lesions without the intermediate step of pancreatic intraepithelial neoplasia </w:t>
      </w:r>
      <w:r w:rsidRPr="00EA291E">
        <w:rPr>
          <w:rFonts w:ascii="Book Antiqua" w:hAnsi="Book Antiqua" w:cs="Arial"/>
          <w:sz w:val="24"/>
          <w:szCs w:val="24"/>
          <w:lang w:val="en-US" w:eastAsia="zh-CN"/>
        </w:rPr>
        <w:t>(</w:t>
      </w:r>
      <w:r w:rsidRPr="00EA291E">
        <w:rPr>
          <w:rFonts w:ascii="Book Antiqua" w:hAnsi="Book Antiqua" w:cs="Arial"/>
          <w:sz w:val="24"/>
          <w:szCs w:val="24"/>
          <w:lang w:val="en-US"/>
        </w:rPr>
        <w:t>PanIN</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(acinar-ductal carcinogenesis). MCN</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Mucinous cystic neoplasm; IPMN</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Intraductal papillary mucinous neoplasm; ADM</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Acinar ductal metaplasia; TC</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Tubular complexes; MTC</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Mucinous tubular complexes; AFL</w:t>
      </w:r>
      <w:r w:rsidRPr="00EA291E">
        <w:rPr>
          <w:rFonts w:ascii="Book Antiqua" w:hAnsi="Book Antiqua" w:cs="Arial"/>
          <w:sz w:val="24"/>
          <w:szCs w:val="24"/>
          <w:lang w:val="en-US" w:eastAsia="zh-CN"/>
        </w:rPr>
        <w:t>:</w:t>
      </w:r>
      <w:r w:rsidRPr="00EA291E">
        <w:rPr>
          <w:rFonts w:ascii="Book Antiqua" w:hAnsi="Book Antiqua" w:cs="Arial"/>
          <w:sz w:val="24"/>
          <w:szCs w:val="24"/>
          <w:lang w:val="en-US"/>
        </w:rPr>
        <w:t xml:space="preserve"> Atypical flat lesion</w:t>
      </w:r>
      <w:r w:rsidRPr="00EA291E">
        <w:rPr>
          <w:rFonts w:ascii="Book Antiqua" w:hAnsi="Book Antiqua" w:cs="Arial"/>
          <w:sz w:val="24"/>
          <w:szCs w:val="24"/>
          <w:lang w:val="en-US" w:eastAsia="zh-CN"/>
        </w:rPr>
        <w:t>.</w:t>
      </w:r>
    </w:p>
    <w:p w:rsidR="00A953D1" w:rsidRPr="00EA291E" w:rsidRDefault="00A953D1" w:rsidP="00D43371">
      <w:pPr>
        <w:spacing w:after="0" w:line="360" w:lineRule="auto"/>
        <w:jc w:val="both"/>
        <w:rPr>
          <w:rFonts w:ascii="Book Antiqua" w:hAnsi="Book Antiqua" w:cs="Arial"/>
          <w:color w:val="000000"/>
          <w:kern w:val="24"/>
          <w:sz w:val="24"/>
          <w:szCs w:val="24"/>
          <w:lang w:val="en-US" w:eastAsia="zh-CN"/>
        </w:rPr>
      </w:pPr>
    </w:p>
    <w:p w:rsidR="00A953D1" w:rsidRPr="00EA291E" w:rsidRDefault="00B77D34" w:rsidP="00D43371">
      <w:pPr>
        <w:spacing w:after="0" w:line="360" w:lineRule="auto"/>
        <w:jc w:val="both"/>
        <w:rPr>
          <w:rFonts w:ascii="Book Antiqua" w:hAnsi="Book Antiqua" w:cs="Arial"/>
          <w:color w:val="000000"/>
          <w:kern w:val="24"/>
          <w:sz w:val="24"/>
          <w:szCs w:val="24"/>
          <w:lang w:val="en-US" w:eastAsia="zh-CN"/>
        </w:rPr>
      </w:pPr>
      <w:r>
        <w:rPr>
          <w:rFonts w:ascii="Book Antiqua" w:hAnsi="Book Antiqua" w:cs="Arial"/>
          <w:noProof/>
          <w:color w:val="000000"/>
          <w:kern w:val="24"/>
          <w:sz w:val="24"/>
          <w:szCs w:val="24"/>
          <w:lang w:val="en-US" w:eastAsia="zh-CN"/>
        </w:rPr>
        <w:lastRenderedPageBreak/>
        <w:drawing>
          <wp:inline distT="0" distB="0" distL="0" distR="0">
            <wp:extent cx="4572000" cy="3407410"/>
            <wp:effectExtent l="0" t="0" r="0" b="254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07410"/>
                    </a:xfrm>
                    <a:prstGeom prst="rect">
                      <a:avLst/>
                    </a:prstGeom>
                    <a:noFill/>
                    <a:ln>
                      <a:noFill/>
                    </a:ln>
                  </pic:spPr>
                </pic:pic>
              </a:graphicData>
            </a:graphic>
          </wp:inline>
        </w:drawing>
      </w:r>
    </w:p>
    <w:p w:rsidR="00A953D1" w:rsidRPr="00EA291E" w:rsidRDefault="00A953D1" w:rsidP="006E5BBB">
      <w:pPr>
        <w:spacing w:after="0" w:line="360" w:lineRule="auto"/>
        <w:jc w:val="both"/>
        <w:rPr>
          <w:rFonts w:ascii="Book Antiqua" w:hAnsi="Book Antiqua" w:cs="Arial"/>
          <w:color w:val="000000"/>
          <w:kern w:val="24"/>
          <w:sz w:val="24"/>
          <w:szCs w:val="24"/>
          <w:lang w:val="en-US" w:eastAsia="zh-CN"/>
        </w:rPr>
      </w:pPr>
      <w:r w:rsidRPr="00EA291E">
        <w:rPr>
          <w:rFonts w:ascii="Book Antiqua" w:hAnsi="Book Antiqua" w:cs="Arial"/>
          <w:b/>
          <w:bCs/>
          <w:color w:val="000000"/>
          <w:kern w:val="24"/>
          <w:sz w:val="24"/>
          <w:szCs w:val="24"/>
          <w:lang w:val="en-US"/>
        </w:rPr>
        <w:t>Figure 3 Dispersed growth of</w:t>
      </w:r>
      <w:r w:rsidRPr="00EA291E">
        <w:rPr>
          <w:rFonts w:ascii="Book Antiqua" w:hAnsi="Book Antiqua" w:cs="Arial"/>
          <w:b/>
          <w:color w:val="000000"/>
          <w:kern w:val="24"/>
          <w:sz w:val="24"/>
          <w:szCs w:val="24"/>
          <w:lang w:val="en-US"/>
        </w:rPr>
        <w:t xml:space="preserve"> </w:t>
      </w:r>
      <w:r w:rsidRPr="00EA291E">
        <w:rPr>
          <w:rFonts w:ascii="Book Antiqua" w:hAnsi="Book Antiqua" w:cs="Arial"/>
          <w:b/>
          <w:color w:val="000000"/>
          <w:kern w:val="24"/>
          <w:sz w:val="24"/>
          <w:szCs w:val="24"/>
          <w:lang w:val="en-US" w:eastAsia="zh-CN"/>
        </w:rPr>
        <w:t>pancreatic ductal adenocarcinoma</w:t>
      </w:r>
      <w:r w:rsidRPr="00EA291E">
        <w:rPr>
          <w:rFonts w:ascii="Book Antiqua" w:hAnsi="Book Antiqua" w:cs="Arial"/>
          <w:b/>
          <w:bCs/>
          <w:color w:val="000000"/>
          <w:kern w:val="24"/>
          <w:sz w:val="24"/>
          <w:szCs w:val="24"/>
          <w:lang w:val="en-US"/>
        </w:rPr>
        <w:t xml:space="preserve">. </w:t>
      </w:r>
      <w:r w:rsidRPr="00EA291E">
        <w:rPr>
          <w:rFonts w:ascii="Book Antiqua" w:hAnsi="Book Antiqua" w:cs="Arial"/>
          <w:color w:val="000000"/>
          <w:kern w:val="24"/>
          <w:sz w:val="24"/>
          <w:szCs w:val="24"/>
          <w:lang w:val="en-US"/>
        </w:rPr>
        <w:t xml:space="preserve">Tumor deposits (star) of </w:t>
      </w:r>
      <w:r w:rsidRPr="00EA291E">
        <w:rPr>
          <w:rFonts w:ascii="Book Antiqua" w:hAnsi="Book Antiqua" w:cs="Arial"/>
          <w:color w:val="000000"/>
          <w:kern w:val="24"/>
          <w:sz w:val="24"/>
          <w:szCs w:val="24"/>
          <w:lang w:val="en-US" w:eastAsia="zh-CN"/>
        </w:rPr>
        <w:t>pancreatic ductal adenocarcinoma</w:t>
      </w:r>
      <w:r w:rsidRPr="00EA291E">
        <w:rPr>
          <w:rFonts w:ascii="Book Antiqua" w:hAnsi="Book Antiqua" w:cs="Arial"/>
          <w:color w:val="000000"/>
          <w:kern w:val="24"/>
          <w:sz w:val="24"/>
          <w:szCs w:val="24"/>
          <w:lang w:val="en-US"/>
        </w:rPr>
        <w:t xml:space="preserve"> are found many mm away from the main tumor bulk. The curved line highlights the tumor front.</w:t>
      </w:r>
    </w:p>
    <w:p w:rsidR="00A953D1" w:rsidRPr="00EA291E" w:rsidRDefault="00A953D1" w:rsidP="00D43371">
      <w:pPr>
        <w:spacing w:after="0" w:line="360" w:lineRule="auto"/>
        <w:jc w:val="both"/>
        <w:rPr>
          <w:rFonts w:ascii="Book Antiqua" w:hAnsi="Book Antiqua" w:cs="Arial"/>
          <w:color w:val="000000"/>
          <w:kern w:val="24"/>
          <w:sz w:val="24"/>
          <w:szCs w:val="24"/>
          <w:lang w:val="en-US" w:eastAsia="zh-CN"/>
        </w:rPr>
      </w:pPr>
    </w:p>
    <w:p w:rsidR="00A953D1" w:rsidRPr="00EA291E" w:rsidRDefault="00B77D34" w:rsidP="00395F7E">
      <w:pPr>
        <w:snapToGrid w:val="0"/>
        <w:spacing w:after="0" w:line="360" w:lineRule="auto"/>
        <w:jc w:val="both"/>
        <w:rPr>
          <w:rFonts w:ascii="Book Antiqua" w:hAnsi="Book Antiqua" w:cs="Arial"/>
          <w:bCs/>
          <w:sz w:val="24"/>
          <w:szCs w:val="24"/>
          <w:lang w:val="en-US" w:eastAsia="zh-CN"/>
        </w:rPr>
      </w:pPr>
      <w:r>
        <w:rPr>
          <w:rFonts w:ascii="Book Antiqua" w:hAnsi="Book Antiqua" w:cs="Arial"/>
          <w:noProof/>
          <w:sz w:val="24"/>
          <w:szCs w:val="24"/>
          <w:lang w:val="en-US" w:eastAsia="zh-CN"/>
        </w:rPr>
        <w:drawing>
          <wp:inline distT="0" distB="0" distL="0" distR="0">
            <wp:extent cx="5693410" cy="2449830"/>
            <wp:effectExtent l="0" t="0" r="2540" b="762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2449830"/>
                    </a:xfrm>
                    <a:prstGeom prst="rect">
                      <a:avLst/>
                    </a:prstGeom>
                    <a:noFill/>
                    <a:ln>
                      <a:noFill/>
                    </a:ln>
                  </pic:spPr>
                </pic:pic>
              </a:graphicData>
            </a:graphic>
          </wp:inline>
        </w:drawing>
      </w:r>
    </w:p>
    <w:p w:rsidR="00A953D1" w:rsidRPr="00EA291E" w:rsidRDefault="00A953D1" w:rsidP="00193818">
      <w:pPr>
        <w:spacing w:line="360" w:lineRule="auto"/>
        <w:jc w:val="both"/>
        <w:rPr>
          <w:rFonts w:ascii="Book Antiqua" w:hAnsi="Book Antiqua" w:cs="Arial"/>
          <w:sz w:val="24"/>
          <w:szCs w:val="24"/>
          <w:lang w:val="en-US"/>
        </w:rPr>
      </w:pPr>
      <w:r w:rsidRPr="00EA291E">
        <w:rPr>
          <w:rFonts w:ascii="Book Antiqua" w:hAnsi="Book Antiqua" w:cs="Arial"/>
          <w:b/>
          <w:bCs/>
          <w:sz w:val="24"/>
          <w:szCs w:val="24"/>
          <w:lang w:val="en-US"/>
        </w:rPr>
        <w:t xml:space="preserve">Figure 4 Milestones in pancreatic cancer biology. </w:t>
      </w:r>
      <w:r w:rsidRPr="00EA291E">
        <w:rPr>
          <w:rFonts w:ascii="Book Antiqua" w:hAnsi="Book Antiqua" w:cs="Arial"/>
          <w:sz w:val="24"/>
          <w:szCs w:val="24"/>
          <w:lang w:val="en-US"/>
        </w:rPr>
        <w:t xml:space="preserve">Mutations of </w:t>
      </w:r>
      <w:r w:rsidRPr="00EA291E">
        <w:rPr>
          <w:rFonts w:ascii="Book Antiqua" w:hAnsi="Book Antiqua" w:cs="Arial"/>
          <w:i/>
          <w:iCs/>
          <w:sz w:val="24"/>
          <w:szCs w:val="24"/>
          <w:lang w:val="en-US"/>
        </w:rPr>
        <w:t>KRAS</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CDKN2A/p16</w:t>
      </w:r>
      <w:r w:rsidRPr="00EA291E">
        <w:rPr>
          <w:rFonts w:ascii="Book Antiqua" w:hAnsi="Book Antiqua" w:cs="Arial"/>
          <w:sz w:val="24"/>
          <w:szCs w:val="24"/>
          <w:lang w:val="en-US"/>
        </w:rPr>
        <w:t xml:space="preserve">, </w:t>
      </w:r>
      <w:r w:rsidRPr="00EA291E">
        <w:rPr>
          <w:rFonts w:ascii="Book Antiqua" w:hAnsi="Book Antiqua" w:cs="Arial"/>
          <w:i/>
          <w:iCs/>
          <w:sz w:val="24"/>
          <w:szCs w:val="24"/>
          <w:lang w:val="en-US"/>
        </w:rPr>
        <w:t>SMAD4</w:t>
      </w:r>
      <w:r w:rsidRPr="00EA291E">
        <w:rPr>
          <w:rFonts w:ascii="Book Antiqua" w:hAnsi="Book Antiqua" w:cs="Arial"/>
          <w:sz w:val="24"/>
          <w:szCs w:val="24"/>
          <w:lang w:val="en-US"/>
        </w:rPr>
        <w:t xml:space="preserve"> and </w:t>
      </w:r>
      <w:r w:rsidRPr="00EA291E">
        <w:rPr>
          <w:rFonts w:ascii="Book Antiqua" w:hAnsi="Book Antiqua" w:cs="Arial"/>
          <w:i/>
          <w:iCs/>
          <w:sz w:val="24"/>
          <w:szCs w:val="24"/>
          <w:lang w:val="en-US"/>
        </w:rPr>
        <w:t>TP53</w:t>
      </w:r>
      <w:r w:rsidRPr="00EA291E">
        <w:rPr>
          <w:rFonts w:ascii="Book Antiqua" w:hAnsi="Book Antiqua" w:cs="Arial"/>
          <w:sz w:val="24"/>
          <w:szCs w:val="24"/>
          <w:lang w:val="en-US"/>
        </w:rPr>
        <w:t xml:space="preserve"> represent the molecular fingerprints of </w:t>
      </w:r>
      <w:r w:rsidRPr="00EA291E">
        <w:rPr>
          <w:rFonts w:ascii="Book Antiqua" w:hAnsi="Book Antiqua" w:cs="Arial"/>
          <w:color w:val="000000"/>
          <w:kern w:val="24"/>
          <w:sz w:val="24"/>
          <w:szCs w:val="24"/>
          <w:lang w:val="en-US" w:eastAsia="zh-CN"/>
        </w:rPr>
        <w:t>pancreatic ductal adenocarcinoma</w:t>
      </w:r>
      <w:r w:rsidRPr="00EA291E">
        <w:rPr>
          <w:rFonts w:ascii="Book Antiqua" w:hAnsi="Book Antiqua" w:cs="Arial"/>
          <w:color w:val="000000"/>
          <w:kern w:val="24"/>
          <w:sz w:val="24"/>
          <w:szCs w:val="24"/>
          <w:lang w:val="en-US"/>
        </w:rPr>
        <w:t xml:space="preserve"> </w:t>
      </w:r>
      <w:r w:rsidRPr="00EA291E">
        <w:rPr>
          <w:rFonts w:ascii="Book Antiqua" w:hAnsi="Book Antiqua" w:cs="Arial"/>
          <w:color w:val="000000"/>
          <w:kern w:val="24"/>
          <w:sz w:val="24"/>
          <w:szCs w:val="24"/>
          <w:lang w:val="en-US" w:eastAsia="zh-CN"/>
        </w:rPr>
        <w:t>(</w:t>
      </w:r>
      <w:r w:rsidRPr="00EA291E">
        <w:rPr>
          <w:rFonts w:ascii="Book Antiqua" w:hAnsi="Book Antiqua" w:cs="Arial"/>
          <w:sz w:val="24"/>
          <w:szCs w:val="24"/>
          <w:lang w:val="en-US"/>
        </w:rPr>
        <w:t>PDAC</w:t>
      </w:r>
      <w:r w:rsidRPr="00EA291E">
        <w:rPr>
          <w:rFonts w:ascii="Book Antiqua" w:hAnsi="Book Antiqua" w:cs="Arial"/>
          <w:sz w:val="24"/>
          <w:szCs w:val="24"/>
          <w:lang w:val="en-US" w:eastAsia="zh-CN"/>
        </w:rPr>
        <w:t>)</w:t>
      </w:r>
      <w:r w:rsidRPr="00EA291E">
        <w:rPr>
          <w:rFonts w:ascii="Book Antiqua" w:hAnsi="Book Antiqua" w:cs="Arial"/>
          <w:sz w:val="24"/>
          <w:szCs w:val="24"/>
          <w:vertAlign w:val="superscript"/>
          <w:lang w:val="en-US"/>
        </w:rPr>
        <w:t>[53]</w:t>
      </w:r>
      <w:r w:rsidRPr="00EA291E">
        <w:rPr>
          <w:rFonts w:ascii="Book Antiqua" w:hAnsi="Book Antiqua" w:cs="Arial"/>
          <w:sz w:val="24"/>
          <w:szCs w:val="24"/>
          <w:lang w:val="en-US"/>
        </w:rPr>
        <w:t>. G</w:t>
      </w:r>
      <w:r w:rsidRPr="00EA291E">
        <w:rPr>
          <w:rFonts w:ascii="Book Antiqua" w:hAnsi="Book Antiqua" w:cs="Arial"/>
          <w:sz w:val="24"/>
          <w:szCs w:val="24"/>
          <w:lang w:val="en-GB"/>
        </w:rPr>
        <w:t>lobal genomic analysis of PDAC defined a set of 12 core signalling pathways commonly altered in the great majority of investigated tumors</w:t>
      </w:r>
      <w:r w:rsidRPr="00EA291E">
        <w:rPr>
          <w:rFonts w:ascii="Book Antiqua" w:hAnsi="Book Antiqua" w:cs="Arial"/>
          <w:sz w:val="24"/>
          <w:szCs w:val="24"/>
          <w:vertAlign w:val="superscript"/>
          <w:lang w:val="en-GB"/>
        </w:rPr>
        <w:t>[17]</w:t>
      </w:r>
      <w:r w:rsidRPr="00EA291E">
        <w:rPr>
          <w:rFonts w:ascii="Book Antiqua" w:hAnsi="Book Antiqua" w:cs="Arial"/>
          <w:sz w:val="24"/>
          <w:szCs w:val="24"/>
          <w:lang w:val="en-GB"/>
        </w:rPr>
        <w:t xml:space="preserve">. Three distinct molecular PDAC subtypes </w:t>
      </w:r>
      <w:r w:rsidRPr="00EA291E">
        <w:rPr>
          <w:rFonts w:ascii="Book Antiqua" w:hAnsi="Book Antiqua" w:cs="Arial"/>
          <w:sz w:val="24"/>
          <w:szCs w:val="24"/>
          <w:lang w:val="en-GB" w:eastAsia="zh-CN"/>
        </w:rPr>
        <w:t>[</w:t>
      </w:r>
      <w:r w:rsidRPr="00EA291E">
        <w:rPr>
          <w:rFonts w:ascii="Book Antiqua" w:hAnsi="Book Antiqua" w:cs="Arial"/>
          <w:sz w:val="24"/>
          <w:szCs w:val="24"/>
          <w:lang w:val="en-GB"/>
        </w:rPr>
        <w:t>“classical”, “quasi-mesenchymal” (QM) and “exocrine-like”</w:t>
      </w:r>
      <w:r w:rsidRPr="00EA291E">
        <w:rPr>
          <w:rFonts w:ascii="Book Antiqua" w:hAnsi="Book Antiqua" w:cs="Arial"/>
          <w:sz w:val="24"/>
          <w:szCs w:val="24"/>
          <w:lang w:val="en-GB" w:eastAsia="zh-CN"/>
        </w:rPr>
        <w:t>]</w:t>
      </w:r>
      <w:r w:rsidRPr="00EA291E">
        <w:rPr>
          <w:rFonts w:ascii="Book Antiqua" w:hAnsi="Book Antiqua" w:cs="Arial"/>
          <w:sz w:val="24"/>
          <w:szCs w:val="24"/>
          <w:lang w:val="en-GB"/>
        </w:rPr>
        <w:t xml:space="preserve"> with prognostic relevance and distinct </w:t>
      </w:r>
      <w:r w:rsidRPr="00EA291E">
        <w:rPr>
          <w:rFonts w:ascii="Book Antiqua" w:hAnsi="Book Antiqua" w:cs="Arial"/>
          <w:sz w:val="24"/>
          <w:szCs w:val="24"/>
          <w:lang w:val="en-GB"/>
        </w:rPr>
        <w:lastRenderedPageBreak/>
        <w:t>drug response were defined based on combined analysis of transcriptional profiles of primary tumor samples and human and mouse PDAC cell lines</w:t>
      </w:r>
      <w:r w:rsidRPr="00EA291E">
        <w:rPr>
          <w:rFonts w:ascii="Book Antiqua" w:hAnsi="Book Antiqua" w:cs="Arial"/>
          <w:sz w:val="24"/>
          <w:szCs w:val="24"/>
          <w:vertAlign w:val="superscript"/>
          <w:lang w:val="en-GB"/>
        </w:rPr>
        <w:t>[54]</w:t>
      </w:r>
      <w:r w:rsidRPr="00EA291E">
        <w:rPr>
          <w:rFonts w:ascii="Book Antiqua" w:hAnsi="Book Antiqua" w:cs="Arial"/>
          <w:sz w:val="24"/>
          <w:szCs w:val="24"/>
          <w:lang w:val="en-GB"/>
        </w:rPr>
        <w:t>.</w:t>
      </w:r>
      <w:r w:rsidRPr="00EA291E">
        <w:rPr>
          <w:rFonts w:ascii="Book Antiqua" w:hAnsi="Book Antiqua" w:cs="Arial"/>
          <w:sz w:val="24"/>
          <w:szCs w:val="24"/>
          <w:lang w:val="en-US"/>
        </w:rPr>
        <w:t xml:space="preserve"> </w:t>
      </w:r>
    </w:p>
    <w:p w:rsidR="00A953D1" w:rsidRPr="00EA291E" w:rsidRDefault="00A953D1" w:rsidP="00C375C7">
      <w:pPr>
        <w:adjustRightInd w:val="0"/>
        <w:snapToGrid w:val="0"/>
        <w:spacing w:line="360" w:lineRule="auto"/>
        <w:jc w:val="both"/>
        <w:rPr>
          <w:rFonts w:ascii="Book Antiqua" w:hAnsi="Book Antiqua" w:cs="Arial"/>
          <w:b/>
          <w:bCs/>
          <w:sz w:val="24"/>
          <w:szCs w:val="24"/>
          <w:lang w:val="en-US" w:eastAsia="zh-CN"/>
        </w:rPr>
      </w:pPr>
    </w:p>
    <w:p w:rsidR="00A953D1" w:rsidRPr="00EA291E" w:rsidRDefault="00A953D1">
      <w:pPr>
        <w:spacing w:after="0" w:line="240" w:lineRule="auto"/>
        <w:rPr>
          <w:rFonts w:ascii="Book Antiqua" w:hAnsi="Book Antiqua" w:cs="Arial"/>
          <w:b/>
          <w:bCs/>
          <w:sz w:val="24"/>
          <w:szCs w:val="24"/>
          <w:lang w:val="en-US"/>
        </w:rPr>
      </w:pPr>
      <w:r w:rsidRPr="00EA291E">
        <w:rPr>
          <w:rFonts w:ascii="Book Antiqua" w:hAnsi="Book Antiqua" w:cs="Arial"/>
          <w:b/>
          <w:bCs/>
          <w:sz w:val="24"/>
          <w:szCs w:val="24"/>
          <w:lang w:val="en-US"/>
        </w:rPr>
        <w:br w:type="page"/>
      </w:r>
    </w:p>
    <w:p w:rsidR="00A953D1" w:rsidRPr="00EA291E" w:rsidRDefault="00A953D1" w:rsidP="00C375C7">
      <w:pPr>
        <w:adjustRightInd w:val="0"/>
        <w:snapToGrid w:val="0"/>
        <w:spacing w:line="360" w:lineRule="auto"/>
        <w:jc w:val="both"/>
        <w:rPr>
          <w:rFonts w:ascii="Book Antiqua" w:hAnsi="Book Antiqua" w:cs="Arial"/>
          <w:b/>
          <w:bCs/>
          <w:sz w:val="24"/>
          <w:szCs w:val="24"/>
          <w:lang w:val="en-US"/>
        </w:rPr>
        <w:sectPr w:rsidR="00A953D1" w:rsidRPr="00EA291E" w:rsidSect="00C9173E">
          <w:footerReference w:type="default" r:id="rId14"/>
          <w:pgSz w:w="11906" w:h="16838"/>
          <w:pgMar w:top="1417" w:right="1417" w:bottom="1134" w:left="1417" w:header="708" w:footer="708" w:gutter="0"/>
          <w:cols w:space="708"/>
          <w:docGrid w:linePitch="360"/>
        </w:sectPr>
      </w:pPr>
    </w:p>
    <w:p w:rsidR="00A953D1" w:rsidRPr="00EA291E" w:rsidRDefault="00A953D1" w:rsidP="00C375C7">
      <w:pPr>
        <w:adjustRightInd w:val="0"/>
        <w:snapToGrid w:val="0"/>
        <w:spacing w:line="360" w:lineRule="auto"/>
        <w:jc w:val="both"/>
        <w:rPr>
          <w:rFonts w:ascii="Book Antiqua" w:hAnsi="Book Antiqua" w:cs="Arial"/>
          <w:sz w:val="24"/>
          <w:szCs w:val="24"/>
          <w:lang w:val="en-US"/>
        </w:rPr>
      </w:pPr>
      <w:r w:rsidRPr="00EA291E">
        <w:rPr>
          <w:rFonts w:ascii="Book Antiqua" w:hAnsi="Book Antiqua" w:cs="Arial"/>
          <w:b/>
          <w:bCs/>
          <w:sz w:val="24"/>
          <w:szCs w:val="24"/>
          <w:lang w:val="en-US"/>
        </w:rPr>
        <w:lastRenderedPageBreak/>
        <w:t xml:space="preserve">Table 1 Histopathological, immunophentotypical and clinical characteristics of </w:t>
      </w:r>
      <w:r w:rsidRPr="00EA291E">
        <w:rPr>
          <w:rFonts w:ascii="Book Antiqua" w:hAnsi="Book Antiqua" w:cs="Arial"/>
          <w:b/>
          <w:sz w:val="24"/>
          <w:szCs w:val="24"/>
          <w:lang w:val="en-US"/>
        </w:rPr>
        <w:t>intraductal papillary mucinous neoplasm</w:t>
      </w:r>
      <w:r w:rsidRPr="00EA291E">
        <w:rPr>
          <w:rFonts w:ascii="Book Antiqua" w:hAnsi="Book Antiqua" w:cs="Arial"/>
          <w:b/>
          <w:bCs/>
          <w:sz w:val="24"/>
          <w:szCs w:val="24"/>
          <w:lang w:val="en-US"/>
        </w:rPr>
        <w:t xml:space="preserve"> </w:t>
      </w:r>
      <w:r w:rsidRPr="00EA291E">
        <w:rPr>
          <w:rFonts w:ascii="Book Antiqua" w:hAnsi="Book Antiqua" w:cs="Arial"/>
          <w:b/>
          <w:sz w:val="24"/>
          <w:szCs w:val="24"/>
          <w:lang w:val="en-US"/>
        </w:rPr>
        <w:t>(adapted from</w:t>
      </w:r>
      <w:r w:rsidRPr="00EA291E">
        <w:rPr>
          <w:rFonts w:ascii="Book Antiqua" w:hAnsi="Book Antiqua" w:cs="Arial"/>
          <w:b/>
          <w:sz w:val="24"/>
          <w:szCs w:val="24"/>
          <w:vertAlign w:val="superscript"/>
          <w:lang w:val="en-US"/>
        </w:rPr>
        <w:t>[22]</w:t>
      </w:r>
      <w:r w:rsidRPr="00EA291E">
        <w:rPr>
          <w:rFonts w:ascii="Book Antiqua" w:hAnsi="Book Antiqua" w:cs="Arial"/>
          <w:b/>
          <w:sz w:val="24"/>
          <w:szCs w:val="24"/>
          <w:lang w:val="en-US"/>
        </w:rPr>
        <w:t>)</w:t>
      </w:r>
    </w:p>
    <w:tbl>
      <w:tblPr>
        <w:tblW w:w="5000" w:type="pct"/>
        <w:tblLayout w:type="fixed"/>
        <w:tblLook w:val="00A0" w:firstRow="1" w:lastRow="0" w:firstColumn="1" w:lastColumn="0" w:noHBand="0" w:noVBand="0"/>
      </w:tblPr>
      <w:tblGrid>
        <w:gridCol w:w="237"/>
        <w:gridCol w:w="1863"/>
        <w:gridCol w:w="1554"/>
        <w:gridCol w:w="1133"/>
        <w:gridCol w:w="1430"/>
        <w:gridCol w:w="5205"/>
        <w:gridCol w:w="717"/>
        <w:gridCol w:w="717"/>
        <w:gridCol w:w="965"/>
        <w:gridCol w:w="717"/>
        <w:gridCol w:w="668"/>
        <w:gridCol w:w="2019"/>
      </w:tblGrid>
      <w:tr w:rsidR="00A953D1" w:rsidRPr="008366F3" w:rsidTr="00962952">
        <w:trPr>
          <w:trHeight w:val="300"/>
        </w:trPr>
        <w:tc>
          <w:tcPr>
            <w:tcW w:w="610" w:type="pct"/>
            <w:gridSpan w:val="2"/>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Types and Subtypes</w:t>
            </w:r>
          </w:p>
        </w:tc>
        <w:tc>
          <w:tcPr>
            <w:tcW w:w="451" w:type="pct"/>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Main localization</w:t>
            </w:r>
          </w:p>
        </w:tc>
        <w:tc>
          <w:tcPr>
            <w:tcW w:w="329" w:type="pct"/>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Sex</w:t>
            </w:r>
          </w:p>
        </w:tc>
        <w:tc>
          <w:tcPr>
            <w:tcW w:w="415" w:type="pct"/>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Frequency</w:t>
            </w:r>
          </w:p>
        </w:tc>
        <w:tc>
          <w:tcPr>
            <w:tcW w:w="1511" w:type="pct"/>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Microscopic findings</w:t>
            </w:r>
          </w:p>
        </w:tc>
        <w:tc>
          <w:tcPr>
            <w:tcW w:w="1098" w:type="pct"/>
            <w:gridSpan w:val="5"/>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Immunophenotype</w:t>
            </w:r>
          </w:p>
        </w:tc>
        <w:tc>
          <w:tcPr>
            <w:tcW w:w="586" w:type="pct"/>
            <w:tcBorders>
              <w:top w:val="single" w:sz="4" w:space="0" w:color="auto"/>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Association with PDAC</w:t>
            </w:r>
          </w:p>
        </w:tc>
      </w:tr>
      <w:tr w:rsidR="00A953D1" w:rsidRPr="008366F3" w:rsidTr="00962952">
        <w:trPr>
          <w:trHeight w:val="285"/>
        </w:trPr>
        <w:tc>
          <w:tcPr>
            <w:tcW w:w="69"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rPr>
                <w:rFonts w:ascii="Book Antiqua" w:hAnsi="Book Antiqua" w:cs="Arial"/>
                <w:b/>
                <w:color w:val="000000"/>
                <w:sz w:val="24"/>
                <w:szCs w:val="24"/>
                <w:lang w:val="en-US" w:eastAsia="zh-CN"/>
              </w:rPr>
            </w:pPr>
            <w:r w:rsidRPr="00EA291E">
              <w:rPr>
                <w:rFonts w:ascii="Book Antiqua" w:hAnsi="Book Antiqua" w:cs="Arial" w:hint="eastAsia"/>
                <w:b/>
                <w:color w:val="000000"/>
                <w:sz w:val="24"/>
                <w:szCs w:val="24"/>
                <w:lang w:val="en-US" w:eastAsia="zh-CN"/>
              </w:rPr>
              <w:t xml:space="preserve">　</w:t>
            </w:r>
          </w:p>
        </w:tc>
        <w:tc>
          <w:tcPr>
            <w:tcW w:w="54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rPr>
                <w:rFonts w:ascii="Book Antiqua" w:hAnsi="Book Antiqua" w:cs="Arial"/>
                <w:b/>
                <w:color w:val="000000"/>
                <w:sz w:val="24"/>
                <w:szCs w:val="24"/>
                <w:lang w:val="en-US" w:eastAsia="zh-CN"/>
              </w:rPr>
            </w:pPr>
            <w:r w:rsidRPr="00EA291E">
              <w:rPr>
                <w:rFonts w:ascii="Book Antiqua" w:hAnsi="Book Antiqua" w:cs="Arial" w:hint="eastAsia"/>
                <w:b/>
                <w:color w:val="000000"/>
                <w:sz w:val="24"/>
                <w:szCs w:val="24"/>
                <w:lang w:val="en-US" w:eastAsia="zh-CN"/>
              </w:rPr>
              <w:t xml:space="preserve">　</w:t>
            </w:r>
          </w:p>
        </w:tc>
        <w:tc>
          <w:tcPr>
            <w:tcW w:w="45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p>
        </w:tc>
        <w:tc>
          <w:tcPr>
            <w:tcW w:w="329"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p>
        </w:tc>
        <w:tc>
          <w:tcPr>
            <w:tcW w:w="415"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p>
        </w:tc>
        <w:tc>
          <w:tcPr>
            <w:tcW w:w="151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p>
        </w:tc>
        <w:tc>
          <w:tcPr>
            <w:tcW w:w="208" w:type="pct"/>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r w:rsidRPr="00EA291E">
              <w:rPr>
                <w:rFonts w:ascii="Book Antiqua" w:hAnsi="Book Antiqua" w:cs="Arial"/>
                <w:b/>
                <w:color w:val="000000"/>
                <w:sz w:val="24"/>
                <w:szCs w:val="24"/>
                <w:lang w:val="en-US" w:eastAsia="zh-CN"/>
              </w:rPr>
              <w:t>MUC1</w:t>
            </w:r>
          </w:p>
        </w:tc>
        <w:tc>
          <w:tcPr>
            <w:tcW w:w="208" w:type="pct"/>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r w:rsidRPr="00EA291E">
              <w:rPr>
                <w:rFonts w:ascii="Book Antiqua" w:hAnsi="Book Antiqua" w:cs="Arial"/>
                <w:b/>
                <w:color w:val="000000"/>
                <w:sz w:val="24"/>
                <w:szCs w:val="24"/>
                <w:lang w:val="en-US" w:eastAsia="zh-CN"/>
              </w:rPr>
              <w:t>MUC2</w:t>
            </w:r>
          </w:p>
        </w:tc>
        <w:tc>
          <w:tcPr>
            <w:tcW w:w="280" w:type="pct"/>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r w:rsidRPr="00EA291E">
              <w:rPr>
                <w:rFonts w:ascii="Book Antiqua" w:hAnsi="Book Antiqua" w:cs="Arial"/>
                <w:b/>
                <w:color w:val="000000"/>
                <w:sz w:val="24"/>
                <w:szCs w:val="24"/>
                <w:lang w:val="en-US" w:eastAsia="zh-CN"/>
              </w:rPr>
              <w:t>MUC5AC</w:t>
            </w:r>
          </w:p>
        </w:tc>
        <w:tc>
          <w:tcPr>
            <w:tcW w:w="208" w:type="pct"/>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r w:rsidRPr="00EA291E">
              <w:rPr>
                <w:rFonts w:ascii="Book Antiqua" w:hAnsi="Book Antiqua" w:cs="Arial"/>
                <w:b/>
                <w:color w:val="000000"/>
                <w:sz w:val="24"/>
                <w:szCs w:val="24"/>
                <w:lang w:val="en-US" w:eastAsia="zh-CN"/>
              </w:rPr>
              <w:t>MUC6</w:t>
            </w:r>
          </w:p>
        </w:tc>
        <w:tc>
          <w:tcPr>
            <w:tcW w:w="194" w:type="pct"/>
            <w:tcBorders>
              <w:top w:val="single" w:sz="4" w:space="0" w:color="auto"/>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r w:rsidRPr="00EA291E">
              <w:rPr>
                <w:rFonts w:ascii="Book Antiqua" w:hAnsi="Book Antiqua" w:cs="Arial"/>
                <w:b/>
                <w:color w:val="000000"/>
                <w:sz w:val="24"/>
                <w:szCs w:val="24"/>
                <w:lang w:val="en-US" w:eastAsia="zh-CN"/>
              </w:rPr>
              <w:t>CDX2</w:t>
            </w:r>
          </w:p>
        </w:tc>
        <w:tc>
          <w:tcPr>
            <w:tcW w:w="586"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b/>
                <w:color w:val="000000"/>
                <w:sz w:val="24"/>
                <w:szCs w:val="24"/>
                <w:lang w:val="en-US" w:eastAsia="zh-CN"/>
              </w:rPr>
            </w:pPr>
          </w:p>
        </w:tc>
      </w:tr>
      <w:tr w:rsidR="00A953D1" w:rsidRPr="008366F3" w:rsidTr="00427D25">
        <w:trPr>
          <w:trHeight w:val="285"/>
        </w:trPr>
        <w:tc>
          <w:tcPr>
            <w:tcW w:w="610" w:type="pct"/>
            <w:gridSpan w:val="2"/>
            <w:tcBorders>
              <w:top w:val="nil"/>
              <w:left w:val="nil"/>
              <w:bottom w:val="nil"/>
              <w:right w:val="nil"/>
            </w:tcBorders>
            <w:noWrap/>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Main-duct type IPMN</w:t>
            </w: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Intestinal type</w:t>
            </w: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Pancreatic head</w:t>
            </w:r>
          </w:p>
        </w:tc>
        <w:tc>
          <w:tcPr>
            <w:tcW w:w="329"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M(&gt;)F</w:t>
            </w: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36%</w:t>
            </w:r>
          </w:p>
        </w:tc>
        <w:tc>
          <w:tcPr>
            <w:tcW w:w="1511"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Papillae lined by columnar cells</w:t>
            </w: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80"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194"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34%</w:t>
            </w: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Pancreatobiliary type</w:t>
            </w: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Pancreatic head</w:t>
            </w:r>
          </w:p>
        </w:tc>
        <w:tc>
          <w:tcPr>
            <w:tcW w:w="329"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M(&gt;)F</w:t>
            </w: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7%</w:t>
            </w: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Papillae lined by cuboidal cells</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58%</w:t>
            </w: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Oncocytic type</w:t>
            </w: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Pancreatic head</w:t>
            </w:r>
          </w:p>
        </w:tc>
        <w:tc>
          <w:tcPr>
            <w:tcW w:w="329"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M(&gt;)F</w:t>
            </w: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9%</w:t>
            </w: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Complexe papillae lined by multiple layer of cells with eosinophilic cytoplasma</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25%</w:t>
            </w:r>
          </w:p>
        </w:tc>
      </w:tr>
      <w:tr w:rsidR="00A953D1" w:rsidRPr="008366F3" w:rsidTr="00427D25">
        <w:trPr>
          <w:trHeight w:val="285"/>
        </w:trPr>
        <w:tc>
          <w:tcPr>
            <w:tcW w:w="69" w:type="pct"/>
            <w:tcBorders>
              <w:top w:val="nil"/>
              <w:left w:val="nil"/>
              <w:bottom w:val="nil"/>
              <w:right w:val="nil"/>
            </w:tcBorders>
            <w:noWrap/>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center"/>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10" w:type="pct"/>
            <w:gridSpan w:val="2"/>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Branch-duct type IPMN</w:t>
            </w:r>
          </w:p>
        </w:tc>
        <w:tc>
          <w:tcPr>
            <w:tcW w:w="45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54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p>
        </w:tc>
        <w:tc>
          <w:tcPr>
            <w:tcW w:w="45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329"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415"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511"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80"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208"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194"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c>
          <w:tcPr>
            <w:tcW w:w="586" w:type="pct"/>
            <w:tcBorders>
              <w:top w:val="nil"/>
              <w:left w:val="nil"/>
              <w:bottom w:val="nil"/>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p>
        </w:tc>
      </w:tr>
      <w:tr w:rsidR="00A953D1" w:rsidRPr="008366F3" w:rsidTr="00427D25">
        <w:trPr>
          <w:trHeight w:val="285"/>
        </w:trPr>
        <w:tc>
          <w:tcPr>
            <w:tcW w:w="69"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hint="eastAsia"/>
                <w:color w:val="000000"/>
                <w:sz w:val="24"/>
                <w:szCs w:val="24"/>
                <w:lang w:val="en-US" w:eastAsia="zh-CN"/>
              </w:rPr>
              <w:t xml:space="preserve">　</w:t>
            </w:r>
          </w:p>
        </w:tc>
        <w:tc>
          <w:tcPr>
            <w:tcW w:w="54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Gastric type</w:t>
            </w:r>
          </w:p>
        </w:tc>
        <w:tc>
          <w:tcPr>
            <w:tcW w:w="45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Uncinate process</w:t>
            </w:r>
          </w:p>
        </w:tc>
        <w:tc>
          <w:tcPr>
            <w:tcW w:w="329" w:type="pct"/>
            <w:tcBorders>
              <w:top w:val="nil"/>
              <w:left w:val="nil"/>
              <w:bottom w:val="single" w:sz="4" w:space="0" w:color="auto"/>
              <w:right w:val="nil"/>
            </w:tcBorders>
            <w:noWrap/>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M(&gt;)F</w:t>
            </w:r>
          </w:p>
        </w:tc>
        <w:tc>
          <w:tcPr>
            <w:tcW w:w="415"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49%</w:t>
            </w:r>
          </w:p>
        </w:tc>
        <w:tc>
          <w:tcPr>
            <w:tcW w:w="1511"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Gastric foveolar epithelium</w:t>
            </w:r>
          </w:p>
        </w:tc>
        <w:tc>
          <w:tcPr>
            <w:tcW w:w="208"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80"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208"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194"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w:t>
            </w:r>
          </w:p>
        </w:tc>
        <w:tc>
          <w:tcPr>
            <w:tcW w:w="586" w:type="pct"/>
            <w:tcBorders>
              <w:top w:val="nil"/>
              <w:left w:val="nil"/>
              <w:bottom w:val="single" w:sz="4" w:space="0" w:color="auto"/>
              <w:right w:val="nil"/>
            </w:tcBorders>
            <w:noWrap/>
            <w:vAlign w:val="bottom"/>
          </w:tcPr>
          <w:p w:rsidR="00A953D1" w:rsidRPr="00EA291E" w:rsidRDefault="00A953D1" w:rsidP="008B6413">
            <w:pPr>
              <w:adjustRightInd w:val="0"/>
              <w:snapToGrid w:val="0"/>
              <w:spacing w:after="0" w:line="360" w:lineRule="auto"/>
              <w:jc w:val="center"/>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6%</w:t>
            </w:r>
          </w:p>
        </w:tc>
      </w:tr>
    </w:tbl>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r w:rsidRPr="00EA291E">
        <w:rPr>
          <w:rFonts w:ascii="Book Antiqua" w:hAnsi="Book Antiqua" w:cs="Arial"/>
          <w:color w:val="000000"/>
          <w:sz w:val="24"/>
          <w:szCs w:val="24"/>
          <w:lang w:val="en-US" w:eastAsia="zh-CN"/>
        </w:rPr>
        <w:t xml:space="preserve">IPMN: </w:t>
      </w:r>
      <w:r w:rsidRPr="00EA291E">
        <w:rPr>
          <w:rFonts w:ascii="Book Antiqua" w:hAnsi="Book Antiqua" w:cs="Arial"/>
          <w:sz w:val="24"/>
          <w:szCs w:val="24"/>
          <w:lang w:val="en-US"/>
        </w:rPr>
        <w:t>Intraductal papillary mucinous neoplasm</w:t>
      </w:r>
      <w:r w:rsidRPr="00EA291E">
        <w:rPr>
          <w:rFonts w:ascii="Book Antiqua" w:hAnsi="Book Antiqua" w:cs="Arial"/>
          <w:sz w:val="24"/>
          <w:szCs w:val="24"/>
          <w:lang w:val="en-US" w:eastAsia="zh-CN"/>
        </w:rPr>
        <w:t xml:space="preserve">; </w:t>
      </w:r>
      <w:r w:rsidRPr="00EA291E">
        <w:rPr>
          <w:rFonts w:ascii="Book Antiqua" w:hAnsi="Book Antiqua" w:cs="Arial"/>
          <w:bCs/>
          <w:color w:val="000000"/>
          <w:sz w:val="24"/>
          <w:szCs w:val="24"/>
          <w:lang w:val="en-US" w:eastAsia="zh-CN"/>
        </w:rPr>
        <w:t>PDAC:</w:t>
      </w:r>
      <w:r w:rsidRPr="00EA291E">
        <w:rPr>
          <w:rFonts w:ascii="Book Antiqua" w:hAnsi="Book Antiqua" w:cs="Arial"/>
          <w:color w:val="000000"/>
          <w:kern w:val="24"/>
          <w:sz w:val="24"/>
          <w:szCs w:val="24"/>
          <w:lang w:val="en-US" w:eastAsia="zh-CN"/>
        </w:rPr>
        <w:t xml:space="preserve"> Pancreatic ductal adenocarcinoma.</w:t>
      </w: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395F7E">
      <w:pPr>
        <w:snapToGrid w:val="0"/>
        <w:spacing w:after="0" w:line="360" w:lineRule="auto"/>
        <w:jc w:val="both"/>
        <w:rPr>
          <w:rFonts w:ascii="Book Antiqua" w:hAnsi="Book Antiqua" w:cs="Arial"/>
          <w:color w:val="000000"/>
          <w:kern w:val="24"/>
          <w:sz w:val="24"/>
          <w:szCs w:val="24"/>
          <w:lang w:val="en-US" w:eastAsia="zh-CN"/>
        </w:rPr>
      </w:pPr>
    </w:p>
    <w:p w:rsidR="00A953D1" w:rsidRPr="00EA291E" w:rsidRDefault="00A953D1" w:rsidP="00427D25">
      <w:pPr>
        <w:adjustRightInd w:val="0"/>
        <w:snapToGrid w:val="0"/>
        <w:spacing w:line="360" w:lineRule="auto"/>
        <w:jc w:val="both"/>
        <w:rPr>
          <w:rFonts w:ascii="Book Antiqua" w:hAnsi="Book Antiqua" w:cs="Arial"/>
          <w:b/>
          <w:sz w:val="24"/>
          <w:szCs w:val="24"/>
          <w:lang w:val="en-US"/>
        </w:rPr>
      </w:pPr>
      <w:r w:rsidRPr="00EA291E">
        <w:rPr>
          <w:rFonts w:ascii="Book Antiqua" w:hAnsi="Book Antiqua" w:cs="Arial"/>
          <w:b/>
          <w:bCs/>
          <w:sz w:val="24"/>
          <w:szCs w:val="24"/>
          <w:lang w:val="en-US"/>
        </w:rPr>
        <w:t xml:space="preserve">Table 2 Genetic syndromes that are associated with an elevated lifetime risk for the development of </w:t>
      </w:r>
      <w:r w:rsidRPr="00EA291E">
        <w:rPr>
          <w:rFonts w:ascii="Book Antiqua" w:hAnsi="Book Antiqua" w:cs="Arial"/>
          <w:b/>
          <w:color w:val="000000"/>
          <w:kern w:val="24"/>
          <w:sz w:val="24"/>
          <w:szCs w:val="24"/>
          <w:lang w:val="en-US" w:eastAsia="zh-CN"/>
        </w:rPr>
        <w:t>pancreatic ductal adenocarcinoma</w:t>
      </w:r>
      <w:r w:rsidRPr="00EA291E">
        <w:rPr>
          <w:rFonts w:ascii="Book Antiqua" w:hAnsi="Book Antiqua" w:cs="Arial"/>
          <w:b/>
          <w:bCs/>
          <w:sz w:val="24"/>
          <w:szCs w:val="24"/>
          <w:lang w:val="en-US"/>
        </w:rPr>
        <w:t xml:space="preserve"> </w:t>
      </w:r>
      <w:r w:rsidRPr="00EA291E">
        <w:rPr>
          <w:rFonts w:ascii="Book Antiqua" w:hAnsi="Book Antiqua" w:cs="Arial"/>
          <w:b/>
          <w:sz w:val="24"/>
          <w:szCs w:val="24"/>
          <w:lang w:val="en-US"/>
        </w:rPr>
        <w:t>(adapted from</w:t>
      </w:r>
      <w:r w:rsidRPr="00EA291E">
        <w:rPr>
          <w:rFonts w:ascii="Book Antiqua" w:hAnsi="Book Antiqua" w:cs="Arial"/>
          <w:b/>
          <w:sz w:val="24"/>
          <w:szCs w:val="24"/>
          <w:vertAlign w:val="superscript"/>
          <w:lang w:val="en-US"/>
        </w:rPr>
        <w:t>[25]</w:t>
      </w:r>
      <w:r w:rsidRPr="00EA291E">
        <w:rPr>
          <w:rFonts w:ascii="Book Antiqua" w:hAnsi="Book Antiqua" w:cs="Arial"/>
          <w:b/>
          <w:sz w:val="24"/>
          <w:szCs w:val="24"/>
          <w:lang w:val="en-US"/>
        </w:rPr>
        <w:t>)</w:t>
      </w:r>
    </w:p>
    <w:tbl>
      <w:tblPr>
        <w:tblW w:w="5540" w:type="dxa"/>
        <w:tblInd w:w="93" w:type="dxa"/>
        <w:tblLook w:val="00A0" w:firstRow="1" w:lastRow="0" w:firstColumn="1" w:lastColumn="0" w:noHBand="0" w:noVBand="0"/>
      </w:tblPr>
      <w:tblGrid>
        <w:gridCol w:w="3160"/>
        <w:gridCol w:w="2380"/>
      </w:tblGrid>
      <w:tr w:rsidR="00A953D1" w:rsidRPr="008366F3" w:rsidTr="00427D25">
        <w:trPr>
          <w:trHeight w:val="300"/>
        </w:trPr>
        <w:tc>
          <w:tcPr>
            <w:tcW w:w="3160" w:type="dxa"/>
            <w:tcBorders>
              <w:top w:val="single" w:sz="4" w:space="0" w:color="auto"/>
              <w:left w:val="nil"/>
              <w:bottom w:val="single" w:sz="4" w:space="0" w:color="auto"/>
              <w:right w:val="nil"/>
            </w:tcBorders>
            <w:noWrap/>
            <w:vAlign w:val="bottom"/>
          </w:tcPr>
          <w:p w:rsidR="00A953D1" w:rsidRPr="00EA291E" w:rsidRDefault="00A953D1" w:rsidP="00427D25">
            <w:pPr>
              <w:adjustRightInd w:val="0"/>
              <w:snapToGrid w:val="0"/>
              <w:spacing w:after="0" w:line="360" w:lineRule="auto"/>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Syndrome</w:t>
            </w:r>
          </w:p>
        </w:tc>
        <w:tc>
          <w:tcPr>
            <w:tcW w:w="2380" w:type="dxa"/>
            <w:tcBorders>
              <w:top w:val="single" w:sz="4" w:space="0" w:color="auto"/>
              <w:left w:val="nil"/>
              <w:bottom w:val="single" w:sz="4" w:space="0" w:color="auto"/>
              <w:right w:val="nil"/>
            </w:tcBorders>
            <w:noWrap/>
            <w:vAlign w:val="bottom"/>
          </w:tcPr>
          <w:p w:rsidR="00A953D1" w:rsidRPr="00EA291E" w:rsidRDefault="00A953D1" w:rsidP="00427D25">
            <w:pPr>
              <w:adjustRightInd w:val="0"/>
              <w:snapToGrid w:val="0"/>
              <w:spacing w:after="0" w:line="360" w:lineRule="auto"/>
              <w:jc w:val="center"/>
              <w:rPr>
                <w:rFonts w:ascii="Book Antiqua" w:hAnsi="Book Antiqua" w:cs="Arial"/>
                <w:b/>
                <w:bCs/>
                <w:color w:val="000000"/>
                <w:sz w:val="24"/>
                <w:szCs w:val="24"/>
                <w:lang w:val="en-US" w:eastAsia="zh-CN"/>
              </w:rPr>
            </w:pPr>
            <w:r w:rsidRPr="00EA291E">
              <w:rPr>
                <w:rFonts w:ascii="Book Antiqua" w:hAnsi="Book Antiqua" w:cs="Arial"/>
                <w:b/>
                <w:bCs/>
                <w:color w:val="000000"/>
                <w:sz w:val="24"/>
                <w:szCs w:val="24"/>
                <w:lang w:val="en-US" w:eastAsia="zh-CN"/>
              </w:rPr>
              <w:t>Gene</w:t>
            </w:r>
          </w:p>
        </w:tc>
      </w:tr>
      <w:tr w:rsidR="00A953D1" w:rsidRPr="008366F3" w:rsidTr="00427D25">
        <w:trPr>
          <w:trHeight w:val="285"/>
        </w:trPr>
        <w:tc>
          <w:tcPr>
            <w:tcW w:w="316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Familial breast cancer</w:t>
            </w:r>
          </w:p>
        </w:tc>
        <w:tc>
          <w:tcPr>
            <w:tcW w:w="238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BRCA2</w:t>
            </w:r>
          </w:p>
        </w:tc>
      </w:tr>
      <w:tr w:rsidR="00A953D1" w:rsidRPr="008366F3" w:rsidTr="00427D25">
        <w:trPr>
          <w:trHeight w:val="285"/>
        </w:trPr>
        <w:tc>
          <w:tcPr>
            <w:tcW w:w="316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FAMMM syndrome</w:t>
            </w:r>
          </w:p>
        </w:tc>
        <w:tc>
          <w:tcPr>
            <w:tcW w:w="238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CDKN2/p16</w:t>
            </w:r>
          </w:p>
        </w:tc>
      </w:tr>
      <w:tr w:rsidR="00A953D1" w:rsidRPr="008366F3" w:rsidTr="00427D25">
        <w:trPr>
          <w:trHeight w:val="285"/>
        </w:trPr>
        <w:tc>
          <w:tcPr>
            <w:tcW w:w="316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Lynch syndrome</w:t>
            </w:r>
          </w:p>
        </w:tc>
        <w:tc>
          <w:tcPr>
            <w:tcW w:w="238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 xml:space="preserve">MSH2, MLH1, </w:t>
            </w:r>
            <w:r w:rsidRPr="00EA291E">
              <w:rPr>
                <w:rFonts w:ascii="Book Antiqua" w:hAnsi="Book Antiqua" w:cs="Arial"/>
                <w:color w:val="000000"/>
                <w:sz w:val="24"/>
                <w:szCs w:val="24"/>
                <w:lang w:val="en-US" w:eastAsia="zh-CN"/>
              </w:rPr>
              <w:t>others</w:t>
            </w:r>
          </w:p>
        </w:tc>
      </w:tr>
      <w:tr w:rsidR="00A953D1" w:rsidRPr="008366F3" w:rsidTr="00427D25">
        <w:trPr>
          <w:trHeight w:val="285"/>
        </w:trPr>
        <w:tc>
          <w:tcPr>
            <w:tcW w:w="316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Heriditary pancreatitis</w:t>
            </w:r>
          </w:p>
        </w:tc>
        <w:tc>
          <w:tcPr>
            <w:tcW w:w="238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PRSS1</w:t>
            </w:r>
          </w:p>
        </w:tc>
      </w:tr>
      <w:tr w:rsidR="00A953D1" w:rsidRPr="008366F3" w:rsidTr="00427D25">
        <w:trPr>
          <w:trHeight w:val="285"/>
        </w:trPr>
        <w:tc>
          <w:tcPr>
            <w:tcW w:w="316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Peutz-Jeghers syndrome</w:t>
            </w:r>
          </w:p>
        </w:tc>
        <w:tc>
          <w:tcPr>
            <w:tcW w:w="2380" w:type="dxa"/>
            <w:tcBorders>
              <w:top w:val="nil"/>
              <w:left w:val="nil"/>
              <w:bottom w:val="nil"/>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STK11</w:t>
            </w:r>
          </w:p>
        </w:tc>
      </w:tr>
      <w:tr w:rsidR="00A953D1" w:rsidRPr="008366F3" w:rsidTr="00427D25">
        <w:trPr>
          <w:trHeight w:val="300"/>
        </w:trPr>
        <w:tc>
          <w:tcPr>
            <w:tcW w:w="3160" w:type="dxa"/>
            <w:tcBorders>
              <w:top w:val="nil"/>
              <w:left w:val="nil"/>
              <w:bottom w:val="single" w:sz="8" w:space="0" w:color="auto"/>
              <w:right w:val="nil"/>
            </w:tcBorders>
            <w:noWrap/>
            <w:vAlign w:val="center"/>
          </w:tcPr>
          <w:p w:rsidR="00A953D1" w:rsidRPr="00EA291E" w:rsidRDefault="00A953D1" w:rsidP="00427D25">
            <w:pPr>
              <w:adjustRightInd w:val="0"/>
              <w:snapToGrid w:val="0"/>
              <w:spacing w:after="0" w:line="360" w:lineRule="auto"/>
              <w:rPr>
                <w:rFonts w:ascii="Book Antiqua" w:hAnsi="Book Antiqua" w:cs="Arial"/>
                <w:color w:val="000000"/>
                <w:sz w:val="24"/>
                <w:szCs w:val="24"/>
                <w:lang w:val="en-US" w:eastAsia="zh-CN"/>
              </w:rPr>
            </w:pPr>
            <w:r w:rsidRPr="00EA291E">
              <w:rPr>
                <w:rFonts w:ascii="Book Antiqua" w:hAnsi="Book Antiqua" w:cs="Arial"/>
                <w:color w:val="000000"/>
                <w:sz w:val="24"/>
                <w:szCs w:val="24"/>
                <w:lang w:val="en-US" w:eastAsia="zh-CN"/>
              </w:rPr>
              <w:t>Ataxia teleangiectatica</w:t>
            </w:r>
          </w:p>
        </w:tc>
        <w:tc>
          <w:tcPr>
            <w:tcW w:w="2380" w:type="dxa"/>
            <w:tcBorders>
              <w:top w:val="nil"/>
              <w:left w:val="nil"/>
              <w:bottom w:val="single" w:sz="8" w:space="0" w:color="auto"/>
              <w:right w:val="nil"/>
            </w:tcBorders>
            <w:noWrap/>
            <w:vAlign w:val="center"/>
          </w:tcPr>
          <w:p w:rsidR="00A953D1" w:rsidRPr="00EA291E" w:rsidRDefault="00A953D1" w:rsidP="00427D25">
            <w:pPr>
              <w:adjustRightInd w:val="0"/>
              <w:snapToGrid w:val="0"/>
              <w:spacing w:after="0" w:line="360" w:lineRule="auto"/>
              <w:jc w:val="center"/>
              <w:rPr>
                <w:rFonts w:ascii="Book Antiqua" w:hAnsi="Book Antiqua" w:cs="Arial"/>
                <w:i/>
                <w:iCs/>
                <w:color w:val="000000"/>
                <w:sz w:val="24"/>
                <w:szCs w:val="24"/>
                <w:lang w:val="en-US" w:eastAsia="zh-CN"/>
              </w:rPr>
            </w:pPr>
            <w:r w:rsidRPr="00EA291E">
              <w:rPr>
                <w:rFonts w:ascii="Book Antiqua" w:hAnsi="Book Antiqua" w:cs="Arial"/>
                <w:i/>
                <w:iCs/>
                <w:color w:val="000000"/>
                <w:sz w:val="24"/>
                <w:szCs w:val="24"/>
                <w:lang w:val="en-US" w:eastAsia="zh-CN"/>
              </w:rPr>
              <w:t>ATM</w:t>
            </w:r>
          </w:p>
        </w:tc>
      </w:tr>
    </w:tbl>
    <w:p w:rsidR="00A953D1" w:rsidRPr="00EA291E" w:rsidRDefault="00A953D1" w:rsidP="00395F7E">
      <w:pPr>
        <w:snapToGrid w:val="0"/>
        <w:spacing w:after="0" w:line="360" w:lineRule="auto"/>
        <w:jc w:val="both"/>
        <w:rPr>
          <w:rFonts w:ascii="Book Antiqua" w:hAnsi="Book Antiqua" w:cs="Arial"/>
          <w:bCs/>
          <w:sz w:val="24"/>
          <w:szCs w:val="24"/>
          <w:lang w:val="en-US" w:eastAsia="zh-CN"/>
        </w:rPr>
      </w:pPr>
    </w:p>
    <w:sectPr w:rsidR="00A953D1" w:rsidRPr="00EA291E" w:rsidSect="00C375C7">
      <w:pgSz w:w="19845"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022" w:rsidRDefault="00615022" w:rsidP="00352AAC">
      <w:pPr>
        <w:spacing w:after="0" w:line="240" w:lineRule="auto"/>
      </w:pPr>
      <w:r>
        <w:separator/>
      </w:r>
    </w:p>
  </w:endnote>
  <w:endnote w:type="continuationSeparator" w:id="0">
    <w:p w:rsidR="00615022" w:rsidRDefault="00615022" w:rsidP="0035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3D1" w:rsidRDefault="00615022">
    <w:pPr>
      <w:pStyle w:val="a9"/>
      <w:jc w:val="right"/>
    </w:pPr>
    <w:r>
      <w:fldChar w:fldCharType="begin"/>
    </w:r>
    <w:r>
      <w:instrText>PAGE   \* MERGEFORMAT</w:instrText>
    </w:r>
    <w:r>
      <w:fldChar w:fldCharType="separate"/>
    </w:r>
    <w:r w:rsidR="00B77D34">
      <w:rPr>
        <w:noProof/>
      </w:rPr>
      <w:t>24</w:t>
    </w:r>
    <w:r>
      <w:rPr>
        <w:noProof/>
      </w:rPr>
      <w:fldChar w:fldCharType="end"/>
    </w:r>
  </w:p>
  <w:p w:rsidR="00A953D1" w:rsidRDefault="00A953D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022" w:rsidRDefault="00615022" w:rsidP="00352AAC">
      <w:pPr>
        <w:spacing w:after="0" w:line="240" w:lineRule="auto"/>
      </w:pPr>
      <w:r>
        <w:separator/>
      </w:r>
    </w:p>
  </w:footnote>
  <w:footnote w:type="continuationSeparator" w:id="0">
    <w:p w:rsidR="00615022" w:rsidRDefault="00615022" w:rsidP="00352A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hyphenationZone w:val="425"/>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dad55ap99rvrjef5wwvpx04t9w2txssx5rs&quot;&gt;My EndNote Library&lt;record-ids&gt;&lt;item&gt;5&lt;/item&gt;&lt;item&gt;6&lt;/item&gt;&lt;item&gt;8&lt;/item&gt;&lt;item&gt;11&lt;/item&gt;&lt;item&gt;12&lt;/item&gt;&lt;item&gt;13&lt;/item&gt;&lt;item&gt;15&lt;/item&gt;&lt;item&gt;16&lt;/item&gt;&lt;item&gt;78&lt;/item&gt;&lt;item&gt;79&lt;/item&gt;&lt;item&gt;80&lt;/item&gt;&lt;item&gt;83&lt;/item&gt;&lt;item&gt;87&lt;/item&gt;&lt;item&gt;91&lt;/item&gt;&lt;item&gt;92&lt;/item&gt;&lt;item&gt;95&lt;/item&gt;&lt;item&gt;96&lt;/item&gt;&lt;item&gt;100&lt;/item&gt;&lt;item&gt;101&lt;/item&gt;&lt;item&gt;102&lt;/item&gt;&lt;item&gt;103&lt;/item&gt;&lt;item&gt;104&lt;/item&gt;&lt;item&gt;105&lt;/item&gt;&lt;item&gt;120&lt;/item&gt;&lt;item&gt;121&lt;/item&gt;&lt;item&gt;122&lt;/item&gt;&lt;item&gt;123&lt;/item&gt;&lt;item&gt;124&lt;/item&gt;&lt;item&gt;125&lt;/item&gt;&lt;item&gt;126&lt;/item&gt;&lt;item&gt;127&lt;/item&gt;&lt;item&gt;129&lt;/item&gt;&lt;item&gt;130&lt;/item&gt;&lt;item&gt;131&lt;/item&gt;&lt;/record-ids&gt;&lt;/item&gt;&lt;/Libraries&gt;"/>
  </w:docVars>
  <w:rsids>
    <w:rsidRoot w:val="00F9287E"/>
    <w:rsid w:val="00006FD8"/>
    <w:rsid w:val="000343B8"/>
    <w:rsid w:val="00037560"/>
    <w:rsid w:val="00037852"/>
    <w:rsid w:val="00040DB0"/>
    <w:rsid w:val="00041161"/>
    <w:rsid w:val="00041501"/>
    <w:rsid w:val="0005068A"/>
    <w:rsid w:val="00053817"/>
    <w:rsid w:val="00074D97"/>
    <w:rsid w:val="00084525"/>
    <w:rsid w:val="00085F94"/>
    <w:rsid w:val="000864ED"/>
    <w:rsid w:val="00091D68"/>
    <w:rsid w:val="00097E9E"/>
    <w:rsid w:val="000A143B"/>
    <w:rsid w:val="000A3C90"/>
    <w:rsid w:val="000A7AAF"/>
    <w:rsid w:val="000B04D3"/>
    <w:rsid w:val="000B097B"/>
    <w:rsid w:val="000B0D80"/>
    <w:rsid w:val="000B12A0"/>
    <w:rsid w:val="000B4B14"/>
    <w:rsid w:val="000C1920"/>
    <w:rsid w:val="000D73D3"/>
    <w:rsid w:val="000F1EEE"/>
    <w:rsid w:val="000F2984"/>
    <w:rsid w:val="000F2D59"/>
    <w:rsid w:val="000F74CE"/>
    <w:rsid w:val="00114034"/>
    <w:rsid w:val="0012156E"/>
    <w:rsid w:val="00124862"/>
    <w:rsid w:val="00125033"/>
    <w:rsid w:val="00142059"/>
    <w:rsid w:val="001454CB"/>
    <w:rsid w:val="001554B9"/>
    <w:rsid w:val="00156B73"/>
    <w:rsid w:val="001636F2"/>
    <w:rsid w:val="00166866"/>
    <w:rsid w:val="001677D1"/>
    <w:rsid w:val="00173C45"/>
    <w:rsid w:val="00181D49"/>
    <w:rsid w:val="0018551F"/>
    <w:rsid w:val="00186BAF"/>
    <w:rsid w:val="001911B4"/>
    <w:rsid w:val="00193818"/>
    <w:rsid w:val="001A025F"/>
    <w:rsid w:val="001A046D"/>
    <w:rsid w:val="001A2650"/>
    <w:rsid w:val="001A520F"/>
    <w:rsid w:val="001A6C89"/>
    <w:rsid w:val="001A6DC2"/>
    <w:rsid w:val="001A74A7"/>
    <w:rsid w:val="001A7D83"/>
    <w:rsid w:val="001B3B3D"/>
    <w:rsid w:val="001B573C"/>
    <w:rsid w:val="001C2329"/>
    <w:rsid w:val="001C5924"/>
    <w:rsid w:val="001D16F2"/>
    <w:rsid w:val="001D670C"/>
    <w:rsid w:val="001D670F"/>
    <w:rsid w:val="001D70F9"/>
    <w:rsid w:val="001E0F3A"/>
    <w:rsid w:val="001E72E7"/>
    <w:rsid w:val="001F46D7"/>
    <w:rsid w:val="00201CBD"/>
    <w:rsid w:val="002021BB"/>
    <w:rsid w:val="00204874"/>
    <w:rsid w:val="0022715C"/>
    <w:rsid w:val="00231563"/>
    <w:rsid w:val="002317FC"/>
    <w:rsid w:val="00233F78"/>
    <w:rsid w:val="00237E3C"/>
    <w:rsid w:val="00241FEC"/>
    <w:rsid w:val="00244F69"/>
    <w:rsid w:val="00247CEF"/>
    <w:rsid w:val="00254E2C"/>
    <w:rsid w:val="00256122"/>
    <w:rsid w:val="00260AE4"/>
    <w:rsid w:val="00262D69"/>
    <w:rsid w:val="00263FAE"/>
    <w:rsid w:val="002645E8"/>
    <w:rsid w:val="00265242"/>
    <w:rsid w:val="0027178B"/>
    <w:rsid w:val="00273716"/>
    <w:rsid w:val="00291DDB"/>
    <w:rsid w:val="00292A5D"/>
    <w:rsid w:val="002956FD"/>
    <w:rsid w:val="002A0360"/>
    <w:rsid w:val="002A0F7F"/>
    <w:rsid w:val="002A2ADC"/>
    <w:rsid w:val="002A6998"/>
    <w:rsid w:val="002B300E"/>
    <w:rsid w:val="002B5F1A"/>
    <w:rsid w:val="002C3562"/>
    <w:rsid w:val="002C56CA"/>
    <w:rsid w:val="002C729D"/>
    <w:rsid w:val="002E6E8F"/>
    <w:rsid w:val="002F254D"/>
    <w:rsid w:val="002F5E36"/>
    <w:rsid w:val="0031292F"/>
    <w:rsid w:val="003264D8"/>
    <w:rsid w:val="00344DC7"/>
    <w:rsid w:val="003500F8"/>
    <w:rsid w:val="00350673"/>
    <w:rsid w:val="00352AAC"/>
    <w:rsid w:val="0035562D"/>
    <w:rsid w:val="0036344A"/>
    <w:rsid w:val="003671A5"/>
    <w:rsid w:val="00374BC7"/>
    <w:rsid w:val="00375835"/>
    <w:rsid w:val="00375BF3"/>
    <w:rsid w:val="0038114E"/>
    <w:rsid w:val="00393AE9"/>
    <w:rsid w:val="00395F7E"/>
    <w:rsid w:val="003A284D"/>
    <w:rsid w:val="003B08B4"/>
    <w:rsid w:val="003B4C80"/>
    <w:rsid w:val="003C3E21"/>
    <w:rsid w:val="003C5088"/>
    <w:rsid w:val="003D59CB"/>
    <w:rsid w:val="003D7B0F"/>
    <w:rsid w:val="003E43F7"/>
    <w:rsid w:val="003E6E3C"/>
    <w:rsid w:val="003F0C99"/>
    <w:rsid w:val="003F2166"/>
    <w:rsid w:val="00406984"/>
    <w:rsid w:val="00406DD8"/>
    <w:rsid w:val="004117C6"/>
    <w:rsid w:val="00414477"/>
    <w:rsid w:val="00416740"/>
    <w:rsid w:val="00416F9C"/>
    <w:rsid w:val="00423342"/>
    <w:rsid w:val="004266A6"/>
    <w:rsid w:val="00427D25"/>
    <w:rsid w:val="0044693E"/>
    <w:rsid w:val="004544C7"/>
    <w:rsid w:val="00464C20"/>
    <w:rsid w:val="00480D73"/>
    <w:rsid w:val="0048106C"/>
    <w:rsid w:val="00483F6D"/>
    <w:rsid w:val="00486AB8"/>
    <w:rsid w:val="00497625"/>
    <w:rsid w:val="004A56BC"/>
    <w:rsid w:val="004A6AFE"/>
    <w:rsid w:val="004B76B7"/>
    <w:rsid w:val="004C0F81"/>
    <w:rsid w:val="004C71F5"/>
    <w:rsid w:val="004E0A01"/>
    <w:rsid w:val="004E3532"/>
    <w:rsid w:val="004E420C"/>
    <w:rsid w:val="004E42ED"/>
    <w:rsid w:val="004F234A"/>
    <w:rsid w:val="004F5E8D"/>
    <w:rsid w:val="004F608D"/>
    <w:rsid w:val="004F778B"/>
    <w:rsid w:val="00506850"/>
    <w:rsid w:val="00520643"/>
    <w:rsid w:val="00532262"/>
    <w:rsid w:val="00533018"/>
    <w:rsid w:val="0056220E"/>
    <w:rsid w:val="005664EB"/>
    <w:rsid w:val="00575BF8"/>
    <w:rsid w:val="0057767B"/>
    <w:rsid w:val="0058262E"/>
    <w:rsid w:val="005844DF"/>
    <w:rsid w:val="0058744F"/>
    <w:rsid w:val="005924BE"/>
    <w:rsid w:val="00594801"/>
    <w:rsid w:val="005A4964"/>
    <w:rsid w:val="005B2ACF"/>
    <w:rsid w:val="005C1A06"/>
    <w:rsid w:val="005C306F"/>
    <w:rsid w:val="005E4BFC"/>
    <w:rsid w:val="005E6871"/>
    <w:rsid w:val="005F1833"/>
    <w:rsid w:val="005F2B75"/>
    <w:rsid w:val="00604401"/>
    <w:rsid w:val="0060702B"/>
    <w:rsid w:val="00615022"/>
    <w:rsid w:val="006414C6"/>
    <w:rsid w:val="00641C07"/>
    <w:rsid w:val="00644943"/>
    <w:rsid w:val="00645B58"/>
    <w:rsid w:val="00665CA0"/>
    <w:rsid w:val="00667865"/>
    <w:rsid w:val="006774FF"/>
    <w:rsid w:val="00681EC2"/>
    <w:rsid w:val="00690EA5"/>
    <w:rsid w:val="006952B0"/>
    <w:rsid w:val="006A1CC4"/>
    <w:rsid w:val="006A2F84"/>
    <w:rsid w:val="006A490E"/>
    <w:rsid w:val="006B2384"/>
    <w:rsid w:val="006D2D58"/>
    <w:rsid w:val="006E0186"/>
    <w:rsid w:val="006E3C1C"/>
    <w:rsid w:val="006E465B"/>
    <w:rsid w:val="006E5BBB"/>
    <w:rsid w:val="006F2163"/>
    <w:rsid w:val="0070137E"/>
    <w:rsid w:val="007026D7"/>
    <w:rsid w:val="00704684"/>
    <w:rsid w:val="00706E12"/>
    <w:rsid w:val="0070779E"/>
    <w:rsid w:val="007079AA"/>
    <w:rsid w:val="00710D58"/>
    <w:rsid w:val="00713CF2"/>
    <w:rsid w:val="00717FC3"/>
    <w:rsid w:val="00722688"/>
    <w:rsid w:val="00724C26"/>
    <w:rsid w:val="00731539"/>
    <w:rsid w:val="00751725"/>
    <w:rsid w:val="00752685"/>
    <w:rsid w:val="00752A55"/>
    <w:rsid w:val="00753059"/>
    <w:rsid w:val="0075426E"/>
    <w:rsid w:val="00765EA8"/>
    <w:rsid w:val="00766D82"/>
    <w:rsid w:val="00787CAD"/>
    <w:rsid w:val="0079071D"/>
    <w:rsid w:val="00791715"/>
    <w:rsid w:val="00791FDD"/>
    <w:rsid w:val="00794BAD"/>
    <w:rsid w:val="007975C4"/>
    <w:rsid w:val="00797A25"/>
    <w:rsid w:val="007A2A87"/>
    <w:rsid w:val="007B1B5A"/>
    <w:rsid w:val="007B3687"/>
    <w:rsid w:val="007B648A"/>
    <w:rsid w:val="007B74C4"/>
    <w:rsid w:val="007D0A84"/>
    <w:rsid w:val="007E4065"/>
    <w:rsid w:val="007E5ECE"/>
    <w:rsid w:val="007E79B1"/>
    <w:rsid w:val="007F0ECB"/>
    <w:rsid w:val="007F1670"/>
    <w:rsid w:val="007F2DB5"/>
    <w:rsid w:val="00805EC1"/>
    <w:rsid w:val="0080717E"/>
    <w:rsid w:val="00816A5A"/>
    <w:rsid w:val="00825EED"/>
    <w:rsid w:val="008366F3"/>
    <w:rsid w:val="00840346"/>
    <w:rsid w:val="00843BC5"/>
    <w:rsid w:val="00851B8A"/>
    <w:rsid w:val="0085702D"/>
    <w:rsid w:val="00880A37"/>
    <w:rsid w:val="008903C6"/>
    <w:rsid w:val="00896A51"/>
    <w:rsid w:val="00897395"/>
    <w:rsid w:val="008A46BB"/>
    <w:rsid w:val="008A54F0"/>
    <w:rsid w:val="008B6413"/>
    <w:rsid w:val="008C0DDC"/>
    <w:rsid w:val="008D13FF"/>
    <w:rsid w:val="008D28BC"/>
    <w:rsid w:val="008D2EA2"/>
    <w:rsid w:val="008D7B3C"/>
    <w:rsid w:val="008F02DC"/>
    <w:rsid w:val="008F5D55"/>
    <w:rsid w:val="00902FC3"/>
    <w:rsid w:val="0090612D"/>
    <w:rsid w:val="00911E8C"/>
    <w:rsid w:val="00914146"/>
    <w:rsid w:val="00923FB6"/>
    <w:rsid w:val="00925954"/>
    <w:rsid w:val="00925DBC"/>
    <w:rsid w:val="00926725"/>
    <w:rsid w:val="00931CBD"/>
    <w:rsid w:val="00937D25"/>
    <w:rsid w:val="009440B6"/>
    <w:rsid w:val="00946478"/>
    <w:rsid w:val="00946D4D"/>
    <w:rsid w:val="00952EC3"/>
    <w:rsid w:val="00956103"/>
    <w:rsid w:val="00962952"/>
    <w:rsid w:val="009705EA"/>
    <w:rsid w:val="00975D19"/>
    <w:rsid w:val="00982158"/>
    <w:rsid w:val="009848FA"/>
    <w:rsid w:val="0099087F"/>
    <w:rsid w:val="009928AA"/>
    <w:rsid w:val="00997EA6"/>
    <w:rsid w:val="009A05AD"/>
    <w:rsid w:val="009A0A79"/>
    <w:rsid w:val="009A77F1"/>
    <w:rsid w:val="009B4490"/>
    <w:rsid w:val="009C17C0"/>
    <w:rsid w:val="009C3639"/>
    <w:rsid w:val="009D0018"/>
    <w:rsid w:val="009D64A7"/>
    <w:rsid w:val="009E2627"/>
    <w:rsid w:val="009E56F9"/>
    <w:rsid w:val="009F2639"/>
    <w:rsid w:val="009F272D"/>
    <w:rsid w:val="009F4B0D"/>
    <w:rsid w:val="009F6BEB"/>
    <w:rsid w:val="00A00547"/>
    <w:rsid w:val="00A0272C"/>
    <w:rsid w:val="00A10769"/>
    <w:rsid w:val="00A22D9B"/>
    <w:rsid w:val="00A3579E"/>
    <w:rsid w:val="00A473C1"/>
    <w:rsid w:val="00A561B5"/>
    <w:rsid w:val="00A6047F"/>
    <w:rsid w:val="00A619A6"/>
    <w:rsid w:val="00A6379B"/>
    <w:rsid w:val="00A653BC"/>
    <w:rsid w:val="00A665DC"/>
    <w:rsid w:val="00A66DC3"/>
    <w:rsid w:val="00A71891"/>
    <w:rsid w:val="00A76B7E"/>
    <w:rsid w:val="00A85299"/>
    <w:rsid w:val="00A953D1"/>
    <w:rsid w:val="00A96E8B"/>
    <w:rsid w:val="00AA4180"/>
    <w:rsid w:val="00AB5B5A"/>
    <w:rsid w:val="00AC183D"/>
    <w:rsid w:val="00AE0AF4"/>
    <w:rsid w:val="00AE5377"/>
    <w:rsid w:val="00AE63D6"/>
    <w:rsid w:val="00AE794F"/>
    <w:rsid w:val="00AF583D"/>
    <w:rsid w:val="00B0067E"/>
    <w:rsid w:val="00B1240F"/>
    <w:rsid w:val="00B206F8"/>
    <w:rsid w:val="00B306FB"/>
    <w:rsid w:val="00B30F0D"/>
    <w:rsid w:val="00B45563"/>
    <w:rsid w:val="00B52BA7"/>
    <w:rsid w:val="00B52F25"/>
    <w:rsid w:val="00B554B9"/>
    <w:rsid w:val="00B7146E"/>
    <w:rsid w:val="00B76D98"/>
    <w:rsid w:val="00B77059"/>
    <w:rsid w:val="00B77D34"/>
    <w:rsid w:val="00B77EA0"/>
    <w:rsid w:val="00BA1DD6"/>
    <w:rsid w:val="00BA23BD"/>
    <w:rsid w:val="00BA3625"/>
    <w:rsid w:val="00BA5931"/>
    <w:rsid w:val="00BA64C2"/>
    <w:rsid w:val="00BB12AC"/>
    <w:rsid w:val="00BB1F7D"/>
    <w:rsid w:val="00BB6699"/>
    <w:rsid w:val="00BD5A54"/>
    <w:rsid w:val="00BE777E"/>
    <w:rsid w:val="00C0222D"/>
    <w:rsid w:val="00C04068"/>
    <w:rsid w:val="00C06BB8"/>
    <w:rsid w:val="00C078D5"/>
    <w:rsid w:val="00C13208"/>
    <w:rsid w:val="00C2063F"/>
    <w:rsid w:val="00C2638B"/>
    <w:rsid w:val="00C30BC7"/>
    <w:rsid w:val="00C375C7"/>
    <w:rsid w:val="00C37D97"/>
    <w:rsid w:val="00C40B8B"/>
    <w:rsid w:val="00C41014"/>
    <w:rsid w:val="00C56046"/>
    <w:rsid w:val="00C67366"/>
    <w:rsid w:val="00C674F1"/>
    <w:rsid w:val="00C74C0B"/>
    <w:rsid w:val="00C77F0C"/>
    <w:rsid w:val="00C80847"/>
    <w:rsid w:val="00C83C5F"/>
    <w:rsid w:val="00C844A4"/>
    <w:rsid w:val="00C9173E"/>
    <w:rsid w:val="00C97183"/>
    <w:rsid w:val="00CB71AF"/>
    <w:rsid w:val="00CD5B53"/>
    <w:rsid w:val="00CE1CB3"/>
    <w:rsid w:val="00CE7C64"/>
    <w:rsid w:val="00CF1CD5"/>
    <w:rsid w:val="00D001C8"/>
    <w:rsid w:val="00D011D1"/>
    <w:rsid w:val="00D05B1F"/>
    <w:rsid w:val="00D1361F"/>
    <w:rsid w:val="00D14F0D"/>
    <w:rsid w:val="00D15B09"/>
    <w:rsid w:val="00D27591"/>
    <w:rsid w:val="00D32822"/>
    <w:rsid w:val="00D420DB"/>
    <w:rsid w:val="00D43371"/>
    <w:rsid w:val="00D437F6"/>
    <w:rsid w:val="00D44F99"/>
    <w:rsid w:val="00D4638C"/>
    <w:rsid w:val="00D50F67"/>
    <w:rsid w:val="00D561C4"/>
    <w:rsid w:val="00D62664"/>
    <w:rsid w:val="00D73BA3"/>
    <w:rsid w:val="00D77FDE"/>
    <w:rsid w:val="00D81E22"/>
    <w:rsid w:val="00D86266"/>
    <w:rsid w:val="00D90FC2"/>
    <w:rsid w:val="00D971B2"/>
    <w:rsid w:val="00DA54B2"/>
    <w:rsid w:val="00DA7EC1"/>
    <w:rsid w:val="00DB1E94"/>
    <w:rsid w:val="00DB3F5A"/>
    <w:rsid w:val="00DB5156"/>
    <w:rsid w:val="00DB62F1"/>
    <w:rsid w:val="00DC7F34"/>
    <w:rsid w:val="00DD155F"/>
    <w:rsid w:val="00DD1D54"/>
    <w:rsid w:val="00DD4F5D"/>
    <w:rsid w:val="00DE5352"/>
    <w:rsid w:val="00DF37B8"/>
    <w:rsid w:val="00E11493"/>
    <w:rsid w:val="00E1642A"/>
    <w:rsid w:val="00E17395"/>
    <w:rsid w:val="00E24982"/>
    <w:rsid w:val="00E300B3"/>
    <w:rsid w:val="00E3058C"/>
    <w:rsid w:val="00E4366D"/>
    <w:rsid w:val="00E56FF5"/>
    <w:rsid w:val="00E607EF"/>
    <w:rsid w:val="00E7075C"/>
    <w:rsid w:val="00E76B1A"/>
    <w:rsid w:val="00E82316"/>
    <w:rsid w:val="00E94116"/>
    <w:rsid w:val="00E95887"/>
    <w:rsid w:val="00EA2828"/>
    <w:rsid w:val="00EA291E"/>
    <w:rsid w:val="00EA2ABC"/>
    <w:rsid w:val="00EA5192"/>
    <w:rsid w:val="00EA5A7E"/>
    <w:rsid w:val="00EB148D"/>
    <w:rsid w:val="00EB79FD"/>
    <w:rsid w:val="00EC38D1"/>
    <w:rsid w:val="00EC469E"/>
    <w:rsid w:val="00EE1A44"/>
    <w:rsid w:val="00EE2288"/>
    <w:rsid w:val="00EE714C"/>
    <w:rsid w:val="00EF12C1"/>
    <w:rsid w:val="00EF6789"/>
    <w:rsid w:val="00F05415"/>
    <w:rsid w:val="00F07C45"/>
    <w:rsid w:val="00F110AF"/>
    <w:rsid w:val="00F171CF"/>
    <w:rsid w:val="00F22D76"/>
    <w:rsid w:val="00F23A9E"/>
    <w:rsid w:val="00F254BD"/>
    <w:rsid w:val="00F26AF6"/>
    <w:rsid w:val="00F34DDA"/>
    <w:rsid w:val="00F360BC"/>
    <w:rsid w:val="00F37EF3"/>
    <w:rsid w:val="00F421EA"/>
    <w:rsid w:val="00F45699"/>
    <w:rsid w:val="00F4603C"/>
    <w:rsid w:val="00F476BE"/>
    <w:rsid w:val="00F53FD1"/>
    <w:rsid w:val="00F54A6D"/>
    <w:rsid w:val="00F60A28"/>
    <w:rsid w:val="00F7097F"/>
    <w:rsid w:val="00F77D44"/>
    <w:rsid w:val="00F8139A"/>
    <w:rsid w:val="00F91CDA"/>
    <w:rsid w:val="00F9287E"/>
    <w:rsid w:val="00F9435F"/>
    <w:rsid w:val="00F9793E"/>
    <w:rsid w:val="00FA19FC"/>
    <w:rsid w:val="00FB2C0B"/>
    <w:rsid w:val="00FC2013"/>
    <w:rsid w:val="00FC4F31"/>
    <w:rsid w:val="00FD253B"/>
    <w:rsid w:val="00FD6DE7"/>
    <w:rsid w:val="00FD6F62"/>
    <w:rsid w:val="00FE2880"/>
    <w:rsid w:val="00FF489C"/>
    <w:rsid w:val="00FF4A49"/>
    <w:rsid w:val="00FF54E3"/>
    <w:rsid w:val="00FF7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5AD"/>
    <w:pPr>
      <w:spacing w:after="200" w:line="276" w:lineRule="auto"/>
    </w:pPr>
    <w:rPr>
      <w:rFonts w:cs="Calibri"/>
      <w:kern w:val="0"/>
      <w:sz w:val="22"/>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20DB"/>
    <w:rPr>
      <w:rFonts w:cs="Times New Roman"/>
      <w:color w:val="0000FF"/>
      <w:u w:val="single"/>
    </w:rPr>
  </w:style>
  <w:style w:type="character" w:styleId="a4">
    <w:name w:val="annotation reference"/>
    <w:basedOn w:val="a0"/>
    <w:uiPriority w:val="99"/>
    <w:semiHidden/>
    <w:rsid w:val="00037560"/>
    <w:rPr>
      <w:rFonts w:cs="Times New Roman"/>
      <w:sz w:val="16"/>
    </w:rPr>
  </w:style>
  <w:style w:type="paragraph" w:styleId="a5">
    <w:name w:val="annotation text"/>
    <w:basedOn w:val="a"/>
    <w:link w:val="Char"/>
    <w:uiPriority w:val="99"/>
    <w:semiHidden/>
    <w:rsid w:val="00037560"/>
    <w:pPr>
      <w:spacing w:line="240" w:lineRule="auto"/>
    </w:pPr>
    <w:rPr>
      <w:rFonts w:cs="Times New Roman"/>
      <w:sz w:val="20"/>
      <w:szCs w:val="20"/>
      <w:lang w:val="en-US" w:eastAsia="zh-CN"/>
    </w:rPr>
  </w:style>
  <w:style w:type="character" w:customStyle="1" w:styleId="Char">
    <w:name w:val="批注文字 Char"/>
    <w:basedOn w:val="a0"/>
    <w:link w:val="a5"/>
    <w:uiPriority w:val="99"/>
    <w:semiHidden/>
    <w:locked/>
    <w:rsid w:val="00037560"/>
    <w:rPr>
      <w:sz w:val="20"/>
    </w:rPr>
  </w:style>
  <w:style w:type="paragraph" w:styleId="a6">
    <w:name w:val="annotation subject"/>
    <w:basedOn w:val="a5"/>
    <w:next w:val="a5"/>
    <w:link w:val="Char0"/>
    <w:uiPriority w:val="99"/>
    <w:semiHidden/>
    <w:rsid w:val="00037560"/>
    <w:rPr>
      <w:b/>
      <w:bCs/>
    </w:rPr>
  </w:style>
  <w:style w:type="character" w:customStyle="1" w:styleId="Char0">
    <w:name w:val="批注主题 Char"/>
    <w:basedOn w:val="Char"/>
    <w:link w:val="a6"/>
    <w:uiPriority w:val="99"/>
    <w:semiHidden/>
    <w:locked/>
    <w:rsid w:val="00037560"/>
    <w:rPr>
      <w:b/>
      <w:sz w:val="20"/>
    </w:rPr>
  </w:style>
  <w:style w:type="paragraph" w:styleId="a7">
    <w:name w:val="Balloon Text"/>
    <w:basedOn w:val="a"/>
    <w:link w:val="Char1"/>
    <w:uiPriority w:val="99"/>
    <w:semiHidden/>
    <w:rsid w:val="00037560"/>
    <w:pPr>
      <w:spacing w:after="0" w:line="240" w:lineRule="auto"/>
    </w:pPr>
    <w:rPr>
      <w:rFonts w:ascii="Segoe UI" w:hAnsi="Segoe UI" w:cs="Times New Roman"/>
      <w:sz w:val="18"/>
      <w:szCs w:val="18"/>
      <w:lang w:val="en-US" w:eastAsia="zh-CN"/>
    </w:rPr>
  </w:style>
  <w:style w:type="character" w:customStyle="1" w:styleId="Char1">
    <w:name w:val="批注框文本 Char"/>
    <w:basedOn w:val="a0"/>
    <w:link w:val="a7"/>
    <w:uiPriority w:val="99"/>
    <w:semiHidden/>
    <w:locked/>
    <w:rsid w:val="00037560"/>
    <w:rPr>
      <w:rFonts w:ascii="Segoe UI" w:hAnsi="Segoe UI"/>
      <w:sz w:val="18"/>
    </w:rPr>
  </w:style>
  <w:style w:type="character" w:customStyle="1" w:styleId="equals2">
    <w:name w:val="equals2"/>
    <w:basedOn w:val="a0"/>
    <w:uiPriority w:val="99"/>
    <w:rsid w:val="00291DDB"/>
    <w:rPr>
      <w:rFonts w:cs="Times New Roman"/>
    </w:rPr>
  </w:style>
  <w:style w:type="paragraph" w:styleId="a8">
    <w:name w:val="header"/>
    <w:basedOn w:val="a"/>
    <w:link w:val="Char2"/>
    <w:uiPriority w:val="99"/>
    <w:rsid w:val="00352AAC"/>
    <w:pPr>
      <w:tabs>
        <w:tab w:val="center" w:pos="4536"/>
        <w:tab w:val="right" w:pos="9072"/>
      </w:tabs>
      <w:spacing w:after="0" w:line="240" w:lineRule="auto"/>
    </w:pPr>
  </w:style>
  <w:style w:type="character" w:customStyle="1" w:styleId="Char2">
    <w:name w:val="页眉 Char"/>
    <w:basedOn w:val="a0"/>
    <w:link w:val="a8"/>
    <w:uiPriority w:val="99"/>
    <w:locked/>
    <w:rsid w:val="00352AAC"/>
    <w:rPr>
      <w:rFonts w:cs="Calibri"/>
      <w:sz w:val="22"/>
      <w:szCs w:val="22"/>
    </w:rPr>
  </w:style>
  <w:style w:type="paragraph" w:styleId="a9">
    <w:name w:val="footer"/>
    <w:basedOn w:val="a"/>
    <w:link w:val="Char3"/>
    <w:uiPriority w:val="99"/>
    <w:rsid w:val="00352AAC"/>
    <w:pPr>
      <w:tabs>
        <w:tab w:val="center" w:pos="4536"/>
        <w:tab w:val="right" w:pos="9072"/>
      </w:tabs>
      <w:spacing w:after="0" w:line="240" w:lineRule="auto"/>
    </w:pPr>
  </w:style>
  <w:style w:type="character" w:customStyle="1" w:styleId="Char3">
    <w:name w:val="页脚 Char"/>
    <w:basedOn w:val="a0"/>
    <w:link w:val="a9"/>
    <w:uiPriority w:val="99"/>
    <w:locked/>
    <w:rsid w:val="00352AAC"/>
    <w:rPr>
      <w:rFonts w:cs="Calibri"/>
      <w:sz w:val="22"/>
      <w:szCs w:val="22"/>
    </w:rPr>
  </w:style>
  <w:style w:type="paragraph" w:customStyle="1" w:styleId="p0">
    <w:name w:val="p0"/>
    <w:basedOn w:val="a"/>
    <w:uiPriority w:val="99"/>
    <w:rsid w:val="00717FC3"/>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D14F0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5AD"/>
    <w:pPr>
      <w:spacing w:after="200" w:line="276" w:lineRule="auto"/>
    </w:pPr>
    <w:rPr>
      <w:rFonts w:cs="Calibri"/>
      <w:kern w:val="0"/>
      <w:sz w:val="22"/>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20DB"/>
    <w:rPr>
      <w:rFonts w:cs="Times New Roman"/>
      <w:color w:val="0000FF"/>
      <w:u w:val="single"/>
    </w:rPr>
  </w:style>
  <w:style w:type="character" w:styleId="a4">
    <w:name w:val="annotation reference"/>
    <w:basedOn w:val="a0"/>
    <w:uiPriority w:val="99"/>
    <w:semiHidden/>
    <w:rsid w:val="00037560"/>
    <w:rPr>
      <w:rFonts w:cs="Times New Roman"/>
      <w:sz w:val="16"/>
    </w:rPr>
  </w:style>
  <w:style w:type="paragraph" w:styleId="a5">
    <w:name w:val="annotation text"/>
    <w:basedOn w:val="a"/>
    <w:link w:val="Char"/>
    <w:uiPriority w:val="99"/>
    <w:semiHidden/>
    <w:rsid w:val="00037560"/>
    <w:pPr>
      <w:spacing w:line="240" w:lineRule="auto"/>
    </w:pPr>
    <w:rPr>
      <w:rFonts w:cs="Times New Roman"/>
      <w:sz w:val="20"/>
      <w:szCs w:val="20"/>
      <w:lang w:val="en-US" w:eastAsia="zh-CN"/>
    </w:rPr>
  </w:style>
  <w:style w:type="character" w:customStyle="1" w:styleId="Char">
    <w:name w:val="批注文字 Char"/>
    <w:basedOn w:val="a0"/>
    <w:link w:val="a5"/>
    <w:uiPriority w:val="99"/>
    <w:semiHidden/>
    <w:locked/>
    <w:rsid w:val="00037560"/>
    <w:rPr>
      <w:sz w:val="20"/>
    </w:rPr>
  </w:style>
  <w:style w:type="paragraph" w:styleId="a6">
    <w:name w:val="annotation subject"/>
    <w:basedOn w:val="a5"/>
    <w:next w:val="a5"/>
    <w:link w:val="Char0"/>
    <w:uiPriority w:val="99"/>
    <w:semiHidden/>
    <w:rsid w:val="00037560"/>
    <w:rPr>
      <w:b/>
      <w:bCs/>
    </w:rPr>
  </w:style>
  <w:style w:type="character" w:customStyle="1" w:styleId="Char0">
    <w:name w:val="批注主题 Char"/>
    <w:basedOn w:val="Char"/>
    <w:link w:val="a6"/>
    <w:uiPriority w:val="99"/>
    <w:semiHidden/>
    <w:locked/>
    <w:rsid w:val="00037560"/>
    <w:rPr>
      <w:b/>
      <w:sz w:val="20"/>
    </w:rPr>
  </w:style>
  <w:style w:type="paragraph" w:styleId="a7">
    <w:name w:val="Balloon Text"/>
    <w:basedOn w:val="a"/>
    <w:link w:val="Char1"/>
    <w:uiPriority w:val="99"/>
    <w:semiHidden/>
    <w:rsid w:val="00037560"/>
    <w:pPr>
      <w:spacing w:after="0" w:line="240" w:lineRule="auto"/>
    </w:pPr>
    <w:rPr>
      <w:rFonts w:ascii="Segoe UI" w:hAnsi="Segoe UI" w:cs="Times New Roman"/>
      <w:sz w:val="18"/>
      <w:szCs w:val="18"/>
      <w:lang w:val="en-US" w:eastAsia="zh-CN"/>
    </w:rPr>
  </w:style>
  <w:style w:type="character" w:customStyle="1" w:styleId="Char1">
    <w:name w:val="批注框文本 Char"/>
    <w:basedOn w:val="a0"/>
    <w:link w:val="a7"/>
    <w:uiPriority w:val="99"/>
    <w:semiHidden/>
    <w:locked/>
    <w:rsid w:val="00037560"/>
    <w:rPr>
      <w:rFonts w:ascii="Segoe UI" w:hAnsi="Segoe UI"/>
      <w:sz w:val="18"/>
    </w:rPr>
  </w:style>
  <w:style w:type="character" w:customStyle="1" w:styleId="equals2">
    <w:name w:val="equals2"/>
    <w:basedOn w:val="a0"/>
    <w:uiPriority w:val="99"/>
    <w:rsid w:val="00291DDB"/>
    <w:rPr>
      <w:rFonts w:cs="Times New Roman"/>
    </w:rPr>
  </w:style>
  <w:style w:type="paragraph" w:styleId="a8">
    <w:name w:val="header"/>
    <w:basedOn w:val="a"/>
    <w:link w:val="Char2"/>
    <w:uiPriority w:val="99"/>
    <w:rsid w:val="00352AAC"/>
    <w:pPr>
      <w:tabs>
        <w:tab w:val="center" w:pos="4536"/>
        <w:tab w:val="right" w:pos="9072"/>
      </w:tabs>
      <w:spacing w:after="0" w:line="240" w:lineRule="auto"/>
    </w:pPr>
  </w:style>
  <w:style w:type="character" w:customStyle="1" w:styleId="Char2">
    <w:name w:val="页眉 Char"/>
    <w:basedOn w:val="a0"/>
    <w:link w:val="a8"/>
    <w:uiPriority w:val="99"/>
    <w:locked/>
    <w:rsid w:val="00352AAC"/>
    <w:rPr>
      <w:rFonts w:cs="Calibri"/>
      <w:sz w:val="22"/>
      <w:szCs w:val="22"/>
    </w:rPr>
  </w:style>
  <w:style w:type="paragraph" w:styleId="a9">
    <w:name w:val="footer"/>
    <w:basedOn w:val="a"/>
    <w:link w:val="Char3"/>
    <w:uiPriority w:val="99"/>
    <w:rsid w:val="00352AAC"/>
    <w:pPr>
      <w:tabs>
        <w:tab w:val="center" w:pos="4536"/>
        <w:tab w:val="right" w:pos="9072"/>
      </w:tabs>
      <w:spacing w:after="0" w:line="240" w:lineRule="auto"/>
    </w:pPr>
  </w:style>
  <w:style w:type="character" w:customStyle="1" w:styleId="Char3">
    <w:name w:val="页脚 Char"/>
    <w:basedOn w:val="a0"/>
    <w:link w:val="a9"/>
    <w:uiPriority w:val="99"/>
    <w:locked/>
    <w:rsid w:val="00352AAC"/>
    <w:rPr>
      <w:rFonts w:cs="Calibri"/>
      <w:sz w:val="22"/>
      <w:szCs w:val="22"/>
    </w:rPr>
  </w:style>
  <w:style w:type="paragraph" w:customStyle="1" w:styleId="p0">
    <w:name w:val="p0"/>
    <w:basedOn w:val="a"/>
    <w:uiPriority w:val="99"/>
    <w:rsid w:val="00717FC3"/>
    <w:pPr>
      <w:spacing w:after="0" w:line="240" w:lineRule="atLeast"/>
    </w:pPr>
    <w:rPr>
      <w:rFonts w:ascii="Century" w:hAnsi="Century" w:cs="宋体"/>
      <w:sz w:val="21"/>
      <w:szCs w:val="21"/>
      <w:lang w:val="en-US" w:eastAsia="zh-CN"/>
    </w:rPr>
  </w:style>
  <w:style w:type="character" w:customStyle="1" w:styleId="apple-converted-space">
    <w:name w:val="apple-converted-space"/>
    <w:basedOn w:val="a0"/>
    <w:uiPriority w:val="99"/>
    <w:rsid w:val="00D14F0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535854">
      <w:marLeft w:val="0"/>
      <w:marRight w:val="0"/>
      <w:marTop w:val="0"/>
      <w:marBottom w:val="0"/>
      <w:divBdr>
        <w:top w:val="none" w:sz="0" w:space="0" w:color="auto"/>
        <w:left w:val="none" w:sz="0" w:space="0" w:color="auto"/>
        <w:bottom w:val="none" w:sz="0" w:space="0" w:color="auto"/>
        <w:right w:val="none" w:sz="0" w:space="0" w:color="auto"/>
      </w:divBdr>
    </w:div>
    <w:div w:id="2126535857">
      <w:marLeft w:val="0"/>
      <w:marRight w:val="0"/>
      <w:marTop w:val="0"/>
      <w:marBottom w:val="0"/>
      <w:divBdr>
        <w:top w:val="none" w:sz="0" w:space="0" w:color="auto"/>
        <w:left w:val="none" w:sz="0" w:space="0" w:color="auto"/>
        <w:bottom w:val="none" w:sz="0" w:space="0" w:color="auto"/>
        <w:right w:val="none" w:sz="0" w:space="0" w:color="auto"/>
      </w:divBdr>
      <w:divsChild>
        <w:div w:id="2126535845">
          <w:marLeft w:val="0"/>
          <w:marRight w:val="0"/>
          <w:marTop w:val="0"/>
          <w:marBottom w:val="0"/>
          <w:divBdr>
            <w:top w:val="none" w:sz="0" w:space="0" w:color="auto"/>
            <w:left w:val="none" w:sz="0" w:space="0" w:color="auto"/>
            <w:bottom w:val="none" w:sz="0" w:space="0" w:color="auto"/>
            <w:right w:val="none" w:sz="0" w:space="0" w:color="auto"/>
          </w:divBdr>
        </w:div>
        <w:div w:id="2126535846">
          <w:marLeft w:val="0"/>
          <w:marRight w:val="0"/>
          <w:marTop w:val="0"/>
          <w:marBottom w:val="0"/>
          <w:divBdr>
            <w:top w:val="none" w:sz="0" w:space="0" w:color="auto"/>
            <w:left w:val="none" w:sz="0" w:space="0" w:color="auto"/>
            <w:bottom w:val="none" w:sz="0" w:space="0" w:color="auto"/>
            <w:right w:val="none" w:sz="0" w:space="0" w:color="auto"/>
          </w:divBdr>
        </w:div>
        <w:div w:id="2126535847">
          <w:marLeft w:val="0"/>
          <w:marRight w:val="0"/>
          <w:marTop w:val="0"/>
          <w:marBottom w:val="0"/>
          <w:divBdr>
            <w:top w:val="none" w:sz="0" w:space="0" w:color="auto"/>
            <w:left w:val="none" w:sz="0" w:space="0" w:color="auto"/>
            <w:bottom w:val="none" w:sz="0" w:space="0" w:color="auto"/>
            <w:right w:val="none" w:sz="0" w:space="0" w:color="auto"/>
          </w:divBdr>
        </w:div>
        <w:div w:id="2126535848">
          <w:marLeft w:val="0"/>
          <w:marRight w:val="0"/>
          <w:marTop w:val="0"/>
          <w:marBottom w:val="0"/>
          <w:divBdr>
            <w:top w:val="none" w:sz="0" w:space="0" w:color="auto"/>
            <w:left w:val="none" w:sz="0" w:space="0" w:color="auto"/>
            <w:bottom w:val="none" w:sz="0" w:space="0" w:color="auto"/>
            <w:right w:val="none" w:sz="0" w:space="0" w:color="auto"/>
          </w:divBdr>
        </w:div>
        <w:div w:id="2126535849">
          <w:marLeft w:val="0"/>
          <w:marRight w:val="0"/>
          <w:marTop w:val="0"/>
          <w:marBottom w:val="0"/>
          <w:divBdr>
            <w:top w:val="none" w:sz="0" w:space="0" w:color="auto"/>
            <w:left w:val="none" w:sz="0" w:space="0" w:color="auto"/>
            <w:bottom w:val="none" w:sz="0" w:space="0" w:color="auto"/>
            <w:right w:val="none" w:sz="0" w:space="0" w:color="auto"/>
          </w:divBdr>
        </w:div>
        <w:div w:id="2126535851">
          <w:marLeft w:val="0"/>
          <w:marRight w:val="0"/>
          <w:marTop w:val="0"/>
          <w:marBottom w:val="0"/>
          <w:divBdr>
            <w:top w:val="none" w:sz="0" w:space="0" w:color="auto"/>
            <w:left w:val="none" w:sz="0" w:space="0" w:color="auto"/>
            <w:bottom w:val="none" w:sz="0" w:space="0" w:color="auto"/>
            <w:right w:val="none" w:sz="0" w:space="0" w:color="auto"/>
          </w:divBdr>
        </w:div>
        <w:div w:id="2126535852">
          <w:marLeft w:val="0"/>
          <w:marRight w:val="0"/>
          <w:marTop w:val="0"/>
          <w:marBottom w:val="0"/>
          <w:divBdr>
            <w:top w:val="none" w:sz="0" w:space="0" w:color="auto"/>
            <w:left w:val="none" w:sz="0" w:space="0" w:color="auto"/>
            <w:bottom w:val="none" w:sz="0" w:space="0" w:color="auto"/>
            <w:right w:val="none" w:sz="0" w:space="0" w:color="auto"/>
          </w:divBdr>
        </w:div>
        <w:div w:id="2126535853">
          <w:marLeft w:val="0"/>
          <w:marRight w:val="0"/>
          <w:marTop w:val="0"/>
          <w:marBottom w:val="0"/>
          <w:divBdr>
            <w:top w:val="none" w:sz="0" w:space="0" w:color="auto"/>
            <w:left w:val="none" w:sz="0" w:space="0" w:color="auto"/>
            <w:bottom w:val="none" w:sz="0" w:space="0" w:color="auto"/>
            <w:right w:val="none" w:sz="0" w:space="0" w:color="auto"/>
          </w:divBdr>
        </w:div>
        <w:div w:id="2126535855">
          <w:marLeft w:val="0"/>
          <w:marRight w:val="0"/>
          <w:marTop w:val="0"/>
          <w:marBottom w:val="0"/>
          <w:divBdr>
            <w:top w:val="none" w:sz="0" w:space="0" w:color="auto"/>
            <w:left w:val="none" w:sz="0" w:space="0" w:color="auto"/>
            <w:bottom w:val="none" w:sz="0" w:space="0" w:color="auto"/>
            <w:right w:val="none" w:sz="0" w:space="0" w:color="auto"/>
          </w:divBdr>
        </w:div>
        <w:div w:id="2126535856">
          <w:marLeft w:val="0"/>
          <w:marRight w:val="0"/>
          <w:marTop w:val="0"/>
          <w:marBottom w:val="0"/>
          <w:divBdr>
            <w:top w:val="none" w:sz="0" w:space="0" w:color="auto"/>
            <w:left w:val="none" w:sz="0" w:space="0" w:color="auto"/>
            <w:bottom w:val="none" w:sz="0" w:space="0" w:color="auto"/>
            <w:right w:val="none" w:sz="0" w:space="0" w:color="auto"/>
          </w:divBdr>
        </w:div>
        <w:div w:id="2126535858">
          <w:marLeft w:val="0"/>
          <w:marRight w:val="0"/>
          <w:marTop w:val="0"/>
          <w:marBottom w:val="0"/>
          <w:divBdr>
            <w:top w:val="none" w:sz="0" w:space="0" w:color="auto"/>
            <w:left w:val="none" w:sz="0" w:space="0" w:color="auto"/>
            <w:bottom w:val="none" w:sz="0" w:space="0" w:color="auto"/>
            <w:right w:val="none" w:sz="0" w:space="0" w:color="auto"/>
          </w:divBdr>
        </w:div>
        <w:div w:id="2126535859">
          <w:marLeft w:val="0"/>
          <w:marRight w:val="0"/>
          <w:marTop w:val="0"/>
          <w:marBottom w:val="0"/>
          <w:divBdr>
            <w:top w:val="none" w:sz="0" w:space="0" w:color="auto"/>
            <w:left w:val="none" w:sz="0" w:space="0" w:color="auto"/>
            <w:bottom w:val="none" w:sz="0" w:space="0" w:color="auto"/>
            <w:right w:val="none" w:sz="0" w:space="0" w:color="auto"/>
          </w:divBdr>
        </w:div>
        <w:div w:id="2126535860">
          <w:marLeft w:val="0"/>
          <w:marRight w:val="0"/>
          <w:marTop w:val="0"/>
          <w:marBottom w:val="0"/>
          <w:divBdr>
            <w:top w:val="none" w:sz="0" w:space="0" w:color="auto"/>
            <w:left w:val="none" w:sz="0" w:space="0" w:color="auto"/>
            <w:bottom w:val="none" w:sz="0" w:space="0" w:color="auto"/>
            <w:right w:val="none" w:sz="0" w:space="0" w:color="auto"/>
          </w:divBdr>
        </w:div>
        <w:div w:id="2126535861">
          <w:marLeft w:val="0"/>
          <w:marRight w:val="0"/>
          <w:marTop w:val="0"/>
          <w:marBottom w:val="0"/>
          <w:divBdr>
            <w:top w:val="none" w:sz="0" w:space="0" w:color="auto"/>
            <w:left w:val="none" w:sz="0" w:space="0" w:color="auto"/>
            <w:bottom w:val="none" w:sz="0" w:space="0" w:color="auto"/>
            <w:right w:val="none" w:sz="0" w:space="0" w:color="auto"/>
          </w:divBdr>
        </w:div>
        <w:div w:id="2126535862">
          <w:marLeft w:val="0"/>
          <w:marRight w:val="0"/>
          <w:marTop w:val="0"/>
          <w:marBottom w:val="0"/>
          <w:divBdr>
            <w:top w:val="none" w:sz="0" w:space="0" w:color="auto"/>
            <w:left w:val="none" w:sz="0" w:space="0" w:color="auto"/>
            <w:bottom w:val="none" w:sz="0" w:space="0" w:color="auto"/>
            <w:right w:val="none" w:sz="0" w:space="0" w:color="auto"/>
          </w:divBdr>
        </w:div>
        <w:div w:id="2126535864">
          <w:marLeft w:val="0"/>
          <w:marRight w:val="0"/>
          <w:marTop w:val="0"/>
          <w:marBottom w:val="0"/>
          <w:divBdr>
            <w:top w:val="none" w:sz="0" w:space="0" w:color="auto"/>
            <w:left w:val="none" w:sz="0" w:space="0" w:color="auto"/>
            <w:bottom w:val="none" w:sz="0" w:space="0" w:color="auto"/>
            <w:right w:val="none" w:sz="0" w:space="0" w:color="auto"/>
          </w:divBdr>
        </w:div>
        <w:div w:id="2126535865">
          <w:marLeft w:val="0"/>
          <w:marRight w:val="0"/>
          <w:marTop w:val="0"/>
          <w:marBottom w:val="0"/>
          <w:divBdr>
            <w:top w:val="none" w:sz="0" w:space="0" w:color="auto"/>
            <w:left w:val="none" w:sz="0" w:space="0" w:color="auto"/>
            <w:bottom w:val="none" w:sz="0" w:space="0" w:color="auto"/>
            <w:right w:val="none" w:sz="0" w:space="0" w:color="auto"/>
          </w:divBdr>
        </w:div>
        <w:div w:id="2126535866">
          <w:marLeft w:val="0"/>
          <w:marRight w:val="0"/>
          <w:marTop w:val="0"/>
          <w:marBottom w:val="0"/>
          <w:divBdr>
            <w:top w:val="none" w:sz="0" w:space="0" w:color="auto"/>
            <w:left w:val="none" w:sz="0" w:space="0" w:color="auto"/>
            <w:bottom w:val="none" w:sz="0" w:space="0" w:color="auto"/>
            <w:right w:val="none" w:sz="0" w:space="0" w:color="auto"/>
          </w:divBdr>
        </w:div>
        <w:div w:id="2126535867">
          <w:marLeft w:val="0"/>
          <w:marRight w:val="0"/>
          <w:marTop w:val="0"/>
          <w:marBottom w:val="0"/>
          <w:divBdr>
            <w:top w:val="none" w:sz="0" w:space="0" w:color="auto"/>
            <w:left w:val="none" w:sz="0" w:space="0" w:color="auto"/>
            <w:bottom w:val="none" w:sz="0" w:space="0" w:color="auto"/>
            <w:right w:val="none" w:sz="0" w:space="0" w:color="auto"/>
          </w:divBdr>
        </w:div>
        <w:div w:id="2126535868">
          <w:marLeft w:val="0"/>
          <w:marRight w:val="0"/>
          <w:marTop w:val="0"/>
          <w:marBottom w:val="0"/>
          <w:divBdr>
            <w:top w:val="none" w:sz="0" w:space="0" w:color="auto"/>
            <w:left w:val="none" w:sz="0" w:space="0" w:color="auto"/>
            <w:bottom w:val="none" w:sz="0" w:space="0" w:color="auto"/>
            <w:right w:val="none" w:sz="0" w:space="0" w:color="auto"/>
          </w:divBdr>
        </w:div>
        <w:div w:id="2126535869">
          <w:marLeft w:val="0"/>
          <w:marRight w:val="0"/>
          <w:marTop w:val="0"/>
          <w:marBottom w:val="0"/>
          <w:divBdr>
            <w:top w:val="none" w:sz="0" w:space="0" w:color="auto"/>
            <w:left w:val="none" w:sz="0" w:space="0" w:color="auto"/>
            <w:bottom w:val="none" w:sz="0" w:space="0" w:color="auto"/>
            <w:right w:val="none" w:sz="0" w:space="0" w:color="auto"/>
          </w:divBdr>
        </w:div>
        <w:div w:id="2126535871">
          <w:marLeft w:val="0"/>
          <w:marRight w:val="0"/>
          <w:marTop w:val="0"/>
          <w:marBottom w:val="0"/>
          <w:divBdr>
            <w:top w:val="none" w:sz="0" w:space="0" w:color="auto"/>
            <w:left w:val="none" w:sz="0" w:space="0" w:color="auto"/>
            <w:bottom w:val="none" w:sz="0" w:space="0" w:color="auto"/>
            <w:right w:val="none" w:sz="0" w:space="0" w:color="auto"/>
          </w:divBdr>
        </w:div>
        <w:div w:id="2126535872">
          <w:marLeft w:val="0"/>
          <w:marRight w:val="0"/>
          <w:marTop w:val="0"/>
          <w:marBottom w:val="0"/>
          <w:divBdr>
            <w:top w:val="none" w:sz="0" w:space="0" w:color="auto"/>
            <w:left w:val="none" w:sz="0" w:space="0" w:color="auto"/>
            <w:bottom w:val="none" w:sz="0" w:space="0" w:color="auto"/>
            <w:right w:val="none" w:sz="0" w:space="0" w:color="auto"/>
          </w:divBdr>
        </w:div>
        <w:div w:id="2126535873">
          <w:marLeft w:val="0"/>
          <w:marRight w:val="0"/>
          <w:marTop w:val="0"/>
          <w:marBottom w:val="0"/>
          <w:divBdr>
            <w:top w:val="none" w:sz="0" w:space="0" w:color="auto"/>
            <w:left w:val="none" w:sz="0" w:space="0" w:color="auto"/>
            <w:bottom w:val="none" w:sz="0" w:space="0" w:color="auto"/>
            <w:right w:val="none" w:sz="0" w:space="0" w:color="auto"/>
          </w:divBdr>
        </w:div>
        <w:div w:id="2126535874">
          <w:marLeft w:val="0"/>
          <w:marRight w:val="0"/>
          <w:marTop w:val="0"/>
          <w:marBottom w:val="0"/>
          <w:divBdr>
            <w:top w:val="none" w:sz="0" w:space="0" w:color="auto"/>
            <w:left w:val="none" w:sz="0" w:space="0" w:color="auto"/>
            <w:bottom w:val="none" w:sz="0" w:space="0" w:color="auto"/>
            <w:right w:val="none" w:sz="0" w:space="0" w:color="auto"/>
          </w:divBdr>
        </w:div>
        <w:div w:id="2126535875">
          <w:marLeft w:val="0"/>
          <w:marRight w:val="0"/>
          <w:marTop w:val="0"/>
          <w:marBottom w:val="0"/>
          <w:divBdr>
            <w:top w:val="none" w:sz="0" w:space="0" w:color="auto"/>
            <w:left w:val="none" w:sz="0" w:space="0" w:color="auto"/>
            <w:bottom w:val="none" w:sz="0" w:space="0" w:color="auto"/>
            <w:right w:val="none" w:sz="0" w:space="0" w:color="auto"/>
          </w:divBdr>
        </w:div>
        <w:div w:id="2126535876">
          <w:marLeft w:val="0"/>
          <w:marRight w:val="0"/>
          <w:marTop w:val="0"/>
          <w:marBottom w:val="0"/>
          <w:divBdr>
            <w:top w:val="none" w:sz="0" w:space="0" w:color="auto"/>
            <w:left w:val="none" w:sz="0" w:space="0" w:color="auto"/>
            <w:bottom w:val="none" w:sz="0" w:space="0" w:color="auto"/>
            <w:right w:val="none" w:sz="0" w:space="0" w:color="auto"/>
          </w:divBdr>
        </w:div>
        <w:div w:id="2126535877">
          <w:marLeft w:val="0"/>
          <w:marRight w:val="0"/>
          <w:marTop w:val="0"/>
          <w:marBottom w:val="0"/>
          <w:divBdr>
            <w:top w:val="none" w:sz="0" w:space="0" w:color="auto"/>
            <w:left w:val="none" w:sz="0" w:space="0" w:color="auto"/>
            <w:bottom w:val="none" w:sz="0" w:space="0" w:color="auto"/>
            <w:right w:val="none" w:sz="0" w:space="0" w:color="auto"/>
          </w:divBdr>
        </w:div>
        <w:div w:id="2126535878">
          <w:marLeft w:val="0"/>
          <w:marRight w:val="0"/>
          <w:marTop w:val="0"/>
          <w:marBottom w:val="0"/>
          <w:divBdr>
            <w:top w:val="none" w:sz="0" w:space="0" w:color="auto"/>
            <w:left w:val="none" w:sz="0" w:space="0" w:color="auto"/>
            <w:bottom w:val="none" w:sz="0" w:space="0" w:color="auto"/>
            <w:right w:val="none" w:sz="0" w:space="0" w:color="auto"/>
          </w:divBdr>
        </w:div>
        <w:div w:id="2126535879">
          <w:marLeft w:val="0"/>
          <w:marRight w:val="0"/>
          <w:marTop w:val="0"/>
          <w:marBottom w:val="0"/>
          <w:divBdr>
            <w:top w:val="none" w:sz="0" w:space="0" w:color="auto"/>
            <w:left w:val="none" w:sz="0" w:space="0" w:color="auto"/>
            <w:bottom w:val="none" w:sz="0" w:space="0" w:color="auto"/>
            <w:right w:val="none" w:sz="0" w:space="0" w:color="auto"/>
          </w:divBdr>
        </w:div>
        <w:div w:id="2126535880">
          <w:marLeft w:val="0"/>
          <w:marRight w:val="0"/>
          <w:marTop w:val="0"/>
          <w:marBottom w:val="0"/>
          <w:divBdr>
            <w:top w:val="none" w:sz="0" w:space="0" w:color="auto"/>
            <w:left w:val="none" w:sz="0" w:space="0" w:color="auto"/>
            <w:bottom w:val="none" w:sz="0" w:space="0" w:color="auto"/>
            <w:right w:val="none" w:sz="0" w:space="0" w:color="auto"/>
          </w:divBdr>
        </w:div>
        <w:div w:id="2126535881">
          <w:marLeft w:val="0"/>
          <w:marRight w:val="0"/>
          <w:marTop w:val="0"/>
          <w:marBottom w:val="0"/>
          <w:divBdr>
            <w:top w:val="none" w:sz="0" w:space="0" w:color="auto"/>
            <w:left w:val="none" w:sz="0" w:space="0" w:color="auto"/>
            <w:bottom w:val="none" w:sz="0" w:space="0" w:color="auto"/>
            <w:right w:val="none" w:sz="0" w:space="0" w:color="auto"/>
          </w:divBdr>
        </w:div>
        <w:div w:id="2126535882">
          <w:marLeft w:val="0"/>
          <w:marRight w:val="0"/>
          <w:marTop w:val="0"/>
          <w:marBottom w:val="0"/>
          <w:divBdr>
            <w:top w:val="none" w:sz="0" w:space="0" w:color="auto"/>
            <w:left w:val="none" w:sz="0" w:space="0" w:color="auto"/>
            <w:bottom w:val="none" w:sz="0" w:space="0" w:color="auto"/>
            <w:right w:val="none" w:sz="0" w:space="0" w:color="auto"/>
          </w:divBdr>
        </w:div>
        <w:div w:id="2126535883">
          <w:marLeft w:val="0"/>
          <w:marRight w:val="0"/>
          <w:marTop w:val="0"/>
          <w:marBottom w:val="0"/>
          <w:divBdr>
            <w:top w:val="none" w:sz="0" w:space="0" w:color="auto"/>
            <w:left w:val="none" w:sz="0" w:space="0" w:color="auto"/>
            <w:bottom w:val="none" w:sz="0" w:space="0" w:color="auto"/>
            <w:right w:val="none" w:sz="0" w:space="0" w:color="auto"/>
          </w:divBdr>
        </w:div>
        <w:div w:id="2126535884">
          <w:marLeft w:val="0"/>
          <w:marRight w:val="0"/>
          <w:marTop w:val="0"/>
          <w:marBottom w:val="0"/>
          <w:divBdr>
            <w:top w:val="none" w:sz="0" w:space="0" w:color="auto"/>
            <w:left w:val="none" w:sz="0" w:space="0" w:color="auto"/>
            <w:bottom w:val="none" w:sz="0" w:space="0" w:color="auto"/>
            <w:right w:val="none" w:sz="0" w:space="0" w:color="auto"/>
          </w:divBdr>
        </w:div>
        <w:div w:id="2126535885">
          <w:marLeft w:val="0"/>
          <w:marRight w:val="0"/>
          <w:marTop w:val="0"/>
          <w:marBottom w:val="0"/>
          <w:divBdr>
            <w:top w:val="none" w:sz="0" w:space="0" w:color="auto"/>
            <w:left w:val="none" w:sz="0" w:space="0" w:color="auto"/>
            <w:bottom w:val="none" w:sz="0" w:space="0" w:color="auto"/>
            <w:right w:val="none" w:sz="0" w:space="0" w:color="auto"/>
          </w:divBdr>
        </w:div>
        <w:div w:id="2126535886">
          <w:marLeft w:val="0"/>
          <w:marRight w:val="0"/>
          <w:marTop w:val="0"/>
          <w:marBottom w:val="0"/>
          <w:divBdr>
            <w:top w:val="none" w:sz="0" w:space="0" w:color="auto"/>
            <w:left w:val="none" w:sz="0" w:space="0" w:color="auto"/>
            <w:bottom w:val="none" w:sz="0" w:space="0" w:color="auto"/>
            <w:right w:val="none" w:sz="0" w:space="0" w:color="auto"/>
          </w:divBdr>
        </w:div>
        <w:div w:id="2126535887">
          <w:marLeft w:val="0"/>
          <w:marRight w:val="0"/>
          <w:marTop w:val="0"/>
          <w:marBottom w:val="0"/>
          <w:divBdr>
            <w:top w:val="none" w:sz="0" w:space="0" w:color="auto"/>
            <w:left w:val="none" w:sz="0" w:space="0" w:color="auto"/>
            <w:bottom w:val="none" w:sz="0" w:space="0" w:color="auto"/>
            <w:right w:val="none" w:sz="0" w:space="0" w:color="auto"/>
          </w:divBdr>
        </w:div>
        <w:div w:id="2126535888">
          <w:marLeft w:val="0"/>
          <w:marRight w:val="0"/>
          <w:marTop w:val="0"/>
          <w:marBottom w:val="0"/>
          <w:divBdr>
            <w:top w:val="none" w:sz="0" w:space="0" w:color="auto"/>
            <w:left w:val="none" w:sz="0" w:space="0" w:color="auto"/>
            <w:bottom w:val="none" w:sz="0" w:space="0" w:color="auto"/>
            <w:right w:val="none" w:sz="0" w:space="0" w:color="auto"/>
          </w:divBdr>
        </w:div>
        <w:div w:id="2126535889">
          <w:marLeft w:val="0"/>
          <w:marRight w:val="0"/>
          <w:marTop w:val="0"/>
          <w:marBottom w:val="0"/>
          <w:divBdr>
            <w:top w:val="none" w:sz="0" w:space="0" w:color="auto"/>
            <w:left w:val="none" w:sz="0" w:space="0" w:color="auto"/>
            <w:bottom w:val="none" w:sz="0" w:space="0" w:color="auto"/>
            <w:right w:val="none" w:sz="0" w:space="0" w:color="auto"/>
          </w:divBdr>
        </w:div>
        <w:div w:id="2126535890">
          <w:marLeft w:val="0"/>
          <w:marRight w:val="0"/>
          <w:marTop w:val="0"/>
          <w:marBottom w:val="0"/>
          <w:divBdr>
            <w:top w:val="none" w:sz="0" w:space="0" w:color="auto"/>
            <w:left w:val="none" w:sz="0" w:space="0" w:color="auto"/>
            <w:bottom w:val="none" w:sz="0" w:space="0" w:color="auto"/>
            <w:right w:val="none" w:sz="0" w:space="0" w:color="auto"/>
          </w:divBdr>
        </w:div>
        <w:div w:id="2126535892">
          <w:marLeft w:val="0"/>
          <w:marRight w:val="0"/>
          <w:marTop w:val="0"/>
          <w:marBottom w:val="0"/>
          <w:divBdr>
            <w:top w:val="none" w:sz="0" w:space="0" w:color="auto"/>
            <w:left w:val="none" w:sz="0" w:space="0" w:color="auto"/>
            <w:bottom w:val="none" w:sz="0" w:space="0" w:color="auto"/>
            <w:right w:val="none" w:sz="0" w:space="0" w:color="auto"/>
          </w:divBdr>
        </w:div>
        <w:div w:id="2126535893">
          <w:marLeft w:val="0"/>
          <w:marRight w:val="0"/>
          <w:marTop w:val="0"/>
          <w:marBottom w:val="0"/>
          <w:divBdr>
            <w:top w:val="none" w:sz="0" w:space="0" w:color="auto"/>
            <w:left w:val="none" w:sz="0" w:space="0" w:color="auto"/>
            <w:bottom w:val="none" w:sz="0" w:space="0" w:color="auto"/>
            <w:right w:val="none" w:sz="0" w:space="0" w:color="auto"/>
          </w:divBdr>
        </w:div>
        <w:div w:id="2126535894">
          <w:marLeft w:val="0"/>
          <w:marRight w:val="0"/>
          <w:marTop w:val="0"/>
          <w:marBottom w:val="0"/>
          <w:divBdr>
            <w:top w:val="none" w:sz="0" w:space="0" w:color="auto"/>
            <w:left w:val="none" w:sz="0" w:space="0" w:color="auto"/>
            <w:bottom w:val="none" w:sz="0" w:space="0" w:color="auto"/>
            <w:right w:val="none" w:sz="0" w:space="0" w:color="auto"/>
          </w:divBdr>
        </w:div>
        <w:div w:id="2126535895">
          <w:marLeft w:val="0"/>
          <w:marRight w:val="0"/>
          <w:marTop w:val="0"/>
          <w:marBottom w:val="0"/>
          <w:divBdr>
            <w:top w:val="none" w:sz="0" w:space="0" w:color="auto"/>
            <w:left w:val="none" w:sz="0" w:space="0" w:color="auto"/>
            <w:bottom w:val="none" w:sz="0" w:space="0" w:color="auto"/>
            <w:right w:val="none" w:sz="0" w:space="0" w:color="auto"/>
          </w:divBdr>
        </w:div>
        <w:div w:id="2126535896">
          <w:marLeft w:val="0"/>
          <w:marRight w:val="0"/>
          <w:marTop w:val="0"/>
          <w:marBottom w:val="0"/>
          <w:divBdr>
            <w:top w:val="none" w:sz="0" w:space="0" w:color="auto"/>
            <w:left w:val="none" w:sz="0" w:space="0" w:color="auto"/>
            <w:bottom w:val="none" w:sz="0" w:space="0" w:color="auto"/>
            <w:right w:val="none" w:sz="0" w:space="0" w:color="auto"/>
          </w:divBdr>
        </w:div>
        <w:div w:id="2126535897">
          <w:marLeft w:val="0"/>
          <w:marRight w:val="0"/>
          <w:marTop w:val="0"/>
          <w:marBottom w:val="0"/>
          <w:divBdr>
            <w:top w:val="none" w:sz="0" w:space="0" w:color="auto"/>
            <w:left w:val="none" w:sz="0" w:space="0" w:color="auto"/>
            <w:bottom w:val="none" w:sz="0" w:space="0" w:color="auto"/>
            <w:right w:val="none" w:sz="0" w:space="0" w:color="auto"/>
          </w:divBdr>
        </w:div>
        <w:div w:id="2126535899">
          <w:marLeft w:val="0"/>
          <w:marRight w:val="0"/>
          <w:marTop w:val="0"/>
          <w:marBottom w:val="0"/>
          <w:divBdr>
            <w:top w:val="none" w:sz="0" w:space="0" w:color="auto"/>
            <w:left w:val="none" w:sz="0" w:space="0" w:color="auto"/>
            <w:bottom w:val="none" w:sz="0" w:space="0" w:color="auto"/>
            <w:right w:val="none" w:sz="0" w:space="0" w:color="auto"/>
          </w:divBdr>
        </w:div>
        <w:div w:id="2126535900">
          <w:marLeft w:val="0"/>
          <w:marRight w:val="0"/>
          <w:marTop w:val="0"/>
          <w:marBottom w:val="0"/>
          <w:divBdr>
            <w:top w:val="none" w:sz="0" w:space="0" w:color="auto"/>
            <w:left w:val="none" w:sz="0" w:space="0" w:color="auto"/>
            <w:bottom w:val="none" w:sz="0" w:space="0" w:color="auto"/>
            <w:right w:val="none" w:sz="0" w:space="0" w:color="auto"/>
          </w:divBdr>
        </w:div>
        <w:div w:id="2126535901">
          <w:marLeft w:val="0"/>
          <w:marRight w:val="0"/>
          <w:marTop w:val="0"/>
          <w:marBottom w:val="0"/>
          <w:divBdr>
            <w:top w:val="none" w:sz="0" w:space="0" w:color="auto"/>
            <w:left w:val="none" w:sz="0" w:space="0" w:color="auto"/>
            <w:bottom w:val="none" w:sz="0" w:space="0" w:color="auto"/>
            <w:right w:val="none" w:sz="0" w:space="0" w:color="auto"/>
          </w:divBdr>
        </w:div>
        <w:div w:id="2126535902">
          <w:marLeft w:val="0"/>
          <w:marRight w:val="0"/>
          <w:marTop w:val="0"/>
          <w:marBottom w:val="0"/>
          <w:divBdr>
            <w:top w:val="none" w:sz="0" w:space="0" w:color="auto"/>
            <w:left w:val="none" w:sz="0" w:space="0" w:color="auto"/>
            <w:bottom w:val="none" w:sz="0" w:space="0" w:color="auto"/>
            <w:right w:val="none" w:sz="0" w:space="0" w:color="auto"/>
          </w:divBdr>
        </w:div>
        <w:div w:id="2126535903">
          <w:marLeft w:val="0"/>
          <w:marRight w:val="0"/>
          <w:marTop w:val="0"/>
          <w:marBottom w:val="0"/>
          <w:divBdr>
            <w:top w:val="none" w:sz="0" w:space="0" w:color="auto"/>
            <w:left w:val="none" w:sz="0" w:space="0" w:color="auto"/>
            <w:bottom w:val="none" w:sz="0" w:space="0" w:color="auto"/>
            <w:right w:val="none" w:sz="0" w:space="0" w:color="auto"/>
          </w:divBdr>
        </w:div>
        <w:div w:id="2126535904">
          <w:marLeft w:val="0"/>
          <w:marRight w:val="0"/>
          <w:marTop w:val="0"/>
          <w:marBottom w:val="0"/>
          <w:divBdr>
            <w:top w:val="none" w:sz="0" w:space="0" w:color="auto"/>
            <w:left w:val="none" w:sz="0" w:space="0" w:color="auto"/>
            <w:bottom w:val="none" w:sz="0" w:space="0" w:color="auto"/>
            <w:right w:val="none" w:sz="0" w:space="0" w:color="auto"/>
          </w:divBdr>
        </w:div>
        <w:div w:id="2126535905">
          <w:marLeft w:val="0"/>
          <w:marRight w:val="0"/>
          <w:marTop w:val="0"/>
          <w:marBottom w:val="0"/>
          <w:divBdr>
            <w:top w:val="none" w:sz="0" w:space="0" w:color="auto"/>
            <w:left w:val="none" w:sz="0" w:space="0" w:color="auto"/>
            <w:bottom w:val="none" w:sz="0" w:space="0" w:color="auto"/>
            <w:right w:val="none" w:sz="0" w:space="0" w:color="auto"/>
          </w:divBdr>
        </w:div>
        <w:div w:id="2126535907">
          <w:marLeft w:val="0"/>
          <w:marRight w:val="0"/>
          <w:marTop w:val="0"/>
          <w:marBottom w:val="0"/>
          <w:divBdr>
            <w:top w:val="none" w:sz="0" w:space="0" w:color="auto"/>
            <w:left w:val="none" w:sz="0" w:space="0" w:color="auto"/>
            <w:bottom w:val="none" w:sz="0" w:space="0" w:color="auto"/>
            <w:right w:val="none" w:sz="0" w:space="0" w:color="auto"/>
          </w:divBdr>
        </w:div>
        <w:div w:id="2126535908">
          <w:marLeft w:val="0"/>
          <w:marRight w:val="0"/>
          <w:marTop w:val="0"/>
          <w:marBottom w:val="0"/>
          <w:divBdr>
            <w:top w:val="none" w:sz="0" w:space="0" w:color="auto"/>
            <w:left w:val="none" w:sz="0" w:space="0" w:color="auto"/>
            <w:bottom w:val="none" w:sz="0" w:space="0" w:color="auto"/>
            <w:right w:val="none" w:sz="0" w:space="0" w:color="auto"/>
          </w:divBdr>
        </w:div>
        <w:div w:id="2126535909">
          <w:marLeft w:val="0"/>
          <w:marRight w:val="0"/>
          <w:marTop w:val="0"/>
          <w:marBottom w:val="0"/>
          <w:divBdr>
            <w:top w:val="none" w:sz="0" w:space="0" w:color="auto"/>
            <w:left w:val="none" w:sz="0" w:space="0" w:color="auto"/>
            <w:bottom w:val="none" w:sz="0" w:space="0" w:color="auto"/>
            <w:right w:val="none" w:sz="0" w:space="0" w:color="auto"/>
          </w:divBdr>
        </w:div>
        <w:div w:id="2126535910">
          <w:marLeft w:val="0"/>
          <w:marRight w:val="0"/>
          <w:marTop w:val="0"/>
          <w:marBottom w:val="0"/>
          <w:divBdr>
            <w:top w:val="none" w:sz="0" w:space="0" w:color="auto"/>
            <w:left w:val="none" w:sz="0" w:space="0" w:color="auto"/>
            <w:bottom w:val="none" w:sz="0" w:space="0" w:color="auto"/>
            <w:right w:val="none" w:sz="0" w:space="0" w:color="auto"/>
          </w:divBdr>
        </w:div>
        <w:div w:id="2126535911">
          <w:marLeft w:val="0"/>
          <w:marRight w:val="0"/>
          <w:marTop w:val="0"/>
          <w:marBottom w:val="0"/>
          <w:divBdr>
            <w:top w:val="none" w:sz="0" w:space="0" w:color="auto"/>
            <w:left w:val="none" w:sz="0" w:space="0" w:color="auto"/>
            <w:bottom w:val="none" w:sz="0" w:space="0" w:color="auto"/>
            <w:right w:val="none" w:sz="0" w:space="0" w:color="auto"/>
          </w:divBdr>
        </w:div>
        <w:div w:id="2126535912">
          <w:marLeft w:val="0"/>
          <w:marRight w:val="0"/>
          <w:marTop w:val="0"/>
          <w:marBottom w:val="0"/>
          <w:divBdr>
            <w:top w:val="none" w:sz="0" w:space="0" w:color="auto"/>
            <w:left w:val="none" w:sz="0" w:space="0" w:color="auto"/>
            <w:bottom w:val="none" w:sz="0" w:space="0" w:color="auto"/>
            <w:right w:val="none" w:sz="0" w:space="0" w:color="auto"/>
          </w:divBdr>
        </w:div>
      </w:divsChild>
    </w:div>
    <w:div w:id="2126535898">
      <w:marLeft w:val="0"/>
      <w:marRight w:val="0"/>
      <w:marTop w:val="0"/>
      <w:marBottom w:val="0"/>
      <w:divBdr>
        <w:top w:val="none" w:sz="0" w:space="0" w:color="auto"/>
        <w:left w:val="none" w:sz="0" w:space="0" w:color="auto"/>
        <w:bottom w:val="none" w:sz="0" w:space="0" w:color="auto"/>
        <w:right w:val="none" w:sz="0" w:space="0" w:color="auto"/>
      </w:divBdr>
    </w:div>
    <w:div w:id="2126535913">
      <w:marLeft w:val="0"/>
      <w:marRight w:val="0"/>
      <w:marTop w:val="0"/>
      <w:marBottom w:val="0"/>
      <w:divBdr>
        <w:top w:val="none" w:sz="0" w:space="0" w:color="auto"/>
        <w:left w:val="none" w:sz="0" w:space="0" w:color="auto"/>
        <w:bottom w:val="none" w:sz="0" w:space="0" w:color="auto"/>
        <w:right w:val="none" w:sz="0" w:space="0" w:color="auto"/>
      </w:divBdr>
    </w:div>
    <w:div w:id="2126535914">
      <w:marLeft w:val="0"/>
      <w:marRight w:val="0"/>
      <w:marTop w:val="0"/>
      <w:marBottom w:val="0"/>
      <w:divBdr>
        <w:top w:val="none" w:sz="0" w:space="0" w:color="auto"/>
        <w:left w:val="none" w:sz="0" w:space="0" w:color="auto"/>
        <w:bottom w:val="none" w:sz="0" w:space="0" w:color="auto"/>
        <w:right w:val="none" w:sz="0" w:space="0" w:color="auto"/>
      </w:divBdr>
    </w:div>
    <w:div w:id="2126535915">
      <w:marLeft w:val="0"/>
      <w:marRight w:val="0"/>
      <w:marTop w:val="0"/>
      <w:marBottom w:val="0"/>
      <w:divBdr>
        <w:top w:val="none" w:sz="0" w:space="0" w:color="auto"/>
        <w:left w:val="none" w:sz="0" w:space="0" w:color="auto"/>
        <w:bottom w:val="none" w:sz="0" w:space="0" w:color="auto"/>
        <w:right w:val="none" w:sz="0" w:space="0" w:color="auto"/>
      </w:divBdr>
      <w:divsChild>
        <w:div w:id="2126535850">
          <w:marLeft w:val="0"/>
          <w:marRight w:val="0"/>
          <w:marTop w:val="0"/>
          <w:marBottom w:val="0"/>
          <w:divBdr>
            <w:top w:val="none" w:sz="0" w:space="0" w:color="auto"/>
            <w:left w:val="none" w:sz="0" w:space="0" w:color="auto"/>
            <w:bottom w:val="none" w:sz="0" w:space="0" w:color="auto"/>
            <w:right w:val="none" w:sz="0" w:space="0" w:color="auto"/>
          </w:divBdr>
        </w:div>
        <w:div w:id="2126535863">
          <w:marLeft w:val="0"/>
          <w:marRight w:val="0"/>
          <w:marTop w:val="0"/>
          <w:marBottom w:val="0"/>
          <w:divBdr>
            <w:top w:val="none" w:sz="0" w:space="0" w:color="auto"/>
            <w:left w:val="none" w:sz="0" w:space="0" w:color="auto"/>
            <w:bottom w:val="none" w:sz="0" w:space="0" w:color="auto"/>
            <w:right w:val="none" w:sz="0" w:space="0" w:color="auto"/>
          </w:divBdr>
        </w:div>
        <w:div w:id="2126535870">
          <w:marLeft w:val="0"/>
          <w:marRight w:val="0"/>
          <w:marTop w:val="0"/>
          <w:marBottom w:val="0"/>
          <w:divBdr>
            <w:top w:val="none" w:sz="0" w:space="0" w:color="auto"/>
            <w:left w:val="none" w:sz="0" w:space="0" w:color="auto"/>
            <w:bottom w:val="none" w:sz="0" w:space="0" w:color="auto"/>
            <w:right w:val="none" w:sz="0" w:space="0" w:color="auto"/>
          </w:divBdr>
        </w:div>
        <w:div w:id="2126535891">
          <w:marLeft w:val="0"/>
          <w:marRight w:val="0"/>
          <w:marTop w:val="0"/>
          <w:marBottom w:val="0"/>
          <w:divBdr>
            <w:top w:val="none" w:sz="0" w:space="0" w:color="auto"/>
            <w:left w:val="none" w:sz="0" w:space="0" w:color="auto"/>
            <w:bottom w:val="none" w:sz="0" w:space="0" w:color="auto"/>
            <w:right w:val="none" w:sz="0" w:space="0" w:color="auto"/>
          </w:divBdr>
        </w:div>
        <w:div w:id="2126535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esposito@lrz.tu-muenchen.de" TargetMode="Externa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10463</Words>
  <Characters>59641</Characters>
  <Application>Microsoft Office Word</Application>
  <DocSecurity>0</DocSecurity>
  <Lines>497</Lines>
  <Paragraphs>139</Paragraphs>
  <ScaleCrop>false</ScaleCrop>
  <Company>TUM</Company>
  <LinksUpToDate>false</LinksUpToDate>
  <CharactersWithSpaces>69965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of Pancreatic Ductal Adenocarcinoma: Facts, Challenges and Future Developments</dc:title>
  <dc:creator>Konu</dc:creator>
  <cp:lastModifiedBy>LS Ma</cp:lastModifiedBy>
  <cp:revision>2</cp:revision>
  <cp:lastPrinted>2013-11-15T06:35:00Z</cp:lastPrinted>
  <dcterms:created xsi:type="dcterms:W3CDTF">2014-05-12T05:37:00Z</dcterms:created>
  <dcterms:modified xsi:type="dcterms:W3CDTF">2014-05-12T05:37:00Z</dcterms:modified>
</cp:coreProperties>
</file>