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CB543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C14C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C14C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C14C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CC14C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752B5F6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74054</w:t>
      </w:r>
    </w:p>
    <w:p w14:paraId="1B1B8A6B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9"/>
      <w:bookmarkStart w:id="1" w:name="OLE_LINK30"/>
      <w:r>
        <w:rPr>
          <w:rFonts w:ascii="Book Antiqua" w:eastAsia="Book Antiqua" w:hAnsi="Book Antiqua" w:cs="Book Antiqua"/>
          <w:color w:val="000000"/>
        </w:rPr>
        <w:t>CASE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0A99DB81" w14:textId="77777777" w:rsidR="00A77B3E" w:rsidRDefault="00A77B3E">
      <w:pPr>
        <w:spacing w:line="360" w:lineRule="auto"/>
        <w:jc w:val="both"/>
      </w:pPr>
    </w:p>
    <w:p w14:paraId="4B8692EB" w14:textId="77777777" w:rsidR="00A77B3E" w:rsidRDefault="00017D27">
      <w:pPr>
        <w:spacing w:line="360" w:lineRule="auto"/>
        <w:jc w:val="both"/>
      </w:pPr>
      <w:bookmarkStart w:id="2" w:name="OLE_LINK10"/>
      <w:bookmarkStart w:id="3" w:name="OLE_LINK11"/>
      <w:bookmarkStart w:id="4" w:name="OLE_LINK12"/>
      <w:bookmarkStart w:id="5" w:name="OLE_LINK37"/>
      <w:r>
        <w:rPr>
          <w:rFonts w:ascii="Book Antiqua" w:eastAsia="Book Antiqua" w:hAnsi="Book Antiqua" w:cs="Book Antiqua"/>
          <w:b/>
          <w:color w:val="000000"/>
        </w:rPr>
        <w:t>Modified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endoscopic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ultrasound-guided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selective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N-butyl-2-cyanoacrylate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injections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variceal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hemorrhage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left-sided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portal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hypertension: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2"/>
    <w:bookmarkEnd w:id="3"/>
    <w:bookmarkEnd w:id="4"/>
    <w:bookmarkEnd w:id="5"/>
    <w:p w14:paraId="04BF1DE9" w14:textId="77777777" w:rsidR="00A77B3E" w:rsidRDefault="00A77B3E">
      <w:pPr>
        <w:spacing w:line="360" w:lineRule="auto"/>
        <w:jc w:val="both"/>
      </w:pPr>
    </w:p>
    <w:p w14:paraId="32EB33A2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C14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13"/>
      <w:bookmarkStart w:id="7" w:name="OLE_LINK14"/>
      <w:bookmarkStart w:id="8" w:name="OLE_LINK38"/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bookmarkEnd w:id="6"/>
      <w:bookmarkEnd w:id="7"/>
      <w:bookmarkEnd w:id="8"/>
    </w:p>
    <w:p w14:paraId="0428AC57" w14:textId="77777777" w:rsidR="00A77B3E" w:rsidRDefault="00A77B3E">
      <w:pPr>
        <w:spacing w:line="360" w:lineRule="auto"/>
        <w:jc w:val="both"/>
      </w:pPr>
    </w:p>
    <w:p w14:paraId="27683AF5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Jun-Wen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</w:p>
    <w:p w14:paraId="64AA8911" w14:textId="77777777" w:rsidR="00A77B3E" w:rsidRDefault="00A77B3E">
      <w:pPr>
        <w:spacing w:line="360" w:lineRule="auto"/>
        <w:jc w:val="both"/>
      </w:pPr>
    </w:p>
    <w:p w14:paraId="7D5936A0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Jun-Wen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17"/>
      <w:bookmarkStart w:id="10" w:name="OLE_LINK18"/>
      <w:bookmarkStart w:id="11" w:name="OLE_LINK25"/>
      <w:r w:rsidR="00F4215E">
        <w:rPr>
          <w:rFonts w:ascii="Book Antiqua" w:eastAsia="Book Antiqua" w:hAnsi="Book Antiqua" w:cs="Book Antiqua"/>
          <w:color w:val="000000"/>
        </w:rPr>
        <w:t>Department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F4215E">
        <w:rPr>
          <w:rFonts w:ascii="Book Antiqua" w:hAnsi="Book Antiqua" w:cs="Book Antiqua" w:hint="eastAsia"/>
          <w:color w:val="000000"/>
          <w:lang w:eastAsia="zh-CN"/>
        </w:rPr>
        <w:t>of</w:t>
      </w:r>
      <w:r w:rsidR="00CC14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bookmarkEnd w:id="9"/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9"/>
      <w:bookmarkStart w:id="13" w:name="OLE_LINK20"/>
      <w:bookmarkStart w:id="14" w:name="OLE_LINK26"/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bookmarkEnd w:id="12"/>
      <w:bookmarkEnd w:id="13"/>
      <w:bookmarkEnd w:id="14"/>
      <w:r>
        <w:rPr>
          <w:rFonts w:ascii="Book Antiqua" w:eastAsia="Book Antiqua" w:hAnsi="Book Antiqua" w:cs="Book Antiqua"/>
          <w:color w:val="000000"/>
        </w:rPr>
        <w:t>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400016,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5"/>
      <w:bookmarkStart w:id="16" w:name="OLE_LINK16"/>
      <w:r>
        <w:rPr>
          <w:rFonts w:ascii="Book Antiqua" w:eastAsia="Book Antiqua" w:hAnsi="Book Antiqua" w:cs="Book Antiqua"/>
          <w:color w:val="000000"/>
        </w:rPr>
        <w:t>China</w:t>
      </w:r>
      <w:bookmarkEnd w:id="15"/>
      <w:bookmarkEnd w:id="16"/>
    </w:p>
    <w:p w14:paraId="62919614" w14:textId="77777777" w:rsidR="00A77B3E" w:rsidRDefault="00A77B3E">
      <w:pPr>
        <w:spacing w:line="360" w:lineRule="auto"/>
        <w:jc w:val="both"/>
      </w:pPr>
    </w:p>
    <w:p w14:paraId="06376425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Zeng,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7" w:name="OLE_LINK21"/>
      <w:bookmarkStart w:id="18" w:name="OLE_LINK22"/>
      <w:r w:rsidR="00F4215E">
        <w:rPr>
          <w:rFonts w:ascii="Book Antiqua" w:eastAsia="Book Antiqua" w:hAnsi="Book Antiqua" w:cs="Book Antiqua"/>
          <w:color w:val="000000"/>
        </w:rPr>
        <w:t>Department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F4215E">
        <w:rPr>
          <w:rFonts w:ascii="Book Antiqua" w:hAnsi="Book Antiqua" w:cs="Book Antiqua" w:hint="eastAsia"/>
          <w:color w:val="000000"/>
          <w:lang w:eastAsia="zh-CN"/>
        </w:rPr>
        <w:t>of</w:t>
      </w:r>
      <w:r w:rsidR="00CC14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Psychology</w:t>
      </w:r>
      <w:bookmarkEnd w:id="17"/>
      <w:bookmarkEnd w:id="18"/>
      <w:r>
        <w:rPr>
          <w:rFonts w:ascii="Book Antiqua" w:eastAsia="Book Antiqua" w:hAnsi="Book Antiqua" w:cs="Book Antiqua"/>
          <w:color w:val="000000"/>
        </w:rPr>
        <w:t>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23"/>
      <w:bookmarkStart w:id="20" w:name="OLE_LINK24"/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F4215E"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F4215E">
        <w:rPr>
          <w:rFonts w:ascii="Book Antiqua" w:eastAsia="Book Antiqua" w:hAnsi="Book Antiqua" w:cs="Book Antiqua"/>
          <w:color w:val="000000"/>
        </w:rPr>
        <w:t>Chongqing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F4215E">
        <w:rPr>
          <w:rFonts w:ascii="Book Antiqua" w:eastAsia="Book Antiqua" w:hAnsi="Book Antiqua" w:cs="Book Antiqua"/>
          <w:color w:val="000000"/>
        </w:rPr>
        <w:t>Medical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F4215E">
        <w:rPr>
          <w:rFonts w:ascii="Book Antiqua" w:eastAsia="Book Antiqua" w:hAnsi="Book Antiqua" w:cs="Book Antiqua"/>
          <w:color w:val="000000"/>
        </w:rPr>
        <w:t>University</w:t>
      </w:r>
      <w:bookmarkEnd w:id="19"/>
      <w:bookmarkEnd w:id="20"/>
      <w:r>
        <w:rPr>
          <w:rFonts w:ascii="Book Antiqua" w:eastAsia="Book Antiqua" w:hAnsi="Book Antiqua" w:cs="Book Antiqua"/>
          <w:color w:val="000000"/>
        </w:rPr>
        <w:t>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400010,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609A1FB" w14:textId="77777777" w:rsidR="00A77B3E" w:rsidRDefault="00A77B3E">
      <w:pPr>
        <w:spacing w:line="360" w:lineRule="auto"/>
        <w:jc w:val="both"/>
      </w:pPr>
    </w:p>
    <w:p w14:paraId="0A97D90D" w14:textId="794E44F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" w:name="OLE_LINK39"/>
      <w:bookmarkStart w:id="22" w:name="OLE_LINK40"/>
      <w:r>
        <w:rPr>
          <w:rFonts w:ascii="Book Antiqua" w:eastAsia="Book Antiqua" w:hAnsi="Book Antiqua" w:cs="Book Antiqua"/>
          <w:color w:val="000000"/>
        </w:rPr>
        <w:t>Yang</w:t>
      </w:r>
      <w:r w:rsidR="005F42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F42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21"/>
      <w:bookmarkEnd w:id="22"/>
    </w:p>
    <w:p w14:paraId="7E6E8A68" w14:textId="77777777" w:rsidR="00A77B3E" w:rsidRDefault="00A77B3E">
      <w:pPr>
        <w:spacing w:line="360" w:lineRule="auto"/>
        <w:jc w:val="both"/>
      </w:pPr>
    </w:p>
    <w:p w14:paraId="71C0AAF1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Jun-Wen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215E">
        <w:rPr>
          <w:rFonts w:ascii="Book Antiqua" w:eastAsia="Book Antiqua" w:hAnsi="Book Antiqua" w:cs="Book Antiqua"/>
          <w:color w:val="000000"/>
        </w:rPr>
        <w:t>Department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F4215E">
        <w:rPr>
          <w:rFonts w:ascii="Book Antiqua" w:hAnsi="Book Antiqua" w:cs="Book Antiqua" w:hint="eastAsia"/>
          <w:color w:val="000000"/>
          <w:lang w:eastAsia="zh-CN"/>
        </w:rPr>
        <w:t>of</w:t>
      </w:r>
      <w:r w:rsidR="00CC14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27"/>
      <w:bookmarkStart w:id="24" w:name="OLE_LINK28"/>
      <w:r>
        <w:rPr>
          <w:rFonts w:ascii="Book Antiqua" w:eastAsia="Book Antiqua" w:hAnsi="Book Antiqua" w:cs="Book Antiqua"/>
          <w:color w:val="000000"/>
        </w:rPr>
        <w:t>No.</w:t>
      </w:r>
      <w:r w:rsidR="00CC14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Youyi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</w:t>
      </w:r>
      <w:r w:rsidR="00B031E4">
        <w:rPr>
          <w:rFonts w:ascii="Book Antiqua" w:eastAsia="Book Antiqua" w:hAnsi="Book Antiqua" w:cs="Book Antiqua"/>
          <w:color w:val="000000"/>
        </w:rPr>
        <w:t>ad,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031E4">
        <w:rPr>
          <w:rFonts w:ascii="Book Antiqua" w:eastAsia="Book Antiqua" w:hAnsi="Book Antiqua" w:cs="Book Antiqua"/>
          <w:color w:val="000000"/>
        </w:rPr>
        <w:t>Yuzhong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B031E4">
        <w:rPr>
          <w:rFonts w:ascii="Book Antiqua" w:eastAsia="Book Antiqua" w:hAnsi="Book Antiqua" w:cs="Book Antiqua"/>
          <w:color w:val="000000"/>
        </w:rPr>
        <w:t>District</w:t>
      </w:r>
      <w:bookmarkEnd w:id="23"/>
      <w:bookmarkEnd w:id="24"/>
      <w:r w:rsidR="00B031E4">
        <w:rPr>
          <w:rFonts w:ascii="Book Antiqua" w:eastAsia="Book Antiqua" w:hAnsi="Book Antiqua" w:cs="Book Antiqua"/>
          <w:color w:val="000000"/>
        </w:rPr>
        <w:t>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B031E4">
        <w:rPr>
          <w:rFonts w:ascii="Book Antiqua" w:eastAsia="Book Antiqua" w:hAnsi="Book Antiqua" w:cs="Book Antiqua"/>
          <w:color w:val="000000"/>
        </w:rPr>
        <w:t>Chongqing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400016,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959308413@qq.com</w:t>
      </w:r>
    </w:p>
    <w:p w14:paraId="076AE6CD" w14:textId="77777777" w:rsidR="00A77B3E" w:rsidRDefault="00A77B3E">
      <w:pPr>
        <w:spacing w:line="360" w:lineRule="auto"/>
        <w:jc w:val="both"/>
      </w:pPr>
    </w:p>
    <w:p w14:paraId="2B24F4B4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3CC7A01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6713F53" w14:textId="5D029CE0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D1E53" w:rsidRPr="00AD1E53">
        <w:rPr>
          <w:rFonts w:ascii="Book Antiqua" w:eastAsia="Book Antiqua" w:hAnsi="Book Antiqua" w:cs="Book Antiqua"/>
          <w:color w:val="000000"/>
        </w:rPr>
        <w:t>April 22, 2022</w:t>
      </w:r>
    </w:p>
    <w:p w14:paraId="11970728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9FA3F41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598385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517562A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B5162B9" w14:textId="760DFEE3" w:rsidR="00A77B3E" w:rsidRDefault="00017D27">
      <w:pPr>
        <w:spacing w:line="360" w:lineRule="auto"/>
        <w:jc w:val="both"/>
      </w:pPr>
      <w:bookmarkStart w:id="25" w:name="OLE_LINK465"/>
      <w:bookmarkStart w:id="26" w:name="OLE_LINK466"/>
      <w:bookmarkStart w:id="27" w:name="OLE_LINK43"/>
      <w:bookmarkStart w:id="28" w:name="OLE_LINK44"/>
      <w:r>
        <w:rPr>
          <w:rFonts w:ascii="Book Antiqua" w:eastAsia="Book Antiqua" w:hAnsi="Book Antiqua" w:cs="Book Antiqua"/>
          <w:color w:val="000000"/>
        </w:rPr>
        <w:t>Left-sided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bookmarkEnd w:id="25"/>
      <w:bookmarkEnd w:id="26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(LSPH),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sinistral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CC14C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stenosis.</w:t>
      </w:r>
      <w:bookmarkStart w:id="29" w:name="OLE_LINK463"/>
      <w:bookmarkStart w:id="30" w:name="OLE_LINK464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5"/>
      <w:bookmarkStart w:id="32" w:name="OLE_LINK6"/>
      <w:r>
        <w:rPr>
          <w:rFonts w:ascii="Book Antiqua" w:eastAsia="Book Antiqua" w:hAnsi="Book Antiqua" w:cs="Book Antiqua"/>
          <w:color w:val="000000"/>
        </w:rPr>
        <w:t>N-butyl-2-cyanoacrylate</w:t>
      </w:r>
      <w:bookmarkEnd w:id="29"/>
      <w:bookmarkEnd w:id="30"/>
      <w:bookmarkEnd w:id="31"/>
      <w:bookmarkEnd w:id="32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(NBC)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</w:t>
      </w:r>
      <w:r w:rsidR="006E5336">
        <w:rPr>
          <w:rFonts w:ascii="Book Antiqua" w:eastAsia="Book Antiqua" w:hAnsi="Book Antiqua" w:cs="Book Antiqua"/>
          <w:color w:val="000000"/>
        </w:rPr>
        <w:t>bolism,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6E5336">
        <w:rPr>
          <w:rFonts w:ascii="Book Antiqua" w:eastAsia="Book Antiqua" w:hAnsi="Book Antiqua" w:cs="Book Antiqua"/>
          <w:color w:val="000000"/>
        </w:rPr>
        <w:t>mucosal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6E5336">
        <w:rPr>
          <w:rFonts w:ascii="Book Antiqua" w:eastAsia="Book Antiqua" w:hAnsi="Book Antiqua" w:cs="Book Antiqua"/>
          <w:color w:val="000000"/>
        </w:rPr>
        <w:t>necrosis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6E5336"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6E5336">
        <w:rPr>
          <w:rFonts w:ascii="Book Antiqua" w:eastAsia="Book Antiqua" w:hAnsi="Book Antiqua" w:cs="Book Antiqua"/>
          <w:color w:val="000000"/>
        </w:rPr>
        <w:t>gastrointestinal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6E5336">
        <w:rPr>
          <w:rFonts w:ascii="Book Antiqua" w:eastAsia="Book Antiqua" w:hAnsi="Book Antiqua" w:cs="Book Antiqua"/>
          <w:color w:val="000000"/>
        </w:rPr>
        <w:t>(GI)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457"/>
      <w:bookmarkStart w:id="34" w:name="OLE_LINK458"/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bookmarkEnd w:id="33"/>
      <w:bookmarkEnd w:id="34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(GV)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35" w:name="OLE_LINK461"/>
      <w:bookmarkStart w:id="36" w:name="OLE_LINK462"/>
      <w:bookmarkStart w:id="37" w:name="OLE_LINK3"/>
      <w:bookmarkStart w:id="38" w:name="OLE_LINK4"/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End w:id="35"/>
      <w:bookmarkEnd w:id="36"/>
      <w:r>
        <w:rPr>
          <w:rFonts w:ascii="Book Antiqua" w:eastAsia="Book Antiqua" w:hAnsi="Book Antiqua" w:cs="Book Antiqua"/>
          <w:color w:val="000000"/>
        </w:rPr>
        <w:t>(EUS)</w:t>
      </w:r>
      <w:bookmarkEnd w:id="37"/>
      <w:bookmarkEnd w:id="38"/>
      <w:r>
        <w:rPr>
          <w:rFonts w:ascii="Book Antiqua" w:eastAsia="Book Antiqua" w:hAnsi="Book Antiqua" w:cs="Book Antiqua"/>
          <w:color w:val="000000"/>
        </w:rPr>
        <w:t>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</w:p>
    <w:bookmarkEnd w:id="27"/>
    <w:bookmarkEnd w:id="28"/>
    <w:p w14:paraId="6C452866" w14:textId="77777777" w:rsidR="00A77B3E" w:rsidRDefault="00A77B3E">
      <w:pPr>
        <w:spacing w:line="360" w:lineRule="auto"/>
        <w:jc w:val="both"/>
      </w:pPr>
    </w:p>
    <w:p w14:paraId="342BBF0D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D4D2214" w14:textId="39F1EB92" w:rsidR="00A77B3E" w:rsidRDefault="00017D27">
      <w:pPr>
        <w:spacing w:line="360" w:lineRule="auto"/>
        <w:jc w:val="both"/>
      </w:pPr>
      <w:bookmarkStart w:id="39" w:name="OLE_LINK45"/>
      <w:bookmarkStart w:id="40" w:name="OLE_LINK46"/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35-year-old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bookmarkStart w:id="41" w:name="OLE_LINK1"/>
      <w:bookmarkStart w:id="42" w:name="OLE_LINK2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6E5336"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End w:id="41"/>
      <w:bookmarkEnd w:id="42"/>
      <w:r>
        <w:rPr>
          <w:rFonts w:ascii="Book Antiqua" w:eastAsia="Book Antiqua" w:hAnsi="Book Antiqua" w:cs="Book Antiqua"/>
          <w:color w:val="000000"/>
        </w:rPr>
        <w:t>hemorrhage.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459"/>
      <w:bookmarkStart w:id="44" w:name="OLE_LINK460"/>
      <w:r>
        <w:rPr>
          <w:rFonts w:ascii="Book Antiqua" w:eastAsia="Book Antiqua" w:hAnsi="Book Antiqua" w:cs="Book Antiqua"/>
          <w:color w:val="000000"/>
        </w:rPr>
        <w:t>computed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venography</w:t>
      </w:r>
      <w:bookmarkEnd w:id="43"/>
      <w:bookmarkEnd w:id="44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(CTV)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D07CF"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D07CF">
        <w:rPr>
          <w:rFonts w:ascii="Book Antiqua" w:eastAsia="Book Antiqua" w:hAnsi="Book Antiqua" w:cs="Book Antiqua"/>
          <w:color w:val="000000"/>
        </w:rPr>
        <w:t>varices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“sandwich”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undiluted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hypertonic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expulsion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C1045">
        <w:rPr>
          <w:rFonts w:ascii="Book Antiqua" w:eastAsia="Book Antiqua" w:hAnsi="Book Antiqua" w:cs="Book Antiqua"/>
          <w:color w:val="000000"/>
        </w:rPr>
        <w:t xml:space="preserve"> 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bookmarkEnd w:id="39"/>
      <w:bookmarkEnd w:id="40"/>
    </w:p>
    <w:p w14:paraId="63211043" w14:textId="77777777" w:rsidR="00A77B3E" w:rsidRDefault="00A77B3E">
      <w:pPr>
        <w:spacing w:line="360" w:lineRule="auto"/>
        <w:jc w:val="both"/>
      </w:pPr>
    </w:p>
    <w:p w14:paraId="0679C09F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7DF44EB" w14:textId="77777777" w:rsidR="00A77B3E" w:rsidRDefault="00017D27">
      <w:pPr>
        <w:spacing w:line="360" w:lineRule="auto"/>
        <w:jc w:val="both"/>
      </w:pPr>
      <w:bookmarkStart w:id="45" w:name="OLE_LINK47"/>
      <w:bookmarkStart w:id="46" w:name="OLE_LINK48"/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</w:p>
    <w:bookmarkEnd w:id="45"/>
    <w:bookmarkEnd w:id="46"/>
    <w:p w14:paraId="1B63A4D8" w14:textId="77777777" w:rsidR="00A77B3E" w:rsidRDefault="00A77B3E">
      <w:pPr>
        <w:spacing w:line="360" w:lineRule="auto"/>
        <w:jc w:val="both"/>
      </w:pPr>
    </w:p>
    <w:p w14:paraId="58B7B228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7" w:name="OLE_LINK31"/>
      <w:bookmarkStart w:id="48" w:name="OLE_LINK32"/>
      <w:bookmarkStart w:id="49" w:name="OLE_LINK41"/>
      <w:r>
        <w:rPr>
          <w:rFonts w:ascii="Book Antiqua" w:eastAsia="Book Antiqua" w:hAnsi="Book Antiqua" w:cs="Book Antiqua"/>
          <w:color w:val="000000"/>
        </w:rPr>
        <w:t>Left-sided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N-butyl-2-cyanoacrylate;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47"/>
      <w:bookmarkEnd w:id="48"/>
      <w:bookmarkEnd w:id="49"/>
    </w:p>
    <w:p w14:paraId="1A3A9182" w14:textId="77777777" w:rsidR="00A77B3E" w:rsidRDefault="00A77B3E">
      <w:pPr>
        <w:spacing w:line="360" w:lineRule="auto"/>
        <w:jc w:val="both"/>
      </w:pPr>
    </w:p>
    <w:p w14:paraId="53ECEE0F" w14:textId="77777777" w:rsidR="00A77B3E" w:rsidRDefault="00017D27">
      <w:pPr>
        <w:spacing w:line="360" w:lineRule="auto"/>
        <w:jc w:val="both"/>
      </w:pPr>
      <w:bookmarkStart w:id="50" w:name="OLE_LINK33"/>
      <w:bookmarkStart w:id="51" w:name="OLE_LINK34"/>
      <w:r>
        <w:rPr>
          <w:rFonts w:ascii="Book Antiqua" w:eastAsia="Book Antiqua" w:hAnsi="Book Antiqua" w:cs="Book Antiqua"/>
          <w:color w:val="000000"/>
        </w:rPr>
        <w:t>Yang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N-butyl-2-cyanoacrylate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hypertension: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C14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C14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C14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50"/>
    <w:bookmarkEnd w:id="51"/>
    <w:p w14:paraId="43759A61" w14:textId="77777777" w:rsidR="00A77B3E" w:rsidRDefault="00A77B3E">
      <w:pPr>
        <w:spacing w:line="360" w:lineRule="auto"/>
        <w:jc w:val="both"/>
      </w:pPr>
    </w:p>
    <w:p w14:paraId="11B0486B" w14:textId="10E70487" w:rsidR="00A77B3E" w:rsidRDefault="00017D2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2" w:name="OLE_LINK35"/>
      <w:bookmarkStart w:id="53" w:name="OLE_LINK36"/>
      <w:bookmarkStart w:id="54" w:name="OLE_LINK42"/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(GV)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(LSP</w:t>
      </w:r>
      <w:r w:rsidR="00940D0D">
        <w:rPr>
          <w:rFonts w:ascii="Book Antiqua" w:eastAsia="Book Antiqua" w:hAnsi="Book Antiqua" w:cs="Book Antiqua"/>
          <w:color w:val="000000"/>
        </w:rPr>
        <w:t>H)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40D0D"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40D0D"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40D0D">
        <w:rPr>
          <w:rFonts w:ascii="Book Antiqua" w:eastAsia="Book Antiqua" w:hAnsi="Book Antiqua" w:cs="Book Antiqua"/>
          <w:color w:val="000000"/>
        </w:rPr>
        <w:t>severe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40D0D">
        <w:rPr>
          <w:rFonts w:ascii="Book Antiqua" w:eastAsia="Book Antiqua" w:hAnsi="Book Antiqua" w:cs="Book Antiqua"/>
          <w:color w:val="000000"/>
        </w:rPr>
        <w:t>complication.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40D0D">
        <w:rPr>
          <w:rFonts w:ascii="Book Antiqua" w:hAnsi="Book Antiqua" w:cs="Book Antiqua" w:hint="eastAsia"/>
          <w:color w:val="000000"/>
          <w:lang w:eastAsia="zh-CN"/>
        </w:rPr>
        <w:t>E</w:t>
      </w:r>
      <w:r w:rsidR="00940D0D">
        <w:rPr>
          <w:rFonts w:ascii="Book Antiqua" w:eastAsia="Book Antiqua" w:hAnsi="Book Antiqua" w:cs="Book Antiqua"/>
          <w:color w:val="000000"/>
        </w:rPr>
        <w:t>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40D0D">
        <w:rPr>
          <w:rFonts w:ascii="Book Antiqua" w:eastAsia="Book Antiqua" w:hAnsi="Book Antiqua" w:cs="Book Antiqua"/>
          <w:color w:val="000000"/>
        </w:rPr>
        <w:t>ultrasound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40D0D">
        <w:rPr>
          <w:rFonts w:ascii="Book Antiqua" w:eastAsia="Book Antiqua" w:hAnsi="Book Antiqua" w:cs="Book Antiqua"/>
          <w:color w:val="000000"/>
        </w:rPr>
        <w:t>(EUS)</w:t>
      </w:r>
      <w:r>
        <w:rPr>
          <w:rFonts w:ascii="Book Antiqua" w:eastAsia="Book Antiqua" w:hAnsi="Book Antiqua" w:cs="Book Antiqua"/>
          <w:color w:val="000000"/>
        </w:rPr>
        <w:t>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</w:t>
      </w:r>
      <w:r w:rsidR="00940D0D">
        <w:rPr>
          <w:rFonts w:ascii="Book Antiqua" w:eastAsia="Book Antiqua" w:hAnsi="Book Antiqua" w:cs="Book Antiqua"/>
          <w:color w:val="000000"/>
        </w:rPr>
        <w:t>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940D0D">
        <w:rPr>
          <w:rFonts w:ascii="Book Antiqua" w:eastAsia="Book Antiqua" w:hAnsi="Book Antiqua" w:cs="Book Antiqua"/>
          <w:color w:val="000000"/>
        </w:rPr>
        <w:t>N-butyl-2-cyanoacrylate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  <w:bookmarkEnd w:id="52"/>
      <w:bookmarkEnd w:id="53"/>
      <w:bookmarkEnd w:id="54"/>
    </w:p>
    <w:p w14:paraId="32D6E7CB" w14:textId="77777777" w:rsidR="00A77B3E" w:rsidRDefault="00940D0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17D2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987360D" w14:textId="09A56346" w:rsidR="00A77B3E" w:rsidRDefault="00017D27">
      <w:pPr>
        <w:spacing w:line="360" w:lineRule="auto"/>
        <w:jc w:val="both"/>
      </w:pPr>
      <w:bookmarkStart w:id="55" w:name="OLE_LINK49"/>
      <w:bookmarkStart w:id="56" w:name="OLE_LINK50"/>
      <w:r>
        <w:rPr>
          <w:rFonts w:ascii="Book Antiqua" w:eastAsia="Book Antiqua" w:hAnsi="Book Antiqua" w:cs="Book Antiqua"/>
          <w:color w:val="000000"/>
        </w:rPr>
        <w:t>Left-sided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(LSPH),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sinistral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CC14C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stenosis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1-3]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7"/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bookmarkEnd w:id="57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(GVs)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hemorrhage</w:t>
      </w:r>
      <w:r w:rsidR="002526B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526B1">
        <w:rPr>
          <w:rFonts w:ascii="Book Antiqua" w:eastAsia="Book Antiqua" w:hAnsi="Book Antiqua" w:cs="Book Antiqua"/>
          <w:color w:val="000000"/>
          <w:szCs w:val="30"/>
          <w:vertAlign w:val="superscript"/>
        </w:rPr>
        <w:t>1,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533192B9" w14:textId="77777777" w:rsidR="00A77B3E" w:rsidRDefault="00017D27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(GV)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hypertension.</w:t>
      </w:r>
      <w:r w:rsidR="00CC14C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N-butyl-2-cyanoacrylate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(NBC)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expulsion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resultant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uncommon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(EUS)-guided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efficacy</w:t>
      </w:r>
      <w:r w:rsidR="000D07C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0D07C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0D07C5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FD6A2BE" w14:textId="77777777" w:rsidR="00A77B3E" w:rsidRDefault="00017D27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bookmarkEnd w:id="55"/>
      <w:bookmarkEnd w:id="56"/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582E1D34" w14:textId="77777777" w:rsidR="00A77B3E" w:rsidRDefault="00A77B3E">
      <w:pPr>
        <w:spacing w:line="360" w:lineRule="auto"/>
        <w:ind w:firstLine="240"/>
        <w:jc w:val="both"/>
      </w:pPr>
    </w:p>
    <w:p w14:paraId="7C2326FC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C14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B9B7C3E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6FA498A" w14:textId="77777777" w:rsidR="00A77B3E" w:rsidRDefault="00017D27">
      <w:pPr>
        <w:spacing w:line="360" w:lineRule="auto"/>
        <w:jc w:val="both"/>
      </w:pPr>
      <w:bookmarkStart w:id="58" w:name="OLE_LINK51"/>
      <w:bookmarkStart w:id="59" w:name="OLE_LINK52"/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35-year-old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</w:p>
    <w:bookmarkEnd w:id="58"/>
    <w:bookmarkEnd w:id="59"/>
    <w:p w14:paraId="0AE40615" w14:textId="77777777" w:rsidR="00A77B3E" w:rsidRDefault="00A77B3E">
      <w:pPr>
        <w:spacing w:line="360" w:lineRule="auto"/>
        <w:jc w:val="both"/>
      </w:pPr>
    </w:p>
    <w:p w14:paraId="68CA0A06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9EF8370" w14:textId="6B663B34" w:rsidR="00A77B3E" w:rsidRDefault="00017D27">
      <w:pPr>
        <w:spacing w:line="360" w:lineRule="auto"/>
        <w:jc w:val="both"/>
      </w:pPr>
      <w:bookmarkStart w:id="60" w:name="OLE_LINK53"/>
      <w:bookmarkStart w:id="61" w:name="OLE_LINK54"/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35B77">
        <w:rPr>
          <w:rFonts w:ascii="Book Antiqua" w:eastAsia="Book Antiqua" w:hAnsi="Book Antiqua" w:cs="Book Antiqua"/>
          <w:color w:val="000000"/>
        </w:rPr>
        <w:t xml:space="preserve"> one </w:t>
      </w:r>
      <w:r w:rsidR="00420FA5">
        <w:rPr>
          <w:rFonts w:ascii="Book Antiqua" w:eastAsia="Book Antiqua" w:hAnsi="Book Antiqua" w:cs="Book Antiqua"/>
          <w:color w:val="000000"/>
        </w:rPr>
        <w:t>occurrence 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0FA5">
        <w:rPr>
          <w:rFonts w:ascii="Book Antiqua" w:eastAsia="Book Antiqua" w:hAnsi="Book Antiqua" w:cs="Book Antiqua"/>
          <w:color w:val="000000"/>
        </w:rPr>
        <w:t xml:space="preserve"> estimated to be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50-100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syncope.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bookmarkEnd w:id="60"/>
    <w:bookmarkEnd w:id="61"/>
    <w:p w14:paraId="649231CF" w14:textId="77777777" w:rsidR="00A77B3E" w:rsidRDefault="00A77B3E">
      <w:pPr>
        <w:spacing w:line="360" w:lineRule="auto"/>
        <w:jc w:val="both"/>
      </w:pPr>
    </w:p>
    <w:p w14:paraId="578DAF09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180C821" w14:textId="4BFA323A" w:rsidR="00A77B3E" w:rsidRDefault="00017D27">
      <w:pPr>
        <w:spacing w:line="360" w:lineRule="auto"/>
        <w:jc w:val="both"/>
      </w:pPr>
      <w:bookmarkStart w:id="62" w:name="OLE_LINK55"/>
      <w:bookmarkStart w:id="63" w:name="OLE_LINK56"/>
      <w:r>
        <w:rPr>
          <w:rFonts w:ascii="Book Antiqua" w:eastAsia="Book Antiqua" w:hAnsi="Book Antiqua" w:cs="Book Antiqua"/>
          <w:color w:val="000000"/>
        </w:rPr>
        <w:t>Nine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(SAP)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underwent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2024">
        <w:rPr>
          <w:rFonts w:ascii="Book Antiqua" w:eastAsia="Book Antiqua" w:hAnsi="Book Antiqua" w:cs="Book Antiqua"/>
          <w:color w:val="000000"/>
        </w:rPr>
        <w:t xml:space="preserve"> 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walled-off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443DD8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-year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took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enalapril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bookmarkEnd w:id="62"/>
    <w:bookmarkEnd w:id="63"/>
    <w:p w14:paraId="748A8E59" w14:textId="77777777" w:rsidR="00A77B3E" w:rsidRDefault="00A77B3E">
      <w:pPr>
        <w:spacing w:line="360" w:lineRule="auto"/>
        <w:jc w:val="both"/>
      </w:pPr>
    </w:p>
    <w:p w14:paraId="0283EFFC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A9A4F92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alcoholism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nonsteroidal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2CEB5049" w14:textId="77777777" w:rsidR="00A77B3E" w:rsidRDefault="00A77B3E">
      <w:pPr>
        <w:spacing w:line="360" w:lineRule="auto"/>
        <w:jc w:val="both"/>
      </w:pPr>
    </w:p>
    <w:p w14:paraId="5A73CC7F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7790505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130/91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</w:p>
    <w:p w14:paraId="68C26555" w14:textId="77777777" w:rsidR="00A77B3E" w:rsidRDefault="00A77B3E">
      <w:pPr>
        <w:spacing w:line="360" w:lineRule="auto"/>
        <w:jc w:val="both"/>
      </w:pPr>
    </w:p>
    <w:p w14:paraId="04B669E4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508F48B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239A527D" w14:textId="77777777" w:rsidR="00A77B3E" w:rsidRDefault="00A77B3E">
      <w:pPr>
        <w:spacing w:line="360" w:lineRule="auto"/>
        <w:jc w:val="both"/>
      </w:pPr>
    </w:p>
    <w:p w14:paraId="725B3EA7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C14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17F842E" w14:textId="76EE38C6" w:rsidR="00A77B3E" w:rsidRDefault="00017D27">
      <w:pPr>
        <w:spacing w:line="360" w:lineRule="auto"/>
        <w:jc w:val="both"/>
      </w:pPr>
      <w:bookmarkStart w:id="64" w:name="OLE_LINK57"/>
      <w:bookmarkStart w:id="65" w:name="OLE_LINK58"/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(IGV1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classification),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2526B1"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2526B1">
        <w:rPr>
          <w:rFonts w:ascii="Book Antiqua" w:eastAsia="Book Antiqua" w:hAnsi="Book Antiqua" w:cs="Book Antiqua"/>
          <w:color w:val="000000"/>
        </w:rPr>
        <w:t>hypertensive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2526B1">
        <w:rPr>
          <w:rFonts w:ascii="Book Antiqua" w:eastAsia="Book Antiqua" w:hAnsi="Book Antiqua" w:cs="Book Antiqua"/>
          <w:color w:val="000000"/>
        </w:rPr>
        <w:t>gastropathy</w:t>
      </w:r>
      <w:r w:rsidR="00CC14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venography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(CTV)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invisible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420FA5">
        <w:rPr>
          <w:rFonts w:ascii="Book Antiqua" w:eastAsia="Book Antiqua" w:hAnsi="Book Antiqua" w:cs="Book Antiqua"/>
          <w:color w:val="000000"/>
        </w:rPr>
        <w:t xml:space="preserve"> 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420FA5">
        <w:rPr>
          <w:rFonts w:ascii="Book Antiqua" w:eastAsia="Book Antiqua" w:hAnsi="Book Antiqua" w:cs="Book Antiqua"/>
          <w:color w:val="000000"/>
        </w:rPr>
        <w:t xml:space="preserve"> 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splenorenal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bookmarkEnd w:id="64"/>
    <w:bookmarkEnd w:id="65"/>
    <w:p w14:paraId="03FEA7C4" w14:textId="77777777" w:rsidR="00A77B3E" w:rsidRDefault="00A77B3E">
      <w:pPr>
        <w:spacing w:line="360" w:lineRule="auto"/>
        <w:jc w:val="both"/>
      </w:pPr>
    </w:p>
    <w:p w14:paraId="5B76AF84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C14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3384653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50EEC328" w14:textId="77777777" w:rsidR="00A77B3E" w:rsidRDefault="00A77B3E">
      <w:pPr>
        <w:spacing w:line="360" w:lineRule="auto"/>
        <w:jc w:val="both"/>
      </w:pPr>
    </w:p>
    <w:p w14:paraId="72C1A9AC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A972B04" w14:textId="2C050E8C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prophylaxis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6459F1EC" w14:textId="0DAC147B" w:rsidR="00A77B3E" w:rsidRDefault="00017D27" w:rsidP="002526B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Pentax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echoendoscope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(Hoya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420FA5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o.,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22-gauge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(Boston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420FA5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o.,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Natick,</w:t>
      </w:r>
      <w:r w:rsidR="00B57F16">
        <w:rPr>
          <w:rFonts w:ascii="Book Antiqua" w:eastAsia="Book Antiqua" w:hAnsi="Book Antiqua" w:cs="Book Antiqua"/>
          <w:color w:val="000000"/>
        </w:rPr>
        <w:t xml:space="preserve"> MA,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“sandwich”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undiluted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mL/ampoule;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Compont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hypertonic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3C).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CA051B">
        <w:rPr>
          <w:rFonts w:ascii="Book Antiqua" w:eastAsia="Book Antiqua" w:hAnsi="Book Antiqua" w:cs="Book Antiqua"/>
          <w:color w:val="000000"/>
        </w:rPr>
        <w:t>Hyperechoic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69A2D0C9" w14:textId="77777777" w:rsidR="00A77B3E" w:rsidRDefault="00A77B3E">
      <w:pPr>
        <w:spacing w:line="360" w:lineRule="auto"/>
        <w:jc w:val="both"/>
      </w:pPr>
    </w:p>
    <w:p w14:paraId="263097FF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C14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C14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143D779" w14:textId="7BD05B3D" w:rsidR="00A77B3E" w:rsidRDefault="00017D27">
      <w:pPr>
        <w:spacing w:line="360" w:lineRule="auto"/>
        <w:jc w:val="both"/>
      </w:pPr>
      <w:bookmarkStart w:id="66" w:name="OLE_LINK59"/>
      <w:bookmarkStart w:id="67" w:name="OLE_LINK60"/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443DD8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expulsion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D050C">
        <w:rPr>
          <w:rFonts w:ascii="Book Antiqua" w:eastAsia="Book Antiqua" w:hAnsi="Book Antiqua" w:cs="Book Antiqua"/>
          <w:color w:val="000000"/>
        </w:rPr>
        <w:t xml:space="preserve"> 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443DD8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-mo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bookmarkEnd w:id="66"/>
    <w:bookmarkEnd w:id="67"/>
    <w:p w14:paraId="12ADFB86" w14:textId="77777777" w:rsidR="00A77B3E" w:rsidRDefault="00A77B3E">
      <w:pPr>
        <w:spacing w:line="360" w:lineRule="auto"/>
        <w:jc w:val="both"/>
      </w:pPr>
    </w:p>
    <w:p w14:paraId="379710DB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96E7ED8" w14:textId="3AB2BEDA" w:rsidR="00A77B3E" w:rsidRDefault="00017D27">
      <w:pPr>
        <w:spacing w:line="360" w:lineRule="auto"/>
        <w:jc w:val="both"/>
      </w:pPr>
      <w:bookmarkStart w:id="68" w:name="OLE_LINK61"/>
      <w:bookmarkStart w:id="69" w:name="OLE_LINK62"/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LSPH</w:t>
      </w:r>
      <w:r w:rsidR="002526B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526B1">
        <w:rPr>
          <w:rFonts w:ascii="Book Antiqua" w:eastAsia="Book Antiqua" w:hAnsi="Book Antiqua" w:cs="Book Antiqua"/>
          <w:color w:val="000000"/>
          <w:szCs w:val="30"/>
          <w:vertAlign w:val="superscript"/>
        </w:rPr>
        <w:t>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proximity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walled-off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occurrence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D050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C14C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GVs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C14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15.3%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2357">
        <w:rPr>
          <w:rFonts w:ascii="Book Antiqua" w:eastAsia="Book Antiqua" w:hAnsi="Book Antiqua" w:cs="Book Antiqua"/>
          <w:color w:val="000000"/>
        </w:rPr>
        <w:t xml:space="preserve"> had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7A2357"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5F0503C7" w14:textId="59CF411D" w:rsidR="00A77B3E" w:rsidRDefault="00017D27" w:rsidP="00017D2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portosystemic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transvenous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obliteration,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sclerotherapy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(EIS)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unwilling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7A2357">
        <w:rPr>
          <w:rFonts w:ascii="Book Antiqua" w:eastAsia="Book Antiqua" w:hAnsi="Book Antiqua" w:cs="Book Antiqua"/>
          <w:color w:val="000000"/>
        </w:rPr>
        <w:t>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thromboembolism,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A2357">
        <w:rPr>
          <w:rFonts w:ascii="Book Antiqua" w:eastAsia="Book Antiqua" w:hAnsi="Book Antiqua" w:cs="Book Antiqua"/>
          <w:color w:val="000000"/>
        </w:rPr>
        <w:t xml:space="preserve"> 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A2357">
        <w:rPr>
          <w:rFonts w:ascii="Book Antiqua" w:eastAsia="Book Antiqua" w:hAnsi="Book Antiqua" w:cs="Book Antiqua"/>
          <w:color w:val="000000"/>
        </w:rPr>
        <w:t xml:space="preserve"> 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coils,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absorbable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gelatin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clip-assisted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5E6EC4EE" w14:textId="09762CA6" w:rsidR="00A77B3E" w:rsidRDefault="00017D27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Modified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A2357">
        <w:rPr>
          <w:rFonts w:ascii="Book Antiqua" w:eastAsia="Book Antiqua" w:hAnsi="Book Antiqua" w:cs="Book Antiqua"/>
          <w:color w:val="000000"/>
        </w:rPr>
        <w:t xml:space="preserve"> distinct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015E4">
        <w:rPr>
          <w:rFonts w:ascii="Book Antiqua" w:eastAsia="Book Antiqua" w:hAnsi="Book Antiqua" w:cs="Book Antiqua"/>
          <w:color w:val="000000"/>
        </w:rPr>
        <w:t xml:space="preserve"> also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9015E4">
        <w:rPr>
          <w:rFonts w:ascii="Book Antiqua" w:eastAsia="Book Antiqua" w:hAnsi="Book Antiqua" w:cs="Book Antiqua"/>
          <w:color w:val="000000"/>
        </w:rPr>
        <w:t xml:space="preserve"> 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9015E4">
        <w:rPr>
          <w:rFonts w:ascii="Book Antiqua" w:eastAsia="Book Antiqua" w:hAnsi="Book Antiqua" w:cs="Book Antiqua"/>
          <w:color w:val="000000"/>
        </w:rPr>
        <w:t xml:space="preserve"> for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obliteration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D684F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9015E4">
        <w:rPr>
          <w:rFonts w:ascii="Book Antiqua" w:eastAsia="Book Antiqua" w:hAnsi="Book Antiqua" w:cs="Book Antiqua"/>
          <w:color w:val="000000"/>
        </w:rPr>
        <w:t xml:space="preserve"> and 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rebleeding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CD684F">
        <w:rPr>
          <w:rFonts w:ascii="Book Antiqua" w:eastAsia="Book Antiqua" w:hAnsi="Book Antiqua" w:cs="Book Antiqua"/>
          <w:color w:val="000000"/>
          <w:szCs w:val="30"/>
          <w:vertAlign w:val="superscript"/>
        </w:rPr>
        <w:t>16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7C9">
        <w:rPr>
          <w:rFonts w:ascii="Book Antiqua" w:eastAsia="Book Antiqua" w:hAnsi="Book Antiqua" w:cs="Book Antiqua"/>
          <w:color w:val="000000"/>
        </w:rPr>
        <w:t xml:space="preserve"> 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coils-combined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clip-assisted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radioactive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coils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modified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obliteration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absorbable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gelatin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C14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D684F">
        <w:rPr>
          <w:rFonts w:ascii="Book Antiqua" w:eastAsia="Book Antiqua" w:hAnsi="Book Antiqua" w:cs="Book Antiqua"/>
          <w:color w:val="000000"/>
          <w:szCs w:val="30"/>
          <w:vertAlign w:val="superscript"/>
        </w:rPr>
        <w:t>17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efficacies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hemodynamically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</w:p>
    <w:bookmarkEnd w:id="68"/>
    <w:bookmarkEnd w:id="69"/>
    <w:p w14:paraId="5A85BDEB" w14:textId="77777777" w:rsidR="00A77B3E" w:rsidRDefault="00A77B3E">
      <w:pPr>
        <w:spacing w:line="360" w:lineRule="auto"/>
        <w:ind w:firstLine="240"/>
        <w:jc w:val="both"/>
      </w:pPr>
    </w:p>
    <w:p w14:paraId="57D3C9F2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2F72021" w14:textId="77777777" w:rsidR="00A77B3E" w:rsidRDefault="00017D27">
      <w:pPr>
        <w:spacing w:line="360" w:lineRule="auto"/>
        <w:jc w:val="both"/>
      </w:pPr>
      <w:bookmarkStart w:id="70" w:name="OLE_LINK63"/>
      <w:bookmarkStart w:id="71" w:name="OLE_LINK64"/>
      <w:r>
        <w:rPr>
          <w:rFonts w:ascii="Book Antiqua" w:eastAsia="Book Antiqua" w:hAnsi="Book Antiqua" w:cs="Book Antiqua"/>
          <w:color w:val="000000"/>
        </w:rPr>
        <w:t>Modified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LSPH.</w:t>
      </w:r>
    </w:p>
    <w:bookmarkEnd w:id="70"/>
    <w:bookmarkEnd w:id="71"/>
    <w:p w14:paraId="0D987C51" w14:textId="77777777" w:rsidR="00A77B3E" w:rsidRDefault="00A77B3E">
      <w:pPr>
        <w:spacing w:line="360" w:lineRule="auto"/>
        <w:jc w:val="both"/>
      </w:pPr>
    </w:p>
    <w:p w14:paraId="2DE5D950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5CE9A24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2" w:name="OLE_LINK65"/>
      <w:bookmarkStart w:id="73" w:name="OLE_LINK66"/>
      <w:r w:rsidRPr="00CC14CD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Zheng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K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Bai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Shao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Romeiro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FG,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Qi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Bleeding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due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Disease-Related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Hypertension.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C14CD">
        <w:rPr>
          <w:rFonts w:ascii="Book Antiqua" w:hAnsi="Book Antiqua"/>
          <w:i/>
          <w:iCs/>
        </w:rPr>
        <w:t>Pract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2020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3825186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32308674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10.1155/2020/3825186]</w:t>
      </w:r>
    </w:p>
    <w:p w14:paraId="41FC4D3E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  <w:b/>
          <w:bCs/>
        </w:rPr>
        <w:t>Xie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CL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CQ,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TW,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Xue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HD,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Jin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ZY,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XM.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Sinistral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Hypertension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Pancreatitis: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Pancreas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48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187-192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30629031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10.1097/MPA.0000000000001242]</w:t>
      </w:r>
    </w:p>
    <w:p w14:paraId="072C0829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  <w:b/>
          <w:bCs/>
        </w:rPr>
        <w:t>Köklü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S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Coban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Yüksel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Arhan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Left-sided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hypertension.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52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1141-1149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17385040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10.1007/s10620-006-9307-x]</w:t>
      </w:r>
    </w:p>
    <w:p w14:paraId="3F41CF0E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lastRenderedPageBreak/>
        <w:t>4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Fernandes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A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Almeida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Ferreira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Casela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Gomes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Portela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Camacho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Sofia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Left-Sided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Hypertension: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Sinister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Entity.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GE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Port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22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234-239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28868415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10.1016/j.jpge.2015.09.006]</w:t>
      </w:r>
    </w:p>
    <w:p w14:paraId="5AB134D6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Cheng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LF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ZQ,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CZ,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FC,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QY,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Linghu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EQ,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Chai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GJ,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GH,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Mao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YP,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TY.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sclerotherapy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butyl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cyanoacrylate: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years'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635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cases.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Chin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(</w:t>
      </w:r>
      <w:proofErr w:type="spellStart"/>
      <w:r w:rsidRPr="00CC14CD">
        <w:rPr>
          <w:rFonts w:ascii="Book Antiqua" w:hAnsi="Book Antiqua"/>
          <w:i/>
          <w:iCs/>
        </w:rPr>
        <w:t>Engl</w:t>
      </w:r>
      <w:proofErr w:type="spellEnd"/>
      <w:r w:rsidRPr="00CC14CD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120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2081-2085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18167180]</w:t>
      </w:r>
    </w:p>
    <w:p w14:paraId="5B44CD08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Mohan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BP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Chandan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SR,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Kassab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LL,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Trakroo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Ponnada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Asokkumar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Adler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DG.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ultrasound-guided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direct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glue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injection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varices: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52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259-267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32028533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10.1055/a-1098-1817]</w:t>
      </w:r>
    </w:p>
    <w:p w14:paraId="797A9D32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Hammoud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GM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Ibdah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JA.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Utility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ultrasound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hypertension.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20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14230-14236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25339809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10.3748/wjg.v20.i39.14230]</w:t>
      </w:r>
    </w:p>
    <w:p w14:paraId="6FED7994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H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Tian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Characteristics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Sinistral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Hypertension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Moderate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Severe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Pancreatitis: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Seven-Year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Single-Center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C14CD">
        <w:rPr>
          <w:rFonts w:ascii="Book Antiqua" w:hAnsi="Book Antiqua"/>
          <w:i/>
          <w:iCs/>
        </w:rPr>
        <w:t>Monit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25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5969-5976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31400275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10.12659/MSM.916192]</w:t>
      </w:r>
    </w:p>
    <w:p w14:paraId="045E0AB2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Sarin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SK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Lahoti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Saxena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SP,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Murthy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NS,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Makwana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UK.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Prevalence,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natural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history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varices: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follow-up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568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hypertension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Hepatology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1992;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16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1343-1349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1446890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10.1002/hep.1840160607]</w:t>
      </w:r>
    </w:p>
    <w:p w14:paraId="26CCFFBE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Q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Jin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Duan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bleeding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sinistral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hypertension.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59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1625-1629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24500452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10.1007/s10620-014-3048-z]</w:t>
      </w:r>
    </w:p>
    <w:p w14:paraId="217BF4E4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Al-</w:t>
      </w:r>
      <w:proofErr w:type="spellStart"/>
      <w:r w:rsidRPr="00CC14CD">
        <w:rPr>
          <w:rFonts w:ascii="Book Antiqua" w:hAnsi="Book Antiqua"/>
          <w:b/>
          <w:bCs/>
        </w:rPr>
        <w:t>Khazraji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A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Curry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MP.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knowledge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about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use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sclerotherapy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tissue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adhesives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bleeding.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Expert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13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893-897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31389265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10.1080/17474124.2019.1652092]</w:t>
      </w:r>
    </w:p>
    <w:p w14:paraId="2B6E92A4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lastRenderedPageBreak/>
        <w:t>12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  <w:b/>
          <w:bCs/>
        </w:rPr>
        <w:t>Chevallier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O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Guillen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Comby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PO,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Mouillot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Falvo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Bardou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Midulla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Aho-Glélé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LS,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Loffroy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Safety,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Efficacy,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N-Butyl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Cyanoacrylate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Glue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Injection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Radiologic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Route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Bleeding: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10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34070534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10.3390/jcm10112298]</w:t>
      </w:r>
    </w:p>
    <w:p w14:paraId="4BFC5FD0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Lim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YS</w:t>
      </w:r>
      <w:r w:rsidRPr="00CC14C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Practical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approach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bleeding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varices.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Korean</w:t>
      </w:r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C14CD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13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Suppl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1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S40-S44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22563286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10.3348/kjr.2012.13.S1.S40]</w:t>
      </w:r>
    </w:p>
    <w:p w14:paraId="2BF49E48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M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Mou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Tuo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Jin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Clip-assisted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cyanoacrylate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injection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gastrorenal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shunt: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multicenter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51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936-940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31378856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10.1055/a-0977-3022]</w:t>
      </w:r>
    </w:p>
    <w:p w14:paraId="62690353" w14:textId="77777777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Bhat</w:t>
      </w:r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YM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Weilert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Fredrick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Kane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JN,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Hamerski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Binmoeller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KF.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EUS-guided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fundal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injection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coils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cyanoacrylate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glue: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U.S.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over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years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(with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video).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CC14CD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83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1164-1172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26452992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10.1016/j.gie.2015.09.040]</w:t>
      </w:r>
    </w:p>
    <w:p w14:paraId="4074D8D2" w14:textId="6CD1A663" w:rsidR="00CC14CD" w:rsidRPr="00CC14CD" w:rsidRDefault="00CC14CD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1</w:t>
      </w:r>
      <w:r w:rsidR="00CD684F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  <w:b/>
          <w:bCs/>
        </w:rPr>
        <w:t>Bazarbashi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C14CD">
        <w:rPr>
          <w:rFonts w:ascii="Book Antiqua" w:hAnsi="Book Antiqua"/>
          <w:b/>
          <w:bCs/>
        </w:rPr>
        <w:t>AN</w:t>
      </w:r>
      <w:r w:rsidRPr="00CC14C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TJ,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Jirapinyo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Thompson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proofErr w:type="spellStart"/>
      <w:r w:rsidRPr="00CC14CD">
        <w:rPr>
          <w:rFonts w:ascii="Book Antiqua" w:hAnsi="Book Antiqua"/>
        </w:rPr>
        <w:t>Ryou</w:t>
      </w:r>
      <w:proofErr w:type="spellEnd"/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Ultrasound-Guided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Coil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Embolization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Absorbable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Gelatin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Sponge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Appears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Superior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Traditional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Cyanoacrylate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Injection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Varices.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C14CD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CC14C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  <w:b/>
          <w:bCs/>
        </w:rPr>
        <w:t>11</w:t>
      </w:r>
      <w:r w:rsidRPr="00CC14C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e00175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32677809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C14CD">
        <w:rPr>
          <w:rFonts w:ascii="Book Antiqua" w:hAnsi="Book Antiqua"/>
        </w:rPr>
        <w:t>10.14309/ctg.0000000000000175]</w:t>
      </w:r>
    </w:p>
    <w:p w14:paraId="5DAEC388" w14:textId="273A4183" w:rsidR="00CC14CD" w:rsidRPr="00CC14CD" w:rsidRDefault="00CD684F" w:rsidP="00CC14C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C14CD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7 </w:t>
      </w:r>
      <w:r w:rsidR="00CC14CD" w:rsidRPr="00CC14CD">
        <w:rPr>
          <w:rFonts w:ascii="Book Antiqua" w:hAnsi="Book Antiqua"/>
          <w:b/>
          <w:bCs/>
        </w:rPr>
        <w:t>Oho</w:t>
      </w:r>
      <w:r w:rsidR="00CC14CD">
        <w:rPr>
          <w:rFonts w:ascii="Book Antiqua" w:hAnsi="Book Antiqua"/>
          <w:b/>
          <w:bCs/>
        </w:rPr>
        <w:t xml:space="preserve"> </w:t>
      </w:r>
      <w:r w:rsidR="00CC14CD" w:rsidRPr="00CC14CD">
        <w:rPr>
          <w:rFonts w:ascii="Book Antiqua" w:hAnsi="Book Antiqua"/>
          <w:b/>
          <w:bCs/>
        </w:rPr>
        <w:t>K</w:t>
      </w:r>
      <w:r w:rsidR="00CC14CD" w:rsidRPr="00CC14CD">
        <w:rPr>
          <w:rFonts w:ascii="Book Antiqua" w:hAnsi="Book Antiqua"/>
        </w:rPr>
        <w:t>,</w:t>
      </w:r>
      <w:r w:rsidR="00CC14CD">
        <w:rPr>
          <w:rFonts w:ascii="Book Antiqua" w:hAnsi="Book Antiqua"/>
        </w:rPr>
        <w:t xml:space="preserve"> </w:t>
      </w:r>
      <w:proofErr w:type="spellStart"/>
      <w:r w:rsidR="00CC14CD" w:rsidRPr="00CC14CD">
        <w:rPr>
          <w:rFonts w:ascii="Book Antiqua" w:hAnsi="Book Antiqua"/>
        </w:rPr>
        <w:t>Iwao</w:t>
      </w:r>
      <w:proofErr w:type="spellEnd"/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T,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Sumino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M,</w:t>
      </w:r>
      <w:r w:rsidR="00CC14CD">
        <w:rPr>
          <w:rFonts w:ascii="Book Antiqua" w:hAnsi="Book Antiqua"/>
        </w:rPr>
        <w:t xml:space="preserve"> </w:t>
      </w:r>
      <w:proofErr w:type="spellStart"/>
      <w:r w:rsidR="00CC14CD" w:rsidRPr="00CC14CD">
        <w:rPr>
          <w:rFonts w:ascii="Book Antiqua" w:hAnsi="Book Antiqua"/>
        </w:rPr>
        <w:t>Toyonaga</w:t>
      </w:r>
      <w:proofErr w:type="spellEnd"/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A,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Tanikawa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K.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Ethanolamine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oleate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versus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butyl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cyanoacrylate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for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bleeding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gastric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varices: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a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nonrandomized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study.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  <w:i/>
          <w:iCs/>
        </w:rPr>
        <w:t>Endoscopy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1995;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  <w:b/>
          <w:bCs/>
        </w:rPr>
        <w:t>27</w:t>
      </w:r>
      <w:r w:rsidR="00CC14CD" w:rsidRPr="00CC14CD">
        <w:rPr>
          <w:rFonts w:ascii="Book Antiqua" w:hAnsi="Book Antiqua"/>
        </w:rPr>
        <w:t>: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349-354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[PMID: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7588347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DOI:</w:t>
      </w:r>
      <w:r w:rsidR="00CC14CD">
        <w:rPr>
          <w:rFonts w:ascii="Book Antiqua" w:hAnsi="Book Antiqua"/>
        </w:rPr>
        <w:t xml:space="preserve"> </w:t>
      </w:r>
      <w:r w:rsidR="00CC14CD" w:rsidRPr="00CC14CD">
        <w:rPr>
          <w:rFonts w:ascii="Book Antiqua" w:hAnsi="Book Antiqua"/>
        </w:rPr>
        <w:t>10.1055/s-2007-1005712]</w:t>
      </w:r>
    </w:p>
    <w:bookmarkEnd w:id="72"/>
    <w:bookmarkEnd w:id="73"/>
    <w:p w14:paraId="1490310B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B63767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B786467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4" w:name="OLE_LINK67"/>
      <w:bookmarkStart w:id="75" w:name="OLE_LINK68"/>
      <w:r>
        <w:rPr>
          <w:rFonts w:ascii="Book Antiqua" w:eastAsia="Book Antiqua" w:hAnsi="Book Antiqua" w:cs="Book Antiqua"/>
          <w:color w:val="000000"/>
        </w:rPr>
        <w:t>All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enrollment.</w:t>
      </w:r>
      <w:bookmarkEnd w:id="74"/>
      <w:bookmarkEnd w:id="75"/>
    </w:p>
    <w:p w14:paraId="14B0922C" w14:textId="77777777" w:rsidR="00A77B3E" w:rsidRDefault="00A77B3E">
      <w:pPr>
        <w:spacing w:line="360" w:lineRule="auto"/>
        <w:jc w:val="both"/>
      </w:pPr>
    </w:p>
    <w:p w14:paraId="54E451CA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6" w:name="OLE_LINK69"/>
      <w:bookmarkStart w:id="77" w:name="OLE_LINK70"/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bookmarkEnd w:id="76"/>
      <w:bookmarkEnd w:id="77"/>
      <w:r w:rsidR="00CC14CD">
        <w:rPr>
          <w:rFonts w:ascii="Book Antiqua" w:eastAsia="Book Antiqua" w:hAnsi="Book Antiqua" w:cs="Book Antiqua"/>
          <w:color w:val="000000"/>
        </w:rPr>
        <w:t xml:space="preserve"> </w:t>
      </w:r>
    </w:p>
    <w:p w14:paraId="562287E0" w14:textId="77777777" w:rsidR="00A77B3E" w:rsidRDefault="00A77B3E">
      <w:pPr>
        <w:spacing w:line="360" w:lineRule="auto"/>
        <w:jc w:val="both"/>
      </w:pPr>
    </w:p>
    <w:p w14:paraId="05C37FE2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CC14C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CC14C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CC14C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C14C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8" w:name="OLE_LINK71"/>
      <w:bookmarkStart w:id="79" w:name="OLE_LINK72"/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  <w:bookmarkEnd w:id="78"/>
      <w:bookmarkEnd w:id="79"/>
    </w:p>
    <w:p w14:paraId="380DBCF8" w14:textId="77777777" w:rsidR="00A77B3E" w:rsidRDefault="00A77B3E">
      <w:pPr>
        <w:spacing w:line="360" w:lineRule="auto"/>
        <w:jc w:val="both"/>
      </w:pPr>
    </w:p>
    <w:p w14:paraId="021754F5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C14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422ECD5" w14:textId="77777777" w:rsidR="00A77B3E" w:rsidRDefault="00A77B3E">
      <w:pPr>
        <w:spacing w:line="360" w:lineRule="auto"/>
        <w:jc w:val="both"/>
      </w:pPr>
    </w:p>
    <w:p w14:paraId="5AE47934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0A0A97DC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3708FD6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D85042">
        <w:rPr>
          <w:rFonts w:ascii="Book Antiqua" w:eastAsia="Book Antiqua" w:hAnsi="Book Antiqua" w:cs="Book Antiqua"/>
          <w:color w:val="000000"/>
        </w:rPr>
        <w:t>Gastroenterology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04AF86F" w14:textId="77777777" w:rsidR="00A77B3E" w:rsidRDefault="00A77B3E">
      <w:pPr>
        <w:spacing w:line="360" w:lineRule="auto"/>
        <w:jc w:val="both"/>
      </w:pPr>
    </w:p>
    <w:p w14:paraId="77297F2E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E010525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82F129D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0E9F764" w14:textId="77777777" w:rsidR="00A77B3E" w:rsidRDefault="00A77B3E">
      <w:pPr>
        <w:spacing w:line="360" w:lineRule="auto"/>
        <w:jc w:val="both"/>
      </w:pPr>
    </w:p>
    <w:p w14:paraId="4AC46F73" w14:textId="6B6A1F5E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 w:rsidR="00FF1EA2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6CF46A7D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7A623D6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BB9AE45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D5F6BB3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0B39BAD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5681A08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5BB8B1C" w14:textId="77777777" w:rsidR="00A77B3E" w:rsidRDefault="00017D2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6D481B7" w14:textId="77777777" w:rsidR="00A77B3E" w:rsidRDefault="00A77B3E">
      <w:pPr>
        <w:spacing w:line="360" w:lineRule="auto"/>
        <w:jc w:val="both"/>
      </w:pPr>
    </w:p>
    <w:p w14:paraId="518153CC" w14:textId="06CCC795" w:rsidR="00BC6ACF" w:rsidRDefault="00017D2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Afify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Garbuzenko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Garbuzenko</w:t>
      </w:r>
      <w:proofErr w:type="spellEnd"/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Martino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C14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23F1F">
        <w:rPr>
          <w:rFonts w:ascii="Book Antiqua" w:eastAsia="Book Antiqua" w:hAnsi="Book Antiqua" w:cs="Book Antiqua"/>
          <w:bCs/>
          <w:color w:val="000000"/>
        </w:rPr>
        <w:t>Filipodia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76A" w:rsidRPr="0017076A">
        <w:rPr>
          <w:rFonts w:ascii="Book Antiqua" w:hAnsi="Book Antiqua" w:cs="Book Antiqua" w:hint="eastAsia"/>
          <w:color w:val="000000"/>
          <w:lang w:eastAsia="zh-CN"/>
        </w:rPr>
        <w:t>CL</w:t>
      </w:r>
      <w:r w:rsidR="001707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C14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76A">
        <w:rPr>
          <w:rFonts w:ascii="Book Antiqua" w:eastAsia="Book Antiqua" w:hAnsi="Book Antiqua" w:cs="Book Antiqua"/>
          <w:color w:val="000000"/>
        </w:rPr>
        <w:t>Zhang H</w:t>
      </w:r>
    </w:p>
    <w:p w14:paraId="69789EEF" w14:textId="77777777" w:rsidR="00A77B3E" w:rsidRDefault="00BC6A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53763142" w14:textId="684CF97E" w:rsidR="00BC6ACF" w:rsidRDefault="00341E95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C0C3601" wp14:editId="053B6946">
            <wp:extent cx="2834646" cy="2307341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4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6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832B" w14:textId="159B891D" w:rsidR="00BC6ACF" w:rsidRPr="00291C38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80" w:name="OLE_LINK73"/>
      <w:bookmarkStart w:id="81" w:name="OLE_LINK74"/>
      <w:r w:rsidRPr="00BD375D">
        <w:rPr>
          <w:rFonts w:ascii="Book Antiqua" w:hAnsi="Book Antiqua"/>
          <w:b/>
          <w:lang w:eastAsia="zh-CN"/>
        </w:rPr>
        <w:t>Figure 1</w:t>
      </w:r>
      <w:r w:rsidR="00291C38">
        <w:rPr>
          <w:rFonts w:ascii="Book Antiqua" w:hAnsi="Book Antiqua"/>
          <w:lang w:eastAsia="zh-CN"/>
        </w:rPr>
        <w:t xml:space="preserve"> </w:t>
      </w:r>
      <w:r w:rsidR="00F0076E" w:rsidRPr="00BD375D">
        <w:rPr>
          <w:rFonts w:ascii="Book Antiqua" w:hAnsi="Book Antiqua"/>
          <w:b/>
          <w:bCs/>
          <w:lang w:eastAsia="zh-CN"/>
        </w:rPr>
        <w:t>Gastroscopic image.</w:t>
      </w:r>
      <w:r w:rsidR="00F0076E" w:rsidRPr="00F0076E">
        <w:rPr>
          <w:rFonts w:ascii="Book Antiqua" w:hAnsi="Book Antiqua"/>
          <w:lang w:eastAsia="zh-CN"/>
        </w:rPr>
        <w:t xml:space="preserve"> Gastroscopy revealed </w:t>
      </w:r>
      <w:r w:rsidR="00BD375D" w:rsidRPr="00BD375D">
        <w:rPr>
          <w:rFonts w:ascii="Book Antiqua" w:hAnsi="Book Antiqua"/>
          <w:lang w:eastAsia="zh-CN"/>
        </w:rPr>
        <w:t>gastric variceal</w:t>
      </w:r>
      <w:r w:rsidR="00F0076E" w:rsidRPr="00F0076E">
        <w:rPr>
          <w:rFonts w:ascii="Book Antiqua" w:hAnsi="Book Antiqua"/>
          <w:lang w:eastAsia="zh-CN"/>
        </w:rPr>
        <w:t xml:space="preserve"> with signs of recent bleeding in the absence of active bleeding.</w:t>
      </w:r>
    </w:p>
    <w:bookmarkEnd w:id="80"/>
    <w:bookmarkEnd w:id="81"/>
    <w:p w14:paraId="2A5112CA" w14:textId="3B4A8FE3" w:rsidR="00BC6ACF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67EC46B" w14:textId="5C1E4D5C" w:rsidR="00341E95" w:rsidRDefault="00341E95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noProof/>
          <w:lang w:eastAsia="zh-CN"/>
        </w:rPr>
        <w:lastRenderedPageBreak/>
        <w:drawing>
          <wp:inline distT="0" distB="0" distL="0" distR="0" wp14:anchorId="6E305F3F" wp14:editId="50C2DDE9">
            <wp:extent cx="2865126" cy="23073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4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6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A721" w14:textId="0AE7E8D7" w:rsidR="00BC6ACF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82" w:name="OLE_LINK75"/>
      <w:bookmarkStart w:id="83" w:name="OLE_LINK76"/>
      <w:r w:rsidRPr="00BD375D">
        <w:rPr>
          <w:rFonts w:ascii="Book Antiqua" w:hAnsi="Book Antiqua" w:hint="eastAsia"/>
          <w:b/>
          <w:lang w:eastAsia="zh-CN"/>
        </w:rPr>
        <w:t>Figure 2</w:t>
      </w:r>
      <w:r w:rsidR="00F0076E">
        <w:rPr>
          <w:rFonts w:ascii="Book Antiqua" w:hAnsi="Book Antiqua"/>
          <w:lang w:eastAsia="zh-CN"/>
        </w:rPr>
        <w:t xml:space="preserve"> </w:t>
      </w:r>
      <w:r w:rsidR="00F0076E" w:rsidRPr="00BD375D">
        <w:rPr>
          <w:rFonts w:ascii="Book Antiqua" w:hAnsi="Book Antiqua"/>
          <w:b/>
          <w:bCs/>
          <w:lang w:eastAsia="zh-CN"/>
        </w:rPr>
        <w:t xml:space="preserve">Abdominal </w:t>
      </w:r>
      <w:r w:rsidR="00BD375D" w:rsidRPr="00BD375D">
        <w:rPr>
          <w:rFonts w:ascii="Book Antiqua" w:hAnsi="Book Antiqua"/>
          <w:b/>
          <w:bCs/>
          <w:lang w:eastAsia="zh-CN"/>
        </w:rPr>
        <w:t>computed tomography venography</w:t>
      </w:r>
      <w:r w:rsidR="00BD375D" w:rsidRPr="00BD375D" w:rsidDel="00BD375D">
        <w:rPr>
          <w:rFonts w:ascii="Book Antiqua" w:hAnsi="Book Antiqua"/>
          <w:b/>
          <w:bCs/>
          <w:lang w:eastAsia="zh-CN"/>
        </w:rPr>
        <w:t xml:space="preserve"> </w:t>
      </w:r>
      <w:r w:rsidR="00F0076E" w:rsidRPr="00BD375D">
        <w:rPr>
          <w:rFonts w:ascii="Book Antiqua" w:hAnsi="Book Antiqua"/>
          <w:b/>
          <w:bCs/>
          <w:lang w:eastAsia="zh-CN"/>
        </w:rPr>
        <w:t>image.</w:t>
      </w:r>
      <w:r w:rsidR="00F0076E" w:rsidRPr="00F0076E">
        <w:rPr>
          <w:rFonts w:ascii="Book Antiqua" w:hAnsi="Book Antiqua"/>
          <w:lang w:eastAsia="zh-CN"/>
        </w:rPr>
        <w:t xml:space="preserve"> </w:t>
      </w:r>
      <w:r w:rsidR="00BD375D">
        <w:rPr>
          <w:rFonts w:ascii="Book Antiqua" w:hAnsi="Book Antiqua" w:hint="eastAsia"/>
          <w:lang w:eastAsia="zh-CN"/>
        </w:rPr>
        <w:t>C</w:t>
      </w:r>
      <w:r w:rsidR="00BD375D" w:rsidRPr="00BD375D">
        <w:rPr>
          <w:rFonts w:ascii="Book Antiqua" w:hAnsi="Book Antiqua"/>
          <w:lang w:eastAsia="zh-CN"/>
        </w:rPr>
        <w:t>omputed tomography venography</w:t>
      </w:r>
      <w:r w:rsidR="00BD375D" w:rsidRPr="00BD375D" w:rsidDel="00BD375D">
        <w:rPr>
          <w:rFonts w:ascii="Book Antiqua" w:hAnsi="Book Antiqua"/>
          <w:lang w:eastAsia="zh-CN"/>
        </w:rPr>
        <w:t xml:space="preserve"> </w:t>
      </w:r>
      <w:r w:rsidR="00F0076E" w:rsidRPr="00F0076E">
        <w:rPr>
          <w:rFonts w:ascii="Book Antiqua" w:hAnsi="Book Antiqua"/>
          <w:lang w:eastAsia="zh-CN"/>
        </w:rPr>
        <w:t>revealed stenosis of the proximal superior mesenteric vein (red arrow), invisible proximal splenic vein, and increased collateral circulations (yellow arrows).</w:t>
      </w:r>
    </w:p>
    <w:bookmarkEnd w:id="82"/>
    <w:bookmarkEnd w:id="83"/>
    <w:p w14:paraId="61FA4500" w14:textId="2DB2A4FC" w:rsidR="00BC6ACF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935EAB1" w14:textId="1D8892A5" w:rsidR="00BC6ACF" w:rsidRDefault="00341E9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B6E73F9" wp14:editId="4CE847EA">
            <wp:extent cx="4983490" cy="3749048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4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90" cy="374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630B" w14:textId="7DDC48A2" w:rsidR="00BC6ACF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84" w:name="OLE_LINK77"/>
      <w:r w:rsidRPr="00BD375D">
        <w:rPr>
          <w:rFonts w:ascii="Book Antiqua" w:hAnsi="Book Antiqua" w:hint="eastAsia"/>
          <w:b/>
          <w:lang w:eastAsia="zh-CN"/>
        </w:rPr>
        <w:t>Figure 3</w:t>
      </w:r>
      <w:r>
        <w:rPr>
          <w:rFonts w:ascii="Book Antiqua" w:hAnsi="Book Antiqua" w:hint="eastAsia"/>
          <w:lang w:eastAsia="zh-CN"/>
        </w:rPr>
        <w:t xml:space="preserve"> </w:t>
      </w:r>
      <w:r w:rsidR="00F0076E" w:rsidRPr="00BD375D">
        <w:rPr>
          <w:rFonts w:ascii="Book Antiqua" w:hAnsi="Book Antiqua"/>
          <w:b/>
          <w:bCs/>
          <w:lang w:eastAsia="zh-CN"/>
        </w:rPr>
        <w:t>Endoscopic ultrasound images.</w:t>
      </w:r>
      <w:r w:rsidR="00F0076E" w:rsidRPr="00F0076E">
        <w:rPr>
          <w:rFonts w:ascii="Book Antiqua" w:hAnsi="Book Antiqua"/>
          <w:lang w:eastAsia="zh-CN"/>
        </w:rPr>
        <w:t xml:space="preserve"> A: </w:t>
      </w:r>
      <w:r w:rsidR="00BD375D">
        <w:rPr>
          <w:rFonts w:ascii="Book Antiqua" w:hAnsi="Book Antiqua" w:hint="eastAsia"/>
          <w:lang w:eastAsia="zh-CN"/>
        </w:rPr>
        <w:t>E</w:t>
      </w:r>
      <w:r w:rsidR="00BD375D" w:rsidRPr="00BD375D">
        <w:rPr>
          <w:rFonts w:ascii="Book Antiqua" w:hAnsi="Book Antiqua"/>
          <w:lang w:eastAsia="zh-CN"/>
        </w:rPr>
        <w:t>ndoscopic ultrasound</w:t>
      </w:r>
      <w:r w:rsidR="00F0076E" w:rsidRPr="00F0076E">
        <w:rPr>
          <w:rFonts w:ascii="Book Antiqua" w:hAnsi="Book Antiqua"/>
          <w:lang w:eastAsia="zh-CN"/>
        </w:rPr>
        <w:t xml:space="preserve"> revealed an enlarged portal vein; B: A confluence of gastric varices was identified and selected as </w:t>
      </w:r>
      <w:r w:rsidR="00A4129B">
        <w:rPr>
          <w:rFonts w:ascii="Book Antiqua" w:hAnsi="Book Antiqua" w:hint="eastAsia"/>
          <w:lang w:eastAsia="zh-CN"/>
        </w:rPr>
        <w:t>the</w:t>
      </w:r>
      <w:r w:rsidR="00A4129B">
        <w:rPr>
          <w:rFonts w:ascii="Book Antiqua" w:hAnsi="Book Antiqua"/>
          <w:lang w:eastAsia="zh-CN"/>
        </w:rPr>
        <w:t xml:space="preserve"> </w:t>
      </w:r>
      <w:r w:rsidR="00F0076E" w:rsidRPr="00F0076E">
        <w:rPr>
          <w:rFonts w:ascii="Book Antiqua" w:hAnsi="Book Antiqua"/>
          <w:lang w:eastAsia="zh-CN"/>
        </w:rPr>
        <w:t xml:space="preserve">injection site (red arrow); C: Undiluted </w:t>
      </w:r>
      <w:r w:rsidR="00BD375D" w:rsidRPr="00BD375D">
        <w:rPr>
          <w:rFonts w:ascii="Book Antiqua" w:hAnsi="Book Antiqua"/>
          <w:lang w:eastAsia="zh-CN"/>
        </w:rPr>
        <w:t>N-butyl-2-cyanoacrylate</w:t>
      </w:r>
      <w:r w:rsidR="00F0076E" w:rsidRPr="00F0076E">
        <w:rPr>
          <w:rFonts w:ascii="Book Antiqua" w:hAnsi="Book Antiqua"/>
          <w:lang w:eastAsia="zh-CN"/>
        </w:rPr>
        <w:t xml:space="preserve"> (red arrow) was injected into the selected gastric varix </w:t>
      </w:r>
      <w:r w:rsidR="00F0076E" w:rsidRPr="00B27010">
        <w:rPr>
          <w:rFonts w:ascii="Book Antiqua" w:hAnsi="Book Antiqua"/>
          <w:i/>
        </w:rPr>
        <w:t>via</w:t>
      </w:r>
      <w:r w:rsidR="00F0076E" w:rsidRPr="00F0076E">
        <w:rPr>
          <w:rFonts w:ascii="Book Antiqua" w:hAnsi="Book Antiqua"/>
          <w:lang w:eastAsia="zh-CN"/>
        </w:rPr>
        <w:t xml:space="preserve"> a 22-gauge needle; D: </w:t>
      </w:r>
      <w:r w:rsidR="00601399" w:rsidRPr="00F0076E">
        <w:rPr>
          <w:rFonts w:ascii="Book Antiqua" w:hAnsi="Book Antiqua"/>
          <w:lang w:eastAsia="zh-CN"/>
        </w:rPr>
        <w:t>Hyperechoic</w:t>
      </w:r>
      <w:r w:rsidR="00F0076E" w:rsidRPr="00F0076E">
        <w:rPr>
          <w:rFonts w:ascii="Book Antiqua" w:hAnsi="Book Antiqua"/>
          <w:lang w:eastAsia="zh-CN"/>
        </w:rPr>
        <w:t xml:space="preserve"> fillings (red arrow) and decreased blood flow signals were observed after injections.</w:t>
      </w:r>
    </w:p>
    <w:bookmarkEnd w:id="84"/>
    <w:p w14:paraId="3FD94F33" w14:textId="41A74566" w:rsidR="00BC6ACF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91E3E4F" w14:textId="1BF1DB7B" w:rsidR="00341E95" w:rsidRDefault="00341E95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noProof/>
          <w:lang w:eastAsia="zh-CN"/>
        </w:rPr>
        <w:lastRenderedPageBreak/>
        <w:drawing>
          <wp:inline distT="0" distB="0" distL="0" distR="0" wp14:anchorId="287DB342" wp14:editId="769A8000">
            <wp:extent cx="3118110" cy="2307341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4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10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25D5" w14:textId="06DB6877" w:rsidR="00BC6ACF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85" w:name="OLE_LINK78"/>
      <w:bookmarkStart w:id="86" w:name="OLE_LINK79"/>
      <w:r w:rsidRPr="00BD375D">
        <w:rPr>
          <w:rFonts w:ascii="Book Antiqua" w:hAnsi="Book Antiqua" w:hint="eastAsia"/>
          <w:b/>
          <w:lang w:eastAsia="zh-CN"/>
        </w:rPr>
        <w:t>Figure 4</w:t>
      </w:r>
      <w:r w:rsidR="00ED25E7">
        <w:rPr>
          <w:rFonts w:ascii="Book Antiqua" w:hAnsi="Book Antiqua"/>
          <w:lang w:eastAsia="zh-CN"/>
        </w:rPr>
        <w:t xml:space="preserve"> </w:t>
      </w:r>
      <w:r w:rsidR="00ED25E7" w:rsidRPr="00BD375D">
        <w:rPr>
          <w:rFonts w:ascii="Book Antiqua" w:hAnsi="Book Antiqua"/>
          <w:b/>
          <w:bCs/>
          <w:lang w:eastAsia="zh-CN"/>
        </w:rPr>
        <w:t>Gastroscopic image.</w:t>
      </w:r>
      <w:r w:rsidR="00ED25E7" w:rsidRPr="00ED25E7">
        <w:rPr>
          <w:rFonts w:ascii="Book Antiqua" w:hAnsi="Book Antiqua"/>
          <w:lang w:eastAsia="zh-CN"/>
        </w:rPr>
        <w:t xml:space="preserve"> With the help of biopsy forceps, the follow-up gastroscopy revealed firm gastric submucosa and no sign of </w:t>
      </w:r>
      <w:r w:rsidR="00BD375D" w:rsidRPr="00BD375D">
        <w:rPr>
          <w:rFonts w:ascii="Book Antiqua" w:hAnsi="Book Antiqua"/>
          <w:lang w:eastAsia="zh-CN"/>
        </w:rPr>
        <w:t>N-butyl-2-cyanoacrylate</w:t>
      </w:r>
      <w:r w:rsidR="00ED25E7" w:rsidRPr="00ED25E7">
        <w:rPr>
          <w:rFonts w:ascii="Book Antiqua" w:hAnsi="Book Antiqua"/>
          <w:lang w:eastAsia="zh-CN"/>
        </w:rPr>
        <w:t xml:space="preserve"> expulsion.</w:t>
      </w:r>
    </w:p>
    <w:bookmarkEnd w:id="85"/>
    <w:bookmarkEnd w:id="86"/>
    <w:p w14:paraId="7C7808BC" w14:textId="62E360E1" w:rsidR="00BC6ACF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8088535" w14:textId="1DCC5D6F" w:rsidR="00341E95" w:rsidRDefault="00341E95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noProof/>
          <w:lang w:eastAsia="zh-CN"/>
        </w:rPr>
        <w:lastRenderedPageBreak/>
        <w:drawing>
          <wp:inline distT="0" distB="0" distL="0" distR="0" wp14:anchorId="4429289E" wp14:editId="7A07FF33">
            <wp:extent cx="3127254" cy="230734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4-g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54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0285" w14:textId="2A434937" w:rsidR="00BC6ACF" w:rsidRPr="00CD684F" w:rsidRDefault="00BC6ACF">
      <w:pPr>
        <w:spacing w:line="360" w:lineRule="auto"/>
        <w:jc w:val="both"/>
        <w:rPr>
          <w:rFonts w:ascii="Book Antiqua" w:hAnsi="Book Antiqua"/>
          <w:lang w:eastAsia="zh-CN"/>
        </w:rPr>
      </w:pPr>
      <w:r w:rsidRPr="00BD375D">
        <w:rPr>
          <w:rFonts w:ascii="Book Antiqua" w:hAnsi="Book Antiqua" w:hint="eastAsia"/>
          <w:b/>
          <w:lang w:eastAsia="zh-CN"/>
        </w:rPr>
        <w:t>Figure 5</w:t>
      </w:r>
      <w:r w:rsidR="00ED25E7">
        <w:rPr>
          <w:rFonts w:ascii="Book Antiqua" w:hAnsi="Book Antiqua"/>
          <w:lang w:eastAsia="zh-CN"/>
        </w:rPr>
        <w:t xml:space="preserve"> </w:t>
      </w:r>
      <w:r w:rsidR="00BD375D">
        <w:rPr>
          <w:rFonts w:ascii="Book Antiqua" w:hAnsi="Book Antiqua" w:hint="eastAsia"/>
          <w:b/>
          <w:bCs/>
          <w:lang w:eastAsia="zh-CN"/>
        </w:rPr>
        <w:t>C</w:t>
      </w:r>
      <w:r w:rsidR="00BD375D" w:rsidRPr="00BD375D">
        <w:rPr>
          <w:rFonts w:ascii="Book Antiqua" w:hAnsi="Book Antiqua"/>
          <w:b/>
          <w:bCs/>
          <w:lang w:eastAsia="zh-CN"/>
        </w:rPr>
        <w:t>omputed tomography venography</w:t>
      </w:r>
      <w:r w:rsidR="00BD375D" w:rsidRPr="00BD375D" w:rsidDel="00BD375D">
        <w:rPr>
          <w:rFonts w:ascii="Book Antiqua" w:hAnsi="Book Antiqua"/>
          <w:b/>
          <w:bCs/>
          <w:lang w:eastAsia="zh-CN"/>
        </w:rPr>
        <w:t xml:space="preserve"> </w:t>
      </w:r>
      <w:r w:rsidR="00CD684F" w:rsidRPr="00BD375D">
        <w:rPr>
          <w:rFonts w:ascii="Book Antiqua" w:hAnsi="Book Antiqua"/>
          <w:b/>
          <w:bCs/>
          <w:lang w:eastAsia="zh-CN"/>
        </w:rPr>
        <w:t>image.</w:t>
      </w:r>
      <w:r w:rsidR="00CD684F" w:rsidRPr="00CD684F">
        <w:rPr>
          <w:rFonts w:ascii="Book Antiqua" w:hAnsi="Book Antiqua"/>
          <w:lang w:eastAsia="zh-CN"/>
        </w:rPr>
        <w:t xml:space="preserve"> Compared with the results before the operation (Figure 2), follow-up </w:t>
      </w:r>
      <w:r w:rsidR="00BD375D" w:rsidRPr="00BD375D">
        <w:rPr>
          <w:rFonts w:ascii="Book Antiqua" w:hAnsi="Book Antiqua"/>
          <w:lang w:eastAsia="zh-CN"/>
        </w:rPr>
        <w:t>computed tomography venography</w:t>
      </w:r>
      <w:r w:rsidR="00BD375D" w:rsidRPr="00BD375D" w:rsidDel="00BD375D">
        <w:rPr>
          <w:rFonts w:ascii="Book Antiqua" w:hAnsi="Book Antiqua"/>
          <w:lang w:eastAsia="zh-CN"/>
        </w:rPr>
        <w:t xml:space="preserve"> </w:t>
      </w:r>
      <w:r w:rsidR="00CD684F" w:rsidRPr="00CD684F">
        <w:rPr>
          <w:rFonts w:ascii="Book Antiqua" w:hAnsi="Book Antiqua"/>
          <w:lang w:eastAsia="zh-CN"/>
        </w:rPr>
        <w:t xml:space="preserve">revealed improvements in </w:t>
      </w:r>
      <w:r w:rsidR="00BD375D">
        <w:rPr>
          <w:rFonts w:ascii="Book Antiqua" w:hAnsi="Book Antiqua" w:hint="eastAsia"/>
          <w:lang w:eastAsia="zh-CN"/>
        </w:rPr>
        <w:t>l</w:t>
      </w:r>
      <w:r w:rsidR="00BD375D" w:rsidRPr="00BD375D">
        <w:rPr>
          <w:rFonts w:ascii="Book Antiqua" w:hAnsi="Book Antiqua"/>
          <w:lang w:eastAsia="zh-CN"/>
        </w:rPr>
        <w:t>eft-sided portal hypertension</w:t>
      </w:r>
      <w:r w:rsidR="00CD684F" w:rsidRPr="00CD684F">
        <w:rPr>
          <w:rFonts w:ascii="Book Antiqua" w:hAnsi="Book Antiqua"/>
          <w:lang w:eastAsia="zh-CN"/>
        </w:rPr>
        <w:t xml:space="preserve"> and collateral circulations (red arrows).</w:t>
      </w:r>
    </w:p>
    <w:sectPr w:rsidR="00BC6ACF" w:rsidRPr="00CD6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57295" w14:textId="77777777" w:rsidR="0045426C" w:rsidRDefault="0045426C" w:rsidP="001813B1">
      <w:r>
        <w:separator/>
      </w:r>
    </w:p>
  </w:endnote>
  <w:endnote w:type="continuationSeparator" w:id="0">
    <w:p w14:paraId="2F17AFA9" w14:textId="77777777" w:rsidR="0045426C" w:rsidRDefault="0045426C" w:rsidP="001813B1">
      <w:r>
        <w:continuationSeparator/>
      </w:r>
    </w:p>
  </w:endnote>
  <w:endnote w:type="continuationNotice" w:id="1">
    <w:p w14:paraId="249C66F4" w14:textId="77777777" w:rsidR="0045426C" w:rsidRDefault="004542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</w:rPr>
      <w:id w:val="853306510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B84D8D8" w14:textId="77777777" w:rsidR="001813B1" w:rsidRPr="00B27010" w:rsidRDefault="001813B1">
            <w:pPr>
              <w:pStyle w:val="Footer"/>
              <w:jc w:val="right"/>
              <w:rPr>
                <w:rFonts w:ascii="Book Antiqua" w:hAnsi="Book Antiqua"/>
                <w:sz w:val="24"/>
              </w:rPr>
            </w:pPr>
            <w:r w:rsidRPr="00B27010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B27010">
              <w:rPr>
                <w:rFonts w:ascii="Book Antiqua" w:hAnsi="Book Antiqua"/>
                <w:sz w:val="24"/>
              </w:rPr>
              <w:fldChar w:fldCharType="begin"/>
            </w:r>
            <w:r w:rsidRPr="006D3710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B27010">
              <w:rPr>
                <w:rFonts w:ascii="Book Antiqua" w:hAnsi="Book Antiqua"/>
                <w:sz w:val="24"/>
              </w:rPr>
              <w:fldChar w:fldCharType="separate"/>
            </w:r>
            <w:r w:rsidR="00FF1EA2">
              <w:rPr>
                <w:rFonts w:ascii="Book Antiqua" w:hAnsi="Book Antiqua"/>
                <w:noProof/>
                <w:sz w:val="24"/>
                <w:szCs w:val="24"/>
              </w:rPr>
              <w:t>12</w:t>
            </w:r>
            <w:r w:rsidRPr="00B27010">
              <w:rPr>
                <w:rFonts w:ascii="Book Antiqua" w:hAnsi="Book Antiqua"/>
                <w:sz w:val="24"/>
              </w:rPr>
              <w:fldChar w:fldCharType="end"/>
            </w:r>
            <w:r w:rsidRPr="00B27010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B27010">
              <w:rPr>
                <w:rFonts w:ascii="Book Antiqua" w:hAnsi="Book Antiqua"/>
                <w:sz w:val="24"/>
              </w:rPr>
              <w:fldChar w:fldCharType="begin"/>
            </w:r>
            <w:r w:rsidRPr="00B27010">
              <w:rPr>
                <w:rFonts w:ascii="Book Antiqua" w:hAnsi="Book Antiqua"/>
                <w:sz w:val="24"/>
              </w:rPr>
              <w:instrText>NUMPAGES</w:instrText>
            </w:r>
            <w:r w:rsidRPr="00B27010">
              <w:rPr>
                <w:rFonts w:ascii="Book Antiqua" w:hAnsi="Book Antiqua"/>
                <w:sz w:val="24"/>
              </w:rPr>
              <w:fldChar w:fldCharType="separate"/>
            </w:r>
            <w:r w:rsidR="00FF1EA2">
              <w:rPr>
                <w:rFonts w:ascii="Book Antiqua" w:hAnsi="Book Antiqua"/>
                <w:noProof/>
                <w:sz w:val="24"/>
              </w:rPr>
              <w:t>18</w:t>
            </w:r>
            <w:r w:rsidRPr="00B27010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227F9782" w14:textId="77777777" w:rsidR="001813B1" w:rsidRDefault="001813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B451C" w14:textId="77777777" w:rsidR="0045426C" w:rsidRDefault="0045426C" w:rsidP="001813B1">
      <w:r>
        <w:separator/>
      </w:r>
    </w:p>
  </w:footnote>
  <w:footnote w:type="continuationSeparator" w:id="0">
    <w:p w14:paraId="06AD24F9" w14:textId="77777777" w:rsidR="0045426C" w:rsidRDefault="0045426C" w:rsidP="001813B1">
      <w:r>
        <w:continuationSeparator/>
      </w:r>
    </w:p>
  </w:footnote>
  <w:footnote w:type="continuationNotice" w:id="1">
    <w:p w14:paraId="579D8E9F" w14:textId="77777777" w:rsidR="0045426C" w:rsidRDefault="0045426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0MLE0NDEzNzAytTBS0lEKTi0uzszPAykwrAUA4wz/NSwAAAA="/>
  </w:docVars>
  <w:rsids>
    <w:rsidRoot w:val="00A77B3E"/>
    <w:rsid w:val="00017D27"/>
    <w:rsid w:val="00035B77"/>
    <w:rsid w:val="00041E79"/>
    <w:rsid w:val="000835F5"/>
    <w:rsid w:val="000D07C5"/>
    <w:rsid w:val="000D22B0"/>
    <w:rsid w:val="000D7082"/>
    <w:rsid w:val="000F108B"/>
    <w:rsid w:val="001135CE"/>
    <w:rsid w:val="0017076A"/>
    <w:rsid w:val="001813B1"/>
    <w:rsid w:val="001E1423"/>
    <w:rsid w:val="00223F1F"/>
    <w:rsid w:val="002503DD"/>
    <w:rsid w:val="002526B1"/>
    <w:rsid w:val="00291C38"/>
    <w:rsid w:val="002A74A7"/>
    <w:rsid w:val="002F799D"/>
    <w:rsid w:val="00313A63"/>
    <w:rsid w:val="00341E95"/>
    <w:rsid w:val="0038173E"/>
    <w:rsid w:val="003974B9"/>
    <w:rsid w:val="0040335D"/>
    <w:rsid w:val="00420FA5"/>
    <w:rsid w:val="00443DD8"/>
    <w:rsid w:val="0045426C"/>
    <w:rsid w:val="00553CD5"/>
    <w:rsid w:val="0056762C"/>
    <w:rsid w:val="005833E5"/>
    <w:rsid w:val="005948BB"/>
    <w:rsid w:val="005B2024"/>
    <w:rsid w:val="005F4298"/>
    <w:rsid w:val="00601399"/>
    <w:rsid w:val="006121B1"/>
    <w:rsid w:val="006267A4"/>
    <w:rsid w:val="006B6831"/>
    <w:rsid w:val="006D3710"/>
    <w:rsid w:val="006E5336"/>
    <w:rsid w:val="006F4783"/>
    <w:rsid w:val="007A2357"/>
    <w:rsid w:val="007F747C"/>
    <w:rsid w:val="00873DC3"/>
    <w:rsid w:val="00873E6D"/>
    <w:rsid w:val="008820C9"/>
    <w:rsid w:val="009015E4"/>
    <w:rsid w:val="009272EB"/>
    <w:rsid w:val="00940D0D"/>
    <w:rsid w:val="0094193C"/>
    <w:rsid w:val="00965603"/>
    <w:rsid w:val="00974731"/>
    <w:rsid w:val="00983D12"/>
    <w:rsid w:val="009D07CF"/>
    <w:rsid w:val="009E5230"/>
    <w:rsid w:val="00A4129B"/>
    <w:rsid w:val="00A46D16"/>
    <w:rsid w:val="00A77B3E"/>
    <w:rsid w:val="00AA5225"/>
    <w:rsid w:val="00AC6AE8"/>
    <w:rsid w:val="00AD1374"/>
    <w:rsid w:val="00AD1E53"/>
    <w:rsid w:val="00B02D8B"/>
    <w:rsid w:val="00B031E4"/>
    <w:rsid w:val="00B27010"/>
    <w:rsid w:val="00B51676"/>
    <w:rsid w:val="00B57F16"/>
    <w:rsid w:val="00BC6ACF"/>
    <w:rsid w:val="00BD375D"/>
    <w:rsid w:val="00BF5F92"/>
    <w:rsid w:val="00C01C56"/>
    <w:rsid w:val="00C3063D"/>
    <w:rsid w:val="00CA051B"/>
    <w:rsid w:val="00CA2A55"/>
    <w:rsid w:val="00CC14CD"/>
    <w:rsid w:val="00CD684F"/>
    <w:rsid w:val="00D02E63"/>
    <w:rsid w:val="00D22B85"/>
    <w:rsid w:val="00D85042"/>
    <w:rsid w:val="00DC27C9"/>
    <w:rsid w:val="00DD050C"/>
    <w:rsid w:val="00DD751E"/>
    <w:rsid w:val="00E32ACA"/>
    <w:rsid w:val="00EB3D8D"/>
    <w:rsid w:val="00EC5D99"/>
    <w:rsid w:val="00ED25E7"/>
    <w:rsid w:val="00ED3CD6"/>
    <w:rsid w:val="00F0076E"/>
    <w:rsid w:val="00F224BA"/>
    <w:rsid w:val="00F4215E"/>
    <w:rsid w:val="00F929E5"/>
    <w:rsid w:val="00FB6A65"/>
    <w:rsid w:val="00FC1045"/>
    <w:rsid w:val="00FF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EC910F"/>
  <w15:docId w15:val="{A774B8E0-EDFE-F44F-87AA-D2C126FA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14CD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CommentReference">
    <w:name w:val="annotation reference"/>
    <w:basedOn w:val="DefaultParagraphFont"/>
    <w:rsid w:val="000D7082"/>
    <w:rPr>
      <w:sz w:val="21"/>
      <w:szCs w:val="21"/>
    </w:rPr>
  </w:style>
  <w:style w:type="paragraph" w:styleId="CommentText">
    <w:name w:val="annotation text"/>
    <w:basedOn w:val="Normal"/>
    <w:link w:val="CommentTextChar"/>
    <w:rsid w:val="000D7082"/>
  </w:style>
  <w:style w:type="character" w:customStyle="1" w:styleId="CommentTextChar">
    <w:name w:val="Comment Text Char"/>
    <w:basedOn w:val="DefaultParagraphFont"/>
    <w:link w:val="CommentText"/>
    <w:rsid w:val="000D708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0D70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D7082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0D708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D7082"/>
    <w:rPr>
      <w:sz w:val="18"/>
      <w:szCs w:val="18"/>
    </w:rPr>
  </w:style>
  <w:style w:type="paragraph" w:styleId="Header">
    <w:name w:val="header"/>
    <w:basedOn w:val="Normal"/>
    <w:link w:val="HeaderChar"/>
    <w:rsid w:val="001813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813B1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1813B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813B1"/>
    <w:rPr>
      <w:sz w:val="18"/>
      <w:szCs w:val="18"/>
    </w:rPr>
  </w:style>
  <w:style w:type="paragraph" w:styleId="Revision">
    <w:name w:val="Revision"/>
    <w:hidden/>
    <w:uiPriority w:val="99"/>
    <w:semiHidden/>
    <w:rsid w:val="00291C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303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1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2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3015</Words>
  <Characters>17191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 Ma</cp:lastModifiedBy>
  <cp:revision>3</cp:revision>
  <dcterms:created xsi:type="dcterms:W3CDTF">2022-04-23T21:47:00Z</dcterms:created>
  <dcterms:modified xsi:type="dcterms:W3CDTF">2022-04-23T21:55:00Z</dcterms:modified>
</cp:coreProperties>
</file>