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6EE2" w14:textId="77777777" w:rsidR="00A77B3E" w:rsidRDefault="00606B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3CCC5FE" w14:textId="77777777" w:rsidR="00A77B3E" w:rsidRDefault="00606B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76029</w:t>
      </w:r>
    </w:p>
    <w:p w14:paraId="21D47EB6" w14:textId="77777777" w:rsidR="00A77B3E" w:rsidRDefault="00606B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00DD2FF" w14:textId="77777777" w:rsidR="00A77B3E" w:rsidRDefault="00A77B3E">
      <w:pPr>
        <w:spacing w:line="360" w:lineRule="auto"/>
        <w:jc w:val="both"/>
      </w:pPr>
    </w:p>
    <w:p w14:paraId="5D647A65" w14:textId="77777777" w:rsidR="00A77B3E" w:rsidRDefault="00606B20">
      <w:pPr>
        <w:spacing w:line="360" w:lineRule="auto"/>
        <w:jc w:val="both"/>
      </w:pPr>
      <w:r>
        <w:rPr>
          <w:rFonts w:ascii="Book Antiqua" w:eastAsia="Book Antiqua" w:hAnsi="Book Antiqua" w:cs="Book Antiqua"/>
          <w:b/>
          <w:bCs/>
          <w:color w:val="000000"/>
        </w:rPr>
        <w:t>Liver regeneration as treatment target for severe alcoholic hepatitis</w:t>
      </w:r>
    </w:p>
    <w:p w14:paraId="72B854F9" w14:textId="77777777" w:rsidR="00A77B3E" w:rsidRDefault="00A77B3E">
      <w:pPr>
        <w:spacing w:line="360" w:lineRule="auto"/>
        <w:jc w:val="both"/>
      </w:pPr>
    </w:p>
    <w:p w14:paraId="24A0BDF5" w14:textId="77777777" w:rsidR="00A77B3E" w:rsidRDefault="00960CE8">
      <w:pPr>
        <w:spacing w:line="360" w:lineRule="auto"/>
        <w:jc w:val="both"/>
      </w:pPr>
      <w:r>
        <w:rPr>
          <w:rFonts w:ascii="Book Antiqua" w:eastAsia="Book Antiqua" w:hAnsi="Book Antiqua" w:cs="Book Antiqua"/>
          <w:color w:val="000000"/>
        </w:rPr>
        <w:t xml:space="preserve">Virovic-Jukic </w:t>
      </w:r>
      <w:r>
        <w:rPr>
          <w:rFonts w:ascii="Book Antiqua" w:hAnsi="Book Antiqua" w:cs="Book Antiqua" w:hint="eastAsia"/>
          <w:color w:val="000000"/>
          <w:lang w:eastAsia="zh-CN"/>
        </w:rPr>
        <w:t xml:space="preserve">L </w:t>
      </w:r>
      <w:r w:rsidRPr="00960CE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06B20">
        <w:rPr>
          <w:rFonts w:ascii="Book Antiqua" w:eastAsia="Book Antiqua" w:hAnsi="Book Antiqua" w:cs="Book Antiqua"/>
          <w:color w:val="000000"/>
        </w:rPr>
        <w:t>Liver regeneration for treatment of AH</w:t>
      </w:r>
    </w:p>
    <w:p w14:paraId="45A43041" w14:textId="77777777" w:rsidR="00A77B3E" w:rsidRDefault="00A77B3E">
      <w:pPr>
        <w:spacing w:line="360" w:lineRule="auto"/>
        <w:jc w:val="both"/>
      </w:pPr>
    </w:p>
    <w:p w14:paraId="46DBF5B2" w14:textId="77777777" w:rsidR="00A77B3E" w:rsidRDefault="00606B20">
      <w:pPr>
        <w:spacing w:line="360" w:lineRule="auto"/>
        <w:jc w:val="both"/>
      </w:pPr>
      <w:r>
        <w:rPr>
          <w:rFonts w:ascii="Book Antiqua" w:eastAsia="Book Antiqua" w:hAnsi="Book Antiqua" w:cs="Book Antiqua"/>
          <w:color w:val="000000"/>
        </w:rPr>
        <w:t>Lucija Virovic-Jukic, Dominik Ljubas, Sanja Stojsavljevic-Shapeski, Neven Ljubičić, Tajana Filipec Kanizaj, Ivana Mikolasevic, Ivica Grgurevic</w:t>
      </w:r>
    </w:p>
    <w:p w14:paraId="7F6D7D76" w14:textId="77777777" w:rsidR="00A77B3E" w:rsidRDefault="00A77B3E">
      <w:pPr>
        <w:spacing w:line="360" w:lineRule="auto"/>
        <w:jc w:val="both"/>
      </w:pPr>
    </w:p>
    <w:p w14:paraId="267302DE" w14:textId="77777777" w:rsidR="00A77B3E" w:rsidRDefault="00606B20">
      <w:pPr>
        <w:spacing w:line="360" w:lineRule="auto"/>
        <w:jc w:val="both"/>
      </w:pPr>
      <w:r>
        <w:rPr>
          <w:rFonts w:ascii="Book Antiqua" w:eastAsia="Book Antiqua" w:hAnsi="Book Antiqua" w:cs="Book Antiqua"/>
          <w:b/>
          <w:bCs/>
          <w:color w:val="000000"/>
        </w:rPr>
        <w:t xml:space="preserve">Lucija Virovic-Jukic, Sanja Stojsavljevic-Shapeski, Neven Ljubičić, </w:t>
      </w:r>
      <w:r>
        <w:rPr>
          <w:rFonts w:ascii="Book Antiqua" w:eastAsia="Book Antiqua" w:hAnsi="Book Antiqua" w:cs="Book Antiqua"/>
          <w:color w:val="000000"/>
        </w:rPr>
        <w:t>Department of Gastroenterology and Hepatology, Sisters of Charity University Hospital Center, Zagreb 10000, Croatia</w:t>
      </w:r>
    </w:p>
    <w:p w14:paraId="2541C0D0" w14:textId="77777777" w:rsidR="00A77B3E" w:rsidRDefault="00A77B3E">
      <w:pPr>
        <w:spacing w:line="360" w:lineRule="auto"/>
        <w:jc w:val="both"/>
      </w:pPr>
    </w:p>
    <w:p w14:paraId="668EADF2" w14:textId="77777777" w:rsidR="00A77B3E" w:rsidRDefault="00606B20">
      <w:pPr>
        <w:spacing w:line="360" w:lineRule="auto"/>
        <w:jc w:val="both"/>
      </w:pPr>
      <w:r>
        <w:rPr>
          <w:rFonts w:ascii="Book Antiqua" w:eastAsia="Book Antiqua" w:hAnsi="Book Antiqua" w:cs="Book Antiqua"/>
          <w:b/>
          <w:bCs/>
          <w:color w:val="000000"/>
        </w:rPr>
        <w:t xml:space="preserve">Lucija Virovic-Jukic, Dominik Ljubas, Neven Ljubičić, Tajana Filipec Kanizaj, Ivica Grgurevic, </w:t>
      </w:r>
      <w:r>
        <w:rPr>
          <w:rFonts w:ascii="Book Antiqua" w:eastAsia="Book Antiqua" w:hAnsi="Book Antiqua" w:cs="Book Antiqua"/>
          <w:color w:val="000000"/>
        </w:rPr>
        <w:t>Department of Internal Medicine, University of Zagreb School of Medicine, Zagreb 10000, Croatia</w:t>
      </w:r>
    </w:p>
    <w:p w14:paraId="0AB41A93" w14:textId="77777777" w:rsidR="00A77B3E" w:rsidRDefault="00A77B3E">
      <w:pPr>
        <w:spacing w:line="360" w:lineRule="auto"/>
        <w:jc w:val="both"/>
      </w:pPr>
    </w:p>
    <w:p w14:paraId="3A6C1DF8" w14:textId="77777777" w:rsidR="00A77B3E" w:rsidRDefault="00606B20">
      <w:pPr>
        <w:spacing w:line="360" w:lineRule="auto"/>
        <w:jc w:val="both"/>
      </w:pPr>
      <w:r>
        <w:rPr>
          <w:rFonts w:ascii="Book Antiqua" w:eastAsia="Book Antiqua" w:hAnsi="Book Antiqua" w:cs="Book Antiqua"/>
          <w:b/>
          <w:bCs/>
          <w:color w:val="000000"/>
        </w:rPr>
        <w:t xml:space="preserve">Neven Ljubičić, </w:t>
      </w:r>
      <w:r>
        <w:rPr>
          <w:rFonts w:ascii="Book Antiqua" w:eastAsia="Book Antiqua" w:hAnsi="Book Antiqua" w:cs="Book Antiqua"/>
          <w:color w:val="000000"/>
        </w:rPr>
        <w:t>Department of Internal Medicine, University of Zagreb School of Dental Medicine, Zagreb 10000, Croatia</w:t>
      </w:r>
    </w:p>
    <w:p w14:paraId="60C67F25" w14:textId="77777777" w:rsidR="00A77B3E" w:rsidRDefault="00A77B3E">
      <w:pPr>
        <w:spacing w:line="360" w:lineRule="auto"/>
        <w:jc w:val="both"/>
      </w:pPr>
    </w:p>
    <w:p w14:paraId="3A08964B" w14:textId="77777777" w:rsidR="00A77B3E" w:rsidRDefault="00606B20">
      <w:pPr>
        <w:spacing w:line="360" w:lineRule="auto"/>
        <w:jc w:val="both"/>
      </w:pPr>
      <w:r>
        <w:rPr>
          <w:rFonts w:ascii="Book Antiqua" w:eastAsia="Book Antiqua" w:hAnsi="Book Antiqua" w:cs="Book Antiqua"/>
          <w:b/>
          <w:bCs/>
          <w:color w:val="000000"/>
        </w:rPr>
        <w:t xml:space="preserve">Tajana Filipec Kanizaj, </w:t>
      </w:r>
      <w:r>
        <w:rPr>
          <w:rFonts w:ascii="Book Antiqua" w:eastAsia="Book Antiqua" w:hAnsi="Book Antiqua" w:cs="Book Antiqua"/>
          <w:color w:val="000000"/>
        </w:rPr>
        <w:t>Department of Gastroenterology, Merkur University Hospital, Zagreb 10000, Croatia</w:t>
      </w:r>
    </w:p>
    <w:p w14:paraId="767A8BA4" w14:textId="77777777" w:rsidR="00A77B3E" w:rsidRDefault="00A77B3E">
      <w:pPr>
        <w:spacing w:line="360" w:lineRule="auto"/>
        <w:jc w:val="both"/>
      </w:pPr>
    </w:p>
    <w:p w14:paraId="564C0EF5" w14:textId="77777777" w:rsidR="00A77B3E" w:rsidRDefault="00606B20">
      <w:pPr>
        <w:spacing w:line="360" w:lineRule="auto"/>
        <w:jc w:val="both"/>
      </w:pPr>
      <w:r>
        <w:rPr>
          <w:rFonts w:ascii="Book Antiqua" w:eastAsia="Book Antiqua" w:hAnsi="Book Antiqua" w:cs="Book Antiqua"/>
          <w:b/>
          <w:bCs/>
          <w:color w:val="000000"/>
        </w:rPr>
        <w:t xml:space="preserve">Ivana Mikolasevic, </w:t>
      </w:r>
      <w:r>
        <w:rPr>
          <w:rFonts w:ascii="Book Antiqua" w:eastAsia="Book Antiqua" w:hAnsi="Book Antiqua" w:cs="Book Antiqua"/>
          <w:color w:val="000000"/>
        </w:rPr>
        <w:t>Department of Gastroenterology, Rijeka University Hospital Center, Rijeka 51000, Croatia</w:t>
      </w:r>
    </w:p>
    <w:p w14:paraId="3EE6BAED" w14:textId="77777777" w:rsidR="00A77B3E" w:rsidRDefault="00A77B3E">
      <w:pPr>
        <w:spacing w:line="360" w:lineRule="auto"/>
        <w:jc w:val="both"/>
      </w:pPr>
    </w:p>
    <w:p w14:paraId="349DDB7B" w14:textId="77777777" w:rsidR="00A77B3E" w:rsidRDefault="00606B20">
      <w:pPr>
        <w:spacing w:line="360" w:lineRule="auto"/>
        <w:jc w:val="both"/>
      </w:pPr>
      <w:r>
        <w:rPr>
          <w:rFonts w:ascii="Book Antiqua" w:eastAsia="Book Antiqua" w:hAnsi="Book Antiqua" w:cs="Book Antiqua"/>
          <w:b/>
          <w:bCs/>
          <w:color w:val="000000"/>
        </w:rPr>
        <w:t xml:space="preserve">Ivana Mikolasevic, </w:t>
      </w:r>
      <w:r>
        <w:rPr>
          <w:rFonts w:ascii="Book Antiqua" w:eastAsia="Book Antiqua" w:hAnsi="Book Antiqua" w:cs="Book Antiqua"/>
          <w:color w:val="000000"/>
        </w:rPr>
        <w:t>Department of Internal Medicine, University of Rijeka School of Medicine, Rijeka 10000, Croatia</w:t>
      </w:r>
    </w:p>
    <w:p w14:paraId="26F9DF2B" w14:textId="77777777" w:rsidR="00A77B3E" w:rsidRDefault="00A77B3E">
      <w:pPr>
        <w:spacing w:line="360" w:lineRule="auto"/>
        <w:jc w:val="both"/>
      </w:pPr>
    </w:p>
    <w:p w14:paraId="5AF33429" w14:textId="77777777" w:rsidR="00A77B3E" w:rsidRDefault="00606B20">
      <w:pPr>
        <w:spacing w:line="360" w:lineRule="auto"/>
        <w:jc w:val="both"/>
      </w:pPr>
      <w:r>
        <w:rPr>
          <w:rFonts w:ascii="Book Antiqua" w:eastAsia="Book Antiqua" w:hAnsi="Book Antiqua" w:cs="Book Antiqua"/>
          <w:b/>
          <w:bCs/>
          <w:color w:val="000000"/>
        </w:rPr>
        <w:t xml:space="preserve">Ivica Grgurevic, </w:t>
      </w:r>
      <w:r>
        <w:rPr>
          <w:rFonts w:ascii="Book Antiqua" w:eastAsia="Book Antiqua" w:hAnsi="Book Antiqua" w:cs="Book Antiqua"/>
          <w:color w:val="000000"/>
        </w:rPr>
        <w:t>Department of Gastroenterology, Hepatology and Clinical Nutrition, Dubrava University Hospital, Zagreb 10000, Croatia</w:t>
      </w:r>
    </w:p>
    <w:p w14:paraId="3F24E3EF" w14:textId="77777777" w:rsidR="00960CE8" w:rsidRDefault="00960CE8">
      <w:pPr>
        <w:spacing w:line="360" w:lineRule="auto"/>
        <w:jc w:val="both"/>
        <w:rPr>
          <w:rFonts w:ascii="Book Antiqua" w:hAnsi="Book Antiqua" w:cs="Book Antiqua"/>
          <w:color w:val="000000"/>
          <w:lang w:eastAsia="zh-CN"/>
        </w:rPr>
      </w:pPr>
    </w:p>
    <w:p w14:paraId="054915E7" w14:textId="77777777" w:rsidR="00A77B3E" w:rsidRPr="00960CE8" w:rsidRDefault="00606B20">
      <w:pPr>
        <w:spacing w:line="360" w:lineRule="auto"/>
        <w:jc w:val="both"/>
        <w:rPr>
          <w:lang w:eastAsia="zh-CN"/>
        </w:rPr>
      </w:pPr>
      <w:r>
        <w:rPr>
          <w:rFonts w:ascii="Book Antiqua" w:eastAsia="Book Antiqua" w:hAnsi="Book Antiqua" w:cs="Book Antiqua"/>
          <w:b/>
          <w:bCs/>
          <w:color w:val="000000"/>
          <w:szCs w:val="22"/>
        </w:rPr>
        <w:t xml:space="preserve">Author contributions: </w:t>
      </w:r>
      <w:r w:rsidR="00960CE8">
        <w:rPr>
          <w:rFonts w:ascii="Book Antiqua" w:eastAsia="Book Antiqua" w:hAnsi="Book Antiqua" w:cs="Book Antiqua"/>
          <w:color w:val="000000"/>
        </w:rPr>
        <w:t>Virovic-Jukic L</w:t>
      </w:r>
      <w:r>
        <w:rPr>
          <w:rFonts w:ascii="Book Antiqua" w:eastAsia="Book Antiqua" w:hAnsi="Book Antiqua" w:cs="Book Antiqua"/>
          <w:color w:val="000000"/>
        </w:rPr>
        <w:t xml:space="preserve"> designed the study, performed literature search, outlined the manuscript and revised it</w:t>
      </w:r>
      <w:r w:rsidR="00960CE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60CE8">
        <w:rPr>
          <w:rFonts w:ascii="Book Antiqua" w:eastAsia="Book Antiqua" w:hAnsi="Book Antiqua" w:cs="Book Antiqua"/>
          <w:color w:val="000000"/>
        </w:rPr>
        <w:t>Ljubas D</w:t>
      </w:r>
      <w:r>
        <w:rPr>
          <w:rFonts w:ascii="Book Antiqua" w:eastAsia="Book Antiqua" w:hAnsi="Book Antiqua" w:cs="Book Antiqua"/>
          <w:color w:val="000000"/>
        </w:rPr>
        <w:t xml:space="preserve"> performed literature search and writing</w:t>
      </w:r>
      <w:r w:rsidR="00960CE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60CE8">
        <w:rPr>
          <w:rFonts w:ascii="Book Antiqua" w:eastAsia="Book Antiqua" w:hAnsi="Book Antiqua" w:cs="Book Antiqua"/>
          <w:color w:val="000000"/>
        </w:rPr>
        <w:t>Stojsavljevic-Shapeski S</w:t>
      </w:r>
      <w:r>
        <w:rPr>
          <w:rFonts w:ascii="Book Antiqua" w:eastAsia="Book Antiqua" w:hAnsi="Book Antiqua" w:cs="Book Antiqua"/>
          <w:color w:val="000000"/>
        </w:rPr>
        <w:t xml:space="preserve"> designed the study and outlined the manuscript</w:t>
      </w:r>
      <w:r w:rsidR="00960CE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60CE8">
        <w:rPr>
          <w:rFonts w:ascii="Book Antiqua" w:eastAsia="Book Antiqua" w:hAnsi="Book Antiqua" w:cs="Book Antiqua"/>
          <w:color w:val="000000"/>
        </w:rPr>
        <w:t>Ljubičić N, Filipec Kanizaj T, Mikolasevic I</w:t>
      </w:r>
      <w:r w:rsidR="00960CE8">
        <w:rPr>
          <w:rFonts w:ascii="Book Antiqua" w:hAnsi="Book Antiqua" w:cs="Book Antiqua" w:hint="eastAsia"/>
          <w:color w:val="000000"/>
          <w:lang w:eastAsia="zh-CN"/>
        </w:rPr>
        <w:t xml:space="preserve"> and</w:t>
      </w:r>
      <w:r w:rsidR="00960CE8">
        <w:rPr>
          <w:rFonts w:ascii="Book Antiqua" w:eastAsia="Book Antiqua" w:hAnsi="Book Antiqua" w:cs="Book Antiqua"/>
          <w:color w:val="000000"/>
        </w:rPr>
        <w:t xml:space="preserve"> Grgurevic I</w:t>
      </w:r>
      <w:r>
        <w:rPr>
          <w:rFonts w:ascii="Book Antiqua" w:eastAsia="Book Antiqua" w:hAnsi="Book Antiqua" w:cs="Book Antiqua"/>
          <w:color w:val="000000"/>
        </w:rPr>
        <w:t xml:space="preserve"> revised the manuscript for important intellectual content</w:t>
      </w:r>
      <w:r w:rsidR="00960CE8">
        <w:rPr>
          <w:rFonts w:ascii="Book Antiqua" w:hAnsi="Book Antiqua" w:cs="Book Antiqua" w:hint="eastAsia"/>
          <w:color w:val="000000"/>
          <w:lang w:eastAsia="zh-CN"/>
        </w:rPr>
        <w:t>.</w:t>
      </w:r>
    </w:p>
    <w:p w14:paraId="5FD9FCBB" w14:textId="77777777" w:rsidR="00A77B3E" w:rsidRDefault="00A77B3E">
      <w:pPr>
        <w:spacing w:line="360" w:lineRule="auto"/>
        <w:jc w:val="both"/>
      </w:pPr>
    </w:p>
    <w:p w14:paraId="48C18C84" w14:textId="77777777" w:rsidR="00A77B3E" w:rsidRDefault="00606B20">
      <w:pPr>
        <w:spacing w:line="360" w:lineRule="auto"/>
        <w:jc w:val="both"/>
      </w:pPr>
      <w:r>
        <w:rPr>
          <w:rFonts w:ascii="Book Antiqua" w:eastAsia="Book Antiqua" w:hAnsi="Book Antiqua" w:cs="Book Antiqua"/>
          <w:b/>
          <w:bCs/>
          <w:color w:val="000000"/>
        </w:rPr>
        <w:t xml:space="preserve">Corresponding author: Lucija Virovic-Jukic, Doctor, MD, PhD, Associate Professor, </w:t>
      </w:r>
      <w:r>
        <w:rPr>
          <w:rFonts w:ascii="Book Antiqua" w:eastAsia="Book Antiqua" w:hAnsi="Book Antiqua" w:cs="Book Antiqua"/>
          <w:color w:val="000000"/>
        </w:rPr>
        <w:t>Department of Gastroenterology and Hepatology, Sisters of Charity University Hospital Center, Vinogradska cesta 29, Zagreb 10000, Croatia. lucija.virovic.jukic@kbcsm.hr</w:t>
      </w:r>
    </w:p>
    <w:p w14:paraId="44388416" w14:textId="77777777" w:rsidR="00A77B3E" w:rsidRDefault="00A77B3E">
      <w:pPr>
        <w:spacing w:line="360" w:lineRule="auto"/>
        <w:jc w:val="both"/>
      </w:pPr>
    </w:p>
    <w:p w14:paraId="47301B8E" w14:textId="77777777" w:rsidR="00A77B3E" w:rsidRDefault="00606B2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26, 2022</w:t>
      </w:r>
    </w:p>
    <w:p w14:paraId="1B9DEF14" w14:textId="77777777" w:rsidR="00A77B3E" w:rsidRDefault="00606B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30, 2022</w:t>
      </w:r>
    </w:p>
    <w:p w14:paraId="14E9999A" w14:textId="2B1EB961" w:rsidR="00A77B3E" w:rsidRDefault="00606B20">
      <w:pPr>
        <w:spacing w:line="360" w:lineRule="auto"/>
        <w:jc w:val="both"/>
      </w:pPr>
      <w:r>
        <w:rPr>
          <w:rFonts w:ascii="Book Antiqua" w:eastAsia="Book Antiqua" w:hAnsi="Book Antiqua" w:cs="Book Antiqua"/>
          <w:b/>
          <w:bCs/>
          <w:color w:val="000000"/>
        </w:rPr>
        <w:t xml:space="preserve">Accepted: </w:t>
      </w:r>
      <w:r w:rsidR="00F75061" w:rsidRPr="00EA460E">
        <w:rPr>
          <w:rFonts w:ascii="Book Antiqua" w:eastAsia="Book Antiqua" w:hAnsi="Book Antiqua" w:cs="Book Antiqua"/>
          <w:color w:val="000000"/>
        </w:rPr>
        <w:t>June 16, 2022</w:t>
      </w:r>
    </w:p>
    <w:p w14:paraId="60B6596C" w14:textId="77777777" w:rsidR="00A77B3E" w:rsidRDefault="00606B20">
      <w:pPr>
        <w:spacing w:line="360" w:lineRule="auto"/>
        <w:jc w:val="both"/>
      </w:pPr>
      <w:r>
        <w:rPr>
          <w:rFonts w:ascii="Book Antiqua" w:eastAsia="Book Antiqua" w:hAnsi="Book Antiqua" w:cs="Book Antiqua"/>
          <w:b/>
          <w:bCs/>
          <w:color w:val="000000"/>
        </w:rPr>
        <w:t xml:space="preserve">Published online: </w:t>
      </w:r>
    </w:p>
    <w:p w14:paraId="4E91721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CD24E0B" w14:textId="35DA6ACF" w:rsidR="00A77B3E" w:rsidRDefault="00447D90">
      <w:pPr>
        <w:spacing w:line="360" w:lineRule="auto"/>
        <w:jc w:val="both"/>
      </w:pPr>
      <w:r>
        <w:rPr>
          <w:rFonts w:ascii="Book Antiqua" w:eastAsia="Book Antiqua" w:hAnsi="Book Antiqua" w:cs="Book Antiqua"/>
          <w:b/>
          <w:color w:val="000000"/>
        </w:rPr>
        <w:lastRenderedPageBreak/>
        <w:t>ABSTRACT</w:t>
      </w:r>
    </w:p>
    <w:p w14:paraId="6B08E199" w14:textId="5B29D7C0" w:rsidR="00A77B3E" w:rsidRPr="00960CE8" w:rsidRDefault="00606B20">
      <w:pPr>
        <w:spacing w:line="360" w:lineRule="auto"/>
        <w:jc w:val="both"/>
        <w:rPr>
          <w:lang w:eastAsia="zh-CN"/>
        </w:rPr>
      </w:pPr>
      <w:r>
        <w:rPr>
          <w:rFonts w:ascii="Book Antiqua" w:eastAsia="Book Antiqua" w:hAnsi="Book Antiqua" w:cs="Book Antiqua"/>
          <w:color w:val="000000"/>
        </w:rPr>
        <w:t>Severe alcoholic hepatitis (AH) is a distinct entity in the spectrum of alcohol-related liver disease, with limited treatment options and high mortality. Supportive medical care with corticosteroids in selected patients is the only currently available treatment option, often with poor outcomes. Based on the insights into the pathogenetic mechanisms of AH, which are mostly obtained from animal studies, several new treatment options are being explored. Studies have implicated impaired and deranged liver regeneration processes as one of the culprit mechanisms and a potential therapeutic target. Acknowledging evidence for the beneficial effects of granulocyte colony-stimulating factor (G-CSF) on liver regeneration and immunomodulation in animal models, several human studies investigated its role in the treatment of advanced alcohol-related liver disease and AH. Contrary to the previously published studies suggesting benefits of G-CSF in the outcomes of patients with severe AH, these effects were not confirmed by a recently published multicenter randomized trial, suggesting that other options should be pursued. Stem cell transplantation represents another option for improving liver regeneration, but evidence for its efficacy in patients with severe AH and advanced alcohol-related liver disease is still scarce and unconvincing, with established lack of efficacy in patients with compensated cirrhosis. In this review, we summarize the current knowledge on the pathogenesis and experimental therapies targeting liver regeneration. The lack of high-quality studies and evidence is a major obstacle in further treatment development. New insights into the pathogenesis of not only liver injury, but also liver regeneration processes are mandatory for the development of new treatment options. A reliable experimental model of the pathogenesis of AH and processes involved in liver recovery is still missing, and data obtained from animal studies are essential for future research.</w:t>
      </w:r>
    </w:p>
    <w:p w14:paraId="4EC3901C" w14:textId="77777777" w:rsidR="00A77B3E" w:rsidRDefault="00A77B3E">
      <w:pPr>
        <w:spacing w:line="360" w:lineRule="auto"/>
        <w:jc w:val="both"/>
      </w:pPr>
    </w:p>
    <w:p w14:paraId="3F7C60CF" w14:textId="77777777" w:rsidR="00A77B3E" w:rsidRDefault="00606B2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Severe alcoholic hepatitis; Alcohol-related liver disease; Treatment; Liver regeneration; Granulocyte colony-stimulating factor; Stem cell transplantation</w:t>
      </w:r>
    </w:p>
    <w:p w14:paraId="219AA87D" w14:textId="77777777" w:rsidR="00A77B3E" w:rsidRDefault="00A77B3E">
      <w:pPr>
        <w:spacing w:line="360" w:lineRule="auto"/>
        <w:jc w:val="both"/>
      </w:pPr>
    </w:p>
    <w:p w14:paraId="453E7B3B" w14:textId="77777777" w:rsidR="00A77B3E" w:rsidRDefault="00606B20">
      <w:pPr>
        <w:spacing w:line="360" w:lineRule="auto"/>
        <w:jc w:val="both"/>
      </w:pPr>
      <w:r>
        <w:rPr>
          <w:rFonts w:ascii="Book Antiqua" w:eastAsia="Book Antiqua" w:hAnsi="Book Antiqua" w:cs="Book Antiqua"/>
          <w:color w:val="000000"/>
        </w:rPr>
        <w:lastRenderedPageBreak/>
        <w:t xml:space="preserve">Virovic-Jukic L, Ljubas D, Stojsavljevic-Shapeski S, Ljubičić N, Filipec Kanizaj T, Mikolasevic I, Grgurevic I. Liver regeneration as treatment target for severe alcoholic hepatitis.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090A6CA4" w14:textId="77777777" w:rsidR="00A77B3E" w:rsidRDefault="00A77B3E">
      <w:pPr>
        <w:spacing w:line="360" w:lineRule="auto"/>
        <w:jc w:val="both"/>
      </w:pPr>
    </w:p>
    <w:p w14:paraId="6FF679C3" w14:textId="0A50E36C" w:rsidR="00A77B3E" w:rsidRDefault="00606B20">
      <w:pPr>
        <w:spacing w:line="360" w:lineRule="auto"/>
        <w:jc w:val="both"/>
      </w:pPr>
      <w:r>
        <w:rPr>
          <w:rFonts w:ascii="Book Antiqua" w:eastAsia="Book Antiqua" w:hAnsi="Book Antiqua" w:cs="Book Antiqua"/>
          <w:b/>
          <w:bCs/>
          <w:color w:val="000000"/>
        </w:rPr>
        <w:t xml:space="preserve">Core </w:t>
      </w:r>
      <w:r w:rsidR="00447D90">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Pr>
          <w:rFonts w:ascii="Book Antiqua" w:eastAsia="Book Antiqua" w:hAnsi="Book Antiqua" w:cs="Book Antiqua"/>
          <w:color w:val="000000"/>
        </w:rPr>
        <w:t>Current treatment options for patients with severe alcoholic hepatitis (AH) are unsatisfactory, resulting in high mortality rates. Liver regeneration is impaired in patients with severe AH and represents an appealing therapeutic target. Granulocyte-colony stimulating factor, alone or in combination with stem cell therapy represents a promising therapeutic option for severe AH. Contrary to animal and several small human studies, evidence from recent studies failed to show benefit of these liver regeneration therapies in patients with advanced alcohol</w:t>
      </w:r>
      <w:r w:rsidR="00447D90">
        <w:rPr>
          <w:rFonts w:ascii="Book Antiqua" w:eastAsia="Book Antiqua" w:hAnsi="Book Antiqua" w:cs="Book Antiqua"/>
          <w:color w:val="000000"/>
        </w:rPr>
        <w:t>-</w:t>
      </w:r>
      <w:r>
        <w:rPr>
          <w:rFonts w:ascii="Book Antiqua" w:eastAsia="Book Antiqua" w:hAnsi="Book Antiqua" w:cs="Book Antiqua"/>
          <w:color w:val="000000"/>
        </w:rPr>
        <w:t>related liver disease.</w:t>
      </w:r>
    </w:p>
    <w:p w14:paraId="5DAA11CB" w14:textId="77777777" w:rsidR="00A77B3E" w:rsidRDefault="00960CE8">
      <w:pPr>
        <w:spacing w:line="360" w:lineRule="auto"/>
        <w:jc w:val="both"/>
      </w:pPr>
      <w:r>
        <w:br w:type="page"/>
      </w:r>
      <w:r w:rsidR="00606B20">
        <w:rPr>
          <w:rFonts w:ascii="Book Antiqua" w:eastAsia="Book Antiqua" w:hAnsi="Book Antiqua" w:cs="Book Antiqua"/>
          <w:b/>
          <w:caps/>
          <w:color w:val="000000"/>
          <w:u w:val="single"/>
        </w:rPr>
        <w:lastRenderedPageBreak/>
        <w:t>INTRODUCTION</w:t>
      </w:r>
    </w:p>
    <w:p w14:paraId="60797E92" w14:textId="6F1FCC32" w:rsidR="00A77B3E" w:rsidRDefault="00606B20" w:rsidP="00960CE8">
      <w:pPr>
        <w:spacing w:line="360" w:lineRule="auto"/>
        <w:jc w:val="both"/>
      </w:pPr>
      <w:r>
        <w:rPr>
          <w:rFonts w:ascii="Book Antiqua" w:eastAsia="Book Antiqua" w:hAnsi="Book Antiqua" w:cs="Book Antiqua"/>
          <w:color w:val="000000"/>
        </w:rPr>
        <w:t xml:space="preserve">The harmful use of alcohol is responsible for </w:t>
      </w:r>
      <w:r w:rsidR="00BF4064">
        <w:rPr>
          <w:rFonts w:ascii="Book Antiqua" w:eastAsia="Book Antiqua" w:hAnsi="Book Antiqua" w:cs="Book Antiqua"/>
          <w:color w:val="000000"/>
        </w:rPr>
        <w:t>&gt;</w:t>
      </w:r>
      <w:r>
        <w:rPr>
          <w:rFonts w:ascii="Book Antiqua" w:eastAsia="Book Antiqua" w:hAnsi="Book Antiqua" w:cs="Book Antiqua"/>
          <w:color w:val="000000"/>
        </w:rPr>
        <w:t xml:space="preserve"> 3 million deaths every year (5.3% of all-cause mortality) and is one of the most common causes of liver disease worldwide</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Excessive alcohol consumption can cause a spectrum of partially overlapping liver injuries, including steatosis, steatohepatitis, fibrosis and cirrhosis. All these histological changes with accompanying clinical manifestations are collectively termed alcohol-related liver disease (ALD).</w:t>
      </w:r>
    </w:p>
    <w:p w14:paraId="2FF9A179" w14:textId="5791F0CF" w:rsidR="00A77B3E" w:rsidRPr="00960CE8" w:rsidRDefault="00606B20" w:rsidP="00960CE8">
      <w:pPr>
        <w:spacing w:line="360" w:lineRule="auto"/>
        <w:ind w:firstLineChars="100" w:firstLine="240"/>
        <w:jc w:val="both"/>
        <w:rPr>
          <w:lang w:eastAsia="zh-CN"/>
        </w:rPr>
      </w:pPr>
      <w:r>
        <w:rPr>
          <w:rFonts w:ascii="Book Antiqua" w:eastAsia="Book Antiqua" w:hAnsi="Book Antiqua" w:cs="Book Antiqua"/>
          <w:color w:val="000000"/>
        </w:rPr>
        <w:t>Alcoholic hepatitis (AH) is a distinct clinical manifestation of ALD, characterized by jaundice and sometimes accompanied with other signs of hepatic decompensation and liver failure such as ascites or encephalopathy, which occurs in patients with excessive alcohol consumption</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Underlying this clinical condition are histological changes including steatosis, hepatocyte injury with ballooning degeneration and lobular neutrophil infiltration, which are characteristic of alcoholic steatohepatitis, and which usually occur in the presence of advanced fibrosis or cirrhosis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The prognosis of AH is generally dismal but significantly dependent on the severity of the disease. Patients with severe forms of AH (defined by </w:t>
      </w:r>
      <w:r w:rsidR="00BF4064">
        <w:rPr>
          <w:rFonts w:ascii="Book Antiqua" w:eastAsia="Book Antiqua" w:hAnsi="Book Antiqua" w:cs="Book Antiqua"/>
          <w:color w:val="000000"/>
        </w:rPr>
        <w:t xml:space="preserve">Maddrey’s </w:t>
      </w:r>
      <w:r>
        <w:rPr>
          <w:rFonts w:ascii="Book Antiqua" w:eastAsia="Book Antiqua" w:hAnsi="Book Antiqua" w:cs="Book Antiqua"/>
          <w:color w:val="000000"/>
        </w:rPr>
        <w:t>Discriminant Function ≥</w:t>
      </w:r>
      <w:r w:rsidR="00960CE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32) have a significantly worse prognosis with mortality rates reported between 20% and 30% after </w:t>
      </w:r>
      <w:r w:rsidR="00701A89">
        <w:rPr>
          <w:rFonts w:ascii="Book Antiqua" w:hAnsi="Book Antiqua" w:cs="Book Antiqua" w:hint="eastAsia"/>
          <w:color w:val="000000"/>
          <w:lang w:eastAsia="zh-CN"/>
        </w:rPr>
        <w:t>1</w:t>
      </w:r>
      <w:r>
        <w:rPr>
          <w:rFonts w:ascii="Book Antiqua" w:eastAsia="Book Antiqua" w:hAnsi="Book Antiqua" w:cs="Book Antiqua"/>
          <w:color w:val="000000"/>
        </w:rPr>
        <w:t xml:space="preserve"> mo, and 30%</w:t>
      </w:r>
      <w:r w:rsidR="00BF4064">
        <w:rPr>
          <w:rFonts w:ascii="Book Antiqua" w:eastAsia="Book Antiqua" w:hAnsi="Book Antiqua" w:cs="Book Antiqua"/>
          <w:color w:val="000000"/>
        </w:rPr>
        <w:t>–</w:t>
      </w:r>
      <w:r>
        <w:rPr>
          <w:rFonts w:ascii="Book Antiqua" w:eastAsia="Book Antiqua" w:hAnsi="Book Antiqua" w:cs="Book Antiqua"/>
          <w:color w:val="000000"/>
        </w:rPr>
        <w:t xml:space="preserve">40% after </w:t>
      </w:r>
      <w:r w:rsidR="00701A89">
        <w:rPr>
          <w:rFonts w:ascii="Book Antiqua" w:hAnsi="Book Antiqua" w:cs="Book Antiqua" w:hint="eastAsia"/>
          <w:color w:val="000000"/>
          <w:lang w:eastAsia="zh-CN"/>
        </w:rPr>
        <w:t>6</w:t>
      </w:r>
      <w:r>
        <w:rPr>
          <w:rFonts w:ascii="Book Antiqua" w:eastAsia="Book Antiqua" w:hAnsi="Book Antiqua" w:cs="Book Antiqua"/>
          <w:color w:val="000000"/>
        </w:rPr>
        <w:t xml:space="preserve"> mo</w:t>
      </w:r>
      <w:r w:rsidR="00701A89">
        <w:rPr>
          <w:rFonts w:ascii="Book Antiqua" w:hAnsi="Book Antiqua" w:cs="Book Antiqua" w:hint="eastAsia"/>
          <w:color w:val="000000"/>
          <w:lang w:eastAsia="zh-CN"/>
        </w:rPr>
        <w:t xml:space="preserve"> </w:t>
      </w:r>
      <w:r>
        <w:rPr>
          <w:rFonts w:ascii="Book Antiqua" w:eastAsia="Book Antiqua" w:hAnsi="Book Antiqua" w:cs="Book Antiqua"/>
          <w:color w:val="000000"/>
        </w:rPr>
        <w:t>from presentation</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Although patients with a nonsevere form of AH have a &lt;</w:t>
      </w:r>
      <w:r w:rsidR="00960CE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risk of mortality after </w:t>
      </w:r>
      <w:r w:rsidR="00701A89">
        <w:rPr>
          <w:rFonts w:ascii="Book Antiqua" w:hAnsi="Book Antiqua" w:cs="Book Antiqua" w:hint="eastAsia"/>
          <w:color w:val="000000"/>
          <w:lang w:eastAsia="zh-CN"/>
        </w:rPr>
        <w:t>1</w:t>
      </w:r>
      <w:r>
        <w:rPr>
          <w:rFonts w:ascii="Book Antiqua" w:eastAsia="Book Antiqua" w:hAnsi="Book Antiqua" w:cs="Book Antiqua"/>
          <w:color w:val="000000"/>
        </w:rPr>
        <w:t xml:space="preserve"> mo</w:t>
      </w:r>
      <w:r w:rsidR="00701A89">
        <w:rPr>
          <w:rFonts w:ascii="Book Antiqua" w:hAnsi="Book Antiqua" w:cs="Book Antiqua" w:hint="eastAsia"/>
          <w:color w:val="000000"/>
          <w:lang w:eastAsia="zh-CN"/>
        </w:rPr>
        <w:t xml:space="preserve"> </w:t>
      </w:r>
      <w:r>
        <w:rPr>
          <w:rFonts w:ascii="Book Antiqua" w:eastAsia="Book Antiqua" w:hAnsi="Book Antiqua" w:cs="Book Antiqua"/>
          <w:color w:val="000000"/>
        </w:rPr>
        <w:t>and survival of patients with severe AH seems to have improved over the last decades, the condition still carries a poor prognosis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16B47128" w14:textId="77777777" w:rsidR="00A77B3E" w:rsidRDefault="00A77B3E" w:rsidP="00960CE8">
      <w:pPr>
        <w:spacing w:line="360" w:lineRule="auto"/>
        <w:jc w:val="both"/>
        <w:rPr>
          <w:lang w:eastAsia="zh-CN"/>
        </w:rPr>
      </w:pPr>
    </w:p>
    <w:p w14:paraId="2365C8F9" w14:textId="77777777" w:rsidR="00A77B3E" w:rsidRDefault="00606B20">
      <w:pPr>
        <w:spacing w:line="360" w:lineRule="auto"/>
        <w:jc w:val="both"/>
      </w:pPr>
      <w:r>
        <w:rPr>
          <w:rFonts w:ascii="Book Antiqua" w:eastAsia="Book Antiqua" w:hAnsi="Book Antiqua" w:cs="Book Antiqua"/>
          <w:b/>
          <w:bCs/>
          <w:caps/>
          <w:color w:val="000000"/>
          <w:u w:val="single"/>
        </w:rPr>
        <w:t xml:space="preserve">Current treatment options for severe </w:t>
      </w:r>
      <w:r w:rsidR="00960CE8" w:rsidRPr="00960CE8">
        <w:rPr>
          <w:rFonts w:ascii="Book Antiqua" w:eastAsia="Book Antiqua" w:hAnsi="Book Antiqua" w:cs="Book Antiqua"/>
          <w:b/>
          <w:bCs/>
          <w:caps/>
          <w:color w:val="000000"/>
          <w:u w:val="single"/>
        </w:rPr>
        <w:t>AH</w:t>
      </w:r>
    </w:p>
    <w:p w14:paraId="12DBD033" w14:textId="77777777" w:rsidR="00A77B3E" w:rsidRDefault="00606B20" w:rsidP="00960CE8">
      <w:pPr>
        <w:spacing w:line="360" w:lineRule="auto"/>
        <w:jc w:val="both"/>
      </w:pPr>
      <w:r>
        <w:rPr>
          <w:rFonts w:ascii="Book Antiqua" w:eastAsia="Book Antiqua" w:hAnsi="Book Antiqua" w:cs="Book Antiqua"/>
          <w:color w:val="000000"/>
        </w:rPr>
        <w:t>Patient stratification based on the disease severity and prognosis is necessary for treatment decisions in AH. A Maddrey’s Discriminant Function ≥</w:t>
      </w:r>
      <w:r w:rsidR="00960CE8">
        <w:rPr>
          <w:rFonts w:ascii="Book Antiqua" w:hAnsi="Book Antiqua" w:cs="Book Antiqua" w:hint="eastAsia"/>
          <w:color w:val="000000"/>
          <w:lang w:eastAsia="zh-CN"/>
        </w:rPr>
        <w:t xml:space="preserve"> </w:t>
      </w:r>
      <w:r>
        <w:rPr>
          <w:rFonts w:ascii="Book Antiqua" w:eastAsia="Book Antiqua" w:hAnsi="Book Antiqua" w:cs="Book Antiqua"/>
          <w:color w:val="000000"/>
        </w:rPr>
        <w:t>32, Model for End-Stage Liver Disease (MELD) score ≥</w:t>
      </w:r>
      <w:r w:rsidR="00960CE8">
        <w:rPr>
          <w:rFonts w:ascii="Book Antiqua" w:hAnsi="Book Antiqua" w:cs="Book Antiqua" w:hint="eastAsia"/>
          <w:color w:val="000000"/>
          <w:lang w:eastAsia="zh-CN"/>
        </w:rPr>
        <w:t xml:space="preserve"> </w:t>
      </w:r>
      <w:r>
        <w:rPr>
          <w:rFonts w:ascii="Book Antiqua" w:eastAsia="Book Antiqua" w:hAnsi="Book Antiqua" w:cs="Book Antiqua"/>
          <w:color w:val="000000"/>
        </w:rPr>
        <w:t>21, and/or Glasgow Alcoholic Hepatitis score ≥</w:t>
      </w:r>
      <w:r w:rsidR="00960CE8">
        <w:rPr>
          <w:rFonts w:ascii="Book Antiqua" w:hAnsi="Book Antiqua" w:cs="Book Antiqua" w:hint="eastAsia"/>
          <w:color w:val="000000"/>
          <w:lang w:eastAsia="zh-CN"/>
        </w:rPr>
        <w:t xml:space="preserve"> </w:t>
      </w:r>
      <w:r>
        <w:rPr>
          <w:rFonts w:ascii="Book Antiqua" w:eastAsia="Book Antiqua" w:hAnsi="Book Antiqua" w:cs="Book Antiqua"/>
          <w:color w:val="000000"/>
        </w:rPr>
        <w:t>9 are models most commonly used to identify patients with severe disease.</w:t>
      </w:r>
    </w:p>
    <w:p w14:paraId="15CF02E8" w14:textId="44B422F5" w:rsidR="00A77B3E" w:rsidRPr="00960CE8" w:rsidRDefault="00606B20" w:rsidP="00960CE8">
      <w:pPr>
        <w:spacing w:line="360" w:lineRule="auto"/>
        <w:ind w:firstLineChars="100" w:firstLine="240"/>
        <w:jc w:val="both"/>
        <w:rPr>
          <w:lang w:eastAsia="zh-CN"/>
        </w:rPr>
      </w:pPr>
      <w:r>
        <w:rPr>
          <w:rFonts w:ascii="Book Antiqua" w:eastAsia="Book Antiqua" w:hAnsi="Book Antiqua" w:cs="Book Antiqua"/>
          <w:color w:val="000000"/>
        </w:rPr>
        <w:t>Alcohol abstinence and appropriate nutrition are the cornerstone of treatment of AH, regardless of disease severity</w:t>
      </w:r>
      <w:r>
        <w:rPr>
          <w:rFonts w:ascii="Book Antiqua" w:eastAsia="Book Antiqua" w:hAnsi="Book Antiqua" w:cs="Book Antiqua"/>
          <w:color w:val="000000"/>
          <w:szCs w:val="20"/>
          <w:vertAlign w:val="superscript"/>
        </w:rPr>
        <w:t>[3,5,6]</w:t>
      </w:r>
      <w:r>
        <w:rPr>
          <w:rFonts w:ascii="Book Antiqua" w:eastAsia="Book Antiqua" w:hAnsi="Book Antiqua" w:cs="Book Antiqua"/>
          <w:color w:val="000000"/>
        </w:rPr>
        <w:t>. Energy intake of 30</w:t>
      </w:r>
      <w:r w:rsidR="00BF4064">
        <w:rPr>
          <w:rFonts w:ascii="Book Antiqua" w:eastAsia="Book Antiqua" w:hAnsi="Book Antiqua" w:cs="Book Antiqua"/>
          <w:color w:val="000000"/>
        </w:rPr>
        <w:t>–</w:t>
      </w:r>
      <w:r>
        <w:rPr>
          <w:rFonts w:ascii="Book Antiqua" w:eastAsia="Book Antiqua" w:hAnsi="Book Antiqua" w:cs="Book Antiqua"/>
          <w:color w:val="000000"/>
        </w:rPr>
        <w:t>40 kcal/kg</w:t>
      </w:r>
      <w:r w:rsidR="00BF4064">
        <w:rPr>
          <w:rFonts w:ascii="Book Antiqua" w:hAnsi="Book Antiqua" w:cs="Book Antiqua"/>
          <w:color w:val="000000"/>
          <w:lang w:eastAsia="zh-CN"/>
        </w:rPr>
        <w:t>/</w:t>
      </w:r>
      <w:r>
        <w:rPr>
          <w:rFonts w:ascii="Book Antiqua" w:eastAsia="Book Antiqua" w:hAnsi="Book Antiqua" w:cs="Book Antiqua"/>
          <w:color w:val="000000"/>
        </w:rPr>
        <w:t>day and protein intake of 1.2</w:t>
      </w:r>
      <w:r w:rsidR="00BF4064">
        <w:rPr>
          <w:rFonts w:ascii="Book Antiqua" w:eastAsia="Book Antiqua" w:hAnsi="Book Antiqua" w:cs="Book Antiqua"/>
          <w:color w:val="000000"/>
        </w:rPr>
        <w:t>–</w:t>
      </w:r>
      <w:r>
        <w:rPr>
          <w:rFonts w:ascii="Book Antiqua" w:eastAsia="Book Antiqua" w:hAnsi="Book Antiqua" w:cs="Book Antiqua"/>
          <w:color w:val="000000"/>
        </w:rPr>
        <w:t>1.5 g/kg</w:t>
      </w:r>
      <w:r w:rsidR="00BF4064">
        <w:rPr>
          <w:rFonts w:ascii="Book Antiqua" w:hAnsi="Book Antiqua" w:cs="Book Antiqua"/>
          <w:color w:val="000000"/>
          <w:lang w:eastAsia="zh-CN"/>
        </w:rPr>
        <w:t>/</w:t>
      </w:r>
      <w:r>
        <w:rPr>
          <w:rFonts w:ascii="Book Antiqua" w:eastAsia="Book Antiqua" w:hAnsi="Book Antiqua" w:cs="Book Antiqua"/>
          <w:color w:val="000000"/>
        </w:rPr>
        <w:t xml:space="preserve">day are currently recommended by most treatment guidelines. </w:t>
      </w:r>
      <w:r>
        <w:rPr>
          <w:rFonts w:ascii="Book Antiqua" w:eastAsia="Book Antiqua" w:hAnsi="Book Antiqua" w:cs="Book Antiqua"/>
          <w:color w:val="000000"/>
        </w:rPr>
        <w:lastRenderedPageBreak/>
        <w:t>Treatment of alcohol withdrawal symptoms, hepatic encephalopathy, ascites and other comorbidities with vitamin B supplementation also represent general measures required in many patients.</w:t>
      </w:r>
    </w:p>
    <w:p w14:paraId="41AF319B" w14:textId="616C6843" w:rsidR="00A77B3E" w:rsidRPr="00701A89" w:rsidRDefault="00606B20" w:rsidP="00960CE8">
      <w:pPr>
        <w:spacing w:line="360" w:lineRule="auto"/>
        <w:ind w:firstLineChars="100" w:firstLine="240"/>
        <w:jc w:val="both"/>
        <w:rPr>
          <w:lang w:eastAsia="zh-CN"/>
        </w:rPr>
      </w:pPr>
      <w:r>
        <w:rPr>
          <w:rFonts w:ascii="Book Antiqua" w:eastAsia="Book Antiqua" w:hAnsi="Book Antiqua" w:cs="Book Antiqua"/>
          <w:color w:val="000000"/>
        </w:rPr>
        <w:t>For many years, corticosteroids have been used in the treatment of patients with severe forms of AH, with varying results. A large, multicenter randomized trial comparing steroids with pentoxifylline (STOPAH) showed modest reduction in mortality after 28 d of treatment with prednisolone compared to pentoxifylline, but no improvement in long-term outcomes was observed after 90 d and 1 year</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These findings were also confirmed by a recent meta-analysis</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Wide</w:t>
      </w:r>
      <w:r w:rsidR="00BF4064">
        <w:rPr>
          <w:rFonts w:ascii="Book Antiqua" w:eastAsia="Book Antiqua" w:hAnsi="Book Antiqua" w:cs="Book Antiqua"/>
          <w:color w:val="000000"/>
        </w:rPr>
        <w:t>spread</w:t>
      </w:r>
      <w:r>
        <w:rPr>
          <w:rFonts w:ascii="Book Antiqua" w:eastAsia="Book Antiqua" w:hAnsi="Book Antiqua" w:cs="Book Antiqua"/>
          <w:color w:val="000000"/>
        </w:rPr>
        <w:t xml:space="preserve"> use of corticosteroids is limited not only by scarcity of data on its efficacy, but also by safety concerns, especially regarding infections and risk of gastrointestinal bleeding. However, corticosteroids are considered the only treatment option for severe AH with proven or likely benefit</w:t>
      </w:r>
      <w:r>
        <w:rPr>
          <w:rFonts w:ascii="Book Antiqua" w:eastAsia="Book Antiqua" w:hAnsi="Book Antiqua" w:cs="Book Antiqua"/>
          <w:color w:val="000000"/>
          <w:szCs w:val="20"/>
          <w:vertAlign w:val="superscript"/>
        </w:rPr>
        <w:t>[3,5,6]</w:t>
      </w:r>
      <w:r>
        <w:rPr>
          <w:rFonts w:ascii="Book Antiqua" w:eastAsia="Book Antiqua" w:hAnsi="Book Antiqua" w:cs="Book Antiqua"/>
          <w:color w:val="000000"/>
        </w:rPr>
        <w:t>.</w:t>
      </w:r>
    </w:p>
    <w:p w14:paraId="790EF167" w14:textId="77777777" w:rsidR="00A77B3E" w:rsidRDefault="00606B20" w:rsidP="00701A89">
      <w:pPr>
        <w:spacing w:line="360" w:lineRule="auto"/>
        <w:ind w:firstLineChars="100" w:firstLine="240"/>
        <w:jc w:val="both"/>
      </w:pPr>
      <w:r>
        <w:rPr>
          <w:rFonts w:ascii="Book Antiqua" w:eastAsia="Book Antiqua" w:hAnsi="Book Antiqua" w:cs="Book Antiqua"/>
          <w:color w:val="000000"/>
        </w:rPr>
        <w:t>Patients with severe AH who fail to respond to standard supportive care and corticosteroids may require liver transplantation. However, since the diagnosis of AH implies recent alcohol abuse, these patients are not readily accepted for liver transplantation by most transplant centers because of inadequate abstinence period. Nonetheless, an increasing number of centers are considering and performing liver transplantation in highly selected patients with severe AH</w:t>
      </w:r>
      <w:r>
        <w:rPr>
          <w:rFonts w:ascii="Book Antiqua" w:eastAsia="Book Antiqua" w:hAnsi="Book Antiqua" w:cs="Book Antiqua"/>
          <w:color w:val="000000"/>
          <w:szCs w:val="20"/>
          <w:vertAlign w:val="superscript"/>
        </w:rPr>
        <w:t>[9,10]</w:t>
      </w:r>
      <w:r>
        <w:rPr>
          <w:rFonts w:ascii="Book Antiqua" w:eastAsia="Book Antiqua" w:hAnsi="Book Antiqua" w:cs="Book Antiqua"/>
          <w:color w:val="000000"/>
        </w:rPr>
        <w:t>. The survival benefit for transplanted patients with severe AH has been demonstrated in several trials and a model study, and concern of alcohol abuse relapse after early transplantation has been addressed in several small studies, which showed similar relapse rates to those recorded in patients with 6-mo</w:t>
      </w:r>
      <w:r w:rsidR="00701A89">
        <w:rPr>
          <w:rFonts w:ascii="Book Antiqua" w:hAnsi="Book Antiqua" w:cs="Book Antiqua" w:hint="eastAsia"/>
          <w:color w:val="000000"/>
          <w:lang w:eastAsia="zh-CN"/>
        </w:rPr>
        <w:t xml:space="preserve"> </w:t>
      </w:r>
      <w:r>
        <w:rPr>
          <w:rFonts w:ascii="Book Antiqua" w:eastAsia="Book Antiqua" w:hAnsi="Book Antiqua" w:cs="Book Antiqua"/>
          <w:color w:val="000000"/>
        </w:rPr>
        <w:t>abstinence period in highly selected groups of patients</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Still, liver transplantation is not an option for the majority of patients with severe AH.</w:t>
      </w:r>
    </w:p>
    <w:p w14:paraId="4D50046A" w14:textId="77777777" w:rsidR="00A77B3E" w:rsidRDefault="00A77B3E" w:rsidP="00701A89">
      <w:pPr>
        <w:spacing w:line="360" w:lineRule="auto"/>
        <w:jc w:val="both"/>
        <w:rPr>
          <w:lang w:eastAsia="zh-CN"/>
        </w:rPr>
      </w:pPr>
    </w:p>
    <w:p w14:paraId="11C62410" w14:textId="77777777" w:rsidR="00A77B3E" w:rsidRDefault="00606B20">
      <w:pPr>
        <w:spacing w:line="360" w:lineRule="auto"/>
        <w:jc w:val="both"/>
      </w:pPr>
      <w:r>
        <w:rPr>
          <w:rFonts w:ascii="Book Antiqua" w:eastAsia="Book Antiqua" w:hAnsi="Book Antiqua" w:cs="Book Antiqua"/>
          <w:b/>
          <w:bCs/>
          <w:caps/>
          <w:color w:val="000000"/>
          <w:u w:val="single"/>
        </w:rPr>
        <w:t>Pathophysiology of liver injury and liver regeneration</w:t>
      </w:r>
    </w:p>
    <w:p w14:paraId="79622D36" w14:textId="1F9D348A" w:rsidR="00A77B3E" w:rsidRPr="00701A89" w:rsidRDefault="00606B20" w:rsidP="00701A89">
      <w:pPr>
        <w:spacing w:line="360" w:lineRule="auto"/>
        <w:jc w:val="both"/>
        <w:rPr>
          <w:lang w:eastAsia="zh-CN"/>
        </w:rPr>
      </w:pPr>
      <w:r>
        <w:rPr>
          <w:rFonts w:ascii="Book Antiqua" w:eastAsia="Book Antiqua" w:hAnsi="Book Antiqua" w:cs="Book Antiqua"/>
          <w:color w:val="000000"/>
        </w:rPr>
        <w:t>The spectrum of alcohol</w:t>
      </w:r>
      <w:r w:rsidR="00BF4064">
        <w:rPr>
          <w:rFonts w:ascii="Book Antiqua" w:eastAsia="Book Antiqua" w:hAnsi="Book Antiqua" w:cs="Book Antiqua"/>
          <w:color w:val="000000"/>
        </w:rPr>
        <w:t>-</w:t>
      </w:r>
      <w:r>
        <w:rPr>
          <w:rFonts w:ascii="Book Antiqua" w:eastAsia="Book Antiqua" w:hAnsi="Book Antiqua" w:cs="Book Antiqua"/>
          <w:color w:val="000000"/>
        </w:rPr>
        <w:t>related liver damage results from an interplay of several interrelated pathophysiological mechanisms caused by continuous excessive alcohol consumption. Direct injury to hepatocytes and inflammation cause a series of consecutive events resulting in histological changes characteristic for ALD</w:t>
      </w:r>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Ethanol metabolites, namely acetaldehyde, can cause direct damage to hepatocytes through oxidative stress, </w:t>
      </w:r>
      <w:r>
        <w:rPr>
          <w:rFonts w:ascii="Book Antiqua" w:eastAsia="Book Antiqua" w:hAnsi="Book Antiqua" w:cs="Book Antiqua"/>
          <w:color w:val="000000"/>
        </w:rPr>
        <w:lastRenderedPageBreak/>
        <w:t xml:space="preserve">lipid peroxidation, mitochondrial dysfunction and alterations in lipid metabolism, resulting in steatosis. Consequently, damaged hepatocytes activate apoptosis and necrosis pathways, which result in the release of </w:t>
      </w:r>
      <w:r w:rsidR="00701A89">
        <w:rPr>
          <w:rFonts w:ascii="Book Antiqua" w:eastAsia="Book Antiqua" w:hAnsi="Book Antiqua" w:cs="Book Antiqua"/>
          <w:color w:val="000000"/>
        </w:rPr>
        <w:t>damage-associated molecular patterns</w:t>
      </w:r>
      <w:r>
        <w:rPr>
          <w:rFonts w:ascii="Book Antiqua" w:eastAsia="Book Antiqua" w:hAnsi="Book Antiqua" w:cs="Book Antiqua"/>
          <w:color w:val="000000"/>
        </w:rPr>
        <w:t xml:space="preserve"> (DAMPs), cell derived molecules that trigger the immune system, which causes further damage. Another mechanism involved in the pathogenesis of ALD results from a deranged gut</w:t>
      </w:r>
      <w:r w:rsidR="00BF4064">
        <w:rPr>
          <w:rFonts w:ascii="Book Antiqua" w:eastAsia="Book Antiqua" w:hAnsi="Book Antiqua" w:cs="Book Antiqua"/>
          <w:color w:val="000000"/>
        </w:rPr>
        <w:t>–</w:t>
      </w:r>
      <w:r>
        <w:rPr>
          <w:rFonts w:ascii="Book Antiqua" w:eastAsia="Book Antiqua" w:hAnsi="Book Antiqua" w:cs="Book Antiqua"/>
          <w:color w:val="000000"/>
        </w:rPr>
        <w:t>liver axis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Increased gut permeability and dysbiosis caused by alcohol consumption allow for translocation of lipopolysaccharides and other bacterial products, collectively termed </w:t>
      </w:r>
      <w:r w:rsidR="00701A89">
        <w:rPr>
          <w:rFonts w:ascii="Book Antiqua" w:eastAsia="Book Antiqua" w:hAnsi="Book Antiqua" w:cs="Book Antiqua"/>
          <w:color w:val="000000"/>
        </w:rPr>
        <w:t>pathogen-associated molecular patt</w:t>
      </w:r>
      <w:r>
        <w:rPr>
          <w:rFonts w:ascii="Book Antiqua" w:eastAsia="Book Antiqua" w:hAnsi="Book Antiqua" w:cs="Book Antiqua"/>
          <w:color w:val="000000"/>
        </w:rPr>
        <w:t xml:space="preserve">erns (PAMPs), through splanchnic vasculature into the liver. Stimulation of resident macrophages in the liver (Kupffer cells) by PAMPs and DAMPs through activation of </w:t>
      </w:r>
      <w:r w:rsidR="00C114C2">
        <w:rPr>
          <w:rFonts w:ascii="Book Antiqua" w:eastAsia="Book Antiqua" w:hAnsi="Book Antiqua" w:cs="Book Antiqua"/>
          <w:color w:val="000000"/>
        </w:rPr>
        <w:t>Toll</w:t>
      </w:r>
      <w:r>
        <w:rPr>
          <w:rFonts w:ascii="Book Antiqua" w:eastAsia="Book Antiqua" w:hAnsi="Book Antiqua" w:cs="Book Antiqua"/>
          <w:color w:val="000000"/>
        </w:rPr>
        <w:t>-like receptors enhances nuclear factor (NF</w:t>
      </w:r>
      <w:r w:rsidR="00C114C2">
        <w:rPr>
          <w:rFonts w:ascii="Book Antiqua" w:eastAsia="Book Antiqua" w:hAnsi="Book Antiqua" w:cs="Book Antiqua"/>
          <w:color w:val="000000"/>
        </w:rPr>
        <w:t>)-</w:t>
      </w:r>
      <w:r w:rsidR="00C114C2">
        <w:rPr>
          <w:rFonts w:ascii="Book Antiqua" w:eastAsia="Book Antiqua" w:hAnsi="Book Antiqua" w:cs="Book Antiqua"/>
          <w:color w:val="000000"/>
        </w:rPr>
        <w:sym w:font="Symbol" w:char="F06B"/>
      </w:r>
      <w:r>
        <w:rPr>
          <w:rFonts w:ascii="Book Antiqua" w:eastAsia="Book Antiqua" w:hAnsi="Book Antiqua" w:cs="Book Antiqua"/>
          <w:color w:val="000000"/>
        </w:rPr>
        <w:t>B signaling and results in expression of proinflammatory cytokines, such as tumor necrosis factor</w:t>
      </w:r>
      <w:r w:rsidR="00701A89">
        <w:rPr>
          <w:rFonts w:ascii="Book Antiqua" w:hAnsi="Book Antiqua" w:cs="Book Antiqua" w:hint="eastAsia"/>
          <w:color w:val="000000"/>
          <w:lang w:eastAsia="zh-CN"/>
        </w:rPr>
        <w:t xml:space="preserve"> </w:t>
      </w:r>
      <w:r>
        <w:rPr>
          <w:rFonts w:ascii="Book Antiqua" w:eastAsia="Book Antiqua" w:hAnsi="Book Antiqua" w:cs="Book Antiqua"/>
          <w:color w:val="000000"/>
        </w:rPr>
        <w:t>(TNF</w:t>
      </w:r>
      <w:r w:rsidR="00C114C2">
        <w:rPr>
          <w:rFonts w:ascii="Book Antiqua" w:eastAsia="Book Antiqua" w:hAnsi="Book Antiqua" w:cs="Book Antiqua"/>
          <w:color w:val="000000"/>
        </w:rPr>
        <w:t>)</w:t>
      </w:r>
      <w:r>
        <w:rPr>
          <w:rFonts w:ascii="Book Antiqua" w:eastAsia="Book Antiqua" w:hAnsi="Book Antiqua" w:cs="Book Antiqua"/>
          <w:color w:val="000000"/>
        </w:rPr>
        <w:t>-</w:t>
      </w:r>
      <w:r w:rsidR="00701A89">
        <w:rPr>
          <w:rFonts w:ascii="Book Antiqua" w:eastAsia="Book Antiqua" w:hAnsi="Book Antiqua" w:cs="Book Antiqua"/>
          <w:color w:val="000000"/>
        </w:rPr>
        <w:t>α</w:t>
      </w:r>
      <w:r>
        <w:rPr>
          <w:rFonts w:ascii="Book Antiqua" w:eastAsia="Book Antiqua" w:hAnsi="Book Antiqua" w:cs="Book Antiqua"/>
          <w:color w:val="000000"/>
        </w:rPr>
        <w:t>, interleukin (IL)-1β and IL-6</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These proinflammatory cytokines together with chemokines released by Kupffer and other liver cells recruit neutrophils and other immune cells that infiltrate liver parenchyma and contribute to secondary liver injury. Chemokine receptors also promote inflammation through </w:t>
      </w:r>
      <w:r w:rsidR="00C114C2">
        <w:rPr>
          <w:rFonts w:ascii="Book Antiqua" w:eastAsia="Book Antiqua" w:hAnsi="Book Antiqua" w:cs="Book Antiqua"/>
          <w:color w:val="000000"/>
        </w:rPr>
        <w:t>NF-</w:t>
      </w:r>
      <w:r w:rsidR="00C114C2">
        <w:rPr>
          <w:rFonts w:ascii="Book Antiqua" w:eastAsia="Book Antiqua" w:hAnsi="Book Antiqua" w:cs="Book Antiqua"/>
          <w:color w:val="000000"/>
        </w:rPr>
        <w:sym w:font="Symbol" w:char="F06B"/>
      </w:r>
      <w:r w:rsidR="00C114C2">
        <w:rPr>
          <w:rFonts w:ascii="Book Antiqua" w:eastAsia="Book Antiqua" w:hAnsi="Book Antiqua" w:cs="Book Antiqua"/>
          <w:color w:val="000000"/>
        </w:rPr>
        <w:t xml:space="preserve">B </w:t>
      </w:r>
      <w:r>
        <w:rPr>
          <w:rFonts w:ascii="Book Antiqua" w:eastAsia="Book Antiqua" w:hAnsi="Book Antiqua" w:cs="Book Antiqua"/>
          <w:color w:val="000000"/>
        </w:rPr>
        <w:t>signaling. All these triggers that activate Kupffer cells and other inflammatory cells also stimulate the release of platelet-derived growth factor and transforming growth factor (TGF</w:t>
      </w:r>
      <w:r w:rsidR="00C114C2">
        <w:rPr>
          <w:rFonts w:ascii="Book Antiqua" w:eastAsia="Book Antiqua" w:hAnsi="Book Antiqua" w:cs="Book Antiqua"/>
          <w:color w:val="000000"/>
        </w:rPr>
        <w:t>)</w:t>
      </w:r>
      <w:r>
        <w:rPr>
          <w:rFonts w:ascii="Book Antiqua" w:eastAsia="Book Antiqua" w:hAnsi="Book Antiqua" w:cs="Book Antiqua"/>
          <w:color w:val="000000"/>
        </w:rPr>
        <w:t>-β. These profibrotic cytokines stimulate hepatic stellate cells and myofibroblasts to produce collagens, thus promoting fibrosis with consequent distortion in the liver architecture, which is a hallmark of cirrhosis. Activated immune cells induce hepatic injury by formation of reactive oxygen species, which are responsible for oxidative stress. Ethanol metabolism also changes the redox state of hepatocytes and increases their vulnerability to free radicals by depletion of antioxidant storage.</w:t>
      </w:r>
    </w:p>
    <w:p w14:paraId="466D61AF" w14:textId="77777777" w:rsidR="00A77B3E" w:rsidRPr="00701A89" w:rsidRDefault="00606B20" w:rsidP="00701A89">
      <w:pPr>
        <w:spacing w:line="360" w:lineRule="auto"/>
        <w:ind w:firstLineChars="100" w:firstLine="240"/>
        <w:jc w:val="both"/>
        <w:rPr>
          <w:lang w:eastAsia="zh-CN"/>
        </w:rPr>
      </w:pPr>
      <w:r>
        <w:rPr>
          <w:rFonts w:ascii="Book Antiqua" w:eastAsia="Book Antiqua" w:hAnsi="Book Antiqua" w:cs="Book Antiqua"/>
          <w:color w:val="000000"/>
        </w:rPr>
        <w:t>At the same time when hepatic injury causes hepatocyte apoptosis and necrosis, it also stimulates liver regeneration. The liver is an organ with unique regenerative capacity and employs multiple mechanisms for regeneration in order to restore functional tissue following insults such as toxic injury or partial hepatectomy</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The knowledge on the pathophysiology of liver damage in AH and insights into the liver regeneration processes mostly come from animal studies</w:t>
      </w:r>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xml:space="preserve">. However, the existing animal models do not </w:t>
      </w:r>
      <w:r>
        <w:rPr>
          <w:rFonts w:ascii="Book Antiqua" w:eastAsia="Book Antiqua" w:hAnsi="Book Antiqua" w:cs="Book Antiqua"/>
          <w:color w:val="000000"/>
        </w:rPr>
        <w:lastRenderedPageBreak/>
        <w:t>reproduce the main histological features of poor prognosis in patients with severe AH, such as severe fibrosis and bilirubinostasis, which are necessary to understand the processes occurring in such a milieu</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6D495428" w14:textId="739AD024" w:rsidR="00A77B3E" w:rsidRPr="00FD64CC" w:rsidRDefault="00606B20" w:rsidP="00701A89">
      <w:pPr>
        <w:spacing w:line="360" w:lineRule="auto"/>
        <w:ind w:firstLineChars="100" w:firstLine="240"/>
        <w:jc w:val="both"/>
        <w:rPr>
          <w:lang w:eastAsia="zh-CN"/>
        </w:rPr>
      </w:pPr>
      <w:r>
        <w:rPr>
          <w:rFonts w:ascii="Book Antiqua" w:eastAsia="Book Antiqua" w:hAnsi="Book Antiqua" w:cs="Book Antiqua"/>
          <w:color w:val="000000"/>
        </w:rPr>
        <w:t xml:space="preserve">It is presumed that damaged hepatocytes release signals </w:t>
      </w:r>
      <w:r w:rsidR="00475683">
        <w:rPr>
          <w:rFonts w:ascii="Book Antiqua" w:eastAsia="Book Antiqua" w:hAnsi="Book Antiqua" w:cs="Book Antiqua"/>
          <w:color w:val="000000"/>
        </w:rPr>
        <w:t xml:space="preserve">that </w:t>
      </w:r>
      <w:r>
        <w:rPr>
          <w:rFonts w:ascii="Book Antiqua" w:eastAsia="Book Antiqua" w:hAnsi="Book Antiqua" w:cs="Book Antiqua"/>
          <w:color w:val="000000"/>
        </w:rPr>
        <w:t>trigger liver regeneration processes in order to restore functional liver parenchyma</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Multiple extracellular signals regulating hepatocyte proliferation during liver regeneration have been identified</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Among them, hepatocyte growth factor (HGF) and its receptor, ligands of the epidermal growth factor receptor and TGF-α seem to have a major role. Other signaling pathways include</w:t>
      </w:r>
      <w:r w:rsidR="00701A89">
        <w:rPr>
          <w:rFonts w:ascii="Book Antiqua" w:hAnsi="Book Antiqua" w:cs="Book Antiqua" w:hint="eastAsia"/>
          <w:color w:val="000000"/>
          <w:lang w:eastAsia="zh-CN"/>
        </w:rPr>
        <w:t xml:space="preserve"> </w:t>
      </w:r>
      <w:r>
        <w:rPr>
          <w:rFonts w:ascii="Book Antiqua" w:eastAsia="Book Antiqua" w:hAnsi="Book Antiqua" w:cs="Book Antiqua"/>
          <w:color w:val="000000"/>
        </w:rPr>
        <w:t>TNF-α</w:t>
      </w:r>
      <w:r w:rsidR="00701A89">
        <w:rPr>
          <w:rFonts w:ascii="Book Antiqua" w:hAnsi="Book Antiqua" w:cs="Book Antiqua" w:hint="eastAsia"/>
          <w:color w:val="000000"/>
          <w:lang w:eastAsia="zh-CN"/>
        </w:rPr>
        <w:t xml:space="preserve"> </w:t>
      </w:r>
      <w:r>
        <w:rPr>
          <w:rFonts w:ascii="Book Antiqua" w:eastAsia="Book Antiqua" w:hAnsi="Book Antiqua" w:cs="Book Antiqua"/>
          <w:color w:val="000000"/>
        </w:rPr>
        <w:t>and its receptor, IL-6, vascular endothelial growth factor (VEGF) and its receptors, several complex signaling pathways such as Hedgehog pathway, Wnt and β-catenin, Hippo and Yap pathway, as well as several other hormones and signaling molecules</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In their absence, the regeneration process will be impaired and delayed but not completely inhibited. In animal models, the first intracellular signaling pathways activated following partial hepatectomy include β-catenin and Notch pathways, followed by activation of signal transducer and activator of transcription (STAT</w:t>
      </w:r>
      <w:r w:rsidR="00E416E1">
        <w:rPr>
          <w:rFonts w:ascii="Book Antiqua" w:eastAsia="Book Antiqua" w:hAnsi="Book Antiqua" w:cs="Book Antiqua"/>
          <w:color w:val="000000"/>
        </w:rPr>
        <w:t>)</w:t>
      </w:r>
      <w:r>
        <w:rPr>
          <w:rFonts w:ascii="Book Antiqua" w:eastAsia="Book Antiqua" w:hAnsi="Book Antiqua" w:cs="Book Antiqua"/>
          <w:color w:val="000000"/>
        </w:rPr>
        <w:t>3 and NF</w:t>
      </w:r>
      <w:r w:rsidR="00E416E1">
        <w:rPr>
          <w:rFonts w:ascii="Book Antiqua" w:eastAsia="Book Antiqua" w:hAnsi="Book Antiqua" w:cs="Book Antiqua"/>
          <w:color w:val="000000"/>
        </w:rPr>
        <w:t>-</w:t>
      </w:r>
      <w:r>
        <w:rPr>
          <w:rFonts w:ascii="Book Antiqua" w:eastAsia="Book Antiqua" w:hAnsi="Book Antiqua" w:cs="Book Antiqua"/>
          <w:color w:val="000000"/>
        </w:rPr>
        <w:t>κB, which are regulated by IL-6 and TNF-α</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Although different mechanisms may activate these pathways, the exact triggers have not been clearly established.</w:t>
      </w:r>
    </w:p>
    <w:p w14:paraId="312E7DB7" w14:textId="152FF369" w:rsidR="00A77B3E" w:rsidRPr="00FD64CC" w:rsidRDefault="00606B20" w:rsidP="00FD64CC">
      <w:pPr>
        <w:spacing w:line="360" w:lineRule="auto"/>
        <w:ind w:firstLineChars="100" w:firstLine="240"/>
        <w:jc w:val="both"/>
        <w:rPr>
          <w:lang w:eastAsia="zh-CN"/>
        </w:rPr>
      </w:pPr>
      <w:r>
        <w:rPr>
          <w:rFonts w:ascii="Book Antiqua" w:eastAsia="Book Antiqua" w:hAnsi="Book Antiqua" w:cs="Book Antiqua"/>
          <w:color w:val="000000"/>
        </w:rPr>
        <w:t>It seems that local, paracrine signals between proliferating hepatocytes and other cell types such as hepatic stellate cells and liver sinusoidal endothelial cells are also important for regeneration. Thus, hepatocytes are at the center of orchestrated liver regeneration processes aimed to restore histologically complete liver tissue, and all liver cell types are able to proliferate during the process. VEGF and angiopoietins are mitogenic for liver sinusoidal endothelial cells, TGFα for sinusoidal endothelial and hepatic stellate cells, fibroblast growth factor 1 and 2 for stellate cells and sinusoidal endothelial cells, and granulocyte</w:t>
      </w:r>
      <w:r w:rsidR="00E416E1">
        <w:rPr>
          <w:rFonts w:ascii="Book Antiqua" w:eastAsia="Book Antiqua" w:hAnsi="Book Antiqua" w:cs="Book Antiqua"/>
          <w:color w:val="000000"/>
        </w:rPr>
        <w:t>–</w:t>
      </w:r>
      <w:r>
        <w:rPr>
          <w:rFonts w:ascii="Book Antiqua" w:eastAsia="Book Antiqua" w:hAnsi="Book Antiqua" w:cs="Book Antiqua"/>
          <w:color w:val="000000"/>
        </w:rPr>
        <w:t>macrophage colony-stimulating factor for Kupffer cells. For sinusoidal endothelial and Kupffer cells, there is evidence that precursor cells migrating from the bone marrow may also be involved in the regeneration process, in addition to local cell proliferation</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w:t>
      </w:r>
    </w:p>
    <w:p w14:paraId="5F99A0A2" w14:textId="77777777" w:rsidR="00A77B3E" w:rsidRPr="00FD64CC" w:rsidRDefault="00606B20" w:rsidP="00FD64CC">
      <w:pPr>
        <w:spacing w:line="360" w:lineRule="auto"/>
        <w:ind w:firstLineChars="100" w:firstLine="240"/>
        <w:jc w:val="both"/>
        <w:rPr>
          <w:lang w:eastAsia="zh-CN"/>
        </w:rPr>
      </w:pPr>
      <w:r>
        <w:rPr>
          <w:rFonts w:ascii="Book Antiqua" w:eastAsia="Book Antiqua" w:hAnsi="Book Antiqua" w:cs="Book Antiqua"/>
          <w:color w:val="000000"/>
        </w:rPr>
        <w:lastRenderedPageBreak/>
        <w:t>Normal hepatocyte proliferation and liver regeneration processes, however, seem to be less effective in ALD. Chronic ethanol exposure impairs liver regeneration by interfering with normal microRNA signaling and DNA synthesis, thus inhibiting mature hepatocyte proliferation</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23B447D0" w14:textId="6B99C035" w:rsidR="00A77B3E" w:rsidRPr="00FD64CC" w:rsidRDefault="00606B20" w:rsidP="00FD64CC">
      <w:pPr>
        <w:spacing w:line="360" w:lineRule="auto"/>
        <w:ind w:firstLineChars="100" w:firstLine="240"/>
        <w:jc w:val="both"/>
        <w:rPr>
          <w:lang w:eastAsia="zh-CN"/>
        </w:rPr>
      </w:pPr>
      <w:r>
        <w:rPr>
          <w:rFonts w:ascii="Book Antiqua" w:eastAsia="Book Antiqua" w:hAnsi="Book Antiqua" w:cs="Book Antiqua"/>
          <w:color w:val="000000"/>
        </w:rPr>
        <w:t>The lack of a reliable experimental model with abnormal liver regeneration makes it difficult to understand how these processes affect alcohol-injured livers. It has been proposed that in severe injury, hepatocytes might be unable to initiate the regeneration and tissue healing by themselves, which is then stimulated by liver progenitor or oval cells that become activated and give rise to hepatocytes and other nonparenchymal liver cells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Furthermore, some data suggest that under conditions where normal regeneration processes are impaired by alcohol exposure, liver progenitor cells may accumulate in damaged livers, but are unable to differentiate into mature hepatocytes, which might explain why some patients with severe AH fail to improve. This hypothesis has been corroborated by the results of a human study on tissue samples obtained from explanted livers of patients with severe AH having undergone salvage liver transplantation</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The authors showed that patients with severe AH who were unresponsive to medical treatment had decreased expression of TNF-α and IL-6, the cytokines shown to be involved in liver regeneration, as well as an aberrant regeneration process in which accumulated hepatic progenitor cells showed predominantly cholangiocyte differentiation and failed to produce mature hepatocytes</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5633ABB0" w14:textId="77777777" w:rsidR="00A77B3E" w:rsidRPr="00FD64CC" w:rsidRDefault="00606B20" w:rsidP="00FD64CC">
      <w:pPr>
        <w:spacing w:line="360" w:lineRule="auto"/>
        <w:ind w:firstLineChars="100" w:firstLine="240"/>
        <w:jc w:val="both"/>
        <w:rPr>
          <w:lang w:eastAsia="zh-CN"/>
        </w:rPr>
      </w:pPr>
      <w:r>
        <w:rPr>
          <w:rFonts w:ascii="Book Antiqua" w:eastAsia="Book Antiqua" w:hAnsi="Book Antiqua" w:cs="Book Antiqua"/>
          <w:color w:val="000000"/>
        </w:rPr>
        <w:t>All these pathophysiological mechanisms responsible for liver damage and ineffective regeneration associated with ALD are the potential treatment targets in AH. A number of molecules and treatments have been investigated in the attempts to stop and reverse deleterious effects of alcohol in the development and progression of changes associated with ALD</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174E5076" w14:textId="77777777" w:rsidR="00A77B3E" w:rsidRDefault="00A77B3E" w:rsidP="00FD64CC">
      <w:pPr>
        <w:spacing w:line="360" w:lineRule="auto"/>
        <w:jc w:val="both"/>
        <w:rPr>
          <w:lang w:eastAsia="zh-CN"/>
        </w:rPr>
      </w:pPr>
    </w:p>
    <w:p w14:paraId="32718A52" w14:textId="046FB2E2" w:rsidR="00A77B3E" w:rsidRDefault="00606B20">
      <w:pPr>
        <w:spacing w:line="360" w:lineRule="auto"/>
        <w:jc w:val="both"/>
      </w:pPr>
      <w:r>
        <w:rPr>
          <w:rFonts w:ascii="Book Antiqua" w:eastAsia="Book Antiqua" w:hAnsi="Book Antiqua" w:cs="Book Antiqua"/>
          <w:b/>
          <w:bCs/>
          <w:caps/>
          <w:color w:val="000000"/>
          <w:u w:val="single"/>
        </w:rPr>
        <w:t xml:space="preserve">Experimental options targeting liver regeneration for treatment of severe </w:t>
      </w:r>
      <w:r w:rsidR="00960CE8" w:rsidRPr="00960CE8">
        <w:rPr>
          <w:rFonts w:ascii="Book Antiqua" w:eastAsia="Book Antiqua" w:hAnsi="Book Antiqua" w:cs="Book Antiqua"/>
          <w:b/>
          <w:bCs/>
          <w:caps/>
          <w:color w:val="000000"/>
          <w:u w:val="single"/>
        </w:rPr>
        <w:t>AH</w:t>
      </w:r>
    </w:p>
    <w:p w14:paraId="48D44242" w14:textId="77777777" w:rsidR="00A77B3E" w:rsidRDefault="00606B20">
      <w:pPr>
        <w:spacing w:line="360" w:lineRule="auto"/>
        <w:jc w:val="both"/>
      </w:pPr>
      <w:r>
        <w:rPr>
          <w:rFonts w:ascii="Book Antiqua" w:eastAsia="Book Antiqua" w:hAnsi="Book Antiqua" w:cs="Book Antiqua"/>
          <w:color w:val="000000"/>
        </w:rPr>
        <w:t xml:space="preserve">Liver regeneration represents one of the key targets for the development of new treatments for severe AH. Hepatocyte damage and death in AH should be </w:t>
      </w:r>
      <w:r>
        <w:rPr>
          <w:rFonts w:ascii="Book Antiqua" w:eastAsia="Book Antiqua" w:hAnsi="Book Antiqua" w:cs="Book Antiqua"/>
          <w:color w:val="000000"/>
        </w:rPr>
        <w:lastRenderedPageBreak/>
        <w:t>counterbalanced by liver regeneration, in order to restore normal liver structure and function. However, ineffective liver regeneration has been proposed as the culprit for progressive liver failure in patients with severe AH. Recognizing complex mechanisms involved in liver regeneration processes, a number of treatment targets are currently being explored and developed.</w:t>
      </w:r>
    </w:p>
    <w:p w14:paraId="11FEA8FC" w14:textId="77777777" w:rsidR="00A77B3E" w:rsidRDefault="00A77B3E">
      <w:pPr>
        <w:spacing w:line="360" w:lineRule="auto"/>
        <w:jc w:val="both"/>
      </w:pPr>
    </w:p>
    <w:p w14:paraId="71A57834" w14:textId="77777777" w:rsidR="00A77B3E" w:rsidRPr="00FD64CC" w:rsidRDefault="00606B20">
      <w:pPr>
        <w:spacing w:line="360" w:lineRule="auto"/>
        <w:jc w:val="both"/>
        <w:rPr>
          <w:b/>
          <w:i/>
        </w:rPr>
      </w:pPr>
      <w:r w:rsidRPr="00FD64CC">
        <w:rPr>
          <w:rFonts w:ascii="Book Antiqua" w:eastAsia="Book Antiqua" w:hAnsi="Book Antiqua" w:cs="Book Antiqua"/>
          <w:b/>
          <w:bCs/>
          <w:i/>
          <w:color w:val="000000"/>
        </w:rPr>
        <w:t>Granulocyte colony-stimulating factor</w:t>
      </w:r>
    </w:p>
    <w:p w14:paraId="7401469E" w14:textId="77777777" w:rsidR="00A77B3E" w:rsidRPr="00FD64CC" w:rsidRDefault="00606B20" w:rsidP="00FD64CC">
      <w:pPr>
        <w:spacing w:line="360" w:lineRule="auto"/>
        <w:jc w:val="both"/>
        <w:rPr>
          <w:lang w:eastAsia="zh-CN"/>
        </w:rPr>
      </w:pPr>
      <w:r>
        <w:rPr>
          <w:rFonts w:ascii="Book Antiqua" w:eastAsia="Book Antiqua" w:hAnsi="Book Antiqua" w:cs="Book Antiqua"/>
          <w:color w:val="000000"/>
        </w:rPr>
        <w:t>Granulocyte colony-stimulating factor (G-CSF) stimulates bone marrow to produce neutrophils and stem cells (SCs), which are consequently released into the blood. In animal models of toxic liver injury, G-CSF administration was shown to mobilize hematopoietic SCs, ameliorate liver injury, promote liver regeneration, and improve liver function and survival.</w:t>
      </w:r>
    </w:p>
    <w:p w14:paraId="6FFF129B" w14:textId="4C2E44DE" w:rsidR="00A77B3E" w:rsidRPr="00FD64CC" w:rsidRDefault="00606B20" w:rsidP="00FD64CC">
      <w:pPr>
        <w:spacing w:line="360" w:lineRule="auto"/>
        <w:ind w:firstLineChars="100" w:firstLine="240"/>
        <w:jc w:val="both"/>
        <w:rPr>
          <w:lang w:eastAsia="zh-CN"/>
        </w:rPr>
      </w:pPr>
      <w:r>
        <w:rPr>
          <w:rFonts w:ascii="Book Antiqua" w:eastAsia="Book Antiqua" w:hAnsi="Book Antiqua" w:cs="Book Antiqua"/>
          <w:color w:val="000000"/>
        </w:rPr>
        <w:t>In a murine model of acute and chronic liver injury, G-CSF accelerated liver regeneration predominantly by promoting proliferation of endogenous hepatocytes, and the process was to a smaller degree mediated by bone marrow originating SCs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In a recently published study in mice exposed to alcohol and irradiation, pretreatment with G-CSF was associated with enhanced macrophage infiltration, preserved tissue structure and function, and improved survival. G-CSF pretreatment stimulated liver regeneration, as shown by immunofluorescence staining for liver SCs. </w:t>
      </w:r>
      <w:r w:rsidR="00E416E1">
        <w:rPr>
          <w:rFonts w:ascii="Book Antiqua" w:eastAsia="Book Antiqua" w:hAnsi="Book Antiqua" w:cs="Book Antiqua"/>
          <w:color w:val="000000"/>
        </w:rPr>
        <w:t>H</w:t>
      </w:r>
      <w:r>
        <w:rPr>
          <w:rFonts w:ascii="Book Antiqua" w:eastAsia="Book Antiqua" w:hAnsi="Book Antiqua" w:cs="Book Antiqua"/>
          <w:color w:val="000000"/>
        </w:rPr>
        <w:t>igher expression of hepatic progenitor cells was observed in the injured but untreated control group. This could confirm previous findings that progenitor cells accumulate in response to injury, but are unable to restore normal tissue and function without stimulation</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Moreover, G-CSF treatment in mice may mitigate radiation induced fibrosis</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Although not based on disease models fully consistent with AH, these</w:t>
      </w:r>
      <w:r>
        <w:rPr>
          <w:rFonts w:ascii="Book Antiqua" w:eastAsia="Book Antiqua" w:hAnsi="Book Antiqua" w:cs="Book Antiqua"/>
          <w:i/>
          <w:iCs/>
          <w:color w:val="000000"/>
        </w:rPr>
        <w:t xml:space="preserve"> </w:t>
      </w:r>
      <w:r>
        <w:rPr>
          <w:rFonts w:ascii="Book Antiqua" w:eastAsia="Book Antiqua" w:hAnsi="Book Antiqua" w:cs="Book Antiqua"/>
          <w:color w:val="000000"/>
        </w:rPr>
        <w:t>animal studies underpin G-CSF as a potential therapeutic strategy in the treatment of liver disease.</w:t>
      </w:r>
    </w:p>
    <w:p w14:paraId="2779C437" w14:textId="77777777" w:rsidR="00A77B3E" w:rsidRDefault="00606B20" w:rsidP="00FD64CC">
      <w:pPr>
        <w:spacing w:line="360" w:lineRule="auto"/>
        <w:ind w:firstLineChars="100" w:firstLine="240"/>
        <w:jc w:val="both"/>
      </w:pPr>
      <w:r>
        <w:rPr>
          <w:rFonts w:ascii="Book Antiqua" w:eastAsia="Book Antiqua" w:hAnsi="Book Antiqua" w:cs="Book Antiqua"/>
          <w:color w:val="000000"/>
        </w:rPr>
        <w:t>In human studies, G-CSF was used as an induction agent for SC recruitment, or as therapy for liver failure by itself, for its other beneficial effects not attributable to SC mobilization, such as improved liver regeneration and neutrophil function. The most important human studies using G-CSF in order to improve liver regeneration and outcomes in ALD are summarized in Table 1.</w:t>
      </w:r>
    </w:p>
    <w:p w14:paraId="056927DC" w14:textId="77777777" w:rsidR="00A77B3E" w:rsidRPr="00FD64CC" w:rsidRDefault="00606B20" w:rsidP="00FD64CC">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In a small randomized trial in patients with alcoholic cirrhosis and biopsy-proven AH, G-CSF showed increased CD34+ </w:t>
      </w:r>
      <w:r w:rsidR="00FD64CC">
        <w:rPr>
          <w:rFonts w:ascii="Book Antiqua" w:eastAsia="Book Antiqua" w:hAnsi="Book Antiqua" w:cs="Book Antiqua"/>
          <w:color w:val="000000"/>
        </w:rPr>
        <w:t>SC</w:t>
      </w:r>
      <w:r>
        <w:rPr>
          <w:rFonts w:ascii="Book Antiqua" w:eastAsia="Book Antiqua" w:hAnsi="Book Antiqua" w:cs="Book Antiqua"/>
          <w:color w:val="000000"/>
        </w:rPr>
        <w:t xml:space="preserve"> mobilization, increased</w:t>
      </w:r>
      <w:r w:rsidR="00FD64CC">
        <w:rPr>
          <w:rFonts w:ascii="Book Antiqua" w:hAnsi="Book Antiqua" w:cs="Book Antiqua" w:hint="eastAsia"/>
          <w:color w:val="000000"/>
          <w:lang w:eastAsia="zh-CN"/>
        </w:rPr>
        <w:t xml:space="preserve"> </w:t>
      </w:r>
      <w:r>
        <w:rPr>
          <w:rFonts w:ascii="Book Antiqua" w:eastAsia="Book Antiqua" w:hAnsi="Book Antiqua" w:cs="Book Antiqua"/>
          <w:color w:val="000000"/>
        </w:rPr>
        <w:t>HGF, and proliferation of hepatic progenitor cells compared to control group, but liver histology, neutrophils and levels of proinflammatory cytokines (IL-6, TNF-</w:t>
      </w:r>
      <w:r w:rsidR="00FD64CC">
        <w:rPr>
          <w:rFonts w:ascii="Book Antiqua" w:eastAsia="Book Antiqua" w:hAnsi="Book Antiqua" w:cs="Book Antiqua"/>
          <w:color w:val="000000"/>
        </w:rPr>
        <w:t>α</w:t>
      </w:r>
      <w:r>
        <w:rPr>
          <w:rFonts w:ascii="Book Antiqua" w:eastAsia="Book Antiqua" w:hAnsi="Book Antiqua" w:cs="Book Antiqua"/>
          <w:color w:val="000000"/>
        </w:rPr>
        <w:t>) remained similar</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p>
    <w:p w14:paraId="2E2AC70A" w14:textId="7C0A356A" w:rsidR="00A77B3E" w:rsidRDefault="00606B20" w:rsidP="00FD64CC">
      <w:pPr>
        <w:spacing w:line="360" w:lineRule="auto"/>
        <w:ind w:firstLineChars="100" w:firstLine="240"/>
        <w:jc w:val="both"/>
      </w:pPr>
      <w:r>
        <w:rPr>
          <w:rFonts w:ascii="Book Antiqua" w:eastAsia="Book Antiqua" w:hAnsi="Book Antiqua" w:cs="Book Antiqua"/>
          <w:color w:val="000000"/>
        </w:rPr>
        <w:t>In a randomized controlled trial in patients with acute-on-chronic liver failure (ACLF), G-CSF increased the numbers of CD34+ cells in the livers of treated patients, improved clinical outcomes including reduced Child</w:t>
      </w:r>
      <w:r w:rsidR="00E416E1">
        <w:rPr>
          <w:rFonts w:ascii="Book Antiqua" w:eastAsia="Book Antiqua" w:hAnsi="Book Antiqua" w:cs="Book Antiqua"/>
          <w:color w:val="000000"/>
        </w:rPr>
        <w:t>–</w:t>
      </w:r>
      <w:r>
        <w:rPr>
          <w:rFonts w:ascii="Book Antiqua" w:eastAsia="Book Antiqua" w:hAnsi="Book Antiqua" w:cs="Book Antiqua"/>
          <w:color w:val="000000"/>
        </w:rPr>
        <w:t>Turcotte</w:t>
      </w:r>
      <w:r w:rsidR="00E416E1">
        <w:rPr>
          <w:rFonts w:ascii="Book Antiqua" w:eastAsia="Book Antiqua" w:hAnsi="Book Antiqua" w:cs="Book Antiqua"/>
          <w:color w:val="000000"/>
        </w:rPr>
        <w:t>–</w:t>
      </w:r>
      <w:r>
        <w:rPr>
          <w:rFonts w:ascii="Book Antiqua" w:eastAsia="Book Antiqua" w:hAnsi="Book Antiqua" w:cs="Book Antiqua"/>
          <w:color w:val="000000"/>
        </w:rPr>
        <w:t>Pugh (CTP) and</w:t>
      </w:r>
      <w:r w:rsidR="00960CE8">
        <w:rPr>
          <w:rFonts w:ascii="Book Antiqua" w:hAnsi="Book Antiqua" w:cs="Book Antiqua" w:hint="eastAsia"/>
          <w:color w:val="000000"/>
          <w:lang w:eastAsia="zh-CN"/>
        </w:rPr>
        <w:t xml:space="preserve"> </w:t>
      </w:r>
      <w:r>
        <w:rPr>
          <w:rFonts w:ascii="Book Antiqua" w:eastAsia="Book Antiqua" w:hAnsi="Book Antiqua" w:cs="Book Antiqua"/>
          <w:color w:val="000000"/>
        </w:rPr>
        <w:t>MELD</w:t>
      </w:r>
      <w:r w:rsidR="00960CE8">
        <w:rPr>
          <w:rFonts w:ascii="Book Antiqua" w:hAnsi="Book Antiqua" w:cs="Book Antiqua" w:hint="eastAsia"/>
          <w:color w:val="000000"/>
          <w:lang w:eastAsia="zh-CN"/>
        </w:rPr>
        <w:t xml:space="preserve"> </w:t>
      </w:r>
      <w:r>
        <w:rPr>
          <w:rFonts w:ascii="Book Antiqua" w:eastAsia="Book Antiqua" w:hAnsi="Book Antiqua" w:cs="Book Antiqua"/>
          <w:color w:val="000000"/>
        </w:rPr>
        <w:t>scores, and showed lower rates of hepatorenal syndrome, hepatic encephalopathy or sepsis in treated patients compared to control group</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Similar effects were confirmed in a randomized open-label study from India in patients with severe AH, where treatment with G-CSF showed increased counts of CD34+ cells in peripheral blood and ameliorated both CTP and MELD scores, as well as Maddrey’s Discriminant Function values after 1</w:t>
      </w:r>
      <w:r w:rsidR="00E416E1">
        <w:rPr>
          <w:rFonts w:ascii="Book Antiqua" w:eastAsia="Book Antiqua" w:hAnsi="Book Antiqua" w:cs="Book Antiqua"/>
          <w:color w:val="000000"/>
        </w:rPr>
        <w:t>–</w:t>
      </w:r>
      <w:r>
        <w:rPr>
          <w:rFonts w:ascii="Book Antiqua" w:eastAsia="Book Antiqua" w:hAnsi="Book Antiqua" w:cs="Book Antiqua"/>
          <w:color w:val="000000"/>
        </w:rPr>
        <w:t>3 mo. More importantly, G-CSF therapy increased the 90-d survival rate of patients with severe AH, compared to standard treatment</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Five-day dosing regimen of G-CSF has been most widely used, but multiple</w:t>
      </w:r>
      <w:r w:rsidR="00E416E1">
        <w:rPr>
          <w:rFonts w:ascii="Book Antiqua" w:eastAsia="Book Antiqua" w:hAnsi="Book Antiqua" w:cs="Book Antiqua"/>
          <w:color w:val="000000"/>
        </w:rPr>
        <w:t>-</w:t>
      </w:r>
      <w:r>
        <w:rPr>
          <w:rFonts w:ascii="Book Antiqua" w:eastAsia="Book Antiqua" w:hAnsi="Book Antiqua" w:cs="Book Antiqua"/>
          <w:color w:val="000000"/>
        </w:rPr>
        <w:t>cycle G-CSF therapy seems appealing, as it may extend the bridging period to transplantation. Only one trial assessed the effects of multiple cycle therapy compared to standard medical therapy in patients with decompensated alcoholic cirrhosis. Repeated treatment cycles were not associated with serious adverse events, but significantly reduced the risk of infections, improved ascites control, and had a positive effect on the patients’ quality of life</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p>
    <w:p w14:paraId="3A22933D" w14:textId="77777777" w:rsidR="00A77B3E" w:rsidRDefault="00606B20" w:rsidP="00FD64CC">
      <w:pPr>
        <w:spacing w:line="360" w:lineRule="auto"/>
        <w:ind w:firstLineChars="100" w:firstLine="240"/>
        <w:jc w:val="both"/>
      </w:pPr>
      <w:r>
        <w:rPr>
          <w:rFonts w:ascii="Book Antiqua" w:eastAsia="Book Antiqua" w:hAnsi="Book Antiqua" w:cs="Book Antiqua"/>
          <w:color w:val="000000"/>
        </w:rPr>
        <w:t>Consequent studies explored the possible synergistic effects of G-CSF in combination with other immunostimulants such as erythropoietin or plerixafor. In mice, treatment with G-CSF, plerixafor or a combination of G-CSF with plerixafor showed increased circulating hematopoietic SCs with various liver engrafting potential for tested agents, but reduced degree of fibrosis in all treatment groups. However, bone marrow derived hepatocytes and SCs were detected with low frequencies, suggesting alternative mechanisms in liver regeneration</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Results of a study investigating combination therapy with G-CSF and plerixafor in patients with end-stage liver disease are unknown</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w:t>
      </w:r>
    </w:p>
    <w:p w14:paraId="5B77655F" w14:textId="77777777" w:rsidR="00A77B3E" w:rsidRPr="004D6766" w:rsidRDefault="00606B20" w:rsidP="004D6766">
      <w:pPr>
        <w:spacing w:line="360" w:lineRule="auto"/>
        <w:ind w:firstLineChars="100" w:firstLine="240"/>
        <w:jc w:val="both"/>
        <w:rPr>
          <w:lang w:eastAsia="zh-CN"/>
        </w:rPr>
      </w:pPr>
      <w:r>
        <w:rPr>
          <w:rFonts w:ascii="Book Antiqua" w:eastAsia="Book Antiqua" w:hAnsi="Book Antiqua" w:cs="Book Antiqua"/>
          <w:color w:val="000000"/>
        </w:rPr>
        <w:lastRenderedPageBreak/>
        <w:t>In a randomized controlled trial in patients with decompensated cirrhosis treated with G-CSF and erythropoietin compared to G-CSF alone, combination therapy showed significant improvements in CTP and MELD scores, as well as a reduced incidence of renal injury, encephalopathy and ascites episodes. In addition, combination therapy altered both cellular and protein expression patterns in liver tissue, leading to higher Ki67+ proliferation index, macrophage infiltration rates, and decreased markers of fibrosis progression</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However, some clinical trials, as well as animal studies, suggest that these improvements are not solely related to effective cell proliferation.</w:t>
      </w:r>
    </w:p>
    <w:p w14:paraId="0E78E207" w14:textId="2EB02CDA" w:rsidR="00A77B3E" w:rsidRDefault="00606B20" w:rsidP="004D6766">
      <w:pPr>
        <w:spacing w:line="360" w:lineRule="auto"/>
        <w:ind w:firstLineChars="100" w:firstLine="240"/>
        <w:jc w:val="both"/>
      </w:pPr>
      <w:r>
        <w:rPr>
          <w:rFonts w:ascii="Book Antiqua" w:eastAsia="Book Antiqua" w:hAnsi="Book Antiqua" w:cs="Book Antiqua"/>
          <w:color w:val="000000"/>
        </w:rPr>
        <w:t>Apart from its direct effects on liver regeneration, G-CSF is a readily used agent for stimulating SC mobilization and grafting. The mechanisms affecting SC mobilization are thought to be multifaceted and dependent on the interplay between changes in the liver tissue and bone marrow settings. In bone marrow, SC receptors and anchoring mediators are responsible for keeping them nested and quiet. Since cell mobilization can be sufficient in mice without G-CSF receptors expressed on their hematopoietic SCs, G-CSF impact might be achieved indirectly by altering the stromal bone marrow environment as well</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End-stage liver disease might undermine mobilization effects of G-CSF due to spleen enlargement and bone marrow dysfunction as a concomitant feature of end-stage liver disease. A case</w:t>
      </w:r>
      <w:r w:rsidR="00C142E6">
        <w:rPr>
          <w:rFonts w:ascii="Book Antiqua" w:eastAsia="Book Antiqua" w:hAnsi="Book Antiqua" w:cs="Book Antiqua"/>
          <w:color w:val="000000"/>
        </w:rPr>
        <w:t>–</w:t>
      </w:r>
      <w:r>
        <w:rPr>
          <w:rFonts w:ascii="Book Antiqua" w:eastAsia="Book Antiqua" w:hAnsi="Book Antiqua" w:cs="Book Antiqua"/>
          <w:color w:val="000000"/>
        </w:rPr>
        <w:t>control study in patients with AH showed weaker response in CD34+ cell recruitment in comparison to healthy controls</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Examination of bone marrow specimens of patients with liver cirrhosis revealed altered SC function, which might be the cause of lower mobilization rates, especially when combined with increased levels of proinflammatory cytokines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w:t>
      </w:r>
    </w:p>
    <w:p w14:paraId="4E83EB54" w14:textId="77777777" w:rsidR="00A77B3E" w:rsidRDefault="00A77B3E" w:rsidP="004D6766">
      <w:pPr>
        <w:spacing w:line="360" w:lineRule="auto"/>
        <w:jc w:val="both"/>
        <w:rPr>
          <w:lang w:eastAsia="zh-CN"/>
        </w:rPr>
      </w:pPr>
    </w:p>
    <w:p w14:paraId="35E7C59D" w14:textId="77777777" w:rsidR="00A77B3E" w:rsidRPr="004D6766" w:rsidRDefault="00FD64CC">
      <w:pPr>
        <w:spacing w:line="360" w:lineRule="auto"/>
        <w:jc w:val="both"/>
        <w:rPr>
          <w:i/>
        </w:rPr>
      </w:pPr>
      <w:r w:rsidRPr="004D6766">
        <w:rPr>
          <w:rFonts w:ascii="Book Antiqua" w:eastAsia="Book Antiqua" w:hAnsi="Book Antiqua" w:cs="Book Antiqua"/>
          <w:b/>
          <w:bCs/>
          <w:i/>
          <w:color w:val="000000"/>
        </w:rPr>
        <w:t>SC</w:t>
      </w:r>
      <w:r w:rsidR="00606B20" w:rsidRPr="004D6766">
        <w:rPr>
          <w:rFonts w:ascii="Book Antiqua" w:eastAsia="Book Antiqua" w:hAnsi="Book Antiqua" w:cs="Book Antiqua"/>
          <w:b/>
          <w:bCs/>
          <w:i/>
          <w:color w:val="000000"/>
        </w:rPr>
        <w:t xml:space="preserve"> therapy</w:t>
      </w:r>
    </w:p>
    <w:p w14:paraId="1794F88C" w14:textId="48D94B4E" w:rsidR="00A77B3E" w:rsidRDefault="00FD64CC">
      <w:pPr>
        <w:spacing w:line="360" w:lineRule="auto"/>
        <w:jc w:val="both"/>
      </w:pPr>
      <w:r>
        <w:rPr>
          <w:rFonts w:ascii="Book Antiqua" w:eastAsia="Book Antiqua" w:hAnsi="Book Antiqua" w:cs="Book Antiqua"/>
          <w:color w:val="000000"/>
        </w:rPr>
        <w:t>SC</w:t>
      </w:r>
      <w:r w:rsidR="00606B20">
        <w:rPr>
          <w:rFonts w:ascii="Book Antiqua" w:eastAsia="Book Antiqua" w:hAnsi="Book Antiqua" w:cs="Book Antiqua"/>
          <w:color w:val="000000"/>
        </w:rPr>
        <w:t>s and tissue engineering have become an attractive field of medical research. Current insights into molecular aspects of hepatic injury of various etiologies bolster SCs as a novel and promising strategy for the treatment and restoration of damaged liver. Traits of liver progenitor cells, often called oval cells, were described in animal toxicity studies investigating hepatocyte reaction in the course of carbon tetrachloride, galactosamine and N-nitrosomorpholine exposure</w:t>
      </w:r>
      <w:r w:rsidR="00606B20">
        <w:rPr>
          <w:rFonts w:ascii="Book Antiqua" w:eastAsia="Book Antiqua" w:hAnsi="Book Antiqua" w:cs="Book Antiqua"/>
          <w:color w:val="000000"/>
          <w:szCs w:val="20"/>
          <w:vertAlign w:val="superscript"/>
        </w:rPr>
        <w:t>[40]</w:t>
      </w:r>
      <w:r w:rsidR="00606B20">
        <w:rPr>
          <w:rFonts w:ascii="Book Antiqua" w:eastAsia="Book Antiqua" w:hAnsi="Book Antiqua" w:cs="Book Antiqua"/>
          <w:color w:val="000000"/>
        </w:rPr>
        <w:t>. Increase in</w:t>
      </w:r>
      <w:r w:rsidR="004D6766">
        <w:rPr>
          <w:rFonts w:ascii="Book Antiqua" w:hAnsi="Book Antiqua" w:cs="Book Antiqua" w:hint="eastAsia"/>
          <w:color w:val="000000"/>
          <w:lang w:eastAsia="zh-CN"/>
        </w:rPr>
        <w:t xml:space="preserve"> </w:t>
      </w:r>
      <w:r w:rsidR="004D6766">
        <w:rPr>
          <w:rFonts w:ascii="Book Antiqua" w:eastAsia="Book Antiqua" w:hAnsi="Book Antiqua" w:cs="Book Antiqua"/>
          <w:color w:val="000000"/>
        </w:rPr>
        <w:t>α</w:t>
      </w:r>
      <w:r w:rsidR="00606B20">
        <w:rPr>
          <w:rFonts w:ascii="Book Antiqua" w:eastAsia="Book Antiqua" w:hAnsi="Book Antiqua" w:cs="Book Antiqua"/>
          <w:color w:val="000000"/>
        </w:rPr>
        <w:t xml:space="preserve">-fetoprotein (AFP) and thymidine </w:t>
      </w:r>
      <w:r w:rsidR="00606B20">
        <w:rPr>
          <w:rFonts w:ascii="Book Antiqua" w:eastAsia="Book Antiqua" w:hAnsi="Book Antiqua" w:cs="Book Antiqua"/>
          <w:color w:val="000000"/>
        </w:rPr>
        <w:lastRenderedPageBreak/>
        <w:t>tracing of immature hepatocytes suggested that regenerated cells were derived from oval cells, which have a pivotal role in the rat liver tissue response to injury</w:t>
      </w:r>
      <w:r w:rsidR="00606B20">
        <w:rPr>
          <w:rFonts w:ascii="Book Antiqua" w:eastAsia="Book Antiqua" w:hAnsi="Book Antiqua" w:cs="Book Antiqua"/>
          <w:color w:val="000000"/>
          <w:szCs w:val="20"/>
          <w:vertAlign w:val="superscript"/>
        </w:rPr>
        <w:t>[41]</w:t>
      </w:r>
      <w:r w:rsidR="00606B20">
        <w:rPr>
          <w:rFonts w:ascii="Book Antiqua" w:eastAsia="Book Antiqua" w:hAnsi="Book Antiqua" w:cs="Book Antiqua"/>
          <w:color w:val="000000"/>
        </w:rPr>
        <w:t>. In humans, those cells correspond to intermediate hepatobiliary cells presumably residing in canals of Hering, and were proven to have capacity for differentiating into both hepatocytes and bile duct cells. They are frequently found in structures called ductular reactions in cirrhotic liver</w:t>
      </w:r>
      <w:r w:rsidR="00606B20">
        <w:rPr>
          <w:rFonts w:ascii="Book Antiqua" w:eastAsia="Book Antiqua" w:hAnsi="Book Antiqua" w:cs="Book Antiqua"/>
          <w:color w:val="000000"/>
          <w:szCs w:val="20"/>
          <w:vertAlign w:val="superscript"/>
        </w:rPr>
        <w:t>[42,43]</w:t>
      </w:r>
      <w:r w:rsidR="00606B20">
        <w:rPr>
          <w:rFonts w:ascii="Book Antiqua" w:eastAsia="Book Antiqua" w:hAnsi="Book Antiqua" w:cs="Book Antiqua"/>
          <w:color w:val="000000"/>
        </w:rPr>
        <w:t>. They are usually called liver progenitor cells or intrinsic progenitor cells to distinguish them from nonhepatic SCs derived from bone marrow or other tissues. Human liver progenitor cells exhibit markers during immunophenotyping, which are different from those in oval cells in rats, while simultaneously failing to express AFP, a marker commonly used in animal studies to assess the hepatocyte repair rate. AFP is classified as an oncofetal protein in humans and is produced during embryonic development by the liver and yolk sac, from which hematopoietic cell lineage derives</w:t>
      </w:r>
      <w:r w:rsidR="00606B20">
        <w:rPr>
          <w:rFonts w:ascii="Book Antiqua" w:eastAsia="Book Antiqua" w:hAnsi="Book Antiqua" w:cs="Book Antiqua"/>
          <w:color w:val="000000"/>
          <w:szCs w:val="20"/>
          <w:vertAlign w:val="superscript"/>
        </w:rPr>
        <w:t>[44]</w:t>
      </w:r>
      <w:r w:rsidR="00606B20">
        <w:rPr>
          <w:rFonts w:ascii="Book Antiqua" w:eastAsia="Book Antiqua" w:hAnsi="Book Antiqua" w:cs="Book Antiqua"/>
          <w:color w:val="000000"/>
        </w:rPr>
        <w:t>. Moreover, partial hepatectomy and exposure to carcinogens enhance SC factor production by oval cells, indicating genetic similarity between them and hematopoietic SCs</w:t>
      </w:r>
      <w:r w:rsidR="00606B20">
        <w:rPr>
          <w:rFonts w:ascii="Book Antiqua" w:eastAsia="Book Antiqua" w:hAnsi="Book Antiqua" w:cs="Book Antiqua"/>
          <w:color w:val="000000"/>
          <w:szCs w:val="20"/>
          <w:vertAlign w:val="superscript"/>
        </w:rPr>
        <w:t>[45]</w:t>
      </w:r>
      <w:r w:rsidR="00606B20">
        <w:rPr>
          <w:rFonts w:ascii="Book Antiqua" w:eastAsia="Book Antiqua" w:hAnsi="Book Antiqua" w:cs="Book Antiqua"/>
          <w:color w:val="000000"/>
        </w:rPr>
        <w:t>. Although some authors, based on animal studies, dispute the role of hepatic progenitor cells in liver regeneration, most studies suggest that they become important in severe liver injury, as occurs in AH</w:t>
      </w:r>
      <w:r w:rsidR="00606B20">
        <w:rPr>
          <w:rFonts w:ascii="Book Antiqua" w:eastAsia="Book Antiqua" w:hAnsi="Book Antiqua" w:cs="Book Antiqua"/>
          <w:color w:val="000000"/>
          <w:szCs w:val="20"/>
          <w:vertAlign w:val="superscript"/>
        </w:rPr>
        <w:t>[17]</w:t>
      </w:r>
      <w:r w:rsidR="00606B20">
        <w:rPr>
          <w:rFonts w:ascii="Book Antiqua" w:eastAsia="Book Antiqua" w:hAnsi="Book Antiqua" w:cs="Book Antiqua"/>
          <w:color w:val="000000"/>
        </w:rPr>
        <w:t>. Indeed, it has been demonstrated that the origin of hepatocytes during liver regeneration varies in different models, and that although hepatocytes are the main drivers for regeneration under normal conditions, an alternative regeneration process may be initiated by liver progenitor cells</w:t>
      </w:r>
      <w:r w:rsidR="00606B20">
        <w:rPr>
          <w:rFonts w:ascii="Book Antiqua" w:eastAsia="Book Antiqua" w:hAnsi="Book Antiqua" w:cs="Book Antiqua"/>
          <w:color w:val="000000"/>
          <w:szCs w:val="20"/>
          <w:vertAlign w:val="superscript"/>
        </w:rPr>
        <w:t>[46]</w:t>
      </w:r>
      <w:r w:rsidR="00606B20">
        <w:rPr>
          <w:rFonts w:ascii="Book Antiqua" w:eastAsia="Book Antiqua" w:hAnsi="Book Antiqua" w:cs="Book Antiqua"/>
          <w:color w:val="000000"/>
        </w:rPr>
        <w:t>.</w:t>
      </w:r>
    </w:p>
    <w:p w14:paraId="490FC489" w14:textId="2A32A381" w:rsidR="00A77B3E" w:rsidRDefault="00606B20" w:rsidP="004D6766">
      <w:pPr>
        <w:spacing w:line="360" w:lineRule="auto"/>
        <w:ind w:firstLineChars="100" w:firstLine="240"/>
        <w:jc w:val="both"/>
      </w:pPr>
      <w:r>
        <w:rPr>
          <w:rFonts w:ascii="Book Antiqua" w:eastAsia="Book Antiqua" w:hAnsi="Book Antiqua" w:cs="Book Antiqua"/>
          <w:color w:val="000000"/>
        </w:rPr>
        <w:t>Using SCs for liver regeneration has several advantages</w:t>
      </w:r>
      <w:r w:rsidR="00973142">
        <w:rPr>
          <w:rFonts w:ascii="Book Antiqua" w:eastAsia="Book Antiqua" w:hAnsi="Book Antiqua" w:cs="Book Antiqua"/>
          <w:color w:val="000000"/>
        </w:rPr>
        <w:t>. T</w:t>
      </w:r>
      <w:r>
        <w:rPr>
          <w:rFonts w:ascii="Book Antiqua" w:eastAsia="Book Antiqua" w:hAnsi="Book Antiqua" w:cs="Book Antiqua"/>
          <w:color w:val="000000"/>
        </w:rPr>
        <w:t>hey are easily obtained from the patient, can be cryopreserved, self-renew</w:t>
      </w:r>
      <w:r w:rsidR="00973142">
        <w:rPr>
          <w:rFonts w:ascii="Book Antiqua" w:eastAsia="Book Antiqua" w:hAnsi="Book Antiqua" w:cs="Book Antiqua"/>
          <w:color w:val="000000"/>
        </w:rPr>
        <w:t>,</w:t>
      </w:r>
      <w:r>
        <w:rPr>
          <w:rFonts w:ascii="Book Antiqua" w:eastAsia="Book Antiqua" w:hAnsi="Book Antiqua" w:cs="Book Antiqua"/>
          <w:color w:val="000000"/>
        </w:rPr>
        <w:t xml:space="preserve"> and are plentiful, and therefore, they represent a safe and inexpensive treatment option that can be easily repeated and is not related to ethical concerns frequently seen in orthotopic liver transplantation. Cell-based therapy relies mostly on stem or progenitor cells because mature hepatocytes are scarce and are unable to engraft successfully</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Although hepatocyte transplantations have been performed, mostly using cell grafts isolated from livers unsuitable for </w:t>
      </w:r>
      <w:r w:rsidR="004D6766">
        <w:rPr>
          <w:rFonts w:ascii="Book Antiqua" w:eastAsia="Book Antiqua" w:hAnsi="Book Antiqua" w:cs="Book Antiqua"/>
          <w:color w:val="000000"/>
        </w:rPr>
        <w:t>liver transplantation</w:t>
      </w:r>
      <w:r>
        <w:rPr>
          <w:rFonts w:ascii="Book Antiqua" w:eastAsia="Book Antiqua" w:hAnsi="Book Antiqua" w:cs="Book Antiqua"/>
          <w:color w:val="000000"/>
        </w:rPr>
        <w:t xml:space="preserve">, and despite many advantages, the shortage of high-quality grafts, histological incompatibility, the need for immunosuppression and unproven long-term </w:t>
      </w:r>
      <w:r>
        <w:rPr>
          <w:rFonts w:ascii="Book Antiqua" w:eastAsia="Book Antiqua" w:hAnsi="Book Antiqua" w:cs="Book Antiqua"/>
          <w:color w:val="000000"/>
        </w:rPr>
        <w:lastRenderedPageBreak/>
        <w:t>benefits are major drawbacks that prevent their clinical use and impose search for other alternatives.</w:t>
      </w:r>
    </w:p>
    <w:p w14:paraId="7CF3A604" w14:textId="5DE23AC5" w:rsidR="00A77B3E" w:rsidRPr="004D6766" w:rsidRDefault="00606B20" w:rsidP="004D6766">
      <w:pPr>
        <w:spacing w:line="360" w:lineRule="auto"/>
        <w:ind w:firstLineChars="100" w:firstLine="240"/>
        <w:jc w:val="both"/>
        <w:rPr>
          <w:lang w:eastAsia="zh-CN"/>
        </w:rPr>
      </w:pPr>
      <w:r>
        <w:rPr>
          <w:rFonts w:ascii="Book Antiqua" w:eastAsia="Book Antiqua" w:hAnsi="Book Antiqua" w:cs="Book Antiqua"/>
          <w:color w:val="000000"/>
        </w:rPr>
        <w:t>In humans, stem and progenitor cells involved in the liver regeneration process are classified as hepatic and nonhepatic. Liver progenitor cells, as previously mentioned, correspond to oval cells described in rats. Nonhepatic progenitor cells represent a wide range of cells arising from different tissues. Mesenchymal SCs and hematopoietic SCs found in bone marrow represent the most frequently used SCs</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w:t>
      </w:r>
    </w:p>
    <w:p w14:paraId="2A34D706" w14:textId="448DFA25" w:rsidR="00A77B3E" w:rsidRDefault="00606B20" w:rsidP="004D6766">
      <w:pPr>
        <w:spacing w:line="360" w:lineRule="auto"/>
        <w:ind w:firstLineChars="100" w:firstLine="240"/>
        <w:jc w:val="both"/>
      </w:pPr>
      <w:r>
        <w:rPr>
          <w:rFonts w:ascii="Book Antiqua" w:eastAsia="Book Antiqua" w:hAnsi="Book Antiqua" w:cs="Book Antiqua"/>
          <w:color w:val="000000"/>
        </w:rPr>
        <w:t xml:space="preserve">Animal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are the cornerstone for investigating beneficial effects of SCs in liver injury. The proposed mechanisms for alleviating liver injury include hepatocyte growth stimulation and cell differentiation, paracrine impact on neighboring cells, reduction in inflammatory cytokine production, and counteracting fibrosis by metalloproteinase expression</w:t>
      </w:r>
      <w:r>
        <w:rPr>
          <w:rFonts w:ascii="Book Antiqua" w:eastAsia="Book Antiqua" w:hAnsi="Book Antiqua" w:cs="Book Antiqua"/>
          <w:color w:val="000000"/>
          <w:szCs w:val="20"/>
          <w:vertAlign w:val="superscript"/>
        </w:rPr>
        <w:t>[48,49]</w:t>
      </w:r>
      <w:r>
        <w:rPr>
          <w:rFonts w:ascii="Book Antiqua" w:eastAsia="Book Antiqua" w:hAnsi="Book Antiqua" w:cs="Book Antiqua"/>
          <w:color w:val="000000"/>
        </w:rPr>
        <w:t xml:space="preserve">. Cell stemness has been noted in several cell types, </w:t>
      </w:r>
      <w:r>
        <w:rPr>
          <w:rFonts w:ascii="Book Antiqua" w:eastAsia="Book Antiqua" w:hAnsi="Book Antiqua" w:cs="Book Antiqua"/>
          <w:i/>
          <w:iCs/>
          <w:color w:val="000000"/>
        </w:rPr>
        <w:t>e.g.</w:t>
      </w:r>
      <w:r w:rsidRPr="004D6766">
        <w:rPr>
          <w:rFonts w:ascii="Book Antiqua" w:eastAsia="Book Antiqua" w:hAnsi="Book Antiqua" w:cs="Book Antiqua"/>
          <w:color w:val="000000"/>
        </w:rPr>
        <w:t xml:space="preserve">, </w:t>
      </w:r>
      <w:r>
        <w:rPr>
          <w:rFonts w:ascii="Book Antiqua" w:eastAsia="Book Antiqua" w:hAnsi="Book Antiqua" w:cs="Book Antiqua"/>
          <w:color w:val="000000"/>
        </w:rPr>
        <w:t xml:space="preserve">hepatoblasts, liver progenitor cells, </w:t>
      </w:r>
      <w:r w:rsidR="00E6736F">
        <w:rPr>
          <w:rFonts w:ascii="Book Antiqua" w:eastAsia="Book Antiqua" w:hAnsi="Book Antiqua" w:cs="Book Antiqua"/>
          <w:color w:val="000000"/>
        </w:rPr>
        <w:t xml:space="preserve">and </w:t>
      </w:r>
      <w:r>
        <w:rPr>
          <w:rFonts w:ascii="Book Antiqua" w:eastAsia="Book Antiqua" w:hAnsi="Book Antiqua" w:cs="Book Antiqua"/>
          <w:color w:val="000000"/>
        </w:rPr>
        <w:t xml:space="preserve">hematopoietic and mesenchymal SCs.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expanding and harvesting of hepatoblasts in mice, as a counterpart to human liver progenitor cells, is not promising</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w:t>
      </w:r>
      <w:r w:rsidR="00E6736F">
        <w:rPr>
          <w:rFonts w:ascii="Book Antiqua" w:eastAsia="Book Antiqua" w:hAnsi="Book Antiqua" w:cs="Book Antiqua"/>
          <w:color w:val="000000"/>
        </w:rPr>
        <w:t>I</w:t>
      </w:r>
      <w:r>
        <w:rPr>
          <w:rFonts w:ascii="Book Antiqua" w:eastAsia="Book Antiqua" w:hAnsi="Book Antiqua" w:cs="Book Antiqua"/>
          <w:color w:val="000000"/>
        </w:rPr>
        <w:t>nduced pluripotent SCs were able to produce hepatocytes similar both structurally and functionally to the ones seen in wild</w:t>
      </w:r>
      <w:r w:rsidR="00E6736F">
        <w:rPr>
          <w:rFonts w:ascii="Book Antiqua" w:eastAsia="Book Antiqua" w:hAnsi="Book Antiqua" w:cs="Book Antiqua"/>
          <w:color w:val="000000"/>
        </w:rPr>
        <w:t>-</w:t>
      </w:r>
      <w:r>
        <w:rPr>
          <w:rFonts w:ascii="Book Antiqua" w:eastAsia="Book Antiqua" w:hAnsi="Book Antiqua" w:cs="Book Antiqua"/>
          <w:color w:val="000000"/>
        </w:rPr>
        <w:t>type mice</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w:t>
      </w:r>
    </w:p>
    <w:p w14:paraId="4829C67D" w14:textId="552BE9B5" w:rsidR="00A77B3E" w:rsidRPr="004D6766" w:rsidRDefault="00606B20" w:rsidP="004D6766">
      <w:pPr>
        <w:spacing w:line="360" w:lineRule="auto"/>
        <w:ind w:firstLineChars="100" w:firstLine="240"/>
        <w:jc w:val="both"/>
        <w:rPr>
          <w:lang w:eastAsia="zh-CN"/>
        </w:rPr>
      </w:pPr>
      <w:r>
        <w:rPr>
          <w:rFonts w:ascii="Book Antiqua" w:eastAsia="Book Antiqua" w:hAnsi="Book Antiqua" w:cs="Book Antiqua"/>
          <w:color w:val="000000"/>
        </w:rPr>
        <w:t xml:space="preserve">Sepsis-related injury in mice can be reduced by using </w:t>
      </w:r>
      <w:r w:rsidR="00E6736F">
        <w:rPr>
          <w:rFonts w:ascii="Book Antiqua" w:eastAsia="Book Antiqua" w:hAnsi="Book Antiqua" w:cs="Book Antiqua"/>
          <w:color w:val="000000"/>
        </w:rPr>
        <w:t>bone-marrow-</w:t>
      </w:r>
      <w:r>
        <w:rPr>
          <w:rFonts w:ascii="Book Antiqua" w:eastAsia="Book Antiqua" w:hAnsi="Book Antiqua" w:cs="Book Antiqua"/>
          <w:color w:val="000000"/>
        </w:rPr>
        <w:t>derived mesenchymal SCs, which restore liver function and architecture and enhance immunosuppressive cytokine production, thus increasing the levels of transcription factors important in the oxidative stress cascade</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In animal studies, endothelial progenitor cells in combination with hematopoietic SCs have also been used to reduce sinusoidal endothelial cell injury, which was not described in human studies</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In mice, amelioration of small-for-size graft injury was achieved by adipocyte derived SCs owing to their ability to enhance VEGF production</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w:t>
      </w:r>
    </w:p>
    <w:p w14:paraId="05B083ED" w14:textId="10B1B85F" w:rsidR="00A77B3E" w:rsidRPr="004D6766" w:rsidRDefault="00606B20" w:rsidP="004D6766">
      <w:pPr>
        <w:spacing w:line="360" w:lineRule="auto"/>
        <w:ind w:firstLineChars="100" w:firstLine="240"/>
        <w:jc w:val="both"/>
        <w:rPr>
          <w:lang w:eastAsia="zh-CN"/>
        </w:rPr>
      </w:pPr>
      <w:r>
        <w:rPr>
          <w:rFonts w:ascii="Book Antiqua" w:eastAsia="Book Antiqua" w:hAnsi="Book Antiqua" w:cs="Book Antiqua"/>
          <w:color w:val="000000"/>
        </w:rPr>
        <w:t>In the fibrosis model caused by carbon</w:t>
      </w:r>
      <w:r w:rsidR="00E6736F">
        <w:rPr>
          <w:rFonts w:ascii="Book Antiqua" w:eastAsia="Book Antiqua" w:hAnsi="Book Antiqua" w:cs="Book Antiqua"/>
          <w:color w:val="000000"/>
        </w:rPr>
        <w:t xml:space="preserve"> </w:t>
      </w:r>
      <w:r>
        <w:rPr>
          <w:rFonts w:ascii="Book Antiqua" w:eastAsia="Book Antiqua" w:hAnsi="Book Antiqua" w:cs="Book Antiqua"/>
          <w:color w:val="000000"/>
        </w:rPr>
        <w:t>tetrachloride, mesenchymal SC application led to decrease in apoptosis, fibrosis and immune cell tissue infiltration, especially macrophages, which was also proven in animal studies of AH</w:t>
      </w:r>
      <w:r w:rsidR="004D6766">
        <w:rPr>
          <w:rFonts w:ascii="Book Antiqua" w:eastAsia="Book Antiqua" w:hAnsi="Book Antiqua" w:cs="Book Antiqua"/>
          <w:color w:val="000000"/>
          <w:szCs w:val="20"/>
          <w:vertAlign w:val="superscript"/>
        </w:rPr>
        <w:t>[55,</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5FC1DEC2" w14:textId="77777777" w:rsidR="00A77B3E" w:rsidRDefault="00606B20" w:rsidP="004D6766">
      <w:pPr>
        <w:spacing w:line="360" w:lineRule="auto"/>
        <w:ind w:firstLineChars="100" w:firstLine="240"/>
        <w:jc w:val="both"/>
      </w:pPr>
      <w:r>
        <w:rPr>
          <w:rFonts w:ascii="Book Antiqua" w:eastAsia="Book Antiqua" w:hAnsi="Book Antiqua" w:cs="Book Antiqua"/>
          <w:color w:val="000000"/>
        </w:rPr>
        <w:t xml:space="preserve">Current trials in humans report using therapeutic strategies based on mesenchymal SCs (mostly from bone marrow and adipose tissue) and hematopoietic SCs. The summary </w:t>
      </w:r>
      <w:r>
        <w:rPr>
          <w:rFonts w:ascii="Book Antiqua" w:eastAsia="Book Antiqua" w:hAnsi="Book Antiqua" w:cs="Book Antiqua"/>
          <w:color w:val="000000"/>
        </w:rPr>
        <w:lastRenderedPageBreak/>
        <w:t>and key findings of clinical studies using SCs in the treatment of ALD are summarized in Table 2.</w:t>
      </w:r>
    </w:p>
    <w:p w14:paraId="2B8B9324" w14:textId="77777777" w:rsidR="00A77B3E" w:rsidRDefault="00A77B3E" w:rsidP="004D6766">
      <w:pPr>
        <w:spacing w:line="360" w:lineRule="auto"/>
        <w:jc w:val="both"/>
        <w:rPr>
          <w:lang w:eastAsia="zh-CN"/>
        </w:rPr>
      </w:pPr>
    </w:p>
    <w:p w14:paraId="24989DAD" w14:textId="77777777" w:rsidR="00A77B3E" w:rsidRPr="004D6766" w:rsidRDefault="00606B20">
      <w:pPr>
        <w:spacing w:line="360" w:lineRule="auto"/>
        <w:jc w:val="both"/>
        <w:rPr>
          <w:i/>
        </w:rPr>
      </w:pPr>
      <w:r w:rsidRPr="004D6766">
        <w:rPr>
          <w:rFonts w:ascii="Book Antiqua" w:eastAsia="Book Antiqua" w:hAnsi="Book Antiqua" w:cs="Book Antiqua"/>
          <w:b/>
          <w:bCs/>
          <w:i/>
          <w:color w:val="000000"/>
        </w:rPr>
        <w:t xml:space="preserve">Hematopoietic </w:t>
      </w:r>
      <w:r w:rsidR="00FD64CC" w:rsidRPr="004D6766">
        <w:rPr>
          <w:rFonts w:ascii="Book Antiqua" w:eastAsia="Book Antiqua" w:hAnsi="Book Antiqua" w:cs="Book Antiqua"/>
          <w:b/>
          <w:bCs/>
          <w:i/>
          <w:color w:val="000000"/>
        </w:rPr>
        <w:t>SC</w:t>
      </w:r>
      <w:r w:rsidRPr="004D6766">
        <w:rPr>
          <w:rFonts w:ascii="Book Antiqua" w:eastAsia="Book Antiqua" w:hAnsi="Book Antiqua" w:cs="Book Antiqua"/>
          <w:b/>
          <w:bCs/>
          <w:i/>
          <w:color w:val="000000"/>
        </w:rPr>
        <w:t>s</w:t>
      </w:r>
    </w:p>
    <w:p w14:paraId="0DE5C846" w14:textId="0CFAD268" w:rsidR="00A77B3E" w:rsidRDefault="00606B20" w:rsidP="004D6766">
      <w:pPr>
        <w:spacing w:line="360" w:lineRule="auto"/>
        <w:jc w:val="both"/>
      </w:pPr>
      <w:r>
        <w:rPr>
          <w:rFonts w:ascii="Book Antiqua" w:eastAsia="Book Antiqua" w:hAnsi="Book Antiqua" w:cs="Book Antiqua"/>
          <w:color w:val="000000"/>
        </w:rPr>
        <w:t xml:space="preserve">Hematopoietic SCs were the first one used in liver tissue engineering owing to their ability of homing in liver tissue. Efficient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differentiation of hematopoietic SCs to hepatocytes in a period of several days supported this theory</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Engrafted in the livers of mice, hematopoietic SCs demonstrated great ability to repopulate, indicating that hematopoietic SCs may be used as cell reconstruction therapy beyond the scope of hematologic malignancy treatment</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After anchoring in the liver tissue, hematopoietic SCs showed a potential to transdifferentiate to hepatocytes, as well as to fuse with tissue host cells, thus changing the cell genetic properties</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w:t>
      </w:r>
      <w:r w:rsidR="00FD64CC">
        <w:rPr>
          <w:rFonts w:ascii="Book Antiqua" w:eastAsia="Book Antiqua" w:hAnsi="Book Antiqua" w:cs="Book Antiqua"/>
          <w:color w:val="000000"/>
        </w:rPr>
        <w:t>HGF</w:t>
      </w:r>
      <w:r>
        <w:rPr>
          <w:rFonts w:ascii="Book Antiqua" w:eastAsia="Book Antiqua" w:hAnsi="Book Antiqua" w:cs="Book Antiqua"/>
          <w:color w:val="000000"/>
        </w:rPr>
        <w:t xml:space="preserve"> is an important paracrine regulator of cell growth, embryologic</w:t>
      </w:r>
      <w:r w:rsidR="007C19BC">
        <w:rPr>
          <w:rFonts w:ascii="Book Antiqua" w:eastAsia="Book Antiqua" w:hAnsi="Book Antiqua" w:cs="Book Antiqua"/>
          <w:color w:val="000000"/>
        </w:rPr>
        <w:t>al</w:t>
      </w:r>
      <w:r>
        <w:rPr>
          <w:rFonts w:ascii="Book Antiqua" w:eastAsia="Book Antiqua" w:hAnsi="Book Antiqua" w:cs="Book Antiqua"/>
          <w:color w:val="000000"/>
        </w:rPr>
        <w:t xml:space="preserve"> development, as well as cell regeneration process. In hepatocytes, it renders antiapoptotic effects. Correlations between IL-1, IL-6 and HGF levels and CTP scoring system imply that HGF secretion might be counteracting </w:t>
      </w:r>
      <w:r w:rsidR="007C19BC">
        <w:rPr>
          <w:rFonts w:ascii="Book Antiqua" w:eastAsia="Book Antiqua" w:hAnsi="Book Antiqua" w:cs="Book Antiqua"/>
          <w:color w:val="000000"/>
        </w:rPr>
        <w:t xml:space="preserve">the </w:t>
      </w:r>
      <w:r>
        <w:rPr>
          <w:rFonts w:ascii="Book Antiqua" w:eastAsia="Book Antiqua" w:hAnsi="Book Antiqua" w:cs="Book Antiqua"/>
          <w:color w:val="000000"/>
        </w:rPr>
        <w:t>inflammatory response in liver tissue</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Molecular interaction between hematopoietic SCs and HGF has also been observed. HGF receptors show wide tissue distribution, but their distribution among hematopoietic SCs and reticuloendothelial cells attracts most attention. Together with G-CSF receptors, these receptors promote hematopoietic SC growth under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conditions and are responsible for determining tissue macrophage function in acute liver injury by affecting their IL-6 and IL-10 production</w:t>
      </w:r>
      <w:r>
        <w:rPr>
          <w:rFonts w:ascii="Book Antiqua" w:eastAsia="Book Antiqua" w:hAnsi="Book Antiqua" w:cs="Book Antiqua"/>
          <w:color w:val="000000"/>
          <w:szCs w:val="20"/>
          <w:vertAlign w:val="superscript"/>
        </w:rPr>
        <w:t>[78,79]</w:t>
      </w:r>
      <w:r>
        <w:rPr>
          <w:rFonts w:ascii="Book Antiqua" w:eastAsia="Book Antiqua" w:hAnsi="Book Antiqua" w:cs="Book Antiqua"/>
          <w:color w:val="000000"/>
        </w:rPr>
        <w:t>. The aforementioned theoretical and molecular knowledge along with the success achieved in mice seemed to be reasonable enough to justify the use of hematopoietic SCs for liver regeneration, but further research refuted this theory. Attempts at transplanting hematopoietic SCs into mice suffering from liver injury yielded poor results indicating an insufficient repopulation rate for appropriate tissue repair</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Genetic engineering of hematopoietic SCs could overcome the challenge of low tissue homing rates. Indeed, using genetically modified mesenchymal SCs expressing higher rates of HGF improves cell engraftment in liver injury</w:t>
      </w:r>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w:t>
      </w:r>
    </w:p>
    <w:p w14:paraId="4340D16A" w14:textId="77777777" w:rsidR="00A77B3E" w:rsidRPr="004D6766" w:rsidRDefault="00606B20" w:rsidP="004D6766">
      <w:pPr>
        <w:spacing w:line="360" w:lineRule="auto"/>
        <w:ind w:firstLineChars="100" w:firstLine="240"/>
        <w:jc w:val="both"/>
        <w:rPr>
          <w:lang w:eastAsia="zh-CN"/>
        </w:rPr>
      </w:pPr>
      <w:r>
        <w:rPr>
          <w:rFonts w:ascii="Book Antiqua" w:eastAsia="Book Antiqua" w:hAnsi="Book Antiqua" w:cs="Book Antiqua"/>
          <w:color w:val="000000"/>
        </w:rPr>
        <w:lastRenderedPageBreak/>
        <w:t>In patients with AH treated by SC therapy (CD34+ and mesenchymal SCs, collected after mobilization with G-CSF), no significant improvement of liver function assessed by MELD score or proliferation of hepatic progenitor cells was noted in comparison to the control group</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Analysis of the liver tissue samples from patients with AH treated by SC therapy failed to show a difference in hepatocyte proliferative activity compared to the control group. However, the study showed expansion of macrophages together with an upregulated expression of genes involved in inflammation and regenerative pathways</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w:t>
      </w:r>
    </w:p>
    <w:p w14:paraId="28AE9AE3" w14:textId="77777777" w:rsidR="00A77B3E" w:rsidRPr="004D6766" w:rsidRDefault="00606B20" w:rsidP="004D6766">
      <w:pPr>
        <w:spacing w:line="360" w:lineRule="auto"/>
        <w:ind w:firstLineChars="100" w:firstLine="240"/>
        <w:jc w:val="both"/>
        <w:rPr>
          <w:lang w:eastAsia="zh-CN"/>
        </w:rPr>
      </w:pPr>
      <w:r>
        <w:rPr>
          <w:rFonts w:ascii="Book Antiqua" w:eastAsia="Book Antiqua" w:hAnsi="Book Antiqua" w:cs="Book Antiqua"/>
          <w:color w:val="000000"/>
        </w:rPr>
        <w:t>In view of the above, better understanding of the hematopoietic SC kinetics and genetic properties is needed to popularize their utilization in ALD.</w:t>
      </w:r>
    </w:p>
    <w:p w14:paraId="4D78C5F7" w14:textId="77777777" w:rsidR="00A77B3E" w:rsidRDefault="00A77B3E" w:rsidP="004D6766">
      <w:pPr>
        <w:spacing w:line="360" w:lineRule="auto"/>
        <w:jc w:val="both"/>
        <w:rPr>
          <w:lang w:eastAsia="zh-CN"/>
        </w:rPr>
      </w:pPr>
    </w:p>
    <w:p w14:paraId="2D4F63DB" w14:textId="77777777" w:rsidR="00A77B3E" w:rsidRPr="004D6766" w:rsidRDefault="00606B20">
      <w:pPr>
        <w:spacing w:line="360" w:lineRule="auto"/>
        <w:jc w:val="both"/>
        <w:rPr>
          <w:i/>
        </w:rPr>
      </w:pPr>
      <w:r w:rsidRPr="004D6766">
        <w:rPr>
          <w:rFonts w:ascii="Book Antiqua" w:eastAsia="Book Antiqua" w:hAnsi="Book Antiqua" w:cs="Book Antiqua"/>
          <w:b/>
          <w:bCs/>
          <w:i/>
          <w:color w:val="000000"/>
        </w:rPr>
        <w:t xml:space="preserve">Mesenchymal </w:t>
      </w:r>
      <w:r w:rsidR="00FD64CC" w:rsidRPr="004D6766">
        <w:rPr>
          <w:rFonts w:ascii="Book Antiqua" w:eastAsia="Book Antiqua" w:hAnsi="Book Antiqua" w:cs="Book Antiqua"/>
          <w:b/>
          <w:bCs/>
          <w:i/>
          <w:color w:val="000000"/>
        </w:rPr>
        <w:t>SC</w:t>
      </w:r>
      <w:r w:rsidRPr="004D6766">
        <w:rPr>
          <w:rFonts w:ascii="Book Antiqua" w:eastAsia="Book Antiqua" w:hAnsi="Book Antiqua" w:cs="Book Antiqua"/>
          <w:b/>
          <w:bCs/>
          <w:i/>
          <w:color w:val="000000"/>
        </w:rPr>
        <w:t>s</w:t>
      </w:r>
    </w:p>
    <w:p w14:paraId="59B69B34" w14:textId="335FDA52" w:rsidR="00A77B3E" w:rsidRPr="004D6766" w:rsidRDefault="00606B20">
      <w:pPr>
        <w:spacing w:line="360" w:lineRule="auto"/>
        <w:jc w:val="both"/>
        <w:rPr>
          <w:lang w:eastAsia="zh-CN"/>
        </w:rPr>
      </w:pPr>
      <w:r>
        <w:rPr>
          <w:rFonts w:ascii="Book Antiqua" w:eastAsia="Book Antiqua" w:hAnsi="Book Antiqua" w:cs="Book Antiqua"/>
          <w:color w:val="000000"/>
        </w:rPr>
        <w:t xml:space="preserve">Albeit being present in various tissues, mesenchymal SCs are mostly acquired from bone marrow, which embraces several different stem lineages. The most commonly used cell population is CD34+ endowed with potential to differentiate to hepatocytes, myocardial cells, pancreatic cells, </w:t>
      </w:r>
      <w:r>
        <w:rPr>
          <w:rFonts w:ascii="Book Antiqua" w:eastAsia="Book Antiqua" w:hAnsi="Book Antiqua" w:cs="Book Antiqua"/>
          <w:i/>
          <w:iCs/>
          <w:color w:val="000000"/>
        </w:rPr>
        <w:t>etc.</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The plasticity of mesenchymal SCs appears to play a secondary role, since their immunomodulatory, antifibrotic and antioxidative properties spark more interest. In ethanol exposed mice, a simultaneous decline in IL-6 and TNF-</w:t>
      </w:r>
      <w:r w:rsidR="00FD64CC">
        <w:rPr>
          <w:rFonts w:ascii="Book Antiqua" w:eastAsia="Book Antiqua" w:hAnsi="Book Antiqua" w:cs="Book Antiqua"/>
          <w:color w:val="000000"/>
        </w:rPr>
        <w:t>α</w:t>
      </w:r>
      <w:r>
        <w:rPr>
          <w:rFonts w:ascii="Book Antiqua" w:eastAsia="Book Antiqua" w:hAnsi="Book Antiqua" w:cs="Book Antiqua"/>
          <w:color w:val="000000"/>
        </w:rPr>
        <w:t>, and an increase in IL-10 and glutathione lays out their immunosuppressive effect</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In a murine model of colitis, adipocyte derived mesenchymal SCs administered intravenously counterbalanced the decline in glutathione levels and superoxide-dismutase activity, thus preventing tissue injury caused by reactive oxygen species, which is seen in ALD as well</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w:t>
      </w:r>
    </w:p>
    <w:p w14:paraId="4D6D0124" w14:textId="7F4757B9" w:rsidR="00A77B3E" w:rsidRPr="004D6766" w:rsidRDefault="00606B20" w:rsidP="004D6766">
      <w:pPr>
        <w:spacing w:line="360" w:lineRule="auto"/>
        <w:ind w:firstLineChars="100" w:firstLine="240"/>
        <w:jc w:val="both"/>
        <w:rPr>
          <w:lang w:eastAsia="zh-CN"/>
        </w:rPr>
      </w:pPr>
      <w:r>
        <w:rPr>
          <w:rFonts w:ascii="Book Antiqua" w:eastAsia="Book Antiqua" w:hAnsi="Book Antiqua" w:cs="Book Antiqua"/>
          <w:color w:val="000000"/>
        </w:rPr>
        <w:t xml:space="preserve">Mesenchymal SCs orchestrate the overall inflammatory response of cells through complex alterations of cytokine networks, resulting in anti-inflammatory set up. While executive cells and their functions in the liver are various, probably the best course of events during injury can be seen by looking at macrophage polarization, a feature that encompasses liver tissue damage. M1 macrophage lineage is held responsible for triggering inflammation, while M2 Lineage contributes to downregulation of inflammation and hepatocyte proliferation. M2 type macrophages secrete IL-10, VEGF, </w:t>
      </w:r>
      <w:r>
        <w:rPr>
          <w:rFonts w:ascii="Book Antiqua" w:eastAsia="Book Antiqua" w:hAnsi="Book Antiqua" w:cs="Book Antiqua"/>
          <w:color w:val="000000"/>
        </w:rPr>
        <w:lastRenderedPageBreak/>
        <w:t>matrix metalloproteinases and TGF-</w:t>
      </w:r>
      <w:r w:rsidR="004D6766">
        <w:rPr>
          <w:rFonts w:ascii="Book Antiqua" w:eastAsia="Book Antiqua" w:hAnsi="Book Antiqua" w:cs="Book Antiqua"/>
          <w:color w:val="000000"/>
        </w:rPr>
        <w:t>β</w:t>
      </w:r>
      <w:r w:rsidRPr="004D6766">
        <w:rPr>
          <w:rFonts w:ascii="Book Antiqua" w:eastAsia="Book Antiqua" w:hAnsi="Book Antiqua" w:cs="Book Antiqua"/>
          <w:color w:val="000000"/>
        </w:rPr>
        <w:t>1</w:t>
      </w:r>
      <w:r>
        <w:rPr>
          <w:rFonts w:ascii="Book Antiqua" w:eastAsia="Book Antiqua" w:hAnsi="Book Antiqua" w:cs="Book Antiqua"/>
          <w:color w:val="000000"/>
        </w:rPr>
        <w:t>, which are engaged in the resolution phase of liver damage. Although TGF-</w:t>
      </w:r>
      <w:r w:rsidR="004D6766">
        <w:rPr>
          <w:rFonts w:ascii="Book Antiqua" w:eastAsia="Book Antiqua" w:hAnsi="Book Antiqua" w:cs="Book Antiqua"/>
          <w:color w:val="000000"/>
        </w:rPr>
        <w:t>β</w:t>
      </w:r>
      <w:r>
        <w:rPr>
          <w:rFonts w:ascii="Book Antiqua" w:eastAsia="Book Antiqua" w:hAnsi="Book Antiqua" w:cs="Book Antiqua"/>
          <w:color w:val="000000"/>
        </w:rPr>
        <w:t>1 is considered a proliferative agent, its long-term secretion during chronic liver disease restrains proliferation of hepatocytes together with IL-1 and interferon-</w:t>
      </w:r>
      <w:r w:rsidR="004D6766" w:rsidRPr="004D6766">
        <w:rPr>
          <w:rFonts w:ascii="Book Antiqua" w:hAnsi="Book Antiqua" w:cs="Book Antiqua"/>
          <w:color w:val="000000"/>
          <w:lang w:eastAsia="zh-CN"/>
        </w:rPr>
        <w:t>γ</w:t>
      </w:r>
      <w:r>
        <w:rPr>
          <w:rFonts w:ascii="Book Antiqua" w:eastAsia="Book Antiqua" w:hAnsi="Book Antiqua" w:cs="Book Antiqua"/>
          <w:color w:val="000000"/>
        </w:rPr>
        <w:t xml:space="preserve"> secreted by M1 macrophages</w:t>
      </w:r>
      <w:r>
        <w:rPr>
          <w:rFonts w:ascii="Book Antiqua" w:eastAsia="Book Antiqua" w:hAnsi="Book Antiqua" w:cs="Book Antiqua"/>
          <w:color w:val="000000"/>
          <w:szCs w:val="20"/>
          <w:vertAlign w:val="superscript"/>
        </w:rPr>
        <w:t>[83,84]</w:t>
      </w:r>
      <w:r>
        <w:rPr>
          <w:rFonts w:ascii="Book Antiqua" w:eastAsia="Book Antiqua" w:hAnsi="Book Antiqua" w:cs="Book Antiqua"/>
          <w:color w:val="000000"/>
        </w:rPr>
        <w:t>. Apart from HGF, the impact on macrophage bipolar differentiation can also be listed as a key effect of mesenchymal SCs. At the cellular level, mesenchymal SC application hampers M1 macrophage and Th17 mediated inflammatory response, subsequently reducing the expression of TGF-</w:t>
      </w:r>
      <w:r w:rsidR="004D6766">
        <w:rPr>
          <w:rFonts w:ascii="Book Antiqua" w:eastAsia="Book Antiqua" w:hAnsi="Book Antiqua" w:cs="Book Antiqua"/>
          <w:color w:val="000000"/>
        </w:rPr>
        <w:t>β</w:t>
      </w:r>
      <w:r>
        <w:rPr>
          <w:rFonts w:ascii="Book Antiqua" w:eastAsia="Book Antiqua" w:hAnsi="Book Antiqua" w:cs="Book Antiqua"/>
          <w:color w:val="000000"/>
        </w:rPr>
        <w:t xml:space="preserve">1 and fibrosis markers in carbon-tetrachloride induced liver fibrosis </w:t>
      </w:r>
      <w:r>
        <w:rPr>
          <w:rFonts w:ascii="Book Antiqua" w:eastAsia="Book Antiqua" w:hAnsi="Book Antiqua" w:cs="Book Antiqua"/>
          <w:i/>
          <w:iCs/>
          <w:color w:val="000000"/>
        </w:rPr>
        <w:t>in vivo</w:t>
      </w:r>
      <w:r>
        <w:rPr>
          <w:rFonts w:ascii="Book Antiqua" w:eastAsia="Book Antiqua" w:hAnsi="Book Antiqua" w:cs="Book Antiqua"/>
          <w:color w:val="000000"/>
          <w:szCs w:val="20"/>
          <w:vertAlign w:val="superscript"/>
        </w:rPr>
        <w:t>[55,85]</w:t>
      </w:r>
      <w:r>
        <w:rPr>
          <w:rFonts w:ascii="Book Antiqua" w:eastAsia="Book Antiqua" w:hAnsi="Book Antiqua" w:cs="Book Antiqua"/>
          <w:color w:val="000000"/>
        </w:rPr>
        <w:t>.</w:t>
      </w:r>
    </w:p>
    <w:p w14:paraId="69D1A774" w14:textId="77777777" w:rsidR="00A77B3E" w:rsidRDefault="00A77B3E" w:rsidP="004D6766">
      <w:pPr>
        <w:spacing w:line="360" w:lineRule="auto"/>
        <w:jc w:val="both"/>
        <w:rPr>
          <w:lang w:eastAsia="zh-CN"/>
        </w:rPr>
      </w:pPr>
    </w:p>
    <w:p w14:paraId="2B120421" w14:textId="77777777" w:rsidR="00A77B3E" w:rsidRPr="004D6766" w:rsidRDefault="00701A89">
      <w:pPr>
        <w:spacing w:line="360" w:lineRule="auto"/>
        <w:jc w:val="both"/>
        <w:rPr>
          <w:i/>
        </w:rPr>
      </w:pPr>
      <w:r w:rsidRPr="004D6766">
        <w:rPr>
          <w:rFonts w:ascii="Book Antiqua" w:hAnsi="Book Antiqua" w:cs="Book Antiqua" w:hint="eastAsia"/>
          <w:b/>
          <w:bCs/>
          <w:i/>
          <w:color w:val="000000"/>
          <w:lang w:eastAsia="zh-CN"/>
        </w:rPr>
        <w:t>IL</w:t>
      </w:r>
      <w:r w:rsidR="00606B20" w:rsidRPr="004D6766">
        <w:rPr>
          <w:rFonts w:ascii="Book Antiqua" w:eastAsia="Book Antiqua" w:hAnsi="Book Antiqua" w:cs="Book Antiqua"/>
          <w:b/>
          <w:bCs/>
          <w:i/>
          <w:color w:val="000000"/>
        </w:rPr>
        <w:t>-22</w:t>
      </w:r>
    </w:p>
    <w:p w14:paraId="6D352A8C" w14:textId="6FCC401F" w:rsidR="00A77B3E" w:rsidRPr="004D6766" w:rsidRDefault="00606B20" w:rsidP="004D6766">
      <w:pPr>
        <w:spacing w:line="360" w:lineRule="auto"/>
        <w:jc w:val="both"/>
        <w:rPr>
          <w:lang w:eastAsia="zh-CN"/>
        </w:rPr>
      </w:pPr>
      <w:r>
        <w:rPr>
          <w:rFonts w:ascii="Book Antiqua" w:eastAsia="Book Antiqua" w:hAnsi="Book Antiqua" w:cs="Book Antiqua"/>
          <w:color w:val="000000"/>
        </w:rPr>
        <w:t xml:space="preserve">Several T-lymphocyte populations participate in the events occurring during ALD development. At the onset, a cascade of inflammatory events initiated by previously mentioned PAMPs and DAMPs is governed by Th1 </w:t>
      </w:r>
      <w:r w:rsidR="00E33152">
        <w:rPr>
          <w:rFonts w:ascii="Book Antiqua" w:eastAsia="Book Antiqua" w:hAnsi="Book Antiqua" w:cs="Book Antiqua"/>
          <w:color w:val="000000"/>
        </w:rPr>
        <w:t>lymphocytes</w:t>
      </w:r>
      <w:r>
        <w:rPr>
          <w:rFonts w:ascii="Book Antiqua" w:eastAsia="Book Antiqua" w:hAnsi="Book Antiqua" w:cs="Book Antiqua"/>
          <w:color w:val="000000"/>
        </w:rPr>
        <w:t xml:space="preserve">. In later stages, </w:t>
      </w:r>
      <w:r w:rsidR="007C19BC">
        <w:rPr>
          <w:rFonts w:ascii="Book Antiqua" w:eastAsia="Book Antiqua" w:hAnsi="Book Antiqua" w:cs="Book Antiqua"/>
          <w:color w:val="000000"/>
        </w:rPr>
        <w:t xml:space="preserve">the </w:t>
      </w:r>
      <w:r>
        <w:rPr>
          <w:rFonts w:ascii="Book Antiqua" w:eastAsia="Book Antiqua" w:hAnsi="Book Antiqua" w:cs="Book Antiqua"/>
          <w:color w:val="000000"/>
        </w:rPr>
        <w:t xml:space="preserve">immune response becomes dichotomous. Th17 </w:t>
      </w:r>
      <w:r w:rsidR="00E33152">
        <w:rPr>
          <w:rFonts w:ascii="Book Antiqua" w:eastAsia="Book Antiqua" w:hAnsi="Book Antiqua" w:cs="Book Antiqua"/>
          <w:color w:val="000000"/>
        </w:rPr>
        <w:t xml:space="preserve">lymphocytes </w:t>
      </w:r>
      <w:r>
        <w:rPr>
          <w:rFonts w:ascii="Book Antiqua" w:eastAsia="Book Antiqua" w:hAnsi="Book Antiqua" w:cs="Book Antiqua"/>
          <w:color w:val="000000"/>
        </w:rPr>
        <w:t xml:space="preserve">represent the main subfamily associated with downregulation of proinflammatory response and prevention of excessive tissue damage. </w:t>
      </w:r>
      <w:r w:rsidR="007C19BC">
        <w:rPr>
          <w:rFonts w:ascii="Book Antiqua" w:eastAsia="Book Antiqua" w:hAnsi="Book Antiqua" w:cs="Book Antiqua"/>
          <w:color w:val="000000"/>
        </w:rPr>
        <w:t xml:space="preserve">The antagonistic </w:t>
      </w:r>
      <w:r>
        <w:rPr>
          <w:rFonts w:ascii="Book Antiqua" w:eastAsia="Book Antiqua" w:hAnsi="Book Antiqua" w:cs="Book Antiqua"/>
          <w:color w:val="000000"/>
        </w:rPr>
        <w:t>effect of the Th17 subfamily is mediated by</w:t>
      </w:r>
      <w:r w:rsidR="00701A89">
        <w:rPr>
          <w:rFonts w:ascii="Book Antiqua" w:hAnsi="Book Antiqua" w:cs="Book Antiqua" w:hint="eastAsia"/>
          <w:color w:val="000000"/>
          <w:lang w:eastAsia="zh-CN"/>
        </w:rPr>
        <w:t xml:space="preserve"> </w:t>
      </w:r>
      <w:r w:rsidR="00701A89">
        <w:rPr>
          <w:rFonts w:ascii="Book Antiqua" w:eastAsia="Book Antiqua" w:hAnsi="Book Antiqua" w:cs="Book Antiqua"/>
          <w:color w:val="000000"/>
        </w:rPr>
        <w:t>IL</w:t>
      </w:r>
      <w:r>
        <w:rPr>
          <w:rFonts w:ascii="Book Antiqua" w:eastAsia="Book Antiqua" w:hAnsi="Book Antiqua" w:cs="Book Antiqua"/>
          <w:color w:val="000000"/>
        </w:rPr>
        <w:t>-22. IL-22 can bind to both IL-22 and IL-10 receptors through which it sets off the STAT3 signaling pathway response. STAT3 pathway is also a target of IL-1 and IL-6; therefore, especially in chronic settings, this pathway can have both ameliorating and detrimental effects</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Moreover, the production of counteracting cytokines (IL-17 and IL-22) by the same lymphocyte type (Th17) shows the complexity of immune response during liver damage. In chronic conditions, Th17 </w:t>
      </w:r>
      <w:r w:rsidR="004D6766">
        <w:rPr>
          <w:rFonts w:ascii="Book Antiqua" w:hAnsi="Book Antiqua" w:cs="Book Antiqua" w:hint="eastAsia"/>
          <w:color w:val="000000"/>
          <w:lang w:eastAsia="zh-CN"/>
        </w:rPr>
        <w:t>l</w:t>
      </w:r>
      <w:r>
        <w:rPr>
          <w:rFonts w:ascii="Book Antiqua" w:eastAsia="Book Antiqua" w:hAnsi="Book Antiqua" w:cs="Book Antiqua"/>
          <w:color w:val="000000"/>
        </w:rPr>
        <w:t>ymphocytes are located in parenchymal and extra-parenchymal tissue compartments and their count correlates with disease severity in humans</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w:t>
      </w:r>
      <w:r w:rsidR="007C19BC">
        <w:rPr>
          <w:rFonts w:ascii="Book Antiqua" w:eastAsia="Book Antiqua" w:hAnsi="Book Antiqua" w:cs="Book Antiqua"/>
          <w:color w:val="000000"/>
        </w:rPr>
        <w:t>In</w:t>
      </w:r>
      <w:r>
        <w:rPr>
          <w:rFonts w:ascii="Book Antiqua" w:eastAsia="Book Antiqua" w:hAnsi="Book Antiqua" w:cs="Book Antiqua"/>
          <w:color w:val="000000"/>
        </w:rPr>
        <w:t xml:space="preserve"> IL-22 knockout mice, hepatitis induced higher levels of liver enzymes indicating greater tissue damage in comparison to mice with normal IL-22 secretion</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IL-22 administration in a mouse model of ALD showed marked improvement in liver enzymes with reduction of liver steatosis. Notably, these hepatoprotective effects were abolished in STAT3 deficient mice</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In a murine model of ACLF, a shift from the pro-regenerative IL-6/STAT3 pathway to anti-regenerative IFN-</w:t>
      </w:r>
      <w:r w:rsidR="004D6766" w:rsidRPr="004D6766">
        <w:rPr>
          <w:rFonts w:ascii="Book Antiqua" w:hAnsi="Book Antiqua" w:cs="Book Antiqua"/>
          <w:color w:val="000000"/>
          <w:lang w:eastAsia="zh-CN"/>
        </w:rPr>
        <w:t>γ</w:t>
      </w:r>
      <w:r>
        <w:rPr>
          <w:rFonts w:ascii="Book Antiqua" w:eastAsia="Book Antiqua" w:hAnsi="Book Antiqua" w:cs="Book Antiqua"/>
          <w:color w:val="000000"/>
        </w:rPr>
        <w:t>/STAT1 pathway was noticed, with consequently impaired liver regeneration</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Treatment with IL-22 reversed </w:t>
      </w:r>
      <w:r>
        <w:rPr>
          <w:rFonts w:ascii="Book Antiqua" w:eastAsia="Book Antiqua" w:hAnsi="Book Antiqua" w:cs="Book Antiqua"/>
          <w:color w:val="000000"/>
        </w:rPr>
        <w:lastRenderedPageBreak/>
        <w:t>this shift and improved outcomes by reprogramming impaired regenerative pathways</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w:t>
      </w:r>
    </w:p>
    <w:p w14:paraId="2BAE1E6B" w14:textId="34DE0983" w:rsidR="00A77B3E" w:rsidRDefault="00606B20" w:rsidP="004D6766">
      <w:pPr>
        <w:spacing w:line="360" w:lineRule="auto"/>
        <w:ind w:firstLineChars="100" w:firstLine="240"/>
        <w:jc w:val="both"/>
      </w:pPr>
      <w:r>
        <w:rPr>
          <w:rFonts w:ascii="Book Antiqua" w:eastAsia="Book Antiqua" w:hAnsi="Book Antiqua" w:cs="Book Antiqua"/>
          <w:color w:val="000000"/>
        </w:rPr>
        <w:t>All these studies implicated IL-22 as a possible therapeutic option for ALD, owing to its antioxidant, proliferative and antimicrobial effects, offering improvement of liver function with potentially few side effects. However, human studies on the use of IL-22 are still sparse. A study investigating an IL-22 analog, F-625, in the treatment of AH included 18 patients, divided in three groups according to the dose administered (10, 30 and 45 μg/kg). Significant amelioration of MELD score values, reduction in inflammatory cytokine concentrations, and better survival rates were observed after a 42-d follow-up period. More importantly, no serious adverse events were documented, showing IL-22 analogs as an attractive treatment modality that needs to be further investigated</w:t>
      </w:r>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w:t>
      </w:r>
    </w:p>
    <w:p w14:paraId="51D1B587" w14:textId="77777777" w:rsidR="00A77B3E" w:rsidRDefault="00A77B3E" w:rsidP="004D6766">
      <w:pPr>
        <w:spacing w:line="360" w:lineRule="auto"/>
        <w:jc w:val="both"/>
        <w:rPr>
          <w:lang w:eastAsia="zh-CN"/>
        </w:rPr>
      </w:pPr>
    </w:p>
    <w:p w14:paraId="752DE0E5" w14:textId="77777777" w:rsidR="00A77B3E" w:rsidRDefault="00606B20">
      <w:pPr>
        <w:spacing w:line="360" w:lineRule="auto"/>
        <w:jc w:val="both"/>
      </w:pPr>
      <w:r>
        <w:rPr>
          <w:rFonts w:ascii="Book Antiqua" w:eastAsia="Book Antiqua" w:hAnsi="Book Antiqua" w:cs="Book Antiqua"/>
          <w:b/>
          <w:bCs/>
          <w:caps/>
          <w:color w:val="000000"/>
          <w:u w:val="single"/>
        </w:rPr>
        <w:t xml:space="preserve">Other experimental approaches and therapeutics with potential benefit in the treatment of severe </w:t>
      </w:r>
      <w:r w:rsidR="00960CE8" w:rsidRPr="00960CE8">
        <w:rPr>
          <w:rFonts w:ascii="Book Antiqua" w:eastAsia="Book Antiqua" w:hAnsi="Book Antiqua" w:cs="Book Antiqua"/>
          <w:b/>
          <w:bCs/>
          <w:caps/>
          <w:color w:val="000000"/>
          <w:u w:val="single"/>
        </w:rPr>
        <w:t>AH</w:t>
      </w:r>
    </w:p>
    <w:p w14:paraId="7C199DC2" w14:textId="77777777" w:rsidR="00A77B3E" w:rsidRDefault="00606B20" w:rsidP="004D6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Since treatment options for severe AH are limited, a number of other experimental approaches have been developed, based on the proposed mechanisms involved in the pathophysiology of AH</w:t>
      </w:r>
      <w:r>
        <w:rPr>
          <w:rFonts w:ascii="Book Antiqua" w:eastAsia="Book Antiqua" w:hAnsi="Book Antiqua" w:cs="Book Antiqua"/>
          <w:color w:val="000000"/>
          <w:szCs w:val="20"/>
          <w:vertAlign w:val="superscript"/>
        </w:rPr>
        <w:t>[14,23]</w:t>
      </w:r>
      <w:r>
        <w:rPr>
          <w:rFonts w:ascii="Book Antiqua" w:eastAsia="Book Antiqua" w:hAnsi="Book Antiqua" w:cs="Book Antiqua"/>
          <w:color w:val="000000"/>
        </w:rPr>
        <w:t>. Treatment targets of the potential experimental therapies are shown in Figure 1.</w:t>
      </w:r>
    </w:p>
    <w:p w14:paraId="7DC62351" w14:textId="77777777" w:rsidR="004D6766" w:rsidRPr="004D6766" w:rsidRDefault="004D6766" w:rsidP="004D6766">
      <w:pPr>
        <w:spacing w:line="360" w:lineRule="auto"/>
        <w:jc w:val="both"/>
        <w:rPr>
          <w:lang w:eastAsia="zh-CN"/>
        </w:rPr>
      </w:pPr>
    </w:p>
    <w:p w14:paraId="3545E6C4" w14:textId="77777777" w:rsidR="00A77B3E" w:rsidRPr="004D6766" w:rsidRDefault="00606B20" w:rsidP="004D6766">
      <w:pPr>
        <w:spacing w:line="360" w:lineRule="auto"/>
        <w:jc w:val="both"/>
        <w:rPr>
          <w:i/>
        </w:rPr>
      </w:pPr>
      <w:r w:rsidRPr="004D6766">
        <w:rPr>
          <w:rFonts w:ascii="Book Antiqua" w:eastAsia="Book Antiqua" w:hAnsi="Book Antiqua" w:cs="Book Antiqua"/>
          <w:b/>
          <w:bCs/>
          <w:i/>
          <w:color w:val="000000"/>
        </w:rPr>
        <w:t>Anti-inflammatory agents</w:t>
      </w:r>
    </w:p>
    <w:p w14:paraId="55B2CF49" w14:textId="77777777" w:rsidR="00A77B3E" w:rsidRDefault="00606B20" w:rsidP="004D6766">
      <w:pPr>
        <w:spacing w:line="360" w:lineRule="auto"/>
        <w:jc w:val="both"/>
      </w:pPr>
      <w:r>
        <w:rPr>
          <w:rFonts w:ascii="Book Antiqua" w:eastAsia="Book Antiqua" w:hAnsi="Book Antiqua" w:cs="Book Antiqua"/>
          <w:color w:val="000000"/>
        </w:rPr>
        <w:t>Considering AH as a severe inflammatory condition involving multiple mechanisms, cells and signaling pathways, anti-inflammatory agents represent an attractive treatment option.</w:t>
      </w:r>
    </w:p>
    <w:p w14:paraId="47C6F471" w14:textId="77777777" w:rsidR="00A77B3E" w:rsidRDefault="00606B20" w:rsidP="004D6766">
      <w:pPr>
        <w:spacing w:line="360" w:lineRule="auto"/>
        <w:ind w:firstLineChars="100" w:firstLine="240"/>
        <w:jc w:val="both"/>
      </w:pPr>
      <w:r>
        <w:rPr>
          <w:rFonts w:ascii="Book Antiqua" w:eastAsia="Book Antiqua" w:hAnsi="Book Antiqua" w:cs="Book Antiqua"/>
          <w:color w:val="000000"/>
        </w:rPr>
        <w:t>Pentoxifylline is a phosphodiesterase inhibitor that has been used in the treatment of severe AH for its ability to inhibit TNF-</w:t>
      </w:r>
      <w:r w:rsidR="00FD64CC">
        <w:rPr>
          <w:rFonts w:ascii="Book Antiqua" w:eastAsia="Book Antiqua" w:hAnsi="Book Antiqua" w:cs="Book Antiqua"/>
          <w:color w:val="000000"/>
        </w:rPr>
        <w:t>α</w:t>
      </w:r>
      <w:r w:rsidR="00FD64CC">
        <w:rPr>
          <w:rFonts w:ascii="Book Antiqua" w:hAnsi="Book Antiqua" w:cs="Book Antiqua" w:hint="eastAsia"/>
          <w:color w:val="000000"/>
          <w:lang w:eastAsia="zh-CN"/>
        </w:rPr>
        <w:t xml:space="preserve"> </w:t>
      </w:r>
      <w:r>
        <w:rPr>
          <w:rFonts w:ascii="Book Antiqua" w:eastAsia="Book Antiqua" w:hAnsi="Book Antiqua" w:cs="Book Antiqua"/>
          <w:color w:val="000000"/>
        </w:rPr>
        <w:t>production. Although the initial randomized study showed improved short-term survival compared to placebo, these findings were not confirmed by subsequent studies, including the previously mentioned STOPAH trial</w:t>
      </w:r>
      <w:r>
        <w:rPr>
          <w:rFonts w:ascii="Book Antiqua" w:eastAsia="Book Antiqua" w:hAnsi="Book Antiqua" w:cs="Book Antiqua"/>
          <w:color w:val="000000"/>
          <w:szCs w:val="20"/>
          <w:vertAlign w:val="superscript"/>
        </w:rPr>
        <w:t>[7,92]</w:t>
      </w:r>
      <w:r>
        <w:rPr>
          <w:rFonts w:ascii="Book Antiqua" w:eastAsia="Book Antiqua" w:hAnsi="Book Antiqua" w:cs="Book Antiqua"/>
          <w:color w:val="000000"/>
        </w:rPr>
        <w:t xml:space="preserve">. Although it seems that pentoxifylline reduced the incidence of hepatorenal syndrome, the drug is considered unlikely to provide benefit and is not recommended </w:t>
      </w:r>
      <w:r>
        <w:rPr>
          <w:rFonts w:ascii="Book Antiqua" w:eastAsia="Book Antiqua" w:hAnsi="Book Antiqua" w:cs="Book Antiqua"/>
          <w:color w:val="000000"/>
        </w:rPr>
        <w:lastRenderedPageBreak/>
        <w:t>for the treatment of severe AH by the European Association for the Study of the Liver and the guidelines issued by the American Association for the Study of Liver Diseases, while the American College of Gastroenterology classifies pentoxifylline as a therapy with a potential benefit</w:t>
      </w:r>
      <w:r>
        <w:rPr>
          <w:rFonts w:ascii="Book Antiqua" w:eastAsia="Book Antiqua" w:hAnsi="Book Antiqua" w:cs="Book Antiqua"/>
          <w:color w:val="000000"/>
          <w:szCs w:val="20"/>
          <w:vertAlign w:val="superscript"/>
        </w:rPr>
        <w:t>[3,5,6]</w:t>
      </w:r>
      <w:r>
        <w:rPr>
          <w:rFonts w:ascii="Book Antiqua" w:eastAsia="Book Antiqua" w:hAnsi="Book Antiqua" w:cs="Book Antiqua"/>
          <w:color w:val="000000"/>
        </w:rPr>
        <w:t>.</w:t>
      </w:r>
    </w:p>
    <w:p w14:paraId="369C737C" w14:textId="77777777" w:rsidR="00A77B3E" w:rsidRPr="004D6766" w:rsidRDefault="00606B20" w:rsidP="004D6766">
      <w:pPr>
        <w:spacing w:line="360" w:lineRule="auto"/>
        <w:ind w:firstLineChars="100" w:firstLine="240"/>
        <w:jc w:val="both"/>
        <w:rPr>
          <w:lang w:eastAsia="zh-CN"/>
        </w:rPr>
      </w:pPr>
      <w:r>
        <w:rPr>
          <w:rFonts w:ascii="Book Antiqua" w:eastAsia="Book Antiqua" w:hAnsi="Book Antiqua" w:cs="Book Antiqua"/>
          <w:color w:val="000000"/>
        </w:rPr>
        <w:t>Treatment of severe AH with anti-TNF-</w:t>
      </w:r>
      <w:r w:rsidR="00FD64CC">
        <w:rPr>
          <w:rFonts w:ascii="Book Antiqua" w:eastAsia="Book Antiqua" w:hAnsi="Book Antiqua" w:cs="Book Antiqua"/>
          <w:color w:val="000000"/>
        </w:rPr>
        <w:t>α</w:t>
      </w:r>
      <w:r w:rsidR="00FD64CC">
        <w:rPr>
          <w:rFonts w:ascii="Book Antiqua" w:hAnsi="Book Antiqua" w:cs="Book Antiqua" w:hint="eastAsia"/>
          <w:color w:val="000000"/>
          <w:lang w:eastAsia="zh-CN"/>
        </w:rPr>
        <w:t xml:space="preserve"> </w:t>
      </w:r>
      <w:r>
        <w:rPr>
          <w:rFonts w:ascii="Book Antiqua" w:eastAsia="Book Antiqua" w:hAnsi="Book Antiqua" w:cs="Book Antiqua"/>
          <w:color w:val="000000"/>
        </w:rPr>
        <w:t>agents such as infliximab and etanercept seemed to be a desirable option, given their efficacy in the treatment of autoimmune diseases. Unfortunately, despite expectations, both drugs failed to show benefit in clinical trials for severe AH</w:t>
      </w:r>
      <w:r>
        <w:rPr>
          <w:rFonts w:ascii="Book Antiqua" w:eastAsia="Book Antiqua" w:hAnsi="Book Antiqua" w:cs="Book Antiqua"/>
          <w:color w:val="000000"/>
          <w:szCs w:val="20"/>
          <w:vertAlign w:val="superscript"/>
        </w:rPr>
        <w:t>[14,23]</w:t>
      </w:r>
      <w:r>
        <w:rPr>
          <w:rFonts w:ascii="Book Antiqua" w:eastAsia="Book Antiqua" w:hAnsi="Book Antiqua" w:cs="Book Antiqua"/>
          <w:color w:val="000000"/>
        </w:rPr>
        <w:t>. On the contrary, the use of TNF-</w:t>
      </w:r>
      <w:r w:rsidR="00FD64CC">
        <w:rPr>
          <w:rFonts w:ascii="Book Antiqua" w:eastAsia="Book Antiqua" w:hAnsi="Book Antiqua" w:cs="Book Antiqua"/>
          <w:color w:val="000000"/>
        </w:rPr>
        <w:t>α</w:t>
      </w:r>
      <w:r w:rsidR="00FD64CC">
        <w:rPr>
          <w:rFonts w:ascii="Book Antiqua" w:hAnsi="Book Antiqua" w:cs="Book Antiqua" w:hint="eastAsia"/>
          <w:color w:val="000000"/>
          <w:lang w:eastAsia="zh-CN"/>
        </w:rPr>
        <w:t xml:space="preserve"> </w:t>
      </w:r>
      <w:r>
        <w:rPr>
          <w:rFonts w:ascii="Book Antiqua" w:eastAsia="Book Antiqua" w:hAnsi="Book Antiqua" w:cs="Book Antiqua"/>
          <w:color w:val="000000"/>
        </w:rPr>
        <w:t>inhibitors was associated with an increased risk of severe infections and mortality, and therefore are not considered as a treatment option for severe AH by current guidelines</w:t>
      </w:r>
      <w:r>
        <w:rPr>
          <w:rFonts w:ascii="Book Antiqua" w:eastAsia="Book Antiqua" w:hAnsi="Book Antiqua" w:cs="Book Antiqua"/>
          <w:color w:val="000000"/>
          <w:szCs w:val="20"/>
          <w:vertAlign w:val="superscript"/>
        </w:rPr>
        <w:t>[3,5,6]</w:t>
      </w:r>
      <w:r>
        <w:rPr>
          <w:rFonts w:ascii="Book Antiqua" w:eastAsia="Book Antiqua" w:hAnsi="Book Antiqua" w:cs="Book Antiqua"/>
          <w:color w:val="000000"/>
        </w:rPr>
        <w:t>. The lack of their efficacy in AH may be explained by profound immunosuppression caused by TNF blockage, but also by suppression of liver regeneration, which is also mediated by TNF-</w:t>
      </w:r>
      <w:r w:rsidR="00FD64CC">
        <w:rPr>
          <w:rFonts w:ascii="Book Antiqua" w:eastAsia="Book Antiqua" w:hAnsi="Book Antiqua" w:cs="Book Antiqua"/>
          <w:color w:val="000000"/>
        </w:rPr>
        <w:t>α</w:t>
      </w:r>
      <w:r w:rsidR="00FD64CC">
        <w:rPr>
          <w:rFonts w:ascii="Book Antiqua" w:hAnsi="Book Antiqua" w:cs="Book Antiqua" w:hint="eastAsia"/>
          <w:color w:val="000000"/>
          <w:lang w:eastAsia="zh-CN"/>
        </w:rPr>
        <w:t xml:space="preserve"> </w:t>
      </w:r>
      <w:r>
        <w:rPr>
          <w:rFonts w:ascii="Book Antiqua" w:eastAsia="Book Antiqua" w:hAnsi="Book Antiqua" w:cs="Book Antiqua"/>
          <w:color w:val="000000"/>
        </w:rPr>
        <w:t>and is necessary to restore liver function.</w:t>
      </w:r>
    </w:p>
    <w:p w14:paraId="2B072D1F" w14:textId="77777777" w:rsidR="00A77B3E" w:rsidRDefault="00606B20" w:rsidP="004D676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Other inflammatory cytokines have also been studied as therapeutic targets for severe AH, including IL-1 receptor antagonist anakinra, and a C-C chemokine receptor 2 and 5 antagonist cenicriviroc, but data are still insufficient.</w:t>
      </w:r>
    </w:p>
    <w:p w14:paraId="4D5AC644" w14:textId="77777777" w:rsidR="004D6766" w:rsidRPr="004D6766" w:rsidRDefault="004D6766" w:rsidP="004D6766">
      <w:pPr>
        <w:spacing w:line="360" w:lineRule="auto"/>
        <w:jc w:val="both"/>
        <w:rPr>
          <w:lang w:eastAsia="zh-CN"/>
        </w:rPr>
      </w:pPr>
    </w:p>
    <w:p w14:paraId="2E750DE6" w14:textId="77777777" w:rsidR="00A77B3E" w:rsidRPr="004D6766" w:rsidRDefault="00606B20" w:rsidP="004D6766">
      <w:pPr>
        <w:spacing w:line="360" w:lineRule="auto"/>
        <w:jc w:val="both"/>
        <w:rPr>
          <w:i/>
        </w:rPr>
      </w:pPr>
      <w:r w:rsidRPr="004D6766">
        <w:rPr>
          <w:rFonts w:ascii="Book Antiqua" w:eastAsia="Book Antiqua" w:hAnsi="Book Antiqua" w:cs="Book Antiqua"/>
          <w:b/>
          <w:bCs/>
          <w:i/>
          <w:color w:val="000000"/>
        </w:rPr>
        <w:t>Antioxidants</w:t>
      </w:r>
    </w:p>
    <w:p w14:paraId="5BA2F94F" w14:textId="77777777" w:rsidR="00A77B3E" w:rsidRPr="004D6766" w:rsidRDefault="00606B20" w:rsidP="004D6766">
      <w:pPr>
        <w:spacing w:line="360" w:lineRule="auto"/>
        <w:jc w:val="both"/>
        <w:rPr>
          <w:lang w:eastAsia="zh-CN"/>
        </w:rPr>
      </w:pPr>
      <w:r>
        <w:rPr>
          <w:rFonts w:ascii="Book Antiqua" w:eastAsia="Book Antiqua" w:hAnsi="Book Antiqua" w:cs="Book Antiqua"/>
          <w:color w:val="000000"/>
        </w:rPr>
        <w:t>Since increasing evidence suggests oxidative stress as one of the key mechanisms responsible for cellular injury in severe AH, the use of antioxidants has generated much interest.</w:t>
      </w:r>
    </w:p>
    <w:p w14:paraId="164333DA" w14:textId="77777777" w:rsidR="00A77B3E" w:rsidRPr="004D6766" w:rsidRDefault="00606B20" w:rsidP="004D6766">
      <w:pPr>
        <w:spacing w:line="360" w:lineRule="auto"/>
        <w:ind w:firstLineChars="100" w:firstLine="240"/>
        <w:jc w:val="both"/>
        <w:rPr>
          <w:lang w:eastAsia="zh-CN"/>
        </w:rPr>
      </w:pPr>
      <w:r>
        <w:rPr>
          <w:rFonts w:ascii="Book Antiqua" w:eastAsia="Book Antiqua" w:hAnsi="Book Antiqua" w:cs="Book Antiqua"/>
          <w:color w:val="000000"/>
        </w:rPr>
        <w:t>N-acetylcysteine (NAC) is an antioxidant thought to restore glutathione stores and has been tested in several studies in the treatment of AH. However, the drug failed to show improvement in liver injury or survival. A combination of NAC with prednisolone showed greater early improvement in liver function, lower incidence of hepatorenal syndrome and infections, and improved short-term survival compared to prednisolone alone, but this effect was not sustained after 3 mo</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Further studies are awaited to confirm the efficacy of this combination</w:t>
      </w:r>
      <w:r>
        <w:rPr>
          <w:rFonts w:ascii="Book Antiqua" w:eastAsia="Book Antiqua" w:hAnsi="Book Antiqua" w:cs="Book Antiqua"/>
          <w:color w:val="000000"/>
          <w:szCs w:val="20"/>
          <w:vertAlign w:val="superscript"/>
        </w:rPr>
        <w:t>[3,5,6]</w:t>
      </w:r>
      <w:r>
        <w:rPr>
          <w:rFonts w:ascii="Book Antiqua" w:eastAsia="Book Antiqua" w:hAnsi="Book Antiqua" w:cs="Book Antiqua"/>
          <w:color w:val="000000"/>
        </w:rPr>
        <w:t>.</w:t>
      </w:r>
    </w:p>
    <w:p w14:paraId="2B28F81B" w14:textId="77777777" w:rsidR="00A77B3E" w:rsidRDefault="00606B20" w:rsidP="004D676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Metadoxine is another antioxidant used in several small open-label studies, also in combination with a corticosteroid or pentoxifylline, where it showed improved survival. </w:t>
      </w:r>
      <w:r>
        <w:rPr>
          <w:rFonts w:ascii="Book Antiqua" w:eastAsia="Book Antiqua" w:hAnsi="Book Antiqua" w:cs="Book Antiqua"/>
          <w:color w:val="000000"/>
        </w:rPr>
        <w:lastRenderedPageBreak/>
        <w:t>Along with some other beneficial effects and a favorable safety profile, metadoxine is an attractive option for the treatment of severe AH, but larger studies are expected to confirm these findings.</w:t>
      </w:r>
    </w:p>
    <w:p w14:paraId="5DC2E957" w14:textId="77777777" w:rsidR="004D6766" w:rsidRPr="004D6766" w:rsidRDefault="004D6766" w:rsidP="004D6766">
      <w:pPr>
        <w:spacing w:line="360" w:lineRule="auto"/>
        <w:jc w:val="both"/>
        <w:rPr>
          <w:lang w:eastAsia="zh-CN"/>
        </w:rPr>
      </w:pPr>
    </w:p>
    <w:p w14:paraId="197E9E07" w14:textId="451FC620" w:rsidR="00A77B3E" w:rsidRPr="004D6766" w:rsidRDefault="00606B20" w:rsidP="004D6766">
      <w:pPr>
        <w:spacing w:line="360" w:lineRule="auto"/>
        <w:jc w:val="both"/>
        <w:rPr>
          <w:i/>
        </w:rPr>
      </w:pPr>
      <w:r w:rsidRPr="004D6766">
        <w:rPr>
          <w:rFonts w:ascii="Book Antiqua" w:eastAsia="Book Antiqua" w:hAnsi="Book Antiqua" w:cs="Book Antiqua"/>
          <w:b/>
          <w:bCs/>
          <w:i/>
          <w:color w:val="000000"/>
        </w:rPr>
        <w:t>Gut dysbiosis and gut</w:t>
      </w:r>
      <w:r w:rsidR="006F15E5">
        <w:rPr>
          <w:rFonts w:ascii="Book Antiqua" w:eastAsia="Book Antiqua" w:hAnsi="Book Antiqua" w:cs="Book Antiqua"/>
          <w:b/>
          <w:bCs/>
          <w:i/>
          <w:color w:val="000000"/>
        </w:rPr>
        <w:t>–</w:t>
      </w:r>
      <w:r w:rsidRPr="004D6766">
        <w:rPr>
          <w:rFonts w:ascii="Book Antiqua" w:eastAsia="Book Antiqua" w:hAnsi="Book Antiqua" w:cs="Book Antiqua"/>
          <w:b/>
          <w:bCs/>
          <w:i/>
          <w:color w:val="000000"/>
        </w:rPr>
        <w:t>liver axis</w:t>
      </w:r>
    </w:p>
    <w:p w14:paraId="298129D7" w14:textId="3B73BD3C" w:rsidR="00A77B3E" w:rsidRDefault="00606B20" w:rsidP="004D6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Gut</w:t>
      </w:r>
      <w:r w:rsidR="006F15E5">
        <w:rPr>
          <w:rFonts w:ascii="Book Antiqua" w:eastAsia="Book Antiqua" w:hAnsi="Book Antiqua" w:cs="Book Antiqua"/>
          <w:color w:val="000000"/>
        </w:rPr>
        <w:t>–</w:t>
      </w:r>
      <w:r>
        <w:rPr>
          <w:rFonts w:ascii="Book Antiqua" w:eastAsia="Book Antiqua" w:hAnsi="Book Antiqua" w:cs="Book Antiqua"/>
          <w:color w:val="000000"/>
        </w:rPr>
        <w:t>liver axis dysfunction with increased gut permeability and dysbiosis associated with alcohol drinking has been recognized as an important trigger for inflammation in AH. Consequently, a number of agents targeting gut barrier function and dysbiosis have emerged as treatment options for AH. These include bovine colostrum and hyperimmune bovine colostrum, antibiotics (rifaximin, amoxicillin</w:t>
      </w:r>
      <w:r w:rsidR="006F15E5">
        <w:rPr>
          <w:rFonts w:ascii="Book Antiqua" w:eastAsia="Book Antiqua" w:hAnsi="Book Antiqua" w:cs="Book Antiqua"/>
          <w:color w:val="000000"/>
        </w:rPr>
        <w:t>–</w:t>
      </w:r>
      <w:r>
        <w:rPr>
          <w:rFonts w:ascii="Book Antiqua" w:eastAsia="Book Antiqua" w:hAnsi="Book Antiqua" w:cs="Book Antiqua"/>
          <w:color w:val="000000"/>
        </w:rPr>
        <w:t>clavulanic acid, ciprofloxacin, gentamicin, vancomycin</w:t>
      </w:r>
      <w:r w:rsidR="006F15E5">
        <w:rPr>
          <w:rFonts w:ascii="Book Antiqua" w:eastAsia="Book Antiqua" w:hAnsi="Book Antiqua" w:cs="Book Antiqua"/>
          <w:color w:val="000000"/>
        </w:rPr>
        <w:t xml:space="preserve"> and </w:t>
      </w:r>
      <w:r>
        <w:rPr>
          <w:rFonts w:ascii="Book Antiqua" w:eastAsia="Book Antiqua" w:hAnsi="Book Antiqua" w:cs="Book Antiqua"/>
          <w:color w:val="000000"/>
        </w:rPr>
        <w:t xml:space="preserve">meropenem), probiotics (VSL#3, </w:t>
      </w:r>
      <w:r>
        <w:rPr>
          <w:rFonts w:ascii="Book Antiqua" w:eastAsia="Book Antiqua" w:hAnsi="Book Antiqua" w:cs="Book Antiqua"/>
          <w:i/>
          <w:iCs/>
          <w:color w:val="000000"/>
        </w:rPr>
        <w:t>Lactobacillus rhamnosus</w:t>
      </w:r>
      <w:r>
        <w:rPr>
          <w:rFonts w:ascii="Book Antiqua" w:eastAsia="Book Antiqua" w:hAnsi="Book Antiqua" w:cs="Book Antiqua"/>
          <w:color w:val="000000"/>
        </w:rPr>
        <w:t>) and fecal transplantation. Some of these treatments have shown very promising preliminary results, and further studies are eagerly awaited.</w:t>
      </w:r>
    </w:p>
    <w:p w14:paraId="5B2EF8E4" w14:textId="77777777" w:rsidR="004D6766" w:rsidRPr="004D6766" w:rsidRDefault="004D6766" w:rsidP="004D6766">
      <w:pPr>
        <w:spacing w:line="360" w:lineRule="auto"/>
        <w:jc w:val="both"/>
        <w:rPr>
          <w:lang w:eastAsia="zh-CN"/>
        </w:rPr>
      </w:pPr>
    </w:p>
    <w:p w14:paraId="340F3039" w14:textId="77777777" w:rsidR="00A77B3E" w:rsidRPr="004D6766" w:rsidRDefault="00606B20" w:rsidP="004D6766">
      <w:pPr>
        <w:spacing w:line="360" w:lineRule="auto"/>
        <w:jc w:val="both"/>
        <w:rPr>
          <w:i/>
          <w:lang w:eastAsia="zh-CN"/>
        </w:rPr>
      </w:pPr>
      <w:r w:rsidRPr="004D6766">
        <w:rPr>
          <w:rFonts w:ascii="Book Antiqua" w:eastAsia="Book Antiqua" w:hAnsi="Book Antiqua" w:cs="Book Antiqua"/>
          <w:b/>
          <w:bCs/>
          <w:i/>
          <w:color w:val="000000"/>
        </w:rPr>
        <w:t>Apoptosis</w:t>
      </w:r>
    </w:p>
    <w:p w14:paraId="45B9DC0A" w14:textId="77777777" w:rsidR="00A77B3E" w:rsidRDefault="00606B20" w:rsidP="004D6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Alcohol induces hepatocyte death </w:t>
      </w:r>
      <w:r>
        <w:rPr>
          <w:rFonts w:ascii="Book Antiqua" w:eastAsia="Book Antiqua" w:hAnsi="Book Antiqua" w:cs="Book Antiqua"/>
          <w:i/>
          <w:iCs/>
          <w:color w:val="000000"/>
        </w:rPr>
        <w:t>via</w:t>
      </w:r>
      <w:r>
        <w:rPr>
          <w:rFonts w:ascii="Book Antiqua" w:eastAsia="Book Antiqua" w:hAnsi="Book Antiqua" w:cs="Book Antiqua"/>
          <w:color w:val="000000"/>
        </w:rPr>
        <w:t xml:space="preserve"> necrosis and apoptosis processes, the latter including a number of pathways, which have been investigated as treatment targets in AH. Emricasan is a caspase inhibitor that showed promising results in early phase trials, but further studies were stopped because of concerns about liver toxicity. Selonsertib is another oral inhibitor of apoptosis with better safety profile, but its efficacy has not been established compared to corticosteroids.</w:t>
      </w:r>
    </w:p>
    <w:p w14:paraId="063B439A" w14:textId="77777777" w:rsidR="004D6766" w:rsidRPr="004D6766" w:rsidRDefault="004D6766" w:rsidP="004D6766">
      <w:pPr>
        <w:spacing w:line="360" w:lineRule="auto"/>
        <w:jc w:val="both"/>
        <w:rPr>
          <w:rFonts w:ascii="Book Antiqua" w:hAnsi="Book Antiqua" w:cs="Book Antiqua"/>
          <w:color w:val="000000"/>
          <w:lang w:eastAsia="zh-CN"/>
        </w:rPr>
      </w:pPr>
    </w:p>
    <w:p w14:paraId="2A9D27DD" w14:textId="77777777" w:rsidR="00A77B3E" w:rsidRPr="004D6766" w:rsidRDefault="00606B20" w:rsidP="004D6766">
      <w:pPr>
        <w:spacing w:line="360" w:lineRule="auto"/>
        <w:jc w:val="both"/>
        <w:rPr>
          <w:i/>
        </w:rPr>
      </w:pPr>
      <w:r w:rsidRPr="004D6766">
        <w:rPr>
          <w:rFonts w:ascii="Book Antiqua" w:eastAsia="Book Antiqua" w:hAnsi="Book Antiqua" w:cs="Book Antiqua"/>
          <w:b/>
          <w:bCs/>
          <w:i/>
          <w:color w:val="000000"/>
        </w:rPr>
        <w:t>Obeticholic acid</w:t>
      </w:r>
    </w:p>
    <w:p w14:paraId="6A0F169C" w14:textId="77777777" w:rsidR="00A77B3E" w:rsidRDefault="00606B20" w:rsidP="004D6766">
      <w:pPr>
        <w:spacing w:line="360" w:lineRule="auto"/>
        <w:jc w:val="both"/>
      </w:pPr>
      <w:r>
        <w:rPr>
          <w:rFonts w:ascii="Book Antiqua" w:eastAsia="Book Antiqua" w:hAnsi="Book Antiqua" w:cs="Book Antiqua"/>
          <w:color w:val="000000"/>
        </w:rPr>
        <w:t>Cholestasis is one of the characteristic features of AH. Obeticholic acid is a farnesoid X receptor ligand that protects hepatocytes against bile toxicity. Favorable results in the treatment of cholestatic liver disease offer promises for obeticholic acid in the treatment of AH, pending results of ongoing studies.</w:t>
      </w:r>
    </w:p>
    <w:p w14:paraId="5FE349E5" w14:textId="77777777" w:rsidR="00A77B3E" w:rsidRDefault="00A77B3E" w:rsidP="004D6766">
      <w:pPr>
        <w:spacing w:line="360" w:lineRule="auto"/>
        <w:jc w:val="both"/>
        <w:rPr>
          <w:lang w:eastAsia="zh-CN"/>
        </w:rPr>
      </w:pPr>
    </w:p>
    <w:p w14:paraId="2D96AD42" w14:textId="77777777" w:rsidR="00A77B3E" w:rsidRDefault="00606B20">
      <w:pPr>
        <w:spacing w:line="360" w:lineRule="auto"/>
        <w:jc w:val="both"/>
      </w:pPr>
      <w:r>
        <w:rPr>
          <w:rFonts w:ascii="Book Antiqua" w:eastAsia="Book Antiqua" w:hAnsi="Book Antiqua" w:cs="Book Antiqua"/>
          <w:b/>
          <w:bCs/>
          <w:caps/>
          <w:color w:val="000000"/>
          <w:u w:val="single"/>
        </w:rPr>
        <w:t>Discussion</w:t>
      </w:r>
    </w:p>
    <w:p w14:paraId="0881995E" w14:textId="77777777" w:rsidR="00A77B3E" w:rsidRDefault="00606B20" w:rsidP="004D6766">
      <w:pPr>
        <w:spacing w:line="360" w:lineRule="auto"/>
        <w:jc w:val="both"/>
      </w:pPr>
      <w:r>
        <w:rPr>
          <w:rFonts w:ascii="Book Antiqua" w:eastAsia="Book Antiqua" w:hAnsi="Book Antiqua" w:cs="Book Antiqua"/>
          <w:color w:val="000000"/>
        </w:rPr>
        <w:lastRenderedPageBreak/>
        <w:t>Severe AH still represents a life-threatening condition with high short-term mortality. A lack of effective treatments with proven benefit and good safety profile imposes the need for new therapeutic approaches. Several pathways are being explored, targeting different mechanisms involved in the pathogenesis of AH. Stimulation of liver regeneration together with other beneficial effects suggest G-CSF and SC transplantation as possible therapeutic targets.</w:t>
      </w:r>
    </w:p>
    <w:p w14:paraId="6EE55D33" w14:textId="77777777" w:rsidR="00A77B3E" w:rsidRPr="004D6766" w:rsidRDefault="00606B20" w:rsidP="004D6766">
      <w:pPr>
        <w:spacing w:line="360" w:lineRule="auto"/>
        <w:ind w:firstLineChars="100" w:firstLine="240"/>
        <w:jc w:val="both"/>
        <w:rPr>
          <w:lang w:eastAsia="zh-CN"/>
        </w:rPr>
      </w:pPr>
      <w:r>
        <w:rPr>
          <w:rFonts w:ascii="Book Antiqua" w:eastAsia="Book Antiqua" w:hAnsi="Book Antiqua" w:cs="Book Antiqua"/>
          <w:color w:val="000000"/>
        </w:rPr>
        <w:t>In animal models of toxic liver injury, G-CSF demonstrated evidence for increased mobilization of hematopoietic SCs, ameliorating liver injury, promoting liver regeneration, improved liver function and survival. These beneficial effects encouraged human studies, and the first results were promising, showing mobilization of SCs and proliferation of hepatic progenitor cells that were considered proof of efficacy</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Enhanced cell proliferation might not be crucial for the regeneration process as immunohistochemical staining using Ki67/CK+, chief markers of mitosis, showed diverse results</w:t>
      </w:r>
      <w:r>
        <w:rPr>
          <w:rFonts w:ascii="Book Antiqua" w:eastAsia="Book Antiqua" w:hAnsi="Book Antiqua" w:cs="Book Antiqua"/>
          <w:color w:val="000000"/>
          <w:szCs w:val="20"/>
          <w:vertAlign w:val="superscript"/>
        </w:rPr>
        <w:t>[27,67]</w:t>
      </w:r>
      <w:r>
        <w:rPr>
          <w:rFonts w:ascii="Book Antiqua" w:eastAsia="Book Antiqua" w:hAnsi="Book Antiqua" w:cs="Book Antiqua"/>
          <w:color w:val="000000"/>
        </w:rPr>
        <w:t>. Subsequent randomized trials from India investigating the role of G-CSF treatment in patients with ACLF and AH demonstrated not only increased mobilization of SCs, but also improved clinical outcomes, measured by reduction in liver function scores, as well as improved survival</w:t>
      </w:r>
      <w:r>
        <w:rPr>
          <w:rFonts w:ascii="Book Antiqua" w:eastAsia="Book Antiqua" w:hAnsi="Book Antiqua" w:cs="Book Antiqua"/>
          <w:color w:val="000000"/>
          <w:szCs w:val="20"/>
          <w:vertAlign w:val="superscript"/>
        </w:rPr>
        <w:t>[28,29]</w:t>
      </w:r>
      <w:r>
        <w:rPr>
          <w:rFonts w:ascii="Book Antiqua" w:eastAsia="Book Antiqua" w:hAnsi="Book Antiqua" w:cs="Book Antiqua"/>
          <w:color w:val="000000"/>
        </w:rPr>
        <w:t>. Other positive outcomes included improved immune dysfunction with lower rates of complications, including hepatic encephalopathy, ascites, kidney injury, and infections</w:t>
      </w:r>
      <w:r>
        <w:rPr>
          <w:rFonts w:ascii="Book Antiqua" w:eastAsia="Book Antiqua" w:hAnsi="Book Antiqua" w:cs="Book Antiqua"/>
          <w:color w:val="000000"/>
          <w:szCs w:val="20"/>
          <w:vertAlign w:val="superscript"/>
        </w:rPr>
        <w:t>[30,33,36,38]</w:t>
      </w:r>
      <w:r>
        <w:rPr>
          <w:rFonts w:ascii="Book Antiqua" w:eastAsia="Book Antiqua" w:hAnsi="Book Antiqua" w:cs="Book Antiqua"/>
          <w:color w:val="000000"/>
        </w:rPr>
        <w:t>.</w:t>
      </w:r>
    </w:p>
    <w:p w14:paraId="70355440" w14:textId="77777777" w:rsidR="00A77B3E" w:rsidRDefault="00606B20" w:rsidP="004D6766">
      <w:pPr>
        <w:spacing w:line="360" w:lineRule="auto"/>
        <w:ind w:firstLineChars="100" w:firstLine="240"/>
        <w:jc w:val="both"/>
      </w:pPr>
      <w:r>
        <w:rPr>
          <w:rFonts w:ascii="Book Antiqua" w:eastAsia="Book Antiqua" w:hAnsi="Book Antiqua" w:cs="Book Antiqua"/>
          <w:color w:val="000000"/>
        </w:rPr>
        <w:t>However, in a large multicenter randomized study from Germany that enrolled 176 patients with ACLF, treatment with G-CSF did not improve liver function scores, occurrence of infections, or transplant-free or overall survival. Severe adverse reactions associated with the treatment, together with the lack of efficacy, led to premature termination of the study</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Discrepancies in the findings between this and previous smaller single-center studies (Table 1) are not completely understood. Several possible reasons for such conflicting results between Asian and European studies, including a selection bias or study design could not completely explain these differences</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xml:space="preserve">. Another possible explanation might be a large rate of infections in the German study that triggered an excessive inflammatory response, which could have counteracted the beneficial effects of G-CSF. However, the substantiated evidence from this trial strongly discourages the </w:t>
      </w:r>
      <w:r>
        <w:rPr>
          <w:rFonts w:ascii="Book Antiqua" w:eastAsia="Book Antiqua" w:hAnsi="Book Antiqua" w:cs="Book Antiqua"/>
          <w:color w:val="000000"/>
        </w:rPr>
        <w:lastRenderedPageBreak/>
        <w:t>use of G-CSF in the treatment of ACLF. Still, it is important to note that the results of G-CSF for the treatment of ACLF cannot be directly extrapolated to AH due to great heterogeneity of ACLF cohorts regarding the cause of the underlying liver disease and the precipitating event for ACLF. In the previously mentioned German (GRAFT) study, alcohol abuse was the precipitating event in approximately half of the patients in both treatment groups, while bacterial infections and gastrointestinal bleeding were triggers for ACLF in the majority of the remaining cases</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However, the authors did not prove benefit of G-CSF over standard medical treatment in a cohort of patients with alcohol-related ACLF, which probably comprised mostly patients with AH.</w:t>
      </w:r>
    </w:p>
    <w:p w14:paraId="48EE1CA7" w14:textId="77777777" w:rsidR="00A77B3E" w:rsidRDefault="00FD64CC" w:rsidP="004D6766">
      <w:pPr>
        <w:spacing w:line="360" w:lineRule="auto"/>
        <w:ind w:firstLineChars="100" w:firstLine="240"/>
        <w:jc w:val="both"/>
      </w:pPr>
      <w:r>
        <w:rPr>
          <w:rFonts w:ascii="Book Antiqua" w:eastAsia="Book Antiqua" w:hAnsi="Book Antiqua" w:cs="Book Antiqua"/>
          <w:color w:val="000000"/>
        </w:rPr>
        <w:t>SC</w:t>
      </w:r>
      <w:r w:rsidR="00606B20">
        <w:rPr>
          <w:rFonts w:ascii="Book Antiqua" w:eastAsia="Book Antiqua" w:hAnsi="Book Antiqua" w:cs="Book Antiqua"/>
          <w:color w:val="000000"/>
        </w:rPr>
        <w:t xml:space="preserve"> transplantation offers another possibility for improved liver regeneration. In recent years, a number of studies investigated the outcomes of SC treatment in patients with liver disease of various etiology. However, studies focusing on patients with ALD are still sparse and recruited small numbers of patients; therefore, outcomes of each study are often insufficient to draw definitive conclusions. The majority of studies were actually phase I/II clinical trials, focused on the feasibility, safety and short-term outcomes of the procedure. One case-control study and five randomized controlled trials compared the effects of SC therapy to standard medical therapy alone (Table 2). The heterogeneity of the findings could be explained by several reasons.</w:t>
      </w:r>
    </w:p>
    <w:p w14:paraId="71CE00D1" w14:textId="622F7A6B" w:rsidR="00A77B3E" w:rsidRPr="004D6766" w:rsidRDefault="00606B20" w:rsidP="004D6766">
      <w:pPr>
        <w:spacing w:line="360" w:lineRule="auto"/>
        <w:ind w:firstLineChars="100" w:firstLine="240"/>
        <w:jc w:val="both"/>
        <w:rPr>
          <w:lang w:eastAsia="zh-CN"/>
        </w:rPr>
      </w:pPr>
      <w:r>
        <w:rPr>
          <w:rFonts w:ascii="Book Antiqua" w:eastAsia="Book Antiqua" w:hAnsi="Book Antiqua" w:cs="Book Antiqua"/>
          <w:color w:val="000000"/>
        </w:rPr>
        <w:t xml:space="preserve">Studies differed according to the SC population and terminology used, including peripheral blood SCs, mononuclear bone marrow SCs, mesenchymal SCs or hematopoietic SCs. Hematopoietic SCs are mononuclear cells typically collected by leukapheresis, and are often described as peripheral blood SCs. In studies where bone marrow aspiration was performed, mononuclear bone marrow SCs represent a combination of several SC types including mesenchymal cells that build up the stromal compartment of bone marrow. Except for mesenchymal SCs, the hallmark of the aforementioned cells is expression of transmembrane phosphoglycoprotein, CD34. In a small study, two CD34+ cell populations were differentiated based on their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property of adherence. Adherent CD34+ cells expressed genes important for hepatic tissue differentiation; therefore, SCs with specific phenotype could be pivotal for gaining therapeutic effect, although they were encountered in a relatively small fraction after </w:t>
      </w:r>
      <w:r>
        <w:rPr>
          <w:rFonts w:ascii="Book Antiqua" w:eastAsia="Book Antiqua" w:hAnsi="Book Antiqua" w:cs="Book Antiqua"/>
          <w:color w:val="000000"/>
        </w:rPr>
        <w:lastRenderedPageBreak/>
        <w:t>mobilization</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Promising results were obtained in a small study using G-CSF mobilized mononuclear CD34+ peripheral blood SCs collected by leukapheresis and injected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hepatic artery after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cultivation for 7 d</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It could be assumed that a </w:t>
      </w:r>
      <w:r w:rsidR="009378D2">
        <w:rPr>
          <w:rFonts w:ascii="Book Antiqua" w:eastAsia="Book Antiqua" w:hAnsi="Book Antiqua" w:cs="Book Antiqua"/>
          <w:color w:val="000000"/>
        </w:rPr>
        <w:t>five</w:t>
      </w:r>
      <w:r>
        <w:rPr>
          <w:rFonts w:ascii="Book Antiqua" w:eastAsia="Book Antiqua" w:hAnsi="Book Antiqua" w:cs="Book Antiqua"/>
          <w:color w:val="000000"/>
        </w:rPr>
        <w:t xml:space="preserve">fold increase in cell count obtained by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cultivation could yield better results.</w:t>
      </w:r>
    </w:p>
    <w:p w14:paraId="07023D14" w14:textId="77777777" w:rsidR="00A77B3E" w:rsidRPr="004D6766" w:rsidRDefault="00606B20" w:rsidP="004D6766">
      <w:pPr>
        <w:spacing w:line="360" w:lineRule="auto"/>
        <w:ind w:firstLineChars="100" w:firstLine="240"/>
        <w:jc w:val="both"/>
        <w:rPr>
          <w:lang w:eastAsia="zh-CN"/>
        </w:rPr>
      </w:pPr>
      <w:r>
        <w:rPr>
          <w:rFonts w:ascii="Book Antiqua" w:eastAsia="Book Antiqua" w:hAnsi="Book Antiqua" w:cs="Book Antiqua"/>
          <w:color w:val="000000"/>
        </w:rPr>
        <w:t>Except for small and heterogeneous patient groups with different conditions (alcoholic cirrhosis, AH, and some with multifactorial origin of liver disease), studies used different G-CSF dosing regimens and SC administration routes (</w:t>
      </w:r>
      <w:r>
        <w:rPr>
          <w:rFonts w:ascii="Book Antiqua" w:eastAsia="Book Antiqua" w:hAnsi="Book Antiqua" w:cs="Book Antiqua"/>
          <w:i/>
          <w:iCs/>
          <w:color w:val="000000"/>
        </w:rPr>
        <w:t>via</w:t>
      </w:r>
      <w:r>
        <w:rPr>
          <w:rFonts w:ascii="Book Antiqua" w:eastAsia="Book Antiqua" w:hAnsi="Book Antiqua" w:cs="Book Antiqua"/>
          <w:color w:val="000000"/>
        </w:rPr>
        <w:t xml:space="preserve"> hepatic artery or portal vein), number of SC infusions, outcomes measures, and follow-up period.</w:t>
      </w:r>
    </w:p>
    <w:p w14:paraId="7BEDD226" w14:textId="621C4365" w:rsidR="00A77B3E" w:rsidRDefault="00606B20" w:rsidP="004D6766">
      <w:pPr>
        <w:spacing w:line="360" w:lineRule="auto"/>
        <w:ind w:firstLineChars="100" w:firstLine="240"/>
        <w:jc w:val="both"/>
      </w:pPr>
      <w:r>
        <w:rPr>
          <w:rFonts w:ascii="Book Antiqua" w:eastAsia="Book Antiqua" w:hAnsi="Book Antiqua" w:cs="Book Antiqua"/>
          <w:color w:val="000000"/>
        </w:rPr>
        <w:t xml:space="preserve">In the study including 10 patients, </w:t>
      </w:r>
      <w:r w:rsidR="009378D2">
        <w:rPr>
          <w:rFonts w:ascii="Book Antiqua" w:eastAsia="Book Antiqua" w:hAnsi="Book Antiqua" w:cs="Book Antiqua"/>
          <w:color w:val="000000"/>
        </w:rPr>
        <w:t xml:space="preserve">four </w:t>
      </w:r>
      <w:r>
        <w:rPr>
          <w:rFonts w:ascii="Book Antiqua" w:eastAsia="Book Antiqua" w:hAnsi="Book Antiqua" w:cs="Book Antiqua"/>
          <w:color w:val="000000"/>
        </w:rPr>
        <w:t>of them with AH, having undergone bone derived mononuclear cell transplantation, serum bilirubin and INR levels decreased and albumin levels increased after 4-mo</w:t>
      </w:r>
      <w:r w:rsidR="004D6766">
        <w:rPr>
          <w:rFonts w:ascii="Book Antiqua" w:hAnsi="Book Antiqua" w:cs="Book Antiqua" w:hint="eastAsia"/>
          <w:color w:val="000000"/>
          <w:lang w:eastAsia="zh-CN"/>
        </w:rPr>
        <w:t xml:space="preserve"> </w:t>
      </w:r>
      <w:r>
        <w:rPr>
          <w:rFonts w:ascii="Book Antiqua" w:eastAsia="Book Antiqua" w:hAnsi="Book Antiqua" w:cs="Book Antiqua"/>
          <w:color w:val="000000"/>
        </w:rPr>
        <w:t>follow-up</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In another study including two patients with AH, histological analysis did not reveal changes in fibrosis stage; however, improvement of both CTP and MELD scores was achieved</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In a controlled trial, patients with decompensated ALD treated with G-CSF mobilized mononuclear bone marrow cells had reduction in steatosis and improved MELD scores after 12-wk follow-up, but similar to patients treated by standard medical therapy</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There was no difference between the SC</w:t>
      </w:r>
      <w:r w:rsidR="009378D2">
        <w:rPr>
          <w:rFonts w:ascii="Book Antiqua" w:eastAsia="Book Antiqua" w:hAnsi="Book Antiqua" w:cs="Book Antiqua"/>
          <w:color w:val="000000"/>
        </w:rPr>
        <w:t>-</w:t>
      </w:r>
      <w:r>
        <w:rPr>
          <w:rFonts w:ascii="Book Antiqua" w:eastAsia="Book Antiqua" w:hAnsi="Book Antiqua" w:cs="Book Antiqua"/>
          <w:color w:val="000000"/>
        </w:rPr>
        <w:t>treated and control groups according to hepatocyte proliferation. However, more pronounced macrophage infiltration of the liver was observed in the treatment group, together with higher expression of the genes involved in regenerative processes</w:t>
      </w:r>
      <w:r>
        <w:rPr>
          <w:rFonts w:ascii="Book Antiqua" w:eastAsia="Book Antiqua" w:hAnsi="Book Antiqua" w:cs="Book Antiqua"/>
          <w:color w:val="000000"/>
          <w:szCs w:val="20"/>
          <w:vertAlign w:val="superscript"/>
        </w:rPr>
        <w:t>[66,67]</w:t>
      </w:r>
      <w:r>
        <w:rPr>
          <w:rFonts w:ascii="Book Antiqua" w:eastAsia="Book Antiqua" w:hAnsi="Book Antiqua" w:cs="Book Antiqua"/>
          <w:color w:val="000000"/>
        </w:rPr>
        <w:t>. Another small study involving two patients with AH also assessed CTP and MELD scores after hematopoietic SC aspiration and administration, but without G-CSF stimulation</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At the end of a 12-mo follow-up period, no significant differences in serum albumin and bilirubin levels or mean CTP and MELD scores were noticed. Using scintigraphy in this study, the authors managed to document a high percentage of SC retention in liver tissue (41% and 32% after 3 and 24 h, respectively). This research is valuable in terms of assessing cell tropism and dissemination, but also reported several major adverse events, raising concerns about the safety of the procedure</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The effects of SC treatment on liver fibrosis were also investigated in several studies, but benefits were shown in only one of them</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Probably the most discouraging results were obtained in a randomized multicenter study from the </w:t>
      </w:r>
      <w:r w:rsidR="009378D2">
        <w:rPr>
          <w:rFonts w:ascii="Book Antiqua" w:eastAsia="Book Antiqua" w:hAnsi="Book Antiqua" w:cs="Book Antiqua"/>
          <w:color w:val="000000"/>
        </w:rPr>
        <w:t>UK</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investigating the efficacy of G-CSF treatment alone or in combination with CD133+ hematopoietic SC infusion obtained by leukapheresis, and compared to standard medical treatment in patients with compensated liver cirrhosis</w:t>
      </w:r>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 No improvement of liver dysfunction as assessed by MELD score or fibrosis was observed in either treatment group when compared to standard medical care. However, treatment with G-CSF alone or in combination with SC therapy was associated with an increased frequency of adverse events</w:t>
      </w:r>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w:t>
      </w:r>
    </w:p>
    <w:p w14:paraId="6DA3EA3F" w14:textId="255F7E81" w:rsidR="00A77B3E" w:rsidRDefault="00606B20" w:rsidP="006B2EAD">
      <w:pPr>
        <w:spacing w:line="360" w:lineRule="auto"/>
        <w:ind w:firstLineChars="100" w:firstLine="240"/>
        <w:jc w:val="both"/>
      </w:pPr>
      <w:r>
        <w:rPr>
          <w:rFonts w:ascii="Book Antiqua" w:eastAsia="Book Antiqua" w:hAnsi="Book Antiqua" w:cs="Book Antiqua"/>
          <w:color w:val="000000"/>
        </w:rPr>
        <w:t xml:space="preserve">The explanation of this paradox and lack of evidence for clinical efficacy of SC therapy for the treatment of AH is still not completely understood. One of the possible explanations might be a relapse of alcohol use in the follow-up period, which is common in clinical practice. In the STOPAH trial, only 45% of patients with AH abstained from alcohol at </w:t>
      </w:r>
      <w:r w:rsidR="00701A89">
        <w:rPr>
          <w:rFonts w:ascii="Book Antiqua" w:hAnsi="Book Antiqua" w:cs="Book Antiqua" w:hint="eastAsia"/>
          <w:color w:val="000000"/>
          <w:lang w:eastAsia="zh-CN"/>
        </w:rPr>
        <w:t>6</w:t>
      </w:r>
      <w:r>
        <w:rPr>
          <w:rFonts w:ascii="Book Antiqua" w:eastAsia="Book Antiqua" w:hAnsi="Book Antiqua" w:cs="Book Antiqua"/>
          <w:color w:val="000000"/>
        </w:rPr>
        <w:t xml:space="preserve"> mo</w:t>
      </w:r>
      <w:r w:rsidR="00701A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37% at 12 mo, meaning that relapse of alcohol use occurred in </w:t>
      </w:r>
      <w:r w:rsidR="00D06015">
        <w:rPr>
          <w:rFonts w:ascii="Book Antiqua" w:eastAsia="Book Antiqua" w:hAnsi="Book Antiqua" w:cs="Book Antiqua"/>
          <w:color w:val="000000"/>
        </w:rPr>
        <w:t>two-</w:t>
      </w:r>
      <w:r>
        <w:rPr>
          <w:rFonts w:ascii="Book Antiqua" w:eastAsia="Book Antiqua" w:hAnsi="Book Antiqua" w:cs="Book Antiqua"/>
          <w:color w:val="000000"/>
        </w:rPr>
        <w:t xml:space="preserve">thirds of patients surviving an episode of AH after a </w:t>
      </w:r>
      <w:r w:rsidR="00D06015">
        <w:rPr>
          <w:rFonts w:ascii="Book Antiqua" w:eastAsia="Book Antiqua" w:hAnsi="Book Antiqua" w:cs="Book Antiqua"/>
          <w:color w:val="000000"/>
        </w:rPr>
        <w:t>1</w:t>
      </w:r>
      <w:r>
        <w:rPr>
          <w:rFonts w:ascii="Book Antiqua" w:eastAsia="Book Antiqua" w:hAnsi="Book Antiqua" w:cs="Book Antiqua"/>
          <w:color w:val="000000"/>
        </w:rPr>
        <w:t>-year follow-up period</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a study from Barcelona investigating alcohol abstinence in patients surviving an episode of AH, the investigators also report complete abstinence in only 39% of patients after a median follow-up period of 55 mo, and showed that it had positive impact on long-term survival</w:t>
      </w:r>
      <w:r>
        <w:rPr>
          <w:rFonts w:ascii="Book Antiqua" w:eastAsia="Book Antiqua" w:hAnsi="Book Antiqua" w:cs="Book Antiqua"/>
          <w:color w:val="000000"/>
          <w:vertAlign w:val="superscript"/>
        </w:rPr>
        <w:t>[96]</w:t>
      </w:r>
      <w:r w:rsidRPr="006B2EAD">
        <w:rPr>
          <w:rFonts w:ascii="Book Antiqua" w:eastAsia="Book Antiqua" w:hAnsi="Book Antiqua" w:cs="Book Antiqua"/>
          <w:color w:val="000000"/>
        </w:rPr>
        <w:t>.</w:t>
      </w:r>
      <w:r w:rsidR="006B2EAD">
        <w:rPr>
          <w:rFonts w:ascii="Book Antiqua" w:eastAsia="Book Antiqua" w:hAnsi="Book Antiqua" w:cs="Book Antiqua"/>
          <w:color w:val="000000"/>
        </w:rPr>
        <w:t xml:space="preserve"> </w:t>
      </w:r>
      <w:r>
        <w:rPr>
          <w:rFonts w:ascii="Book Antiqua" w:eastAsia="Book Antiqua" w:hAnsi="Book Antiqua" w:cs="Book Antiqua"/>
          <w:color w:val="000000"/>
        </w:rPr>
        <w:t xml:space="preserve">Similar results were obtained in a study from the </w:t>
      </w:r>
      <w:r w:rsidR="00D06015">
        <w:rPr>
          <w:rFonts w:ascii="Book Antiqua" w:eastAsia="Book Antiqua" w:hAnsi="Book Antiqua" w:cs="Book Antiqua"/>
          <w:color w:val="000000"/>
        </w:rPr>
        <w:t>UK</w:t>
      </w:r>
      <w:r>
        <w:rPr>
          <w:rFonts w:ascii="Book Antiqua" w:eastAsia="Book Antiqua" w:hAnsi="Book Antiqua" w:cs="Book Antiqua"/>
          <w:color w:val="000000"/>
        </w:rPr>
        <w:t>, where 65% of patients surviving an episode of AH experienced alcohol relapse, and abstinence was shown to be the only predictor of long-term survival in these patients</w:t>
      </w:r>
      <w:r>
        <w:rPr>
          <w:rFonts w:ascii="Book Antiqua" w:eastAsia="Book Antiqua" w:hAnsi="Book Antiqua" w:cs="Book Antiqua"/>
          <w:color w:val="000000"/>
          <w:vertAlign w:val="superscript"/>
        </w:rPr>
        <w:t>[97]</w:t>
      </w:r>
      <w:r w:rsidRPr="006B2EAD">
        <w:rPr>
          <w:rFonts w:ascii="Book Antiqua" w:eastAsia="Book Antiqua" w:hAnsi="Book Antiqua" w:cs="Book Antiqua"/>
          <w:color w:val="000000"/>
        </w:rPr>
        <w:t xml:space="preserve">. </w:t>
      </w:r>
      <w:r>
        <w:rPr>
          <w:rFonts w:ascii="Book Antiqua" w:eastAsia="Book Antiqua" w:hAnsi="Book Antiqua" w:cs="Book Antiqua"/>
          <w:color w:val="000000"/>
        </w:rPr>
        <w:t xml:space="preserve">Indeed, in a previously mentioned randomized study investigating bone marrow mononuclear cell transplantation with G-CSF in patients with decompensated ALD, 81% of whom met the histological criteria for AH, alcohol abstinence was achieved in 67% of patients during 12-wk follow-up period, while almost one-third returned to moderate alcohol </w:t>
      </w:r>
      <w:r w:rsidR="00D06015">
        <w:rPr>
          <w:rFonts w:ascii="Book Antiqua" w:eastAsia="Book Antiqua" w:hAnsi="Book Antiqua" w:cs="Book Antiqua"/>
          <w:color w:val="000000"/>
        </w:rPr>
        <w:t>consumption</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The study failed to show </w:t>
      </w:r>
      <w:r w:rsidR="00D06015">
        <w:rPr>
          <w:rFonts w:ascii="Book Antiqua" w:eastAsia="Book Antiqua" w:hAnsi="Book Antiqua" w:cs="Book Antiqua"/>
          <w:color w:val="000000"/>
        </w:rPr>
        <w:t xml:space="preserve">the </w:t>
      </w:r>
      <w:r>
        <w:rPr>
          <w:rFonts w:ascii="Book Antiqua" w:eastAsia="Book Antiqua" w:hAnsi="Book Antiqua" w:cs="Book Antiqua"/>
          <w:color w:val="000000"/>
        </w:rPr>
        <w:t xml:space="preserve">benefit of such therapy compared to standard medical treatment, and alcohol relapse in 31% of study patients might be one possible explanation for such results. Another possible explanation is that the effects of SC and other treatments aimed to stimulate liver regeneration depend on the etiology of the liver disease. It has been shown that in ALD related cirrhosis, acute and chronic exposure to alcohol interferes with liver regeneration capacity and may actually impair </w:t>
      </w:r>
      <w:r>
        <w:rPr>
          <w:rFonts w:ascii="Book Antiqua" w:eastAsia="Book Antiqua" w:hAnsi="Book Antiqua" w:cs="Book Antiqua"/>
          <w:color w:val="000000"/>
        </w:rPr>
        <w:lastRenderedPageBreak/>
        <w:t>hepatic progenitor cell response to injury, as mentioned previously, resulting in poor outcomes</w:t>
      </w:r>
      <w:r>
        <w:rPr>
          <w:rFonts w:ascii="Book Antiqua" w:eastAsia="Book Antiqua" w:hAnsi="Book Antiqua" w:cs="Book Antiqua"/>
          <w:color w:val="000000"/>
          <w:vertAlign w:val="superscript"/>
        </w:rPr>
        <w:t>[14,23,98,99]</w:t>
      </w:r>
      <w:r>
        <w:rPr>
          <w:rFonts w:ascii="Book Antiqua" w:eastAsia="Book Antiqua" w:hAnsi="Book Antiqua" w:cs="Book Antiqua"/>
          <w:color w:val="000000"/>
        </w:rPr>
        <w:t>.</w:t>
      </w:r>
    </w:p>
    <w:p w14:paraId="445E6933" w14:textId="77777777" w:rsidR="00A77B3E" w:rsidRDefault="00A77B3E">
      <w:pPr>
        <w:spacing w:line="360" w:lineRule="auto"/>
        <w:jc w:val="both"/>
      </w:pPr>
    </w:p>
    <w:p w14:paraId="74F69C2C" w14:textId="77777777" w:rsidR="00A77B3E" w:rsidRDefault="00606B20">
      <w:pPr>
        <w:spacing w:line="360" w:lineRule="auto"/>
        <w:jc w:val="both"/>
      </w:pPr>
      <w:r>
        <w:rPr>
          <w:rFonts w:ascii="Book Antiqua" w:eastAsia="Book Antiqua" w:hAnsi="Book Antiqua" w:cs="Book Antiqua"/>
          <w:b/>
          <w:caps/>
          <w:color w:val="000000"/>
          <w:u w:val="single"/>
        </w:rPr>
        <w:t>CONCLUSION</w:t>
      </w:r>
    </w:p>
    <w:p w14:paraId="33D22B3D" w14:textId="05A89F7E" w:rsidR="00A77B3E" w:rsidRDefault="00606B20" w:rsidP="006B2EAD">
      <w:pPr>
        <w:spacing w:line="360" w:lineRule="auto"/>
        <w:jc w:val="both"/>
      </w:pPr>
      <w:r>
        <w:rPr>
          <w:rFonts w:ascii="Book Antiqua" w:eastAsia="Book Antiqua" w:hAnsi="Book Antiqua" w:cs="Book Antiqua"/>
          <w:color w:val="000000"/>
        </w:rPr>
        <w:t>Ineffective liver regeneration is probably one of the key contributors to liver failure in patients with severe AH. Many cytokines, including TNF-</w:t>
      </w:r>
      <w:r w:rsidR="00FD64CC">
        <w:rPr>
          <w:rFonts w:ascii="Book Antiqua" w:eastAsia="Book Antiqua" w:hAnsi="Book Antiqua" w:cs="Book Antiqua"/>
          <w:color w:val="000000"/>
        </w:rPr>
        <w:t>α</w:t>
      </w:r>
      <w:r>
        <w:rPr>
          <w:rFonts w:ascii="Book Antiqua" w:eastAsia="Book Antiqua" w:hAnsi="Book Antiqua" w:cs="Book Antiqua"/>
          <w:color w:val="000000"/>
        </w:rPr>
        <w:t>, IL-6 and IL-22, and STAT3 and NF</w:t>
      </w:r>
      <w:r w:rsidR="00001785">
        <w:rPr>
          <w:rFonts w:ascii="Book Antiqua" w:eastAsia="Book Antiqua" w:hAnsi="Book Antiqua" w:cs="Book Antiqua"/>
          <w:color w:val="000000"/>
        </w:rPr>
        <w:t>-</w:t>
      </w:r>
      <w:r>
        <w:rPr>
          <w:rFonts w:ascii="Book Antiqua" w:eastAsia="Book Antiqua" w:hAnsi="Book Antiqua" w:cs="Book Antiqua"/>
          <w:color w:val="000000"/>
        </w:rPr>
        <w:t>κB pathways have been shown as potent activators of hepatic regeneration. However, an altered differentiation process seems to cause repopulation of the liver parenchyma by immature hepatocytes that fail to differentiate into mature hepatocytes, which could explain why some patients with severe forms of AH fail to recover. Novel treatment options that would help overcome this obstacle and improve liver regeneration seem intriguing, but so far, the evidence for their efficacy is unconvincing.</w:t>
      </w:r>
    </w:p>
    <w:p w14:paraId="20D18254" w14:textId="5B84DB3A" w:rsidR="00A77B3E" w:rsidRDefault="00606B20" w:rsidP="006B2EAD">
      <w:pPr>
        <w:spacing w:line="360" w:lineRule="auto"/>
        <w:ind w:firstLineChars="100" w:firstLine="240"/>
        <w:jc w:val="both"/>
      </w:pPr>
      <w:r>
        <w:rPr>
          <w:rFonts w:ascii="Book Antiqua" w:eastAsia="Book Antiqua" w:hAnsi="Book Antiqua" w:cs="Book Antiqua"/>
          <w:color w:val="000000"/>
        </w:rPr>
        <w:t xml:space="preserve">The lack of a reliable animal model that could represent the whole spectrum of liver changes associated with ALD in humans is </w:t>
      </w:r>
      <w:r w:rsidR="00001785">
        <w:rPr>
          <w:rFonts w:ascii="Book Antiqua" w:eastAsia="Book Antiqua" w:hAnsi="Book Antiqua" w:cs="Book Antiqua"/>
          <w:color w:val="000000"/>
        </w:rPr>
        <w:t xml:space="preserve">still </w:t>
      </w:r>
      <w:r>
        <w:rPr>
          <w:rFonts w:ascii="Book Antiqua" w:eastAsia="Book Antiqua" w:hAnsi="Book Antiqua" w:cs="Book Antiqua"/>
          <w:color w:val="000000"/>
        </w:rPr>
        <w:t>one of the major obstacles in the research of ALD. Development of an experimental model including not only steatosis and mild inflammation, but also fibrosis, severe inflammation and bilirubinostasis with an altered regeneration process, which are the hallmarks of severe AH in humans, represents an imperative for future research and development of new treatment options.</w:t>
      </w:r>
    </w:p>
    <w:p w14:paraId="208188B7" w14:textId="77777777" w:rsidR="00A77B3E" w:rsidRDefault="00606B20">
      <w:pPr>
        <w:spacing w:line="360" w:lineRule="auto"/>
        <w:jc w:val="both"/>
      </w:pPr>
      <w:r>
        <w:rPr>
          <w:rFonts w:ascii="Book Antiqua" w:eastAsia="Book Antiqua" w:hAnsi="Book Antiqua" w:cs="Book Antiqua"/>
          <w:color w:val="000000"/>
        </w:rPr>
        <w:t>Better understanding of the molecular mechanisms behind ALD has given us apprehension of the multifaceted nature of the disease revealing novel treatment targets. In the light of evidence from recently published studies, G-CSF therapy does not seem like a feasible treatment option in the near future. Succeeding studies on SC therapy should aim to investigate long-term effects and define precise SC recruitment protocols providing clinicians with clear guidelines on both the G-CSF application regimen and SC administration routes. Until further insights, future research on liver reconstitution remains a challenge.</w:t>
      </w:r>
    </w:p>
    <w:p w14:paraId="246690CD" w14:textId="77777777" w:rsidR="00A77B3E" w:rsidRDefault="00A77B3E">
      <w:pPr>
        <w:spacing w:line="360" w:lineRule="auto"/>
        <w:jc w:val="both"/>
      </w:pPr>
    </w:p>
    <w:p w14:paraId="0DCDC46B" w14:textId="77777777" w:rsidR="00A77B3E" w:rsidRDefault="00606B20">
      <w:pPr>
        <w:spacing w:line="360" w:lineRule="auto"/>
        <w:jc w:val="both"/>
      </w:pPr>
      <w:r>
        <w:rPr>
          <w:rFonts w:ascii="Book Antiqua" w:eastAsia="Book Antiqua" w:hAnsi="Book Antiqua" w:cs="Book Antiqua"/>
          <w:b/>
          <w:color w:val="000000"/>
        </w:rPr>
        <w:t>REFERENCES</w:t>
      </w:r>
    </w:p>
    <w:p w14:paraId="29F4FC56" w14:textId="77777777" w:rsidR="00A77B3E" w:rsidRPr="00001785" w:rsidRDefault="00606B20">
      <w:pPr>
        <w:spacing w:line="360" w:lineRule="auto"/>
        <w:jc w:val="both"/>
      </w:pPr>
      <w:r w:rsidRPr="00EA460E">
        <w:rPr>
          <w:rFonts w:ascii="Book Antiqua" w:eastAsia="Book Antiqua" w:hAnsi="Book Antiqua" w:cs="Book Antiqua"/>
          <w:color w:val="000000"/>
        </w:rPr>
        <w:t xml:space="preserve">1 </w:t>
      </w:r>
      <w:r w:rsidR="00A253BF" w:rsidRPr="00EA460E">
        <w:rPr>
          <w:rFonts w:ascii="Book Antiqua" w:eastAsia="Book Antiqua" w:hAnsi="Book Antiqua" w:cs="Book Antiqua"/>
          <w:b/>
          <w:color w:val="000000"/>
        </w:rPr>
        <w:t>World Health Organization</w:t>
      </w:r>
      <w:r w:rsidRPr="00EA460E">
        <w:rPr>
          <w:rFonts w:ascii="Book Antiqua" w:eastAsia="Book Antiqua" w:hAnsi="Book Antiqua" w:cs="Book Antiqua"/>
          <w:color w:val="000000"/>
        </w:rPr>
        <w:t xml:space="preserve">. Global status report on alcohol and health 2018. [cited 15 February 2022]. In: </w:t>
      </w:r>
      <w:r w:rsidR="00A253BF" w:rsidRPr="00EA460E">
        <w:rPr>
          <w:rFonts w:ascii="Book Antiqua" w:eastAsia="Book Antiqua" w:hAnsi="Book Antiqua" w:cs="Book Antiqua"/>
          <w:color w:val="000000"/>
        </w:rPr>
        <w:t>World Health Organization</w:t>
      </w:r>
      <w:r w:rsidRPr="00EA460E">
        <w:rPr>
          <w:rFonts w:ascii="Book Antiqua" w:eastAsia="Book Antiqua" w:hAnsi="Book Antiqua" w:cs="Book Antiqua"/>
          <w:color w:val="000000"/>
        </w:rPr>
        <w:t xml:space="preserve"> [Internet].</w:t>
      </w:r>
      <w:r w:rsidR="00A253BF" w:rsidRPr="00EA460E">
        <w:rPr>
          <w:rFonts w:ascii="Book Antiqua" w:hAnsi="Book Antiqua" w:cs="Book Antiqua"/>
          <w:color w:val="000000"/>
          <w:lang w:eastAsia="zh-CN"/>
        </w:rPr>
        <w:t xml:space="preserve"> </w:t>
      </w:r>
      <w:r w:rsidRPr="00EA460E">
        <w:rPr>
          <w:rFonts w:ascii="Book Antiqua" w:eastAsia="Book Antiqua" w:hAnsi="Book Antiqua" w:cs="Book Antiqua"/>
          <w:color w:val="000000"/>
        </w:rPr>
        <w:t xml:space="preserve">Available from: </w:t>
      </w:r>
      <w:r w:rsidRPr="00EA460E">
        <w:rPr>
          <w:rFonts w:ascii="Book Antiqua" w:eastAsia="Book Antiqua" w:hAnsi="Book Antiqua" w:cs="Book Antiqua"/>
          <w:color w:val="000000"/>
        </w:rPr>
        <w:lastRenderedPageBreak/>
        <w:t>https://apps.who.int/iris/bitstream/handle/10665/274603/9789241565639-eng.pdf?ua=1</w:t>
      </w:r>
    </w:p>
    <w:p w14:paraId="36814350" w14:textId="77777777" w:rsidR="00A77B3E" w:rsidRDefault="00606B20">
      <w:pPr>
        <w:spacing w:line="360" w:lineRule="auto"/>
        <w:jc w:val="both"/>
      </w:pPr>
      <w:r w:rsidRPr="00001785">
        <w:rPr>
          <w:rFonts w:ascii="Book Antiqua" w:eastAsia="Book Antiqua" w:hAnsi="Book Antiqua" w:cs="Book Antiqua"/>
          <w:color w:val="000000"/>
        </w:rPr>
        <w:t xml:space="preserve">2 </w:t>
      </w:r>
      <w:r w:rsidRPr="00001785">
        <w:rPr>
          <w:rFonts w:ascii="Book Antiqua" w:eastAsia="Book Antiqua" w:hAnsi="Book Antiqua" w:cs="Book Antiqua"/>
          <w:b/>
          <w:bCs/>
          <w:color w:val="000000"/>
        </w:rPr>
        <w:t>GBD 2016</w:t>
      </w:r>
      <w:r>
        <w:rPr>
          <w:rFonts w:ascii="Book Antiqua" w:eastAsia="Book Antiqua" w:hAnsi="Book Antiqua" w:cs="Book Antiqua"/>
          <w:b/>
          <w:bCs/>
          <w:color w:val="000000"/>
        </w:rPr>
        <w:t xml:space="preserve"> Alcohol Collaborators</w:t>
      </w:r>
      <w:r>
        <w:rPr>
          <w:rFonts w:ascii="Book Antiqua" w:eastAsia="Book Antiqua" w:hAnsi="Book Antiqua" w:cs="Book Antiqua"/>
          <w:color w:val="000000"/>
        </w:rPr>
        <w:t xml:space="preserve">. Alcohol use and burden for 195 countries and territories, 1990-2016: a systematic analysis for the Global Burden of Disease Study 2016.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1015-1035 [PMID: 30146330 DOI: 10.1016/S0140-6736(18)31310-2]</w:t>
      </w:r>
    </w:p>
    <w:p w14:paraId="18002643" w14:textId="77777777" w:rsidR="00A77B3E" w:rsidRDefault="00606B2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Management of alcohol-related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154-181 [PMID: 29628280 DOI: 10.1016/j.jhep.2018.03.018]</w:t>
      </w:r>
    </w:p>
    <w:p w14:paraId="58C895C8" w14:textId="77777777" w:rsidR="00A77B3E" w:rsidRDefault="00606B2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Maddrey WC</w:t>
      </w:r>
      <w:r>
        <w:rPr>
          <w:rFonts w:ascii="Book Antiqua" w:eastAsia="Book Antiqua" w:hAnsi="Book Antiqua" w:cs="Book Antiqua"/>
          <w:color w:val="000000"/>
        </w:rPr>
        <w:t xml:space="preserve">, Boitnott JK, Bedine MS, Weber FL Jr, Mezey E, White RI Jr. Corticosteroid therapy of alcoholic hepatitis.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1978; </w:t>
      </w:r>
      <w:r>
        <w:rPr>
          <w:rFonts w:ascii="Book Antiqua" w:eastAsia="Book Antiqua" w:hAnsi="Book Antiqua" w:cs="Book Antiqua"/>
          <w:b/>
          <w:bCs/>
          <w:color w:val="000000"/>
        </w:rPr>
        <w:t>75</w:t>
      </w:r>
      <w:r>
        <w:rPr>
          <w:rFonts w:ascii="Book Antiqua" w:eastAsia="Book Antiqua" w:hAnsi="Book Antiqua" w:cs="Book Antiqua"/>
          <w:color w:val="000000"/>
        </w:rPr>
        <w:t>: 193-199 [PMID: 352788 DOI: 10.1016/0016-5085(78)90401-8]</w:t>
      </w:r>
    </w:p>
    <w:p w14:paraId="2226F166" w14:textId="77777777" w:rsidR="00A77B3E" w:rsidRDefault="00606B2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Singal AK</w:t>
      </w:r>
      <w:r>
        <w:rPr>
          <w:rFonts w:ascii="Book Antiqua" w:eastAsia="Book Antiqua" w:hAnsi="Book Antiqua" w:cs="Book Antiqua"/>
          <w:color w:val="000000"/>
        </w:rPr>
        <w:t xml:space="preserve">, Bataller R, Ahn J, Kamath PS, Shah VH. ACG Clinical Guideline: Alcoholic Liver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175-194 [PMID: 29336434 DOI: 10.1038/ajg.2017.469]</w:t>
      </w:r>
    </w:p>
    <w:p w14:paraId="4B07A46E" w14:textId="77777777" w:rsidR="00A77B3E" w:rsidRDefault="00606B2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Crabb DW</w:t>
      </w:r>
      <w:r>
        <w:rPr>
          <w:rFonts w:ascii="Book Antiqua" w:eastAsia="Book Antiqua" w:hAnsi="Book Antiqua" w:cs="Book Antiqua"/>
          <w:color w:val="000000"/>
        </w:rPr>
        <w:t xml:space="preserve">, Im GY, Szabo G, Mellinger JL, Lucey MR. Diagnosis and Treatment of Alcohol-Associated Liver Diseases: 2019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306-333 [PMID: 31314133 DOI: 10.1002/hep.30866]</w:t>
      </w:r>
    </w:p>
    <w:p w14:paraId="7F3BE9A6" w14:textId="77777777" w:rsidR="00A77B3E" w:rsidRDefault="00606B2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Thursz MR</w:t>
      </w:r>
      <w:r>
        <w:rPr>
          <w:rFonts w:ascii="Book Antiqua" w:eastAsia="Book Antiqua" w:hAnsi="Book Antiqua" w:cs="Book Antiqua"/>
          <w:color w:val="000000"/>
        </w:rPr>
        <w:t xml:space="preserve">, Richardson P, Allison M, Austin A, Bowers M, Day CP, Downs N, Gleeson D, MacGilchrist A, Grant A, Hood S, Masson S, McCune A, Mellor J, O'Grady J, Patch D, Ratcliffe I, Roderick P, Stanton L, Vergis N, Wright M, Ryder S, Forrest EH; STOPAH Trial. Prednisolone or pentoxifylline for alcoholic hepatitis.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1619-1628 [PMID: 25901427 DOI: 10.1056/NEJMoa1412278]</w:t>
      </w:r>
    </w:p>
    <w:p w14:paraId="387F6F67" w14:textId="77777777" w:rsidR="00A77B3E" w:rsidRDefault="00606B2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Louvet A</w:t>
      </w:r>
      <w:r>
        <w:rPr>
          <w:rFonts w:ascii="Book Antiqua" w:eastAsia="Book Antiqua" w:hAnsi="Book Antiqua" w:cs="Book Antiqua"/>
          <w:color w:val="000000"/>
        </w:rPr>
        <w:t xml:space="preserve">, Thursz MR, Kim DJ, Labreuche J, Atkinson SR, Sidhu SS, O'Grady JG, Akriviadis E, Sinakos E, Carithers RL Jr, Ramond MJ, Maddrey WC, Morgan TR, Duhamel A, Mathurin P. Corticosteroids Reduce Risk of Death Within 28 Days for Patients With Severe Alcoholic Hepatitis, Compared With Pentoxifylline or Placebo-a Meta-analysis of Individual Data From Controlled Trials.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458-468.e8 [PMID: 29738698 DOI: 10.1053/j.gastro.2018.05.011]</w:t>
      </w:r>
    </w:p>
    <w:p w14:paraId="0BE1A40E" w14:textId="77777777" w:rsidR="00A77B3E" w:rsidRDefault="00606B20">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Mathurin P</w:t>
      </w:r>
      <w:r>
        <w:rPr>
          <w:rFonts w:ascii="Book Antiqua" w:eastAsia="Book Antiqua" w:hAnsi="Book Antiqua" w:cs="Book Antiqua"/>
          <w:color w:val="000000"/>
        </w:rPr>
        <w:t xml:space="preserve">, Moreno C, Samuel D, Dumortier J, Salleron J, Durand F, Castel H, Duhamel A, Pageaux GP, Leroy V, Dharancy S, Louvet A, Boleslawski E, Lucidi V, Gustot T, Francoz C, Letoublon C, Castaing D, Belghiti J, Donckier V, Pruvot FR, Duclos-Vallée JC. Early liver transplantation for severe alcoholic hepatitis.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1790-1800 [PMID: 22070476 DOI: 10.1056/NEJMoa1105703]</w:t>
      </w:r>
    </w:p>
    <w:p w14:paraId="6A5F5432" w14:textId="77777777" w:rsidR="00A77B3E" w:rsidRDefault="00606B2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Im GY</w:t>
      </w:r>
      <w:r>
        <w:rPr>
          <w:rFonts w:ascii="Book Antiqua" w:eastAsia="Book Antiqua" w:hAnsi="Book Antiqua" w:cs="Book Antiqua"/>
          <w:color w:val="000000"/>
        </w:rPr>
        <w:t xml:space="preserve">, Kim-Schluger L, Shenoy A, Schubert E, Goel A, Friedman SL, Florman S, Schiano TD. Early Liver Transplantation for Severe Alcoholic Hepatitis in the United States--A Single-Center Experience.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841-849 [PMID: 26710309 DOI: 10.1111/ajt.13586]</w:t>
      </w:r>
    </w:p>
    <w:p w14:paraId="662DFB52" w14:textId="77777777" w:rsidR="00A77B3E" w:rsidRDefault="00606B2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Lee BP</w:t>
      </w:r>
      <w:r>
        <w:rPr>
          <w:rFonts w:ascii="Book Antiqua" w:eastAsia="Book Antiqua" w:hAnsi="Book Antiqua" w:cs="Book Antiqua"/>
          <w:color w:val="000000"/>
        </w:rPr>
        <w:t xml:space="preserve">, Samur S, Dalgic OO, Bethea ED, Lucey MR, Weinberg E, Hsu C, Rinella ME, Im GY, Fix OK, Therapondos G, Han H, Victor DW, Voigt MD, Eswaran S, Terrault NA, Chhatwal J. Model to Calculate Harms and Benefits of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Delayed Liver Transplantation for Patients With Alcohol-Associated Hepatitis.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472-480.e5 [PMID: 30998988 DOI: 10.1053/j.gastro.2019.04.012]</w:t>
      </w:r>
    </w:p>
    <w:p w14:paraId="0D0F6DFB" w14:textId="77777777" w:rsidR="00A77B3E" w:rsidRDefault="00606B2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Lee BP</w:t>
      </w:r>
      <w:r>
        <w:rPr>
          <w:rFonts w:ascii="Book Antiqua" w:eastAsia="Book Antiqua" w:hAnsi="Book Antiqua" w:cs="Book Antiqua"/>
          <w:color w:val="000000"/>
        </w:rPr>
        <w:t xml:space="preserve">, Chen PH, Haugen C, Hernaez R, Gurakar A, Philosophe B, Dagher N, Moore SA, Li Z, Cameron AM. Three-year Results of a Pilot Program in Early Liver Transplantation for Severe Alcoholic Hepatitis.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265</w:t>
      </w:r>
      <w:r>
        <w:rPr>
          <w:rFonts w:ascii="Book Antiqua" w:eastAsia="Book Antiqua" w:hAnsi="Book Antiqua" w:cs="Book Antiqua"/>
          <w:color w:val="000000"/>
        </w:rPr>
        <w:t>: 20-29 [PMID: 27280501 DOI: 10.1097/SLA.0000000000001831]</w:t>
      </w:r>
    </w:p>
    <w:p w14:paraId="23FAECF5" w14:textId="77777777" w:rsidR="00A77B3E" w:rsidRDefault="00606B2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Stickel F</w:t>
      </w:r>
      <w:r>
        <w:rPr>
          <w:rFonts w:ascii="Book Antiqua" w:eastAsia="Book Antiqua" w:hAnsi="Book Antiqua" w:cs="Book Antiqua"/>
          <w:color w:val="000000"/>
        </w:rPr>
        <w:t xml:space="preserve">, Datz C, Hampe J, Bataller R. Pathophysiology and Management of Alcoholic Liver Disease: Update 2016.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173-188 [PMID: 28274107 DOI: 10.5009/gnl16477]</w:t>
      </w:r>
    </w:p>
    <w:p w14:paraId="6C614460" w14:textId="77777777" w:rsidR="00A77B3E" w:rsidRDefault="00606B2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Louvet A</w:t>
      </w:r>
      <w:r>
        <w:rPr>
          <w:rFonts w:ascii="Book Antiqua" w:eastAsia="Book Antiqua" w:hAnsi="Book Antiqua" w:cs="Book Antiqua"/>
          <w:color w:val="000000"/>
        </w:rPr>
        <w:t xml:space="preserve">, Mathurin P. Alcoholic liver disease: mechanisms of injury and targeted treatment.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231-242 [PMID: 25782093 DOI: 10.1038/nrgastro.2015.35]</w:t>
      </w:r>
    </w:p>
    <w:p w14:paraId="6A88FAC1" w14:textId="77777777" w:rsidR="00A77B3E" w:rsidRDefault="00606B2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Szabo G</w:t>
      </w:r>
      <w:r>
        <w:rPr>
          <w:rFonts w:ascii="Book Antiqua" w:eastAsia="Book Antiqua" w:hAnsi="Book Antiqua" w:cs="Book Antiqua"/>
          <w:color w:val="000000"/>
        </w:rPr>
        <w:t xml:space="preserve">, Bala S. Alcoholic liver disease and the gut-liver axis.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1321-1329 [PMID: 20238398 DOI: 10.3748/wjg.v16.i11.1321]</w:t>
      </w:r>
    </w:p>
    <w:p w14:paraId="24089CE6" w14:textId="77777777" w:rsidR="00A77B3E" w:rsidRDefault="00606B2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Hosseini N</w:t>
      </w:r>
      <w:r>
        <w:rPr>
          <w:rFonts w:ascii="Book Antiqua" w:eastAsia="Book Antiqua" w:hAnsi="Book Antiqua" w:cs="Book Antiqua"/>
          <w:color w:val="000000"/>
        </w:rPr>
        <w:t xml:space="preserve">, Shor J, Szabo G. Alcoholic Hepatitis: A Review. </w:t>
      </w:r>
      <w:r>
        <w:rPr>
          <w:rFonts w:ascii="Book Antiqua" w:eastAsia="Book Antiqua" w:hAnsi="Book Antiqua" w:cs="Book Antiqua"/>
          <w:i/>
          <w:iCs/>
          <w:color w:val="000000"/>
        </w:rPr>
        <w:t>Alcohol Alcohol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408-416 [PMID: 31219169 DOI: 10.1093/alcalc/agz036]</w:t>
      </w:r>
    </w:p>
    <w:p w14:paraId="7977F4C6" w14:textId="77777777" w:rsidR="00A77B3E" w:rsidRDefault="00606B20">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Michalopoulos GK</w:t>
      </w:r>
      <w:r>
        <w:rPr>
          <w:rFonts w:ascii="Book Antiqua" w:eastAsia="Book Antiqua" w:hAnsi="Book Antiqua" w:cs="Book Antiqua"/>
          <w:color w:val="000000"/>
        </w:rPr>
        <w:t xml:space="preserve">, Bhushan B. Liver regeneration: biological and pathological mechanisms and implications.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40-55 [PMID: 32764740 DOI: 10.1038/s41575-020-0342-4]</w:t>
      </w:r>
    </w:p>
    <w:p w14:paraId="09F64C3D" w14:textId="77777777" w:rsidR="00A77B3E" w:rsidRDefault="00606B2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Diehl AM</w:t>
      </w:r>
      <w:r>
        <w:rPr>
          <w:rFonts w:ascii="Book Antiqua" w:eastAsia="Book Antiqua" w:hAnsi="Book Antiqua" w:cs="Book Antiqua"/>
          <w:color w:val="000000"/>
        </w:rPr>
        <w:t xml:space="preserve">. Developmental Morphogens &amp; Recovery from Alcoholic Liver Disease.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1032</w:t>
      </w:r>
      <w:r>
        <w:rPr>
          <w:rFonts w:ascii="Book Antiqua" w:eastAsia="Book Antiqua" w:hAnsi="Book Antiqua" w:cs="Book Antiqua"/>
          <w:color w:val="000000"/>
        </w:rPr>
        <w:t>: 145-151 [PMID: 30362097 DOI: 10.1007/978-3-319-98788-0_11]</w:t>
      </w:r>
    </w:p>
    <w:p w14:paraId="48D780D3" w14:textId="77777777" w:rsidR="00A77B3E" w:rsidRDefault="00606B2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Altamirano J</w:t>
      </w:r>
      <w:r>
        <w:rPr>
          <w:rFonts w:ascii="Book Antiqua" w:eastAsia="Book Antiqua" w:hAnsi="Book Antiqua" w:cs="Book Antiqua"/>
          <w:color w:val="000000"/>
        </w:rPr>
        <w:t xml:space="preserve">, Miquel R, Katoonizadeh A, Abraldes JG, Duarte-Rojo A, Louvet A, Augustin S, Mookerjee RP, Michelena J, Smyrk TC, Buob D, Leteurtre E, Rincón D, Ruiz P, García-Pagán JC, Guerrero-Marquez C, Jones PD, Barritt AS 4th, Arroyo V, Bruguera M, Bañares R, Ginès P, Caballería J, Roskams T, Nevens F, Jalan R, Mathurin P, Shah VH, Bataller R. A histologic scoring system for prognosis of patients with alcoholic hepatitis.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1231-9.e1-6 [PMID: 24440674 DOI: 10.1053/j.gastro.2014.01.018]</w:t>
      </w:r>
    </w:p>
    <w:p w14:paraId="0E75EF21" w14:textId="77777777" w:rsidR="00A77B3E" w:rsidRDefault="00606B2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Jung Y</w:t>
      </w:r>
      <w:r>
        <w:rPr>
          <w:rFonts w:ascii="Book Antiqua" w:eastAsia="Book Antiqua" w:hAnsi="Book Antiqua" w:cs="Book Antiqua"/>
          <w:color w:val="000000"/>
        </w:rPr>
        <w:t xml:space="preserve">, Witek RP, Syn WK, Choi SS, Omenetti A, Premont R, Guy CD, Diehl AM. Signals from dying hepatocytes trigger growth of liver progenitors.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655-665 [PMID: 20427400 DOI: 10.1136/gut.2009.204354]</w:t>
      </w:r>
    </w:p>
    <w:p w14:paraId="5D637B9C" w14:textId="77777777" w:rsidR="00A77B3E" w:rsidRDefault="00606B2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Piscaglia AC</w:t>
      </w:r>
      <w:r>
        <w:rPr>
          <w:rFonts w:ascii="Book Antiqua" w:eastAsia="Book Antiqua" w:hAnsi="Book Antiqua" w:cs="Book Antiqua"/>
          <w:color w:val="000000"/>
        </w:rPr>
        <w:t xml:space="preserve">, Shupe TD, Oh SH, Gasbarrini A, Petersen BE. Granulocyte-colony stimulating factor promotes liver repair and induces oval cell migration and proliferation in rats.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133</w:t>
      </w:r>
      <w:r>
        <w:rPr>
          <w:rFonts w:ascii="Book Antiqua" w:eastAsia="Book Antiqua" w:hAnsi="Book Antiqua" w:cs="Book Antiqua"/>
          <w:color w:val="000000"/>
        </w:rPr>
        <w:t>: 619-631 [PMID: 17681181 DOI: 10.1053/j.gastro.2007.05.018]</w:t>
      </w:r>
    </w:p>
    <w:p w14:paraId="4C89F978" w14:textId="77777777" w:rsidR="00A77B3E" w:rsidRDefault="00606B2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Dubuquoy L</w:t>
      </w:r>
      <w:r>
        <w:rPr>
          <w:rFonts w:ascii="Book Antiqua" w:eastAsia="Book Antiqua" w:hAnsi="Book Antiqua" w:cs="Book Antiqua"/>
          <w:color w:val="000000"/>
        </w:rPr>
        <w:t xml:space="preserve">, Louvet A, Lassailly G, Truant S, Boleslawski E, Artru F, Maggiotto F, Gantier E, Buob D, Leteurtre E, Cannesson A, Dharancy S, Moreno C, Pruvot FR, Bataller R, Mathurin P. Progenitor cell expansion and impaired hepatocyte regeneration in explanted livers from alcoholic hepatitis.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1949-1960 [PMID: 25731872 DOI: 10.1136/gutjnl-2014-308410]</w:t>
      </w:r>
    </w:p>
    <w:p w14:paraId="64345CB7" w14:textId="77777777" w:rsidR="00A77B3E" w:rsidRDefault="00606B2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Sehrawat TS</w:t>
      </w:r>
      <w:r>
        <w:rPr>
          <w:rFonts w:ascii="Book Antiqua" w:eastAsia="Book Antiqua" w:hAnsi="Book Antiqua" w:cs="Book Antiqua"/>
          <w:color w:val="000000"/>
        </w:rPr>
        <w:t xml:space="preserve">, Liu M, Shah VH. The knowns and unknowns of treatment for alcoholic hepatitis.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494-506 [PMID: 32277902 DOI: 10.1016/S2468-1253(19)30326-7]</w:t>
      </w:r>
    </w:p>
    <w:p w14:paraId="47D5B671" w14:textId="77777777" w:rsidR="00A77B3E" w:rsidRDefault="00606B2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Yannaki E</w:t>
      </w:r>
      <w:r>
        <w:rPr>
          <w:rFonts w:ascii="Book Antiqua" w:eastAsia="Book Antiqua" w:hAnsi="Book Antiqua" w:cs="Book Antiqua"/>
          <w:color w:val="000000"/>
        </w:rPr>
        <w:t xml:space="preserve">, Athanasiou E, Xagorari A, Constantinou V, Batsis I, Kaloyannidis P, Proya E, Anagnostopoulos A, Fassas A. G-CSF-primed hematopoietic stem cells or G-CSF per </w:t>
      </w:r>
      <w:r>
        <w:rPr>
          <w:rFonts w:ascii="Book Antiqua" w:eastAsia="Book Antiqua" w:hAnsi="Book Antiqua" w:cs="Book Antiqua"/>
          <w:color w:val="000000"/>
        </w:rPr>
        <w:lastRenderedPageBreak/>
        <w:t xml:space="preserve">se accelerate recovery and improve survival after liver injury, predominantly by promoting endogenous repair programs. </w:t>
      </w:r>
      <w:r>
        <w:rPr>
          <w:rFonts w:ascii="Book Antiqua" w:eastAsia="Book Antiqua" w:hAnsi="Book Antiqua" w:cs="Book Antiqua"/>
          <w:i/>
          <w:iCs/>
          <w:color w:val="000000"/>
        </w:rPr>
        <w:t>Exp Hematol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108-119 [PMID: 15661404 DOI: 10.1016/j.exphem.2004.09.005]</w:t>
      </w:r>
    </w:p>
    <w:p w14:paraId="6CC4DE58" w14:textId="77777777" w:rsidR="00A77B3E" w:rsidRDefault="00606B2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Ramos IPR</w:t>
      </w:r>
      <w:r>
        <w:rPr>
          <w:rFonts w:ascii="Book Antiqua" w:eastAsia="Book Antiqua" w:hAnsi="Book Antiqua" w:cs="Book Antiqua"/>
          <w:color w:val="000000"/>
        </w:rPr>
        <w:t xml:space="preserve">, Dias ML, Nunes De Moraes AC, Meireles Ferreira FG, Souza SAL, Gutfilen B, Barboza T, Ferreira Pimentel C, Paz Batista CM, Kasai-Brunswick TH, Fortes FDSA, De Andrade CBV, Goldenberg RCDS. Granulocyte Colony-Stimulating Factor Treatment Before Radiotherapy Protects Against Radiation-Induced Liver Disease in Mice.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725084 [PMID: 34867327 DOI: 10.3389/fphar.2021.725084]</w:t>
      </w:r>
    </w:p>
    <w:p w14:paraId="5792D93E" w14:textId="77777777" w:rsidR="00A77B3E" w:rsidRDefault="00606B2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 N</w:t>
      </w:r>
      <w:r>
        <w:rPr>
          <w:rFonts w:ascii="Book Antiqua" w:eastAsia="Book Antiqua" w:hAnsi="Book Antiqua" w:cs="Book Antiqua"/>
          <w:color w:val="000000"/>
        </w:rPr>
        <w:t xml:space="preserve">, Zhang L, Li H, Fang B. Administration of granulocyte colony-stimulating factor ameliorates radiation-induced hepatic fibrosis in mice.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3833-3839 [PMID: 21094866 DOI: 10.1016/j.transproceed.2010.09.010]</w:t>
      </w:r>
    </w:p>
    <w:p w14:paraId="37A5025B" w14:textId="77777777" w:rsidR="00A77B3E" w:rsidRDefault="00606B2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Spahr L</w:t>
      </w:r>
      <w:r>
        <w:rPr>
          <w:rFonts w:ascii="Book Antiqua" w:eastAsia="Book Antiqua" w:hAnsi="Book Antiqua" w:cs="Book Antiqua"/>
          <w:color w:val="000000"/>
        </w:rPr>
        <w:t xml:space="preserve">, Lambert JF, Rubbia-Brandt L, Chalandon Y, Frossard JL, Giostra E, Hadengue A. Granulocyte-colony stimulating factor induces proliferation of hepatic progenitors in alcoholic steatohepatitis: a randomized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221-229 [PMID: 18537187 DOI: 10.1002/hep.22317]</w:t>
      </w:r>
    </w:p>
    <w:p w14:paraId="505826F0" w14:textId="77777777" w:rsidR="00A77B3E" w:rsidRDefault="00606B2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Garg V</w:t>
      </w:r>
      <w:r>
        <w:rPr>
          <w:rFonts w:ascii="Book Antiqua" w:eastAsia="Book Antiqua" w:hAnsi="Book Antiqua" w:cs="Book Antiqua"/>
          <w:color w:val="000000"/>
        </w:rPr>
        <w:t xml:space="preserve">, Garg H, Khan A, Trehanpati N, Kumar A, Sharma BC, Sakhuja P, Sarin SK. Granulocyte colony-stimulating factor mobilizes CD34(+) cells and improves survival of patients with acute-on-chronic liver failure.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505-512.e1 [PMID: 22119930 DOI: 10.1053/j.gastro.2011.11.027]</w:t>
      </w:r>
    </w:p>
    <w:p w14:paraId="60DAA2C5" w14:textId="77777777" w:rsidR="00A77B3E" w:rsidRDefault="00606B2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Singh V</w:t>
      </w:r>
      <w:r>
        <w:rPr>
          <w:rFonts w:ascii="Book Antiqua" w:eastAsia="Book Antiqua" w:hAnsi="Book Antiqua" w:cs="Book Antiqua"/>
          <w:color w:val="000000"/>
        </w:rPr>
        <w:t xml:space="preserve">, Sharma AK, Narasimhan RL, Bhalla A, Sharma N, Sharma R. Granulocyte colony-stimulating factor in severe alcoholic hepatitis: a randomized pilot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1417-1423 [PMID: 24935272 DOI: 10.1038/ajg.2014.154]</w:t>
      </w:r>
    </w:p>
    <w:p w14:paraId="3EA35AC0" w14:textId="77777777" w:rsidR="00A77B3E" w:rsidRDefault="00606B2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De A</w:t>
      </w:r>
      <w:r>
        <w:rPr>
          <w:rFonts w:ascii="Book Antiqua" w:eastAsia="Book Antiqua" w:hAnsi="Book Antiqua" w:cs="Book Antiqua"/>
          <w:color w:val="000000"/>
        </w:rPr>
        <w:t xml:space="preserve">, Kumari S, Singh A, Kaur A, Sharma R, Bhalla A, Sharma N, Kalra N, Singh V. Multiple Cycles of Granulocyte Colony-Stimulating Factor Increase Survival Times of Patients With Decompensated Cirrhosis in a Randomized Trial.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375-383.e5 [PMID: 32088302 DOI: 10.1016/j.cgh.2020.02.022]</w:t>
      </w:r>
    </w:p>
    <w:p w14:paraId="1BDD42E8" w14:textId="77777777" w:rsidR="00A77B3E" w:rsidRDefault="00606B2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Tsolaki E</w:t>
      </w:r>
      <w:r>
        <w:rPr>
          <w:rFonts w:ascii="Book Antiqua" w:eastAsia="Book Antiqua" w:hAnsi="Book Antiqua" w:cs="Book Antiqua"/>
          <w:color w:val="000000"/>
        </w:rPr>
        <w:t xml:space="preserve">, Athanasiou E, Gounari E, Zogas N, Siotou E, Yiangou M, Anagnostopoulos A, Yannaki E. Hematopoietic stem cells and liver regeneration: differentially acting hematopoietic stem cell mobilization agents reverse induced chronic liver injury. </w:t>
      </w:r>
      <w:r>
        <w:rPr>
          <w:rFonts w:ascii="Book Antiqua" w:eastAsia="Book Antiqua" w:hAnsi="Book Antiqua" w:cs="Book Antiqua"/>
          <w:i/>
          <w:iCs/>
          <w:color w:val="000000"/>
        </w:rPr>
        <w:t>Blood Cells Mol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124-132 [PMID: 24923531 DOI: 10.1016/j.bcmd.2014.05.003]</w:t>
      </w:r>
    </w:p>
    <w:p w14:paraId="125C78E1" w14:textId="77777777" w:rsidR="00A77B3E" w:rsidRDefault="00606B20">
      <w:pPr>
        <w:spacing w:line="360" w:lineRule="auto"/>
        <w:jc w:val="both"/>
      </w:pPr>
      <w:r w:rsidRPr="0029041F">
        <w:rPr>
          <w:rFonts w:ascii="Book Antiqua" w:eastAsia="Book Antiqua" w:hAnsi="Book Antiqua" w:cs="Book Antiqua"/>
          <w:color w:val="000000"/>
          <w:highlight w:val="yellow"/>
        </w:rPr>
        <w:lastRenderedPageBreak/>
        <w:t xml:space="preserve">32 </w:t>
      </w:r>
      <w:r w:rsidRPr="0029041F">
        <w:rPr>
          <w:rFonts w:ascii="Book Antiqua" w:eastAsia="Book Antiqua" w:hAnsi="Book Antiqua" w:cs="Book Antiqua"/>
          <w:b/>
          <w:color w:val="000000"/>
          <w:highlight w:val="yellow"/>
        </w:rPr>
        <w:t>Koneru B</w:t>
      </w:r>
      <w:r w:rsidRPr="0029041F">
        <w:rPr>
          <w:rFonts w:ascii="Book Antiqua" w:eastAsia="Book Antiqua" w:hAnsi="Book Antiqua" w:cs="Book Antiqua"/>
          <w:color w:val="000000"/>
          <w:highlight w:val="yellow"/>
        </w:rPr>
        <w:t>. Mobilization of Stem Cells With G-CSF and Mozobil in Patients With End Stage Liver Disease. [accessed 2021 Feb 18]. In: ClinicalTrials.gov [Internet]. Bethesda (MD): U.S. National Library of Medicine. Available from: https://www.clinicaltrials.gov/ct2/show/NCT01711073 ClinicalTrials.gov Identifier: NCT01711073</w:t>
      </w:r>
    </w:p>
    <w:p w14:paraId="009604DE" w14:textId="77777777" w:rsidR="00A77B3E" w:rsidRDefault="00606B2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Anand L</w:t>
      </w:r>
      <w:r>
        <w:rPr>
          <w:rFonts w:ascii="Book Antiqua" w:eastAsia="Book Antiqua" w:hAnsi="Book Antiqua" w:cs="Book Antiqua"/>
          <w:color w:val="000000"/>
        </w:rPr>
        <w:t xml:space="preserve">, Bihari C, Kedarisetty CK, Rooge SB, Kumar D, Shubham S, Kumar G, Sahney A, Sharma MK, Maiwall R, Kumar A, Sarin SK. Early cirrhosis and a preserved bone marrow niche favour regenerative response to growth factors in decompensated cirrhosis.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115-126 [PMID: 29962032 DOI: 10.1111/</w:t>
      </w:r>
      <w:r w:rsidR="00A253BF">
        <w:rPr>
          <w:rFonts w:ascii="Book Antiqua" w:hAnsi="Book Antiqua" w:cs="Book Antiqua" w:hint="eastAsia"/>
          <w:color w:val="000000"/>
          <w:lang w:eastAsia="zh-CN"/>
        </w:rPr>
        <w:t>l</w:t>
      </w:r>
      <w:r>
        <w:rPr>
          <w:rFonts w:ascii="Book Antiqua" w:eastAsia="Book Antiqua" w:hAnsi="Book Antiqua" w:cs="Book Antiqua"/>
          <w:color w:val="000000"/>
        </w:rPr>
        <w:t>iv.13923]</w:t>
      </w:r>
    </w:p>
    <w:p w14:paraId="164563CF" w14:textId="77777777" w:rsidR="00A77B3E" w:rsidRDefault="00606B2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Schuettpelz LG</w:t>
      </w:r>
      <w:r>
        <w:rPr>
          <w:rFonts w:ascii="Book Antiqua" w:eastAsia="Book Antiqua" w:hAnsi="Book Antiqua" w:cs="Book Antiqua"/>
          <w:color w:val="000000"/>
        </w:rPr>
        <w:t xml:space="preserve">, Borgerding JN, Christopher MJ, Gopalan PK, Romine MP, Herman AC, Woloszynek JR, Greenbaum AM, Link DC. G-CSF regulates hematopoietic stem cell activity, in part, through activation of Toll-like receptor signaling.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1851-1860 [PMID: 24518205 DOI: 10.1038/</w:t>
      </w:r>
      <w:r w:rsidR="00A253BF">
        <w:rPr>
          <w:rFonts w:ascii="Book Antiqua" w:hAnsi="Book Antiqua" w:cs="Book Antiqua" w:hint="eastAsia"/>
          <w:color w:val="000000"/>
          <w:lang w:eastAsia="zh-CN"/>
        </w:rPr>
        <w:t>l</w:t>
      </w:r>
      <w:r>
        <w:rPr>
          <w:rFonts w:ascii="Book Antiqua" w:eastAsia="Book Antiqua" w:hAnsi="Book Antiqua" w:cs="Book Antiqua"/>
          <w:color w:val="000000"/>
        </w:rPr>
        <w:t>eu.2014.68]</w:t>
      </w:r>
    </w:p>
    <w:p w14:paraId="7F12C7A6" w14:textId="77777777" w:rsidR="00A77B3E" w:rsidRDefault="00606B2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Bihari C</w:t>
      </w:r>
      <w:r>
        <w:rPr>
          <w:rFonts w:ascii="Book Antiqua" w:eastAsia="Book Antiqua" w:hAnsi="Book Antiqua" w:cs="Book Antiqua"/>
          <w:color w:val="000000"/>
        </w:rPr>
        <w:t xml:space="preserve">, Anand L, Rooge S, Kumar D, Saxena P, Shubham S, Sukriti, Trehanpati N, Kumar G, Pamecha V, Sharma S, Rastogi A, Kumar A, Sarin SK. Bone marrow stem cells and their niche components are adversely affected in advanced cirrhosis of the liver.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1273-1288 [PMID: 27486864 DOI: 10.1002/hep.28754]</w:t>
      </w:r>
    </w:p>
    <w:p w14:paraId="0E8233A4" w14:textId="77777777" w:rsidR="00A77B3E" w:rsidRDefault="00606B2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Verma N</w:t>
      </w:r>
      <w:r>
        <w:rPr>
          <w:rFonts w:ascii="Book Antiqua" w:eastAsia="Book Antiqua" w:hAnsi="Book Antiqua" w:cs="Book Antiqua"/>
          <w:color w:val="000000"/>
        </w:rPr>
        <w:t xml:space="preserve">, Kaur A, Sharma R, Bhalla A, Sharma N, De A, Singh V. Outcomes after multiple courses of granulocyte colony-stimulating factor and growth hormone in decompensated cirrhosis: A randomized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1559-1573 [PMID: 29278428 DOI: 10.1002/hep.29763]</w:t>
      </w:r>
    </w:p>
    <w:p w14:paraId="3403CDE8" w14:textId="77777777" w:rsidR="00A77B3E" w:rsidRDefault="00606B2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Singh V</w:t>
      </w:r>
      <w:r>
        <w:rPr>
          <w:rFonts w:ascii="Book Antiqua" w:eastAsia="Book Antiqua" w:hAnsi="Book Antiqua" w:cs="Book Antiqua"/>
          <w:color w:val="000000"/>
        </w:rPr>
        <w:t xml:space="preserve">, Keisham A, Bhalla A, Sharma N, Agarwal R, Sharma R, Singh A. Efficacy of Granulocyte Colony-Stimulating Factor and N-Acetylcysteine Therapies in Patients With Severe Alcoholic Hepatitis.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1650-1656.e2 [PMID: 29391265 DOI: 10.1016/j.cgh.2018.01.040]</w:t>
      </w:r>
    </w:p>
    <w:p w14:paraId="10FF0105" w14:textId="77777777" w:rsidR="00A77B3E" w:rsidRDefault="00606B2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Shasthry SM</w:t>
      </w:r>
      <w:r>
        <w:rPr>
          <w:rFonts w:ascii="Book Antiqua" w:eastAsia="Book Antiqua" w:hAnsi="Book Antiqua" w:cs="Book Antiqua"/>
          <w:color w:val="000000"/>
        </w:rPr>
        <w:t xml:space="preserve">, Sharma MK, Shasthry V, Pande A, Sarin SK. Efficacy of Granulocyte Colony-stimulating Factor in the Management of Steroid-Nonresponsive Severe Alcoholic Hepatitis: A Double-Blind Randomized Controlled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802-811 [PMID: 30664267 DOI: 10.1002/hep.30516]</w:t>
      </w:r>
    </w:p>
    <w:p w14:paraId="21D6D816" w14:textId="77777777" w:rsidR="00A77B3E" w:rsidRDefault="00606B20">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Engelmann C</w:t>
      </w:r>
      <w:r>
        <w:rPr>
          <w:rFonts w:ascii="Book Antiqua" w:eastAsia="Book Antiqua" w:hAnsi="Book Antiqua" w:cs="Book Antiqua"/>
          <w:color w:val="000000"/>
        </w:rPr>
        <w:t xml:space="preserve">, Herber A, Franke A, Bruns T, Reuken P, Schiefke I, Zipprich A, Zeuzem S, Goeser T, Canbay A, Berg C, Trebicka J, Uschner FE, Chang J, Mueller T, Aehling N, Schmelzle M, Splith K, Lammert F, Lange CM, Sarrazin C, Trautwein C, Manns M, Häussinger D, Pfeiffenberger J, Galle PR, Schmiedeknecht A, Berg T. Granulocyte-colony stimulating factor (G-CSF) to treat acute-on-chronic liver failure: A multicenter randomized trial (GRAFT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1346-1354 [PMID: 34364917 DOI: 10.1016/j.jhep.2021.07.033]</w:t>
      </w:r>
    </w:p>
    <w:p w14:paraId="4A2C9178" w14:textId="77777777" w:rsidR="00A77B3E" w:rsidRDefault="00606B2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Kuhlmann WD</w:t>
      </w:r>
      <w:r>
        <w:rPr>
          <w:rFonts w:ascii="Book Antiqua" w:eastAsia="Book Antiqua" w:hAnsi="Book Antiqua" w:cs="Book Antiqua"/>
          <w:color w:val="000000"/>
        </w:rPr>
        <w:t xml:space="preserve">, Peschke P. Hepatic progenitor cells, stem cells, and AFP expression in models of liver injury. </w:t>
      </w:r>
      <w:r>
        <w:rPr>
          <w:rFonts w:ascii="Book Antiqua" w:eastAsia="Book Antiqua" w:hAnsi="Book Antiqua" w:cs="Book Antiqua"/>
          <w:i/>
          <w:iCs/>
          <w:color w:val="000000"/>
        </w:rPr>
        <w:t>Int J Exp Pathol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87</w:t>
      </w:r>
      <w:r>
        <w:rPr>
          <w:rFonts w:ascii="Book Antiqua" w:eastAsia="Book Antiqua" w:hAnsi="Book Antiqua" w:cs="Book Antiqua"/>
          <w:color w:val="000000"/>
        </w:rPr>
        <w:t>: 343-359 [PMID: 16965562 DOI: 10.1111/j.1365-2613.2006.00485.x]</w:t>
      </w:r>
    </w:p>
    <w:p w14:paraId="2AD57B64" w14:textId="77777777" w:rsidR="00A77B3E" w:rsidRDefault="00606B2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Lowes KN</w:t>
      </w:r>
      <w:r>
        <w:rPr>
          <w:rFonts w:ascii="Book Antiqua" w:eastAsia="Book Antiqua" w:hAnsi="Book Antiqua" w:cs="Book Antiqua"/>
          <w:color w:val="000000"/>
        </w:rPr>
        <w:t xml:space="preserve">, Croager EJ, Olynyk JK, Abraham LJ, Yeoh GC. Oval cell-mediated liver regeneration: Role of cytokines and growth factors.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4-12 [PMID: 12519217 DOI: 10.1046/j.1440-1746.2003.02906.x]</w:t>
      </w:r>
    </w:p>
    <w:p w14:paraId="5AEB7A27" w14:textId="77777777" w:rsidR="00A77B3E" w:rsidRDefault="00606B2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Zhou H</w:t>
      </w:r>
      <w:r>
        <w:rPr>
          <w:rFonts w:ascii="Book Antiqua" w:eastAsia="Book Antiqua" w:hAnsi="Book Antiqua" w:cs="Book Antiqua"/>
          <w:color w:val="000000"/>
        </w:rPr>
        <w:t xml:space="preserve">, Rogler LE, Teperman L, Morgan G, Rogler CE. Identification of hepatocytic and bile ductular cell lineages and candidate stem cells in bipolar ductular reactions in cirrhotic human liver.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716-724 [PMID: 17326146 DOI: 10.1002/hep.21557]</w:t>
      </w:r>
    </w:p>
    <w:p w14:paraId="16BA074F" w14:textId="77777777" w:rsidR="00A77B3E" w:rsidRDefault="00606B2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Duncan AW</w:t>
      </w:r>
      <w:r>
        <w:rPr>
          <w:rFonts w:ascii="Book Antiqua" w:eastAsia="Book Antiqua" w:hAnsi="Book Antiqua" w:cs="Book Antiqua"/>
          <w:color w:val="000000"/>
        </w:rPr>
        <w:t xml:space="preserve">, Dorrell C, Grompe M. Stem cells and liver regeneration.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466-481 [PMID: 19470389 DOI: 10.1053/j.gastro.2009.05.044]</w:t>
      </w:r>
    </w:p>
    <w:p w14:paraId="79B70CB4" w14:textId="77777777" w:rsidR="00A77B3E" w:rsidRDefault="00606B2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Sell S</w:t>
      </w:r>
      <w:r>
        <w:rPr>
          <w:rFonts w:ascii="Book Antiqua" w:eastAsia="Book Antiqua" w:hAnsi="Book Antiqua" w:cs="Book Antiqua"/>
          <w:color w:val="000000"/>
        </w:rPr>
        <w:t xml:space="preserve">, Becker FF, Leffert HL, Watabe L. Expression of an oncodevelopmental gene product (alpha-fetoprotein) during fetal development and adult oncogenesis.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1976; </w:t>
      </w:r>
      <w:r>
        <w:rPr>
          <w:rFonts w:ascii="Book Antiqua" w:eastAsia="Book Antiqua" w:hAnsi="Book Antiqua" w:cs="Book Antiqua"/>
          <w:b/>
          <w:bCs/>
          <w:color w:val="000000"/>
        </w:rPr>
        <w:t>36</w:t>
      </w:r>
      <w:r>
        <w:rPr>
          <w:rFonts w:ascii="Book Antiqua" w:eastAsia="Book Antiqua" w:hAnsi="Book Antiqua" w:cs="Book Antiqua"/>
          <w:color w:val="000000"/>
        </w:rPr>
        <w:t>: 4239-4249 [PMID: 61804]</w:t>
      </w:r>
    </w:p>
    <w:p w14:paraId="7E6F5FA1" w14:textId="77777777" w:rsidR="00A77B3E" w:rsidRDefault="00606B2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Fujio K</w:t>
      </w:r>
      <w:r>
        <w:rPr>
          <w:rFonts w:ascii="Book Antiqua" w:eastAsia="Book Antiqua" w:hAnsi="Book Antiqua" w:cs="Book Antiqua"/>
          <w:color w:val="000000"/>
        </w:rPr>
        <w:t xml:space="preserve">, Evarts RP, Hu Z, Marsden ER, Thorgeirsson SS. Expression of stem cell factor and its receptor, c-kit, during liver regeneration from putative stem cells in adult rat.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1994; </w:t>
      </w:r>
      <w:r>
        <w:rPr>
          <w:rFonts w:ascii="Book Antiqua" w:eastAsia="Book Antiqua" w:hAnsi="Book Antiqua" w:cs="Book Antiqua"/>
          <w:b/>
          <w:bCs/>
          <w:color w:val="000000"/>
        </w:rPr>
        <w:t>70</w:t>
      </w:r>
      <w:r>
        <w:rPr>
          <w:rFonts w:ascii="Book Antiqua" w:eastAsia="Book Antiqua" w:hAnsi="Book Antiqua" w:cs="Book Antiqua"/>
          <w:color w:val="000000"/>
        </w:rPr>
        <w:t>: 511-516 [PMID: 7513770]</w:t>
      </w:r>
    </w:p>
    <w:p w14:paraId="11B4A8A4" w14:textId="77777777" w:rsidR="00A77B3E" w:rsidRDefault="00606B2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Li Y</w:t>
      </w:r>
      <w:r>
        <w:rPr>
          <w:rFonts w:ascii="Book Antiqua" w:eastAsia="Book Antiqua" w:hAnsi="Book Antiqua" w:cs="Book Antiqua"/>
          <w:color w:val="000000"/>
        </w:rPr>
        <w:t xml:space="preserve">, Lu L, Cai X. Liver Regeneration and Cell Transplantation for End-Stage Liver Disease.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34944550 DOI: 10.3390/biom11121907]</w:t>
      </w:r>
    </w:p>
    <w:p w14:paraId="5AB64683" w14:textId="77777777" w:rsidR="00A77B3E" w:rsidRDefault="00606B2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Berardis S</w:t>
      </w:r>
      <w:r>
        <w:rPr>
          <w:rFonts w:ascii="Book Antiqua" w:eastAsia="Book Antiqua" w:hAnsi="Book Antiqua" w:cs="Book Antiqua"/>
          <w:color w:val="000000"/>
        </w:rPr>
        <w:t xml:space="preserve">, Dwisthi Sattwika P, Najimi M, Sokal EM. Use of mesenchymal stem cells to treat liver fibrosis: current situation and future prospects.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742-758 [PMID: 25624709 DOI: 10.3748/wjg.v21.i3.742]</w:t>
      </w:r>
    </w:p>
    <w:p w14:paraId="1DBBEC81" w14:textId="77777777" w:rsidR="00A77B3E" w:rsidRDefault="00606B20">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Lv Y</w:t>
      </w:r>
      <w:r>
        <w:rPr>
          <w:rFonts w:ascii="Book Antiqua" w:eastAsia="Book Antiqua" w:hAnsi="Book Antiqua" w:cs="Book Antiqua"/>
          <w:color w:val="000000"/>
        </w:rPr>
        <w:t xml:space="preserve">, So KF, Xiao J. Liver regeneration and alcoholic liver disease.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567 [PMID: 32775368 DOI: 10.21037/atm.2020.02.168]</w:t>
      </w:r>
    </w:p>
    <w:p w14:paraId="4D6CCD54" w14:textId="77777777" w:rsidR="00A77B3E" w:rsidRDefault="00606B2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Watanabe Y</w:t>
      </w:r>
      <w:r>
        <w:rPr>
          <w:rFonts w:ascii="Book Antiqua" w:eastAsia="Book Antiqua" w:hAnsi="Book Antiqua" w:cs="Book Antiqua"/>
          <w:color w:val="000000"/>
        </w:rPr>
        <w:t xml:space="preserve">, Tsuchiya A, Seino S, Kawata Y, Kojima Y, Ikarashi S, Starkey Lewis PJ, Lu WY, Kikuta J, Kawai H, Yamagiwa S, Forbes SJ, Ishii M, Terai S. Mesenchymal Stem Cells and Induced Bone Marrow-Derived Macrophages Synergistically Improve Liver Fibrosis in Mice.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271-284 [PMID: 30394698 DOI: 10.1002/sctm.18-0105]</w:t>
      </w:r>
    </w:p>
    <w:p w14:paraId="620DFFC2" w14:textId="77777777" w:rsidR="00A77B3E" w:rsidRDefault="00606B2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Miyajima A</w:t>
      </w:r>
      <w:r>
        <w:rPr>
          <w:rFonts w:ascii="Book Antiqua" w:eastAsia="Book Antiqua" w:hAnsi="Book Antiqua" w:cs="Book Antiqua"/>
          <w:color w:val="000000"/>
        </w:rPr>
        <w:t xml:space="preserve">, Tanaka M, Itoh T. Stem/progenitor cells in liver development, homeostasis, regeneration, and reprogramming.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561-574 [PMID: 24792114 DOI: 10.1016/j.stem.2014.04.010]</w:t>
      </w:r>
    </w:p>
    <w:p w14:paraId="4E199310" w14:textId="77777777" w:rsidR="00A77B3E" w:rsidRDefault="00606B2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Si-Tayeb K</w:t>
      </w:r>
      <w:r>
        <w:rPr>
          <w:rFonts w:ascii="Book Antiqua" w:eastAsia="Book Antiqua" w:hAnsi="Book Antiqua" w:cs="Book Antiqua"/>
          <w:color w:val="000000"/>
        </w:rPr>
        <w:t xml:space="preserve">, Noto FK, Nagaoka M, Li J, Battle MA, Duris C, North PE, Dalton S, Duncan SA. Highly efficient generation of human hepatocyte-like cells from induced pluripotent stem cells.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297-305 [PMID: 19998274 DOI: 10.1002/hep.23354]</w:t>
      </w:r>
    </w:p>
    <w:p w14:paraId="462BA1A2" w14:textId="77777777" w:rsidR="00A77B3E" w:rsidRDefault="00606B2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Selim SA</w:t>
      </w:r>
      <w:r>
        <w:rPr>
          <w:rFonts w:ascii="Book Antiqua" w:eastAsia="Book Antiqua" w:hAnsi="Book Antiqua" w:cs="Book Antiqua"/>
          <w:color w:val="000000"/>
        </w:rPr>
        <w:t xml:space="preserve">, El-Baset SAA, Kattaia AAA, Askar EM, Elkader EA. Bone marrow-derived mesenchymal stem cells ameliorate liver injury in a rat model of sepsis by activating Nrf2 signaling. </w:t>
      </w:r>
      <w:r>
        <w:rPr>
          <w:rFonts w:ascii="Book Antiqua" w:eastAsia="Book Antiqua" w:hAnsi="Book Antiqua" w:cs="Book Antiqua"/>
          <w:i/>
          <w:iCs/>
          <w:color w:val="000000"/>
        </w:rPr>
        <w:t>Histochem Cell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151</w:t>
      </w:r>
      <w:r>
        <w:rPr>
          <w:rFonts w:ascii="Book Antiqua" w:eastAsia="Book Antiqua" w:hAnsi="Book Antiqua" w:cs="Book Antiqua"/>
          <w:color w:val="000000"/>
        </w:rPr>
        <w:t>: 249-262 [PMID: 30250973 DOI: 10.1007/s00418-018-1731-4]</w:t>
      </w:r>
    </w:p>
    <w:p w14:paraId="12E48F02" w14:textId="77777777" w:rsidR="00A77B3E" w:rsidRDefault="00606B2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Qiao J</w:t>
      </w:r>
      <w:r>
        <w:rPr>
          <w:rFonts w:ascii="Book Antiqua" w:eastAsia="Book Antiqua" w:hAnsi="Book Antiqua" w:cs="Book Antiqua"/>
          <w:color w:val="000000"/>
        </w:rPr>
        <w:t xml:space="preserve">, Qi K, Chu P, Mi H, Yang N, Yao H, Xia Y, Li Z, Xu K, Zeng L. Infusion of endothelial progenitor cells ameliorates liver injury in mice after haematopoietic stem cell transplantation.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2611-2620 [PMID: 25872801 DOI: 10.1111/</w:t>
      </w:r>
      <w:r w:rsidR="00A253BF">
        <w:rPr>
          <w:rFonts w:ascii="Book Antiqua" w:hAnsi="Book Antiqua" w:cs="Book Antiqua" w:hint="eastAsia"/>
          <w:color w:val="000000"/>
          <w:lang w:eastAsia="zh-CN"/>
        </w:rPr>
        <w:t>l</w:t>
      </w:r>
      <w:r>
        <w:rPr>
          <w:rFonts w:ascii="Book Antiqua" w:eastAsia="Book Antiqua" w:hAnsi="Book Antiqua" w:cs="Book Antiqua"/>
          <w:color w:val="000000"/>
        </w:rPr>
        <w:t>iv.12849]</w:t>
      </w:r>
    </w:p>
    <w:p w14:paraId="654EFA52" w14:textId="77777777" w:rsidR="00A77B3E" w:rsidRDefault="00606B2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Ma T</w:t>
      </w:r>
      <w:r>
        <w:rPr>
          <w:rFonts w:ascii="Book Antiqua" w:eastAsia="Book Antiqua" w:hAnsi="Book Antiqua" w:cs="Book Antiqua"/>
          <w:color w:val="000000"/>
        </w:rPr>
        <w:t xml:space="preserve">, Liu H, Chen W, Xia X, Bai X, Liang L, Zhang Y, Liang T. Implanted adipose-derived stem cells attenuate small-for-size liver graft injury by secretion of VEGF in rats.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620-629 [PMID: 22151301 DOI: 10.1111/j.1600-6143.2011.03870.x]</w:t>
      </w:r>
    </w:p>
    <w:p w14:paraId="21E5F747" w14:textId="77777777" w:rsidR="00A77B3E" w:rsidRDefault="00606B2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Huang B</w:t>
      </w:r>
      <w:r>
        <w:rPr>
          <w:rFonts w:ascii="Book Antiqua" w:eastAsia="Book Antiqua" w:hAnsi="Book Antiqua" w:cs="Book Antiqua"/>
          <w:color w:val="000000"/>
        </w:rPr>
        <w:t xml:space="preserve">, Cheng X, Wang H, Huang W, la Ga Hu Z, Wang D, Zhang K, Zhang H, Xue Z, Da Y, Zhang N, Hu Y, Yao Z, Qiao L, Gao F, Zhang R. Mesenchymal stem cells and their secreted molecules predominantly ameliorate fulminant hepatic failure and chronic liver fibrosis in mice respectively.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45 [PMID: 26861623 DOI: 10.1186/s12967-016-0792-1]</w:t>
      </w:r>
    </w:p>
    <w:p w14:paraId="0E4C3051" w14:textId="77777777" w:rsidR="00A77B3E" w:rsidRDefault="00606B20">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Wan YM</w:t>
      </w:r>
      <w:r>
        <w:rPr>
          <w:rFonts w:ascii="Book Antiqua" w:eastAsia="Book Antiqua" w:hAnsi="Book Antiqua" w:cs="Book Antiqua"/>
          <w:color w:val="000000"/>
        </w:rPr>
        <w:t xml:space="preserve">, Li ZQ, Zhou Q, Liu C, Wang MJ, Wu HX, Mu YZ, He YF, Zhang Y, Wu XN, Li YH, Xu ZY, Wu HM, Xu Y, Yang JH, Wang XF. Mesenchymal stem cells alleviate liver injury induced by chronic-binge ethanol feeding in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release of TSG6 and suppression of STAT3 activation.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24 [PMID: 31931878 DOI: 10.1186/s13287-019-1547-8]</w:t>
      </w:r>
    </w:p>
    <w:p w14:paraId="1BE65EE2" w14:textId="77777777" w:rsidR="00A77B3E" w:rsidRDefault="00606B2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Gaia S</w:t>
      </w:r>
      <w:r>
        <w:rPr>
          <w:rFonts w:ascii="Book Antiqua" w:eastAsia="Book Antiqua" w:hAnsi="Book Antiqua" w:cs="Book Antiqua"/>
          <w:color w:val="000000"/>
        </w:rPr>
        <w:t xml:space="preserve">, Smedile A, Omedè P, Olivero A, Sanavio F, Balzola F, Ottobrelli A, Abate ML, Marzano A, Rizzetto M, Tarella C. Feasibility and safety of G-CSF administration to induce bone marrow-derived cells mobilization in patients with end stage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45</w:t>
      </w:r>
      <w:r>
        <w:rPr>
          <w:rFonts w:ascii="Book Antiqua" w:eastAsia="Book Antiqua" w:hAnsi="Book Antiqua" w:cs="Book Antiqua"/>
          <w:color w:val="000000"/>
        </w:rPr>
        <w:t>: 13-19 [PMID: 16635534 DOI: 10.1016/j.jhep.2006.02.018]</w:t>
      </w:r>
    </w:p>
    <w:p w14:paraId="6FD2B434" w14:textId="77777777" w:rsidR="00A77B3E" w:rsidRDefault="00606B2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Gordon MY</w:t>
      </w:r>
      <w:r>
        <w:rPr>
          <w:rFonts w:ascii="Book Antiqua" w:eastAsia="Book Antiqua" w:hAnsi="Book Antiqua" w:cs="Book Antiqua"/>
          <w:color w:val="000000"/>
        </w:rPr>
        <w:t xml:space="preserve">, Levicar N, Pai M, Bachellier P, Dimarakis I, Al-Allaf F, M'Hamdi H, Thalji T, Welsh JP, Marley SB, Davies J, Dazzi F, Marelli-Berg F, Tait P, Playford R, Jiao L, Jensen S, Nicholls JP, Ayav A, Nohandani M, Farzaneh F, Gaken J, Dodge R, Alison M, Apperley JF, Lechler R, Habib NA. Characterization and clinical application of human CD34+ stem/progenitor cell populations mobilized into the blood by granulocyte colony-stimulating factor.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1822-1830 [PMID: 16556705 DOI: 10.1634/stemcells.2005-0629]</w:t>
      </w:r>
    </w:p>
    <w:p w14:paraId="01582043" w14:textId="77777777" w:rsidR="00A77B3E" w:rsidRDefault="00606B2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Laxman RS</w:t>
      </w:r>
      <w:r>
        <w:rPr>
          <w:rFonts w:ascii="Book Antiqua" w:eastAsia="Book Antiqua" w:hAnsi="Book Antiqua" w:cs="Book Antiqua"/>
          <w:color w:val="000000"/>
        </w:rPr>
        <w:t xml:space="preserve">, Srinivasan MC. Actinomycetes as resource pools for industrially useful enzymes: an overview. </w:t>
      </w:r>
      <w:r>
        <w:rPr>
          <w:rFonts w:ascii="Book Antiqua" w:eastAsia="Book Antiqua" w:hAnsi="Book Antiqua" w:cs="Book Antiqua"/>
          <w:i/>
          <w:iCs/>
          <w:color w:val="000000"/>
        </w:rPr>
        <w:t>Hindustan Antibiot Bull</w:t>
      </w:r>
      <w:r>
        <w:rPr>
          <w:rFonts w:ascii="Book Antiqua" w:eastAsia="Book Antiqua" w:hAnsi="Book Antiqua" w:cs="Book Antiqua"/>
          <w:color w:val="000000"/>
        </w:rPr>
        <w:t xml:space="preserve"> 1993; </w:t>
      </w:r>
      <w:r>
        <w:rPr>
          <w:rFonts w:ascii="Book Antiqua" w:eastAsia="Book Antiqua" w:hAnsi="Book Antiqua" w:cs="Book Antiqua"/>
          <w:b/>
          <w:bCs/>
          <w:color w:val="000000"/>
        </w:rPr>
        <w:t>35</w:t>
      </w:r>
      <w:r>
        <w:rPr>
          <w:rFonts w:ascii="Book Antiqua" w:eastAsia="Book Antiqua" w:hAnsi="Book Antiqua" w:cs="Book Antiqua"/>
          <w:color w:val="000000"/>
        </w:rPr>
        <w:t>: 23-32 [PMID: 8181952 DOI: 10.1111/j.1365-2184.2008.00491.x]</w:t>
      </w:r>
    </w:p>
    <w:p w14:paraId="2CDA5713" w14:textId="77777777" w:rsidR="00A77B3E" w:rsidRDefault="00606B2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Yannaki E</w:t>
      </w:r>
      <w:r>
        <w:rPr>
          <w:rFonts w:ascii="Book Antiqua" w:eastAsia="Book Antiqua" w:hAnsi="Book Antiqua" w:cs="Book Antiqua"/>
          <w:color w:val="000000"/>
        </w:rPr>
        <w:t xml:space="preserve">, Anagnostopoulos A, Kapetanos D, Xagorari A, Iordanidis F, Batsis I, Kaloyannidis P, Athanasiou E, Dourvas G, Kitis G, Fassas A. Lasting amelioration in the clinical course of decompensated alcoholic cirrhosis with boost infusions of mobilized peripheral blood stem cells. </w:t>
      </w:r>
      <w:r>
        <w:rPr>
          <w:rFonts w:ascii="Book Antiqua" w:eastAsia="Book Antiqua" w:hAnsi="Book Antiqua" w:cs="Book Antiqua"/>
          <w:i/>
          <w:iCs/>
          <w:color w:val="000000"/>
        </w:rPr>
        <w:t>Exp Hematol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1583-1587 [PMID: 17046578 DOI: 10.1016/j.exphem.2006.06.012]</w:t>
      </w:r>
    </w:p>
    <w:p w14:paraId="4F4B383D" w14:textId="77777777" w:rsidR="00A77B3E" w:rsidRDefault="00606B2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Lyra AC</w:t>
      </w:r>
      <w:r>
        <w:rPr>
          <w:rFonts w:ascii="Book Antiqua" w:eastAsia="Book Antiqua" w:hAnsi="Book Antiqua" w:cs="Book Antiqua"/>
          <w:color w:val="000000"/>
        </w:rPr>
        <w:t xml:space="preserve">, Soares MB, da Silva LF, Fortes MF, Silva AG, Mota AC, Oliveira SA, Braga EL, de Carvalho WA, Genser B, dos Santos RR, Lyra LG. Feasibility and safety of autologous bone marrow mononuclear cell transplantation in patients with advanced chronic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1067-1073 [PMID: 17373741 DOI: 10.3748/wjg.v13.i7.1067]</w:t>
      </w:r>
    </w:p>
    <w:p w14:paraId="13B95451" w14:textId="77777777" w:rsidR="00A77B3E" w:rsidRDefault="00606B20">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Pai M</w:t>
      </w:r>
      <w:r>
        <w:rPr>
          <w:rFonts w:ascii="Book Antiqua" w:eastAsia="Book Antiqua" w:hAnsi="Book Antiqua" w:cs="Book Antiqua"/>
          <w:color w:val="000000"/>
        </w:rPr>
        <w:t xml:space="preserve">, Zacharoulis D, Milicevic MN, Helmy S, Jiao LR, Levicar N, Tait P, Scott M, Marley SB, Jestice K, Glibetic M, Bansi D, Khan SA, Kyriakou D, Rountas C, Thillainayagam A, Nicholls JP, Jensen S, Apperley JF, Gordon MY, Habib NA. Autologous infusion of expanded mobilized adult bone marrow-derived CD34+ cells into patients with alcoholic liver cirrhosis.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1952-1958 [PMID: 18637092 DOI: 10.1111/j.1572-0241.2008.01993.x]</w:t>
      </w:r>
    </w:p>
    <w:p w14:paraId="47E4629E" w14:textId="77777777" w:rsidR="00A77B3E" w:rsidRDefault="00606B2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Kharaziha P</w:t>
      </w:r>
      <w:r>
        <w:rPr>
          <w:rFonts w:ascii="Book Antiqua" w:eastAsia="Book Antiqua" w:hAnsi="Book Antiqua" w:cs="Book Antiqua"/>
          <w:color w:val="000000"/>
        </w:rPr>
        <w:t xml:space="preserve">, Hellström PM, Noorinayer B, Farzaneh F, Aghajani K, Jafari F, Telkabadi M, Atashi A, Honardoost M, Zali MR, Soleimani M. Improvement of liver function in liver cirrhosis patients after autologous mesenchymal stem cell injection: a phase I-II clinical trial.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21</w:t>
      </w:r>
      <w:r>
        <w:rPr>
          <w:rFonts w:ascii="Book Antiqua" w:eastAsia="Book Antiqua" w:hAnsi="Book Antiqua" w:cs="Book Antiqua"/>
          <w:color w:val="000000"/>
        </w:rPr>
        <w:t>: 1199-1205 [PMID: 19455046 DOI: 10.1097/MEG.0b013e32832a1f6c]</w:t>
      </w:r>
    </w:p>
    <w:p w14:paraId="1FA83446" w14:textId="77777777" w:rsidR="00A77B3E" w:rsidRDefault="00606B2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Couto BG</w:t>
      </w:r>
      <w:r>
        <w:rPr>
          <w:rFonts w:ascii="Book Antiqua" w:eastAsia="Book Antiqua" w:hAnsi="Book Antiqua" w:cs="Book Antiqua"/>
          <w:color w:val="000000"/>
        </w:rPr>
        <w:t xml:space="preserve">, Goldenberg RC, da Fonseca LM, Thomas J, Gutfilen B, Resende CM, Azevedo F, Mercante DR, Torres AL, Coelho HS, Maiolino A, Alves AL, Dias JV, Moreira MC, Sampaio AL, Sousa MA, Kasai-Brunswick TH, Souza SA, Campos-de-Carvalho AC, Rezende GF. Bone marrow mononuclear cell therapy for patients with cirrhosis: a Phase 1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391-400 [PMID: 21281433 DOI: 10.1111/j.1478-3231.2010.02424.x]</w:t>
      </w:r>
    </w:p>
    <w:p w14:paraId="12EA11FC" w14:textId="77777777" w:rsidR="00A77B3E" w:rsidRDefault="00606B2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Saito T</w:t>
      </w:r>
      <w:r>
        <w:rPr>
          <w:rFonts w:ascii="Book Antiqua" w:eastAsia="Book Antiqua" w:hAnsi="Book Antiqua" w:cs="Book Antiqua"/>
          <w:color w:val="000000"/>
        </w:rPr>
        <w:t xml:space="preserve">, Okumoto K, Haga H, Nishise Y, Ishii R, Sato C, Watanabe H, Okada A, Ikeda M, Togashi H, Ishikawa T, Terai S, Sakaida I, Kawata S. Potential therapeutic application of intravenous autologous bone marrow infusion in patients with alcoholic liver cirrhosis.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1503-1510 [PMID: 21417817 DOI: 10.1089/scd.2011.0074]</w:t>
      </w:r>
    </w:p>
    <w:p w14:paraId="38C0BEFF" w14:textId="77777777" w:rsidR="00A77B3E" w:rsidRDefault="00606B2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Spahr L</w:t>
      </w:r>
      <w:r>
        <w:rPr>
          <w:rFonts w:ascii="Book Antiqua" w:eastAsia="Book Antiqua" w:hAnsi="Book Antiqua" w:cs="Book Antiqua"/>
          <w:color w:val="000000"/>
        </w:rPr>
        <w:t xml:space="preserve">, Chalandon Y, Terraz S, Kindler V, Rubbia-Brandt L, Frossard JL, Breguet R, Lanthier N, Farina A, Passweg J, Becker CD, Hadengue A. Autologous bone marrow mononuclear cell transplantation in patients with decompensated alcoholic liver disease: a randomized controlled trial.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e53719 [PMID: 23341981 DOI: 10.1371/journal.pone.0053719]</w:t>
      </w:r>
    </w:p>
    <w:p w14:paraId="556C1D4B" w14:textId="77777777" w:rsidR="00A77B3E" w:rsidRDefault="00606B2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Lanthier N</w:t>
      </w:r>
      <w:r>
        <w:rPr>
          <w:rFonts w:ascii="Book Antiqua" w:eastAsia="Book Antiqua" w:hAnsi="Book Antiqua" w:cs="Book Antiqua"/>
          <w:color w:val="000000"/>
        </w:rPr>
        <w:t xml:space="preserve">, Lin-Marq N, Rubbia-Brandt L, Clément S, Goossens N, Spahr L. Autologous bone marrow-derived cell transplantation in decompensated alcoholic liver disease: what is the impact on liver histology and gene expression patterns?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88 [PMID: 28420441 DOI: 10.1186/s13287-017-0541-2]</w:t>
      </w:r>
    </w:p>
    <w:p w14:paraId="2FACAC3A" w14:textId="77777777" w:rsidR="00A77B3E" w:rsidRDefault="00606B20">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Jang YO</w:t>
      </w:r>
      <w:r>
        <w:rPr>
          <w:rFonts w:ascii="Book Antiqua" w:eastAsia="Book Antiqua" w:hAnsi="Book Antiqua" w:cs="Book Antiqua"/>
          <w:color w:val="000000"/>
        </w:rPr>
        <w:t xml:space="preserve">, Kim YJ, Baik SK, Kim MY, Eom YW, Cho MY, Park HJ, Park SY, Kim BR, Kim JW, Soo Kim H, Kwon SO, Choi EH, Kim YM. Histological improvement following administration of autologous bone marrow-derived mesenchymal stem cells for alcoholic cirrhosis: a pilot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33-41 [PMID: 23782511 DOI: 10.1111/</w:t>
      </w:r>
      <w:r w:rsidR="00A253BF">
        <w:rPr>
          <w:rFonts w:ascii="Book Antiqua" w:hAnsi="Book Antiqua" w:cs="Book Antiqua" w:hint="eastAsia"/>
          <w:color w:val="000000"/>
          <w:lang w:eastAsia="zh-CN"/>
        </w:rPr>
        <w:t>l</w:t>
      </w:r>
      <w:r>
        <w:rPr>
          <w:rFonts w:ascii="Book Antiqua" w:eastAsia="Book Antiqua" w:hAnsi="Book Antiqua" w:cs="Book Antiqua"/>
          <w:color w:val="000000"/>
        </w:rPr>
        <w:t>iv.12218]</w:t>
      </w:r>
    </w:p>
    <w:p w14:paraId="0E57E8B7" w14:textId="77777777" w:rsidR="00A77B3E" w:rsidRDefault="00606B2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Andreone P</w:t>
      </w:r>
      <w:r>
        <w:rPr>
          <w:rFonts w:ascii="Book Antiqua" w:eastAsia="Book Antiqua" w:hAnsi="Book Antiqua" w:cs="Book Antiqua"/>
          <w:color w:val="000000"/>
        </w:rPr>
        <w:t xml:space="preserve">, Catani L, Margini C, Brodosi L, Lorenzini S, Sollazzo D, Nicolini B, Giordano R, Montemurro T, Rizzi S, Dan E, Giudice V, Viganò M, Casadei A, Foschi FG, Malvi D, Bernardi M, Conti F, Lemoli RM. Reinfusion of highly purified CD133+ bone marrow-derived stem/progenitor cells in patients with end-stage liver disease: A phase I clinical trial.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1059-1066 [PMID: 26427587 DOI: 10.1016/j.dld.2015.08.018]</w:t>
      </w:r>
    </w:p>
    <w:p w14:paraId="5D877E6F" w14:textId="77777777" w:rsidR="00A77B3E" w:rsidRDefault="00606B2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Sharma M</w:t>
      </w:r>
      <w:r>
        <w:rPr>
          <w:rFonts w:ascii="Book Antiqua" w:eastAsia="Book Antiqua" w:hAnsi="Book Antiqua" w:cs="Book Antiqua"/>
          <w:color w:val="000000"/>
        </w:rPr>
        <w:t xml:space="preserve">, Rao PN, Sasikala M, Kuncharam MR, Reddy C, Gokak V, Raju B, Singh JR, Nag P, Nageshwar Reddy D. Autologous mobilized peripheral blood CD34(+) cell infusion in non-viral decompensated liver cirrhosis.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7264-7271 [PMID: 26109814 DOI: 10.3748/wjg.v21.i23.7264]</w:t>
      </w:r>
    </w:p>
    <w:p w14:paraId="320A4CE1" w14:textId="77777777" w:rsidR="00A77B3E" w:rsidRDefault="00606B2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Suk KT</w:t>
      </w:r>
      <w:r>
        <w:rPr>
          <w:rFonts w:ascii="Book Antiqua" w:eastAsia="Book Antiqua" w:hAnsi="Book Antiqua" w:cs="Book Antiqua"/>
          <w:color w:val="000000"/>
        </w:rPr>
        <w:t xml:space="preserve">, Yoon JH, Kim MY, Kim CW, Kim JK, Park H, Hwang SG, Kim DJ, Lee BS, Lee SH, Kim HS, Jang JY, Lee CH, Kim BS, Jang YO, Cho MY, Jung ES, Kim YM, Bae SH, Baik SK. Transplantation with autologous bone marrow-derived mesenchymal stem cells for alcoholic cirrhosis: Phase 2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2185-2197 [PMID: 27339398 DOI: 10.1002/hep.28693]</w:t>
      </w:r>
    </w:p>
    <w:p w14:paraId="5034246F" w14:textId="77777777" w:rsidR="00A77B3E" w:rsidRDefault="00606B2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Yu SJ</w:t>
      </w:r>
      <w:r>
        <w:rPr>
          <w:rFonts w:ascii="Book Antiqua" w:eastAsia="Book Antiqua" w:hAnsi="Book Antiqua" w:cs="Book Antiqua"/>
          <w:color w:val="000000"/>
        </w:rPr>
        <w:t xml:space="preserve">, Yoon JH, Kim W, Lee JM, Lee YB, Cho Y, Lee DH, Lee M, Yoo JJ, Cho EJ, Lee JH, Kim YJ, Kim CY. Ultrasound-guided percutaneous portal transplantation of peripheral blood monocytes in patients with liver cirrhosis. </w:t>
      </w:r>
      <w:r>
        <w:rPr>
          <w:rFonts w:ascii="Book Antiqua" w:eastAsia="Book Antiqua" w:hAnsi="Book Antiqua" w:cs="Book Antiqua"/>
          <w:i/>
          <w:iCs/>
          <w:color w:val="000000"/>
        </w:rPr>
        <w:t>Korean J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261-268 [PMID: 27044856 DOI: 10.3904/kjim.2015.267]</w:t>
      </w:r>
    </w:p>
    <w:p w14:paraId="7B66A836" w14:textId="77777777" w:rsidR="00A77B3E" w:rsidRDefault="00606B2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Huang KC</w:t>
      </w:r>
      <w:r>
        <w:rPr>
          <w:rFonts w:ascii="Book Antiqua" w:eastAsia="Book Antiqua" w:hAnsi="Book Antiqua" w:cs="Book Antiqua"/>
          <w:color w:val="000000"/>
        </w:rPr>
        <w:t xml:space="preserve">, Chuang MH, Lin ZS, Lin YC, Chen CH, Chang CL, Huang PC, Syu WS, Chiou TW, Hong ZH, Tsai YC, Harn HJ, Lin PC, Lin SZ. Transplantation with GXHPC1 for Liver Cirrhosis: Phase 1 Trial.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100S-111S [PMID: 31722556 DOI: 10.1177/0963689719884885]</w:t>
      </w:r>
    </w:p>
    <w:p w14:paraId="2C50236B" w14:textId="77777777" w:rsidR="00A77B3E" w:rsidRDefault="00606B2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Jang YY</w:t>
      </w:r>
      <w:r>
        <w:rPr>
          <w:rFonts w:ascii="Book Antiqua" w:eastAsia="Book Antiqua" w:hAnsi="Book Antiqua" w:cs="Book Antiqua"/>
          <w:color w:val="000000"/>
        </w:rPr>
        <w:t xml:space="preserve">, Collector MI, Baylin SB, Diehl AM, Sharkis SJ. Hematopoietic stem cells convert into liver cells within days without fusion.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6</w:t>
      </w:r>
      <w:r>
        <w:rPr>
          <w:rFonts w:ascii="Book Antiqua" w:eastAsia="Book Antiqua" w:hAnsi="Book Antiqua" w:cs="Book Antiqua"/>
          <w:color w:val="000000"/>
        </w:rPr>
        <w:t>: 532-539 [PMID: 15133469 DOI: 10.1038/ncb1132]</w:t>
      </w:r>
    </w:p>
    <w:p w14:paraId="196B86D5" w14:textId="77777777" w:rsidR="00A77B3E" w:rsidRDefault="00606B20">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Lagasse E</w:t>
      </w:r>
      <w:r>
        <w:rPr>
          <w:rFonts w:ascii="Book Antiqua" w:eastAsia="Book Antiqua" w:hAnsi="Book Antiqua" w:cs="Book Antiqua"/>
          <w:color w:val="000000"/>
        </w:rPr>
        <w:t xml:space="preserve">, Connors H, Al-Dhalimy M, Reitsma M, Dohse M, Osborne L, Wang X, Finegold M, Weissman IL, Grompe M. Purified hematopoietic stem cells can differentiate into hepatocytes in vivo.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6</w:t>
      </w:r>
      <w:r>
        <w:rPr>
          <w:rFonts w:ascii="Book Antiqua" w:eastAsia="Book Antiqua" w:hAnsi="Book Antiqua" w:cs="Book Antiqua"/>
          <w:color w:val="000000"/>
        </w:rPr>
        <w:t>: 1229-1234 [PMID: 11062533 DOI: 10.1038/81326]</w:t>
      </w:r>
    </w:p>
    <w:p w14:paraId="4D204D61" w14:textId="77777777" w:rsidR="00A77B3E" w:rsidRDefault="00606B2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Willenbring H</w:t>
      </w:r>
      <w:r w:rsidRPr="0029041F">
        <w:rPr>
          <w:rFonts w:ascii="Book Antiqua" w:eastAsia="Book Antiqua" w:hAnsi="Book Antiqua" w:cs="Book Antiqua"/>
          <w:bCs/>
          <w:color w:val="000000"/>
        </w:rPr>
        <w:t>,</w:t>
      </w:r>
      <w:r w:rsidRPr="0029041F">
        <w:rPr>
          <w:rFonts w:ascii="Book Antiqua" w:eastAsia="Book Antiqua" w:hAnsi="Book Antiqua" w:cs="Book Antiqua"/>
          <w:color w:val="000000"/>
        </w:rPr>
        <w:t xml:space="preserve"> </w:t>
      </w:r>
      <w:r>
        <w:rPr>
          <w:rFonts w:ascii="Book Antiqua" w:eastAsia="Book Antiqua" w:hAnsi="Book Antiqua" w:cs="Book Antiqua"/>
          <w:color w:val="000000"/>
        </w:rPr>
        <w:t xml:space="preserve">Wang X, Akkari Y, Torimaru Y, Foster M, Al-Dhalimy M, Lavilette D, Kabat D, Lagasse E, Finegold M, Olson S, Grompe M. In Vivo Cell Fusion: A New Way To Treat Genetic Liver Disease. </w:t>
      </w:r>
      <w:r w:rsidRPr="0029041F">
        <w:rPr>
          <w:rFonts w:ascii="Book Antiqua" w:eastAsia="Book Antiqua" w:hAnsi="Book Antiqua" w:cs="Book Antiqua"/>
          <w:i/>
          <w:color w:val="000000"/>
        </w:rPr>
        <w:t>Mol Ther</w:t>
      </w:r>
      <w:r>
        <w:rPr>
          <w:rFonts w:ascii="Book Antiqua" w:eastAsia="Book Antiqua" w:hAnsi="Book Antiqua" w:cs="Book Antiqua"/>
          <w:color w:val="000000"/>
        </w:rPr>
        <w:t xml:space="preserve"> 2003; </w:t>
      </w:r>
      <w:r w:rsidRPr="0029041F">
        <w:rPr>
          <w:rFonts w:ascii="Book Antiqua" w:eastAsia="Book Antiqua" w:hAnsi="Book Antiqua" w:cs="Book Antiqua"/>
          <w:b/>
          <w:color w:val="000000"/>
        </w:rPr>
        <w:t>7 Suppl 5</w:t>
      </w:r>
      <w:r>
        <w:rPr>
          <w:rFonts w:ascii="Book Antiqua" w:eastAsia="Book Antiqua" w:hAnsi="Book Antiqua" w:cs="Book Antiqua"/>
          <w:color w:val="000000"/>
        </w:rPr>
        <w:t>: S455 [DOI: 10.1016/S1525-0016(16)41619-9]</w:t>
      </w:r>
    </w:p>
    <w:p w14:paraId="6B455E53" w14:textId="77777777" w:rsidR="00A77B3E" w:rsidRDefault="00606B2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Prystupa A</w:t>
      </w:r>
      <w:r>
        <w:rPr>
          <w:rFonts w:ascii="Book Antiqua" w:eastAsia="Book Antiqua" w:hAnsi="Book Antiqua" w:cs="Book Antiqua"/>
          <w:color w:val="000000"/>
        </w:rPr>
        <w:t xml:space="preserve">, Kiciński P, Sak J, Boguszewska-Czubara A, Toruń-Jurkowska A, Załuska W. Proinflammatory Cytokines (IL-1α, IL-6) and Hepatocyte Growth Factor in Patients with Alcoholic Liver Cirrhosis.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532615 [PMID: 26448742 DOI: 10.1155/2015/532615]</w:t>
      </w:r>
    </w:p>
    <w:p w14:paraId="5F40790E" w14:textId="77777777" w:rsidR="00A77B3E" w:rsidRDefault="00606B2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Zarnegar R</w:t>
      </w:r>
      <w:r>
        <w:rPr>
          <w:rFonts w:ascii="Book Antiqua" w:eastAsia="Book Antiqua" w:hAnsi="Book Antiqua" w:cs="Book Antiqua"/>
          <w:color w:val="000000"/>
        </w:rPr>
        <w:t xml:space="preserve">, Michalopoulos GK. The many faces of hepatocyte growth factor: from hepatopoiesis to hematopoiesis.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129</w:t>
      </w:r>
      <w:r>
        <w:rPr>
          <w:rFonts w:ascii="Book Antiqua" w:eastAsia="Book Antiqua" w:hAnsi="Book Antiqua" w:cs="Book Antiqua"/>
          <w:color w:val="000000"/>
        </w:rPr>
        <w:t>: 1177-1180 [PMID: 7775566 DOI: 10.1083/jcb.129.5.1177]</w:t>
      </w:r>
    </w:p>
    <w:p w14:paraId="4771054C" w14:textId="77777777" w:rsidR="00A77B3E" w:rsidRDefault="00606B2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Kamimoto M</w:t>
      </w:r>
      <w:r>
        <w:rPr>
          <w:rFonts w:ascii="Book Antiqua" w:eastAsia="Book Antiqua" w:hAnsi="Book Antiqua" w:cs="Book Antiqua"/>
          <w:color w:val="000000"/>
        </w:rPr>
        <w:t xml:space="preserve">, Mizuno S, Nakamura T. Reciprocal regulation of IL-6 and IL-10 balance by HGF </w:t>
      </w:r>
      <w:r>
        <w:rPr>
          <w:rFonts w:ascii="Book Antiqua" w:eastAsia="Book Antiqua" w:hAnsi="Book Antiqua" w:cs="Book Antiqua"/>
          <w:i/>
          <w:iCs/>
          <w:color w:val="000000"/>
        </w:rPr>
        <w:t>via</w:t>
      </w:r>
      <w:r>
        <w:rPr>
          <w:rFonts w:ascii="Book Antiqua" w:eastAsia="Book Antiqua" w:hAnsi="Book Antiqua" w:cs="Book Antiqua"/>
          <w:color w:val="000000"/>
        </w:rPr>
        <w:t xml:space="preserve"> recruitment of heme oxygenase-1 in macrophages for attenuation of liver injury in a mouse model of endotoxemia.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161-170 [PMID: 19578789 DOI: 10.3892/ijmm_00000219]</w:t>
      </w:r>
    </w:p>
    <w:p w14:paraId="55E50E13" w14:textId="77777777" w:rsidR="00A77B3E" w:rsidRDefault="00606B2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Fausto N</w:t>
      </w:r>
      <w:r>
        <w:rPr>
          <w:rFonts w:ascii="Book Antiqua" w:eastAsia="Book Antiqua" w:hAnsi="Book Antiqua" w:cs="Book Antiqua"/>
          <w:color w:val="000000"/>
        </w:rPr>
        <w:t xml:space="preserve">. Liver regeneration and repair: hepatocytes, progenitor cells, and stem cells.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1477-1487 [PMID: 15185286 DOI: 10.1002/hep.20214]</w:t>
      </w:r>
    </w:p>
    <w:p w14:paraId="4F59C418" w14:textId="77777777" w:rsidR="00A77B3E" w:rsidRDefault="00606B2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Zhang Y</w:t>
      </w:r>
      <w:r>
        <w:rPr>
          <w:rFonts w:ascii="Book Antiqua" w:eastAsia="Book Antiqua" w:hAnsi="Book Antiqua" w:cs="Book Antiqua"/>
          <w:color w:val="000000"/>
        </w:rPr>
        <w:t>, Li R, Rong W, Han M, Cui C, Feng Z, Sun X, Jin S. Therapeutic effect of hepatocyte growth factor-overexpressing bone marrow-derived mesenchymal stem cells on CCl</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-induced hepatocirrhosis.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1186 [PMID: 30538216 DOI: 10.1038/s41419-018-1239-9]</w:t>
      </w:r>
    </w:p>
    <w:p w14:paraId="41C4BAB7" w14:textId="77777777" w:rsidR="00A77B3E" w:rsidRDefault="00606B2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da Costa Gonçalves F</w:t>
      </w:r>
      <w:r>
        <w:rPr>
          <w:rFonts w:ascii="Book Antiqua" w:eastAsia="Book Antiqua" w:hAnsi="Book Antiqua" w:cs="Book Antiqua"/>
          <w:color w:val="000000"/>
        </w:rPr>
        <w:t xml:space="preserve">, Grings M, Nunes NS, Pinto FO, Garcez TN, Visioli F, Leipnitz G, Paz AH. Antioxidant properties of mesenchymal stem cells against oxidative stress in a murine model of colitis. </w:t>
      </w:r>
      <w:r>
        <w:rPr>
          <w:rFonts w:ascii="Book Antiqua" w:eastAsia="Book Antiqua" w:hAnsi="Book Antiqua" w:cs="Book Antiqua"/>
          <w:i/>
          <w:iCs/>
          <w:color w:val="000000"/>
        </w:rPr>
        <w:t>Biotechnol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613-622 [PMID: 28032203 DOI: 10.1007/s10529-016-2272-3]</w:t>
      </w:r>
    </w:p>
    <w:p w14:paraId="333BCAD5" w14:textId="77777777" w:rsidR="00A77B3E" w:rsidRDefault="00606B20">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Ju C</w:t>
      </w:r>
      <w:r>
        <w:rPr>
          <w:rFonts w:ascii="Book Antiqua" w:eastAsia="Book Antiqua" w:hAnsi="Book Antiqua" w:cs="Book Antiqua"/>
          <w:color w:val="000000"/>
        </w:rPr>
        <w:t xml:space="preserve">, Mandrekar P. Macrophages and Alcohol-Related Liver Inflammation. </w:t>
      </w:r>
      <w:r>
        <w:rPr>
          <w:rFonts w:ascii="Book Antiqua" w:eastAsia="Book Antiqua" w:hAnsi="Book Antiqua" w:cs="Book Antiqua"/>
          <w:i/>
          <w:iCs/>
          <w:color w:val="000000"/>
        </w:rPr>
        <w:t>Alcohol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251-262 [PMID: 26717583]</w:t>
      </w:r>
    </w:p>
    <w:p w14:paraId="17E12ABE" w14:textId="77777777" w:rsidR="00A77B3E" w:rsidRDefault="00606B2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Fabregat I</w:t>
      </w:r>
      <w:r>
        <w:rPr>
          <w:rFonts w:ascii="Book Antiqua" w:eastAsia="Book Antiqua" w:hAnsi="Book Antiqua" w:cs="Book Antiqua"/>
          <w:color w:val="000000"/>
        </w:rPr>
        <w:t xml:space="preserve">, Moreno-Càceres J, Sánchez A, Dooley S, Dewidar B, Giannelli G, Ten Dijke P; IT-LIVER Consortium. TGF-β signalling and liver disease.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2016; </w:t>
      </w:r>
      <w:r>
        <w:rPr>
          <w:rFonts w:ascii="Book Antiqua" w:eastAsia="Book Antiqua" w:hAnsi="Book Antiqua" w:cs="Book Antiqua"/>
          <w:b/>
          <w:bCs/>
          <w:color w:val="000000"/>
        </w:rPr>
        <w:t>283</w:t>
      </w:r>
      <w:r>
        <w:rPr>
          <w:rFonts w:ascii="Book Antiqua" w:eastAsia="Book Antiqua" w:hAnsi="Book Antiqua" w:cs="Book Antiqua"/>
          <w:color w:val="000000"/>
        </w:rPr>
        <w:t>: 2219-2232 [PMID: 26807763 DOI: 10.1111/febs.13665]</w:t>
      </w:r>
    </w:p>
    <w:p w14:paraId="34317AF0" w14:textId="77777777" w:rsidR="00A77B3E" w:rsidRDefault="00606B2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Zhou D, Li J, Yan X, Zhu J, Xiao P, Chen T, Xie X. Effects of Bone Marrow-Derived Mesenchymal Stem Cells on Hypoxia and the Transforming Growth Factor beta 1 (TGFβ-1) and SMADs Pathway in a Mouse Model of Cirrhosis.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7182-7190 [PMID: 31550244 DOI: 10.12659/MSM.916428]</w:t>
      </w:r>
    </w:p>
    <w:p w14:paraId="694620B4" w14:textId="77777777" w:rsidR="00A77B3E" w:rsidRDefault="00606B2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Zhao J</w:t>
      </w:r>
      <w:r>
        <w:rPr>
          <w:rFonts w:ascii="Book Antiqua" w:eastAsia="Book Antiqua" w:hAnsi="Book Antiqua" w:cs="Book Antiqua"/>
          <w:color w:val="000000"/>
        </w:rPr>
        <w:t xml:space="preserve">, Qi YF, Yu YR. STAT3: A key regulator in liver fibrosis.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100224 [PMID: 32702499 DOI: 10.1016/j.aohep.2020.06.010]</w:t>
      </w:r>
    </w:p>
    <w:p w14:paraId="42617939" w14:textId="77777777" w:rsidR="00A77B3E" w:rsidRDefault="00606B2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Lafdil F</w:t>
      </w:r>
      <w:r>
        <w:rPr>
          <w:rFonts w:ascii="Book Antiqua" w:eastAsia="Book Antiqua" w:hAnsi="Book Antiqua" w:cs="Book Antiqua"/>
          <w:color w:val="000000"/>
        </w:rPr>
        <w:t xml:space="preserve">, Miller AM, Ki SH, Gao B. Th17 cells and their associated cytokines in liver diseases.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250-254 [PMID: 20305686 DOI: 10.1038/cmi.2010.5]</w:t>
      </w:r>
    </w:p>
    <w:p w14:paraId="307465C3" w14:textId="77777777" w:rsidR="00A77B3E" w:rsidRDefault="00606B2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Zenewicz LA</w:t>
      </w:r>
      <w:r>
        <w:rPr>
          <w:rFonts w:ascii="Book Antiqua" w:eastAsia="Book Antiqua" w:hAnsi="Book Antiqua" w:cs="Book Antiqua"/>
          <w:color w:val="000000"/>
        </w:rPr>
        <w:t xml:space="preserve">, Yancopoulos GD, Valenzuela DM, Murphy AJ, Karow M, Flavell RA. Interleukin-22 but not interleukin-17 provides protection to hepatocytes during acute liver inflammation.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647-659 [PMID: 17919941 DOI: 10.1016/j.immuni.2007.07.023]</w:t>
      </w:r>
    </w:p>
    <w:p w14:paraId="7C70AC73" w14:textId="77777777" w:rsidR="00A77B3E" w:rsidRDefault="00606B2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Ki SH</w:t>
      </w:r>
      <w:r>
        <w:rPr>
          <w:rFonts w:ascii="Book Antiqua" w:eastAsia="Book Antiqua" w:hAnsi="Book Antiqua" w:cs="Book Antiqua"/>
          <w:color w:val="000000"/>
        </w:rPr>
        <w:t xml:space="preserve">, Park O, Zheng M, Morales-Ibanez O, Kolls JK, Bataller R, Gao B. Interleukin-22 treatment ameliorates alcoholic liver injury in a murine model of chronic-binge ethanol feeding: role of signal transducer and activator of transcription 3.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1291-1300 [PMID: 20842630 DOI: 10.1002/hep.23837]</w:t>
      </w:r>
    </w:p>
    <w:p w14:paraId="0994A3FA" w14:textId="77777777" w:rsidR="00A77B3E" w:rsidRDefault="00606B20">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Xiang X</w:t>
      </w:r>
      <w:r>
        <w:rPr>
          <w:rFonts w:ascii="Book Antiqua" w:eastAsia="Book Antiqua" w:hAnsi="Book Antiqua" w:cs="Book Antiqua"/>
          <w:color w:val="000000"/>
        </w:rPr>
        <w:t xml:space="preserve">, Feng D, Hwang S, Ren T, Wang X, Trojnar E, Matyas C, Mo R, Shang D, He Y, Seo W, Shah VH, Pacher P, Xie Q, Gao B. Interleukin-22 ameliorates acute-on-chronic liver failure by reprogramming impaired regeneration pathways in mice.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736-745 [PMID: 31786256 DOI: 10.1016/j.jhep.2019.11.013]</w:t>
      </w:r>
    </w:p>
    <w:p w14:paraId="26636C63" w14:textId="77777777" w:rsidR="00A77B3E" w:rsidRDefault="00606B20">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Arab JP</w:t>
      </w:r>
      <w:r>
        <w:rPr>
          <w:rFonts w:ascii="Book Antiqua" w:eastAsia="Book Antiqua" w:hAnsi="Book Antiqua" w:cs="Book Antiqua"/>
          <w:color w:val="000000"/>
        </w:rPr>
        <w:t xml:space="preserve">, Sehrawat TS, Simonetto DA, Verma VK, Feng D, Tang T, Dreyer K, Yan X, Daley WL, Sanyal A, Chalasani N, Radaeva S, Yang L, Vargas H, Ibacache M, Gao B, Gores GJ, Malhi H, Kamath PS, Shah VH. An Open-Label, Dose-Escalation Study to Assess the Safety and Efficacy of IL-22 Agonist F-652 in Patients With Alcohol-associated 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441-453 [PMID: 31774566 DOI: 10.1002/hep.31046]</w:t>
      </w:r>
    </w:p>
    <w:p w14:paraId="4F41DF24" w14:textId="77777777" w:rsidR="00A77B3E" w:rsidRDefault="00606B20">
      <w:pPr>
        <w:spacing w:line="360" w:lineRule="auto"/>
        <w:jc w:val="both"/>
      </w:pPr>
      <w:r>
        <w:rPr>
          <w:rFonts w:ascii="Book Antiqua" w:eastAsia="Book Antiqua" w:hAnsi="Book Antiqua" w:cs="Book Antiqua"/>
          <w:color w:val="000000"/>
        </w:rPr>
        <w:lastRenderedPageBreak/>
        <w:t xml:space="preserve">92 </w:t>
      </w:r>
      <w:r>
        <w:rPr>
          <w:rFonts w:ascii="Book Antiqua" w:eastAsia="Book Antiqua" w:hAnsi="Book Antiqua" w:cs="Book Antiqua"/>
          <w:b/>
          <w:bCs/>
          <w:color w:val="000000"/>
        </w:rPr>
        <w:t>Akriviadis E</w:t>
      </w:r>
      <w:r>
        <w:rPr>
          <w:rFonts w:ascii="Book Antiqua" w:eastAsia="Book Antiqua" w:hAnsi="Book Antiqua" w:cs="Book Antiqua"/>
          <w:color w:val="000000"/>
        </w:rPr>
        <w:t xml:space="preserve">, Botla R, Briggs W, Han S, Reynolds T, Shakil O. Pentoxifylline improves short-term survival in severe acute alcoholic hepatitis: a double-blind, placebo-controlled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119</w:t>
      </w:r>
      <w:r>
        <w:rPr>
          <w:rFonts w:ascii="Book Antiqua" w:eastAsia="Book Antiqua" w:hAnsi="Book Antiqua" w:cs="Book Antiqua"/>
          <w:color w:val="000000"/>
        </w:rPr>
        <w:t>: 1637-1648 [PMID: 11113085 DOI: 10.1053/gast.2000.20189]</w:t>
      </w:r>
    </w:p>
    <w:p w14:paraId="2D1A455E" w14:textId="77777777" w:rsidR="00A77B3E" w:rsidRDefault="00606B2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Nguyen-Khac E</w:t>
      </w:r>
      <w:r>
        <w:rPr>
          <w:rFonts w:ascii="Book Antiqua" w:eastAsia="Book Antiqua" w:hAnsi="Book Antiqua" w:cs="Book Antiqua"/>
          <w:color w:val="000000"/>
        </w:rPr>
        <w:t xml:space="preserve">, Thevenot T, Piquet MA, Benferhat S, Goria O, Chatelain D, Tramier B, Dewaele F, Ghrib S, Rudler M, Carbonell N, Tossou H, Bental A, Bernard-Chabert B, Dupas JL; AAH-NAC Study Group. Glucocorticoids plus N-acetylcysteine in severe alcoholic hepatitis.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1781-1789 [PMID: 22070475 DOI: 10.1056/NEJMoa1101214]</w:t>
      </w:r>
    </w:p>
    <w:p w14:paraId="63E3E018" w14:textId="77777777" w:rsidR="00A77B3E" w:rsidRDefault="00606B2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Marot A</w:t>
      </w:r>
      <w:r>
        <w:rPr>
          <w:rFonts w:ascii="Book Antiqua" w:eastAsia="Book Antiqua" w:hAnsi="Book Antiqua" w:cs="Book Antiqua"/>
          <w:color w:val="000000"/>
        </w:rPr>
        <w:t xml:space="preserve">, Singal AK, Moreno C, Deltenre P. Granulocyte colony-stimulating factor for alcoholic hepatitis: A systematic review and meta-analysis of randomised controlled trials.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100139 [PMID: 32775975 DOI: 10.1016/j.jhepr.2020.100139]</w:t>
      </w:r>
    </w:p>
    <w:p w14:paraId="3818D45B" w14:textId="77777777" w:rsidR="00A77B3E" w:rsidRDefault="00606B2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Newsome PN</w:t>
      </w:r>
      <w:r>
        <w:rPr>
          <w:rFonts w:ascii="Book Antiqua" w:eastAsia="Book Antiqua" w:hAnsi="Book Antiqua" w:cs="Book Antiqua"/>
          <w:color w:val="000000"/>
        </w:rPr>
        <w:t xml:space="preserve">, Fox R, King AL, Barton D, Than NN, Moore J, Corbett C, Townsend S, Thomas J, Guo K, Hull D, Beard HA, Thompson J, Atkinson A, Bienek C, McGowan N, Guha N, Campbell J, Hollyman D, Stocken D, Yap C, Forbes SJ. Granulocyte colony-stimulating factor and autologous CD133-positive stem-cell therapy in liver cirrhosis (REALISTIC): an open-label, randomised, controlled phase 2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25-36 [PMID: 29127060 DOI: 10.1016/S2468-1253(17)30326-6]</w:t>
      </w:r>
    </w:p>
    <w:p w14:paraId="2B978685" w14:textId="77777777" w:rsidR="00A77B3E" w:rsidRDefault="00606B2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Altamirano J</w:t>
      </w:r>
      <w:r>
        <w:rPr>
          <w:rFonts w:ascii="Book Antiqua" w:eastAsia="Book Antiqua" w:hAnsi="Book Antiqua" w:cs="Book Antiqua"/>
          <w:color w:val="000000"/>
        </w:rPr>
        <w:t xml:space="preserve">, López-Pelayo H, Michelena J, Jones PD, Ortega L, Ginès P, Caballería J, Gual A, Bataller R, Lligoña A. Alcohol abstinence in patients surviving an episode of alcoholic hepatitis: Prediction and impact on long-term survival.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1842-1853 [PMID: 28646515 DOI: 10.1002/hep.29338]</w:t>
      </w:r>
    </w:p>
    <w:p w14:paraId="6F105F86" w14:textId="77777777" w:rsidR="00A77B3E" w:rsidRDefault="00606B20">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Potts JR</w:t>
      </w:r>
      <w:r>
        <w:rPr>
          <w:rFonts w:ascii="Book Antiqua" w:eastAsia="Book Antiqua" w:hAnsi="Book Antiqua" w:cs="Book Antiqua"/>
          <w:color w:val="000000"/>
        </w:rPr>
        <w:t xml:space="preserve">, Goubet S, Heneghan MA, Verma S. Determinants of long-term outcome in severe alcoholic hepatitis.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584-595 [PMID: 23879720 DOI: 10.1111/apt.12427]</w:t>
      </w:r>
    </w:p>
    <w:p w14:paraId="622D9542" w14:textId="77777777" w:rsidR="00A77B3E" w:rsidRDefault="00606B2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Horiguchi N</w:t>
      </w:r>
      <w:r>
        <w:rPr>
          <w:rFonts w:ascii="Book Antiqua" w:eastAsia="Book Antiqua" w:hAnsi="Book Antiqua" w:cs="Book Antiqua"/>
          <w:color w:val="000000"/>
        </w:rPr>
        <w:t xml:space="preserve">, Ishac EJ, Gao B. Liver regeneration is suppressed in alcoholic cirrhosis: correlation with decreased STAT3 activation. </w:t>
      </w:r>
      <w:r>
        <w:rPr>
          <w:rFonts w:ascii="Book Antiqua" w:eastAsia="Book Antiqua" w:hAnsi="Book Antiqua" w:cs="Book Antiqua"/>
          <w:i/>
          <w:iCs/>
          <w:color w:val="000000"/>
        </w:rPr>
        <w:t>Alcohol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41</w:t>
      </w:r>
      <w:r>
        <w:rPr>
          <w:rFonts w:ascii="Book Antiqua" w:eastAsia="Book Antiqua" w:hAnsi="Book Antiqua" w:cs="Book Antiqua"/>
          <w:color w:val="000000"/>
        </w:rPr>
        <w:t>: 271-280 [PMID: 17630087 DOI: 10.1016/j.alcohol.2007.04.008]</w:t>
      </w:r>
    </w:p>
    <w:p w14:paraId="09C3EF4E" w14:textId="77777777" w:rsidR="00A77B3E" w:rsidRDefault="00606B20">
      <w:pPr>
        <w:spacing w:line="360" w:lineRule="auto"/>
        <w:jc w:val="both"/>
      </w:pPr>
      <w:r>
        <w:rPr>
          <w:rFonts w:ascii="Book Antiqua" w:eastAsia="Book Antiqua" w:hAnsi="Book Antiqua" w:cs="Book Antiqua"/>
          <w:color w:val="000000"/>
        </w:rPr>
        <w:lastRenderedPageBreak/>
        <w:t xml:space="preserve">99 </w:t>
      </w:r>
      <w:r>
        <w:rPr>
          <w:rFonts w:ascii="Book Antiqua" w:eastAsia="Book Antiqua" w:hAnsi="Book Antiqua" w:cs="Book Antiqua"/>
          <w:b/>
          <w:bCs/>
          <w:color w:val="000000"/>
        </w:rPr>
        <w:t>Chen J</w:t>
      </w:r>
      <w:r>
        <w:rPr>
          <w:rFonts w:ascii="Book Antiqua" w:eastAsia="Book Antiqua" w:hAnsi="Book Antiqua" w:cs="Book Antiqua"/>
          <w:color w:val="000000"/>
        </w:rPr>
        <w:t xml:space="preserve">, Ishac EJ, Dent P, Kunos G, Gao B. Effects of ethanol on mitogen-activated protein kinase and stress-activated protein kinase cascades in normal and regenerating liver.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1998; </w:t>
      </w:r>
      <w:r>
        <w:rPr>
          <w:rFonts w:ascii="Book Antiqua" w:eastAsia="Book Antiqua" w:hAnsi="Book Antiqua" w:cs="Book Antiqua"/>
          <w:b/>
          <w:bCs/>
          <w:color w:val="000000"/>
        </w:rPr>
        <w:t>334 ( Pt 3)</w:t>
      </w:r>
      <w:r>
        <w:rPr>
          <w:rFonts w:ascii="Book Antiqua" w:eastAsia="Book Antiqua" w:hAnsi="Book Antiqua" w:cs="Book Antiqua"/>
          <w:color w:val="000000"/>
        </w:rPr>
        <w:t>: 669-676 [PMID: 9729476 DOI: 10.1042/bj3340669]</w:t>
      </w:r>
    </w:p>
    <w:p w14:paraId="3CC02D2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390CBEB" w14:textId="77777777" w:rsidR="00A77B3E" w:rsidRDefault="00606B20">
      <w:pPr>
        <w:spacing w:line="360" w:lineRule="auto"/>
        <w:jc w:val="both"/>
      </w:pPr>
      <w:r>
        <w:rPr>
          <w:rFonts w:ascii="Book Antiqua" w:eastAsia="Book Antiqua" w:hAnsi="Book Antiqua" w:cs="Book Antiqua"/>
          <w:b/>
          <w:color w:val="000000"/>
        </w:rPr>
        <w:lastRenderedPageBreak/>
        <w:t>Footnotes</w:t>
      </w:r>
    </w:p>
    <w:p w14:paraId="54EBCA4A" w14:textId="77777777" w:rsidR="00A77B3E" w:rsidRDefault="00606B2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74BC6381" w14:textId="77777777" w:rsidR="00A77B3E" w:rsidRDefault="00A77B3E">
      <w:pPr>
        <w:spacing w:line="360" w:lineRule="auto"/>
        <w:jc w:val="both"/>
      </w:pPr>
    </w:p>
    <w:p w14:paraId="7A4237E8" w14:textId="77777777" w:rsidR="00A77B3E" w:rsidRDefault="00606B2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67BCC9" w14:textId="77777777" w:rsidR="00A77B3E" w:rsidRDefault="00A77B3E">
      <w:pPr>
        <w:spacing w:line="360" w:lineRule="auto"/>
        <w:jc w:val="both"/>
      </w:pPr>
    </w:p>
    <w:p w14:paraId="7BC24E72" w14:textId="77777777" w:rsidR="00A77B3E" w:rsidRDefault="00606B2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8486D0A" w14:textId="77777777" w:rsidR="00A77B3E" w:rsidRDefault="00606B2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D8BFBC3" w14:textId="77777777" w:rsidR="00A77B3E" w:rsidRDefault="00606B2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Association for the Study of the Liver, </w:t>
      </w:r>
      <w:r w:rsidR="00A92713">
        <w:rPr>
          <w:rFonts w:ascii="Book Antiqua" w:hAnsi="Book Antiqua" w:cs="Book Antiqua" w:hint="eastAsia"/>
          <w:color w:val="000000"/>
          <w:lang w:eastAsia="zh-CN"/>
        </w:rPr>
        <w:t xml:space="preserve">No. </w:t>
      </w:r>
      <w:r>
        <w:rPr>
          <w:rFonts w:ascii="Book Antiqua" w:eastAsia="Book Antiqua" w:hAnsi="Book Antiqua" w:cs="Book Antiqua"/>
          <w:color w:val="000000"/>
        </w:rPr>
        <w:t>13346; Croati</w:t>
      </w:r>
      <w:r w:rsidR="00A92713">
        <w:rPr>
          <w:rFonts w:ascii="Book Antiqua" w:eastAsia="Book Antiqua" w:hAnsi="Book Antiqua" w:cs="Book Antiqua"/>
          <w:color w:val="000000"/>
        </w:rPr>
        <w:t>an Society of Gastroenterology; Croatian Medical Chamber</w:t>
      </w:r>
      <w:r>
        <w:rPr>
          <w:rFonts w:ascii="Book Antiqua" w:eastAsia="Book Antiqua" w:hAnsi="Book Antiqua" w:cs="Book Antiqua"/>
          <w:color w:val="000000"/>
        </w:rPr>
        <w:t>.</w:t>
      </w:r>
    </w:p>
    <w:p w14:paraId="3E464D98" w14:textId="77777777" w:rsidR="00A77B3E" w:rsidRDefault="00A77B3E">
      <w:pPr>
        <w:spacing w:line="360" w:lineRule="auto"/>
        <w:jc w:val="both"/>
      </w:pPr>
    </w:p>
    <w:p w14:paraId="2A1B8D52" w14:textId="77777777" w:rsidR="00A77B3E" w:rsidRDefault="00606B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26, 2022</w:t>
      </w:r>
    </w:p>
    <w:p w14:paraId="7E09591A" w14:textId="77777777" w:rsidR="00A77B3E" w:rsidRDefault="00606B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9, 2022</w:t>
      </w:r>
    </w:p>
    <w:p w14:paraId="47AC443D" w14:textId="77777777" w:rsidR="00A77B3E" w:rsidRDefault="00606B20">
      <w:pPr>
        <w:spacing w:line="360" w:lineRule="auto"/>
        <w:jc w:val="both"/>
      </w:pPr>
      <w:r>
        <w:rPr>
          <w:rFonts w:ascii="Book Antiqua" w:eastAsia="Book Antiqua" w:hAnsi="Book Antiqua" w:cs="Book Antiqua"/>
          <w:b/>
          <w:color w:val="000000"/>
        </w:rPr>
        <w:t xml:space="preserve">Article in press: </w:t>
      </w:r>
    </w:p>
    <w:p w14:paraId="36C2B380" w14:textId="77777777" w:rsidR="00A77B3E" w:rsidRDefault="00A77B3E">
      <w:pPr>
        <w:spacing w:line="360" w:lineRule="auto"/>
        <w:jc w:val="both"/>
      </w:pPr>
    </w:p>
    <w:p w14:paraId="666CF915" w14:textId="77777777" w:rsidR="00A77B3E" w:rsidRDefault="00606B2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92713">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7D9C94AF" w14:textId="77777777" w:rsidR="00A77B3E" w:rsidRDefault="00606B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7B00F9A7" w14:textId="77777777" w:rsidR="00A77B3E" w:rsidRDefault="00606B20">
      <w:pPr>
        <w:spacing w:line="360" w:lineRule="auto"/>
        <w:jc w:val="both"/>
      </w:pPr>
      <w:r>
        <w:rPr>
          <w:rFonts w:ascii="Book Antiqua" w:eastAsia="Book Antiqua" w:hAnsi="Book Antiqua" w:cs="Book Antiqua"/>
          <w:b/>
          <w:color w:val="000000"/>
        </w:rPr>
        <w:t>Peer-review report’s scientific quality classification</w:t>
      </w:r>
    </w:p>
    <w:p w14:paraId="6F767413" w14:textId="77777777" w:rsidR="00A77B3E" w:rsidRDefault="00606B20">
      <w:pPr>
        <w:spacing w:line="360" w:lineRule="auto"/>
        <w:jc w:val="both"/>
      </w:pPr>
      <w:r>
        <w:rPr>
          <w:rFonts w:ascii="Book Antiqua" w:eastAsia="Book Antiqua" w:hAnsi="Book Antiqua" w:cs="Book Antiqua"/>
          <w:color w:val="000000"/>
        </w:rPr>
        <w:t>Grade A (Excellent): 0</w:t>
      </w:r>
    </w:p>
    <w:p w14:paraId="2E4FF936" w14:textId="77777777" w:rsidR="00A77B3E" w:rsidRDefault="00606B20">
      <w:pPr>
        <w:spacing w:line="360" w:lineRule="auto"/>
        <w:jc w:val="both"/>
      </w:pPr>
      <w:r>
        <w:rPr>
          <w:rFonts w:ascii="Book Antiqua" w:eastAsia="Book Antiqua" w:hAnsi="Book Antiqua" w:cs="Book Antiqua"/>
          <w:color w:val="000000"/>
        </w:rPr>
        <w:t>Grade B (Very good): B</w:t>
      </w:r>
    </w:p>
    <w:p w14:paraId="4D184D48" w14:textId="77777777" w:rsidR="00A77B3E" w:rsidRDefault="00606B20">
      <w:pPr>
        <w:spacing w:line="360" w:lineRule="auto"/>
        <w:jc w:val="both"/>
      </w:pPr>
      <w:r>
        <w:rPr>
          <w:rFonts w:ascii="Book Antiqua" w:eastAsia="Book Antiqua" w:hAnsi="Book Antiqua" w:cs="Book Antiqua"/>
          <w:color w:val="000000"/>
        </w:rPr>
        <w:t>Grade C (Good): C</w:t>
      </w:r>
    </w:p>
    <w:p w14:paraId="385993A1" w14:textId="77777777" w:rsidR="00A77B3E" w:rsidRDefault="00606B20">
      <w:pPr>
        <w:spacing w:line="360" w:lineRule="auto"/>
        <w:jc w:val="both"/>
      </w:pPr>
      <w:r>
        <w:rPr>
          <w:rFonts w:ascii="Book Antiqua" w:eastAsia="Book Antiqua" w:hAnsi="Book Antiqua" w:cs="Book Antiqua"/>
          <w:color w:val="000000"/>
        </w:rPr>
        <w:t>Grade D (Fair): 0</w:t>
      </w:r>
    </w:p>
    <w:p w14:paraId="5F816479" w14:textId="77777777" w:rsidR="00A77B3E" w:rsidRDefault="00606B20">
      <w:pPr>
        <w:spacing w:line="360" w:lineRule="auto"/>
        <w:jc w:val="both"/>
      </w:pPr>
      <w:r>
        <w:rPr>
          <w:rFonts w:ascii="Book Antiqua" w:eastAsia="Book Antiqua" w:hAnsi="Book Antiqua" w:cs="Book Antiqua"/>
          <w:color w:val="000000"/>
        </w:rPr>
        <w:t>Grade E (Poor): 0</w:t>
      </w:r>
    </w:p>
    <w:p w14:paraId="01F85FC3" w14:textId="77777777" w:rsidR="00A77B3E" w:rsidRDefault="00A77B3E">
      <w:pPr>
        <w:spacing w:line="360" w:lineRule="auto"/>
        <w:jc w:val="both"/>
      </w:pPr>
    </w:p>
    <w:p w14:paraId="307E5B3C" w14:textId="4D72B4B8" w:rsidR="00A77B3E" w:rsidRDefault="00606B2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Spahr L, Switzerland; Tyson LD, United Kingdom</w:t>
      </w:r>
      <w:r>
        <w:rPr>
          <w:rFonts w:ascii="Book Antiqua" w:eastAsia="Book Antiqua" w:hAnsi="Book Antiqua" w:cs="Book Antiqua"/>
          <w:b/>
          <w:color w:val="000000"/>
        </w:rPr>
        <w:t xml:space="preserve"> S-Editor: </w:t>
      </w:r>
      <w:r w:rsidR="006B2EAD">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447D90">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p>
    <w:p w14:paraId="7A7EEAC2" w14:textId="77777777" w:rsidR="006B2EAD" w:rsidRDefault="006B2EAD">
      <w:pPr>
        <w:spacing w:line="360" w:lineRule="auto"/>
        <w:jc w:val="both"/>
        <w:rPr>
          <w:rFonts w:ascii="Book Antiqua" w:hAnsi="Book Antiqua" w:cs="Book Antiqua"/>
          <w:b/>
          <w:color w:val="000000"/>
          <w:lang w:eastAsia="zh-CN"/>
        </w:rPr>
      </w:pPr>
    </w:p>
    <w:p w14:paraId="7200FCC6" w14:textId="77777777" w:rsidR="006B2EAD" w:rsidRDefault="006B2EAD">
      <w:pPr>
        <w:spacing w:line="360" w:lineRule="auto"/>
        <w:jc w:val="both"/>
        <w:rPr>
          <w:rFonts w:ascii="Book Antiqua" w:hAnsi="Book Antiqua" w:cs="Book Antiqua"/>
          <w:b/>
          <w:color w:val="000000"/>
          <w:lang w:eastAsia="zh-CN"/>
        </w:rPr>
      </w:pPr>
    </w:p>
    <w:p w14:paraId="2AEE3224" w14:textId="77777777" w:rsidR="00A77B3E" w:rsidRDefault="00606B2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0F064C73" w14:textId="75EC37D5" w:rsidR="006B2EAD" w:rsidRPr="006B2EAD" w:rsidRDefault="009E1840">
      <w:pPr>
        <w:spacing w:line="360" w:lineRule="auto"/>
        <w:jc w:val="both"/>
        <w:rPr>
          <w:lang w:eastAsia="zh-CN"/>
        </w:rPr>
      </w:pPr>
      <w:r>
        <w:rPr>
          <w:noProof/>
          <w:lang w:eastAsia="zh-CN"/>
        </w:rPr>
        <w:drawing>
          <wp:inline distT="0" distB="0" distL="0" distR="0" wp14:anchorId="693D5888" wp14:editId="0E44F14F">
            <wp:extent cx="5943600" cy="3581400"/>
            <wp:effectExtent l="0" t="0" r="0" b="0"/>
            <wp:docPr id="2" name="图片 2" descr="C:\Users\chenc\Desktop\工作-北京百世登\编辑工作\2020-08-04 待编辑\76029-45920-6.1\琛琛整理\76029-PDF\7602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6029-45920-6.1\琛琛整理\76029-PDF\7602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581400"/>
                    </a:xfrm>
                    <a:prstGeom prst="rect">
                      <a:avLst/>
                    </a:prstGeom>
                    <a:noFill/>
                    <a:ln>
                      <a:noFill/>
                    </a:ln>
                  </pic:spPr>
                </pic:pic>
              </a:graphicData>
            </a:graphic>
          </wp:inline>
        </w:drawing>
      </w:r>
    </w:p>
    <w:p w14:paraId="7FAF822F" w14:textId="570CDC9A" w:rsidR="00D84478" w:rsidRDefault="00606B20">
      <w:pPr>
        <w:spacing w:line="360" w:lineRule="auto"/>
        <w:jc w:val="both"/>
        <w:rPr>
          <w:rFonts w:ascii="Book Antiqua" w:hAnsi="Book Antiqua" w:cs="Book Antiqua"/>
          <w:color w:val="000000"/>
          <w:lang w:eastAsia="zh-CN"/>
        </w:rPr>
      </w:pPr>
      <w:r w:rsidRPr="00DC1022">
        <w:rPr>
          <w:rFonts w:ascii="Book Antiqua" w:eastAsia="Book Antiqua" w:hAnsi="Book Antiqua" w:cs="Book Antiqua"/>
          <w:b/>
          <w:color w:val="000000"/>
        </w:rPr>
        <w:t>Figure 1</w:t>
      </w:r>
      <w:r w:rsidR="006B2EAD" w:rsidRPr="00DC1022">
        <w:rPr>
          <w:rFonts w:ascii="Book Antiqua" w:hAnsi="Book Antiqua" w:cs="Book Antiqua" w:hint="eastAsia"/>
          <w:b/>
          <w:color w:val="000000"/>
          <w:lang w:eastAsia="zh-CN"/>
        </w:rPr>
        <w:t xml:space="preserve"> </w:t>
      </w:r>
      <w:r w:rsidRPr="00DC1022">
        <w:rPr>
          <w:rFonts w:ascii="Book Antiqua" w:eastAsia="Book Antiqua" w:hAnsi="Book Antiqua" w:cs="Book Antiqua"/>
          <w:b/>
          <w:color w:val="000000"/>
        </w:rPr>
        <w:t>Treatment targets of the potential experimental therapies for severe alcoholic hepatitis.</w:t>
      </w:r>
      <w:r w:rsidR="006B2EA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PAMPs</w:t>
      </w:r>
      <w:r w:rsidR="006B2EA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Pathoge</w:t>
      </w:r>
      <w:r w:rsidR="006B2EAD">
        <w:rPr>
          <w:rFonts w:ascii="Book Antiqua" w:eastAsia="Book Antiqua" w:hAnsi="Book Antiqua" w:cs="Book Antiqua"/>
          <w:color w:val="000000"/>
        </w:rPr>
        <w:t>n-associated molecular patterns</w:t>
      </w:r>
      <w:r w:rsidR="006B2EAD">
        <w:rPr>
          <w:rFonts w:ascii="Book Antiqua" w:hAnsi="Book Antiqua" w:cs="Book Antiqua" w:hint="eastAsia"/>
          <w:color w:val="000000"/>
          <w:lang w:eastAsia="zh-CN"/>
        </w:rPr>
        <w:t xml:space="preserve">; PMN: </w:t>
      </w:r>
      <w:r w:rsidR="00D92992">
        <w:rPr>
          <w:rFonts w:ascii="Book Antiqua" w:hAnsi="Book Antiqua" w:cs="Book Antiqua"/>
          <w:color w:val="000000"/>
          <w:lang w:eastAsia="zh-CN"/>
        </w:rPr>
        <w:t>P</w:t>
      </w:r>
      <w:r w:rsidR="00ED0A10">
        <w:rPr>
          <w:rFonts w:ascii="Book Antiqua" w:hAnsi="Book Antiqua" w:cs="Book Antiqua"/>
          <w:color w:val="000000"/>
          <w:lang w:eastAsia="zh-CN"/>
        </w:rPr>
        <w:t>olymorphonuclear leukocyte</w:t>
      </w:r>
      <w:r w:rsidR="006B2EAD">
        <w:rPr>
          <w:rFonts w:ascii="Book Antiqua" w:hAnsi="Book Antiqua" w:cs="Book Antiqua" w:hint="eastAsia"/>
          <w:color w:val="000000"/>
          <w:lang w:eastAsia="zh-CN"/>
        </w:rPr>
        <w:t>.</w:t>
      </w:r>
    </w:p>
    <w:p w14:paraId="0B223DF0" w14:textId="12DB1B09" w:rsidR="00A77B3E" w:rsidRDefault="00D84478">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84478">
        <w:rPr>
          <w:rFonts w:ascii="Book Antiqua" w:hAnsi="Book Antiqua" w:cs="Book Antiqua"/>
          <w:b/>
          <w:color w:val="000000"/>
          <w:lang w:eastAsia="zh-CN"/>
        </w:rPr>
        <w:lastRenderedPageBreak/>
        <w:t>Table 1</w:t>
      </w:r>
      <w:r w:rsidRPr="00D84478">
        <w:rPr>
          <w:rFonts w:ascii="Book Antiqua" w:hAnsi="Book Antiqua" w:cs="Book Antiqua" w:hint="eastAsia"/>
          <w:b/>
          <w:color w:val="000000"/>
          <w:lang w:eastAsia="zh-CN"/>
        </w:rPr>
        <w:t xml:space="preserve"> </w:t>
      </w:r>
      <w:r w:rsidRPr="00D84478">
        <w:rPr>
          <w:rFonts w:ascii="Book Antiqua" w:hAnsi="Book Antiqua" w:cs="Book Antiqua"/>
          <w:b/>
          <w:color w:val="000000"/>
          <w:lang w:eastAsia="zh-CN"/>
        </w:rPr>
        <w:t xml:space="preserve">Summary of human studies with </w:t>
      </w:r>
      <w:r w:rsidR="00447D90">
        <w:rPr>
          <w:rFonts w:ascii="Book Antiqua" w:eastAsia="Book Antiqua" w:hAnsi="Book Antiqua" w:cs="Book Antiqua"/>
          <w:b/>
          <w:color w:val="000000"/>
        </w:rPr>
        <w:t>G-CSF</w:t>
      </w:r>
      <w:r w:rsidRPr="00D84478">
        <w:rPr>
          <w:rFonts w:ascii="Book Antiqua" w:hAnsi="Book Antiqua" w:cs="Book Antiqua"/>
          <w:b/>
          <w:color w:val="000000"/>
          <w:lang w:eastAsia="zh-CN"/>
        </w:rPr>
        <w:t xml:space="preserve"> treatment in patients with alcohol-related liver disease</w:t>
      </w:r>
    </w:p>
    <w:tbl>
      <w:tblPr>
        <w:tblStyle w:val="2"/>
        <w:tblW w:w="5000" w:type="pct"/>
        <w:tblLayout w:type="fixed"/>
        <w:tblLook w:val="0400" w:firstRow="0" w:lastRow="0" w:firstColumn="0" w:lastColumn="0" w:noHBand="0" w:noVBand="1"/>
      </w:tblPr>
      <w:tblGrid>
        <w:gridCol w:w="2219"/>
        <w:gridCol w:w="2563"/>
        <w:gridCol w:w="2967"/>
        <w:gridCol w:w="1611"/>
      </w:tblGrid>
      <w:tr w:rsidR="00D84478" w:rsidRPr="00D84478" w14:paraId="43B3766C" w14:textId="77777777" w:rsidTr="00606B20">
        <w:tc>
          <w:tcPr>
            <w:tcW w:w="2266" w:type="dxa"/>
            <w:tcBorders>
              <w:top w:val="single" w:sz="4" w:space="0" w:color="auto"/>
              <w:bottom w:val="single" w:sz="4" w:space="0" w:color="auto"/>
            </w:tcBorders>
            <w:shd w:val="clear" w:color="auto" w:fill="auto"/>
          </w:tcPr>
          <w:p w14:paraId="3BAED337" w14:textId="77777777" w:rsidR="00D84478" w:rsidRPr="00D84478" w:rsidRDefault="00D84478" w:rsidP="00D84478">
            <w:pPr>
              <w:spacing w:after="0" w:line="360" w:lineRule="auto"/>
              <w:jc w:val="both"/>
              <w:rPr>
                <w:rFonts w:ascii="Book Antiqua" w:eastAsia="Book Antiqua" w:hAnsi="Book Antiqua" w:cs="Book Antiqua"/>
                <w:b/>
              </w:rPr>
            </w:pPr>
            <w:r w:rsidRPr="00D84478">
              <w:rPr>
                <w:rFonts w:ascii="Book Antiqua" w:eastAsia="Book Antiqua" w:hAnsi="Book Antiqua" w:cs="Book Antiqua"/>
                <w:b/>
              </w:rPr>
              <w:t>Study population</w:t>
            </w:r>
          </w:p>
        </w:tc>
        <w:tc>
          <w:tcPr>
            <w:tcW w:w="2618" w:type="dxa"/>
            <w:tcBorders>
              <w:top w:val="single" w:sz="4" w:space="0" w:color="auto"/>
              <w:bottom w:val="single" w:sz="4" w:space="0" w:color="auto"/>
            </w:tcBorders>
            <w:shd w:val="clear" w:color="auto" w:fill="auto"/>
          </w:tcPr>
          <w:p w14:paraId="3CE9B335" w14:textId="77777777" w:rsidR="00D84478" w:rsidRPr="00D84478" w:rsidRDefault="00D84478" w:rsidP="00D84478">
            <w:pPr>
              <w:spacing w:after="0" w:line="360" w:lineRule="auto"/>
              <w:jc w:val="both"/>
              <w:rPr>
                <w:rFonts w:ascii="Book Antiqua" w:eastAsia="Book Antiqua" w:hAnsi="Book Antiqua" w:cs="Book Antiqua"/>
                <w:b/>
              </w:rPr>
            </w:pPr>
            <w:r w:rsidRPr="00D84478">
              <w:rPr>
                <w:rFonts w:ascii="Book Antiqua" w:eastAsia="Book Antiqua" w:hAnsi="Book Antiqua" w:cs="Book Antiqua"/>
                <w:b/>
              </w:rPr>
              <w:t>Methods</w:t>
            </w:r>
          </w:p>
        </w:tc>
        <w:tc>
          <w:tcPr>
            <w:tcW w:w="3032" w:type="dxa"/>
            <w:tcBorders>
              <w:top w:val="single" w:sz="4" w:space="0" w:color="auto"/>
              <w:bottom w:val="single" w:sz="4" w:space="0" w:color="auto"/>
            </w:tcBorders>
            <w:shd w:val="clear" w:color="auto" w:fill="auto"/>
          </w:tcPr>
          <w:p w14:paraId="6C8CC401" w14:textId="77777777" w:rsidR="00D84478" w:rsidRPr="00D84478" w:rsidRDefault="00D84478" w:rsidP="00D84478">
            <w:pPr>
              <w:spacing w:after="0" w:line="360" w:lineRule="auto"/>
              <w:jc w:val="both"/>
              <w:rPr>
                <w:rFonts w:ascii="Book Antiqua" w:eastAsia="Book Antiqua" w:hAnsi="Book Antiqua" w:cs="Book Antiqua"/>
                <w:b/>
              </w:rPr>
            </w:pPr>
            <w:r w:rsidRPr="00D84478">
              <w:rPr>
                <w:rFonts w:ascii="Book Antiqua" w:eastAsia="Book Antiqua" w:hAnsi="Book Antiqua" w:cs="Book Antiqua"/>
                <w:b/>
              </w:rPr>
              <w:t>Outcomes</w:t>
            </w:r>
          </w:p>
        </w:tc>
        <w:tc>
          <w:tcPr>
            <w:tcW w:w="1644" w:type="dxa"/>
            <w:tcBorders>
              <w:top w:val="single" w:sz="4" w:space="0" w:color="auto"/>
              <w:bottom w:val="single" w:sz="4" w:space="0" w:color="auto"/>
            </w:tcBorders>
            <w:shd w:val="clear" w:color="auto" w:fill="auto"/>
          </w:tcPr>
          <w:p w14:paraId="6F484CB4" w14:textId="77777777" w:rsidR="00D84478" w:rsidRPr="00D84478" w:rsidRDefault="00D84478" w:rsidP="00D84478">
            <w:pPr>
              <w:spacing w:after="0" w:line="360" w:lineRule="auto"/>
              <w:jc w:val="both"/>
              <w:rPr>
                <w:rFonts w:ascii="Book Antiqua" w:eastAsiaTheme="minorEastAsia" w:hAnsi="Book Antiqua" w:cs="Book Antiqua"/>
                <w:b/>
                <w:lang w:eastAsia="zh-CN"/>
              </w:rPr>
            </w:pPr>
            <w:r>
              <w:rPr>
                <w:rFonts w:ascii="Book Antiqua" w:eastAsiaTheme="minorEastAsia" w:hAnsi="Book Antiqua" w:cs="Book Antiqua" w:hint="eastAsia"/>
                <w:b/>
                <w:lang w:eastAsia="zh-CN"/>
              </w:rPr>
              <w:t>Ref.</w:t>
            </w:r>
          </w:p>
        </w:tc>
      </w:tr>
      <w:tr w:rsidR="00D84478" w:rsidRPr="00D84478" w14:paraId="124010F6" w14:textId="77777777" w:rsidTr="00606B20">
        <w:tc>
          <w:tcPr>
            <w:tcW w:w="2266" w:type="dxa"/>
            <w:tcBorders>
              <w:top w:val="single" w:sz="4" w:space="0" w:color="auto"/>
            </w:tcBorders>
            <w:shd w:val="clear" w:color="auto" w:fill="auto"/>
          </w:tcPr>
          <w:p w14:paraId="56D2EFC4" w14:textId="77777777" w:rsidR="00D84478" w:rsidRPr="00D84478" w:rsidRDefault="00D84478" w:rsidP="00D84478">
            <w:pPr>
              <w:spacing w:after="0" w:line="360" w:lineRule="auto"/>
              <w:jc w:val="both"/>
              <w:rPr>
                <w:rFonts w:ascii="Book Antiqua" w:eastAsiaTheme="minorEastAsia" w:hAnsi="Book Antiqua" w:cs="Book Antiqua"/>
                <w:lang w:eastAsia="zh-CN"/>
              </w:rPr>
            </w:pPr>
            <w:r w:rsidRPr="00D84478">
              <w:rPr>
                <w:rFonts w:ascii="Book Antiqua" w:eastAsia="Book Antiqua" w:hAnsi="Book Antiqua" w:cs="Book Antiqua"/>
              </w:rPr>
              <w:t>RCT included 24 pts with ALC and biopsy proven ASH</w:t>
            </w:r>
            <w:r w:rsidRPr="00D84478">
              <w:rPr>
                <w:rFonts w:ascii="Book Antiqua" w:eastAsiaTheme="minorEastAsia" w:hAnsi="Book Antiqua" w:cs="Book Antiqua" w:hint="eastAsia"/>
                <w:vertAlign w:val="superscript"/>
                <w:lang w:eastAsia="zh-CN"/>
              </w:rPr>
              <w:t>1</w:t>
            </w:r>
          </w:p>
        </w:tc>
        <w:tc>
          <w:tcPr>
            <w:tcW w:w="2618" w:type="dxa"/>
            <w:tcBorders>
              <w:top w:val="single" w:sz="4" w:space="0" w:color="auto"/>
            </w:tcBorders>
            <w:shd w:val="clear" w:color="auto" w:fill="auto"/>
          </w:tcPr>
          <w:p w14:paraId="75450692"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Group A (13 pts) received SMT + G-CSF and group B (11 pts) received SMT only</w:t>
            </w:r>
          </w:p>
        </w:tc>
        <w:tc>
          <w:tcPr>
            <w:tcW w:w="3032" w:type="dxa"/>
            <w:tcBorders>
              <w:top w:val="single" w:sz="4" w:space="0" w:color="auto"/>
            </w:tcBorders>
            <w:shd w:val="clear" w:color="auto" w:fill="auto"/>
          </w:tcPr>
          <w:p w14:paraId="7419FD1B"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Higher increase in CD34+ cell count, HGF, proliferating HPCs and Ki67+/cytokeratin 7+ staining in group A</w:t>
            </w:r>
          </w:p>
        </w:tc>
        <w:tc>
          <w:tcPr>
            <w:tcW w:w="1644" w:type="dxa"/>
            <w:tcBorders>
              <w:top w:val="single" w:sz="4" w:space="0" w:color="auto"/>
            </w:tcBorders>
            <w:shd w:val="clear" w:color="auto" w:fill="auto"/>
          </w:tcPr>
          <w:p w14:paraId="240FEE92" w14:textId="77777777" w:rsidR="00D84478" w:rsidRPr="00D84478" w:rsidRDefault="00D84478" w:rsidP="00D84478">
            <w:pPr>
              <w:spacing w:after="0" w:line="360" w:lineRule="auto"/>
              <w:jc w:val="both"/>
              <w:rPr>
                <w:rFonts w:ascii="Book Antiqua" w:eastAsiaTheme="minorEastAsia" w:hAnsi="Book Antiqua" w:cs="Book Antiqua"/>
                <w:vertAlign w:val="superscript"/>
                <w:lang w:eastAsia="zh-CN"/>
              </w:rPr>
            </w:pPr>
            <w:r w:rsidRPr="00D84478">
              <w:rPr>
                <w:rFonts w:ascii="Book Antiqua" w:eastAsia="Book Antiqua" w:hAnsi="Book Antiqua" w:cs="Book Antiqua"/>
              </w:rPr>
              <w:t xml:space="preserve">Spahr </w:t>
            </w:r>
            <w:r w:rsidRPr="00D84478">
              <w:rPr>
                <w:rFonts w:ascii="Book Antiqua" w:eastAsia="Book Antiqua" w:hAnsi="Book Antiqua" w:cs="Book Antiqua"/>
                <w:i/>
              </w:rPr>
              <w:t>et al</w:t>
            </w:r>
            <w:r w:rsidRPr="00D84478">
              <w:rPr>
                <w:rFonts w:ascii="Book Antiqua" w:eastAsia="Book Antiqua" w:hAnsi="Book Antiqua" w:cs="Book Antiqua"/>
                <w:vertAlign w:val="superscript"/>
              </w:rPr>
              <w:t>[27]</w:t>
            </w:r>
            <w:r w:rsidRPr="00D84478">
              <w:rPr>
                <w:rFonts w:ascii="Book Antiqua" w:eastAsia="Book Antiqua" w:hAnsi="Book Antiqua" w:cs="Book Antiqua"/>
              </w:rPr>
              <w:t>, 2008</w:t>
            </w:r>
          </w:p>
        </w:tc>
      </w:tr>
      <w:tr w:rsidR="00D84478" w:rsidRPr="00D84478" w14:paraId="46711B29" w14:textId="77777777" w:rsidTr="00606B20">
        <w:tc>
          <w:tcPr>
            <w:tcW w:w="2266" w:type="dxa"/>
            <w:shd w:val="clear" w:color="auto" w:fill="auto"/>
          </w:tcPr>
          <w:p w14:paraId="3ED77081"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RCT included 27 pts with ALC presenting with ACLF</w:t>
            </w:r>
            <w:r w:rsidRPr="00D84478">
              <w:rPr>
                <w:rFonts w:ascii="Book Antiqua" w:eastAsiaTheme="minorEastAsia" w:hAnsi="Book Antiqua" w:cs="Book Antiqua" w:hint="eastAsia"/>
                <w:vertAlign w:val="superscript"/>
                <w:lang w:eastAsia="zh-CN"/>
              </w:rPr>
              <w:t>1</w:t>
            </w:r>
          </w:p>
        </w:tc>
        <w:tc>
          <w:tcPr>
            <w:tcW w:w="2618" w:type="dxa"/>
            <w:shd w:val="clear" w:color="auto" w:fill="auto"/>
          </w:tcPr>
          <w:p w14:paraId="6A03D51C"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Group A (15 pts) received G-CSF + SMT, and group B (12 pts) received placebo + SMT</w:t>
            </w:r>
          </w:p>
        </w:tc>
        <w:tc>
          <w:tcPr>
            <w:tcW w:w="3032" w:type="dxa"/>
            <w:shd w:val="clear" w:color="auto" w:fill="auto"/>
          </w:tcPr>
          <w:p w14:paraId="3013819E"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Group A had higher median leukocyte and neutrophil counts after 1</w:t>
            </w:r>
            <w:r w:rsidRPr="00D84478">
              <w:rPr>
                <w:rFonts w:ascii="Book Antiqua" w:eastAsia="Book Antiqua" w:hAnsi="Book Antiqua" w:cs="Book Antiqua"/>
                <w:vertAlign w:val="superscript"/>
              </w:rPr>
              <w:t xml:space="preserve"> </w:t>
            </w:r>
            <w:r w:rsidRPr="00D84478">
              <w:rPr>
                <w:rFonts w:ascii="Book Antiqua" w:eastAsia="Book Antiqua" w:hAnsi="Book Antiqua" w:cs="Book Antiqua"/>
              </w:rPr>
              <w:t>w and higher CD34+ cell count after 1 mo, together with improvement in 60-day survival, reduced CTP, MELD and SOFA scores</w:t>
            </w:r>
          </w:p>
        </w:tc>
        <w:tc>
          <w:tcPr>
            <w:tcW w:w="1644" w:type="dxa"/>
            <w:shd w:val="clear" w:color="auto" w:fill="auto"/>
          </w:tcPr>
          <w:p w14:paraId="77605A32" w14:textId="77777777" w:rsidR="00D84478" w:rsidRPr="00D84478" w:rsidRDefault="00D84478" w:rsidP="00D84478">
            <w:pPr>
              <w:spacing w:after="0" w:line="360" w:lineRule="auto"/>
              <w:jc w:val="both"/>
              <w:rPr>
                <w:rFonts w:ascii="Book Antiqua" w:eastAsiaTheme="minorEastAsia" w:hAnsi="Book Antiqua" w:cs="Book Antiqua"/>
                <w:vertAlign w:val="superscript"/>
                <w:lang w:eastAsia="zh-CN"/>
              </w:rPr>
            </w:pPr>
            <w:r w:rsidRPr="00D84478">
              <w:rPr>
                <w:rFonts w:ascii="Book Antiqua" w:eastAsia="Book Antiqua" w:hAnsi="Book Antiqua" w:cs="Book Antiqua"/>
              </w:rPr>
              <w:t xml:space="preserve">Garg </w:t>
            </w:r>
            <w:r w:rsidRPr="00D84478">
              <w:rPr>
                <w:rFonts w:ascii="Book Antiqua" w:eastAsia="Book Antiqua" w:hAnsi="Book Antiqua" w:cs="Book Antiqua"/>
                <w:i/>
              </w:rPr>
              <w:t>et al</w:t>
            </w:r>
            <w:r w:rsidRPr="00D84478">
              <w:rPr>
                <w:rFonts w:ascii="Book Antiqua" w:eastAsia="Book Antiqua" w:hAnsi="Book Antiqua" w:cs="Book Antiqua"/>
                <w:vertAlign w:val="superscript"/>
              </w:rPr>
              <w:t>[28]</w:t>
            </w:r>
            <w:r w:rsidRPr="00D84478">
              <w:rPr>
                <w:rFonts w:ascii="Book Antiqua" w:eastAsia="Book Antiqua" w:hAnsi="Book Antiqua" w:cs="Book Antiqua"/>
              </w:rPr>
              <w:t>, 2012</w:t>
            </w:r>
          </w:p>
        </w:tc>
      </w:tr>
      <w:tr w:rsidR="00D84478" w:rsidRPr="00D84478" w14:paraId="450FA149" w14:textId="77777777" w:rsidTr="00606B20">
        <w:tc>
          <w:tcPr>
            <w:tcW w:w="2266" w:type="dxa"/>
            <w:shd w:val="clear" w:color="auto" w:fill="auto"/>
          </w:tcPr>
          <w:p w14:paraId="7C2BDC6B"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RCT included 46 pts with severe AH</w:t>
            </w:r>
            <w:r w:rsidRPr="00D84478">
              <w:rPr>
                <w:rFonts w:ascii="Book Antiqua" w:eastAsiaTheme="minorEastAsia" w:hAnsi="Book Antiqua" w:cs="Book Antiqua" w:hint="eastAsia"/>
                <w:vertAlign w:val="superscript"/>
                <w:lang w:eastAsia="zh-CN"/>
              </w:rPr>
              <w:t>1</w:t>
            </w:r>
          </w:p>
        </w:tc>
        <w:tc>
          <w:tcPr>
            <w:tcW w:w="2618" w:type="dxa"/>
            <w:shd w:val="clear" w:color="auto" w:fill="auto"/>
          </w:tcPr>
          <w:p w14:paraId="39B3DD9F" w14:textId="77777777" w:rsidR="00D84478" w:rsidRPr="00D84478" w:rsidRDefault="00D84478" w:rsidP="00D84478">
            <w:pPr>
              <w:spacing w:after="0" w:line="360" w:lineRule="auto"/>
              <w:jc w:val="both"/>
              <w:rPr>
                <w:rFonts w:ascii="Book Antiqua" w:eastAsiaTheme="minorEastAsia" w:hAnsi="Book Antiqua" w:cs="Book Antiqua"/>
                <w:lang w:eastAsia="zh-CN"/>
              </w:rPr>
            </w:pPr>
            <w:r w:rsidRPr="00D84478">
              <w:rPr>
                <w:rFonts w:ascii="Book Antiqua" w:eastAsia="Book Antiqua" w:hAnsi="Book Antiqua" w:cs="Book Antiqua"/>
              </w:rPr>
              <w:t>Group A (23 pts) received G-CSF, while group B (23 pts) received SMT</w:t>
            </w:r>
          </w:p>
        </w:tc>
        <w:tc>
          <w:tcPr>
            <w:tcW w:w="3032" w:type="dxa"/>
            <w:shd w:val="clear" w:color="auto" w:fill="auto"/>
          </w:tcPr>
          <w:p w14:paraId="4449F434" w14:textId="77777777" w:rsidR="00D84478" w:rsidRPr="00D84478" w:rsidRDefault="00D84478" w:rsidP="00D84478">
            <w:pPr>
              <w:spacing w:after="0" w:line="360" w:lineRule="auto"/>
              <w:jc w:val="both"/>
              <w:rPr>
                <w:rFonts w:ascii="Book Antiqua" w:eastAsiaTheme="minorEastAsia" w:hAnsi="Book Antiqua" w:cs="Book Antiqua"/>
                <w:lang w:eastAsia="zh-CN"/>
              </w:rPr>
            </w:pPr>
            <w:r w:rsidRPr="00D84478">
              <w:rPr>
                <w:rFonts w:ascii="Book Antiqua" w:eastAsia="Book Antiqua" w:hAnsi="Book Antiqua" w:cs="Book Antiqua"/>
              </w:rPr>
              <w:t>In group A, higher CD34+ count was observed together with marked CTP, MELD and mDF score improvements after 1, 2 and 3 mo and higher survival rate at 90 d</w:t>
            </w:r>
          </w:p>
        </w:tc>
        <w:tc>
          <w:tcPr>
            <w:tcW w:w="1644" w:type="dxa"/>
            <w:shd w:val="clear" w:color="auto" w:fill="auto"/>
          </w:tcPr>
          <w:p w14:paraId="642A47C1" w14:textId="77777777" w:rsidR="00D84478" w:rsidRPr="00D84478" w:rsidRDefault="00D84478" w:rsidP="00D84478">
            <w:pPr>
              <w:spacing w:after="0" w:line="360" w:lineRule="auto"/>
              <w:jc w:val="both"/>
              <w:rPr>
                <w:rFonts w:ascii="Book Antiqua" w:eastAsiaTheme="minorEastAsia" w:hAnsi="Book Antiqua" w:cs="Book Antiqua"/>
                <w:vertAlign w:val="superscript"/>
                <w:lang w:eastAsia="zh-CN"/>
              </w:rPr>
            </w:pPr>
            <w:r w:rsidRPr="00D84478">
              <w:rPr>
                <w:rFonts w:ascii="Book Antiqua" w:eastAsia="Book Antiqua" w:hAnsi="Book Antiqua" w:cs="Book Antiqua"/>
              </w:rPr>
              <w:t xml:space="preserve">Singh </w:t>
            </w:r>
            <w:r w:rsidRPr="00D84478">
              <w:rPr>
                <w:rFonts w:ascii="Book Antiqua" w:eastAsia="Book Antiqua" w:hAnsi="Book Antiqua" w:cs="Book Antiqua"/>
                <w:i/>
              </w:rPr>
              <w:t>et al</w:t>
            </w:r>
            <w:r w:rsidRPr="00D84478">
              <w:rPr>
                <w:rFonts w:ascii="Book Antiqua" w:eastAsia="Book Antiqua" w:hAnsi="Book Antiqua" w:cs="Book Antiqua"/>
                <w:vertAlign w:val="superscript"/>
              </w:rPr>
              <w:t>[29]</w:t>
            </w:r>
            <w:r w:rsidRPr="00D84478">
              <w:rPr>
                <w:rFonts w:ascii="Book Antiqua" w:eastAsia="Book Antiqua" w:hAnsi="Book Antiqua" w:cs="Book Antiqua"/>
              </w:rPr>
              <w:t>, 2014</w:t>
            </w:r>
          </w:p>
        </w:tc>
      </w:tr>
      <w:tr w:rsidR="00D84478" w:rsidRPr="00D84478" w14:paraId="5C25507F" w14:textId="77777777" w:rsidTr="00606B20">
        <w:tc>
          <w:tcPr>
            <w:tcW w:w="2266" w:type="dxa"/>
            <w:shd w:val="clear" w:color="auto" w:fill="auto"/>
          </w:tcPr>
          <w:p w14:paraId="03AB5620"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RCT included 38 pts with ALC</w:t>
            </w:r>
            <w:r w:rsidRPr="00D84478">
              <w:rPr>
                <w:rFonts w:ascii="Book Antiqua" w:eastAsiaTheme="minorEastAsia" w:hAnsi="Book Antiqua" w:cs="Book Antiqua" w:hint="eastAsia"/>
                <w:vertAlign w:val="superscript"/>
                <w:lang w:eastAsia="zh-CN"/>
              </w:rPr>
              <w:t>1</w:t>
            </w:r>
          </w:p>
        </w:tc>
        <w:tc>
          <w:tcPr>
            <w:tcW w:w="2618" w:type="dxa"/>
            <w:shd w:val="clear" w:color="auto" w:fill="auto"/>
          </w:tcPr>
          <w:p w14:paraId="5F13AC9D"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 xml:space="preserve">Group A (14 pts) received SMT + GH qd for 12 mo + initial </w:t>
            </w:r>
            <w:r w:rsidRPr="00D84478">
              <w:rPr>
                <w:rFonts w:ascii="Book Antiqua" w:eastAsia="Book Antiqua" w:hAnsi="Book Antiqua" w:cs="Book Antiqua"/>
              </w:rPr>
              <w:lastRenderedPageBreak/>
              <w:t>G-CSF 5-d treatment and then 4 G-CSF cycles every 3 mo; group B (15 pts) received initial G-CSF 5-d treatment and then 4 G-CSF cycles every 3 mo, and group C received SMT only</w:t>
            </w:r>
          </w:p>
        </w:tc>
        <w:tc>
          <w:tcPr>
            <w:tcW w:w="3032" w:type="dxa"/>
            <w:shd w:val="clear" w:color="auto" w:fill="auto"/>
          </w:tcPr>
          <w:p w14:paraId="10D1FC92"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lastRenderedPageBreak/>
              <w:t xml:space="preserve">Groups A and B had better TFS after 12 mo and higher QOL scores, as </w:t>
            </w:r>
            <w:r w:rsidRPr="00D84478">
              <w:rPr>
                <w:rFonts w:ascii="Book Antiqua" w:eastAsia="Book Antiqua" w:hAnsi="Book Antiqua" w:cs="Book Antiqua"/>
              </w:rPr>
              <w:lastRenderedPageBreak/>
              <w:t>well as higher CD34+ mobilization rate at day 6, with lower incidence of sepsis and SBP</w:t>
            </w:r>
          </w:p>
        </w:tc>
        <w:tc>
          <w:tcPr>
            <w:tcW w:w="1644" w:type="dxa"/>
            <w:shd w:val="clear" w:color="auto" w:fill="auto"/>
          </w:tcPr>
          <w:p w14:paraId="62D33857" w14:textId="77777777" w:rsidR="00D84478" w:rsidRPr="00D84478" w:rsidRDefault="00D84478" w:rsidP="00D84478">
            <w:pPr>
              <w:spacing w:after="0" w:line="360" w:lineRule="auto"/>
              <w:jc w:val="both"/>
              <w:rPr>
                <w:rFonts w:ascii="Book Antiqua" w:eastAsia="Book Antiqua" w:hAnsi="Book Antiqua" w:cs="Book Antiqua"/>
                <w:vertAlign w:val="superscript"/>
              </w:rPr>
            </w:pPr>
            <w:r w:rsidRPr="00D84478">
              <w:rPr>
                <w:rFonts w:ascii="Book Antiqua" w:eastAsia="Book Antiqua" w:hAnsi="Book Antiqua" w:cs="Book Antiqua"/>
              </w:rPr>
              <w:lastRenderedPageBreak/>
              <w:t xml:space="preserve">Verma </w:t>
            </w:r>
            <w:r w:rsidRPr="00D84478">
              <w:rPr>
                <w:rFonts w:ascii="Book Antiqua" w:eastAsia="Book Antiqua" w:hAnsi="Book Antiqua" w:cs="Book Antiqua"/>
                <w:i/>
              </w:rPr>
              <w:t>et al</w:t>
            </w:r>
            <w:r w:rsidRPr="00D84478">
              <w:rPr>
                <w:rFonts w:ascii="Book Antiqua" w:eastAsia="Book Antiqua" w:hAnsi="Book Antiqua" w:cs="Book Antiqua"/>
                <w:vertAlign w:val="superscript"/>
              </w:rPr>
              <w:t>[36]</w:t>
            </w:r>
            <w:r w:rsidRPr="00D84478">
              <w:rPr>
                <w:rFonts w:ascii="Book Antiqua" w:eastAsia="Book Antiqua" w:hAnsi="Book Antiqua" w:cs="Book Antiqua"/>
              </w:rPr>
              <w:t>, 201</w:t>
            </w:r>
            <w:r>
              <w:rPr>
                <w:rFonts w:ascii="Book Antiqua" w:eastAsiaTheme="minorEastAsia" w:hAnsi="Book Antiqua" w:cs="Book Antiqua" w:hint="eastAsia"/>
                <w:lang w:eastAsia="zh-CN"/>
              </w:rPr>
              <w:t>8</w:t>
            </w:r>
          </w:p>
        </w:tc>
      </w:tr>
      <w:tr w:rsidR="00D84478" w:rsidRPr="00D84478" w14:paraId="55372641" w14:textId="77777777" w:rsidTr="00606B20">
        <w:tc>
          <w:tcPr>
            <w:tcW w:w="2266" w:type="dxa"/>
            <w:shd w:val="clear" w:color="auto" w:fill="auto"/>
          </w:tcPr>
          <w:p w14:paraId="1E8E11BF"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RCT included 35 pts with ALC</w:t>
            </w:r>
            <w:r w:rsidRPr="00D84478">
              <w:rPr>
                <w:rFonts w:ascii="Book Antiqua" w:eastAsiaTheme="minorEastAsia" w:hAnsi="Book Antiqua" w:cs="Book Antiqua" w:hint="eastAsia"/>
                <w:vertAlign w:val="superscript"/>
                <w:lang w:eastAsia="zh-CN"/>
              </w:rPr>
              <w:t>1</w:t>
            </w:r>
          </w:p>
        </w:tc>
        <w:tc>
          <w:tcPr>
            <w:tcW w:w="2618" w:type="dxa"/>
            <w:shd w:val="clear" w:color="auto" w:fill="auto"/>
          </w:tcPr>
          <w:p w14:paraId="4B4B9EA8"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Group A (19 pts) received G-CSF + EPO and group B (16 pts) received G-CSF only</w:t>
            </w:r>
          </w:p>
        </w:tc>
        <w:tc>
          <w:tcPr>
            <w:tcW w:w="3032" w:type="dxa"/>
            <w:shd w:val="clear" w:color="auto" w:fill="auto"/>
          </w:tcPr>
          <w:p w14:paraId="2F127DCE"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Group A had higher improvement of CTP and MELD score, together with lower incidence of AKI, HE and ascites; histologically number of CD163+ macrophages and KI67+ index were increased</w:t>
            </w:r>
          </w:p>
        </w:tc>
        <w:tc>
          <w:tcPr>
            <w:tcW w:w="1644" w:type="dxa"/>
            <w:shd w:val="clear" w:color="auto" w:fill="auto"/>
          </w:tcPr>
          <w:p w14:paraId="73711B74" w14:textId="77777777" w:rsidR="00D84478" w:rsidRPr="00D84478" w:rsidRDefault="00D84478" w:rsidP="00D84478">
            <w:pPr>
              <w:spacing w:after="0" w:line="360" w:lineRule="auto"/>
              <w:jc w:val="both"/>
              <w:rPr>
                <w:rFonts w:ascii="Book Antiqua" w:eastAsiaTheme="minorEastAsia" w:hAnsi="Book Antiqua" w:cs="Book Antiqua"/>
                <w:vertAlign w:val="superscript"/>
                <w:lang w:eastAsia="zh-CN"/>
              </w:rPr>
            </w:pPr>
            <w:r w:rsidRPr="00D84478">
              <w:rPr>
                <w:rFonts w:ascii="Book Antiqua" w:eastAsia="Book Antiqua" w:hAnsi="Book Antiqua" w:cs="Book Antiqua"/>
              </w:rPr>
              <w:t xml:space="preserve">Anand </w:t>
            </w:r>
            <w:r w:rsidRPr="00D84478">
              <w:rPr>
                <w:rFonts w:ascii="Book Antiqua" w:eastAsia="Book Antiqua" w:hAnsi="Book Antiqua" w:cs="Book Antiqua"/>
                <w:i/>
              </w:rPr>
              <w:t>et al</w:t>
            </w:r>
            <w:r w:rsidRPr="00D84478">
              <w:rPr>
                <w:rFonts w:ascii="Book Antiqua" w:eastAsia="Book Antiqua" w:hAnsi="Book Antiqua" w:cs="Book Antiqua"/>
                <w:vertAlign w:val="superscript"/>
              </w:rPr>
              <w:t>[3</w:t>
            </w:r>
            <w:r>
              <w:rPr>
                <w:rFonts w:ascii="Book Antiqua" w:eastAsiaTheme="minorEastAsia" w:hAnsi="Book Antiqua" w:cs="Book Antiqua" w:hint="eastAsia"/>
                <w:vertAlign w:val="superscript"/>
                <w:lang w:eastAsia="zh-CN"/>
              </w:rPr>
              <w:t>3</w:t>
            </w:r>
            <w:r w:rsidRPr="00D84478">
              <w:rPr>
                <w:rFonts w:ascii="Book Antiqua" w:eastAsia="Book Antiqua" w:hAnsi="Book Antiqua" w:cs="Book Antiqua"/>
                <w:vertAlign w:val="superscript"/>
              </w:rPr>
              <w:t>]</w:t>
            </w:r>
            <w:r w:rsidRPr="00D84478">
              <w:rPr>
                <w:rFonts w:ascii="Book Antiqua" w:eastAsia="Book Antiqua" w:hAnsi="Book Antiqua" w:cs="Book Antiqua"/>
              </w:rPr>
              <w:t>, 201</w:t>
            </w:r>
            <w:r>
              <w:rPr>
                <w:rFonts w:ascii="Book Antiqua" w:eastAsiaTheme="minorEastAsia" w:hAnsi="Book Antiqua" w:cs="Book Antiqua" w:hint="eastAsia"/>
                <w:lang w:eastAsia="zh-CN"/>
              </w:rPr>
              <w:t>9</w:t>
            </w:r>
          </w:p>
        </w:tc>
      </w:tr>
      <w:tr w:rsidR="00D84478" w:rsidRPr="00D84478" w14:paraId="57036CB0" w14:textId="77777777" w:rsidTr="00606B20">
        <w:tc>
          <w:tcPr>
            <w:tcW w:w="2266" w:type="dxa"/>
            <w:shd w:val="clear" w:color="auto" w:fill="auto"/>
          </w:tcPr>
          <w:p w14:paraId="3FC361DB"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RCT included 57 pts with severe AH</w:t>
            </w:r>
            <w:r w:rsidRPr="00D84478">
              <w:rPr>
                <w:rFonts w:ascii="Book Antiqua" w:eastAsiaTheme="minorEastAsia" w:hAnsi="Book Antiqua" w:cs="Book Antiqua" w:hint="eastAsia"/>
                <w:vertAlign w:val="superscript"/>
                <w:lang w:eastAsia="zh-CN"/>
              </w:rPr>
              <w:t>1</w:t>
            </w:r>
          </w:p>
        </w:tc>
        <w:tc>
          <w:tcPr>
            <w:tcW w:w="2618" w:type="dxa"/>
            <w:shd w:val="clear" w:color="auto" w:fill="auto"/>
          </w:tcPr>
          <w:p w14:paraId="458DEB05"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Group A (18 pts) received SMT + G-CSF, group B (19 pts) received SMT + G-CSF + NAC, and group C (20 pts) received SMT alone</w:t>
            </w:r>
          </w:p>
        </w:tc>
        <w:tc>
          <w:tcPr>
            <w:tcW w:w="3032" w:type="dxa"/>
            <w:shd w:val="clear" w:color="auto" w:fill="auto"/>
          </w:tcPr>
          <w:p w14:paraId="707DFE33" w14:textId="77777777" w:rsidR="00D84478" w:rsidRPr="00D84478" w:rsidRDefault="00D84478" w:rsidP="00D84478">
            <w:pPr>
              <w:spacing w:after="0" w:line="360" w:lineRule="auto"/>
              <w:jc w:val="both"/>
              <w:rPr>
                <w:rFonts w:ascii="Book Antiqua" w:eastAsiaTheme="minorEastAsia" w:hAnsi="Book Antiqua" w:cs="Book Antiqua"/>
                <w:lang w:eastAsia="zh-CN"/>
              </w:rPr>
            </w:pPr>
            <w:r w:rsidRPr="00D84478">
              <w:rPr>
                <w:rFonts w:ascii="Book Antiqua" w:eastAsia="Book Antiqua" w:hAnsi="Book Antiqua" w:cs="Book Antiqua"/>
              </w:rPr>
              <w:t>Pts in group A and B had higher 90-d</w:t>
            </w:r>
            <w:r>
              <w:rPr>
                <w:rFonts w:ascii="Book Antiqua" w:eastAsiaTheme="minorEastAsia" w:hAnsi="Book Antiqua" w:cs="Book Antiqua" w:hint="eastAsia"/>
                <w:lang w:eastAsia="zh-CN"/>
              </w:rPr>
              <w:t xml:space="preserve"> </w:t>
            </w:r>
            <w:r w:rsidRPr="00D84478">
              <w:rPr>
                <w:rFonts w:ascii="Book Antiqua" w:eastAsia="Book Antiqua" w:hAnsi="Book Antiqua" w:cs="Book Antiqua"/>
              </w:rPr>
              <w:t>survival rate; in group A, improvement in mDF was observed at mo 1, 2 and 3, together with reduction in MELD score after 3 mo</w:t>
            </w:r>
          </w:p>
        </w:tc>
        <w:tc>
          <w:tcPr>
            <w:tcW w:w="1644" w:type="dxa"/>
            <w:shd w:val="clear" w:color="auto" w:fill="auto"/>
          </w:tcPr>
          <w:p w14:paraId="2C8DCD22" w14:textId="77777777" w:rsidR="00D84478" w:rsidRPr="00D84478" w:rsidRDefault="00D84478" w:rsidP="00D84478">
            <w:pPr>
              <w:spacing w:after="0" w:line="360" w:lineRule="auto"/>
              <w:jc w:val="both"/>
              <w:rPr>
                <w:rFonts w:ascii="Book Antiqua" w:eastAsia="Book Antiqua" w:hAnsi="Book Antiqua" w:cs="Book Antiqua"/>
                <w:vertAlign w:val="superscript"/>
              </w:rPr>
            </w:pPr>
            <w:r w:rsidRPr="00D84478">
              <w:rPr>
                <w:rFonts w:ascii="Book Antiqua" w:eastAsia="Book Antiqua" w:hAnsi="Book Antiqua" w:cs="Book Antiqua"/>
              </w:rPr>
              <w:t xml:space="preserve">Singh </w:t>
            </w:r>
            <w:r w:rsidRPr="00D84478">
              <w:rPr>
                <w:rFonts w:ascii="Book Antiqua" w:eastAsia="Book Antiqua" w:hAnsi="Book Antiqua" w:cs="Book Antiqua"/>
                <w:i/>
              </w:rPr>
              <w:t>et al</w:t>
            </w:r>
            <w:r w:rsidRPr="00D84478">
              <w:rPr>
                <w:rFonts w:ascii="Book Antiqua" w:eastAsia="Book Antiqua" w:hAnsi="Book Antiqua" w:cs="Book Antiqua"/>
                <w:vertAlign w:val="superscript"/>
              </w:rPr>
              <w:t>[3</w:t>
            </w:r>
            <w:r>
              <w:rPr>
                <w:rFonts w:ascii="Book Antiqua" w:eastAsiaTheme="minorEastAsia" w:hAnsi="Book Antiqua" w:cs="Book Antiqua" w:hint="eastAsia"/>
                <w:vertAlign w:val="superscript"/>
                <w:lang w:eastAsia="zh-CN"/>
              </w:rPr>
              <w:t>7</w:t>
            </w:r>
            <w:r w:rsidRPr="00D84478">
              <w:rPr>
                <w:rFonts w:ascii="Book Antiqua" w:eastAsia="Book Antiqua" w:hAnsi="Book Antiqua" w:cs="Book Antiqua"/>
                <w:vertAlign w:val="superscript"/>
              </w:rPr>
              <w:t>]</w:t>
            </w:r>
            <w:r w:rsidRPr="00D84478">
              <w:rPr>
                <w:rFonts w:ascii="Book Antiqua" w:eastAsia="Book Antiqua" w:hAnsi="Book Antiqua" w:cs="Book Antiqua"/>
              </w:rPr>
              <w:t>, 2018</w:t>
            </w:r>
          </w:p>
        </w:tc>
      </w:tr>
      <w:tr w:rsidR="00D84478" w:rsidRPr="00D84478" w14:paraId="6289677F" w14:textId="77777777" w:rsidTr="00606B20">
        <w:tc>
          <w:tcPr>
            <w:tcW w:w="2266" w:type="dxa"/>
            <w:shd w:val="clear" w:color="auto" w:fill="auto"/>
          </w:tcPr>
          <w:p w14:paraId="396D85E3"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RCT included 28 pts with severe AH</w:t>
            </w:r>
            <w:r w:rsidRPr="00D84478">
              <w:rPr>
                <w:rFonts w:ascii="Book Antiqua" w:eastAsiaTheme="minorEastAsia" w:hAnsi="Book Antiqua" w:cs="Book Antiqua" w:hint="eastAsia"/>
                <w:vertAlign w:val="superscript"/>
                <w:lang w:eastAsia="zh-CN"/>
              </w:rPr>
              <w:t>1</w:t>
            </w:r>
          </w:p>
        </w:tc>
        <w:tc>
          <w:tcPr>
            <w:tcW w:w="2618" w:type="dxa"/>
            <w:shd w:val="clear" w:color="auto" w:fill="auto"/>
          </w:tcPr>
          <w:p w14:paraId="39B62929"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 xml:space="preserve">Group A (14 pts) received G-CSF and </w:t>
            </w:r>
            <w:r w:rsidRPr="00D84478">
              <w:rPr>
                <w:rFonts w:ascii="Book Antiqua" w:eastAsia="Book Antiqua" w:hAnsi="Book Antiqua" w:cs="Book Antiqua"/>
              </w:rPr>
              <w:lastRenderedPageBreak/>
              <w:t>group B (14 pts) received placebo</w:t>
            </w:r>
          </w:p>
        </w:tc>
        <w:tc>
          <w:tcPr>
            <w:tcW w:w="3032" w:type="dxa"/>
            <w:shd w:val="clear" w:color="auto" w:fill="auto"/>
          </w:tcPr>
          <w:p w14:paraId="1C55DF9D" w14:textId="77777777" w:rsidR="00D84478" w:rsidRPr="00D84478" w:rsidRDefault="00D84478" w:rsidP="00D84478">
            <w:pPr>
              <w:spacing w:after="0" w:line="360" w:lineRule="auto"/>
              <w:jc w:val="both"/>
              <w:rPr>
                <w:rFonts w:ascii="Book Antiqua" w:eastAsiaTheme="minorEastAsia" w:hAnsi="Book Antiqua" w:cs="Book Antiqua"/>
                <w:lang w:eastAsia="zh-CN"/>
              </w:rPr>
            </w:pPr>
            <w:r w:rsidRPr="00D84478">
              <w:rPr>
                <w:rFonts w:ascii="Book Antiqua" w:eastAsia="Book Antiqua" w:hAnsi="Book Antiqua" w:cs="Book Antiqua"/>
              </w:rPr>
              <w:lastRenderedPageBreak/>
              <w:t xml:space="preserve">Group A had better MELD score, lower incidence of infections as </w:t>
            </w:r>
            <w:r w:rsidRPr="00D84478">
              <w:rPr>
                <w:rFonts w:ascii="Book Antiqua" w:eastAsia="Book Antiqua" w:hAnsi="Book Antiqua" w:cs="Book Antiqua"/>
              </w:rPr>
              <w:lastRenderedPageBreak/>
              <w:t>well as lower 90-d mortality</w:t>
            </w:r>
          </w:p>
        </w:tc>
        <w:tc>
          <w:tcPr>
            <w:tcW w:w="1644" w:type="dxa"/>
            <w:shd w:val="clear" w:color="auto" w:fill="auto"/>
          </w:tcPr>
          <w:p w14:paraId="25705C15" w14:textId="77777777" w:rsidR="00D84478" w:rsidRPr="00D84478" w:rsidRDefault="00D84478" w:rsidP="00D84478">
            <w:pPr>
              <w:spacing w:after="0" w:line="360" w:lineRule="auto"/>
              <w:jc w:val="both"/>
              <w:rPr>
                <w:rFonts w:ascii="Book Antiqua" w:eastAsia="Book Antiqua" w:hAnsi="Book Antiqua" w:cs="Book Antiqua"/>
                <w:vertAlign w:val="superscript"/>
              </w:rPr>
            </w:pPr>
            <w:r w:rsidRPr="00D84478">
              <w:rPr>
                <w:rFonts w:ascii="Book Antiqua" w:eastAsia="Book Antiqua" w:hAnsi="Book Antiqua" w:cs="Book Antiqua"/>
              </w:rPr>
              <w:lastRenderedPageBreak/>
              <w:t xml:space="preserve">Shasthry </w:t>
            </w:r>
            <w:r w:rsidRPr="00D84478">
              <w:rPr>
                <w:rFonts w:ascii="Book Antiqua" w:eastAsia="Book Antiqua" w:hAnsi="Book Antiqua" w:cs="Book Antiqua"/>
                <w:i/>
              </w:rPr>
              <w:t>et al</w:t>
            </w:r>
            <w:r w:rsidRPr="00D84478">
              <w:rPr>
                <w:rFonts w:ascii="Book Antiqua" w:eastAsia="Book Antiqua" w:hAnsi="Book Antiqua" w:cs="Book Antiqua"/>
                <w:vertAlign w:val="superscript"/>
              </w:rPr>
              <w:t>[3</w:t>
            </w:r>
            <w:r>
              <w:rPr>
                <w:rFonts w:ascii="Book Antiqua" w:eastAsiaTheme="minorEastAsia" w:hAnsi="Book Antiqua" w:cs="Book Antiqua" w:hint="eastAsia"/>
                <w:vertAlign w:val="superscript"/>
                <w:lang w:eastAsia="zh-CN"/>
              </w:rPr>
              <w:t>8</w:t>
            </w:r>
            <w:r w:rsidRPr="00D84478">
              <w:rPr>
                <w:rFonts w:ascii="Book Antiqua" w:eastAsia="Book Antiqua" w:hAnsi="Book Antiqua" w:cs="Book Antiqua"/>
                <w:vertAlign w:val="superscript"/>
              </w:rPr>
              <w:t>]</w:t>
            </w:r>
            <w:r w:rsidRPr="00D84478">
              <w:rPr>
                <w:rFonts w:ascii="Book Antiqua" w:eastAsia="Book Antiqua" w:hAnsi="Book Antiqua" w:cs="Book Antiqua"/>
              </w:rPr>
              <w:t>, 2019</w:t>
            </w:r>
          </w:p>
        </w:tc>
      </w:tr>
      <w:tr w:rsidR="00D84478" w:rsidRPr="00D84478" w14:paraId="07E4B910" w14:textId="77777777" w:rsidTr="00606B20">
        <w:tc>
          <w:tcPr>
            <w:tcW w:w="2266" w:type="dxa"/>
            <w:shd w:val="clear" w:color="auto" w:fill="auto"/>
          </w:tcPr>
          <w:p w14:paraId="4C54531F"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RCT included 48 pts with ALC</w:t>
            </w:r>
            <w:r w:rsidRPr="00D84478">
              <w:rPr>
                <w:rFonts w:ascii="Book Antiqua" w:eastAsiaTheme="minorEastAsia" w:hAnsi="Book Antiqua" w:cs="Book Antiqua" w:hint="eastAsia"/>
                <w:vertAlign w:val="superscript"/>
                <w:lang w:eastAsia="zh-CN"/>
              </w:rPr>
              <w:t>1</w:t>
            </w:r>
          </w:p>
        </w:tc>
        <w:tc>
          <w:tcPr>
            <w:tcW w:w="2618" w:type="dxa"/>
            <w:shd w:val="clear" w:color="auto" w:fill="auto"/>
          </w:tcPr>
          <w:p w14:paraId="5A0599E3"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Group A (25 pts) was treated with 4 cycles of 5-d</w:t>
            </w:r>
            <w:r>
              <w:rPr>
                <w:rFonts w:ascii="Book Antiqua" w:eastAsiaTheme="minorEastAsia" w:hAnsi="Book Antiqua" w:cs="Book Antiqua" w:hint="eastAsia"/>
                <w:lang w:eastAsia="zh-CN"/>
              </w:rPr>
              <w:t xml:space="preserve"> </w:t>
            </w:r>
            <w:r w:rsidRPr="00D84478">
              <w:rPr>
                <w:rFonts w:ascii="Book Antiqua" w:eastAsia="Book Antiqua" w:hAnsi="Book Antiqua" w:cs="Book Antiqua"/>
              </w:rPr>
              <w:t>G-CSF therapy and group B (23 pts) was treated with SMT only</w:t>
            </w:r>
          </w:p>
        </w:tc>
        <w:tc>
          <w:tcPr>
            <w:tcW w:w="3032" w:type="dxa"/>
            <w:shd w:val="clear" w:color="auto" w:fill="auto"/>
          </w:tcPr>
          <w:p w14:paraId="23ED7A33"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Group A had higher CD34+ and neutrophil count at day 6; higher 1-year survival, amelioration in CTP and MELD scores together with better ascites control and lower infection risk were observed after 12 mo</w:t>
            </w:r>
          </w:p>
        </w:tc>
        <w:tc>
          <w:tcPr>
            <w:tcW w:w="1644" w:type="dxa"/>
            <w:shd w:val="clear" w:color="auto" w:fill="auto"/>
          </w:tcPr>
          <w:p w14:paraId="6875BD1C" w14:textId="77777777" w:rsidR="00D84478" w:rsidRPr="00D84478" w:rsidRDefault="00D84478" w:rsidP="00D84478">
            <w:pPr>
              <w:spacing w:after="0" w:line="360" w:lineRule="auto"/>
              <w:jc w:val="both"/>
              <w:rPr>
                <w:rFonts w:ascii="Book Antiqua" w:eastAsia="Book Antiqua" w:hAnsi="Book Antiqua" w:cs="Book Antiqua"/>
                <w:vertAlign w:val="superscript"/>
              </w:rPr>
            </w:pPr>
            <w:r w:rsidRPr="00D84478">
              <w:rPr>
                <w:rFonts w:ascii="Book Antiqua" w:eastAsia="Book Antiqua" w:hAnsi="Book Antiqua" w:cs="Book Antiqua"/>
              </w:rPr>
              <w:t>De</w:t>
            </w:r>
            <w:r>
              <w:rPr>
                <w:rFonts w:ascii="Book Antiqua" w:eastAsiaTheme="minorEastAsia" w:hAnsi="Book Antiqua" w:cs="Book Antiqua" w:hint="eastAsia"/>
                <w:lang w:eastAsia="zh-CN"/>
              </w:rPr>
              <w:t xml:space="preserve"> </w:t>
            </w:r>
            <w:r w:rsidRPr="00D84478">
              <w:rPr>
                <w:rFonts w:ascii="Book Antiqua" w:eastAsia="Book Antiqua" w:hAnsi="Book Antiqua" w:cs="Book Antiqua"/>
                <w:i/>
              </w:rPr>
              <w:t>et al</w:t>
            </w:r>
            <w:r w:rsidRPr="00D84478">
              <w:rPr>
                <w:rFonts w:ascii="Book Antiqua" w:eastAsia="Book Antiqua" w:hAnsi="Book Antiqua" w:cs="Book Antiqua"/>
                <w:vertAlign w:val="superscript"/>
              </w:rPr>
              <w:t>[3</w:t>
            </w:r>
            <w:r>
              <w:rPr>
                <w:rFonts w:ascii="Book Antiqua" w:eastAsiaTheme="minorEastAsia" w:hAnsi="Book Antiqua" w:cs="Book Antiqua" w:hint="eastAsia"/>
                <w:vertAlign w:val="superscript"/>
                <w:lang w:eastAsia="zh-CN"/>
              </w:rPr>
              <w:t>0</w:t>
            </w:r>
            <w:r w:rsidRPr="00D84478">
              <w:rPr>
                <w:rFonts w:ascii="Book Antiqua" w:eastAsia="Book Antiqua" w:hAnsi="Book Antiqua" w:cs="Book Antiqua"/>
                <w:vertAlign w:val="superscript"/>
              </w:rPr>
              <w:t>]</w:t>
            </w:r>
            <w:r w:rsidRPr="00D84478">
              <w:rPr>
                <w:rFonts w:ascii="Book Antiqua" w:eastAsia="Book Antiqua" w:hAnsi="Book Antiqua" w:cs="Book Antiqua"/>
              </w:rPr>
              <w:t>, 2021</w:t>
            </w:r>
          </w:p>
        </w:tc>
      </w:tr>
      <w:tr w:rsidR="00D84478" w:rsidRPr="00D84478" w14:paraId="1FE8439F" w14:textId="77777777" w:rsidTr="00606B20">
        <w:tc>
          <w:tcPr>
            <w:tcW w:w="2266" w:type="dxa"/>
            <w:tcBorders>
              <w:bottom w:val="single" w:sz="4" w:space="0" w:color="auto"/>
            </w:tcBorders>
            <w:shd w:val="clear" w:color="auto" w:fill="auto"/>
          </w:tcPr>
          <w:p w14:paraId="6C9C3EC7" w14:textId="47082865" w:rsidR="00D84478" w:rsidRPr="00D84478" w:rsidRDefault="00D84478" w:rsidP="00D84478">
            <w:pPr>
              <w:spacing w:after="0" w:line="360" w:lineRule="auto"/>
              <w:jc w:val="both"/>
              <w:rPr>
                <w:rFonts w:ascii="Book Antiqua" w:eastAsiaTheme="minorEastAsia" w:hAnsi="Book Antiqua" w:cs="Book Antiqua"/>
                <w:lang w:eastAsia="zh-CN"/>
              </w:rPr>
            </w:pPr>
            <w:r w:rsidRPr="00D84478">
              <w:rPr>
                <w:rFonts w:ascii="Book Antiqua" w:eastAsia="Book Antiqua" w:hAnsi="Book Antiqua" w:cs="Book Antiqua"/>
              </w:rPr>
              <w:t xml:space="preserve">RCT included </w:t>
            </w:r>
            <w:r w:rsidR="003372E6">
              <w:rPr>
                <w:rFonts w:ascii="Book Antiqua" w:eastAsiaTheme="minorEastAsia" w:hAnsi="Book Antiqua" w:cs="Book Antiqua" w:hint="eastAsia"/>
                <w:lang w:eastAsia="zh-CN"/>
              </w:rPr>
              <w:t xml:space="preserve">176 </w:t>
            </w:r>
            <w:r w:rsidRPr="00D84478">
              <w:rPr>
                <w:rFonts w:ascii="Book Antiqua" w:eastAsia="Book Antiqua" w:hAnsi="Book Antiqua" w:cs="Book Antiqua"/>
              </w:rPr>
              <w:t>pts with ACLF precipitated by alcohol consumption</w:t>
            </w:r>
            <w:r w:rsidRPr="00D84478">
              <w:rPr>
                <w:rFonts w:ascii="Book Antiqua" w:eastAsiaTheme="minorEastAsia" w:hAnsi="Book Antiqua" w:cs="Book Antiqua" w:hint="eastAsia"/>
                <w:vertAlign w:val="superscript"/>
                <w:lang w:eastAsia="zh-CN"/>
              </w:rPr>
              <w:t>1</w:t>
            </w:r>
          </w:p>
        </w:tc>
        <w:tc>
          <w:tcPr>
            <w:tcW w:w="2618" w:type="dxa"/>
            <w:tcBorders>
              <w:bottom w:val="single" w:sz="4" w:space="0" w:color="auto"/>
            </w:tcBorders>
            <w:shd w:val="clear" w:color="auto" w:fill="auto"/>
          </w:tcPr>
          <w:p w14:paraId="41213953" w14:textId="79A4A9CA" w:rsidR="00D84478" w:rsidRPr="00D84478" w:rsidRDefault="00D84478" w:rsidP="003372E6">
            <w:pPr>
              <w:spacing w:after="0" w:line="360" w:lineRule="auto"/>
              <w:jc w:val="both"/>
              <w:rPr>
                <w:rFonts w:ascii="Book Antiqua" w:eastAsia="Book Antiqua" w:hAnsi="Book Antiqua" w:cs="Book Antiqua"/>
              </w:rPr>
            </w:pPr>
            <w:r w:rsidRPr="00D84478">
              <w:rPr>
                <w:rFonts w:ascii="Book Antiqua" w:eastAsia="Book Antiqua" w:hAnsi="Book Antiqua" w:cs="Book Antiqua"/>
              </w:rPr>
              <w:t>Group A (8</w:t>
            </w:r>
            <w:r w:rsidR="003372E6">
              <w:rPr>
                <w:rFonts w:ascii="Book Antiqua" w:eastAsiaTheme="minorEastAsia" w:hAnsi="Book Antiqua" w:cs="Book Antiqua" w:hint="eastAsia"/>
                <w:lang w:eastAsia="zh-CN"/>
              </w:rPr>
              <w:t>8</w:t>
            </w:r>
            <w:r w:rsidRPr="00D84478">
              <w:rPr>
                <w:rFonts w:ascii="Book Antiqua" w:eastAsia="Book Antiqua" w:hAnsi="Book Antiqua" w:cs="Book Antiqua"/>
              </w:rPr>
              <w:t xml:space="preserve"> pts) was treated with G-CSF + SMT, and group B (8</w:t>
            </w:r>
            <w:r w:rsidR="003372E6">
              <w:rPr>
                <w:rFonts w:ascii="Book Antiqua" w:eastAsiaTheme="minorEastAsia" w:hAnsi="Book Antiqua" w:cs="Book Antiqua" w:hint="eastAsia"/>
                <w:lang w:eastAsia="zh-CN"/>
              </w:rPr>
              <w:t>8</w:t>
            </w:r>
            <w:r w:rsidRPr="00D84478">
              <w:rPr>
                <w:rFonts w:ascii="Book Antiqua" w:eastAsia="Book Antiqua" w:hAnsi="Book Antiqua" w:cs="Book Antiqua"/>
              </w:rPr>
              <w:t xml:space="preserve"> pts) was treated with SMT</w:t>
            </w:r>
          </w:p>
        </w:tc>
        <w:tc>
          <w:tcPr>
            <w:tcW w:w="3032" w:type="dxa"/>
            <w:tcBorders>
              <w:bottom w:val="single" w:sz="4" w:space="0" w:color="auto"/>
            </w:tcBorders>
            <w:shd w:val="clear" w:color="auto" w:fill="auto"/>
          </w:tcPr>
          <w:p w14:paraId="32A107AF" w14:textId="77777777" w:rsidR="00D84478" w:rsidRPr="00D84478" w:rsidRDefault="00D84478" w:rsidP="00D84478">
            <w:pPr>
              <w:spacing w:after="0" w:line="360" w:lineRule="auto"/>
              <w:jc w:val="both"/>
              <w:rPr>
                <w:rFonts w:ascii="Book Antiqua" w:eastAsia="Book Antiqua" w:hAnsi="Book Antiqua" w:cs="Book Antiqua"/>
              </w:rPr>
            </w:pPr>
            <w:r w:rsidRPr="00D84478">
              <w:rPr>
                <w:rFonts w:ascii="Book Antiqua" w:eastAsia="Book Antiqua" w:hAnsi="Book Antiqua" w:cs="Book Antiqua"/>
              </w:rPr>
              <w:t>There were no statistically significant differences in respect of TFS, 90</w:t>
            </w:r>
            <w:r>
              <w:rPr>
                <w:rFonts w:ascii="Book Antiqua" w:eastAsiaTheme="minorEastAsia" w:hAnsi="Book Antiqua" w:cs="Book Antiqua" w:hint="eastAsia"/>
                <w:lang w:eastAsia="zh-CN"/>
              </w:rPr>
              <w:t>-</w:t>
            </w:r>
            <w:r w:rsidRPr="00D84478">
              <w:rPr>
                <w:rFonts w:ascii="Book Antiqua" w:eastAsia="Book Antiqua" w:hAnsi="Book Antiqua" w:cs="Book Antiqua"/>
              </w:rPr>
              <w:t>d</w:t>
            </w:r>
            <w:r>
              <w:rPr>
                <w:rFonts w:ascii="Book Antiqua" w:eastAsiaTheme="minorEastAsia" w:hAnsi="Book Antiqua" w:cs="Book Antiqua" w:hint="eastAsia"/>
                <w:lang w:eastAsia="zh-CN"/>
              </w:rPr>
              <w:t xml:space="preserve"> </w:t>
            </w:r>
            <w:r w:rsidRPr="00D84478">
              <w:rPr>
                <w:rFonts w:ascii="Book Antiqua" w:eastAsia="Book Antiqua" w:hAnsi="Book Antiqua" w:cs="Book Antiqua"/>
              </w:rPr>
              <w:t>and 360</w:t>
            </w:r>
            <w:r>
              <w:rPr>
                <w:rFonts w:ascii="Book Antiqua" w:eastAsiaTheme="minorEastAsia" w:hAnsi="Book Antiqua" w:cs="Book Antiqua" w:hint="eastAsia"/>
                <w:lang w:eastAsia="zh-CN"/>
              </w:rPr>
              <w:t>-</w:t>
            </w:r>
            <w:r w:rsidRPr="00D84478">
              <w:rPr>
                <w:rFonts w:ascii="Book Antiqua" w:eastAsia="Book Antiqua" w:hAnsi="Book Antiqua" w:cs="Book Antiqua"/>
              </w:rPr>
              <w:t>d</w:t>
            </w:r>
            <w:r>
              <w:rPr>
                <w:rFonts w:ascii="Book Antiqua" w:eastAsiaTheme="minorEastAsia" w:hAnsi="Book Antiqua" w:cs="Book Antiqua" w:hint="eastAsia"/>
                <w:lang w:eastAsia="zh-CN"/>
              </w:rPr>
              <w:t xml:space="preserve"> </w:t>
            </w:r>
            <w:r w:rsidRPr="00D84478">
              <w:rPr>
                <w:rFonts w:ascii="Book Antiqua" w:eastAsia="Book Antiqua" w:hAnsi="Book Antiqua" w:cs="Book Antiqua"/>
              </w:rPr>
              <w:t>survival rates and infection incidence</w:t>
            </w:r>
          </w:p>
        </w:tc>
        <w:tc>
          <w:tcPr>
            <w:tcW w:w="1644" w:type="dxa"/>
            <w:tcBorders>
              <w:bottom w:val="single" w:sz="4" w:space="0" w:color="auto"/>
            </w:tcBorders>
            <w:shd w:val="clear" w:color="auto" w:fill="auto"/>
          </w:tcPr>
          <w:p w14:paraId="66B098F1" w14:textId="77777777" w:rsidR="00D84478" w:rsidRPr="00D84478" w:rsidRDefault="00D84478" w:rsidP="00D84478">
            <w:pPr>
              <w:spacing w:after="0" w:line="360" w:lineRule="auto"/>
              <w:jc w:val="both"/>
              <w:rPr>
                <w:rFonts w:ascii="Book Antiqua" w:eastAsia="Book Antiqua" w:hAnsi="Book Antiqua" w:cs="Book Antiqua"/>
                <w:vertAlign w:val="superscript"/>
              </w:rPr>
            </w:pPr>
            <w:r w:rsidRPr="00D84478">
              <w:rPr>
                <w:rFonts w:ascii="Book Antiqua" w:eastAsia="Book Antiqua" w:hAnsi="Book Antiqua" w:cs="Book Antiqua"/>
              </w:rPr>
              <w:t xml:space="preserve">Engelmann </w:t>
            </w:r>
            <w:r w:rsidRPr="00D84478">
              <w:rPr>
                <w:rFonts w:ascii="Book Antiqua" w:eastAsia="Book Antiqua" w:hAnsi="Book Antiqua" w:cs="Book Antiqua"/>
                <w:i/>
              </w:rPr>
              <w:t>et al</w:t>
            </w:r>
            <w:r w:rsidRPr="00D84478">
              <w:rPr>
                <w:rFonts w:ascii="Book Antiqua" w:eastAsia="Book Antiqua" w:hAnsi="Book Antiqua" w:cs="Book Antiqua"/>
                <w:vertAlign w:val="superscript"/>
              </w:rPr>
              <w:t>[3</w:t>
            </w:r>
            <w:r>
              <w:rPr>
                <w:rFonts w:ascii="Book Antiqua" w:eastAsiaTheme="minorEastAsia" w:hAnsi="Book Antiqua" w:cs="Book Antiqua" w:hint="eastAsia"/>
                <w:vertAlign w:val="superscript"/>
                <w:lang w:eastAsia="zh-CN"/>
              </w:rPr>
              <w:t>9</w:t>
            </w:r>
            <w:r w:rsidRPr="00D84478">
              <w:rPr>
                <w:rFonts w:ascii="Book Antiqua" w:eastAsia="Book Antiqua" w:hAnsi="Book Antiqua" w:cs="Book Antiqua"/>
                <w:vertAlign w:val="superscript"/>
              </w:rPr>
              <w:t>]</w:t>
            </w:r>
            <w:r w:rsidRPr="00D84478">
              <w:rPr>
                <w:rFonts w:ascii="Book Antiqua" w:eastAsia="Book Antiqua" w:hAnsi="Book Antiqua" w:cs="Book Antiqua"/>
              </w:rPr>
              <w:t>, 2021</w:t>
            </w:r>
          </w:p>
        </w:tc>
      </w:tr>
    </w:tbl>
    <w:p w14:paraId="2C76FE15" w14:textId="2E53565E" w:rsidR="00606B20" w:rsidRDefault="00D84478">
      <w:pPr>
        <w:spacing w:line="360" w:lineRule="auto"/>
        <w:jc w:val="both"/>
        <w:rPr>
          <w:rFonts w:ascii="Book Antiqua" w:hAnsi="Book Antiqua" w:cs="Book Antiqua"/>
          <w:lang w:eastAsia="zh-CN"/>
        </w:rPr>
      </w:pPr>
      <w:r w:rsidRPr="00D84478">
        <w:rPr>
          <w:rFonts w:ascii="Book Antiqua" w:hAnsi="Book Antiqua" w:cs="Book Antiqua" w:hint="eastAsia"/>
          <w:vertAlign w:val="superscript"/>
          <w:lang w:eastAsia="zh-CN"/>
        </w:rPr>
        <w:t>1</w:t>
      </w:r>
      <w:r>
        <w:rPr>
          <w:rFonts w:ascii="Book Antiqua" w:hAnsi="Book Antiqua" w:cs="Book Antiqua" w:hint="eastAsia"/>
          <w:lang w:eastAsia="zh-CN"/>
        </w:rPr>
        <w:t>P</w:t>
      </w:r>
      <w:r>
        <w:rPr>
          <w:rFonts w:ascii="Book Antiqua" w:eastAsia="Book Antiqua" w:hAnsi="Book Antiqua" w:cs="Book Antiqua"/>
        </w:rPr>
        <w:t>atient(s) has/have dropped-out, underwent deceased donor liver transplant, or death outcome occurred</w:t>
      </w:r>
      <w:r>
        <w:rPr>
          <w:rFonts w:ascii="Book Antiqua" w:hAnsi="Book Antiqua" w:cs="Book Antiqua" w:hint="eastAsia"/>
          <w:lang w:eastAsia="zh-CN"/>
        </w:rPr>
        <w:t xml:space="preserve">. </w:t>
      </w:r>
      <w:r w:rsidRPr="00D84478">
        <w:rPr>
          <w:rFonts w:ascii="Book Antiqua" w:hAnsi="Book Antiqua" w:cs="Book Antiqua"/>
          <w:lang w:eastAsia="zh-CN"/>
        </w:rPr>
        <w:t>ACLF</w:t>
      </w:r>
      <w:r>
        <w:rPr>
          <w:rFonts w:ascii="Book Antiqua" w:hAnsi="Book Antiqua" w:cs="Book Antiqua" w:hint="eastAsia"/>
          <w:lang w:eastAsia="zh-CN"/>
        </w:rPr>
        <w:t>:</w:t>
      </w:r>
      <w:r w:rsidRPr="00D84478">
        <w:rPr>
          <w:rFonts w:ascii="Book Antiqua" w:hAnsi="Book Antiqua" w:cs="Book Antiqua"/>
          <w:lang w:eastAsia="zh-CN"/>
        </w:rPr>
        <w:t xml:space="preserve"> </w:t>
      </w:r>
      <w:r>
        <w:rPr>
          <w:rFonts w:ascii="Book Antiqua" w:hAnsi="Book Antiqua" w:cs="Book Antiqua" w:hint="eastAsia"/>
          <w:lang w:eastAsia="zh-CN"/>
        </w:rPr>
        <w:t>A</w:t>
      </w:r>
      <w:r w:rsidRPr="00D84478">
        <w:rPr>
          <w:rFonts w:ascii="Book Antiqua" w:hAnsi="Book Antiqua" w:cs="Book Antiqua"/>
          <w:lang w:eastAsia="zh-CN"/>
        </w:rPr>
        <w:t>cute-on-chronic liver failure</w:t>
      </w:r>
      <w:r>
        <w:rPr>
          <w:rFonts w:ascii="Book Antiqua" w:hAnsi="Book Antiqua" w:cs="Book Antiqua" w:hint="eastAsia"/>
          <w:lang w:eastAsia="zh-CN"/>
        </w:rPr>
        <w:t>;</w:t>
      </w:r>
      <w:r w:rsidRPr="00D84478">
        <w:rPr>
          <w:rFonts w:ascii="Book Antiqua" w:hAnsi="Book Antiqua" w:cs="Book Antiqua"/>
          <w:lang w:eastAsia="zh-CN"/>
        </w:rPr>
        <w:t xml:space="preserve"> AKI</w:t>
      </w:r>
      <w:r>
        <w:rPr>
          <w:rFonts w:ascii="Book Antiqua" w:hAnsi="Book Antiqua" w:cs="Book Antiqua" w:hint="eastAsia"/>
          <w:lang w:eastAsia="zh-CN"/>
        </w:rPr>
        <w:t>:</w:t>
      </w:r>
      <w:r w:rsidRPr="00D84478">
        <w:rPr>
          <w:rFonts w:ascii="Book Antiqua" w:hAnsi="Book Antiqua" w:cs="Book Antiqua"/>
          <w:lang w:eastAsia="zh-CN"/>
        </w:rPr>
        <w:t xml:space="preserve"> </w:t>
      </w:r>
      <w:r>
        <w:rPr>
          <w:rFonts w:ascii="Book Antiqua" w:hAnsi="Book Antiqua" w:cs="Book Antiqua" w:hint="eastAsia"/>
          <w:lang w:eastAsia="zh-CN"/>
        </w:rPr>
        <w:t>A</w:t>
      </w:r>
      <w:r w:rsidRPr="00D84478">
        <w:rPr>
          <w:rFonts w:ascii="Book Antiqua" w:hAnsi="Book Antiqua" w:cs="Book Antiqua"/>
          <w:lang w:eastAsia="zh-CN"/>
        </w:rPr>
        <w:t>cute kidney injury</w:t>
      </w:r>
      <w:r>
        <w:rPr>
          <w:rFonts w:ascii="Book Antiqua" w:hAnsi="Book Antiqua" w:cs="Book Antiqua" w:hint="eastAsia"/>
          <w:lang w:eastAsia="zh-CN"/>
        </w:rPr>
        <w:t>;</w:t>
      </w:r>
      <w:r w:rsidRPr="00D84478">
        <w:rPr>
          <w:rFonts w:ascii="Book Antiqua" w:hAnsi="Book Antiqua" w:cs="Book Antiqua"/>
          <w:lang w:eastAsia="zh-CN"/>
        </w:rPr>
        <w:t xml:space="preserve"> ALC</w:t>
      </w:r>
      <w:r>
        <w:rPr>
          <w:rFonts w:ascii="Book Antiqua" w:hAnsi="Book Antiqua" w:cs="Book Antiqua" w:hint="eastAsia"/>
          <w:lang w:eastAsia="zh-CN"/>
        </w:rPr>
        <w:t>:</w:t>
      </w:r>
      <w:r w:rsidRPr="00D84478">
        <w:rPr>
          <w:rFonts w:ascii="Book Antiqua" w:hAnsi="Book Antiqua" w:cs="Book Antiqua"/>
          <w:lang w:eastAsia="zh-CN"/>
        </w:rPr>
        <w:t xml:space="preserve"> </w:t>
      </w:r>
      <w:r>
        <w:rPr>
          <w:rFonts w:ascii="Book Antiqua" w:hAnsi="Book Antiqua" w:cs="Book Antiqua" w:hint="eastAsia"/>
          <w:lang w:eastAsia="zh-CN"/>
        </w:rPr>
        <w:t>A</w:t>
      </w:r>
      <w:r w:rsidRPr="00D84478">
        <w:rPr>
          <w:rFonts w:ascii="Book Antiqua" w:hAnsi="Book Antiqua" w:cs="Book Antiqua"/>
          <w:lang w:eastAsia="zh-CN"/>
        </w:rPr>
        <w:t>lcoholic liver cirrhosis</w:t>
      </w:r>
      <w:r>
        <w:rPr>
          <w:rFonts w:ascii="Book Antiqua" w:hAnsi="Book Antiqua" w:cs="Book Antiqua" w:hint="eastAsia"/>
          <w:lang w:eastAsia="zh-CN"/>
        </w:rPr>
        <w:t xml:space="preserve">; </w:t>
      </w:r>
      <w:r w:rsidRPr="00D84478">
        <w:rPr>
          <w:rFonts w:ascii="Book Antiqua" w:hAnsi="Book Antiqua" w:cs="Book Antiqua"/>
          <w:lang w:eastAsia="zh-CN"/>
        </w:rPr>
        <w:t>ASH</w:t>
      </w:r>
      <w:r>
        <w:rPr>
          <w:rFonts w:ascii="Book Antiqua" w:hAnsi="Book Antiqua" w:cs="Book Antiqua" w:hint="eastAsia"/>
          <w:lang w:eastAsia="zh-CN"/>
        </w:rPr>
        <w:t>:</w:t>
      </w:r>
      <w:r w:rsidRPr="00D84478">
        <w:rPr>
          <w:rFonts w:ascii="Book Antiqua" w:hAnsi="Book Antiqua" w:cs="Book Antiqua"/>
          <w:lang w:eastAsia="zh-CN"/>
        </w:rPr>
        <w:t xml:space="preserve"> </w:t>
      </w:r>
      <w:r>
        <w:rPr>
          <w:rFonts w:ascii="Book Antiqua" w:hAnsi="Book Antiqua" w:cs="Book Antiqua" w:hint="eastAsia"/>
          <w:lang w:eastAsia="zh-CN"/>
        </w:rPr>
        <w:t>A</w:t>
      </w:r>
      <w:r w:rsidRPr="00D84478">
        <w:rPr>
          <w:rFonts w:ascii="Book Antiqua" w:hAnsi="Book Antiqua" w:cs="Book Antiqua"/>
          <w:lang w:eastAsia="zh-CN"/>
        </w:rPr>
        <w:t>lcoholic steatohepatitis</w:t>
      </w:r>
      <w:r>
        <w:rPr>
          <w:rFonts w:ascii="Book Antiqua" w:hAnsi="Book Antiqua" w:cs="Book Antiqua" w:hint="eastAsia"/>
          <w:lang w:eastAsia="zh-CN"/>
        </w:rPr>
        <w:t>;</w:t>
      </w:r>
      <w:r w:rsidRPr="00D84478">
        <w:rPr>
          <w:rFonts w:ascii="Book Antiqua" w:hAnsi="Book Antiqua" w:cs="Book Antiqua"/>
          <w:lang w:eastAsia="zh-CN"/>
        </w:rPr>
        <w:t xml:space="preserve"> </w:t>
      </w:r>
      <w:r w:rsidR="00447D90">
        <w:rPr>
          <w:rFonts w:ascii="Book Antiqua" w:hAnsi="Book Antiqua" w:cs="Book Antiqua"/>
          <w:lang w:eastAsia="zh-CN"/>
        </w:rPr>
        <w:t xml:space="preserve">G-CSF: Granulocyte colony-stimulating factor; </w:t>
      </w:r>
      <w:r w:rsidRPr="00D84478">
        <w:rPr>
          <w:rFonts w:ascii="Book Antiqua" w:hAnsi="Book Antiqua" w:cs="Book Antiqua"/>
          <w:lang w:eastAsia="zh-CN"/>
        </w:rPr>
        <w:t>GH</w:t>
      </w:r>
      <w:r>
        <w:rPr>
          <w:rFonts w:ascii="Book Antiqua" w:hAnsi="Book Antiqua" w:cs="Book Antiqua" w:hint="eastAsia"/>
          <w:lang w:eastAsia="zh-CN"/>
        </w:rPr>
        <w:t>:</w:t>
      </w:r>
      <w:r w:rsidRPr="00D84478">
        <w:rPr>
          <w:rFonts w:ascii="Book Antiqua" w:hAnsi="Book Antiqua" w:cs="Book Antiqua"/>
          <w:lang w:eastAsia="zh-CN"/>
        </w:rPr>
        <w:t xml:space="preserve"> </w:t>
      </w:r>
      <w:r>
        <w:rPr>
          <w:rFonts w:ascii="Book Antiqua" w:hAnsi="Book Antiqua" w:cs="Book Antiqua" w:hint="eastAsia"/>
          <w:lang w:eastAsia="zh-CN"/>
        </w:rPr>
        <w:t>G</w:t>
      </w:r>
      <w:r w:rsidRPr="00D84478">
        <w:rPr>
          <w:rFonts w:ascii="Book Antiqua" w:hAnsi="Book Antiqua" w:cs="Book Antiqua"/>
          <w:lang w:eastAsia="zh-CN"/>
        </w:rPr>
        <w:t>rowth hormone</w:t>
      </w:r>
      <w:r>
        <w:rPr>
          <w:rFonts w:ascii="Book Antiqua" w:hAnsi="Book Antiqua" w:cs="Book Antiqua" w:hint="eastAsia"/>
          <w:lang w:eastAsia="zh-CN"/>
        </w:rPr>
        <w:t>;</w:t>
      </w:r>
      <w:r w:rsidRPr="00D84478">
        <w:rPr>
          <w:rFonts w:ascii="Book Antiqua" w:hAnsi="Book Antiqua" w:cs="Book Antiqua"/>
          <w:lang w:eastAsia="zh-CN"/>
        </w:rPr>
        <w:t xml:space="preserve"> HE</w:t>
      </w:r>
      <w:r>
        <w:rPr>
          <w:rFonts w:ascii="Book Antiqua" w:hAnsi="Book Antiqua" w:cs="Book Antiqua" w:hint="eastAsia"/>
          <w:lang w:eastAsia="zh-CN"/>
        </w:rPr>
        <w:t>:</w:t>
      </w:r>
      <w:r w:rsidRPr="00D84478">
        <w:rPr>
          <w:rFonts w:ascii="Book Antiqua" w:hAnsi="Book Antiqua" w:cs="Book Antiqua"/>
          <w:lang w:eastAsia="zh-CN"/>
        </w:rPr>
        <w:t xml:space="preserve"> </w:t>
      </w:r>
      <w:r>
        <w:rPr>
          <w:rFonts w:ascii="Book Antiqua" w:hAnsi="Book Antiqua" w:cs="Book Antiqua" w:hint="eastAsia"/>
          <w:lang w:eastAsia="zh-CN"/>
        </w:rPr>
        <w:t>H</w:t>
      </w:r>
      <w:r w:rsidRPr="00D84478">
        <w:rPr>
          <w:rFonts w:ascii="Book Antiqua" w:hAnsi="Book Antiqua" w:cs="Book Antiqua"/>
          <w:lang w:eastAsia="zh-CN"/>
        </w:rPr>
        <w:t>epatic encephalopathy</w:t>
      </w:r>
      <w:r>
        <w:rPr>
          <w:rFonts w:ascii="Book Antiqua" w:hAnsi="Book Antiqua" w:cs="Book Antiqua" w:hint="eastAsia"/>
          <w:lang w:eastAsia="zh-CN"/>
        </w:rPr>
        <w:t>;</w:t>
      </w:r>
      <w:r w:rsidRPr="00D84478">
        <w:rPr>
          <w:rFonts w:ascii="Book Antiqua" w:hAnsi="Book Antiqua" w:cs="Book Antiqua"/>
          <w:lang w:eastAsia="zh-CN"/>
        </w:rPr>
        <w:t xml:space="preserve"> HPC</w:t>
      </w:r>
      <w:r>
        <w:rPr>
          <w:rFonts w:ascii="Book Antiqua" w:hAnsi="Book Antiqua" w:cs="Book Antiqua" w:hint="eastAsia"/>
          <w:lang w:eastAsia="zh-CN"/>
        </w:rPr>
        <w:t>:</w:t>
      </w:r>
      <w:r w:rsidRPr="00D84478">
        <w:rPr>
          <w:rFonts w:ascii="Book Antiqua" w:hAnsi="Book Antiqua" w:cs="Book Antiqua"/>
          <w:lang w:eastAsia="zh-CN"/>
        </w:rPr>
        <w:t xml:space="preserve"> </w:t>
      </w:r>
      <w:r>
        <w:rPr>
          <w:rFonts w:ascii="Book Antiqua" w:hAnsi="Book Antiqua" w:cs="Book Antiqua" w:hint="eastAsia"/>
          <w:lang w:eastAsia="zh-CN"/>
        </w:rPr>
        <w:t>H</w:t>
      </w:r>
      <w:r w:rsidRPr="00D84478">
        <w:rPr>
          <w:rFonts w:ascii="Book Antiqua" w:hAnsi="Book Antiqua" w:cs="Book Antiqua"/>
          <w:lang w:eastAsia="zh-CN"/>
        </w:rPr>
        <w:t>epatocyte progenitor cell</w:t>
      </w:r>
      <w:r>
        <w:rPr>
          <w:rFonts w:ascii="Book Antiqua" w:hAnsi="Book Antiqua" w:cs="Book Antiqua" w:hint="eastAsia"/>
          <w:lang w:eastAsia="zh-CN"/>
        </w:rPr>
        <w:t>;</w:t>
      </w:r>
      <w:r w:rsidRPr="00D84478">
        <w:rPr>
          <w:rFonts w:ascii="Book Antiqua" w:hAnsi="Book Antiqua" w:cs="Book Antiqua"/>
          <w:lang w:eastAsia="zh-CN"/>
        </w:rPr>
        <w:t xml:space="preserve"> mDF</w:t>
      </w:r>
      <w:r>
        <w:rPr>
          <w:rFonts w:ascii="Book Antiqua" w:hAnsi="Book Antiqua" w:cs="Book Antiqua" w:hint="eastAsia"/>
          <w:lang w:eastAsia="zh-CN"/>
        </w:rPr>
        <w:t>:</w:t>
      </w:r>
      <w:r w:rsidRPr="00D84478">
        <w:rPr>
          <w:rFonts w:ascii="Book Antiqua" w:hAnsi="Book Antiqua" w:cs="Book Antiqua"/>
          <w:lang w:eastAsia="zh-CN"/>
        </w:rPr>
        <w:t xml:space="preserve"> Maddrey’s Discriminant Function for</w:t>
      </w:r>
      <w:r w:rsidR="00606B20" w:rsidRPr="00D84478">
        <w:rPr>
          <w:rFonts w:ascii="Book Antiqua" w:hAnsi="Book Antiqua" w:cs="Book Antiqua"/>
          <w:lang w:eastAsia="zh-CN"/>
        </w:rPr>
        <w:t xml:space="preserve"> alcoholic hepa</w:t>
      </w:r>
      <w:r w:rsidRPr="00D84478">
        <w:rPr>
          <w:rFonts w:ascii="Book Antiqua" w:hAnsi="Book Antiqua" w:cs="Book Antiqua"/>
          <w:lang w:eastAsia="zh-CN"/>
        </w:rPr>
        <w:t>titis</w:t>
      </w:r>
      <w:r w:rsidR="00606B20">
        <w:rPr>
          <w:rFonts w:ascii="Book Antiqua" w:hAnsi="Book Antiqua" w:cs="Book Antiqua" w:hint="eastAsia"/>
          <w:lang w:eastAsia="zh-CN"/>
        </w:rPr>
        <w:t>;</w:t>
      </w:r>
      <w:r w:rsidRPr="00D84478">
        <w:rPr>
          <w:rFonts w:ascii="Book Antiqua" w:hAnsi="Book Antiqua" w:cs="Book Antiqua"/>
          <w:lang w:eastAsia="zh-CN"/>
        </w:rPr>
        <w:t xml:space="preserve"> NAC</w:t>
      </w:r>
      <w:r w:rsidR="00606B20">
        <w:rPr>
          <w:rFonts w:ascii="Book Antiqua" w:hAnsi="Book Antiqua" w:cs="Book Antiqua" w:hint="eastAsia"/>
          <w:lang w:eastAsia="zh-CN"/>
        </w:rPr>
        <w:t>:</w:t>
      </w:r>
      <w:r w:rsidRPr="00D84478">
        <w:rPr>
          <w:rFonts w:ascii="Book Antiqua" w:hAnsi="Book Antiqua" w:cs="Book Antiqua"/>
          <w:lang w:eastAsia="zh-CN"/>
        </w:rPr>
        <w:t xml:space="preserve"> N-acetyl-cysteine</w:t>
      </w:r>
      <w:r w:rsidR="00606B20">
        <w:rPr>
          <w:rFonts w:ascii="Book Antiqua" w:hAnsi="Book Antiqua" w:cs="Book Antiqua" w:hint="eastAsia"/>
          <w:lang w:eastAsia="zh-CN"/>
        </w:rPr>
        <w:t>;</w:t>
      </w:r>
      <w:r w:rsidRPr="00D84478">
        <w:rPr>
          <w:rFonts w:ascii="Book Antiqua" w:hAnsi="Book Antiqua" w:cs="Book Antiqua"/>
          <w:lang w:eastAsia="zh-CN"/>
        </w:rPr>
        <w:t xml:space="preserve"> </w:t>
      </w:r>
      <w:r w:rsidR="00E60559" w:rsidRPr="00E60559">
        <w:rPr>
          <w:rFonts w:ascii="Book Antiqua" w:hAnsi="Book Antiqua" w:cs="Book Antiqua"/>
          <w:lang w:eastAsia="zh-CN"/>
        </w:rPr>
        <w:t>pt(s)</w:t>
      </w:r>
      <w:r w:rsidR="00E60559">
        <w:rPr>
          <w:rFonts w:ascii="Book Antiqua" w:hAnsi="Book Antiqua" w:cs="Book Antiqua" w:hint="eastAsia"/>
          <w:lang w:eastAsia="zh-CN"/>
        </w:rPr>
        <w:t>:</w:t>
      </w:r>
      <w:r w:rsidR="00E60559" w:rsidRPr="00E60559">
        <w:rPr>
          <w:rFonts w:ascii="Book Antiqua" w:hAnsi="Book Antiqua" w:cs="Book Antiqua"/>
          <w:lang w:eastAsia="zh-CN"/>
        </w:rPr>
        <w:t xml:space="preserve"> </w:t>
      </w:r>
      <w:r w:rsidR="00E60559">
        <w:rPr>
          <w:rFonts w:ascii="Book Antiqua" w:hAnsi="Book Antiqua" w:cs="Book Antiqua" w:hint="eastAsia"/>
          <w:lang w:eastAsia="zh-CN"/>
        </w:rPr>
        <w:t>P</w:t>
      </w:r>
      <w:r w:rsidR="00E60559" w:rsidRPr="00E60559">
        <w:rPr>
          <w:rFonts w:ascii="Book Antiqua" w:hAnsi="Book Antiqua" w:cs="Book Antiqua"/>
          <w:lang w:eastAsia="zh-CN"/>
        </w:rPr>
        <w:t>atient(s)</w:t>
      </w:r>
      <w:r w:rsidR="00E60559">
        <w:rPr>
          <w:rFonts w:ascii="Book Antiqua" w:hAnsi="Book Antiqua" w:cs="Book Antiqua" w:hint="eastAsia"/>
          <w:lang w:eastAsia="zh-CN"/>
        </w:rPr>
        <w:t xml:space="preserve">; </w:t>
      </w:r>
      <w:r w:rsidRPr="00D84478">
        <w:rPr>
          <w:rFonts w:ascii="Book Antiqua" w:hAnsi="Book Antiqua" w:cs="Book Antiqua"/>
          <w:lang w:eastAsia="zh-CN"/>
        </w:rPr>
        <w:t>QOL</w:t>
      </w:r>
      <w:r w:rsidR="00606B20">
        <w:rPr>
          <w:rFonts w:ascii="Book Antiqua" w:hAnsi="Book Antiqua" w:cs="Book Antiqua" w:hint="eastAsia"/>
          <w:lang w:eastAsia="zh-CN"/>
        </w:rPr>
        <w:t>:</w:t>
      </w:r>
      <w:r w:rsidRPr="00D84478">
        <w:rPr>
          <w:rFonts w:ascii="Book Antiqua" w:hAnsi="Book Antiqua" w:cs="Book Antiqua"/>
          <w:lang w:eastAsia="zh-CN"/>
        </w:rPr>
        <w:t xml:space="preserve"> Quality of </w:t>
      </w:r>
      <w:r w:rsidR="00606B20">
        <w:rPr>
          <w:rFonts w:ascii="Book Antiqua" w:hAnsi="Book Antiqua" w:cs="Book Antiqua" w:hint="eastAsia"/>
          <w:lang w:eastAsia="zh-CN"/>
        </w:rPr>
        <w:t>l</w:t>
      </w:r>
      <w:r w:rsidRPr="00D84478">
        <w:rPr>
          <w:rFonts w:ascii="Book Antiqua" w:hAnsi="Book Antiqua" w:cs="Book Antiqua"/>
          <w:lang w:eastAsia="zh-CN"/>
        </w:rPr>
        <w:t>ife</w:t>
      </w:r>
      <w:r w:rsidR="00606B20">
        <w:rPr>
          <w:rFonts w:ascii="Book Antiqua" w:hAnsi="Book Antiqua" w:cs="Book Antiqua" w:hint="eastAsia"/>
          <w:lang w:eastAsia="zh-CN"/>
        </w:rPr>
        <w:t>;</w:t>
      </w:r>
      <w:r w:rsidRPr="00D84478">
        <w:rPr>
          <w:rFonts w:ascii="Book Antiqua" w:hAnsi="Book Antiqua" w:cs="Book Antiqua"/>
          <w:lang w:eastAsia="zh-CN"/>
        </w:rPr>
        <w:t xml:space="preserve"> SBP</w:t>
      </w:r>
      <w:r w:rsidR="00606B20">
        <w:rPr>
          <w:rFonts w:ascii="Book Antiqua" w:hAnsi="Book Antiqua" w:cs="Book Antiqua" w:hint="eastAsia"/>
          <w:lang w:eastAsia="zh-CN"/>
        </w:rPr>
        <w:t>:</w:t>
      </w:r>
      <w:r w:rsidRPr="00D84478">
        <w:rPr>
          <w:rFonts w:ascii="Book Antiqua" w:hAnsi="Book Antiqua" w:cs="Book Antiqua"/>
          <w:lang w:eastAsia="zh-CN"/>
        </w:rPr>
        <w:t xml:space="preserve"> </w:t>
      </w:r>
      <w:r w:rsidR="00606B20">
        <w:rPr>
          <w:rFonts w:ascii="Book Antiqua" w:hAnsi="Book Antiqua" w:cs="Book Antiqua" w:hint="eastAsia"/>
          <w:lang w:eastAsia="zh-CN"/>
        </w:rPr>
        <w:t>S</w:t>
      </w:r>
      <w:r w:rsidRPr="00D84478">
        <w:rPr>
          <w:rFonts w:ascii="Book Antiqua" w:hAnsi="Book Antiqua" w:cs="Book Antiqua"/>
          <w:lang w:eastAsia="zh-CN"/>
        </w:rPr>
        <w:t>pontaneous bacterial peritonitis</w:t>
      </w:r>
      <w:r w:rsidR="00606B20">
        <w:rPr>
          <w:rFonts w:ascii="Book Antiqua" w:hAnsi="Book Antiqua" w:cs="Book Antiqua" w:hint="eastAsia"/>
          <w:lang w:eastAsia="zh-CN"/>
        </w:rPr>
        <w:t>;</w:t>
      </w:r>
      <w:r w:rsidRPr="00D84478">
        <w:rPr>
          <w:rFonts w:ascii="Book Antiqua" w:hAnsi="Book Antiqua" w:cs="Book Antiqua"/>
          <w:lang w:eastAsia="zh-CN"/>
        </w:rPr>
        <w:t xml:space="preserve"> SMT</w:t>
      </w:r>
      <w:r w:rsidR="00606B20">
        <w:rPr>
          <w:rFonts w:ascii="Book Antiqua" w:hAnsi="Book Antiqua" w:cs="Book Antiqua" w:hint="eastAsia"/>
          <w:lang w:eastAsia="zh-CN"/>
        </w:rPr>
        <w:t>:</w:t>
      </w:r>
      <w:r w:rsidRPr="00D84478">
        <w:rPr>
          <w:rFonts w:ascii="Book Antiqua" w:hAnsi="Book Antiqua" w:cs="Book Antiqua"/>
          <w:lang w:eastAsia="zh-CN"/>
        </w:rPr>
        <w:t xml:space="preserve"> </w:t>
      </w:r>
      <w:r w:rsidR="00606B20">
        <w:rPr>
          <w:rFonts w:ascii="Book Antiqua" w:hAnsi="Book Antiqua" w:cs="Book Antiqua" w:hint="eastAsia"/>
          <w:lang w:eastAsia="zh-CN"/>
        </w:rPr>
        <w:t>S</w:t>
      </w:r>
      <w:r w:rsidRPr="00D84478">
        <w:rPr>
          <w:rFonts w:ascii="Book Antiqua" w:hAnsi="Book Antiqua" w:cs="Book Antiqua"/>
          <w:lang w:eastAsia="zh-CN"/>
        </w:rPr>
        <w:t>tandard medical treatment</w:t>
      </w:r>
      <w:r w:rsidR="00606B20">
        <w:rPr>
          <w:rFonts w:ascii="Book Antiqua" w:hAnsi="Book Antiqua" w:cs="Book Antiqua" w:hint="eastAsia"/>
          <w:lang w:eastAsia="zh-CN"/>
        </w:rPr>
        <w:t>;</w:t>
      </w:r>
      <w:r w:rsidRPr="00D84478">
        <w:rPr>
          <w:rFonts w:ascii="Book Antiqua" w:hAnsi="Book Antiqua" w:cs="Book Antiqua"/>
          <w:lang w:eastAsia="zh-CN"/>
        </w:rPr>
        <w:t xml:space="preserve"> SOFA score</w:t>
      </w:r>
      <w:r w:rsidR="00606B20">
        <w:rPr>
          <w:rFonts w:ascii="Book Antiqua" w:hAnsi="Book Antiqua" w:cs="Book Antiqua" w:hint="eastAsia"/>
          <w:lang w:eastAsia="zh-CN"/>
        </w:rPr>
        <w:t>:</w:t>
      </w:r>
      <w:r w:rsidRPr="00D84478">
        <w:rPr>
          <w:rFonts w:ascii="Book Antiqua" w:hAnsi="Book Antiqua" w:cs="Book Antiqua"/>
          <w:lang w:eastAsia="zh-CN"/>
        </w:rPr>
        <w:t xml:space="preserve"> Sequential Organ Failure Assessment score</w:t>
      </w:r>
      <w:r w:rsidR="00606B20">
        <w:rPr>
          <w:rFonts w:ascii="Book Antiqua" w:hAnsi="Book Antiqua" w:cs="Book Antiqua" w:hint="eastAsia"/>
          <w:lang w:eastAsia="zh-CN"/>
        </w:rPr>
        <w:t>;</w:t>
      </w:r>
      <w:r w:rsidRPr="00D84478">
        <w:rPr>
          <w:rFonts w:ascii="Book Antiqua" w:hAnsi="Book Antiqua" w:cs="Book Antiqua"/>
          <w:lang w:eastAsia="zh-CN"/>
        </w:rPr>
        <w:t xml:space="preserve"> TFS</w:t>
      </w:r>
      <w:r w:rsidR="00606B20">
        <w:rPr>
          <w:rFonts w:ascii="Book Antiqua" w:hAnsi="Book Antiqua" w:cs="Book Antiqua" w:hint="eastAsia"/>
          <w:lang w:eastAsia="zh-CN"/>
        </w:rPr>
        <w:t>:</w:t>
      </w:r>
      <w:r w:rsidRPr="00D84478">
        <w:rPr>
          <w:rFonts w:ascii="Book Antiqua" w:hAnsi="Book Antiqua" w:cs="Book Antiqua"/>
          <w:lang w:eastAsia="zh-CN"/>
        </w:rPr>
        <w:t xml:space="preserve"> </w:t>
      </w:r>
      <w:r w:rsidR="00606B20">
        <w:rPr>
          <w:rFonts w:ascii="Book Antiqua" w:hAnsi="Book Antiqua" w:cs="Book Antiqua" w:hint="eastAsia"/>
          <w:lang w:eastAsia="zh-CN"/>
        </w:rPr>
        <w:t>T</w:t>
      </w:r>
      <w:r w:rsidRPr="00D84478">
        <w:rPr>
          <w:rFonts w:ascii="Book Antiqua" w:hAnsi="Book Antiqua" w:cs="Book Antiqua"/>
          <w:lang w:eastAsia="zh-CN"/>
        </w:rPr>
        <w:t>ransplant-free survival</w:t>
      </w:r>
      <w:r w:rsidR="00606B20">
        <w:rPr>
          <w:rFonts w:ascii="Book Antiqua" w:hAnsi="Book Antiqua" w:cs="Book Antiqua" w:hint="eastAsia"/>
          <w:lang w:eastAsia="zh-CN"/>
        </w:rPr>
        <w:t>.</w:t>
      </w:r>
    </w:p>
    <w:p w14:paraId="6BFE44DE" w14:textId="77777777" w:rsidR="00D84478" w:rsidRDefault="00606B20">
      <w:pPr>
        <w:spacing w:line="360" w:lineRule="auto"/>
        <w:jc w:val="both"/>
        <w:rPr>
          <w:rFonts w:ascii="Book Antiqua" w:hAnsi="Book Antiqua" w:cs="Book Antiqua"/>
          <w:b/>
          <w:lang w:eastAsia="zh-CN"/>
        </w:rPr>
      </w:pPr>
      <w:r>
        <w:rPr>
          <w:rFonts w:ascii="Book Antiqua" w:hAnsi="Book Antiqua" w:cs="Book Antiqua"/>
          <w:lang w:eastAsia="zh-CN"/>
        </w:rPr>
        <w:br w:type="page"/>
      </w:r>
      <w:r w:rsidRPr="00606B20">
        <w:rPr>
          <w:rFonts w:ascii="Book Antiqua" w:hAnsi="Book Antiqua" w:cs="Book Antiqua"/>
          <w:b/>
          <w:lang w:eastAsia="zh-CN"/>
        </w:rPr>
        <w:lastRenderedPageBreak/>
        <w:t>Table 2</w:t>
      </w:r>
      <w:r w:rsidRPr="00606B20">
        <w:rPr>
          <w:rFonts w:ascii="Book Antiqua" w:hAnsi="Book Antiqua" w:cs="Book Antiqua" w:hint="eastAsia"/>
          <w:b/>
          <w:lang w:eastAsia="zh-CN"/>
        </w:rPr>
        <w:t xml:space="preserve"> </w:t>
      </w:r>
      <w:r w:rsidRPr="00606B20">
        <w:rPr>
          <w:rFonts w:ascii="Book Antiqua" w:hAnsi="Book Antiqua" w:cs="Book Antiqua"/>
          <w:b/>
          <w:lang w:eastAsia="zh-CN"/>
        </w:rPr>
        <w:t>Summary of human studies using stem cells</w:t>
      </w:r>
      <w:r w:rsidRPr="00606B20">
        <w:rPr>
          <w:rFonts w:ascii="Book Antiqua" w:hAnsi="Book Antiqua" w:cs="Book Antiqua" w:hint="eastAsia"/>
          <w:b/>
          <w:lang w:eastAsia="zh-CN"/>
        </w:rPr>
        <w:t xml:space="preserve"> </w:t>
      </w:r>
      <w:r w:rsidRPr="00606B20">
        <w:rPr>
          <w:rFonts w:ascii="Book Antiqua" w:hAnsi="Book Antiqua" w:cs="Book Antiqua"/>
          <w:b/>
          <w:lang w:eastAsia="zh-CN"/>
        </w:rPr>
        <w:t>in patients with alcohol-related liver disease</w:t>
      </w:r>
    </w:p>
    <w:tbl>
      <w:tblPr>
        <w:tblStyle w:val="1"/>
        <w:tblW w:w="5000" w:type="pct"/>
        <w:tblLayout w:type="fixed"/>
        <w:tblLook w:val="0600" w:firstRow="0" w:lastRow="0" w:firstColumn="0" w:lastColumn="0" w:noHBand="1" w:noVBand="1"/>
      </w:tblPr>
      <w:tblGrid>
        <w:gridCol w:w="2110"/>
        <w:gridCol w:w="2660"/>
        <w:gridCol w:w="2853"/>
        <w:gridCol w:w="1737"/>
      </w:tblGrid>
      <w:tr w:rsidR="00606B20" w:rsidRPr="00606B20" w14:paraId="05BCEE42" w14:textId="77777777" w:rsidTr="00212C9A">
        <w:tc>
          <w:tcPr>
            <w:tcW w:w="2154" w:type="dxa"/>
            <w:tcBorders>
              <w:top w:val="single" w:sz="4" w:space="0" w:color="auto"/>
              <w:bottom w:val="single" w:sz="4" w:space="0" w:color="auto"/>
            </w:tcBorders>
            <w:shd w:val="clear" w:color="auto" w:fill="auto"/>
            <w:tcMar>
              <w:top w:w="100" w:type="dxa"/>
              <w:left w:w="100" w:type="dxa"/>
              <w:bottom w:w="100" w:type="dxa"/>
              <w:right w:w="100" w:type="dxa"/>
            </w:tcMar>
          </w:tcPr>
          <w:p w14:paraId="14A4DF4E" w14:textId="77777777" w:rsidR="00606B20" w:rsidRPr="00606B20" w:rsidRDefault="00606B20" w:rsidP="00606B20">
            <w:pPr>
              <w:spacing w:after="0" w:line="360" w:lineRule="auto"/>
              <w:jc w:val="both"/>
              <w:rPr>
                <w:rFonts w:ascii="Book Antiqua" w:eastAsia="Book Antiqua" w:hAnsi="Book Antiqua" w:cs="Book Antiqua"/>
                <w:b/>
              </w:rPr>
            </w:pPr>
            <w:r w:rsidRPr="00606B20">
              <w:rPr>
                <w:rFonts w:ascii="Book Antiqua" w:eastAsia="Book Antiqua" w:hAnsi="Book Antiqua" w:cs="Book Antiqua"/>
                <w:b/>
              </w:rPr>
              <w:t>Study population</w:t>
            </w:r>
          </w:p>
        </w:tc>
        <w:tc>
          <w:tcPr>
            <w:tcW w:w="2718" w:type="dxa"/>
            <w:tcBorders>
              <w:top w:val="single" w:sz="4" w:space="0" w:color="auto"/>
              <w:bottom w:val="single" w:sz="4" w:space="0" w:color="auto"/>
            </w:tcBorders>
            <w:shd w:val="clear" w:color="auto" w:fill="auto"/>
            <w:tcMar>
              <w:top w:w="100" w:type="dxa"/>
              <w:left w:w="100" w:type="dxa"/>
              <w:bottom w:w="100" w:type="dxa"/>
              <w:right w:w="100" w:type="dxa"/>
            </w:tcMar>
          </w:tcPr>
          <w:p w14:paraId="1417611F" w14:textId="77777777" w:rsidR="00606B20" w:rsidRPr="00606B20" w:rsidRDefault="00606B20" w:rsidP="00606B20">
            <w:pPr>
              <w:spacing w:after="0" w:line="360" w:lineRule="auto"/>
              <w:jc w:val="both"/>
              <w:rPr>
                <w:rFonts w:ascii="Book Antiqua" w:eastAsia="Book Antiqua" w:hAnsi="Book Antiqua" w:cs="Book Antiqua"/>
                <w:b/>
              </w:rPr>
            </w:pPr>
            <w:r w:rsidRPr="00606B20">
              <w:rPr>
                <w:rFonts w:ascii="Book Antiqua" w:eastAsia="Book Antiqua" w:hAnsi="Book Antiqua" w:cs="Book Antiqua"/>
                <w:b/>
              </w:rPr>
              <w:t>Methods</w:t>
            </w:r>
          </w:p>
        </w:tc>
        <w:tc>
          <w:tcPr>
            <w:tcW w:w="2915" w:type="dxa"/>
            <w:tcBorders>
              <w:top w:val="single" w:sz="4" w:space="0" w:color="auto"/>
              <w:bottom w:val="single" w:sz="4" w:space="0" w:color="auto"/>
            </w:tcBorders>
            <w:shd w:val="clear" w:color="auto" w:fill="auto"/>
            <w:tcMar>
              <w:top w:w="100" w:type="dxa"/>
              <w:left w:w="100" w:type="dxa"/>
              <w:bottom w:w="100" w:type="dxa"/>
              <w:right w:w="100" w:type="dxa"/>
            </w:tcMar>
          </w:tcPr>
          <w:p w14:paraId="5FF59510" w14:textId="77777777" w:rsidR="00606B20" w:rsidRPr="00606B20" w:rsidRDefault="00606B20" w:rsidP="00606B20">
            <w:pPr>
              <w:spacing w:after="0" w:line="360" w:lineRule="auto"/>
              <w:jc w:val="both"/>
              <w:rPr>
                <w:rFonts w:ascii="Book Antiqua" w:eastAsia="Book Antiqua" w:hAnsi="Book Antiqua" w:cs="Book Antiqua"/>
                <w:b/>
              </w:rPr>
            </w:pPr>
            <w:r w:rsidRPr="00606B20">
              <w:rPr>
                <w:rFonts w:ascii="Book Antiqua" w:eastAsia="Book Antiqua" w:hAnsi="Book Antiqua" w:cs="Book Antiqua"/>
                <w:b/>
              </w:rPr>
              <w:t>Outcomes</w:t>
            </w:r>
          </w:p>
        </w:tc>
        <w:tc>
          <w:tcPr>
            <w:tcW w:w="1773" w:type="dxa"/>
            <w:tcBorders>
              <w:top w:val="single" w:sz="4" w:space="0" w:color="auto"/>
              <w:bottom w:val="single" w:sz="4" w:space="0" w:color="auto"/>
            </w:tcBorders>
            <w:shd w:val="clear" w:color="auto" w:fill="auto"/>
            <w:tcMar>
              <w:top w:w="100" w:type="dxa"/>
              <w:left w:w="100" w:type="dxa"/>
              <w:bottom w:w="100" w:type="dxa"/>
              <w:right w:w="100" w:type="dxa"/>
            </w:tcMar>
          </w:tcPr>
          <w:p w14:paraId="6B64667E" w14:textId="4E251EED" w:rsidR="00606B20" w:rsidRPr="00606B20" w:rsidRDefault="00606B20" w:rsidP="00606B20">
            <w:pPr>
              <w:spacing w:after="0" w:line="360" w:lineRule="auto"/>
              <w:jc w:val="both"/>
              <w:rPr>
                <w:rFonts w:ascii="Book Antiqua" w:eastAsia="Book Antiqua" w:hAnsi="Book Antiqua" w:cs="Book Antiqua"/>
                <w:b/>
              </w:rPr>
            </w:pPr>
            <w:r>
              <w:rPr>
                <w:rFonts w:ascii="Book Antiqua" w:eastAsiaTheme="minorEastAsia" w:hAnsi="Book Antiqua" w:cs="Book Antiqua" w:hint="eastAsia"/>
                <w:b/>
                <w:lang w:eastAsia="zh-CN"/>
              </w:rPr>
              <w:t>Ref</w:t>
            </w:r>
            <w:r w:rsidR="00447D90">
              <w:rPr>
                <w:rFonts w:ascii="Book Antiqua" w:eastAsiaTheme="minorEastAsia" w:hAnsi="Book Antiqua" w:cs="Book Antiqua"/>
                <w:b/>
                <w:lang w:eastAsia="zh-CN"/>
              </w:rPr>
              <w:t>s</w:t>
            </w:r>
          </w:p>
        </w:tc>
      </w:tr>
      <w:tr w:rsidR="00606B20" w:rsidRPr="00606B20" w14:paraId="023DB49B" w14:textId="77777777" w:rsidTr="00212C9A">
        <w:tc>
          <w:tcPr>
            <w:tcW w:w="2154" w:type="dxa"/>
            <w:tcBorders>
              <w:top w:val="single" w:sz="4" w:space="0" w:color="auto"/>
            </w:tcBorders>
            <w:shd w:val="clear" w:color="auto" w:fill="auto"/>
            <w:tcMar>
              <w:top w:w="100" w:type="dxa"/>
              <w:left w:w="100" w:type="dxa"/>
              <w:bottom w:w="100" w:type="dxa"/>
              <w:right w:w="100" w:type="dxa"/>
            </w:tcMar>
          </w:tcPr>
          <w:p w14:paraId="3C0CFE78"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5 pts with ALC</w:t>
            </w:r>
          </w:p>
        </w:tc>
        <w:tc>
          <w:tcPr>
            <w:tcW w:w="2718" w:type="dxa"/>
            <w:tcBorders>
              <w:top w:val="single" w:sz="4" w:space="0" w:color="auto"/>
            </w:tcBorders>
            <w:shd w:val="clear" w:color="auto" w:fill="auto"/>
            <w:tcMar>
              <w:top w:w="100" w:type="dxa"/>
              <w:left w:w="100" w:type="dxa"/>
              <w:bottom w:w="100" w:type="dxa"/>
              <w:right w:w="100" w:type="dxa"/>
            </w:tcMar>
          </w:tcPr>
          <w:p w14:paraId="598B06AD"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 xml:space="preserve">G-CSF mobilized mononuclear CD34+ PBSCs collected by leukapheresis and injected </w:t>
            </w:r>
            <w:r w:rsidRPr="00606B20">
              <w:rPr>
                <w:rFonts w:ascii="Book Antiqua" w:eastAsia="Book Antiqua" w:hAnsi="Book Antiqua" w:cs="Book Antiqua"/>
                <w:i/>
              </w:rPr>
              <w:t>via</w:t>
            </w:r>
            <w:r w:rsidRPr="00606B20">
              <w:rPr>
                <w:rFonts w:ascii="Book Antiqua" w:eastAsia="Book Antiqua" w:hAnsi="Book Antiqua" w:cs="Book Antiqua"/>
              </w:rPr>
              <w:t xml:space="preserve"> PV (the dose not stated)</w:t>
            </w:r>
          </w:p>
        </w:tc>
        <w:tc>
          <w:tcPr>
            <w:tcW w:w="2915" w:type="dxa"/>
            <w:tcBorders>
              <w:top w:val="single" w:sz="4" w:space="0" w:color="auto"/>
            </w:tcBorders>
            <w:shd w:val="clear" w:color="auto" w:fill="auto"/>
            <w:tcMar>
              <w:top w:w="100" w:type="dxa"/>
              <w:left w:w="100" w:type="dxa"/>
              <w:bottom w:w="100" w:type="dxa"/>
              <w:right w:w="100" w:type="dxa"/>
            </w:tcMar>
          </w:tcPr>
          <w:p w14:paraId="458C06D2"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Higher mobilization rate was associated with higher CTP and MELD score amelioration</w:t>
            </w:r>
          </w:p>
        </w:tc>
        <w:tc>
          <w:tcPr>
            <w:tcW w:w="1773" w:type="dxa"/>
            <w:tcBorders>
              <w:top w:val="single" w:sz="4" w:space="0" w:color="auto"/>
            </w:tcBorders>
            <w:shd w:val="clear" w:color="auto" w:fill="auto"/>
            <w:tcMar>
              <w:top w:w="100" w:type="dxa"/>
              <w:left w:w="100" w:type="dxa"/>
              <w:bottom w:w="100" w:type="dxa"/>
              <w:right w:w="100" w:type="dxa"/>
            </w:tcMar>
          </w:tcPr>
          <w:p w14:paraId="27EE7650" w14:textId="77777777" w:rsidR="00606B20" w:rsidRPr="00606B20" w:rsidRDefault="00606B20" w:rsidP="00606B20">
            <w:pPr>
              <w:spacing w:after="0" w:line="360" w:lineRule="auto"/>
              <w:jc w:val="both"/>
              <w:rPr>
                <w:rFonts w:ascii="Book Antiqua" w:eastAsiaTheme="minorEastAsia" w:hAnsi="Book Antiqua" w:cs="Book Antiqua"/>
                <w:vertAlign w:val="superscript"/>
                <w:lang w:eastAsia="zh-CN"/>
              </w:rPr>
            </w:pPr>
            <w:r w:rsidRPr="00606B20">
              <w:rPr>
                <w:rFonts w:ascii="Book Antiqua" w:eastAsia="Book Antiqua" w:hAnsi="Book Antiqua" w:cs="Book Antiqua"/>
              </w:rPr>
              <w:t xml:space="preserve">Gaia </w:t>
            </w:r>
            <w:r w:rsidRPr="00606B20">
              <w:rPr>
                <w:rFonts w:ascii="Book Antiqua" w:eastAsia="Book Antiqua" w:hAnsi="Book Antiqua" w:cs="Book Antiqua"/>
                <w:i/>
              </w:rPr>
              <w:t>et al</w:t>
            </w:r>
            <w:r w:rsidRPr="00606B20">
              <w:rPr>
                <w:rFonts w:ascii="Book Antiqua" w:eastAsia="Book Antiqua" w:hAnsi="Book Antiqua" w:cs="Book Antiqua"/>
                <w:vertAlign w:val="superscript"/>
              </w:rPr>
              <w:t>[57]</w:t>
            </w:r>
            <w:r w:rsidRPr="00606B20">
              <w:rPr>
                <w:rFonts w:ascii="Book Antiqua" w:eastAsia="Book Antiqua" w:hAnsi="Book Antiqua" w:cs="Book Antiqua"/>
              </w:rPr>
              <w:t>, 2006</w:t>
            </w:r>
          </w:p>
        </w:tc>
      </w:tr>
      <w:tr w:rsidR="00606B20" w:rsidRPr="00606B20" w14:paraId="7A3003D1" w14:textId="77777777" w:rsidTr="00212C9A">
        <w:tc>
          <w:tcPr>
            <w:tcW w:w="2154" w:type="dxa"/>
            <w:shd w:val="clear" w:color="auto" w:fill="auto"/>
            <w:tcMar>
              <w:top w:w="100" w:type="dxa"/>
              <w:left w:w="100" w:type="dxa"/>
              <w:bottom w:w="100" w:type="dxa"/>
              <w:right w:w="100" w:type="dxa"/>
            </w:tcMar>
          </w:tcPr>
          <w:p w14:paraId="1446541C" w14:textId="77777777" w:rsidR="00606B20" w:rsidRPr="00606B20" w:rsidRDefault="00606B20" w:rsidP="00606B20">
            <w:pPr>
              <w:spacing w:after="0" w:line="360" w:lineRule="auto"/>
              <w:jc w:val="both"/>
              <w:rPr>
                <w:rFonts w:ascii="Book Antiqua" w:eastAsiaTheme="minorEastAsia" w:hAnsi="Book Antiqua" w:cs="Book Antiqua"/>
                <w:color w:val="202124"/>
                <w:lang w:eastAsia="zh-CN"/>
              </w:rPr>
            </w:pPr>
            <w:r w:rsidRPr="00606B20">
              <w:rPr>
                <w:rFonts w:ascii="Book Antiqua" w:eastAsia="Book Antiqua" w:hAnsi="Book Antiqua" w:cs="Book Antiqua"/>
              </w:rPr>
              <w:t>4 pts with ALC (2 also had HCV, 1 had HBV)</w:t>
            </w:r>
            <w:r w:rsidRPr="00606B20">
              <w:rPr>
                <w:rFonts w:ascii="Book Antiqua" w:eastAsiaTheme="minorEastAsia" w:hAnsi="Book Antiqua" w:cs="Book Antiqua" w:hint="eastAsia"/>
                <w:color w:val="202124"/>
                <w:vertAlign w:val="superscript"/>
                <w:lang w:eastAsia="zh-CN"/>
              </w:rPr>
              <w:t>1</w:t>
            </w:r>
          </w:p>
        </w:tc>
        <w:tc>
          <w:tcPr>
            <w:tcW w:w="2718" w:type="dxa"/>
            <w:shd w:val="clear" w:color="auto" w:fill="auto"/>
            <w:tcMar>
              <w:top w:w="100" w:type="dxa"/>
              <w:left w:w="100" w:type="dxa"/>
              <w:bottom w:w="100" w:type="dxa"/>
              <w:right w:w="100" w:type="dxa"/>
            </w:tcMar>
          </w:tcPr>
          <w:p w14:paraId="691579AF"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Between 1</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10</w:t>
            </w:r>
            <w:r w:rsidRPr="00606B20">
              <w:rPr>
                <w:rFonts w:ascii="Book Antiqua" w:eastAsia="Book Antiqua" w:hAnsi="Book Antiqua" w:cs="Book Antiqua"/>
                <w:vertAlign w:val="superscript"/>
              </w:rPr>
              <w:t>6</w:t>
            </w:r>
            <w:r w:rsidRPr="00606B20">
              <w:rPr>
                <w:rFonts w:ascii="Book Antiqua" w:eastAsia="Book Antiqua" w:hAnsi="Book Antiqua" w:cs="Book Antiqua"/>
              </w:rPr>
              <w:t xml:space="preserve"> and 2</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10</w:t>
            </w:r>
            <w:r w:rsidRPr="00606B20">
              <w:rPr>
                <w:rFonts w:ascii="Book Antiqua" w:eastAsia="Book Antiqua" w:hAnsi="Book Antiqua" w:cs="Book Antiqua"/>
                <w:vertAlign w:val="superscript"/>
              </w:rPr>
              <w:t>8</w:t>
            </w:r>
            <w:r w:rsidRPr="00606B20">
              <w:rPr>
                <w:rFonts w:ascii="Book Antiqua" w:eastAsia="Book Antiqua" w:hAnsi="Book Antiqua" w:cs="Book Antiqua"/>
              </w:rPr>
              <w:t xml:space="preserve"> G-CSF mobilized mononuclear CD34+ PBSCs collected by leukapheresis and injected </w:t>
            </w:r>
            <w:r w:rsidRPr="00606B20">
              <w:rPr>
                <w:rFonts w:ascii="Book Antiqua" w:eastAsia="Book Antiqua" w:hAnsi="Book Antiqua" w:cs="Book Antiqua"/>
                <w:i/>
              </w:rPr>
              <w:t>via</w:t>
            </w:r>
            <w:r w:rsidRPr="00606B20">
              <w:rPr>
                <w:rFonts w:ascii="Book Antiqua" w:eastAsia="Book Antiqua" w:hAnsi="Book Antiqua" w:cs="Book Antiqua"/>
              </w:rPr>
              <w:t xml:space="preserve"> PV (3 pts) or HA (2 pts)</w:t>
            </w:r>
          </w:p>
        </w:tc>
        <w:tc>
          <w:tcPr>
            <w:tcW w:w="2915" w:type="dxa"/>
            <w:shd w:val="clear" w:color="auto" w:fill="auto"/>
            <w:tcMar>
              <w:top w:w="100" w:type="dxa"/>
              <w:left w:w="100" w:type="dxa"/>
              <w:bottom w:w="100" w:type="dxa"/>
              <w:right w:w="100" w:type="dxa"/>
            </w:tcMar>
          </w:tcPr>
          <w:p w14:paraId="77EA124D"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3/4 pts had improvement in bilirubin and albumin levels after 2 mo</w:t>
            </w:r>
            <w:r w:rsidR="00212C9A" w:rsidRPr="00606B20">
              <w:rPr>
                <w:rFonts w:ascii="Book Antiqua" w:eastAsia="Book Antiqua" w:hAnsi="Book Antiqua" w:cs="Book Antiqua"/>
                <w:vertAlign w:val="superscript"/>
              </w:rPr>
              <w:t>[5</w:t>
            </w:r>
            <w:r w:rsidR="00212C9A">
              <w:rPr>
                <w:rFonts w:ascii="Book Antiqua" w:eastAsiaTheme="minorEastAsia" w:hAnsi="Book Antiqua" w:cs="Book Antiqua" w:hint="eastAsia"/>
                <w:vertAlign w:val="superscript"/>
                <w:lang w:eastAsia="zh-CN"/>
              </w:rPr>
              <w:t>8</w:t>
            </w:r>
            <w:r w:rsidR="00212C9A" w:rsidRPr="00606B20">
              <w:rPr>
                <w:rFonts w:ascii="Book Antiqua" w:eastAsia="Book Antiqua" w:hAnsi="Book Antiqua" w:cs="Book Antiqua"/>
                <w:vertAlign w:val="superscript"/>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At 12 mo 2/3 pts had and albumin and bilirubin levels lower than the baseline values</w:t>
            </w:r>
            <w:r w:rsidR="00212C9A" w:rsidRPr="00606B20">
              <w:rPr>
                <w:rFonts w:ascii="Book Antiqua" w:eastAsia="Book Antiqua" w:hAnsi="Book Antiqua" w:cs="Book Antiqua"/>
                <w:vertAlign w:val="superscript"/>
              </w:rPr>
              <w:t>[59]</w:t>
            </w:r>
          </w:p>
        </w:tc>
        <w:tc>
          <w:tcPr>
            <w:tcW w:w="1773" w:type="dxa"/>
            <w:shd w:val="clear" w:color="auto" w:fill="auto"/>
            <w:tcMar>
              <w:top w:w="100" w:type="dxa"/>
              <w:left w:w="100" w:type="dxa"/>
              <w:bottom w:w="100" w:type="dxa"/>
              <w:right w:w="100" w:type="dxa"/>
            </w:tcMar>
          </w:tcPr>
          <w:p w14:paraId="69CD0B1B" w14:textId="77777777" w:rsidR="00606B20" w:rsidRPr="00606B20" w:rsidRDefault="00606B20" w:rsidP="00606B20">
            <w:pPr>
              <w:spacing w:after="0" w:line="360" w:lineRule="auto"/>
              <w:jc w:val="both"/>
              <w:rPr>
                <w:rFonts w:ascii="Book Antiqua" w:eastAsiaTheme="minorEastAsia" w:hAnsi="Book Antiqua" w:cs="Book Antiqua"/>
                <w:vertAlign w:val="superscript"/>
                <w:lang w:eastAsia="zh-CN"/>
              </w:rPr>
            </w:pPr>
            <w:r w:rsidRPr="00606B20">
              <w:rPr>
                <w:rFonts w:ascii="Book Antiqua" w:eastAsia="Book Antiqua" w:hAnsi="Book Antiqua" w:cs="Book Antiqua"/>
              </w:rPr>
              <w:t xml:space="preserve">Gordon </w:t>
            </w:r>
            <w:r w:rsidRPr="00606B20">
              <w:rPr>
                <w:rFonts w:ascii="Book Antiqua" w:eastAsia="Book Antiqua" w:hAnsi="Book Antiqua" w:cs="Book Antiqua"/>
                <w:i/>
              </w:rPr>
              <w:t>et al</w:t>
            </w:r>
            <w:r w:rsidRPr="00606B20">
              <w:rPr>
                <w:rFonts w:ascii="Book Antiqua" w:eastAsia="Book Antiqua" w:hAnsi="Book Antiqua" w:cs="Book Antiqua"/>
                <w:vertAlign w:val="superscript"/>
              </w:rPr>
              <w:t>[5</w:t>
            </w:r>
            <w:r>
              <w:rPr>
                <w:rFonts w:ascii="Book Antiqua" w:eastAsiaTheme="minorEastAsia" w:hAnsi="Book Antiqua" w:cs="Book Antiqua" w:hint="eastAsia"/>
                <w:vertAlign w:val="superscript"/>
                <w:lang w:eastAsia="zh-CN"/>
              </w:rPr>
              <w:t>8</w:t>
            </w:r>
            <w:r w:rsidRPr="00606B20">
              <w:rPr>
                <w:rFonts w:ascii="Book Antiqua" w:eastAsia="Book Antiqua" w:hAnsi="Book Antiqua" w:cs="Book Antiqua"/>
                <w:vertAlign w:val="superscript"/>
              </w:rPr>
              <w:t>]</w:t>
            </w:r>
            <w:r w:rsidRPr="00606B20">
              <w:rPr>
                <w:rFonts w:ascii="Book Antiqua" w:eastAsia="Book Antiqua" w:hAnsi="Book Antiqua" w:cs="Book Antiqua"/>
              </w:rPr>
              <w:t>, 2006</w:t>
            </w:r>
            <w:r>
              <w:rPr>
                <w:rFonts w:ascii="Book Antiqua" w:eastAsiaTheme="minorEastAsia" w:hAnsi="Book Antiqua" w:cs="Book Antiqua" w:hint="eastAsia"/>
                <w:lang w:eastAsia="zh-CN"/>
              </w:rPr>
              <w:t xml:space="preserve">; </w:t>
            </w:r>
            <w:r w:rsidRPr="00606B20">
              <w:rPr>
                <w:rFonts w:ascii="Book Antiqua" w:eastAsia="Book Antiqua" w:hAnsi="Book Antiqua" w:cs="Book Antiqua"/>
                <w:bCs/>
                <w:color w:val="000000"/>
              </w:rPr>
              <w:t>Laxman</w:t>
            </w:r>
            <w:r w:rsidRPr="00606B20">
              <w:rPr>
                <w:rFonts w:ascii="Book Antiqua" w:eastAsia="Book Antiqua" w:hAnsi="Book Antiqua" w:cs="Book Antiqua"/>
              </w:rPr>
              <w:t xml:space="preserve"> </w:t>
            </w:r>
            <w:r w:rsidRPr="00606B20">
              <w:rPr>
                <w:rFonts w:ascii="Book Antiqua" w:eastAsia="Book Antiqua" w:hAnsi="Book Antiqua" w:cs="Book Antiqua"/>
                <w:i/>
              </w:rPr>
              <w:t>et al</w:t>
            </w:r>
            <w:r w:rsidRPr="00606B20">
              <w:rPr>
                <w:rFonts w:ascii="Book Antiqua" w:eastAsia="Book Antiqua" w:hAnsi="Book Antiqua" w:cs="Book Antiqua"/>
                <w:vertAlign w:val="superscript"/>
              </w:rPr>
              <w:t>[59]</w:t>
            </w:r>
            <w:r w:rsidRPr="00606B20">
              <w:rPr>
                <w:rFonts w:ascii="Book Antiqua" w:eastAsia="Book Antiqua" w:hAnsi="Book Antiqua" w:cs="Book Antiqua"/>
              </w:rPr>
              <w:t xml:space="preserve">, </w:t>
            </w:r>
            <w:r>
              <w:rPr>
                <w:rFonts w:ascii="Book Antiqua" w:eastAsiaTheme="minorEastAsia" w:hAnsi="Book Antiqua" w:cs="Book Antiqua" w:hint="eastAsia"/>
                <w:lang w:eastAsia="zh-CN"/>
              </w:rPr>
              <w:t>1993</w:t>
            </w:r>
          </w:p>
        </w:tc>
      </w:tr>
      <w:tr w:rsidR="00606B20" w:rsidRPr="00606B20" w14:paraId="6335E42B" w14:textId="77777777" w:rsidTr="00212C9A">
        <w:tc>
          <w:tcPr>
            <w:tcW w:w="2154" w:type="dxa"/>
            <w:shd w:val="clear" w:color="auto" w:fill="auto"/>
            <w:tcMar>
              <w:top w:w="100" w:type="dxa"/>
              <w:left w:w="100" w:type="dxa"/>
              <w:bottom w:w="100" w:type="dxa"/>
              <w:right w:w="100" w:type="dxa"/>
            </w:tcMar>
          </w:tcPr>
          <w:p w14:paraId="1F0F502E"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2 pts with ALC</w:t>
            </w:r>
          </w:p>
        </w:tc>
        <w:tc>
          <w:tcPr>
            <w:tcW w:w="2718" w:type="dxa"/>
            <w:shd w:val="clear" w:color="auto" w:fill="auto"/>
            <w:tcMar>
              <w:top w:w="100" w:type="dxa"/>
              <w:left w:w="100" w:type="dxa"/>
              <w:bottom w:w="100" w:type="dxa"/>
              <w:right w:w="100" w:type="dxa"/>
            </w:tcMar>
          </w:tcPr>
          <w:p w14:paraId="2983B3E1"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&gt;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2</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10</w:t>
            </w:r>
            <w:r w:rsidRPr="00606B20">
              <w:rPr>
                <w:rFonts w:ascii="Book Antiqua" w:eastAsia="Book Antiqua" w:hAnsi="Book Antiqua" w:cs="Book Antiqua"/>
                <w:vertAlign w:val="superscript"/>
              </w:rPr>
              <w:t>6</w:t>
            </w:r>
            <w:r w:rsidRPr="00606B20">
              <w:rPr>
                <w:rFonts w:ascii="Book Antiqua" w:eastAsia="Book Antiqua" w:hAnsi="Book Antiqua" w:cs="Book Antiqua"/>
              </w:rPr>
              <w:t xml:space="preserve"> G-CSF mobilized CD34+ PBSCs collected by leukapheresis and injected </w:t>
            </w:r>
            <w:r w:rsidRPr="00606B20">
              <w:rPr>
                <w:rFonts w:ascii="Book Antiqua" w:eastAsia="Book Antiqua" w:hAnsi="Book Antiqua" w:cs="Book Antiqua"/>
                <w:i/>
              </w:rPr>
              <w:t>via</w:t>
            </w:r>
            <w:r w:rsidRPr="00606B20">
              <w:rPr>
                <w:rFonts w:ascii="Book Antiqua" w:eastAsia="Book Antiqua" w:hAnsi="Book Antiqua" w:cs="Book Antiqua"/>
              </w:rPr>
              <w:t xml:space="preserve"> PV</w:t>
            </w:r>
          </w:p>
        </w:tc>
        <w:tc>
          <w:tcPr>
            <w:tcW w:w="2915" w:type="dxa"/>
            <w:shd w:val="clear" w:color="auto" w:fill="auto"/>
            <w:tcMar>
              <w:top w:w="100" w:type="dxa"/>
              <w:left w:w="100" w:type="dxa"/>
              <w:bottom w:w="100" w:type="dxa"/>
              <w:right w:w="100" w:type="dxa"/>
            </w:tcMar>
          </w:tcPr>
          <w:p w14:paraId="3C9876EF"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2/2 pts had no cirrhosis related hospital admissions afterwards up to 30/34 m, CTP and MELD improved and reached plateau at 12 mo, IL-6 and TNF-</w:t>
            </w:r>
            <w:r w:rsidRPr="00606B20">
              <w:rPr>
                <w:rFonts w:ascii="Cambria Math" w:eastAsia="Cambria Math" w:hAnsi="Cambria Math" w:cs="Cambria Math"/>
              </w:rPr>
              <w:t>𝛼</w:t>
            </w:r>
            <w:r w:rsidRPr="00606B20">
              <w:rPr>
                <w:rFonts w:ascii="Book Antiqua" w:eastAsia="Book Antiqua" w:hAnsi="Book Antiqua" w:cs="Book Antiqua"/>
              </w:rPr>
              <w:t xml:space="preserve"> transiently decreased</w:t>
            </w:r>
          </w:p>
        </w:tc>
        <w:tc>
          <w:tcPr>
            <w:tcW w:w="1773" w:type="dxa"/>
            <w:shd w:val="clear" w:color="auto" w:fill="auto"/>
            <w:tcMar>
              <w:top w:w="100" w:type="dxa"/>
              <w:left w:w="100" w:type="dxa"/>
              <w:bottom w:w="100" w:type="dxa"/>
              <w:right w:w="100" w:type="dxa"/>
            </w:tcMar>
          </w:tcPr>
          <w:p w14:paraId="40179181" w14:textId="77777777" w:rsidR="00606B20" w:rsidRPr="00606B20" w:rsidRDefault="00606B20" w:rsidP="00606B20">
            <w:pPr>
              <w:spacing w:after="0" w:line="360" w:lineRule="auto"/>
              <w:jc w:val="both"/>
              <w:rPr>
                <w:rFonts w:ascii="Book Antiqua" w:eastAsiaTheme="minorEastAsia" w:hAnsi="Book Antiqua" w:cs="Book Antiqua"/>
                <w:lang w:eastAsia="zh-CN"/>
              </w:rPr>
            </w:pPr>
            <w:r w:rsidRPr="00606B20">
              <w:rPr>
                <w:rFonts w:ascii="Book Antiqua" w:eastAsia="Book Antiqua" w:hAnsi="Book Antiqua" w:cs="Book Antiqua"/>
              </w:rPr>
              <w:t xml:space="preserve">Yannaki </w:t>
            </w:r>
            <w:r w:rsidRPr="00606B20">
              <w:rPr>
                <w:rFonts w:ascii="Book Antiqua" w:eastAsia="Book Antiqua" w:hAnsi="Book Antiqua" w:cs="Book Antiqua"/>
                <w:i/>
              </w:rPr>
              <w:t>et al</w:t>
            </w:r>
            <w:r w:rsidRPr="00606B20">
              <w:rPr>
                <w:rFonts w:ascii="Book Antiqua" w:eastAsia="Book Antiqua" w:hAnsi="Book Antiqua" w:cs="Book Antiqua"/>
                <w:vertAlign w:val="superscript"/>
              </w:rPr>
              <w:t>[60]</w:t>
            </w:r>
            <w:r w:rsidRPr="00606B20">
              <w:rPr>
                <w:rFonts w:ascii="Book Antiqua" w:eastAsia="Book Antiqua" w:hAnsi="Book Antiqua" w:cs="Book Antiqua"/>
              </w:rPr>
              <w:t>, 2006</w:t>
            </w:r>
          </w:p>
        </w:tc>
      </w:tr>
      <w:tr w:rsidR="00606B20" w:rsidRPr="00606B20" w14:paraId="07448E48" w14:textId="77777777" w:rsidTr="00212C9A">
        <w:tc>
          <w:tcPr>
            <w:tcW w:w="2154" w:type="dxa"/>
            <w:shd w:val="clear" w:color="auto" w:fill="auto"/>
            <w:tcMar>
              <w:top w:w="100" w:type="dxa"/>
              <w:left w:w="100" w:type="dxa"/>
              <w:bottom w:w="100" w:type="dxa"/>
              <w:right w:w="100" w:type="dxa"/>
            </w:tcMar>
          </w:tcPr>
          <w:p w14:paraId="257F2B73"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lastRenderedPageBreak/>
              <w:t>5 pts with ALC (2 of which had HCV infection)</w:t>
            </w:r>
          </w:p>
        </w:tc>
        <w:tc>
          <w:tcPr>
            <w:tcW w:w="2718" w:type="dxa"/>
            <w:shd w:val="clear" w:color="auto" w:fill="auto"/>
            <w:tcMar>
              <w:top w:w="100" w:type="dxa"/>
              <w:left w:w="100" w:type="dxa"/>
              <w:bottom w:w="100" w:type="dxa"/>
              <w:right w:w="100" w:type="dxa"/>
            </w:tcMar>
          </w:tcPr>
          <w:p w14:paraId="1AB2AED9" w14:textId="01204E95" w:rsidR="00606B20" w:rsidRPr="00606B20" w:rsidRDefault="00606B20" w:rsidP="00606B20">
            <w:pPr>
              <w:spacing w:after="0" w:line="360" w:lineRule="auto"/>
              <w:jc w:val="both"/>
              <w:rPr>
                <w:rFonts w:ascii="Book Antiqua" w:eastAsia="Book Antiqua" w:hAnsi="Book Antiqua" w:cs="Book Antiqua"/>
                <w:vertAlign w:val="superscript"/>
              </w:rPr>
            </w:pPr>
            <w:r w:rsidRPr="00606B20">
              <w:rPr>
                <w:rFonts w:ascii="Book Antiqua" w:eastAsia="Book Antiqua" w:hAnsi="Book Antiqua" w:cs="Book Antiqua"/>
              </w:rPr>
              <w:t>1.6</w:t>
            </w:r>
            <w:r w:rsidR="00447D90">
              <w:rPr>
                <w:rFonts w:ascii="Book Antiqua" w:eastAsia="Book Antiqua" w:hAnsi="Book Antiqua" w:cs="Book Antiqua"/>
              </w:rPr>
              <w:t xml:space="preserve"> </w:t>
            </w:r>
            <w:r w:rsidR="00447D90" w:rsidRPr="00606B20">
              <w:rPr>
                <w:rFonts w:ascii="Book Antiqua" w:eastAsia="Book Antiqua" w:hAnsi="Book Antiqua" w:cs="Book Antiqua"/>
              </w:rPr>
              <w:t>×</w:t>
            </w:r>
            <w:r w:rsidR="00447D90">
              <w:rPr>
                <w:rFonts w:ascii="Book Antiqua" w:eastAsiaTheme="minorEastAsia" w:hAnsi="Book Antiqua" w:cs="Book Antiqua" w:hint="eastAsia"/>
                <w:lang w:eastAsia="zh-CN"/>
              </w:rPr>
              <w:t xml:space="preserve"> </w:t>
            </w:r>
            <w:r w:rsidR="00447D90" w:rsidRPr="00606B20">
              <w:rPr>
                <w:rFonts w:ascii="Book Antiqua" w:eastAsia="Book Antiqua" w:hAnsi="Book Antiqua" w:cs="Book Antiqua"/>
              </w:rPr>
              <w:t>10</w:t>
            </w:r>
            <w:r w:rsidR="00447D90" w:rsidRPr="00606B20">
              <w:rPr>
                <w:rFonts w:ascii="Book Antiqua" w:eastAsia="Book Antiqua" w:hAnsi="Book Antiqua" w:cs="Book Antiqua"/>
                <w:vertAlign w:val="superscript"/>
              </w:rPr>
              <w:t>8</w:t>
            </w:r>
            <w:r w:rsidR="00447D90">
              <w:rPr>
                <w:rFonts w:ascii="Book Antiqua" w:eastAsia="Book Antiqua" w:hAnsi="Book Antiqua" w:cs="Book Antiqua"/>
              </w:rPr>
              <w:t>–</w:t>
            </w:r>
            <w:r w:rsidRPr="00606B20">
              <w:rPr>
                <w:rFonts w:ascii="Book Antiqua" w:eastAsia="Book Antiqua" w:hAnsi="Book Antiqua" w:cs="Book Antiqua"/>
              </w:rPr>
              <w:t>5.2</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10</w:t>
            </w:r>
            <w:r w:rsidRPr="00606B20">
              <w:rPr>
                <w:rFonts w:ascii="Book Antiqua" w:eastAsia="Book Antiqua" w:hAnsi="Book Antiqua" w:cs="Book Antiqua"/>
                <w:vertAlign w:val="superscript"/>
              </w:rPr>
              <w:t>8</w:t>
            </w:r>
          </w:p>
          <w:p w14:paraId="53EA8D07" w14:textId="77777777" w:rsidR="00606B20" w:rsidRPr="00606B20" w:rsidRDefault="00606B20" w:rsidP="00606B20">
            <w:pPr>
              <w:spacing w:after="0" w:line="360" w:lineRule="auto"/>
              <w:jc w:val="both"/>
              <w:rPr>
                <w:rFonts w:ascii="Book Antiqua" w:eastAsiaTheme="minorEastAsia" w:hAnsi="Book Antiqua" w:cs="Book Antiqua"/>
                <w:lang w:eastAsia="zh-CN"/>
              </w:rPr>
            </w:pPr>
            <w:r w:rsidRPr="00606B20">
              <w:rPr>
                <w:rFonts w:ascii="Book Antiqua" w:eastAsia="Book Antiqua" w:hAnsi="Book Antiqua" w:cs="Book Antiqua"/>
              </w:rPr>
              <w:t xml:space="preserve">mononuclear CD34+ BMCs were aspirated from BM and injected </w:t>
            </w:r>
            <w:r w:rsidRPr="00606B20">
              <w:rPr>
                <w:rFonts w:ascii="Book Antiqua" w:eastAsia="Book Antiqua" w:hAnsi="Book Antiqua" w:cs="Book Antiqua"/>
                <w:i/>
              </w:rPr>
              <w:t>via</w:t>
            </w:r>
            <w:r w:rsidRPr="00606B20">
              <w:rPr>
                <w:rFonts w:ascii="Book Antiqua" w:eastAsia="Book Antiqua" w:hAnsi="Book Antiqua" w:cs="Book Antiqua"/>
              </w:rPr>
              <w:t xml:space="preserve"> HA</w:t>
            </w:r>
          </w:p>
        </w:tc>
        <w:tc>
          <w:tcPr>
            <w:tcW w:w="2915" w:type="dxa"/>
            <w:shd w:val="clear" w:color="auto" w:fill="auto"/>
            <w:tcMar>
              <w:top w:w="100" w:type="dxa"/>
              <w:left w:w="100" w:type="dxa"/>
              <w:bottom w:w="100" w:type="dxa"/>
              <w:right w:w="100" w:type="dxa"/>
            </w:tcMar>
          </w:tcPr>
          <w:p w14:paraId="68312958" w14:textId="1570D0CA" w:rsidR="00606B20" w:rsidRPr="00606B20" w:rsidRDefault="00606B20" w:rsidP="00606B20">
            <w:pPr>
              <w:spacing w:after="0" w:line="360" w:lineRule="auto"/>
              <w:jc w:val="both"/>
              <w:rPr>
                <w:rFonts w:ascii="Book Antiqua" w:eastAsiaTheme="minorEastAsia" w:hAnsi="Book Antiqua" w:cs="Book Antiqua"/>
                <w:lang w:eastAsia="zh-CN"/>
              </w:rPr>
            </w:pPr>
            <w:r w:rsidRPr="00606B20">
              <w:rPr>
                <w:rFonts w:ascii="Book Antiqua" w:eastAsia="Book Antiqua" w:hAnsi="Book Antiqua" w:cs="Book Antiqua"/>
              </w:rPr>
              <w:t xml:space="preserve">At 4 mo CTP score improved, and relative mean change (%) from baseline values of bilirubin, albumin and INR were </w:t>
            </w:r>
            <w:r w:rsidR="00447D90">
              <w:rPr>
                <w:rFonts w:ascii="Book Antiqua" w:eastAsia="Book Antiqua" w:hAnsi="Book Antiqua" w:cs="Book Antiqua"/>
              </w:rPr>
              <w:sym w:font="Symbol" w:char="F02D"/>
            </w:r>
            <w:r w:rsidRPr="00606B20">
              <w:rPr>
                <w:rFonts w:ascii="Book Antiqua" w:eastAsia="Book Antiqua" w:hAnsi="Book Antiqua" w:cs="Book Antiqua"/>
              </w:rPr>
              <w:t xml:space="preserve">24, 7 and </w:t>
            </w:r>
            <w:r w:rsidR="00447D90">
              <w:rPr>
                <w:rFonts w:ascii="Book Antiqua" w:eastAsia="Book Antiqua" w:hAnsi="Book Antiqua" w:cs="Book Antiqua"/>
              </w:rPr>
              <w:sym w:font="Symbol" w:char="F02D"/>
            </w:r>
            <w:r w:rsidRPr="00606B20">
              <w:rPr>
                <w:rFonts w:ascii="Book Antiqua" w:eastAsia="Book Antiqua" w:hAnsi="Book Antiqua" w:cs="Book Antiqua"/>
              </w:rPr>
              <w:t>3, respectively</w:t>
            </w:r>
          </w:p>
        </w:tc>
        <w:tc>
          <w:tcPr>
            <w:tcW w:w="1773" w:type="dxa"/>
            <w:shd w:val="clear" w:color="auto" w:fill="auto"/>
            <w:tcMar>
              <w:top w:w="100" w:type="dxa"/>
              <w:left w:w="100" w:type="dxa"/>
              <w:bottom w:w="100" w:type="dxa"/>
              <w:right w:w="100" w:type="dxa"/>
            </w:tcMar>
          </w:tcPr>
          <w:p w14:paraId="410C1313"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 xml:space="preserve">Lyra </w:t>
            </w:r>
            <w:r w:rsidRPr="00606B20">
              <w:rPr>
                <w:rFonts w:ascii="Book Antiqua" w:eastAsia="Book Antiqua" w:hAnsi="Book Antiqua" w:cs="Book Antiqua"/>
                <w:i/>
              </w:rPr>
              <w:t>et al</w:t>
            </w:r>
            <w:r w:rsidRPr="00606B20">
              <w:rPr>
                <w:rFonts w:ascii="Book Antiqua" w:eastAsia="Book Antiqua" w:hAnsi="Book Antiqua" w:cs="Book Antiqua"/>
                <w:vertAlign w:val="superscript"/>
              </w:rPr>
              <w:t>[6</w:t>
            </w:r>
            <w:r>
              <w:rPr>
                <w:rFonts w:ascii="Book Antiqua" w:eastAsiaTheme="minorEastAsia" w:hAnsi="Book Antiqua" w:cs="Book Antiqua" w:hint="eastAsia"/>
                <w:vertAlign w:val="superscript"/>
                <w:lang w:eastAsia="zh-CN"/>
              </w:rPr>
              <w:t>1</w:t>
            </w:r>
            <w:r w:rsidRPr="00606B20">
              <w:rPr>
                <w:rFonts w:ascii="Book Antiqua" w:eastAsia="Book Antiqua" w:hAnsi="Book Antiqua" w:cs="Book Antiqua"/>
                <w:vertAlign w:val="superscript"/>
              </w:rPr>
              <w:t>]</w:t>
            </w:r>
            <w:r w:rsidRPr="00606B20">
              <w:rPr>
                <w:rFonts w:ascii="Book Antiqua" w:eastAsia="Book Antiqua" w:hAnsi="Book Antiqua" w:cs="Book Antiqua"/>
              </w:rPr>
              <w:t>, 2007</w:t>
            </w:r>
          </w:p>
        </w:tc>
      </w:tr>
      <w:tr w:rsidR="00606B20" w:rsidRPr="00606B20" w14:paraId="70CBD537" w14:textId="77777777" w:rsidTr="00212C9A">
        <w:tc>
          <w:tcPr>
            <w:tcW w:w="2154" w:type="dxa"/>
            <w:shd w:val="clear" w:color="auto" w:fill="auto"/>
            <w:tcMar>
              <w:top w:w="100" w:type="dxa"/>
              <w:left w:w="100" w:type="dxa"/>
              <w:bottom w:w="100" w:type="dxa"/>
              <w:right w:w="100" w:type="dxa"/>
            </w:tcMar>
          </w:tcPr>
          <w:p w14:paraId="6C13137B"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9 pts with ALC</w:t>
            </w:r>
          </w:p>
        </w:tc>
        <w:tc>
          <w:tcPr>
            <w:tcW w:w="2718" w:type="dxa"/>
            <w:shd w:val="clear" w:color="auto" w:fill="auto"/>
            <w:tcMar>
              <w:top w:w="100" w:type="dxa"/>
              <w:left w:w="100" w:type="dxa"/>
              <w:bottom w:w="100" w:type="dxa"/>
              <w:right w:w="100" w:type="dxa"/>
            </w:tcMar>
          </w:tcPr>
          <w:p w14:paraId="32DF3FC8" w14:textId="2406978C"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38.7</w:t>
            </w:r>
            <w:r w:rsidR="00447D90">
              <w:rPr>
                <w:rFonts w:ascii="Book Antiqua" w:eastAsia="Book Antiqua" w:hAnsi="Book Antiqua" w:cs="Book Antiqua"/>
              </w:rPr>
              <w:t xml:space="preserve"> </w:t>
            </w:r>
            <w:r w:rsidR="00447D90" w:rsidRPr="00606B20">
              <w:rPr>
                <w:rFonts w:ascii="Book Antiqua" w:eastAsia="Book Antiqua" w:hAnsi="Book Antiqua" w:cs="Book Antiqua"/>
              </w:rPr>
              <w:t>×</w:t>
            </w:r>
            <w:r w:rsidR="00447D90">
              <w:rPr>
                <w:rFonts w:ascii="Book Antiqua" w:eastAsiaTheme="minorEastAsia" w:hAnsi="Book Antiqua" w:cs="Book Antiqua" w:hint="eastAsia"/>
                <w:lang w:eastAsia="zh-CN"/>
              </w:rPr>
              <w:t xml:space="preserve"> </w:t>
            </w:r>
            <w:r w:rsidR="00447D90" w:rsidRPr="00606B20">
              <w:rPr>
                <w:rFonts w:ascii="Book Antiqua" w:eastAsia="Book Antiqua" w:hAnsi="Book Antiqua" w:cs="Book Antiqua"/>
              </w:rPr>
              <w:t>10</w:t>
            </w:r>
            <w:r w:rsidR="00447D90" w:rsidRPr="00606B20">
              <w:rPr>
                <w:rFonts w:ascii="Book Antiqua" w:eastAsia="Book Antiqua" w:hAnsi="Book Antiqua" w:cs="Book Antiqua"/>
                <w:vertAlign w:val="superscript"/>
              </w:rPr>
              <w:t>6</w:t>
            </w:r>
            <w:r w:rsidR="00447D90">
              <w:rPr>
                <w:rFonts w:ascii="Book Antiqua" w:eastAsia="Book Antiqua" w:hAnsi="Book Antiqua" w:cs="Book Antiqua"/>
              </w:rPr>
              <w:t>–</w:t>
            </w:r>
            <w:r w:rsidRPr="00606B20">
              <w:rPr>
                <w:rFonts w:ascii="Book Antiqua" w:eastAsia="Book Antiqua" w:hAnsi="Book Antiqua" w:cs="Book Antiqua"/>
              </w:rPr>
              <w:t>349.9</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10</w:t>
            </w:r>
            <w:r w:rsidRPr="00606B20">
              <w:rPr>
                <w:rFonts w:ascii="Book Antiqua" w:eastAsia="Book Antiqua" w:hAnsi="Book Antiqua" w:cs="Book Antiqua"/>
                <w:vertAlign w:val="superscript"/>
              </w:rPr>
              <w:t>6</w:t>
            </w:r>
            <w:r w:rsidRPr="00606B20">
              <w:rPr>
                <w:rFonts w:ascii="Book Antiqua" w:eastAsia="Book Antiqua" w:hAnsi="Book Antiqua" w:cs="Book Antiqua"/>
              </w:rPr>
              <w:t xml:space="preserve"> G-CSF mobilized mononuclear CD34+ PBSCs collected by leukapheresis and injected </w:t>
            </w:r>
            <w:r w:rsidRPr="00606B20">
              <w:rPr>
                <w:rFonts w:ascii="Book Antiqua" w:eastAsia="Book Antiqua" w:hAnsi="Book Antiqua" w:cs="Book Antiqua"/>
                <w:i/>
              </w:rPr>
              <w:t>via</w:t>
            </w:r>
            <w:r w:rsidRPr="00606B20">
              <w:rPr>
                <w:rFonts w:ascii="Book Antiqua" w:eastAsia="Book Antiqua" w:hAnsi="Book Antiqua" w:cs="Book Antiqua"/>
              </w:rPr>
              <w:t xml:space="preserve"> HA after cultivation </w:t>
            </w:r>
            <w:r w:rsidRPr="00606B20">
              <w:rPr>
                <w:rFonts w:ascii="Book Antiqua" w:eastAsia="Book Antiqua" w:hAnsi="Book Antiqua" w:cs="Book Antiqua"/>
                <w:i/>
              </w:rPr>
              <w:t>in vitro</w:t>
            </w:r>
            <w:r w:rsidRPr="00606B20">
              <w:rPr>
                <w:rFonts w:ascii="Book Antiqua" w:eastAsia="Book Antiqua" w:hAnsi="Book Antiqua" w:cs="Book Antiqua"/>
              </w:rPr>
              <w:t xml:space="preserve"> for 7 d</w:t>
            </w:r>
          </w:p>
        </w:tc>
        <w:tc>
          <w:tcPr>
            <w:tcW w:w="2915" w:type="dxa"/>
            <w:shd w:val="clear" w:color="auto" w:fill="auto"/>
            <w:tcMar>
              <w:top w:w="100" w:type="dxa"/>
              <w:left w:w="100" w:type="dxa"/>
              <w:bottom w:w="100" w:type="dxa"/>
              <w:right w:w="100" w:type="dxa"/>
            </w:tcMar>
          </w:tcPr>
          <w:p w14:paraId="399EBD4A" w14:textId="77777777" w:rsidR="00606B20" w:rsidRPr="00606B20" w:rsidRDefault="00606B20" w:rsidP="00606B20">
            <w:pPr>
              <w:spacing w:after="0" w:line="360" w:lineRule="auto"/>
              <w:jc w:val="both"/>
              <w:rPr>
                <w:rFonts w:ascii="Book Antiqua" w:eastAsiaTheme="minorEastAsia" w:hAnsi="Book Antiqua" w:cs="Book Antiqua"/>
                <w:lang w:eastAsia="zh-CN"/>
              </w:rPr>
            </w:pPr>
            <w:r w:rsidRPr="00606B20">
              <w:rPr>
                <w:rFonts w:ascii="Book Antiqua" w:eastAsia="Book Antiqua" w:hAnsi="Book Antiqua" w:cs="Book Antiqua"/>
              </w:rPr>
              <w:t>7/9 patients had improvements in CTP score, 5/9 had resolution of ascites, significant decrease in mean bilirubin levels and insignificant decrease in albumin levels, AST and ALT</w:t>
            </w:r>
          </w:p>
        </w:tc>
        <w:tc>
          <w:tcPr>
            <w:tcW w:w="1773" w:type="dxa"/>
            <w:shd w:val="clear" w:color="auto" w:fill="auto"/>
            <w:tcMar>
              <w:top w:w="100" w:type="dxa"/>
              <w:left w:w="100" w:type="dxa"/>
              <w:bottom w:w="100" w:type="dxa"/>
              <w:right w:w="100" w:type="dxa"/>
            </w:tcMar>
          </w:tcPr>
          <w:p w14:paraId="19D08D5C"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 xml:space="preserve">Pai </w:t>
            </w:r>
            <w:r w:rsidRPr="00606B20">
              <w:rPr>
                <w:rFonts w:ascii="Book Antiqua" w:eastAsia="Book Antiqua" w:hAnsi="Book Antiqua" w:cs="Book Antiqua"/>
                <w:i/>
              </w:rPr>
              <w:t>et al</w:t>
            </w:r>
            <w:r w:rsidRPr="00606B20">
              <w:rPr>
                <w:rFonts w:ascii="Book Antiqua" w:eastAsia="Book Antiqua" w:hAnsi="Book Antiqua" w:cs="Book Antiqua"/>
                <w:vertAlign w:val="superscript"/>
              </w:rPr>
              <w:t>[6</w:t>
            </w:r>
            <w:r>
              <w:rPr>
                <w:rFonts w:ascii="Book Antiqua" w:eastAsiaTheme="minorEastAsia" w:hAnsi="Book Antiqua" w:cs="Book Antiqua" w:hint="eastAsia"/>
                <w:vertAlign w:val="superscript"/>
                <w:lang w:eastAsia="zh-CN"/>
              </w:rPr>
              <w:t>2</w:t>
            </w:r>
            <w:r w:rsidRPr="00606B20">
              <w:rPr>
                <w:rFonts w:ascii="Book Antiqua" w:eastAsia="Book Antiqua" w:hAnsi="Book Antiqua" w:cs="Book Antiqua"/>
                <w:vertAlign w:val="superscript"/>
              </w:rPr>
              <w:t>]</w:t>
            </w:r>
            <w:r w:rsidRPr="00606B20">
              <w:rPr>
                <w:rFonts w:ascii="Book Antiqua" w:eastAsia="Book Antiqua" w:hAnsi="Book Antiqua" w:cs="Book Antiqua"/>
              </w:rPr>
              <w:t>, 2008</w:t>
            </w:r>
          </w:p>
        </w:tc>
      </w:tr>
      <w:tr w:rsidR="00606B20" w:rsidRPr="00606B20" w14:paraId="22D581D4" w14:textId="77777777" w:rsidTr="00212C9A">
        <w:tc>
          <w:tcPr>
            <w:tcW w:w="2154" w:type="dxa"/>
            <w:shd w:val="clear" w:color="auto" w:fill="auto"/>
            <w:tcMar>
              <w:top w:w="100" w:type="dxa"/>
              <w:left w:w="100" w:type="dxa"/>
              <w:bottom w:w="100" w:type="dxa"/>
              <w:right w:w="100" w:type="dxa"/>
            </w:tcMar>
          </w:tcPr>
          <w:p w14:paraId="56BF942B"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1 pt with ALC</w:t>
            </w:r>
          </w:p>
        </w:tc>
        <w:tc>
          <w:tcPr>
            <w:tcW w:w="2718" w:type="dxa"/>
            <w:shd w:val="clear" w:color="auto" w:fill="auto"/>
            <w:tcMar>
              <w:top w:w="100" w:type="dxa"/>
              <w:left w:w="100" w:type="dxa"/>
              <w:bottom w:w="100" w:type="dxa"/>
              <w:right w:w="100" w:type="dxa"/>
            </w:tcMar>
          </w:tcPr>
          <w:p w14:paraId="0EA412C3" w14:textId="2BF0983F"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MSC taken by BM aspiration were cultured and differentiation into hepatocyte-like cells was induced. Afterwards 3</w:t>
            </w:r>
            <w:r w:rsidR="00447D90">
              <w:rPr>
                <w:rFonts w:ascii="Book Antiqua" w:eastAsia="Book Antiqua" w:hAnsi="Book Antiqua" w:cs="Book Antiqua"/>
              </w:rPr>
              <w:t xml:space="preserve"> </w:t>
            </w:r>
            <w:r w:rsidR="00447D90" w:rsidRPr="00606B20">
              <w:rPr>
                <w:rFonts w:ascii="Book Antiqua" w:eastAsia="Book Antiqua" w:hAnsi="Book Antiqua" w:cs="Book Antiqua"/>
              </w:rPr>
              <w:t>×</w:t>
            </w:r>
            <w:r w:rsidR="00447D90">
              <w:rPr>
                <w:rFonts w:ascii="Book Antiqua" w:eastAsiaTheme="minorEastAsia" w:hAnsi="Book Antiqua" w:cs="Book Antiqua" w:hint="eastAsia"/>
                <w:lang w:eastAsia="zh-CN"/>
              </w:rPr>
              <w:t xml:space="preserve"> </w:t>
            </w:r>
            <w:r w:rsidR="00447D90" w:rsidRPr="00447D90">
              <w:rPr>
                <w:rFonts w:ascii="Book Antiqua" w:eastAsia="Book Antiqua" w:hAnsi="Book Antiqua" w:cs="Book Antiqua"/>
              </w:rPr>
              <w:t>10</w:t>
            </w:r>
            <w:r w:rsidR="00447D90" w:rsidRPr="00EA460E">
              <w:rPr>
                <w:rFonts w:ascii="Book Antiqua" w:eastAsia="Book Antiqua" w:hAnsi="Book Antiqua" w:cs="Book Antiqua"/>
              </w:rPr>
              <w:t>7</w:t>
            </w:r>
            <w:r w:rsidR="00447D90">
              <w:rPr>
                <w:rFonts w:ascii="Book Antiqua" w:eastAsia="Book Antiqua" w:hAnsi="Book Antiqua" w:cs="Book Antiqua"/>
              </w:rPr>
              <w:t>–</w:t>
            </w:r>
            <w:r w:rsidRPr="00447D90">
              <w:rPr>
                <w:rFonts w:ascii="Book Antiqua" w:eastAsia="Book Antiqua" w:hAnsi="Book Antiqua" w:cs="Book Antiqua"/>
              </w:rPr>
              <w:t>5</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10</w:t>
            </w:r>
            <w:r w:rsidRPr="00606B20">
              <w:rPr>
                <w:rFonts w:ascii="Book Antiqua" w:eastAsia="Book Antiqua" w:hAnsi="Book Antiqua" w:cs="Book Antiqua"/>
                <w:vertAlign w:val="superscript"/>
              </w:rPr>
              <w:t>7</w:t>
            </w:r>
            <w:r w:rsidRPr="00606B20">
              <w:rPr>
                <w:rFonts w:ascii="Book Antiqua" w:eastAsia="Book Antiqua" w:hAnsi="Book Antiqua" w:cs="Book Antiqua"/>
              </w:rPr>
              <w:t xml:space="preserve"> cells were injected </w:t>
            </w:r>
            <w:r w:rsidRPr="00606B20">
              <w:rPr>
                <w:rFonts w:ascii="Book Antiqua" w:eastAsia="Book Antiqua" w:hAnsi="Book Antiqua" w:cs="Book Antiqua"/>
                <w:i/>
              </w:rPr>
              <w:t>via</w:t>
            </w:r>
            <w:r w:rsidRPr="00606B20">
              <w:rPr>
                <w:rFonts w:ascii="Book Antiqua" w:eastAsia="Book Antiqua" w:hAnsi="Book Antiqua" w:cs="Book Antiqua"/>
              </w:rPr>
              <w:t xml:space="preserve"> PV</w:t>
            </w:r>
          </w:p>
        </w:tc>
        <w:tc>
          <w:tcPr>
            <w:tcW w:w="2915" w:type="dxa"/>
            <w:shd w:val="clear" w:color="auto" w:fill="auto"/>
            <w:tcMar>
              <w:top w:w="100" w:type="dxa"/>
              <w:left w:w="100" w:type="dxa"/>
              <w:bottom w:w="100" w:type="dxa"/>
              <w:right w:w="100" w:type="dxa"/>
            </w:tcMar>
          </w:tcPr>
          <w:p w14:paraId="47706DD9"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Reduced MELD score, reduced serum creatinine, increase in serum albumin, better life quality and reduced hospitalization rate</w:t>
            </w:r>
          </w:p>
        </w:tc>
        <w:tc>
          <w:tcPr>
            <w:tcW w:w="1773" w:type="dxa"/>
            <w:shd w:val="clear" w:color="auto" w:fill="auto"/>
            <w:tcMar>
              <w:top w:w="100" w:type="dxa"/>
              <w:left w:w="100" w:type="dxa"/>
              <w:bottom w:w="100" w:type="dxa"/>
              <w:right w:w="100" w:type="dxa"/>
            </w:tcMar>
          </w:tcPr>
          <w:p w14:paraId="3F3301B6"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 xml:space="preserve">Kharaziha </w:t>
            </w:r>
            <w:r w:rsidRPr="00606B20">
              <w:rPr>
                <w:rFonts w:ascii="Book Antiqua" w:eastAsia="Book Antiqua" w:hAnsi="Book Antiqua" w:cs="Book Antiqua"/>
                <w:i/>
              </w:rPr>
              <w:t>et al</w:t>
            </w:r>
            <w:r w:rsidRPr="00606B20">
              <w:rPr>
                <w:rFonts w:ascii="Book Antiqua" w:eastAsia="Book Antiqua" w:hAnsi="Book Antiqua" w:cs="Book Antiqua"/>
                <w:vertAlign w:val="superscript"/>
              </w:rPr>
              <w:t>[6</w:t>
            </w:r>
            <w:r>
              <w:rPr>
                <w:rFonts w:ascii="Book Antiqua" w:eastAsiaTheme="minorEastAsia" w:hAnsi="Book Antiqua" w:cs="Book Antiqua" w:hint="eastAsia"/>
                <w:vertAlign w:val="superscript"/>
                <w:lang w:eastAsia="zh-CN"/>
              </w:rPr>
              <w:t>3</w:t>
            </w:r>
            <w:r w:rsidRPr="00606B20">
              <w:rPr>
                <w:rFonts w:ascii="Book Antiqua" w:eastAsia="Book Antiqua" w:hAnsi="Book Antiqua" w:cs="Book Antiqua"/>
                <w:vertAlign w:val="superscript"/>
              </w:rPr>
              <w:t>]</w:t>
            </w:r>
            <w:r w:rsidRPr="00606B20">
              <w:rPr>
                <w:rFonts w:ascii="Book Antiqua" w:eastAsia="Book Antiqua" w:hAnsi="Book Antiqua" w:cs="Book Antiqua"/>
              </w:rPr>
              <w:t>, 2009</w:t>
            </w:r>
          </w:p>
        </w:tc>
      </w:tr>
      <w:tr w:rsidR="00606B20" w:rsidRPr="00606B20" w14:paraId="46CE6085" w14:textId="77777777" w:rsidTr="00212C9A">
        <w:tc>
          <w:tcPr>
            <w:tcW w:w="2154" w:type="dxa"/>
            <w:shd w:val="clear" w:color="auto" w:fill="auto"/>
            <w:tcMar>
              <w:top w:w="100" w:type="dxa"/>
              <w:left w:w="100" w:type="dxa"/>
              <w:bottom w:w="100" w:type="dxa"/>
              <w:right w:w="100" w:type="dxa"/>
            </w:tcMar>
          </w:tcPr>
          <w:p w14:paraId="73E26C44" w14:textId="77777777" w:rsidR="00606B20" w:rsidRPr="00606B20" w:rsidRDefault="00606B20" w:rsidP="00606B20">
            <w:pPr>
              <w:spacing w:after="0" w:line="360" w:lineRule="auto"/>
              <w:jc w:val="both"/>
              <w:rPr>
                <w:rFonts w:ascii="Book Antiqua" w:eastAsiaTheme="minorEastAsia" w:hAnsi="Book Antiqua" w:cs="Book Antiqua"/>
                <w:lang w:eastAsia="zh-CN"/>
              </w:rPr>
            </w:pPr>
            <w:r w:rsidRPr="00606B20">
              <w:rPr>
                <w:rFonts w:ascii="Book Antiqua" w:eastAsia="Book Antiqua" w:hAnsi="Book Antiqua" w:cs="Book Antiqua"/>
              </w:rPr>
              <w:lastRenderedPageBreak/>
              <w:t>4 pts with ALC (2 of which had HCV)</w:t>
            </w:r>
            <w:r w:rsidRPr="00606B20">
              <w:rPr>
                <w:rFonts w:ascii="Book Antiqua" w:eastAsiaTheme="minorEastAsia" w:hAnsi="Book Antiqua" w:cs="Book Antiqua" w:hint="eastAsia"/>
                <w:vertAlign w:val="superscript"/>
                <w:lang w:eastAsia="zh-CN"/>
              </w:rPr>
              <w:t>1</w:t>
            </w:r>
          </w:p>
        </w:tc>
        <w:tc>
          <w:tcPr>
            <w:tcW w:w="2718" w:type="dxa"/>
            <w:shd w:val="clear" w:color="auto" w:fill="auto"/>
            <w:tcMar>
              <w:top w:w="100" w:type="dxa"/>
              <w:left w:w="100" w:type="dxa"/>
              <w:bottom w:w="100" w:type="dxa"/>
              <w:right w:w="100" w:type="dxa"/>
            </w:tcMar>
          </w:tcPr>
          <w:p w14:paraId="50606D21" w14:textId="480D802E"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2</w:t>
            </w:r>
            <w:r w:rsidR="00447D90">
              <w:rPr>
                <w:rFonts w:ascii="Book Antiqua" w:eastAsia="Book Antiqua" w:hAnsi="Book Antiqua" w:cs="Book Antiqua"/>
              </w:rPr>
              <w:t xml:space="preserve"> </w:t>
            </w:r>
            <w:r w:rsidR="00447D90" w:rsidRPr="00606B20">
              <w:rPr>
                <w:rFonts w:ascii="Book Antiqua" w:eastAsia="Book Antiqua" w:hAnsi="Book Antiqua" w:cs="Book Antiqua"/>
              </w:rPr>
              <w:t>×</w:t>
            </w:r>
            <w:r w:rsidR="00447D90">
              <w:rPr>
                <w:rFonts w:ascii="Book Antiqua" w:eastAsiaTheme="minorEastAsia" w:hAnsi="Book Antiqua" w:cs="Book Antiqua" w:hint="eastAsia"/>
                <w:lang w:eastAsia="zh-CN"/>
              </w:rPr>
              <w:t xml:space="preserve"> </w:t>
            </w:r>
            <w:r w:rsidR="00447D90" w:rsidRPr="00447D90">
              <w:rPr>
                <w:rFonts w:ascii="Book Antiqua" w:eastAsia="Book Antiqua" w:hAnsi="Book Antiqua" w:cs="Book Antiqua"/>
              </w:rPr>
              <w:t>10</w:t>
            </w:r>
            <w:r w:rsidR="00447D90" w:rsidRPr="00EA460E">
              <w:rPr>
                <w:rFonts w:ascii="Book Antiqua" w:eastAsia="Book Antiqua" w:hAnsi="Book Antiqua" w:cs="Book Antiqua"/>
              </w:rPr>
              <w:t>8</w:t>
            </w:r>
            <w:r w:rsidR="00447D90">
              <w:rPr>
                <w:rFonts w:ascii="Book Antiqua" w:eastAsia="Book Antiqua" w:hAnsi="Book Antiqua" w:cs="Book Antiqua"/>
              </w:rPr>
              <w:t>–</w:t>
            </w:r>
            <w:r w:rsidRPr="00447D90">
              <w:rPr>
                <w:rFonts w:ascii="Book Antiqua" w:eastAsia="Book Antiqua" w:hAnsi="Book Antiqua" w:cs="Book Antiqua"/>
              </w:rPr>
              <w:t>15</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10</w:t>
            </w:r>
            <w:r w:rsidRPr="00606B20">
              <w:rPr>
                <w:rFonts w:ascii="Book Antiqua" w:eastAsia="Book Antiqua" w:hAnsi="Book Antiqua" w:cs="Book Antiqua"/>
                <w:vertAlign w:val="superscript"/>
              </w:rPr>
              <w:t>8</w:t>
            </w:r>
            <w:r w:rsidRPr="00606B20">
              <w:rPr>
                <w:rFonts w:ascii="Book Antiqua" w:eastAsia="Book Antiqua" w:hAnsi="Book Antiqua" w:cs="Book Antiqua"/>
              </w:rPr>
              <w:t xml:space="preserve"> MN-BMSCs were collected by BM aspiration and injected </w:t>
            </w:r>
            <w:r w:rsidRPr="00606B20">
              <w:rPr>
                <w:rFonts w:ascii="Book Antiqua" w:eastAsia="Book Antiqua" w:hAnsi="Book Antiqua" w:cs="Book Antiqua"/>
                <w:i/>
              </w:rPr>
              <w:t>via</w:t>
            </w:r>
            <w:r w:rsidRPr="00606B20">
              <w:rPr>
                <w:rFonts w:ascii="Book Antiqua" w:eastAsia="Book Antiqua" w:hAnsi="Book Antiqua" w:cs="Book Antiqua"/>
              </w:rPr>
              <w:t xml:space="preserve"> HA</w:t>
            </w:r>
          </w:p>
        </w:tc>
        <w:tc>
          <w:tcPr>
            <w:tcW w:w="2915" w:type="dxa"/>
            <w:shd w:val="clear" w:color="auto" w:fill="auto"/>
            <w:tcMar>
              <w:top w:w="100" w:type="dxa"/>
              <w:left w:w="100" w:type="dxa"/>
              <w:bottom w:w="100" w:type="dxa"/>
              <w:right w:w="100" w:type="dxa"/>
            </w:tcMar>
          </w:tcPr>
          <w:p w14:paraId="1E4771B8"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After 12 mo, albumin and bilirubin levels were improved (but not significantly) and mean values of CTP and MELD score were unchanged</w:t>
            </w:r>
          </w:p>
        </w:tc>
        <w:tc>
          <w:tcPr>
            <w:tcW w:w="1773" w:type="dxa"/>
            <w:shd w:val="clear" w:color="auto" w:fill="auto"/>
            <w:tcMar>
              <w:top w:w="100" w:type="dxa"/>
              <w:left w:w="100" w:type="dxa"/>
              <w:bottom w:w="100" w:type="dxa"/>
              <w:right w:w="100" w:type="dxa"/>
            </w:tcMar>
          </w:tcPr>
          <w:p w14:paraId="35E25472"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 xml:space="preserve">Couto </w:t>
            </w:r>
            <w:r w:rsidRPr="00606B20">
              <w:rPr>
                <w:rFonts w:ascii="Book Antiqua" w:eastAsia="Book Antiqua" w:hAnsi="Book Antiqua" w:cs="Book Antiqua"/>
                <w:i/>
              </w:rPr>
              <w:t>et al</w:t>
            </w:r>
            <w:r w:rsidRPr="00606B20">
              <w:rPr>
                <w:rFonts w:ascii="Book Antiqua" w:eastAsia="Book Antiqua" w:hAnsi="Book Antiqua" w:cs="Book Antiqua"/>
                <w:vertAlign w:val="superscript"/>
              </w:rPr>
              <w:t>[6</w:t>
            </w:r>
            <w:r>
              <w:rPr>
                <w:rFonts w:ascii="Book Antiqua" w:eastAsiaTheme="minorEastAsia" w:hAnsi="Book Antiqua" w:cs="Book Antiqua" w:hint="eastAsia"/>
                <w:vertAlign w:val="superscript"/>
                <w:lang w:eastAsia="zh-CN"/>
              </w:rPr>
              <w:t>4</w:t>
            </w:r>
            <w:r w:rsidRPr="00606B20">
              <w:rPr>
                <w:rFonts w:ascii="Book Antiqua" w:eastAsia="Book Antiqua" w:hAnsi="Book Antiqua" w:cs="Book Antiqua"/>
                <w:vertAlign w:val="superscript"/>
              </w:rPr>
              <w:t>]</w:t>
            </w:r>
            <w:r w:rsidRPr="00606B20">
              <w:rPr>
                <w:rFonts w:ascii="Book Antiqua" w:eastAsia="Book Antiqua" w:hAnsi="Book Antiqua" w:cs="Book Antiqua"/>
              </w:rPr>
              <w:t>, 2011</w:t>
            </w:r>
          </w:p>
        </w:tc>
      </w:tr>
      <w:tr w:rsidR="00606B20" w:rsidRPr="00606B20" w14:paraId="18B77777" w14:textId="77777777" w:rsidTr="00212C9A">
        <w:tc>
          <w:tcPr>
            <w:tcW w:w="2154" w:type="dxa"/>
            <w:shd w:val="clear" w:color="auto" w:fill="auto"/>
            <w:tcMar>
              <w:top w:w="100" w:type="dxa"/>
              <w:left w:w="100" w:type="dxa"/>
              <w:bottom w:w="100" w:type="dxa"/>
              <w:right w:w="100" w:type="dxa"/>
            </w:tcMar>
          </w:tcPr>
          <w:p w14:paraId="7659B69D"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A case-control study with 5 pts with ALC</w:t>
            </w:r>
          </w:p>
        </w:tc>
        <w:tc>
          <w:tcPr>
            <w:tcW w:w="2718" w:type="dxa"/>
            <w:shd w:val="clear" w:color="auto" w:fill="auto"/>
            <w:tcMar>
              <w:top w:w="100" w:type="dxa"/>
              <w:left w:w="100" w:type="dxa"/>
              <w:bottom w:w="100" w:type="dxa"/>
              <w:right w:w="100" w:type="dxa"/>
            </w:tcMar>
          </w:tcPr>
          <w:p w14:paraId="6ABF9F3E"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8</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7.3</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10</w:t>
            </w:r>
            <w:r w:rsidRPr="00606B20">
              <w:rPr>
                <w:rFonts w:ascii="Book Antiqua" w:eastAsia="Book Antiqua" w:hAnsi="Book Antiqua" w:cs="Book Antiqua"/>
                <w:vertAlign w:val="superscript"/>
              </w:rPr>
              <w:t>9</w:t>
            </w:r>
            <w:r w:rsidRPr="00606B20">
              <w:rPr>
                <w:rFonts w:ascii="Book Antiqua" w:eastAsia="Book Antiqua" w:hAnsi="Book Antiqua" w:cs="Book Antiqua"/>
              </w:rPr>
              <w:t xml:space="preserve"> mononuclear CD34+, CD44+, CD45+, CD117+ BMCs were isolated after BM aspiration and injected </w:t>
            </w:r>
            <w:r w:rsidRPr="00606B20">
              <w:rPr>
                <w:rFonts w:ascii="Book Antiqua" w:eastAsia="Book Antiqua" w:hAnsi="Book Antiqua" w:cs="Book Antiqua"/>
                <w:i/>
              </w:rPr>
              <w:t>via</w:t>
            </w:r>
            <w:r w:rsidRPr="00606B20">
              <w:rPr>
                <w:rFonts w:ascii="Book Antiqua" w:eastAsia="Book Antiqua" w:hAnsi="Book Antiqua" w:cs="Book Antiqua"/>
              </w:rPr>
              <w:t xml:space="preserve"> cubital vein</w:t>
            </w:r>
          </w:p>
        </w:tc>
        <w:tc>
          <w:tcPr>
            <w:tcW w:w="2915" w:type="dxa"/>
            <w:shd w:val="clear" w:color="auto" w:fill="auto"/>
            <w:tcMar>
              <w:top w:w="100" w:type="dxa"/>
              <w:left w:w="100" w:type="dxa"/>
              <w:bottom w:w="100" w:type="dxa"/>
              <w:right w:w="100" w:type="dxa"/>
            </w:tcMar>
          </w:tcPr>
          <w:p w14:paraId="544CF141"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Improvement of serum albumin levels, prothrombin time, total protein and average CTP score (from 6.8</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1.3 to 5.8</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0.8)</w:t>
            </w:r>
          </w:p>
        </w:tc>
        <w:tc>
          <w:tcPr>
            <w:tcW w:w="1773" w:type="dxa"/>
            <w:shd w:val="clear" w:color="auto" w:fill="auto"/>
            <w:tcMar>
              <w:top w:w="100" w:type="dxa"/>
              <w:left w:w="100" w:type="dxa"/>
              <w:bottom w:w="100" w:type="dxa"/>
              <w:right w:w="100" w:type="dxa"/>
            </w:tcMar>
          </w:tcPr>
          <w:p w14:paraId="26D01B63"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 xml:space="preserve">Saito </w:t>
            </w:r>
            <w:r w:rsidRPr="00606B20">
              <w:rPr>
                <w:rFonts w:ascii="Book Antiqua" w:eastAsia="Book Antiqua" w:hAnsi="Book Antiqua" w:cs="Book Antiqua"/>
                <w:i/>
              </w:rPr>
              <w:t>et al</w:t>
            </w:r>
            <w:r w:rsidRPr="00606B20">
              <w:rPr>
                <w:rFonts w:ascii="Book Antiqua" w:eastAsia="Book Antiqua" w:hAnsi="Book Antiqua" w:cs="Book Antiqua"/>
                <w:vertAlign w:val="superscript"/>
              </w:rPr>
              <w:t>[6</w:t>
            </w:r>
            <w:r>
              <w:rPr>
                <w:rFonts w:ascii="Book Antiqua" w:eastAsiaTheme="minorEastAsia" w:hAnsi="Book Antiqua" w:cs="Book Antiqua" w:hint="eastAsia"/>
                <w:vertAlign w:val="superscript"/>
                <w:lang w:eastAsia="zh-CN"/>
              </w:rPr>
              <w:t>5</w:t>
            </w:r>
            <w:r w:rsidRPr="00606B20">
              <w:rPr>
                <w:rFonts w:ascii="Book Antiqua" w:eastAsia="Book Antiqua" w:hAnsi="Book Antiqua" w:cs="Book Antiqua"/>
                <w:vertAlign w:val="superscript"/>
              </w:rPr>
              <w:t>]</w:t>
            </w:r>
            <w:r w:rsidRPr="00606B20">
              <w:rPr>
                <w:rFonts w:ascii="Book Antiqua" w:eastAsia="Book Antiqua" w:hAnsi="Book Antiqua" w:cs="Book Antiqua"/>
              </w:rPr>
              <w:t>, 2011</w:t>
            </w:r>
          </w:p>
        </w:tc>
      </w:tr>
      <w:tr w:rsidR="00606B20" w:rsidRPr="00606B20" w14:paraId="473A04E2" w14:textId="77777777" w:rsidTr="00212C9A">
        <w:tc>
          <w:tcPr>
            <w:tcW w:w="2154" w:type="dxa"/>
            <w:shd w:val="clear" w:color="auto" w:fill="auto"/>
            <w:tcMar>
              <w:top w:w="100" w:type="dxa"/>
              <w:left w:w="100" w:type="dxa"/>
              <w:bottom w:w="100" w:type="dxa"/>
              <w:right w:w="100" w:type="dxa"/>
            </w:tcMar>
          </w:tcPr>
          <w:p w14:paraId="516EC32E" w14:textId="77777777" w:rsidR="00606B20" w:rsidRPr="00606B20" w:rsidRDefault="00606B20" w:rsidP="00606B20">
            <w:pPr>
              <w:spacing w:after="0" w:line="360" w:lineRule="auto"/>
              <w:jc w:val="both"/>
              <w:rPr>
                <w:rFonts w:ascii="Book Antiqua" w:eastAsiaTheme="minorEastAsia" w:hAnsi="Book Antiqua" w:cs="Book Antiqua"/>
                <w:lang w:eastAsia="zh-CN"/>
              </w:rPr>
            </w:pPr>
            <w:r w:rsidRPr="00606B20">
              <w:rPr>
                <w:rFonts w:ascii="Book Antiqua" w:eastAsia="Book Antiqua" w:hAnsi="Book Antiqua" w:cs="Book Antiqua"/>
              </w:rPr>
              <w:t>RCT included 58 pts with ALC</w:t>
            </w:r>
            <w:r w:rsidRPr="00606B20">
              <w:rPr>
                <w:rFonts w:ascii="Book Antiqua" w:eastAsiaTheme="minorEastAsia" w:hAnsi="Book Antiqua" w:cs="Book Antiqua" w:hint="eastAsia"/>
                <w:vertAlign w:val="superscript"/>
                <w:lang w:eastAsia="zh-CN"/>
              </w:rPr>
              <w:t>1</w:t>
            </w:r>
          </w:p>
        </w:tc>
        <w:tc>
          <w:tcPr>
            <w:tcW w:w="2718" w:type="dxa"/>
            <w:shd w:val="clear" w:color="auto" w:fill="auto"/>
            <w:tcMar>
              <w:top w:w="100" w:type="dxa"/>
              <w:left w:w="100" w:type="dxa"/>
              <w:bottom w:w="100" w:type="dxa"/>
              <w:right w:w="100" w:type="dxa"/>
            </w:tcMar>
          </w:tcPr>
          <w:p w14:paraId="2142A955"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Group A (30 pts) received SMT and group B received 0.47</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0.15</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10</w:t>
            </w:r>
            <w:r w:rsidRPr="00606B20">
              <w:rPr>
                <w:rFonts w:ascii="Book Antiqua" w:eastAsia="Book Antiqua" w:hAnsi="Book Antiqua" w:cs="Book Antiqua"/>
                <w:vertAlign w:val="superscript"/>
              </w:rPr>
              <w:t>8</w:t>
            </w:r>
            <w:r w:rsidRPr="00606B20">
              <w:rPr>
                <w:rFonts w:ascii="Book Antiqua" w:eastAsia="Book Antiqua" w:hAnsi="Book Antiqua" w:cs="Book Antiqua"/>
              </w:rPr>
              <w:t xml:space="preserve">/kg G-CSF mobilized mononuclear BMCs collected by BM aspiration and injected </w:t>
            </w:r>
            <w:r w:rsidRPr="00606B20">
              <w:rPr>
                <w:rFonts w:ascii="Book Antiqua" w:eastAsia="Book Antiqua" w:hAnsi="Book Antiqua" w:cs="Book Antiqua"/>
                <w:i/>
              </w:rPr>
              <w:t>via</w:t>
            </w:r>
            <w:r w:rsidRPr="00606B20">
              <w:rPr>
                <w:rFonts w:ascii="Book Antiqua" w:eastAsia="Book Antiqua" w:hAnsi="Book Antiqua" w:cs="Book Antiqua"/>
              </w:rPr>
              <w:t xml:space="preserve"> HA</w:t>
            </w:r>
          </w:p>
        </w:tc>
        <w:tc>
          <w:tcPr>
            <w:tcW w:w="2915" w:type="dxa"/>
            <w:shd w:val="clear" w:color="auto" w:fill="auto"/>
            <w:tcMar>
              <w:top w:w="100" w:type="dxa"/>
              <w:left w:w="100" w:type="dxa"/>
              <w:bottom w:w="100" w:type="dxa"/>
              <w:right w:w="100" w:type="dxa"/>
            </w:tcMar>
          </w:tcPr>
          <w:p w14:paraId="1566F1C1"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Both groups had reduction in steatosis at 4w and improved MELD scores at 12w</w:t>
            </w:r>
            <w:r w:rsidRPr="00606B20">
              <w:rPr>
                <w:rFonts w:ascii="Book Antiqua" w:eastAsia="Book Antiqua" w:hAnsi="Book Antiqua" w:cs="Book Antiqua"/>
                <w:vertAlign w:val="superscript"/>
              </w:rPr>
              <w:t>[66]</w:t>
            </w:r>
            <w:r w:rsidRPr="00606B20">
              <w:rPr>
                <w:rFonts w:ascii="Book Antiqua" w:eastAsia="Book Antiqua" w:hAnsi="Book Antiqua" w:cs="Book Antiqua"/>
              </w:rPr>
              <w:t>, but higher CD68+ macrophage infiltration was seen in group B at 4w</w:t>
            </w:r>
            <w:r w:rsidRPr="00606B20">
              <w:rPr>
                <w:rFonts w:ascii="Book Antiqua" w:eastAsia="Book Antiqua" w:hAnsi="Book Antiqua" w:cs="Book Antiqua"/>
                <w:vertAlign w:val="superscript"/>
              </w:rPr>
              <w:t>[67]</w:t>
            </w:r>
          </w:p>
        </w:tc>
        <w:tc>
          <w:tcPr>
            <w:tcW w:w="1773" w:type="dxa"/>
            <w:shd w:val="clear" w:color="auto" w:fill="auto"/>
            <w:tcMar>
              <w:top w:w="100" w:type="dxa"/>
              <w:left w:w="100" w:type="dxa"/>
              <w:bottom w:w="100" w:type="dxa"/>
              <w:right w:w="100" w:type="dxa"/>
            </w:tcMar>
          </w:tcPr>
          <w:p w14:paraId="295544B8"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 xml:space="preserve">Spahr </w:t>
            </w:r>
            <w:r w:rsidRPr="00606B20">
              <w:rPr>
                <w:rFonts w:ascii="Book Antiqua" w:eastAsia="Book Antiqua" w:hAnsi="Book Antiqua" w:cs="Book Antiqua"/>
                <w:i/>
              </w:rPr>
              <w:t>et al</w:t>
            </w:r>
            <w:r w:rsidRPr="00606B20">
              <w:rPr>
                <w:rFonts w:ascii="Book Antiqua" w:eastAsia="Book Antiqua" w:hAnsi="Book Antiqua" w:cs="Book Antiqua"/>
                <w:vertAlign w:val="superscript"/>
              </w:rPr>
              <w:t>[6</w:t>
            </w:r>
            <w:r>
              <w:rPr>
                <w:rFonts w:ascii="Book Antiqua" w:eastAsiaTheme="minorEastAsia" w:hAnsi="Book Antiqua" w:cs="Book Antiqua" w:hint="eastAsia"/>
                <w:vertAlign w:val="superscript"/>
                <w:lang w:eastAsia="zh-CN"/>
              </w:rPr>
              <w:t>6</w:t>
            </w:r>
            <w:r w:rsidRPr="00606B20">
              <w:rPr>
                <w:rFonts w:ascii="Book Antiqua" w:eastAsia="Book Antiqua" w:hAnsi="Book Antiqua" w:cs="Book Antiqua"/>
                <w:vertAlign w:val="superscript"/>
              </w:rPr>
              <w:t>]</w:t>
            </w:r>
            <w:r w:rsidRPr="00606B20">
              <w:rPr>
                <w:rFonts w:ascii="Book Antiqua" w:eastAsia="Book Antiqua" w:hAnsi="Book Antiqua" w:cs="Book Antiqua"/>
              </w:rPr>
              <w:t>, 2013</w:t>
            </w:r>
            <w:r>
              <w:rPr>
                <w:rFonts w:ascii="Book Antiqua" w:eastAsiaTheme="minorEastAsia" w:hAnsi="Book Antiqua" w:cs="Book Antiqua" w:hint="eastAsia"/>
                <w:lang w:eastAsia="zh-CN"/>
              </w:rPr>
              <w:t>;</w:t>
            </w:r>
            <w:r w:rsidRPr="00606B20">
              <w:rPr>
                <w:rFonts w:ascii="Book Antiqua" w:eastAsia="Book Antiqua" w:hAnsi="Book Antiqua" w:cs="Book Antiqua"/>
              </w:rPr>
              <w:t xml:space="preserve"> Lanthier </w:t>
            </w:r>
            <w:r w:rsidRPr="00606B20">
              <w:rPr>
                <w:rFonts w:ascii="Book Antiqua" w:eastAsia="Book Antiqua" w:hAnsi="Book Antiqua" w:cs="Book Antiqua"/>
                <w:i/>
              </w:rPr>
              <w:t>et al</w:t>
            </w:r>
            <w:r w:rsidRPr="00606B20">
              <w:rPr>
                <w:rFonts w:ascii="Book Antiqua" w:eastAsia="Book Antiqua" w:hAnsi="Book Antiqua" w:cs="Book Antiqua"/>
                <w:vertAlign w:val="superscript"/>
              </w:rPr>
              <w:t>[6</w:t>
            </w:r>
            <w:r>
              <w:rPr>
                <w:rFonts w:ascii="Book Antiqua" w:eastAsiaTheme="minorEastAsia" w:hAnsi="Book Antiqua" w:cs="Book Antiqua" w:hint="eastAsia"/>
                <w:vertAlign w:val="superscript"/>
                <w:lang w:eastAsia="zh-CN"/>
              </w:rPr>
              <w:t>7</w:t>
            </w:r>
            <w:r w:rsidRPr="00606B20">
              <w:rPr>
                <w:rFonts w:ascii="Book Antiqua" w:eastAsia="Book Antiqua" w:hAnsi="Book Antiqua" w:cs="Book Antiqua"/>
                <w:vertAlign w:val="superscript"/>
              </w:rPr>
              <w:t>]</w:t>
            </w:r>
            <w:r w:rsidRPr="00606B20">
              <w:rPr>
                <w:rFonts w:ascii="Book Antiqua" w:eastAsia="Book Antiqua" w:hAnsi="Book Antiqua" w:cs="Book Antiqua"/>
              </w:rPr>
              <w:t>, 2017</w:t>
            </w:r>
          </w:p>
        </w:tc>
      </w:tr>
      <w:tr w:rsidR="00606B20" w:rsidRPr="00606B20" w14:paraId="37EBC4BB" w14:textId="77777777" w:rsidTr="00212C9A">
        <w:tc>
          <w:tcPr>
            <w:tcW w:w="2154" w:type="dxa"/>
            <w:shd w:val="clear" w:color="auto" w:fill="auto"/>
            <w:tcMar>
              <w:top w:w="100" w:type="dxa"/>
              <w:left w:w="100" w:type="dxa"/>
              <w:bottom w:w="100" w:type="dxa"/>
              <w:right w:w="100" w:type="dxa"/>
            </w:tcMar>
          </w:tcPr>
          <w:p w14:paraId="17DA3B3B"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12 pts with ALC</w:t>
            </w:r>
            <w:r w:rsidR="00E60559" w:rsidRPr="00606B20">
              <w:rPr>
                <w:rFonts w:ascii="Book Antiqua" w:eastAsiaTheme="minorEastAsia" w:hAnsi="Book Antiqua" w:cs="Book Antiqua" w:hint="eastAsia"/>
                <w:vertAlign w:val="superscript"/>
                <w:lang w:eastAsia="zh-CN"/>
              </w:rPr>
              <w:t>1</w:t>
            </w:r>
          </w:p>
        </w:tc>
        <w:tc>
          <w:tcPr>
            <w:tcW w:w="2718" w:type="dxa"/>
            <w:shd w:val="clear" w:color="auto" w:fill="auto"/>
            <w:tcMar>
              <w:top w:w="100" w:type="dxa"/>
              <w:left w:w="100" w:type="dxa"/>
              <w:bottom w:w="100" w:type="dxa"/>
              <w:right w:w="100" w:type="dxa"/>
            </w:tcMar>
          </w:tcPr>
          <w:p w14:paraId="2A1EF3D8"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5</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10</w:t>
            </w:r>
            <w:r w:rsidRPr="00606B20">
              <w:rPr>
                <w:rFonts w:ascii="Book Antiqua" w:eastAsia="Book Antiqua" w:hAnsi="Book Antiqua" w:cs="Book Antiqua"/>
                <w:vertAlign w:val="superscript"/>
              </w:rPr>
              <w:t>7</w:t>
            </w:r>
            <w:r w:rsidRPr="00606B20">
              <w:rPr>
                <w:rFonts w:ascii="Book Antiqua" w:eastAsia="Book Antiqua" w:hAnsi="Book Antiqua" w:cs="Book Antiqua"/>
              </w:rPr>
              <w:t xml:space="preserve"> BM-MSCs were collected by BM aspiration, amplified for 1 mo and administered twice </w:t>
            </w:r>
            <w:r w:rsidRPr="00606B20">
              <w:rPr>
                <w:rFonts w:ascii="Book Antiqua" w:eastAsia="Book Antiqua" w:hAnsi="Book Antiqua" w:cs="Book Antiqua"/>
                <w:i/>
              </w:rPr>
              <w:t>via</w:t>
            </w:r>
            <w:r w:rsidRPr="00606B20">
              <w:rPr>
                <w:rFonts w:ascii="Book Antiqua" w:eastAsia="Book Antiqua" w:hAnsi="Book Antiqua" w:cs="Book Antiqua"/>
              </w:rPr>
              <w:t xml:space="preserve"> HA</w:t>
            </w:r>
          </w:p>
        </w:tc>
        <w:tc>
          <w:tcPr>
            <w:tcW w:w="2915" w:type="dxa"/>
            <w:shd w:val="clear" w:color="auto" w:fill="auto"/>
            <w:tcMar>
              <w:top w:w="100" w:type="dxa"/>
              <w:left w:w="100" w:type="dxa"/>
              <w:bottom w:w="100" w:type="dxa"/>
              <w:right w:w="100" w:type="dxa"/>
            </w:tcMar>
          </w:tcPr>
          <w:p w14:paraId="007D5BCC"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Fibrosis score, CTP and MELD score and albumin levels improved</w:t>
            </w:r>
          </w:p>
        </w:tc>
        <w:tc>
          <w:tcPr>
            <w:tcW w:w="1773" w:type="dxa"/>
            <w:shd w:val="clear" w:color="auto" w:fill="auto"/>
            <w:tcMar>
              <w:top w:w="100" w:type="dxa"/>
              <w:left w:w="100" w:type="dxa"/>
              <w:bottom w:w="100" w:type="dxa"/>
              <w:right w:w="100" w:type="dxa"/>
            </w:tcMar>
          </w:tcPr>
          <w:p w14:paraId="643748AB"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 xml:space="preserve">Jang </w:t>
            </w:r>
            <w:r w:rsidRPr="00606B20">
              <w:rPr>
                <w:rFonts w:ascii="Book Antiqua" w:eastAsia="Book Antiqua" w:hAnsi="Book Antiqua" w:cs="Book Antiqua"/>
                <w:i/>
              </w:rPr>
              <w:t>et al</w:t>
            </w:r>
            <w:r w:rsidRPr="00606B20">
              <w:rPr>
                <w:rFonts w:ascii="Book Antiqua" w:eastAsia="Book Antiqua" w:hAnsi="Book Antiqua" w:cs="Book Antiqua"/>
                <w:vertAlign w:val="superscript"/>
              </w:rPr>
              <w:t>[6</w:t>
            </w:r>
            <w:r>
              <w:rPr>
                <w:rFonts w:ascii="Book Antiqua" w:eastAsiaTheme="minorEastAsia" w:hAnsi="Book Antiqua" w:cs="Book Antiqua" w:hint="eastAsia"/>
                <w:vertAlign w:val="superscript"/>
                <w:lang w:eastAsia="zh-CN"/>
              </w:rPr>
              <w:t>8</w:t>
            </w:r>
            <w:r w:rsidRPr="00606B20">
              <w:rPr>
                <w:rFonts w:ascii="Book Antiqua" w:eastAsia="Book Antiqua" w:hAnsi="Book Antiqua" w:cs="Book Antiqua"/>
                <w:vertAlign w:val="superscript"/>
              </w:rPr>
              <w:t>]</w:t>
            </w:r>
            <w:r w:rsidRPr="00606B20">
              <w:rPr>
                <w:rFonts w:ascii="Book Antiqua" w:eastAsia="Book Antiqua" w:hAnsi="Book Antiqua" w:cs="Book Antiqua"/>
              </w:rPr>
              <w:t>, 2014</w:t>
            </w:r>
          </w:p>
        </w:tc>
      </w:tr>
      <w:tr w:rsidR="00606B20" w:rsidRPr="00606B20" w14:paraId="44AC5DB9" w14:textId="77777777" w:rsidTr="00212C9A">
        <w:tc>
          <w:tcPr>
            <w:tcW w:w="2154" w:type="dxa"/>
            <w:shd w:val="clear" w:color="auto" w:fill="auto"/>
            <w:tcMar>
              <w:top w:w="100" w:type="dxa"/>
              <w:left w:w="100" w:type="dxa"/>
              <w:bottom w:w="100" w:type="dxa"/>
              <w:right w:w="100" w:type="dxa"/>
            </w:tcMar>
          </w:tcPr>
          <w:p w14:paraId="6AE6FB7E"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lastRenderedPageBreak/>
              <w:t>17 patients involved; 5 pts (29.4%) with ASH</w:t>
            </w:r>
            <w:r w:rsidR="00E60559" w:rsidRPr="00606B20">
              <w:rPr>
                <w:rFonts w:ascii="Book Antiqua" w:eastAsiaTheme="minorEastAsia" w:hAnsi="Book Antiqua" w:cs="Book Antiqua" w:hint="eastAsia"/>
                <w:vertAlign w:val="superscript"/>
                <w:lang w:eastAsia="zh-CN"/>
              </w:rPr>
              <w:t>1</w:t>
            </w:r>
          </w:p>
        </w:tc>
        <w:tc>
          <w:tcPr>
            <w:tcW w:w="2718" w:type="dxa"/>
            <w:shd w:val="clear" w:color="auto" w:fill="auto"/>
            <w:tcMar>
              <w:top w:w="100" w:type="dxa"/>
              <w:left w:w="100" w:type="dxa"/>
              <w:bottom w:w="100" w:type="dxa"/>
              <w:right w:w="100" w:type="dxa"/>
            </w:tcMar>
          </w:tcPr>
          <w:p w14:paraId="3A4B0E81" w14:textId="48FB2FA4"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0.05</w:t>
            </w:r>
            <w:r w:rsidR="00447D90">
              <w:rPr>
                <w:rFonts w:ascii="Book Antiqua" w:eastAsia="Book Antiqua" w:hAnsi="Book Antiqua" w:cs="Book Antiqua"/>
              </w:rPr>
              <w:t xml:space="preserve"> </w:t>
            </w:r>
            <w:r w:rsidR="00447D90" w:rsidRPr="00606B20">
              <w:rPr>
                <w:rFonts w:ascii="Book Antiqua" w:eastAsia="Book Antiqua" w:hAnsi="Book Antiqua" w:cs="Book Antiqua"/>
              </w:rPr>
              <w:t>×</w:t>
            </w:r>
            <w:r w:rsidR="00447D90">
              <w:rPr>
                <w:rFonts w:ascii="Book Antiqua" w:eastAsiaTheme="minorEastAsia" w:hAnsi="Book Antiqua" w:cs="Book Antiqua" w:hint="eastAsia"/>
                <w:lang w:eastAsia="zh-CN"/>
              </w:rPr>
              <w:t xml:space="preserve"> </w:t>
            </w:r>
            <w:r w:rsidR="00447D90" w:rsidRPr="00447D90">
              <w:rPr>
                <w:rFonts w:ascii="Book Antiqua" w:eastAsia="Book Antiqua" w:hAnsi="Book Antiqua" w:cs="Book Antiqua"/>
              </w:rPr>
              <w:t>10</w:t>
            </w:r>
            <w:r w:rsidR="00447D90" w:rsidRPr="00EA460E">
              <w:rPr>
                <w:rFonts w:ascii="Book Antiqua" w:eastAsia="Book Antiqua" w:hAnsi="Book Antiqua" w:cs="Book Antiqua"/>
              </w:rPr>
              <w:t>6</w:t>
            </w:r>
            <w:r w:rsidR="00447D90">
              <w:rPr>
                <w:rFonts w:ascii="Book Antiqua" w:eastAsia="Book Antiqua" w:hAnsi="Book Antiqua" w:cs="Book Antiqua"/>
              </w:rPr>
              <w:t>–</w:t>
            </w:r>
            <w:r w:rsidRPr="00447D90">
              <w:rPr>
                <w:rFonts w:ascii="Book Antiqua" w:eastAsia="Book Antiqua" w:hAnsi="Book Antiqua" w:cs="Book Antiqua"/>
              </w:rPr>
              <w:t>0</w:t>
            </w:r>
            <w:r w:rsidRPr="00606B20">
              <w:rPr>
                <w:rFonts w:ascii="Book Antiqua" w:eastAsia="Book Antiqua" w:hAnsi="Book Antiqua" w:cs="Book Antiqua"/>
              </w:rPr>
              <w:t>.4</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Pr>
                <w:rFonts w:ascii="Book Antiqua" w:eastAsiaTheme="minorEastAsia" w:hAnsi="Book Antiqua" w:cs="Book Antiqua" w:hint="eastAsia"/>
                <w:lang w:eastAsia="zh-CN"/>
              </w:rPr>
              <w:t xml:space="preserve"> </w:t>
            </w:r>
            <w:r w:rsidRPr="00606B20">
              <w:rPr>
                <w:rFonts w:ascii="Book Antiqua" w:eastAsia="Book Antiqua" w:hAnsi="Book Antiqua" w:cs="Book Antiqua"/>
              </w:rPr>
              <w:t>10</w:t>
            </w:r>
            <w:r w:rsidRPr="00606B20">
              <w:rPr>
                <w:rFonts w:ascii="Book Antiqua" w:eastAsia="Book Antiqua" w:hAnsi="Book Antiqua" w:cs="Book Antiqua"/>
                <w:vertAlign w:val="superscript"/>
              </w:rPr>
              <w:t>6</w:t>
            </w:r>
            <w:r w:rsidRPr="00606B20">
              <w:rPr>
                <w:rFonts w:ascii="Book Antiqua" w:eastAsia="Book Antiqua" w:hAnsi="Book Antiqua" w:cs="Book Antiqua"/>
              </w:rPr>
              <w:t xml:space="preserve"> G-CSF mobilized CD133+ PBSCs were collected by leukapheresis and injected </w:t>
            </w:r>
            <w:r w:rsidRPr="00606B20">
              <w:rPr>
                <w:rFonts w:ascii="Book Antiqua" w:eastAsia="Book Antiqua" w:hAnsi="Book Antiqua" w:cs="Book Antiqua"/>
                <w:i/>
              </w:rPr>
              <w:t>via</w:t>
            </w:r>
            <w:r w:rsidRPr="00606B20">
              <w:rPr>
                <w:rFonts w:ascii="Book Antiqua" w:eastAsia="Book Antiqua" w:hAnsi="Book Antiqua" w:cs="Book Antiqua"/>
              </w:rPr>
              <w:t xml:space="preserve"> HA, followed by additional G-CSF administration</w:t>
            </w:r>
          </w:p>
        </w:tc>
        <w:tc>
          <w:tcPr>
            <w:tcW w:w="2915" w:type="dxa"/>
            <w:shd w:val="clear" w:color="auto" w:fill="auto"/>
            <w:tcMar>
              <w:top w:w="100" w:type="dxa"/>
              <w:left w:w="100" w:type="dxa"/>
              <w:bottom w:w="100" w:type="dxa"/>
              <w:right w:w="100" w:type="dxa"/>
            </w:tcMar>
          </w:tcPr>
          <w:p w14:paraId="6C783CE8" w14:textId="77777777" w:rsidR="00606B20" w:rsidRPr="00E60559" w:rsidRDefault="00606B20" w:rsidP="00606B20">
            <w:pPr>
              <w:spacing w:after="0" w:line="360" w:lineRule="auto"/>
              <w:jc w:val="both"/>
              <w:rPr>
                <w:rFonts w:ascii="Book Antiqua" w:eastAsiaTheme="minorEastAsia" w:hAnsi="Book Antiqua" w:cs="Book Antiqua"/>
                <w:lang w:eastAsia="zh-CN"/>
              </w:rPr>
            </w:pPr>
            <w:r w:rsidRPr="00606B20">
              <w:rPr>
                <w:rFonts w:ascii="Book Antiqua" w:eastAsia="Book Antiqua" w:hAnsi="Book Antiqua" w:cs="Book Antiqua"/>
              </w:rPr>
              <w:t>In CTP class C patients, MELD score worsened during G-CSF application, but at 2 mo overall MELD score improved and at 3 mo INR values were lower and albumin levels higher</w:t>
            </w:r>
          </w:p>
        </w:tc>
        <w:tc>
          <w:tcPr>
            <w:tcW w:w="1773" w:type="dxa"/>
            <w:shd w:val="clear" w:color="auto" w:fill="auto"/>
            <w:tcMar>
              <w:top w:w="100" w:type="dxa"/>
              <w:left w:w="100" w:type="dxa"/>
              <w:bottom w:w="100" w:type="dxa"/>
              <w:right w:w="100" w:type="dxa"/>
            </w:tcMar>
          </w:tcPr>
          <w:p w14:paraId="5BC58C83" w14:textId="77777777" w:rsidR="00606B20" w:rsidRPr="00606B20" w:rsidRDefault="00606B20" w:rsidP="00E60559">
            <w:pPr>
              <w:spacing w:after="0" w:line="360" w:lineRule="auto"/>
              <w:jc w:val="both"/>
              <w:rPr>
                <w:rFonts w:ascii="Book Antiqua" w:eastAsia="Book Antiqua" w:hAnsi="Book Antiqua" w:cs="Book Antiqua"/>
              </w:rPr>
            </w:pPr>
            <w:r w:rsidRPr="00606B20">
              <w:rPr>
                <w:rFonts w:ascii="Book Antiqua" w:eastAsia="Book Antiqua" w:hAnsi="Book Antiqua" w:cs="Book Antiqua"/>
              </w:rPr>
              <w:t xml:space="preserve">Andreone </w:t>
            </w:r>
            <w:r w:rsidR="00E60559" w:rsidRPr="00606B20">
              <w:rPr>
                <w:rFonts w:ascii="Book Antiqua" w:eastAsia="Book Antiqua" w:hAnsi="Book Antiqua" w:cs="Book Antiqua"/>
                <w:i/>
              </w:rPr>
              <w:t>et al</w:t>
            </w:r>
            <w:r w:rsidR="00E60559" w:rsidRPr="00606B20">
              <w:rPr>
                <w:rFonts w:ascii="Book Antiqua" w:eastAsia="Book Antiqua" w:hAnsi="Book Antiqua" w:cs="Book Antiqua"/>
                <w:vertAlign w:val="superscript"/>
              </w:rPr>
              <w:t>[6</w:t>
            </w:r>
            <w:r w:rsidR="00E60559">
              <w:rPr>
                <w:rFonts w:ascii="Book Antiqua" w:eastAsiaTheme="minorEastAsia" w:hAnsi="Book Antiqua" w:cs="Book Antiqua" w:hint="eastAsia"/>
                <w:vertAlign w:val="superscript"/>
                <w:lang w:eastAsia="zh-CN"/>
              </w:rPr>
              <w:t>9</w:t>
            </w:r>
            <w:r w:rsidR="00E60559" w:rsidRPr="00606B20">
              <w:rPr>
                <w:rFonts w:ascii="Book Antiqua" w:eastAsia="Book Antiqua" w:hAnsi="Book Antiqua" w:cs="Book Antiqua"/>
                <w:vertAlign w:val="superscript"/>
              </w:rPr>
              <w:t>]</w:t>
            </w:r>
            <w:r w:rsidRPr="00606B20">
              <w:rPr>
                <w:rFonts w:ascii="Book Antiqua" w:eastAsia="Book Antiqua" w:hAnsi="Book Antiqua" w:cs="Book Antiqua"/>
              </w:rPr>
              <w:t>, 2015</w:t>
            </w:r>
          </w:p>
        </w:tc>
      </w:tr>
      <w:tr w:rsidR="00606B20" w:rsidRPr="00606B20" w14:paraId="1D6FA1FC" w14:textId="77777777" w:rsidTr="00212C9A">
        <w:tc>
          <w:tcPr>
            <w:tcW w:w="2154" w:type="dxa"/>
            <w:shd w:val="clear" w:color="auto" w:fill="auto"/>
            <w:tcMar>
              <w:top w:w="100" w:type="dxa"/>
              <w:left w:w="100" w:type="dxa"/>
              <w:bottom w:w="100" w:type="dxa"/>
              <w:right w:w="100" w:type="dxa"/>
            </w:tcMar>
          </w:tcPr>
          <w:p w14:paraId="23945DC5"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RCT involving 25 patients; 11 pts with ALC (5 in group A, 6 in group B)</w:t>
            </w:r>
            <w:r w:rsidR="00E60559" w:rsidRPr="00606B20">
              <w:rPr>
                <w:rFonts w:ascii="Book Antiqua" w:eastAsiaTheme="minorEastAsia" w:hAnsi="Book Antiqua" w:cs="Book Antiqua" w:hint="eastAsia"/>
                <w:vertAlign w:val="superscript"/>
                <w:lang w:eastAsia="zh-CN"/>
              </w:rPr>
              <w:t>1</w:t>
            </w:r>
          </w:p>
        </w:tc>
        <w:tc>
          <w:tcPr>
            <w:tcW w:w="2718" w:type="dxa"/>
            <w:shd w:val="clear" w:color="auto" w:fill="auto"/>
            <w:tcMar>
              <w:top w:w="100" w:type="dxa"/>
              <w:left w:w="100" w:type="dxa"/>
              <w:bottom w:w="100" w:type="dxa"/>
              <w:right w:w="100" w:type="dxa"/>
            </w:tcMar>
          </w:tcPr>
          <w:p w14:paraId="0DDE270F"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 xml:space="preserve">Group A (23 pts) received SMT and group B (22 pts) received G-CSF mobilized CD34+ PBSCs were collected by leukapheresis and injected </w:t>
            </w:r>
            <w:r w:rsidRPr="00606B20">
              <w:rPr>
                <w:rFonts w:ascii="Book Antiqua" w:eastAsia="Book Antiqua" w:hAnsi="Book Antiqua" w:cs="Book Antiqua"/>
                <w:i/>
              </w:rPr>
              <w:t>via</w:t>
            </w:r>
            <w:r w:rsidRPr="00606B20">
              <w:rPr>
                <w:rFonts w:ascii="Book Antiqua" w:eastAsia="Book Antiqua" w:hAnsi="Book Antiqua" w:cs="Book Antiqua"/>
              </w:rPr>
              <w:t xml:space="preserve"> HA</w:t>
            </w:r>
          </w:p>
        </w:tc>
        <w:tc>
          <w:tcPr>
            <w:tcW w:w="2915" w:type="dxa"/>
            <w:shd w:val="clear" w:color="auto" w:fill="auto"/>
            <w:tcMar>
              <w:top w:w="100" w:type="dxa"/>
              <w:left w:w="100" w:type="dxa"/>
              <w:bottom w:w="100" w:type="dxa"/>
              <w:right w:w="100" w:type="dxa"/>
            </w:tcMar>
          </w:tcPr>
          <w:p w14:paraId="1E8D31C9" w14:textId="77777777" w:rsidR="00606B20" w:rsidRPr="00E60559" w:rsidRDefault="00606B20" w:rsidP="00E60559">
            <w:pPr>
              <w:spacing w:after="0" w:line="360" w:lineRule="auto"/>
              <w:jc w:val="both"/>
              <w:rPr>
                <w:rFonts w:ascii="Book Antiqua" w:eastAsiaTheme="minorEastAsia" w:hAnsi="Book Antiqua" w:cs="Book Antiqua"/>
                <w:lang w:eastAsia="zh-CN"/>
              </w:rPr>
            </w:pPr>
            <w:r w:rsidRPr="00606B20">
              <w:rPr>
                <w:rFonts w:ascii="Book Antiqua" w:eastAsia="Book Antiqua" w:hAnsi="Book Antiqua" w:cs="Book Antiqua"/>
              </w:rPr>
              <w:t>At 1 mo albumin levels were improved (</w:t>
            </w:r>
            <w:r w:rsidR="00E60559">
              <w:rPr>
                <w:rFonts w:ascii="Book Antiqua" w:eastAsiaTheme="minorEastAsia" w:hAnsi="Book Antiqua" w:cs="Book Antiqua" w:hint="eastAsia"/>
                <w:i/>
                <w:lang w:eastAsia="zh-CN"/>
              </w:rPr>
              <w:t>P</w:t>
            </w:r>
            <w:r w:rsidR="00E60559">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sidR="00E60559">
              <w:rPr>
                <w:rFonts w:ascii="Book Antiqua" w:eastAsiaTheme="minorEastAsia" w:hAnsi="Book Antiqua" w:cs="Book Antiqua" w:hint="eastAsia"/>
                <w:lang w:eastAsia="zh-CN"/>
              </w:rPr>
              <w:t xml:space="preserve"> </w:t>
            </w:r>
            <w:r w:rsidRPr="00606B20">
              <w:rPr>
                <w:rFonts w:ascii="Book Antiqua" w:eastAsia="Book Antiqua" w:hAnsi="Book Antiqua" w:cs="Book Antiqua"/>
              </w:rPr>
              <w:t>0.001) but were not sustained at 3 mo, when creatinine levels and MELD score were significantly improved, and AST and INR improved marginally</w:t>
            </w:r>
          </w:p>
        </w:tc>
        <w:tc>
          <w:tcPr>
            <w:tcW w:w="1773" w:type="dxa"/>
            <w:shd w:val="clear" w:color="auto" w:fill="auto"/>
            <w:tcMar>
              <w:top w:w="100" w:type="dxa"/>
              <w:left w:w="100" w:type="dxa"/>
              <w:bottom w:w="100" w:type="dxa"/>
              <w:right w:w="100" w:type="dxa"/>
            </w:tcMar>
          </w:tcPr>
          <w:p w14:paraId="29BB9C80" w14:textId="77777777" w:rsidR="00606B20" w:rsidRPr="00606B20" w:rsidRDefault="00606B20" w:rsidP="00E60559">
            <w:pPr>
              <w:spacing w:after="0" w:line="360" w:lineRule="auto"/>
              <w:jc w:val="both"/>
              <w:rPr>
                <w:rFonts w:ascii="Book Antiqua" w:eastAsia="Book Antiqua" w:hAnsi="Book Antiqua" w:cs="Book Antiqua"/>
              </w:rPr>
            </w:pPr>
            <w:r w:rsidRPr="00606B20">
              <w:rPr>
                <w:rFonts w:ascii="Book Antiqua" w:eastAsia="Book Antiqua" w:hAnsi="Book Antiqua" w:cs="Book Antiqua"/>
              </w:rPr>
              <w:t xml:space="preserve">Sharma </w:t>
            </w:r>
            <w:r w:rsidR="00E60559" w:rsidRPr="00606B20">
              <w:rPr>
                <w:rFonts w:ascii="Book Antiqua" w:eastAsia="Book Antiqua" w:hAnsi="Book Antiqua" w:cs="Book Antiqua"/>
                <w:i/>
              </w:rPr>
              <w:t>et al</w:t>
            </w:r>
            <w:r w:rsidR="00E60559" w:rsidRPr="00606B20">
              <w:rPr>
                <w:rFonts w:ascii="Book Antiqua" w:eastAsia="Book Antiqua" w:hAnsi="Book Antiqua" w:cs="Book Antiqua"/>
                <w:vertAlign w:val="superscript"/>
              </w:rPr>
              <w:t>[</w:t>
            </w:r>
            <w:r w:rsidR="00E60559">
              <w:rPr>
                <w:rFonts w:ascii="Book Antiqua" w:eastAsiaTheme="minorEastAsia" w:hAnsi="Book Antiqua" w:cs="Book Antiqua" w:hint="eastAsia"/>
                <w:vertAlign w:val="superscript"/>
                <w:lang w:eastAsia="zh-CN"/>
              </w:rPr>
              <w:t>70</w:t>
            </w:r>
            <w:r w:rsidR="00E60559" w:rsidRPr="00606B20">
              <w:rPr>
                <w:rFonts w:ascii="Book Antiqua" w:eastAsia="Book Antiqua" w:hAnsi="Book Antiqua" w:cs="Book Antiqua"/>
                <w:vertAlign w:val="superscript"/>
              </w:rPr>
              <w:t>]</w:t>
            </w:r>
            <w:r w:rsidRPr="00606B20">
              <w:rPr>
                <w:rFonts w:ascii="Book Antiqua" w:eastAsia="Book Antiqua" w:hAnsi="Book Antiqua" w:cs="Book Antiqua"/>
              </w:rPr>
              <w:t>, 2015</w:t>
            </w:r>
          </w:p>
        </w:tc>
      </w:tr>
      <w:tr w:rsidR="00606B20" w:rsidRPr="00606B20" w14:paraId="0679C579" w14:textId="77777777" w:rsidTr="00212C9A">
        <w:tc>
          <w:tcPr>
            <w:tcW w:w="2154" w:type="dxa"/>
            <w:shd w:val="clear" w:color="auto" w:fill="auto"/>
            <w:tcMar>
              <w:top w:w="100" w:type="dxa"/>
              <w:left w:w="100" w:type="dxa"/>
              <w:bottom w:w="100" w:type="dxa"/>
              <w:right w:w="100" w:type="dxa"/>
            </w:tcMar>
          </w:tcPr>
          <w:p w14:paraId="5EA5FEF6"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RCT involving 55 pts with ALC (18 in group A and B, and 19 in group C)</w:t>
            </w:r>
            <w:r w:rsidR="00E60559" w:rsidRPr="00606B20">
              <w:rPr>
                <w:rFonts w:ascii="Book Antiqua" w:eastAsiaTheme="minorEastAsia" w:hAnsi="Book Antiqua" w:cs="Book Antiqua" w:hint="eastAsia"/>
                <w:vertAlign w:val="superscript"/>
                <w:lang w:eastAsia="zh-CN"/>
              </w:rPr>
              <w:t>1</w:t>
            </w:r>
          </w:p>
        </w:tc>
        <w:tc>
          <w:tcPr>
            <w:tcW w:w="2718" w:type="dxa"/>
            <w:shd w:val="clear" w:color="auto" w:fill="auto"/>
            <w:tcMar>
              <w:top w:w="100" w:type="dxa"/>
              <w:left w:w="100" w:type="dxa"/>
              <w:bottom w:w="100" w:type="dxa"/>
              <w:right w:w="100" w:type="dxa"/>
            </w:tcMar>
          </w:tcPr>
          <w:p w14:paraId="213308F9"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Group A received SMT, group B (once) and group C (twice) received 5</w:t>
            </w:r>
            <w:r w:rsidR="00E60559">
              <w:rPr>
                <w:rFonts w:ascii="Book Antiqua" w:eastAsiaTheme="minorEastAsia" w:hAnsi="Book Antiqua" w:cs="Book Antiqua" w:hint="eastAsia"/>
                <w:lang w:eastAsia="zh-CN"/>
              </w:rPr>
              <w:t xml:space="preserve"> </w:t>
            </w:r>
            <w:r w:rsidR="00E60559" w:rsidRPr="00606B20">
              <w:rPr>
                <w:rFonts w:ascii="Book Antiqua" w:eastAsia="Book Antiqua" w:hAnsi="Book Antiqua" w:cs="Book Antiqua"/>
              </w:rPr>
              <w:t>×</w:t>
            </w:r>
            <w:r w:rsidR="00E60559">
              <w:rPr>
                <w:rFonts w:ascii="Book Antiqua" w:eastAsiaTheme="minorEastAsia" w:hAnsi="Book Antiqua" w:cs="Book Antiqua" w:hint="eastAsia"/>
                <w:lang w:eastAsia="zh-CN"/>
              </w:rPr>
              <w:t xml:space="preserve"> </w:t>
            </w:r>
            <w:r w:rsidRPr="00606B20">
              <w:rPr>
                <w:rFonts w:ascii="Book Antiqua" w:eastAsia="Book Antiqua" w:hAnsi="Book Antiqua" w:cs="Book Antiqua"/>
              </w:rPr>
              <w:t>10</w:t>
            </w:r>
            <w:r w:rsidRPr="00606B20">
              <w:rPr>
                <w:rFonts w:ascii="Book Antiqua" w:eastAsia="Book Antiqua" w:hAnsi="Book Antiqua" w:cs="Book Antiqua"/>
                <w:vertAlign w:val="superscript"/>
              </w:rPr>
              <w:t>7</w:t>
            </w:r>
            <w:r w:rsidRPr="00E60559">
              <w:rPr>
                <w:rFonts w:ascii="Book Antiqua" w:eastAsia="Book Antiqua" w:hAnsi="Book Antiqua" w:cs="Book Antiqua"/>
              </w:rPr>
              <w:t xml:space="preserve"> </w:t>
            </w:r>
            <w:r w:rsidRPr="00606B20">
              <w:rPr>
                <w:rFonts w:ascii="Book Antiqua" w:eastAsia="Book Antiqua" w:hAnsi="Book Antiqua" w:cs="Book Antiqua"/>
              </w:rPr>
              <w:t xml:space="preserve">BM-MSCs collected by BM aspiration, cultured for 1 mo and injected afterwards </w:t>
            </w:r>
            <w:r w:rsidRPr="00606B20">
              <w:rPr>
                <w:rFonts w:ascii="Book Antiqua" w:eastAsia="Book Antiqua" w:hAnsi="Book Antiqua" w:cs="Book Antiqua"/>
                <w:i/>
              </w:rPr>
              <w:t xml:space="preserve">via </w:t>
            </w:r>
            <w:r w:rsidRPr="00606B20">
              <w:rPr>
                <w:rFonts w:ascii="Book Antiqua" w:eastAsia="Book Antiqua" w:hAnsi="Book Antiqua" w:cs="Book Antiqua"/>
              </w:rPr>
              <w:t>HA</w:t>
            </w:r>
          </w:p>
        </w:tc>
        <w:tc>
          <w:tcPr>
            <w:tcW w:w="2915" w:type="dxa"/>
            <w:shd w:val="clear" w:color="auto" w:fill="auto"/>
            <w:tcMar>
              <w:top w:w="100" w:type="dxa"/>
              <w:left w:w="100" w:type="dxa"/>
              <w:bottom w:w="100" w:type="dxa"/>
              <w:right w:w="100" w:type="dxa"/>
            </w:tcMar>
          </w:tcPr>
          <w:p w14:paraId="3DEBF79F"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At 6 mo fibrosis reduced in both groups in comparison to control, CTP scores also improved in comparison to baseline</w:t>
            </w:r>
          </w:p>
        </w:tc>
        <w:tc>
          <w:tcPr>
            <w:tcW w:w="1773" w:type="dxa"/>
            <w:shd w:val="clear" w:color="auto" w:fill="auto"/>
            <w:tcMar>
              <w:top w:w="100" w:type="dxa"/>
              <w:left w:w="100" w:type="dxa"/>
              <w:bottom w:w="100" w:type="dxa"/>
              <w:right w:w="100" w:type="dxa"/>
            </w:tcMar>
          </w:tcPr>
          <w:p w14:paraId="20876D53" w14:textId="77777777" w:rsidR="00606B20" w:rsidRPr="00606B20" w:rsidRDefault="00606B20" w:rsidP="00E60559">
            <w:pPr>
              <w:spacing w:after="0" w:line="360" w:lineRule="auto"/>
              <w:jc w:val="both"/>
              <w:rPr>
                <w:rFonts w:ascii="Book Antiqua" w:eastAsia="Book Antiqua" w:hAnsi="Book Antiqua" w:cs="Book Antiqua"/>
              </w:rPr>
            </w:pPr>
            <w:r w:rsidRPr="00606B20">
              <w:rPr>
                <w:rFonts w:ascii="Book Antiqua" w:eastAsia="Book Antiqua" w:hAnsi="Book Antiqua" w:cs="Book Antiqua"/>
              </w:rPr>
              <w:t xml:space="preserve">Suk </w:t>
            </w:r>
            <w:r w:rsidR="00E60559" w:rsidRPr="00606B20">
              <w:rPr>
                <w:rFonts w:ascii="Book Antiqua" w:eastAsia="Book Antiqua" w:hAnsi="Book Antiqua" w:cs="Book Antiqua"/>
                <w:i/>
              </w:rPr>
              <w:t>et al</w:t>
            </w:r>
            <w:r w:rsidR="00E60559" w:rsidRPr="00606B20">
              <w:rPr>
                <w:rFonts w:ascii="Book Antiqua" w:eastAsia="Book Antiqua" w:hAnsi="Book Antiqua" w:cs="Book Antiqua"/>
                <w:vertAlign w:val="superscript"/>
              </w:rPr>
              <w:t>[</w:t>
            </w:r>
            <w:r w:rsidR="00E60559">
              <w:rPr>
                <w:rFonts w:ascii="Book Antiqua" w:eastAsiaTheme="minorEastAsia" w:hAnsi="Book Antiqua" w:cs="Book Antiqua" w:hint="eastAsia"/>
                <w:vertAlign w:val="superscript"/>
                <w:lang w:eastAsia="zh-CN"/>
              </w:rPr>
              <w:t>71</w:t>
            </w:r>
            <w:r w:rsidR="00E60559" w:rsidRPr="00606B20">
              <w:rPr>
                <w:rFonts w:ascii="Book Antiqua" w:eastAsia="Book Antiqua" w:hAnsi="Book Antiqua" w:cs="Book Antiqua"/>
                <w:vertAlign w:val="superscript"/>
              </w:rPr>
              <w:t>]</w:t>
            </w:r>
            <w:r w:rsidRPr="00606B20">
              <w:rPr>
                <w:rFonts w:ascii="Book Antiqua" w:eastAsia="Book Antiqua" w:hAnsi="Book Antiqua" w:cs="Book Antiqua"/>
              </w:rPr>
              <w:t>, 2016</w:t>
            </w:r>
          </w:p>
        </w:tc>
      </w:tr>
      <w:tr w:rsidR="00606B20" w:rsidRPr="00606B20" w14:paraId="3826B485" w14:textId="77777777" w:rsidTr="00212C9A">
        <w:tc>
          <w:tcPr>
            <w:tcW w:w="2154" w:type="dxa"/>
            <w:shd w:val="clear" w:color="auto" w:fill="auto"/>
            <w:tcMar>
              <w:top w:w="100" w:type="dxa"/>
              <w:left w:w="100" w:type="dxa"/>
              <w:bottom w:w="100" w:type="dxa"/>
              <w:right w:w="100" w:type="dxa"/>
            </w:tcMar>
          </w:tcPr>
          <w:p w14:paraId="08996EE7"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lastRenderedPageBreak/>
              <w:t>RCT involving 4 pts with ALC (2 in group 1, 1 in group 2 and 1 in group 3)</w:t>
            </w:r>
          </w:p>
        </w:tc>
        <w:tc>
          <w:tcPr>
            <w:tcW w:w="2718" w:type="dxa"/>
            <w:shd w:val="clear" w:color="auto" w:fill="auto"/>
            <w:tcMar>
              <w:top w:w="100" w:type="dxa"/>
              <w:left w:w="100" w:type="dxa"/>
              <w:bottom w:w="100" w:type="dxa"/>
              <w:right w:w="100" w:type="dxa"/>
            </w:tcMar>
          </w:tcPr>
          <w:p w14:paraId="01405363" w14:textId="675F72A1"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Group 1 received SMT, group 2 received G-CSF alone, and group 3 received 1.67</w:t>
            </w:r>
            <w:r w:rsidR="00E60559">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sidR="00E60559">
              <w:rPr>
                <w:rFonts w:ascii="Book Antiqua" w:eastAsiaTheme="minorEastAsia" w:hAnsi="Book Antiqua" w:cs="Book Antiqua" w:hint="eastAsia"/>
                <w:lang w:eastAsia="zh-CN"/>
              </w:rPr>
              <w:t xml:space="preserve"> </w:t>
            </w:r>
            <w:r w:rsidRPr="00606B20">
              <w:rPr>
                <w:rFonts w:ascii="Book Antiqua" w:eastAsia="Book Antiqua" w:hAnsi="Book Antiqua" w:cs="Book Antiqua"/>
              </w:rPr>
              <w:t>10</w:t>
            </w:r>
            <w:r w:rsidRPr="00606B20">
              <w:rPr>
                <w:rFonts w:ascii="Book Antiqua" w:eastAsia="Book Antiqua" w:hAnsi="Book Antiqua" w:cs="Book Antiqua"/>
                <w:vertAlign w:val="superscript"/>
              </w:rPr>
              <w:t>9</w:t>
            </w:r>
            <w:r w:rsidR="00447D90">
              <w:rPr>
                <w:rFonts w:ascii="Book Antiqua" w:eastAsia="Book Antiqua" w:hAnsi="Book Antiqua" w:cs="Book Antiqua"/>
              </w:rPr>
              <w:t>–</w:t>
            </w:r>
            <w:r w:rsidRPr="00606B20">
              <w:rPr>
                <w:rFonts w:ascii="Book Antiqua" w:eastAsia="Book Antiqua" w:hAnsi="Book Antiqua" w:cs="Book Antiqua"/>
              </w:rPr>
              <w:t>2</w:t>
            </w:r>
            <w:r w:rsidR="00E60559">
              <w:rPr>
                <w:rFonts w:ascii="Book Antiqua" w:eastAsiaTheme="minorEastAsia" w:hAnsi="Book Antiqua" w:cs="Book Antiqua" w:hint="eastAsia"/>
                <w:lang w:eastAsia="zh-CN"/>
              </w:rPr>
              <w:t xml:space="preserve"> </w:t>
            </w:r>
            <w:r w:rsidRPr="00606B20">
              <w:rPr>
                <w:rFonts w:ascii="Book Antiqua" w:eastAsia="Book Antiqua" w:hAnsi="Book Antiqua" w:cs="Book Antiqua"/>
              </w:rPr>
              <w:t>×</w:t>
            </w:r>
            <w:r w:rsidR="00E60559">
              <w:rPr>
                <w:rFonts w:ascii="Book Antiqua" w:eastAsiaTheme="minorEastAsia" w:hAnsi="Book Antiqua" w:cs="Book Antiqua" w:hint="eastAsia"/>
                <w:lang w:eastAsia="zh-CN"/>
              </w:rPr>
              <w:t xml:space="preserve"> </w:t>
            </w:r>
            <w:r w:rsidRPr="00606B20">
              <w:rPr>
                <w:rFonts w:ascii="Book Antiqua" w:eastAsia="Book Antiqua" w:hAnsi="Book Antiqua" w:cs="Book Antiqua"/>
              </w:rPr>
              <w:t>10</w:t>
            </w:r>
            <w:r w:rsidRPr="00606B20">
              <w:rPr>
                <w:rFonts w:ascii="Book Antiqua" w:eastAsia="Book Antiqua" w:hAnsi="Book Antiqua" w:cs="Book Antiqua"/>
                <w:vertAlign w:val="superscript"/>
              </w:rPr>
              <w:t>10</w:t>
            </w:r>
            <w:r w:rsidRPr="00606B20">
              <w:rPr>
                <w:rFonts w:ascii="Book Antiqua" w:eastAsia="Book Antiqua" w:hAnsi="Book Antiqua" w:cs="Book Antiqua"/>
              </w:rPr>
              <w:t xml:space="preserve">/50 mL G-CSF mobilized CD34+ CD133+ mononuclear PBSCs injected </w:t>
            </w:r>
            <w:r w:rsidRPr="00606B20">
              <w:rPr>
                <w:rFonts w:ascii="Book Antiqua" w:eastAsia="Book Antiqua" w:hAnsi="Book Antiqua" w:cs="Book Antiqua"/>
                <w:i/>
              </w:rPr>
              <w:t>via</w:t>
            </w:r>
            <w:r w:rsidRPr="00606B20">
              <w:rPr>
                <w:rFonts w:ascii="Book Antiqua" w:eastAsia="Book Antiqua" w:hAnsi="Book Antiqua" w:cs="Book Antiqua"/>
              </w:rPr>
              <w:t xml:space="preserve"> HV</w:t>
            </w:r>
          </w:p>
        </w:tc>
        <w:tc>
          <w:tcPr>
            <w:tcW w:w="2915" w:type="dxa"/>
            <w:shd w:val="clear" w:color="auto" w:fill="auto"/>
            <w:tcMar>
              <w:top w:w="100" w:type="dxa"/>
              <w:left w:w="100" w:type="dxa"/>
              <w:bottom w:w="100" w:type="dxa"/>
              <w:right w:w="100" w:type="dxa"/>
            </w:tcMar>
          </w:tcPr>
          <w:p w14:paraId="1BCBAAAC"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Group 3 showed improvement in median CTP score</w:t>
            </w:r>
          </w:p>
        </w:tc>
        <w:tc>
          <w:tcPr>
            <w:tcW w:w="1773" w:type="dxa"/>
            <w:shd w:val="clear" w:color="auto" w:fill="auto"/>
            <w:tcMar>
              <w:top w:w="100" w:type="dxa"/>
              <w:left w:w="100" w:type="dxa"/>
              <w:bottom w:w="100" w:type="dxa"/>
              <w:right w:w="100" w:type="dxa"/>
            </w:tcMar>
          </w:tcPr>
          <w:p w14:paraId="6F5F5AAE" w14:textId="77777777" w:rsidR="00606B20" w:rsidRPr="00606B20" w:rsidRDefault="00606B20" w:rsidP="00E60559">
            <w:pPr>
              <w:spacing w:after="0" w:line="360" w:lineRule="auto"/>
              <w:jc w:val="both"/>
              <w:rPr>
                <w:rFonts w:ascii="Book Antiqua" w:eastAsia="Book Antiqua" w:hAnsi="Book Antiqua" w:cs="Book Antiqua"/>
              </w:rPr>
            </w:pPr>
            <w:r w:rsidRPr="00606B20">
              <w:rPr>
                <w:rFonts w:ascii="Book Antiqua" w:eastAsia="Book Antiqua" w:hAnsi="Book Antiqua" w:cs="Book Antiqua"/>
              </w:rPr>
              <w:t xml:space="preserve">Yu </w:t>
            </w:r>
            <w:r w:rsidR="00E60559" w:rsidRPr="00606B20">
              <w:rPr>
                <w:rFonts w:ascii="Book Antiqua" w:eastAsia="Book Antiqua" w:hAnsi="Book Antiqua" w:cs="Book Antiqua"/>
                <w:i/>
              </w:rPr>
              <w:t>et al</w:t>
            </w:r>
            <w:r w:rsidR="00E60559" w:rsidRPr="00606B20">
              <w:rPr>
                <w:rFonts w:ascii="Book Antiqua" w:eastAsia="Book Antiqua" w:hAnsi="Book Antiqua" w:cs="Book Antiqua"/>
                <w:vertAlign w:val="superscript"/>
              </w:rPr>
              <w:t>[</w:t>
            </w:r>
            <w:r w:rsidR="00E60559">
              <w:rPr>
                <w:rFonts w:ascii="Book Antiqua" w:eastAsiaTheme="minorEastAsia" w:hAnsi="Book Antiqua" w:cs="Book Antiqua" w:hint="eastAsia"/>
                <w:vertAlign w:val="superscript"/>
                <w:lang w:eastAsia="zh-CN"/>
              </w:rPr>
              <w:t>72</w:t>
            </w:r>
            <w:r w:rsidR="00E60559" w:rsidRPr="00606B20">
              <w:rPr>
                <w:rFonts w:ascii="Book Antiqua" w:eastAsia="Book Antiqua" w:hAnsi="Book Antiqua" w:cs="Book Antiqua"/>
                <w:vertAlign w:val="superscript"/>
              </w:rPr>
              <w:t>]</w:t>
            </w:r>
            <w:r w:rsidRPr="00606B20">
              <w:rPr>
                <w:rFonts w:ascii="Book Antiqua" w:eastAsia="Book Antiqua" w:hAnsi="Book Antiqua" w:cs="Book Antiqua"/>
              </w:rPr>
              <w:t>, 2017</w:t>
            </w:r>
          </w:p>
        </w:tc>
      </w:tr>
      <w:tr w:rsidR="00606B20" w:rsidRPr="00606B20" w14:paraId="27830C6C" w14:textId="77777777" w:rsidTr="00212C9A">
        <w:tc>
          <w:tcPr>
            <w:tcW w:w="2154" w:type="dxa"/>
            <w:tcBorders>
              <w:bottom w:val="single" w:sz="4" w:space="0" w:color="auto"/>
            </w:tcBorders>
            <w:shd w:val="clear" w:color="auto" w:fill="auto"/>
            <w:tcMar>
              <w:top w:w="100" w:type="dxa"/>
              <w:left w:w="100" w:type="dxa"/>
              <w:bottom w:w="100" w:type="dxa"/>
              <w:right w:w="100" w:type="dxa"/>
            </w:tcMar>
          </w:tcPr>
          <w:p w14:paraId="3FE81261" w14:textId="77777777" w:rsidR="00606B20" w:rsidRPr="00E60559" w:rsidRDefault="00606B20" w:rsidP="00E60559">
            <w:pPr>
              <w:spacing w:after="0" w:line="360" w:lineRule="auto"/>
              <w:jc w:val="both"/>
              <w:rPr>
                <w:rFonts w:ascii="Book Antiqua" w:eastAsiaTheme="minorEastAsia" w:hAnsi="Book Antiqua" w:cs="Book Antiqua"/>
                <w:lang w:eastAsia="zh-CN"/>
              </w:rPr>
            </w:pPr>
            <w:r w:rsidRPr="00606B20">
              <w:rPr>
                <w:rFonts w:ascii="Book Antiqua" w:eastAsia="Book Antiqua" w:hAnsi="Book Antiqua" w:cs="Book Antiqua"/>
              </w:rPr>
              <w:t>6 pts with ALC</w:t>
            </w:r>
            <w:r w:rsidR="00E60559" w:rsidRPr="00E60559">
              <w:rPr>
                <w:rFonts w:ascii="Book Antiqua" w:eastAsiaTheme="minorEastAsia" w:hAnsi="Book Antiqua" w:cs="Book Antiqua" w:hint="eastAsia"/>
                <w:vertAlign w:val="superscript"/>
                <w:lang w:eastAsia="zh-CN"/>
              </w:rPr>
              <w:t>1</w:t>
            </w:r>
          </w:p>
        </w:tc>
        <w:tc>
          <w:tcPr>
            <w:tcW w:w="2718" w:type="dxa"/>
            <w:tcBorders>
              <w:bottom w:val="single" w:sz="4" w:space="0" w:color="auto"/>
            </w:tcBorders>
            <w:shd w:val="clear" w:color="auto" w:fill="auto"/>
            <w:tcMar>
              <w:top w:w="100" w:type="dxa"/>
              <w:left w:w="100" w:type="dxa"/>
              <w:bottom w:w="100" w:type="dxa"/>
              <w:right w:w="100" w:type="dxa"/>
            </w:tcMar>
          </w:tcPr>
          <w:p w14:paraId="4515F8B1"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1</w:t>
            </w:r>
            <w:r w:rsidR="00E60559">
              <w:rPr>
                <w:rFonts w:ascii="Book Antiqua" w:eastAsiaTheme="minorEastAsia" w:hAnsi="Book Antiqua" w:cs="Book Antiqua" w:hint="eastAsia"/>
                <w:lang w:eastAsia="zh-CN"/>
              </w:rPr>
              <w:t xml:space="preserve"> </w:t>
            </w:r>
            <w:r w:rsidR="00E60559" w:rsidRPr="00606B20">
              <w:rPr>
                <w:rFonts w:ascii="Book Antiqua" w:eastAsia="Book Antiqua" w:hAnsi="Book Antiqua" w:cs="Book Antiqua"/>
              </w:rPr>
              <w:t>×</w:t>
            </w:r>
            <w:r w:rsidR="00E60559">
              <w:rPr>
                <w:rFonts w:ascii="Book Antiqua" w:eastAsiaTheme="minorEastAsia" w:hAnsi="Book Antiqua" w:cs="Book Antiqua" w:hint="eastAsia"/>
                <w:lang w:eastAsia="zh-CN"/>
              </w:rPr>
              <w:t xml:space="preserve"> </w:t>
            </w:r>
            <w:r w:rsidRPr="00606B20">
              <w:rPr>
                <w:rFonts w:ascii="Book Antiqua" w:eastAsia="Book Antiqua" w:hAnsi="Book Antiqua" w:cs="Book Antiqua"/>
              </w:rPr>
              <w:t>10</w:t>
            </w:r>
            <w:r w:rsidRPr="00606B20">
              <w:rPr>
                <w:rFonts w:ascii="Book Antiqua" w:eastAsia="Book Antiqua" w:hAnsi="Book Antiqua" w:cs="Book Antiqua"/>
                <w:vertAlign w:val="superscript"/>
              </w:rPr>
              <w:t>8</w:t>
            </w:r>
            <w:r w:rsidRPr="00606B20">
              <w:rPr>
                <w:rFonts w:ascii="Book Antiqua" w:eastAsia="Book Antiqua" w:hAnsi="Book Antiqua" w:cs="Book Antiqua"/>
              </w:rPr>
              <w:t xml:space="preserve"> AD-MSCs obtained from abdominal fat tissue and expanded </w:t>
            </w:r>
            <w:r w:rsidRPr="00606B20">
              <w:rPr>
                <w:rFonts w:ascii="Book Antiqua" w:eastAsia="Book Antiqua" w:hAnsi="Book Antiqua" w:cs="Book Antiqua"/>
                <w:i/>
              </w:rPr>
              <w:t xml:space="preserve">in vitro </w:t>
            </w:r>
            <w:r w:rsidRPr="00606B20">
              <w:rPr>
                <w:rFonts w:ascii="Book Antiqua" w:eastAsia="Book Antiqua" w:hAnsi="Book Antiqua" w:cs="Book Antiqua"/>
              </w:rPr>
              <w:t xml:space="preserve">were injected </w:t>
            </w:r>
            <w:r w:rsidRPr="00606B20">
              <w:rPr>
                <w:rFonts w:ascii="Book Antiqua" w:eastAsia="Book Antiqua" w:hAnsi="Book Antiqua" w:cs="Book Antiqua"/>
                <w:i/>
              </w:rPr>
              <w:t>via</w:t>
            </w:r>
            <w:r w:rsidRPr="00606B20">
              <w:rPr>
                <w:rFonts w:ascii="Book Antiqua" w:eastAsia="Book Antiqua" w:hAnsi="Book Antiqua" w:cs="Book Antiqua"/>
              </w:rPr>
              <w:t xml:space="preserve"> HA</w:t>
            </w:r>
          </w:p>
        </w:tc>
        <w:tc>
          <w:tcPr>
            <w:tcW w:w="2915" w:type="dxa"/>
            <w:tcBorders>
              <w:bottom w:val="single" w:sz="4" w:space="0" w:color="auto"/>
            </w:tcBorders>
            <w:shd w:val="clear" w:color="auto" w:fill="auto"/>
            <w:tcMar>
              <w:top w:w="100" w:type="dxa"/>
              <w:left w:w="100" w:type="dxa"/>
              <w:bottom w:w="100" w:type="dxa"/>
              <w:right w:w="100" w:type="dxa"/>
            </w:tcMar>
          </w:tcPr>
          <w:p w14:paraId="76F275E4" w14:textId="77777777" w:rsidR="00606B20" w:rsidRPr="00606B20" w:rsidRDefault="00606B20" w:rsidP="00606B20">
            <w:pPr>
              <w:spacing w:after="0" w:line="360" w:lineRule="auto"/>
              <w:jc w:val="both"/>
              <w:rPr>
                <w:rFonts w:ascii="Book Antiqua" w:eastAsia="Book Antiqua" w:hAnsi="Book Antiqua" w:cs="Book Antiqua"/>
              </w:rPr>
            </w:pPr>
            <w:r w:rsidRPr="00606B20">
              <w:rPr>
                <w:rFonts w:ascii="Book Antiqua" w:eastAsia="Book Antiqua" w:hAnsi="Book Antiqua" w:cs="Book Antiqua"/>
              </w:rPr>
              <w:t>2/5 pts had fibrosis score improvement (METAVIR), 1/5 pt had activity score improvement (METAVIR), 5/5 pts improved in CTP scores and MELD score improved in 4/5 pts, while in 1 pt it increased</w:t>
            </w:r>
          </w:p>
        </w:tc>
        <w:tc>
          <w:tcPr>
            <w:tcW w:w="1773" w:type="dxa"/>
            <w:tcBorders>
              <w:bottom w:val="single" w:sz="4" w:space="0" w:color="auto"/>
            </w:tcBorders>
            <w:shd w:val="clear" w:color="auto" w:fill="auto"/>
            <w:tcMar>
              <w:top w:w="100" w:type="dxa"/>
              <w:left w:w="100" w:type="dxa"/>
              <w:bottom w:w="100" w:type="dxa"/>
              <w:right w:w="100" w:type="dxa"/>
            </w:tcMar>
          </w:tcPr>
          <w:p w14:paraId="4EA192A1" w14:textId="77777777" w:rsidR="00606B20" w:rsidRPr="00606B20" w:rsidRDefault="00606B20" w:rsidP="00E60559">
            <w:pPr>
              <w:spacing w:after="0" w:line="360" w:lineRule="auto"/>
              <w:jc w:val="both"/>
              <w:rPr>
                <w:rFonts w:ascii="Book Antiqua" w:eastAsia="Book Antiqua" w:hAnsi="Book Antiqua" w:cs="Book Antiqua"/>
              </w:rPr>
            </w:pPr>
            <w:r w:rsidRPr="00606B20">
              <w:rPr>
                <w:rFonts w:ascii="Book Antiqua" w:eastAsia="Book Antiqua" w:hAnsi="Book Antiqua" w:cs="Book Antiqua"/>
              </w:rPr>
              <w:t xml:space="preserve">Huang </w:t>
            </w:r>
            <w:r w:rsidR="00E60559" w:rsidRPr="00606B20">
              <w:rPr>
                <w:rFonts w:ascii="Book Antiqua" w:eastAsia="Book Antiqua" w:hAnsi="Book Antiqua" w:cs="Book Antiqua"/>
                <w:i/>
              </w:rPr>
              <w:t>et al</w:t>
            </w:r>
            <w:r w:rsidR="00E60559" w:rsidRPr="00606B20">
              <w:rPr>
                <w:rFonts w:ascii="Book Antiqua" w:eastAsia="Book Antiqua" w:hAnsi="Book Antiqua" w:cs="Book Antiqua"/>
                <w:vertAlign w:val="superscript"/>
              </w:rPr>
              <w:t>[</w:t>
            </w:r>
            <w:r w:rsidR="00E60559">
              <w:rPr>
                <w:rFonts w:ascii="Book Antiqua" w:eastAsiaTheme="minorEastAsia" w:hAnsi="Book Antiqua" w:cs="Book Antiqua" w:hint="eastAsia"/>
                <w:vertAlign w:val="superscript"/>
                <w:lang w:eastAsia="zh-CN"/>
              </w:rPr>
              <w:t>73</w:t>
            </w:r>
            <w:r w:rsidR="00E60559" w:rsidRPr="00606B20">
              <w:rPr>
                <w:rFonts w:ascii="Book Antiqua" w:eastAsia="Book Antiqua" w:hAnsi="Book Antiqua" w:cs="Book Antiqua"/>
                <w:vertAlign w:val="superscript"/>
              </w:rPr>
              <w:t>]</w:t>
            </w:r>
            <w:r w:rsidRPr="00606B20">
              <w:rPr>
                <w:rFonts w:ascii="Book Antiqua" w:eastAsia="Book Antiqua" w:hAnsi="Book Antiqua" w:cs="Book Antiqua"/>
              </w:rPr>
              <w:t>, 2019</w:t>
            </w:r>
          </w:p>
        </w:tc>
      </w:tr>
    </w:tbl>
    <w:p w14:paraId="69804E38" w14:textId="25D84401" w:rsidR="00606B20" w:rsidRPr="00E60559" w:rsidRDefault="00E60559">
      <w:pPr>
        <w:spacing w:line="360" w:lineRule="auto"/>
        <w:jc w:val="both"/>
        <w:rPr>
          <w:b/>
          <w:lang w:eastAsia="zh-CN"/>
        </w:rPr>
      </w:pPr>
      <w:r w:rsidRPr="00E60559">
        <w:rPr>
          <w:rFonts w:ascii="Book Antiqua" w:hAnsi="Book Antiqua" w:cs="Book Antiqua" w:hint="eastAsia"/>
          <w:vertAlign w:val="superscript"/>
          <w:lang w:eastAsia="zh-CN"/>
        </w:rPr>
        <w:t>1</w:t>
      </w:r>
      <w:r>
        <w:rPr>
          <w:rFonts w:ascii="Book Antiqua" w:hAnsi="Book Antiqua" w:cs="Book Antiqua" w:hint="eastAsia"/>
          <w:lang w:eastAsia="zh-CN"/>
        </w:rPr>
        <w:t>P</w:t>
      </w:r>
      <w:r>
        <w:rPr>
          <w:rFonts w:ascii="Book Antiqua" w:eastAsia="Book Antiqua" w:hAnsi="Book Antiqua" w:cs="Book Antiqua"/>
        </w:rPr>
        <w:t>atient(s) dropped-out, underwent deceased donor liver transplant, or death outcome occurred</w:t>
      </w:r>
      <w:r>
        <w:rPr>
          <w:rFonts w:ascii="Book Antiqua" w:hAnsi="Book Antiqua" w:cs="Book Antiqua" w:hint="eastAsia"/>
          <w:lang w:eastAsia="zh-CN"/>
        </w:rPr>
        <w:t xml:space="preserve">. </w:t>
      </w:r>
      <w:r w:rsidRPr="00E60559">
        <w:rPr>
          <w:rFonts w:ascii="Book Antiqua" w:hAnsi="Book Antiqua" w:cs="Book Antiqua"/>
          <w:lang w:eastAsia="zh-CN"/>
        </w:rPr>
        <w:t>AD-MSC</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A</w:t>
      </w:r>
      <w:r w:rsidRPr="00E60559">
        <w:rPr>
          <w:rFonts w:ascii="Book Antiqua" w:hAnsi="Book Antiqua" w:cs="Book Antiqua"/>
          <w:lang w:eastAsia="zh-CN"/>
        </w:rPr>
        <w:t>dipose derived-mesenchymal stem cell</w:t>
      </w:r>
      <w:r>
        <w:rPr>
          <w:rFonts w:ascii="Book Antiqua" w:hAnsi="Book Antiqua" w:cs="Book Antiqua" w:hint="eastAsia"/>
          <w:lang w:eastAsia="zh-CN"/>
        </w:rPr>
        <w:t>;</w:t>
      </w:r>
      <w:r w:rsidRPr="00E60559">
        <w:rPr>
          <w:rFonts w:ascii="Book Antiqua" w:hAnsi="Book Antiqua" w:cs="Book Antiqua"/>
          <w:lang w:eastAsia="zh-CN"/>
        </w:rPr>
        <w:t xml:space="preserve"> ALC</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A</w:t>
      </w:r>
      <w:r w:rsidRPr="00E60559">
        <w:rPr>
          <w:rFonts w:ascii="Book Antiqua" w:hAnsi="Book Antiqua" w:cs="Book Antiqua"/>
          <w:lang w:eastAsia="zh-CN"/>
        </w:rPr>
        <w:t>lcoholic liver cirrhosis</w:t>
      </w:r>
      <w:r>
        <w:rPr>
          <w:rFonts w:ascii="Book Antiqua" w:hAnsi="Book Antiqua" w:cs="Book Antiqua" w:hint="eastAsia"/>
          <w:lang w:eastAsia="zh-CN"/>
        </w:rPr>
        <w:t>;</w:t>
      </w:r>
      <w:r w:rsidRPr="00E60559">
        <w:rPr>
          <w:rFonts w:ascii="Book Antiqua" w:hAnsi="Book Antiqua" w:cs="Book Antiqua"/>
          <w:lang w:eastAsia="zh-CN"/>
        </w:rPr>
        <w:t xml:space="preserve"> AH</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A</w:t>
      </w:r>
      <w:r w:rsidRPr="00E60559">
        <w:rPr>
          <w:rFonts w:ascii="Book Antiqua" w:hAnsi="Book Antiqua" w:cs="Book Antiqua"/>
          <w:lang w:eastAsia="zh-CN"/>
        </w:rPr>
        <w:t>lcoholic hepatitis</w:t>
      </w:r>
      <w:r>
        <w:rPr>
          <w:rFonts w:ascii="Book Antiqua" w:hAnsi="Book Antiqua" w:cs="Book Antiqua" w:hint="eastAsia"/>
          <w:lang w:eastAsia="zh-CN"/>
        </w:rPr>
        <w:t>;</w:t>
      </w:r>
      <w:r w:rsidRPr="00E60559">
        <w:rPr>
          <w:rFonts w:ascii="Book Antiqua" w:hAnsi="Book Antiqua" w:cs="Book Antiqua"/>
          <w:lang w:eastAsia="zh-CN"/>
        </w:rPr>
        <w:t xml:space="preserve"> BM</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B</w:t>
      </w:r>
      <w:r w:rsidRPr="00E60559">
        <w:rPr>
          <w:rFonts w:ascii="Book Antiqua" w:hAnsi="Book Antiqua" w:cs="Book Antiqua"/>
          <w:lang w:eastAsia="zh-CN"/>
        </w:rPr>
        <w:t>one marrow</w:t>
      </w:r>
      <w:r>
        <w:rPr>
          <w:rFonts w:ascii="Book Antiqua" w:hAnsi="Book Antiqua" w:cs="Book Antiqua" w:hint="eastAsia"/>
          <w:lang w:eastAsia="zh-CN"/>
        </w:rPr>
        <w:t>;</w:t>
      </w:r>
      <w:r w:rsidRPr="00E60559">
        <w:rPr>
          <w:rFonts w:ascii="Book Antiqua" w:hAnsi="Book Antiqua" w:cs="Book Antiqua"/>
          <w:lang w:eastAsia="zh-CN"/>
        </w:rPr>
        <w:t xml:space="preserve"> BMC</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B</w:t>
      </w:r>
      <w:r w:rsidRPr="00E60559">
        <w:rPr>
          <w:rFonts w:ascii="Book Antiqua" w:hAnsi="Book Antiqua" w:cs="Book Antiqua"/>
          <w:lang w:eastAsia="zh-CN"/>
        </w:rPr>
        <w:t>one marrow cell</w:t>
      </w:r>
      <w:r>
        <w:rPr>
          <w:rFonts w:ascii="Book Antiqua" w:hAnsi="Book Antiqua" w:cs="Book Antiqua" w:hint="eastAsia"/>
          <w:lang w:eastAsia="zh-CN"/>
        </w:rPr>
        <w:t>;</w:t>
      </w:r>
      <w:r w:rsidRPr="00E60559">
        <w:rPr>
          <w:rFonts w:ascii="Book Antiqua" w:hAnsi="Book Antiqua" w:cs="Book Antiqua"/>
          <w:lang w:eastAsia="zh-CN"/>
        </w:rPr>
        <w:t xml:space="preserve"> BM-MSC</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B</w:t>
      </w:r>
      <w:r w:rsidRPr="00E60559">
        <w:rPr>
          <w:rFonts w:ascii="Book Antiqua" w:hAnsi="Book Antiqua" w:cs="Book Antiqua"/>
          <w:lang w:eastAsia="zh-CN"/>
        </w:rPr>
        <w:t>one marrow mesenchymal stem cell</w:t>
      </w:r>
      <w:r>
        <w:rPr>
          <w:rFonts w:ascii="Book Antiqua" w:hAnsi="Book Antiqua" w:cs="Book Antiqua" w:hint="eastAsia"/>
          <w:lang w:eastAsia="zh-CN"/>
        </w:rPr>
        <w:t>;</w:t>
      </w:r>
      <w:r w:rsidRPr="00E60559">
        <w:rPr>
          <w:rFonts w:ascii="Book Antiqua" w:hAnsi="Book Antiqua" w:cs="Book Antiqua"/>
          <w:lang w:eastAsia="zh-CN"/>
        </w:rPr>
        <w:t xml:space="preserve"> CTP</w:t>
      </w:r>
      <w:r>
        <w:rPr>
          <w:rFonts w:ascii="Book Antiqua" w:hAnsi="Book Antiqua" w:cs="Book Antiqua" w:hint="eastAsia"/>
          <w:lang w:eastAsia="zh-CN"/>
        </w:rPr>
        <w:t>:</w:t>
      </w:r>
      <w:r w:rsidRPr="00E60559">
        <w:rPr>
          <w:rFonts w:ascii="Book Antiqua" w:hAnsi="Book Antiqua" w:cs="Book Antiqua"/>
          <w:lang w:eastAsia="zh-CN"/>
        </w:rPr>
        <w:t xml:space="preserve"> Child</w:t>
      </w:r>
      <w:r w:rsidR="00447D90">
        <w:rPr>
          <w:rFonts w:ascii="Book Antiqua" w:hAnsi="Book Antiqua" w:cs="Book Antiqua"/>
          <w:lang w:eastAsia="zh-CN"/>
        </w:rPr>
        <w:t>–</w:t>
      </w:r>
      <w:r w:rsidRPr="00E60559">
        <w:rPr>
          <w:rFonts w:ascii="Book Antiqua" w:hAnsi="Book Antiqua" w:cs="Book Antiqua"/>
          <w:lang w:eastAsia="zh-CN"/>
        </w:rPr>
        <w:t>Turcotte</w:t>
      </w:r>
      <w:r w:rsidR="00447D90">
        <w:rPr>
          <w:rFonts w:ascii="Book Antiqua" w:hAnsi="Book Antiqua" w:cs="Book Antiqua"/>
          <w:lang w:eastAsia="zh-CN"/>
        </w:rPr>
        <w:t>–</w:t>
      </w:r>
      <w:r w:rsidRPr="00E60559">
        <w:rPr>
          <w:rFonts w:ascii="Book Antiqua" w:hAnsi="Book Antiqua" w:cs="Book Antiqua"/>
          <w:lang w:eastAsia="zh-CN"/>
        </w:rPr>
        <w:t>Pugh</w:t>
      </w:r>
      <w:r>
        <w:rPr>
          <w:rFonts w:ascii="Book Antiqua" w:hAnsi="Book Antiqua" w:cs="Book Antiqua" w:hint="eastAsia"/>
          <w:lang w:eastAsia="zh-CN"/>
        </w:rPr>
        <w:t>;</w:t>
      </w:r>
      <w:r w:rsidRPr="00E60559">
        <w:rPr>
          <w:rFonts w:ascii="Book Antiqua" w:hAnsi="Book Antiqua" w:cs="Book Antiqua"/>
          <w:lang w:eastAsia="zh-CN"/>
        </w:rPr>
        <w:t xml:space="preserve"> DDLT</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D</w:t>
      </w:r>
      <w:r w:rsidRPr="00E60559">
        <w:rPr>
          <w:rFonts w:ascii="Book Antiqua" w:hAnsi="Book Antiqua" w:cs="Book Antiqua"/>
          <w:lang w:eastAsia="zh-CN"/>
        </w:rPr>
        <w:t>eceased donor liver transplant</w:t>
      </w:r>
      <w:r>
        <w:rPr>
          <w:rFonts w:ascii="Book Antiqua" w:hAnsi="Book Antiqua" w:cs="Book Antiqua" w:hint="eastAsia"/>
          <w:lang w:eastAsia="zh-CN"/>
        </w:rPr>
        <w:t>;</w:t>
      </w:r>
      <w:r w:rsidRPr="00E60559">
        <w:rPr>
          <w:rFonts w:ascii="Book Antiqua" w:hAnsi="Book Antiqua" w:cs="Book Antiqua"/>
          <w:lang w:eastAsia="zh-CN"/>
        </w:rPr>
        <w:t xml:space="preserve"> HA</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H</w:t>
      </w:r>
      <w:r w:rsidRPr="00E60559">
        <w:rPr>
          <w:rFonts w:ascii="Book Antiqua" w:hAnsi="Book Antiqua" w:cs="Book Antiqua"/>
          <w:lang w:eastAsia="zh-CN"/>
        </w:rPr>
        <w:t>epatic artery</w:t>
      </w:r>
      <w:r>
        <w:rPr>
          <w:rFonts w:ascii="Book Antiqua" w:hAnsi="Book Antiqua" w:cs="Book Antiqua" w:hint="eastAsia"/>
          <w:lang w:eastAsia="zh-CN"/>
        </w:rPr>
        <w:t>;</w:t>
      </w:r>
      <w:r w:rsidRPr="00E60559">
        <w:rPr>
          <w:rFonts w:ascii="Book Antiqua" w:hAnsi="Book Antiqua" w:cs="Book Antiqua"/>
          <w:lang w:eastAsia="zh-CN"/>
        </w:rPr>
        <w:t xml:space="preserve"> HBV</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H</w:t>
      </w:r>
      <w:r w:rsidRPr="00E60559">
        <w:rPr>
          <w:rFonts w:ascii="Book Antiqua" w:hAnsi="Book Antiqua" w:cs="Book Antiqua"/>
          <w:lang w:eastAsia="zh-CN"/>
        </w:rPr>
        <w:t>epatitis B virus</w:t>
      </w:r>
      <w:r>
        <w:rPr>
          <w:rFonts w:ascii="Book Antiqua" w:hAnsi="Book Antiqua" w:cs="Book Antiqua" w:hint="eastAsia"/>
          <w:lang w:eastAsia="zh-CN"/>
        </w:rPr>
        <w:t>;</w:t>
      </w:r>
      <w:r w:rsidRPr="00E60559">
        <w:rPr>
          <w:rFonts w:ascii="Book Antiqua" w:hAnsi="Book Antiqua" w:cs="Book Antiqua"/>
          <w:lang w:eastAsia="zh-CN"/>
        </w:rPr>
        <w:t xml:space="preserve"> HCV</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H</w:t>
      </w:r>
      <w:r w:rsidRPr="00E60559">
        <w:rPr>
          <w:rFonts w:ascii="Book Antiqua" w:hAnsi="Book Antiqua" w:cs="Book Antiqua"/>
          <w:lang w:eastAsia="zh-CN"/>
        </w:rPr>
        <w:t>epatitis C virus</w:t>
      </w:r>
      <w:r>
        <w:rPr>
          <w:rFonts w:ascii="Book Antiqua" w:hAnsi="Book Antiqua" w:cs="Book Antiqua" w:hint="eastAsia"/>
          <w:lang w:eastAsia="zh-CN"/>
        </w:rPr>
        <w:t>;</w:t>
      </w:r>
      <w:r w:rsidRPr="00E60559">
        <w:rPr>
          <w:rFonts w:ascii="Book Antiqua" w:hAnsi="Book Antiqua" w:cs="Book Antiqua"/>
          <w:lang w:eastAsia="zh-CN"/>
        </w:rPr>
        <w:t xml:space="preserve"> HGF</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H</w:t>
      </w:r>
      <w:r w:rsidRPr="00E60559">
        <w:rPr>
          <w:rFonts w:ascii="Book Antiqua" w:hAnsi="Book Antiqua" w:cs="Book Antiqua"/>
          <w:lang w:eastAsia="zh-CN"/>
        </w:rPr>
        <w:t>epatocyte growth factor</w:t>
      </w:r>
      <w:r>
        <w:rPr>
          <w:rFonts w:ascii="Book Antiqua" w:hAnsi="Book Antiqua" w:cs="Book Antiqua" w:hint="eastAsia"/>
          <w:lang w:eastAsia="zh-CN"/>
        </w:rPr>
        <w:t xml:space="preserve">; </w:t>
      </w:r>
      <w:r w:rsidRPr="00E60559">
        <w:rPr>
          <w:rFonts w:ascii="Book Antiqua" w:hAnsi="Book Antiqua" w:cs="Book Antiqua"/>
          <w:lang w:eastAsia="zh-CN"/>
        </w:rPr>
        <w:t>HPC</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H</w:t>
      </w:r>
      <w:r w:rsidRPr="00E60559">
        <w:rPr>
          <w:rFonts w:ascii="Book Antiqua" w:hAnsi="Book Antiqua" w:cs="Book Antiqua"/>
          <w:lang w:eastAsia="zh-CN"/>
        </w:rPr>
        <w:t>epatic progenitor cell</w:t>
      </w:r>
      <w:r>
        <w:rPr>
          <w:rFonts w:ascii="Book Antiqua" w:hAnsi="Book Antiqua" w:cs="Book Antiqua" w:hint="eastAsia"/>
          <w:lang w:eastAsia="zh-CN"/>
        </w:rPr>
        <w:t>;</w:t>
      </w:r>
      <w:r w:rsidRPr="00E60559">
        <w:rPr>
          <w:rFonts w:ascii="Book Antiqua" w:hAnsi="Book Antiqua" w:cs="Book Antiqua"/>
          <w:lang w:eastAsia="zh-CN"/>
        </w:rPr>
        <w:t xml:space="preserve"> MELD</w:t>
      </w:r>
      <w:r>
        <w:rPr>
          <w:rFonts w:ascii="Book Antiqua" w:hAnsi="Book Antiqua" w:cs="Book Antiqua" w:hint="eastAsia"/>
          <w:lang w:eastAsia="zh-CN"/>
        </w:rPr>
        <w:t>:</w:t>
      </w:r>
      <w:r w:rsidRPr="00E60559">
        <w:rPr>
          <w:rFonts w:ascii="Book Antiqua" w:hAnsi="Book Antiqua" w:cs="Book Antiqua"/>
          <w:lang w:eastAsia="zh-CN"/>
        </w:rPr>
        <w:t xml:space="preserve"> Model for End-Stage Liver Disease</w:t>
      </w:r>
      <w:r>
        <w:rPr>
          <w:rFonts w:ascii="Book Antiqua" w:hAnsi="Book Antiqua" w:cs="Book Antiqua" w:hint="eastAsia"/>
          <w:lang w:eastAsia="zh-CN"/>
        </w:rPr>
        <w:t>;</w:t>
      </w:r>
      <w:r w:rsidRPr="00E60559">
        <w:rPr>
          <w:rFonts w:ascii="Book Antiqua" w:hAnsi="Book Antiqua" w:cs="Book Antiqua"/>
          <w:lang w:eastAsia="zh-CN"/>
        </w:rPr>
        <w:t xml:space="preserve"> MN-BMSC</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M</w:t>
      </w:r>
      <w:r w:rsidRPr="00E60559">
        <w:rPr>
          <w:rFonts w:ascii="Book Antiqua" w:hAnsi="Book Antiqua" w:cs="Book Antiqua"/>
          <w:lang w:eastAsia="zh-CN"/>
        </w:rPr>
        <w:t>ononuclear bone marrow stem cell</w:t>
      </w:r>
      <w:r>
        <w:rPr>
          <w:rFonts w:ascii="Book Antiqua" w:hAnsi="Book Antiqua" w:cs="Book Antiqua" w:hint="eastAsia"/>
          <w:lang w:eastAsia="zh-CN"/>
        </w:rPr>
        <w:t>;</w:t>
      </w:r>
      <w:r w:rsidRPr="00E60559">
        <w:rPr>
          <w:rFonts w:ascii="Book Antiqua" w:hAnsi="Book Antiqua" w:cs="Book Antiqua"/>
          <w:lang w:eastAsia="zh-CN"/>
        </w:rPr>
        <w:t xml:space="preserve"> pt(s)</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P</w:t>
      </w:r>
      <w:r w:rsidRPr="00E60559">
        <w:rPr>
          <w:rFonts w:ascii="Book Antiqua" w:hAnsi="Book Antiqua" w:cs="Book Antiqua"/>
          <w:lang w:eastAsia="zh-CN"/>
        </w:rPr>
        <w:t>atient(s)</w:t>
      </w:r>
      <w:r>
        <w:rPr>
          <w:rFonts w:ascii="Book Antiqua" w:hAnsi="Book Antiqua" w:cs="Book Antiqua" w:hint="eastAsia"/>
          <w:lang w:eastAsia="zh-CN"/>
        </w:rPr>
        <w:t>;</w:t>
      </w:r>
      <w:r w:rsidRPr="00E60559">
        <w:rPr>
          <w:rFonts w:ascii="Book Antiqua" w:hAnsi="Book Antiqua" w:cs="Book Antiqua"/>
          <w:lang w:eastAsia="zh-CN"/>
        </w:rPr>
        <w:t xml:space="preserve"> PV</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P</w:t>
      </w:r>
      <w:r w:rsidRPr="00E60559">
        <w:rPr>
          <w:rFonts w:ascii="Book Antiqua" w:hAnsi="Book Antiqua" w:cs="Book Antiqua"/>
          <w:lang w:eastAsia="zh-CN"/>
        </w:rPr>
        <w:t>ortal vein</w:t>
      </w:r>
      <w:r>
        <w:rPr>
          <w:rFonts w:ascii="Book Antiqua" w:hAnsi="Book Antiqua" w:cs="Book Antiqua" w:hint="eastAsia"/>
          <w:lang w:eastAsia="zh-CN"/>
        </w:rPr>
        <w:t>;</w:t>
      </w:r>
      <w:r w:rsidRPr="00E60559">
        <w:rPr>
          <w:rFonts w:ascii="Book Antiqua" w:hAnsi="Book Antiqua" w:cs="Book Antiqua"/>
          <w:lang w:eastAsia="zh-CN"/>
        </w:rPr>
        <w:t xml:space="preserve"> RCT</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R</w:t>
      </w:r>
      <w:r w:rsidRPr="00E60559">
        <w:rPr>
          <w:rFonts w:ascii="Book Antiqua" w:hAnsi="Book Antiqua" w:cs="Book Antiqua"/>
          <w:lang w:eastAsia="zh-CN"/>
        </w:rPr>
        <w:t>andomized controlled trial</w:t>
      </w:r>
      <w:r>
        <w:rPr>
          <w:rFonts w:ascii="Book Antiqua" w:hAnsi="Book Antiqua" w:cs="Book Antiqua" w:hint="eastAsia"/>
          <w:lang w:eastAsia="zh-CN"/>
        </w:rPr>
        <w:t>;</w:t>
      </w:r>
      <w:r w:rsidRPr="00E60559">
        <w:rPr>
          <w:rFonts w:ascii="Book Antiqua" w:hAnsi="Book Antiqua" w:cs="Book Antiqua"/>
          <w:lang w:eastAsia="zh-CN"/>
        </w:rPr>
        <w:t xml:space="preserve"> SMT</w:t>
      </w:r>
      <w:r>
        <w:rPr>
          <w:rFonts w:ascii="Book Antiqua" w:hAnsi="Book Antiqua" w:cs="Book Antiqua" w:hint="eastAsia"/>
          <w:lang w:eastAsia="zh-CN"/>
        </w:rPr>
        <w:t>:</w:t>
      </w:r>
      <w:r w:rsidRPr="00E60559">
        <w:rPr>
          <w:rFonts w:ascii="Book Antiqua" w:hAnsi="Book Antiqua" w:cs="Book Antiqua"/>
          <w:lang w:eastAsia="zh-CN"/>
        </w:rPr>
        <w:t xml:space="preserve"> </w:t>
      </w:r>
      <w:r>
        <w:rPr>
          <w:rFonts w:ascii="Book Antiqua" w:hAnsi="Book Antiqua" w:cs="Book Antiqua" w:hint="eastAsia"/>
          <w:lang w:eastAsia="zh-CN"/>
        </w:rPr>
        <w:t>S</w:t>
      </w:r>
      <w:r w:rsidRPr="00E60559">
        <w:rPr>
          <w:rFonts w:ascii="Book Antiqua" w:hAnsi="Book Antiqua" w:cs="Book Antiqua"/>
          <w:lang w:eastAsia="zh-CN"/>
        </w:rPr>
        <w:t>tandard medical therapy</w:t>
      </w:r>
      <w:r>
        <w:rPr>
          <w:rFonts w:ascii="Book Antiqua" w:hAnsi="Book Antiqua" w:cs="Book Antiqua" w:hint="eastAsia"/>
          <w:lang w:eastAsia="zh-CN"/>
        </w:rPr>
        <w:t>.</w:t>
      </w:r>
    </w:p>
    <w:sectPr w:rsidR="00606B20" w:rsidRPr="00E60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2B35" w14:textId="77777777" w:rsidR="005B2FC7" w:rsidRDefault="005B2FC7" w:rsidP="00A43A21">
      <w:r>
        <w:separator/>
      </w:r>
    </w:p>
  </w:endnote>
  <w:endnote w:type="continuationSeparator" w:id="0">
    <w:p w14:paraId="5E17D47B" w14:textId="77777777" w:rsidR="005B2FC7" w:rsidRDefault="005B2FC7" w:rsidP="00A4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48612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268A9FF" w14:textId="77777777" w:rsidR="00A43A21" w:rsidRPr="00A43A21" w:rsidRDefault="00A43A21" w:rsidP="00A43A21">
            <w:pPr>
              <w:pStyle w:val="Footer"/>
              <w:jc w:val="right"/>
              <w:rPr>
                <w:rFonts w:ascii="Book Antiqua" w:hAnsi="Book Antiqua"/>
                <w:sz w:val="24"/>
                <w:szCs w:val="24"/>
              </w:rPr>
            </w:pPr>
            <w:r w:rsidRPr="00A43A21">
              <w:rPr>
                <w:rFonts w:ascii="Book Antiqua" w:hAnsi="Book Antiqua"/>
                <w:sz w:val="24"/>
                <w:szCs w:val="24"/>
                <w:lang w:val="zh-CN" w:eastAsia="zh-CN"/>
              </w:rPr>
              <w:t xml:space="preserve"> </w:t>
            </w:r>
            <w:r w:rsidRPr="00A43A21">
              <w:rPr>
                <w:rFonts w:ascii="Book Antiqua" w:hAnsi="Book Antiqua"/>
                <w:bCs/>
                <w:sz w:val="24"/>
                <w:szCs w:val="24"/>
              </w:rPr>
              <w:fldChar w:fldCharType="begin"/>
            </w:r>
            <w:r w:rsidRPr="00A43A21">
              <w:rPr>
                <w:rFonts w:ascii="Book Antiqua" w:hAnsi="Book Antiqua"/>
                <w:bCs/>
                <w:sz w:val="24"/>
                <w:szCs w:val="24"/>
              </w:rPr>
              <w:instrText>PAGE</w:instrText>
            </w:r>
            <w:r w:rsidRPr="00A43A21">
              <w:rPr>
                <w:rFonts w:ascii="Book Antiqua" w:hAnsi="Book Antiqua"/>
                <w:bCs/>
                <w:sz w:val="24"/>
                <w:szCs w:val="24"/>
              </w:rPr>
              <w:fldChar w:fldCharType="separate"/>
            </w:r>
            <w:r w:rsidR="003372E6">
              <w:rPr>
                <w:rFonts w:ascii="Book Antiqua" w:hAnsi="Book Antiqua"/>
                <w:bCs/>
                <w:noProof/>
                <w:sz w:val="24"/>
                <w:szCs w:val="24"/>
              </w:rPr>
              <w:t>45</w:t>
            </w:r>
            <w:r w:rsidRPr="00A43A21">
              <w:rPr>
                <w:rFonts w:ascii="Book Antiqua" w:hAnsi="Book Antiqua"/>
                <w:bCs/>
                <w:sz w:val="24"/>
                <w:szCs w:val="24"/>
              </w:rPr>
              <w:fldChar w:fldCharType="end"/>
            </w:r>
            <w:r w:rsidRPr="00A43A21">
              <w:rPr>
                <w:rFonts w:ascii="Book Antiqua" w:hAnsi="Book Antiqua"/>
                <w:sz w:val="24"/>
                <w:szCs w:val="24"/>
                <w:lang w:val="zh-CN" w:eastAsia="zh-CN"/>
              </w:rPr>
              <w:t xml:space="preserve"> / </w:t>
            </w:r>
            <w:r w:rsidRPr="00A43A21">
              <w:rPr>
                <w:rFonts w:ascii="Book Antiqua" w:hAnsi="Book Antiqua"/>
                <w:bCs/>
                <w:sz w:val="24"/>
                <w:szCs w:val="24"/>
              </w:rPr>
              <w:fldChar w:fldCharType="begin"/>
            </w:r>
            <w:r w:rsidRPr="00A43A21">
              <w:rPr>
                <w:rFonts w:ascii="Book Antiqua" w:hAnsi="Book Antiqua"/>
                <w:bCs/>
                <w:sz w:val="24"/>
                <w:szCs w:val="24"/>
              </w:rPr>
              <w:instrText>NUMPAGES</w:instrText>
            </w:r>
            <w:r w:rsidRPr="00A43A21">
              <w:rPr>
                <w:rFonts w:ascii="Book Antiqua" w:hAnsi="Book Antiqua"/>
                <w:bCs/>
                <w:sz w:val="24"/>
                <w:szCs w:val="24"/>
              </w:rPr>
              <w:fldChar w:fldCharType="separate"/>
            </w:r>
            <w:r w:rsidR="003372E6">
              <w:rPr>
                <w:rFonts w:ascii="Book Antiqua" w:hAnsi="Book Antiqua"/>
                <w:bCs/>
                <w:noProof/>
                <w:sz w:val="24"/>
                <w:szCs w:val="24"/>
              </w:rPr>
              <w:t>50</w:t>
            </w:r>
            <w:r w:rsidRPr="00A43A21">
              <w:rPr>
                <w:rFonts w:ascii="Book Antiqua" w:hAnsi="Book Antiqua"/>
                <w:bCs/>
                <w:sz w:val="24"/>
                <w:szCs w:val="24"/>
              </w:rPr>
              <w:fldChar w:fldCharType="end"/>
            </w:r>
          </w:p>
        </w:sdtContent>
      </w:sdt>
    </w:sdtContent>
  </w:sdt>
  <w:p w14:paraId="244E71F5" w14:textId="77777777" w:rsidR="00A43A21" w:rsidRPr="00A43A21" w:rsidRDefault="00A43A21" w:rsidP="00A43A21">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0790" w14:textId="77777777" w:rsidR="005B2FC7" w:rsidRDefault="005B2FC7" w:rsidP="00A43A21">
      <w:r>
        <w:separator/>
      </w:r>
    </w:p>
  </w:footnote>
  <w:footnote w:type="continuationSeparator" w:id="0">
    <w:p w14:paraId="2C418B97" w14:textId="77777777" w:rsidR="005B2FC7" w:rsidRDefault="005B2FC7" w:rsidP="00A43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785"/>
    <w:rsid w:val="00136699"/>
    <w:rsid w:val="00212C9A"/>
    <w:rsid w:val="0029041F"/>
    <w:rsid w:val="002B3A42"/>
    <w:rsid w:val="003372E6"/>
    <w:rsid w:val="00356899"/>
    <w:rsid w:val="00447D90"/>
    <w:rsid w:val="00475683"/>
    <w:rsid w:val="004D6766"/>
    <w:rsid w:val="005B2FC7"/>
    <w:rsid w:val="00606B20"/>
    <w:rsid w:val="0064509D"/>
    <w:rsid w:val="0068301C"/>
    <w:rsid w:val="006B2EAD"/>
    <w:rsid w:val="006F15E5"/>
    <w:rsid w:val="00701A89"/>
    <w:rsid w:val="007544F7"/>
    <w:rsid w:val="007C19BC"/>
    <w:rsid w:val="008115BE"/>
    <w:rsid w:val="0082069B"/>
    <w:rsid w:val="009378D2"/>
    <w:rsid w:val="00960CE8"/>
    <w:rsid w:val="00973142"/>
    <w:rsid w:val="009D21BF"/>
    <w:rsid w:val="009E1840"/>
    <w:rsid w:val="00A253BF"/>
    <w:rsid w:val="00A43A21"/>
    <w:rsid w:val="00A74D85"/>
    <w:rsid w:val="00A77B3E"/>
    <w:rsid w:val="00A92713"/>
    <w:rsid w:val="00B628A2"/>
    <w:rsid w:val="00B93E65"/>
    <w:rsid w:val="00BF4064"/>
    <w:rsid w:val="00BF750F"/>
    <w:rsid w:val="00C114C2"/>
    <w:rsid w:val="00C142E6"/>
    <w:rsid w:val="00C9642F"/>
    <w:rsid w:val="00CA2A55"/>
    <w:rsid w:val="00D06015"/>
    <w:rsid w:val="00D5132A"/>
    <w:rsid w:val="00D84478"/>
    <w:rsid w:val="00D92992"/>
    <w:rsid w:val="00DC1022"/>
    <w:rsid w:val="00DD39D4"/>
    <w:rsid w:val="00E33152"/>
    <w:rsid w:val="00E416E1"/>
    <w:rsid w:val="00E60559"/>
    <w:rsid w:val="00E6736F"/>
    <w:rsid w:val="00EA460E"/>
    <w:rsid w:val="00ED0A10"/>
    <w:rsid w:val="00F37F91"/>
    <w:rsid w:val="00F75061"/>
    <w:rsid w:val="00F75EC6"/>
    <w:rsid w:val="00FD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AFA62"/>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B2EAD"/>
    <w:rPr>
      <w:sz w:val="18"/>
      <w:szCs w:val="18"/>
    </w:rPr>
  </w:style>
  <w:style w:type="character" w:customStyle="1" w:styleId="BalloonTextChar">
    <w:name w:val="Balloon Text Char"/>
    <w:basedOn w:val="DefaultParagraphFont"/>
    <w:link w:val="BalloonText"/>
    <w:rsid w:val="006B2EAD"/>
    <w:rPr>
      <w:sz w:val="18"/>
      <w:szCs w:val="18"/>
    </w:rPr>
  </w:style>
  <w:style w:type="character" w:styleId="CommentReference">
    <w:name w:val="annotation reference"/>
    <w:basedOn w:val="DefaultParagraphFont"/>
    <w:rsid w:val="006B2EAD"/>
    <w:rPr>
      <w:sz w:val="21"/>
      <w:szCs w:val="21"/>
    </w:rPr>
  </w:style>
  <w:style w:type="paragraph" w:styleId="CommentText">
    <w:name w:val="annotation text"/>
    <w:basedOn w:val="Normal"/>
    <w:link w:val="CommentTextChar"/>
    <w:rsid w:val="006B2EAD"/>
  </w:style>
  <w:style w:type="character" w:customStyle="1" w:styleId="CommentTextChar">
    <w:name w:val="Comment Text Char"/>
    <w:basedOn w:val="DefaultParagraphFont"/>
    <w:link w:val="CommentText"/>
    <w:rsid w:val="006B2EAD"/>
    <w:rPr>
      <w:sz w:val="24"/>
      <w:szCs w:val="24"/>
    </w:rPr>
  </w:style>
  <w:style w:type="paragraph" w:styleId="CommentSubject">
    <w:name w:val="annotation subject"/>
    <w:basedOn w:val="CommentText"/>
    <w:next w:val="CommentText"/>
    <w:link w:val="CommentSubjectChar"/>
    <w:rsid w:val="006B2EAD"/>
    <w:rPr>
      <w:b/>
      <w:bCs/>
    </w:rPr>
  </w:style>
  <w:style w:type="character" w:customStyle="1" w:styleId="CommentSubjectChar">
    <w:name w:val="Comment Subject Char"/>
    <w:basedOn w:val="CommentTextChar"/>
    <w:link w:val="CommentSubject"/>
    <w:rsid w:val="006B2EAD"/>
    <w:rPr>
      <w:b/>
      <w:bCs/>
      <w:sz w:val="24"/>
      <w:szCs w:val="24"/>
    </w:rPr>
  </w:style>
  <w:style w:type="table" w:customStyle="1" w:styleId="2">
    <w:name w:val="2"/>
    <w:basedOn w:val="TableNormal"/>
    <w:rsid w:val="00D84478"/>
    <w:pPr>
      <w:spacing w:after="160" w:line="259" w:lineRule="auto"/>
    </w:pPr>
    <w:rPr>
      <w:rFonts w:ascii="Calibri" w:eastAsia="Calibri" w:hAnsi="Calibri" w:cs="Calibri"/>
      <w:sz w:val="22"/>
      <w:szCs w:val="22"/>
      <w:lang w:eastAsia="hr-HR"/>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606B20"/>
    <w:pPr>
      <w:spacing w:after="160" w:line="259" w:lineRule="auto"/>
    </w:pPr>
    <w:rPr>
      <w:rFonts w:ascii="Calibri" w:eastAsia="Calibri" w:hAnsi="Calibri" w:cs="Calibri"/>
      <w:sz w:val="22"/>
      <w:szCs w:val="22"/>
      <w:lang w:eastAsia="hr-HR"/>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rsid w:val="00A43A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43A21"/>
    <w:rPr>
      <w:sz w:val="18"/>
      <w:szCs w:val="18"/>
    </w:rPr>
  </w:style>
  <w:style w:type="paragraph" w:styleId="Footer">
    <w:name w:val="footer"/>
    <w:basedOn w:val="Normal"/>
    <w:link w:val="FooterChar"/>
    <w:uiPriority w:val="99"/>
    <w:rsid w:val="00A43A2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43A21"/>
    <w:rPr>
      <w:sz w:val="18"/>
      <w:szCs w:val="18"/>
    </w:rPr>
  </w:style>
  <w:style w:type="paragraph" w:styleId="Revision">
    <w:name w:val="Revision"/>
    <w:hidden/>
    <w:uiPriority w:val="99"/>
    <w:semiHidden/>
    <w:rsid w:val="00356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13779</Words>
  <Characters>78543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Cathel Kerr</cp:lastModifiedBy>
  <cp:revision>2</cp:revision>
  <dcterms:created xsi:type="dcterms:W3CDTF">2022-07-19T17:36:00Z</dcterms:created>
  <dcterms:modified xsi:type="dcterms:W3CDTF">2022-07-19T17:36:00Z</dcterms:modified>
</cp:coreProperties>
</file>