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2FB2C2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D2199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D2199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D2199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3FE982C2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77080</w:t>
      </w:r>
    </w:p>
    <w:p w14:paraId="7C4A34D9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SCIENTOMETRICS</w:t>
      </w:r>
    </w:p>
    <w:p w14:paraId="45DA6A02" w14:textId="77777777" w:rsidR="00A77B3E" w:rsidRDefault="00A77B3E">
      <w:pPr>
        <w:spacing w:line="360" w:lineRule="auto"/>
        <w:jc w:val="both"/>
      </w:pPr>
    </w:p>
    <w:p w14:paraId="6721AE42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Global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research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trends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the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field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liver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cirrhosis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from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2011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to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2020: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color w:val="000000"/>
        </w:rPr>
        <w:t>visualised</w:t>
      </w:r>
      <w:proofErr w:type="spellEnd"/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color w:val="000000"/>
        </w:rPr>
        <w:t>bibliometric</w:t>
      </w:r>
      <w:proofErr w:type="spellEnd"/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study</w:t>
      </w:r>
    </w:p>
    <w:p w14:paraId="12270A86" w14:textId="77777777" w:rsidR="00A77B3E" w:rsidRDefault="00A77B3E">
      <w:pPr>
        <w:spacing w:line="360" w:lineRule="auto"/>
        <w:jc w:val="both"/>
      </w:pPr>
    </w:p>
    <w:p w14:paraId="7ECB6369" w14:textId="77777777" w:rsidR="00A77B3E" w:rsidRDefault="0060567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PL</w:t>
      </w:r>
      <w:r w:rsidR="00D21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05670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D21998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605670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D21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L</w:t>
      </w:r>
      <w:r w:rsidR="009419EA">
        <w:rPr>
          <w:rFonts w:ascii="Book Antiqua" w:eastAsia="Book Antiqua" w:hAnsi="Book Antiqua" w:cs="Book Antiqua"/>
          <w:color w:val="000000"/>
        </w:rPr>
        <w:t>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2011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2020</w:t>
      </w:r>
    </w:p>
    <w:p w14:paraId="5BB19DD7" w14:textId="77777777" w:rsidR="00A77B3E" w:rsidRDefault="00A77B3E">
      <w:pPr>
        <w:spacing w:line="360" w:lineRule="auto"/>
        <w:jc w:val="both"/>
      </w:pPr>
    </w:p>
    <w:p w14:paraId="4801341F" w14:textId="77777777" w:rsidR="00A77B3E" w:rsidRDefault="0060567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Pei-</w:t>
      </w:r>
      <w:r>
        <w:rPr>
          <w:rFonts w:ascii="Book Antiqua" w:hAnsi="Book Antiqua" w:cs="Book Antiqua" w:hint="eastAsia"/>
          <w:color w:val="000000"/>
          <w:lang w:eastAsia="zh-CN"/>
        </w:rPr>
        <w:t>L</w:t>
      </w:r>
      <w:r w:rsidR="009419EA">
        <w:rPr>
          <w:rFonts w:ascii="Book Antiqua" w:eastAsia="Book Antiqua" w:hAnsi="Book Antiqua" w:cs="Book Antiqua"/>
          <w:color w:val="000000"/>
        </w:rPr>
        <w:t>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OLE_LINK1"/>
      <w:bookmarkStart w:id="1" w:name="OLE_LINK2"/>
      <w:r w:rsidR="009419EA">
        <w:rPr>
          <w:rFonts w:ascii="Book Antiqua" w:eastAsia="Book Antiqua" w:hAnsi="Book Antiqua" w:cs="Book Antiqua"/>
          <w:color w:val="000000"/>
        </w:rPr>
        <w:t>Gan</w:t>
      </w:r>
      <w:bookmarkEnd w:id="0"/>
      <w:bookmarkEnd w:id="1"/>
      <w:r>
        <w:rPr>
          <w:rFonts w:ascii="Book Antiqua" w:eastAsia="Book Antiqua" w:hAnsi="Book Antiqua" w:cs="Book Antiqua"/>
          <w:color w:val="000000"/>
        </w:rPr>
        <w:t>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Shu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Hui-</w:t>
      </w:r>
      <w:r>
        <w:rPr>
          <w:rFonts w:ascii="Book Antiqua" w:hAnsi="Book Antiqua" w:cs="Book Antiqua" w:hint="eastAsia"/>
          <w:color w:val="000000"/>
          <w:lang w:eastAsia="zh-CN"/>
        </w:rPr>
        <w:t>F</w:t>
      </w:r>
      <w:r>
        <w:rPr>
          <w:rFonts w:ascii="Book Antiqua" w:eastAsia="Book Antiqua" w:hAnsi="Book Antiqua" w:cs="Book Antiqua"/>
          <w:color w:val="000000"/>
        </w:rPr>
        <w:t>ang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Xin-</w:t>
      </w:r>
      <w:r>
        <w:rPr>
          <w:rFonts w:ascii="Book Antiqua" w:hAnsi="Book Antiqua" w:cs="Book Antiqua" w:hint="eastAsia"/>
          <w:color w:val="000000"/>
          <w:lang w:eastAsia="zh-CN"/>
        </w:rPr>
        <w:t>Y</w:t>
      </w:r>
      <w:r>
        <w:rPr>
          <w:rFonts w:ascii="Book Antiqua" w:eastAsia="Book Antiqua" w:hAnsi="Book Antiqua" w:cs="Book Antiqua"/>
          <w:color w:val="000000"/>
        </w:rPr>
        <w:t>i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Zeng,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Wen-</w:t>
      </w:r>
      <w:r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Mu-</w:t>
      </w:r>
      <w:r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hAnsi="Book Antiqua" w:cs="Book Antiqua" w:hint="eastAsia"/>
          <w:color w:val="000000"/>
          <w:lang w:eastAsia="zh-CN"/>
        </w:rPr>
        <w:t>v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</w:t>
      </w:r>
      <w:r>
        <w:rPr>
          <w:rFonts w:ascii="Book Antiqua" w:hAnsi="Book Antiqua" w:cs="Book Antiqua" w:hint="eastAsia"/>
          <w:color w:val="000000"/>
          <w:lang w:eastAsia="zh-CN"/>
        </w:rPr>
        <w:t>-W</w:t>
      </w:r>
      <w:r w:rsidR="009419EA">
        <w:rPr>
          <w:rFonts w:ascii="Book Antiqua" w:eastAsia="Book Antiqua" w:hAnsi="Book Antiqua" w:cs="Book Antiqua"/>
          <w:color w:val="000000"/>
        </w:rPr>
        <w:t>ei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Tang</w:t>
      </w:r>
    </w:p>
    <w:p w14:paraId="71395C21" w14:textId="77777777" w:rsidR="00A77B3E" w:rsidRDefault="00A77B3E">
      <w:pPr>
        <w:spacing w:line="360" w:lineRule="auto"/>
        <w:jc w:val="both"/>
      </w:pPr>
    </w:p>
    <w:p w14:paraId="40905A25" w14:textId="77777777" w:rsidR="00A77B3E" w:rsidRDefault="0060567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Pei-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b/>
          <w:bCs/>
          <w:color w:val="000000"/>
        </w:rPr>
        <w:t>ing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Gan,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Pan,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Hui-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F</w:t>
      </w:r>
      <w:r>
        <w:rPr>
          <w:rFonts w:ascii="Book Antiqua" w:eastAsia="Book Antiqua" w:hAnsi="Book Antiqua" w:cs="Book Antiqua"/>
          <w:b/>
          <w:bCs/>
          <w:color w:val="000000"/>
        </w:rPr>
        <w:t>ang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Xin-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Y</w:t>
      </w:r>
      <w:r>
        <w:rPr>
          <w:rFonts w:ascii="Book Antiqua" w:eastAsia="Book Antiqua" w:hAnsi="Book Antiqua" w:cs="Book Antiqua"/>
          <w:b/>
          <w:bCs/>
          <w:color w:val="000000"/>
        </w:rPr>
        <w:t>i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Zeng,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Wen-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b/>
          <w:bCs/>
          <w:color w:val="000000"/>
        </w:rPr>
        <w:t>en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Ren,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Xian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Mu-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b/>
          <w:bCs/>
          <w:color w:val="000000"/>
        </w:rPr>
        <w:t>an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v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Xiao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-W</w:t>
      </w:r>
      <w:r w:rsidR="009419EA">
        <w:rPr>
          <w:rFonts w:ascii="Book Antiqua" w:eastAsia="Book Antiqua" w:hAnsi="Book Antiqua" w:cs="Book Antiqua"/>
          <w:b/>
          <w:bCs/>
          <w:color w:val="000000"/>
        </w:rPr>
        <w:t>ei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b/>
          <w:bCs/>
          <w:color w:val="000000"/>
        </w:rPr>
        <w:t>Tang,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Department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Gastroenterology,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Affiliated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Hospital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Southwest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Medical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University,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419EA">
        <w:rPr>
          <w:rFonts w:ascii="Book Antiqua" w:eastAsia="Book Antiqua" w:hAnsi="Book Antiqua" w:cs="Book Antiqua"/>
          <w:color w:val="000000"/>
        </w:rPr>
        <w:t>Luzhou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646099,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hAnsi="Book Antiqua" w:cs="Book Antiqua" w:hint="eastAsia"/>
          <w:color w:val="000000"/>
          <w:lang w:eastAsia="zh-CN"/>
        </w:rPr>
        <w:t>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China</w:t>
      </w:r>
    </w:p>
    <w:p w14:paraId="7CDF1687" w14:textId="77777777" w:rsidR="00A77B3E" w:rsidRDefault="00A77B3E">
      <w:pPr>
        <w:spacing w:line="360" w:lineRule="auto"/>
        <w:jc w:val="both"/>
      </w:pPr>
    </w:p>
    <w:p w14:paraId="15703820" w14:textId="77777777" w:rsidR="00A77B3E" w:rsidRDefault="0060567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Pei-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b/>
          <w:bCs/>
          <w:color w:val="000000"/>
        </w:rPr>
        <w:t>ing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Gan,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Pan,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Hui-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F</w:t>
      </w:r>
      <w:r>
        <w:rPr>
          <w:rFonts w:ascii="Book Antiqua" w:eastAsia="Book Antiqua" w:hAnsi="Book Antiqua" w:cs="Book Antiqua"/>
          <w:b/>
          <w:bCs/>
          <w:color w:val="000000"/>
        </w:rPr>
        <w:t>ang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Xin-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Y</w:t>
      </w:r>
      <w:r>
        <w:rPr>
          <w:rFonts w:ascii="Book Antiqua" w:eastAsia="Book Antiqua" w:hAnsi="Book Antiqua" w:cs="Book Antiqua"/>
          <w:b/>
          <w:bCs/>
          <w:color w:val="000000"/>
        </w:rPr>
        <w:t>i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Zeng,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Wen-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b/>
          <w:bCs/>
          <w:color w:val="000000"/>
        </w:rPr>
        <w:t>en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Ren,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Xian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Mu-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b/>
          <w:bCs/>
          <w:color w:val="000000"/>
        </w:rPr>
        <w:t>an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v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Xiao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-W</w:t>
      </w:r>
      <w:r w:rsidR="009419EA">
        <w:rPr>
          <w:rFonts w:ascii="Book Antiqua" w:eastAsia="Book Antiqua" w:hAnsi="Book Antiqua" w:cs="Book Antiqua"/>
          <w:b/>
          <w:bCs/>
          <w:color w:val="000000"/>
        </w:rPr>
        <w:t>ei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b/>
          <w:bCs/>
          <w:color w:val="000000"/>
        </w:rPr>
        <w:t>Tang,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Department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Gastroenterology,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Nuclear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Medicine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Molecular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Imaging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Key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Laboratory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OLE_LINK3"/>
      <w:bookmarkStart w:id="3" w:name="OLE_LINK4"/>
      <w:r w:rsidR="009419EA">
        <w:rPr>
          <w:rFonts w:ascii="Book Antiqua" w:eastAsia="Book Antiqua" w:hAnsi="Book Antiqua" w:cs="Book Antiqua"/>
          <w:color w:val="000000"/>
        </w:rPr>
        <w:t>Sichuan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Province</w:t>
      </w:r>
      <w:bookmarkEnd w:id="2"/>
      <w:bookmarkEnd w:id="3"/>
      <w:r w:rsidR="009419EA">
        <w:rPr>
          <w:rFonts w:ascii="Book Antiqua" w:eastAsia="Book Antiqua" w:hAnsi="Book Antiqua" w:cs="Book Antiqua"/>
          <w:color w:val="000000"/>
        </w:rPr>
        <w:t>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419EA">
        <w:rPr>
          <w:rFonts w:ascii="Book Antiqua" w:eastAsia="Book Antiqua" w:hAnsi="Book Antiqua" w:cs="Book Antiqua"/>
          <w:color w:val="000000"/>
        </w:rPr>
        <w:t>Luzhou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646000,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hAnsi="Book Antiqua" w:cs="Book Antiqua" w:hint="eastAsia"/>
          <w:color w:val="000000"/>
          <w:lang w:eastAsia="zh-CN"/>
        </w:rPr>
        <w:t>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China</w:t>
      </w:r>
    </w:p>
    <w:p w14:paraId="0D25D980" w14:textId="77777777" w:rsidR="00A77B3E" w:rsidRDefault="00A77B3E">
      <w:pPr>
        <w:spacing w:line="360" w:lineRule="auto"/>
        <w:jc w:val="both"/>
      </w:pPr>
    </w:p>
    <w:p w14:paraId="0015CDFC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Shu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People’s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Lianshui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Huaian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223400,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AB0C97">
        <w:rPr>
          <w:rFonts w:ascii="Book Antiqua" w:hAnsi="Book Antiqua" w:cs="Book Antiqua" w:hint="eastAsia"/>
          <w:color w:val="000000"/>
          <w:lang w:eastAsia="zh-CN"/>
        </w:rPr>
        <w:t>Jiangsu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605670">
        <w:rPr>
          <w:rFonts w:ascii="Book Antiqua" w:eastAsia="Book Antiqua" w:hAnsi="Book Antiqua" w:cs="Book Antiqua"/>
          <w:color w:val="000000"/>
        </w:rPr>
        <w:t>Province</w:t>
      </w:r>
      <w:r w:rsidR="00605670">
        <w:rPr>
          <w:rFonts w:ascii="Book Antiqua" w:hAnsi="Book Antiqua" w:cs="Book Antiqua" w:hint="eastAsia"/>
          <w:color w:val="000000"/>
          <w:lang w:eastAsia="zh-CN"/>
        </w:rPr>
        <w:t>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5F8BDECA" w14:textId="77777777" w:rsidR="00A77B3E" w:rsidRDefault="00A77B3E">
      <w:pPr>
        <w:spacing w:line="360" w:lineRule="auto"/>
        <w:jc w:val="both"/>
      </w:pPr>
    </w:p>
    <w:p w14:paraId="13EEC59A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B8732C">
        <w:rPr>
          <w:rFonts w:ascii="Book Antiqua" w:eastAsia="Book Antiqua" w:hAnsi="Book Antiqua" w:cs="Book Antiqua"/>
          <w:color w:val="000000"/>
        </w:rPr>
        <w:t>ork;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8732C">
        <w:rPr>
          <w:rFonts w:ascii="Book Antiqua" w:eastAsia="Book Antiqua" w:hAnsi="Book Antiqua" w:cs="Book Antiqua"/>
          <w:color w:val="000000"/>
        </w:rPr>
        <w:t>Gan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8732C">
        <w:rPr>
          <w:rFonts w:ascii="Book Antiqua" w:eastAsia="Book Antiqua" w:hAnsi="Book Antiqua" w:cs="Book Antiqua"/>
          <w:color w:val="000000"/>
        </w:rPr>
        <w:t>PL,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8732C">
        <w:rPr>
          <w:rFonts w:ascii="Book Antiqua" w:eastAsia="Book Antiqua" w:hAnsi="Book Antiqua" w:cs="Book Antiqua"/>
          <w:color w:val="000000"/>
        </w:rPr>
        <w:t>Zhou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8732C">
        <w:rPr>
          <w:rFonts w:ascii="Book Antiqua" w:eastAsia="Book Antiqua" w:hAnsi="Book Antiqua" w:cs="Book Antiqua"/>
          <w:color w:val="000000"/>
        </w:rPr>
        <w:t>X,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8732C">
        <w:rPr>
          <w:rFonts w:ascii="Book Antiqua" w:eastAsia="Book Antiqua" w:hAnsi="Book Antiqua" w:cs="Book Antiqua"/>
          <w:color w:val="000000"/>
        </w:rPr>
        <w:t>L</w:t>
      </w:r>
      <w:r w:rsidR="00B8732C">
        <w:rPr>
          <w:rFonts w:ascii="Book Antiqua" w:hAnsi="Book Antiqua" w:cs="Book Antiqua" w:hint="eastAsia"/>
          <w:color w:val="000000"/>
          <w:lang w:eastAsia="zh-CN"/>
        </w:rPr>
        <w:t>v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8732C">
        <w:rPr>
          <w:rFonts w:ascii="Book Antiqua" w:eastAsia="Book Antiqua" w:hAnsi="Book Antiqua" w:cs="Book Antiqua"/>
          <w:color w:val="000000"/>
        </w:rPr>
        <w:t>MH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8732C"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XW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study;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research;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analytic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tools;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4A1F5A5E" w14:textId="77777777" w:rsidR="00A77B3E" w:rsidRDefault="00A77B3E">
      <w:pPr>
        <w:spacing w:line="360" w:lineRule="auto"/>
        <w:jc w:val="both"/>
      </w:pPr>
    </w:p>
    <w:p w14:paraId="2FDAB58C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Xiao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-W</w:t>
      </w:r>
      <w:r>
        <w:rPr>
          <w:rFonts w:ascii="Book Antiqua" w:eastAsia="Book Antiqua" w:hAnsi="Book Antiqua" w:cs="Book Antiqua"/>
          <w:b/>
          <w:bCs/>
          <w:color w:val="000000"/>
        </w:rPr>
        <w:t>ei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Tang,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Southwest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1162BD">
        <w:rPr>
          <w:rFonts w:ascii="Book Antiqua" w:eastAsia="Book Antiqua" w:hAnsi="Book Antiqua" w:cs="Book Antiqua"/>
          <w:color w:val="000000"/>
        </w:rPr>
        <w:t>No.</w:t>
      </w:r>
      <w:r w:rsidR="001162B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162BD">
        <w:rPr>
          <w:rFonts w:ascii="Book Antiqua" w:eastAsia="Book Antiqua" w:hAnsi="Book Antiqua" w:cs="Book Antiqua"/>
          <w:color w:val="000000"/>
        </w:rPr>
        <w:t>25</w:t>
      </w:r>
      <w:r w:rsidR="001162B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43859">
        <w:rPr>
          <w:rFonts w:ascii="Book Antiqua" w:eastAsia="Book Antiqua" w:hAnsi="Book Antiqua" w:cs="Book Antiqua"/>
          <w:color w:val="000000"/>
        </w:rPr>
        <w:t xml:space="preserve">Taiping </w:t>
      </w:r>
      <w:r>
        <w:rPr>
          <w:rFonts w:ascii="Book Antiqua" w:eastAsia="Book Antiqua" w:hAnsi="Book Antiqua" w:cs="Book Antiqua"/>
          <w:color w:val="000000"/>
        </w:rPr>
        <w:t>Street,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43859">
        <w:rPr>
          <w:rFonts w:ascii="Book Antiqua" w:eastAsia="Book Antiqua" w:hAnsi="Book Antiqua" w:cs="Book Antiqua"/>
          <w:color w:val="000000"/>
        </w:rPr>
        <w:t>Jiangyang</w:t>
      </w:r>
      <w:proofErr w:type="spellEnd"/>
      <w:r w:rsidR="00B4385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Luzhou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646099,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solitude5834@hotmail.com</w:t>
      </w:r>
    </w:p>
    <w:p w14:paraId="747376D3" w14:textId="77777777" w:rsidR="00A77B3E" w:rsidRDefault="00A77B3E">
      <w:pPr>
        <w:spacing w:line="360" w:lineRule="auto"/>
        <w:jc w:val="both"/>
      </w:pPr>
    </w:p>
    <w:p w14:paraId="0CA27AFC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5054D29D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6120AC4C" w14:textId="3FEC4AFA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549B3" w:rsidRPr="00C47FB0">
        <w:rPr>
          <w:rFonts w:ascii="Book Antiqua" w:eastAsia="Book Antiqua" w:hAnsi="Book Antiqua" w:cs="Book Antiqua"/>
          <w:color w:val="000000"/>
        </w:rPr>
        <w:t>August 6, 2022</w:t>
      </w:r>
    </w:p>
    <w:p w14:paraId="3D7EC297" w14:textId="7A84BCDF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264A9" w:rsidRPr="00C264A9">
        <w:rPr>
          <w:rFonts w:ascii="Book Antiqua" w:eastAsia="Book Antiqua" w:hAnsi="Book Antiqua" w:cs="Book Antiqua"/>
          <w:color w:val="000000"/>
        </w:rPr>
        <w:t>September</w:t>
      </w:r>
      <w:r w:rsidR="00C264A9">
        <w:rPr>
          <w:rFonts w:ascii="Book Antiqua" w:eastAsia="Book Antiqua" w:hAnsi="Book Antiqua" w:cs="Book Antiqua"/>
          <w:color w:val="000000"/>
        </w:rPr>
        <w:t xml:space="preserve"> </w:t>
      </w:r>
      <w:r w:rsidR="00C264A9">
        <w:rPr>
          <w:rFonts w:ascii="Book Antiqua" w:hAnsi="Book Antiqua" w:cs="Book Antiqua" w:hint="eastAsia"/>
          <w:color w:val="000000"/>
          <w:lang w:eastAsia="zh-CN"/>
        </w:rPr>
        <w:t>7</w:t>
      </w:r>
      <w:r w:rsidR="00C264A9">
        <w:rPr>
          <w:rFonts w:ascii="Book Antiqua" w:eastAsia="Book Antiqua" w:hAnsi="Book Antiqua" w:cs="Book Antiqua"/>
          <w:color w:val="000000"/>
        </w:rPr>
        <w:t>, 2022</w:t>
      </w:r>
    </w:p>
    <w:p w14:paraId="42FBF2AC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69985D4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AAFEB95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29ED9D9B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liver-related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challenge.</w:t>
      </w:r>
    </w:p>
    <w:p w14:paraId="1BC3FB0F" w14:textId="77777777" w:rsidR="00A77B3E" w:rsidRDefault="00A77B3E">
      <w:pPr>
        <w:spacing w:line="360" w:lineRule="auto"/>
        <w:jc w:val="both"/>
      </w:pPr>
    </w:p>
    <w:p w14:paraId="48832752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6A884975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research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intended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explore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analyse</w:t>
      </w:r>
      <w:proofErr w:type="spellEnd"/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research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trends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frontiers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field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during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last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10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years,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providing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new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inspiration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clinical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decision-making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scientific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research.</w:t>
      </w:r>
    </w:p>
    <w:p w14:paraId="0976F116" w14:textId="77777777" w:rsidR="00A77B3E" w:rsidRDefault="00A77B3E">
      <w:pPr>
        <w:spacing w:line="360" w:lineRule="auto"/>
        <w:jc w:val="both"/>
      </w:pPr>
    </w:p>
    <w:p w14:paraId="330B9BD4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5F65EEC1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Publications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hepatic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cirrhosis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research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retrieved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from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Web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Science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Core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Collection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April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4,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2021.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Bibliometric</w:t>
      </w:r>
      <w:proofErr w:type="spellEnd"/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visualisation</w:t>
      </w:r>
      <w:proofErr w:type="spellEnd"/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conducted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through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VOSviewer</w:t>
      </w:r>
      <w:proofErr w:type="spellEnd"/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CiteSpace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>.</w:t>
      </w:r>
    </w:p>
    <w:p w14:paraId="64853AAD" w14:textId="77777777" w:rsidR="00A77B3E" w:rsidRDefault="00A77B3E">
      <w:pPr>
        <w:spacing w:line="360" w:lineRule="auto"/>
        <w:jc w:val="both"/>
      </w:pPr>
    </w:p>
    <w:p w14:paraId="6628F382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4C12BB4F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analytic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research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based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original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art</w:t>
      </w:r>
      <w:r w:rsidR="005B3F50">
        <w:rPr>
          <w:rFonts w:ascii="Book Antiqua" w:eastAsia="Book Antiqua" w:hAnsi="Book Antiqua" w:cs="Book Antiqua"/>
          <w:color w:val="000000"/>
          <w:szCs w:val="21"/>
        </w:rPr>
        <w:t>icles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B3F50">
        <w:rPr>
          <w:rFonts w:ascii="Book Antiqua" w:eastAsia="Book Antiqua" w:hAnsi="Book Antiqua" w:cs="Book Antiqua"/>
          <w:color w:val="000000"/>
          <w:szCs w:val="21"/>
        </w:rPr>
        <w:t>and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B3F50">
        <w:rPr>
          <w:rFonts w:ascii="Book Antiqua" w:eastAsia="Book Antiqua" w:hAnsi="Book Antiqua" w:cs="Book Antiqua"/>
          <w:color w:val="000000"/>
          <w:szCs w:val="21"/>
        </w:rPr>
        <w:t>reviews.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B3F50">
        <w:rPr>
          <w:rFonts w:ascii="Book Antiqua" w:eastAsia="Book Antiqua" w:hAnsi="Book Antiqua" w:cs="Book Antiqua"/>
          <w:color w:val="000000"/>
          <w:szCs w:val="21"/>
        </w:rPr>
        <w:t>A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B3F50">
        <w:rPr>
          <w:rFonts w:ascii="Book Antiqua" w:eastAsia="Book Antiqua" w:hAnsi="Book Antiqua" w:cs="Book Antiqua"/>
          <w:color w:val="000000"/>
          <w:szCs w:val="21"/>
        </w:rPr>
        <w:t>total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B3F50">
        <w:rPr>
          <w:rFonts w:ascii="Book Antiqua" w:eastAsia="Book Antiqua" w:hAnsi="Book Antiqua" w:cs="Book Antiqua"/>
          <w:color w:val="000000"/>
          <w:szCs w:val="21"/>
        </w:rPr>
        <w:t>of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B3F50">
        <w:rPr>
          <w:rFonts w:ascii="Book Antiqua" w:eastAsia="Book Antiqua" w:hAnsi="Book Antiqua" w:cs="Book Antiqua"/>
          <w:color w:val="000000"/>
          <w:szCs w:val="21"/>
        </w:rPr>
        <w:t>7</w:t>
      </w:r>
      <w:r>
        <w:rPr>
          <w:rFonts w:ascii="Book Antiqua" w:eastAsia="Book Antiqua" w:hAnsi="Book Antiqua" w:cs="Book Antiqua"/>
          <w:color w:val="000000"/>
          <w:szCs w:val="21"/>
        </w:rPr>
        <w:t>775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records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hepatic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cirrhosis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published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from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2011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2020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retrieved.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past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ten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years,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number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related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annual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publications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increased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</w:t>
      </w:r>
      <w:r w:rsidR="005B3F50">
        <w:rPr>
          <w:rFonts w:ascii="Book Antiqua" w:eastAsia="Book Antiqua" w:hAnsi="Book Antiqua" w:cs="Book Antiqua"/>
          <w:color w:val="000000"/>
          <w:szCs w:val="21"/>
        </w:rPr>
        <w:t>ificantly,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B3F50">
        <w:rPr>
          <w:rFonts w:ascii="Book Antiqua" w:eastAsia="Book Antiqua" w:hAnsi="Book Antiqua" w:cs="Book Antiqua"/>
          <w:color w:val="000000"/>
          <w:szCs w:val="21"/>
        </w:rPr>
        <w:t>especially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B3F50">
        <w:rPr>
          <w:rFonts w:ascii="Book Antiqua" w:eastAsia="Book Antiqua" w:hAnsi="Book Antiqua" w:cs="Book Antiqua"/>
          <w:color w:val="000000"/>
          <w:szCs w:val="21"/>
        </w:rPr>
        <w:t>in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B3F50">
        <w:rPr>
          <w:rFonts w:ascii="Book Antiqua" w:eastAsia="Book Antiqua" w:hAnsi="Book Antiqua" w:cs="Book Antiqua"/>
          <w:color w:val="000000"/>
          <w:szCs w:val="21"/>
        </w:rPr>
        <w:t>the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bookmarkStart w:id="4" w:name="OLE_LINK5"/>
      <w:bookmarkStart w:id="5" w:name="OLE_LINK6"/>
      <w:r w:rsidR="005B3F50" w:rsidRPr="005B3F50">
        <w:rPr>
          <w:rFonts w:ascii="Book Antiqua" w:eastAsia="Book Antiqua" w:hAnsi="Book Antiqua" w:cs="Book Antiqua"/>
          <w:color w:val="000000"/>
          <w:szCs w:val="21"/>
        </w:rPr>
        <w:t>U</w:t>
      </w:r>
      <w:r w:rsidR="005B3F50" w:rsidRPr="005B3F50">
        <w:rPr>
          <w:rFonts w:ascii="Book Antiqua" w:hAnsi="Book Antiqua" w:cs="Book Antiqua"/>
          <w:color w:val="000000"/>
          <w:szCs w:val="21"/>
          <w:lang w:eastAsia="zh-CN"/>
        </w:rPr>
        <w:t>nited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B3F50">
        <w:rPr>
          <w:rFonts w:ascii="Book Antiqua" w:hAnsi="Book Antiqua" w:cs="Book Antiqua" w:hint="eastAsia"/>
          <w:color w:val="000000"/>
          <w:szCs w:val="21"/>
          <w:lang w:eastAsia="zh-CN"/>
        </w:rPr>
        <w:t>States</w:t>
      </w:r>
      <w:bookmarkEnd w:id="4"/>
      <w:bookmarkEnd w:id="5"/>
      <w:r w:rsidR="00D21998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China.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All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publications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distribu</w:t>
      </w:r>
      <w:r w:rsidR="005B3F50">
        <w:rPr>
          <w:rFonts w:ascii="Book Antiqua" w:eastAsia="Book Antiqua" w:hAnsi="Book Antiqua" w:cs="Book Antiqua"/>
          <w:color w:val="000000"/>
          <w:szCs w:val="21"/>
        </w:rPr>
        <w:t>ted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B3F50">
        <w:rPr>
          <w:rFonts w:ascii="Book Antiqua" w:eastAsia="Book Antiqua" w:hAnsi="Book Antiqua" w:cs="Book Antiqua"/>
          <w:color w:val="000000"/>
          <w:szCs w:val="21"/>
        </w:rPr>
        <w:t>among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B3F50">
        <w:rPr>
          <w:rFonts w:ascii="Book Antiqua" w:eastAsia="Book Antiqua" w:hAnsi="Book Antiqua" w:cs="Book Antiqua"/>
          <w:color w:val="000000"/>
          <w:szCs w:val="21"/>
        </w:rPr>
        <w:t>109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B3F50">
        <w:rPr>
          <w:rFonts w:ascii="Book Antiqua" w:eastAsia="Book Antiqua" w:hAnsi="Book Antiqua" w:cs="Book Antiqua"/>
          <w:color w:val="000000"/>
          <w:szCs w:val="21"/>
        </w:rPr>
        <w:t>countries.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B3F50">
        <w:rPr>
          <w:rFonts w:ascii="Book Antiqua" w:eastAsia="Book Antiqua" w:hAnsi="Book Antiqua" w:cs="Book Antiqua"/>
          <w:color w:val="000000"/>
          <w:szCs w:val="21"/>
        </w:rPr>
        <w:t>The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B3F50" w:rsidRPr="005B3F50">
        <w:rPr>
          <w:rFonts w:ascii="Book Antiqua" w:eastAsia="Book Antiqua" w:hAnsi="Book Antiqua" w:cs="Book Antiqua"/>
          <w:color w:val="000000"/>
          <w:szCs w:val="21"/>
        </w:rPr>
        <w:t>U</w:t>
      </w:r>
      <w:r w:rsidR="005B3F50" w:rsidRPr="005B3F50">
        <w:rPr>
          <w:rFonts w:ascii="Book Antiqua" w:hAnsi="Book Antiqua" w:cs="Book Antiqua"/>
          <w:color w:val="000000"/>
          <w:szCs w:val="21"/>
          <w:lang w:eastAsia="zh-CN"/>
        </w:rPr>
        <w:t>nited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B3F50">
        <w:rPr>
          <w:rFonts w:ascii="Book Antiqua" w:hAnsi="Book Antiqua" w:cs="Book Antiqua" w:hint="eastAsia"/>
          <w:color w:val="000000"/>
          <w:szCs w:val="21"/>
          <w:lang w:eastAsia="zh-CN"/>
        </w:rPr>
        <w:t>States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contributed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most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(21.95%)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consistently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leading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driving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force,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solid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academic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reputation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area.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University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Barcelona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distributed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most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related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articles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(177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articles)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cited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most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frequently.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Journal</w:t>
      </w:r>
      <w:r w:rsidR="00D21998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of</w:t>
      </w:r>
      <w:r w:rsidR="00D21998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Hepatology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ranked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third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top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10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journals,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</w:t>
      </w:r>
      <w:r w:rsidR="0008509C">
        <w:rPr>
          <w:rFonts w:ascii="Book Antiqua" w:eastAsia="Book Antiqua" w:hAnsi="Book Antiqua" w:cs="Book Antiqua"/>
          <w:color w:val="000000"/>
          <w:szCs w:val="21"/>
        </w:rPr>
        <w:t>as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08509C">
        <w:rPr>
          <w:rFonts w:ascii="Book Antiqua" w:eastAsia="Book Antiqua" w:hAnsi="Book Antiqua" w:cs="Book Antiqua"/>
          <w:color w:val="000000"/>
          <w:szCs w:val="21"/>
        </w:rPr>
        <w:t>the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08509C">
        <w:rPr>
          <w:rFonts w:ascii="Book Antiqua" w:eastAsia="Book Antiqua" w:hAnsi="Book Antiqua" w:cs="Book Antiqua"/>
          <w:color w:val="000000"/>
          <w:szCs w:val="21"/>
        </w:rPr>
        <w:t>highest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08509C">
        <w:rPr>
          <w:rFonts w:ascii="Book Antiqua" w:eastAsia="Book Antiqua" w:hAnsi="Book Antiqua" w:cs="Book Antiqua"/>
          <w:color w:val="000000"/>
          <w:szCs w:val="21"/>
        </w:rPr>
        <w:t>impact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08509C">
        <w:rPr>
          <w:rFonts w:ascii="Book Antiqua" w:eastAsia="Book Antiqua" w:hAnsi="Book Antiqua" w:cs="Book Antiqua"/>
          <w:color w:val="000000"/>
          <w:szCs w:val="21"/>
        </w:rPr>
        <w:t>factor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08509C">
        <w:rPr>
          <w:rFonts w:ascii="Book Antiqua" w:eastAsia="Book Antiqua" w:hAnsi="Book Antiqua" w:cs="Book Antiqua"/>
          <w:color w:val="000000"/>
          <w:szCs w:val="21"/>
        </w:rPr>
        <w:t>(</w:t>
      </w:r>
      <w:r w:rsidR="0008509C">
        <w:rPr>
          <w:rFonts w:ascii="Book Antiqua" w:eastAsia="Book Antiqua" w:hAnsi="Book Antiqua" w:cs="Book Antiqua"/>
          <w:color w:val="000000"/>
        </w:rPr>
        <w:t>impact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08509C">
        <w:rPr>
          <w:rFonts w:ascii="Book Antiqua" w:eastAsia="Book Antiqua" w:hAnsi="Book Antiqua" w:cs="Book Antiqua"/>
          <w:color w:val="000000"/>
        </w:rPr>
        <w:t>factor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2019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=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20.582).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Jasmohan</w:t>
      </w:r>
      <w:proofErr w:type="spellEnd"/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S.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Bajaj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most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productive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author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(72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articles).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Burst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keywords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</w:t>
      </w:r>
      <w:r w:rsidRPr="005B3F50">
        <w:rPr>
          <w:rFonts w:ascii="Book Antiqua" w:eastAsia="Book Antiqua" w:hAnsi="Book Antiqua" w:cs="Book Antiqua"/>
          <w:i/>
          <w:color w:val="000000"/>
          <w:szCs w:val="21"/>
        </w:rPr>
        <w:t>e.g.</w:t>
      </w:r>
      <w:r>
        <w:rPr>
          <w:rFonts w:ascii="Book Antiqua" w:eastAsia="Book Antiqua" w:hAnsi="Book Antiqua" w:cs="Book Antiqua"/>
          <w:color w:val="000000"/>
          <w:szCs w:val="21"/>
        </w:rPr>
        <w:t>,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sofosbuvir,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burden,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care,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sarcopenia,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chronic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liver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failure,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human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gut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microbiome,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nonalcoholic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fatty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liver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disease)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succession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reference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citation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bursts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provided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clues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about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research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frontiers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recent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years.</w:t>
      </w:r>
    </w:p>
    <w:p w14:paraId="05A8B3EC" w14:textId="77777777" w:rsidR="00A77B3E" w:rsidRDefault="00A77B3E">
      <w:pPr>
        <w:spacing w:line="360" w:lineRule="auto"/>
        <w:jc w:val="both"/>
      </w:pPr>
    </w:p>
    <w:p w14:paraId="340B1FA1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CONCLUSION</w:t>
      </w:r>
    </w:p>
    <w:p w14:paraId="29C9347D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identified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developing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trends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evolution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liver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cirrhosis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provide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new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inspiration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researchers.</w:t>
      </w:r>
    </w:p>
    <w:p w14:paraId="26EF6073" w14:textId="77777777" w:rsidR="00A77B3E" w:rsidRDefault="00A77B3E">
      <w:pPr>
        <w:spacing w:line="360" w:lineRule="auto"/>
        <w:jc w:val="both"/>
      </w:pPr>
    </w:p>
    <w:p w14:paraId="4853E8BB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cirrhosis;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Bibliometric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research;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frontiers;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VOSviewer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CiteSpace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</w:t>
      </w:r>
    </w:p>
    <w:p w14:paraId="56141650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4EFE2791" w14:textId="77777777" w:rsidR="00A1374B" w:rsidRPr="00026CB8" w:rsidRDefault="00A1374B" w:rsidP="00A1374B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49C180EE" w14:textId="77777777" w:rsidR="00C47FB0" w:rsidRPr="00C47FB0" w:rsidRDefault="00C47FB0">
      <w:pPr>
        <w:spacing w:line="360" w:lineRule="auto"/>
        <w:jc w:val="both"/>
        <w:rPr>
          <w:lang w:eastAsia="zh-CN"/>
        </w:rPr>
      </w:pPr>
    </w:p>
    <w:p w14:paraId="5A33BA4C" w14:textId="2CA46D48" w:rsidR="00A1374B" w:rsidRDefault="00A1374B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A1374B">
        <w:rPr>
          <w:rFonts w:ascii="Book Antiqua" w:eastAsia="Book Antiqua" w:hAnsi="Book Antiqua" w:cs="Book Antiqua"/>
          <w:b/>
          <w:color w:val="000000"/>
        </w:rPr>
        <w:t xml:space="preserve">Citation: </w:t>
      </w:r>
      <w:proofErr w:type="spellStart"/>
      <w:r w:rsidR="00B75800" w:rsidRPr="00B75800">
        <w:rPr>
          <w:rFonts w:ascii="Book Antiqua" w:eastAsia="Book Antiqua" w:hAnsi="Book Antiqua" w:cs="Book Antiqua"/>
          <w:color w:val="000000"/>
        </w:rPr>
        <w:t>Gan</w:t>
      </w:r>
      <w:proofErr w:type="spellEnd"/>
      <w:r w:rsidR="00B75800" w:rsidRPr="00B75800">
        <w:rPr>
          <w:rFonts w:ascii="Book Antiqua" w:eastAsia="Book Antiqua" w:hAnsi="Book Antiqua" w:cs="Book Antiqua"/>
          <w:color w:val="000000"/>
        </w:rPr>
        <w:t xml:space="preserve"> PL, Huang S, Pan X, Xia HF, </w:t>
      </w:r>
      <w:proofErr w:type="spellStart"/>
      <w:r w:rsidR="00B75800" w:rsidRPr="00B75800">
        <w:rPr>
          <w:rFonts w:ascii="Book Antiqua" w:eastAsia="Book Antiqua" w:hAnsi="Book Antiqua" w:cs="Book Antiqua"/>
          <w:color w:val="000000"/>
        </w:rPr>
        <w:t>Zeng</w:t>
      </w:r>
      <w:proofErr w:type="spellEnd"/>
      <w:r w:rsidR="00B75800" w:rsidRPr="00B75800">
        <w:rPr>
          <w:rFonts w:ascii="Book Antiqua" w:eastAsia="Book Antiqua" w:hAnsi="Book Antiqua" w:cs="Book Antiqua"/>
          <w:color w:val="000000"/>
        </w:rPr>
        <w:t xml:space="preserve"> XY, </w:t>
      </w:r>
      <w:proofErr w:type="spellStart"/>
      <w:r w:rsidR="00B75800" w:rsidRPr="00B75800">
        <w:rPr>
          <w:rFonts w:ascii="Book Antiqua" w:eastAsia="Book Antiqua" w:hAnsi="Book Antiqua" w:cs="Book Antiqua"/>
          <w:color w:val="000000"/>
        </w:rPr>
        <w:t>Ren</w:t>
      </w:r>
      <w:proofErr w:type="spellEnd"/>
      <w:r w:rsidR="00B75800" w:rsidRPr="00B75800">
        <w:rPr>
          <w:rFonts w:ascii="Book Antiqua" w:eastAsia="Book Antiqua" w:hAnsi="Book Antiqua" w:cs="Book Antiqua"/>
          <w:color w:val="000000"/>
        </w:rPr>
        <w:t xml:space="preserve"> WS, Zhou X, </w:t>
      </w:r>
      <w:proofErr w:type="spellStart"/>
      <w:r w:rsidR="00B75800" w:rsidRPr="00B75800">
        <w:rPr>
          <w:rFonts w:ascii="Book Antiqua" w:eastAsia="Book Antiqua" w:hAnsi="Book Antiqua" w:cs="Book Antiqua"/>
          <w:color w:val="000000"/>
        </w:rPr>
        <w:t>Lv</w:t>
      </w:r>
      <w:proofErr w:type="spellEnd"/>
      <w:r w:rsidR="00B75800" w:rsidRPr="00B75800">
        <w:rPr>
          <w:rFonts w:ascii="Book Antiqua" w:eastAsia="Book Antiqua" w:hAnsi="Book Antiqua" w:cs="Book Antiqua"/>
          <w:color w:val="000000"/>
        </w:rPr>
        <w:t xml:space="preserve"> MH, Tang XW</w:t>
      </w:r>
      <w:r w:rsidR="009419EA"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Global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trends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field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2011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2020: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419EA">
        <w:rPr>
          <w:rFonts w:ascii="Book Antiqua" w:eastAsia="Book Antiqua" w:hAnsi="Book Antiqua" w:cs="Book Antiqua"/>
          <w:color w:val="000000"/>
        </w:rPr>
        <w:t>visualised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419EA">
        <w:rPr>
          <w:rFonts w:ascii="Book Antiqua" w:eastAsia="Book Antiqua" w:hAnsi="Book Antiqua" w:cs="Book Antiqua"/>
          <w:color w:val="000000"/>
        </w:rPr>
        <w:t>bibliometric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study.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i/>
          <w:iCs/>
          <w:color w:val="000000"/>
        </w:rPr>
        <w:t>J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9419EA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2022;</w:t>
      </w:r>
      <w:r w:rsidR="00915B96">
        <w:rPr>
          <w:rFonts w:ascii="Book Antiqua" w:eastAsia="Book Antiqua" w:hAnsi="Book Antiqua" w:cs="Book Antiqua"/>
          <w:color w:val="000000" w:themeColor="text1"/>
        </w:rPr>
        <w:t xml:space="preserve"> 28(</w:t>
      </w:r>
      <w:r w:rsidR="00915B96">
        <w:rPr>
          <w:rFonts w:ascii="Book Antiqua" w:hAnsi="Book Antiqua" w:cs="Book Antiqua"/>
          <w:color w:val="000000" w:themeColor="text1"/>
          <w:lang w:eastAsia="zh-CN"/>
        </w:rPr>
        <w:t>33</w:t>
      </w:r>
      <w:r w:rsidR="00915B96">
        <w:rPr>
          <w:rFonts w:ascii="Book Antiqua" w:eastAsia="Book Antiqua" w:hAnsi="Book Antiqua" w:cs="Book Antiqua"/>
          <w:color w:val="000000" w:themeColor="text1"/>
        </w:rPr>
        <w:t xml:space="preserve">): </w:t>
      </w:r>
      <w:r w:rsidR="0026494A">
        <w:rPr>
          <w:rFonts w:ascii="Book Antiqua" w:hAnsi="Book Antiqua" w:cs="Book Antiqua" w:hint="eastAsia"/>
          <w:color w:val="000000" w:themeColor="text1"/>
          <w:lang w:eastAsia="zh-CN"/>
        </w:rPr>
        <w:t>4909</w:t>
      </w:r>
      <w:r w:rsidR="00915B96">
        <w:rPr>
          <w:rFonts w:ascii="Book Antiqua" w:eastAsia="Book Antiqua" w:hAnsi="Book Antiqua" w:cs="Book Antiqua"/>
          <w:color w:val="000000" w:themeColor="text1"/>
        </w:rPr>
        <w:t>-</w:t>
      </w:r>
      <w:r w:rsidR="0026494A">
        <w:rPr>
          <w:rFonts w:ascii="Book Antiqua" w:hAnsi="Book Antiqua" w:cs="Book Antiqua" w:hint="eastAsia"/>
          <w:color w:val="000000" w:themeColor="text1"/>
          <w:lang w:eastAsia="zh-CN"/>
        </w:rPr>
        <w:t>4919</w:t>
      </w:r>
    </w:p>
    <w:p w14:paraId="230DEA1C" w14:textId="12BF8D54" w:rsidR="00A1374B" w:rsidRDefault="00915B96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A1374B">
        <w:rPr>
          <w:rFonts w:ascii="Book Antiqua" w:eastAsia="Book Antiqua" w:hAnsi="Book Antiqua" w:cs="Book Antiqua"/>
          <w:b/>
          <w:color w:val="000000" w:themeColor="text1"/>
        </w:rPr>
        <w:t xml:space="preserve">URL: </w:t>
      </w:r>
      <w:r w:rsidR="00A1374B" w:rsidRPr="00A1374B">
        <w:rPr>
          <w:rFonts w:ascii="Book Antiqua" w:eastAsia="Book Antiqua" w:hAnsi="Book Antiqua" w:cs="Book Antiqua"/>
          <w:color w:val="000000" w:themeColor="text1"/>
        </w:rPr>
        <w:t>https://www.wjgnet.com/1007-9327/full/v28/i</w:t>
      </w:r>
      <w:r w:rsidR="00A1374B" w:rsidRPr="00A1374B">
        <w:rPr>
          <w:rFonts w:ascii="Book Antiqua" w:hAnsi="Book Antiqua" w:cs="Book Antiqua"/>
          <w:color w:val="000000" w:themeColor="text1"/>
          <w:lang w:eastAsia="zh-CN"/>
        </w:rPr>
        <w:t>33</w:t>
      </w:r>
      <w:r w:rsidR="00A1374B" w:rsidRPr="00A1374B">
        <w:rPr>
          <w:rFonts w:ascii="Book Antiqua" w:eastAsia="Book Antiqua" w:hAnsi="Book Antiqua" w:cs="Book Antiqua"/>
          <w:color w:val="000000" w:themeColor="text1"/>
        </w:rPr>
        <w:t>/</w:t>
      </w:r>
      <w:r w:rsidR="0026494A">
        <w:rPr>
          <w:rFonts w:ascii="Book Antiqua" w:hAnsi="Book Antiqua" w:cs="Book Antiqua" w:hint="eastAsia"/>
          <w:color w:val="000000" w:themeColor="text1"/>
          <w:lang w:eastAsia="zh-CN"/>
        </w:rPr>
        <w:t>4909</w:t>
      </w:r>
      <w:r w:rsidR="00A1374B" w:rsidRPr="00A1374B">
        <w:rPr>
          <w:rFonts w:ascii="Book Antiqua" w:eastAsia="Book Antiqua" w:hAnsi="Book Antiqua" w:cs="Book Antiqua"/>
          <w:color w:val="000000" w:themeColor="text1"/>
        </w:rPr>
        <w:t>.htm</w:t>
      </w:r>
    </w:p>
    <w:p w14:paraId="5BA8E6BC" w14:textId="0C12E183" w:rsidR="00A77B3E" w:rsidRDefault="00915B96">
      <w:pPr>
        <w:spacing w:line="360" w:lineRule="auto"/>
        <w:jc w:val="both"/>
      </w:pPr>
      <w:r w:rsidRPr="00A1374B">
        <w:rPr>
          <w:rFonts w:ascii="Book Antiqua" w:eastAsia="Book Antiqua" w:hAnsi="Book Antiqua" w:cs="Book Antiqua"/>
          <w:b/>
          <w:color w:val="000000" w:themeColor="text1"/>
        </w:rPr>
        <w:t xml:space="preserve">DOI: </w:t>
      </w:r>
      <w:r>
        <w:rPr>
          <w:rFonts w:ascii="Book Antiqua" w:eastAsia="Book Antiqua" w:hAnsi="Book Antiqua" w:cs="Book Antiqua"/>
          <w:color w:val="000000" w:themeColor="text1"/>
        </w:rPr>
        <w:t>https://dx.doi.org/10.3748/wjg.v28.i</w:t>
      </w:r>
      <w:r>
        <w:rPr>
          <w:rFonts w:ascii="Book Antiqua" w:hAnsi="Book Antiqua" w:cs="Book Antiqua"/>
          <w:color w:val="000000" w:themeColor="text1"/>
          <w:lang w:eastAsia="zh-CN"/>
        </w:rPr>
        <w:t>33</w:t>
      </w:r>
      <w:r>
        <w:rPr>
          <w:rFonts w:ascii="Book Antiqua" w:eastAsia="Book Antiqua" w:hAnsi="Book Antiqua" w:cs="Book Antiqua"/>
          <w:color w:val="000000" w:themeColor="text1"/>
        </w:rPr>
        <w:t>.</w:t>
      </w:r>
      <w:r w:rsidR="0026494A">
        <w:rPr>
          <w:rFonts w:ascii="Book Antiqua" w:hAnsi="Book Antiqua" w:cs="Book Antiqua" w:hint="eastAsia"/>
          <w:color w:val="000000" w:themeColor="text1"/>
          <w:lang w:eastAsia="zh-CN"/>
        </w:rPr>
        <w:t>4909</w:t>
      </w:r>
    </w:p>
    <w:p w14:paraId="79A894CF" w14:textId="77777777" w:rsidR="00A77B3E" w:rsidRDefault="00A77B3E">
      <w:pPr>
        <w:spacing w:line="360" w:lineRule="auto"/>
        <w:jc w:val="both"/>
      </w:pPr>
    </w:p>
    <w:p w14:paraId="5361B339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frontiers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inspiration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sarcopenia,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nonalcoholic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topic.</w:t>
      </w:r>
    </w:p>
    <w:p w14:paraId="44BE29FB" w14:textId="77777777" w:rsidR="00A77B3E" w:rsidRDefault="00437A2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9419EA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4E5D507C" w14:textId="77777777" w:rsidR="00A77B3E" w:rsidRDefault="009419EA" w:rsidP="00437A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fifth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liver-related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worldwide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eighth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economic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</w:t>
      </w:r>
      <w:r>
        <w:rPr>
          <w:rFonts w:ascii="Book Antiqua" w:eastAsia="Book Antiqua" w:hAnsi="Book Antiqua" w:cs="Book Antiqua"/>
          <w:color w:val="000000"/>
          <w:vertAlign w:val="superscript"/>
        </w:rPr>
        <w:t>[2]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stages: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compensated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decompensated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cirrhosis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compensatory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visible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impairment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Ascites,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haemorrhage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encephalopathy,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canceration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high-burden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government.</w:t>
      </w:r>
    </w:p>
    <w:p w14:paraId="6CE577C4" w14:textId="77777777" w:rsidR="00A77B3E" w:rsidRDefault="009419EA" w:rsidP="00437A2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Bibliometric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analytic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mathematics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activity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research.</w:t>
      </w:r>
    </w:p>
    <w:p w14:paraId="3A30886C" w14:textId="77777777" w:rsidR="00A77B3E" w:rsidRDefault="009419EA" w:rsidP="00437A2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Professor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(Drexel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CiteSpace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Java-based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visualisation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bibliometric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discipline's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evolution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frontier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intuitively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numerous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maps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CiteSpace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bibliometric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fields;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bibliometric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CiteSpace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analyse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bookmarkStart w:id="6" w:name="OLE_LINK14"/>
      <w:r>
        <w:rPr>
          <w:rFonts w:ascii="Book Antiqua" w:eastAsia="Book Antiqua" w:hAnsi="Book Antiqua" w:cs="Book Antiqua"/>
          <w:color w:val="000000"/>
        </w:rPr>
        <w:t>Web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</w:t>
      </w:r>
      <w:bookmarkEnd w:id="6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WoSCC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inspiration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decision-making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research.</w:t>
      </w:r>
    </w:p>
    <w:p w14:paraId="72EE7890" w14:textId="77777777" w:rsidR="00A77B3E" w:rsidRDefault="00A77B3E">
      <w:pPr>
        <w:spacing w:line="360" w:lineRule="auto"/>
        <w:jc w:val="both"/>
      </w:pPr>
    </w:p>
    <w:p w14:paraId="41942AA4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D2199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D2199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6C34B901" w14:textId="77777777" w:rsidR="00A77B3E" w:rsidRPr="00437A24" w:rsidRDefault="009419EA">
      <w:pPr>
        <w:spacing w:line="360" w:lineRule="auto"/>
        <w:jc w:val="both"/>
        <w:rPr>
          <w:i/>
        </w:rPr>
      </w:pPr>
      <w:r w:rsidRPr="00437A24">
        <w:rPr>
          <w:rFonts w:ascii="Book Antiqua" w:eastAsia="Book Antiqua" w:hAnsi="Book Antiqua" w:cs="Book Antiqua"/>
          <w:b/>
          <w:bCs/>
          <w:i/>
          <w:color w:val="000000"/>
        </w:rPr>
        <w:t>Data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37A24">
        <w:rPr>
          <w:rFonts w:ascii="Book Antiqua" w:eastAsia="Book Antiqua" w:hAnsi="Book Antiqua" w:cs="Book Antiqua"/>
          <w:b/>
          <w:bCs/>
          <w:i/>
          <w:color w:val="000000"/>
        </w:rPr>
        <w:t>collection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37A24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37A24">
        <w:rPr>
          <w:rFonts w:ascii="Book Antiqua" w:eastAsia="Book Antiqua" w:hAnsi="Book Antiqua" w:cs="Book Antiqua"/>
          <w:b/>
          <w:bCs/>
          <w:i/>
          <w:color w:val="000000"/>
        </w:rPr>
        <w:t>search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37A24">
        <w:rPr>
          <w:rFonts w:ascii="Book Antiqua" w:eastAsia="Book Antiqua" w:hAnsi="Book Antiqua" w:cs="Book Antiqua"/>
          <w:b/>
          <w:bCs/>
          <w:i/>
          <w:color w:val="000000"/>
        </w:rPr>
        <w:t>strategy</w:t>
      </w:r>
    </w:p>
    <w:p w14:paraId="3DAA5CFD" w14:textId="77777777" w:rsidR="00A77B3E" w:rsidRDefault="009419EA" w:rsidP="00437A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Data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bookmarkStart w:id="7" w:name="OLE_LINK7"/>
      <w:bookmarkStart w:id="8" w:name="OLE_LINK8"/>
      <w:r>
        <w:rPr>
          <w:rFonts w:ascii="Book Antiqua" w:eastAsia="Book Antiqua" w:hAnsi="Book Antiqua" w:cs="Book Antiqua"/>
          <w:color w:val="000000"/>
        </w:rPr>
        <w:t>retrieved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bookmarkEnd w:id="7"/>
      <w:bookmarkEnd w:id="8"/>
      <w:r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WoSCC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WoSCC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citati</w:t>
      </w:r>
      <w:r w:rsidR="00437A24">
        <w:rPr>
          <w:rFonts w:ascii="Book Antiqua" w:eastAsia="Book Antiqua" w:hAnsi="Book Antiqua" w:cs="Book Antiqua"/>
          <w:color w:val="000000"/>
        </w:rPr>
        <w:t>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index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information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over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000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influential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famous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journals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globally.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strategy: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title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“cirrhosis,”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Web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2011–2020.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included.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We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obtained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>775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flowchart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representing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retrieval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strategies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shown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Supplementary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Figure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1.</w:t>
      </w:r>
      <w:r w:rsidR="00D21998">
        <w:rPr>
          <w:rFonts w:hint="eastAsia"/>
          <w:lang w:eastAsia="zh-CN"/>
        </w:rPr>
        <w:t xml:space="preserve"> </w:t>
      </w:r>
      <w:r w:rsidR="00437A24" w:rsidRPr="00437A24"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 w:rsidRPr="00437A24">
        <w:rPr>
          <w:rFonts w:ascii="Book Antiqua" w:eastAsia="Book Antiqua" w:hAnsi="Book Antiqua" w:cs="Book Antiqua"/>
          <w:color w:val="000000"/>
        </w:rPr>
        <w:t>addition,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high-quality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references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hAnsi="Book Antiqua" w:cs="Book Antiqua" w:hint="eastAsia"/>
          <w:color w:val="000000"/>
          <w:lang w:eastAsia="zh-CN"/>
        </w:rPr>
        <w:t>were</w:t>
      </w:r>
      <w:r w:rsidR="00D21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37A24">
        <w:rPr>
          <w:rFonts w:ascii="Book Antiqua" w:eastAsia="Book Antiqua" w:hAnsi="Book Antiqua" w:cs="Book Antiqua"/>
          <w:color w:val="000000"/>
        </w:rPr>
        <w:t>retrieved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 w:rsidRPr="00437A24"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 w:rsidRPr="00437A24">
        <w:rPr>
          <w:rFonts w:ascii="Book Antiqua" w:eastAsia="Book Antiqua" w:hAnsi="Book Antiqua" w:cs="Book Antiqua"/>
          <w:color w:val="000000"/>
        </w:rPr>
        <w:t>cited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hAnsi="Book Antiqua" w:cs="Book Antiqua" w:hint="eastAsia"/>
          <w:color w:val="000000"/>
          <w:lang w:eastAsia="zh-CN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 w:rsidRPr="00437A24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 w:rsidRPr="00437A24">
        <w:rPr>
          <w:rFonts w:ascii="Book Antiqua" w:eastAsia="Book Antiqua" w:hAnsi="Book Antiqua" w:cs="Book Antiqua"/>
          <w:color w:val="000000"/>
        </w:rPr>
        <w:t>Reference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 w:rsidRPr="00437A24">
        <w:rPr>
          <w:rFonts w:ascii="Book Antiqua" w:eastAsia="Book Antiqua" w:hAnsi="Book Antiqua" w:cs="Book Antiqua"/>
          <w:color w:val="000000"/>
        </w:rPr>
        <w:t>Citation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 w:rsidRPr="00437A24">
        <w:rPr>
          <w:rFonts w:ascii="Book Antiqua" w:eastAsia="Book Antiqua" w:hAnsi="Book Antiqua" w:cs="Book Antiqua"/>
          <w:color w:val="000000"/>
        </w:rPr>
        <w:t>Analysis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437A24">
        <w:rPr>
          <w:rFonts w:ascii="Book Antiqua" w:hAnsi="Book Antiqua" w:cs="Book Antiqua" w:hint="eastAsia"/>
          <w:color w:val="000000"/>
          <w:lang w:eastAsia="zh-CN"/>
        </w:rPr>
        <w:t>(</w:t>
      </w:r>
      <w:r w:rsidR="00437A24" w:rsidRPr="00437A24">
        <w:rPr>
          <w:rFonts w:ascii="Book Antiqua" w:hAnsi="Book Antiqua" w:cs="Book Antiqua"/>
          <w:color w:val="000000"/>
          <w:lang w:eastAsia="zh-CN"/>
        </w:rPr>
        <w:t>https://www.referencecitationanalysis.com/</w:t>
      </w:r>
      <w:r w:rsidR="00437A24">
        <w:rPr>
          <w:rFonts w:ascii="Book Antiqua" w:hAnsi="Book Antiqua" w:cs="Book Antiqua" w:hint="eastAsia"/>
          <w:color w:val="000000"/>
          <w:lang w:eastAsia="zh-CN"/>
        </w:rPr>
        <w:t>)</w:t>
      </w:r>
      <w:r w:rsidR="00D21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37A24" w:rsidRPr="00437A24">
        <w:rPr>
          <w:rFonts w:ascii="Book Antiqua" w:eastAsia="Book Antiqua" w:hAnsi="Book Antiqua" w:cs="Book Antiqua"/>
          <w:color w:val="000000"/>
        </w:rPr>
        <w:t>database</w:t>
      </w:r>
      <w:r w:rsidR="00437A24">
        <w:rPr>
          <w:rFonts w:ascii="Book Antiqua" w:hAnsi="Book Antiqua" w:cs="Book Antiqua" w:hint="eastAsia"/>
          <w:color w:val="000000"/>
          <w:lang w:eastAsia="zh-CN"/>
        </w:rPr>
        <w:t>.</w:t>
      </w:r>
      <w:r w:rsidR="00D21998">
        <w:rPr>
          <w:rFonts w:ascii="Book Antiqua" w:hAnsi="Book Antiqua" w:cs="Book Antiqua" w:hint="eastAsia"/>
          <w:color w:val="000000"/>
          <w:lang w:eastAsia="zh-CN"/>
        </w:rPr>
        <w:t xml:space="preserve"> </w:t>
      </w:r>
    </w:p>
    <w:p w14:paraId="4BBE390A" w14:textId="77777777" w:rsidR="00A77B3E" w:rsidRDefault="00A77B3E">
      <w:pPr>
        <w:spacing w:line="360" w:lineRule="auto"/>
        <w:ind w:firstLine="420"/>
        <w:jc w:val="both"/>
      </w:pPr>
    </w:p>
    <w:p w14:paraId="5B9F1A62" w14:textId="77777777" w:rsidR="00A77B3E" w:rsidRPr="00437A24" w:rsidRDefault="009419EA">
      <w:pPr>
        <w:spacing w:line="360" w:lineRule="auto"/>
        <w:jc w:val="both"/>
        <w:rPr>
          <w:i/>
        </w:rPr>
      </w:pPr>
      <w:r w:rsidRPr="00437A24">
        <w:rPr>
          <w:rFonts w:ascii="Book Antiqua" w:eastAsia="Book Antiqua" w:hAnsi="Book Antiqua" w:cs="Book Antiqua"/>
          <w:b/>
          <w:bCs/>
          <w:i/>
          <w:color w:val="000000"/>
        </w:rPr>
        <w:t>Analysis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37A24">
        <w:rPr>
          <w:rFonts w:ascii="Book Antiqua" w:eastAsia="Book Antiqua" w:hAnsi="Book Antiqua" w:cs="Book Antiqua"/>
          <w:b/>
          <w:bCs/>
          <w:i/>
          <w:color w:val="000000"/>
        </w:rPr>
        <w:t>tool</w:t>
      </w:r>
    </w:p>
    <w:p w14:paraId="01C41512" w14:textId="77777777" w:rsidR="00A77B3E" w:rsidRDefault="009419EA" w:rsidP="00437A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bibliometric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Microsoft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VOSviewer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CiteSpace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chosen.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journals,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bookmarkStart w:id="9" w:name="OLE_LINK9"/>
      <w:bookmarkStart w:id="10" w:name="OLE_LINK10"/>
      <w:r>
        <w:rPr>
          <w:rFonts w:ascii="Book Antiqua" w:eastAsia="Book Antiqua" w:hAnsi="Book Antiqua" w:cs="Book Antiqua"/>
          <w:color w:val="000000"/>
        </w:rPr>
        <w:t>impact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bookmarkEnd w:id="9"/>
      <w:bookmarkEnd w:id="10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(IF),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centrality,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occurrence/citation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Productivity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Journal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(JCR).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metric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journal's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(2019).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visualisation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VOSviewer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cooperative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cocited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Coauthorship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output.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“countries”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“organizations”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CiteSpace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adopts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slicing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timeline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overview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</w:t>
      </w:r>
      <w:r w:rsidR="00B11153">
        <w:rPr>
          <w:rFonts w:ascii="Book Antiqua" w:eastAsia="Book Antiqua" w:hAnsi="Book Antiqua" w:cs="Book Antiqua"/>
          <w:color w:val="000000"/>
        </w:rPr>
        <w:t>ns.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11153"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11153"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11153">
        <w:rPr>
          <w:rFonts w:ascii="Book Antiqua" w:eastAsia="Book Antiqua" w:hAnsi="Book Antiqua" w:cs="Book Antiqua"/>
          <w:color w:val="000000"/>
        </w:rPr>
        <w:t>study,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11153">
        <w:rPr>
          <w:rFonts w:ascii="Book Antiqua" w:eastAsia="Book Antiqua" w:hAnsi="Book Antiqua" w:cs="Book Antiqua"/>
          <w:color w:val="000000"/>
        </w:rPr>
        <w:t>we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11153">
        <w:rPr>
          <w:rFonts w:ascii="Book Antiqua" w:eastAsia="Book Antiqua" w:hAnsi="Book Antiqua" w:cs="Book Antiqua"/>
          <w:color w:val="000000"/>
        </w:rPr>
        <w:t>utilized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11153"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iteSpace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cocitation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timeline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cocited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built.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fields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collaborative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denotes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denotes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period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Keywords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bursts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frontiers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scholars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period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A69037E" w14:textId="77777777" w:rsidR="00A77B3E" w:rsidRDefault="00A77B3E">
      <w:pPr>
        <w:spacing w:line="360" w:lineRule="auto"/>
        <w:ind w:firstLine="420"/>
        <w:jc w:val="both"/>
      </w:pPr>
    </w:p>
    <w:p w14:paraId="09B7DC36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6D87A927" w14:textId="77777777" w:rsidR="00A77B3E" w:rsidRPr="00AD741D" w:rsidRDefault="009419EA">
      <w:pPr>
        <w:spacing w:line="360" w:lineRule="auto"/>
        <w:jc w:val="both"/>
        <w:rPr>
          <w:i/>
        </w:rPr>
      </w:pPr>
      <w:r w:rsidRPr="00AD741D">
        <w:rPr>
          <w:rFonts w:ascii="Book Antiqua" w:eastAsia="Book Antiqua" w:hAnsi="Book Antiqua" w:cs="Book Antiqua"/>
          <w:b/>
          <w:bCs/>
          <w:i/>
          <w:color w:val="000000"/>
        </w:rPr>
        <w:t>Publication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AD741D" w:rsidRPr="00AD741D">
        <w:rPr>
          <w:rFonts w:ascii="Book Antiqua" w:eastAsia="Book Antiqua" w:hAnsi="Book Antiqua" w:cs="Book Antiqua"/>
          <w:b/>
          <w:bCs/>
          <w:i/>
          <w:color w:val="000000"/>
        </w:rPr>
        <w:t>output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AD741D" w:rsidRPr="00AD741D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AD741D" w:rsidRPr="00AD741D">
        <w:rPr>
          <w:rFonts w:ascii="Book Antiqua" w:eastAsia="Book Antiqua" w:hAnsi="Book Antiqua" w:cs="Book Antiqua"/>
          <w:b/>
          <w:bCs/>
          <w:i/>
          <w:color w:val="000000"/>
        </w:rPr>
        <w:t>temporal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AD741D" w:rsidRPr="00AD741D">
        <w:rPr>
          <w:rFonts w:ascii="Book Antiqua" w:eastAsia="Book Antiqua" w:hAnsi="Book Antiqua" w:cs="Book Antiqua"/>
          <w:b/>
          <w:bCs/>
          <w:i/>
          <w:color w:val="000000"/>
        </w:rPr>
        <w:t>tr</w:t>
      </w:r>
      <w:r w:rsidRPr="00AD741D">
        <w:rPr>
          <w:rFonts w:ascii="Book Antiqua" w:eastAsia="Book Antiqua" w:hAnsi="Book Antiqua" w:cs="Book Antiqua"/>
          <w:b/>
          <w:bCs/>
          <w:i/>
          <w:color w:val="000000"/>
        </w:rPr>
        <w:t>end</w:t>
      </w:r>
    </w:p>
    <w:p w14:paraId="08713D73" w14:textId="77777777" w:rsidR="00A77B3E" w:rsidRDefault="00AD741D" w:rsidP="00AD741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9419EA">
        <w:rPr>
          <w:rFonts w:ascii="Book Antiqua" w:eastAsia="Book Antiqua" w:hAnsi="Book Antiqua" w:cs="Book Antiqua"/>
          <w:color w:val="000000"/>
        </w:rPr>
        <w:t>775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publications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satisfied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ists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>
        <w:rPr>
          <w:rFonts w:ascii="Book Antiqua" w:hAnsi="Book Antiqua" w:cs="Book Antiqua" w:hint="eastAsia"/>
          <w:color w:val="000000"/>
          <w:lang w:eastAsia="zh-CN"/>
        </w:rPr>
        <w:t>-</w:t>
      </w:r>
      <w:r w:rsidR="009419EA">
        <w:rPr>
          <w:rFonts w:ascii="Book Antiqua" w:eastAsia="Book Antiqua" w:hAnsi="Book Antiqua" w:cs="Book Antiqua"/>
          <w:color w:val="000000"/>
        </w:rPr>
        <w:t>10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cited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articles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descending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order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based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number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citations.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Figure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1A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depicts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global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distribution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yearly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publications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2011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2020.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overall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worldwide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publishing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trend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rose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520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955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between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2011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2020.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Howe</w:t>
      </w:r>
      <w:r>
        <w:rPr>
          <w:rFonts w:ascii="Book Antiqua" w:eastAsia="Book Antiqua" w:hAnsi="Book Antiqua" w:cs="Book Antiqua"/>
          <w:color w:val="000000"/>
        </w:rPr>
        <w:t>ver,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</w:t>
      </w:r>
      <w:r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2017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>
        <w:rPr>
          <w:rFonts w:ascii="Book Antiqua" w:hAnsi="Book Antiqua" w:cs="Book Antiqua" w:hint="eastAsia"/>
          <w:color w:val="000000"/>
          <w:lang w:eastAsia="zh-CN"/>
        </w:rPr>
        <w:t>-</w:t>
      </w:r>
      <w:r w:rsidR="009419EA">
        <w:rPr>
          <w:rFonts w:ascii="Book Antiqua" w:eastAsia="Book Antiqua" w:hAnsi="Book Antiqua" w:cs="Book Antiqua"/>
          <w:color w:val="000000"/>
        </w:rPr>
        <w:t>2020,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number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publications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showed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modest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decrease.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annual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publication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trends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top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10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academic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output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countries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presented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Figure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1B.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number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publications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</w:t>
      </w:r>
      <w:r>
        <w:rPr>
          <w:rFonts w:ascii="Book Antiqua" w:hAnsi="Book Antiqua" w:cs="Book Antiqua" w:hint="eastAsia"/>
          <w:color w:val="000000"/>
          <w:lang w:eastAsia="zh-CN"/>
        </w:rPr>
        <w:t>nited</w:t>
      </w:r>
      <w:r w:rsidR="00D21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States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China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has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increased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remarkably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within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last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decade.</w:t>
      </w:r>
    </w:p>
    <w:p w14:paraId="7B4F170D" w14:textId="77777777" w:rsidR="00A77B3E" w:rsidRDefault="00A77B3E">
      <w:pPr>
        <w:spacing w:line="360" w:lineRule="auto"/>
        <w:ind w:firstLine="420"/>
        <w:jc w:val="both"/>
      </w:pPr>
    </w:p>
    <w:p w14:paraId="2434495B" w14:textId="77777777" w:rsidR="00A77B3E" w:rsidRPr="00AD741D" w:rsidRDefault="009419EA">
      <w:pPr>
        <w:spacing w:line="360" w:lineRule="auto"/>
        <w:jc w:val="both"/>
        <w:rPr>
          <w:i/>
        </w:rPr>
      </w:pPr>
      <w:r w:rsidRPr="00AD741D">
        <w:rPr>
          <w:rFonts w:ascii="Book Antiqua" w:eastAsia="Book Antiqua" w:hAnsi="Book Antiqua" w:cs="Book Antiqua"/>
          <w:b/>
          <w:bCs/>
          <w:i/>
          <w:color w:val="000000"/>
        </w:rPr>
        <w:t>Distribution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AD741D">
        <w:rPr>
          <w:rFonts w:ascii="Book Antiqua" w:eastAsia="Book Antiqua" w:hAnsi="Book Antiqua" w:cs="Book Antiqua"/>
          <w:b/>
          <w:bCs/>
          <w:i/>
          <w:color w:val="000000"/>
        </w:rPr>
        <w:t>by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AD741D">
        <w:rPr>
          <w:rFonts w:ascii="Book Antiqua" w:eastAsia="Book Antiqua" w:hAnsi="Book Antiqua" w:cs="Book Antiqua"/>
          <w:b/>
          <w:bCs/>
          <w:i/>
          <w:color w:val="000000"/>
        </w:rPr>
        <w:t>country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AD741D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AD741D">
        <w:rPr>
          <w:rFonts w:ascii="Book Antiqua" w:eastAsia="Book Antiqua" w:hAnsi="Book Antiqua" w:cs="Book Antiqua"/>
          <w:b/>
          <w:bCs/>
          <w:i/>
          <w:color w:val="000000"/>
        </w:rPr>
        <w:t>institution</w:t>
      </w:r>
    </w:p>
    <w:p w14:paraId="04EEF6D0" w14:textId="77777777" w:rsidR="00A77B3E" w:rsidRDefault="009419EA" w:rsidP="00AD741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B362CC">
        <w:rPr>
          <w:rFonts w:ascii="Book Antiqua" w:eastAsia="Book Antiqua" w:hAnsi="Book Antiqua" w:cs="Book Antiqua"/>
          <w:color w:val="000000"/>
        </w:rPr>
        <w:t>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come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109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countries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>902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countries/regions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Supplementary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top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10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countries.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bookmarkStart w:id="11" w:name="OLE_LINK11"/>
      <w:bookmarkStart w:id="12" w:name="OLE_LINK12"/>
      <w:r w:rsidR="00B362CC">
        <w:rPr>
          <w:rFonts w:ascii="Book Antiqua" w:eastAsia="Book Antiqua" w:hAnsi="Book Antiqua" w:cs="Book Antiqua"/>
          <w:color w:val="000000"/>
        </w:rPr>
        <w:t>U</w:t>
      </w:r>
      <w:r w:rsidR="00B362CC">
        <w:rPr>
          <w:rFonts w:ascii="Book Antiqua" w:hAnsi="Book Antiqua" w:cs="Book Antiqua" w:hint="eastAsia"/>
          <w:color w:val="000000"/>
          <w:lang w:eastAsia="zh-CN"/>
        </w:rPr>
        <w:t>nited</w:t>
      </w:r>
      <w:r w:rsidR="00D21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362CC">
        <w:rPr>
          <w:rFonts w:ascii="Book Antiqua" w:hAnsi="Book Antiqua" w:cs="Book Antiqua" w:hint="eastAsia"/>
          <w:color w:val="000000"/>
          <w:lang w:eastAsia="zh-CN"/>
        </w:rPr>
        <w:t>States</w:t>
      </w:r>
      <w:bookmarkEnd w:id="11"/>
      <w:bookmarkEnd w:id="12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had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most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publications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(1</w:t>
      </w:r>
      <w:r>
        <w:rPr>
          <w:rFonts w:ascii="Book Antiqua" w:eastAsia="Book Antiqua" w:hAnsi="Book Antiqua" w:cs="Book Antiqua"/>
          <w:color w:val="000000"/>
        </w:rPr>
        <w:t>707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</w:t>
      </w:r>
      <w:r w:rsidR="00B362CC">
        <w:rPr>
          <w:rFonts w:ascii="Book Antiqua" w:eastAsia="Book Antiqua" w:hAnsi="Book Antiqua" w:cs="Book Antiqua"/>
          <w:color w:val="000000"/>
        </w:rPr>
        <w:t>ications),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followed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China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(1</w:t>
      </w:r>
      <w:r>
        <w:rPr>
          <w:rFonts w:ascii="Book Antiqua" w:eastAsia="Book Antiqua" w:hAnsi="Book Antiqua" w:cs="Book Antiqua"/>
          <w:color w:val="000000"/>
        </w:rPr>
        <w:t>672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(711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publications).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academic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citation/article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(46.67)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countries.</w:t>
      </w:r>
    </w:p>
    <w:p w14:paraId="5E7F395D" w14:textId="77777777" w:rsidR="00A77B3E" w:rsidRDefault="009419EA" w:rsidP="00B362C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Using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VOSviewer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visualisation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collaborations.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Collaborations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depicted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Supplementary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co-occurrence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colour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colours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cooperative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lines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magnitude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collaboration.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shown,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U</w:t>
      </w:r>
      <w:r w:rsidR="00B362CC">
        <w:rPr>
          <w:rFonts w:ascii="Book Antiqua" w:hAnsi="Book Antiqua" w:cs="Book Antiqua" w:hint="eastAsia"/>
          <w:color w:val="000000"/>
          <w:lang w:eastAsia="zh-CN"/>
        </w:rPr>
        <w:t>nited</w:t>
      </w:r>
      <w:r w:rsidR="00D21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362CC">
        <w:rPr>
          <w:rFonts w:ascii="Book Antiqua" w:hAnsi="Book Antiqua" w:cs="Book Antiqua" w:hint="eastAsia"/>
          <w:color w:val="000000"/>
          <w:lang w:eastAsia="zh-CN"/>
        </w:rPr>
        <w:t>States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strength,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cooperated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="00B362CC">
        <w:rPr>
          <w:rFonts w:ascii="Book Antiqua" w:eastAsia="Book Antiqua" w:hAnsi="Book Antiqua" w:cs="Book Antiqua"/>
          <w:color w:val="000000"/>
        </w:rPr>
        <w:t>llaborated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most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362CC">
        <w:rPr>
          <w:rFonts w:ascii="Book Antiqua" w:eastAsia="Book Antiqua" w:hAnsi="Book Antiqua" w:cs="Book Antiqua"/>
          <w:color w:val="000000"/>
        </w:rPr>
        <w:t>U</w:t>
      </w:r>
      <w:r w:rsidR="00B362CC">
        <w:rPr>
          <w:rFonts w:ascii="Book Antiqua" w:hAnsi="Book Antiqua" w:cs="Book Antiqua" w:hint="eastAsia"/>
          <w:color w:val="000000"/>
          <w:lang w:eastAsia="zh-CN"/>
        </w:rPr>
        <w:t>nited</w:t>
      </w:r>
      <w:r w:rsidR="00D21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362CC">
        <w:rPr>
          <w:rFonts w:ascii="Book Antiqua" w:hAnsi="Book Antiqua" w:cs="Book Antiqua" w:hint="eastAsia"/>
          <w:color w:val="000000"/>
          <w:lang w:eastAsia="zh-CN"/>
        </w:rPr>
        <w:t>States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Barcelona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(177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Virginia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Commonwealth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(120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London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(119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publications).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coloured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Barcelona,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collaborating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Virginia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Commonwealth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E5665">
        <w:rPr>
          <w:rFonts w:ascii="Book Antiqua" w:eastAsia="Book Antiqua" w:hAnsi="Book Antiqua" w:cs="Book Antiqua"/>
          <w:color w:val="000000"/>
        </w:rPr>
        <w:t>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E5665">
        <w:rPr>
          <w:rFonts w:ascii="Book Antiqua" w:eastAsia="Book Antiqua" w:hAnsi="Book Antiqua" w:cs="Book Antiqua"/>
          <w:color w:val="000000"/>
        </w:rPr>
        <w:t>10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E5665">
        <w:rPr>
          <w:rFonts w:ascii="Book Antiqua" w:eastAsia="Book Antiqua" w:hAnsi="Book Antiqua" w:cs="Book Antiqua"/>
          <w:color w:val="000000"/>
        </w:rPr>
        <w:t>institutions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E5665"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E5665"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E5665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E5665">
        <w:rPr>
          <w:rFonts w:ascii="Book Antiqua" w:eastAsia="Book Antiqua" w:hAnsi="Book Antiqua" w:cs="Book Antiqua"/>
          <w:color w:val="000000"/>
        </w:rPr>
        <w:t>U</w:t>
      </w:r>
      <w:r w:rsidR="009E5665">
        <w:rPr>
          <w:rFonts w:ascii="Book Antiqua" w:hAnsi="Book Antiqua" w:cs="Book Antiqua" w:hint="eastAsia"/>
          <w:color w:val="000000"/>
          <w:lang w:eastAsia="zh-CN"/>
        </w:rPr>
        <w:t>nited</w:t>
      </w:r>
      <w:r w:rsidR="00D21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E5665">
        <w:rPr>
          <w:rFonts w:ascii="Book Antiqua" w:hAnsi="Book Antiqua" w:cs="Book Antiqua" w:hint="eastAsia"/>
          <w:color w:val="000000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</w:rPr>
        <w:t>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outstanding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field.</w:t>
      </w:r>
    </w:p>
    <w:p w14:paraId="51C8A0A4" w14:textId="77777777" w:rsidR="00A77B3E" w:rsidRDefault="00A77B3E">
      <w:pPr>
        <w:spacing w:line="360" w:lineRule="auto"/>
        <w:ind w:firstLine="420"/>
        <w:jc w:val="both"/>
      </w:pPr>
    </w:p>
    <w:p w14:paraId="18C79716" w14:textId="77777777" w:rsidR="00A77B3E" w:rsidRPr="009E5665" w:rsidRDefault="009419EA">
      <w:pPr>
        <w:spacing w:line="360" w:lineRule="auto"/>
        <w:jc w:val="both"/>
        <w:rPr>
          <w:i/>
        </w:rPr>
      </w:pPr>
      <w:r w:rsidRPr="009E5665">
        <w:rPr>
          <w:rFonts w:ascii="Book Antiqua" w:eastAsia="Book Antiqua" w:hAnsi="Book Antiqua" w:cs="Book Antiqua"/>
          <w:b/>
          <w:bCs/>
          <w:i/>
          <w:color w:val="000000"/>
        </w:rPr>
        <w:t>Distribution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E5665">
        <w:rPr>
          <w:rFonts w:ascii="Book Antiqua" w:eastAsia="Book Antiqua" w:hAnsi="Book Antiqua" w:cs="Book Antiqua"/>
          <w:b/>
          <w:bCs/>
          <w:i/>
          <w:color w:val="000000"/>
        </w:rPr>
        <w:t>by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E5665">
        <w:rPr>
          <w:rFonts w:ascii="Book Antiqua" w:eastAsia="Book Antiqua" w:hAnsi="Book Antiqua" w:cs="Book Antiqua"/>
          <w:b/>
          <w:bCs/>
          <w:i/>
          <w:color w:val="000000"/>
        </w:rPr>
        <w:t>journals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E5665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E5665">
        <w:rPr>
          <w:rFonts w:ascii="Book Antiqua" w:eastAsia="Book Antiqua" w:hAnsi="Book Antiqua" w:cs="Book Antiqua"/>
          <w:b/>
          <w:bCs/>
          <w:i/>
          <w:color w:val="000000"/>
        </w:rPr>
        <w:t>authors</w:t>
      </w:r>
    </w:p>
    <w:p w14:paraId="3BFBE2DC" w14:textId="77777777" w:rsidR="00A77B3E" w:rsidRDefault="009419EA" w:rsidP="009E566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</w:t>
      </w:r>
      <w:r w:rsidR="009E5665">
        <w:rPr>
          <w:rFonts w:ascii="Book Antiqua" w:eastAsia="Book Antiqua" w:hAnsi="Book Antiqua" w:cs="Book Antiqua"/>
          <w:color w:val="000000"/>
        </w:rPr>
        <w:t>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E5665">
        <w:rPr>
          <w:rFonts w:ascii="Book Antiqua" w:eastAsia="Book Antiqua" w:hAnsi="Book Antiqua" w:cs="Book Antiqua"/>
          <w:color w:val="000000"/>
        </w:rPr>
        <w:t>articles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E5665"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E5665">
        <w:rPr>
          <w:rFonts w:ascii="Book Antiqua" w:eastAsia="Book Antiqua" w:hAnsi="Book Antiqua" w:cs="Book Antiqua"/>
          <w:color w:val="000000"/>
        </w:rPr>
        <w:t>published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E5665"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E5665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511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journals.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journals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119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259,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</w:t>
      </w:r>
      <w:r w:rsidR="00C52EBE">
        <w:rPr>
          <w:rFonts w:ascii="Book Antiqua" w:eastAsia="Book Antiqua" w:hAnsi="Book Antiqua" w:cs="Book Antiqua"/>
          <w:color w:val="000000"/>
        </w:rPr>
        <w:t>ting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C52EBE"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C52EBE">
        <w:rPr>
          <w:rFonts w:ascii="Book Antiqua" w:eastAsia="Book Antiqua" w:hAnsi="Book Antiqua" w:cs="Book Antiqua"/>
          <w:color w:val="000000"/>
        </w:rPr>
        <w:t>22.73%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C52EBE"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C52EBE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C52EBE">
        <w:rPr>
          <w:rFonts w:ascii="Book Antiqua" w:eastAsia="Book Antiqua" w:hAnsi="Book Antiqua" w:cs="Book Antiqua"/>
          <w:color w:val="000000"/>
        </w:rPr>
        <w:t>total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C52EBE">
        <w:rPr>
          <w:rFonts w:ascii="Book Antiqua" w:eastAsia="Book Antiqua" w:hAnsi="Book Antiqua" w:cs="Book Antiqua"/>
          <w:color w:val="000000"/>
        </w:rPr>
        <w:t>(1</w:t>
      </w:r>
      <w:r>
        <w:rPr>
          <w:rFonts w:ascii="Book Antiqua" w:eastAsia="Book Antiqua" w:hAnsi="Book Antiqua" w:cs="Book Antiqua"/>
          <w:color w:val="000000"/>
        </w:rPr>
        <w:t>767)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(Supplementary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journals,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International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(259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5.175),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(242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14.679)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Journal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of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(212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20.582).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Journal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of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citation/article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(68.30)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journals.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journal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C52EBE">
        <w:rPr>
          <w:rFonts w:ascii="Book Antiqua" w:eastAsia="Book Antiqua" w:hAnsi="Book Antiqua" w:cs="Book Antiqua"/>
          <w:color w:val="000000"/>
        </w:rPr>
        <w:t>(14</w:t>
      </w:r>
      <w:r>
        <w:rPr>
          <w:rFonts w:ascii="Book Antiqua" w:eastAsia="Book Antiqua" w:hAnsi="Book Antiqua" w:cs="Book Antiqua"/>
          <w:color w:val="000000"/>
        </w:rPr>
        <w:t>922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citations).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journals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Journal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of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C52EBE">
        <w:rPr>
          <w:rFonts w:ascii="Book Antiqua" w:eastAsia="Book Antiqua" w:hAnsi="Book Antiqua" w:cs="Book Antiqua"/>
          <w:color w:val="000000"/>
        </w:rPr>
        <w:t>(14</w:t>
      </w:r>
      <w:r>
        <w:rPr>
          <w:rFonts w:ascii="Book Antiqua" w:eastAsia="Book Antiqua" w:hAnsi="Book Antiqua" w:cs="Book Antiqua"/>
          <w:color w:val="000000"/>
        </w:rPr>
        <w:t>479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citations)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International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C52EBE">
        <w:rPr>
          <w:rFonts w:ascii="Book Antiqua" w:eastAsia="Book Antiqua" w:hAnsi="Book Antiqua" w:cs="Book Antiqua"/>
          <w:color w:val="000000"/>
        </w:rPr>
        <w:t>(5</w:t>
      </w:r>
      <w:r>
        <w:rPr>
          <w:rFonts w:ascii="Book Antiqua" w:eastAsia="Book Antiqua" w:hAnsi="Book Antiqua" w:cs="Book Antiqua"/>
          <w:color w:val="000000"/>
        </w:rPr>
        <w:t>721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citations).</w:t>
      </w:r>
    </w:p>
    <w:p w14:paraId="493AF0C8" w14:textId="77777777" w:rsidR="00A77B3E" w:rsidRDefault="00F25317" w:rsidP="00F25317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</w:t>
      </w:r>
      <w:r w:rsidR="009419EA">
        <w:rPr>
          <w:rFonts w:ascii="Book Antiqua" w:eastAsia="Book Antiqua" w:hAnsi="Book Antiqua" w:cs="Book Antiqua"/>
          <w:color w:val="000000"/>
        </w:rPr>
        <w:t>653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authors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contributed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overall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output.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most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productive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authors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listed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Supplementary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Table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2.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419EA">
        <w:rPr>
          <w:rFonts w:ascii="Book Antiqua" w:eastAsia="Book Antiqua" w:hAnsi="Book Antiqua" w:cs="Book Antiqua"/>
          <w:color w:val="000000"/>
        </w:rPr>
        <w:t>Jasmohan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Bajaj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published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72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articles,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ranking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first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number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publications,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followed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M.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Eric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Gershwin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(70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articles)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Qi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419EA">
        <w:rPr>
          <w:rFonts w:ascii="Book Antiqua" w:eastAsia="Book Antiqua" w:hAnsi="Book Antiqua" w:cs="Book Antiqua"/>
          <w:color w:val="000000"/>
        </w:rPr>
        <w:t>Xingshun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(61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articles).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Pere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419EA">
        <w:rPr>
          <w:rFonts w:ascii="Book Antiqua" w:eastAsia="Book Antiqua" w:hAnsi="Book Antiqua" w:cs="Book Antiqua"/>
          <w:color w:val="000000"/>
        </w:rPr>
        <w:t>Gines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had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highest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citation/article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ratio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(89.27),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followed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Paolo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419EA">
        <w:rPr>
          <w:rFonts w:ascii="Book Antiqua" w:eastAsia="Book Antiqua" w:hAnsi="Book Antiqua" w:cs="Book Antiqua"/>
          <w:color w:val="000000"/>
        </w:rPr>
        <w:t>Angeli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(74.07)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Guadalupe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Garcia-Tsao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9419EA">
        <w:rPr>
          <w:rFonts w:ascii="Book Antiqua" w:eastAsia="Book Antiqua" w:hAnsi="Book Antiqua" w:cs="Book Antiqua"/>
          <w:color w:val="000000"/>
        </w:rPr>
        <w:t>(69.13).</w:t>
      </w:r>
    </w:p>
    <w:p w14:paraId="753400D8" w14:textId="77777777" w:rsidR="00A77B3E" w:rsidRDefault="00A77B3E">
      <w:pPr>
        <w:spacing w:line="360" w:lineRule="auto"/>
        <w:ind w:firstLine="420"/>
        <w:jc w:val="both"/>
      </w:pPr>
    </w:p>
    <w:p w14:paraId="671156A7" w14:textId="77777777" w:rsidR="00A77B3E" w:rsidRPr="00F25317" w:rsidRDefault="009419EA">
      <w:pPr>
        <w:spacing w:line="360" w:lineRule="auto"/>
        <w:jc w:val="both"/>
        <w:rPr>
          <w:i/>
        </w:rPr>
      </w:pPr>
      <w:r w:rsidRPr="00F25317">
        <w:rPr>
          <w:rFonts w:ascii="Book Antiqua" w:eastAsia="Book Antiqua" w:hAnsi="Book Antiqua" w:cs="Book Antiqua"/>
          <w:b/>
          <w:bCs/>
          <w:i/>
          <w:color w:val="000000"/>
        </w:rPr>
        <w:t>Analysis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25317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25317">
        <w:rPr>
          <w:rFonts w:ascii="Book Antiqua" w:eastAsia="Book Antiqua" w:hAnsi="Book Antiqua" w:cs="Book Antiqua"/>
          <w:b/>
          <w:bCs/>
          <w:i/>
          <w:color w:val="000000"/>
        </w:rPr>
        <w:t>keywords</w:t>
      </w:r>
    </w:p>
    <w:p w14:paraId="1F362BFF" w14:textId="77777777" w:rsidR="00A77B3E" w:rsidRDefault="009419EA" w:rsidP="00F2531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Figure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keywords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burst.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burst,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frontier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disciplines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topics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keywords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keywords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“sofosbuvir”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(2016–2020),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“burden”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(2017–2020),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“care”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(2017–2020),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“sarcopenia”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(2018–2020),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“chronic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(2018–2019),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“human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(2018–2020),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“nonalcoholic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(NAFLD)”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(2018–2020),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“American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(2018–2020),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“ma”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(2018–2020).</w:t>
      </w:r>
    </w:p>
    <w:p w14:paraId="7C429B9E" w14:textId="77777777" w:rsidR="00A77B3E" w:rsidRDefault="00A77B3E">
      <w:pPr>
        <w:spacing w:line="360" w:lineRule="auto"/>
        <w:ind w:firstLine="420"/>
        <w:jc w:val="both"/>
      </w:pPr>
    </w:p>
    <w:p w14:paraId="2258EF44" w14:textId="77777777" w:rsidR="00A77B3E" w:rsidRPr="00633F99" w:rsidRDefault="009419EA">
      <w:pPr>
        <w:spacing w:line="360" w:lineRule="auto"/>
        <w:jc w:val="both"/>
        <w:rPr>
          <w:i/>
        </w:rPr>
      </w:pPr>
      <w:r w:rsidRPr="00633F99">
        <w:rPr>
          <w:rFonts w:ascii="Book Antiqua" w:eastAsia="Book Antiqua" w:hAnsi="Book Antiqua" w:cs="Book Antiqua"/>
          <w:b/>
          <w:bCs/>
          <w:i/>
          <w:color w:val="000000"/>
        </w:rPr>
        <w:t>Analysis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33F99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D2199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33F99">
        <w:rPr>
          <w:rFonts w:ascii="Book Antiqua" w:eastAsia="Book Antiqua" w:hAnsi="Book Antiqua" w:cs="Book Antiqua"/>
          <w:b/>
          <w:bCs/>
          <w:i/>
          <w:color w:val="000000"/>
        </w:rPr>
        <w:t>references</w:t>
      </w:r>
    </w:p>
    <w:p w14:paraId="48DFC8B6" w14:textId="77777777" w:rsidR="00A77B3E" w:rsidRDefault="009419EA" w:rsidP="00633F9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bibliometric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pieces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fundamentals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frontiers.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timelines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depicted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timeline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visualisation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CiteSpace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legend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arranged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vertically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declining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Cocitation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linkages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Large-sized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timeline.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#0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timeline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overview,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#0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#1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#2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clonal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theory,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#3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encephalopathy,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#4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#5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variceal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depicts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cirrhosis-related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bursts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297EF0">
        <w:rPr>
          <w:rFonts w:ascii="Book Antiqua" w:eastAsia="Book Antiqua" w:hAnsi="Book Antiqua" w:cs="Book Antiqua"/>
          <w:color w:val="000000"/>
        </w:rPr>
        <w:t>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97EF0">
        <w:rPr>
          <w:rFonts w:ascii="Book Antiqua" w:eastAsia="Book Antiqua" w:hAnsi="Book Antiqua" w:cs="Book Antiqua"/>
          <w:color w:val="000000"/>
        </w:rPr>
        <w:t>end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97EF0"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97EF0">
        <w:rPr>
          <w:rFonts w:ascii="Book Antiqua" w:eastAsia="Book Antiqua" w:hAnsi="Book Antiqua" w:cs="Book Antiqua"/>
          <w:color w:val="000000"/>
        </w:rPr>
        <w:t>2020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97EF0"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97EF0">
        <w:rPr>
          <w:rFonts w:ascii="Book Antiqua" w:eastAsia="Book Antiqua" w:hAnsi="Book Antiqua" w:cs="Book Antiqua"/>
          <w:color w:val="000000"/>
        </w:rPr>
        <w:t>led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97EF0"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97EF0">
        <w:rPr>
          <w:rFonts w:ascii="Book Antiqua" w:eastAsia="Book Antiqua" w:hAnsi="Book Antiqua" w:cs="Book Antiqua"/>
          <w:color w:val="000000"/>
        </w:rPr>
        <w:t>de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Franchis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(2015),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297EF0">
        <w:rPr>
          <w:rFonts w:ascii="Book Antiqua" w:eastAsia="Book Antiqua" w:hAnsi="Book Antiqua" w:cs="Book Antiqua"/>
          <w:color w:val="000000"/>
        </w:rPr>
        <w:t>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97EF0">
        <w:rPr>
          <w:rFonts w:ascii="Book Antiqua" w:eastAsia="Book Antiqua" w:hAnsi="Book Antiqua" w:cs="Book Antiqua"/>
          <w:color w:val="000000"/>
        </w:rPr>
        <w:t>burst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97EF0">
        <w:rPr>
          <w:rFonts w:ascii="Book Antiqua" w:eastAsia="Book Antiqua" w:hAnsi="Book Antiqua" w:cs="Book Antiqua"/>
          <w:color w:val="000000"/>
        </w:rPr>
        <w:t>(40.22),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97EF0">
        <w:rPr>
          <w:rFonts w:ascii="Book Antiqua" w:eastAsia="Book Antiqua" w:hAnsi="Book Antiqua" w:cs="Book Antiqua"/>
          <w:color w:val="000000"/>
        </w:rPr>
        <w:t>followed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97EF0"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Garcia-Tsao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97EF0">
        <w:rPr>
          <w:rFonts w:ascii="Book Antiqua" w:eastAsia="Book Antiqua" w:hAnsi="Book Antiqua" w:cs="Book Antiqua"/>
          <w:color w:val="000000"/>
        </w:rPr>
        <w:t>(2017),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Tsochatzis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97EF0">
        <w:rPr>
          <w:rFonts w:ascii="Book Antiqua" w:eastAsia="Book Antiqua" w:hAnsi="Book Antiqua" w:cs="Book Antiqua"/>
          <w:color w:val="000000"/>
        </w:rPr>
        <w:t>(2014),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Vilstrup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97EF0">
        <w:rPr>
          <w:rFonts w:ascii="Book Antiqua" w:eastAsia="Book Antiqua" w:hAnsi="Book Antiqua" w:cs="Book Antiqua"/>
          <w:color w:val="000000"/>
        </w:rPr>
        <w:t>(2014),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Mokdad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97EF0">
        <w:rPr>
          <w:rFonts w:ascii="Book Antiqua" w:eastAsia="Book Antiqua" w:hAnsi="Book Antiqua" w:cs="Book Antiqua"/>
          <w:color w:val="000000"/>
        </w:rPr>
        <w:t>(2014),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Albillos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97EF0">
        <w:rPr>
          <w:rFonts w:ascii="Book Antiqua" w:eastAsia="Book Antiqua" w:hAnsi="Book Antiqua" w:cs="Book Antiqua"/>
          <w:color w:val="000000"/>
        </w:rPr>
        <w:t>(2014),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Jalan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97EF0">
        <w:rPr>
          <w:rFonts w:ascii="Book Antiqua" w:eastAsia="Book Antiqua" w:hAnsi="Book Antiqua" w:cs="Book Antiqua"/>
          <w:color w:val="000000"/>
        </w:rPr>
        <w:t>(2014),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97EF0"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Heimbach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(2018).</w:t>
      </w:r>
    </w:p>
    <w:p w14:paraId="4C23D31F" w14:textId="77777777" w:rsidR="00A77B3E" w:rsidRDefault="00A77B3E">
      <w:pPr>
        <w:spacing w:line="360" w:lineRule="auto"/>
        <w:ind w:firstLine="420"/>
        <w:jc w:val="both"/>
      </w:pPr>
    </w:p>
    <w:p w14:paraId="15672069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DISCUSSION</w:t>
      </w:r>
    </w:p>
    <w:p w14:paraId="30530EF2" w14:textId="77777777" w:rsidR="00A77B3E" w:rsidRDefault="009419EA" w:rsidP="00297EF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serious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afflicting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</w:t>
      </w:r>
      <w:r>
        <w:rPr>
          <w:rFonts w:ascii="Book Antiqua" w:eastAsia="Book Antiqua" w:hAnsi="Book Antiqua" w:cs="Book Antiqua"/>
          <w:color w:val="000000"/>
          <w:vertAlign w:val="superscript"/>
        </w:rPr>
        <w:t>[8]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specifically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(HBV)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(HCV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 w:rsidR="00C2118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21189">
        <w:rPr>
          <w:rFonts w:ascii="Book Antiqua" w:eastAsia="Book Antiqua" w:hAnsi="Book Antiqua" w:cs="Book Antiqua"/>
          <w:color w:val="000000"/>
          <w:vertAlign w:val="superscript"/>
        </w:rPr>
        <w:t>3,</w:t>
      </w:r>
      <w:r>
        <w:rPr>
          <w:rFonts w:ascii="Book Antiqua" w:eastAsia="Book Antiqua" w:hAnsi="Book Antiqua" w:cs="Book Antiqua"/>
          <w:color w:val="00000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C21189"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C21189">
        <w:rPr>
          <w:rFonts w:ascii="Book Antiqua" w:eastAsia="Book Antiqua" w:hAnsi="Book Antiqua" w:cs="Book Antiqua"/>
          <w:color w:val="000000"/>
        </w:rPr>
        <w:t>cirrhosis.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C21189"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C21189">
        <w:rPr>
          <w:rFonts w:ascii="Book Antiqua" w:eastAsia="Book Antiqua" w:hAnsi="Book Antiqua" w:cs="Book Antiqua"/>
          <w:color w:val="000000"/>
        </w:rPr>
        <w:t>contrast,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C21189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outhern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12.1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continuously,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eighth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economic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diseases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implemented.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hotspots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necessary.</w:t>
      </w:r>
    </w:p>
    <w:p w14:paraId="7D713998" w14:textId="77777777" w:rsidR="00A77B3E" w:rsidRDefault="009419EA" w:rsidP="008524C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retrieved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conclude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growing,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8524C3">
        <w:rPr>
          <w:rFonts w:ascii="Book Antiqua" w:eastAsia="Book Antiqua" w:hAnsi="Book Antiqua" w:cs="Book Antiqua"/>
          <w:color w:val="000000"/>
        </w:rPr>
        <w:t>especially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8524C3"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8524C3">
        <w:rPr>
          <w:rFonts w:ascii="Book Antiqua" w:eastAsia="Book Antiqua" w:hAnsi="Book Antiqua" w:cs="Book Antiqua"/>
          <w:color w:val="000000"/>
        </w:rPr>
        <w:t>China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8524C3"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8524C3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bookmarkStart w:id="13" w:name="OLE_LINK13"/>
      <w:r w:rsidR="008524C3">
        <w:rPr>
          <w:rFonts w:ascii="Book Antiqua" w:eastAsia="Book Antiqua" w:hAnsi="Book Antiqua" w:cs="Book Antiqua"/>
          <w:color w:val="000000"/>
        </w:rPr>
        <w:t>U</w:t>
      </w:r>
      <w:r w:rsidR="008524C3">
        <w:rPr>
          <w:rFonts w:ascii="Book Antiqua" w:hAnsi="Book Antiqua" w:cs="Book Antiqua" w:hint="eastAsia"/>
          <w:color w:val="000000"/>
          <w:lang w:eastAsia="zh-CN"/>
        </w:rPr>
        <w:t>nited</w:t>
      </w:r>
      <w:r w:rsidR="00D21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524C3">
        <w:rPr>
          <w:rFonts w:ascii="Book Antiqua" w:hAnsi="Book Antiqua" w:cs="Book Antiqua" w:hint="eastAsia"/>
          <w:color w:val="000000"/>
          <w:lang w:eastAsia="zh-CN"/>
        </w:rPr>
        <w:t>States</w:t>
      </w:r>
      <w:bookmarkEnd w:id="13"/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Eight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524C3">
        <w:rPr>
          <w:rFonts w:ascii="Book Antiqua" w:eastAsia="Book Antiqua" w:hAnsi="Book Antiqua" w:cs="Book Antiqua"/>
          <w:color w:val="000000"/>
        </w:rPr>
        <w:t>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8524C3">
        <w:rPr>
          <w:rFonts w:ascii="Book Antiqua" w:eastAsia="Book Antiqua" w:hAnsi="Book Antiqua" w:cs="Book Antiqua"/>
          <w:color w:val="000000"/>
        </w:rPr>
        <w:t>developing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8524C3">
        <w:rPr>
          <w:rFonts w:ascii="Book Antiqua" w:eastAsia="Book Antiqua" w:hAnsi="Book Antiqua" w:cs="Book Antiqua"/>
          <w:color w:val="000000"/>
        </w:rPr>
        <w:t>countries.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8524C3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8524C3">
        <w:rPr>
          <w:rFonts w:ascii="Book Antiqua" w:eastAsia="Book Antiqua" w:hAnsi="Book Antiqua" w:cs="Book Antiqua"/>
          <w:color w:val="000000"/>
        </w:rPr>
        <w:t>U</w:t>
      </w:r>
      <w:r w:rsidR="008524C3">
        <w:rPr>
          <w:rFonts w:ascii="Book Antiqua" w:hAnsi="Book Antiqua" w:cs="Book Antiqua" w:hint="eastAsia"/>
          <w:color w:val="000000"/>
          <w:lang w:eastAsia="zh-CN"/>
        </w:rPr>
        <w:t>nited</w:t>
      </w:r>
      <w:r w:rsidR="00D21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524C3">
        <w:rPr>
          <w:rFonts w:ascii="Book Antiqua" w:hAnsi="Book Antiqua" w:cs="Book Antiqua" w:hint="eastAsia"/>
          <w:color w:val="000000"/>
          <w:lang w:eastAsia="zh-CN"/>
        </w:rPr>
        <w:t>States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28.72%.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world's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citations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temporarily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strengthen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collaborations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French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academic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quality.</w:t>
      </w:r>
    </w:p>
    <w:p w14:paraId="7BBB7AB2" w14:textId="77777777" w:rsidR="00A77B3E" w:rsidRDefault="009419EA" w:rsidP="008524C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Nine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universities,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universities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8524C3">
        <w:rPr>
          <w:rFonts w:ascii="Book Antiqua" w:eastAsia="Book Antiqua" w:hAnsi="Book Antiqua" w:cs="Book Antiqua"/>
          <w:color w:val="000000"/>
        </w:rPr>
        <w:t>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8524C3">
        <w:rPr>
          <w:rFonts w:ascii="Book Antiqua" w:eastAsia="Book Antiqua" w:hAnsi="Book Antiqua" w:cs="Book Antiqua"/>
          <w:color w:val="000000"/>
        </w:rPr>
        <w:t>institutions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8524C3"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8524C3"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8524C3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8524C3">
        <w:rPr>
          <w:rFonts w:ascii="Book Antiqua" w:eastAsia="Book Antiqua" w:hAnsi="Book Antiqua" w:cs="Book Antiqua"/>
          <w:color w:val="000000"/>
        </w:rPr>
        <w:t>U</w:t>
      </w:r>
      <w:r w:rsidR="008524C3">
        <w:rPr>
          <w:rFonts w:ascii="Book Antiqua" w:hAnsi="Book Antiqua" w:cs="Book Antiqua"/>
          <w:color w:val="000000"/>
          <w:lang w:eastAsia="zh-CN"/>
        </w:rPr>
        <w:t>nited</w:t>
      </w:r>
      <w:r w:rsidR="00D21998">
        <w:rPr>
          <w:rFonts w:ascii="Book Antiqua" w:hAnsi="Book Antiqua" w:cs="Book Antiqua"/>
          <w:color w:val="000000"/>
          <w:lang w:eastAsia="zh-CN"/>
        </w:rPr>
        <w:t xml:space="preserve"> </w:t>
      </w:r>
      <w:r w:rsidR="008524C3">
        <w:rPr>
          <w:rFonts w:ascii="Book Antiqua" w:hAnsi="Book Antiqua" w:cs="Book Antiqua"/>
          <w:color w:val="000000"/>
          <w:lang w:eastAsia="zh-CN"/>
        </w:rPr>
        <w:t>States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(Virginia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Commonwealth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California,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Davis);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</w:t>
      </w:r>
      <w:r w:rsidR="006D3141">
        <w:rPr>
          <w:rFonts w:ascii="Book Antiqua" w:eastAsia="Book Antiqua" w:hAnsi="Book Antiqua" w:cs="Book Antiqua"/>
          <w:color w:val="000000"/>
        </w:rPr>
        <w:t>us,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6D3141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6D3141">
        <w:rPr>
          <w:rFonts w:ascii="Book Antiqua" w:eastAsia="Book Antiqua" w:hAnsi="Book Antiqua" w:cs="Book Antiqua"/>
          <w:color w:val="000000"/>
        </w:rPr>
        <w:t>U</w:t>
      </w:r>
      <w:r w:rsidR="006D3141">
        <w:rPr>
          <w:rFonts w:ascii="Book Antiqua" w:hAnsi="Book Antiqua" w:cs="Book Antiqua"/>
          <w:color w:val="000000"/>
          <w:lang w:eastAsia="zh-CN"/>
        </w:rPr>
        <w:t>nited</w:t>
      </w:r>
      <w:r w:rsidR="00D21998">
        <w:rPr>
          <w:rFonts w:ascii="Book Antiqua" w:hAnsi="Book Antiqua" w:cs="Book Antiqua"/>
          <w:color w:val="000000"/>
          <w:lang w:eastAsia="zh-CN"/>
        </w:rPr>
        <w:t xml:space="preserve"> </w:t>
      </w:r>
      <w:r w:rsidR="006D3141">
        <w:rPr>
          <w:rFonts w:ascii="Book Antiqua" w:hAnsi="Book Antiqua" w:cs="Book Antiqua"/>
          <w:color w:val="000000"/>
          <w:lang w:eastAsia="zh-CN"/>
        </w:rPr>
        <w:t>States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institutions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(Capital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Padua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Milan).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numerous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area.</w:t>
      </w:r>
    </w:p>
    <w:p w14:paraId="625EEFE1" w14:textId="77777777" w:rsidR="00A77B3E" w:rsidRDefault="009419EA" w:rsidP="00B3496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discipline.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Guadalupe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Garcia-Tsao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Pr="00B34964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vertAlign w:val="superscript"/>
        </w:rPr>
        <w:t>[10]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effort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academic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professionals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stratification,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15BB0">
        <w:rPr>
          <w:rFonts w:ascii="Book Antiqua" w:eastAsia="Book Antiqua" w:hAnsi="Book Antiqua" w:cs="Book Antiqua"/>
          <w:color w:val="000000"/>
        </w:rPr>
        <w:t>bleeding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15BB0"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15BB0"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15BB0">
        <w:rPr>
          <w:rFonts w:ascii="Book Antiqua" w:eastAsia="Book Antiqua" w:hAnsi="Book Antiqua" w:cs="Book Antiqua"/>
          <w:color w:val="000000"/>
        </w:rPr>
        <w:t>cirrhosis.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Moreau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15BB0" w:rsidRPr="00215BB0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D21998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gramStart"/>
      <w:r w:rsidR="00215BB0" w:rsidRPr="00215BB0">
        <w:rPr>
          <w:rFonts w:ascii="Book Antiqua" w:hAnsi="Book Antiqua" w:cs="Book Antiqua" w:hint="eastAsia"/>
          <w:i/>
          <w:color w:val="000000"/>
          <w:lang w:eastAsia="zh-CN"/>
        </w:rPr>
        <w:t>al</w:t>
      </w:r>
      <w:r w:rsidR="00215BB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15BB0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="00D21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analysed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decompensation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(AD)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acute-on-chronic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(ACLF),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ACLF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leukocyte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ACLF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AD.</w:t>
      </w:r>
    </w:p>
    <w:p w14:paraId="6F257642" w14:textId="77777777" w:rsidR="00A77B3E" w:rsidRPr="000E03F7" w:rsidRDefault="009419EA" w:rsidP="000E03F7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w:proofErr w:type="spellStart"/>
      <w:r>
        <w:rPr>
          <w:rFonts w:ascii="Book Antiqua" w:eastAsia="Book Antiqua" w:hAnsi="Book Antiqua" w:cs="Book Antiqua"/>
          <w:color w:val="000000"/>
        </w:rPr>
        <w:t>CiteSpace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keyword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bursts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forecasting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frontiers.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keywords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“sofosbuvir,”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“burden,”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“care,”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“sarcopenia,”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“chronic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failure,”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“human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microbiome,”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“NAFLD”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frontiers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D21998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Sarcopenia: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body's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breakdown.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sarcopenia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strength,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ageing,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sarcopenia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strength,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representational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sarcopenia.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reserve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deteriorates.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Sarcopenia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frailty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been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convincingly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sarcopenia,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frailty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cirrhotic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surgery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12-14]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emphasis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Consequently,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context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sarcopenia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frailty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warranted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sarcopenia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frailty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215BB0">
        <w:rPr>
          <w:rFonts w:ascii="Book Antiqua" w:hAnsi="Book Antiqua" w:cs="Book Antiqua" w:hint="eastAsia"/>
          <w:color w:val="000000"/>
          <w:lang w:eastAsia="zh-CN"/>
        </w:rPr>
        <w:t>;</w:t>
      </w:r>
      <w:r w:rsidR="00D21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failure: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ACLF,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short-term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causative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strength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paralleled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ACLF.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Aside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short-term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ACLF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non-ACLF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HCV-related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alcoholism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infections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ACLF,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ACLF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215BB0">
        <w:rPr>
          <w:rFonts w:ascii="Book Antiqua" w:hAnsi="Book Antiqua" w:cs="Book Antiqua" w:hint="eastAsia"/>
          <w:color w:val="000000"/>
          <w:lang w:eastAsia="zh-CN"/>
        </w:rPr>
        <w:t>;</w:t>
      </w:r>
      <w:r w:rsidR="00D21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Sofosbuvir: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nucleotide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analogue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HCV-specific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NS5B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polymerase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ledipasvir-sofosbuvir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eight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sustained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virologic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untreated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cirrhosis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The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&amp;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Hepatology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ravidasvir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sofosbuvir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affordable,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efficacious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large-scale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implementation,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HCV-related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morbidity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="00215BB0">
        <w:rPr>
          <w:rFonts w:ascii="Book Antiqua" w:hAnsi="Book Antiqua" w:cs="Book Antiqua" w:hint="eastAsia"/>
          <w:color w:val="000000"/>
          <w:lang w:eastAsia="zh-CN"/>
        </w:rPr>
        <w:t>;</w:t>
      </w:r>
      <w:r w:rsidR="00D21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microbiome: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illnesses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obesity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17-19]</w:t>
      </w:r>
      <w:r>
        <w:rPr>
          <w:rFonts w:ascii="Book Antiqua" w:eastAsia="Book Antiqua" w:hAnsi="Book Antiqua" w:cs="Book Antiqua"/>
          <w:color w:val="000000"/>
        </w:rPr>
        <w:t>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  <w:vertAlign w:val="superscript"/>
        </w:rPr>
        <w:t>[20]</w:t>
      </w:r>
      <w:r>
        <w:rPr>
          <w:rFonts w:ascii="Book Antiqua" w:eastAsia="Book Antiqua" w:hAnsi="Book Antiqua" w:cs="Book Antiqua"/>
          <w:color w:val="000000"/>
        </w:rPr>
        <w:t>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mellitus</w:t>
      </w:r>
      <w:r>
        <w:rPr>
          <w:rFonts w:ascii="Book Antiqua" w:eastAsia="Book Antiqua" w:hAnsi="Book Antiqua" w:cs="Book Antiqua"/>
          <w:color w:val="000000"/>
          <w:vertAlign w:val="superscript"/>
        </w:rPr>
        <w:t>[21]</w:t>
      </w:r>
      <w:r>
        <w:rPr>
          <w:rFonts w:ascii="Book Antiqua" w:eastAsia="Book Antiqua" w:hAnsi="Book Antiqua" w:cs="Book Antiqua"/>
          <w:color w:val="000000"/>
        </w:rPr>
        <w:t>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NAFLD</w:t>
      </w:r>
      <w:r>
        <w:rPr>
          <w:rFonts w:ascii="Book Antiqua" w:eastAsia="Book Antiqua" w:hAnsi="Book Antiqua" w:cs="Book Antiqua"/>
          <w:color w:val="000000"/>
          <w:vertAlign w:val="superscript"/>
        </w:rPr>
        <w:t>[22]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namely,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translocation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phylogenetic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obscure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23]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manipulation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manganese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GABA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encephalopathy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24]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broadly,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manipulation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215BB0">
        <w:rPr>
          <w:rFonts w:ascii="Book Antiqua" w:hAnsi="Book Antiqua" w:cs="Book Antiqua" w:hint="eastAsia"/>
          <w:color w:val="000000"/>
          <w:lang w:eastAsia="zh-CN"/>
        </w:rPr>
        <w:t>;</w:t>
      </w:r>
      <w:r w:rsidR="00D21998">
        <w:rPr>
          <w:rFonts w:hint="eastAsia"/>
          <w:lang w:eastAsia="zh-CN"/>
        </w:rPr>
        <w:t xml:space="preserve"> </w:t>
      </w:r>
      <w:r w:rsidR="00852201" w:rsidRPr="00852201">
        <w:rPr>
          <w:rFonts w:ascii="Book Antiqua" w:hAnsi="Book Antiqua"/>
          <w:lang w:eastAsia="zh-CN"/>
        </w:rPr>
        <w:t>and</w:t>
      </w:r>
      <w:r w:rsidR="00852201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NAFLD: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NAFLD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encompassing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E2ADF">
        <w:rPr>
          <w:rFonts w:ascii="Book Antiqua" w:eastAsia="Book Antiqua" w:hAnsi="Book Antiqua" w:cs="Book Antiqua"/>
          <w:color w:val="000000"/>
        </w:rPr>
        <w:t>nonalcoholic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E2ADF">
        <w:rPr>
          <w:rFonts w:ascii="Book Antiqua" w:eastAsia="Book Antiqua" w:hAnsi="Book Antiqua" w:cs="Book Antiqua"/>
          <w:color w:val="000000"/>
        </w:rPr>
        <w:t>steatohep</w:t>
      </w:r>
      <w:r>
        <w:rPr>
          <w:rFonts w:ascii="Book Antiqua" w:eastAsia="Book Antiqua" w:hAnsi="Book Antiqua" w:cs="Book Antiqua"/>
          <w:color w:val="000000"/>
        </w:rPr>
        <w:t>atitis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(NASH),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eventually,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NAFLD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intolerance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(T2DM),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atherogenic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dyslipidaemia</w:t>
      </w:r>
      <w:proofErr w:type="spellEnd"/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25]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people's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lifestyles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sedentary,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dietary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habits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changed,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resistance</w:t>
      </w:r>
      <w:r w:rsidR="000E03F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E03F7">
        <w:rPr>
          <w:rFonts w:ascii="Book Antiqua" w:eastAsia="Book Antiqua" w:hAnsi="Book Antiqua" w:cs="Book Antiqua"/>
          <w:color w:val="000000"/>
          <w:vertAlign w:val="superscript"/>
        </w:rPr>
        <w:t>26,</w:t>
      </w:r>
      <w:r>
        <w:rPr>
          <w:rFonts w:ascii="Book Antiqua" w:eastAsia="Book Antiqua" w:hAnsi="Book Antiqua" w:cs="Book Antiqua"/>
          <w:color w:val="000000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NAFLD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quickly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became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biochemistry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epidemiological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NAFLD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NAFLD,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adolescents,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minority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NAFLD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circumstances,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carcinoma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28]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NAFLD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mentioned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pharmacological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NAFLD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explored.</w:t>
      </w:r>
    </w:p>
    <w:p w14:paraId="0B36B4EC" w14:textId="38406350" w:rsidR="00A77B3E" w:rsidRDefault="009419EA" w:rsidP="000E03F7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frontiers.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#0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#3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encephalopathy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AC6EBA">
        <w:rPr>
          <w:rFonts w:ascii="Book Antiqua" w:eastAsia="Book Antiqua" w:hAnsi="Book Antiqua" w:cs="Book Antiqua"/>
          <w:color w:val="000000"/>
        </w:rPr>
        <w:t>bursts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AC6EBA">
        <w:rPr>
          <w:rFonts w:ascii="Book Antiqua" w:eastAsia="Book Antiqua" w:hAnsi="Book Antiqua" w:cs="Book Antiqua"/>
          <w:color w:val="000000"/>
        </w:rPr>
        <w:t>were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AC6EBA">
        <w:rPr>
          <w:rFonts w:ascii="Book Antiqua" w:eastAsia="Book Antiqua" w:hAnsi="Book Antiqua" w:cs="Book Antiqua"/>
          <w:color w:val="000000"/>
        </w:rPr>
        <w:t>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AC6EBA">
        <w:rPr>
          <w:rFonts w:ascii="Book Antiqua" w:eastAsia="Book Antiqua" w:hAnsi="Book Antiqua" w:cs="Book Antiqua"/>
          <w:color w:val="000000"/>
        </w:rPr>
        <w:t>follows: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AC6EBA">
        <w:rPr>
          <w:rFonts w:ascii="Book Antiqua" w:eastAsia="Book Antiqua" w:hAnsi="Book Antiqua" w:cs="Book Antiqua"/>
          <w:color w:val="000000"/>
        </w:rPr>
        <w:t>(1)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Franchis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AC6EBA"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elaborating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stratifying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individualizing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</w:t>
      </w:r>
      <w:r w:rsidR="00AC6EBA">
        <w:rPr>
          <w:rFonts w:ascii="Book Antiqua" w:hAnsi="Book Antiqua" w:cs="Book Antiqua" w:hint="eastAsia"/>
          <w:color w:val="000000"/>
          <w:lang w:eastAsia="zh-CN"/>
        </w:rPr>
        <w:t>;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C6EBA">
        <w:rPr>
          <w:rFonts w:ascii="Book Antiqua" w:eastAsia="Book Antiqua" w:hAnsi="Book Antiqua" w:cs="Book Antiqua"/>
          <w:color w:val="000000"/>
        </w:rPr>
        <w:t>(2)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Garcia-Tsao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AC6EBA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coauthored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elaborated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stratification,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AC6EBA">
        <w:rPr>
          <w:rFonts w:ascii="Book Antiqua" w:hAnsi="Book Antiqua" w:cs="Book Antiqua" w:hint="eastAsia"/>
          <w:color w:val="000000"/>
          <w:lang w:eastAsia="zh-CN"/>
        </w:rPr>
        <w:t>;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75800">
        <w:rPr>
          <w:rFonts w:ascii="Book Antiqua" w:eastAsia="Book Antiqua" w:hAnsi="Book Antiqua" w:cs="Book Antiqua"/>
          <w:color w:val="000000"/>
        </w:rPr>
        <w:t>and</w:t>
      </w:r>
      <w:r w:rsidR="00B7580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Tsochatzis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21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AC6EBA">
        <w:rPr>
          <w:rFonts w:ascii="Book Antiqua" w:eastAsia="Book Antiqua" w:hAnsi="Book Antiqua" w:cs="Book Antiqua"/>
          <w:color w:val="000000"/>
          <w:vertAlign w:val="superscript"/>
        </w:rPr>
        <w:t>[30]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outlined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subclassification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Meanwhile,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</w:t>
      </w:r>
      <w:r w:rsidRPr="00AC6EBA">
        <w:rPr>
          <w:rFonts w:ascii="Book Antiqua" w:eastAsia="Book Antiqua" w:hAnsi="Book Antiqua" w:cs="Book Antiqua"/>
          <w:color w:val="000000"/>
          <w:vertAlign w:val="superscript"/>
        </w:rPr>
        <w:t>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century.</w:t>
      </w:r>
    </w:p>
    <w:p w14:paraId="4CC7676C" w14:textId="77777777" w:rsidR="00AC6EBA" w:rsidRDefault="00AC6EBA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18D78216" w14:textId="77777777" w:rsidR="00A77B3E" w:rsidRPr="00AC6EBA" w:rsidRDefault="009419EA">
      <w:pPr>
        <w:spacing w:line="360" w:lineRule="auto"/>
        <w:jc w:val="both"/>
        <w:rPr>
          <w:i/>
        </w:rPr>
      </w:pPr>
      <w:r w:rsidRPr="00AC6EBA">
        <w:rPr>
          <w:rFonts w:ascii="Book Antiqua" w:eastAsia="Book Antiqua" w:hAnsi="Book Antiqua" w:cs="Book Antiqua"/>
          <w:b/>
          <w:bCs/>
          <w:i/>
          <w:color w:val="000000"/>
        </w:rPr>
        <w:t>Limitations</w:t>
      </w:r>
    </w:p>
    <w:p w14:paraId="1EA65665" w14:textId="77777777" w:rsidR="00A77B3E" w:rsidRDefault="009419EA" w:rsidP="00AC6E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bibliometric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WoSCC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reputable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service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citations;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coverage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documents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insufficient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phrase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"cirrhosis,"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paucity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terminology.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analysed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selectively.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little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emphasis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qualitative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aspects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missed.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considerations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mentioned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caution.</w:t>
      </w:r>
    </w:p>
    <w:p w14:paraId="6E4D1058" w14:textId="77777777" w:rsidR="00A77B3E" w:rsidRDefault="00A77B3E">
      <w:pPr>
        <w:spacing w:line="360" w:lineRule="auto"/>
        <w:ind w:firstLine="420"/>
        <w:jc w:val="both"/>
      </w:pPr>
    </w:p>
    <w:p w14:paraId="1D78EDE4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34B0949" w14:textId="77777777" w:rsidR="00A77B3E" w:rsidRDefault="009419EA" w:rsidP="00AC6E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inspiration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research.</w:t>
      </w:r>
    </w:p>
    <w:p w14:paraId="30B01DF9" w14:textId="77777777" w:rsidR="00A77B3E" w:rsidRDefault="00A77B3E">
      <w:pPr>
        <w:spacing w:line="360" w:lineRule="auto"/>
        <w:ind w:firstLine="420"/>
        <w:jc w:val="both"/>
      </w:pPr>
    </w:p>
    <w:p w14:paraId="6F7A94DF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D2199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4CAE30C9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219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51927FF0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factors.</w:t>
      </w:r>
    </w:p>
    <w:p w14:paraId="7C42E9C2" w14:textId="77777777" w:rsidR="00A77B3E" w:rsidRDefault="00A77B3E">
      <w:pPr>
        <w:spacing w:line="360" w:lineRule="auto"/>
        <w:jc w:val="both"/>
      </w:pPr>
    </w:p>
    <w:p w14:paraId="2E0EB3EF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219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0519A66E" w14:textId="77777777" w:rsidR="00A77B3E" w:rsidRDefault="009419EA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Identifying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inspiration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research.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44126BD4" w14:textId="77777777" w:rsidR="00A77B3E" w:rsidRDefault="00A77B3E">
      <w:pPr>
        <w:spacing w:line="360" w:lineRule="auto"/>
        <w:jc w:val="both"/>
      </w:pPr>
    </w:p>
    <w:p w14:paraId="11BF81C1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219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7AE18581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research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intended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explore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analyse</w:t>
      </w:r>
      <w:proofErr w:type="spellEnd"/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research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trends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frontiers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field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cirrhosis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during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last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10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years.</w:t>
      </w:r>
    </w:p>
    <w:p w14:paraId="38CB8F23" w14:textId="77777777" w:rsidR="00A77B3E" w:rsidRDefault="00A77B3E">
      <w:pPr>
        <w:spacing w:line="360" w:lineRule="auto"/>
        <w:jc w:val="both"/>
      </w:pPr>
    </w:p>
    <w:p w14:paraId="743F137E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219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32DBCA8D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Using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VOSviewer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Cite</w:t>
      </w:r>
      <w:r w:rsidR="00B11153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pace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discipline's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evolution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frontier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intuitively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maps.</w:t>
      </w:r>
    </w:p>
    <w:p w14:paraId="34F64DC7" w14:textId="77777777" w:rsidR="00A77B3E" w:rsidRDefault="00A77B3E">
      <w:pPr>
        <w:spacing w:line="360" w:lineRule="auto"/>
        <w:jc w:val="both"/>
      </w:pPr>
    </w:p>
    <w:p w14:paraId="68129ADD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219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2CCC0CBE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growing,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63198">
        <w:rPr>
          <w:rFonts w:ascii="Book Antiqua" w:eastAsia="Book Antiqua" w:hAnsi="Book Antiqua" w:cs="Book Antiqua"/>
          <w:color w:val="000000"/>
        </w:rPr>
        <w:t>especially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63198"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63198">
        <w:rPr>
          <w:rFonts w:ascii="Book Antiqua" w:eastAsia="Book Antiqua" w:hAnsi="Book Antiqua" w:cs="Book Antiqua"/>
          <w:color w:val="000000"/>
        </w:rPr>
        <w:t>China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63198"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63198"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63198">
        <w:rPr>
          <w:rFonts w:ascii="Book Antiqua" w:eastAsia="Book Antiqua" w:hAnsi="Book Antiqua" w:cs="Book Antiqua"/>
          <w:color w:val="000000"/>
        </w:rPr>
        <w:t>U</w:t>
      </w:r>
      <w:r w:rsidR="00263198">
        <w:rPr>
          <w:rFonts w:ascii="Book Antiqua" w:hAnsi="Book Antiqua" w:cs="Book Antiqua" w:hint="eastAsia"/>
          <w:color w:val="000000"/>
          <w:lang w:eastAsia="zh-CN"/>
        </w:rPr>
        <w:t>nited</w:t>
      </w:r>
      <w:r w:rsidR="00D21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63198">
        <w:rPr>
          <w:rFonts w:ascii="Book Antiqua" w:hAnsi="Book Antiqua" w:cs="Book Antiqua" w:hint="eastAsia"/>
          <w:color w:val="000000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</w:rPr>
        <w:t>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keywords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“sofosbuvir,”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“burden,”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“care,”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“sarcopenia,”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“chronic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failure,”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“human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microbiome,”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“NAFLD”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frontiers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Sarcopenia,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Sofosbuvir,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>
        <w:rPr>
          <w:rFonts w:ascii="Book Antiqua" w:eastAsia="Book Antiqua" w:hAnsi="Book Antiqua" w:cs="Book Antiqua"/>
          <w:color w:val="000000"/>
          <w:szCs w:val="21"/>
        </w:rPr>
        <w:t>onalcoholic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fatty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liver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disease.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</w:p>
    <w:p w14:paraId="2B11A38D" w14:textId="77777777" w:rsidR="00A77B3E" w:rsidRDefault="00A77B3E">
      <w:pPr>
        <w:spacing w:line="360" w:lineRule="auto"/>
        <w:jc w:val="both"/>
      </w:pPr>
    </w:p>
    <w:p w14:paraId="5EBC197C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219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712A8BE7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evolution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inspiration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researchers.</w:t>
      </w:r>
    </w:p>
    <w:p w14:paraId="0845FF4D" w14:textId="77777777" w:rsidR="00A77B3E" w:rsidRDefault="00A77B3E">
      <w:pPr>
        <w:spacing w:line="360" w:lineRule="auto"/>
        <w:jc w:val="both"/>
      </w:pPr>
    </w:p>
    <w:p w14:paraId="005FF37C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219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7C0C8C99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frontiers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63198">
        <w:rPr>
          <w:rFonts w:ascii="Book Antiqua" w:eastAsia="Book Antiqua" w:hAnsi="Book Antiqua" w:cs="Book Antiqua"/>
          <w:color w:val="000000"/>
        </w:rPr>
        <w:t>sarcopenia,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63198">
        <w:rPr>
          <w:rFonts w:ascii="Book Antiqua" w:eastAsia="Book Antiqua" w:hAnsi="Book Antiqua" w:cs="Book Antiqua"/>
          <w:color w:val="000000"/>
        </w:rPr>
        <w:t>chronic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63198">
        <w:rPr>
          <w:rFonts w:ascii="Book Antiqua" w:eastAsia="Book Antiqua" w:hAnsi="Book Antiqua" w:cs="Book Antiqua"/>
          <w:color w:val="000000"/>
        </w:rPr>
        <w:t>li</w:t>
      </w:r>
      <w:r>
        <w:rPr>
          <w:rFonts w:ascii="Book Antiqua" w:eastAsia="Book Antiqua" w:hAnsi="Book Antiqua" w:cs="Book Antiqua"/>
          <w:color w:val="000000"/>
        </w:rPr>
        <w:t>ver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63198">
        <w:rPr>
          <w:rFonts w:ascii="Book Antiqua" w:eastAsia="Book Antiqua" w:hAnsi="Book Antiqua" w:cs="Book Antiqua"/>
          <w:color w:val="000000"/>
        </w:rPr>
        <w:t>sofosbuvir,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63198">
        <w:rPr>
          <w:rFonts w:ascii="Book Antiqua" w:hAnsi="Book Antiqua" w:cs="Book Antiqua" w:hint="eastAsia"/>
          <w:color w:val="000000"/>
          <w:lang w:eastAsia="zh-CN"/>
        </w:rPr>
        <w:t>h</w:t>
      </w:r>
      <w:r w:rsidR="00263198">
        <w:rPr>
          <w:rFonts w:ascii="Book Antiqua" w:eastAsia="Book Antiqua" w:hAnsi="Book Antiqua" w:cs="Book Antiqua"/>
          <w:color w:val="000000"/>
        </w:rPr>
        <w:t>uman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63198">
        <w:rPr>
          <w:rFonts w:ascii="Book Antiqua" w:eastAsia="Book Antiqua" w:hAnsi="Book Antiqua" w:cs="Book Antiqua"/>
          <w:color w:val="000000"/>
        </w:rPr>
        <w:t>gut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63198">
        <w:rPr>
          <w:rFonts w:ascii="Book Antiqua" w:eastAsia="Book Antiqua" w:hAnsi="Book Antiqua" w:cs="Book Antiqua"/>
          <w:color w:val="000000"/>
        </w:rPr>
        <w:t>microbiome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63198"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263198">
        <w:rPr>
          <w:rFonts w:ascii="Book Antiqua" w:hAnsi="Book Antiqua" w:cs="Book Antiqua" w:hint="eastAsia"/>
          <w:color w:val="000000"/>
          <w:lang w:eastAsia="zh-CN"/>
        </w:rPr>
        <w:t>n</w:t>
      </w:r>
      <w:r>
        <w:rPr>
          <w:rFonts w:ascii="Book Antiqua" w:eastAsia="Book Antiqua" w:hAnsi="Book Antiqua" w:cs="Book Antiqua"/>
          <w:color w:val="000000"/>
          <w:szCs w:val="21"/>
        </w:rPr>
        <w:t>onalcoholic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fatty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liver</w:t>
      </w:r>
      <w:r w:rsidR="00D21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disease.</w:t>
      </w:r>
    </w:p>
    <w:p w14:paraId="087ABE67" w14:textId="77777777" w:rsidR="00A77B3E" w:rsidRDefault="00A77B3E">
      <w:pPr>
        <w:spacing w:line="360" w:lineRule="auto"/>
        <w:jc w:val="both"/>
      </w:pPr>
    </w:p>
    <w:p w14:paraId="67E717CF" w14:textId="77777777" w:rsidR="00A77B3E" w:rsidRDefault="009419EA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2789485A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D21998">
        <w:rPr>
          <w:rFonts w:ascii="Book Antiqua" w:eastAsia="宋体" w:hAnsi="Book Antiqua" w:cs="宋体"/>
          <w:lang w:eastAsia="zh-CN"/>
        </w:rPr>
        <w:t>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GBD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2017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Causes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of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Death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Collaborators</w:t>
      </w:r>
      <w:r w:rsidRPr="00D21998">
        <w:rPr>
          <w:rFonts w:ascii="Book Antiqua" w:eastAsia="宋体" w:hAnsi="Book Antiqua" w:cs="宋体"/>
          <w:lang w:eastAsia="zh-CN"/>
        </w:rPr>
        <w:t>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Global,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regional,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national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age-sex-specific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mortality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for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282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causes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death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195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countries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territories,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1980-2017: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systematic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analysis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for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Global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Burden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Disease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Study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2017.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Lancet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2018;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392</w:t>
      </w:r>
      <w:r w:rsidRPr="00D21998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1736-1788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30496103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10.1016/S0140-6736(18)32203-7]</w:t>
      </w:r>
    </w:p>
    <w:p w14:paraId="58A96A9A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D21998">
        <w:rPr>
          <w:rFonts w:ascii="Book Antiqua" w:eastAsia="宋体" w:hAnsi="Book Antiqua" w:cs="宋体"/>
          <w:lang w:eastAsia="zh-CN"/>
        </w:rPr>
        <w:t>2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b/>
          <w:bCs/>
          <w:lang w:eastAsia="zh-CN"/>
        </w:rPr>
        <w:t>Scaglione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S</w:t>
      </w:r>
      <w:r w:rsidRPr="00D21998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Kliethermes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Cao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G,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Shoham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Durazo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Luke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Volk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ML.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Epidemiology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Cirrhosis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United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States: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Population-based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Study.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Clin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Gastroenterol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2015;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49</w:t>
      </w:r>
      <w:r w:rsidRPr="00D21998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690-696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25291348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10.1097/MCG.0000000000000208]</w:t>
      </w:r>
    </w:p>
    <w:p w14:paraId="766B81D7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D21998">
        <w:rPr>
          <w:rFonts w:ascii="Book Antiqua" w:eastAsia="宋体" w:hAnsi="Book Antiqua" w:cs="宋体"/>
          <w:lang w:eastAsia="zh-CN"/>
        </w:rPr>
        <w:t>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Westbrook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RH</w:t>
      </w:r>
      <w:r w:rsidRPr="00D21998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Dusheiko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G.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Natural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history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hepatitis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Hepatol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2014;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61</w:t>
      </w:r>
      <w:r w:rsidRPr="00D21998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S58-S68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25443346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10.1016/j.jhep.2014.07.012]</w:t>
      </w:r>
    </w:p>
    <w:p w14:paraId="15610487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D21998">
        <w:rPr>
          <w:rFonts w:ascii="Book Antiqua" w:eastAsia="宋体" w:hAnsi="Book Antiqua" w:cs="宋体"/>
          <w:lang w:eastAsia="zh-CN"/>
        </w:rPr>
        <w:t>4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b/>
          <w:bCs/>
          <w:lang w:eastAsia="zh-CN"/>
        </w:rPr>
        <w:t>Oelrich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B</w:t>
      </w:r>
      <w:r w:rsidRPr="00D21998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Peters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Jung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K.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bibliometric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evaluation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publications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urological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journals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among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European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Union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countries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between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2000-2005.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i/>
          <w:iCs/>
          <w:lang w:eastAsia="zh-CN"/>
        </w:rPr>
        <w:t>Eur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i/>
          <w:iCs/>
          <w:lang w:eastAsia="zh-CN"/>
        </w:rPr>
        <w:t>Urol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2007;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52</w:t>
      </w:r>
      <w:r w:rsidRPr="00D21998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1238-1248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17673361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10.1016/j.eururo.2007.06.050]</w:t>
      </w:r>
    </w:p>
    <w:p w14:paraId="45F7666A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D21998">
        <w:rPr>
          <w:rFonts w:ascii="Book Antiqua" w:eastAsia="宋体" w:hAnsi="Book Antiqua" w:cs="宋体"/>
          <w:lang w:eastAsia="zh-CN"/>
        </w:rPr>
        <w:t>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Chen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C</w:t>
      </w:r>
      <w:r w:rsidRPr="00D21998">
        <w:rPr>
          <w:rFonts w:ascii="Book Antiqua" w:eastAsia="宋体" w:hAnsi="Book Antiqua" w:cs="宋体"/>
          <w:lang w:eastAsia="zh-CN"/>
        </w:rPr>
        <w:t>.</w:t>
      </w:r>
      <w:r>
        <w:rPr>
          <w:rFonts w:ascii="Book Antiqua" w:eastAsia="宋体" w:hAnsi="Book Antiqua" w:cs="宋体"/>
          <w:lang w:eastAsia="zh-CN"/>
        </w:rPr>
        <w:t xml:space="preserve"> </w:t>
      </w:r>
      <w:bookmarkStart w:id="14" w:name="OLE_LINK16"/>
      <w:bookmarkStart w:id="15" w:name="OLE_LINK17"/>
      <w:proofErr w:type="spellStart"/>
      <w:r w:rsidRPr="00D21998">
        <w:rPr>
          <w:rFonts w:ascii="Book Antiqua" w:eastAsia="宋体" w:hAnsi="Book Antiqua" w:cs="宋体"/>
          <w:lang w:eastAsia="zh-CN"/>
        </w:rPr>
        <w:t>CiteSpace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II: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Detecting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visualizing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emerging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trends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transient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patterns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scientific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literature</w:t>
      </w:r>
      <w:bookmarkEnd w:id="14"/>
      <w:bookmarkEnd w:id="15"/>
      <w:r w:rsidRPr="00D21998">
        <w:rPr>
          <w:rFonts w:ascii="Book Antiqua" w:eastAsia="宋体" w:hAnsi="Book Antiqua" w:cs="宋体"/>
          <w:lang w:eastAsia="zh-CN"/>
        </w:rPr>
        <w:t>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2006;</w:t>
      </w:r>
      <w:r>
        <w:rPr>
          <w:rFonts w:ascii="Book Antiqua" w:eastAsia="宋体" w:hAnsi="Book Antiqua" w:cs="宋体" w:hint="eastAsia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lang w:eastAsia="zh-CN"/>
        </w:rPr>
        <w:t>57</w:t>
      </w:r>
      <w:r w:rsidRPr="00D21998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 w:hint="eastAsia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359-</w:t>
      </w:r>
      <w:r>
        <w:rPr>
          <w:rFonts w:ascii="Book Antiqua" w:eastAsia="宋体" w:hAnsi="Book Antiqua" w:cs="宋体" w:hint="eastAsia"/>
          <w:lang w:eastAsia="zh-CN"/>
        </w:rPr>
        <w:t>3</w:t>
      </w:r>
      <w:r>
        <w:rPr>
          <w:rFonts w:ascii="Book Antiqua" w:eastAsia="宋体" w:hAnsi="Book Antiqua" w:cs="宋体"/>
          <w:lang w:eastAsia="zh-CN"/>
        </w:rPr>
        <w:t xml:space="preserve">77 </w:t>
      </w:r>
      <w:r w:rsidRPr="00D21998">
        <w:rPr>
          <w:rFonts w:ascii="Book Antiqua" w:eastAsia="宋体" w:hAnsi="Book Antiqua" w:cs="宋体"/>
          <w:lang w:eastAsia="zh-CN"/>
        </w:rPr>
        <w:t>[DOI:</w:t>
      </w:r>
      <w:r>
        <w:rPr>
          <w:rFonts w:ascii="Book Antiqua" w:eastAsia="宋体" w:hAnsi="Book Antiqua" w:cs="宋体" w:hint="eastAsia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10.1002/asi.20317]</w:t>
      </w:r>
    </w:p>
    <w:p w14:paraId="3F20D344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D21998">
        <w:rPr>
          <w:rFonts w:ascii="Book Antiqua" w:eastAsia="宋体" w:hAnsi="Book Antiqua" w:cs="宋体"/>
          <w:lang w:eastAsia="zh-CN"/>
        </w:rPr>
        <w:t>6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Chen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C</w:t>
      </w:r>
      <w:r w:rsidRPr="00D21998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Dubin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Kim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MC.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Emerging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trends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new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developments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regenerative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medicine: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scientometric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update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(2000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-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2014).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Expert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i/>
          <w:iCs/>
          <w:lang w:eastAsia="zh-CN"/>
        </w:rPr>
        <w:t>Opin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i/>
          <w:iCs/>
          <w:lang w:eastAsia="zh-CN"/>
        </w:rPr>
        <w:t>Biol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i/>
          <w:iCs/>
          <w:lang w:eastAsia="zh-CN"/>
        </w:rPr>
        <w:t>Ther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2014;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14</w:t>
      </w:r>
      <w:r w:rsidRPr="00D21998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1295-1317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25077605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10.1517/14712598.2014.920813]</w:t>
      </w:r>
    </w:p>
    <w:p w14:paraId="69559A9D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D21998">
        <w:rPr>
          <w:rFonts w:ascii="Book Antiqua" w:eastAsia="宋体" w:hAnsi="Book Antiqua" w:cs="宋体"/>
          <w:lang w:eastAsia="zh-CN"/>
        </w:rPr>
        <w:t>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Chen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C</w:t>
      </w:r>
      <w:r w:rsidRPr="00D21998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Hu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Z,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Liu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Tseng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H.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Emerging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trends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regenerative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medicine: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scientometric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analysis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CiteSpace</w:t>
      </w:r>
      <w:proofErr w:type="spellEnd"/>
      <w:r w:rsidRPr="00D21998">
        <w:rPr>
          <w:rFonts w:ascii="Book Antiqua" w:eastAsia="宋体" w:hAnsi="Book Antiqua" w:cs="宋体"/>
          <w:lang w:eastAsia="zh-CN"/>
        </w:rPr>
        <w:t>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Expert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i/>
          <w:iCs/>
          <w:lang w:eastAsia="zh-CN"/>
        </w:rPr>
        <w:t>Opin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i/>
          <w:iCs/>
          <w:lang w:eastAsia="zh-CN"/>
        </w:rPr>
        <w:t>Biol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i/>
          <w:iCs/>
          <w:lang w:eastAsia="zh-CN"/>
        </w:rPr>
        <w:t>Ther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2012;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12</w:t>
      </w:r>
      <w:r w:rsidRPr="00D21998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593-608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22443895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10.1517/14712598.2012.674507]</w:t>
      </w:r>
    </w:p>
    <w:p w14:paraId="14195ABF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D21998">
        <w:rPr>
          <w:rFonts w:ascii="Book Antiqua" w:eastAsia="宋体" w:hAnsi="Book Antiqua" w:cs="宋体"/>
          <w:lang w:eastAsia="zh-CN"/>
        </w:rPr>
        <w:lastRenderedPageBreak/>
        <w:t>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Liu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Z</w:t>
      </w:r>
      <w:r w:rsidRPr="00D21998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Jiang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Yuan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Fang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Q,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Cai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N,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Suo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Jin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Zhang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Chen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X.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trends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incidence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primary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liver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caused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by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specific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etiologies: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Results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from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Global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Burden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Disease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Study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2016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implications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for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liver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cancer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prevention.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Hepatol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2019;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70</w:t>
      </w:r>
      <w:r w:rsidRPr="00D21998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674-683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30543829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10.1016/j.jhep.2018.12.001]</w:t>
      </w:r>
    </w:p>
    <w:p w14:paraId="2BBAFF78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D21998">
        <w:rPr>
          <w:rFonts w:ascii="Book Antiqua" w:eastAsia="宋体" w:hAnsi="Book Antiqua" w:cs="宋体"/>
          <w:lang w:eastAsia="zh-CN"/>
        </w:rPr>
        <w:t>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de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b/>
          <w:bCs/>
          <w:lang w:eastAsia="zh-CN"/>
        </w:rPr>
        <w:t>Carvalho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JR</w:t>
      </w:r>
      <w:r w:rsidRPr="00D21998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Villela-Nogueira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Perez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RM,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Portugal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FB,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Flor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Campos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Schramm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JMA.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Burden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Chronic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Viral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Hepatitis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Liver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Cirrhosis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Brazil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-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Brazilian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Global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Burden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Disease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Study.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Ann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Hepatol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2017;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16</w:t>
      </w:r>
      <w:r w:rsidRPr="00D21998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893-900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29055917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10.5604/01.3001.0010.5280]</w:t>
      </w:r>
    </w:p>
    <w:p w14:paraId="3FE76D45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D21998">
        <w:rPr>
          <w:rFonts w:ascii="Book Antiqua" w:eastAsia="宋体" w:hAnsi="Book Antiqua" w:cs="宋体"/>
          <w:lang w:eastAsia="zh-CN"/>
        </w:rPr>
        <w:t>10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Garcia-</w:t>
      </w:r>
      <w:proofErr w:type="spellStart"/>
      <w:r w:rsidRPr="00D21998">
        <w:rPr>
          <w:rFonts w:ascii="Book Antiqua" w:eastAsia="宋体" w:hAnsi="Book Antiqua" w:cs="宋体"/>
          <w:b/>
          <w:bCs/>
          <w:lang w:eastAsia="zh-CN"/>
        </w:rPr>
        <w:t>Tsao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G</w:t>
      </w:r>
      <w:r w:rsidRPr="00D21998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Abraldes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JG,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Berzigotti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Bosch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J.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Portal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hypertensive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bleeding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cirrhosis: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Risk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stratification,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diagnosis,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management: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2016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practice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guidance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by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American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Association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for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study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liver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diseases.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Hepatology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2017;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65</w:t>
      </w:r>
      <w:r w:rsidRPr="00D21998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310-335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27786365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10.1002/hep.28906]</w:t>
      </w:r>
    </w:p>
    <w:p w14:paraId="2C57BF44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D21998">
        <w:rPr>
          <w:rFonts w:ascii="Book Antiqua" w:eastAsia="宋体" w:hAnsi="Book Antiqua" w:cs="宋体"/>
          <w:lang w:eastAsia="zh-CN"/>
        </w:rPr>
        <w:t>11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Moreau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R</w:t>
      </w:r>
      <w:r w:rsidRPr="00D21998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Jalan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Gines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Pavesi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Angeli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Cordoba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Durand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F,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Gustot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Saliba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F,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Domenicali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Gerbes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Wendon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Alessandria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Laleman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W,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Zeuzem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Trebicka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Bernardi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Arroyo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V;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CANONIC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Study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Investigators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EASL–CLIF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Consortium.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Acute-on-chronic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liver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failure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distinct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syndrome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that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develops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patients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with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acute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decompensation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cirrhosis.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Gastroenterology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2013;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144</w:t>
      </w:r>
      <w:r w:rsidRPr="00D21998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1426-1437,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1437.e1-1437.e9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23474284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10.1053/j.gastro.2013.02.042]</w:t>
      </w:r>
    </w:p>
    <w:p w14:paraId="3D516D51" w14:textId="1F7BFCF6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D21998">
        <w:rPr>
          <w:rFonts w:ascii="Book Antiqua" w:eastAsia="宋体" w:hAnsi="Book Antiqua" w:cs="宋体"/>
          <w:lang w:eastAsia="zh-CN"/>
        </w:rPr>
        <w:t>12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European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proofErr w:type="gramStart"/>
      <w:r w:rsidRPr="00D21998">
        <w:rPr>
          <w:rFonts w:ascii="Book Antiqua" w:eastAsia="宋体" w:hAnsi="Book Antiqua" w:cs="宋体"/>
          <w:b/>
          <w:bCs/>
          <w:lang w:eastAsia="zh-CN"/>
        </w:rPr>
        <w:t>Association</w:t>
      </w:r>
      <w:proofErr w:type="gram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for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the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Study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of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the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Liver</w:t>
      </w:r>
      <w:r w:rsidRPr="00C47FB0">
        <w:rPr>
          <w:rFonts w:ascii="Book Antiqua" w:eastAsia="宋体" w:hAnsi="Book Antiqua" w:cs="宋体"/>
          <w:bCs/>
          <w:lang w:eastAsia="zh-CN"/>
        </w:rPr>
        <w:t xml:space="preserve">. </w:t>
      </w:r>
      <w:r w:rsidRPr="00D21998">
        <w:rPr>
          <w:rFonts w:ascii="Book Antiqua" w:eastAsia="宋体" w:hAnsi="Book Antiqua" w:cs="宋体"/>
          <w:lang w:eastAsia="zh-CN"/>
        </w:rPr>
        <w:t>EASL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Clinical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Practice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Guidelines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nutrition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chronic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liver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disease.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Hepatol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2019;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70</w:t>
      </w:r>
      <w:r w:rsidRPr="00D21998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172-193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30144956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10.1016/j.jhep.2018.06.024]</w:t>
      </w:r>
    </w:p>
    <w:p w14:paraId="77DB9F8E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D21998">
        <w:rPr>
          <w:rFonts w:ascii="Book Antiqua" w:eastAsia="宋体" w:hAnsi="Book Antiqua" w:cs="宋体"/>
          <w:lang w:eastAsia="zh-CN"/>
        </w:rPr>
        <w:t>13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b/>
          <w:bCs/>
          <w:lang w:eastAsia="zh-CN"/>
        </w:rPr>
        <w:t>Ebadi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M</w:t>
      </w:r>
      <w:r w:rsidRPr="00D21998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Montano-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Loza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AJ.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Sarcopenia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Frailty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Prognosis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Patients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Liver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Transplant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Waiting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List.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Liver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i/>
          <w:iCs/>
          <w:lang w:eastAsia="zh-CN"/>
        </w:rPr>
        <w:t>Transpl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2019;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25</w:t>
      </w:r>
      <w:r w:rsidRPr="00D21998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7-9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[</w:t>
      </w:r>
      <w:bookmarkStart w:id="16" w:name="OLE_LINK18"/>
      <w:bookmarkStart w:id="17" w:name="OLE_LINK19"/>
      <w:r w:rsidRPr="00D21998">
        <w:rPr>
          <w:rFonts w:ascii="Book Antiqua" w:eastAsia="宋体" w:hAnsi="Book Antiqua" w:cs="宋体"/>
          <w:lang w:eastAsia="zh-CN"/>
        </w:rPr>
        <w:t>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30472786</w:t>
      </w:r>
      <w:bookmarkEnd w:id="16"/>
      <w:bookmarkEnd w:id="17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10.1002/</w:t>
      </w:r>
      <w:r>
        <w:rPr>
          <w:rFonts w:ascii="Book Antiqua" w:eastAsia="宋体" w:hAnsi="Book Antiqua" w:cs="宋体" w:hint="eastAsia"/>
          <w:lang w:eastAsia="zh-CN"/>
        </w:rPr>
        <w:t>l</w:t>
      </w:r>
      <w:r w:rsidRPr="00D21998">
        <w:rPr>
          <w:rFonts w:ascii="Book Antiqua" w:eastAsia="宋体" w:hAnsi="Book Antiqua" w:cs="宋体"/>
          <w:lang w:eastAsia="zh-CN"/>
        </w:rPr>
        <w:t>t.25386]</w:t>
      </w:r>
    </w:p>
    <w:p w14:paraId="3F84F057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D21998">
        <w:rPr>
          <w:rFonts w:ascii="Book Antiqua" w:eastAsia="宋体" w:hAnsi="Book Antiqua" w:cs="宋体"/>
          <w:lang w:eastAsia="zh-CN"/>
        </w:rPr>
        <w:t>14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Sinclair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M</w:t>
      </w:r>
      <w:r w:rsidRPr="00D21998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Gow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Grossmann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Angus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PW.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Review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article: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sarcopenia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cirrhosis--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aetiology</w:t>
      </w:r>
      <w:proofErr w:type="spellEnd"/>
      <w:r w:rsidRPr="00D21998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implications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potential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therapeutic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interventions.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Aliment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i/>
          <w:iCs/>
          <w:lang w:eastAsia="zh-CN"/>
        </w:rPr>
        <w:t>Pharmacol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i/>
          <w:iCs/>
          <w:lang w:eastAsia="zh-CN"/>
        </w:rPr>
        <w:t>Ther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2016;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43</w:t>
      </w:r>
      <w:r w:rsidRPr="00D21998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765-777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26847265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10.1111/apt.13549]</w:t>
      </w:r>
    </w:p>
    <w:p w14:paraId="6A0506DB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D21998">
        <w:rPr>
          <w:rFonts w:ascii="Book Antiqua" w:eastAsia="宋体" w:hAnsi="Book Antiqua" w:cs="宋体"/>
          <w:lang w:eastAsia="zh-CN"/>
        </w:rPr>
        <w:t>15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b/>
          <w:bCs/>
          <w:lang w:eastAsia="zh-CN"/>
        </w:rPr>
        <w:t>Kowdley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KV</w:t>
      </w:r>
      <w:r w:rsidRPr="00D21998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Gordon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SC,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Reddy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KR,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Rossaro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Bernstein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DE,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Lawitz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E,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Shiffman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Schiff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E,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Ghalib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Ryan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Rustgi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V,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Chojkier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Herring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Di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Bisceglie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AM,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lastRenderedPageBreak/>
        <w:t>Pockros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Subramanian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GM,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Svarovskaia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E,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Hyland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RH,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Symonds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WT,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McHutchison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JG,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Muir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Pound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Fried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MW;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ION-3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Investigators.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Ledipasvir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sofosbuvir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for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weeks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for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chronic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HCV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without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cirrhosis.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N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i/>
          <w:iCs/>
          <w:lang w:eastAsia="zh-CN"/>
        </w:rPr>
        <w:t>Engl</w:t>
      </w:r>
      <w:proofErr w:type="spellEnd"/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Med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2014;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370</w:t>
      </w:r>
      <w:r w:rsidRPr="00D21998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1879-1888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[</w:t>
      </w:r>
      <w:bookmarkStart w:id="18" w:name="OLE_LINK20"/>
      <w:r w:rsidRPr="00D21998">
        <w:rPr>
          <w:rFonts w:ascii="Book Antiqua" w:eastAsia="宋体" w:hAnsi="Book Antiqua" w:cs="宋体"/>
          <w:lang w:eastAsia="zh-CN"/>
        </w:rPr>
        <w:t>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24720702</w:t>
      </w:r>
      <w:bookmarkEnd w:id="18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DOI: 10.1056/NEJMoa1402355]</w:t>
      </w:r>
    </w:p>
    <w:p w14:paraId="5DE4E3D0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D21998">
        <w:rPr>
          <w:rFonts w:ascii="Book Antiqua" w:eastAsia="宋体" w:hAnsi="Book Antiqua" w:cs="宋体"/>
          <w:lang w:eastAsia="zh-CN"/>
        </w:rPr>
        <w:t>16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b/>
          <w:bCs/>
          <w:lang w:eastAsia="zh-CN"/>
        </w:rPr>
        <w:t>Andrieux</w:t>
      </w:r>
      <w:proofErr w:type="spellEnd"/>
      <w:r w:rsidRPr="00D21998">
        <w:rPr>
          <w:rFonts w:ascii="Book Antiqua" w:eastAsia="宋体" w:hAnsi="Book Antiqua" w:cs="宋体"/>
          <w:b/>
          <w:bCs/>
          <w:lang w:eastAsia="zh-CN"/>
        </w:rPr>
        <w:t>-Meyer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I</w:t>
      </w:r>
      <w:r w:rsidRPr="00D21998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SS,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Thanprasertsuk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Salvadori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N,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Menétrey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Simon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F,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Cressey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Said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HRHM,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Hassan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MRA,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Omar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Tee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HP,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Chan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WK,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Kumar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Thongsawat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Thetket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K,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Avihingsanon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Khemnark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Yerly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Ngo-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Giang</w:t>
      </w:r>
      <w:proofErr w:type="spellEnd"/>
      <w:r w:rsidRPr="00D21998">
        <w:rPr>
          <w:rFonts w:ascii="Book Antiqua" w:eastAsia="宋体" w:hAnsi="Book Antiqua" w:cs="宋体"/>
          <w:lang w:eastAsia="zh-CN"/>
        </w:rPr>
        <w:t>-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Huong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N,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Siva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Swanson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Goyal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V,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Bompart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F,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Pécoul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B,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Murad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Efficacy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safety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ravidasvir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plus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sofosbuvir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patients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with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chronic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hepatitis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infection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without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cirrhosis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with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compensated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cirrhosis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(STORM-C-1):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interim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analysis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two-stage,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open-label,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multicentre</w:t>
      </w:r>
      <w:proofErr w:type="spellEnd"/>
      <w:r w:rsidRPr="00D21998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single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arm,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phase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2/3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trial.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Lancet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Gastroenterol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Hepatol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2021;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6</w:t>
      </w:r>
      <w:r w:rsidRPr="00D21998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448-458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[</w:t>
      </w:r>
      <w:bookmarkStart w:id="19" w:name="OLE_LINK21"/>
      <w:bookmarkStart w:id="20" w:name="OLE_LINK22"/>
      <w:r w:rsidRPr="00D21998">
        <w:rPr>
          <w:rFonts w:ascii="Book Antiqua" w:eastAsia="宋体" w:hAnsi="Book Antiqua" w:cs="宋体"/>
          <w:lang w:eastAsia="zh-CN"/>
        </w:rPr>
        <w:t>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33865507</w:t>
      </w:r>
      <w:r>
        <w:rPr>
          <w:rFonts w:ascii="Book Antiqua" w:eastAsia="宋体" w:hAnsi="Book Antiqua" w:cs="宋体"/>
          <w:lang w:eastAsia="zh-CN"/>
        </w:rPr>
        <w:t xml:space="preserve"> </w:t>
      </w:r>
      <w:bookmarkEnd w:id="19"/>
      <w:bookmarkEnd w:id="20"/>
      <w:r w:rsidRPr="00D21998">
        <w:rPr>
          <w:rFonts w:ascii="Book Antiqua" w:eastAsia="宋体" w:hAnsi="Book Antiqua" w:cs="宋体"/>
          <w:lang w:eastAsia="zh-CN"/>
        </w:rPr>
        <w:t>DOI: 10.1016/S2468-1253(21)00031-5]</w:t>
      </w:r>
    </w:p>
    <w:p w14:paraId="31047DC0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D21998">
        <w:rPr>
          <w:rFonts w:ascii="Book Antiqua" w:eastAsia="宋体" w:hAnsi="Book Antiqua" w:cs="宋体"/>
          <w:lang w:eastAsia="zh-CN"/>
        </w:rPr>
        <w:t>17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Ley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RE</w:t>
      </w:r>
      <w:r w:rsidRPr="00D21998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Turnbaugh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Klein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Gordon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JI.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Microbial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ecology: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human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gut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microbes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associated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with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obesity.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Nature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2006;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444</w:t>
      </w:r>
      <w:r w:rsidRPr="00D21998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1022-1023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17183309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10.1038/4441022a]</w:t>
      </w:r>
    </w:p>
    <w:p w14:paraId="14590AC4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D21998">
        <w:rPr>
          <w:rFonts w:ascii="Book Antiqua" w:eastAsia="宋体" w:hAnsi="Book Antiqua" w:cs="宋体"/>
          <w:lang w:eastAsia="zh-CN"/>
        </w:rPr>
        <w:t>18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b/>
          <w:bCs/>
          <w:lang w:eastAsia="zh-CN"/>
        </w:rPr>
        <w:t>Turnbaugh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PJ</w:t>
      </w:r>
      <w:r w:rsidRPr="00D21998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Hamady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Yatsunenko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Cantarel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BL,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Duncan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Ley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RE,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Sogin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Jones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WJ,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Roe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BA,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Affourtit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JP,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Egholm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Henrissat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B,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Heath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AC,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Knight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Gordon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JI.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core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gut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microbiome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obese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lean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twins.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Nature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2009;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457</w:t>
      </w:r>
      <w:r w:rsidRPr="00D21998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480-484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19043404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10.1038/nature07540]</w:t>
      </w:r>
    </w:p>
    <w:p w14:paraId="36FEB6C7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D21998">
        <w:rPr>
          <w:rFonts w:ascii="Book Antiqua" w:eastAsia="宋体" w:hAnsi="Book Antiqua" w:cs="宋体"/>
          <w:lang w:eastAsia="zh-CN"/>
        </w:rPr>
        <w:t>19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b/>
          <w:bCs/>
          <w:lang w:eastAsia="zh-CN"/>
        </w:rPr>
        <w:t>Turnbaugh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PJ</w:t>
      </w:r>
      <w:r w:rsidRPr="00D21998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Ley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RE,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Mahowald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MA,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Magrini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V,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Mardis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ER,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Gordon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JI.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obesity-associated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gut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microbiome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with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increased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capacity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for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energy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harvest.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Nature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2006;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444</w:t>
      </w:r>
      <w:r w:rsidRPr="00D21998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1027-1031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17183312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10.1038/nature05414]</w:t>
      </w:r>
    </w:p>
    <w:p w14:paraId="64B6C542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D21998">
        <w:rPr>
          <w:rFonts w:ascii="Book Antiqua" w:eastAsia="宋体" w:hAnsi="Book Antiqua" w:cs="宋体"/>
          <w:lang w:eastAsia="zh-CN"/>
        </w:rPr>
        <w:t>20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Garrett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WS</w:t>
      </w:r>
      <w:r w:rsidRPr="00D21998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Gallini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CA,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Yatsunenko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Michaud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DuBois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Delaney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ML,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Punit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Karlsson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Bry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Glickman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JN,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Gordon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JI,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Onderdonk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AB,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Glimcher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LH.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Enterobacteriaceae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act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concert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with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gut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microbiota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induce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spontaneous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maternally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transmitted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colitis.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Cell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Host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Microbe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2010;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8</w:t>
      </w:r>
      <w:r w:rsidRPr="00D21998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292-300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20833380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10.1016/j.chom.2010.08.004]</w:t>
      </w:r>
    </w:p>
    <w:p w14:paraId="52BA746E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D21998">
        <w:rPr>
          <w:rFonts w:ascii="Book Antiqua" w:eastAsia="宋体" w:hAnsi="Book Antiqua" w:cs="宋体"/>
          <w:lang w:eastAsia="zh-CN"/>
        </w:rPr>
        <w:t>21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Qin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J</w:t>
      </w:r>
      <w:r w:rsidRPr="00D21998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Cai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Z,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Zhu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Zhang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F,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Liang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Zhang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W,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Guan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Shen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Peng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Zhang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Jie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Z,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Wu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W,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Qin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Xue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W,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Han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Wu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Dai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Sun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X,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Z,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lastRenderedPageBreak/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Zhong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X,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Chen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W,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Xu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Wang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Feng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Q,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Gong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Yu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Zhang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Zhang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Hansen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Sanchez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G,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Raes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Falony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G,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Okuda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Almeida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LeChatelier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E,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Renault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Pons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N,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Batto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JM,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Zhang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Z,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Chen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Yang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Zheng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W,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Yang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Wang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Ehrlich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SD,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Nielsen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R,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Pedersen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O,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Kristiansen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K,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Wang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J.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metagenome-wide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association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study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gut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microbiota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type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diabetes.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Nature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2012;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490</w:t>
      </w:r>
      <w:r w:rsidRPr="00D21998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55-60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23023125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10.1038/nature11450]</w:t>
      </w:r>
    </w:p>
    <w:p w14:paraId="561178AD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D21998">
        <w:rPr>
          <w:rFonts w:ascii="Book Antiqua" w:eastAsia="宋体" w:hAnsi="Book Antiqua" w:cs="宋体"/>
          <w:lang w:eastAsia="zh-CN"/>
        </w:rPr>
        <w:t>22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Yan AW</w:t>
      </w:r>
      <w:r w:rsidRPr="00D21998">
        <w:rPr>
          <w:rFonts w:ascii="Book Antiqua" w:eastAsia="宋体" w:hAnsi="Book Antiqua" w:cs="宋体"/>
          <w:bCs/>
          <w:lang w:eastAsia="zh-CN"/>
        </w:rPr>
        <w:t xml:space="preserve">, </w:t>
      </w:r>
      <w:proofErr w:type="spellStart"/>
      <w:r w:rsidRPr="00D21998">
        <w:rPr>
          <w:rFonts w:ascii="Book Antiqua" w:eastAsia="宋体" w:hAnsi="Book Antiqua" w:cs="宋体"/>
          <w:bCs/>
          <w:lang w:eastAsia="zh-CN"/>
        </w:rPr>
        <w:t>Fouts</w:t>
      </w:r>
      <w:proofErr w:type="spellEnd"/>
      <w:r w:rsidRPr="00D21998">
        <w:rPr>
          <w:rFonts w:ascii="Book Antiqua" w:eastAsia="宋体" w:hAnsi="Book Antiqua" w:cs="宋体"/>
          <w:bCs/>
          <w:lang w:eastAsia="zh-CN"/>
        </w:rPr>
        <w:t xml:space="preserve"> DE, </w:t>
      </w:r>
      <w:proofErr w:type="spellStart"/>
      <w:r w:rsidRPr="00D21998">
        <w:rPr>
          <w:rFonts w:ascii="Book Antiqua" w:eastAsia="宋体" w:hAnsi="Book Antiqua" w:cs="宋体"/>
          <w:bCs/>
          <w:lang w:eastAsia="zh-CN"/>
        </w:rPr>
        <w:t>Brandl</w:t>
      </w:r>
      <w:proofErr w:type="spellEnd"/>
      <w:r w:rsidRPr="00D21998">
        <w:rPr>
          <w:rFonts w:ascii="Book Antiqua" w:eastAsia="宋体" w:hAnsi="Book Antiqua" w:cs="宋体"/>
          <w:bCs/>
          <w:lang w:eastAsia="zh-CN"/>
        </w:rPr>
        <w:t xml:space="preserve"> J, </w:t>
      </w:r>
      <w:proofErr w:type="spellStart"/>
      <w:r w:rsidRPr="00D21998">
        <w:rPr>
          <w:rFonts w:ascii="Book Antiqua" w:eastAsia="宋体" w:hAnsi="Book Antiqua" w:cs="宋体"/>
          <w:bCs/>
          <w:lang w:eastAsia="zh-CN"/>
        </w:rPr>
        <w:t>Stärkel</w:t>
      </w:r>
      <w:proofErr w:type="spellEnd"/>
      <w:r w:rsidRPr="00D21998">
        <w:rPr>
          <w:rFonts w:ascii="Book Antiqua" w:eastAsia="宋体" w:hAnsi="Book Antiqua" w:cs="宋体"/>
          <w:bCs/>
          <w:lang w:eastAsia="zh-CN"/>
        </w:rPr>
        <w:t xml:space="preserve"> P, </w:t>
      </w:r>
      <w:proofErr w:type="spellStart"/>
      <w:r w:rsidRPr="00D21998">
        <w:rPr>
          <w:rFonts w:ascii="Book Antiqua" w:eastAsia="宋体" w:hAnsi="Book Antiqua" w:cs="宋体"/>
          <w:bCs/>
          <w:lang w:eastAsia="zh-CN"/>
        </w:rPr>
        <w:t>Torralba</w:t>
      </w:r>
      <w:proofErr w:type="spellEnd"/>
      <w:r w:rsidRPr="00D21998">
        <w:rPr>
          <w:rFonts w:ascii="Book Antiqua" w:eastAsia="宋体" w:hAnsi="Book Antiqua" w:cs="宋体"/>
          <w:bCs/>
          <w:lang w:eastAsia="zh-CN"/>
        </w:rPr>
        <w:t xml:space="preserve"> M, Schott E, Tsukamoto H, Nelson KE, Brenner DA, </w:t>
      </w:r>
      <w:proofErr w:type="spellStart"/>
      <w:r w:rsidRPr="00D21998">
        <w:rPr>
          <w:rFonts w:ascii="Book Antiqua" w:eastAsia="宋体" w:hAnsi="Book Antiqua" w:cs="宋体"/>
          <w:bCs/>
          <w:lang w:eastAsia="zh-CN"/>
        </w:rPr>
        <w:t>Schnabl</w:t>
      </w:r>
      <w:proofErr w:type="spellEnd"/>
      <w:r w:rsidRPr="00D21998">
        <w:rPr>
          <w:rFonts w:ascii="Book Antiqua" w:eastAsia="宋体" w:hAnsi="Book Antiqua" w:cs="宋体"/>
          <w:bCs/>
          <w:lang w:eastAsia="zh-CN"/>
        </w:rPr>
        <w:t xml:space="preserve"> B. Enteric dysbiosis associated with a mouse model of alcoholic liver disease. </w:t>
      </w:r>
      <w:r w:rsidRPr="00D21998">
        <w:rPr>
          <w:rFonts w:ascii="Book Antiqua" w:eastAsia="宋体" w:hAnsi="Book Antiqua" w:cs="宋体"/>
          <w:bCs/>
          <w:i/>
          <w:lang w:eastAsia="zh-CN"/>
        </w:rPr>
        <w:t>Hepatology</w:t>
      </w:r>
      <w:r w:rsidRPr="00D21998">
        <w:rPr>
          <w:rFonts w:ascii="Book Antiqua" w:eastAsia="宋体" w:hAnsi="Book Antiqua" w:cs="宋体"/>
          <w:bCs/>
          <w:lang w:eastAsia="zh-CN"/>
        </w:rPr>
        <w:t xml:space="preserve"> 2011;</w:t>
      </w:r>
      <w:r>
        <w:rPr>
          <w:rFonts w:ascii="Book Antiqua" w:eastAsia="宋体" w:hAnsi="Book Antiqua" w:cs="宋体" w:hint="eastAsia"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53</w:t>
      </w:r>
      <w:r w:rsidRPr="00D21998">
        <w:rPr>
          <w:rFonts w:ascii="Book Antiqua" w:eastAsia="宋体" w:hAnsi="Book Antiqua" w:cs="宋体"/>
          <w:bCs/>
          <w:lang w:eastAsia="zh-CN"/>
        </w:rPr>
        <w:t>:</w:t>
      </w:r>
      <w:r>
        <w:rPr>
          <w:rFonts w:ascii="Book Antiqua" w:eastAsia="宋体" w:hAnsi="Book Antiqua" w:cs="宋体" w:hint="eastAsia"/>
          <w:bCs/>
          <w:lang w:eastAsia="zh-CN"/>
        </w:rPr>
        <w:t xml:space="preserve"> </w:t>
      </w:r>
      <w:r>
        <w:rPr>
          <w:rFonts w:ascii="Book Antiqua" w:eastAsia="宋体" w:hAnsi="Book Antiqua" w:cs="宋体"/>
          <w:bCs/>
          <w:lang w:eastAsia="zh-CN"/>
        </w:rPr>
        <w:t>96-105</w:t>
      </w:r>
      <w:r w:rsidRPr="00D21998">
        <w:rPr>
          <w:rFonts w:ascii="Book Antiqua" w:eastAsia="宋体" w:hAnsi="Book Antiqua" w:cs="宋体"/>
          <w:bCs/>
          <w:lang w:eastAsia="zh-CN"/>
        </w:rPr>
        <w:t xml:space="preserve"> </w:t>
      </w:r>
      <w:r>
        <w:rPr>
          <w:rFonts w:ascii="Book Antiqua" w:eastAsia="宋体" w:hAnsi="Book Antiqua" w:cs="宋体" w:hint="eastAsia"/>
          <w:bCs/>
          <w:lang w:eastAsia="zh-CN"/>
        </w:rPr>
        <w:t>[</w:t>
      </w:r>
      <w:r w:rsidRPr="00D21998">
        <w:rPr>
          <w:rFonts w:ascii="Book Antiqua" w:eastAsia="宋体" w:hAnsi="Book Antiqua" w:cs="宋体"/>
          <w:bCs/>
          <w:lang w:eastAsia="zh-CN"/>
        </w:rPr>
        <w:t>PMID: 21254165</w:t>
      </w:r>
      <w:r>
        <w:rPr>
          <w:rFonts w:ascii="Book Antiqua" w:eastAsia="宋体" w:hAnsi="Book Antiqua" w:cs="宋体" w:hint="eastAsia"/>
          <w:bCs/>
          <w:lang w:eastAsia="zh-CN"/>
        </w:rPr>
        <w:t xml:space="preserve"> DOI</w:t>
      </w:r>
      <w:r w:rsidRPr="00D21998">
        <w:rPr>
          <w:rFonts w:ascii="Book Antiqua" w:eastAsia="宋体" w:hAnsi="Book Antiqua" w:cs="宋体"/>
          <w:bCs/>
          <w:lang w:eastAsia="zh-CN"/>
        </w:rPr>
        <w:t>: 10.1002/hep.24018</w:t>
      </w:r>
      <w:r>
        <w:rPr>
          <w:rFonts w:ascii="Book Antiqua" w:eastAsia="宋体" w:hAnsi="Book Antiqua" w:cs="宋体" w:hint="eastAsia"/>
          <w:bCs/>
          <w:lang w:eastAsia="zh-CN"/>
        </w:rPr>
        <w:t>]</w:t>
      </w:r>
    </w:p>
    <w:p w14:paraId="774F6115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D21998">
        <w:rPr>
          <w:rFonts w:ascii="Book Antiqua" w:eastAsia="宋体" w:hAnsi="Book Antiqua" w:cs="宋体"/>
          <w:lang w:eastAsia="zh-CN"/>
        </w:rPr>
        <w:t>23</w:t>
      </w:r>
      <w:r w:rsidRPr="005B067F">
        <w:rPr>
          <w:rFonts w:ascii="Book Antiqua" w:eastAsia="宋体" w:hAnsi="Book Antiqua" w:cs="宋体"/>
          <w:b/>
          <w:lang w:eastAsia="zh-CN"/>
        </w:rPr>
        <w:t xml:space="preserve"> </w:t>
      </w:r>
      <w:r w:rsidR="005B067F" w:rsidRPr="005B067F">
        <w:rPr>
          <w:rFonts w:ascii="Book Antiqua" w:eastAsia="宋体" w:hAnsi="Book Antiqua" w:cs="宋体"/>
          <w:b/>
          <w:lang w:eastAsia="zh-CN"/>
        </w:rPr>
        <w:t>Gill SR</w:t>
      </w:r>
      <w:r w:rsidR="005B067F" w:rsidRPr="005B067F">
        <w:rPr>
          <w:rFonts w:ascii="Book Antiqua" w:eastAsia="宋体" w:hAnsi="Book Antiqua" w:cs="宋体"/>
          <w:lang w:eastAsia="zh-CN"/>
        </w:rPr>
        <w:t xml:space="preserve">, Pop M, </w:t>
      </w:r>
      <w:proofErr w:type="spellStart"/>
      <w:r w:rsidR="005B067F" w:rsidRPr="005B067F">
        <w:rPr>
          <w:rFonts w:ascii="Book Antiqua" w:eastAsia="宋体" w:hAnsi="Book Antiqua" w:cs="宋体"/>
          <w:lang w:eastAsia="zh-CN"/>
        </w:rPr>
        <w:t>Deboy</w:t>
      </w:r>
      <w:proofErr w:type="spellEnd"/>
      <w:r w:rsidR="005B067F" w:rsidRPr="005B067F">
        <w:rPr>
          <w:rFonts w:ascii="Book Antiqua" w:eastAsia="宋体" w:hAnsi="Book Antiqua" w:cs="宋体"/>
          <w:lang w:eastAsia="zh-CN"/>
        </w:rPr>
        <w:t xml:space="preserve"> RT, </w:t>
      </w:r>
      <w:proofErr w:type="spellStart"/>
      <w:r w:rsidR="005B067F" w:rsidRPr="005B067F">
        <w:rPr>
          <w:rFonts w:ascii="Book Antiqua" w:eastAsia="宋体" w:hAnsi="Book Antiqua" w:cs="宋体"/>
          <w:lang w:eastAsia="zh-CN"/>
        </w:rPr>
        <w:t>Eckburg</w:t>
      </w:r>
      <w:proofErr w:type="spellEnd"/>
      <w:r w:rsidR="005B067F" w:rsidRPr="005B067F">
        <w:rPr>
          <w:rFonts w:ascii="Book Antiqua" w:eastAsia="宋体" w:hAnsi="Book Antiqua" w:cs="宋体"/>
          <w:lang w:eastAsia="zh-CN"/>
        </w:rPr>
        <w:t xml:space="preserve"> PB, </w:t>
      </w:r>
      <w:proofErr w:type="spellStart"/>
      <w:r w:rsidR="005B067F" w:rsidRPr="005B067F">
        <w:rPr>
          <w:rFonts w:ascii="Book Antiqua" w:eastAsia="宋体" w:hAnsi="Book Antiqua" w:cs="宋体"/>
          <w:lang w:eastAsia="zh-CN"/>
        </w:rPr>
        <w:t>Turnbaugh</w:t>
      </w:r>
      <w:proofErr w:type="spellEnd"/>
      <w:r w:rsidR="005B067F" w:rsidRPr="005B067F">
        <w:rPr>
          <w:rFonts w:ascii="Book Antiqua" w:eastAsia="宋体" w:hAnsi="Book Antiqua" w:cs="宋体"/>
          <w:lang w:eastAsia="zh-CN"/>
        </w:rPr>
        <w:t xml:space="preserve"> PJ, Samuel BS, Gordon JI, </w:t>
      </w:r>
      <w:proofErr w:type="spellStart"/>
      <w:r w:rsidR="005B067F" w:rsidRPr="005B067F">
        <w:rPr>
          <w:rFonts w:ascii="Book Antiqua" w:eastAsia="宋体" w:hAnsi="Book Antiqua" w:cs="宋体"/>
          <w:lang w:eastAsia="zh-CN"/>
        </w:rPr>
        <w:t>Relman</w:t>
      </w:r>
      <w:proofErr w:type="spellEnd"/>
      <w:r w:rsidR="005B067F" w:rsidRPr="005B067F">
        <w:rPr>
          <w:rFonts w:ascii="Book Antiqua" w:eastAsia="宋体" w:hAnsi="Book Antiqua" w:cs="宋体"/>
          <w:lang w:eastAsia="zh-CN"/>
        </w:rPr>
        <w:t xml:space="preserve"> DA, Fraser-Liggett CM, Nelson KE. Metagenomic analysis of the human distal gut microbiome. </w:t>
      </w:r>
      <w:r w:rsidR="005B067F" w:rsidRPr="005B067F">
        <w:rPr>
          <w:rFonts w:ascii="Book Antiqua" w:eastAsia="宋体" w:hAnsi="Book Antiqua" w:cs="宋体"/>
          <w:i/>
          <w:lang w:eastAsia="zh-CN"/>
        </w:rPr>
        <w:t>Science</w:t>
      </w:r>
      <w:r w:rsidR="005B067F" w:rsidRPr="005B067F">
        <w:rPr>
          <w:rFonts w:ascii="Book Antiqua" w:eastAsia="宋体" w:hAnsi="Book Antiqua" w:cs="宋体"/>
          <w:lang w:eastAsia="zh-CN"/>
        </w:rPr>
        <w:t xml:space="preserve"> 2006;</w:t>
      </w:r>
      <w:r w:rsidR="005B067F">
        <w:rPr>
          <w:rFonts w:ascii="Book Antiqua" w:eastAsia="宋体" w:hAnsi="Book Antiqua" w:cs="宋体" w:hint="eastAsia"/>
          <w:lang w:eastAsia="zh-CN"/>
        </w:rPr>
        <w:t xml:space="preserve"> </w:t>
      </w:r>
      <w:r w:rsidR="005B067F" w:rsidRPr="005B067F">
        <w:rPr>
          <w:rFonts w:ascii="Book Antiqua" w:eastAsia="宋体" w:hAnsi="Book Antiqua" w:cs="宋体"/>
          <w:b/>
          <w:lang w:eastAsia="zh-CN"/>
        </w:rPr>
        <w:t>312</w:t>
      </w:r>
      <w:r w:rsidR="005B067F" w:rsidRPr="005B067F">
        <w:rPr>
          <w:rFonts w:ascii="Book Antiqua" w:eastAsia="宋体" w:hAnsi="Book Antiqua" w:cs="宋体"/>
          <w:lang w:eastAsia="zh-CN"/>
        </w:rPr>
        <w:t>:</w:t>
      </w:r>
      <w:r w:rsidR="005B067F">
        <w:rPr>
          <w:rFonts w:ascii="Book Antiqua" w:eastAsia="宋体" w:hAnsi="Book Antiqua" w:cs="宋体" w:hint="eastAsia"/>
          <w:lang w:eastAsia="zh-CN"/>
        </w:rPr>
        <w:t xml:space="preserve"> </w:t>
      </w:r>
      <w:r w:rsidR="005B067F" w:rsidRPr="005B067F">
        <w:rPr>
          <w:rFonts w:ascii="Book Antiqua" w:eastAsia="宋体" w:hAnsi="Book Antiqua" w:cs="宋体"/>
          <w:lang w:eastAsia="zh-CN"/>
        </w:rPr>
        <w:t>1355-</w:t>
      </w:r>
      <w:r w:rsidR="005B067F">
        <w:rPr>
          <w:rFonts w:ascii="Book Antiqua" w:eastAsia="宋体" w:hAnsi="Book Antiqua" w:cs="宋体" w:hint="eastAsia"/>
          <w:lang w:eastAsia="zh-CN"/>
        </w:rPr>
        <w:t>135</w:t>
      </w:r>
      <w:r w:rsidR="005B067F">
        <w:rPr>
          <w:rFonts w:ascii="Book Antiqua" w:eastAsia="宋体" w:hAnsi="Book Antiqua" w:cs="宋体"/>
          <w:lang w:eastAsia="zh-CN"/>
        </w:rPr>
        <w:t>9</w:t>
      </w:r>
      <w:r w:rsidR="005B067F" w:rsidRPr="005B067F">
        <w:rPr>
          <w:rFonts w:ascii="Book Antiqua" w:eastAsia="宋体" w:hAnsi="Book Antiqua" w:cs="宋体"/>
          <w:lang w:eastAsia="zh-CN"/>
        </w:rPr>
        <w:t xml:space="preserve"> </w:t>
      </w:r>
      <w:r w:rsidR="005B067F">
        <w:rPr>
          <w:rFonts w:ascii="Book Antiqua" w:eastAsia="宋体" w:hAnsi="Book Antiqua" w:cs="宋体" w:hint="eastAsia"/>
          <w:lang w:eastAsia="zh-CN"/>
        </w:rPr>
        <w:t>[</w:t>
      </w:r>
      <w:r w:rsidR="005B067F" w:rsidRPr="005B067F">
        <w:rPr>
          <w:rFonts w:ascii="Book Antiqua" w:eastAsia="宋体" w:hAnsi="Book Antiqua" w:cs="宋体"/>
          <w:lang w:eastAsia="zh-CN"/>
        </w:rPr>
        <w:t>PMID: 16741115</w:t>
      </w:r>
      <w:r w:rsidR="005B067F">
        <w:rPr>
          <w:rFonts w:ascii="Book Antiqua" w:eastAsia="宋体" w:hAnsi="Book Antiqua" w:cs="宋体" w:hint="eastAsia"/>
          <w:lang w:eastAsia="zh-CN"/>
        </w:rPr>
        <w:t xml:space="preserve"> DOI</w:t>
      </w:r>
      <w:r w:rsidR="005B067F" w:rsidRPr="005B067F">
        <w:rPr>
          <w:rFonts w:ascii="Book Antiqua" w:eastAsia="宋体" w:hAnsi="Book Antiqua" w:cs="宋体"/>
          <w:lang w:eastAsia="zh-CN"/>
        </w:rPr>
        <w:t>: 10.1126/science.1124234</w:t>
      </w:r>
      <w:r w:rsidR="005B067F">
        <w:rPr>
          <w:rFonts w:ascii="Book Antiqua" w:eastAsia="宋体" w:hAnsi="Book Antiqua" w:cs="宋体" w:hint="eastAsia"/>
          <w:lang w:eastAsia="zh-CN"/>
        </w:rPr>
        <w:t>]</w:t>
      </w:r>
    </w:p>
    <w:p w14:paraId="3B4C5379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D21998">
        <w:rPr>
          <w:rFonts w:ascii="Book Antiqua" w:eastAsia="宋体" w:hAnsi="Book Antiqua" w:cs="宋体"/>
          <w:lang w:eastAsia="zh-CN"/>
        </w:rPr>
        <w:t>24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Qin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N</w:t>
      </w:r>
      <w:r w:rsidRPr="00D21998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Yang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F,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Prifti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E,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Chen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Shao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Guo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Le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Chatelier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E,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Yao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Wu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Zhou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Ni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Liu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Pons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N,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Batto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JM,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Kennedy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SP,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Leonard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Yuan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W,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Chen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Y,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Hu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X,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Zheng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B,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Qian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G,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Xu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W,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Ehrlich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SD,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Zheng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Alterations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human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gut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microbiome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liver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cirrhosis.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Nature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2014;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513</w:t>
      </w:r>
      <w:r w:rsidRPr="00D21998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59-64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25079328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10.1038/nature13568]</w:t>
      </w:r>
    </w:p>
    <w:p w14:paraId="7A2B11B6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D21998">
        <w:rPr>
          <w:rFonts w:ascii="Book Antiqua" w:eastAsia="宋体" w:hAnsi="Book Antiqua" w:cs="宋体"/>
          <w:lang w:eastAsia="zh-CN"/>
        </w:rPr>
        <w:t>25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de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b/>
          <w:bCs/>
          <w:lang w:eastAsia="zh-CN"/>
        </w:rPr>
        <w:t>Alwis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NM</w:t>
      </w:r>
      <w:r w:rsidRPr="00D21998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Day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CP.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Non-alcoholic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fatty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liver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disease: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mist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gradually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clears.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Hepatol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2008;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48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Suppl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1</w:t>
      </w:r>
      <w:r w:rsidRPr="00D21998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S104-S112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18304679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10.1016/j.jhep.2008.01.009]</w:t>
      </w:r>
    </w:p>
    <w:p w14:paraId="61535B44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D21998">
        <w:rPr>
          <w:rFonts w:ascii="Book Antiqua" w:eastAsia="宋体" w:hAnsi="Book Antiqua" w:cs="宋体"/>
          <w:lang w:eastAsia="zh-CN"/>
        </w:rPr>
        <w:t>26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b/>
          <w:bCs/>
          <w:lang w:eastAsia="zh-CN"/>
        </w:rPr>
        <w:t>Ratziu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V</w:t>
      </w:r>
      <w:r w:rsidRPr="00D21998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Bellentani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Cortez-Pinto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H,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Day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Marchesini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G.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position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statement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NAFLD/NASH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based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EASL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2009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special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conference.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Hepatol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2010;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53</w:t>
      </w:r>
      <w:r w:rsidRPr="00D21998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372-384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20494470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10.1016/j.jhep.2010.04.008]</w:t>
      </w:r>
    </w:p>
    <w:p w14:paraId="55E12C20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D21998">
        <w:rPr>
          <w:rFonts w:ascii="Book Antiqua" w:eastAsia="宋体" w:hAnsi="Book Antiqua" w:cs="宋体"/>
          <w:lang w:eastAsia="zh-CN"/>
        </w:rPr>
        <w:t>27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Das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K</w:t>
      </w:r>
      <w:r w:rsidRPr="00D21998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Das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K,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Mukherjee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PS,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Ghosh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Ghosh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Mridha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AR,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Dhibar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Bhattacharya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B,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Bhattacharya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Manna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B,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Dhali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GK,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Santra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Chowdhury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Nonobese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population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developing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country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has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high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prevalence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nonalcoholic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fatty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liver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significant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liver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disease.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Hepatology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2010;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51</w:t>
      </w:r>
      <w:r w:rsidRPr="00D21998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1593-1602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20222092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10.1002/hep.23567]</w:t>
      </w:r>
    </w:p>
    <w:p w14:paraId="3A669B19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D21998">
        <w:rPr>
          <w:rFonts w:ascii="Book Antiqua" w:eastAsia="宋体" w:hAnsi="Book Antiqua" w:cs="宋体"/>
          <w:lang w:eastAsia="zh-CN"/>
        </w:rPr>
        <w:lastRenderedPageBreak/>
        <w:t>28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b/>
          <w:bCs/>
          <w:lang w:eastAsia="zh-CN"/>
        </w:rPr>
        <w:t>Anstee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QM</w:t>
      </w:r>
      <w:r w:rsidRPr="00D21998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Targher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G,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Day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CP.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Progression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NAFLD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to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diabetes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mellitus,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cardiovascular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disease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cirrhosis.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Nat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Rev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Gastroenterol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Hepatol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2013;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10</w:t>
      </w:r>
      <w:r w:rsidRPr="00D21998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330-344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[</w:t>
      </w:r>
      <w:bookmarkStart w:id="21" w:name="OLE_LINK23"/>
      <w:bookmarkStart w:id="22" w:name="OLE_LINK24"/>
      <w:r w:rsidRPr="00D21998">
        <w:rPr>
          <w:rFonts w:ascii="Book Antiqua" w:eastAsia="宋体" w:hAnsi="Book Antiqua" w:cs="宋体"/>
          <w:lang w:eastAsia="zh-CN"/>
        </w:rPr>
        <w:t>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23507799</w:t>
      </w:r>
      <w:bookmarkEnd w:id="21"/>
      <w:bookmarkEnd w:id="22"/>
      <w:r>
        <w:rPr>
          <w:rFonts w:ascii="Book Antiqua" w:eastAsia="宋体" w:hAnsi="Book Antiqua" w:cs="宋体"/>
          <w:lang w:eastAsia="zh-CN"/>
        </w:rPr>
        <w:t xml:space="preserve"> </w:t>
      </w:r>
      <w:r w:rsidR="008E4E53" w:rsidRPr="008E4E53">
        <w:rPr>
          <w:rFonts w:ascii="Book Antiqua" w:eastAsia="宋体" w:hAnsi="Book Antiqua" w:cs="宋体"/>
          <w:lang w:eastAsia="zh-CN"/>
        </w:rPr>
        <w:t>DOI: 10.1038/nrgastro.2013.41</w:t>
      </w:r>
      <w:r w:rsidRPr="00D21998">
        <w:rPr>
          <w:rFonts w:ascii="Book Antiqua" w:eastAsia="宋体" w:hAnsi="Book Antiqua" w:cs="宋体"/>
          <w:lang w:eastAsia="zh-CN"/>
        </w:rPr>
        <w:t>]</w:t>
      </w:r>
    </w:p>
    <w:p w14:paraId="0D58CEE6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D21998">
        <w:rPr>
          <w:rFonts w:ascii="Book Antiqua" w:eastAsia="宋体" w:hAnsi="Book Antiqua" w:cs="宋体"/>
          <w:lang w:eastAsia="zh-CN"/>
        </w:rPr>
        <w:t>29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de</w:t>
      </w:r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b/>
          <w:bCs/>
          <w:lang w:eastAsia="zh-CN"/>
        </w:rPr>
        <w:t>Franchis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R</w:t>
      </w:r>
      <w:r w:rsidRPr="00D21998">
        <w:rPr>
          <w:rFonts w:ascii="Book Antiqua" w:eastAsia="宋体" w:hAnsi="Book Antiqua" w:cs="宋体"/>
          <w:lang w:eastAsia="zh-CN"/>
        </w:rPr>
        <w:t>;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Baveno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VI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Faculty.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Expanding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consensus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in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portal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hypertension: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Report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of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the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lang w:eastAsia="zh-CN"/>
        </w:rPr>
        <w:t>Baveno</w:t>
      </w:r>
      <w:proofErr w:type="spellEnd"/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VI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Consensus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Workshop: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Stratifying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risk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and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individualizing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care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for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portal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hypertension.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J</w:t>
      </w:r>
      <w:r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Hepatol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2015;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63</w:t>
      </w:r>
      <w:r w:rsidRPr="00D21998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743-752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26047908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10.1016/j.jhep.2015.05.022]</w:t>
      </w:r>
    </w:p>
    <w:p w14:paraId="2306059A" w14:textId="77777777" w:rsidR="00D21998" w:rsidRPr="00D21998" w:rsidRDefault="00D21998" w:rsidP="00D21998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D21998">
        <w:rPr>
          <w:rFonts w:ascii="Book Antiqua" w:eastAsia="宋体" w:hAnsi="Book Antiqua" w:cs="宋体"/>
          <w:lang w:eastAsia="zh-CN"/>
        </w:rPr>
        <w:t>30</w:t>
      </w:r>
      <w:r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D21998">
        <w:rPr>
          <w:rFonts w:ascii="Book Antiqua" w:eastAsia="宋体" w:hAnsi="Book Antiqua" w:cs="宋体"/>
          <w:b/>
          <w:bCs/>
          <w:lang w:eastAsia="zh-CN"/>
        </w:rPr>
        <w:t>Tsochatzis</w:t>
      </w:r>
      <w:proofErr w:type="spellEnd"/>
      <w:r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EA</w:t>
      </w:r>
      <w:r w:rsidRPr="00D21998">
        <w:rPr>
          <w:rFonts w:ascii="Book Antiqua" w:eastAsia="宋体" w:hAnsi="Book Antiqua" w:cs="宋体"/>
          <w:lang w:eastAsia="zh-CN"/>
        </w:rPr>
        <w:t>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Bosch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J,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Burroughs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AK.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Liver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cirrhosis.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i/>
          <w:iCs/>
          <w:lang w:eastAsia="zh-CN"/>
        </w:rPr>
        <w:t>Lancet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2014;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b/>
          <w:bCs/>
          <w:lang w:eastAsia="zh-CN"/>
        </w:rPr>
        <w:t>383</w:t>
      </w:r>
      <w:r w:rsidRPr="00D21998">
        <w:rPr>
          <w:rFonts w:ascii="Book Antiqua" w:eastAsia="宋体" w:hAnsi="Book Antiqua" w:cs="宋体"/>
          <w:lang w:eastAsia="zh-CN"/>
        </w:rPr>
        <w:t>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1749-1761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[PMID: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24480518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DOI:</w:t>
      </w:r>
      <w:r>
        <w:rPr>
          <w:rFonts w:ascii="Book Antiqua" w:eastAsia="宋体" w:hAnsi="Book Antiqua" w:cs="宋体"/>
          <w:lang w:eastAsia="zh-CN"/>
        </w:rPr>
        <w:t xml:space="preserve"> </w:t>
      </w:r>
      <w:r w:rsidRPr="00D21998">
        <w:rPr>
          <w:rFonts w:ascii="Book Antiqua" w:eastAsia="宋体" w:hAnsi="Book Antiqua" w:cs="宋体"/>
          <w:lang w:eastAsia="zh-CN"/>
        </w:rPr>
        <w:t>10.1016/S0140-6736(14)60121-5]</w:t>
      </w:r>
    </w:p>
    <w:p w14:paraId="3911B9B1" w14:textId="77777777" w:rsidR="00D21998" w:rsidRPr="00D21998" w:rsidRDefault="00D21998">
      <w:pPr>
        <w:spacing w:line="360" w:lineRule="auto"/>
        <w:jc w:val="both"/>
        <w:rPr>
          <w:lang w:eastAsia="zh-CN"/>
        </w:rPr>
      </w:pPr>
    </w:p>
    <w:p w14:paraId="780D7F7C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8E09D20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BF8AFD1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financial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ties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disclose.</w:t>
      </w:r>
    </w:p>
    <w:p w14:paraId="2E7D9A93" w14:textId="77777777" w:rsidR="00A77B3E" w:rsidRDefault="00A77B3E">
      <w:pPr>
        <w:spacing w:line="360" w:lineRule="auto"/>
        <w:jc w:val="both"/>
      </w:pPr>
    </w:p>
    <w:p w14:paraId="239FD557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PRISMA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2009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PRISMA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2009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Checklist,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prepared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revised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PRISMA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2009</w:t>
      </w:r>
      <w:r w:rsidR="00D21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Checklist.</w:t>
      </w:r>
    </w:p>
    <w:p w14:paraId="45C83F93" w14:textId="77777777" w:rsidR="00A77B3E" w:rsidRDefault="00A77B3E">
      <w:pPr>
        <w:spacing w:line="360" w:lineRule="auto"/>
        <w:jc w:val="both"/>
      </w:pPr>
    </w:p>
    <w:p w14:paraId="2E3BC37E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D21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45C7917D" w14:textId="77777777" w:rsidR="00A77B3E" w:rsidRDefault="00A77B3E">
      <w:pPr>
        <w:spacing w:line="360" w:lineRule="auto"/>
        <w:jc w:val="both"/>
      </w:pPr>
    </w:p>
    <w:p w14:paraId="142544A6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74C75EC8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1F8C0DA1" w14:textId="77777777" w:rsidR="00A77B3E" w:rsidRDefault="00A77B3E">
      <w:pPr>
        <w:spacing w:line="360" w:lineRule="auto"/>
        <w:jc w:val="both"/>
      </w:pPr>
    </w:p>
    <w:p w14:paraId="5AF38D6A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4C84F0A0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23101127" w14:textId="4684482F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B6A0E" w:rsidRPr="00C47FB0">
        <w:rPr>
          <w:rFonts w:ascii="Book Antiqua" w:eastAsia="Book Antiqua" w:hAnsi="Book Antiqua" w:cs="Book Antiqua"/>
          <w:color w:val="000000"/>
        </w:rPr>
        <w:t>August 6, 2022</w:t>
      </w:r>
    </w:p>
    <w:p w14:paraId="3A6ED5A4" w14:textId="77777777" w:rsidR="00A77B3E" w:rsidRDefault="00A77B3E">
      <w:pPr>
        <w:spacing w:line="360" w:lineRule="auto"/>
        <w:jc w:val="both"/>
      </w:pPr>
    </w:p>
    <w:p w14:paraId="4906D190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B66208"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</w:p>
    <w:p w14:paraId="25A26B1D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2F3FD4B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5490435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D33368E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50C09C22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832A730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A447FF5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0ED913A" w14:textId="77777777" w:rsidR="00A77B3E" w:rsidRDefault="00A77B3E">
      <w:pPr>
        <w:spacing w:line="360" w:lineRule="auto"/>
        <w:jc w:val="both"/>
      </w:pPr>
    </w:p>
    <w:p w14:paraId="44E932E4" w14:textId="167C15F7" w:rsidR="00D56F34" w:rsidRPr="00C47FB0" w:rsidRDefault="009419EA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El-</w:t>
      </w:r>
      <w:proofErr w:type="spellStart"/>
      <w:r>
        <w:rPr>
          <w:rFonts w:ascii="Book Antiqua" w:eastAsia="Book Antiqua" w:hAnsi="Book Antiqua" w:cs="Book Antiqua"/>
          <w:color w:val="000000"/>
        </w:rPr>
        <w:t>Shabrawi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Egypt;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Fernandes</w:t>
      </w:r>
      <w:proofErr w:type="spellEnd"/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Brazil;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Silva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LD,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Brazil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56F34" w:rsidRPr="00D56F34">
        <w:rPr>
          <w:rFonts w:ascii="Book Antiqua" w:hAnsi="Book Antiqua" w:cs="Book Antiqua" w:hint="eastAsia"/>
          <w:color w:val="000000"/>
          <w:lang w:eastAsia="zh-CN"/>
        </w:rPr>
        <w:t>Zhang H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A756B" w:rsidRPr="00EA756B">
        <w:rPr>
          <w:rFonts w:ascii="Book Antiqua" w:hAnsi="Book Antiqua" w:cs="Book Antiqua" w:hint="eastAsia"/>
          <w:color w:val="000000"/>
          <w:lang w:eastAsia="zh-CN"/>
        </w:rPr>
        <w:t>A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C47FB0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6864E2">
        <w:rPr>
          <w:rFonts w:ascii="Book Antiqua" w:hAnsi="Book Antiqua" w:cs="Book Antiqua" w:hint="eastAsia"/>
          <w:color w:val="000000"/>
          <w:lang w:eastAsia="zh-CN"/>
        </w:rPr>
        <w:t>Yuan YY</w:t>
      </w:r>
    </w:p>
    <w:p w14:paraId="41521FFB" w14:textId="77777777" w:rsidR="00A77B3E" w:rsidRDefault="00D21998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6A1C125" w14:textId="77777777" w:rsidR="00A77B3E" w:rsidRDefault="00941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21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067B5D92" w14:textId="77777777" w:rsidR="00DF4E97" w:rsidRDefault="00DF4E97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3856CB8D" wp14:editId="75970C09">
            <wp:extent cx="5968229" cy="2522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229" cy="252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C15533" w14:textId="77777777" w:rsidR="00A77B3E" w:rsidRDefault="009419EA">
      <w:pPr>
        <w:spacing w:line="360" w:lineRule="auto"/>
        <w:jc w:val="both"/>
      </w:pPr>
      <w:r w:rsidRPr="00535AC8">
        <w:rPr>
          <w:rFonts w:ascii="Book Antiqua" w:eastAsia="Book Antiqua" w:hAnsi="Book Antiqua" w:cs="Book Antiqua"/>
          <w:b/>
          <w:color w:val="000000"/>
        </w:rPr>
        <w:t>Figure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1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Trends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in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the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number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of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publications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and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analysis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of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countries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in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the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field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of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cirrhosis.</w:t>
      </w:r>
      <w:r w:rsidR="00D21998" w:rsidRPr="00C47FB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35AC8">
        <w:rPr>
          <w:rFonts w:ascii="Book Antiqua" w:eastAsia="Book Antiqua" w:hAnsi="Book Antiqua" w:cs="Book Antiqua"/>
          <w:color w:val="000000"/>
        </w:rPr>
        <w:t>A</w:t>
      </w:r>
      <w:r w:rsidR="00535AC8">
        <w:rPr>
          <w:rFonts w:ascii="Book Antiqua" w:hAnsi="Book Antiqua" w:cs="Book Antiqua" w:hint="eastAsia"/>
          <w:color w:val="000000"/>
          <w:lang w:eastAsia="zh-CN"/>
        </w:rPr>
        <w:t>: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535AC8">
        <w:rPr>
          <w:rFonts w:ascii="Book Antiqua" w:eastAsia="Book Antiqua" w:hAnsi="Book Antiqua" w:cs="Book Antiqua"/>
          <w:color w:val="000000"/>
        </w:rPr>
        <w:t>output</w:t>
      </w:r>
      <w:r w:rsidR="00535AC8">
        <w:rPr>
          <w:rFonts w:ascii="Book Antiqua" w:hAnsi="Book Antiqua" w:cs="Book Antiqua" w:hint="eastAsia"/>
          <w:color w:val="000000"/>
          <w:lang w:eastAsia="zh-CN"/>
        </w:rPr>
        <w:t>;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 w:rsidR="00535AC8">
        <w:rPr>
          <w:rFonts w:ascii="Book Antiqua" w:eastAsia="Book Antiqua" w:hAnsi="Book Antiqua" w:cs="Book Antiqua"/>
          <w:color w:val="000000"/>
        </w:rPr>
        <w:t>B</w:t>
      </w:r>
      <w:r w:rsidR="00535AC8">
        <w:rPr>
          <w:rFonts w:ascii="Book Antiqua" w:hAnsi="Book Antiqua" w:cs="Book Antiqua" w:hint="eastAsia"/>
          <w:color w:val="000000"/>
          <w:lang w:eastAsia="zh-CN"/>
        </w:rPr>
        <w:t>: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annual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output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D21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countries.</w:t>
      </w:r>
    </w:p>
    <w:p w14:paraId="24EE50FB" w14:textId="77777777" w:rsidR="00DF4E97" w:rsidRDefault="00535AC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 w:rsidR="00A20DF6">
        <w:rPr>
          <w:rFonts w:ascii="Book Antiqua" w:eastAsia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474622A1" wp14:editId="24902EDD">
            <wp:extent cx="4583075" cy="6928504"/>
            <wp:effectExtent l="0" t="0" r="825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075" cy="6928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A583A6" w14:textId="77777777" w:rsidR="00A77B3E" w:rsidRPr="00535AC8" w:rsidRDefault="009419EA">
      <w:pPr>
        <w:spacing w:line="360" w:lineRule="auto"/>
        <w:jc w:val="both"/>
        <w:rPr>
          <w:b/>
        </w:rPr>
      </w:pPr>
      <w:r w:rsidRPr="00535AC8">
        <w:rPr>
          <w:rFonts w:ascii="Book Antiqua" w:eastAsia="Book Antiqua" w:hAnsi="Book Antiqua" w:cs="Book Antiqua"/>
          <w:b/>
          <w:color w:val="000000"/>
        </w:rPr>
        <w:t>Figure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2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Keywords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with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the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strongest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occurrence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burst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on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cirrhosis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research.</w:t>
      </w:r>
    </w:p>
    <w:p w14:paraId="19B868AD" w14:textId="77777777" w:rsidR="00DF4E97" w:rsidRDefault="00535AC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 w:rsidR="00DF4E97">
        <w:rPr>
          <w:rFonts w:ascii="Book Antiqua" w:eastAsia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1183D888" wp14:editId="40E6595F">
            <wp:extent cx="5973559" cy="3518783"/>
            <wp:effectExtent l="0" t="0" r="825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559" cy="3518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946181" w14:textId="77777777" w:rsidR="00A77B3E" w:rsidRPr="00535AC8" w:rsidRDefault="009419EA">
      <w:pPr>
        <w:spacing w:line="360" w:lineRule="auto"/>
        <w:jc w:val="both"/>
        <w:rPr>
          <w:b/>
        </w:rPr>
      </w:pPr>
      <w:r w:rsidRPr="00535AC8">
        <w:rPr>
          <w:rFonts w:ascii="Book Antiqua" w:eastAsia="Book Antiqua" w:hAnsi="Book Antiqua" w:cs="Book Antiqua"/>
          <w:b/>
          <w:color w:val="000000"/>
        </w:rPr>
        <w:t>Figure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3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A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timeline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visualization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of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the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largest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clusters.</w:t>
      </w:r>
    </w:p>
    <w:p w14:paraId="216D7598" w14:textId="77777777" w:rsidR="00DF4E97" w:rsidRDefault="00535AC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bookmarkStart w:id="23" w:name="_GoBack"/>
      <w:r w:rsidR="00A20DF6">
        <w:rPr>
          <w:rFonts w:ascii="Book Antiqua" w:eastAsia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21F32010" wp14:editId="618CA115">
            <wp:extent cx="5962185" cy="6093989"/>
            <wp:effectExtent l="0" t="0" r="63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185" cy="6093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3"/>
    </w:p>
    <w:p w14:paraId="7F4518FD" w14:textId="77777777" w:rsidR="00693FB1" w:rsidRDefault="009419E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535AC8">
        <w:rPr>
          <w:rFonts w:ascii="Book Antiqua" w:eastAsia="Book Antiqua" w:hAnsi="Book Antiqua" w:cs="Book Antiqua"/>
          <w:b/>
          <w:color w:val="000000"/>
        </w:rPr>
        <w:t>Figure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4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References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with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the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strongest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citation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burst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on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cirrhosis</w:t>
      </w:r>
      <w:r w:rsidR="00D21998" w:rsidRPr="00535A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5AC8">
        <w:rPr>
          <w:rFonts w:ascii="Book Antiqua" w:eastAsia="Book Antiqua" w:hAnsi="Book Antiqua" w:cs="Book Antiqua"/>
          <w:b/>
          <w:color w:val="000000"/>
        </w:rPr>
        <w:t>research.</w:t>
      </w:r>
    </w:p>
    <w:p w14:paraId="18DC9AC6" w14:textId="77777777" w:rsidR="00693FB1" w:rsidRPr="00312E18" w:rsidRDefault="00693FB1" w:rsidP="00312E1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 w:rsidRPr="00312E18">
        <w:rPr>
          <w:rFonts w:ascii="Book Antiqua" w:hAnsi="Book Antiqua"/>
          <w:b/>
        </w:rPr>
        <w:lastRenderedPageBreak/>
        <w:t xml:space="preserve">Table 1 The top 10 cited articles of </w:t>
      </w:r>
      <w:r w:rsidR="00312E18" w:rsidRPr="00312E18">
        <w:rPr>
          <w:rFonts w:ascii="Book Antiqua" w:hAnsi="Book Antiqua"/>
          <w:b/>
        </w:rPr>
        <w:t xml:space="preserve">Web of Science Core Collection </w:t>
      </w:r>
      <w:r w:rsidRPr="00312E18">
        <w:rPr>
          <w:rFonts w:ascii="Book Antiqua" w:hAnsi="Book Antiqua"/>
          <w:b/>
        </w:rPr>
        <w:t>bibliometrics in cirrhosis research field</w:t>
      </w:r>
    </w:p>
    <w:tbl>
      <w:tblPr>
        <w:tblStyle w:val="a7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3"/>
        <w:gridCol w:w="1331"/>
        <w:gridCol w:w="1883"/>
        <w:gridCol w:w="2653"/>
        <w:gridCol w:w="1517"/>
        <w:gridCol w:w="1389"/>
      </w:tblGrid>
      <w:tr w:rsidR="00312E18" w:rsidRPr="00312E18" w14:paraId="6CA4FA79" w14:textId="77777777" w:rsidTr="00C47FB0">
        <w:tc>
          <w:tcPr>
            <w:tcW w:w="4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2A50F4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312E18">
              <w:rPr>
                <w:rFonts w:ascii="Book Antiqua" w:hAnsi="Book Antiqua" w:cs="Times New Roman"/>
                <w:b/>
              </w:rPr>
              <w:t>Rank</w:t>
            </w:r>
          </w:p>
        </w:tc>
        <w:tc>
          <w:tcPr>
            <w:tcW w:w="69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70953C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312E18">
              <w:rPr>
                <w:rFonts w:ascii="Book Antiqua" w:hAnsi="Book Antiqua" w:cs="Times New Roman"/>
                <w:b/>
              </w:rPr>
              <w:t>First author</w:t>
            </w:r>
          </w:p>
        </w:tc>
        <w:tc>
          <w:tcPr>
            <w:tcW w:w="9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19C42F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312E18">
              <w:rPr>
                <w:rFonts w:ascii="Book Antiqua" w:hAnsi="Book Antiqua" w:cs="Times New Roman"/>
                <w:b/>
              </w:rPr>
              <w:t>Journal</w:t>
            </w:r>
          </w:p>
        </w:tc>
        <w:tc>
          <w:tcPr>
            <w:tcW w:w="138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88316A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312E18">
              <w:rPr>
                <w:rFonts w:ascii="Book Antiqua" w:hAnsi="Book Antiqua" w:cs="Times New Roman"/>
                <w:b/>
              </w:rPr>
              <w:t>Title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DC9064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312E18">
              <w:rPr>
                <w:rFonts w:ascii="Book Antiqua" w:hAnsi="Book Antiqua" w:cs="Times New Roman"/>
                <w:b/>
              </w:rPr>
              <w:t>Number of citations (</w:t>
            </w:r>
            <w:proofErr w:type="spellStart"/>
            <w:r w:rsidRPr="00312E18">
              <w:rPr>
                <w:rFonts w:ascii="Book Antiqua" w:hAnsi="Book Antiqua" w:cs="Times New Roman"/>
                <w:b/>
              </w:rPr>
              <w:t>WoSCC</w:t>
            </w:r>
            <w:proofErr w:type="spellEnd"/>
            <w:r w:rsidRPr="00312E18">
              <w:rPr>
                <w:rFonts w:ascii="Book Antiqua" w:hAnsi="Book Antiqua" w:cs="Times New Roman"/>
                <w:b/>
              </w:rPr>
              <w:t>)</w:t>
            </w:r>
          </w:p>
        </w:tc>
        <w:tc>
          <w:tcPr>
            <w:tcW w:w="7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9C20D9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312E18">
              <w:rPr>
                <w:rFonts w:ascii="Book Antiqua" w:hAnsi="Book Antiqua" w:cs="Times New Roman"/>
                <w:b/>
              </w:rPr>
              <w:t>Type of articles</w:t>
            </w:r>
          </w:p>
        </w:tc>
      </w:tr>
      <w:tr w:rsidR="00312E18" w:rsidRPr="00312E18" w14:paraId="356ED7A3" w14:textId="77777777" w:rsidTr="00C47FB0">
        <w:tc>
          <w:tcPr>
            <w:tcW w:w="419" w:type="pct"/>
            <w:tcBorders>
              <w:top w:val="single" w:sz="4" w:space="0" w:color="auto"/>
            </w:tcBorders>
            <w:vAlign w:val="center"/>
          </w:tcPr>
          <w:p w14:paraId="1029E567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</w:t>
            </w:r>
          </w:p>
        </w:tc>
        <w:tc>
          <w:tcPr>
            <w:tcW w:w="695" w:type="pct"/>
            <w:tcBorders>
              <w:top w:val="single" w:sz="4" w:space="0" w:color="auto"/>
            </w:tcBorders>
            <w:vAlign w:val="center"/>
          </w:tcPr>
          <w:p w14:paraId="32525432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Moreau R</w:t>
            </w:r>
          </w:p>
        </w:tc>
        <w:tc>
          <w:tcPr>
            <w:tcW w:w="983" w:type="pct"/>
            <w:tcBorders>
              <w:top w:val="single" w:sz="4" w:space="0" w:color="auto"/>
            </w:tcBorders>
            <w:vAlign w:val="center"/>
          </w:tcPr>
          <w:p w14:paraId="1B74C959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  <w:i/>
              </w:rPr>
              <w:t>Gastroenterology</w:t>
            </w:r>
            <w:r w:rsidRPr="00312E18">
              <w:rPr>
                <w:rFonts w:ascii="Book Antiqua" w:hAnsi="Book Antiqua" w:cs="Times New Roman"/>
              </w:rPr>
              <w:t xml:space="preserve"> 2013;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144(7):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1426-</w:t>
            </w:r>
            <w:r w:rsidR="00312E18">
              <w:rPr>
                <w:rFonts w:ascii="Book Antiqua" w:hAnsi="Book Antiqua" w:cs="Times New Roman"/>
              </w:rPr>
              <w:t>14</w:t>
            </w:r>
            <w:r w:rsidRPr="00312E18">
              <w:rPr>
                <w:rFonts w:ascii="Book Antiqua" w:hAnsi="Book Antiqua" w:cs="Times New Roman"/>
              </w:rPr>
              <w:t>37, 1437.e1-9</w:t>
            </w:r>
          </w:p>
        </w:tc>
        <w:tc>
          <w:tcPr>
            <w:tcW w:w="1385" w:type="pct"/>
            <w:tcBorders>
              <w:top w:val="single" w:sz="4" w:space="0" w:color="auto"/>
            </w:tcBorders>
            <w:vAlign w:val="center"/>
          </w:tcPr>
          <w:p w14:paraId="6A5D243C" w14:textId="66CDD7A9" w:rsidR="00693FB1" w:rsidRPr="00312E18" w:rsidRDefault="007420D2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7420D2">
              <w:rPr>
                <w:rFonts w:ascii="Book Antiqua" w:hAnsi="Book Antiqua" w:cs="Times New Roman"/>
              </w:rPr>
              <w:t xml:space="preserve">Acute-on-chronic liver failure is a distinct syndrome that develops in patients with acute </w:t>
            </w:r>
            <w:proofErr w:type="spellStart"/>
            <w:r w:rsidRPr="007420D2">
              <w:rPr>
                <w:rFonts w:ascii="Book Antiqua" w:hAnsi="Book Antiqua" w:cs="Times New Roman"/>
              </w:rPr>
              <w:t>decompensation</w:t>
            </w:r>
            <w:proofErr w:type="spellEnd"/>
            <w:r w:rsidRPr="007420D2">
              <w:rPr>
                <w:rFonts w:ascii="Book Antiqua" w:hAnsi="Book Antiqua" w:cs="Times New Roman"/>
              </w:rPr>
              <w:t xml:space="preserve"> of cirrhosis</w:t>
            </w:r>
          </w:p>
        </w:tc>
        <w:tc>
          <w:tcPr>
            <w:tcW w:w="792" w:type="pct"/>
            <w:tcBorders>
              <w:top w:val="single" w:sz="4" w:space="0" w:color="auto"/>
            </w:tcBorders>
            <w:vAlign w:val="center"/>
          </w:tcPr>
          <w:p w14:paraId="124407E3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1113</w:t>
            </w:r>
          </w:p>
        </w:tc>
        <w:tc>
          <w:tcPr>
            <w:tcW w:w="725" w:type="pct"/>
            <w:tcBorders>
              <w:top w:val="single" w:sz="4" w:space="0" w:color="auto"/>
            </w:tcBorders>
            <w:vAlign w:val="center"/>
          </w:tcPr>
          <w:p w14:paraId="56EF4D21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Retrospective study</w:t>
            </w:r>
          </w:p>
        </w:tc>
      </w:tr>
      <w:tr w:rsidR="00312E18" w:rsidRPr="00312E18" w14:paraId="61224A7E" w14:textId="77777777" w:rsidTr="00C47FB0">
        <w:tc>
          <w:tcPr>
            <w:tcW w:w="419" w:type="pct"/>
            <w:vAlign w:val="center"/>
          </w:tcPr>
          <w:p w14:paraId="78534A39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2</w:t>
            </w:r>
          </w:p>
        </w:tc>
        <w:tc>
          <w:tcPr>
            <w:tcW w:w="695" w:type="pct"/>
            <w:vAlign w:val="center"/>
          </w:tcPr>
          <w:p w14:paraId="2E536DE3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Marcellin P</w:t>
            </w:r>
          </w:p>
        </w:tc>
        <w:tc>
          <w:tcPr>
            <w:tcW w:w="983" w:type="pct"/>
            <w:vAlign w:val="center"/>
          </w:tcPr>
          <w:p w14:paraId="51AB56A2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  <w:i/>
              </w:rPr>
              <w:t>Lancet</w:t>
            </w:r>
            <w:r w:rsidRPr="00312E18">
              <w:rPr>
                <w:rFonts w:ascii="Book Antiqua" w:hAnsi="Book Antiqua" w:cs="Times New Roman"/>
              </w:rPr>
              <w:t xml:space="preserve"> 2013;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381(9865):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468-</w:t>
            </w:r>
            <w:r w:rsidR="00312E18">
              <w:rPr>
                <w:rFonts w:ascii="Book Antiqua" w:hAnsi="Book Antiqua" w:cs="Times New Roman"/>
              </w:rPr>
              <w:t>4</w:t>
            </w:r>
            <w:r w:rsidRPr="00312E18">
              <w:rPr>
                <w:rFonts w:ascii="Book Antiqua" w:hAnsi="Book Antiqua" w:cs="Times New Roman"/>
              </w:rPr>
              <w:t>75</w:t>
            </w:r>
          </w:p>
        </w:tc>
        <w:tc>
          <w:tcPr>
            <w:tcW w:w="1385" w:type="pct"/>
            <w:vAlign w:val="center"/>
          </w:tcPr>
          <w:p w14:paraId="35277565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Regression of cirrhosis during treatment with tenofovir disoproxil fumarate for chronic hepatitis B: a 5-year open-label follow-up study</w:t>
            </w:r>
          </w:p>
        </w:tc>
        <w:tc>
          <w:tcPr>
            <w:tcW w:w="792" w:type="pct"/>
            <w:vAlign w:val="center"/>
          </w:tcPr>
          <w:p w14:paraId="45CF76C9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946</w:t>
            </w:r>
          </w:p>
        </w:tc>
        <w:tc>
          <w:tcPr>
            <w:tcW w:w="725" w:type="pct"/>
            <w:vAlign w:val="center"/>
          </w:tcPr>
          <w:p w14:paraId="430CE7B8" w14:textId="77777777" w:rsidR="00693FB1" w:rsidRPr="00312E18" w:rsidRDefault="006C60ED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Randomized controlled trial</w:t>
            </w:r>
          </w:p>
        </w:tc>
      </w:tr>
      <w:tr w:rsidR="00312E18" w:rsidRPr="00312E18" w14:paraId="3876A4DE" w14:textId="77777777" w:rsidTr="00C47FB0">
        <w:tc>
          <w:tcPr>
            <w:tcW w:w="419" w:type="pct"/>
            <w:vAlign w:val="center"/>
          </w:tcPr>
          <w:p w14:paraId="7B90BD01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3</w:t>
            </w:r>
          </w:p>
        </w:tc>
        <w:tc>
          <w:tcPr>
            <w:tcW w:w="695" w:type="pct"/>
            <w:vAlign w:val="center"/>
          </w:tcPr>
          <w:p w14:paraId="7AAFCB84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proofErr w:type="spellStart"/>
            <w:r w:rsidRPr="00312E18">
              <w:rPr>
                <w:rFonts w:ascii="Book Antiqua" w:hAnsi="Book Antiqua" w:cs="Times New Roman"/>
              </w:rPr>
              <w:t>Kowdley</w:t>
            </w:r>
            <w:proofErr w:type="spellEnd"/>
            <w:r w:rsidRPr="00312E18">
              <w:rPr>
                <w:rFonts w:ascii="Book Antiqua" w:hAnsi="Book Antiqua" w:cs="Times New Roman"/>
              </w:rPr>
              <w:t xml:space="preserve"> KV</w:t>
            </w:r>
          </w:p>
        </w:tc>
        <w:tc>
          <w:tcPr>
            <w:tcW w:w="983" w:type="pct"/>
            <w:vAlign w:val="center"/>
          </w:tcPr>
          <w:p w14:paraId="451F8668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  <w:i/>
              </w:rPr>
              <w:t xml:space="preserve">N </w:t>
            </w:r>
            <w:proofErr w:type="spellStart"/>
            <w:r w:rsidRPr="00312E18">
              <w:rPr>
                <w:rFonts w:ascii="Book Antiqua" w:hAnsi="Book Antiqua" w:cs="Times New Roman"/>
                <w:i/>
              </w:rPr>
              <w:t>Engl</w:t>
            </w:r>
            <w:proofErr w:type="spellEnd"/>
            <w:r w:rsidRPr="00312E18">
              <w:rPr>
                <w:rFonts w:ascii="Book Antiqua" w:hAnsi="Book Antiqua" w:cs="Times New Roman"/>
                <w:i/>
              </w:rPr>
              <w:t xml:space="preserve"> J Med</w:t>
            </w:r>
            <w:r w:rsidRPr="00312E18">
              <w:rPr>
                <w:rFonts w:ascii="Book Antiqua" w:hAnsi="Book Antiqua" w:cs="Times New Roman"/>
              </w:rPr>
              <w:t xml:space="preserve"> 2014;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370(20):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1879-</w:t>
            </w:r>
            <w:r w:rsidR="00312E18">
              <w:rPr>
                <w:rFonts w:ascii="Book Antiqua" w:hAnsi="Book Antiqua" w:cs="Times New Roman"/>
              </w:rPr>
              <w:t>18</w:t>
            </w:r>
            <w:r w:rsidRPr="00312E18">
              <w:rPr>
                <w:rFonts w:ascii="Book Antiqua" w:hAnsi="Book Antiqua" w:cs="Times New Roman"/>
              </w:rPr>
              <w:t>88</w:t>
            </w:r>
          </w:p>
        </w:tc>
        <w:tc>
          <w:tcPr>
            <w:tcW w:w="1385" w:type="pct"/>
            <w:vAlign w:val="center"/>
          </w:tcPr>
          <w:p w14:paraId="65741C92" w14:textId="283D8FB6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 xml:space="preserve">Ledipasvir and Sofosbuvir for 8 or </w:t>
            </w:r>
            <w:r w:rsidR="007420D2" w:rsidRPr="007420D2">
              <w:rPr>
                <w:rFonts w:ascii="Book Antiqua" w:hAnsi="Book Antiqua" w:cs="Times New Roman"/>
              </w:rPr>
              <w:t>12 weeks for chronic HCV without cirrhosis</w:t>
            </w:r>
          </w:p>
        </w:tc>
        <w:tc>
          <w:tcPr>
            <w:tcW w:w="792" w:type="pct"/>
            <w:vAlign w:val="center"/>
          </w:tcPr>
          <w:p w14:paraId="3278F03F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872</w:t>
            </w:r>
          </w:p>
        </w:tc>
        <w:tc>
          <w:tcPr>
            <w:tcW w:w="725" w:type="pct"/>
            <w:vAlign w:val="center"/>
          </w:tcPr>
          <w:p w14:paraId="64A5673E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Prospective study</w:t>
            </w:r>
          </w:p>
        </w:tc>
      </w:tr>
      <w:tr w:rsidR="00312E18" w:rsidRPr="00312E18" w14:paraId="4BFA7FF7" w14:textId="77777777" w:rsidTr="00C47FB0">
        <w:tc>
          <w:tcPr>
            <w:tcW w:w="419" w:type="pct"/>
            <w:tcBorders>
              <w:bottom w:val="nil"/>
            </w:tcBorders>
            <w:vAlign w:val="center"/>
          </w:tcPr>
          <w:p w14:paraId="3A9FAF57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4</w:t>
            </w:r>
          </w:p>
        </w:tc>
        <w:tc>
          <w:tcPr>
            <w:tcW w:w="695" w:type="pct"/>
            <w:tcBorders>
              <w:bottom w:val="nil"/>
            </w:tcBorders>
            <w:vAlign w:val="center"/>
          </w:tcPr>
          <w:p w14:paraId="1B167C84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Qin N</w:t>
            </w:r>
          </w:p>
        </w:tc>
        <w:tc>
          <w:tcPr>
            <w:tcW w:w="983" w:type="pct"/>
            <w:tcBorders>
              <w:bottom w:val="nil"/>
            </w:tcBorders>
            <w:vAlign w:val="center"/>
          </w:tcPr>
          <w:p w14:paraId="48B39A9C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  <w:i/>
              </w:rPr>
              <w:t>Nature</w:t>
            </w:r>
            <w:r w:rsidRPr="00312E18">
              <w:rPr>
                <w:rFonts w:ascii="Book Antiqua" w:hAnsi="Book Antiqua" w:cs="Times New Roman"/>
              </w:rPr>
              <w:t xml:space="preserve"> 2014;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513(7516):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59-64</w:t>
            </w:r>
          </w:p>
        </w:tc>
        <w:tc>
          <w:tcPr>
            <w:tcW w:w="1385" w:type="pct"/>
            <w:tcBorders>
              <w:bottom w:val="nil"/>
            </w:tcBorders>
            <w:vAlign w:val="center"/>
          </w:tcPr>
          <w:p w14:paraId="2D3F3787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Alterations of the human gut microbiome in liver cirrhosis</w:t>
            </w:r>
          </w:p>
        </w:tc>
        <w:tc>
          <w:tcPr>
            <w:tcW w:w="792" w:type="pct"/>
            <w:tcBorders>
              <w:bottom w:val="nil"/>
            </w:tcBorders>
            <w:vAlign w:val="center"/>
          </w:tcPr>
          <w:p w14:paraId="6D41FC40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793</w:t>
            </w:r>
          </w:p>
        </w:tc>
        <w:tc>
          <w:tcPr>
            <w:tcW w:w="725" w:type="pct"/>
            <w:tcBorders>
              <w:bottom w:val="nil"/>
            </w:tcBorders>
            <w:vAlign w:val="center"/>
          </w:tcPr>
          <w:p w14:paraId="177704A9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Retrospective study</w:t>
            </w:r>
          </w:p>
        </w:tc>
      </w:tr>
      <w:tr w:rsidR="00312E18" w:rsidRPr="00312E18" w14:paraId="78110177" w14:textId="77777777" w:rsidTr="00C47FB0">
        <w:tc>
          <w:tcPr>
            <w:tcW w:w="419" w:type="pct"/>
            <w:tcBorders>
              <w:top w:val="nil"/>
              <w:bottom w:val="nil"/>
            </w:tcBorders>
            <w:vAlign w:val="center"/>
          </w:tcPr>
          <w:p w14:paraId="640C05E3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5</w:t>
            </w:r>
          </w:p>
        </w:tc>
        <w:tc>
          <w:tcPr>
            <w:tcW w:w="695" w:type="pct"/>
            <w:tcBorders>
              <w:top w:val="nil"/>
              <w:bottom w:val="nil"/>
            </w:tcBorders>
            <w:vAlign w:val="center"/>
          </w:tcPr>
          <w:p w14:paraId="3C4AC988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proofErr w:type="spellStart"/>
            <w:r w:rsidRPr="00312E18">
              <w:rPr>
                <w:rFonts w:ascii="Book Antiqua" w:hAnsi="Book Antiqua" w:cs="Times New Roman"/>
              </w:rPr>
              <w:t>Anstee</w:t>
            </w:r>
            <w:proofErr w:type="spellEnd"/>
            <w:r w:rsidRPr="00312E18">
              <w:rPr>
                <w:rFonts w:ascii="Book Antiqua" w:hAnsi="Book Antiqua" w:cs="Times New Roman"/>
              </w:rPr>
              <w:t xml:space="preserve"> QM</w:t>
            </w:r>
          </w:p>
        </w:tc>
        <w:tc>
          <w:tcPr>
            <w:tcW w:w="983" w:type="pct"/>
            <w:tcBorders>
              <w:top w:val="nil"/>
              <w:bottom w:val="nil"/>
            </w:tcBorders>
            <w:vAlign w:val="center"/>
          </w:tcPr>
          <w:p w14:paraId="1C2227BF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  <w:i/>
              </w:rPr>
              <w:t xml:space="preserve">Nat Rev Gastroenterol </w:t>
            </w:r>
            <w:r w:rsidRPr="00312E18">
              <w:rPr>
                <w:rFonts w:ascii="Book Antiqua" w:hAnsi="Book Antiqua" w:cs="Times New Roman"/>
                <w:i/>
              </w:rPr>
              <w:lastRenderedPageBreak/>
              <w:t>Hepatol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2013;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10(6):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330-</w:t>
            </w:r>
            <w:r w:rsidR="00312E18">
              <w:rPr>
                <w:rFonts w:ascii="Book Antiqua" w:hAnsi="Book Antiqua" w:cs="Times New Roman"/>
              </w:rPr>
              <w:t>3</w:t>
            </w:r>
            <w:r w:rsidRPr="00312E18">
              <w:rPr>
                <w:rFonts w:ascii="Book Antiqua" w:hAnsi="Book Antiqua" w:cs="Times New Roman"/>
              </w:rPr>
              <w:t>44</w:t>
            </w:r>
          </w:p>
        </w:tc>
        <w:tc>
          <w:tcPr>
            <w:tcW w:w="1385" w:type="pct"/>
            <w:tcBorders>
              <w:top w:val="nil"/>
              <w:bottom w:val="nil"/>
            </w:tcBorders>
            <w:vAlign w:val="center"/>
          </w:tcPr>
          <w:p w14:paraId="655B8CD9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lastRenderedPageBreak/>
              <w:t xml:space="preserve">Progression of NAFLD to diabetes </w:t>
            </w:r>
            <w:r w:rsidRPr="00312E18">
              <w:rPr>
                <w:rFonts w:ascii="Book Antiqua" w:hAnsi="Book Antiqua" w:cs="Times New Roman"/>
              </w:rPr>
              <w:lastRenderedPageBreak/>
              <w:t>mellitus, cardiovascular disease or cirrhosis</w:t>
            </w:r>
          </w:p>
        </w:tc>
        <w:tc>
          <w:tcPr>
            <w:tcW w:w="792" w:type="pct"/>
            <w:tcBorders>
              <w:top w:val="nil"/>
              <w:bottom w:val="nil"/>
            </w:tcBorders>
            <w:vAlign w:val="center"/>
          </w:tcPr>
          <w:p w14:paraId="04373F19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lastRenderedPageBreak/>
              <w:t>758</w:t>
            </w:r>
          </w:p>
        </w:tc>
        <w:tc>
          <w:tcPr>
            <w:tcW w:w="725" w:type="pct"/>
            <w:tcBorders>
              <w:top w:val="nil"/>
              <w:bottom w:val="nil"/>
            </w:tcBorders>
            <w:vAlign w:val="center"/>
          </w:tcPr>
          <w:p w14:paraId="567C4286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Review</w:t>
            </w:r>
          </w:p>
        </w:tc>
      </w:tr>
      <w:tr w:rsidR="00312E18" w:rsidRPr="00312E18" w14:paraId="665E7DB0" w14:textId="77777777" w:rsidTr="00C47FB0">
        <w:tc>
          <w:tcPr>
            <w:tcW w:w="419" w:type="pct"/>
            <w:tcBorders>
              <w:top w:val="nil"/>
            </w:tcBorders>
            <w:vAlign w:val="center"/>
          </w:tcPr>
          <w:p w14:paraId="3F723CEC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lastRenderedPageBreak/>
              <w:t>6</w:t>
            </w:r>
          </w:p>
        </w:tc>
        <w:tc>
          <w:tcPr>
            <w:tcW w:w="695" w:type="pct"/>
            <w:tcBorders>
              <w:top w:val="nil"/>
            </w:tcBorders>
            <w:vAlign w:val="center"/>
          </w:tcPr>
          <w:p w14:paraId="1C980BF8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proofErr w:type="spellStart"/>
            <w:r w:rsidRPr="00312E18">
              <w:rPr>
                <w:rFonts w:ascii="Book Antiqua" w:hAnsi="Book Antiqua" w:cs="Times New Roman"/>
              </w:rPr>
              <w:t>Tsochatzis</w:t>
            </w:r>
            <w:proofErr w:type="spellEnd"/>
            <w:r w:rsidRPr="00312E18">
              <w:rPr>
                <w:rFonts w:ascii="Book Antiqua" w:hAnsi="Book Antiqua" w:cs="Times New Roman"/>
              </w:rPr>
              <w:t xml:space="preserve"> EA</w:t>
            </w:r>
          </w:p>
        </w:tc>
        <w:tc>
          <w:tcPr>
            <w:tcW w:w="983" w:type="pct"/>
            <w:tcBorders>
              <w:top w:val="nil"/>
            </w:tcBorders>
            <w:vAlign w:val="center"/>
          </w:tcPr>
          <w:p w14:paraId="100FE198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  <w:i/>
              </w:rPr>
              <w:t>Lancet</w:t>
            </w:r>
            <w:r w:rsidRPr="00312E18">
              <w:rPr>
                <w:rFonts w:ascii="Book Antiqua" w:hAnsi="Book Antiqua" w:cs="Times New Roman"/>
              </w:rPr>
              <w:t xml:space="preserve"> 2014;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383(9930):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1749-</w:t>
            </w:r>
            <w:r w:rsidR="00312E18">
              <w:rPr>
                <w:rFonts w:ascii="Book Antiqua" w:hAnsi="Book Antiqua" w:cs="Times New Roman"/>
              </w:rPr>
              <w:t>17</w:t>
            </w:r>
            <w:r w:rsidRPr="00312E18">
              <w:rPr>
                <w:rFonts w:ascii="Book Antiqua" w:hAnsi="Book Antiqua" w:cs="Times New Roman"/>
              </w:rPr>
              <w:t>61</w:t>
            </w:r>
          </w:p>
        </w:tc>
        <w:tc>
          <w:tcPr>
            <w:tcW w:w="1385" w:type="pct"/>
            <w:tcBorders>
              <w:top w:val="nil"/>
            </w:tcBorders>
            <w:vAlign w:val="center"/>
          </w:tcPr>
          <w:p w14:paraId="4C4E360C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Liver cirrhosis</w:t>
            </w:r>
          </w:p>
        </w:tc>
        <w:tc>
          <w:tcPr>
            <w:tcW w:w="792" w:type="pct"/>
            <w:tcBorders>
              <w:top w:val="nil"/>
            </w:tcBorders>
            <w:vAlign w:val="center"/>
          </w:tcPr>
          <w:p w14:paraId="6F7C3C2E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686</w:t>
            </w:r>
          </w:p>
        </w:tc>
        <w:tc>
          <w:tcPr>
            <w:tcW w:w="725" w:type="pct"/>
            <w:tcBorders>
              <w:top w:val="nil"/>
            </w:tcBorders>
            <w:vAlign w:val="center"/>
          </w:tcPr>
          <w:p w14:paraId="0C1D980A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Review</w:t>
            </w:r>
          </w:p>
        </w:tc>
      </w:tr>
      <w:tr w:rsidR="00312E18" w:rsidRPr="00312E18" w14:paraId="23EC1FA2" w14:textId="77777777" w:rsidTr="00C47FB0">
        <w:tc>
          <w:tcPr>
            <w:tcW w:w="419" w:type="pct"/>
            <w:vAlign w:val="center"/>
          </w:tcPr>
          <w:p w14:paraId="5208C2C5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7</w:t>
            </w:r>
          </w:p>
        </w:tc>
        <w:tc>
          <w:tcPr>
            <w:tcW w:w="695" w:type="pct"/>
            <w:vAlign w:val="center"/>
          </w:tcPr>
          <w:p w14:paraId="3524E6BE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proofErr w:type="spellStart"/>
            <w:r w:rsidRPr="00312E18">
              <w:rPr>
                <w:rFonts w:ascii="Book Antiqua" w:hAnsi="Book Antiqua" w:cs="Times New Roman"/>
              </w:rPr>
              <w:t>Poordad</w:t>
            </w:r>
            <w:proofErr w:type="spellEnd"/>
            <w:r w:rsidRPr="00312E18">
              <w:rPr>
                <w:rFonts w:ascii="Book Antiqua" w:hAnsi="Book Antiqua" w:cs="Times New Roman"/>
              </w:rPr>
              <w:t xml:space="preserve"> F</w:t>
            </w:r>
          </w:p>
        </w:tc>
        <w:tc>
          <w:tcPr>
            <w:tcW w:w="983" w:type="pct"/>
            <w:vAlign w:val="center"/>
          </w:tcPr>
          <w:p w14:paraId="63B4E56E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  <w:i/>
              </w:rPr>
              <w:t xml:space="preserve">N </w:t>
            </w:r>
            <w:proofErr w:type="spellStart"/>
            <w:r w:rsidRPr="00312E18">
              <w:rPr>
                <w:rFonts w:ascii="Book Antiqua" w:hAnsi="Book Antiqua" w:cs="Times New Roman"/>
                <w:i/>
              </w:rPr>
              <w:t>Engl</w:t>
            </w:r>
            <w:proofErr w:type="spellEnd"/>
            <w:r w:rsidRPr="00312E18">
              <w:rPr>
                <w:rFonts w:ascii="Book Antiqua" w:hAnsi="Book Antiqua" w:cs="Times New Roman"/>
                <w:i/>
              </w:rPr>
              <w:t xml:space="preserve"> J Med</w:t>
            </w:r>
            <w:r w:rsidRPr="00312E18">
              <w:rPr>
                <w:rFonts w:ascii="Book Antiqua" w:hAnsi="Book Antiqua" w:cs="Times New Roman"/>
              </w:rPr>
              <w:t xml:space="preserve"> 2014;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370(21):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1973-</w:t>
            </w:r>
            <w:r w:rsidR="00312E18">
              <w:rPr>
                <w:rFonts w:ascii="Book Antiqua" w:hAnsi="Book Antiqua" w:cs="Times New Roman"/>
              </w:rPr>
              <w:t>19</w:t>
            </w:r>
            <w:r w:rsidRPr="00312E18">
              <w:rPr>
                <w:rFonts w:ascii="Book Antiqua" w:hAnsi="Book Antiqua" w:cs="Times New Roman"/>
              </w:rPr>
              <w:t>82</w:t>
            </w:r>
          </w:p>
        </w:tc>
        <w:tc>
          <w:tcPr>
            <w:tcW w:w="1385" w:type="pct"/>
            <w:vAlign w:val="center"/>
          </w:tcPr>
          <w:p w14:paraId="2DD2A812" w14:textId="3912A85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ABT-450/r-</w:t>
            </w:r>
            <w:proofErr w:type="spellStart"/>
            <w:r w:rsidRPr="00312E18">
              <w:rPr>
                <w:rFonts w:ascii="Book Antiqua" w:hAnsi="Book Antiqua" w:cs="Times New Roman"/>
              </w:rPr>
              <w:t>Ombitasvir</w:t>
            </w:r>
            <w:proofErr w:type="spellEnd"/>
            <w:r w:rsidRPr="00312E18">
              <w:rPr>
                <w:rFonts w:ascii="Book Antiqua" w:hAnsi="Book Antiqua" w:cs="Times New Roman"/>
              </w:rPr>
              <w:t xml:space="preserve"> and </w:t>
            </w:r>
            <w:proofErr w:type="spellStart"/>
            <w:r w:rsidRPr="00312E18">
              <w:rPr>
                <w:rFonts w:ascii="Book Antiqua" w:hAnsi="Book Antiqua" w:cs="Times New Roman"/>
              </w:rPr>
              <w:t>Dasabuvir</w:t>
            </w:r>
            <w:proofErr w:type="spellEnd"/>
            <w:r w:rsidRPr="00312E18">
              <w:rPr>
                <w:rFonts w:ascii="Book Antiqua" w:hAnsi="Book Antiqua" w:cs="Times New Roman"/>
              </w:rPr>
              <w:t xml:space="preserve"> with Ribavirin for </w:t>
            </w:r>
            <w:r w:rsidR="007420D2" w:rsidRPr="007420D2">
              <w:rPr>
                <w:rFonts w:ascii="Book Antiqua" w:hAnsi="Book Antiqua" w:cs="Times New Roman"/>
              </w:rPr>
              <w:t>hepatitis C with cirrhosis</w:t>
            </w:r>
          </w:p>
        </w:tc>
        <w:tc>
          <w:tcPr>
            <w:tcW w:w="792" w:type="pct"/>
            <w:vAlign w:val="center"/>
          </w:tcPr>
          <w:p w14:paraId="05867EBA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675</w:t>
            </w:r>
          </w:p>
        </w:tc>
        <w:tc>
          <w:tcPr>
            <w:tcW w:w="725" w:type="pct"/>
            <w:vAlign w:val="center"/>
          </w:tcPr>
          <w:p w14:paraId="13B8644A" w14:textId="77777777" w:rsidR="00693FB1" w:rsidRPr="00312E18" w:rsidRDefault="006C60ED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Randomized controlled trial</w:t>
            </w:r>
          </w:p>
        </w:tc>
      </w:tr>
      <w:tr w:rsidR="00312E18" w:rsidRPr="00312E18" w14:paraId="0FBA6A85" w14:textId="77777777" w:rsidTr="00C47FB0">
        <w:tc>
          <w:tcPr>
            <w:tcW w:w="419" w:type="pct"/>
            <w:tcBorders>
              <w:bottom w:val="nil"/>
            </w:tcBorders>
            <w:vAlign w:val="center"/>
          </w:tcPr>
          <w:p w14:paraId="34865EE5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8</w:t>
            </w:r>
          </w:p>
        </w:tc>
        <w:tc>
          <w:tcPr>
            <w:tcW w:w="695" w:type="pct"/>
            <w:tcBorders>
              <w:bottom w:val="nil"/>
            </w:tcBorders>
            <w:vAlign w:val="center"/>
          </w:tcPr>
          <w:p w14:paraId="21F35740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Garcia-Tsao G</w:t>
            </w:r>
          </w:p>
        </w:tc>
        <w:tc>
          <w:tcPr>
            <w:tcW w:w="983" w:type="pct"/>
            <w:tcBorders>
              <w:bottom w:val="nil"/>
            </w:tcBorders>
            <w:vAlign w:val="center"/>
          </w:tcPr>
          <w:p w14:paraId="0F6706D9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  <w:i/>
              </w:rPr>
              <w:t>Hepatology</w:t>
            </w:r>
            <w:r w:rsidRPr="00312E18">
              <w:rPr>
                <w:rFonts w:ascii="Book Antiqua" w:hAnsi="Book Antiqua" w:cs="Times New Roman"/>
              </w:rPr>
              <w:t xml:space="preserve"> 2017;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65(1):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310-335</w:t>
            </w:r>
          </w:p>
        </w:tc>
        <w:tc>
          <w:tcPr>
            <w:tcW w:w="1385" w:type="pct"/>
            <w:tcBorders>
              <w:bottom w:val="nil"/>
            </w:tcBorders>
            <w:vAlign w:val="center"/>
          </w:tcPr>
          <w:p w14:paraId="7E7E6914" w14:textId="388D9D98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 xml:space="preserve">Portal </w:t>
            </w:r>
            <w:r w:rsidR="007420D2" w:rsidRPr="007420D2">
              <w:rPr>
                <w:rFonts w:ascii="Book Antiqua" w:hAnsi="Book Antiqua" w:cs="Times New Roman"/>
              </w:rPr>
              <w:t>hypertensive bleeding in cirrhosis: risk stratification, diagnosis, and management</w:t>
            </w:r>
            <w:r w:rsidRPr="00312E18">
              <w:rPr>
                <w:rFonts w:ascii="Book Antiqua" w:hAnsi="Book Antiqua" w:cs="Times New Roman"/>
              </w:rPr>
              <w:t>: 2016 Practice Guidance by the American Association for the Study of Liver Diseases</w:t>
            </w:r>
          </w:p>
        </w:tc>
        <w:tc>
          <w:tcPr>
            <w:tcW w:w="792" w:type="pct"/>
            <w:tcBorders>
              <w:bottom w:val="nil"/>
            </w:tcBorders>
            <w:vAlign w:val="center"/>
          </w:tcPr>
          <w:p w14:paraId="52921196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539</w:t>
            </w:r>
          </w:p>
        </w:tc>
        <w:tc>
          <w:tcPr>
            <w:tcW w:w="725" w:type="pct"/>
            <w:tcBorders>
              <w:bottom w:val="nil"/>
            </w:tcBorders>
            <w:vAlign w:val="center"/>
          </w:tcPr>
          <w:p w14:paraId="48B981EE" w14:textId="77777777" w:rsidR="00693FB1" w:rsidRPr="00312E18" w:rsidRDefault="006C60ED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Practice guideline</w:t>
            </w:r>
          </w:p>
        </w:tc>
      </w:tr>
      <w:tr w:rsidR="00312E18" w:rsidRPr="00312E18" w14:paraId="34490144" w14:textId="77777777" w:rsidTr="00C47FB0">
        <w:tc>
          <w:tcPr>
            <w:tcW w:w="419" w:type="pct"/>
            <w:tcBorders>
              <w:top w:val="nil"/>
              <w:bottom w:val="nil"/>
            </w:tcBorders>
            <w:vAlign w:val="center"/>
          </w:tcPr>
          <w:p w14:paraId="7D9528BC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9</w:t>
            </w:r>
          </w:p>
        </w:tc>
        <w:tc>
          <w:tcPr>
            <w:tcW w:w="695" w:type="pct"/>
            <w:tcBorders>
              <w:top w:val="nil"/>
              <w:bottom w:val="nil"/>
            </w:tcBorders>
            <w:vAlign w:val="center"/>
          </w:tcPr>
          <w:p w14:paraId="5E48ABE2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Conti F</w:t>
            </w:r>
          </w:p>
        </w:tc>
        <w:tc>
          <w:tcPr>
            <w:tcW w:w="983" w:type="pct"/>
            <w:tcBorders>
              <w:top w:val="nil"/>
              <w:bottom w:val="nil"/>
            </w:tcBorders>
            <w:vAlign w:val="center"/>
          </w:tcPr>
          <w:p w14:paraId="24F6D30C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  <w:i/>
              </w:rPr>
              <w:t>J Hepatol</w:t>
            </w:r>
            <w:r w:rsidRPr="00312E18">
              <w:rPr>
                <w:rFonts w:ascii="Book Antiqua" w:hAnsi="Book Antiqua" w:cs="Times New Roman"/>
              </w:rPr>
              <w:t xml:space="preserve"> 2016;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65(4):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727-733</w:t>
            </w:r>
          </w:p>
        </w:tc>
        <w:tc>
          <w:tcPr>
            <w:tcW w:w="1385" w:type="pct"/>
            <w:tcBorders>
              <w:top w:val="nil"/>
              <w:bottom w:val="nil"/>
            </w:tcBorders>
            <w:vAlign w:val="center"/>
          </w:tcPr>
          <w:p w14:paraId="2C0B33F3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Early occurrence and recurrence of hepatocellular carcinoma in HCV-related cirrhosis treated with direct-acting antivirals</w:t>
            </w:r>
          </w:p>
        </w:tc>
        <w:tc>
          <w:tcPr>
            <w:tcW w:w="792" w:type="pct"/>
            <w:tcBorders>
              <w:top w:val="nil"/>
              <w:bottom w:val="nil"/>
            </w:tcBorders>
            <w:vAlign w:val="center"/>
          </w:tcPr>
          <w:p w14:paraId="44D4BAC8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495</w:t>
            </w:r>
          </w:p>
        </w:tc>
        <w:tc>
          <w:tcPr>
            <w:tcW w:w="725" w:type="pct"/>
            <w:tcBorders>
              <w:top w:val="nil"/>
              <w:bottom w:val="nil"/>
            </w:tcBorders>
            <w:vAlign w:val="center"/>
          </w:tcPr>
          <w:p w14:paraId="300E6BC4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Prospective study</w:t>
            </w:r>
          </w:p>
        </w:tc>
      </w:tr>
      <w:tr w:rsidR="00312E18" w:rsidRPr="00312E18" w14:paraId="5EDE0A0D" w14:textId="77777777" w:rsidTr="00C47FB0">
        <w:tc>
          <w:tcPr>
            <w:tcW w:w="419" w:type="pct"/>
            <w:tcBorders>
              <w:top w:val="nil"/>
            </w:tcBorders>
            <w:vAlign w:val="center"/>
          </w:tcPr>
          <w:p w14:paraId="6FC256FB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lastRenderedPageBreak/>
              <w:t>10</w:t>
            </w:r>
          </w:p>
        </w:tc>
        <w:tc>
          <w:tcPr>
            <w:tcW w:w="695" w:type="pct"/>
            <w:tcBorders>
              <w:top w:val="nil"/>
            </w:tcBorders>
            <w:vAlign w:val="center"/>
          </w:tcPr>
          <w:p w14:paraId="0D8FCDC1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Chen Y</w:t>
            </w:r>
          </w:p>
        </w:tc>
        <w:tc>
          <w:tcPr>
            <w:tcW w:w="983" w:type="pct"/>
            <w:tcBorders>
              <w:top w:val="nil"/>
            </w:tcBorders>
            <w:vAlign w:val="center"/>
          </w:tcPr>
          <w:p w14:paraId="60D50E3F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  <w:i/>
              </w:rPr>
              <w:t>Hepatology</w:t>
            </w:r>
            <w:r w:rsidRPr="00312E18">
              <w:rPr>
                <w:rFonts w:ascii="Book Antiqua" w:hAnsi="Book Antiqua" w:cs="Times New Roman"/>
              </w:rPr>
              <w:t xml:space="preserve"> 2011;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54(2):</w:t>
            </w:r>
            <w:r w:rsidR="00312E18">
              <w:rPr>
                <w:rFonts w:ascii="Book Antiqua" w:hAnsi="Book Antiqua" w:cs="Times New Roman" w:hint="eastAsia"/>
              </w:rPr>
              <w:t xml:space="preserve"> </w:t>
            </w:r>
            <w:r w:rsidRPr="00312E18">
              <w:rPr>
                <w:rFonts w:ascii="Book Antiqua" w:hAnsi="Book Antiqua" w:cs="Times New Roman"/>
              </w:rPr>
              <w:t>562-</w:t>
            </w:r>
            <w:r w:rsidR="00312E18">
              <w:rPr>
                <w:rFonts w:ascii="Book Antiqua" w:hAnsi="Book Antiqua" w:cs="Times New Roman"/>
              </w:rPr>
              <w:t>5</w:t>
            </w:r>
            <w:r w:rsidRPr="00312E18">
              <w:rPr>
                <w:rFonts w:ascii="Book Antiqua" w:hAnsi="Book Antiqua" w:cs="Times New Roman"/>
              </w:rPr>
              <w:t>72</w:t>
            </w:r>
          </w:p>
        </w:tc>
        <w:tc>
          <w:tcPr>
            <w:tcW w:w="1385" w:type="pct"/>
            <w:tcBorders>
              <w:top w:val="nil"/>
            </w:tcBorders>
            <w:vAlign w:val="center"/>
          </w:tcPr>
          <w:p w14:paraId="68907C5F" w14:textId="6310B926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 xml:space="preserve">Characterization of </w:t>
            </w:r>
            <w:r w:rsidR="007420D2" w:rsidRPr="007420D2">
              <w:rPr>
                <w:rFonts w:ascii="Book Antiqua" w:hAnsi="Book Antiqua" w:cs="Times New Roman"/>
              </w:rPr>
              <w:t>fecal microbial communities in patients with liver cirrhosis</w:t>
            </w:r>
          </w:p>
        </w:tc>
        <w:tc>
          <w:tcPr>
            <w:tcW w:w="792" w:type="pct"/>
            <w:tcBorders>
              <w:top w:val="nil"/>
            </w:tcBorders>
            <w:vAlign w:val="center"/>
          </w:tcPr>
          <w:p w14:paraId="0A004186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450</w:t>
            </w:r>
          </w:p>
        </w:tc>
        <w:tc>
          <w:tcPr>
            <w:tcW w:w="725" w:type="pct"/>
            <w:tcBorders>
              <w:top w:val="nil"/>
            </w:tcBorders>
            <w:vAlign w:val="center"/>
          </w:tcPr>
          <w:p w14:paraId="46DE7291" w14:textId="77777777" w:rsidR="00693FB1" w:rsidRPr="00312E18" w:rsidRDefault="006C60ED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Randomized controlled trial</w:t>
            </w:r>
          </w:p>
        </w:tc>
      </w:tr>
    </w:tbl>
    <w:p w14:paraId="07348BB6" w14:textId="77777777" w:rsidR="00693FB1" w:rsidRPr="00312E18" w:rsidRDefault="006C60ED" w:rsidP="00312E18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proofErr w:type="spellStart"/>
      <w:r>
        <w:rPr>
          <w:rFonts w:ascii="Book Antiqua" w:hAnsi="Book Antiqua"/>
        </w:rPr>
        <w:t>WoSCC</w:t>
      </w:r>
      <w:proofErr w:type="spellEnd"/>
      <w:r>
        <w:rPr>
          <w:rFonts w:ascii="Book Antiqua" w:hAnsi="Book Antiqua" w:hint="eastAsia"/>
          <w:lang w:eastAsia="zh-CN"/>
        </w:rPr>
        <w:t>:</w:t>
      </w:r>
      <w:r w:rsidR="00693FB1" w:rsidRPr="00312E18">
        <w:rPr>
          <w:rFonts w:ascii="Book Antiqua" w:hAnsi="Book Antiqua"/>
        </w:rPr>
        <w:t xml:space="preserve"> </w:t>
      </w:r>
      <w:bookmarkStart w:id="24" w:name="OLE_LINK15"/>
      <w:bookmarkStart w:id="25" w:name="OLE_LINK25"/>
      <w:r w:rsidR="00693FB1" w:rsidRPr="00312E18">
        <w:rPr>
          <w:rFonts w:ascii="Book Antiqua" w:hAnsi="Book Antiqua"/>
        </w:rPr>
        <w:t>Web of Science Core Collection</w:t>
      </w:r>
      <w:bookmarkEnd w:id="24"/>
      <w:bookmarkEnd w:id="25"/>
      <w:r>
        <w:rPr>
          <w:rFonts w:ascii="Book Antiqua" w:hAnsi="Book Antiqua" w:hint="eastAsia"/>
          <w:lang w:eastAsia="zh-CN"/>
        </w:rPr>
        <w:t>.</w:t>
      </w:r>
    </w:p>
    <w:p w14:paraId="05E089AE" w14:textId="77777777" w:rsidR="00693FB1" w:rsidRPr="0004595D" w:rsidRDefault="00312E18" w:rsidP="00312E1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312E18">
        <w:rPr>
          <w:rFonts w:ascii="Book Antiqua" w:hAnsi="Book Antiqua"/>
        </w:rPr>
        <w:br w:type="page"/>
      </w:r>
      <w:r w:rsidR="00693FB1" w:rsidRPr="0004595D">
        <w:rPr>
          <w:rFonts w:ascii="Book Antiqua" w:hAnsi="Book Antiqua"/>
          <w:b/>
        </w:rPr>
        <w:lastRenderedPageBreak/>
        <w:t>Table 2 The top 10 countries that published articles on cirrhosis research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3"/>
        <w:gridCol w:w="1715"/>
        <w:gridCol w:w="1685"/>
        <w:gridCol w:w="1984"/>
        <w:gridCol w:w="2199"/>
      </w:tblGrid>
      <w:tr w:rsidR="00693FB1" w:rsidRPr="0004595D" w14:paraId="062D724F" w14:textId="77777777" w:rsidTr="00C47FB0">
        <w:tc>
          <w:tcPr>
            <w:tcW w:w="8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0E9368" w14:textId="77777777" w:rsidR="00693FB1" w:rsidRPr="0004595D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04595D">
              <w:rPr>
                <w:rFonts w:ascii="Book Antiqua" w:hAnsi="Book Antiqua" w:cs="Times New Roman"/>
                <w:b/>
              </w:rPr>
              <w:t>Rank</w:t>
            </w: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39C34A" w14:textId="77777777" w:rsidR="00693FB1" w:rsidRPr="0004595D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04595D">
              <w:rPr>
                <w:rFonts w:ascii="Book Antiqua" w:hAnsi="Book Antiqua" w:cs="Times New Roman"/>
                <w:b/>
              </w:rPr>
              <w:t>Country</w:t>
            </w:r>
          </w:p>
        </w:tc>
        <w:tc>
          <w:tcPr>
            <w:tcW w:w="1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05C4CD" w14:textId="77777777" w:rsidR="00693FB1" w:rsidRPr="0004595D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04595D">
              <w:rPr>
                <w:rFonts w:ascii="Book Antiqua" w:hAnsi="Book Antiqua" w:cs="Times New Roman"/>
                <w:b/>
              </w:rPr>
              <w:t>Number of articles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5BBAEC" w14:textId="77777777" w:rsidR="00693FB1" w:rsidRPr="0004595D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04595D">
              <w:rPr>
                <w:rFonts w:ascii="Book Antiqua" w:hAnsi="Book Antiqua" w:cs="Times New Roman"/>
                <w:b/>
              </w:rPr>
              <w:t>Number of citations</w:t>
            </w:r>
          </w:p>
        </w:tc>
        <w:tc>
          <w:tcPr>
            <w:tcW w:w="21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1ED065" w14:textId="77777777" w:rsidR="00693FB1" w:rsidRPr="0004595D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04595D">
              <w:rPr>
                <w:rFonts w:ascii="Book Antiqua" w:hAnsi="Book Antiqua" w:cs="Times New Roman"/>
                <w:b/>
              </w:rPr>
              <w:t>Citations per article</w:t>
            </w:r>
          </w:p>
        </w:tc>
      </w:tr>
      <w:tr w:rsidR="00693FB1" w:rsidRPr="00312E18" w14:paraId="64BD8B77" w14:textId="77777777" w:rsidTr="00C47FB0">
        <w:tc>
          <w:tcPr>
            <w:tcW w:w="803" w:type="dxa"/>
            <w:tcBorders>
              <w:top w:val="single" w:sz="4" w:space="0" w:color="auto"/>
            </w:tcBorders>
            <w:vAlign w:val="center"/>
          </w:tcPr>
          <w:p w14:paraId="1886FC58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</w:tcBorders>
            <w:vAlign w:val="center"/>
          </w:tcPr>
          <w:p w14:paraId="0D8B85ED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U</w:t>
            </w:r>
            <w:r w:rsidR="0004595D">
              <w:rPr>
                <w:rFonts w:ascii="Book Antiqua" w:hAnsi="Book Antiqua" w:cs="Times New Roman" w:hint="eastAsia"/>
              </w:rPr>
              <w:t>nited States</w:t>
            </w:r>
          </w:p>
        </w:tc>
        <w:tc>
          <w:tcPr>
            <w:tcW w:w="1685" w:type="dxa"/>
            <w:tcBorders>
              <w:top w:val="single" w:sz="4" w:space="0" w:color="auto"/>
            </w:tcBorders>
            <w:vAlign w:val="center"/>
          </w:tcPr>
          <w:p w14:paraId="3C9D934A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1707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04284E96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46238</w:t>
            </w:r>
          </w:p>
        </w:tc>
        <w:tc>
          <w:tcPr>
            <w:tcW w:w="2199" w:type="dxa"/>
            <w:tcBorders>
              <w:top w:val="single" w:sz="4" w:space="0" w:color="auto"/>
            </w:tcBorders>
            <w:vAlign w:val="center"/>
          </w:tcPr>
          <w:p w14:paraId="195B75A9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27.09</w:t>
            </w:r>
          </w:p>
        </w:tc>
      </w:tr>
      <w:tr w:rsidR="00693FB1" w:rsidRPr="00312E18" w14:paraId="5F7C644E" w14:textId="77777777" w:rsidTr="00C47FB0">
        <w:tc>
          <w:tcPr>
            <w:tcW w:w="803" w:type="dxa"/>
            <w:vAlign w:val="center"/>
          </w:tcPr>
          <w:p w14:paraId="569C417A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2</w:t>
            </w:r>
          </w:p>
        </w:tc>
        <w:tc>
          <w:tcPr>
            <w:tcW w:w="1715" w:type="dxa"/>
            <w:vAlign w:val="center"/>
          </w:tcPr>
          <w:p w14:paraId="4388B8B7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China</w:t>
            </w:r>
          </w:p>
        </w:tc>
        <w:tc>
          <w:tcPr>
            <w:tcW w:w="1685" w:type="dxa"/>
            <w:vAlign w:val="center"/>
          </w:tcPr>
          <w:p w14:paraId="6F2324B0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1672</w:t>
            </w:r>
          </w:p>
        </w:tc>
        <w:tc>
          <w:tcPr>
            <w:tcW w:w="1984" w:type="dxa"/>
            <w:vAlign w:val="center"/>
          </w:tcPr>
          <w:p w14:paraId="32435678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19452</w:t>
            </w:r>
          </w:p>
        </w:tc>
        <w:tc>
          <w:tcPr>
            <w:tcW w:w="2199" w:type="dxa"/>
            <w:vAlign w:val="center"/>
          </w:tcPr>
          <w:p w14:paraId="5C590E09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11.63</w:t>
            </w:r>
          </w:p>
        </w:tc>
      </w:tr>
      <w:tr w:rsidR="00693FB1" w:rsidRPr="00312E18" w14:paraId="4C55640C" w14:textId="77777777" w:rsidTr="00C47FB0">
        <w:tc>
          <w:tcPr>
            <w:tcW w:w="803" w:type="dxa"/>
            <w:vAlign w:val="center"/>
          </w:tcPr>
          <w:p w14:paraId="4220F9E6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3</w:t>
            </w:r>
          </w:p>
        </w:tc>
        <w:tc>
          <w:tcPr>
            <w:tcW w:w="1715" w:type="dxa"/>
            <w:vAlign w:val="center"/>
          </w:tcPr>
          <w:p w14:paraId="061FC62C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Japan</w:t>
            </w:r>
          </w:p>
        </w:tc>
        <w:tc>
          <w:tcPr>
            <w:tcW w:w="1685" w:type="dxa"/>
            <w:vAlign w:val="center"/>
          </w:tcPr>
          <w:p w14:paraId="0C0242C1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711</w:t>
            </w:r>
          </w:p>
        </w:tc>
        <w:tc>
          <w:tcPr>
            <w:tcW w:w="1984" w:type="dxa"/>
            <w:vAlign w:val="center"/>
          </w:tcPr>
          <w:p w14:paraId="4DC7A581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11215</w:t>
            </w:r>
          </w:p>
        </w:tc>
        <w:tc>
          <w:tcPr>
            <w:tcW w:w="2199" w:type="dxa"/>
            <w:vAlign w:val="center"/>
          </w:tcPr>
          <w:p w14:paraId="7F2512F6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15.77</w:t>
            </w:r>
          </w:p>
        </w:tc>
      </w:tr>
      <w:tr w:rsidR="00693FB1" w:rsidRPr="00312E18" w14:paraId="50CC7AAE" w14:textId="77777777" w:rsidTr="00C47FB0">
        <w:tc>
          <w:tcPr>
            <w:tcW w:w="803" w:type="dxa"/>
            <w:vAlign w:val="center"/>
          </w:tcPr>
          <w:p w14:paraId="02EC03CB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4</w:t>
            </w:r>
          </w:p>
        </w:tc>
        <w:tc>
          <w:tcPr>
            <w:tcW w:w="1715" w:type="dxa"/>
            <w:vAlign w:val="center"/>
          </w:tcPr>
          <w:p w14:paraId="335A37A6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Italy</w:t>
            </w:r>
          </w:p>
        </w:tc>
        <w:tc>
          <w:tcPr>
            <w:tcW w:w="1685" w:type="dxa"/>
            <w:vAlign w:val="center"/>
          </w:tcPr>
          <w:p w14:paraId="271597ED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651</w:t>
            </w:r>
          </w:p>
        </w:tc>
        <w:tc>
          <w:tcPr>
            <w:tcW w:w="1984" w:type="dxa"/>
            <w:vAlign w:val="center"/>
          </w:tcPr>
          <w:p w14:paraId="0272278F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22183</w:t>
            </w:r>
          </w:p>
        </w:tc>
        <w:tc>
          <w:tcPr>
            <w:tcW w:w="2199" w:type="dxa"/>
            <w:vAlign w:val="center"/>
          </w:tcPr>
          <w:p w14:paraId="70643EDC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34.08</w:t>
            </w:r>
          </w:p>
        </w:tc>
      </w:tr>
      <w:tr w:rsidR="00693FB1" w:rsidRPr="00312E18" w14:paraId="71CD0E9D" w14:textId="77777777" w:rsidTr="00C47FB0">
        <w:tc>
          <w:tcPr>
            <w:tcW w:w="803" w:type="dxa"/>
            <w:vAlign w:val="center"/>
          </w:tcPr>
          <w:p w14:paraId="4F8B4040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5</w:t>
            </w:r>
          </w:p>
        </w:tc>
        <w:tc>
          <w:tcPr>
            <w:tcW w:w="1715" w:type="dxa"/>
            <w:vAlign w:val="center"/>
          </w:tcPr>
          <w:p w14:paraId="2C2CA554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Spain</w:t>
            </w:r>
          </w:p>
        </w:tc>
        <w:tc>
          <w:tcPr>
            <w:tcW w:w="1685" w:type="dxa"/>
            <w:vAlign w:val="center"/>
          </w:tcPr>
          <w:p w14:paraId="47CF4555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486</w:t>
            </w:r>
          </w:p>
        </w:tc>
        <w:tc>
          <w:tcPr>
            <w:tcW w:w="1984" w:type="dxa"/>
            <w:vAlign w:val="center"/>
          </w:tcPr>
          <w:p w14:paraId="75A3A218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19497</w:t>
            </w:r>
          </w:p>
        </w:tc>
        <w:tc>
          <w:tcPr>
            <w:tcW w:w="2199" w:type="dxa"/>
            <w:vAlign w:val="center"/>
          </w:tcPr>
          <w:p w14:paraId="218E7938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40.12</w:t>
            </w:r>
          </w:p>
        </w:tc>
      </w:tr>
      <w:tr w:rsidR="00693FB1" w:rsidRPr="00312E18" w14:paraId="7B947B11" w14:textId="77777777" w:rsidTr="00C47FB0">
        <w:tc>
          <w:tcPr>
            <w:tcW w:w="803" w:type="dxa"/>
            <w:vAlign w:val="center"/>
          </w:tcPr>
          <w:p w14:paraId="62B6A2DB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6</w:t>
            </w:r>
          </w:p>
        </w:tc>
        <w:tc>
          <w:tcPr>
            <w:tcW w:w="1715" w:type="dxa"/>
            <w:vAlign w:val="center"/>
          </w:tcPr>
          <w:p w14:paraId="13929549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Germany</w:t>
            </w:r>
          </w:p>
        </w:tc>
        <w:tc>
          <w:tcPr>
            <w:tcW w:w="1685" w:type="dxa"/>
            <w:vAlign w:val="center"/>
          </w:tcPr>
          <w:p w14:paraId="7975D04E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477</w:t>
            </w:r>
          </w:p>
        </w:tc>
        <w:tc>
          <w:tcPr>
            <w:tcW w:w="1984" w:type="dxa"/>
            <w:vAlign w:val="center"/>
          </w:tcPr>
          <w:p w14:paraId="37C548C8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12862</w:t>
            </w:r>
          </w:p>
        </w:tc>
        <w:tc>
          <w:tcPr>
            <w:tcW w:w="2199" w:type="dxa"/>
            <w:vAlign w:val="center"/>
          </w:tcPr>
          <w:p w14:paraId="2685F1A8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26.96</w:t>
            </w:r>
          </w:p>
        </w:tc>
      </w:tr>
      <w:tr w:rsidR="00693FB1" w:rsidRPr="00312E18" w14:paraId="5F220D44" w14:textId="77777777" w:rsidTr="00C47FB0">
        <w:tc>
          <w:tcPr>
            <w:tcW w:w="803" w:type="dxa"/>
            <w:vAlign w:val="center"/>
          </w:tcPr>
          <w:p w14:paraId="0A422E7E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7</w:t>
            </w:r>
          </w:p>
        </w:tc>
        <w:tc>
          <w:tcPr>
            <w:tcW w:w="1715" w:type="dxa"/>
            <w:vAlign w:val="center"/>
          </w:tcPr>
          <w:p w14:paraId="27FE603B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England</w:t>
            </w:r>
          </w:p>
        </w:tc>
        <w:tc>
          <w:tcPr>
            <w:tcW w:w="1685" w:type="dxa"/>
            <w:vAlign w:val="center"/>
          </w:tcPr>
          <w:p w14:paraId="64BE83B5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458</w:t>
            </w:r>
          </w:p>
        </w:tc>
        <w:tc>
          <w:tcPr>
            <w:tcW w:w="1984" w:type="dxa"/>
            <w:vAlign w:val="center"/>
          </w:tcPr>
          <w:p w14:paraId="7BCFB382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19842</w:t>
            </w:r>
          </w:p>
        </w:tc>
        <w:tc>
          <w:tcPr>
            <w:tcW w:w="2199" w:type="dxa"/>
            <w:vAlign w:val="center"/>
          </w:tcPr>
          <w:p w14:paraId="6A266C9F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43.32</w:t>
            </w:r>
          </w:p>
        </w:tc>
      </w:tr>
      <w:tr w:rsidR="00693FB1" w:rsidRPr="00312E18" w14:paraId="738741CE" w14:textId="77777777" w:rsidTr="00C47FB0">
        <w:tc>
          <w:tcPr>
            <w:tcW w:w="803" w:type="dxa"/>
            <w:vAlign w:val="center"/>
          </w:tcPr>
          <w:p w14:paraId="3863CD0F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8</w:t>
            </w:r>
          </w:p>
        </w:tc>
        <w:tc>
          <w:tcPr>
            <w:tcW w:w="1715" w:type="dxa"/>
            <w:vAlign w:val="center"/>
          </w:tcPr>
          <w:p w14:paraId="67BE8CBE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France</w:t>
            </w:r>
          </w:p>
        </w:tc>
        <w:tc>
          <w:tcPr>
            <w:tcW w:w="1685" w:type="dxa"/>
            <w:vAlign w:val="center"/>
          </w:tcPr>
          <w:p w14:paraId="142A3C21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391</w:t>
            </w:r>
          </w:p>
        </w:tc>
        <w:tc>
          <w:tcPr>
            <w:tcW w:w="1984" w:type="dxa"/>
            <w:vAlign w:val="center"/>
          </w:tcPr>
          <w:p w14:paraId="33516F11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18247</w:t>
            </w:r>
          </w:p>
        </w:tc>
        <w:tc>
          <w:tcPr>
            <w:tcW w:w="2199" w:type="dxa"/>
            <w:vAlign w:val="center"/>
          </w:tcPr>
          <w:p w14:paraId="561EB80A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46.67</w:t>
            </w:r>
          </w:p>
        </w:tc>
      </w:tr>
      <w:tr w:rsidR="00693FB1" w:rsidRPr="00312E18" w14:paraId="3BC4AE9B" w14:textId="77777777" w:rsidTr="00C47FB0">
        <w:tc>
          <w:tcPr>
            <w:tcW w:w="803" w:type="dxa"/>
            <w:vAlign w:val="center"/>
          </w:tcPr>
          <w:p w14:paraId="26F46470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9</w:t>
            </w:r>
          </w:p>
        </w:tc>
        <w:tc>
          <w:tcPr>
            <w:tcW w:w="1715" w:type="dxa"/>
            <w:vAlign w:val="center"/>
          </w:tcPr>
          <w:p w14:paraId="08BDE60C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South Korea</w:t>
            </w:r>
          </w:p>
        </w:tc>
        <w:tc>
          <w:tcPr>
            <w:tcW w:w="1685" w:type="dxa"/>
            <w:vAlign w:val="center"/>
          </w:tcPr>
          <w:p w14:paraId="782F072A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310</w:t>
            </w:r>
          </w:p>
        </w:tc>
        <w:tc>
          <w:tcPr>
            <w:tcW w:w="1984" w:type="dxa"/>
            <w:vAlign w:val="center"/>
          </w:tcPr>
          <w:p w14:paraId="3F32C7ED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5077</w:t>
            </w:r>
          </w:p>
        </w:tc>
        <w:tc>
          <w:tcPr>
            <w:tcW w:w="2199" w:type="dxa"/>
            <w:vAlign w:val="center"/>
          </w:tcPr>
          <w:p w14:paraId="1A2C97B5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16.38</w:t>
            </w:r>
          </w:p>
        </w:tc>
      </w:tr>
      <w:tr w:rsidR="00693FB1" w:rsidRPr="00312E18" w14:paraId="3FA6BCC8" w14:textId="77777777" w:rsidTr="00C47FB0">
        <w:tc>
          <w:tcPr>
            <w:tcW w:w="803" w:type="dxa"/>
            <w:vAlign w:val="center"/>
          </w:tcPr>
          <w:p w14:paraId="036B3E76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10</w:t>
            </w:r>
          </w:p>
        </w:tc>
        <w:tc>
          <w:tcPr>
            <w:tcW w:w="1715" w:type="dxa"/>
            <w:vAlign w:val="center"/>
          </w:tcPr>
          <w:p w14:paraId="4447F9A7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India</w:t>
            </w:r>
          </w:p>
        </w:tc>
        <w:tc>
          <w:tcPr>
            <w:tcW w:w="1685" w:type="dxa"/>
            <w:vAlign w:val="center"/>
          </w:tcPr>
          <w:p w14:paraId="18414BC5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302</w:t>
            </w:r>
          </w:p>
        </w:tc>
        <w:tc>
          <w:tcPr>
            <w:tcW w:w="1984" w:type="dxa"/>
            <w:vAlign w:val="center"/>
          </w:tcPr>
          <w:p w14:paraId="1C047EB7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3661</w:t>
            </w:r>
          </w:p>
        </w:tc>
        <w:tc>
          <w:tcPr>
            <w:tcW w:w="2199" w:type="dxa"/>
            <w:vAlign w:val="center"/>
          </w:tcPr>
          <w:p w14:paraId="737DE428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12.12</w:t>
            </w:r>
          </w:p>
        </w:tc>
      </w:tr>
    </w:tbl>
    <w:p w14:paraId="29175C43" w14:textId="77777777" w:rsidR="00693FB1" w:rsidRPr="0004595D" w:rsidRDefault="00312E18" w:rsidP="00312E1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312E18">
        <w:rPr>
          <w:rFonts w:ascii="Book Antiqua" w:hAnsi="Book Antiqua"/>
        </w:rPr>
        <w:br w:type="page"/>
      </w:r>
      <w:r w:rsidR="00693FB1" w:rsidRPr="0004595D">
        <w:rPr>
          <w:rFonts w:ascii="Book Antiqua" w:hAnsi="Book Antiqua"/>
          <w:b/>
        </w:rPr>
        <w:lastRenderedPageBreak/>
        <w:t>Table 3 The top 10 institutions that published articles on cirrhosis research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3"/>
        <w:gridCol w:w="3969"/>
        <w:gridCol w:w="1715"/>
        <w:gridCol w:w="1559"/>
        <w:gridCol w:w="1418"/>
      </w:tblGrid>
      <w:tr w:rsidR="00693FB1" w:rsidRPr="0004595D" w14:paraId="26CE9E74" w14:textId="77777777" w:rsidTr="00C47FB0">
        <w:tc>
          <w:tcPr>
            <w:tcW w:w="8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3B41CC" w14:textId="77777777" w:rsidR="00693FB1" w:rsidRPr="0004595D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04595D">
              <w:rPr>
                <w:rFonts w:ascii="Book Antiqua" w:hAnsi="Book Antiqua" w:cs="Times New Roman"/>
                <w:b/>
              </w:rPr>
              <w:t>Rank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57DF36" w14:textId="77777777" w:rsidR="00693FB1" w:rsidRPr="0004595D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04595D">
              <w:rPr>
                <w:rFonts w:ascii="Book Antiqua" w:hAnsi="Book Antiqua" w:cs="Times New Roman"/>
                <w:b/>
              </w:rPr>
              <w:t>Institutions</w:t>
            </w: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1B0BFC" w14:textId="77777777" w:rsidR="00693FB1" w:rsidRPr="0004595D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04595D">
              <w:rPr>
                <w:rFonts w:ascii="Book Antiqua" w:hAnsi="Book Antiqua" w:cs="Times New Roman"/>
                <w:b/>
              </w:rPr>
              <w:t>Number of articles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A7A407" w14:textId="77777777" w:rsidR="00693FB1" w:rsidRPr="0004595D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04595D">
              <w:rPr>
                <w:rFonts w:ascii="Book Antiqua" w:hAnsi="Book Antiqua" w:cs="Times New Roman"/>
                <w:b/>
              </w:rPr>
              <w:t>Number of citations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4C8673" w14:textId="77777777" w:rsidR="00693FB1" w:rsidRPr="0004595D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04595D">
              <w:rPr>
                <w:rFonts w:ascii="Book Antiqua" w:hAnsi="Book Antiqua" w:cs="Times New Roman"/>
                <w:b/>
              </w:rPr>
              <w:t>Country</w:t>
            </w:r>
          </w:p>
        </w:tc>
      </w:tr>
      <w:tr w:rsidR="00693FB1" w:rsidRPr="00312E18" w14:paraId="05D63612" w14:textId="77777777" w:rsidTr="00C47FB0">
        <w:tc>
          <w:tcPr>
            <w:tcW w:w="803" w:type="dxa"/>
            <w:tcBorders>
              <w:top w:val="single" w:sz="4" w:space="0" w:color="auto"/>
            </w:tcBorders>
            <w:vAlign w:val="center"/>
          </w:tcPr>
          <w:p w14:paraId="5FA19637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14:paraId="550CA029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University of Barcelona</w:t>
            </w:r>
          </w:p>
        </w:tc>
        <w:tc>
          <w:tcPr>
            <w:tcW w:w="1715" w:type="dxa"/>
            <w:tcBorders>
              <w:top w:val="single" w:sz="4" w:space="0" w:color="auto"/>
            </w:tcBorders>
            <w:vAlign w:val="center"/>
          </w:tcPr>
          <w:p w14:paraId="6069191D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177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3AF54DAB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11087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6FB174AE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Spain</w:t>
            </w:r>
          </w:p>
        </w:tc>
      </w:tr>
      <w:tr w:rsidR="00693FB1" w:rsidRPr="00312E18" w14:paraId="2DC751BA" w14:textId="77777777" w:rsidTr="00C47FB0">
        <w:tc>
          <w:tcPr>
            <w:tcW w:w="803" w:type="dxa"/>
            <w:vAlign w:val="center"/>
          </w:tcPr>
          <w:p w14:paraId="05E4F196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2</w:t>
            </w:r>
          </w:p>
        </w:tc>
        <w:tc>
          <w:tcPr>
            <w:tcW w:w="3969" w:type="dxa"/>
            <w:vAlign w:val="center"/>
          </w:tcPr>
          <w:p w14:paraId="3B14BEF1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Virginia Commonwealth University</w:t>
            </w:r>
          </w:p>
        </w:tc>
        <w:tc>
          <w:tcPr>
            <w:tcW w:w="1715" w:type="dxa"/>
            <w:vAlign w:val="center"/>
          </w:tcPr>
          <w:p w14:paraId="25EDE6EA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120</w:t>
            </w:r>
          </w:p>
        </w:tc>
        <w:tc>
          <w:tcPr>
            <w:tcW w:w="1559" w:type="dxa"/>
            <w:vAlign w:val="center"/>
          </w:tcPr>
          <w:p w14:paraId="32C05DCD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5826</w:t>
            </w:r>
          </w:p>
        </w:tc>
        <w:tc>
          <w:tcPr>
            <w:tcW w:w="1418" w:type="dxa"/>
            <w:vAlign w:val="center"/>
          </w:tcPr>
          <w:p w14:paraId="18DB3D31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U</w:t>
            </w:r>
            <w:r w:rsidR="0004595D">
              <w:rPr>
                <w:rFonts w:ascii="Book Antiqua" w:hAnsi="Book Antiqua" w:cs="Times New Roman" w:hint="eastAsia"/>
              </w:rPr>
              <w:t>nited States</w:t>
            </w:r>
          </w:p>
        </w:tc>
      </w:tr>
      <w:tr w:rsidR="00693FB1" w:rsidRPr="00312E18" w14:paraId="2E7ECFE2" w14:textId="77777777" w:rsidTr="00C47FB0">
        <w:tc>
          <w:tcPr>
            <w:tcW w:w="803" w:type="dxa"/>
            <w:vAlign w:val="center"/>
          </w:tcPr>
          <w:p w14:paraId="529706A4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3</w:t>
            </w:r>
          </w:p>
        </w:tc>
        <w:tc>
          <w:tcPr>
            <w:tcW w:w="3969" w:type="dxa"/>
            <w:vAlign w:val="center"/>
          </w:tcPr>
          <w:p w14:paraId="06E692A8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University College London</w:t>
            </w:r>
          </w:p>
        </w:tc>
        <w:tc>
          <w:tcPr>
            <w:tcW w:w="1715" w:type="dxa"/>
            <w:vAlign w:val="center"/>
          </w:tcPr>
          <w:p w14:paraId="5694D8AC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119</w:t>
            </w:r>
          </w:p>
        </w:tc>
        <w:tc>
          <w:tcPr>
            <w:tcW w:w="1559" w:type="dxa"/>
            <w:vAlign w:val="center"/>
          </w:tcPr>
          <w:p w14:paraId="27492DAE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5134</w:t>
            </w:r>
          </w:p>
        </w:tc>
        <w:tc>
          <w:tcPr>
            <w:tcW w:w="1418" w:type="dxa"/>
            <w:vAlign w:val="center"/>
          </w:tcPr>
          <w:p w14:paraId="3D6A34F7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England</w:t>
            </w:r>
          </w:p>
        </w:tc>
      </w:tr>
      <w:tr w:rsidR="00693FB1" w:rsidRPr="00312E18" w14:paraId="5F1656E5" w14:textId="77777777" w:rsidTr="00C47FB0">
        <w:tc>
          <w:tcPr>
            <w:tcW w:w="803" w:type="dxa"/>
            <w:vAlign w:val="center"/>
          </w:tcPr>
          <w:p w14:paraId="51F9D702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4</w:t>
            </w:r>
          </w:p>
        </w:tc>
        <w:tc>
          <w:tcPr>
            <w:tcW w:w="3969" w:type="dxa"/>
            <w:vAlign w:val="center"/>
          </w:tcPr>
          <w:p w14:paraId="78BA539F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Mayo Clinic</w:t>
            </w:r>
          </w:p>
        </w:tc>
        <w:tc>
          <w:tcPr>
            <w:tcW w:w="1715" w:type="dxa"/>
            <w:vAlign w:val="center"/>
          </w:tcPr>
          <w:p w14:paraId="1F26EA2F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117</w:t>
            </w:r>
          </w:p>
        </w:tc>
        <w:tc>
          <w:tcPr>
            <w:tcW w:w="1559" w:type="dxa"/>
            <w:vAlign w:val="center"/>
          </w:tcPr>
          <w:p w14:paraId="32F2C473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4074</w:t>
            </w:r>
          </w:p>
        </w:tc>
        <w:tc>
          <w:tcPr>
            <w:tcW w:w="1418" w:type="dxa"/>
            <w:vAlign w:val="center"/>
          </w:tcPr>
          <w:p w14:paraId="26672C2C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USA</w:t>
            </w:r>
          </w:p>
        </w:tc>
      </w:tr>
      <w:tr w:rsidR="00693FB1" w:rsidRPr="00312E18" w14:paraId="455CD2CA" w14:textId="77777777" w:rsidTr="00C47FB0">
        <w:tc>
          <w:tcPr>
            <w:tcW w:w="803" w:type="dxa"/>
            <w:vAlign w:val="center"/>
          </w:tcPr>
          <w:p w14:paraId="771070E5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5</w:t>
            </w:r>
          </w:p>
        </w:tc>
        <w:tc>
          <w:tcPr>
            <w:tcW w:w="3969" w:type="dxa"/>
            <w:vAlign w:val="center"/>
          </w:tcPr>
          <w:p w14:paraId="4CC7FC00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University of Padua</w:t>
            </w:r>
          </w:p>
        </w:tc>
        <w:tc>
          <w:tcPr>
            <w:tcW w:w="1715" w:type="dxa"/>
            <w:vAlign w:val="center"/>
          </w:tcPr>
          <w:p w14:paraId="2F1B5AC0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111</w:t>
            </w:r>
          </w:p>
        </w:tc>
        <w:tc>
          <w:tcPr>
            <w:tcW w:w="1559" w:type="dxa"/>
            <w:vAlign w:val="center"/>
          </w:tcPr>
          <w:p w14:paraId="47754DEB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5430</w:t>
            </w:r>
          </w:p>
        </w:tc>
        <w:tc>
          <w:tcPr>
            <w:tcW w:w="1418" w:type="dxa"/>
            <w:vAlign w:val="center"/>
          </w:tcPr>
          <w:p w14:paraId="7A3B05DC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Italy</w:t>
            </w:r>
          </w:p>
        </w:tc>
      </w:tr>
      <w:tr w:rsidR="00693FB1" w:rsidRPr="00312E18" w14:paraId="5861804B" w14:textId="77777777" w:rsidTr="00C47FB0">
        <w:tc>
          <w:tcPr>
            <w:tcW w:w="803" w:type="dxa"/>
            <w:vAlign w:val="center"/>
          </w:tcPr>
          <w:p w14:paraId="150F719E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6</w:t>
            </w:r>
          </w:p>
        </w:tc>
        <w:tc>
          <w:tcPr>
            <w:tcW w:w="3969" w:type="dxa"/>
            <w:vAlign w:val="center"/>
          </w:tcPr>
          <w:p w14:paraId="0C8672E6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Capital Medical University</w:t>
            </w:r>
          </w:p>
        </w:tc>
        <w:tc>
          <w:tcPr>
            <w:tcW w:w="1715" w:type="dxa"/>
            <w:vAlign w:val="center"/>
          </w:tcPr>
          <w:p w14:paraId="1CF29362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109</w:t>
            </w:r>
          </w:p>
        </w:tc>
        <w:tc>
          <w:tcPr>
            <w:tcW w:w="1559" w:type="dxa"/>
            <w:vAlign w:val="center"/>
          </w:tcPr>
          <w:p w14:paraId="210CE86D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646</w:t>
            </w:r>
          </w:p>
        </w:tc>
        <w:tc>
          <w:tcPr>
            <w:tcW w:w="1418" w:type="dxa"/>
            <w:vAlign w:val="center"/>
          </w:tcPr>
          <w:p w14:paraId="073D5E90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China</w:t>
            </w:r>
          </w:p>
        </w:tc>
      </w:tr>
      <w:tr w:rsidR="00693FB1" w:rsidRPr="00312E18" w14:paraId="39824733" w14:textId="77777777" w:rsidTr="00C47FB0">
        <w:tc>
          <w:tcPr>
            <w:tcW w:w="803" w:type="dxa"/>
            <w:vAlign w:val="center"/>
          </w:tcPr>
          <w:p w14:paraId="2F83B01D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7</w:t>
            </w:r>
          </w:p>
        </w:tc>
        <w:tc>
          <w:tcPr>
            <w:tcW w:w="3969" w:type="dxa"/>
            <w:vAlign w:val="center"/>
          </w:tcPr>
          <w:p w14:paraId="6A080D78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University of California, Davis</w:t>
            </w:r>
          </w:p>
        </w:tc>
        <w:tc>
          <w:tcPr>
            <w:tcW w:w="1715" w:type="dxa"/>
            <w:vAlign w:val="center"/>
          </w:tcPr>
          <w:p w14:paraId="51F992A1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102</w:t>
            </w:r>
          </w:p>
        </w:tc>
        <w:tc>
          <w:tcPr>
            <w:tcW w:w="1559" w:type="dxa"/>
            <w:vAlign w:val="center"/>
          </w:tcPr>
          <w:p w14:paraId="6E7B02C0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4515</w:t>
            </w:r>
          </w:p>
        </w:tc>
        <w:tc>
          <w:tcPr>
            <w:tcW w:w="1418" w:type="dxa"/>
            <w:vAlign w:val="center"/>
          </w:tcPr>
          <w:p w14:paraId="00257EE8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USA</w:t>
            </w:r>
          </w:p>
        </w:tc>
      </w:tr>
      <w:tr w:rsidR="00693FB1" w:rsidRPr="00312E18" w14:paraId="565ACA80" w14:textId="77777777" w:rsidTr="00C47FB0">
        <w:tc>
          <w:tcPr>
            <w:tcW w:w="803" w:type="dxa"/>
            <w:vAlign w:val="center"/>
          </w:tcPr>
          <w:p w14:paraId="55F23CDB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8</w:t>
            </w:r>
          </w:p>
        </w:tc>
        <w:tc>
          <w:tcPr>
            <w:tcW w:w="3969" w:type="dxa"/>
            <w:vAlign w:val="center"/>
          </w:tcPr>
          <w:p w14:paraId="491570CE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Zhejiang University</w:t>
            </w:r>
          </w:p>
        </w:tc>
        <w:tc>
          <w:tcPr>
            <w:tcW w:w="1715" w:type="dxa"/>
            <w:vAlign w:val="center"/>
          </w:tcPr>
          <w:p w14:paraId="5695611B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102</w:t>
            </w:r>
          </w:p>
        </w:tc>
        <w:tc>
          <w:tcPr>
            <w:tcW w:w="1559" w:type="dxa"/>
            <w:vAlign w:val="center"/>
          </w:tcPr>
          <w:p w14:paraId="3BBB3395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2404</w:t>
            </w:r>
          </w:p>
        </w:tc>
        <w:tc>
          <w:tcPr>
            <w:tcW w:w="1418" w:type="dxa"/>
            <w:vAlign w:val="center"/>
          </w:tcPr>
          <w:p w14:paraId="17B6AEC0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China</w:t>
            </w:r>
          </w:p>
        </w:tc>
      </w:tr>
      <w:tr w:rsidR="00693FB1" w:rsidRPr="00312E18" w14:paraId="0EFCCD6A" w14:textId="77777777" w:rsidTr="00C47FB0">
        <w:tc>
          <w:tcPr>
            <w:tcW w:w="803" w:type="dxa"/>
            <w:vAlign w:val="center"/>
          </w:tcPr>
          <w:p w14:paraId="741766AA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9</w:t>
            </w:r>
          </w:p>
        </w:tc>
        <w:tc>
          <w:tcPr>
            <w:tcW w:w="3969" w:type="dxa"/>
            <w:vAlign w:val="center"/>
          </w:tcPr>
          <w:p w14:paraId="40CA839D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University of Copenhagen</w:t>
            </w:r>
          </w:p>
        </w:tc>
        <w:tc>
          <w:tcPr>
            <w:tcW w:w="1715" w:type="dxa"/>
            <w:vAlign w:val="center"/>
          </w:tcPr>
          <w:p w14:paraId="3428019E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99</w:t>
            </w:r>
          </w:p>
        </w:tc>
        <w:tc>
          <w:tcPr>
            <w:tcW w:w="1559" w:type="dxa"/>
            <w:vAlign w:val="center"/>
          </w:tcPr>
          <w:p w14:paraId="7DD2CD3B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1521</w:t>
            </w:r>
          </w:p>
        </w:tc>
        <w:tc>
          <w:tcPr>
            <w:tcW w:w="1418" w:type="dxa"/>
            <w:vAlign w:val="center"/>
          </w:tcPr>
          <w:p w14:paraId="1B18518A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Denmark</w:t>
            </w:r>
          </w:p>
        </w:tc>
      </w:tr>
      <w:tr w:rsidR="00693FB1" w:rsidRPr="00312E18" w14:paraId="0021F32A" w14:textId="77777777" w:rsidTr="00C47FB0">
        <w:tc>
          <w:tcPr>
            <w:tcW w:w="803" w:type="dxa"/>
            <w:vAlign w:val="center"/>
          </w:tcPr>
          <w:p w14:paraId="13610A6A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10</w:t>
            </w:r>
          </w:p>
        </w:tc>
        <w:tc>
          <w:tcPr>
            <w:tcW w:w="3969" w:type="dxa"/>
            <w:vAlign w:val="center"/>
          </w:tcPr>
          <w:p w14:paraId="0CD9531C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University of Milan</w:t>
            </w:r>
          </w:p>
        </w:tc>
        <w:tc>
          <w:tcPr>
            <w:tcW w:w="1715" w:type="dxa"/>
            <w:vAlign w:val="center"/>
          </w:tcPr>
          <w:p w14:paraId="08562168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98</w:t>
            </w:r>
          </w:p>
        </w:tc>
        <w:tc>
          <w:tcPr>
            <w:tcW w:w="1559" w:type="dxa"/>
            <w:vAlign w:val="center"/>
          </w:tcPr>
          <w:p w14:paraId="6B4C4A27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5108</w:t>
            </w:r>
          </w:p>
        </w:tc>
        <w:tc>
          <w:tcPr>
            <w:tcW w:w="1418" w:type="dxa"/>
            <w:vAlign w:val="center"/>
          </w:tcPr>
          <w:p w14:paraId="68C59CEC" w14:textId="77777777" w:rsidR="00693FB1" w:rsidRPr="00312E18" w:rsidRDefault="00693FB1" w:rsidP="00312E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12E18">
              <w:rPr>
                <w:rFonts w:ascii="Book Antiqua" w:hAnsi="Book Antiqua" w:cs="Times New Roman"/>
              </w:rPr>
              <w:t>Italy</w:t>
            </w:r>
          </w:p>
        </w:tc>
      </w:tr>
    </w:tbl>
    <w:p w14:paraId="291C5848" w14:textId="77777777" w:rsidR="00C47FB0" w:rsidRDefault="00C47FB0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65A3515D" w14:textId="77777777" w:rsidR="00A1374B" w:rsidRDefault="00A1374B" w:rsidP="00A1374B">
      <w:pPr>
        <w:jc w:val="center"/>
        <w:rPr>
          <w:rFonts w:ascii="Book Antiqua" w:hAnsi="Book Antiqua"/>
        </w:rPr>
      </w:pPr>
    </w:p>
    <w:p w14:paraId="45755498" w14:textId="77777777" w:rsidR="00A1374B" w:rsidRDefault="00A1374B" w:rsidP="00A1374B">
      <w:pPr>
        <w:jc w:val="center"/>
        <w:rPr>
          <w:rFonts w:ascii="Book Antiqua" w:hAnsi="Book Antiqua"/>
        </w:rPr>
      </w:pPr>
    </w:p>
    <w:p w14:paraId="413B3611" w14:textId="77777777" w:rsidR="00A1374B" w:rsidRDefault="00A1374B" w:rsidP="00A1374B">
      <w:pPr>
        <w:jc w:val="center"/>
        <w:rPr>
          <w:rFonts w:ascii="Book Antiqua" w:hAnsi="Book Antiqua"/>
        </w:rPr>
      </w:pPr>
    </w:p>
    <w:p w14:paraId="179604C4" w14:textId="77777777" w:rsidR="00A1374B" w:rsidRDefault="00A1374B" w:rsidP="00A1374B">
      <w:pPr>
        <w:jc w:val="center"/>
        <w:rPr>
          <w:rFonts w:ascii="Book Antiqua" w:hAnsi="Book Antiqua"/>
        </w:rPr>
      </w:pPr>
    </w:p>
    <w:p w14:paraId="71419DD4" w14:textId="77777777" w:rsidR="00A1374B" w:rsidRDefault="00A1374B" w:rsidP="00A1374B">
      <w:pPr>
        <w:jc w:val="center"/>
        <w:rPr>
          <w:rFonts w:ascii="Book Antiqua" w:hAnsi="Book Antiqua"/>
        </w:rPr>
      </w:pPr>
    </w:p>
    <w:p w14:paraId="7D50CAEB" w14:textId="77777777" w:rsidR="00A1374B" w:rsidRDefault="00A1374B" w:rsidP="00A1374B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77E41B7" wp14:editId="11ABB312">
            <wp:extent cx="2499360" cy="1440180"/>
            <wp:effectExtent l="0" t="0" r="0" b="7620"/>
            <wp:docPr id="2" name="图片 2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591C8" w14:textId="77777777" w:rsidR="00A1374B" w:rsidRDefault="00A1374B" w:rsidP="00A1374B">
      <w:pPr>
        <w:jc w:val="center"/>
        <w:rPr>
          <w:rFonts w:ascii="Book Antiqua" w:hAnsi="Book Antiqua"/>
        </w:rPr>
      </w:pPr>
    </w:p>
    <w:p w14:paraId="62367B99" w14:textId="77777777" w:rsidR="00A1374B" w:rsidRPr="00763D22" w:rsidRDefault="00A1374B" w:rsidP="00A1374B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5F308388" w14:textId="77777777" w:rsidR="00A1374B" w:rsidRPr="00763D22" w:rsidRDefault="00A1374B" w:rsidP="00A1374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332E846" w14:textId="77777777" w:rsidR="00A1374B" w:rsidRPr="00763D22" w:rsidRDefault="00A1374B" w:rsidP="00A1374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305A68A" w14:textId="77777777" w:rsidR="00A1374B" w:rsidRPr="00763D22" w:rsidRDefault="00A1374B" w:rsidP="00A1374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7AD2BF31" w14:textId="77777777" w:rsidR="00A1374B" w:rsidRPr="00763D22" w:rsidRDefault="00A1374B" w:rsidP="00A1374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01FDAA73" w14:textId="77777777" w:rsidR="00A1374B" w:rsidRPr="00763D22" w:rsidRDefault="00A1374B" w:rsidP="00A1374B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7B80A39D" w14:textId="77777777" w:rsidR="00A1374B" w:rsidRDefault="00A1374B" w:rsidP="00A1374B">
      <w:pPr>
        <w:jc w:val="center"/>
        <w:rPr>
          <w:rFonts w:ascii="Book Antiqua" w:hAnsi="Book Antiqua"/>
        </w:rPr>
      </w:pPr>
    </w:p>
    <w:p w14:paraId="1111B3D4" w14:textId="77777777" w:rsidR="00A1374B" w:rsidRDefault="00A1374B" w:rsidP="00A1374B">
      <w:pPr>
        <w:jc w:val="center"/>
        <w:rPr>
          <w:rFonts w:ascii="Book Antiqua" w:hAnsi="Book Antiqua"/>
        </w:rPr>
      </w:pPr>
    </w:p>
    <w:p w14:paraId="6F2C84BC" w14:textId="77777777" w:rsidR="00A1374B" w:rsidRDefault="00A1374B" w:rsidP="00A1374B">
      <w:pPr>
        <w:jc w:val="center"/>
        <w:rPr>
          <w:rFonts w:ascii="Book Antiqua" w:hAnsi="Book Antiqua"/>
        </w:rPr>
      </w:pPr>
    </w:p>
    <w:p w14:paraId="19ED0D65" w14:textId="77777777" w:rsidR="00A1374B" w:rsidRDefault="00A1374B" w:rsidP="00A1374B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30165C0" wp14:editId="67A930AB">
            <wp:extent cx="1447800" cy="1440180"/>
            <wp:effectExtent l="0" t="0" r="0" b="7620"/>
            <wp:docPr id="4" name="图片 4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7A127" w14:textId="77777777" w:rsidR="00A1374B" w:rsidRDefault="00A1374B" w:rsidP="00A1374B">
      <w:pPr>
        <w:jc w:val="center"/>
        <w:rPr>
          <w:rFonts w:ascii="Book Antiqua" w:hAnsi="Book Antiqua"/>
        </w:rPr>
      </w:pPr>
    </w:p>
    <w:p w14:paraId="295E1742" w14:textId="77777777" w:rsidR="00A1374B" w:rsidRDefault="00A1374B" w:rsidP="00A1374B">
      <w:pPr>
        <w:jc w:val="center"/>
        <w:rPr>
          <w:rFonts w:ascii="Book Antiqua" w:hAnsi="Book Antiqua"/>
        </w:rPr>
      </w:pPr>
    </w:p>
    <w:p w14:paraId="19AEFA66" w14:textId="77777777" w:rsidR="00A1374B" w:rsidRDefault="00A1374B" w:rsidP="00A1374B">
      <w:pPr>
        <w:jc w:val="center"/>
        <w:rPr>
          <w:rFonts w:ascii="Book Antiqua" w:hAnsi="Book Antiqua"/>
        </w:rPr>
      </w:pPr>
    </w:p>
    <w:p w14:paraId="68C8D01A" w14:textId="77777777" w:rsidR="00A1374B" w:rsidRDefault="00A1374B" w:rsidP="00A1374B">
      <w:pPr>
        <w:jc w:val="center"/>
        <w:rPr>
          <w:rFonts w:ascii="Book Antiqua" w:hAnsi="Book Antiqua"/>
        </w:rPr>
      </w:pPr>
    </w:p>
    <w:p w14:paraId="7AE4665C" w14:textId="77777777" w:rsidR="00A1374B" w:rsidRDefault="00A1374B" w:rsidP="00A1374B">
      <w:pPr>
        <w:jc w:val="center"/>
        <w:rPr>
          <w:rFonts w:ascii="Book Antiqua" w:hAnsi="Book Antiqua"/>
        </w:rPr>
      </w:pPr>
    </w:p>
    <w:p w14:paraId="2737CD5C" w14:textId="77777777" w:rsidR="00A1374B" w:rsidRDefault="00A1374B" w:rsidP="00A1374B">
      <w:pPr>
        <w:jc w:val="center"/>
        <w:rPr>
          <w:rFonts w:ascii="Book Antiqua" w:hAnsi="Book Antiqua"/>
        </w:rPr>
      </w:pPr>
    </w:p>
    <w:p w14:paraId="22CE1884" w14:textId="77777777" w:rsidR="00A1374B" w:rsidRDefault="00A1374B" w:rsidP="00A1374B">
      <w:pPr>
        <w:jc w:val="center"/>
        <w:rPr>
          <w:rFonts w:ascii="Book Antiqua" w:hAnsi="Book Antiqua"/>
        </w:rPr>
      </w:pPr>
    </w:p>
    <w:p w14:paraId="578F4E7A" w14:textId="77777777" w:rsidR="00A1374B" w:rsidRDefault="00A1374B" w:rsidP="00A1374B">
      <w:pPr>
        <w:jc w:val="center"/>
        <w:rPr>
          <w:rFonts w:ascii="Book Antiqua" w:hAnsi="Book Antiqua"/>
        </w:rPr>
      </w:pPr>
    </w:p>
    <w:p w14:paraId="2FC285F3" w14:textId="77777777" w:rsidR="00A1374B" w:rsidRDefault="00A1374B" w:rsidP="00A1374B">
      <w:pPr>
        <w:jc w:val="center"/>
        <w:rPr>
          <w:rFonts w:ascii="Book Antiqua" w:hAnsi="Book Antiqua"/>
        </w:rPr>
      </w:pPr>
    </w:p>
    <w:p w14:paraId="549976C5" w14:textId="77777777" w:rsidR="00A1374B" w:rsidRPr="00763D22" w:rsidRDefault="00A1374B" w:rsidP="00A1374B">
      <w:pPr>
        <w:jc w:val="right"/>
        <w:rPr>
          <w:rFonts w:ascii="Book Antiqua" w:hAnsi="Book Antiqua"/>
          <w:color w:val="000000" w:themeColor="text1"/>
        </w:rPr>
      </w:pPr>
    </w:p>
    <w:p w14:paraId="1E6E45F3" w14:textId="77777777" w:rsidR="00A1374B" w:rsidRPr="00763D22" w:rsidRDefault="00A1374B" w:rsidP="00A1374B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7F3C7FC8" w14:textId="77777777" w:rsidR="00693FB1" w:rsidRPr="00A1374B" w:rsidRDefault="00693FB1" w:rsidP="00C47FB0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sectPr w:rsidR="00693FB1" w:rsidRPr="00A137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21F1EC" w14:textId="77777777" w:rsidR="00992E52" w:rsidRDefault="00992E52" w:rsidP="009D216B">
      <w:r>
        <w:separator/>
      </w:r>
    </w:p>
  </w:endnote>
  <w:endnote w:type="continuationSeparator" w:id="0">
    <w:p w14:paraId="10136530" w14:textId="77777777" w:rsidR="00992E52" w:rsidRDefault="00992E52" w:rsidP="009D2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576246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CB28A9E" w14:textId="77777777" w:rsidR="009D216B" w:rsidRDefault="009D216B">
            <w:pPr>
              <w:pStyle w:val="a6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10D1C">
              <w:rPr>
                <w:b/>
                <w:bCs/>
                <w:noProof/>
              </w:rPr>
              <w:t>26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10D1C">
              <w:rPr>
                <w:b/>
                <w:bCs/>
                <w:noProof/>
              </w:rPr>
              <w:t>32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87CC93B" w14:textId="77777777" w:rsidR="009D216B" w:rsidRDefault="009D216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28DEEC" w14:textId="77777777" w:rsidR="00992E52" w:rsidRDefault="00992E52" w:rsidP="009D216B">
      <w:r>
        <w:separator/>
      </w:r>
    </w:p>
  </w:footnote>
  <w:footnote w:type="continuationSeparator" w:id="0">
    <w:p w14:paraId="05F32E70" w14:textId="77777777" w:rsidR="00992E52" w:rsidRDefault="00992E52" w:rsidP="009D216B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4595D"/>
    <w:rsid w:val="0008509C"/>
    <w:rsid w:val="000B2FC1"/>
    <w:rsid w:val="000B6A0E"/>
    <w:rsid w:val="000E03F7"/>
    <w:rsid w:val="001162BD"/>
    <w:rsid w:val="00215BB0"/>
    <w:rsid w:val="00263198"/>
    <w:rsid w:val="0026494A"/>
    <w:rsid w:val="00297EF0"/>
    <w:rsid w:val="002D5D2D"/>
    <w:rsid w:val="002E2ADF"/>
    <w:rsid w:val="00305CC1"/>
    <w:rsid w:val="00312E18"/>
    <w:rsid w:val="00321CBC"/>
    <w:rsid w:val="00437A24"/>
    <w:rsid w:val="004A54DB"/>
    <w:rsid w:val="004D3DB8"/>
    <w:rsid w:val="00535AC8"/>
    <w:rsid w:val="005B067F"/>
    <w:rsid w:val="005B3F50"/>
    <w:rsid w:val="00601581"/>
    <w:rsid w:val="00605670"/>
    <w:rsid w:val="00610D1C"/>
    <w:rsid w:val="00633F99"/>
    <w:rsid w:val="00662B91"/>
    <w:rsid w:val="006864E2"/>
    <w:rsid w:val="00693FB1"/>
    <w:rsid w:val="006C60ED"/>
    <w:rsid w:val="006D3141"/>
    <w:rsid w:val="00736020"/>
    <w:rsid w:val="007420D2"/>
    <w:rsid w:val="007C7373"/>
    <w:rsid w:val="00852201"/>
    <w:rsid w:val="008524C3"/>
    <w:rsid w:val="00854B76"/>
    <w:rsid w:val="00871F5B"/>
    <w:rsid w:val="008E4E53"/>
    <w:rsid w:val="00915B96"/>
    <w:rsid w:val="009419EA"/>
    <w:rsid w:val="00946641"/>
    <w:rsid w:val="009549B3"/>
    <w:rsid w:val="00992E52"/>
    <w:rsid w:val="009C7D16"/>
    <w:rsid w:val="009D216B"/>
    <w:rsid w:val="009E5665"/>
    <w:rsid w:val="00A0338F"/>
    <w:rsid w:val="00A1374B"/>
    <w:rsid w:val="00A20DF6"/>
    <w:rsid w:val="00A36E71"/>
    <w:rsid w:val="00A77B3E"/>
    <w:rsid w:val="00AB0C97"/>
    <w:rsid w:val="00AC43A4"/>
    <w:rsid w:val="00AC6EBA"/>
    <w:rsid w:val="00AD741D"/>
    <w:rsid w:val="00B11153"/>
    <w:rsid w:val="00B34964"/>
    <w:rsid w:val="00B362CC"/>
    <w:rsid w:val="00B43859"/>
    <w:rsid w:val="00B66208"/>
    <w:rsid w:val="00B66546"/>
    <w:rsid w:val="00B75800"/>
    <w:rsid w:val="00B8213C"/>
    <w:rsid w:val="00B8732C"/>
    <w:rsid w:val="00BC5D3F"/>
    <w:rsid w:val="00C21189"/>
    <w:rsid w:val="00C264A9"/>
    <w:rsid w:val="00C47FB0"/>
    <w:rsid w:val="00C52EBE"/>
    <w:rsid w:val="00CA2A55"/>
    <w:rsid w:val="00CF03B0"/>
    <w:rsid w:val="00D21998"/>
    <w:rsid w:val="00D56F34"/>
    <w:rsid w:val="00D57C04"/>
    <w:rsid w:val="00D95451"/>
    <w:rsid w:val="00DF4E97"/>
    <w:rsid w:val="00E171EB"/>
    <w:rsid w:val="00EA0B85"/>
    <w:rsid w:val="00EA521F"/>
    <w:rsid w:val="00EA756B"/>
    <w:rsid w:val="00F25317"/>
    <w:rsid w:val="00F9685D"/>
    <w:rsid w:val="00FB5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993F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iPriority="3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1998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dx-vam">
    <w:name w:val="dx-vam"/>
    <w:basedOn w:val="a0"/>
    <w:rsid w:val="00D21998"/>
  </w:style>
  <w:style w:type="paragraph" w:styleId="a4">
    <w:name w:val="Balloon Text"/>
    <w:basedOn w:val="a"/>
    <w:link w:val="Char"/>
    <w:rsid w:val="00DF4E97"/>
    <w:rPr>
      <w:sz w:val="18"/>
      <w:szCs w:val="18"/>
    </w:rPr>
  </w:style>
  <w:style w:type="character" w:customStyle="1" w:styleId="Char">
    <w:name w:val="批注框文本 Char"/>
    <w:basedOn w:val="a0"/>
    <w:link w:val="a4"/>
    <w:rsid w:val="00DF4E97"/>
    <w:rPr>
      <w:sz w:val="18"/>
      <w:szCs w:val="18"/>
    </w:rPr>
  </w:style>
  <w:style w:type="paragraph" w:styleId="a5">
    <w:name w:val="header"/>
    <w:basedOn w:val="a"/>
    <w:link w:val="Char0"/>
    <w:rsid w:val="009D21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9D216B"/>
    <w:rPr>
      <w:sz w:val="18"/>
      <w:szCs w:val="18"/>
    </w:rPr>
  </w:style>
  <w:style w:type="paragraph" w:styleId="a6">
    <w:name w:val="footer"/>
    <w:basedOn w:val="a"/>
    <w:link w:val="Char1"/>
    <w:uiPriority w:val="99"/>
    <w:rsid w:val="009D216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D216B"/>
    <w:rPr>
      <w:sz w:val="18"/>
      <w:szCs w:val="18"/>
    </w:rPr>
  </w:style>
  <w:style w:type="table" w:styleId="a7">
    <w:name w:val="Table Grid"/>
    <w:basedOn w:val="a1"/>
    <w:uiPriority w:val="39"/>
    <w:rsid w:val="00693FB1"/>
    <w:rPr>
      <w:rFonts w:asciiTheme="minorHAnsi" w:hAnsiTheme="minorHAnsi" w:cstheme="minorBidi"/>
      <w:kern w:val="2"/>
      <w:sz w:val="21"/>
      <w:szCs w:val="2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Revision"/>
    <w:hidden/>
    <w:uiPriority w:val="99"/>
    <w:semiHidden/>
    <w:rsid w:val="009549B3"/>
    <w:rPr>
      <w:sz w:val="24"/>
      <w:szCs w:val="24"/>
    </w:rPr>
  </w:style>
  <w:style w:type="character" w:styleId="a9">
    <w:name w:val="Hyperlink"/>
    <w:basedOn w:val="a0"/>
    <w:unhideWhenUsed/>
    <w:rsid w:val="00A1374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iPriority="3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1998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dx-vam">
    <w:name w:val="dx-vam"/>
    <w:basedOn w:val="a0"/>
    <w:rsid w:val="00D21998"/>
  </w:style>
  <w:style w:type="paragraph" w:styleId="a4">
    <w:name w:val="Balloon Text"/>
    <w:basedOn w:val="a"/>
    <w:link w:val="Char"/>
    <w:rsid w:val="00DF4E97"/>
    <w:rPr>
      <w:sz w:val="18"/>
      <w:szCs w:val="18"/>
    </w:rPr>
  </w:style>
  <w:style w:type="character" w:customStyle="1" w:styleId="Char">
    <w:name w:val="批注框文本 Char"/>
    <w:basedOn w:val="a0"/>
    <w:link w:val="a4"/>
    <w:rsid w:val="00DF4E97"/>
    <w:rPr>
      <w:sz w:val="18"/>
      <w:szCs w:val="18"/>
    </w:rPr>
  </w:style>
  <w:style w:type="paragraph" w:styleId="a5">
    <w:name w:val="header"/>
    <w:basedOn w:val="a"/>
    <w:link w:val="Char0"/>
    <w:rsid w:val="009D21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9D216B"/>
    <w:rPr>
      <w:sz w:val="18"/>
      <w:szCs w:val="18"/>
    </w:rPr>
  </w:style>
  <w:style w:type="paragraph" w:styleId="a6">
    <w:name w:val="footer"/>
    <w:basedOn w:val="a"/>
    <w:link w:val="Char1"/>
    <w:uiPriority w:val="99"/>
    <w:rsid w:val="009D216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D216B"/>
    <w:rPr>
      <w:sz w:val="18"/>
      <w:szCs w:val="18"/>
    </w:rPr>
  </w:style>
  <w:style w:type="table" w:styleId="a7">
    <w:name w:val="Table Grid"/>
    <w:basedOn w:val="a1"/>
    <w:uiPriority w:val="39"/>
    <w:rsid w:val="00693FB1"/>
    <w:rPr>
      <w:rFonts w:asciiTheme="minorHAnsi" w:hAnsiTheme="minorHAnsi" w:cstheme="minorBidi"/>
      <w:kern w:val="2"/>
      <w:sz w:val="21"/>
      <w:szCs w:val="2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Revision"/>
    <w:hidden/>
    <w:uiPriority w:val="99"/>
    <w:semiHidden/>
    <w:rsid w:val="009549B3"/>
    <w:rPr>
      <w:sz w:val="24"/>
      <w:szCs w:val="24"/>
    </w:rPr>
  </w:style>
  <w:style w:type="character" w:styleId="a9">
    <w:name w:val="Hyperlink"/>
    <w:basedOn w:val="a0"/>
    <w:unhideWhenUsed/>
    <w:rsid w:val="00A137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1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88035">
          <w:marLeft w:val="0"/>
          <w:marRight w:val="0"/>
          <w:marTop w:val="0"/>
          <w:marBottom w:val="0"/>
          <w:divBdr>
            <w:top w:val="single" w:sz="6" w:space="1" w:color="ABBAD0"/>
            <w:left w:val="single" w:sz="6" w:space="1" w:color="ABBAD0"/>
            <w:bottom w:val="single" w:sz="6" w:space="1" w:color="ABBAD0"/>
            <w:right w:val="single" w:sz="6" w:space="1" w:color="ABBAD0"/>
          </w:divBdr>
          <w:divsChild>
            <w:div w:id="15946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32</Pages>
  <Words>6210</Words>
  <Characters>35399</Characters>
  <Application>Microsoft Office Word</Application>
  <DocSecurity>0</DocSecurity>
  <Lines>294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19</cp:revision>
  <dcterms:created xsi:type="dcterms:W3CDTF">2022-08-06T20:29:00Z</dcterms:created>
  <dcterms:modified xsi:type="dcterms:W3CDTF">2022-08-31T06:36:00Z</dcterms:modified>
</cp:coreProperties>
</file>