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20" w:rsidRPr="004360AB" w:rsidRDefault="00025420" w:rsidP="00A93A41">
      <w:pPr>
        <w:wordWrap/>
        <w:spacing w:line="360" w:lineRule="auto"/>
        <w:rPr>
          <w:rFonts w:ascii="Book Antiqua" w:hAnsi="Book Antiqua" w:cs="Tahoma"/>
          <w:b/>
          <w:sz w:val="24"/>
          <w:szCs w:val="24"/>
        </w:rPr>
      </w:pPr>
      <w:r w:rsidRPr="004360AB">
        <w:rPr>
          <w:rFonts w:ascii="Book Antiqua" w:hAnsi="Book Antiqua" w:cs="Tahoma"/>
          <w:b/>
          <w:sz w:val="24"/>
          <w:szCs w:val="24"/>
        </w:rPr>
        <w:t>Name of journal: World Journal of Gastroenterology</w:t>
      </w:r>
    </w:p>
    <w:p w:rsidR="00025420" w:rsidRPr="004360AB" w:rsidRDefault="00025420" w:rsidP="00A93A41">
      <w:pPr>
        <w:wordWrap/>
        <w:spacing w:line="360" w:lineRule="auto"/>
        <w:rPr>
          <w:rFonts w:ascii="Book Antiqua" w:eastAsia="宋体" w:hAnsi="Book Antiqua" w:cs="Tahoma"/>
          <w:b/>
          <w:sz w:val="24"/>
          <w:szCs w:val="24"/>
          <w:lang w:eastAsia="zh-CN"/>
        </w:rPr>
      </w:pPr>
      <w:r w:rsidRPr="004360AB">
        <w:rPr>
          <w:rFonts w:ascii="Book Antiqua" w:hAnsi="Book Antiqua" w:cs="Tahoma"/>
          <w:b/>
          <w:sz w:val="24"/>
          <w:szCs w:val="24"/>
        </w:rPr>
        <w:t xml:space="preserve">ESPS Manuscript NO: </w:t>
      </w:r>
      <w:r w:rsidRPr="004360AB">
        <w:rPr>
          <w:rFonts w:ascii="Book Antiqua" w:eastAsia="宋体" w:hAnsi="Book Antiqua" w:cs="Tahoma"/>
          <w:b/>
          <w:sz w:val="24"/>
          <w:szCs w:val="24"/>
          <w:lang w:eastAsia="zh-CN"/>
        </w:rPr>
        <w:t>7790</w:t>
      </w:r>
    </w:p>
    <w:p w:rsidR="00B71E98" w:rsidRPr="004360AB" w:rsidRDefault="00B71E98" w:rsidP="00A93A41">
      <w:pPr>
        <w:wordWrap/>
        <w:spacing w:line="360" w:lineRule="auto"/>
        <w:rPr>
          <w:rFonts w:ascii="Book Antiqua" w:hAnsi="Book Antiqua"/>
          <w:b/>
          <w:sz w:val="24"/>
          <w:szCs w:val="24"/>
        </w:rPr>
      </w:pPr>
      <w:r w:rsidRPr="004360AB">
        <w:rPr>
          <w:rFonts w:ascii="Book Antiqua" w:hAnsi="Book Antiqua" w:cs="Tahoma"/>
          <w:b/>
          <w:sz w:val="24"/>
        </w:rPr>
        <w:t>Columns:</w:t>
      </w:r>
      <w:r w:rsidRPr="004360AB">
        <w:rPr>
          <w:rFonts w:ascii="Book Antiqua" w:eastAsia="宋体" w:hAnsi="Book Antiqua" w:cs="Tahoma" w:hint="eastAsia"/>
          <w:b/>
          <w:sz w:val="24"/>
          <w:lang w:eastAsia="zh-CN"/>
        </w:rPr>
        <w:t xml:space="preserve"> </w:t>
      </w:r>
      <w:r w:rsidRPr="00D82515">
        <w:rPr>
          <w:rFonts w:ascii="Book Antiqua" w:hAnsi="Book Antiqua"/>
          <w:b/>
          <w:caps/>
          <w:sz w:val="24"/>
          <w:szCs w:val="24"/>
        </w:rPr>
        <w:t>Clinical Trials Study</w:t>
      </w:r>
    </w:p>
    <w:p w:rsidR="00025420" w:rsidRPr="004360AB" w:rsidRDefault="00025420" w:rsidP="00A93A41">
      <w:pPr>
        <w:wordWrap/>
        <w:spacing w:line="360" w:lineRule="auto"/>
        <w:rPr>
          <w:rFonts w:ascii="Book Antiqua" w:eastAsiaTheme="minorHAnsi" w:hAnsi="Book Antiqua" w:cs="Arial"/>
          <w:sz w:val="24"/>
          <w:szCs w:val="24"/>
        </w:rPr>
      </w:pPr>
    </w:p>
    <w:p w:rsidR="00025420" w:rsidRPr="004360AB" w:rsidRDefault="00025420"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Clinicopathologic factors influencing the accuracy of EUS for superficial esophageal carcinoma</w:t>
      </w:r>
    </w:p>
    <w:p w:rsidR="00025420" w:rsidRPr="004360AB" w:rsidRDefault="00025420" w:rsidP="00A93A41">
      <w:pPr>
        <w:wordWrap/>
        <w:spacing w:line="360" w:lineRule="auto"/>
        <w:rPr>
          <w:rFonts w:ascii="Book Antiqua" w:eastAsiaTheme="minorHAnsi" w:hAnsi="Book Antiqua" w:cs="Arial"/>
          <w:b/>
          <w:sz w:val="24"/>
          <w:szCs w:val="24"/>
        </w:rPr>
      </w:pPr>
    </w:p>
    <w:p w:rsidR="00025420" w:rsidRPr="004360AB" w:rsidRDefault="00025420" w:rsidP="00A93A41">
      <w:pPr>
        <w:wordWrap/>
        <w:spacing w:line="360" w:lineRule="auto"/>
        <w:rPr>
          <w:rFonts w:ascii="Book Antiqua" w:eastAsiaTheme="minorHAnsi" w:hAnsi="Book Antiqua" w:cs="Arial"/>
          <w:b/>
          <w:sz w:val="24"/>
          <w:szCs w:val="24"/>
        </w:rPr>
      </w:pPr>
      <w:r w:rsidRPr="004360AB">
        <w:rPr>
          <w:rFonts w:ascii="Book Antiqua" w:eastAsiaTheme="minorHAnsi" w:hAnsi="Book Antiqua" w:cs="Arial"/>
          <w:b/>
          <w:i/>
          <w:sz w:val="24"/>
          <w:szCs w:val="24"/>
        </w:rPr>
        <w:t>Jung JI et al.</w:t>
      </w:r>
      <w:r w:rsidRPr="004360AB">
        <w:rPr>
          <w:rFonts w:ascii="Book Antiqua" w:eastAsiaTheme="minorHAnsi" w:hAnsi="Book Antiqua" w:cs="Arial"/>
          <w:b/>
          <w:sz w:val="24"/>
          <w:szCs w:val="24"/>
        </w:rPr>
        <w:t xml:space="preserve"> </w:t>
      </w:r>
      <w:r w:rsidRPr="004360AB">
        <w:rPr>
          <w:rFonts w:ascii="Book Antiqua" w:eastAsiaTheme="minorHAnsi" w:hAnsi="Book Antiqua" w:cs="Arial"/>
          <w:sz w:val="24"/>
          <w:szCs w:val="24"/>
        </w:rPr>
        <w:t>EUS for superficial esophageal carcinoma</w:t>
      </w:r>
    </w:p>
    <w:p w:rsidR="00025420" w:rsidRPr="004360AB" w:rsidRDefault="00025420" w:rsidP="00A93A41">
      <w:pPr>
        <w:wordWrap/>
        <w:spacing w:line="360" w:lineRule="auto"/>
        <w:ind w:firstLineChars="100" w:firstLine="240"/>
        <w:rPr>
          <w:rFonts w:ascii="Book Antiqua" w:eastAsia="宋体" w:hAnsi="Book Antiqua" w:cs="Arial"/>
          <w:sz w:val="24"/>
          <w:szCs w:val="24"/>
          <w:lang w:eastAsia="zh-CN"/>
        </w:rPr>
      </w:pPr>
    </w:p>
    <w:p w:rsidR="00025420" w:rsidRPr="004360AB" w:rsidRDefault="00025420"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Jung Im Jung, Gwang Ha Kim, Hoseok I,</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Do Youn Park,</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Tae Kyun Kim,</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Young Hwa Cho,</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Yong Wan Sung,</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Mun Ki Choi,</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Bong Eun Lee,</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Geun Am Song</w:t>
      </w:r>
    </w:p>
    <w:p w:rsidR="00025420" w:rsidRPr="004360AB" w:rsidRDefault="005B15A5" w:rsidP="00A93A41">
      <w:pPr>
        <w:wordWrap/>
        <w:spacing w:line="360" w:lineRule="auto"/>
        <w:rPr>
          <w:rFonts w:ascii="Book Antiqua" w:eastAsiaTheme="minorHAnsi" w:hAnsi="Book Antiqua" w:cs="Arial"/>
          <w:sz w:val="24"/>
          <w:szCs w:val="24"/>
        </w:rPr>
      </w:pPr>
      <w:r>
        <w:rPr>
          <w:rFonts w:ascii="Book Antiqua" w:eastAsiaTheme="minorHAnsi" w:hAnsi="Book Antiqua" w:cs="Arial"/>
          <w:noProof/>
          <w:sz w:val="24"/>
          <w:szCs w:val="24"/>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56514</wp:posOffset>
                </wp:positionV>
                <wp:extent cx="5943600" cy="0"/>
                <wp:effectExtent l="0" t="19050" r="0" b="19050"/>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45pt" to="4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" strokecolor="gray" strokeweight="3pt"/>
            </w:pict>
          </mc:Fallback>
        </mc:AlternateContent>
      </w:r>
    </w:p>
    <w:p w:rsidR="00025420" w:rsidRPr="004360AB" w:rsidRDefault="00025420" w:rsidP="00A93A41">
      <w:pPr>
        <w:wordWrap/>
        <w:spacing w:line="360" w:lineRule="auto"/>
        <w:rPr>
          <w:rFonts w:ascii="Book Antiqua" w:eastAsiaTheme="minorHAnsi" w:hAnsi="Book Antiqua" w:cs="Arial"/>
          <w:iCs/>
          <w:sz w:val="24"/>
          <w:szCs w:val="24"/>
        </w:rPr>
      </w:pPr>
      <w:r w:rsidRPr="004360AB">
        <w:rPr>
          <w:rFonts w:ascii="Book Antiqua" w:eastAsiaTheme="minorHAnsi" w:hAnsi="Book Antiqua" w:cs="Arial"/>
          <w:b/>
          <w:sz w:val="24"/>
          <w:szCs w:val="24"/>
        </w:rPr>
        <w:t>Jung Im Jung, Gwang Ha Kim, Tae Kyun Kim,</w:t>
      </w:r>
      <w:r w:rsidRPr="004360AB">
        <w:rPr>
          <w:rFonts w:ascii="Book Antiqua" w:eastAsia="Malgun Gothic" w:hAnsi="Book Antiqua" w:cs="Arial"/>
          <w:b/>
          <w:kern w:val="0"/>
          <w:sz w:val="24"/>
          <w:szCs w:val="24"/>
        </w:rPr>
        <w:t xml:space="preserve"> </w:t>
      </w:r>
      <w:r w:rsidRPr="004360AB">
        <w:rPr>
          <w:rFonts w:ascii="Book Antiqua" w:eastAsiaTheme="minorHAnsi" w:hAnsi="Book Antiqua" w:cs="Arial"/>
          <w:b/>
          <w:sz w:val="24"/>
          <w:szCs w:val="24"/>
        </w:rPr>
        <w:t>Young Hwa Cho,</w:t>
      </w:r>
      <w:r w:rsidRPr="004360AB">
        <w:rPr>
          <w:rFonts w:ascii="Book Antiqua" w:eastAsia="Malgun Gothic" w:hAnsi="Book Antiqua" w:cs="Arial"/>
          <w:b/>
          <w:kern w:val="0"/>
          <w:sz w:val="24"/>
          <w:szCs w:val="24"/>
        </w:rPr>
        <w:t xml:space="preserve"> </w:t>
      </w:r>
      <w:r w:rsidRPr="004360AB">
        <w:rPr>
          <w:rFonts w:ascii="Book Antiqua" w:eastAsiaTheme="minorHAnsi" w:hAnsi="Book Antiqua" w:cs="Arial"/>
          <w:b/>
          <w:sz w:val="24"/>
          <w:szCs w:val="24"/>
        </w:rPr>
        <w:t>Yong Wan Sung,</w:t>
      </w:r>
      <w:r w:rsidRPr="004360AB">
        <w:rPr>
          <w:rFonts w:ascii="Book Antiqua" w:eastAsia="Malgun Gothic" w:hAnsi="Book Antiqua" w:cs="Arial"/>
          <w:b/>
          <w:kern w:val="0"/>
          <w:sz w:val="24"/>
          <w:szCs w:val="24"/>
        </w:rPr>
        <w:t xml:space="preserve"> </w:t>
      </w:r>
      <w:r w:rsidRPr="004360AB">
        <w:rPr>
          <w:rFonts w:ascii="Book Antiqua" w:eastAsiaTheme="minorHAnsi" w:hAnsi="Book Antiqua" w:cs="Arial"/>
          <w:b/>
          <w:sz w:val="24"/>
          <w:szCs w:val="24"/>
        </w:rPr>
        <w:t>Mun Ki Choi,</w:t>
      </w:r>
      <w:r w:rsidRPr="004360AB">
        <w:rPr>
          <w:rFonts w:ascii="Book Antiqua" w:eastAsia="Malgun Gothic" w:hAnsi="Book Antiqua" w:cs="Arial"/>
          <w:b/>
          <w:kern w:val="0"/>
          <w:sz w:val="24"/>
          <w:szCs w:val="24"/>
        </w:rPr>
        <w:t xml:space="preserve"> </w:t>
      </w:r>
      <w:r w:rsidRPr="004360AB">
        <w:rPr>
          <w:rFonts w:ascii="Book Antiqua" w:eastAsiaTheme="minorHAnsi" w:hAnsi="Book Antiqua" w:cs="Arial"/>
          <w:b/>
          <w:sz w:val="24"/>
          <w:szCs w:val="24"/>
        </w:rPr>
        <w:t>Bong Eun Lee,</w:t>
      </w:r>
      <w:r w:rsidRPr="004360AB">
        <w:rPr>
          <w:rFonts w:ascii="Book Antiqua" w:eastAsia="Malgun Gothic" w:hAnsi="Book Antiqua" w:cs="Arial"/>
          <w:b/>
          <w:kern w:val="0"/>
          <w:sz w:val="24"/>
          <w:szCs w:val="24"/>
        </w:rPr>
        <w:t xml:space="preserve"> </w:t>
      </w:r>
      <w:r w:rsidRPr="004360AB">
        <w:rPr>
          <w:rFonts w:ascii="Book Antiqua" w:eastAsiaTheme="minorHAnsi" w:hAnsi="Book Antiqua" w:cs="Arial"/>
          <w:b/>
          <w:sz w:val="24"/>
          <w:szCs w:val="24"/>
        </w:rPr>
        <w:t>Geun Am Song,</w:t>
      </w:r>
      <w:r w:rsidRPr="004360AB">
        <w:rPr>
          <w:rFonts w:ascii="Book Antiqua" w:eastAsiaTheme="minorHAnsi" w:hAnsi="Book Antiqua" w:cs="Arial"/>
          <w:sz w:val="24"/>
          <w:szCs w:val="24"/>
        </w:rPr>
        <w:t xml:space="preserve"> Department of Internal Medicine, </w:t>
      </w:r>
      <w:r w:rsidRPr="004360AB">
        <w:rPr>
          <w:rFonts w:ascii="Book Antiqua" w:eastAsiaTheme="minorHAnsi" w:hAnsi="Book Antiqua" w:cs="Arial"/>
          <w:iCs/>
          <w:sz w:val="24"/>
          <w:szCs w:val="24"/>
        </w:rPr>
        <w:t>Pusan National University School of Medicine, Busan 602-739, South Korea</w:t>
      </w:r>
    </w:p>
    <w:p w:rsidR="00025420" w:rsidRPr="004360AB" w:rsidRDefault="00025420" w:rsidP="00A93A41">
      <w:pPr>
        <w:wordWrap/>
        <w:spacing w:line="360" w:lineRule="auto"/>
        <w:rPr>
          <w:rFonts w:ascii="Book Antiqua" w:eastAsiaTheme="minorHAnsi" w:hAnsi="Book Antiqua" w:cs="Arial"/>
          <w:sz w:val="24"/>
          <w:szCs w:val="24"/>
        </w:rPr>
      </w:pPr>
    </w:p>
    <w:p w:rsidR="00025420" w:rsidRPr="004360AB" w:rsidRDefault="00025420" w:rsidP="00A93A41">
      <w:pPr>
        <w:wordWrap/>
        <w:spacing w:line="360" w:lineRule="auto"/>
        <w:rPr>
          <w:rFonts w:ascii="Book Antiqua" w:eastAsiaTheme="minorHAnsi" w:hAnsi="Book Antiqua" w:cs="Arial"/>
          <w:iCs/>
          <w:sz w:val="24"/>
          <w:szCs w:val="24"/>
        </w:rPr>
      </w:pPr>
      <w:r w:rsidRPr="004360AB">
        <w:rPr>
          <w:rFonts w:ascii="Book Antiqua" w:eastAsiaTheme="minorHAnsi" w:hAnsi="Book Antiqua" w:cs="Arial"/>
          <w:b/>
          <w:sz w:val="24"/>
          <w:szCs w:val="24"/>
        </w:rPr>
        <w:t>Hoseok I,</w:t>
      </w:r>
      <w:r w:rsidRPr="004360AB">
        <w:rPr>
          <w:rFonts w:ascii="Book Antiqua" w:eastAsiaTheme="minorHAnsi" w:hAnsi="Book Antiqua" w:cs="Arial"/>
          <w:sz w:val="24"/>
          <w:szCs w:val="24"/>
        </w:rPr>
        <w:t xml:space="preserve"> Department of Chest Surgery, </w:t>
      </w:r>
      <w:r w:rsidRPr="004360AB">
        <w:rPr>
          <w:rFonts w:ascii="Book Antiqua" w:eastAsiaTheme="minorHAnsi" w:hAnsi="Book Antiqua" w:cs="Arial"/>
          <w:iCs/>
          <w:sz w:val="24"/>
          <w:szCs w:val="24"/>
        </w:rPr>
        <w:t>Pusan National University School of Medicine, Busan 602-739, South Korea</w:t>
      </w:r>
    </w:p>
    <w:p w:rsidR="00025420" w:rsidRPr="004360AB" w:rsidRDefault="00025420" w:rsidP="00A93A41">
      <w:pPr>
        <w:wordWrap/>
        <w:spacing w:line="360" w:lineRule="auto"/>
        <w:rPr>
          <w:rFonts w:ascii="Book Antiqua" w:eastAsiaTheme="minorHAnsi" w:hAnsi="Book Antiqua" w:cs="Arial"/>
          <w:sz w:val="24"/>
          <w:szCs w:val="24"/>
        </w:rPr>
      </w:pPr>
    </w:p>
    <w:p w:rsidR="00025420" w:rsidRPr="004360AB" w:rsidRDefault="00025420" w:rsidP="00A93A41">
      <w:pPr>
        <w:wordWrap/>
        <w:spacing w:line="360" w:lineRule="auto"/>
        <w:rPr>
          <w:rFonts w:ascii="Book Antiqua" w:eastAsiaTheme="minorHAnsi" w:hAnsi="Book Antiqua" w:cs="Arial"/>
          <w:iCs/>
          <w:sz w:val="24"/>
          <w:szCs w:val="24"/>
        </w:rPr>
      </w:pPr>
      <w:r w:rsidRPr="004360AB">
        <w:rPr>
          <w:rFonts w:ascii="Book Antiqua" w:eastAsiaTheme="minorHAnsi" w:hAnsi="Book Antiqua" w:cs="Arial"/>
          <w:b/>
          <w:sz w:val="24"/>
          <w:szCs w:val="24"/>
        </w:rPr>
        <w:t>Do Youn Park,</w:t>
      </w:r>
      <w:r w:rsidRPr="004360AB">
        <w:rPr>
          <w:rFonts w:ascii="Book Antiqua" w:eastAsiaTheme="minorHAnsi" w:hAnsi="Book Antiqua" w:cs="Arial"/>
          <w:sz w:val="24"/>
          <w:szCs w:val="24"/>
        </w:rPr>
        <w:t xml:space="preserve"> Department of Pathology, </w:t>
      </w:r>
      <w:r w:rsidRPr="004360AB">
        <w:rPr>
          <w:rFonts w:ascii="Book Antiqua" w:eastAsiaTheme="minorHAnsi" w:hAnsi="Book Antiqua" w:cs="Arial"/>
          <w:iCs/>
          <w:sz w:val="24"/>
          <w:szCs w:val="24"/>
        </w:rPr>
        <w:t>Pusan National University School of Medicine, Busan 602-739, South Korea</w:t>
      </w:r>
    </w:p>
    <w:p w:rsidR="00025420" w:rsidRPr="004360AB" w:rsidRDefault="00025420" w:rsidP="00A93A41">
      <w:pPr>
        <w:wordWrap/>
        <w:spacing w:line="360" w:lineRule="auto"/>
        <w:rPr>
          <w:rFonts w:ascii="Book Antiqua" w:eastAsiaTheme="minorHAnsi" w:hAnsi="Book Antiqua" w:cs="Arial"/>
          <w:iCs/>
          <w:sz w:val="24"/>
          <w:szCs w:val="24"/>
        </w:rPr>
      </w:pPr>
    </w:p>
    <w:p w:rsidR="00025420" w:rsidRPr="004360AB" w:rsidRDefault="00025420" w:rsidP="00A93A41">
      <w:pPr>
        <w:wordWrap/>
        <w:spacing w:line="360" w:lineRule="auto"/>
        <w:rPr>
          <w:rFonts w:ascii="Book Antiqua" w:hAnsi="Book Antiqua" w:cs="Arial"/>
          <w:kern w:val="0"/>
          <w:sz w:val="24"/>
          <w:szCs w:val="24"/>
        </w:rPr>
      </w:pPr>
      <w:r w:rsidRPr="004360AB">
        <w:rPr>
          <w:rFonts w:ascii="Book Antiqua" w:hAnsi="Book Antiqua" w:cs="Arial"/>
          <w:b/>
          <w:kern w:val="0"/>
          <w:sz w:val="24"/>
          <w:szCs w:val="24"/>
        </w:rPr>
        <w:t>Author contributions:</w:t>
      </w:r>
      <w:r w:rsidRPr="004360AB">
        <w:rPr>
          <w:rFonts w:ascii="Book Antiqua" w:hAnsi="Book Antiqua" w:cs="Arial"/>
          <w:kern w:val="0"/>
          <w:sz w:val="24"/>
          <w:szCs w:val="24"/>
        </w:rPr>
        <w:t xml:space="preserve"> Kim GH, I H and Park DY designed the research/study; Jung JI analyzed the data; Jung JI and Kim GH performed the study; and Kim TK, Cho YH, Sung YW, Choi MK and Lee BE collected the data; Song GA reviewed the data of study population; Jung JI and Kim GH wrote the paper.</w:t>
      </w:r>
    </w:p>
    <w:p w:rsidR="00025420" w:rsidRPr="004360AB" w:rsidRDefault="00025420" w:rsidP="00A93A41">
      <w:pPr>
        <w:wordWrap/>
        <w:spacing w:line="360" w:lineRule="auto"/>
        <w:rPr>
          <w:rFonts w:ascii="Book Antiqua" w:hAnsi="Book Antiqua" w:cs="Arial"/>
          <w:kern w:val="0"/>
          <w:sz w:val="24"/>
          <w:szCs w:val="24"/>
        </w:rPr>
      </w:pPr>
    </w:p>
    <w:p w:rsidR="00025420" w:rsidRPr="004360AB" w:rsidRDefault="00025420" w:rsidP="00A93A41">
      <w:pPr>
        <w:wordWrap/>
        <w:spacing w:line="360" w:lineRule="auto"/>
        <w:rPr>
          <w:rFonts w:ascii="Book Antiqua" w:hAnsi="Book Antiqua" w:cs="Arial"/>
          <w:sz w:val="24"/>
          <w:szCs w:val="24"/>
        </w:rPr>
      </w:pPr>
      <w:r w:rsidRPr="004360AB">
        <w:rPr>
          <w:rFonts w:ascii="Book Antiqua" w:hAnsi="Book Antiqua" w:cs="Arial"/>
          <w:b/>
          <w:kern w:val="0"/>
          <w:sz w:val="24"/>
          <w:szCs w:val="24"/>
        </w:rPr>
        <w:t>Supported by</w:t>
      </w:r>
      <w:r w:rsidRPr="004360AB">
        <w:rPr>
          <w:rFonts w:ascii="Book Antiqua" w:hAnsi="Book Antiqua" w:cs="Arial"/>
          <w:kern w:val="0"/>
          <w:sz w:val="24"/>
          <w:szCs w:val="24"/>
        </w:rPr>
        <w:t xml:space="preserve"> </w:t>
      </w:r>
      <w:r w:rsidR="0068307A" w:rsidRPr="004360AB">
        <w:rPr>
          <w:rFonts w:ascii="Book Antiqua" w:hAnsi="Book Antiqua" w:cs="Arial"/>
          <w:sz w:val="24"/>
          <w:szCs w:val="24"/>
        </w:rPr>
        <w:t>A</w:t>
      </w:r>
      <w:r w:rsidRPr="004360AB">
        <w:rPr>
          <w:rFonts w:ascii="Book Antiqua" w:hAnsi="Book Antiqua" w:cs="Arial"/>
          <w:sz w:val="24"/>
          <w:szCs w:val="24"/>
        </w:rPr>
        <w:t xml:space="preserve"> grant of the Korea Healthcare technology R</w:t>
      </w:r>
      <w:r w:rsidR="0068307A" w:rsidRPr="004360AB">
        <w:rPr>
          <w:rFonts w:ascii="Book Antiqua" w:eastAsia="宋体" w:hAnsi="Book Antiqua" w:cs="Arial" w:hint="eastAsia"/>
          <w:sz w:val="24"/>
          <w:szCs w:val="24"/>
          <w:lang w:eastAsia="zh-CN"/>
        </w:rPr>
        <w:t xml:space="preserve"> and </w:t>
      </w:r>
      <w:r w:rsidRPr="004360AB">
        <w:rPr>
          <w:rFonts w:ascii="Book Antiqua" w:hAnsi="Book Antiqua" w:cs="Arial"/>
          <w:sz w:val="24"/>
          <w:szCs w:val="24"/>
        </w:rPr>
        <w:t xml:space="preserve">D Project, Ministry of Health </w:t>
      </w:r>
      <w:r w:rsidR="0068307A" w:rsidRPr="004360AB">
        <w:rPr>
          <w:rFonts w:ascii="Book Antiqua" w:eastAsia="宋体" w:hAnsi="Book Antiqua" w:cs="Arial" w:hint="eastAsia"/>
          <w:sz w:val="24"/>
          <w:szCs w:val="24"/>
          <w:lang w:eastAsia="zh-CN"/>
        </w:rPr>
        <w:t xml:space="preserve">and </w:t>
      </w:r>
      <w:r w:rsidRPr="004360AB">
        <w:rPr>
          <w:rFonts w:ascii="Book Antiqua" w:hAnsi="Book Antiqua" w:cs="Arial"/>
          <w:sz w:val="24"/>
          <w:szCs w:val="24"/>
        </w:rPr>
        <w:t>Welfare, Republic of Korea</w:t>
      </w:r>
      <w:r w:rsidR="0068307A" w:rsidRPr="004360AB">
        <w:rPr>
          <w:rFonts w:ascii="Book Antiqua" w:eastAsia="宋体" w:hAnsi="Book Antiqua" w:cs="Arial" w:hint="eastAsia"/>
          <w:sz w:val="24"/>
          <w:szCs w:val="24"/>
          <w:lang w:eastAsia="zh-CN"/>
        </w:rPr>
        <w:t xml:space="preserve">, No. </w:t>
      </w:r>
      <w:r w:rsidRPr="004360AB">
        <w:rPr>
          <w:rFonts w:ascii="Book Antiqua" w:hAnsi="Book Antiqua" w:cs="Arial"/>
          <w:sz w:val="24"/>
          <w:szCs w:val="24"/>
        </w:rPr>
        <w:t>A121994</w:t>
      </w:r>
    </w:p>
    <w:p w:rsidR="00025420" w:rsidRPr="004360AB" w:rsidRDefault="00025420" w:rsidP="00A93A41">
      <w:pPr>
        <w:wordWrap/>
        <w:spacing w:line="360" w:lineRule="auto"/>
        <w:rPr>
          <w:rFonts w:ascii="Book Antiqua" w:hAnsi="Book Antiqua" w:cs="Arial"/>
          <w:sz w:val="24"/>
          <w:szCs w:val="24"/>
        </w:rPr>
      </w:pPr>
    </w:p>
    <w:p w:rsidR="00025420" w:rsidRPr="004360AB" w:rsidRDefault="00025420" w:rsidP="00A93A41">
      <w:pPr>
        <w:wordWrap/>
        <w:spacing w:line="360" w:lineRule="auto"/>
        <w:rPr>
          <w:rFonts w:ascii="Book Antiqua" w:hAnsi="Book Antiqua" w:cs="Arial"/>
          <w:sz w:val="24"/>
          <w:szCs w:val="24"/>
        </w:rPr>
      </w:pPr>
      <w:r w:rsidRPr="004360AB">
        <w:rPr>
          <w:rFonts w:ascii="Book Antiqua" w:eastAsiaTheme="minorHAnsi" w:hAnsi="Book Antiqua" w:cs="Arial"/>
          <w:b/>
          <w:sz w:val="24"/>
          <w:szCs w:val="24"/>
        </w:rPr>
        <w:t>Correspondence to:</w:t>
      </w:r>
      <w:r w:rsidRPr="004360AB">
        <w:rPr>
          <w:rFonts w:ascii="Book Antiqua" w:eastAsiaTheme="minorHAnsi" w:hAnsi="Book Antiqua" w:cs="Arial"/>
          <w:sz w:val="24"/>
          <w:szCs w:val="24"/>
        </w:rPr>
        <w:t xml:space="preserve"> </w:t>
      </w:r>
      <w:r w:rsidRPr="004360AB">
        <w:rPr>
          <w:rFonts w:ascii="Book Antiqua" w:eastAsiaTheme="minorHAnsi" w:hAnsi="Book Antiqua" w:cs="Arial"/>
          <w:b/>
          <w:sz w:val="24"/>
          <w:szCs w:val="24"/>
        </w:rPr>
        <w:t xml:space="preserve">Gwang Ha Kim, MD, PhD, </w:t>
      </w:r>
      <w:r w:rsidRPr="004360AB">
        <w:rPr>
          <w:rFonts w:ascii="Book Antiqua" w:hAnsi="Book Antiqua" w:cs="Arial"/>
          <w:sz w:val="24"/>
          <w:szCs w:val="24"/>
        </w:rPr>
        <w:t xml:space="preserve">Department of Internal Medicine, </w:t>
      </w:r>
      <w:r w:rsidRPr="004360AB">
        <w:rPr>
          <w:rFonts w:ascii="Book Antiqua" w:hAnsi="Book Antiqua" w:cs="Arial"/>
          <w:sz w:val="24"/>
          <w:szCs w:val="24"/>
        </w:rPr>
        <w:lastRenderedPageBreak/>
        <w:t>Pusan National University School of Medicine and Biomedical Research Institute, Pusan National University Hospital, 1-10 Ami-dong, Seo-Gu, Busan 602-739, Korea. doc0224@pusan.ac.kr</w:t>
      </w:r>
    </w:p>
    <w:p w:rsidR="00025420" w:rsidRPr="004360AB" w:rsidRDefault="00025420" w:rsidP="00A93A41">
      <w:pPr>
        <w:wordWrap/>
        <w:spacing w:line="360" w:lineRule="auto"/>
        <w:rPr>
          <w:rFonts w:ascii="Book Antiqua" w:eastAsiaTheme="minorHAnsi" w:hAnsi="Book Antiqua" w:cs="Arial"/>
          <w:sz w:val="24"/>
          <w:szCs w:val="24"/>
        </w:rPr>
      </w:pPr>
      <w:r w:rsidRPr="004360AB">
        <w:rPr>
          <w:rFonts w:ascii="Book Antiqua" w:hAnsi="Book Antiqua" w:cs="Arial"/>
          <w:b/>
          <w:sz w:val="24"/>
          <w:szCs w:val="24"/>
        </w:rPr>
        <w:t>Telephone:</w:t>
      </w:r>
      <w:r w:rsidR="00D47402" w:rsidRPr="004360AB">
        <w:rPr>
          <w:rFonts w:ascii="Book Antiqua" w:hAnsi="Book Antiqua" w:cs="Arial"/>
          <w:sz w:val="24"/>
          <w:szCs w:val="24"/>
        </w:rPr>
        <w:t xml:space="preserve"> +82-51-</w:t>
      </w:r>
      <w:r w:rsidRPr="004360AB">
        <w:rPr>
          <w:rFonts w:ascii="Book Antiqua" w:hAnsi="Book Antiqua" w:cs="Arial"/>
          <w:sz w:val="24"/>
          <w:szCs w:val="24"/>
        </w:rPr>
        <w:t>2407869</w:t>
      </w:r>
      <w:r w:rsidR="00204251" w:rsidRPr="004360AB">
        <w:rPr>
          <w:rFonts w:ascii="Book Antiqua" w:eastAsia="宋体" w:hAnsi="Book Antiqua" w:cs="Arial" w:hint="eastAsia"/>
          <w:sz w:val="24"/>
          <w:szCs w:val="24"/>
          <w:lang w:eastAsia="zh-CN"/>
        </w:rPr>
        <w:t xml:space="preserve">   </w:t>
      </w:r>
      <w:r w:rsidRPr="004360AB">
        <w:rPr>
          <w:rFonts w:ascii="Book Antiqua" w:hAnsi="Book Antiqua" w:cs="Arial"/>
          <w:sz w:val="24"/>
          <w:szCs w:val="24"/>
        </w:rPr>
        <w:t xml:space="preserve"> </w:t>
      </w:r>
      <w:r w:rsidRPr="004360AB">
        <w:rPr>
          <w:rFonts w:ascii="Book Antiqua" w:hAnsi="Book Antiqua" w:cs="Arial"/>
          <w:b/>
          <w:sz w:val="24"/>
          <w:szCs w:val="24"/>
        </w:rPr>
        <w:t>Fax:</w:t>
      </w:r>
      <w:r w:rsidR="00D47402" w:rsidRPr="004360AB">
        <w:rPr>
          <w:rFonts w:ascii="Book Antiqua" w:hAnsi="Book Antiqua" w:cs="Arial"/>
          <w:sz w:val="24"/>
          <w:szCs w:val="24"/>
        </w:rPr>
        <w:t xml:space="preserve"> +82-51-</w:t>
      </w:r>
      <w:r w:rsidRPr="004360AB">
        <w:rPr>
          <w:rFonts w:ascii="Book Antiqua" w:hAnsi="Book Antiqua" w:cs="Arial"/>
          <w:sz w:val="24"/>
          <w:szCs w:val="24"/>
        </w:rPr>
        <w:t>2448180</w:t>
      </w:r>
    </w:p>
    <w:p w:rsidR="00204251" w:rsidRPr="004360AB" w:rsidRDefault="00204251" w:rsidP="00A93A41">
      <w:pPr>
        <w:wordWrap/>
        <w:spacing w:line="360" w:lineRule="auto"/>
        <w:rPr>
          <w:rFonts w:ascii="Book Antiqua" w:eastAsia="宋体" w:hAnsi="Book Antiqua"/>
          <w:b/>
          <w:sz w:val="24"/>
          <w:szCs w:val="24"/>
          <w:lang w:eastAsia="zh-CN"/>
        </w:rPr>
      </w:pPr>
    </w:p>
    <w:p w:rsidR="00204251" w:rsidRPr="004360AB" w:rsidRDefault="00025420" w:rsidP="00A93A41">
      <w:pPr>
        <w:wordWrap/>
        <w:spacing w:line="360" w:lineRule="auto"/>
        <w:rPr>
          <w:rFonts w:ascii="Book Antiqua" w:eastAsia="宋体" w:hAnsi="Book Antiqua"/>
          <w:b/>
          <w:sz w:val="24"/>
          <w:szCs w:val="24"/>
          <w:lang w:eastAsia="zh-CN"/>
        </w:rPr>
      </w:pPr>
      <w:r w:rsidRPr="004360AB">
        <w:rPr>
          <w:rFonts w:ascii="Book Antiqua" w:hAnsi="Book Antiqua"/>
          <w:b/>
          <w:sz w:val="24"/>
          <w:szCs w:val="24"/>
        </w:rPr>
        <w:t xml:space="preserve">Received: </w:t>
      </w:r>
      <w:bookmarkStart w:id="0" w:name="OLE_LINK3"/>
      <w:bookmarkStart w:id="1" w:name="OLE_LINK32"/>
      <w:r w:rsidR="00B0536A" w:rsidRPr="00421E83">
        <w:rPr>
          <w:rFonts w:ascii="Book Antiqua" w:hAnsi="Book Antiqua"/>
          <w:sz w:val="24"/>
          <w:szCs w:val="24"/>
        </w:rPr>
        <w:t>November</w:t>
      </w:r>
      <w:bookmarkEnd w:id="0"/>
      <w:bookmarkEnd w:id="1"/>
      <w:r w:rsidR="00B0536A">
        <w:rPr>
          <w:rFonts w:ascii="Book Antiqua" w:eastAsia="宋体" w:hAnsi="Book Antiqua" w:hint="eastAsia"/>
          <w:sz w:val="24"/>
          <w:szCs w:val="24"/>
          <w:lang w:eastAsia="zh-CN"/>
        </w:rPr>
        <w:t xml:space="preserve"> 29, 2013 </w:t>
      </w:r>
      <w:r w:rsidRPr="004360AB">
        <w:rPr>
          <w:rFonts w:ascii="Book Antiqua" w:hAnsi="Book Antiqua"/>
          <w:b/>
          <w:sz w:val="24"/>
          <w:szCs w:val="24"/>
        </w:rPr>
        <w:t xml:space="preserve"> Revised: </w:t>
      </w:r>
      <w:bookmarkStart w:id="2" w:name="OLE_LINK6"/>
      <w:bookmarkStart w:id="3" w:name="OLE_LINK7"/>
      <w:bookmarkStart w:id="4" w:name="OLE_LINK65"/>
      <w:bookmarkStart w:id="5" w:name="OLE_LINK46"/>
      <w:bookmarkStart w:id="6" w:name="OLE_LINK167"/>
      <w:bookmarkStart w:id="7" w:name="OLE_LINK143"/>
      <w:bookmarkStart w:id="8" w:name="OLE_LINK18"/>
      <w:r w:rsidR="00B0536A" w:rsidRPr="00421E83">
        <w:rPr>
          <w:rFonts w:ascii="Book Antiqua" w:hAnsi="Book Antiqua"/>
          <w:sz w:val="24"/>
          <w:szCs w:val="24"/>
        </w:rPr>
        <w:t>January</w:t>
      </w:r>
      <w:bookmarkEnd w:id="2"/>
      <w:bookmarkEnd w:id="3"/>
      <w:bookmarkEnd w:id="4"/>
      <w:bookmarkEnd w:id="5"/>
      <w:bookmarkEnd w:id="6"/>
      <w:bookmarkEnd w:id="7"/>
      <w:bookmarkEnd w:id="8"/>
      <w:r w:rsidR="00B0536A">
        <w:rPr>
          <w:rFonts w:ascii="Book Antiqua" w:eastAsia="宋体" w:hAnsi="Book Antiqua" w:hint="eastAsia"/>
          <w:sz w:val="24"/>
          <w:szCs w:val="24"/>
          <w:lang w:eastAsia="zh-CN"/>
        </w:rPr>
        <w:t xml:space="preserve"> 27, 2014</w:t>
      </w:r>
      <w:r w:rsidRPr="004360AB">
        <w:rPr>
          <w:rFonts w:ascii="Book Antiqua" w:hAnsi="Book Antiqua"/>
          <w:b/>
          <w:sz w:val="24"/>
          <w:szCs w:val="24"/>
        </w:rPr>
        <w:t xml:space="preserve"> </w:t>
      </w:r>
    </w:p>
    <w:p w:rsidR="006E1B86" w:rsidRPr="006C00AF" w:rsidRDefault="00025420" w:rsidP="006E1B86">
      <w:pPr>
        <w:rPr>
          <w:rFonts w:ascii="Book Antiqua" w:hAnsi="Book Antiqua"/>
          <w:sz w:val="24"/>
          <w:szCs w:val="24"/>
        </w:rPr>
      </w:pPr>
      <w:r w:rsidRPr="004360AB">
        <w:rPr>
          <w:rFonts w:ascii="Book Antiqua" w:hAnsi="Book Antiqua"/>
          <w:b/>
          <w:sz w:val="24"/>
          <w:szCs w:val="24"/>
        </w:rPr>
        <w:t xml:space="preserve">Accepted: </w:t>
      </w:r>
      <w:r w:rsidR="006E1B86" w:rsidRPr="006C00AF">
        <w:rPr>
          <w:rFonts w:ascii="Book Antiqua" w:hAnsi="Book Antiqua"/>
          <w:sz w:val="24"/>
          <w:szCs w:val="24"/>
        </w:rPr>
        <w:t>March 4, 2014</w:t>
      </w:r>
    </w:p>
    <w:p w:rsidR="00025420" w:rsidRPr="004360AB" w:rsidRDefault="00025420" w:rsidP="00A93A41">
      <w:pPr>
        <w:wordWrap/>
        <w:spacing w:line="360" w:lineRule="auto"/>
        <w:rPr>
          <w:rFonts w:ascii="Book Antiqua" w:hAnsi="Book Antiqua"/>
          <w:b/>
          <w:sz w:val="24"/>
          <w:szCs w:val="24"/>
        </w:rPr>
      </w:pPr>
      <w:bookmarkStart w:id="9" w:name="_GoBack"/>
      <w:bookmarkEnd w:id="9"/>
      <w:r w:rsidRPr="004360AB">
        <w:rPr>
          <w:rFonts w:ascii="Book Antiqua" w:hAnsi="Book Antiqua"/>
          <w:b/>
          <w:sz w:val="24"/>
          <w:szCs w:val="24"/>
        </w:rPr>
        <w:t xml:space="preserve"> </w:t>
      </w:r>
    </w:p>
    <w:p w:rsidR="00025420" w:rsidRPr="004360AB" w:rsidRDefault="00025420" w:rsidP="00A93A41">
      <w:pPr>
        <w:wordWrap/>
        <w:spacing w:line="360" w:lineRule="auto"/>
        <w:rPr>
          <w:rFonts w:ascii="Book Antiqua" w:hAnsi="Book Antiqua"/>
          <w:b/>
          <w:sz w:val="24"/>
          <w:szCs w:val="24"/>
        </w:rPr>
      </w:pPr>
      <w:r w:rsidRPr="004360AB">
        <w:rPr>
          <w:rFonts w:ascii="Book Antiqua" w:hAnsi="Book Antiqua"/>
          <w:b/>
          <w:sz w:val="24"/>
          <w:szCs w:val="24"/>
        </w:rPr>
        <w:t xml:space="preserve">Published online: </w:t>
      </w:r>
    </w:p>
    <w:p w:rsidR="00DA4B4B" w:rsidRPr="004360AB" w:rsidRDefault="00DA4B4B" w:rsidP="00A93A41">
      <w:pPr>
        <w:wordWrap/>
        <w:spacing w:line="360" w:lineRule="auto"/>
        <w:rPr>
          <w:rFonts w:ascii="Book Antiqua" w:eastAsiaTheme="minorHAnsi" w:hAnsi="Book Antiqua" w:cs="Arial"/>
          <w:sz w:val="24"/>
          <w:szCs w:val="24"/>
        </w:rPr>
      </w:pPr>
    </w:p>
    <w:p w:rsidR="00BA39E8" w:rsidRPr="004360AB" w:rsidRDefault="00BA39E8" w:rsidP="00A93A41">
      <w:pPr>
        <w:wordWrap/>
        <w:spacing w:line="360" w:lineRule="auto"/>
        <w:rPr>
          <w:rFonts w:ascii="Book Antiqua" w:eastAsiaTheme="minorHAnsi" w:hAnsi="Book Antiqua" w:cs="Arial"/>
          <w:sz w:val="24"/>
          <w:szCs w:val="24"/>
        </w:rPr>
      </w:pPr>
    </w:p>
    <w:p w:rsidR="009A4CCD" w:rsidRPr="004360AB" w:rsidRDefault="009A4CCD" w:rsidP="00A93A41">
      <w:pPr>
        <w:widowControl/>
        <w:wordWrap/>
        <w:autoSpaceDE/>
        <w:autoSpaceDN/>
        <w:spacing w:line="360" w:lineRule="auto"/>
        <w:rPr>
          <w:rFonts w:ascii="Book Antiqua" w:eastAsiaTheme="minorHAnsi" w:hAnsi="Book Antiqua" w:cs="Arial"/>
          <w:b/>
          <w:sz w:val="24"/>
          <w:szCs w:val="24"/>
        </w:rPr>
      </w:pPr>
      <w:r w:rsidRPr="004360AB">
        <w:rPr>
          <w:rFonts w:ascii="Book Antiqua" w:eastAsiaTheme="minorHAnsi" w:hAnsi="Book Antiqua" w:cs="Arial"/>
          <w:b/>
          <w:sz w:val="24"/>
          <w:szCs w:val="24"/>
        </w:rPr>
        <w:br w:type="page"/>
      </w:r>
    </w:p>
    <w:p w:rsidR="00DA2D24" w:rsidRPr="004360AB" w:rsidRDefault="00DA2D24" w:rsidP="00A93A41">
      <w:pPr>
        <w:wordWrap/>
        <w:adjustRightInd w:val="0"/>
        <w:snapToGrid w:val="0"/>
        <w:spacing w:line="360" w:lineRule="auto"/>
        <w:rPr>
          <w:rFonts w:ascii="Book Antiqua" w:eastAsiaTheme="minorHAnsi" w:hAnsi="Book Antiqua" w:cs="Arial"/>
          <w:b/>
          <w:sz w:val="24"/>
          <w:szCs w:val="24"/>
        </w:rPr>
      </w:pPr>
      <w:r w:rsidRPr="004360AB">
        <w:rPr>
          <w:rFonts w:ascii="Book Antiqua" w:eastAsiaTheme="minorHAnsi" w:hAnsi="Book Antiqua" w:cs="Arial"/>
          <w:b/>
          <w:sz w:val="24"/>
          <w:szCs w:val="24"/>
        </w:rPr>
        <w:lastRenderedPageBreak/>
        <w:t>Abstract</w:t>
      </w:r>
    </w:p>
    <w:p w:rsidR="00110B37" w:rsidRPr="004360AB" w:rsidRDefault="00110B37" w:rsidP="00A93A41">
      <w:pPr>
        <w:wordWrap/>
        <w:adjustRightInd w:val="0"/>
        <w:snapToGrid w:val="0"/>
        <w:spacing w:line="360" w:lineRule="auto"/>
        <w:rPr>
          <w:rFonts w:ascii="Book Antiqua" w:eastAsia="宋体" w:hAnsi="Book Antiqua" w:cs="Arial"/>
          <w:bCs/>
          <w:sz w:val="24"/>
          <w:szCs w:val="24"/>
          <w:lang w:eastAsia="zh-CN"/>
        </w:rPr>
      </w:pPr>
      <w:r w:rsidRPr="004360AB">
        <w:rPr>
          <w:rFonts w:ascii="Book Antiqua" w:hAnsi="Book Antiqua" w:cs="Arial"/>
          <w:b/>
          <w:bCs/>
          <w:sz w:val="24"/>
          <w:szCs w:val="24"/>
        </w:rPr>
        <w:t>AIM:</w:t>
      </w:r>
      <w:r w:rsidR="00DA4B4B" w:rsidRPr="004360AB">
        <w:rPr>
          <w:rFonts w:ascii="Book Antiqua" w:hAnsi="Book Antiqua" w:cs="Arial"/>
          <w:b/>
          <w:bCs/>
          <w:sz w:val="24"/>
          <w:szCs w:val="24"/>
        </w:rPr>
        <w:t xml:space="preserve"> </w:t>
      </w:r>
      <w:r w:rsidR="00CB76D6" w:rsidRPr="004360AB">
        <w:rPr>
          <w:rFonts w:ascii="Book Antiqua" w:hAnsi="Book Antiqua" w:cs="Arial"/>
          <w:kern w:val="0"/>
          <w:sz w:val="24"/>
          <w:szCs w:val="24"/>
        </w:rPr>
        <w:t>T</w:t>
      </w:r>
      <w:r w:rsidR="00CB76D6" w:rsidRPr="004360AB">
        <w:rPr>
          <w:rFonts w:ascii="Book Antiqua" w:hAnsi="Book Antiqua" w:cs="Arial"/>
          <w:bCs/>
          <w:sz w:val="24"/>
          <w:szCs w:val="24"/>
        </w:rPr>
        <w:t>o identify clinicopathologic factors influenc</w:t>
      </w:r>
      <w:r w:rsidR="00697A8B" w:rsidRPr="004360AB">
        <w:rPr>
          <w:rFonts w:ascii="Book Antiqua" w:hAnsi="Book Antiqua" w:cs="Arial" w:hint="eastAsia"/>
          <w:bCs/>
          <w:sz w:val="24"/>
          <w:szCs w:val="24"/>
        </w:rPr>
        <w:t>ing</w:t>
      </w:r>
      <w:r w:rsidR="00CB76D6" w:rsidRPr="004360AB">
        <w:rPr>
          <w:rFonts w:ascii="Book Antiqua" w:hAnsi="Book Antiqua" w:cs="Arial"/>
          <w:bCs/>
          <w:sz w:val="24"/>
          <w:szCs w:val="24"/>
        </w:rPr>
        <w:t xml:space="preserve"> the accuracy of a high-frequency catheter probe endoscopic ultrasonography (EUS) for </w:t>
      </w:r>
      <w:r w:rsidR="00CB76D6" w:rsidRPr="004360AB">
        <w:rPr>
          <w:rFonts w:ascii="Book Antiqua" w:hAnsi="Book Antiqua" w:cs="Arial" w:hint="eastAsia"/>
          <w:bCs/>
          <w:sz w:val="24"/>
          <w:szCs w:val="24"/>
        </w:rPr>
        <w:t>superficial esophageal c</w:t>
      </w:r>
      <w:r w:rsidR="00697A8B" w:rsidRPr="004360AB">
        <w:rPr>
          <w:rFonts w:ascii="Book Antiqua" w:hAnsi="Book Antiqua" w:cs="Arial" w:hint="eastAsia"/>
          <w:bCs/>
          <w:sz w:val="24"/>
          <w:szCs w:val="24"/>
        </w:rPr>
        <w:t>arcinoma</w:t>
      </w:r>
      <w:r w:rsidR="00131A2B" w:rsidRPr="004360AB">
        <w:rPr>
          <w:rFonts w:ascii="Book Antiqua" w:hAnsi="Book Antiqua" w:cs="Arial" w:hint="eastAsia"/>
          <w:bCs/>
          <w:sz w:val="24"/>
          <w:szCs w:val="24"/>
        </w:rPr>
        <w:t>s</w:t>
      </w:r>
      <w:r w:rsidR="00697A8B" w:rsidRPr="004360AB">
        <w:rPr>
          <w:rFonts w:ascii="Book Antiqua" w:hAnsi="Book Antiqua" w:cs="Arial" w:hint="eastAsia"/>
          <w:bCs/>
          <w:sz w:val="24"/>
          <w:szCs w:val="24"/>
        </w:rPr>
        <w:t xml:space="preserve"> (SEC</w:t>
      </w:r>
      <w:r w:rsidR="00131A2B" w:rsidRPr="004360AB">
        <w:rPr>
          <w:rFonts w:ascii="Book Antiqua" w:hAnsi="Book Antiqua" w:cs="Arial" w:hint="eastAsia"/>
          <w:bCs/>
          <w:sz w:val="24"/>
          <w:szCs w:val="24"/>
        </w:rPr>
        <w:t>s</w:t>
      </w:r>
      <w:r w:rsidR="00697A8B" w:rsidRPr="004360AB">
        <w:rPr>
          <w:rFonts w:ascii="Book Antiqua" w:hAnsi="Book Antiqua" w:cs="Arial" w:hint="eastAsia"/>
          <w:bCs/>
          <w:sz w:val="24"/>
          <w:szCs w:val="24"/>
        </w:rPr>
        <w:t>)</w:t>
      </w:r>
      <w:r w:rsidR="00CB76D6" w:rsidRPr="004360AB">
        <w:rPr>
          <w:rFonts w:ascii="Book Antiqua" w:hAnsi="Book Antiqua" w:cs="Arial" w:hint="eastAsia"/>
          <w:bCs/>
          <w:sz w:val="24"/>
          <w:szCs w:val="24"/>
        </w:rPr>
        <w:t>.</w:t>
      </w:r>
    </w:p>
    <w:p w:rsidR="00E021AF" w:rsidRPr="004360AB" w:rsidRDefault="00E021AF" w:rsidP="00A93A41">
      <w:pPr>
        <w:wordWrap/>
        <w:adjustRightInd w:val="0"/>
        <w:snapToGrid w:val="0"/>
        <w:spacing w:line="360" w:lineRule="auto"/>
        <w:rPr>
          <w:rFonts w:ascii="Book Antiqua" w:eastAsia="宋体" w:hAnsi="Book Antiqua" w:cs="Arial"/>
          <w:bCs/>
          <w:sz w:val="24"/>
          <w:szCs w:val="24"/>
          <w:lang w:eastAsia="zh-CN"/>
        </w:rPr>
      </w:pPr>
    </w:p>
    <w:p w:rsidR="00D27294" w:rsidRPr="004360AB" w:rsidRDefault="00ED45DA" w:rsidP="00A93A41">
      <w:pPr>
        <w:wordWrap/>
        <w:adjustRightInd w:val="0"/>
        <w:snapToGrid w:val="0"/>
        <w:spacing w:line="360" w:lineRule="auto"/>
        <w:rPr>
          <w:rFonts w:ascii="Book Antiqua" w:eastAsia="宋体" w:hAnsi="Book Antiqua" w:cs="Arial"/>
          <w:kern w:val="0"/>
          <w:sz w:val="24"/>
          <w:szCs w:val="24"/>
          <w:lang w:eastAsia="zh-CN"/>
        </w:rPr>
      </w:pPr>
      <w:r w:rsidRPr="004360AB">
        <w:rPr>
          <w:rFonts w:ascii="Book Antiqua" w:eastAsiaTheme="minorHAnsi" w:hAnsi="Book Antiqua" w:cs="Arial"/>
          <w:b/>
          <w:sz w:val="24"/>
          <w:szCs w:val="24"/>
        </w:rPr>
        <w:t>M</w:t>
      </w:r>
      <w:r w:rsidR="00D27294" w:rsidRPr="004360AB">
        <w:rPr>
          <w:rFonts w:ascii="Book Antiqua" w:eastAsiaTheme="minorHAnsi" w:hAnsi="Book Antiqua" w:cs="Arial"/>
          <w:b/>
          <w:sz w:val="24"/>
          <w:szCs w:val="24"/>
        </w:rPr>
        <w:t>ETHODS:</w:t>
      </w:r>
      <w:r w:rsidR="00402F0D" w:rsidRPr="004360AB">
        <w:rPr>
          <w:rFonts w:ascii="Book Antiqua" w:eastAsiaTheme="minorHAnsi" w:hAnsi="Book Antiqua" w:cs="Arial"/>
          <w:sz w:val="24"/>
          <w:szCs w:val="24"/>
        </w:rPr>
        <w:t xml:space="preserve"> </w:t>
      </w:r>
      <w:r w:rsidR="00A05A02" w:rsidRPr="004360AB">
        <w:rPr>
          <w:rFonts w:ascii="Book Antiqua" w:eastAsiaTheme="minorHAnsi" w:hAnsi="Book Antiqua" w:cs="Arial"/>
          <w:sz w:val="24"/>
          <w:szCs w:val="24"/>
        </w:rPr>
        <w:t>A total of 126</w:t>
      </w:r>
      <w:r w:rsidR="00734452" w:rsidRPr="004360AB">
        <w:rPr>
          <w:rFonts w:ascii="Book Antiqua" w:eastAsiaTheme="minorHAnsi" w:hAnsi="Book Antiqua" w:cs="Arial"/>
          <w:sz w:val="24"/>
          <w:szCs w:val="24"/>
        </w:rPr>
        <w:t xml:space="preserve"> p</w:t>
      </w:r>
      <w:r w:rsidR="00402F0D" w:rsidRPr="004360AB">
        <w:rPr>
          <w:rFonts w:ascii="Book Antiqua" w:hAnsi="Book Antiqua" w:cs="Arial"/>
          <w:kern w:val="0"/>
          <w:sz w:val="24"/>
          <w:szCs w:val="24"/>
        </w:rPr>
        <w:t xml:space="preserve">atients with </w:t>
      </w:r>
      <w:r w:rsidR="00402F0D" w:rsidRPr="004360AB">
        <w:rPr>
          <w:rFonts w:ascii="Book Antiqua" w:hAnsi="Book Antiqua" w:cs="Arial"/>
          <w:bCs/>
          <w:sz w:val="24"/>
          <w:szCs w:val="24"/>
        </w:rPr>
        <w:t>endoscopically suspected SEC</w:t>
      </w:r>
      <w:r w:rsidR="00A05A02" w:rsidRPr="004360AB">
        <w:rPr>
          <w:rFonts w:ascii="Book Antiqua" w:hAnsi="Book Antiqua" w:cs="Arial"/>
          <w:bCs/>
          <w:sz w:val="24"/>
          <w:szCs w:val="24"/>
        </w:rPr>
        <w:t>,</w:t>
      </w:r>
      <w:r w:rsidR="00402F0D" w:rsidRPr="004360AB">
        <w:rPr>
          <w:rFonts w:ascii="Book Antiqua" w:hAnsi="Book Antiqua" w:cs="Arial"/>
          <w:bCs/>
          <w:sz w:val="24"/>
          <w:szCs w:val="24"/>
        </w:rPr>
        <w:t xml:space="preserve"> who underwent EUS and curative treatment </w:t>
      </w:r>
      <w:r w:rsidR="00987585" w:rsidRPr="004360AB">
        <w:rPr>
          <w:rFonts w:ascii="Book Antiqua" w:hAnsi="Book Antiqua" w:cs="Arial"/>
          <w:bCs/>
          <w:sz w:val="24"/>
          <w:szCs w:val="24"/>
        </w:rPr>
        <w:t>a</w:t>
      </w:r>
      <w:r w:rsidR="00402F0D" w:rsidRPr="004360AB">
        <w:rPr>
          <w:rFonts w:ascii="Book Antiqua" w:hAnsi="Book Antiqua" w:cs="Arial"/>
          <w:bCs/>
          <w:sz w:val="24"/>
          <w:szCs w:val="24"/>
        </w:rPr>
        <w:t xml:space="preserve">t </w:t>
      </w:r>
      <w:r w:rsidR="00987585" w:rsidRPr="004360AB">
        <w:rPr>
          <w:rFonts w:ascii="Book Antiqua" w:hAnsi="Book Antiqua" w:cs="Arial"/>
          <w:bCs/>
          <w:sz w:val="24"/>
          <w:szCs w:val="24"/>
        </w:rPr>
        <w:t>Pusa</w:t>
      </w:r>
      <w:r w:rsidR="00402F0D" w:rsidRPr="004360AB">
        <w:rPr>
          <w:rFonts w:ascii="Book Antiqua" w:hAnsi="Book Antiqua" w:cs="Arial"/>
          <w:kern w:val="0"/>
          <w:sz w:val="24"/>
          <w:szCs w:val="24"/>
        </w:rPr>
        <w:t xml:space="preserve">n National University Hospital </w:t>
      </w:r>
      <w:r w:rsidR="00987585" w:rsidRPr="004360AB">
        <w:rPr>
          <w:rFonts w:ascii="Book Antiqua" w:hAnsi="Book Antiqua" w:cs="Arial"/>
          <w:kern w:val="0"/>
          <w:sz w:val="24"/>
          <w:szCs w:val="24"/>
        </w:rPr>
        <w:t>during</w:t>
      </w:r>
      <w:r w:rsidR="00402F0D" w:rsidRPr="004360AB">
        <w:rPr>
          <w:rFonts w:ascii="Book Antiqua" w:hAnsi="Book Antiqua" w:cs="Arial"/>
          <w:kern w:val="0"/>
          <w:sz w:val="24"/>
          <w:szCs w:val="24"/>
        </w:rPr>
        <w:t xml:space="preserve"> 2005</w:t>
      </w:r>
      <w:r w:rsidR="00987585" w:rsidRPr="004360AB">
        <w:rPr>
          <w:rFonts w:ascii="Book Antiqua" w:hAnsi="Book Antiqua" w:cs="Arial"/>
          <w:kern w:val="0"/>
          <w:sz w:val="24"/>
          <w:szCs w:val="24"/>
        </w:rPr>
        <w:t>–</w:t>
      </w:r>
      <w:r w:rsidR="00402F0D" w:rsidRPr="004360AB">
        <w:rPr>
          <w:rFonts w:ascii="Book Antiqua" w:hAnsi="Book Antiqua" w:cs="Arial"/>
          <w:sz w:val="24"/>
          <w:szCs w:val="24"/>
        </w:rPr>
        <w:t>2013</w:t>
      </w:r>
      <w:r w:rsidR="00734452" w:rsidRPr="004360AB">
        <w:rPr>
          <w:rFonts w:ascii="Book Antiqua" w:hAnsi="Book Antiqua" w:cs="Arial"/>
          <w:sz w:val="24"/>
          <w:szCs w:val="24"/>
        </w:rPr>
        <w:t>,</w:t>
      </w:r>
      <w:r w:rsidR="00402F0D" w:rsidRPr="004360AB">
        <w:rPr>
          <w:rFonts w:ascii="Book Antiqua" w:hAnsi="Book Antiqua" w:cs="Arial"/>
          <w:bCs/>
          <w:sz w:val="24"/>
          <w:szCs w:val="24"/>
        </w:rPr>
        <w:t xml:space="preserve"> were enrolled</w:t>
      </w:r>
      <w:r w:rsidR="00987585" w:rsidRPr="004360AB">
        <w:rPr>
          <w:rFonts w:ascii="Book Antiqua" w:hAnsi="Book Antiqua" w:cs="Arial"/>
          <w:bCs/>
          <w:sz w:val="24"/>
          <w:szCs w:val="24"/>
        </w:rPr>
        <w:t xml:space="preserve">. </w:t>
      </w:r>
      <w:r w:rsidR="00E52191" w:rsidRPr="004360AB">
        <w:rPr>
          <w:rFonts w:ascii="Book Antiqua" w:hAnsi="Book Antiqua" w:cs="Arial"/>
          <w:kern w:val="0"/>
          <w:sz w:val="24"/>
          <w:szCs w:val="24"/>
        </w:rPr>
        <w:t xml:space="preserve">We reviewed the medical records of </w:t>
      </w:r>
      <w:r w:rsidR="002153AB" w:rsidRPr="004360AB">
        <w:rPr>
          <w:rFonts w:ascii="Book Antiqua" w:hAnsi="Book Antiqua" w:cs="Arial"/>
          <w:kern w:val="0"/>
          <w:sz w:val="24"/>
          <w:szCs w:val="24"/>
        </w:rPr>
        <w:t xml:space="preserve">the </w:t>
      </w:r>
      <w:r w:rsidR="00E52191" w:rsidRPr="004360AB">
        <w:rPr>
          <w:rFonts w:ascii="Book Antiqua" w:hAnsi="Book Antiqua" w:cs="Arial"/>
          <w:kern w:val="0"/>
          <w:sz w:val="24"/>
          <w:szCs w:val="24"/>
        </w:rPr>
        <w:t>126 patients and compared EUS findings with histopathologic results according to clinicopathologic factors</w:t>
      </w:r>
      <w:r w:rsidR="00DA4B4B" w:rsidRPr="004360AB">
        <w:rPr>
          <w:rFonts w:ascii="Book Antiqua" w:hAnsi="Book Antiqua" w:cs="Arial"/>
          <w:kern w:val="0"/>
          <w:sz w:val="24"/>
          <w:szCs w:val="24"/>
        </w:rPr>
        <w:t xml:space="preserve">. </w:t>
      </w:r>
    </w:p>
    <w:p w:rsidR="00E021AF" w:rsidRPr="004360AB" w:rsidRDefault="00E021AF" w:rsidP="00A93A41">
      <w:pPr>
        <w:wordWrap/>
        <w:adjustRightInd w:val="0"/>
        <w:snapToGrid w:val="0"/>
        <w:spacing w:line="360" w:lineRule="auto"/>
        <w:rPr>
          <w:rFonts w:ascii="Book Antiqua" w:eastAsia="宋体" w:hAnsi="Book Antiqua" w:cs="Arial"/>
          <w:kern w:val="0"/>
          <w:sz w:val="24"/>
          <w:szCs w:val="24"/>
          <w:lang w:eastAsia="zh-CN"/>
        </w:rPr>
      </w:pPr>
    </w:p>
    <w:p w:rsidR="00D27294" w:rsidRDefault="00734452" w:rsidP="00A93A41">
      <w:pPr>
        <w:wordWrap/>
        <w:adjustRightInd w:val="0"/>
        <w:snapToGrid w:val="0"/>
        <w:spacing w:line="360" w:lineRule="auto"/>
        <w:rPr>
          <w:rFonts w:ascii="Book Antiqua" w:eastAsia="宋体" w:hAnsi="Book Antiqua" w:cs="Arial"/>
          <w:kern w:val="0"/>
          <w:sz w:val="24"/>
          <w:szCs w:val="24"/>
          <w:lang w:eastAsia="zh-CN"/>
        </w:rPr>
      </w:pPr>
      <w:r w:rsidRPr="004360AB">
        <w:rPr>
          <w:rFonts w:ascii="Book Antiqua" w:hAnsi="Book Antiqua" w:cs="Arial"/>
          <w:b/>
          <w:bCs/>
          <w:sz w:val="24"/>
          <w:szCs w:val="24"/>
        </w:rPr>
        <w:t>R</w:t>
      </w:r>
      <w:r w:rsidR="00D27294" w:rsidRPr="004360AB">
        <w:rPr>
          <w:rFonts w:ascii="Book Antiqua" w:hAnsi="Book Antiqua" w:cs="Arial"/>
          <w:b/>
          <w:bCs/>
          <w:sz w:val="24"/>
          <w:szCs w:val="24"/>
        </w:rPr>
        <w:t>ESULTS:</w:t>
      </w:r>
      <w:r w:rsidR="00402F0D" w:rsidRPr="004360AB">
        <w:rPr>
          <w:rFonts w:ascii="Book Antiqua" w:hAnsi="Book Antiqua" w:cs="Arial"/>
          <w:bCs/>
          <w:sz w:val="24"/>
          <w:szCs w:val="24"/>
        </w:rPr>
        <w:t xml:space="preserve"> </w:t>
      </w:r>
      <w:r w:rsidR="00E52191" w:rsidRPr="004360AB">
        <w:rPr>
          <w:rFonts w:ascii="Book Antiqua" w:hAnsi="Book Antiqua" w:cs="Arial"/>
          <w:kern w:val="0"/>
          <w:sz w:val="24"/>
          <w:szCs w:val="24"/>
        </w:rPr>
        <w:t xml:space="preserve">A total of 114 lesions in 113 patients were included in the final analysis. </w:t>
      </w:r>
      <w:r w:rsidR="002153AB" w:rsidRPr="004360AB">
        <w:rPr>
          <w:rFonts w:ascii="Book Antiqua" w:hAnsi="Book Antiqua" w:cs="Arial"/>
          <w:kern w:val="0"/>
          <w:sz w:val="24"/>
          <w:szCs w:val="24"/>
        </w:rPr>
        <w:t xml:space="preserve">The </w:t>
      </w:r>
      <w:r w:rsidR="00402F0D" w:rsidRPr="004360AB">
        <w:rPr>
          <w:rFonts w:ascii="Book Antiqua" w:hAnsi="Book Antiqua" w:cs="Arial"/>
          <w:sz w:val="24"/>
          <w:szCs w:val="24"/>
        </w:rPr>
        <w:t xml:space="preserve">EUS assessment </w:t>
      </w:r>
      <w:r w:rsidR="00F55D6E" w:rsidRPr="004360AB">
        <w:rPr>
          <w:rFonts w:ascii="Book Antiqua" w:hAnsi="Book Antiqua" w:cs="Arial"/>
          <w:sz w:val="24"/>
          <w:szCs w:val="24"/>
        </w:rPr>
        <w:t>of</w:t>
      </w:r>
      <w:r w:rsidR="00402F0D" w:rsidRPr="004360AB">
        <w:rPr>
          <w:rFonts w:ascii="Book Antiqua" w:hAnsi="Book Antiqua" w:cs="Arial"/>
          <w:sz w:val="24"/>
          <w:szCs w:val="24"/>
        </w:rPr>
        <w:t xml:space="preserve"> tumor invasion depth was </w:t>
      </w:r>
      <w:r w:rsidR="00F55D6E" w:rsidRPr="004360AB">
        <w:rPr>
          <w:rFonts w:ascii="Book Antiqua" w:hAnsi="Book Antiqua" w:cs="Arial"/>
          <w:sz w:val="24"/>
          <w:szCs w:val="24"/>
        </w:rPr>
        <w:t xml:space="preserve">accurate in </w:t>
      </w:r>
      <w:r w:rsidR="00402F0D" w:rsidRPr="004360AB">
        <w:rPr>
          <w:rFonts w:ascii="Book Antiqua" w:hAnsi="Book Antiqua" w:cs="Arial"/>
          <w:sz w:val="24"/>
          <w:szCs w:val="24"/>
        </w:rPr>
        <w:t>78.9% (90/1</w:t>
      </w:r>
      <w:r w:rsidR="00F55D6E" w:rsidRPr="004360AB">
        <w:rPr>
          <w:rFonts w:ascii="Book Antiqua" w:hAnsi="Book Antiqua" w:cs="Arial"/>
          <w:sz w:val="24"/>
          <w:szCs w:val="24"/>
        </w:rPr>
        <w:t>1</w:t>
      </w:r>
      <w:r w:rsidR="00402F0D" w:rsidRPr="004360AB">
        <w:rPr>
          <w:rFonts w:ascii="Book Antiqua" w:hAnsi="Book Antiqua" w:cs="Arial"/>
          <w:sz w:val="24"/>
          <w:szCs w:val="24"/>
        </w:rPr>
        <w:t>4)</w:t>
      </w:r>
      <w:r w:rsidR="00D21E40" w:rsidRPr="004360AB">
        <w:rPr>
          <w:rFonts w:ascii="Book Antiqua" w:hAnsi="Book Antiqua" w:cs="Arial"/>
          <w:sz w:val="24"/>
          <w:szCs w:val="24"/>
        </w:rPr>
        <w:t xml:space="preserve"> patients. Accur</w:t>
      </w:r>
      <w:r w:rsidR="00402F0D" w:rsidRPr="004360AB">
        <w:rPr>
          <w:rFonts w:ascii="Book Antiqua" w:hAnsi="Book Antiqua" w:cs="Arial"/>
          <w:kern w:val="0"/>
          <w:sz w:val="24"/>
          <w:szCs w:val="24"/>
        </w:rPr>
        <w:t xml:space="preserve">acy </w:t>
      </w:r>
      <w:r w:rsidR="00F55D6E" w:rsidRPr="004360AB">
        <w:rPr>
          <w:rFonts w:ascii="Book Antiqua" w:hAnsi="Book Antiqua" w:cs="Arial"/>
          <w:kern w:val="0"/>
          <w:sz w:val="24"/>
          <w:szCs w:val="24"/>
        </w:rPr>
        <w:t>did</w:t>
      </w:r>
      <w:r w:rsidR="00402F0D" w:rsidRPr="004360AB">
        <w:rPr>
          <w:rFonts w:ascii="Book Antiqua" w:hAnsi="Book Antiqua" w:cs="Arial"/>
          <w:kern w:val="0"/>
          <w:sz w:val="24"/>
          <w:szCs w:val="24"/>
        </w:rPr>
        <w:t xml:space="preserve"> not differ according to histologic type, tumor differentiation, tumor location</w:t>
      </w:r>
      <w:r w:rsidR="00F55D6E" w:rsidRPr="004360AB">
        <w:rPr>
          <w:rFonts w:ascii="Book Antiqua" w:hAnsi="Book Antiqua" w:cs="Arial"/>
          <w:kern w:val="0"/>
          <w:sz w:val="24"/>
          <w:szCs w:val="24"/>
        </w:rPr>
        <w:t>, or</w:t>
      </w:r>
      <w:r w:rsidR="00402F0D" w:rsidRPr="004360AB">
        <w:rPr>
          <w:rFonts w:ascii="Book Antiqua" w:hAnsi="Book Antiqua" w:cs="Arial"/>
          <w:kern w:val="0"/>
          <w:sz w:val="24"/>
          <w:szCs w:val="24"/>
        </w:rPr>
        <w:t xml:space="preserve"> macroscopic </w:t>
      </w:r>
      <w:r w:rsidR="00EA703E" w:rsidRPr="004360AB">
        <w:rPr>
          <w:rFonts w:ascii="Book Antiqua" w:hAnsi="Book Antiqua" w:cs="Arial"/>
          <w:kern w:val="0"/>
          <w:sz w:val="24"/>
          <w:szCs w:val="24"/>
        </w:rPr>
        <w:t>shap</w:t>
      </w:r>
      <w:r w:rsidR="00402F0D" w:rsidRPr="004360AB">
        <w:rPr>
          <w:rFonts w:ascii="Book Antiqua" w:hAnsi="Book Antiqua" w:cs="Arial"/>
          <w:kern w:val="0"/>
          <w:sz w:val="24"/>
          <w:szCs w:val="24"/>
        </w:rPr>
        <w:t xml:space="preserve">e. </w:t>
      </w:r>
      <w:r w:rsidR="00F55D6E" w:rsidRPr="004360AB">
        <w:rPr>
          <w:rFonts w:ascii="Book Antiqua" w:hAnsi="Book Antiqua" w:cs="Arial"/>
          <w:kern w:val="0"/>
          <w:sz w:val="24"/>
          <w:szCs w:val="24"/>
        </w:rPr>
        <w:t>However, a</w:t>
      </w:r>
      <w:r w:rsidR="00402F0D" w:rsidRPr="004360AB">
        <w:rPr>
          <w:rFonts w:ascii="Book Antiqua" w:hAnsi="Book Antiqua" w:cs="Arial"/>
          <w:kern w:val="0"/>
          <w:sz w:val="24"/>
          <w:szCs w:val="24"/>
        </w:rPr>
        <w:t xml:space="preserve">ccuracy significantly decreased </w:t>
      </w:r>
      <w:r w:rsidR="00F55D6E" w:rsidRPr="004360AB">
        <w:rPr>
          <w:rFonts w:ascii="Book Antiqua" w:hAnsi="Book Antiqua" w:cs="Arial"/>
          <w:kern w:val="0"/>
          <w:sz w:val="24"/>
          <w:szCs w:val="24"/>
        </w:rPr>
        <w:t>for</w:t>
      </w:r>
      <w:r w:rsidR="00402F0D" w:rsidRPr="004360AB">
        <w:rPr>
          <w:rFonts w:ascii="Book Antiqua" w:hAnsi="Book Antiqua" w:cs="Arial"/>
          <w:kern w:val="0"/>
          <w:sz w:val="24"/>
          <w:szCs w:val="24"/>
        </w:rPr>
        <w:t xml:space="preserve"> tumor</w:t>
      </w:r>
      <w:r w:rsidR="00F55D6E" w:rsidRPr="004360AB">
        <w:rPr>
          <w:rFonts w:ascii="Book Antiqua" w:hAnsi="Book Antiqua" w:cs="Arial"/>
          <w:kern w:val="0"/>
          <w:sz w:val="24"/>
          <w:szCs w:val="24"/>
        </w:rPr>
        <w:t>s</w:t>
      </w:r>
      <w:r w:rsidR="00402F0D" w:rsidRPr="004360AB">
        <w:rPr>
          <w:rFonts w:ascii="Book Antiqua" w:hAnsi="Book Antiqua" w:cs="Arial"/>
          <w:kern w:val="0"/>
          <w:sz w:val="24"/>
          <w:szCs w:val="24"/>
        </w:rPr>
        <w:t xml:space="preserve"> ≥</w:t>
      </w:r>
      <w:r w:rsidR="002A6F36">
        <w:rPr>
          <w:rFonts w:ascii="Book Antiqua" w:eastAsia="宋体" w:hAnsi="Book Antiqua" w:cs="Arial" w:hint="eastAsia"/>
          <w:kern w:val="0"/>
          <w:sz w:val="24"/>
          <w:szCs w:val="24"/>
          <w:lang w:eastAsia="zh-CN"/>
        </w:rPr>
        <w:t xml:space="preserve"> </w:t>
      </w:r>
      <w:r w:rsidR="00402F0D" w:rsidRPr="004360AB">
        <w:rPr>
          <w:rFonts w:ascii="Book Antiqua" w:hAnsi="Book Antiqua" w:cs="Arial"/>
          <w:kern w:val="0"/>
          <w:sz w:val="24"/>
          <w:szCs w:val="24"/>
        </w:rPr>
        <w:t>3 cm</w:t>
      </w:r>
      <w:r w:rsidR="00F55D6E" w:rsidRPr="004360AB">
        <w:rPr>
          <w:rFonts w:ascii="Book Antiqua" w:hAnsi="Book Antiqua" w:cs="Arial"/>
          <w:kern w:val="0"/>
          <w:sz w:val="24"/>
          <w:szCs w:val="24"/>
        </w:rPr>
        <w:t xml:space="preserve"> in size</w:t>
      </w:r>
      <w:r w:rsidR="00402F0D" w:rsidRPr="004360AB">
        <w:rPr>
          <w:rFonts w:ascii="Book Antiqua" w:hAnsi="Book Antiqua" w:cs="Arial"/>
          <w:kern w:val="0"/>
          <w:sz w:val="24"/>
          <w:szCs w:val="24"/>
        </w:rPr>
        <w:t xml:space="preserve"> (</w:t>
      </w:r>
      <w:r w:rsidR="002153AB" w:rsidRPr="004360AB">
        <w:rPr>
          <w:rFonts w:ascii="Book Antiqua" w:hAnsi="Book Antiqua" w:cs="Arial"/>
          <w:i/>
          <w:sz w:val="24"/>
          <w:szCs w:val="24"/>
        </w:rPr>
        <w:t>P</w:t>
      </w:r>
      <w:r w:rsidR="00402F0D" w:rsidRPr="004360AB">
        <w:rPr>
          <w:rFonts w:ascii="Book Antiqua" w:hAnsi="Book Antiqua" w:cs="Arial"/>
          <w:kern w:val="0"/>
          <w:sz w:val="24"/>
          <w:szCs w:val="24"/>
        </w:rPr>
        <w:t xml:space="preserve"> = 0.002). </w:t>
      </w:r>
      <w:r w:rsidR="00A05A02" w:rsidRPr="004360AB">
        <w:rPr>
          <w:rFonts w:ascii="Book Antiqua" w:hAnsi="Book Antiqua" w:cs="Arial"/>
          <w:kern w:val="0"/>
          <w:sz w:val="24"/>
          <w:szCs w:val="24"/>
        </w:rPr>
        <w:t xml:space="preserve">Overestimation and underestimation </w:t>
      </w:r>
      <w:r w:rsidR="002153AB" w:rsidRPr="004360AB">
        <w:rPr>
          <w:rFonts w:ascii="Book Antiqua" w:hAnsi="Book Antiqua" w:cs="Arial"/>
          <w:kern w:val="0"/>
          <w:sz w:val="24"/>
          <w:szCs w:val="24"/>
        </w:rPr>
        <w:t>of</w:t>
      </w:r>
      <w:r w:rsidR="00A05A02" w:rsidRPr="004360AB">
        <w:rPr>
          <w:rFonts w:ascii="Book Antiqua" w:hAnsi="Book Antiqua" w:cs="Arial"/>
          <w:kern w:val="0"/>
          <w:sz w:val="24"/>
          <w:szCs w:val="24"/>
        </w:rPr>
        <w:t xml:space="preserve"> the invasion depth </w:t>
      </w:r>
      <w:r w:rsidR="002153AB" w:rsidRPr="004360AB">
        <w:rPr>
          <w:rFonts w:ascii="Book Antiqua" w:hAnsi="Book Antiqua" w:cs="Arial"/>
          <w:kern w:val="0"/>
          <w:sz w:val="24"/>
          <w:szCs w:val="24"/>
        </w:rPr>
        <w:t xml:space="preserve">occurred for </w:t>
      </w:r>
      <w:r w:rsidR="00A05A02" w:rsidRPr="004360AB">
        <w:rPr>
          <w:rFonts w:ascii="Book Antiqua" w:hAnsi="Book Antiqua" w:cs="Arial"/>
          <w:kern w:val="0"/>
          <w:sz w:val="24"/>
          <w:szCs w:val="24"/>
        </w:rPr>
        <w:t xml:space="preserve">11 (9.6%) and 13 lesions (11.4%), respectively. </w:t>
      </w:r>
      <w:r w:rsidR="00F55D6E" w:rsidRPr="004360AB">
        <w:rPr>
          <w:rFonts w:ascii="Book Antiqua" w:hAnsi="Book Antiqua" w:cs="Arial"/>
          <w:kern w:val="0"/>
          <w:sz w:val="24"/>
          <w:szCs w:val="24"/>
        </w:rPr>
        <w:t>In</w:t>
      </w:r>
      <w:r w:rsidR="00402F0D" w:rsidRPr="004360AB">
        <w:rPr>
          <w:rFonts w:ascii="Book Antiqua" w:hAnsi="Book Antiqua" w:cs="Arial"/>
          <w:kern w:val="0"/>
          <w:sz w:val="24"/>
          <w:szCs w:val="24"/>
        </w:rPr>
        <w:t xml:space="preserve"> multivariate analys</w:t>
      </w:r>
      <w:r w:rsidR="00F55D6E" w:rsidRPr="004360AB">
        <w:rPr>
          <w:rFonts w:ascii="Book Antiqua" w:hAnsi="Book Antiqua" w:cs="Arial"/>
          <w:kern w:val="0"/>
          <w:sz w:val="24"/>
          <w:szCs w:val="24"/>
        </w:rPr>
        <w:t>es</w:t>
      </w:r>
      <w:r w:rsidR="00402F0D" w:rsidRPr="004360AB">
        <w:rPr>
          <w:rFonts w:ascii="Book Antiqua" w:hAnsi="Book Antiqua" w:cs="Arial"/>
          <w:kern w:val="0"/>
          <w:sz w:val="24"/>
          <w:szCs w:val="24"/>
        </w:rPr>
        <w:t xml:space="preserve">, </w:t>
      </w:r>
      <w:r w:rsidR="00F55D6E" w:rsidRPr="004360AB">
        <w:rPr>
          <w:rFonts w:ascii="Book Antiqua" w:hAnsi="Book Antiqua" w:cs="Arial"/>
          <w:kern w:val="0"/>
          <w:sz w:val="24"/>
          <w:szCs w:val="24"/>
        </w:rPr>
        <w:t>tumor size</w:t>
      </w:r>
      <w:r w:rsidR="00D21E40" w:rsidRPr="004360AB">
        <w:rPr>
          <w:rFonts w:ascii="Book Antiqua" w:hAnsi="Book Antiqua" w:cs="Arial"/>
          <w:kern w:val="0"/>
          <w:sz w:val="24"/>
          <w:szCs w:val="24"/>
        </w:rPr>
        <w:t xml:space="preserve"> ≥</w:t>
      </w:r>
      <w:r w:rsidR="00A93A41">
        <w:rPr>
          <w:rFonts w:ascii="Book Antiqua" w:eastAsia="宋体" w:hAnsi="Book Antiqua" w:cs="Arial" w:hint="eastAsia"/>
          <w:kern w:val="0"/>
          <w:sz w:val="24"/>
          <w:szCs w:val="24"/>
          <w:lang w:eastAsia="zh-CN"/>
        </w:rPr>
        <w:t xml:space="preserve"> </w:t>
      </w:r>
      <w:r w:rsidR="00D21E40" w:rsidRPr="004360AB">
        <w:rPr>
          <w:rFonts w:ascii="Book Antiqua" w:hAnsi="Book Antiqua" w:cs="Arial"/>
          <w:kern w:val="0"/>
          <w:sz w:val="24"/>
          <w:szCs w:val="24"/>
        </w:rPr>
        <w:t>3 cm</w:t>
      </w:r>
      <w:r w:rsidR="00F55D6E" w:rsidRPr="004360AB">
        <w:rPr>
          <w:rFonts w:ascii="Book Antiqua" w:hAnsi="Book Antiqua" w:cs="Arial"/>
          <w:kern w:val="0"/>
          <w:sz w:val="24"/>
          <w:szCs w:val="24"/>
        </w:rPr>
        <w:t xml:space="preserve"> </w:t>
      </w:r>
      <w:r w:rsidR="00402F0D" w:rsidRPr="004360AB">
        <w:rPr>
          <w:rFonts w:ascii="Book Antiqua" w:hAnsi="Book Antiqua" w:cs="Arial"/>
          <w:kern w:val="0"/>
          <w:sz w:val="24"/>
          <w:szCs w:val="24"/>
        </w:rPr>
        <w:t xml:space="preserve">was </w:t>
      </w:r>
      <w:r w:rsidR="00F55D6E" w:rsidRPr="004360AB">
        <w:rPr>
          <w:rFonts w:ascii="Book Antiqua" w:hAnsi="Book Antiqua" w:cs="Arial"/>
          <w:kern w:val="0"/>
          <w:sz w:val="24"/>
          <w:szCs w:val="24"/>
        </w:rPr>
        <w:t xml:space="preserve">the only factor </w:t>
      </w:r>
      <w:r w:rsidR="00402F0D" w:rsidRPr="004360AB">
        <w:rPr>
          <w:rFonts w:ascii="Book Antiqua" w:hAnsi="Book Antiqua" w:cs="Arial"/>
          <w:kern w:val="0"/>
          <w:sz w:val="24"/>
          <w:szCs w:val="24"/>
        </w:rPr>
        <w:t xml:space="preserve">significantly associated with </w:t>
      </w:r>
      <w:r w:rsidR="00F55D6E" w:rsidRPr="004360AB">
        <w:rPr>
          <w:rFonts w:ascii="Book Antiqua" w:hAnsi="Book Antiqua" w:cs="Arial"/>
          <w:kern w:val="0"/>
          <w:sz w:val="24"/>
          <w:szCs w:val="24"/>
        </w:rPr>
        <w:t>EUS</w:t>
      </w:r>
      <w:r w:rsidR="00402F0D" w:rsidRPr="004360AB">
        <w:rPr>
          <w:rFonts w:ascii="Book Antiqua" w:hAnsi="Book Antiqua" w:cs="Arial"/>
          <w:kern w:val="0"/>
          <w:sz w:val="24"/>
          <w:szCs w:val="24"/>
        </w:rPr>
        <w:t xml:space="preserve"> </w:t>
      </w:r>
      <w:r w:rsidR="00616501" w:rsidRPr="004360AB">
        <w:rPr>
          <w:rFonts w:ascii="Book Antiqua" w:hAnsi="Book Antiqua" w:cs="Arial"/>
          <w:kern w:val="0"/>
          <w:sz w:val="24"/>
          <w:szCs w:val="24"/>
        </w:rPr>
        <w:t>accuracy (</w:t>
      </w:r>
      <w:r w:rsidR="004920DF" w:rsidRPr="004360AB">
        <w:rPr>
          <w:rFonts w:ascii="Book Antiqua" w:hAnsi="Book Antiqua" w:cs="Arial"/>
          <w:i/>
          <w:sz w:val="24"/>
          <w:szCs w:val="24"/>
        </w:rPr>
        <w:t>P</w:t>
      </w:r>
      <w:r w:rsidR="00616501" w:rsidRPr="004360AB">
        <w:rPr>
          <w:rFonts w:ascii="Book Antiqua" w:hAnsi="Book Antiqua" w:cs="Arial"/>
          <w:kern w:val="0"/>
          <w:sz w:val="24"/>
          <w:szCs w:val="24"/>
        </w:rPr>
        <w:t xml:space="preserve"> = 0.031),</w:t>
      </w:r>
      <w:r w:rsidR="00F55D6E" w:rsidRPr="004360AB">
        <w:rPr>
          <w:rFonts w:ascii="Book Antiqua" w:hAnsi="Book Antiqua" w:cs="Arial"/>
          <w:kern w:val="0"/>
          <w:sz w:val="24"/>
          <w:szCs w:val="24"/>
        </w:rPr>
        <w:t xml:space="preserve"> and was spe</w:t>
      </w:r>
      <w:r w:rsidR="00616501" w:rsidRPr="004360AB">
        <w:rPr>
          <w:rFonts w:ascii="Book Antiqua" w:hAnsi="Book Antiqua" w:cs="Arial"/>
          <w:kern w:val="0"/>
          <w:sz w:val="24"/>
          <w:szCs w:val="24"/>
        </w:rPr>
        <w:t>ci</w:t>
      </w:r>
      <w:r w:rsidR="00F55D6E" w:rsidRPr="004360AB">
        <w:rPr>
          <w:rFonts w:ascii="Book Antiqua" w:hAnsi="Book Antiqua" w:cs="Arial"/>
          <w:kern w:val="0"/>
          <w:sz w:val="24"/>
          <w:szCs w:val="24"/>
        </w:rPr>
        <w:t xml:space="preserve">fically associated with </w:t>
      </w:r>
      <w:r w:rsidR="002153AB" w:rsidRPr="004360AB">
        <w:rPr>
          <w:rFonts w:ascii="Book Antiqua" w:hAnsi="Book Antiqua" w:cs="Arial"/>
          <w:kern w:val="0"/>
          <w:sz w:val="24"/>
          <w:szCs w:val="24"/>
        </w:rPr>
        <w:t xml:space="preserve">the </w:t>
      </w:r>
      <w:r w:rsidR="00F55D6E" w:rsidRPr="004360AB">
        <w:rPr>
          <w:rFonts w:ascii="Book Antiqua" w:hAnsi="Book Antiqua" w:cs="Arial"/>
          <w:kern w:val="0"/>
          <w:sz w:val="24"/>
          <w:szCs w:val="24"/>
        </w:rPr>
        <w:t>underestimation of invasion depth.</w:t>
      </w:r>
      <w:r w:rsidR="00DA4B4B" w:rsidRPr="004360AB">
        <w:rPr>
          <w:rFonts w:ascii="Book Antiqua" w:hAnsi="Book Antiqua" w:cs="Arial"/>
          <w:kern w:val="0"/>
          <w:sz w:val="24"/>
          <w:szCs w:val="24"/>
        </w:rPr>
        <w:t xml:space="preserve"> </w:t>
      </w:r>
    </w:p>
    <w:p w:rsidR="00A93A41" w:rsidRPr="00A93A41" w:rsidRDefault="00A93A41" w:rsidP="00A93A41">
      <w:pPr>
        <w:wordWrap/>
        <w:adjustRightInd w:val="0"/>
        <w:snapToGrid w:val="0"/>
        <w:spacing w:line="360" w:lineRule="auto"/>
        <w:rPr>
          <w:rFonts w:ascii="Book Antiqua" w:eastAsia="宋体" w:hAnsi="Book Antiqua" w:cs="Arial"/>
          <w:kern w:val="0"/>
          <w:sz w:val="24"/>
          <w:szCs w:val="24"/>
          <w:lang w:eastAsia="zh-CN"/>
        </w:rPr>
      </w:pPr>
    </w:p>
    <w:p w:rsidR="00CB76D6" w:rsidRPr="004360AB" w:rsidRDefault="00402F0D" w:rsidP="00A93A41">
      <w:pPr>
        <w:wordWrap/>
        <w:adjustRightInd w:val="0"/>
        <w:snapToGrid w:val="0"/>
        <w:spacing w:line="360" w:lineRule="auto"/>
        <w:rPr>
          <w:rFonts w:ascii="Book Antiqua" w:hAnsi="Book Antiqua" w:cs="Arial"/>
          <w:kern w:val="0"/>
          <w:sz w:val="24"/>
          <w:szCs w:val="24"/>
        </w:rPr>
      </w:pPr>
      <w:r w:rsidRPr="004360AB">
        <w:rPr>
          <w:rFonts w:ascii="Book Antiqua" w:hAnsi="Book Antiqua" w:cs="Arial"/>
          <w:b/>
          <w:kern w:val="0"/>
          <w:sz w:val="24"/>
          <w:szCs w:val="24"/>
        </w:rPr>
        <w:t>C</w:t>
      </w:r>
      <w:r w:rsidR="003C42DC" w:rsidRPr="004360AB">
        <w:rPr>
          <w:rFonts w:ascii="Book Antiqua" w:hAnsi="Book Antiqua" w:cs="Arial"/>
          <w:b/>
          <w:kern w:val="0"/>
          <w:sz w:val="24"/>
          <w:szCs w:val="24"/>
        </w:rPr>
        <w:t>ONCLUSION:</w:t>
      </w:r>
      <w:r w:rsidRPr="004360AB">
        <w:rPr>
          <w:rFonts w:ascii="Book Antiqua" w:hAnsi="Book Antiqua" w:cs="Arial"/>
          <w:bCs/>
          <w:sz w:val="24"/>
          <w:szCs w:val="24"/>
        </w:rPr>
        <w:t xml:space="preserve"> EUS </w:t>
      </w:r>
      <w:r w:rsidR="00660AC7" w:rsidRPr="004360AB">
        <w:rPr>
          <w:rFonts w:ascii="Book Antiqua" w:hAnsi="Book Antiqua" w:cs="Arial"/>
          <w:bCs/>
          <w:sz w:val="24"/>
          <w:szCs w:val="24"/>
        </w:rPr>
        <w:t>using a high-frequency catheter probe generally provides highly</w:t>
      </w:r>
      <w:r w:rsidRPr="004360AB">
        <w:rPr>
          <w:rFonts w:ascii="Book Antiqua" w:hAnsi="Book Antiqua" w:cs="Arial"/>
          <w:bCs/>
          <w:sz w:val="24"/>
          <w:szCs w:val="24"/>
        </w:rPr>
        <w:t xml:space="preserve"> </w:t>
      </w:r>
      <w:r w:rsidR="00660AC7" w:rsidRPr="004360AB">
        <w:rPr>
          <w:rFonts w:ascii="Book Antiqua" w:hAnsi="Book Antiqua" w:cs="Arial"/>
          <w:bCs/>
          <w:sz w:val="24"/>
          <w:szCs w:val="24"/>
        </w:rPr>
        <w:t>accurate assessment</w:t>
      </w:r>
      <w:r w:rsidR="002153AB" w:rsidRPr="004360AB">
        <w:rPr>
          <w:rFonts w:ascii="Book Antiqua" w:hAnsi="Book Antiqua" w:cs="Arial"/>
          <w:bCs/>
          <w:sz w:val="24"/>
          <w:szCs w:val="24"/>
        </w:rPr>
        <w:t>s</w:t>
      </w:r>
      <w:r w:rsidR="00660AC7" w:rsidRPr="004360AB">
        <w:rPr>
          <w:rFonts w:ascii="Book Antiqua" w:hAnsi="Book Antiqua" w:cs="Arial"/>
          <w:bCs/>
          <w:sz w:val="24"/>
          <w:szCs w:val="24"/>
        </w:rPr>
        <w:t xml:space="preserve"> of SEC </w:t>
      </w:r>
      <w:r w:rsidRPr="004360AB">
        <w:rPr>
          <w:rFonts w:ascii="Book Antiqua" w:hAnsi="Book Antiqua" w:cs="Arial"/>
          <w:bCs/>
          <w:sz w:val="24"/>
          <w:szCs w:val="24"/>
        </w:rPr>
        <w:t>invasion depth</w:t>
      </w:r>
      <w:r w:rsidR="00CB76D6" w:rsidRPr="004360AB">
        <w:rPr>
          <w:rFonts w:ascii="Book Antiqua" w:hAnsi="Book Antiqua" w:cs="Arial" w:hint="eastAsia"/>
          <w:bCs/>
          <w:sz w:val="24"/>
          <w:szCs w:val="24"/>
        </w:rPr>
        <w:t xml:space="preserve">, but its </w:t>
      </w:r>
      <w:r w:rsidR="00CB76D6" w:rsidRPr="004360AB">
        <w:rPr>
          <w:rFonts w:ascii="Book Antiqua" w:hAnsi="Book Antiqua" w:cs="Arial"/>
          <w:bCs/>
          <w:sz w:val="24"/>
          <w:szCs w:val="24"/>
        </w:rPr>
        <w:t xml:space="preserve">accuracy decreases for tumors </w:t>
      </w:r>
      <w:r w:rsidR="00CB76D6" w:rsidRPr="004360AB">
        <w:rPr>
          <w:rFonts w:ascii="Book Antiqua" w:hAnsi="Book Antiqua" w:cs="Arial"/>
          <w:kern w:val="0"/>
          <w:sz w:val="24"/>
          <w:szCs w:val="24"/>
        </w:rPr>
        <w:t>≥</w:t>
      </w:r>
      <w:r w:rsidR="00A93A41">
        <w:rPr>
          <w:rFonts w:ascii="Book Antiqua" w:eastAsia="宋体" w:hAnsi="Book Antiqua" w:cs="Arial" w:hint="eastAsia"/>
          <w:kern w:val="0"/>
          <w:sz w:val="24"/>
          <w:szCs w:val="24"/>
          <w:lang w:eastAsia="zh-CN"/>
        </w:rPr>
        <w:t xml:space="preserve"> </w:t>
      </w:r>
      <w:r w:rsidR="00CB76D6" w:rsidRPr="004360AB">
        <w:rPr>
          <w:rFonts w:ascii="Book Antiqua" w:hAnsi="Book Antiqua" w:cs="Arial"/>
          <w:kern w:val="0"/>
          <w:sz w:val="24"/>
          <w:szCs w:val="24"/>
        </w:rPr>
        <w:t>3 cm</w:t>
      </w:r>
      <w:r w:rsidR="00CB76D6" w:rsidRPr="004360AB">
        <w:rPr>
          <w:rFonts w:ascii="Book Antiqua" w:hAnsi="Book Antiqua" w:cs="Arial" w:hint="eastAsia"/>
          <w:kern w:val="0"/>
          <w:sz w:val="24"/>
          <w:szCs w:val="24"/>
        </w:rPr>
        <w:t>.</w:t>
      </w:r>
    </w:p>
    <w:p w:rsidR="00402F0D" w:rsidRPr="004360AB" w:rsidRDefault="00402F0D" w:rsidP="00A93A41">
      <w:pPr>
        <w:wordWrap/>
        <w:adjustRightInd w:val="0"/>
        <w:snapToGrid w:val="0"/>
        <w:spacing w:line="360" w:lineRule="auto"/>
        <w:rPr>
          <w:rFonts w:ascii="Book Antiqua" w:hAnsi="Book Antiqua" w:cs="Arial"/>
          <w:kern w:val="0"/>
          <w:sz w:val="24"/>
          <w:szCs w:val="24"/>
        </w:rPr>
      </w:pPr>
    </w:p>
    <w:p w:rsidR="00A93A41" w:rsidRDefault="00A93A41" w:rsidP="00A93A41">
      <w:pPr>
        <w:wordWrap/>
        <w:spacing w:line="360" w:lineRule="auto"/>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AA0640" w:rsidRPr="004360AB" w:rsidRDefault="00AA0640" w:rsidP="00A93A41">
      <w:pPr>
        <w:widowControl/>
        <w:wordWrap/>
        <w:autoSpaceDE/>
        <w:autoSpaceDN/>
        <w:spacing w:line="360" w:lineRule="auto"/>
        <w:rPr>
          <w:rFonts w:ascii="Book Antiqua" w:hAnsi="Book Antiqua" w:cs="Arial"/>
          <w:sz w:val="24"/>
          <w:szCs w:val="24"/>
        </w:rPr>
      </w:pPr>
    </w:p>
    <w:p w:rsidR="009A4CCD" w:rsidRPr="004360AB" w:rsidRDefault="009A4CCD" w:rsidP="00A93A41">
      <w:pPr>
        <w:wordWrap/>
        <w:spacing w:line="360" w:lineRule="auto"/>
        <w:rPr>
          <w:rFonts w:ascii="Book Antiqua" w:hAnsi="Book Antiqua" w:cs="Arial"/>
          <w:kern w:val="0"/>
          <w:sz w:val="24"/>
          <w:szCs w:val="24"/>
        </w:rPr>
      </w:pPr>
      <w:r w:rsidRPr="004360AB">
        <w:rPr>
          <w:rFonts w:ascii="Book Antiqua" w:hAnsi="Book Antiqua" w:cs="Arial"/>
          <w:b/>
          <w:kern w:val="0"/>
          <w:sz w:val="24"/>
          <w:szCs w:val="24"/>
        </w:rPr>
        <w:t>Key words</w:t>
      </w:r>
      <w:r w:rsidRPr="004360AB">
        <w:rPr>
          <w:rFonts w:ascii="Book Antiqua" w:hAnsi="Book Antiqua" w:cs="Arial"/>
          <w:kern w:val="0"/>
          <w:sz w:val="24"/>
          <w:szCs w:val="24"/>
        </w:rPr>
        <w:t>: Esophageal cancer; Endoscopic ultrasonography; Accuracy</w:t>
      </w:r>
    </w:p>
    <w:p w:rsidR="00DA2D24" w:rsidRPr="004360AB" w:rsidRDefault="00DA2D24" w:rsidP="00A93A41">
      <w:pPr>
        <w:widowControl/>
        <w:wordWrap/>
        <w:autoSpaceDE/>
        <w:autoSpaceDN/>
        <w:spacing w:line="360" w:lineRule="auto"/>
        <w:rPr>
          <w:rFonts w:ascii="Book Antiqua" w:hAnsi="Book Antiqua" w:cs="Arial"/>
          <w:kern w:val="0"/>
          <w:sz w:val="24"/>
          <w:szCs w:val="24"/>
        </w:rPr>
      </w:pPr>
    </w:p>
    <w:p w:rsidR="00660AC7" w:rsidRPr="004360AB" w:rsidRDefault="00697A8B" w:rsidP="00A93A41">
      <w:pPr>
        <w:wordWrap/>
        <w:spacing w:line="360" w:lineRule="auto"/>
        <w:rPr>
          <w:rFonts w:ascii="Book Antiqua" w:hAnsi="Book Antiqua" w:cs="Arial"/>
          <w:kern w:val="0"/>
          <w:sz w:val="24"/>
          <w:szCs w:val="24"/>
        </w:rPr>
      </w:pPr>
      <w:r w:rsidRPr="004360AB">
        <w:rPr>
          <w:rFonts w:ascii="Book Antiqua" w:hAnsi="Book Antiqua" w:cs="Arial" w:hint="eastAsia"/>
          <w:b/>
          <w:kern w:val="0"/>
          <w:sz w:val="24"/>
          <w:szCs w:val="24"/>
        </w:rPr>
        <w:t xml:space="preserve">Core </w:t>
      </w:r>
      <w:r w:rsidR="00AD28F9" w:rsidRPr="004360AB">
        <w:rPr>
          <w:rFonts w:ascii="Book Antiqua" w:hAnsi="Book Antiqua" w:cs="Arial"/>
          <w:b/>
          <w:kern w:val="0"/>
          <w:sz w:val="24"/>
          <w:szCs w:val="24"/>
        </w:rPr>
        <w:t>tip</w:t>
      </w:r>
      <w:r w:rsidRPr="004360AB">
        <w:rPr>
          <w:rFonts w:ascii="Book Antiqua" w:hAnsi="Book Antiqua" w:cs="Arial" w:hint="eastAsia"/>
          <w:b/>
          <w:kern w:val="0"/>
          <w:sz w:val="24"/>
          <w:szCs w:val="24"/>
        </w:rPr>
        <w:t>:</w:t>
      </w:r>
      <w:r w:rsidRPr="004360AB">
        <w:rPr>
          <w:rFonts w:ascii="Book Antiqua" w:hAnsi="Book Antiqua" w:cs="Arial" w:hint="eastAsia"/>
          <w:kern w:val="0"/>
          <w:sz w:val="24"/>
          <w:szCs w:val="24"/>
        </w:rPr>
        <w:t xml:space="preserve"> </w:t>
      </w:r>
      <w:r w:rsidR="00131A2B" w:rsidRPr="004360AB">
        <w:rPr>
          <w:rFonts w:ascii="Book Antiqua" w:hAnsi="Book Antiqua" w:cs="Arial"/>
          <w:bCs/>
          <w:sz w:val="24"/>
          <w:szCs w:val="24"/>
        </w:rPr>
        <w:t>E</w:t>
      </w:r>
      <w:r w:rsidR="00131A2B" w:rsidRPr="004360AB">
        <w:rPr>
          <w:rFonts w:ascii="Book Antiqua" w:hAnsi="Book Antiqua" w:cs="Arial" w:hint="eastAsia"/>
          <w:bCs/>
          <w:sz w:val="24"/>
          <w:szCs w:val="24"/>
        </w:rPr>
        <w:t>ndoscopic ultrasonography (E</w:t>
      </w:r>
      <w:r w:rsidR="00131A2B" w:rsidRPr="004360AB">
        <w:rPr>
          <w:rFonts w:ascii="Book Antiqua" w:hAnsi="Book Antiqua" w:cs="Arial"/>
          <w:bCs/>
          <w:sz w:val="24"/>
          <w:szCs w:val="24"/>
        </w:rPr>
        <w:t>US</w:t>
      </w:r>
      <w:r w:rsidR="00131A2B" w:rsidRPr="004360AB">
        <w:rPr>
          <w:rFonts w:ascii="Book Antiqua" w:hAnsi="Book Antiqua" w:cs="Arial" w:hint="eastAsia"/>
          <w:bCs/>
          <w:sz w:val="24"/>
          <w:szCs w:val="24"/>
        </w:rPr>
        <w:t>)</w:t>
      </w:r>
      <w:r w:rsidR="00131A2B" w:rsidRPr="004360AB">
        <w:rPr>
          <w:rFonts w:ascii="Book Antiqua" w:hAnsi="Book Antiqua" w:cs="Arial"/>
          <w:bCs/>
          <w:sz w:val="24"/>
          <w:szCs w:val="24"/>
        </w:rPr>
        <w:t xml:space="preserve"> using a high-frequency catheter probe </w:t>
      </w:r>
      <w:r w:rsidR="00131A2B" w:rsidRPr="004360AB">
        <w:rPr>
          <w:rFonts w:ascii="Book Antiqua" w:hAnsi="Book Antiqua" w:cs="Arial"/>
          <w:bCs/>
          <w:sz w:val="24"/>
          <w:szCs w:val="24"/>
        </w:rPr>
        <w:lastRenderedPageBreak/>
        <w:t>generally provides a highly accurate assessment of the invasion depth</w:t>
      </w:r>
      <w:r w:rsidR="00131A2B" w:rsidRPr="004360AB">
        <w:rPr>
          <w:rFonts w:ascii="Book Antiqua" w:hAnsi="Book Antiqua" w:cs="Arial" w:hint="eastAsia"/>
          <w:bCs/>
          <w:sz w:val="24"/>
          <w:szCs w:val="24"/>
        </w:rPr>
        <w:t xml:space="preserve"> of superficial esophageal cancers (SECs)</w:t>
      </w:r>
      <w:r w:rsidR="00131A2B" w:rsidRPr="004360AB">
        <w:rPr>
          <w:rFonts w:ascii="Book Antiqua" w:hAnsi="Book Antiqua" w:cs="Arial"/>
          <w:bCs/>
          <w:sz w:val="24"/>
          <w:szCs w:val="24"/>
        </w:rPr>
        <w:t xml:space="preserve">. However, accuracy decreases for tumors </w:t>
      </w:r>
      <w:r w:rsidR="00131A2B" w:rsidRPr="004360AB">
        <w:rPr>
          <w:rFonts w:ascii="Book Antiqua" w:hAnsi="Book Antiqua" w:cs="Arial"/>
          <w:kern w:val="0"/>
          <w:sz w:val="24"/>
          <w:szCs w:val="24"/>
        </w:rPr>
        <w:t>≥</w:t>
      </w:r>
      <w:r w:rsidR="002A6F36">
        <w:rPr>
          <w:rFonts w:ascii="Book Antiqua" w:eastAsia="宋体" w:hAnsi="Book Antiqua" w:cs="Arial" w:hint="eastAsia"/>
          <w:kern w:val="0"/>
          <w:sz w:val="24"/>
          <w:szCs w:val="24"/>
          <w:lang w:eastAsia="zh-CN"/>
        </w:rPr>
        <w:t xml:space="preserve"> </w:t>
      </w:r>
      <w:r w:rsidR="00131A2B" w:rsidRPr="004360AB">
        <w:rPr>
          <w:rFonts w:ascii="Book Antiqua" w:hAnsi="Book Antiqua" w:cs="Arial"/>
          <w:kern w:val="0"/>
          <w:sz w:val="24"/>
          <w:szCs w:val="24"/>
        </w:rPr>
        <w:t>3 cm in size, with a tendency towards underestimation for these tumors</w:t>
      </w:r>
      <w:r w:rsidR="00BE4897" w:rsidRPr="004360AB">
        <w:rPr>
          <w:rFonts w:ascii="Book Antiqua" w:hAnsi="Book Antiqua" w:cs="Arial" w:hint="eastAsia"/>
          <w:kern w:val="0"/>
          <w:sz w:val="24"/>
          <w:szCs w:val="24"/>
        </w:rPr>
        <w:t>. Therefore</w:t>
      </w:r>
      <w:r w:rsidR="00131A2B" w:rsidRPr="004360AB">
        <w:rPr>
          <w:rFonts w:ascii="Book Antiqua" w:hAnsi="Book Antiqua" w:cs="Arial"/>
          <w:kern w:val="0"/>
          <w:sz w:val="24"/>
          <w:szCs w:val="24"/>
        </w:rPr>
        <w:t xml:space="preserve">, </w:t>
      </w:r>
      <w:r w:rsidR="00131A2B" w:rsidRPr="004360AB">
        <w:rPr>
          <w:rFonts w:ascii="Book Antiqua" w:eastAsiaTheme="minorHAnsi" w:hAnsi="Book Antiqua" w:cs="Arial"/>
          <w:bCs/>
          <w:kern w:val="0"/>
          <w:sz w:val="24"/>
          <w:szCs w:val="24"/>
        </w:rPr>
        <w:t xml:space="preserve">caution is warranted when selecting the treatment modality for SECs </w:t>
      </w:r>
      <w:r w:rsidR="00131A2B" w:rsidRPr="004360AB">
        <w:rPr>
          <w:rFonts w:ascii="Book Antiqua" w:hAnsi="Book Antiqua" w:cs="Arial"/>
          <w:kern w:val="0"/>
          <w:sz w:val="24"/>
          <w:szCs w:val="24"/>
        </w:rPr>
        <w:t>≥</w:t>
      </w:r>
      <w:r w:rsidR="002A6F36">
        <w:rPr>
          <w:rFonts w:ascii="Book Antiqua" w:eastAsia="宋体" w:hAnsi="Book Antiqua" w:cs="Arial" w:hint="eastAsia"/>
          <w:kern w:val="0"/>
          <w:sz w:val="24"/>
          <w:szCs w:val="24"/>
          <w:lang w:eastAsia="zh-CN"/>
        </w:rPr>
        <w:t xml:space="preserve"> </w:t>
      </w:r>
      <w:r w:rsidR="00131A2B" w:rsidRPr="004360AB">
        <w:rPr>
          <w:rFonts w:ascii="Book Antiqua" w:hAnsi="Book Antiqua" w:cs="Arial"/>
          <w:kern w:val="0"/>
          <w:sz w:val="24"/>
          <w:szCs w:val="24"/>
        </w:rPr>
        <w:t>3 cm in size on the basis of pretreatment EUS staging.</w:t>
      </w:r>
    </w:p>
    <w:p w:rsidR="003235EB" w:rsidRPr="004360AB" w:rsidRDefault="003235EB" w:rsidP="00A93A41">
      <w:pPr>
        <w:widowControl/>
        <w:wordWrap/>
        <w:autoSpaceDE/>
        <w:autoSpaceDN/>
        <w:spacing w:line="360" w:lineRule="auto"/>
        <w:rPr>
          <w:rFonts w:ascii="Book Antiqua" w:hAnsi="Book Antiqua" w:cs="Arial"/>
          <w:bCs/>
          <w:sz w:val="24"/>
          <w:szCs w:val="24"/>
        </w:rPr>
      </w:pPr>
    </w:p>
    <w:p w:rsidR="006E6B0E" w:rsidRDefault="001A6832" w:rsidP="00A93A41">
      <w:pPr>
        <w:wordWrap/>
        <w:spacing w:line="360" w:lineRule="auto"/>
        <w:rPr>
          <w:rFonts w:ascii="Book Antiqua" w:eastAsia="宋体" w:hAnsi="Book Antiqua" w:cs="Arial"/>
          <w:sz w:val="24"/>
          <w:szCs w:val="24"/>
          <w:lang w:eastAsia="zh-CN"/>
        </w:rPr>
      </w:pPr>
      <w:r w:rsidRPr="004360AB">
        <w:rPr>
          <w:rFonts w:ascii="Book Antiqua" w:eastAsiaTheme="minorHAnsi" w:hAnsi="Book Antiqua" w:cs="Arial"/>
          <w:sz w:val="24"/>
          <w:szCs w:val="24"/>
        </w:rPr>
        <w:t>Jung</w:t>
      </w:r>
      <w:r w:rsidRPr="004360AB">
        <w:rPr>
          <w:rFonts w:ascii="Book Antiqua" w:eastAsiaTheme="minorHAnsi" w:hAnsi="Book Antiqua" w:cs="Arial" w:hint="eastAsia"/>
          <w:sz w:val="24"/>
          <w:szCs w:val="24"/>
        </w:rPr>
        <w:t xml:space="preserve"> JI</w:t>
      </w:r>
      <w:r w:rsidRPr="004360AB">
        <w:rPr>
          <w:rFonts w:ascii="Book Antiqua" w:eastAsiaTheme="minorHAnsi" w:hAnsi="Book Antiqua" w:cs="Arial"/>
          <w:sz w:val="24"/>
          <w:szCs w:val="24"/>
        </w:rPr>
        <w:t>, Kim</w:t>
      </w:r>
      <w:r w:rsidRPr="004360AB">
        <w:rPr>
          <w:rFonts w:ascii="Book Antiqua" w:eastAsiaTheme="minorHAnsi" w:hAnsi="Book Antiqua" w:cs="Arial" w:hint="eastAsia"/>
          <w:sz w:val="24"/>
          <w:szCs w:val="24"/>
        </w:rPr>
        <w:t xml:space="preserve"> GH</w:t>
      </w:r>
      <w:r w:rsidRPr="004360AB">
        <w:rPr>
          <w:rFonts w:ascii="Book Antiqua" w:eastAsiaTheme="minorHAnsi" w:hAnsi="Book Antiqua" w:cs="Arial"/>
          <w:sz w:val="24"/>
          <w:szCs w:val="24"/>
        </w:rPr>
        <w:t>, I</w:t>
      </w:r>
      <w:r w:rsidRPr="004360AB">
        <w:rPr>
          <w:rFonts w:ascii="Book Antiqua" w:eastAsiaTheme="minorHAnsi" w:hAnsi="Book Antiqua" w:cs="Arial" w:hint="eastAsia"/>
          <w:sz w:val="24"/>
          <w:szCs w:val="24"/>
        </w:rPr>
        <w:t xml:space="preserve"> H</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Park</w:t>
      </w:r>
      <w:r w:rsidRPr="004360AB">
        <w:rPr>
          <w:rFonts w:ascii="Book Antiqua" w:eastAsiaTheme="minorHAnsi" w:hAnsi="Book Antiqua" w:cs="Arial" w:hint="eastAsia"/>
          <w:sz w:val="24"/>
          <w:szCs w:val="24"/>
        </w:rPr>
        <w:t xml:space="preserve"> DY</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Kim</w:t>
      </w:r>
      <w:r w:rsidRPr="004360AB">
        <w:rPr>
          <w:rFonts w:ascii="Book Antiqua" w:eastAsiaTheme="minorHAnsi" w:hAnsi="Book Antiqua" w:cs="Arial" w:hint="eastAsia"/>
          <w:sz w:val="24"/>
          <w:szCs w:val="24"/>
        </w:rPr>
        <w:t xml:space="preserve"> TK</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Cho</w:t>
      </w:r>
      <w:r w:rsidRPr="004360AB">
        <w:rPr>
          <w:rFonts w:ascii="Book Antiqua" w:eastAsiaTheme="minorHAnsi" w:hAnsi="Book Antiqua" w:cs="Arial" w:hint="eastAsia"/>
          <w:sz w:val="24"/>
          <w:szCs w:val="24"/>
        </w:rPr>
        <w:t xml:space="preserve"> YH</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Sung</w:t>
      </w:r>
      <w:r w:rsidRPr="004360AB">
        <w:rPr>
          <w:rFonts w:ascii="Book Antiqua" w:eastAsiaTheme="minorHAnsi" w:hAnsi="Book Antiqua" w:cs="Arial" w:hint="eastAsia"/>
          <w:sz w:val="24"/>
          <w:szCs w:val="24"/>
        </w:rPr>
        <w:t xml:space="preserve"> YW</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Choi</w:t>
      </w:r>
      <w:r w:rsidRPr="004360AB">
        <w:rPr>
          <w:rFonts w:ascii="Book Antiqua" w:eastAsiaTheme="minorHAnsi" w:hAnsi="Book Antiqua" w:cs="Arial" w:hint="eastAsia"/>
          <w:sz w:val="24"/>
          <w:szCs w:val="24"/>
        </w:rPr>
        <w:t xml:space="preserve"> MK</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Lee</w:t>
      </w:r>
      <w:r w:rsidRPr="004360AB">
        <w:rPr>
          <w:rFonts w:ascii="Book Antiqua" w:eastAsiaTheme="minorHAnsi" w:hAnsi="Book Antiqua" w:cs="Arial" w:hint="eastAsia"/>
          <w:sz w:val="24"/>
          <w:szCs w:val="24"/>
        </w:rPr>
        <w:t xml:space="preserve"> BE</w:t>
      </w:r>
      <w:r w:rsidRPr="004360AB">
        <w:rPr>
          <w:rFonts w:ascii="Book Antiqua" w:eastAsiaTheme="minorHAnsi" w:hAnsi="Book Antiqua" w:cs="Arial"/>
          <w:sz w:val="24"/>
          <w:szCs w:val="24"/>
        </w:rPr>
        <w:t>,</w:t>
      </w:r>
      <w:r w:rsidRPr="004360AB">
        <w:rPr>
          <w:rFonts w:ascii="Book Antiqua" w:eastAsia="Malgun Gothic" w:hAnsi="Book Antiqua" w:cs="Arial"/>
          <w:kern w:val="0"/>
          <w:sz w:val="24"/>
          <w:szCs w:val="24"/>
        </w:rPr>
        <w:t xml:space="preserve"> </w:t>
      </w:r>
      <w:r w:rsidRPr="004360AB">
        <w:rPr>
          <w:rFonts w:ascii="Book Antiqua" w:eastAsiaTheme="minorHAnsi" w:hAnsi="Book Antiqua" w:cs="Arial"/>
          <w:sz w:val="24"/>
          <w:szCs w:val="24"/>
        </w:rPr>
        <w:t>Song</w:t>
      </w:r>
      <w:r w:rsidRPr="004360AB">
        <w:rPr>
          <w:rFonts w:ascii="Book Antiqua" w:eastAsiaTheme="minorHAnsi" w:hAnsi="Book Antiqua" w:cs="Arial" w:hint="eastAsia"/>
          <w:sz w:val="24"/>
          <w:szCs w:val="24"/>
        </w:rPr>
        <w:t xml:space="preserve"> GA. </w:t>
      </w:r>
      <w:r w:rsidRPr="004360AB">
        <w:rPr>
          <w:rFonts w:ascii="Book Antiqua" w:eastAsiaTheme="minorHAnsi" w:hAnsi="Book Antiqua" w:cs="Arial"/>
          <w:sz w:val="24"/>
          <w:szCs w:val="24"/>
        </w:rPr>
        <w:t>Clinicopathologic factors influencing the accuracy of EUS for superficial esophageal carcinoma</w:t>
      </w:r>
      <w:r w:rsidRPr="004360AB">
        <w:rPr>
          <w:rFonts w:ascii="Book Antiqua" w:eastAsiaTheme="minorHAnsi" w:hAnsi="Book Antiqua" w:cs="Arial" w:hint="eastAsia"/>
          <w:sz w:val="24"/>
          <w:szCs w:val="24"/>
        </w:rPr>
        <w:t>.</w:t>
      </w:r>
    </w:p>
    <w:p w:rsidR="001A6832" w:rsidRPr="004360AB" w:rsidRDefault="001A6832" w:rsidP="00A93A41">
      <w:pPr>
        <w:wordWrap/>
        <w:spacing w:line="360" w:lineRule="auto"/>
        <w:rPr>
          <w:rFonts w:ascii="Book Antiqua" w:hAnsi="Book Antiqua"/>
          <w:sz w:val="24"/>
        </w:rPr>
      </w:pPr>
      <w:r w:rsidRPr="004360AB">
        <w:rPr>
          <w:rFonts w:ascii="Book Antiqua" w:eastAsiaTheme="minorHAnsi" w:hAnsi="Book Antiqua" w:cs="Arial" w:hint="eastAsia"/>
          <w:sz w:val="24"/>
          <w:szCs w:val="24"/>
        </w:rPr>
        <w:t xml:space="preserve"> </w:t>
      </w:r>
    </w:p>
    <w:p w:rsidR="001A6832" w:rsidRPr="004360AB" w:rsidRDefault="001A6832" w:rsidP="00A93A41">
      <w:pPr>
        <w:wordWrap/>
        <w:spacing w:line="360" w:lineRule="auto"/>
        <w:rPr>
          <w:rFonts w:ascii="Book Antiqua" w:hAnsi="Book Antiqua"/>
          <w:sz w:val="24"/>
        </w:rPr>
      </w:pPr>
      <w:r w:rsidRPr="004360AB">
        <w:rPr>
          <w:rFonts w:ascii="Book Antiqua" w:hAnsi="Book Antiqua"/>
          <w:b/>
          <w:sz w:val="24"/>
        </w:rPr>
        <w:t>Available from:</w:t>
      </w:r>
      <w:r w:rsidRPr="004360AB">
        <w:rPr>
          <w:rFonts w:ascii="Book Antiqua" w:hAnsi="Book Antiqua"/>
          <w:sz w:val="24"/>
        </w:rPr>
        <w:t xml:space="preserve"> </w:t>
      </w:r>
    </w:p>
    <w:p w:rsidR="001A6832" w:rsidRPr="004360AB" w:rsidRDefault="001A6832" w:rsidP="00A93A41">
      <w:pPr>
        <w:wordWrap/>
        <w:spacing w:line="360" w:lineRule="auto"/>
        <w:rPr>
          <w:rFonts w:ascii="Book Antiqua" w:eastAsiaTheme="minorHAnsi" w:hAnsi="Book Antiqua" w:cs="Arial"/>
          <w:b/>
          <w:sz w:val="24"/>
          <w:szCs w:val="24"/>
        </w:rPr>
      </w:pPr>
      <w:r w:rsidRPr="004360AB">
        <w:rPr>
          <w:rFonts w:ascii="Book Antiqua" w:hAnsi="Book Antiqua"/>
          <w:b/>
          <w:sz w:val="24"/>
        </w:rPr>
        <w:t>DOI:</w:t>
      </w:r>
      <w:r w:rsidR="006E6B0E" w:rsidRPr="004360AB">
        <w:rPr>
          <w:rFonts w:ascii="Book Antiqua" w:eastAsiaTheme="minorHAnsi" w:hAnsi="Book Antiqua" w:cs="Arial"/>
          <w:b/>
          <w:sz w:val="24"/>
          <w:szCs w:val="24"/>
        </w:rPr>
        <w:t xml:space="preserve"> </w:t>
      </w:r>
    </w:p>
    <w:p w:rsidR="001A6832" w:rsidRPr="004360AB" w:rsidRDefault="001A6832" w:rsidP="00A93A41">
      <w:pPr>
        <w:wordWrap/>
        <w:spacing w:line="360" w:lineRule="auto"/>
        <w:rPr>
          <w:rFonts w:ascii="Book Antiqua" w:eastAsiaTheme="minorHAnsi" w:hAnsi="Book Antiqua" w:cs="Arial"/>
          <w:sz w:val="24"/>
          <w:szCs w:val="24"/>
        </w:rPr>
      </w:pPr>
    </w:p>
    <w:p w:rsidR="001A6832" w:rsidRPr="004360AB" w:rsidRDefault="001A6832" w:rsidP="00A93A41">
      <w:pPr>
        <w:widowControl/>
        <w:wordWrap/>
        <w:autoSpaceDE/>
        <w:autoSpaceDN/>
        <w:spacing w:line="360" w:lineRule="auto"/>
        <w:rPr>
          <w:rFonts w:ascii="Book Antiqua" w:hAnsi="Book Antiqua" w:cs="Arial"/>
          <w:bCs/>
          <w:sz w:val="24"/>
          <w:szCs w:val="24"/>
        </w:rPr>
      </w:pPr>
    </w:p>
    <w:p w:rsidR="003235EB" w:rsidRPr="004360AB" w:rsidRDefault="003235EB" w:rsidP="00A93A41">
      <w:pPr>
        <w:widowControl/>
        <w:wordWrap/>
        <w:autoSpaceDE/>
        <w:autoSpaceDN/>
        <w:spacing w:line="360" w:lineRule="auto"/>
        <w:rPr>
          <w:rFonts w:ascii="Book Antiqua" w:hAnsi="Book Antiqua" w:cs="Arial"/>
          <w:b/>
          <w:kern w:val="0"/>
          <w:sz w:val="24"/>
          <w:szCs w:val="24"/>
        </w:rPr>
      </w:pPr>
      <w:r w:rsidRPr="004360AB">
        <w:rPr>
          <w:rFonts w:ascii="Book Antiqua" w:hAnsi="Book Antiqua" w:cs="Arial"/>
          <w:b/>
          <w:kern w:val="0"/>
          <w:sz w:val="24"/>
          <w:szCs w:val="24"/>
        </w:rPr>
        <w:br w:type="page"/>
      </w:r>
    </w:p>
    <w:p w:rsidR="00DA4B4B" w:rsidRPr="004360AB" w:rsidRDefault="00DA4B4B" w:rsidP="00A93A41">
      <w:pPr>
        <w:wordWrap/>
        <w:spacing w:line="360" w:lineRule="auto"/>
        <w:rPr>
          <w:rFonts w:ascii="Book Antiqua" w:hAnsi="Book Antiqua" w:cs="Arial"/>
          <w:b/>
          <w:kern w:val="0"/>
          <w:sz w:val="24"/>
          <w:szCs w:val="24"/>
        </w:rPr>
      </w:pPr>
      <w:r w:rsidRPr="004360AB">
        <w:rPr>
          <w:rFonts w:ascii="Book Antiqua" w:hAnsi="Book Antiqua" w:cs="Arial"/>
          <w:b/>
          <w:kern w:val="0"/>
          <w:sz w:val="24"/>
          <w:szCs w:val="24"/>
        </w:rPr>
        <w:lastRenderedPageBreak/>
        <w:t>I</w:t>
      </w:r>
      <w:r w:rsidR="0050700F" w:rsidRPr="004360AB">
        <w:rPr>
          <w:rFonts w:ascii="Book Antiqua" w:hAnsi="Book Antiqua" w:cs="Arial"/>
          <w:b/>
          <w:kern w:val="0"/>
          <w:sz w:val="24"/>
          <w:szCs w:val="24"/>
        </w:rPr>
        <w:t>NTRODUCTION</w:t>
      </w:r>
    </w:p>
    <w:p w:rsidR="008057AD" w:rsidRPr="004360AB" w:rsidRDefault="007F2923" w:rsidP="00A93A41">
      <w:pPr>
        <w:wordWrap/>
        <w:spacing w:line="360" w:lineRule="auto"/>
        <w:rPr>
          <w:rFonts w:ascii="Book Antiqua" w:hAnsi="Book Antiqua" w:cs="Arial"/>
          <w:bCs/>
          <w:sz w:val="24"/>
          <w:szCs w:val="24"/>
        </w:rPr>
      </w:pPr>
      <w:r w:rsidRPr="004360AB">
        <w:rPr>
          <w:rFonts w:ascii="Book Antiqua" w:hAnsi="Book Antiqua" w:cs="Arial"/>
          <w:kern w:val="0"/>
          <w:sz w:val="24"/>
          <w:szCs w:val="24"/>
        </w:rPr>
        <w:t>T</w:t>
      </w:r>
      <w:r w:rsidR="00C8109B" w:rsidRPr="004360AB">
        <w:rPr>
          <w:rFonts w:ascii="Book Antiqua" w:hAnsi="Book Antiqua" w:cs="Arial"/>
          <w:kern w:val="0"/>
          <w:sz w:val="24"/>
          <w:szCs w:val="24"/>
        </w:rPr>
        <w:t>he recent development of endoscopic diagnostic techniques using iodine staining and narrow band imaging</w:t>
      </w:r>
      <w:r w:rsidRPr="004360AB">
        <w:rPr>
          <w:rFonts w:ascii="Book Antiqua" w:hAnsi="Book Antiqua" w:cs="Arial"/>
          <w:kern w:val="0"/>
          <w:sz w:val="24"/>
          <w:szCs w:val="24"/>
        </w:rPr>
        <w:t xml:space="preserve"> has been accompanied by an increase in the </w:t>
      </w:r>
      <w:r w:rsidR="00C8109B" w:rsidRPr="004360AB">
        <w:rPr>
          <w:rFonts w:ascii="Book Antiqua" w:hAnsi="Book Antiqua" w:cs="Arial"/>
          <w:bCs/>
          <w:sz w:val="24"/>
          <w:szCs w:val="24"/>
        </w:rPr>
        <w:t xml:space="preserve">incidence </w:t>
      </w:r>
      <w:r w:rsidRPr="004360AB">
        <w:rPr>
          <w:rFonts w:ascii="Book Antiqua" w:hAnsi="Book Antiqua" w:cs="Arial"/>
          <w:bCs/>
          <w:sz w:val="24"/>
          <w:szCs w:val="24"/>
        </w:rPr>
        <w:t>of</w:t>
      </w:r>
      <w:r w:rsidR="00C8109B" w:rsidRPr="004360AB">
        <w:rPr>
          <w:rFonts w:ascii="Book Antiqua" w:hAnsi="Book Antiqua" w:cs="Arial"/>
          <w:bCs/>
          <w:sz w:val="24"/>
          <w:szCs w:val="24"/>
        </w:rPr>
        <w:t xml:space="preserve"> superficial esophageal carcinoma (SEC). Traditionally, radical surgery has been the treatment of choice for most cases </w:t>
      </w:r>
      <w:r w:rsidRPr="004360AB">
        <w:rPr>
          <w:rFonts w:ascii="Book Antiqua" w:hAnsi="Book Antiqua" w:cs="Arial"/>
          <w:bCs/>
          <w:sz w:val="24"/>
          <w:szCs w:val="24"/>
        </w:rPr>
        <w:t>of</w:t>
      </w:r>
      <w:r w:rsidR="00C8109B" w:rsidRPr="004360AB">
        <w:rPr>
          <w:rFonts w:ascii="Book Antiqua" w:hAnsi="Book Antiqua" w:cs="Arial"/>
          <w:bCs/>
          <w:sz w:val="24"/>
          <w:szCs w:val="24"/>
        </w:rPr>
        <w:t xml:space="preserve"> esophageal cancer, even for patients with cancer that is limited to the mucosa</w:t>
      </w:r>
      <w:r w:rsidR="00283DCC" w:rsidRPr="004360AB">
        <w:rPr>
          <w:rFonts w:ascii="Book Antiqua" w:hAnsi="Book Antiqua" w:cs="Arial"/>
          <w:bCs/>
          <w:sz w:val="24"/>
          <w:szCs w:val="24"/>
        </w:rPr>
        <w:fldChar w:fldCharType="begin"/>
      </w:r>
      <w:r w:rsidR="001D7181" w:rsidRPr="004360AB">
        <w:rPr>
          <w:rFonts w:ascii="Book Antiqua" w:hAnsi="Book Antiqua" w:cs="Arial"/>
          <w:bCs/>
          <w:sz w:val="24"/>
          <w:szCs w:val="24"/>
        </w:rPr>
        <w:instrText xml:space="preserve"> ADDIN EN.CITE &lt;EndNote&gt;&lt;Cite&gt;&lt;Author&gt;Pech&lt;/Author&gt;&lt;Year&gt;2004&lt;/Year&gt;&lt;RecNum&gt;36&lt;/RecNum&gt;&lt;DisplayText&gt;&lt;style face="superscript"&gt;[1]&lt;/style&gt;&lt;/DisplayText&gt;&lt;record&gt;&lt;rec-number&gt;36&lt;/rec-number&gt;&lt;foreign-keys&gt;&lt;key app="EN" db-id="rfp2xzpfmx9ednetrx0v9vvdwxewva5p5av5"&gt;36&lt;/key&gt;&lt;/foreign-keys&gt;&lt;ref-type name="Journal Article"&gt;17&lt;/ref-type&gt;&lt;contributors&gt;&lt;authors&gt;&lt;author&gt;Pech, O.&lt;/author&gt;&lt;author&gt;Gossner, L.&lt;/author&gt;&lt;author&gt;May, A.&lt;/author&gt;&lt;author&gt;Vieth, M.&lt;/author&gt;&lt;author&gt;Stolte, M.&lt;/author&gt;&lt;author&gt;Ell, C.&lt;/author&gt;&lt;/authors&gt;&lt;/contributors&gt;&lt;auth-address&gt;Department of Medicine II, HSK Wiesbaden, Teaching Hospital of the University of Mainz, Germany.&lt;/auth-address&gt;&lt;titles&gt;&lt;title&gt;Endoscopic resection of superficial esophageal squamous-cell carcinomas: Western experience&lt;/title&gt;&lt;secondary-title&gt;The American journal of gastroenterology&lt;/secondary-title&gt;&lt;alt-title&gt;Am J Gastroenterol&lt;/alt-title&gt;&lt;/titles&gt;&lt;periodical&gt;&lt;full-title&gt;The American journal of gastroenterology&lt;/full-title&gt;&lt;abbr-1&gt;Am J Gastroenterol&lt;/abbr-1&gt;&lt;/periodical&gt;&lt;alt-periodical&gt;&lt;full-title&gt;The American journal of gastroenterology&lt;/full-title&gt;&lt;abbr-1&gt;Am J Gastroenterol&lt;/abbr-1&gt;&lt;/alt-periodical&gt;&lt;pages&gt;1226-32&lt;/pages&gt;&lt;volume&gt;99&lt;/volume&gt;&lt;number&gt;7&lt;/number&gt;&lt;edition&gt;2004/07/06&lt;/edition&gt;&lt;keywords&gt;&lt;keyword&gt;Carcinoma, Squamous Cell/*surgery&lt;/keyword&gt;&lt;keyword&gt;*Endoscopy, Gastrointestinal&lt;/keyword&gt;&lt;keyword&gt;Esophageal Neoplasms/*surgery&lt;/keyword&gt;&lt;keyword&gt;Follow-Up Studies&lt;/keyword&gt;&lt;keyword&gt;Humans&lt;/keyword&gt;&lt;keyword&gt;Middle Aged&lt;/keyword&gt;&lt;keyword&gt;Prospective Studies&lt;/keyword&gt;&lt;keyword&gt;Treatment Outcome&lt;/keyword&gt;&lt;/keywords&gt;&lt;dates&gt;&lt;year&gt;2004&lt;/year&gt;&lt;pub-dates&gt;&lt;date&gt;Jul&lt;/date&gt;&lt;/pub-dates&gt;&lt;/dates&gt;&lt;isbn&gt;0002-9270 (Print)&amp;#xD;0002-9270 (Linking)&lt;/isbn&gt;&lt;accession-num&gt;15233658&lt;/accession-num&gt;&lt;urls&gt;&lt;related-urls&gt;&lt;url&gt;http://www.ncbi.nlm.nih.gov/pubmed/15233658&lt;/url&gt;&lt;/related-urls&gt;&lt;/urls&gt;&lt;electronic-resource-num&gt;10.1111/j.1572-0241.2004.30628.x&lt;/electronic-resource-num&gt;&lt;language&gt;eng&lt;/language&gt;&lt;/record&gt;&lt;/Cite&gt;&lt;/EndNote&gt;</w:instrText>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1" w:tooltip="Pech, 2004 #36" w:history="1">
        <w:r w:rsidR="001D7181" w:rsidRPr="004360AB">
          <w:rPr>
            <w:rFonts w:ascii="Book Antiqua" w:hAnsi="Book Antiqua" w:cs="Arial"/>
            <w:bCs/>
            <w:noProof/>
            <w:sz w:val="24"/>
            <w:szCs w:val="24"/>
            <w:vertAlign w:val="superscript"/>
          </w:rPr>
          <w:t>1</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C8109B" w:rsidRPr="004360AB">
        <w:rPr>
          <w:rFonts w:ascii="Book Antiqua" w:hAnsi="Book Antiqua" w:cs="Arial"/>
          <w:bCs/>
          <w:sz w:val="24"/>
          <w:szCs w:val="24"/>
        </w:rPr>
        <w:t xml:space="preserve"> However, surgery is generally associated with high </w:t>
      </w:r>
      <w:r w:rsidR="00044138" w:rsidRPr="004360AB">
        <w:rPr>
          <w:rFonts w:ascii="Book Antiqua" w:hAnsi="Book Antiqua" w:cs="Arial"/>
          <w:bCs/>
          <w:sz w:val="24"/>
          <w:szCs w:val="24"/>
        </w:rPr>
        <w:t xml:space="preserve">rates of </w:t>
      </w:r>
      <w:r w:rsidR="00C8109B" w:rsidRPr="004360AB">
        <w:rPr>
          <w:rFonts w:ascii="Book Antiqua" w:hAnsi="Book Antiqua" w:cs="Arial"/>
          <w:bCs/>
          <w:sz w:val="24"/>
          <w:szCs w:val="24"/>
        </w:rPr>
        <w:t>mortality and morbidity</w:t>
      </w:r>
      <w:r w:rsidR="00283DCC" w:rsidRPr="004360AB">
        <w:rPr>
          <w:rFonts w:ascii="Book Antiqua" w:hAnsi="Book Antiqua" w:cs="Arial"/>
          <w:bCs/>
          <w:sz w:val="24"/>
          <w:szCs w:val="24"/>
        </w:rPr>
        <w:fldChar w:fldCharType="begin">
          <w:fldData xml:space="preserve">PEVuZE5vdGU+PENpdGU+PEF1dGhvcj5TaGltYWRhPC9BdXRob3I+PFllYXI+MjAwNjwvWWVhcj48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</w:fldData>
        </w:fldChar>
      </w:r>
      <w:r w:rsidR="001D7181" w:rsidRPr="004360AB">
        <w:rPr>
          <w:rFonts w:ascii="Book Antiqua" w:hAnsi="Book Antiqua" w:cs="Arial"/>
          <w:bCs/>
          <w:sz w:val="24"/>
          <w:szCs w:val="24"/>
        </w:rPr>
        <w:instrText xml:space="preserve"> ADDIN EN.CITE </w:instrText>
      </w:r>
      <w:r w:rsidR="00283DCC" w:rsidRPr="004360AB">
        <w:rPr>
          <w:rFonts w:ascii="Book Antiqua" w:hAnsi="Book Antiqua" w:cs="Arial"/>
          <w:bCs/>
          <w:sz w:val="24"/>
          <w:szCs w:val="24"/>
        </w:rPr>
        <w:fldChar w:fldCharType="begin">
          <w:fldData xml:space="preserve">PEVuZE5vdGU+PENpdGU+PEF1dGhvcj5TaGltYWRhPC9BdXRob3I+PFllYXI+MjAwNjwvWWVhcj48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</w:fldData>
        </w:fldChar>
      </w:r>
      <w:r w:rsidR="001D7181" w:rsidRPr="004360AB">
        <w:rPr>
          <w:rFonts w:ascii="Book Antiqua" w:hAnsi="Book Antiqua" w:cs="Arial"/>
          <w:bCs/>
          <w:sz w:val="24"/>
          <w:szCs w:val="24"/>
        </w:rPr>
        <w:instrText xml:space="preserve"> ADDIN EN.CITE.DATA </w:instrText>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end"/>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2" w:tooltip="Shimada, 2006 #39" w:history="1">
        <w:r w:rsidR="001D7181" w:rsidRPr="004360AB">
          <w:rPr>
            <w:rFonts w:ascii="Book Antiqua" w:hAnsi="Book Antiqua" w:cs="Arial"/>
            <w:bCs/>
            <w:noProof/>
            <w:sz w:val="24"/>
            <w:szCs w:val="24"/>
            <w:vertAlign w:val="superscript"/>
          </w:rPr>
          <w:t>2</w:t>
        </w:r>
      </w:hyperlink>
      <w:r w:rsidR="001D7181" w:rsidRPr="004360AB">
        <w:rPr>
          <w:rFonts w:ascii="Book Antiqua" w:hAnsi="Book Antiqua" w:cs="Arial"/>
          <w:bCs/>
          <w:noProof/>
          <w:sz w:val="24"/>
          <w:szCs w:val="24"/>
          <w:vertAlign w:val="superscript"/>
        </w:rPr>
        <w:t xml:space="preserve">, </w:t>
      </w:r>
      <w:hyperlink w:anchor="_ENREF_3" w:tooltip="Spechler, 2005 #41" w:history="1">
        <w:r w:rsidR="001D7181" w:rsidRPr="004360AB">
          <w:rPr>
            <w:rFonts w:ascii="Book Antiqua" w:hAnsi="Book Antiqua" w:cs="Arial"/>
            <w:bCs/>
            <w:noProof/>
            <w:sz w:val="24"/>
            <w:szCs w:val="24"/>
            <w:vertAlign w:val="superscript"/>
          </w:rPr>
          <w:t>3</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C8109B" w:rsidRPr="004360AB">
        <w:rPr>
          <w:rFonts w:ascii="Book Antiqua" w:hAnsi="Book Antiqua" w:cs="Arial"/>
          <w:bCs/>
          <w:sz w:val="24"/>
          <w:szCs w:val="24"/>
        </w:rPr>
        <w:t xml:space="preserve"> </w:t>
      </w:r>
      <w:r w:rsidR="008A25DE" w:rsidRPr="004360AB">
        <w:rPr>
          <w:rFonts w:ascii="Book Antiqua" w:hAnsi="Book Antiqua" w:cs="Arial"/>
          <w:bCs/>
          <w:sz w:val="24"/>
          <w:szCs w:val="24"/>
        </w:rPr>
        <w:t>Furthermore,</w:t>
      </w:r>
      <w:r w:rsidR="00C8109B" w:rsidRPr="004360AB">
        <w:rPr>
          <w:rFonts w:ascii="Book Antiqua" w:hAnsi="Book Antiqua" w:cs="Arial"/>
          <w:bCs/>
          <w:sz w:val="24"/>
          <w:szCs w:val="24"/>
        </w:rPr>
        <w:t xml:space="preserve"> surgery cannot be performed </w:t>
      </w:r>
      <w:r w:rsidRPr="004360AB">
        <w:rPr>
          <w:rFonts w:ascii="Book Antiqua" w:hAnsi="Book Antiqua" w:cs="Arial"/>
          <w:bCs/>
          <w:sz w:val="24"/>
          <w:szCs w:val="24"/>
        </w:rPr>
        <w:t>i</w:t>
      </w:r>
      <w:r w:rsidR="00C8109B" w:rsidRPr="004360AB">
        <w:rPr>
          <w:rFonts w:ascii="Book Antiqua" w:hAnsi="Book Antiqua" w:cs="Arial"/>
          <w:bCs/>
          <w:sz w:val="24"/>
          <w:szCs w:val="24"/>
        </w:rPr>
        <w:t>n a considerable proportion of patients because of advanced age or the presence of comorbidities</w:t>
      </w:r>
      <w:r w:rsidR="00283DCC" w:rsidRPr="004360AB">
        <w:rPr>
          <w:rFonts w:ascii="Book Antiqua" w:hAnsi="Book Antiqua" w:cs="Arial"/>
          <w:bCs/>
          <w:sz w:val="24"/>
          <w:szCs w:val="24"/>
        </w:rPr>
        <w:fldChar w:fldCharType="begin">
          <w:fldData xml:space="preserve">PEVuZE5vdGU+PENpdGU+PEF1dGhvcj5DaG9pPC9BdXRob3I+PFllYXI+MjAxMTwvWWVhcj48UmVj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</w:fldData>
        </w:fldChar>
      </w:r>
      <w:r w:rsidR="001D7181" w:rsidRPr="004360AB">
        <w:rPr>
          <w:rFonts w:ascii="Book Antiqua" w:hAnsi="Book Antiqua" w:cs="Arial"/>
          <w:bCs/>
          <w:sz w:val="24"/>
          <w:szCs w:val="24"/>
        </w:rPr>
        <w:instrText xml:space="preserve"> ADDIN EN.CITE </w:instrText>
      </w:r>
      <w:r w:rsidR="00283DCC" w:rsidRPr="004360AB">
        <w:rPr>
          <w:rFonts w:ascii="Book Antiqua" w:hAnsi="Book Antiqua" w:cs="Arial"/>
          <w:bCs/>
          <w:sz w:val="24"/>
          <w:szCs w:val="24"/>
        </w:rPr>
        <w:fldChar w:fldCharType="begin">
          <w:fldData xml:space="preserve">PEVuZE5vdGU+PENpdGU+PEF1dGhvcj5DaG9pPC9BdXRob3I+PFllYXI+MjAxMTwvWWVhcj48UmVj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</w:fldData>
        </w:fldChar>
      </w:r>
      <w:r w:rsidR="001D7181" w:rsidRPr="004360AB">
        <w:rPr>
          <w:rFonts w:ascii="Book Antiqua" w:hAnsi="Book Antiqua" w:cs="Arial"/>
          <w:bCs/>
          <w:sz w:val="24"/>
          <w:szCs w:val="24"/>
        </w:rPr>
        <w:instrText xml:space="preserve"> ADDIN EN.CITE.DATA </w:instrText>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end"/>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4" w:tooltip="Choi, 2011 #43" w:history="1">
        <w:r w:rsidR="001D7181" w:rsidRPr="004360AB">
          <w:rPr>
            <w:rFonts w:ascii="Book Antiqua" w:hAnsi="Book Antiqua" w:cs="Arial"/>
            <w:bCs/>
            <w:noProof/>
            <w:sz w:val="24"/>
            <w:szCs w:val="24"/>
            <w:vertAlign w:val="superscript"/>
          </w:rPr>
          <w:t>4</w:t>
        </w:r>
      </w:hyperlink>
      <w:r w:rsidR="001D7181" w:rsidRPr="004360AB">
        <w:rPr>
          <w:rFonts w:ascii="Book Antiqua" w:hAnsi="Book Antiqua" w:cs="Arial"/>
          <w:bCs/>
          <w:noProof/>
          <w:sz w:val="24"/>
          <w:szCs w:val="24"/>
          <w:vertAlign w:val="superscript"/>
        </w:rPr>
        <w:t xml:space="preserve">, </w:t>
      </w:r>
      <w:hyperlink w:anchor="_ENREF_5" w:tooltip="Manner, 2008 #45" w:history="1">
        <w:r w:rsidR="001D7181" w:rsidRPr="004360AB">
          <w:rPr>
            <w:rFonts w:ascii="Book Antiqua" w:hAnsi="Book Antiqua" w:cs="Arial"/>
            <w:bCs/>
            <w:noProof/>
            <w:sz w:val="24"/>
            <w:szCs w:val="24"/>
            <w:vertAlign w:val="superscript"/>
          </w:rPr>
          <w:t>5</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C8109B" w:rsidRPr="004360AB">
        <w:rPr>
          <w:rFonts w:ascii="Book Antiqua" w:hAnsi="Book Antiqua" w:cs="Arial"/>
          <w:bCs/>
          <w:sz w:val="24"/>
          <w:szCs w:val="24"/>
        </w:rPr>
        <w:t xml:space="preserve"> </w:t>
      </w:r>
      <w:r w:rsidR="008A25DE" w:rsidRPr="004360AB">
        <w:rPr>
          <w:rFonts w:ascii="Book Antiqua" w:hAnsi="Book Antiqua" w:cs="Arial"/>
          <w:bCs/>
          <w:sz w:val="24"/>
          <w:szCs w:val="24"/>
        </w:rPr>
        <w:t>In these situations,</w:t>
      </w:r>
      <w:r w:rsidR="00C8109B" w:rsidRPr="004360AB">
        <w:rPr>
          <w:rFonts w:ascii="Book Antiqua" w:hAnsi="Book Antiqua" w:cs="Arial"/>
          <w:bCs/>
          <w:sz w:val="24"/>
          <w:szCs w:val="24"/>
        </w:rPr>
        <w:t xml:space="preserve"> </w:t>
      </w:r>
      <w:r w:rsidR="008A25DE" w:rsidRPr="004360AB">
        <w:rPr>
          <w:rFonts w:ascii="Book Antiqua" w:hAnsi="Book Antiqua" w:cs="Arial"/>
          <w:bCs/>
          <w:sz w:val="24"/>
          <w:szCs w:val="24"/>
        </w:rPr>
        <w:t xml:space="preserve">endoscopic treatment </w:t>
      </w:r>
      <w:r w:rsidRPr="004360AB">
        <w:rPr>
          <w:rFonts w:ascii="Book Antiqua" w:hAnsi="Book Antiqua" w:cs="Arial"/>
          <w:bCs/>
          <w:sz w:val="24"/>
          <w:szCs w:val="24"/>
        </w:rPr>
        <w:t>(</w:t>
      </w:r>
      <w:r w:rsidR="008A25DE" w:rsidRPr="004360AB">
        <w:rPr>
          <w:rFonts w:ascii="Book Antiqua" w:hAnsi="Book Antiqua" w:cs="Arial"/>
          <w:bCs/>
          <w:sz w:val="24"/>
          <w:szCs w:val="24"/>
        </w:rPr>
        <w:t>such as endoscopic mucosal resection</w:t>
      </w:r>
      <w:r w:rsidRPr="004360AB">
        <w:rPr>
          <w:rFonts w:ascii="Book Antiqua" w:hAnsi="Book Antiqua" w:cs="Arial"/>
          <w:bCs/>
          <w:sz w:val="24"/>
          <w:szCs w:val="24"/>
        </w:rPr>
        <w:t>)</w:t>
      </w:r>
      <w:r w:rsidR="008A25DE" w:rsidRPr="004360AB">
        <w:rPr>
          <w:rFonts w:ascii="Book Antiqua" w:hAnsi="Book Antiqua" w:cs="Arial"/>
          <w:bCs/>
          <w:sz w:val="24"/>
          <w:szCs w:val="24"/>
        </w:rPr>
        <w:t xml:space="preserve"> may represent an alternative to esophagectomy for early-stage esophageal cancer</w:t>
      </w:r>
      <w:r w:rsidR="00283DCC" w:rsidRPr="004360AB">
        <w:rPr>
          <w:rFonts w:ascii="Book Antiqua" w:hAnsi="Book Antiqua" w:cs="Arial"/>
          <w:bCs/>
          <w:sz w:val="24"/>
          <w:szCs w:val="24"/>
        </w:rPr>
        <w:fldChar w:fldCharType="begin">
          <w:fldData xml:space="preserve">PEVuZE5vdGU+PENpdGU+PEF1dGhvcj5Cb2xsc2Nod2VpbGVyPC9BdXRob3I+PFllYXI+MjAwNjwv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PjxwYWdlcz4xNDktNTY8L3BhZ2VzPjx2b2x1bWU+Mzg8L3ZvbHVtZT48bnVtYmVyPjI8L251bWJl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==
</w:fldData>
        </w:fldChar>
      </w:r>
      <w:r w:rsidR="001D7181" w:rsidRPr="004360AB">
        <w:rPr>
          <w:rFonts w:ascii="Book Antiqua" w:hAnsi="Book Antiqua" w:cs="Arial"/>
          <w:bCs/>
          <w:sz w:val="24"/>
          <w:szCs w:val="24"/>
        </w:rPr>
        <w:instrText xml:space="preserve"> ADDIN EN.CITE </w:instrText>
      </w:r>
      <w:r w:rsidR="00283DCC" w:rsidRPr="004360AB">
        <w:rPr>
          <w:rFonts w:ascii="Book Antiqua" w:hAnsi="Book Antiqua" w:cs="Arial"/>
          <w:bCs/>
          <w:sz w:val="24"/>
          <w:szCs w:val="24"/>
        </w:rPr>
        <w:fldChar w:fldCharType="begin">
          <w:fldData xml:space="preserve">PEVuZE5vdGU+PENpdGU+PEF1dGhvcj5Cb2xsc2Nod2VpbGVyPC9BdXRob3I+PFllYXI+MjAwNjwv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PjxwYWdlcz4xNDktNTY8L3BhZ2VzPjx2b2x1bWU+Mzg8L3ZvbHVtZT48bnVtYmVyPjI8L251bWJl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==
</w:fldData>
        </w:fldChar>
      </w:r>
      <w:r w:rsidR="001D7181" w:rsidRPr="004360AB">
        <w:rPr>
          <w:rFonts w:ascii="Book Antiqua" w:hAnsi="Book Antiqua" w:cs="Arial"/>
          <w:bCs/>
          <w:sz w:val="24"/>
          <w:szCs w:val="24"/>
        </w:rPr>
        <w:instrText xml:space="preserve"> ADDIN EN.CITE.DATA </w:instrText>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end"/>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6" w:tooltip="Bollschweiler, 2006 #2" w:history="1">
        <w:r w:rsidR="001D7181" w:rsidRPr="004360AB">
          <w:rPr>
            <w:rFonts w:ascii="Book Antiqua" w:hAnsi="Book Antiqua" w:cs="Arial"/>
            <w:bCs/>
            <w:noProof/>
            <w:sz w:val="24"/>
            <w:szCs w:val="24"/>
            <w:vertAlign w:val="superscript"/>
          </w:rPr>
          <w:t>6</w:t>
        </w:r>
      </w:hyperlink>
      <w:r w:rsidR="001D7181" w:rsidRPr="004360AB">
        <w:rPr>
          <w:rFonts w:ascii="Book Antiqua" w:hAnsi="Book Antiqua" w:cs="Arial"/>
          <w:bCs/>
          <w:noProof/>
          <w:sz w:val="24"/>
          <w:szCs w:val="24"/>
          <w:vertAlign w:val="superscript"/>
        </w:rPr>
        <w:t xml:space="preserve">, </w:t>
      </w:r>
      <w:hyperlink w:anchor="_ENREF_7" w:tooltip="Kim, 2008 #47" w:history="1">
        <w:r w:rsidR="001D7181" w:rsidRPr="004360AB">
          <w:rPr>
            <w:rFonts w:ascii="Book Antiqua" w:hAnsi="Book Antiqua" w:cs="Arial"/>
            <w:bCs/>
            <w:noProof/>
            <w:sz w:val="24"/>
            <w:szCs w:val="24"/>
            <w:vertAlign w:val="superscript"/>
          </w:rPr>
          <w:t>7</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8A25DE" w:rsidRPr="004360AB">
        <w:rPr>
          <w:rFonts w:ascii="Book Antiqua" w:hAnsi="Book Antiqua" w:cs="Arial"/>
          <w:bCs/>
          <w:sz w:val="24"/>
          <w:szCs w:val="24"/>
        </w:rPr>
        <w:t xml:space="preserve"> </w:t>
      </w:r>
    </w:p>
    <w:p w:rsidR="00BB6971" w:rsidRPr="004360AB" w:rsidRDefault="00C8109B" w:rsidP="008773C2">
      <w:pPr>
        <w:wordWrap/>
        <w:spacing w:line="360" w:lineRule="auto"/>
        <w:ind w:firstLineChars="250" w:firstLine="600"/>
        <w:rPr>
          <w:rFonts w:ascii="Book Antiqua" w:hAnsi="Book Antiqua" w:cs="Arial"/>
          <w:bCs/>
          <w:kern w:val="0"/>
          <w:sz w:val="24"/>
          <w:szCs w:val="24"/>
        </w:rPr>
      </w:pPr>
      <w:r w:rsidRPr="004360AB">
        <w:rPr>
          <w:rFonts w:ascii="Book Antiqua" w:hAnsi="Book Antiqua" w:cs="Arial"/>
          <w:bCs/>
          <w:sz w:val="24"/>
          <w:szCs w:val="24"/>
        </w:rPr>
        <w:t>Because e</w:t>
      </w:r>
      <w:r w:rsidRPr="004360AB">
        <w:rPr>
          <w:rFonts w:ascii="Book Antiqua" w:hAnsi="Book Antiqua" w:cs="Arial"/>
          <w:kern w:val="0"/>
          <w:sz w:val="24"/>
          <w:szCs w:val="24"/>
        </w:rPr>
        <w:t xml:space="preserve">ndoscopic </w:t>
      </w:r>
      <w:r w:rsidR="008057AD" w:rsidRPr="004360AB">
        <w:rPr>
          <w:rFonts w:ascii="Book Antiqua" w:hAnsi="Book Antiqua" w:cs="Arial"/>
          <w:kern w:val="0"/>
          <w:sz w:val="24"/>
          <w:szCs w:val="24"/>
        </w:rPr>
        <w:t>treatment</w:t>
      </w:r>
      <w:r w:rsidRPr="004360AB">
        <w:rPr>
          <w:rFonts w:ascii="Book Antiqua" w:hAnsi="Book Antiqua" w:cs="Arial"/>
          <w:kern w:val="0"/>
          <w:sz w:val="24"/>
          <w:szCs w:val="24"/>
        </w:rPr>
        <w:t xml:space="preserve"> </w:t>
      </w:r>
      <w:r w:rsidRPr="004360AB">
        <w:rPr>
          <w:rFonts w:ascii="Book Antiqua" w:hAnsi="Book Antiqua" w:cs="Arial"/>
          <w:bCs/>
          <w:sz w:val="24"/>
          <w:szCs w:val="24"/>
        </w:rPr>
        <w:t xml:space="preserve">is </w:t>
      </w:r>
      <w:r w:rsidRPr="004360AB">
        <w:rPr>
          <w:rFonts w:ascii="Book Antiqua" w:hAnsi="Book Antiqua" w:cs="Arial"/>
          <w:kern w:val="0"/>
          <w:sz w:val="24"/>
          <w:szCs w:val="24"/>
        </w:rPr>
        <w:t xml:space="preserve">primarily indicated for patients with a low risk </w:t>
      </w:r>
      <w:r w:rsidR="007F2923" w:rsidRPr="004360AB">
        <w:rPr>
          <w:rFonts w:ascii="Book Antiqua" w:hAnsi="Book Antiqua" w:cs="Arial"/>
          <w:kern w:val="0"/>
          <w:sz w:val="24"/>
          <w:szCs w:val="24"/>
        </w:rPr>
        <w:t>of</w:t>
      </w:r>
      <w:r w:rsidRPr="004360AB">
        <w:rPr>
          <w:rFonts w:ascii="Book Antiqua" w:hAnsi="Book Antiqua" w:cs="Arial"/>
          <w:kern w:val="0"/>
          <w:sz w:val="24"/>
          <w:szCs w:val="24"/>
        </w:rPr>
        <w:t xml:space="preserve"> lymph node metastasis (LNM)</w:t>
      </w:r>
      <w:r w:rsidRPr="004360AB">
        <w:rPr>
          <w:rFonts w:ascii="Book Antiqua" w:hAnsi="Book Antiqua" w:cs="Arial"/>
          <w:bCs/>
          <w:sz w:val="24"/>
          <w:szCs w:val="24"/>
        </w:rPr>
        <w:t>, identify</w:t>
      </w:r>
      <w:r w:rsidR="007F2923" w:rsidRPr="004360AB">
        <w:rPr>
          <w:rFonts w:ascii="Book Antiqua" w:hAnsi="Book Antiqua" w:cs="Arial"/>
          <w:bCs/>
          <w:sz w:val="24"/>
          <w:szCs w:val="24"/>
        </w:rPr>
        <w:t>ing</w:t>
      </w:r>
      <w:r w:rsidRPr="004360AB">
        <w:rPr>
          <w:rFonts w:ascii="Book Antiqua" w:hAnsi="Book Antiqua" w:cs="Arial"/>
          <w:bCs/>
          <w:sz w:val="24"/>
          <w:szCs w:val="24"/>
        </w:rPr>
        <w:t xml:space="preserve"> </w:t>
      </w:r>
      <w:r w:rsidR="007F2923" w:rsidRPr="004360AB">
        <w:rPr>
          <w:rFonts w:ascii="Book Antiqua" w:hAnsi="Book Antiqua" w:cs="Arial"/>
          <w:bCs/>
          <w:sz w:val="24"/>
          <w:szCs w:val="24"/>
        </w:rPr>
        <w:t xml:space="preserve">such </w:t>
      </w:r>
      <w:r w:rsidRPr="004360AB">
        <w:rPr>
          <w:rFonts w:ascii="Book Antiqua" w:hAnsi="Book Antiqua" w:cs="Arial"/>
          <w:bCs/>
          <w:sz w:val="24"/>
          <w:szCs w:val="24"/>
        </w:rPr>
        <w:t xml:space="preserve">patients </w:t>
      </w:r>
      <w:r w:rsidR="007F2923" w:rsidRPr="004360AB">
        <w:rPr>
          <w:rFonts w:ascii="Book Antiqua" w:hAnsi="Book Antiqua" w:cs="Arial"/>
          <w:bCs/>
          <w:sz w:val="24"/>
          <w:szCs w:val="24"/>
        </w:rPr>
        <w:t>is particularly important</w:t>
      </w:r>
      <w:r w:rsidR="00283DCC" w:rsidRPr="004360AB">
        <w:rPr>
          <w:rFonts w:ascii="Book Antiqua" w:hAnsi="Book Antiqua" w:cs="Arial"/>
          <w:bCs/>
          <w:sz w:val="24"/>
          <w:szCs w:val="24"/>
        </w:rPr>
        <w:fldChar w:fldCharType="begin">
          <w:fldData xml:space="preserve">PEVuZE5vdGU+PENpdGU+PEF1dGhvcj5TaGltYWRhPC9BdXRob3I+PFllYXI+MjAwNjwvWWVhcj48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Z2VzPjM2LTQwPC9wYWdlcz48dm9sdW1lPjM5PC92b2x1bWU+PG51bWJlcj4xPC9udW1iZXI+PGVk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==
</w:fldData>
        </w:fldChar>
      </w:r>
      <w:r w:rsidR="001D7181" w:rsidRPr="004360AB">
        <w:rPr>
          <w:rFonts w:ascii="Book Antiqua" w:hAnsi="Book Antiqua" w:cs="Arial"/>
          <w:bCs/>
          <w:sz w:val="24"/>
          <w:szCs w:val="24"/>
        </w:rPr>
        <w:instrText xml:space="preserve"> ADDIN EN.CITE </w:instrText>
      </w:r>
      <w:r w:rsidR="00283DCC" w:rsidRPr="004360AB">
        <w:rPr>
          <w:rFonts w:ascii="Book Antiqua" w:hAnsi="Book Antiqua" w:cs="Arial"/>
          <w:bCs/>
          <w:sz w:val="24"/>
          <w:szCs w:val="24"/>
        </w:rPr>
        <w:fldChar w:fldCharType="begin">
          <w:fldData xml:space="preserve">PEVuZE5vdGU+PENpdGU+PEF1dGhvcj5TaGltYWRhPC9BdXRob3I+PFllYXI+MjAwNjwvWWVhcj48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Z2VzPjM2LTQwPC9wYWdlcz48dm9sdW1lPjM5PC92b2x1bWU+PG51bWJlcj4xPC9udW1iZXI+PGVk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==
</w:fldData>
        </w:fldChar>
      </w:r>
      <w:r w:rsidR="001D7181" w:rsidRPr="004360AB">
        <w:rPr>
          <w:rFonts w:ascii="Book Antiqua" w:hAnsi="Book Antiqua" w:cs="Arial"/>
          <w:bCs/>
          <w:sz w:val="24"/>
          <w:szCs w:val="24"/>
        </w:rPr>
        <w:instrText xml:space="preserve"> ADDIN EN.CITE.DATA </w:instrText>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end"/>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2" w:tooltip="Shimada, 2006 #39" w:history="1">
        <w:r w:rsidR="001D7181" w:rsidRPr="004360AB">
          <w:rPr>
            <w:rFonts w:ascii="Book Antiqua" w:hAnsi="Book Antiqua" w:cs="Arial"/>
            <w:bCs/>
            <w:noProof/>
            <w:sz w:val="24"/>
            <w:szCs w:val="24"/>
            <w:vertAlign w:val="superscript"/>
          </w:rPr>
          <w:t>2</w:t>
        </w:r>
      </w:hyperlink>
      <w:r w:rsidR="001D7181" w:rsidRPr="004360AB">
        <w:rPr>
          <w:rFonts w:ascii="Book Antiqua" w:hAnsi="Book Antiqua" w:cs="Arial"/>
          <w:bCs/>
          <w:noProof/>
          <w:sz w:val="24"/>
          <w:szCs w:val="24"/>
          <w:vertAlign w:val="superscript"/>
        </w:rPr>
        <w:t xml:space="preserve">, </w:t>
      </w:r>
      <w:hyperlink w:anchor="_ENREF_8" w:tooltip="Higuchi, 2007 #49" w:history="1">
        <w:r w:rsidR="001D7181" w:rsidRPr="004360AB">
          <w:rPr>
            <w:rFonts w:ascii="Book Antiqua" w:hAnsi="Book Antiqua" w:cs="Arial"/>
            <w:bCs/>
            <w:noProof/>
            <w:sz w:val="24"/>
            <w:szCs w:val="24"/>
            <w:vertAlign w:val="superscript"/>
          </w:rPr>
          <w:t>8</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8057AD" w:rsidRPr="004360AB">
        <w:rPr>
          <w:rFonts w:ascii="Book Antiqua" w:hAnsi="Book Antiqua" w:cs="Arial"/>
          <w:bCs/>
          <w:sz w:val="24"/>
          <w:szCs w:val="24"/>
        </w:rPr>
        <w:t xml:space="preserve"> </w:t>
      </w:r>
      <w:r w:rsidR="008057AD" w:rsidRPr="004360AB">
        <w:rPr>
          <w:rFonts w:ascii="Book Antiqua" w:hAnsi="Book Antiqua" w:cs="Arial"/>
          <w:bCs/>
          <w:kern w:val="0"/>
          <w:sz w:val="24"/>
          <w:szCs w:val="24"/>
        </w:rPr>
        <w:t xml:space="preserve">The presence of </w:t>
      </w:r>
      <w:r w:rsidR="003A6578" w:rsidRPr="004360AB">
        <w:rPr>
          <w:rFonts w:ascii="Book Antiqua" w:hAnsi="Book Antiqua" w:cs="Arial"/>
          <w:bCs/>
          <w:kern w:val="0"/>
          <w:sz w:val="24"/>
          <w:szCs w:val="24"/>
        </w:rPr>
        <w:t>LNM</w:t>
      </w:r>
      <w:r w:rsidR="008057AD" w:rsidRPr="004360AB">
        <w:rPr>
          <w:rFonts w:ascii="Book Antiqua" w:hAnsi="Book Antiqua" w:cs="Arial"/>
          <w:bCs/>
          <w:kern w:val="0"/>
          <w:sz w:val="24"/>
          <w:szCs w:val="24"/>
        </w:rPr>
        <w:t xml:space="preserve"> is strictly related to the depth of tumor invasion in the esophageal wall. </w:t>
      </w:r>
      <w:r w:rsidR="00D25ACD" w:rsidRPr="004360AB">
        <w:rPr>
          <w:rFonts w:ascii="Book Antiqua" w:hAnsi="Book Antiqua" w:cs="Arial"/>
          <w:bCs/>
          <w:kern w:val="0"/>
          <w:sz w:val="24"/>
          <w:szCs w:val="24"/>
        </w:rPr>
        <w:t>Indeed, th</w:t>
      </w:r>
      <w:r w:rsidR="00BB6971" w:rsidRPr="004360AB">
        <w:rPr>
          <w:rFonts w:ascii="Book Antiqua" w:hAnsi="Book Antiqua" w:cs="Arial"/>
          <w:kern w:val="0"/>
          <w:sz w:val="24"/>
          <w:szCs w:val="24"/>
        </w:rPr>
        <w:t xml:space="preserve">e risk </w:t>
      </w:r>
      <w:r w:rsidR="00D25ACD" w:rsidRPr="004360AB">
        <w:rPr>
          <w:rFonts w:ascii="Book Antiqua" w:hAnsi="Book Antiqua" w:cs="Arial"/>
          <w:kern w:val="0"/>
          <w:sz w:val="24"/>
          <w:szCs w:val="24"/>
        </w:rPr>
        <w:t>of</w:t>
      </w:r>
      <w:r w:rsidR="00BB6971" w:rsidRPr="004360AB">
        <w:rPr>
          <w:rFonts w:ascii="Book Antiqua" w:hAnsi="Book Antiqua" w:cs="Arial"/>
          <w:kern w:val="0"/>
          <w:sz w:val="24"/>
          <w:szCs w:val="24"/>
        </w:rPr>
        <w:t xml:space="preserve"> LNM is 0</w:t>
      </w:r>
      <w:r w:rsidR="00F965AE" w:rsidRPr="004360AB">
        <w:rPr>
          <w:rFonts w:ascii="Book Antiqua" w:hAnsi="Book Antiqua" w:cs="Arial"/>
          <w:kern w:val="0"/>
          <w:sz w:val="24"/>
          <w:szCs w:val="24"/>
        </w:rPr>
        <w:t>%</w:t>
      </w:r>
      <w:r w:rsidR="00BB6971" w:rsidRPr="004360AB">
        <w:rPr>
          <w:rFonts w:ascii="Book Antiqua" w:hAnsi="Book Antiqua" w:cs="Arial"/>
          <w:kern w:val="0"/>
          <w:sz w:val="24"/>
          <w:szCs w:val="24"/>
        </w:rPr>
        <w:t xml:space="preserve">–3% </w:t>
      </w:r>
      <w:r w:rsidR="00D25ACD" w:rsidRPr="004360AB">
        <w:rPr>
          <w:rFonts w:ascii="Book Antiqua" w:hAnsi="Book Antiqua" w:cs="Arial"/>
          <w:kern w:val="0"/>
          <w:sz w:val="24"/>
          <w:szCs w:val="24"/>
        </w:rPr>
        <w:t>among</w:t>
      </w:r>
      <w:r w:rsidR="00BB6971" w:rsidRPr="004360AB">
        <w:rPr>
          <w:rFonts w:ascii="Book Antiqua" w:hAnsi="Book Antiqua" w:cs="Arial"/>
          <w:kern w:val="0"/>
          <w:sz w:val="24"/>
          <w:szCs w:val="24"/>
        </w:rPr>
        <w:t xml:space="preserve"> lesion</w:t>
      </w:r>
      <w:r w:rsidR="00D25ACD" w:rsidRPr="004360AB">
        <w:rPr>
          <w:rFonts w:ascii="Book Antiqua" w:hAnsi="Book Antiqua" w:cs="Arial"/>
          <w:kern w:val="0"/>
          <w:sz w:val="24"/>
          <w:szCs w:val="24"/>
        </w:rPr>
        <w:t>s</w:t>
      </w:r>
      <w:r w:rsidR="00BB6971" w:rsidRPr="004360AB">
        <w:rPr>
          <w:rFonts w:ascii="Book Antiqua" w:hAnsi="Book Antiqua" w:cs="Arial"/>
          <w:kern w:val="0"/>
          <w:sz w:val="24"/>
          <w:szCs w:val="24"/>
        </w:rPr>
        <w:t xml:space="preserve"> confined to the mucosa</w:t>
      </w:r>
      <w:r w:rsidR="00D25ACD" w:rsidRPr="004360AB">
        <w:rPr>
          <w:rFonts w:ascii="Book Antiqua" w:hAnsi="Book Antiqua" w:cs="Arial"/>
          <w:kern w:val="0"/>
          <w:sz w:val="24"/>
          <w:szCs w:val="24"/>
        </w:rPr>
        <w:t>,</w:t>
      </w:r>
      <w:r w:rsidR="00BB6971" w:rsidRPr="004360AB">
        <w:rPr>
          <w:rFonts w:ascii="Book Antiqua" w:hAnsi="Book Antiqua" w:cs="Arial"/>
          <w:kern w:val="0"/>
          <w:sz w:val="24"/>
          <w:szCs w:val="24"/>
        </w:rPr>
        <w:t xml:space="preserve"> </w:t>
      </w:r>
      <w:r w:rsidR="00D25ACD" w:rsidRPr="004360AB">
        <w:rPr>
          <w:rFonts w:ascii="Book Antiqua" w:hAnsi="Book Antiqua" w:cs="Arial"/>
          <w:kern w:val="0"/>
          <w:sz w:val="24"/>
          <w:szCs w:val="24"/>
        </w:rPr>
        <w:t>but</w:t>
      </w:r>
      <w:r w:rsidR="00BB6971" w:rsidRPr="004360AB">
        <w:rPr>
          <w:rFonts w:ascii="Book Antiqua" w:hAnsi="Book Antiqua" w:cs="Arial"/>
          <w:kern w:val="0"/>
          <w:sz w:val="24"/>
          <w:szCs w:val="24"/>
        </w:rPr>
        <w:t xml:space="preserve"> reaches 15</w:t>
      </w:r>
      <w:r w:rsidR="00F965AE" w:rsidRPr="004360AB">
        <w:rPr>
          <w:rFonts w:ascii="Book Antiqua" w:hAnsi="Book Antiqua" w:cs="Arial"/>
          <w:kern w:val="0"/>
          <w:sz w:val="24"/>
          <w:szCs w:val="24"/>
        </w:rPr>
        <w:t>%</w:t>
      </w:r>
      <w:r w:rsidR="00BB6971" w:rsidRPr="004360AB">
        <w:rPr>
          <w:rFonts w:ascii="Book Antiqua" w:hAnsi="Book Antiqua" w:cs="Arial"/>
          <w:kern w:val="0"/>
          <w:sz w:val="24"/>
          <w:szCs w:val="24"/>
        </w:rPr>
        <w:t xml:space="preserve">–50% when the submucosa </w:t>
      </w:r>
      <w:r w:rsidR="00044138" w:rsidRPr="004360AB">
        <w:rPr>
          <w:rFonts w:ascii="Book Antiqua" w:hAnsi="Book Antiqua" w:cs="Arial"/>
          <w:kern w:val="0"/>
          <w:sz w:val="24"/>
          <w:szCs w:val="24"/>
        </w:rPr>
        <w:t>has been</w:t>
      </w:r>
      <w:r w:rsidR="00BB6971" w:rsidRPr="004360AB">
        <w:rPr>
          <w:rFonts w:ascii="Book Antiqua" w:hAnsi="Book Antiqua" w:cs="Arial"/>
          <w:kern w:val="0"/>
          <w:sz w:val="24"/>
          <w:szCs w:val="24"/>
        </w:rPr>
        <w:t xml:space="preserve"> invaded</w:t>
      </w:r>
      <w:r w:rsidR="00283DCC" w:rsidRPr="004360AB">
        <w:rPr>
          <w:rFonts w:ascii="Book Antiqua" w:hAnsi="Book Antiqua" w:cs="Arial"/>
          <w:bCs/>
          <w:kern w:val="0"/>
          <w:sz w:val="24"/>
          <w:szCs w:val="24"/>
        </w:rPr>
        <w:fldChar w:fldCharType="begin">
          <w:fldData xml:space="preserve">PEVuZE5vdGU+PENpdGU+PEF1dGhvcj5SYW1wYWRvPC9BdXRob3I+PFllYXI+MjAwODwvWWVhcj48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</w:fldData>
        </w:fldChar>
      </w:r>
      <w:r w:rsidR="001D7181" w:rsidRPr="004360AB">
        <w:rPr>
          <w:rFonts w:ascii="Book Antiqua" w:hAnsi="Book Antiqua" w:cs="Arial"/>
          <w:bCs/>
          <w:kern w:val="0"/>
          <w:sz w:val="24"/>
          <w:szCs w:val="24"/>
        </w:rPr>
        <w:instrText xml:space="preserve"> ADDIN EN.CITE </w:instrText>
      </w:r>
      <w:r w:rsidR="00283DCC" w:rsidRPr="004360AB">
        <w:rPr>
          <w:rFonts w:ascii="Book Antiqua" w:hAnsi="Book Antiqua" w:cs="Arial"/>
          <w:bCs/>
          <w:kern w:val="0"/>
          <w:sz w:val="24"/>
          <w:szCs w:val="24"/>
        </w:rPr>
        <w:fldChar w:fldCharType="begin">
          <w:fldData xml:space="preserve">PEVuZE5vdGU+PENpdGU+PEF1dGhvcj5SYW1wYWRvPC9BdXRob3I+PFllYXI+MjAwODwvWWVhcj48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</w:fldData>
        </w:fldChar>
      </w:r>
      <w:r w:rsidR="001D7181" w:rsidRPr="004360AB">
        <w:rPr>
          <w:rFonts w:ascii="Book Antiqua" w:hAnsi="Book Antiqua" w:cs="Arial"/>
          <w:bCs/>
          <w:kern w:val="0"/>
          <w:sz w:val="24"/>
          <w:szCs w:val="24"/>
        </w:rPr>
        <w:instrText xml:space="preserve"> ADDIN EN.CITE.DATA </w:instrText>
      </w:r>
      <w:r w:rsidR="00283DCC" w:rsidRPr="004360AB">
        <w:rPr>
          <w:rFonts w:ascii="Book Antiqua" w:hAnsi="Book Antiqua" w:cs="Arial"/>
          <w:bCs/>
          <w:kern w:val="0"/>
          <w:sz w:val="24"/>
          <w:szCs w:val="24"/>
        </w:rPr>
      </w:r>
      <w:r w:rsidR="00283DCC" w:rsidRPr="004360AB">
        <w:rPr>
          <w:rFonts w:ascii="Book Antiqua" w:hAnsi="Book Antiqua" w:cs="Arial"/>
          <w:bCs/>
          <w:kern w:val="0"/>
          <w:sz w:val="24"/>
          <w:szCs w:val="24"/>
        </w:rPr>
        <w:fldChar w:fldCharType="end"/>
      </w:r>
      <w:r w:rsidR="00283DCC" w:rsidRPr="004360AB">
        <w:rPr>
          <w:rFonts w:ascii="Book Antiqua" w:hAnsi="Book Antiqua" w:cs="Arial"/>
          <w:bCs/>
          <w:kern w:val="0"/>
          <w:sz w:val="24"/>
          <w:szCs w:val="24"/>
        </w:rPr>
      </w:r>
      <w:r w:rsidR="00283DCC" w:rsidRPr="004360AB">
        <w:rPr>
          <w:rFonts w:ascii="Book Antiqua" w:hAnsi="Book Antiqua" w:cs="Arial"/>
          <w:bCs/>
          <w:kern w:val="0"/>
          <w:sz w:val="24"/>
          <w:szCs w:val="24"/>
        </w:rPr>
        <w:fldChar w:fldCharType="separate"/>
      </w:r>
      <w:r w:rsidR="001D7181" w:rsidRPr="004360AB">
        <w:rPr>
          <w:rFonts w:ascii="Book Antiqua" w:hAnsi="Book Antiqua" w:cs="Arial"/>
          <w:bCs/>
          <w:noProof/>
          <w:kern w:val="0"/>
          <w:sz w:val="24"/>
          <w:szCs w:val="24"/>
          <w:vertAlign w:val="superscript"/>
        </w:rPr>
        <w:t>[</w:t>
      </w:r>
      <w:hyperlink w:anchor="_ENREF_9" w:tooltip="Rampado, 2008 #34" w:history="1">
        <w:r w:rsidR="001D7181" w:rsidRPr="004360AB">
          <w:rPr>
            <w:rFonts w:ascii="Book Antiqua" w:hAnsi="Book Antiqua" w:cs="Arial"/>
            <w:bCs/>
            <w:noProof/>
            <w:kern w:val="0"/>
            <w:sz w:val="24"/>
            <w:szCs w:val="24"/>
            <w:vertAlign w:val="superscript"/>
          </w:rPr>
          <w:t>9</w:t>
        </w:r>
      </w:hyperlink>
      <w:r w:rsidR="001D7181" w:rsidRPr="004360AB">
        <w:rPr>
          <w:rFonts w:ascii="Book Antiqua" w:hAnsi="Book Antiqua" w:cs="Arial"/>
          <w:bCs/>
          <w:noProof/>
          <w:kern w:val="0"/>
          <w:sz w:val="24"/>
          <w:szCs w:val="24"/>
          <w:vertAlign w:val="superscript"/>
        </w:rPr>
        <w:t xml:space="preserve">, </w:t>
      </w:r>
      <w:hyperlink w:anchor="_ENREF_10" w:tooltip="Vazquez-Sequeiros, 2002 #65" w:history="1">
        <w:r w:rsidR="001D7181" w:rsidRPr="004360AB">
          <w:rPr>
            <w:rFonts w:ascii="Book Antiqua" w:hAnsi="Book Antiqua" w:cs="Arial"/>
            <w:bCs/>
            <w:noProof/>
            <w:kern w:val="0"/>
            <w:sz w:val="24"/>
            <w:szCs w:val="24"/>
            <w:vertAlign w:val="superscript"/>
          </w:rPr>
          <w:t>10</w:t>
        </w:r>
      </w:hyperlink>
      <w:r w:rsidR="001D7181" w:rsidRPr="004360AB">
        <w:rPr>
          <w:rFonts w:ascii="Book Antiqua" w:hAnsi="Book Antiqua" w:cs="Arial"/>
          <w:bCs/>
          <w:noProof/>
          <w:kern w:val="0"/>
          <w:sz w:val="24"/>
          <w:szCs w:val="24"/>
          <w:vertAlign w:val="superscript"/>
        </w:rPr>
        <w:t>]</w:t>
      </w:r>
      <w:r w:rsidR="00283DCC" w:rsidRPr="004360AB">
        <w:rPr>
          <w:rFonts w:ascii="Book Antiqua" w:hAnsi="Book Antiqua" w:cs="Arial"/>
          <w:bCs/>
          <w:kern w:val="0"/>
          <w:sz w:val="24"/>
          <w:szCs w:val="24"/>
        </w:rPr>
        <w:fldChar w:fldCharType="end"/>
      </w:r>
      <w:r w:rsidR="00665905" w:rsidRPr="004360AB">
        <w:rPr>
          <w:rFonts w:ascii="Book Antiqua" w:hAnsi="Book Antiqua" w:cs="Arial"/>
          <w:bCs/>
          <w:kern w:val="0"/>
          <w:sz w:val="24"/>
          <w:szCs w:val="24"/>
        </w:rPr>
        <w:t>.</w:t>
      </w:r>
      <w:r w:rsidR="008057AD" w:rsidRPr="004360AB">
        <w:rPr>
          <w:rFonts w:ascii="Book Antiqua" w:hAnsi="Book Antiqua" w:cs="Arial"/>
          <w:bCs/>
          <w:kern w:val="0"/>
          <w:sz w:val="24"/>
          <w:szCs w:val="24"/>
        </w:rPr>
        <w:t xml:space="preserve"> Therefore, </w:t>
      </w:r>
      <w:r w:rsidR="00D25ACD" w:rsidRPr="004360AB">
        <w:rPr>
          <w:rFonts w:ascii="Book Antiqua" w:hAnsi="Book Antiqua" w:cs="Arial"/>
          <w:bCs/>
          <w:kern w:val="0"/>
          <w:sz w:val="24"/>
          <w:szCs w:val="24"/>
        </w:rPr>
        <w:t xml:space="preserve">when selecting patients for local endoscopic resection, it is crucial to </w:t>
      </w:r>
      <w:r w:rsidR="003A6578" w:rsidRPr="004360AB">
        <w:rPr>
          <w:rFonts w:ascii="Book Antiqua" w:hAnsi="Book Antiqua" w:cs="Arial"/>
          <w:bCs/>
          <w:kern w:val="0"/>
          <w:sz w:val="24"/>
          <w:szCs w:val="24"/>
        </w:rPr>
        <w:t>distinguish</w:t>
      </w:r>
      <w:r w:rsidR="00D25ACD" w:rsidRPr="004360AB">
        <w:rPr>
          <w:rFonts w:ascii="Book Antiqua" w:hAnsi="Book Antiqua" w:cs="Arial"/>
          <w:bCs/>
          <w:kern w:val="0"/>
          <w:sz w:val="24"/>
          <w:szCs w:val="24"/>
        </w:rPr>
        <w:t xml:space="preserve"> </w:t>
      </w:r>
      <w:r w:rsidR="003A6578" w:rsidRPr="004360AB">
        <w:rPr>
          <w:rFonts w:ascii="Book Antiqua" w:hAnsi="Book Antiqua" w:cs="Arial"/>
          <w:bCs/>
          <w:kern w:val="0"/>
          <w:sz w:val="24"/>
          <w:szCs w:val="24"/>
        </w:rPr>
        <w:t>between mucosal cancer</w:t>
      </w:r>
      <w:r w:rsidR="007575D6" w:rsidRPr="004360AB">
        <w:rPr>
          <w:rFonts w:ascii="Book Antiqua" w:hAnsi="Book Antiqua" w:cs="Arial"/>
          <w:bCs/>
          <w:kern w:val="0"/>
          <w:sz w:val="24"/>
          <w:szCs w:val="24"/>
        </w:rPr>
        <w:t>s</w:t>
      </w:r>
      <w:r w:rsidR="003A6578" w:rsidRPr="004360AB">
        <w:rPr>
          <w:rFonts w:ascii="Book Antiqua" w:hAnsi="Book Antiqua" w:cs="Arial"/>
          <w:bCs/>
          <w:kern w:val="0"/>
          <w:sz w:val="24"/>
          <w:szCs w:val="24"/>
        </w:rPr>
        <w:t xml:space="preserve"> and more advanced </w:t>
      </w:r>
      <w:r w:rsidR="00D25ACD" w:rsidRPr="004360AB">
        <w:rPr>
          <w:rFonts w:ascii="Book Antiqua" w:hAnsi="Book Antiqua" w:cs="Arial"/>
          <w:bCs/>
          <w:kern w:val="0"/>
          <w:sz w:val="24"/>
          <w:szCs w:val="24"/>
        </w:rPr>
        <w:t>cancers</w:t>
      </w:r>
      <w:r w:rsidR="003A6578" w:rsidRPr="004360AB">
        <w:rPr>
          <w:rFonts w:ascii="Book Antiqua" w:hAnsi="Book Antiqua" w:cs="Arial"/>
          <w:bCs/>
          <w:kern w:val="0"/>
          <w:sz w:val="24"/>
          <w:szCs w:val="24"/>
        </w:rPr>
        <w:t xml:space="preserve"> </w:t>
      </w:r>
      <w:r w:rsidR="00D25ACD" w:rsidRPr="004360AB">
        <w:rPr>
          <w:rFonts w:ascii="Book Antiqua" w:hAnsi="Book Antiqua" w:cs="Arial"/>
          <w:bCs/>
          <w:kern w:val="0"/>
          <w:sz w:val="24"/>
          <w:szCs w:val="24"/>
        </w:rPr>
        <w:t xml:space="preserve">that have </w:t>
      </w:r>
      <w:r w:rsidR="003A6578" w:rsidRPr="004360AB">
        <w:rPr>
          <w:rFonts w:ascii="Book Antiqua" w:hAnsi="Book Antiqua" w:cs="Arial"/>
          <w:bCs/>
          <w:kern w:val="0"/>
          <w:sz w:val="24"/>
          <w:szCs w:val="24"/>
        </w:rPr>
        <w:t>infiltrat</w:t>
      </w:r>
      <w:r w:rsidR="00D25ACD" w:rsidRPr="004360AB">
        <w:rPr>
          <w:rFonts w:ascii="Book Antiqua" w:hAnsi="Book Antiqua" w:cs="Arial"/>
          <w:bCs/>
          <w:kern w:val="0"/>
          <w:sz w:val="24"/>
          <w:szCs w:val="24"/>
        </w:rPr>
        <w:t xml:space="preserve">ed </w:t>
      </w:r>
      <w:r w:rsidR="003A6578" w:rsidRPr="004360AB">
        <w:rPr>
          <w:rFonts w:ascii="Book Antiqua" w:hAnsi="Book Antiqua" w:cs="Arial"/>
          <w:bCs/>
          <w:kern w:val="0"/>
          <w:sz w:val="24"/>
          <w:szCs w:val="24"/>
        </w:rPr>
        <w:t xml:space="preserve">the </w:t>
      </w:r>
      <w:r w:rsidR="00D25ACD" w:rsidRPr="004360AB">
        <w:rPr>
          <w:rFonts w:ascii="Book Antiqua" w:hAnsi="Book Antiqua" w:cs="Arial"/>
          <w:bCs/>
          <w:kern w:val="0"/>
          <w:sz w:val="24"/>
          <w:szCs w:val="24"/>
        </w:rPr>
        <w:t>submucosa.</w:t>
      </w:r>
    </w:p>
    <w:p w:rsidR="006927FE" w:rsidRPr="004360AB" w:rsidRDefault="006927FE" w:rsidP="003151FD">
      <w:pPr>
        <w:wordWrap/>
        <w:spacing w:line="360" w:lineRule="auto"/>
        <w:ind w:firstLineChars="250" w:firstLine="600"/>
        <w:rPr>
          <w:rFonts w:ascii="Book Antiqua" w:hAnsi="Book Antiqua" w:cs="Arial"/>
          <w:bCs/>
          <w:sz w:val="24"/>
          <w:szCs w:val="24"/>
        </w:rPr>
      </w:pPr>
      <w:r w:rsidRPr="004360AB">
        <w:rPr>
          <w:rFonts w:ascii="Book Antiqua" w:hAnsi="Book Antiqua" w:cs="Arial"/>
          <w:bCs/>
          <w:sz w:val="24"/>
          <w:szCs w:val="24"/>
        </w:rPr>
        <w:t>E</w:t>
      </w:r>
      <w:r w:rsidR="00D54AD1" w:rsidRPr="004360AB">
        <w:rPr>
          <w:rFonts w:ascii="Book Antiqua" w:hAnsi="Book Antiqua" w:cs="Arial"/>
          <w:bCs/>
          <w:sz w:val="24"/>
          <w:szCs w:val="24"/>
        </w:rPr>
        <w:t>US</w:t>
      </w:r>
      <w:r w:rsidRPr="004360AB">
        <w:rPr>
          <w:rFonts w:ascii="Book Antiqua" w:hAnsi="Book Antiqua" w:cs="Arial"/>
          <w:bCs/>
          <w:sz w:val="24"/>
          <w:szCs w:val="24"/>
        </w:rPr>
        <w:t xml:space="preserve"> provides a detailed image of the esophageal wall</w:t>
      </w:r>
      <w:r w:rsidR="00276CCF" w:rsidRPr="004360AB">
        <w:rPr>
          <w:rFonts w:ascii="Book Antiqua" w:hAnsi="Book Antiqua" w:cs="Arial"/>
          <w:bCs/>
          <w:sz w:val="24"/>
          <w:szCs w:val="24"/>
        </w:rPr>
        <w:t xml:space="preserve">. To date, </w:t>
      </w:r>
      <w:r w:rsidRPr="004360AB">
        <w:rPr>
          <w:rFonts w:ascii="Book Antiqua" w:hAnsi="Book Antiqua" w:cs="Arial"/>
          <w:bCs/>
          <w:sz w:val="24"/>
          <w:szCs w:val="24"/>
        </w:rPr>
        <w:t>it is the most accurate</w:t>
      </w:r>
      <w:r w:rsidR="00044138" w:rsidRPr="004360AB">
        <w:rPr>
          <w:rFonts w:ascii="Book Antiqua" w:hAnsi="Book Antiqua" w:cs="Arial"/>
          <w:bCs/>
          <w:sz w:val="24"/>
          <w:szCs w:val="24"/>
        </w:rPr>
        <w:t xml:space="preserve"> method that </w:t>
      </w:r>
      <w:r w:rsidR="00FE4558" w:rsidRPr="004360AB">
        <w:rPr>
          <w:rFonts w:ascii="Book Antiqua" w:hAnsi="Book Antiqua" w:cs="Arial" w:hint="eastAsia"/>
          <w:bCs/>
          <w:sz w:val="24"/>
          <w:szCs w:val="24"/>
        </w:rPr>
        <w:t>is</w:t>
      </w:r>
      <w:r w:rsidR="00044138" w:rsidRPr="004360AB">
        <w:rPr>
          <w:rFonts w:ascii="Book Antiqua" w:hAnsi="Book Antiqua" w:cs="Arial"/>
          <w:bCs/>
          <w:sz w:val="24"/>
          <w:szCs w:val="24"/>
        </w:rPr>
        <w:t xml:space="preserve"> </w:t>
      </w:r>
      <w:r w:rsidRPr="004360AB">
        <w:rPr>
          <w:rFonts w:ascii="Book Antiqua" w:hAnsi="Book Antiqua" w:cs="Arial"/>
          <w:bCs/>
          <w:sz w:val="24"/>
          <w:szCs w:val="24"/>
        </w:rPr>
        <w:t xml:space="preserve">available for staging esophageal carcinoma in terms of both depth of invasion (T stage) and presence or absence of </w:t>
      </w:r>
      <w:r w:rsidR="00276CCF" w:rsidRPr="004360AB">
        <w:rPr>
          <w:rFonts w:ascii="Book Antiqua" w:hAnsi="Book Antiqua" w:cs="Arial"/>
          <w:bCs/>
          <w:sz w:val="24"/>
          <w:szCs w:val="24"/>
        </w:rPr>
        <w:t xml:space="preserve">involved </w:t>
      </w:r>
      <w:r w:rsidRPr="004360AB">
        <w:rPr>
          <w:rFonts w:ascii="Book Antiqua" w:hAnsi="Book Antiqua" w:cs="Arial"/>
          <w:bCs/>
          <w:sz w:val="24"/>
          <w:szCs w:val="24"/>
        </w:rPr>
        <w:t>lymph nodes (N stage)</w:t>
      </w:r>
      <w:r w:rsidR="00283DCC" w:rsidRPr="004360AB">
        <w:rPr>
          <w:rFonts w:ascii="Book Antiqua" w:hAnsi="Book Antiqua" w:cs="Arial"/>
          <w:kern w:val="0"/>
          <w:sz w:val="24"/>
          <w:szCs w:val="24"/>
        </w:rPr>
        <w:fldChar w:fldCharType="begin"/>
      </w:r>
      <w:r w:rsidR="001D7181" w:rsidRPr="004360AB">
        <w:rPr>
          <w:rFonts w:ascii="Book Antiqua" w:hAnsi="Book Antiqua" w:cs="Arial"/>
          <w:kern w:val="0"/>
          <w:sz w:val="24"/>
          <w:szCs w:val="24"/>
        </w:rPr>
        <w:instrText xml:space="preserve"> ADDIN EN.CITE &lt;EndNote&gt;&lt;Cite&gt;&lt;Author&gt;Puli&lt;/Author&gt;&lt;Year&gt;2008&lt;/Year&gt;&lt;RecNum&gt;31&lt;/RecNum&gt;&lt;DisplayText&gt;&lt;style face="superscript"&gt;[11]&lt;/style&gt;&lt;/DisplayText&gt;&lt;record&gt;&lt;rec-number&gt;31&lt;/rec-number&gt;&lt;foreign-keys&gt;&lt;key app="EN" db-id="rfp2xzpfmx9ednetrx0v9vvdwxewva5p5av5"&gt;31&lt;/key&gt;&lt;/foreign-keys&gt;&lt;ref-type name="Journal Article"&gt;17&lt;/ref-type&gt;&lt;contributors&gt;&lt;authors&gt;&lt;author&gt;Puli, S. R.&lt;/author&gt;&lt;author&gt;Reddy, J. B.&lt;/author&gt;&lt;author&gt;Bechtold, M. L.&lt;/author&gt;&lt;author&gt;Antillon, D.&lt;/author&gt;&lt;author&gt;Ibdah, J. A.&lt;/author&gt;&lt;author&gt;Antillon, M. R.&lt;/author&gt;&lt;/authors&gt;&lt;/contributors&gt;&lt;auth-address&gt;Division of Gastroenterology, M580a Health Science Center, One Hospital Drive, M580a, Columbia, Missouri 65212, United States.&lt;/auth-address&gt;&lt;titles&gt;&lt;title&gt;Staging accuracy of esophageal cancer by endoscopic ultrasound: a meta-analysis and systematic review&lt;/title&gt;&lt;secondary-title&gt;World journal of gastroenterology : WJG&lt;/secondary-title&gt;&lt;alt-title&gt;World J Gastroenterol&lt;/alt-title&gt;&lt;/titles&gt;&lt;periodical&gt;&lt;full-title&gt;World journal of gastroenterology : WJG&lt;/full-title&gt;&lt;abbr-1&gt;World J Gastroenterol&lt;/abbr-1&gt;&lt;/periodical&gt;&lt;alt-periodical&gt;&lt;full-title&gt;World journal of gastroenterology : WJG&lt;/full-title&gt;&lt;abbr-1&gt;World J Gastroenterol&lt;/abbr-1&gt;&lt;/alt-periodical&gt;&lt;pages&gt;1479-90&lt;/pages&gt;&lt;volume&gt;14&lt;/volume&gt;&lt;number&gt;10&lt;/number&gt;&lt;edition&gt;2008/03/12&lt;/edition&gt;&lt;keywords&gt;&lt;keyword&gt;*Endosonography&lt;/keyword&gt;&lt;keyword&gt;Esophageal Neoplasms/*pathology/*ultrasonography&lt;/keyword&gt;&lt;keyword&gt;Humans&lt;/keyword&gt;&lt;keyword&gt;Neoplasm Staging/*methods&lt;/keyword&gt;&lt;keyword&gt;Publication Bias&lt;/keyword&gt;&lt;keyword&gt;Sensitivity and Specificity&lt;/keyword&gt;&lt;/keywords&gt;&lt;dates&gt;&lt;year&gt;2008&lt;/year&gt;&lt;pub-dates&gt;&lt;date&gt;Mar 14&lt;/date&gt;&lt;/pub-dates&gt;&lt;/dates&gt;&lt;isbn&gt;1007-9327 (Print)&amp;#xD;1007-9327 (Linking)&lt;/isbn&gt;&lt;accession-num&gt;18330935&lt;/accession-num&gt;&lt;work-type&gt;Meta-Analysis&amp;#xD;Review&lt;/work-type&gt;&lt;urls&gt;&lt;related-urls&gt;&lt;url&gt;http://www.ncbi.nlm.nih.gov/pubmed/18330935&lt;/url&gt;&lt;/related-urls&gt;&lt;/urls&gt;&lt;custom2&gt;2693739&lt;/custom2&gt;&lt;language&gt;eng&lt;/language&gt;&lt;/record&gt;&lt;/Cite&gt;&lt;/EndNote&gt;</w:instrText>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1" w:tooltip="Puli, 2008 #31" w:history="1">
        <w:r w:rsidR="001D7181" w:rsidRPr="004360AB">
          <w:rPr>
            <w:rFonts w:ascii="Book Antiqua" w:hAnsi="Book Antiqua" w:cs="Arial"/>
            <w:noProof/>
            <w:kern w:val="0"/>
            <w:sz w:val="24"/>
            <w:szCs w:val="24"/>
            <w:vertAlign w:val="superscript"/>
          </w:rPr>
          <w:t>11</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665905" w:rsidRPr="004360AB">
        <w:rPr>
          <w:rFonts w:ascii="Book Antiqua" w:hAnsi="Book Antiqua" w:cs="Arial"/>
          <w:kern w:val="0"/>
          <w:sz w:val="24"/>
          <w:szCs w:val="24"/>
        </w:rPr>
        <w:t>.</w:t>
      </w:r>
      <w:r w:rsidRPr="004360AB">
        <w:rPr>
          <w:rFonts w:ascii="Book Antiqua" w:hAnsi="Book Antiqua" w:cs="Arial"/>
          <w:kern w:val="0"/>
          <w:sz w:val="24"/>
          <w:szCs w:val="24"/>
        </w:rPr>
        <w:t xml:space="preserve"> </w:t>
      </w:r>
      <w:r w:rsidR="001B3351" w:rsidRPr="004360AB">
        <w:rPr>
          <w:rFonts w:ascii="Book Antiqua" w:hAnsi="Book Antiqua" w:cs="Arial"/>
          <w:kern w:val="0"/>
          <w:sz w:val="24"/>
          <w:szCs w:val="24"/>
        </w:rPr>
        <w:t>A</w:t>
      </w:r>
      <w:r w:rsidR="00276CCF" w:rsidRPr="004360AB">
        <w:rPr>
          <w:rFonts w:ascii="Book Antiqua" w:hAnsi="Book Antiqua" w:cs="Arial"/>
          <w:kern w:val="0"/>
          <w:sz w:val="24"/>
          <w:szCs w:val="24"/>
        </w:rPr>
        <w:t>dditionally</w:t>
      </w:r>
      <w:r w:rsidR="001B3351" w:rsidRPr="004360AB">
        <w:rPr>
          <w:rFonts w:ascii="Book Antiqua" w:hAnsi="Book Antiqua" w:cs="Arial"/>
          <w:kern w:val="0"/>
          <w:sz w:val="24"/>
          <w:szCs w:val="24"/>
        </w:rPr>
        <w:t xml:space="preserve">, EUS using </w:t>
      </w:r>
      <w:r w:rsidR="00276CCF" w:rsidRPr="004360AB">
        <w:rPr>
          <w:rFonts w:ascii="Book Antiqua" w:hAnsi="Book Antiqua" w:cs="Arial"/>
          <w:kern w:val="0"/>
          <w:sz w:val="24"/>
          <w:szCs w:val="24"/>
        </w:rPr>
        <w:t xml:space="preserve">a </w:t>
      </w:r>
      <w:r w:rsidR="001B3351" w:rsidRPr="004360AB">
        <w:rPr>
          <w:rFonts w:ascii="Book Antiqua" w:hAnsi="Book Antiqua" w:cs="Arial"/>
          <w:kern w:val="0"/>
          <w:sz w:val="24"/>
          <w:szCs w:val="24"/>
        </w:rPr>
        <w:t>high</w:t>
      </w:r>
      <w:r w:rsidR="00276CCF" w:rsidRPr="004360AB">
        <w:rPr>
          <w:rFonts w:ascii="Book Antiqua" w:hAnsi="Book Antiqua" w:cs="Arial"/>
          <w:kern w:val="0"/>
          <w:sz w:val="24"/>
          <w:szCs w:val="24"/>
        </w:rPr>
        <w:t>-</w:t>
      </w:r>
      <w:r w:rsidR="001B3351" w:rsidRPr="004360AB">
        <w:rPr>
          <w:rFonts w:ascii="Book Antiqua" w:hAnsi="Book Antiqua" w:cs="Arial"/>
          <w:kern w:val="0"/>
          <w:sz w:val="24"/>
          <w:szCs w:val="24"/>
        </w:rPr>
        <w:t xml:space="preserve">frequency </w:t>
      </w:r>
      <w:r w:rsidR="00540BB9" w:rsidRPr="004360AB">
        <w:rPr>
          <w:rFonts w:ascii="Book Antiqua" w:hAnsi="Book Antiqua" w:cs="Arial"/>
          <w:kern w:val="0"/>
          <w:sz w:val="24"/>
          <w:szCs w:val="24"/>
        </w:rPr>
        <w:t>catheter probe</w:t>
      </w:r>
      <w:r w:rsidR="001B3351" w:rsidRPr="004360AB">
        <w:rPr>
          <w:rFonts w:ascii="Book Antiqua" w:hAnsi="Book Antiqua" w:cs="Arial"/>
          <w:kern w:val="0"/>
          <w:sz w:val="24"/>
          <w:szCs w:val="24"/>
        </w:rPr>
        <w:t xml:space="preserve"> provide</w:t>
      </w:r>
      <w:r w:rsidR="00845CF6" w:rsidRPr="004360AB">
        <w:rPr>
          <w:rFonts w:ascii="Book Antiqua" w:hAnsi="Book Antiqua" w:cs="Arial"/>
          <w:kern w:val="0"/>
          <w:sz w:val="24"/>
          <w:szCs w:val="24"/>
        </w:rPr>
        <w:t xml:space="preserve">s </w:t>
      </w:r>
      <w:r w:rsidR="001B3351" w:rsidRPr="004360AB">
        <w:rPr>
          <w:rFonts w:ascii="Book Antiqua" w:hAnsi="Book Antiqua" w:cs="Arial"/>
          <w:kern w:val="0"/>
          <w:sz w:val="24"/>
          <w:szCs w:val="24"/>
        </w:rPr>
        <w:t xml:space="preserve">a high level of diagnostic accuracy for </w:t>
      </w:r>
      <w:r w:rsidR="00845CF6" w:rsidRPr="004360AB">
        <w:rPr>
          <w:rFonts w:ascii="Book Antiqua" w:hAnsi="Book Antiqua" w:cs="Arial"/>
          <w:kern w:val="0"/>
          <w:sz w:val="24"/>
          <w:szCs w:val="24"/>
        </w:rPr>
        <w:t>distin</w:t>
      </w:r>
      <w:r w:rsidR="00276CCF" w:rsidRPr="004360AB">
        <w:rPr>
          <w:rFonts w:ascii="Book Antiqua" w:hAnsi="Book Antiqua" w:cs="Arial"/>
          <w:kern w:val="0"/>
          <w:sz w:val="24"/>
          <w:szCs w:val="24"/>
        </w:rPr>
        <w:t>guishing between</w:t>
      </w:r>
      <w:r w:rsidR="00845CF6" w:rsidRPr="004360AB">
        <w:rPr>
          <w:rFonts w:ascii="Book Antiqua" w:hAnsi="Book Antiqua" w:cs="Arial"/>
          <w:kern w:val="0"/>
          <w:sz w:val="24"/>
          <w:szCs w:val="24"/>
        </w:rPr>
        <w:t xml:space="preserve"> mucosal and submucosal esophageal cancer</w:t>
      </w:r>
      <w:r w:rsidR="00276CCF" w:rsidRPr="004360AB">
        <w:rPr>
          <w:rFonts w:ascii="Book Antiqua" w:hAnsi="Book Antiqua" w:cs="Arial"/>
          <w:kern w:val="0"/>
          <w:sz w:val="24"/>
          <w:szCs w:val="24"/>
        </w:rPr>
        <w:t>s</w:t>
      </w:r>
      <w:r w:rsidR="00283DCC" w:rsidRPr="004360AB">
        <w:rPr>
          <w:rFonts w:ascii="Book Antiqua" w:hAnsi="Book Antiqua" w:cs="Arial"/>
          <w:kern w:val="0"/>
          <w:sz w:val="24"/>
          <w:szCs w:val="24"/>
        </w:rPr>
        <w:fldChar w:fldCharType="begin">
          <w:fldData xml:space="preserve">PEVuZE5vdGU+PENpdGU+PEF1dGhvcj5NYXk8L0F1dGhvcj48WWVhcj4yMDA0PC9ZZWFyPjxSZWNO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PjwvYWx0LXBlcmlvZGljYWw+PHBhZ2VzPjYzNC00MDwvcGFnZXM+PHZvbHVtZT41Mzwvdm9sdW1l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PEVuZE5vdGU+PENpdGU+PEF1dGhvcj5NYXk8L0F1dGhvcj48WWVhcj4yMDA0PC9ZZWFyPjxSZWNO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PjwvYWx0LXBlcmlvZGljYWw+PHBhZ2VzPjYzNC00MDwvcGFnZXM+PHZvbHVtZT41Mzwvdm9sdW1l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2" w:tooltip="May, 2004 #22" w:history="1">
        <w:r w:rsidR="001D7181" w:rsidRPr="004360AB">
          <w:rPr>
            <w:rFonts w:ascii="Book Antiqua" w:hAnsi="Book Antiqua" w:cs="Arial"/>
            <w:noProof/>
            <w:kern w:val="0"/>
            <w:sz w:val="24"/>
            <w:szCs w:val="24"/>
            <w:vertAlign w:val="superscript"/>
          </w:rPr>
          <w:t>12</w:t>
        </w:r>
      </w:hyperlink>
      <w:r w:rsidR="001D7181" w:rsidRPr="004360AB">
        <w:rPr>
          <w:rFonts w:ascii="Book Antiqua" w:hAnsi="Book Antiqua" w:cs="Arial"/>
          <w:noProof/>
          <w:kern w:val="0"/>
          <w:sz w:val="24"/>
          <w:szCs w:val="24"/>
          <w:vertAlign w:val="superscript"/>
        </w:rPr>
        <w:t xml:space="preserve">, </w:t>
      </w:r>
      <w:hyperlink w:anchor="_ENREF_13" w:tooltip="Esaki, 2006 #15" w:history="1">
        <w:r w:rsidR="001D7181" w:rsidRPr="004360AB">
          <w:rPr>
            <w:rFonts w:ascii="Book Antiqua" w:hAnsi="Book Antiqua" w:cs="Arial"/>
            <w:noProof/>
            <w:kern w:val="0"/>
            <w:sz w:val="24"/>
            <w:szCs w:val="24"/>
            <w:vertAlign w:val="superscript"/>
          </w:rPr>
          <w:t>13</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665905" w:rsidRPr="004360AB">
        <w:rPr>
          <w:rFonts w:ascii="Book Antiqua" w:hAnsi="Book Antiqua" w:cs="Arial"/>
          <w:kern w:val="0"/>
          <w:sz w:val="24"/>
          <w:szCs w:val="24"/>
        </w:rPr>
        <w:t>.</w:t>
      </w:r>
      <w:r w:rsidR="001B3351" w:rsidRPr="004360AB">
        <w:rPr>
          <w:rFonts w:ascii="Book Antiqua" w:hAnsi="Book Antiqua" w:cs="Arial"/>
          <w:kern w:val="0"/>
          <w:sz w:val="24"/>
          <w:szCs w:val="24"/>
        </w:rPr>
        <w:t xml:space="preserve"> </w:t>
      </w:r>
      <w:r w:rsidR="00276CCF" w:rsidRPr="004360AB">
        <w:rPr>
          <w:rFonts w:ascii="Book Antiqua" w:hAnsi="Book Antiqua" w:cs="Arial"/>
          <w:kern w:val="0"/>
          <w:sz w:val="24"/>
          <w:szCs w:val="24"/>
        </w:rPr>
        <w:t>T</w:t>
      </w:r>
      <w:r w:rsidR="001B3351" w:rsidRPr="004360AB">
        <w:rPr>
          <w:rFonts w:ascii="Book Antiqua" w:hAnsi="Book Antiqua" w:cs="Arial"/>
          <w:kern w:val="0"/>
          <w:sz w:val="24"/>
          <w:szCs w:val="24"/>
        </w:rPr>
        <w:t xml:space="preserve">here </w:t>
      </w:r>
      <w:r w:rsidR="00276CCF" w:rsidRPr="004360AB">
        <w:rPr>
          <w:rFonts w:ascii="Book Antiqua" w:hAnsi="Book Antiqua" w:cs="Arial"/>
          <w:kern w:val="0"/>
          <w:sz w:val="24"/>
          <w:szCs w:val="24"/>
        </w:rPr>
        <w:t>are</w:t>
      </w:r>
      <w:r w:rsidR="001B3351" w:rsidRPr="004360AB">
        <w:rPr>
          <w:rFonts w:ascii="Book Antiqua" w:hAnsi="Book Antiqua" w:cs="Arial"/>
          <w:kern w:val="0"/>
          <w:sz w:val="24"/>
          <w:szCs w:val="24"/>
        </w:rPr>
        <w:t xml:space="preserve"> a few reports on clinicopathologic factors </w:t>
      </w:r>
      <w:r w:rsidR="00276CCF" w:rsidRPr="004360AB">
        <w:rPr>
          <w:rFonts w:ascii="Book Antiqua" w:hAnsi="Book Antiqua" w:cs="Arial"/>
          <w:kern w:val="0"/>
          <w:sz w:val="24"/>
          <w:szCs w:val="24"/>
        </w:rPr>
        <w:t xml:space="preserve">that can </w:t>
      </w:r>
      <w:r w:rsidR="001B3351" w:rsidRPr="004360AB">
        <w:rPr>
          <w:rFonts w:ascii="Book Antiqua" w:hAnsi="Book Antiqua" w:cs="Arial"/>
          <w:kern w:val="0"/>
          <w:sz w:val="24"/>
          <w:szCs w:val="24"/>
        </w:rPr>
        <w:t>influenc</w:t>
      </w:r>
      <w:r w:rsidR="00276CCF" w:rsidRPr="004360AB">
        <w:rPr>
          <w:rFonts w:ascii="Book Antiqua" w:hAnsi="Book Antiqua" w:cs="Arial"/>
          <w:kern w:val="0"/>
          <w:sz w:val="24"/>
          <w:szCs w:val="24"/>
        </w:rPr>
        <w:t>e</w:t>
      </w:r>
      <w:r w:rsidR="001B3351" w:rsidRPr="004360AB">
        <w:rPr>
          <w:rFonts w:ascii="Book Antiqua" w:hAnsi="Book Antiqua" w:cs="Arial"/>
          <w:kern w:val="0"/>
          <w:sz w:val="24"/>
          <w:szCs w:val="24"/>
        </w:rPr>
        <w:t xml:space="preserve"> the accuracy of EUS</w:t>
      </w:r>
      <w:r w:rsidR="00283DCC" w:rsidRPr="004360AB">
        <w:rPr>
          <w:rFonts w:ascii="Book Antiqua" w:hAnsi="Book Antiqua" w:cs="Arial"/>
          <w:kern w:val="0"/>
          <w:sz w:val="24"/>
          <w:szCs w:val="24"/>
        </w:rPr>
        <w:fldChar w:fldCharType="begin">
          <w:fldData xml:space="preserve">PEVuZE5vdGU+PENpdGU+PEF1dGhvcj5SYW1wYWRvPC9BdXRob3I+PFllYXI+MjAwODwvWWVhcj48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PEVuZE5vdGU+PENpdGU+PEF1dGhvcj5SYW1wYWRvPC9BdXRob3I+PFllYXI+MjAwODwvWWVhcj48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9" w:tooltip="Rampado, 2008 #34" w:history="1">
        <w:r w:rsidR="001D7181" w:rsidRPr="004360AB">
          <w:rPr>
            <w:rFonts w:ascii="Book Antiqua" w:hAnsi="Book Antiqua" w:cs="Arial"/>
            <w:noProof/>
            <w:kern w:val="0"/>
            <w:sz w:val="24"/>
            <w:szCs w:val="24"/>
            <w:vertAlign w:val="superscript"/>
          </w:rPr>
          <w:t>9</w:t>
        </w:r>
      </w:hyperlink>
      <w:r w:rsidR="001D7181" w:rsidRPr="004360AB">
        <w:rPr>
          <w:rFonts w:ascii="Book Antiqua" w:hAnsi="Book Antiqua" w:cs="Arial"/>
          <w:noProof/>
          <w:kern w:val="0"/>
          <w:sz w:val="24"/>
          <w:szCs w:val="24"/>
          <w:vertAlign w:val="superscript"/>
        </w:rPr>
        <w:t xml:space="preserve">, </w:t>
      </w:r>
      <w:hyperlink w:anchor="_ENREF_14" w:tooltip=", 2001 #17" w:history="1">
        <w:r w:rsidR="001D7181" w:rsidRPr="004360AB">
          <w:rPr>
            <w:rFonts w:ascii="Book Antiqua" w:hAnsi="Book Antiqua" w:cs="Arial"/>
            <w:noProof/>
            <w:kern w:val="0"/>
            <w:sz w:val="24"/>
            <w:szCs w:val="24"/>
            <w:vertAlign w:val="superscript"/>
          </w:rPr>
          <w:t>14</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665905" w:rsidRPr="004360AB">
        <w:rPr>
          <w:rFonts w:ascii="Book Antiqua" w:hAnsi="Book Antiqua" w:cs="Arial"/>
          <w:kern w:val="0"/>
          <w:sz w:val="24"/>
          <w:szCs w:val="24"/>
        </w:rPr>
        <w:t>.</w:t>
      </w:r>
      <w:r w:rsidR="001B3351" w:rsidRPr="004360AB">
        <w:rPr>
          <w:rFonts w:ascii="Book Antiqua" w:hAnsi="Book Antiqua" w:cs="Arial"/>
          <w:kern w:val="0"/>
          <w:sz w:val="24"/>
          <w:szCs w:val="24"/>
        </w:rPr>
        <w:t xml:space="preserve"> </w:t>
      </w:r>
      <w:r w:rsidR="00774CA6" w:rsidRPr="004360AB">
        <w:rPr>
          <w:rFonts w:ascii="Book Antiqua" w:hAnsi="Book Antiqua" w:cs="Arial" w:hint="eastAsia"/>
          <w:kern w:val="0"/>
          <w:sz w:val="24"/>
          <w:szCs w:val="24"/>
        </w:rPr>
        <w:t xml:space="preserve">Therefore, the aims of this </w:t>
      </w:r>
      <w:r w:rsidR="00774CA6" w:rsidRPr="004360AB">
        <w:rPr>
          <w:rFonts w:ascii="Book Antiqua" w:hAnsi="Book Antiqua" w:cs="Arial"/>
          <w:kern w:val="0"/>
          <w:sz w:val="24"/>
          <w:szCs w:val="24"/>
        </w:rPr>
        <w:t>study</w:t>
      </w:r>
      <w:r w:rsidR="00774CA6" w:rsidRPr="004360AB">
        <w:rPr>
          <w:rFonts w:ascii="Book Antiqua" w:hAnsi="Book Antiqua" w:cs="Arial" w:hint="eastAsia"/>
          <w:kern w:val="0"/>
          <w:sz w:val="24"/>
          <w:szCs w:val="24"/>
        </w:rPr>
        <w:t xml:space="preserve"> were </w:t>
      </w:r>
      <w:r w:rsidRPr="004360AB">
        <w:rPr>
          <w:rFonts w:ascii="Book Antiqua" w:hAnsi="Book Antiqua" w:cs="Arial"/>
          <w:bCs/>
          <w:sz w:val="24"/>
          <w:szCs w:val="24"/>
        </w:rPr>
        <w:t xml:space="preserve">to assess the accuracy of EUS </w:t>
      </w:r>
      <w:r w:rsidR="00276CCF" w:rsidRPr="004360AB">
        <w:rPr>
          <w:rFonts w:ascii="Book Antiqua" w:hAnsi="Book Antiqua" w:cs="Arial"/>
          <w:bCs/>
          <w:sz w:val="24"/>
          <w:szCs w:val="24"/>
        </w:rPr>
        <w:t xml:space="preserve">conducted with a high-frequency (20 MHz) catheter probe </w:t>
      </w:r>
      <w:r w:rsidR="00540BB9" w:rsidRPr="004360AB">
        <w:rPr>
          <w:rFonts w:ascii="Book Antiqua" w:hAnsi="Book Antiqua" w:cs="Arial"/>
          <w:bCs/>
          <w:sz w:val="24"/>
          <w:szCs w:val="24"/>
        </w:rPr>
        <w:t>for determining the depth of endoscopically</w:t>
      </w:r>
      <w:r w:rsidR="00B97431" w:rsidRPr="004360AB">
        <w:rPr>
          <w:rFonts w:ascii="Book Antiqua" w:hAnsi="Book Antiqua" w:cs="Arial"/>
          <w:bCs/>
          <w:sz w:val="24"/>
          <w:szCs w:val="24"/>
        </w:rPr>
        <w:t xml:space="preserve"> </w:t>
      </w:r>
      <w:r w:rsidR="00540BB9" w:rsidRPr="004360AB">
        <w:rPr>
          <w:rFonts w:ascii="Book Antiqua" w:hAnsi="Book Antiqua" w:cs="Arial"/>
          <w:bCs/>
          <w:sz w:val="24"/>
          <w:szCs w:val="24"/>
        </w:rPr>
        <w:t>suspected SEC</w:t>
      </w:r>
      <w:r w:rsidR="00774CA6" w:rsidRPr="004360AB">
        <w:rPr>
          <w:rFonts w:ascii="Book Antiqua" w:hAnsi="Book Antiqua" w:cs="Arial" w:hint="eastAsia"/>
          <w:bCs/>
          <w:sz w:val="24"/>
          <w:szCs w:val="24"/>
        </w:rPr>
        <w:t>, and then</w:t>
      </w:r>
      <w:r w:rsidR="003A6578" w:rsidRPr="004360AB">
        <w:rPr>
          <w:rFonts w:ascii="Book Antiqua" w:hAnsi="Book Antiqua" w:cs="Arial"/>
          <w:bCs/>
          <w:sz w:val="24"/>
          <w:szCs w:val="24"/>
        </w:rPr>
        <w:t xml:space="preserve"> </w:t>
      </w:r>
      <w:r w:rsidRPr="004360AB">
        <w:rPr>
          <w:rFonts w:ascii="Book Antiqua" w:hAnsi="Book Antiqua" w:cs="Arial"/>
          <w:bCs/>
          <w:sz w:val="24"/>
          <w:szCs w:val="24"/>
        </w:rPr>
        <w:t xml:space="preserve">to </w:t>
      </w:r>
      <w:r w:rsidR="00665509" w:rsidRPr="004360AB">
        <w:rPr>
          <w:rFonts w:ascii="Book Antiqua" w:hAnsi="Book Antiqua" w:cs="Arial" w:hint="eastAsia"/>
          <w:bCs/>
          <w:sz w:val="24"/>
          <w:szCs w:val="24"/>
        </w:rPr>
        <w:t xml:space="preserve">identify </w:t>
      </w:r>
      <w:r w:rsidRPr="004360AB">
        <w:rPr>
          <w:rFonts w:ascii="Book Antiqua" w:hAnsi="Book Antiqua" w:cs="Arial"/>
          <w:bCs/>
          <w:sz w:val="24"/>
          <w:szCs w:val="24"/>
        </w:rPr>
        <w:t xml:space="preserve">clinicopathologic factors </w:t>
      </w:r>
      <w:r w:rsidR="00665509" w:rsidRPr="004360AB">
        <w:rPr>
          <w:rFonts w:ascii="Book Antiqua" w:hAnsi="Book Antiqua" w:cs="Arial" w:hint="eastAsia"/>
          <w:bCs/>
          <w:sz w:val="24"/>
          <w:szCs w:val="24"/>
        </w:rPr>
        <w:t xml:space="preserve">influencing </w:t>
      </w:r>
      <w:r w:rsidRPr="004360AB">
        <w:rPr>
          <w:rFonts w:ascii="Book Antiqua" w:hAnsi="Book Antiqua" w:cs="Arial"/>
          <w:bCs/>
          <w:sz w:val="24"/>
          <w:szCs w:val="24"/>
        </w:rPr>
        <w:t xml:space="preserve">the accuracy of EUS in distinguishing </w:t>
      </w:r>
      <w:r w:rsidR="00276CCF" w:rsidRPr="004360AB">
        <w:rPr>
          <w:rFonts w:ascii="Book Antiqua" w:hAnsi="Book Antiqua" w:cs="Arial"/>
          <w:bCs/>
          <w:sz w:val="24"/>
          <w:szCs w:val="24"/>
        </w:rPr>
        <w:t xml:space="preserve">between </w:t>
      </w:r>
      <w:r w:rsidRPr="004360AB">
        <w:rPr>
          <w:rFonts w:ascii="Book Antiqua" w:hAnsi="Book Antiqua" w:cs="Arial"/>
          <w:bCs/>
          <w:sz w:val="24"/>
          <w:szCs w:val="24"/>
        </w:rPr>
        <w:t xml:space="preserve">mucosal </w:t>
      </w:r>
      <w:r w:rsidR="00276CCF" w:rsidRPr="004360AB">
        <w:rPr>
          <w:rFonts w:ascii="Book Antiqua" w:hAnsi="Book Antiqua" w:cs="Arial"/>
          <w:bCs/>
          <w:sz w:val="24"/>
          <w:szCs w:val="24"/>
        </w:rPr>
        <w:t>and</w:t>
      </w:r>
      <w:r w:rsidRPr="004360AB">
        <w:rPr>
          <w:rFonts w:ascii="Book Antiqua" w:hAnsi="Book Antiqua" w:cs="Arial"/>
          <w:bCs/>
          <w:sz w:val="24"/>
          <w:szCs w:val="24"/>
        </w:rPr>
        <w:t xml:space="preserve"> submucosal lesions. </w:t>
      </w:r>
    </w:p>
    <w:p w:rsidR="00665509" w:rsidRPr="004360AB" w:rsidRDefault="00665509" w:rsidP="00A93A41">
      <w:pPr>
        <w:wordWrap/>
        <w:spacing w:line="360" w:lineRule="auto"/>
        <w:rPr>
          <w:rFonts w:ascii="Book Antiqua" w:hAnsi="Book Antiqua" w:cs="Arial"/>
          <w:sz w:val="24"/>
          <w:szCs w:val="24"/>
        </w:rPr>
      </w:pPr>
    </w:p>
    <w:p w:rsidR="000C3DE5" w:rsidRPr="004360AB" w:rsidRDefault="00DA4B4B" w:rsidP="00A93A41">
      <w:pPr>
        <w:wordWrap/>
        <w:spacing w:line="360" w:lineRule="auto"/>
        <w:rPr>
          <w:rFonts w:ascii="Book Antiqua" w:hAnsi="Book Antiqua" w:cs="Arial"/>
          <w:b/>
          <w:sz w:val="24"/>
          <w:szCs w:val="24"/>
        </w:rPr>
      </w:pPr>
      <w:r w:rsidRPr="004360AB">
        <w:rPr>
          <w:rFonts w:ascii="Book Antiqua" w:hAnsi="Book Antiqua" w:cs="Arial"/>
          <w:b/>
          <w:sz w:val="24"/>
          <w:szCs w:val="24"/>
        </w:rPr>
        <w:t>M</w:t>
      </w:r>
      <w:r w:rsidR="0050700F" w:rsidRPr="004360AB">
        <w:rPr>
          <w:rFonts w:ascii="Book Antiqua" w:hAnsi="Book Antiqua" w:cs="Arial"/>
          <w:b/>
          <w:sz w:val="24"/>
          <w:szCs w:val="24"/>
        </w:rPr>
        <w:t>ATERIALS AND METHODS</w:t>
      </w:r>
    </w:p>
    <w:p w:rsidR="007F4ADE" w:rsidRPr="004360AB" w:rsidRDefault="007F4ADE" w:rsidP="00A93A41">
      <w:pPr>
        <w:wordWrap/>
        <w:spacing w:line="360" w:lineRule="auto"/>
        <w:rPr>
          <w:rFonts w:ascii="Book Antiqua" w:hAnsi="Book Antiqua" w:cs="Arial"/>
          <w:sz w:val="24"/>
          <w:szCs w:val="24"/>
        </w:rPr>
      </w:pPr>
      <w:r w:rsidRPr="004360AB">
        <w:rPr>
          <w:rFonts w:ascii="Book Antiqua" w:hAnsi="Book Antiqua" w:cs="Arial"/>
          <w:kern w:val="0"/>
          <w:sz w:val="24"/>
          <w:szCs w:val="24"/>
        </w:rPr>
        <w:t xml:space="preserve">We retrospectively analyzed a database of all patients </w:t>
      </w:r>
      <w:r w:rsidR="00EE6ACE" w:rsidRPr="004360AB">
        <w:rPr>
          <w:rFonts w:ascii="Book Antiqua" w:hAnsi="Book Antiqua" w:cs="Arial"/>
          <w:kern w:val="0"/>
          <w:sz w:val="24"/>
          <w:szCs w:val="24"/>
        </w:rPr>
        <w:t>who had</w:t>
      </w:r>
      <w:r w:rsidRPr="004360AB">
        <w:rPr>
          <w:rFonts w:ascii="Book Antiqua" w:hAnsi="Book Antiqua" w:cs="Arial"/>
          <w:kern w:val="0"/>
          <w:sz w:val="24"/>
          <w:szCs w:val="24"/>
        </w:rPr>
        <w:t xml:space="preserve"> esophageal cancer </w:t>
      </w:r>
      <w:r w:rsidR="00EE6ACE" w:rsidRPr="004360AB">
        <w:rPr>
          <w:rFonts w:ascii="Book Antiqua" w:hAnsi="Book Antiqua" w:cs="Arial"/>
          <w:kern w:val="0"/>
          <w:sz w:val="24"/>
          <w:szCs w:val="24"/>
        </w:rPr>
        <w:t xml:space="preserve">and had undergone </w:t>
      </w:r>
      <w:r w:rsidRPr="004360AB">
        <w:rPr>
          <w:rFonts w:ascii="Book Antiqua" w:hAnsi="Book Antiqua" w:cs="Arial"/>
          <w:kern w:val="0"/>
          <w:sz w:val="24"/>
          <w:szCs w:val="24"/>
        </w:rPr>
        <w:t xml:space="preserve">EUS </w:t>
      </w:r>
      <w:r w:rsidR="00EE6ACE" w:rsidRPr="004360AB">
        <w:rPr>
          <w:rFonts w:ascii="Book Antiqua" w:hAnsi="Book Antiqua" w:cs="Arial"/>
          <w:kern w:val="0"/>
          <w:sz w:val="24"/>
          <w:szCs w:val="24"/>
        </w:rPr>
        <w:t>for</w:t>
      </w:r>
      <w:r w:rsidRPr="004360AB">
        <w:rPr>
          <w:rFonts w:ascii="Book Antiqua" w:hAnsi="Book Antiqua" w:cs="Arial"/>
          <w:kern w:val="0"/>
          <w:sz w:val="24"/>
          <w:szCs w:val="24"/>
        </w:rPr>
        <w:t xml:space="preserve"> pretreatment staging at Pusan National University Hospital (Busan, Korea) </w:t>
      </w:r>
      <w:r w:rsidR="00EE6ACE" w:rsidRPr="004360AB">
        <w:rPr>
          <w:rFonts w:ascii="Book Antiqua" w:hAnsi="Book Antiqua" w:cs="Arial"/>
          <w:kern w:val="0"/>
          <w:sz w:val="24"/>
          <w:szCs w:val="24"/>
        </w:rPr>
        <w:t>between</w:t>
      </w:r>
      <w:r w:rsidRPr="004360AB">
        <w:rPr>
          <w:rFonts w:ascii="Book Antiqua" w:hAnsi="Book Antiqua" w:cs="Arial"/>
          <w:kern w:val="0"/>
          <w:sz w:val="24"/>
          <w:szCs w:val="24"/>
        </w:rPr>
        <w:t xml:space="preserve"> December 2005 </w:t>
      </w:r>
      <w:r w:rsidR="00EE6ACE" w:rsidRPr="004360AB">
        <w:rPr>
          <w:rFonts w:ascii="Book Antiqua" w:hAnsi="Book Antiqua" w:cs="Arial"/>
          <w:kern w:val="0"/>
          <w:sz w:val="24"/>
          <w:szCs w:val="24"/>
        </w:rPr>
        <w:t>and</w:t>
      </w:r>
      <w:r w:rsidRPr="004360AB">
        <w:rPr>
          <w:rFonts w:ascii="Book Antiqua" w:hAnsi="Book Antiqua" w:cs="Arial"/>
          <w:kern w:val="0"/>
          <w:sz w:val="24"/>
          <w:szCs w:val="24"/>
        </w:rPr>
        <w:t xml:space="preserve"> </w:t>
      </w:r>
      <w:r w:rsidRPr="004360AB">
        <w:rPr>
          <w:rFonts w:ascii="Book Antiqua" w:hAnsi="Book Antiqua" w:cs="Arial"/>
          <w:sz w:val="24"/>
          <w:szCs w:val="24"/>
        </w:rPr>
        <w:t>June 2013</w:t>
      </w:r>
      <w:r w:rsidRPr="004360AB">
        <w:rPr>
          <w:rFonts w:ascii="Book Antiqua" w:hAnsi="Book Antiqua" w:cs="Arial"/>
          <w:kern w:val="0"/>
          <w:sz w:val="24"/>
          <w:szCs w:val="24"/>
        </w:rPr>
        <w:t xml:space="preserve">. We identified a total of 127 lesions in 126 patients with </w:t>
      </w:r>
      <w:r w:rsidRPr="004360AB">
        <w:rPr>
          <w:rFonts w:ascii="Book Antiqua" w:hAnsi="Book Antiqua" w:cs="Arial"/>
          <w:bCs/>
          <w:sz w:val="24"/>
          <w:szCs w:val="24"/>
        </w:rPr>
        <w:t>endoscopically</w:t>
      </w:r>
      <w:r w:rsidR="00C05E5E" w:rsidRPr="004360AB">
        <w:rPr>
          <w:rFonts w:ascii="Book Antiqua" w:hAnsi="Book Antiqua" w:cs="Arial"/>
          <w:bCs/>
          <w:sz w:val="24"/>
          <w:szCs w:val="24"/>
        </w:rPr>
        <w:t xml:space="preserve"> </w:t>
      </w:r>
      <w:r w:rsidRPr="004360AB">
        <w:rPr>
          <w:rFonts w:ascii="Book Antiqua" w:hAnsi="Book Antiqua" w:cs="Arial"/>
          <w:bCs/>
          <w:sz w:val="24"/>
          <w:szCs w:val="24"/>
        </w:rPr>
        <w:t>suspected SEC.</w:t>
      </w:r>
      <w:r w:rsidRPr="004360AB">
        <w:rPr>
          <w:rFonts w:ascii="Book Antiqua" w:hAnsi="Book Antiqua" w:cs="Arial"/>
          <w:sz w:val="24"/>
          <w:szCs w:val="24"/>
        </w:rPr>
        <w:t xml:space="preserve"> </w:t>
      </w:r>
      <w:r w:rsidRPr="004360AB">
        <w:rPr>
          <w:rFonts w:ascii="Book Antiqua" w:hAnsi="Book Antiqua" w:cs="Arial"/>
          <w:bCs/>
          <w:kern w:val="0"/>
          <w:sz w:val="24"/>
          <w:szCs w:val="24"/>
        </w:rPr>
        <w:t xml:space="preserve">None of the patients had previously received chemotherapy or chemoradiotherapy. </w:t>
      </w:r>
      <w:r w:rsidRPr="004360AB">
        <w:rPr>
          <w:rFonts w:ascii="Book Antiqua" w:hAnsi="Book Antiqua" w:cs="Arial"/>
          <w:sz w:val="24"/>
          <w:szCs w:val="24"/>
        </w:rPr>
        <w:t xml:space="preserve">This study was reviewed and approved by the Institutional Review Board </w:t>
      </w:r>
      <w:r w:rsidR="007B4438" w:rsidRPr="004360AB">
        <w:rPr>
          <w:rFonts w:ascii="Book Antiqua" w:hAnsi="Book Antiqua" w:cs="Arial"/>
          <w:sz w:val="24"/>
          <w:szCs w:val="24"/>
        </w:rPr>
        <w:t xml:space="preserve">of </w:t>
      </w:r>
      <w:r w:rsidRPr="004360AB">
        <w:rPr>
          <w:rFonts w:ascii="Book Antiqua" w:hAnsi="Book Antiqua" w:cs="Arial"/>
          <w:sz w:val="24"/>
          <w:szCs w:val="24"/>
        </w:rPr>
        <w:t>Pusan National University Hospital.</w:t>
      </w:r>
    </w:p>
    <w:p w:rsidR="006D33CD" w:rsidRPr="004360AB" w:rsidRDefault="006D33CD" w:rsidP="00A93A41">
      <w:pPr>
        <w:wordWrap/>
        <w:spacing w:line="360" w:lineRule="auto"/>
        <w:rPr>
          <w:rFonts w:ascii="Book Antiqua" w:hAnsi="Book Antiqua" w:cs="Arial"/>
          <w:b/>
          <w:bCs/>
          <w:sz w:val="24"/>
          <w:szCs w:val="24"/>
        </w:rPr>
      </w:pPr>
    </w:p>
    <w:p w:rsidR="00392F44" w:rsidRPr="004360AB" w:rsidRDefault="00392F44" w:rsidP="00A93A41">
      <w:pPr>
        <w:wordWrap/>
        <w:spacing w:line="360" w:lineRule="auto"/>
        <w:rPr>
          <w:rFonts w:ascii="Book Antiqua" w:hAnsi="Book Antiqua" w:cs="Arial"/>
          <w:b/>
          <w:bCs/>
          <w:i/>
          <w:sz w:val="24"/>
          <w:szCs w:val="24"/>
        </w:rPr>
      </w:pPr>
      <w:r w:rsidRPr="004360AB">
        <w:rPr>
          <w:rFonts w:ascii="Book Antiqua" w:hAnsi="Book Antiqua" w:cs="Arial"/>
          <w:b/>
          <w:bCs/>
          <w:i/>
          <w:sz w:val="24"/>
          <w:szCs w:val="24"/>
        </w:rPr>
        <w:t xml:space="preserve">Endoscopy                                                                   </w:t>
      </w:r>
    </w:p>
    <w:p w:rsidR="00392F44" w:rsidRPr="004360AB" w:rsidRDefault="000041C3" w:rsidP="00A93A41">
      <w:pPr>
        <w:wordWrap/>
        <w:spacing w:line="360" w:lineRule="auto"/>
        <w:rPr>
          <w:rFonts w:ascii="Book Antiqua" w:hAnsi="Book Antiqua" w:cs="Arial"/>
          <w:bCs/>
          <w:sz w:val="24"/>
          <w:szCs w:val="24"/>
        </w:rPr>
      </w:pPr>
      <w:r w:rsidRPr="004360AB">
        <w:rPr>
          <w:rFonts w:ascii="Book Antiqua" w:hAnsi="Book Antiqua" w:cs="Arial"/>
          <w:bCs/>
          <w:sz w:val="24"/>
          <w:szCs w:val="24"/>
        </w:rPr>
        <w:t>After conventional examination</w:t>
      </w:r>
      <w:r w:rsidR="00C71041" w:rsidRPr="004360AB">
        <w:rPr>
          <w:rFonts w:ascii="Book Antiqua" w:hAnsi="Book Antiqua" w:cs="Arial"/>
          <w:bCs/>
          <w:sz w:val="24"/>
          <w:szCs w:val="24"/>
        </w:rPr>
        <w:t xml:space="preserve"> by a high</w:t>
      </w:r>
      <w:r w:rsidR="00E100EA" w:rsidRPr="004360AB">
        <w:rPr>
          <w:rFonts w:ascii="Book Antiqua" w:hAnsi="Book Antiqua" w:cs="Arial"/>
          <w:bCs/>
          <w:sz w:val="24"/>
          <w:szCs w:val="24"/>
        </w:rPr>
        <w:t>-</w:t>
      </w:r>
      <w:r w:rsidR="00C71041" w:rsidRPr="004360AB">
        <w:rPr>
          <w:rFonts w:ascii="Book Antiqua" w:hAnsi="Book Antiqua" w:cs="Arial"/>
          <w:bCs/>
          <w:sz w:val="24"/>
          <w:szCs w:val="24"/>
        </w:rPr>
        <w:t>resolution endoscope (</w:t>
      </w:r>
      <w:r w:rsidR="00C71041" w:rsidRPr="004360AB">
        <w:rPr>
          <w:rFonts w:ascii="Book Antiqua" w:hAnsi="Book Antiqua" w:cs="Arial"/>
          <w:sz w:val="24"/>
          <w:szCs w:val="24"/>
        </w:rPr>
        <w:t>GIF-H260, Olympus, Tokyo, Japan)</w:t>
      </w:r>
      <w:r w:rsidR="00E100EA" w:rsidRPr="004360AB">
        <w:rPr>
          <w:rFonts w:ascii="Book Antiqua" w:hAnsi="Book Antiqua" w:cs="Arial"/>
          <w:bCs/>
          <w:sz w:val="24"/>
          <w:szCs w:val="24"/>
        </w:rPr>
        <w:t xml:space="preserve">, all patients underwent </w:t>
      </w:r>
      <w:r w:rsidR="006D33CD" w:rsidRPr="004360AB">
        <w:rPr>
          <w:rFonts w:ascii="Book Antiqua" w:hAnsi="Book Antiqua" w:cs="Arial"/>
          <w:bCs/>
          <w:sz w:val="24"/>
          <w:szCs w:val="24"/>
        </w:rPr>
        <w:t>chromoendoscopy with 3% iodine solution</w:t>
      </w:r>
      <w:r w:rsidRPr="004360AB">
        <w:rPr>
          <w:rFonts w:ascii="Book Antiqua" w:hAnsi="Book Antiqua" w:cs="Arial"/>
          <w:bCs/>
          <w:sz w:val="24"/>
          <w:szCs w:val="24"/>
        </w:rPr>
        <w:t xml:space="preserve">. </w:t>
      </w:r>
      <w:r w:rsidR="00E100EA" w:rsidRPr="004360AB">
        <w:rPr>
          <w:rFonts w:ascii="Book Antiqua" w:hAnsi="Book Antiqua" w:cs="Arial"/>
          <w:bCs/>
          <w:sz w:val="24"/>
          <w:szCs w:val="24"/>
        </w:rPr>
        <w:t>Following the Paris classification</w:t>
      </w:r>
      <w:r w:rsidR="00060D72" w:rsidRPr="004360AB">
        <w:rPr>
          <w:rFonts w:ascii="Book Antiqua" w:hAnsi="Book Antiqua" w:cs="Arial"/>
          <w:bCs/>
          <w:sz w:val="24"/>
          <w:szCs w:val="24"/>
        </w:rPr>
        <w:t xml:space="preserve"> system</w:t>
      </w:r>
      <w:r w:rsidR="00E100EA" w:rsidRPr="004360AB">
        <w:rPr>
          <w:rFonts w:ascii="Book Antiqua" w:hAnsi="Book Antiqua" w:cs="Arial"/>
          <w:bCs/>
          <w:sz w:val="24"/>
          <w:szCs w:val="24"/>
        </w:rPr>
        <w:t>, t</w:t>
      </w:r>
      <w:r w:rsidR="00D45E60" w:rsidRPr="004360AB">
        <w:rPr>
          <w:rFonts w:ascii="Book Antiqua" w:hAnsi="Book Antiqua" w:cs="Arial"/>
          <w:bCs/>
          <w:sz w:val="24"/>
          <w:szCs w:val="24"/>
        </w:rPr>
        <w:t xml:space="preserve">he </w:t>
      </w:r>
      <w:r w:rsidRPr="004360AB">
        <w:rPr>
          <w:rFonts w:ascii="Book Antiqua" w:hAnsi="Book Antiqua" w:cs="Arial"/>
          <w:bCs/>
          <w:sz w:val="24"/>
          <w:szCs w:val="24"/>
        </w:rPr>
        <w:t>macroscopic</w:t>
      </w:r>
      <w:r w:rsidR="00D45E60" w:rsidRPr="004360AB">
        <w:rPr>
          <w:rFonts w:ascii="Book Antiqua" w:hAnsi="Book Antiqua" w:cs="Arial"/>
          <w:bCs/>
          <w:sz w:val="24"/>
          <w:szCs w:val="24"/>
        </w:rPr>
        <w:t xml:space="preserve"> </w:t>
      </w:r>
      <w:r w:rsidR="00C141E9" w:rsidRPr="004360AB">
        <w:rPr>
          <w:rFonts w:ascii="Book Antiqua" w:hAnsi="Book Antiqua" w:cs="Arial"/>
          <w:bCs/>
          <w:sz w:val="24"/>
          <w:szCs w:val="24"/>
        </w:rPr>
        <w:t>shapes</w:t>
      </w:r>
      <w:r w:rsidR="00D45E60" w:rsidRPr="004360AB">
        <w:rPr>
          <w:rFonts w:ascii="Book Antiqua" w:hAnsi="Book Antiqua" w:cs="Arial"/>
          <w:bCs/>
          <w:sz w:val="24"/>
          <w:szCs w:val="24"/>
        </w:rPr>
        <w:t xml:space="preserve"> of S</w:t>
      </w:r>
      <w:r w:rsidR="00392F44" w:rsidRPr="004360AB">
        <w:rPr>
          <w:rFonts w:ascii="Book Antiqua" w:hAnsi="Book Antiqua" w:cs="Arial"/>
          <w:bCs/>
          <w:sz w:val="24"/>
          <w:szCs w:val="24"/>
        </w:rPr>
        <w:t>E</w:t>
      </w:r>
      <w:r w:rsidR="00D45E60" w:rsidRPr="004360AB">
        <w:rPr>
          <w:rFonts w:ascii="Book Antiqua" w:hAnsi="Book Antiqua" w:cs="Arial"/>
          <w:bCs/>
          <w:sz w:val="24"/>
          <w:szCs w:val="24"/>
        </w:rPr>
        <w:t>C</w:t>
      </w:r>
      <w:r w:rsidR="00E100EA" w:rsidRPr="004360AB">
        <w:rPr>
          <w:rFonts w:ascii="Book Antiqua" w:hAnsi="Book Antiqua" w:cs="Arial"/>
          <w:bCs/>
          <w:sz w:val="24"/>
          <w:szCs w:val="24"/>
        </w:rPr>
        <w:t>s</w:t>
      </w:r>
      <w:r w:rsidR="00D45E60" w:rsidRPr="004360AB">
        <w:rPr>
          <w:rFonts w:ascii="Book Antiqua" w:hAnsi="Book Antiqua" w:cs="Arial"/>
          <w:bCs/>
          <w:sz w:val="24"/>
          <w:szCs w:val="24"/>
        </w:rPr>
        <w:t xml:space="preserve"> were c</w:t>
      </w:r>
      <w:r w:rsidR="00E100EA" w:rsidRPr="004360AB">
        <w:rPr>
          <w:rFonts w:ascii="Book Antiqua" w:hAnsi="Book Antiqua" w:cs="Arial"/>
          <w:bCs/>
          <w:sz w:val="24"/>
          <w:szCs w:val="24"/>
        </w:rPr>
        <w:t xml:space="preserve">ategorized </w:t>
      </w:r>
      <w:r w:rsidR="00D45E60" w:rsidRPr="004360AB">
        <w:rPr>
          <w:rFonts w:ascii="Book Antiqua" w:hAnsi="Book Antiqua" w:cs="Arial"/>
          <w:bCs/>
          <w:sz w:val="24"/>
          <w:szCs w:val="24"/>
        </w:rPr>
        <w:t xml:space="preserve">as </w:t>
      </w:r>
      <w:r w:rsidR="00E100EA" w:rsidRPr="004360AB">
        <w:rPr>
          <w:rFonts w:ascii="Book Antiqua" w:hAnsi="Book Antiqua" w:cs="Arial"/>
          <w:bCs/>
          <w:sz w:val="24"/>
          <w:szCs w:val="24"/>
        </w:rPr>
        <w:t xml:space="preserve">either </w:t>
      </w:r>
      <w:r w:rsidR="00D45E60" w:rsidRPr="004360AB">
        <w:rPr>
          <w:rFonts w:ascii="Book Antiqua" w:hAnsi="Book Antiqua" w:cs="Arial"/>
          <w:bCs/>
          <w:sz w:val="24"/>
          <w:szCs w:val="24"/>
        </w:rPr>
        <w:t>protruding (I), non-protruding and non-excavated (II), or excavated (III)</w:t>
      </w:r>
      <w:r w:rsidR="00283DCC" w:rsidRPr="004360AB">
        <w:rPr>
          <w:rFonts w:ascii="Book Antiqua" w:hAnsi="Book Antiqua" w:cs="Arial"/>
          <w:bCs/>
          <w:sz w:val="24"/>
          <w:szCs w:val="24"/>
        </w:rPr>
        <w:fldChar w:fldCharType="begin"/>
      </w:r>
      <w:r w:rsidR="001D7181" w:rsidRPr="004360AB">
        <w:rPr>
          <w:rFonts w:ascii="Book Antiqua" w:hAnsi="Book Antiqua" w:cs="Arial"/>
          <w:bCs/>
          <w:sz w:val="24"/>
          <w:szCs w:val="24"/>
        </w:rPr>
        <w:instrText xml:space="preserve"> ADDIN EN.CITE &lt;EndNote&gt;&lt;Cite&gt;&lt;Year&gt;2005&lt;/Year&gt;&lt;RecNum&gt;20&lt;/RecNum&gt;&lt;DisplayText&gt;&lt;style face="superscript"&gt;[15]&lt;/style&gt;&lt;/DisplayText&gt;&lt;record&gt;&lt;rec-number&gt;20&lt;/rec-number&gt;&lt;foreign-keys&gt;&lt;key app="EN" db-id="rfp2xzpfmx9ednetrx0v9vvdwxewva5p5av5"&gt;20&lt;/key&gt;&lt;/foreign-keys&gt;&lt;ref-type name="Journal Article"&gt;17&lt;/ref-type&gt;&lt;contributors&gt;&lt;/contributors&gt;&lt;titles&gt;&lt;title&gt;Update on the paris classification of superficial neoplastic lesions in the digestive trac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570-8&lt;/pages&gt;&lt;volume&gt;37&lt;/volume&gt;&lt;number&gt;6&lt;/number&gt;&lt;edition&gt;2005/06/04&lt;/edition&gt;&lt;keywords&gt;&lt;keyword&gt;Digestive System Neoplasms/*classification/pathology&lt;/keyword&gt;&lt;keyword&gt;Endoscopy, Digestive System&lt;/keyword&gt;&lt;keyword&gt;Humans&lt;/keyword&gt;&lt;keyword&gt;Intestinal Mucosa/pathology&lt;/keyword&gt;&lt;keyword&gt;Neoplasm Invasiveness/pathology&lt;/keyword&gt;&lt;keyword&gt;Neoplasm Staging/methods&lt;/keyword&gt;&lt;keyword&gt;Paris&lt;/keyword&gt;&lt;/keywords&gt;&lt;dates&gt;&lt;year&gt;2005&lt;/year&gt;&lt;pub-dates&gt;&lt;date&gt;Jun&lt;/date&gt;&lt;/pub-dates&gt;&lt;/dates&gt;&lt;isbn&gt;0013-726X (Print)&amp;#xD;0013-726X (Linking)&lt;/isbn&gt;&lt;accession-num&gt;15933932&lt;/accession-num&gt;&lt;work-type&gt;Research Support, Non-U.S. Gov&amp;apos;t&amp;#xD;Review&lt;/work-type&gt;&lt;urls&gt;&lt;related-urls&gt;&lt;url&gt;http://www.ncbi.nlm.nih.gov/pubmed/15933932&lt;/url&gt;&lt;/related-urls&gt;&lt;/urls&gt;&lt;electronic-resource-num&gt;10.1055/s-2005-861352&lt;/electronic-resource-num&gt;&lt;language&gt;eng&lt;/language&gt;&lt;/record&gt;&lt;/Cite&gt;&lt;/EndNote&gt;</w:instrText>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15" w:tooltip=", 2005 #20" w:history="1">
        <w:r w:rsidR="001D7181" w:rsidRPr="004360AB">
          <w:rPr>
            <w:rFonts w:ascii="Book Antiqua" w:hAnsi="Book Antiqua" w:cs="Arial"/>
            <w:bCs/>
            <w:noProof/>
            <w:sz w:val="24"/>
            <w:szCs w:val="24"/>
            <w:vertAlign w:val="superscript"/>
          </w:rPr>
          <w:t>15</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D45E60" w:rsidRPr="004360AB">
        <w:rPr>
          <w:rFonts w:ascii="Book Antiqua" w:hAnsi="Book Antiqua" w:cs="Arial"/>
          <w:bCs/>
          <w:sz w:val="24"/>
          <w:szCs w:val="24"/>
        </w:rPr>
        <w:t xml:space="preserve"> Type II lesions were subclassified as slightly elevated (IIa), ﬂat (IIb), or slightly depressed (IIc). Next, all lesions were broadly classified into </w:t>
      </w:r>
      <w:r w:rsidR="00392F44" w:rsidRPr="004360AB">
        <w:rPr>
          <w:rFonts w:ascii="Book Antiqua" w:hAnsi="Book Antiqua" w:cs="Arial"/>
          <w:bCs/>
          <w:sz w:val="24"/>
          <w:szCs w:val="24"/>
        </w:rPr>
        <w:t>3</w:t>
      </w:r>
      <w:r w:rsidR="00D45E60" w:rsidRPr="004360AB">
        <w:rPr>
          <w:rFonts w:ascii="Book Antiqua" w:hAnsi="Book Antiqua" w:cs="Arial"/>
          <w:bCs/>
          <w:sz w:val="24"/>
          <w:szCs w:val="24"/>
        </w:rPr>
        <w:t xml:space="preserve"> groups: </w:t>
      </w:r>
      <w:r w:rsidR="00392F44" w:rsidRPr="004360AB">
        <w:rPr>
          <w:rFonts w:ascii="Book Antiqua" w:hAnsi="Book Antiqua" w:cs="Arial"/>
          <w:bCs/>
          <w:sz w:val="24"/>
          <w:szCs w:val="24"/>
        </w:rPr>
        <w:t xml:space="preserve">elevated </w:t>
      </w:r>
      <w:r w:rsidR="00D45E60" w:rsidRPr="004360AB">
        <w:rPr>
          <w:rFonts w:ascii="Book Antiqua" w:hAnsi="Book Antiqua" w:cs="Arial"/>
          <w:bCs/>
          <w:sz w:val="24"/>
          <w:szCs w:val="24"/>
        </w:rPr>
        <w:t>(</w:t>
      </w:r>
      <w:r w:rsidR="00392F44" w:rsidRPr="004360AB">
        <w:rPr>
          <w:rFonts w:ascii="Book Antiqua" w:hAnsi="Book Antiqua" w:cs="Arial"/>
          <w:bCs/>
          <w:sz w:val="24"/>
          <w:szCs w:val="24"/>
        </w:rPr>
        <w:t xml:space="preserve">I, </w:t>
      </w:r>
      <w:r w:rsidR="00D45E60" w:rsidRPr="004360AB">
        <w:rPr>
          <w:rFonts w:ascii="Book Antiqua" w:hAnsi="Book Antiqua" w:cs="Arial"/>
          <w:bCs/>
          <w:sz w:val="24"/>
          <w:szCs w:val="24"/>
        </w:rPr>
        <w:t>IIa)</w:t>
      </w:r>
      <w:r w:rsidR="00392F44" w:rsidRPr="004360AB">
        <w:rPr>
          <w:rFonts w:ascii="Book Antiqua" w:hAnsi="Book Antiqua" w:cs="Arial"/>
          <w:bCs/>
          <w:sz w:val="24"/>
          <w:szCs w:val="24"/>
        </w:rPr>
        <w:t>, flat</w:t>
      </w:r>
      <w:r w:rsidR="00D45E60" w:rsidRPr="004360AB">
        <w:rPr>
          <w:rFonts w:ascii="Book Antiqua" w:hAnsi="Book Antiqua" w:cs="Arial"/>
          <w:bCs/>
          <w:sz w:val="24"/>
          <w:szCs w:val="24"/>
        </w:rPr>
        <w:t xml:space="preserve"> </w:t>
      </w:r>
      <w:r w:rsidR="00392F44" w:rsidRPr="004360AB">
        <w:rPr>
          <w:rFonts w:ascii="Book Antiqua" w:hAnsi="Book Antiqua" w:cs="Arial"/>
          <w:bCs/>
          <w:sz w:val="24"/>
          <w:szCs w:val="24"/>
        </w:rPr>
        <w:t xml:space="preserve">(IIb) </w:t>
      </w:r>
      <w:r w:rsidR="00D45E60" w:rsidRPr="004360AB">
        <w:rPr>
          <w:rFonts w:ascii="Book Antiqua" w:hAnsi="Book Antiqua" w:cs="Arial"/>
          <w:bCs/>
          <w:sz w:val="24"/>
          <w:szCs w:val="24"/>
        </w:rPr>
        <w:t xml:space="preserve">and </w:t>
      </w:r>
      <w:r w:rsidR="00392F44" w:rsidRPr="004360AB">
        <w:rPr>
          <w:rFonts w:ascii="Book Antiqua" w:hAnsi="Book Antiqua" w:cs="Arial"/>
          <w:bCs/>
          <w:sz w:val="24"/>
          <w:szCs w:val="24"/>
        </w:rPr>
        <w:t>depressed</w:t>
      </w:r>
      <w:r w:rsidR="00D45E60" w:rsidRPr="004360AB">
        <w:rPr>
          <w:rFonts w:ascii="Book Antiqua" w:hAnsi="Book Antiqua" w:cs="Arial"/>
          <w:bCs/>
          <w:sz w:val="24"/>
          <w:szCs w:val="24"/>
        </w:rPr>
        <w:t xml:space="preserve"> (II</w:t>
      </w:r>
      <w:r w:rsidR="00392F44" w:rsidRPr="004360AB">
        <w:rPr>
          <w:rFonts w:ascii="Book Antiqua" w:hAnsi="Book Antiqua" w:cs="Arial"/>
          <w:bCs/>
          <w:sz w:val="24"/>
          <w:szCs w:val="24"/>
        </w:rPr>
        <w:t>c, III</w:t>
      </w:r>
      <w:r w:rsidR="00D45E60" w:rsidRPr="004360AB">
        <w:rPr>
          <w:rFonts w:ascii="Book Antiqua" w:hAnsi="Book Antiqua" w:cs="Arial"/>
          <w:bCs/>
          <w:sz w:val="24"/>
          <w:szCs w:val="24"/>
        </w:rPr>
        <w:t>)</w:t>
      </w:r>
      <w:r w:rsidR="00E100EA" w:rsidRPr="004360AB">
        <w:rPr>
          <w:rFonts w:ascii="Book Antiqua" w:hAnsi="Book Antiqua" w:cs="Arial"/>
          <w:bCs/>
          <w:sz w:val="24"/>
          <w:szCs w:val="24"/>
        </w:rPr>
        <w:t xml:space="preserve"> types</w:t>
      </w:r>
      <w:r w:rsidR="00D45E60" w:rsidRPr="004360AB">
        <w:rPr>
          <w:rFonts w:ascii="Book Antiqua" w:hAnsi="Book Antiqua" w:cs="Arial"/>
          <w:bCs/>
          <w:sz w:val="24"/>
          <w:szCs w:val="24"/>
        </w:rPr>
        <w:t xml:space="preserve">. </w:t>
      </w:r>
      <w:r w:rsidR="00392F44" w:rsidRPr="004360AB">
        <w:rPr>
          <w:rFonts w:ascii="Book Antiqua" w:hAnsi="Book Antiqua" w:cs="Arial"/>
          <w:bCs/>
          <w:sz w:val="24"/>
          <w:szCs w:val="24"/>
        </w:rPr>
        <w:t xml:space="preserve">The tumor location was </w:t>
      </w:r>
      <w:r w:rsidR="00E100EA" w:rsidRPr="004360AB">
        <w:rPr>
          <w:rFonts w:ascii="Book Antiqua" w:hAnsi="Book Antiqua" w:cs="Arial"/>
          <w:bCs/>
          <w:sz w:val="24"/>
          <w:szCs w:val="24"/>
        </w:rPr>
        <w:t xml:space="preserve">also </w:t>
      </w:r>
      <w:r w:rsidR="00C3312C" w:rsidRPr="004360AB">
        <w:rPr>
          <w:rFonts w:ascii="Book Antiqua" w:hAnsi="Book Antiqua" w:cs="Arial"/>
          <w:bCs/>
          <w:sz w:val="24"/>
          <w:szCs w:val="24"/>
        </w:rPr>
        <w:t>divided</w:t>
      </w:r>
      <w:r w:rsidR="00392F44" w:rsidRPr="004360AB">
        <w:rPr>
          <w:rFonts w:ascii="Book Antiqua" w:hAnsi="Book Antiqua" w:cs="Arial"/>
          <w:bCs/>
          <w:sz w:val="24"/>
          <w:szCs w:val="24"/>
        </w:rPr>
        <w:t xml:space="preserve"> into </w:t>
      </w:r>
      <w:r w:rsidR="00C3312C" w:rsidRPr="004360AB">
        <w:rPr>
          <w:rFonts w:ascii="Book Antiqua" w:hAnsi="Book Antiqua" w:cs="Arial"/>
          <w:bCs/>
          <w:sz w:val="24"/>
          <w:szCs w:val="24"/>
        </w:rPr>
        <w:t xml:space="preserve">3 groups: upper, mid and lower esophagus. </w:t>
      </w:r>
      <w:r w:rsidR="00392F44" w:rsidRPr="004360AB">
        <w:rPr>
          <w:rFonts w:ascii="Book Antiqua" w:hAnsi="Book Antiqua" w:cs="Arial"/>
          <w:bCs/>
          <w:sz w:val="24"/>
          <w:szCs w:val="24"/>
        </w:rPr>
        <w:t xml:space="preserve">The upper esophagus was defined as </w:t>
      </w:r>
      <w:r w:rsidR="00E100EA" w:rsidRPr="004360AB">
        <w:rPr>
          <w:rFonts w:ascii="Book Antiqua" w:hAnsi="Book Antiqua" w:cs="Arial"/>
          <w:bCs/>
          <w:sz w:val="24"/>
          <w:szCs w:val="24"/>
        </w:rPr>
        <w:t xml:space="preserve">extending </w:t>
      </w:r>
      <w:r w:rsidR="00392F44" w:rsidRPr="004360AB">
        <w:rPr>
          <w:rFonts w:ascii="Book Antiqua" w:hAnsi="Book Antiqua" w:cs="Arial"/>
          <w:bCs/>
          <w:sz w:val="24"/>
          <w:szCs w:val="24"/>
        </w:rPr>
        <w:t xml:space="preserve">from the upper esophageal sphincter (UES) to 5 cm distal to </w:t>
      </w:r>
      <w:r w:rsidR="00E100EA" w:rsidRPr="004360AB">
        <w:rPr>
          <w:rFonts w:ascii="Book Antiqua" w:hAnsi="Book Antiqua" w:cs="Arial"/>
          <w:bCs/>
          <w:sz w:val="24"/>
          <w:szCs w:val="24"/>
        </w:rPr>
        <w:t xml:space="preserve">the </w:t>
      </w:r>
      <w:r w:rsidR="00392F44" w:rsidRPr="004360AB">
        <w:rPr>
          <w:rFonts w:ascii="Book Antiqua" w:hAnsi="Book Antiqua" w:cs="Arial"/>
          <w:bCs/>
          <w:sz w:val="24"/>
          <w:szCs w:val="24"/>
        </w:rPr>
        <w:t>UES</w:t>
      </w:r>
      <w:r w:rsidR="00E100EA" w:rsidRPr="004360AB">
        <w:rPr>
          <w:rFonts w:ascii="Book Antiqua" w:hAnsi="Book Antiqua" w:cs="Arial"/>
          <w:bCs/>
          <w:sz w:val="24"/>
          <w:szCs w:val="24"/>
        </w:rPr>
        <w:t>. T</w:t>
      </w:r>
      <w:r w:rsidR="00392F44" w:rsidRPr="004360AB">
        <w:rPr>
          <w:rFonts w:ascii="Book Antiqua" w:hAnsi="Book Antiqua" w:cs="Arial"/>
          <w:bCs/>
          <w:sz w:val="24"/>
          <w:szCs w:val="24"/>
        </w:rPr>
        <w:t xml:space="preserve">he lower esophagus was defined as </w:t>
      </w:r>
      <w:r w:rsidR="00E100EA" w:rsidRPr="004360AB">
        <w:rPr>
          <w:rFonts w:ascii="Book Antiqua" w:hAnsi="Book Antiqua" w:cs="Arial"/>
          <w:bCs/>
          <w:sz w:val="24"/>
          <w:szCs w:val="24"/>
        </w:rPr>
        <w:t xml:space="preserve">extending </w:t>
      </w:r>
      <w:r w:rsidR="00392F44" w:rsidRPr="004360AB">
        <w:rPr>
          <w:rFonts w:ascii="Book Antiqua" w:hAnsi="Book Antiqua" w:cs="Arial"/>
          <w:bCs/>
          <w:sz w:val="24"/>
          <w:szCs w:val="24"/>
        </w:rPr>
        <w:t xml:space="preserve">from the lower esophageal sphincter (LES) to 5 cm proximal to </w:t>
      </w:r>
      <w:r w:rsidR="00E100EA" w:rsidRPr="004360AB">
        <w:rPr>
          <w:rFonts w:ascii="Book Antiqua" w:hAnsi="Book Antiqua" w:cs="Arial"/>
          <w:bCs/>
          <w:sz w:val="24"/>
          <w:szCs w:val="24"/>
        </w:rPr>
        <w:t xml:space="preserve">the </w:t>
      </w:r>
      <w:r w:rsidR="00392F44" w:rsidRPr="004360AB">
        <w:rPr>
          <w:rFonts w:ascii="Book Antiqua" w:hAnsi="Book Antiqua" w:cs="Arial"/>
          <w:bCs/>
          <w:sz w:val="24"/>
          <w:szCs w:val="24"/>
        </w:rPr>
        <w:t>LES. The mid</w:t>
      </w:r>
      <w:r w:rsidR="00905C32" w:rsidRPr="004360AB">
        <w:rPr>
          <w:rFonts w:ascii="Book Antiqua" w:hAnsi="Book Antiqua" w:cs="Arial"/>
          <w:bCs/>
          <w:sz w:val="24"/>
          <w:szCs w:val="24"/>
        </w:rPr>
        <w:t>-</w:t>
      </w:r>
      <w:r w:rsidR="00392F44" w:rsidRPr="004360AB">
        <w:rPr>
          <w:rFonts w:ascii="Book Antiqua" w:hAnsi="Book Antiqua" w:cs="Arial"/>
          <w:bCs/>
          <w:sz w:val="24"/>
          <w:szCs w:val="24"/>
        </w:rPr>
        <w:t xml:space="preserve">esophagus was defined as the </w:t>
      </w:r>
      <w:r w:rsidR="00E100EA" w:rsidRPr="004360AB">
        <w:rPr>
          <w:rFonts w:ascii="Book Antiqua" w:hAnsi="Book Antiqua" w:cs="Arial"/>
          <w:bCs/>
          <w:sz w:val="24"/>
          <w:szCs w:val="24"/>
        </w:rPr>
        <w:t>remaining region</w:t>
      </w:r>
      <w:r w:rsidR="00392F44" w:rsidRPr="004360AB">
        <w:rPr>
          <w:rFonts w:ascii="Book Antiqua" w:hAnsi="Book Antiqua" w:cs="Arial"/>
          <w:bCs/>
          <w:sz w:val="24"/>
          <w:szCs w:val="24"/>
        </w:rPr>
        <w:t xml:space="preserve"> between </w:t>
      </w:r>
      <w:r w:rsidR="00E100EA" w:rsidRPr="004360AB">
        <w:rPr>
          <w:rFonts w:ascii="Book Antiqua" w:hAnsi="Book Antiqua" w:cs="Arial"/>
          <w:bCs/>
          <w:sz w:val="24"/>
          <w:szCs w:val="24"/>
        </w:rPr>
        <w:t xml:space="preserve">the </w:t>
      </w:r>
      <w:r w:rsidR="00392F44" w:rsidRPr="004360AB">
        <w:rPr>
          <w:rFonts w:ascii="Book Antiqua" w:hAnsi="Book Antiqua" w:cs="Arial"/>
          <w:bCs/>
          <w:sz w:val="24"/>
          <w:szCs w:val="24"/>
        </w:rPr>
        <w:t xml:space="preserve">upper and </w:t>
      </w:r>
      <w:r w:rsidR="00E100EA" w:rsidRPr="004360AB">
        <w:rPr>
          <w:rFonts w:ascii="Book Antiqua" w:hAnsi="Book Antiqua" w:cs="Arial"/>
          <w:bCs/>
          <w:sz w:val="24"/>
          <w:szCs w:val="24"/>
        </w:rPr>
        <w:t xml:space="preserve">the </w:t>
      </w:r>
      <w:r w:rsidR="00392F44" w:rsidRPr="004360AB">
        <w:rPr>
          <w:rFonts w:ascii="Book Antiqua" w:hAnsi="Book Antiqua" w:cs="Arial"/>
          <w:bCs/>
          <w:sz w:val="24"/>
          <w:szCs w:val="24"/>
        </w:rPr>
        <w:t>lower esophagus.</w:t>
      </w:r>
    </w:p>
    <w:p w:rsidR="00EB79C0" w:rsidRPr="004360AB" w:rsidRDefault="00EB79C0" w:rsidP="00A93A41">
      <w:pPr>
        <w:wordWrap/>
        <w:adjustRightInd w:val="0"/>
        <w:spacing w:line="360" w:lineRule="auto"/>
        <w:rPr>
          <w:rFonts w:ascii="Book Antiqua" w:hAnsi="Book Antiqua" w:cs="Arial"/>
          <w:kern w:val="0"/>
          <w:sz w:val="24"/>
          <w:szCs w:val="24"/>
        </w:rPr>
      </w:pPr>
    </w:p>
    <w:p w:rsidR="00C24071" w:rsidRPr="004360AB" w:rsidRDefault="00D54AD1" w:rsidP="00A93A41">
      <w:pPr>
        <w:wordWrap/>
        <w:adjustRightInd w:val="0"/>
        <w:spacing w:line="360" w:lineRule="auto"/>
        <w:rPr>
          <w:rFonts w:ascii="Book Antiqua" w:hAnsi="Book Antiqua" w:cs="Arial"/>
          <w:b/>
          <w:i/>
          <w:sz w:val="24"/>
          <w:szCs w:val="24"/>
        </w:rPr>
      </w:pPr>
      <w:r w:rsidRPr="004360AB">
        <w:rPr>
          <w:rFonts w:ascii="Book Antiqua" w:hAnsi="Book Antiqua" w:cs="Arial"/>
          <w:b/>
          <w:i/>
          <w:sz w:val="24"/>
          <w:szCs w:val="24"/>
        </w:rPr>
        <w:t>EUS</w:t>
      </w:r>
    </w:p>
    <w:p w:rsidR="001333A5" w:rsidRPr="004360AB" w:rsidRDefault="00C24071" w:rsidP="00A93A41">
      <w:pPr>
        <w:wordWrap/>
        <w:spacing w:line="360" w:lineRule="auto"/>
        <w:rPr>
          <w:rFonts w:ascii="Book Antiqua" w:hAnsi="Book Antiqua" w:cs="Arial"/>
          <w:bCs/>
          <w:sz w:val="24"/>
          <w:szCs w:val="24"/>
        </w:rPr>
      </w:pPr>
      <w:r w:rsidRPr="004360AB">
        <w:rPr>
          <w:rFonts w:ascii="Book Antiqua" w:hAnsi="Book Antiqua" w:cs="Arial"/>
          <w:sz w:val="24"/>
          <w:szCs w:val="24"/>
        </w:rPr>
        <w:t xml:space="preserve">EUS was performed </w:t>
      </w:r>
      <w:r w:rsidR="009947D3" w:rsidRPr="004360AB">
        <w:rPr>
          <w:rFonts w:ascii="Book Antiqua" w:eastAsiaTheme="minorHAnsi" w:hAnsi="Book Antiqua" w:cs="Arial"/>
          <w:kern w:val="0"/>
          <w:sz w:val="24"/>
          <w:szCs w:val="24"/>
        </w:rPr>
        <w:t>using</w:t>
      </w:r>
      <w:r w:rsidRPr="004360AB">
        <w:rPr>
          <w:rFonts w:ascii="Book Antiqua" w:hAnsi="Book Antiqua" w:cs="Arial"/>
          <w:sz w:val="24"/>
          <w:szCs w:val="24"/>
        </w:rPr>
        <w:t xml:space="preserve"> a radial scanning </w:t>
      </w:r>
      <w:bookmarkStart w:id="10" w:name="OLE_LINK1"/>
      <w:bookmarkStart w:id="11" w:name="OLE_LINK2"/>
      <w:r w:rsidRPr="004360AB">
        <w:rPr>
          <w:rFonts w:ascii="Book Antiqua" w:hAnsi="Book Antiqua" w:cs="Arial"/>
          <w:sz w:val="24"/>
          <w:szCs w:val="24"/>
        </w:rPr>
        <w:t xml:space="preserve">20 MHz catheter probe </w:t>
      </w:r>
      <w:bookmarkEnd w:id="10"/>
      <w:bookmarkEnd w:id="11"/>
      <w:r w:rsidRPr="004360AB">
        <w:rPr>
          <w:rFonts w:ascii="Book Antiqua" w:hAnsi="Book Antiqua" w:cs="Arial"/>
          <w:sz w:val="24"/>
          <w:szCs w:val="24"/>
        </w:rPr>
        <w:t>(UM3D-DP20-25R, Olympus) following the jelly-filled method</w:t>
      </w:r>
      <w:r w:rsidR="00283DCC" w:rsidRPr="004360AB">
        <w:rPr>
          <w:rFonts w:ascii="Book Antiqua" w:hAnsi="Book Antiqua" w:cs="Arial"/>
          <w:sz w:val="24"/>
          <w:szCs w:val="24"/>
        </w:rPr>
        <w:fldChar w:fldCharType="begin">
          <w:fldData xml:space="preserve">PEVuZE5vdGU+PENpdGU+PEF1dGhvcj5Tb29uPC9BdXRob3I+PFllYXI+MjAwNTwvWWVhcj48UmVj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</w:fldData>
        </w:fldChar>
      </w:r>
      <w:r w:rsidR="001D7181" w:rsidRPr="004360AB">
        <w:rPr>
          <w:rFonts w:ascii="Book Antiqua" w:hAnsi="Book Antiqua" w:cs="Arial"/>
          <w:sz w:val="24"/>
          <w:szCs w:val="24"/>
        </w:rPr>
        <w:instrText xml:space="preserve"> ADDIN EN.CITE </w:instrText>
      </w:r>
      <w:r w:rsidR="00283DCC" w:rsidRPr="004360AB">
        <w:rPr>
          <w:rFonts w:ascii="Book Antiqua" w:hAnsi="Book Antiqua" w:cs="Arial"/>
          <w:sz w:val="24"/>
          <w:szCs w:val="24"/>
        </w:rPr>
        <w:fldChar w:fldCharType="begin">
          <w:fldData xml:space="preserve">PEVuZE5vdGU+PENpdGU+PEF1dGhvcj5Tb29uPC9BdXRob3I+PFllYXI+MjAwNTwvWWVhcj48UmVj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</w:fldData>
        </w:fldChar>
      </w:r>
      <w:r w:rsidR="001D7181" w:rsidRPr="004360AB">
        <w:rPr>
          <w:rFonts w:ascii="Book Antiqua" w:hAnsi="Book Antiqua" w:cs="Arial"/>
          <w:sz w:val="24"/>
          <w:szCs w:val="24"/>
        </w:rPr>
        <w:instrText xml:space="preserve"> ADDIN EN.CITE.DATA </w:instrText>
      </w:r>
      <w:r w:rsidR="00283DCC" w:rsidRPr="004360AB">
        <w:rPr>
          <w:rFonts w:ascii="Book Antiqua" w:hAnsi="Book Antiqua" w:cs="Arial"/>
          <w:sz w:val="24"/>
          <w:szCs w:val="24"/>
        </w:rPr>
      </w:r>
      <w:r w:rsidR="00283DCC" w:rsidRPr="004360AB">
        <w:rPr>
          <w:rFonts w:ascii="Book Antiqua" w:hAnsi="Book Antiqua" w:cs="Arial"/>
          <w:sz w:val="24"/>
          <w:szCs w:val="24"/>
        </w:rPr>
        <w:fldChar w:fldCharType="end"/>
      </w:r>
      <w:r w:rsidR="00283DCC" w:rsidRPr="004360AB">
        <w:rPr>
          <w:rFonts w:ascii="Book Antiqua" w:hAnsi="Book Antiqua" w:cs="Arial"/>
          <w:sz w:val="24"/>
          <w:szCs w:val="24"/>
        </w:rPr>
      </w:r>
      <w:r w:rsidR="00283DCC" w:rsidRPr="004360AB">
        <w:rPr>
          <w:rFonts w:ascii="Book Antiqua" w:hAnsi="Book Antiqua" w:cs="Arial"/>
          <w:sz w:val="24"/>
          <w:szCs w:val="24"/>
        </w:rPr>
        <w:fldChar w:fldCharType="separate"/>
      </w:r>
      <w:r w:rsidR="001D7181" w:rsidRPr="004360AB">
        <w:rPr>
          <w:rFonts w:ascii="Book Antiqua" w:hAnsi="Book Antiqua" w:cs="Arial"/>
          <w:noProof/>
          <w:sz w:val="24"/>
          <w:szCs w:val="24"/>
          <w:vertAlign w:val="superscript"/>
        </w:rPr>
        <w:t>[</w:t>
      </w:r>
      <w:hyperlink w:anchor="_ENREF_16" w:tooltip="Soon, 2005 #10" w:history="1">
        <w:r w:rsidR="001D7181" w:rsidRPr="004360AB">
          <w:rPr>
            <w:rFonts w:ascii="Book Antiqua" w:hAnsi="Book Antiqua" w:cs="Arial"/>
            <w:noProof/>
            <w:sz w:val="24"/>
            <w:szCs w:val="24"/>
            <w:vertAlign w:val="superscript"/>
          </w:rPr>
          <w:t>16</w:t>
        </w:r>
      </w:hyperlink>
      <w:r w:rsidR="001D7181" w:rsidRPr="004360AB">
        <w:rPr>
          <w:rFonts w:ascii="Book Antiqua" w:hAnsi="Book Antiqua" w:cs="Arial"/>
          <w:noProof/>
          <w:sz w:val="24"/>
          <w:szCs w:val="24"/>
          <w:vertAlign w:val="superscript"/>
        </w:rPr>
        <w:t xml:space="preserve">, </w:t>
      </w:r>
      <w:hyperlink w:anchor="_ENREF_17" w:tooltip="Kim, 2011 #13" w:history="1">
        <w:r w:rsidR="001D7181" w:rsidRPr="004360AB">
          <w:rPr>
            <w:rFonts w:ascii="Book Antiqua" w:hAnsi="Book Antiqua" w:cs="Arial"/>
            <w:noProof/>
            <w:sz w:val="24"/>
            <w:szCs w:val="24"/>
            <w:vertAlign w:val="superscript"/>
          </w:rPr>
          <w:t>17</w:t>
        </w:r>
      </w:hyperlink>
      <w:r w:rsidR="001D7181" w:rsidRPr="004360AB">
        <w:rPr>
          <w:rFonts w:ascii="Book Antiqua" w:hAnsi="Book Antiqua" w:cs="Arial"/>
          <w:noProof/>
          <w:sz w:val="24"/>
          <w:szCs w:val="24"/>
          <w:vertAlign w:val="superscript"/>
        </w:rPr>
        <w:t>]</w:t>
      </w:r>
      <w:r w:rsidR="00283DCC" w:rsidRPr="004360AB">
        <w:rPr>
          <w:rFonts w:ascii="Book Antiqua" w:hAnsi="Book Antiqua" w:cs="Arial"/>
          <w:sz w:val="24"/>
          <w:szCs w:val="24"/>
        </w:rPr>
        <w:fldChar w:fldCharType="end"/>
      </w:r>
      <w:r w:rsidR="00665905" w:rsidRPr="004360AB">
        <w:rPr>
          <w:rFonts w:ascii="Book Antiqua" w:hAnsi="Book Antiqua" w:cs="Arial"/>
          <w:sz w:val="24"/>
          <w:szCs w:val="24"/>
        </w:rPr>
        <w:t>.</w:t>
      </w:r>
      <w:r w:rsidRPr="004360AB">
        <w:rPr>
          <w:rFonts w:ascii="Book Antiqua" w:hAnsi="Book Antiqua" w:cs="Arial"/>
          <w:bCs/>
          <w:sz w:val="24"/>
          <w:szCs w:val="24"/>
        </w:rPr>
        <w:t xml:space="preserve"> </w:t>
      </w:r>
      <w:r w:rsidRPr="004360AB">
        <w:rPr>
          <w:rFonts w:ascii="Book Antiqua" w:hAnsi="Book Antiqua" w:cs="Arial"/>
          <w:sz w:val="24"/>
          <w:szCs w:val="24"/>
        </w:rPr>
        <w:t xml:space="preserve">The probe was passed through one instrument channel of a </w:t>
      </w:r>
      <w:r w:rsidR="00AD3965" w:rsidRPr="004360AB">
        <w:rPr>
          <w:rFonts w:ascii="Book Antiqua" w:hAnsi="Book Antiqua" w:cs="Arial"/>
          <w:sz w:val="24"/>
          <w:szCs w:val="24"/>
        </w:rPr>
        <w:t>2</w:t>
      </w:r>
      <w:r w:rsidRPr="004360AB">
        <w:rPr>
          <w:rFonts w:ascii="Book Antiqua" w:hAnsi="Book Antiqua" w:cs="Arial"/>
          <w:sz w:val="24"/>
          <w:szCs w:val="24"/>
        </w:rPr>
        <w:t>-channel endoscope (GIF-2T240, Oly</w:t>
      </w:r>
      <w:r w:rsidR="006D33CD" w:rsidRPr="004360AB">
        <w:rPr>
          <w:rFonts w:ascii="Book Antiqua" w:hAnsi="Book Antiqua" w:cs="Arial"/>
          <w:sz w:val="24"/>
          <w:szCs w:val="24"/>
        </w:rPr>
        <w:t>mpus) and 20</w:t>
      </w:r>
      <w:r w:rsidR="0090207E" w:rsidRPr="004360AB">
        <w:rPr>
          <w:rFonts w:ascii="Book Antiqua" w:hAnsi="Book Antiqua" w:cs="Arial"/>
          <w:sz w:val="24"/>
          <w:szCs w:val="24"/>
        </w:rPr>
        <w:t>–</w:t>
      </w:r>
      <w:r w:rsidR="006D33CD" w:rsidRPr="004360AB">
        <w:rPr>
          <w:rFonts w:ascii="Book Antiqua" w:hAnsi="Book Antiqua" w:cs="Arial"/>
          <w:sz w:val="24"/>
          <w:szCs w:val="24"/>
        </w:rPr>
        <w:t>4</w:t>
      </w:r>
      <w:r w:rsidRPr="004360AB">
        <w:rPr>
          <w:rFonts w:ascii="Book Antiqua" w:hAnsi="Book Antiqua" w:cs="Arial"/>
          <w:sz w:val="24"/>
          <w:szCs w:val="24"/>
        </w:rPr>
        <w:t>0 mL of echo jelly (Daejin Co., Ltd</w:t>
      </w:r>
      <w:r w:rsidR="00AD3965" w:rsidRPr="004360AB">
        <w:rPr>
          <w:rFonts w:ascii="Book Antiqua" w:hAnsi="Book Antiqua" w:cs="Arial"/>
          <w:sz w:val="24"/>
          <w:szCs w:val="24"/>
        </w:rPr>
        <w:t>.</w:t>
      </w:r>
      <w:r w:rsidRPr="004360AB">
        <w:rPr>
          <w:rFonts w:ascii="Book Antiqua" w:hAnsi="Book Antiqua" w:cs="Arial"/>
          <w:sz w:val="24"/>
          <w:szCs w:val="24"/>
        </w:rPr>
        <w:t xml:space="preserve">, </w:t>
      </w:r>
      <w:r w:rsidR="00AD3965" w:rsidRPr="004360AB">
        <w:rPr>
          <w:rFonts w:ascii="Book Antiqua" w:hAnsi="Book Antiqua" w:cs="Arial"/>
          <w:sz w:val="24"/>
          <w:szCs w:val="24"/>
        </w:rPr>
        <w:t xml:space="preserve">Seoul, </w:t>
      </w:r>
      <w:r w:rsidR="00D72A14">
        <w:rPr>
          <w:rFonts w:ascii="Book Antiqua" w:eastAsia="宋体" w:hAnsi="Book Antiqua" w:cs="Arial" w:hint="eastAsia"/>
          <w:sz w:val="24"/>
          <w:szCs w:val="24"/>
          <w:lang w:eastAsia="zh-CN"/>
        </w:rPr>
        <w:t xml:space="preserve">South </w:t>
      </w:r>
      <w:r w:rsidRPr="004360AB">
        <w:rPr>
          <w:rFonts w:ascii="Book Antiqua" w:hAnsi="Book Antiqua" w:cs="Arial"/>
          <w:sz w:val="24"/>
          <w:szCs w:val="24"/>
        </w:rPr>
        <w:t>Korea) was instilled using a 10 Fr disposable oxygen catheter (HS-OC, Hyup Sung Medical Co., Ltd</w:t>
      </w:r>
      <w:r w:rsidR="00AD3965" w:rsidRPr="004360AB">
        <w:rPr>
          <w:rFonts w:ascii="Book Antiqua" w:hAnsi="Book Antiqua" w:cs="Arial"/>
          <w:sz w:val="24"/>
          <w:szCs w:val="24"/>
        </w:rPr>
        <w:t>.</w:t>
      </w:r>
      <w:r w:rsidRPr="004360AB">
        <w:rPr>
          <w:rFonts w:ascii="Book Antiqua" w:hAnsi="Book Antiqua" w:cs="Arial"/>
          <w:sz w:val="24"/>
          <w:szCs w:val="24"/>
        </w:rPr>
        <w:t xml:space="preserve">, </w:t>
      </w:r>
      <w:r w:rsidR="00AD3965" w:rsidRPr="004360AB">
        <w:rPr>
          <w:rFonts w:ascii="Book Antiqua" w:hAnsi="Book Antiqua" w:cs="Arial"/>
          <w:sz w:val="24"/>
          <w:szCs w:val="24"/>
        </w:rPr>
        <w:t xml:space="preserve">Seoul, </w:t>
      </w:r>
      <w:r w:rsidR="003031C4">
        <w:rPr>
          <w:rFonts w:ascii="Book Antiqua" w:eastAsia="宋体" w:hAnsi="Book Antiqua" w:cs="Arial" w:hint="eastAsia"/>
          <w:sz w:val="24"/>
          <w:szCs w:val="24"/>
          <w:lang w:eastAsia="zh-CN"/>
        </w:rPr>
        <w:t>South</w:t>
      </w:r>
      <w:r w:rsidR="003031C4" w:rsidRPr="004360AB">
        <w:rPr>
          <w:rFonts w:ascii="Book Antiqua" w:hAnsi="Book Antiqua" w:cs="Arial"/>
          <w:sz w:val="24"/>
          <w:szCs w:val="24"/>
        </w:rPr>
        <w:t xml:space="preserve"> </w:t>
      </w:r>
      <w:r w:rsidRPr="004360AB">
        <w:rPr>
          <w:rFonts w:ascii="Book Antiqua" w:hAnsi="Book Antiqua" w:cs="Arial"/>
          <w:sz w:val="24"/>
          <w:szCs w:val="24"/>
        </w:rPr>
        <w:t>Korea)</w:t>
      </w:r>
      <w:r w:rsidRPr="004360AB">
        <w:rPr>
          <w:rFonts w:ascii="Book Antiqua" w:eastAsia="Gulim" w:hAnsi="Book Antiqua" w:cs="Gulim"/>
          <w:kern w:val="0"/>
          <w:sz w:val="24"/>
          <w:szCs w:val="24"/>
        </w:rPr>
        <w:t xml:space="preserve"> </w:t>
      </w:r>
      <w:r w:rsidRPr="004360AB">
        <w:rPr>
          <w:rFonts w:ascii="Book Antiqua" w:hAnsi="Book Antiqua" w:cs="Arial"/>
          <w:sz w:val="24"/>
          <w:szCs w:val="24"/>
        </w:rPr>
        <w:t xml:space="preserve">through the other instrument channel until the esophageal lumen was filled. </w:t>
      </w:r>
      <w:r w:rsidRPr="004360AB">
        <w:rPr>
          <w:rFonts w:ascii="Book Antiqua" w:hAnsi="Book Antiqua" w:cs="Arial"/>
          <w:bCs/>
          <w:sz w:val="24"/>
          <w:szCs w:val="24"/>
        </w:rPr>
        <w:lastRenderedPageBreak/>
        <w:t>All examinations were performed under intravenous conscious sedation (midazolam with or without meperidine). A</w:t>
      </w:r>
      <w:r w:rsidR="006D33CD" w:rsidRPr="004360AB">
        <w:rPr>
          <w:rFonts w:ascii="Book Antiqua" w:hAnsi="Book Antiqua" w:cs="Arial"/>
          <w:bCs/>
          <w:sz w:val="24"/>
          <w:szCs w:val="24"/>
        </w:rPr>
        <w:t xml:space="preserve">t least </w:t>
      </w:r>
      <w:r w:rsidRPr="004360AB">
        <w:rPr>
          <w:rFonts w:ascii="Book Antiqua" w:hAnsi="Book Antiqua" w:cs="Arial"/>
          <w:bCs/>
          <w:sz w:val="24"/>
          <w:szCs w:val="24"/>
        </w:rPr>
        <w:t>1</w:t>
      </w:r>
      <w:r w:rsidR="00FB3C02" w:rsidRPr="004360AB">
        <w:rPr>
          <w:rFonts w:ascii="Book Antiqua" w:hAnsi="Book Antiqua" w:cs="Arial"/>
          <w:bCs/>
          <w:sz w:val="24"/>
          <w:szCs w:val="24"/>
        </w:rPr>
        <w:t>5</w:t>
      </w:r>
      <w:r w:rsidR="006D33CD" w:rsidRPr="004360AB">
        <w:rPr>
          <w:rFonts w:ascii="Book Antiqua" w:hAnsi="Book Antiqua" w:cs="Arial"/>
          <w:bCs/>
          <w:sz w:val="24"/>
          <w:szCs w:val="24"/>
        </w:rPr>
        <w:t xml:space="preserve"> still</w:t>
      </w:r>
      <w:r w:rsidRPr="004360AB">
        <w:rPr>
          <w:rFonts w:ascii="Book Antiqua" w:hAnsi="Book Antiqua" w:cs="Arial"/>
          <w:bCs/>
          <w:sz w:val="24"/>
          <w:szCs w:val="24"/>
        </w:rPr>
        <w:t xml:space="preserve"> </w:t>
      </w:r>
      <w:r w:rsidR="006D33CD" w:rsidRPr="004360AB">
        <w:rPr>
          <w:rFonts w:ascii="Book Antiqua" w:hAnsi="Book Antiqua" w:cs="Arial"/>
          <w:bCs/>
          <w:sz w:val="24"/>
          <w:szCs w:val="24"/>
        </w:rPr>
        <w:t>EUS images</w:t>
      </w:r>
      <w:r w:rsidRPr="004360AB">
        <w:rPr>
          <w:rFonts w:ascii="Book Antiqua" w:hAnsi="Book Antiqua" w:cs="Arial"/>
          <w:bCs/>
          <w:sz w:val="24"/>
          <w:szCs w:val="24"/>
        </w:rPr>
        <w:t xml:space="preserve"> </w:t>
      </w:r>
      <w:r w:rsidR="00AD3965" w:rsidRPr="004360AB">
        <w:rPr>
          <w:rFonts w:ascii="Book Antiqua" w:hAnsi="Book Antiqua" w:cs="Arial"/>
          <w:bCs/>
          <w:sz w:val="24"/>
          <w:szCs w:val="24"/>
        </w:rPr>
        <w:t xml:space="preserve">were </w:t>
      </w:r>
      <w:r w:rsidRPr="004360AB">
        <w:rPr>
          <w:rFonts w:ascii="Book Antiqua" w:hAnsi="Book Antiqua" w:cs="Arial"/>
          <w:bCs/>
          <w:sz w:val="24"/>
          <w:szCs w:val="24"/>
        </w:rPr>
        <w:t xml:space="preserve">recorded for each patient, and these images were stored on magneto-optical disks. A review of the EUS photos was performed by a single experienced </w:t>
      </w:r>
      <w:r w:rsidRPr="004360AB">
        <w:rPr>
          <w:rFonts w:ascii="Book Antiqua" w:hAnsi="Book Antiqua" w:cs="Arial"/>
          <w:sz w:val="24"/>
          <w:szCs w:val="24"/>
        </w:rPr>
        <w:t>endosonographer</w:t>
      </w:r>
      <w:r w:rsidRPr="004360AB">
        <w:rPr>
          <w:rFonts w:ascii="Book Antiqua" w:hAnsi="Book Antiqua" w:cs="Arial"/>
          <w:bCs/>
          <w:sz w:val="24"/>
          <w:szCs w:val="24"/>
        </w:rPr>
        <w:t xml:space="preserve"> (Kim GH) who had previously performed more than 1000 examinations and was blinded to the final diagnosis. </w:t>
      </w:r>
    </w:p>
    <w:p w:rsidR="009751E6" w:rsidRPr="004360AB" w:rsidRDefault="00286CFC" w:rsidP="00CF091F">
      <w:pPr>
        <w:wordWrap/>
        <w:spacing w:line="360" w:lineRule="auto"/>
        <w:ind w:firstLineChars="200" w:firstLine="480"/>
        <w:rPr>
          <w:rFonts w:ascii="Book Antiqua" w:hAnsi="Book Antiqua" w:cs="Arial"/>
          <w:kern w:val="0"/>
          <w:sz w:val="24"/>
          <w:szCs w:val="24"/>
        </w:rPr>
      </w:pPr>
      <w:r w:rsidRPr="004360AB">
        <w:rPr>
          <w:rFonts w:ascii="Book Antiqua" w:hAnsi="Book Antiqua" w:cs="Arial"/>
          <w:kern w:val="0"/>
          <w:sz w:val="24"/>
          <w:szCs w:val="24"/>
        </w:rPr>
        <w:t xml:space="preserve">The probe yielded high-quality cross-sectional images of the esophageal wall and was easily directed to the small cancer lesions under the direct vision of the </w:t>
      </w:r>
      <w:r w:rsidR="00665905" w:rsidRPr="004360AB">
        <w:rPr>
          <w:rFonts w:ascii="Book Antiqua" w:hAnsi="Book Antiqua" w:cs="Arial"/>
          <w:kern w:val="0"/>
          <w:sz w:val="24"/>
          <w:szCs w:val="24"/>
        </w:rPr>
        <w:t>endoscopists</w: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M108L3N0eWxlPjwvRGlzcGxheVRleHQ+PHJlY29yZD48cmVjLW51bWJlcj4xNTwvcmVjLW51bWJl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ZG9zYzwvYWJici0xPjwvYWx0LXBlcmlvZGljYWw+PHBhZ2VzPjM4OS05NTwvcGFnZXM+PHZvbHVt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M108L3N0eWxlPjwvRGlzcGxheVRleHQ+PHJlY29yZD48cmVjLW51bWJlcj4xNTwvcmVjLW51bWJl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ZG9zYzwvYWJici0xPjwvYWx0LXBlcmlvZGljYWw+PHBhZ2VzPjM4OS05NTwvcGFnZXM+PHZvbHVt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3" w:tooltip="Esaki, 2006 #15" w:history="1">
        <w:r w:rsidR="001D7181" w:rsidRPr="004360AB">
          <w:rPr>
            <w:rFonts w:ascii="Book Antiqua" w:hAnsi="Book Antiqua" w:cs="Arial"/>
            <w:noProof/>
            <w:kern w:val="0"/>
            <w:sz w:val="24"/>
            <w:szCs w:val="24"/>
            <w:vertAlign w:val="superscript"/>
          </w:rPr>
          <w:t>13</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665905" w:rsidRPr="004360AB">
        <w:rPr>
          <w:rFonts w:ascii="Book Antiqua" w:hAnsi="Book Antiqua" w:cs="Arial"/>
          <w:kern w:val="0"/>
          <w:sz w:val="24"/>
          <w:szCs w:val="24"/>
        </w:rPr>
        <w:t>.</w:t>
      </w:r>
      <w:r w:rsidRPr="004360AB">
        <w:rPr>
          <w:rFonts w:ascii="Book Antiqua" w:hAnsi="Book Antiqua" w:cs="Arial"/>
          <w:kern w:val="0"/>
          <w:sz w:val="24"/>
          <w:szCs w:val="24"/>
        </w:rPr>
        <w:t xml:space="preserve"> The </w:t>
      </w:r>
      <w:r w:rsidR="001333A5" w:rsidRPr="004360AB">
        <w:rPr>
          <w:rFonts w:ascii="Book Antiqua" w:hAnsi="Book Antiqua" w:cs="Arial"/>
          <w:kern w:val="0"/>
          <w:sz w:val="24"/>
          <w:szCs w:val="24"/>
        </w:rPr>
        <w:t>SECs</w:t>
      </w:r>
      <w:r w:rsidRPr="004360AB">
        <w:rPr>
          <w:rFonts w:ascii="Book Antiqua" w:hAnsi="Book Antiqua" w:cs="Arial"/>
          <w:kern w:val="0"/>
          <w:sz w:val="24"/>
          <w:szCs w:val="24"/>
        </w:rPr>
        <w:t xml:space="preserve"> were classified into </w:t>
      </w:r>
      <w:r w:rsidR="001333A5" w:rsidRPr="004360AB">
        <w:rPr>
          <w:rFonts w:ascii="Book Antiqua" w:hAnsi="Book Antiqua" w:cs="Arial"/>
          <w:kern w:val="0"/>
          <w:sz w:val="24"/>
          <w:szCs w:val="24"/>
        </w:rPr>
        <w:t>3</w:t>
      </w:r>
      <w:r w:rsidRPr="004360AB">
        <w:rPr>
          <w:rFonts w:ascii="Book Antiqua" w:hAnsi="Book Antiqua" w:cs="Arial"/>
          <w:kern w:val="0"/>
          <w:sz w:val="24"/>
          <w:szCs w:val="24"/>
        </w:rPr>
        <w:t xml:space="preserve"> groups: mucosal, submucosal, or advanced. </w:t>
      </w:r>
      <w:r w:rsidR="00EA1ED0" w:rsidRPr="004360AB">
        <w:rPr>
          <w:rFonts w:ascii="Book Antiqua" w:hAnsi="Book Antiqua" w:cs="AdvPSECF967"/>
          <w:kern w:val="0"/>
          <w:sz w:val="24"/>
          <w:szCs w:val="24"/>
        </w:rPr>
        <w:t xml:space="preserve">Lymph nodes were evaluated by using </w:t>
      </w:r>
      <w:r w:rsidR="00EA1ED0" w:rsidRPr="004360AB">
        <w:rPr>
          <w:rFonts w:ascii="Book Antiqua" w:hAnsi="Book Antiqua" w:cs="Arial"/>
          <w:sz w:val="24"/>
          <w:szCs w:val="24"/>
        </w:rPr>
        <w:t>a radial scanning 12 MHz catheter probe (UM3D-DP12-25R, Olympus)</w:t>
      </w:r>
      <w:r w:rsidR="00EA1ED0" w:rsidRPr="004360AB">
        <w:rPr>
          <w:rFonts w:ascii="Book Antiqua" w:hAnsi="Book Antiqua" w:cs="Arial"/>
          <w:kern w:val="0"/>
          <w:sz w:val="24"/>
          <w:szCs w:val="24"/>
        </w:rPr>
        <w:t xml:space="preserve">. </w:t>
      </w:r>
      <w:r w:rsidR="004450AA" w:rsidRPr="004360AB">
        <w:rPr>
          <w:rFonts w:ascii="Book Antiqua" w:hAnsi="Book Antiqua" w:cs="Arial"/>
          <w:kern w:val="0"/>
          <w:sz w:val="24"/>
          <w:szCs w:val="24"/>
        </w:rPr>
        <w:t>Lymph nodes were considered</w:t>
      </w:r>
      <w:r w:rsidR="00AD3965" w:rsidRPr="004360AB">
        <w:rPr>
          <w:rFonts w:ascii="Book Antiqua" w:hAnsi="Book Antiqua" w:cs="Arial"/>
          <w:kern w:val="0"/>
          <w:sz w:val="24"/>
          <w:szCs w:val="24"/>
        </w:rPr>
        <w:t xml:space="preserve"> </w:t>
      </w:r>
      <w:r w:rsidR="00631AF0" w:rsidRPr="004360AB">
        <w:rPr>
          <w:rFonts w:ascii="Book Antiqua" w:hAnsi="Book Antiqua" w:cs="Arial"/>
          <w:kern w:val="0"/>
          <w:sz w:val="24"/>
          <w:szCs w:val="24"/>
        </w:rPr>
        <w:t>malignant</w:t>
      </w:r>
      <w:r w:rsidR="004450AA" w:rsidRPr="004360AB">
        <w:rPr>
          <w:rFonts w:ascii="Book Antiqua" w:hAnsi="Book Antiqua" w:cs="Arial"/>
          <w:kern w:val="0"/>
          <w:sz w:val="24"/>
          <w:szCs w:val="24"/>
        </w:rPr>
        <w:t xml:space="preserve">, if at least </w:t>
      </w:r>
      <w:r w:rsidR="005E3A65" w:rsidRPr="004360AB">
        <w:rPr>
          <w:rFonts w:ascii="Book Antiqua" w:hAnsi="Book Antiqua" w:cs="Arial"/>
          <w:kern w:val="0"/>
          <w:sz w:val="24"/>
          <w:szCs w:val="24"/>
        </w:rPr>
        <w:t xml:space="preserve">one </w:t>
      </w:r>
      <w:r w:rsidR="004450AA" w:rsidRPr="004360AB">
        <w:rPr>
          <w:rFonts w:ascii="Book Antiqua" w:hAnsi="Book Antiqua" w:cs="Arial"/>
          <w:kern w:val="0"/>
          <w:sz w:val="24"/>
          <w:szCs w:val="24"/>
        </w:rPr>
        <w:t xml:space="preserve">of the following criteria </w:t>
      </w:r>
      <w:r w:rsidR="009751E6" w:rsidRPr="004360AB">
        <w:rPr>
          <w:rFonts w:ascii="Book Antiqua" w:hAnsi="Book Antiqua" w:cs="Arial"/>
          <w:kern w:val="0"/>
          <w:sz w:val="24"/>
          <w:szCs w:val="24"/>
        </w:rPr>
        <w:t>w</w:t>
      </w:r>
      <w:r w:rsidR="00AD3965" w:rsidRPr="004360AB">
        <w:rPr>
          <w:rFonts w:ascii="Book Antiqua" w:hAnsi="Book Antiqua" w:cs="Arial"/>
          <w:kern w:val="0"/>
          <w:sz w:val="24"/>
          <w:szCs w:val="24"/>
        </w:rPr>
        <w:t>as</w:t>
      </w:r>
      <w:r w:rsidR="009751E6" w:rsidRPr="004360AB">
        <w:rPr>
          <w:rFonts w:ascii="Book Antiqua" w:hAnsi="Book Antiqua" w:cs="Arial"/>
          <w:kern w:val="0"/>
          <w:sz w:val="24"/>
          <w:szCs w:val="24"/>
        </w:rPr>
        <w:t xml:space="preserve"> met</w:t>
      </w:r>
      <w:r w:rsidR="004450AA" w:rsidRPr="004360AB">
        <w:rPr>
          <w:rFonts w:ascii="Book Antiqua" w:hAnsi="Book Antiqua" w:cs="Arial"/>
          <w:kern w:val="0"/>
          <w:sz w:val="24"/>
          <w:szCs w:val="24"/>
        </w:rPr>
        <w:t xml:space="preserve">: lymph node larger than 10 mm, delineated borders, hypoechoic structure resembling the primary tumor, </w:t>
      </w:r>
      <w:r w:rsidR="004A168B" w:rsidRPr="004360AB">
        <w:rPr>
          <w:rFonts w:ascii="Book Antiqua" w:hAnsi="Book Antiqua" w:cs="Arial"/>
          <w:kern w:val="0"/>
          <w:sz w:val="24"/>
          <w:szCs w:val="24"/>
        </w:rPr>
        <w:t xml:space="preserve">and </w:t>
      </w:r>
      <w:r w:rsidR="004450AA" w:rsidRPr="004360AB">
        <w:rPr>
          <w:rFonts w:ascii="Book Antiqua" w:hAnsi="Book Antiqua" w:cs="Arial"/>
          <w:kern w:val="0"/>
          <w:sz w:val="24"/>
          <w:szCs w:val="24"/>
        </w:rPr>
        <w:t xml:space="preserve">round </w:t>
      </w:r>
      <w:r w:rsidR="00AD3965" w:rsidRPr="004360AB">
        <w:rPr>
          <w:rFonts w:ascii="Book Antiqua" w:hAnsi="Book Antiqua" w:cs="Arial"/>
          <w:kern w:val="0"/>
          <w:sz w:val="24"/>
          <w:szCs w:val="24"/>
        </w:rPr>
        <w:t xml:space="preserve">in </w:t>
      </w:r>
      <w:r w:rsidR="004450AA" w:rsidRPr="004360AB">
        <w:rPr>
          <w:rFonts w:ascii="Book Antiqua" w:hAnsi="Book Antiqua" w:cs="Arial"/>
          <w:kern w:val="0"/>
          <w:sz w:val="24"/>
          <w:szCs w:val="24"/>
        </w:rPr>
        <w:t>shape.</w:t>
      </w:r>
      <w:r w:rsidR="009751E6" w:rsidRPr="004360AB">
        <w:rPr>
          <w:rFonts w:ascii="Book Antiqua" w:hAnsi="Book Antiqua" w:cs="Arial"/>
          <w:kern w:val="0"/>
          <w:sz w:val="24"/>
          <w:szCs w:val="24"/>
        </w:rPr>
        <w:t xml:space="preserve"> Endosonographic lymph node classification was performed according to the sixth TNM system</w:t>
      </w:r>
      <w:r w:rsidR="00283DCC" w:rsidRPr="004360AB">
        <w:rPr>
          <w:rFonts w:ascii="Book Antiqua" w:hAnsi="Book Antiqua" w:cs="Arial"/>
          <w:kern w:val="0"/>
          <w:sz w:val="24"/>
          <w:szCs w:val="24"/>
        </w:rPr>
        <w:fldChar w:fldCharType="begin"/>
      </w:r>
      <w:r w:rsidR="001D7181" w:rsidRPr="004360AB">
        <w:rPr>
          <w:rFonts w:ascii="Book Antiqua" w:hAnsi="Book Antiqua" w:cs="Arial"/>
          <w:kern w:val="0"/>
          <w:sz w:val="24"/>
          <w:szCs w:val="24"/>
        </w:rPr>
        <w:instrText xml:space="preserve"> ADDIN EN.CITE &lt;EndNote&gt;&lt;Cite&gt;&lt;Author&gt;Greene&lt;/Author&gt;&lt;Year&gt;2002&lt;/Year&gt;&lt;RecNum&gt;16&lt;/RecNum&gt;&lt;DisplayText&gt;&lt;style face="superscript"&gt;[18]&lt;/style&gt;&lt;/DisplayText&gt;&lt;record&gt;&lt;rec-number&gt;16&lt;/rec-number&gt;&lt;foreign-keys&gt;&lt;key app="EN" db-id="rfp2xzpfmx9ednetrx0v9vvdwxewva5p5av5"&gt;16&lt;/key&gt;&lt;/foreign-keys&gt;&lt;ref-type name="Journal Article"&gt;17&lt;/ref-type&gt;&lt;contributors&gt;&lt;authors&gt;&lt;author&gt;Greene, F.L.&lt;/author&gt;&lt;author&gt;Page, D.L.&lt;/author&gt;&lt;author&gt;Fleming, I.D.&lt;/author&gt;&lt;author&gt;et, a.l.&lt;/author&gt;&lt;/authors&gt;&lt;/contributors&gt;&lt;titles&gt;&lt;title&gt;AJCC cancer staging manual, 6th ed. Springer Verlag, New York&lt;/title&gt;&lt;/titles&gt;&lt;dates&gt;&lt;year&gt;2002&lt;/year&gt;&lt;/dates&gt;&lt;urls&gt;&lt;/urls&gt;&lt;/record&gt;&lt;/Cite&gt;&lt;/EndNote&gt;</w:instrText>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8" w:tooltip="Greene, 2002 #16" w:history="1">
        <w:r w:rsidR="001D7181" w:rsidRPr="004360AB">
          <w:rPr>
            <w:rFonts w:ascii="Book Antiqua" w:hAnsi="Book Antiqua" w:cs="Arial"/>
            <w:noProof/>
            <w:kern w:val="0"/>
            <w:sz w:val="24"/>
            <w:szCs w:val="24"/>
            <w:vertAlign w:val="superscript"/>
          </w:rPr>
          <w:t>18</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665905" w:rsidRPr="004360AB">
        <w:rPr>
          <w:rFonts w:ascii="Book Antiqua" w:hAnsi="Book Antiqua" w:cs="Arial"/>
          <w:kern w:val="0"/>
          <w:sz w:val="24"/>
          <w:szCs w:val="24"/>
        </w:rPr>
        <w:t>.</w:t>
      </w:r>
      <w:r w:rsidR="009751E6" w:rsidRPr="004360AB">
        <w:rPr>
          <w:rFonts w:ascii="Book Antiqua" w:hAnsi="Book Antiqua" w:cs="Arial"/>
          <w:kern w:val="0"/>
          <w:sz w:val="24"/>
          <w:szCs w:val="24"/>
        </w:rPr>
        <w:t xml:space="preserve"> </w:t>
      </w:r>
      <w:r w:rsidR="007575D6" w:rsidRPr="004360AB">
        <w:rPr>
          <w:rFonts w:ascii="Book Antiqua" w:hAnsi="Book Antiqua" w:cs="Arial"/>
          <w:kern w:val="0"/>
          <w:sz w:val="24"/>
          <w:szCs w:val="24"/>
        </w:rPr>
        <w:t xml:space="preserve"> </w:t>
      </w:r>
    </w:p>
    <w:p w:rsidR="005837F7" w:rsidRPr="004360AB" w:rsidRDefault="005837F7" w:rsidP="00A93A41">
      <w:pPr>
        <w:wordWrap/>
        <w:spacing w:line="360" w:lineRule="auto"/>
        <w:rPr>
          <w:rFonts w:ascii="Book Antiqua" w:hAnsi="Book Antiqua" w:cs="Arial"/>
          <w:sz w:val="24"/>
          <w:szCs w:val="24"/>
        </w:rPr>
      </w:pPr>
    </w:p>
    <w:p w:rsidR="008A046C" w:rsidRPr="004360AB" w:rsidRDefault="00073679" w:rsidP="00A93A41">
      <w:pPr>
        <w:wordWrap/>
        <w:spacing w:line="360" w:lineRule="auto"/>
        <w:rPr>
          <w:rFonts w:ascii="Book Antiqua" w:hAnsi="Book Antiqua" w:cs="Arial"/>
          <w:b/>
          <w:bCs/>
          <w:i/>
          <w:sz w:val="24"/>
          <w:szCs w:val="24"/>
        </w:rPr>
      </w:pPr>
      <w:r w:rsidRPr="004360AB">
        <w:rPr>
          <w:rFonts w:ascii="Book Antiqua" w:hAnsi="Book Antiqua" w:cs="Arial"/>
          <w:b/>
          <w:bCs/>
          <w:i/>
          <w:sz w:val="24"/>
          <w:szCs w:val="24"/>
        </w:rPr>
        <w:t>Clinicopathologic review</w:t>
      </w:r>
    </w:p>
    <w:p w:rsidR="00512BD1" w:rsidRPr="004360AB" w:rsidRDefault="008A046C" w:rsidP="00A93A41">
      <w:pPr>
        <w:wordWrap/>
        <w:spacing w:line="360" w:lineRule="auto"/>
        <w:rPr>
          <w:rFonts w:ascii="Book Antiqua" w:hAnsi="Book Antiqua" w:cs="Arial"/>
          <w:bCs/>
          <w:sz w:val="24"/>
          <w:szCs w:val="24"/>
        </w:rPr>
      </w:pPr>
      <w:r w:rsidRPr="004360AB">
        <w:rPr>
          <w:rFonts w:ascii="Book Antiqua" w:hAnsi="Book Antiqua" w:cs="Arial"/>
          <w:sz w:val="24"/>
          <w:szCs w:val="24"/>
        </w:rPr>
        <w:t>E</w:t>
      </w:r>
      <w:r w:rsidR="0090207E" w:rsidRPr="004360AB">
        <w:rPr>
          <w:rFonts w:ascii="Book Antiqua" w:hAnsi="Book Antiqua" w:cs="Arial"/>
          <w:sz w:val="24"/>
          <w:szCs w:val="24"/>
        </w:rPr>
        <w:t>ndoscopic resection</w:t>
      </w:r>
      <w:r w:rsidRPr="004360AB">
        <w:rPr>
          <w:rFonts w:ascii="Book Antiqua" w:hAnsi="Book Antiqua" w:cs="Arial"/>
          <w:sz w:val="24"/>
          <w:szCs w:val="24"/>
        </w:rPr>
        <w:t xml:space="preserve"> or esophagectomy was performed within 2</w:t>
      </w:r>
      <w:r w:rsidR="00096063" w:rsidRPr="004360AB">
        <w:rPr>
          <w:rFonts w:ascii="Book Antiqua" w:hAnsi="Book Antiqua" w:cs="Arial"/>
          <w:sz w:val="24"/>
          <w:szCs w:val="24"/>
        </w:rPr>
        <w:t>−</w:t>
      </w:r>
      <w:r w:rsidR="00AD1CAF" w:rsidRPr="004360AB">
        <w:rPr>
          <w:rFonts w:ascii="Book Antiqua" w:hAnsi="Book Antiqua" w:cs="Arial"/>
          <w:sz w:val="24"/>
          <w:szCs w:val="24"/>
        </w:rPr>
        <w:t>4</w:t>
      </w:r>
      <w:r w:rsidRPr="004360AB">
        <w:rPr>
          <w:rFonts w:ascii="Book Antiqua" w:hAnsi="Book Antiqua" w:cs="Arial"/>
          <w:sz w:val="24"/>
          <w:szCs w:val="24"/>
        </w:rPr>
        <w:t xml:space="preserve"> w</w:t>
      </w:r>
      <w:r w:rsidR="00C526E0">
        <w:rPr>
          <w:rFonts w:ascii="Book Antiqua" w:eastAsia="宋体" w:hAnsi="Book Antiqua" w:cs="Arial" w:hint="eastAsia"/>
          <w:sz w:val="24"/>
          <w:szCs w:val="24"/>
          <w:lang w:eastAsia="zh-CN"/>
        </w:rPr>
        <w:t>k</w:t>
      </w:r>
      <w:r w:rsidRPr="004360AB">
        <w:rPr>
          <w:rFonts w:ascii="Book Antiqua" w:hAnsi="Book Antiqua" w:cs="Arial"/>
          <w:sz w:val="24"/>
          <w:szCs w:val="24"/>
        </w:rPr>
        <w:t xml:space="preserve"> </w:t>
      </w:r>
      <w:r w:rsidR="00044138" w:rsidRPr="004360AB">
        <w:rPr>
          <w:rFonts w:ascii="Book Antiqua" w:hAnsi="Book Antiqua" w:cs="Arial"/>
          <w:sz w:val="24"/>
          <w:szCs w:val="24"/>
        </w:rPr>
        <w:t>following</w:t>
      </w:r>
      <w:r w:rsidRPr="004360AB">
        <w:rPr>
          <w:rFonts w:ascii="Book Antiqua" w:hAnsi="Book Antiqua" w:cs="Arial"/>
          <w:sz w:val="24"/>
          <w:szCs w:val="24"/>
        </w:rPr>
        <w:t xml:space="preserve"> EUS. The resected specimens were fixed in </w:t>
      </w:r>
      <w:r w:rsidR="00073679" w:rsidRPr="004360AB">
        <w:rPr>
          <w:rFonts w:ascii="Book Antiqua" w:hAnsi="Book Antiqua" w:cs="Arial"/>
          <w:sz w:val="24"/>
          <w:szCs w:val="24"/>
        </w:rPr>
        <w:t>10</w:t>
      </w:r>
      <w:r w:rsidRPr="004360AB">
        <w:rPr>
          <w:rFonts w:ascii="Book Antiqua" w:hAnsi="Book Antiqua" w:cs="Arial"/>
          <w:sz w:val="24"/>
          <w:szCs w:val="24"/>
        </w:rPr>
        <w:t>% formaldehyde</w:t>
      </w:r>
      <w:r w:rsidR="00073679" w:rsidRPr="004360AB">
        <w:rPr>
          <w:rFonts w:ascii="Book Antiqua" w:hAnsi="Book Antiqua" w:cs="Arial"/>
          <w:sz w:val="24"/>
          <w:szCs w:val="24"/>
        </w:rPr>
        <w:t>.</w:t>
      </w:r>
      <w:r w:rsidR="00073679" w:rsidRPr="004360AB">
        <w:rPr>
          <w:rFonts w:ascii="Book Antiqua" w:hAnsi="Book Antiqua"/>
          <w:sz w:val="24"/>
          <w:szCs w:val="24"/>
        </w:rPr>
        <w:t xml:space="preserve"> Carcinomas with adjacent non-neoplastic mucosa were serially cut into 2</w:t>
      </w:r>
      <w:r w:rsidR="0090207E" w:rsidRPr="004360AB">
        <w:rPr>
          <w:rFonts w:ascii="Book Antiqua" w:hAnsi="Book Antiqua"/>
          <w:sz w:val="24"/>
          <w:szCs w:val="24"/>
        </w:rPr>
        <w:t xml:space="preserve"> </w:t>
      </w:r>
      <w:r w:rsidR="00073679" w:rsidRPr="004360AB">
        <w:rPr>
          <w:rFonts w:ascii="Book Antiqua" w:hAnsi="Book Antiqua"/>
          <w:sz w:val="24"/>
          <w:szCs w:val="24"/>
        </w:rPr>
        <w:t xml:space="preserve">mm slices in parallel and embedded in paraffin, and then sectioned and stained with hematoxylin-eosin for histological examination. </w:t>
      </w:r>
      <w:r w:rsidR="00073679" w:rsidRPr="004360AB">
        <w:rPr>
          <w:rFonts w:ascii="Book Antiqua" w:hAnsi="Book Antiqua"/>
          <w:kern w:val="0"/>
          <w:sz w:val="24"/>
          <w:szCs w:val="24"/>
        </w:rPr>
        <w:t xml:space="preserve">Tumor </w:t>
      </w:r>
      <w:r w:rsidR="00651B39" w:rsidRPr="004360AB">
        <w:rPr>
          <w:rFonts w:ascii="Book Antiqua" w:hAnsi="Book Antiqua"/>
          <w:kern w:val="0"/>
          <w:sz w:val="24"/>
          <w:szCs w:val="24"/>
        </w:rPr>
        <w:t>location</w:t>
      </w:r>
      <w:r w:rsidR="00073679" w:rsidRPr="004360AB">
        <w:rPr>
          <w:rFonts w:ascii="Book Antiqua" w:hAnsi="Book Antiqua"/>
          <w:kern w:val="0"/>
          <w:sz w:val="24"/>
          <w:szCs w:val="24"/>
        </w:rPr>
        <w:t xml:space="preserve">, macroscopic shape, </w:t>
      </w:r>
      <w:r w:rsidR="009751E6" w:rsidRPr="004360AB">
        <w:rPr>
          <w:rFonts w:ascii="Book Antiqua" w:hAnsi="Book Antiqua" w:cs="Arial"/>
          <w:kern w:val="0"/>
          <w:sz w:val="24"/>
          <w:szCs w:val="24"/>
        </w:rPr>
        <w:t>circumferen</w:t>
      </w:r>
      <w:r w:rsidR="00651B39" w:rsidRPr="004360AB">
        <w:rPr>
          <w:rFonts w:ascii="Book Antiqua" w:hAnsi="Book Antiqua" w:cs="Arial"/>
          <w:kern w:val="0"/>
          <w:sz w:val="24"/>
          <w:szCs w:val="24"/>
        </w:rPr>
        <w:t>tial spread</w:t>
      </w:r>
      <w:r w:rsidR="009751E6" w:rsidRPr="004360AB">
        <w:rPr>
          <w:rFonts w:ascii="Book Antiqua" w:hAnsi="Book Antiqua" w:cs="Arial"/>
          <w:kern w:val="0"/>
          <w:sz w:val="24"/>
          <w:szCs w:val="24"/>
        </w:rPr>
        <w:t>,</w:t>
      </w:r>
      <w:r w:rsidR="00073679" w:rsidRPr="004360AB">
        <w:rPr>
          <w:rFonts w:ascii="Book Antiqua" w:hAnsi="Book Antiqua"/>
          <w:kern w:val="0"/>
          <w:sz w:val="24"/>
          <w:szCs w:val="24"/>
        </w:rPr>
        <w:t xml:space="preserve"> tumor size, histologic type, </w:t>
      </w:r>
      <w:r w:rsidR="009751E6" w:rsidRPr="004360AB">
        <w:rPr>
          <w:rFonts w:ascii="Book Antiqua" w:hAnsi="Book Antiqua"/>
          <w:kern w:val="0"/>
          <w:sz w:val="24"/>
          <w:szCs w:val="24"/>
        </w:rPr>
        <w:t xml:space="preserve">tumor differentiation, </w:t>
      </w:r>
      <w:r w:rsidR="0090207E" w:rsidRPr="004360AB">
        <w:rPr>
          <w:rFonts w:ascii="Book Antiqua" w:hAnsi="Book Antiqua"/>
          <w:kern w:val="0"/>
          <w:sz w:val="24"/>
          <w:szCs w:val="24"/>
        </w:rPr>
        <w:t xml:space="preserve">the </w:t>
      </w:r>
      <w:r w:rsidR="00073679" w:rsidRPr="004360AB">
        <w:rPr>
          <w:rFonts w:ascii="Book Antiqua" w:hAnsi="Book Antiqua"/>
          <w:kern w:val="0"/>
          <w:sz w:val="24"/>
          <w:szCs w:val="24"/>
        </w:rPr>
        <w:t xml:space="preserve">depth of invasion, </w:t>
      </w:r>
      <w:r w:rsidR="00651B39" w:rsidRPr="004360AB">
        <w:rPr>
          <w:rFonts w:ascii="Book Antiqua" w:hAnsi="Book Antiqua"/>
          <w:kern w:val="0"/>
          <w:sz w:val="24"/>
          <w:szCs w:val="24"/>
        </w:rPr>
        <w:t>LNM</w:t>
      </w:r>
      <w:r w:rsidR="0090207E" w:rsidRPr="004360AB">
        <w:rPr>
          <w:rFonts w:ascii="Book Antiqua" w:hAnsi="Book Antiqua"/>
          <w:kern w:val="0"/>
          <w:sz w:val="24"/>
          <w:szCs w:val="24"/>
        </w:rPr>
        <w:t>, and other clinicopathologic findings</w:t>
      </w:r>
      <w:r w:rsidR="00073679" w:rsidRPr="004360AB">
        <w:rPr>
          <w:rFonts w:ascii="Book Antiqua" w:hAnsi="Book Antiqua"/>
          <w:kern w:val="0"/>
          <w:sz w:val="24"/>
          <w:szCs w:val="24"/>
        </w:rPr>
        <w:t xml:space="preserve"> were reviewed </w:t>
      </w:r>
      <w:r w:rsidR="00512BD1" w:rsidRPr="004360AB">
        <w:rPr>
          <w:rFonts w:ascii="Book Antiqua" w:hAnsi="Book Antiqua" w:cs="Arial"/>
          <w:bCs/>
          <w:sz w:val="24"/>
          <w:szCs w:val="24"/>
        </w:rPr>
        <w:t>according to the World Health Organization recommendations</w:t>
      </w:r>
      <w:r w:rsidR="00283DCC" w:rsidRPr="004360AB">
        <w:rPr>
          <w:rFonts w:ascii="Book Antiqua" w:hAnsi="Book Antiqua" w:cs="Arial"/>
          <w:bCs/>
          <w:sz w:val="24"/>
          <w:szCs w:val="24"/>
        </w:rPr>
        <w:fldChar w:fldCharType="begin"/>
      </w:r>
      <w:r w:rsidR="001D7181" w:rsidRPr="004360AB">
        <w:rPr>
          <w:rFonts w:ascii="Book Antiqua" w:hAnsi="Book Antiqua" w:cs="Arial"/>
          <w:bCs/>
          <w:sz w:val="24"/>
          <w:szCs w:val="24"/>
        </w:rPr>
        <w:instrText xml:space="preserve"> ADDIN EN.CITE &lt;EndNote&gt;&lt;Cite&gt;&lt;RecNum&gt;18&lt;/RecNum&gt;&lt;DisplayText&gt;&lt;style face="superscript"&gt;[19]&lt;/style&gt;&lt;/DisplayText&gt;&lt;record&gt;&lt;rec-number&gt;18&lt;/rec-number&gt;&lt;foreign-keys&gt;&lt;key app="EN" db-id="rfp2xzpfmx9ednetrx0v9vvdwxewva5p5av5"&gt;18&lt;/key&gt;&lt;/foreign-keys&gt;&lt;ref-type name="Journal Article"&gt;17&lt;/ref-type&gt;&lt;contributors&gt;&lt;/contributors&gt;&lt;titles&gt;&lt;title&gt;Travis WD, Brambilla E, Konrad Muller-Hermelink HK. World Health Organization classification of tumors. Lyon: IARC; 2000.&lt;/title&gt;&lt;/titles&gt;&lt;dates&gt;&lt;/dates&gt;&lt;urls&gt;&lt;/urls&gt;&lt;/record&gt;&lt;/Cite&gt;&lt;/EndNote&gt;</w:instrText>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19" w:tooltip=",  #18" w:history="1">
        <w:r w:rsidR="001D7181" w:rsidRPr="004360AB">
          <w:rPr>
            <w:rFonts w:ascii="Book Antiqua" w:hAnsi="Book Antiqua" w:cs="Arial"/>
            <w:bCs/>
            <w:noProof/>
            <w:sz w:val="24"/>
            <w:szCs w:val="24"/>
            <w:vertAlign w:val="superscript"/>
          </w:rPr>
          <w:t>19</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325E51" w:rsidRPr="004360AB">
        <w:rPr>
          <w:rFonts w:ascii="Book Antiqua" w:hAnsi="Book Antiqua" w:cs="Arial"/>
          <w:bCs/>
          <w:sz w:val="24"/>
          <w:szCs w:val="24"/>
        </w:rPr>
        <w:t>.</w:t>
      </w:r>
      <w:r w:rsidR="00512BD1" w:rsidRPr="004360AB">
        <w:rPr>
          <w:rFonts w:ascii="Book Antiqua" w:hAnsi="Book Antiqua" w:cs="Arial"/>
          <w:bCs/>
          <w:sz w:val="24"/>
          <w:szCs w:val="24"/>
        </w:rPr>
        <w:t xml:space="preserve"> The depth of invasion was classified as mucosal, submucosal, or advanced (the tumor had invaded the muscularis propria or deeper) according to the Japanese criteria</w:t>
      </w:r>
      <w:hyperlink w:anchor="_ENREF_9" w:tooltip=",  #54" w:history="1"/>
      <w:r w:rsidR="00283DCC" w:rsidRPr="004360AB">
        <w:rPr>
          <w:rFonts w:ascii="Book Antiqua" w:hAnsi="Book Antiqua" w:cs="Arial"/>
          <w:bCs/>
          <w:sz w:val="24"/>
          <w:szCs w:val="24"/>
        </w:rPr>
        <w:fldChar w:fldCharType="begin"/>
      </w:r>
      <w:r w:rsidR="001D7181" w:rsidRPr="004360AB">
        <w:rPr>
          <w:rFonts w:ascii="Book Antiqua" w:hAnsi="Book Antiqua" w:cs="Arial"/>
          <w:bCs/>
          <w:sz w:val="24"/>
          <w:szCs w:val="24"/>
        </w:rPr>
        <w:instrText xml:space="preserve"> ADDIN EN.CITE &lt;EndNote&gt;&lt;Cite&gt;&lt;Year&gt;2001&lt;/Year&gt;&lt;RecNum&gt;17&lt;/RecNum&gt;&lt;DisplayText&gt;&lt;style face="superscript"&gt;[14]&lt;/style&gt;&lt;/DisplayText&gt;&lt;record&gt;&lt;rec-number&gt;17&lt;/rec-number&gt;&lt;foreign-keys&gt;&lt;key app="EN" db-id="rfp2xzpfmx9ednetrx0v9vvdwxewva5p5av5"&gt;17&lt;/key&gt;&lt;/foreign-keys&gt;&lt;ref-type name="Journal Article"&gt;17&lt;/ref-type&gt;&lt;contributors&gt;&lt;/contributors&gt;&lt;titles&gt;&lt;title&gt;Japanese Society for Esophageal Disease. Guidelines for clinical and pathological studies. Carcinoma of the esophagus. 9th ed. Tokyo: Kanehara&lt;/title&gt;&lt;/titles&gt;&lt;dates&gt;&lt;year&gt;2001&lt;/year&gt;&lt;/dates&gt;&lt;urls&gt;&lt;/urls&gt;&lt;/record&gt;&lt;/Cite&gt;&lt;/EndNote&gt;</w:instrText>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14" w:tooltip=", 2001 #17" w:history="1">
        <w:r w:rsidR="001D7181" w:rsidRPr="004360AB">
          <w:rPr>
            <w:rFonts w:ascii="Book Antiqua" w:hAnsi="Book Antiqua" w:cs="Arial"/>
            <w:bCs/>
            <w:noProof/>
            <w:sz w:val="24"/>
            <w:szCs w:val="24"/>
            <w:vertAlign w:val="superscript"/>
          </w:rPr>
          <w:t>14</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665905" w:rsidRPr="004360AB">
        <w:rPr>
          <w:rFonts w:ascii="Book Antiqua" w:hAnsi="Book Antiqua" w:cs="Arial"/>
          <w:bCs/>
          <w:sz w:val="24"/>
          <w:szCs w:val="24"/>
        </w:rPr>
        <w:t>.</w:t>
      </w:r>
      <w:r w:rsidR="00512BD1" w:rsidRPr="004360AB">
        <w:rPr>
          <w:rFonts w:ascii="Book Antiqua" w:hAnsi="Book Antiqua" w:cs="Arial"/>
          <w:bCs/>
          <w:sz w:val="24"/>
          <w:szCs w:val="24"/>
        </w:rPr>
        <w:t xml:space="preserve"> </w:t>
      </w:r>
    </w:p>
    <w:p w:rsidR="008A046C" w:rsidRPr="004360AB" w:rsidRDefault="008A046C" w:rsidP="00A93A41">
      <w:pPr>
        <w:wordWrap/>
        <w:spacing w:line="360" w:lineRule="auto"/>
        <w:rPr>
          <w:rFonts w:ascii="Book Antiqua" w:hAnsi="Book Antiqua" w:cs="Arial"/>
          <w:sz w:val="24"/>
          <w:szCs w:val="24"/>
        </w:rPr>
      </w:pPr>
    </w:p>
    <w:p w:rsidR="000C3DE5" w:rsidRPr="004360AB" w:rsidRDefault="00911BEC" w:rsidP="00A93A41">
      <w:pPr>
        <w:wordWrap/>
        <w:spacing w:line="360" w:lineRule="auto"/>
        <w:rPr>
          <w:rFonts w:ascii="Book Antiqua" w:hAnsi="Book Antiqua" w:cs="Arial"/>
          <w:b/>
          <w:i/>
          <w:sz w:val="24"/>
          <w:szCs w:val="24"/>
        </w:rPr>
      </w:pPr>
      <w:r w:rsidRPr="004360AB">
        <w:rPr>
          <w:rFonts w:ascii="Book Antiqua" w:hAnsi="Book Antiqua" w:cs="Arial"/>
          <w:b/>
          <w:i/>
          <w:sz w:val="24"/>
          <w:szCs w:val="24"/>
        </w:rPr>
        <w:t>Statistical analys</w:t>
      </w:r>
      <w:r w:rsidR="009751E6" w:rsidRPr="004360AB">
        <w:rPr>
          <w:rFonts w:ascii="Book Antiqua" w:hAnsi="Book Antiqua" w:cs="Arial"/>
          <w:b/>
          <w:i/>
          <w:sz w:val="24"/>
          <w:szCs w:val="24"/>
        </w:rPr>
        <w:t>i</w:t>
      </w:r>
      <w:r w:rsidRPr="004360AB">
        <w:rPr>
          <w:rFonts w:ascii="Book Antiqua" w:hAnsi="Book Antiqua" w:cs="Arial"/>
          <w:b/>
          <w:i/>
          <w:sz w:val="24"/>
          <w:szCs w:val="24"/>
        </w:rPr>
        <w:t>s</w:t>
      </w:r>
    </w:p>
    <w:p w:rsidR="007B0F7D" w:rsidRPr="004360AB" w:rsidRDefault="009751E6" w:rsidP="00A93A41">
      <w:pPr>
        <w:wordWrap/>
        <w:spacing w:line="360" w:lineRule="auto"/>
        <w:rPr>
          <w:rFonts w:ascii="Book Antiqua" w:hAnsi="Book Antiqua" w:cs="Arial"/>
          <w:sz w:val="24"/>
          <w:szCs w:val="24"/>
        </w:rPr>
      </w:pPr>
      <w:r w:rsidRPr="004360AB">
        <w:rPr>
          <w:rFonts w:ascii="Book Antiqua" w:eastAsia="Gulim" w:hAnsi="Book Antiqua"/>
          <w:sz w:val="24"/>
          <w:szCs w:val="24"/>
        </w:rPr>
        <w:t xml:space="preserve">The accuracy of EUS in relation to the </w:t>
      </w:r>
      <w:r w:rsidRPr="004360AB">
        <w:rPr>
          <w:rFonts w:ascii="Book Antiqua" w:hAnsi="Book Antiqua" w:cs="Arial"/>
          <w:sz w:val="24"/>
          <w:szCs w:val="24"/>
        </w:rPr>
        <w:t>clinicopathologic features</w:t>
      </w:r>
      <w:r w:rsidRPr="004360AB">
        <w:rPr>
          <w:rFonts w:ascii="Book Antiqua" w:eastAsia="Gulim" w:hAnsi="Book Antiqua"/>
          <w:sz w:val="24"/>
          <w:szCs w:val="24"/>
        </w:rPr>
        <w:t xml:space="preserve"> was assessed using the </w:t>
      </w:r>
      <w:bookmarkStart w:id="12" w:name="[문서의_처음]"/>
      <w:bookmarkEnd w:id="12"/>
      <w:r w:rsidRPr="004360AB">
        <w:rPr>
          <w:rFonts w:ascii="Book Antiqua" w:eastAsia="Gulim" w:hAnsi="Book Antiqua"/>
          <w:sz w:val="24"/>
          <w:szCs w:val="24"/>
        </w:rPr>
        <w:t>χ</w:t>
      </w:r>
      <w:r w:rsidRPr="004360AB">
        <w:rPr>
          <w:rFonts w:ascii="Book Antiqua" w:eastAsia="Gulim" w:hAnsi="Book Antiqua"/>
          <w:sz w:val="24"/>
          <w:szCs w:val="24"/>
          <w:vertAlign w:val="superscript"/>
        </w:rPr>
        <w:t>2</w:t>
      </w:r>
      <w:r w:rsidRPr="004360AB">
        <w:rPr>
          <w:rFonts w:ascii="Book Antiqua" w:eastAsia="Gulim" w:hAnsi="Book Antiqua"/>
          <w:sz w:val="24"/>
          <w:szCs w:val="24"/>
        </w:rPr>
        <w:t xml:space="preserve"> test or Fisher’s exact test. </w:t>
      </w:r>
      <w:r w:rsidR="0090207E" w:rsidRPr="004360AB">
        <w:rPr>
          <w:rFonts w:ascii="Book Antiqua" w:eastAsia="Gulim" w:hAnsi="Book Antiqua"/>
          <w:sz w:val="24"/>
          <w:szCs w:val="24"/>
        </w:rPr>
        <w:t>Subsequently, a</w:t>
      </w:r>
      <w:r w:rsidR="007B0F7D" w:rsidRPr="004360AB">
        <w:rPr>
          <w:rFonts w:ascii="Book Antiqua" w:hAnsi="Book Antiqua" w:cs="AdvPSECF967"/>
          <w:kern w:val="0"/>
          <w:sz w:val="24"/>
          <w:szCs w:val="24"/>
        </w:rPr>
        <w:t xml:space="preserve"> multivariate logistic regression </w:t>
      </w:r>
      <w:r w:rsidR="007B0F7D" w:rsidRPr="004360AB">
        <w:rPr>
          <w:rFonts w:ascii="Book Antiqua" w:hAnsi="Book Antiqua" w:cs="AdvPSECF967"/>
          <w:kern w:val="0"/>
          <w:sz w:val="24"/>
          <w:szCs w:val="24"/>
        </w:rPr>
        <w:lastRenderedPageBreak/>
        <w:t xml:space="preserve">analysis was performed to identify </w:t>
      </w:r>
      <w:r w:rsidR="0090207E" w:rsidRPr="004360AB">
        <w:rPr>
          <w:rFonts w:ascii="Book Antiqua" w:hAnsi="Book Antiqua" w:cs="AdvPSECF967"/>
          <w:kern w:val="0"/>
          <w:sz w:val="24"/>
          <w:szCs w:val="24"/>
        </w:rPr>
        <w:t>v</w:t>
      </w:r>
      <w:r w:rsidR="007B0F7D" w:rsidRPr="004360AB">
        <w:rPr>
          <w:rFonts w:ascii="Book Antiqua" w:hAnsi="Book Antiqua" w:cs="AdvPSECF967"/>
          <w:kern w:val="0"/>
          <w:sz w:val="24"/>
          <w:szCs w:val="24"/>
        </w:rPr>
        <w:t xml:space="preserve">ariables considered to have </w:t>
      </w:r>
      <w:r w:rsidR="0090207E" w:rsidRPr="004360AB">
        <w:rPr>
          <w:rFonts w:ascii="Book Antiqua" w:hAnsi="Book Antiqua" w:cs="AdvPSECF967"/>
          <w:kern w:val="0"/>
          <w:sz w:val="24"/>
          <w:szCs w:val="24"/>
        </w:rPr>
        <w:t xml:space="preserve">significant </w:t>
      </w:r>
      <w:r w:rsidR="007B0F7D" w:rsidRPr="004360AB">
        <w:rPr>
          <w:rFonts w:ascii="Book Antiqua" w:hAnsi="Book Antiqua" w:cs="AdvPSECF967"/>
          <w:kern w:val="0"/>
          <w:sz w:val="24"/>
          <w:szCs w:val="24"/>
        </w:rPr>
        <w:t>influence</w:t>
      </w:r>
      <w:r w:rsidR="0090207E" w:rsidRPr="004360AB">
        <w:rPr>
          <w:rFonts w:ascii="Book Antiqua" w:hAnsi="Book Antiqua" w:cs="AdvPSECF967"/>
          <w:kern w:val="0"/>
          <w:sz w:val="24"/>
          <w:szCs w:val="24"/>
        </w:rPr>
        <w:t>s</w:t>
      </w:r>
      <w:r w:rsidR="007B0F7D" w:rsidRPr="004360AB">
        <w:rPr>
          <w:rFonts w:ascii="Book Antiqua" w:hAnsi="Book Antiqua" w:cs="AdvPSECF967"/>
          <w:kern w:val="0"/>
          <w:sz w:val="24"/>
          <w:szCs w:val="24"/>
        </w:rPr>
        <w:t xml:space="preserve"> on the accuracy of EUS. </w:t>
      </w:r>
      <w:r w:rsidR="0090207E" w:rsidRPr="004360AB">
        <w:rPr>
          <w:rFonts w:ascii="Book Antiqua" w:hAnsi="Book Antiqua" w:cs="AdvPSECF967"/>
          <w:kern w:val="0"/>
          <w:sz w:val="24"/>
          <w:szCs w:val="24"/>
        </w:rPr>
        <w:t>S</w:t>
      </w:r>
      <w:r w:rsidR="007B0F7D" w:rsidRPr="004360AB">
        <w:rPr>
          <w:rFonts w:ascii="Book Antiqua" w:hAnsi="Book Antiqua" w:cs="Arial"/>
          <w:sz w:val="24"/>
          <w:szCs w:val="24"/>
        </w:rPr>
        <w:t xml:space="preserve">tatistical calculations were performed using SPSS version 21.0 software </w:t>
      </w:r>
      <w:r w:rsidR="0090207E" w:rsidRPr="004360AB">
        <w:rPr>
          <w:rFonts w:ascii="Book Antiqua" w:hAnsi="Book Antiqua" w:cs="Arial"/>
          <w:sz w:val="24"/>
          <w:szCs w:val="24"/>
        </w:rPr>
        <w:t xml:space="preserve">for Windows </w:t>
      </w:r>
      <w:r w:rsidR="007B0F7D" w:rsidRPr="004360AB">
        <w:rPr>
          <w:rFonts w:ascii="Book Antiqua" w:hAnsi="Book Antiqua" w:cs="Arial"/>
          <w:sz w:val="24"/>
          <w:szCs w:val="24"/>
        </w:rPr>
        <w:t xml:space="preserve">(SPSS, Chicago, </w:t>
      </w:r>
      <w:bookmarkStart w:id="13" w:name="OLE_LINK144"/>
      <w:bookmarkStart w:id="14" w:name="OLE_LINK145"/>
      <w:bookmarkStart w:id="15" w:name="OLE_LINK31"/>
      <w:r w:rsidR="006B1C6B" w:rsidRPr="00506C76">
        <w:rPr>
          <w:rFonts w:ascii="Book Antiqua" w:hAnsi="Book Antiqua" w:cs="Garamond"/>
          <w:kern w:val="0"/>
          <w:sz w:val="24"/>
          <w:szCs w:val="24"/>
        </w:rPr>
        <w:t>United States</w:t>
      </w:r>
      <w:bookmarkEnd w:id="13"/>
      <w:bookmarkEnd w:id="14"/>
      <w:bookmarkEnd w:id="15"/>
      <w:r w:rsidR="007B0F7D" w:rsidRPr="004360AB">
        <w:rPr>
          <w:rFonts w:ascii="Book Antiqua" w:hAnsi="Book Antiqua" w:cs="Arial"/>
          <w:sz w:val="24"/>
          <w:szCs w:val="24"/>
        </w:rPr>
        <w:t xml:space="preserve">). </w:t>
      </w:r>
      <w:r w:rsidR="006A32A0" w:rsidRPr="004360AB">
        <w:rPr>
          <w:rFonts w:ascii="Book Antiqua" w:hAnsi="Book Antiqua" w:cs="Arial"/>
          <w:sz w:val="24"/>
          <w:szCs w:val="24"/>
        </w:rPr>
        <w:t>Results were considered statistically significant for a</w:t>
      </w:r>
      <w:r w:rsidR="0090207E" w:rsidRPr="004360AB">
        <w:rPr>
          <w:rFonts w:ascii="Book Antiqua" w:hAnsi="Book Antiqua" w:cs="Arial"/>
          <w:sz w:val="24"/>
          <w:szCs w:val="24"/>
        </w:rPr>
        <w:t>ll</w:t>
      </w:r>
      <w:r w:rsidR="006A32A0" w:rsidRPr="004360AB">
        <w:rPr>
          <w:rFonts w:ascii="Book Antiqua" w:hAnsi="Book Antiqua" w:cs="Arial"/>
          <w:sz w:val="24"/>
          <w:szCs w:val="24"/>
        </w:rPr>
        <w:t xml:space="preserve"> </w:t>
      </w:r>
      <w:r w:rsidR="004920DF" w:rsidRPr="004360AB">
        <w:rPr>
          <w:rFonts w:ascii="Book Antiqua" w:hAnsi="Book Antiqua" w:cs="Arial"/>
          <w:i/>
          <w:sz w:val="24"/>
          <w:szCs w:val="24"/>
        </w:rPr>
        <w:t>P</w:t>
      </w:r>
      <w:r w:rsidR="002E06D4" w:rsidRPr="004360AB">
        <w:rPr>
          <w:rFonts w:ascii="Book Antiqua" w:hAnsi="Book Antiqua" w:cs="Arial"/>
          <w:sz w:val="24"/>
          <w:szCs w:val="24"/>
        </w:rPr>
        <w:t xml:space="preserve"> </w:t>
      </w:r>
      <w:r w:rsidR="006A32A0" w:rsidRPr="004360AB">
        <w:rPr>
          <w:rFonts w:ascii="Book Antiqua" w:hAnsi="Book Antiqua" w:cs="Arial"/>
          <w:sz w:val="24"/>
          <w:szCs w:val="24"/>
        </w:rPr>
        <w:t>value</w:t>
      </w:r>
      <w:r w:rsidR="0090207E" w:rsidRPr="004360AB">
        <w:rPr>
          <w:rFonts w:ascii="Book Antiqua" w:hAnsi="Book Antiqua" w:cs="Arial"/>
          <w:sz w:val="24"/>
          <w:szCs w:val="24"/>
        </w:rPr>
        <w:t>s</w:t>
      </w:r>
      <w:r w:rsidR="006A32A0" w:rsidRPr="004360AB">
        <w:rPr>
          <w:rFonts w:ascii="Book Antiqua" w:hAnsi="Book Antiqua" w:cs="Arial"/>
          <w:sz w:val="24"/>
          <w:szCs w:val="24"/>
        </w:rPr>
        <w:t xml:space="preserve"> &lt; 0.05.</w:t>
      </w:r>
    </w:p>
    <w:p w:rsidR="006F7A64" w:rsidRPr="004360AB" w:rsidRDefault="006F7A64" w:rsidP="00A93A41">
      <w:pPr>
        <w:wordWrap/>
        <w:spacing w:line="360" w:lineRule="auto"/>
        <w:rPr>
          <w:rFonts w:ascii="Book Antiqua" w:hAnsi="Book Antiqua" w:cs="Arial"/>
          <w:b/>
          <w:sz w:val="24"/>
          <w:szCs w:val="24"/>
        </w:rPr>
      </w:pPr>
    </w:p>
    <w:p w:rsidR="005539DF" w:rsidRPr="004360AB" w:rsidRDefault="000C3DE5" w:rsidP="00A93A41">
      <w:pPr>
        <w:wordWrap/>
        <w:spacing w:line="360" w:lineRule="auto"/>
        <w:rPr>
          <w:rFonts w:ascii="Book Antiqua" w:hAnsi="Book Antiqua" w:cs="Arial"/>
          <w:b/>
          <w:sz w:val="24"/>
          <w:szCs w:val="24"/>
        </w:rPr>
      </w:pPr>
      <w:r w:rsidRPr="004360AB">
        <w:rPr>
          <w:rFonts w:ascii="Book Antiqua" w:hAnsi="Book Antiqua" w:cs="Arial"/>
          <w:b/>
          <w:sz w:val="24"/>
          <w:szCs w:val="24"/>
        </w:rPr>
        <w:t>R</w:t>
      </w:r>
      <w:r w:rsidR="0050700F" w:rsidRPr="004360AB">
        <w:rPr>
          <w:rFonts w:ascii="Book Antiqua" w:hAnsi="Book Antiqua" w:cs="Arial"/>
          <w:b/>
          <w:sz w:val="24"/>
          <w:szCs w:val="24"/>
        </w:rPr>
        <w:t>ESULTS</w:t>
      </w:r>
    </w:p>
    <w:p w:rsidR="00293B52" w:rsidRPr="004360AB" w:rsidRDefault="00293B52" w:rsidP="00A93A41">
      <w:pPr>
        <w:wordWrap/>
        <w:spacing w:line="360" w:lineRule="auto"/>
        <w:rPr>
          <w:rFonts w:ascii="Book Antiqua" w:hAnsi="Book Antiqua" w:cs="Arial"/>
          <w:b/>
          <w:i/>
          <w:kern w:val="0"/>
          <w:sz w:val="24"/>
          <w:szCs w:val="24"/>
        </w:rPr>
      </w:pPr>
      <w:r w:rsidRPr="004360AB">
        <w:rPr>
          <w:rFonts w:ascii="Book Antiqua" w:hAnsi="Book Antiqua" w:cs="Arial"/>
          <w:b/>
          <w:i/>
          <w:kern w:val="0"/>
          <w:sz w:val="24"/>
          <w:szCs w:val="24"/>
        </w:rPr>
        <w:t>Demographic, endoscopic, and histologic characteristics</w:t>
      </w:r>
    </w:p>
    <w:p w:rsidR="00C67A3A" w:rsidRPr="004360AB" w:rsidRDefault="002D5243"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Of the 126 patients, 13 patients were </w:t>
      </w:r>
      <w:r w:rsidR="0090207E" w:rsidRPr="004360AB">
        <w:rPr>
          <w:rFonts w:ascii="Book Antiqua" w:hAnsi="Book Antiqua" w:cs="Arial"/>
          <w:sz w:val="24"/>
          <w:szCs w:val="24"/>
        </w:rPr>
        <w:t>excluded</w:t>
      </w:r>
      <w:r w:rsidRPr="004360AB">
        <w:rPr>
          <w:rFonts w:ascii="Book Antiqua" w:hAnsi="Book Antiqua" w:cs="Arial"/>
          <w:sz w:val="24"/>
          <w:szCs w:val="24"/>
        </w:rPr>
        <w:t xml:space="preserve"> from the analys</w:t>
      </w:r>
      <w:r w:rsidR="0090207E" w:rsidRPr="004360AB">
        <w:rPr>
          <w:rFonts w:ascii="Book Antiqua" w:hAnsi="Book Antiqua" w:cs="Arial"/>
          <w:sz w:val="24"/>
          <w:szCs w:val="24"/>
        </w:rPr>
        <w:t>e</w:t>
      </w:r>
      <w:r w:rsidRPr="004360AB">
        <w:rPr>
          <w:rFonts w:ascii="Book Antiqua" w:hAnsi="Book Antiqua" w:cs="Arial"/>
          <w:sz w:val="24"/>
          <w:szCs w:val="24"/>
        </w:rPr>
        <w:t xml:space="preserve">s </w:t>
      </w:r>
      <w:r w:rsidR="0090207E" w:rsidRPr="004360AB">
        <w:rPr>
          <w:rFonts w:ascii="Book Antiqua" w:hAnsi="Book Antiqua" w:cs="Arial"/>
          <w:sz w:val="24"/>
          <w:szCs w:val="24"/>
        </w:rPr>
        <w:t xml:space="preserve">because </w:t>
      </w:r>
      <w:r w:rsidRPr="004360AB">
        <w:rPr>
          <w:rFonts w:ascii="Book Antiqua" w:hAnsi="Book Antiqua" w:cs="Arial"/>
          <w:sz w:val="24"/>
          <w:szCs w:val="24"/>
        </w:rPr>
        <w:t>final histologic results</w:t>
      </w:r>
      <w:r w:rsidR="0090207E" w:rsidRPr="004360AB">
        <w:rPr>
          <w:rFonts w:ascii="Book Antiqua" w:hAnsi="Book Antiqua" w:cs="Arial"/>
          <w:sz w:val="24"/>
          <w:szCs w:val="24"/>
        </w:rPr>
        <w:t xml:space="preserve"> were </w:t>
      </w:r>
      <w:r w:rsidR="00044138" w:rsidRPr="004360AB">
        <w:rPr>
          <w:rFonts w:ascii="Book Antiqua" w:hAnsi="Book Antiqua" w:cs="Arial"/>
          <w:sz w:val="24"/>
          <w:szCs w:val="24"/>
        </w:rPr>
        <w:t xml:space="preserve">not </w:t>
      </w:r>
      <w:r w:rsidR="0090207E" w:rsidRPr="004360AB">
        <w:rPr>
          <w:rFonts w:ascii="Book Antiqua" w:hAnsi="Book Antiqua" w:cs="Arial"/>
          <w:sz w:val="24"/>
          <w:szCs w:val="24"/>
        </w:rPr>
        <w:t>available</w:t>
      </w:r>
      <w:r w:rsidRPr="004360AB">
        <w:rPr>
          <w:rFonts w:ascii="Book Antiqua" w:hAnsi="Book Antiqua" w:cs="Arial"/>
          <w:sz w:val="24"/>
          <w:szCs w:val="24"/>
        </w:rPr>
        <w:t>: 2 patients did not receive treatment because of underlying comorbid disorders, and</w:t>
      </w:r>
      <w:r w:rsidR="00081150" w:rsidRPr="004360AB">
        <w:rPr>
          <w:rFonts w:ascii="Book Antiqua" w:hAnsi="Book Antiqua" w:cs="Arial"/>
          <w:sz w:val="24"/>
          <w:szCs w:val="24"/>
        </w:rPr>
        <w:t xml:space="preserve"> </w:t>
      </w:r>
      <w:r w:rsidRPr="004360AB">
        <w:rPr>
          <w:rFonts w:ascii="Book Antiqua" w:hAnsi="Book Antiqua" w:cs="Arial"/>
          <w:sz w:val="24"/>
          <w:szCs w:val="24"/>
        </w:rPr>
        <w:t>11 patients were lost to follow</w:t>
      </w:r>
      <w:r w:rsidR="00081150" w:rsidRPr="004360AB">
        <w:rPr>
          <w:rFonts w:ascii="Book Antiqua" w:hAnsi="Book Antiqua" w:cs="Arial"/>
          <w:sz w:val="24"/>
          <w:szCs w:val="24"/>
        </w:rPr>
        <w:t>-</w:t>
      </w:r>
      <w:r w:rsidRPr="004360AB">
        <w:rPr>
          <w:rFonts w:ascii="Book Antiqua" w:hAnsi="Book Antiqua" w:cs="Arial"/>
          <w:sz w:val="24"/>
          <w:szCs w:val="24"/>
        </w:rPr>
        <w:t>up after EUS.</w:t>
      </w:r>
      <w:r w:rsidR="009E042C" w:rsidRPr="004360AB">
        <w:rPr>
          <w:rFonts w:ascii="Book Antiqua" w:hAnsi="Book Antiqua" w:cs="Arial"/>
          <w:sz w:val="24"/>
          <w:szCs w:val="24"/>
        </w:rPr>
        <w:t xml:space="preserve"> </w:t>
      </w:r>
      <w:r w:rsidR="00081150" w:rsidRPr="004360AB">
        <w:rPr>
          <w:rFonts w:ascii="Book Antiqua" w:hAnsi="Book Antiqua" w:cs="Arial"/>
          <w:sz w:val="24"/>
          <w:szCs w:val="24"/>
        </w:rPr>
        <w:t>A</w:t>
      </w:r>
      <w:r w:rsidR="009E042C" w:rsidRPr="004360AB">
        <w:rPr>
          <w:rFonts w:ascii="Book Antiqua" w:hAnsi="Book Antiqua" w:cs="Arial"/>
          <w:kern w:val="0"/>
          <w:sz w:val="24"/>
          <w:szCs w:val="24"/>
        </w:rPr>
        <w:t xml:space="preserve"> total of 114 lesions in 113 patients (105 men and 8 women; age range: 39–84 years; mean age: 64 years) were included in th</w:t>
      </w:r>
      <w:r w:rsidR="00081150" w:rsidRPr="004360AB">
        <w:rPr>
          <w:rFonts w:ascii="Book Antiqua" w:hAnsi="Book Antiqua" w:cs="Arial"/>
          <w:kern w:val="0"/>
          <w:sz w:val="24"/>
          <w:szCs w:val="24"/>
        </w:rPr>
        <w:t>e</w:t>
      </w:r>
      <w:r w:rsidR="009E042C" w:rsidRPr="004360AB">
        <w:rPr>
          <w:rFonts w:ascii="Book Antiqua" w:hAnsi="Book Antiqua" w:cs="Arial"/>
          <w:kern w:val="0"/>
          <w:sz w:val="24"/>
          <w:szCs w:val="24"/>
        </w:rPr>
        <w:t xml:space="preserve"> study</w:t>
      </w:r>
      <w:r w:rsidR="00081150" w:rsidRPr="004360AB">
        <w:rPr>
          <w:rFonts w:ascii="Book Antiqua" w:hAnsi="Book Antiqua" w:cs="Arial"/>
          <w:kern w:val="0"/>
          <w:sz w:val="24"/>
          <w:szCs w:val="24"/>
        </w:rPr>
        <w:t xml:space="preserve"> analyses</w:t>
      </w:r>
      <w:r w:rsidR="009E042C" w:rsidRPr="004360AB">
        <w:rPr>
          <w:rFonts w:ascii="Book Antiqua" w:hAnsi="Book Antiqua" w:cs="Arial"/>
          <w:kern w:val="0"/>
          <w:sz w:val="24"/>
          <w:szCs w:val="24"/>
        </w:rPr>
        <w:t>. Ninety</w:t>
      </w:r>
      <w:r w:rsidR="00FA25D4" w:rsidRPr="004360AB">
        <w:rPr>
          <w:rFonts w:ascii="Book Antiqua" w:hAnsi="Book Antiqua" w:cs="Arial"/>
          <w:sz w:val="24"/>
          <w:szCs w:val="24"/>
        </w:rPr>
        <w:t>-</w:t>
      </w:r>
      <w:r w:rsidR="00302BC8" w:rsidRPr="004360AB">
        <w:rPr>
          <w:rFonts w:ascii="Book Antiqua" w:hAnsi="Book Antiqua" w:cs="Arial"/>
          <w:sz w:val="24"/>
          <w:szCs w:val="24"/>
        </w:rPr>
        <w:t>three</w:t>
      </w:r>
      <w:r w:rsidR="00FA25D4" w:rsidRPr="004360AB">
        <w:rPr>
          <w:rFonts w:ascii="Book Antiqua" w:hAnsi="Book Antiqua" w:cs="Arial"/>
          <w:sz w:val="24"/>
          <w:szCs w:val="24"/>
        </w:rPr>
        <w:t xml:space="preserve"> lesions were treated </w:t>
      </w:r>
      <w:r w:rsidR="00081150" w:rsidRPr="004360AB">
        <w:rPr>
          <w:rFonts w:ascii="Book Antiqua" w:hAnsi="Book Antiqua" w:cs="Arial"/>
          <w:sz w:val="24"/>
          <w:szCs w:val="24"/>
        </w:rPr>
        <w:t>with</w:t>
      </w:r>
      <w:r w:rsidR="00FA25D4" w:rsidRPr="004360AB">
        <w:rPr>
          <w:rFonts w:ascii="Book Antiqua" w:hAnsi="Book Antiqua" w:cs="Arial"/>
          <w:sz w:val="24"/>
          <w:szCs w:val="24"/>
        </w:rPr>
        <w:t xml:space="preserve"> </w:t>
      </w:r>
      <w:r w:rsidR="009E042C" w:rsidRPr="004360AB">
        <w:rPr>
          <w:rFonts w:ascii="Book Antiqua" w:hAnsi="Book Antiqua" w:cs="Arial"/>
          <w:sz w:val="24"/>
          <w:szCs w:val="24"/>
        </w:rPr>
        <w:t>surgery</w:t>
      </w:r>
      <w:r w:rsidR="00FA25D4" w:rsidRPr="004360AB">
        <w:rPr>
          <w:rFonts w:ascii="Book Antiqua" w:hAnsi="Book Antiqua" w:cs="Arial"/>
          <w:sz w:val="24"/>
          <w:szCs w:val="24"/>
        </w:rPr>
        <w:t xml:space="preserve"> and </w:t>
      </w:r>
      <w:r w:rsidR="00302BC8" w:rsidRPr="004360AB">
        <w:rPr>
          <w:rFonts w:ascii="Book Antiqua" w:hAnsi="Book Antiqua" w:cs="Arial"/>
          <w:sz w:val="24"/>
          <w:szCs w:val="24"/>
        </w:rPr>
        <w:t>21</w:t>
      </w:r>
      <w:r w:rsidR="00FA25D4" w:rsidRPr="004360AB">
        <w:rPr>
          <w:rFonts w:ascii="Book Antiqua" w:hAnsi="Book Antiqua" w:cs="Arial"/>
          <w:sz w:val="24"/>
          <w:szCs w:val="24"/>
        </w:rPr>
        <w:t xml:space="preserve"> lesions were treated </w:t>
      </w:r>
      <w:r w:rsidR="00081150" w:rsidRPr="004360AB">
        <w:rPr>
          <w:rFonts w:ascii="Book Antiqua" w:hAnsi="Book Antiqua" w:cs="Arial"/>
          <w:sz w:val="24"/>
          <w:szCs w:val="24"/>
        </w:rPr>
        <w:t>with</w:t>
      </w:r>
      <w:r w:rsidR="00FA25D4" w:rsidRPr="004360AB">
        <w:rPr>
          <w:rFonts w:ascii="Book Antiqua" w:hAnsi="Book Antiqua" w:cs="Arial"/>
          <w:sz w:val="24"/>
          <w:szCs w:val="24"/>
        </w:rPr>
        <w:t xml:space="preserve"> </w:t>
      </w:r>
      <w:r w:rsidR="00A50F4C">
        <w:rPr>
          <w:rFonts w:ascii="Book Antiqua" w:hAnsi="Book Antiqua" w:cs="Arial"/>
          <w:sz w:val="24"/>
          <w:szCs w:val="24"/>
        </w:rPr>
        <w:t>endoscopic</w:t>
      </w:r>
      <w:r w:rsidR="00A50F4C">
        <w:rPr>
          <w:rFonts w:ascii="Book Antiqua" w:eastAsia="宋体" w:hAnsi="Book Antiqua" w:cs="Arial" w:hint="eastAsia"/>
          <w:sz w:val="24"/>
          <w:szCs w:val="24"/>
          <w:lang w:eastAsia="zh-CN"/>
        </w:rPr>
        <w:t xml:space="preserve"> </w:t>
      </w:r>
      <w:r w:rsidR="006F7A64" w:rsidRPr="004360AB">
        <w:rPr>
          <w:rFonts w:ascii="Book Antiqua" w:hAnsi="Book Antiqua" w:cs="Arial"/>
          <w:sz w:val="24"/>
          <w:szCs w:val="24"/>
        </w:rPr>
        <w:t>resection</w:t>
      </w:r>
      <w:r w:rsidR="00FA25D4" w:rsidRPr="004360AB">
        <w:rPr>
          <w:rFonts w:ascii="Book Antiqua" w:hAnsi="Book Antiqua" w:cs="Arial"/>
          <w:sz w:val="24"/>
          <w:szCs w:val="24"/>
        </w:rPr>
        <w:t>.</w:t>
      </w:r>
      <w:r w:rsidR="006F7A64" w:rsidRPr="004360AB">
        <w:rPr>
          <w:rFonts w:ascii="Book Antiqua" w:hAnsi="Book Antiqua" w:cs="Arial"/>
          <w:sz w:val="24"/>
          <w:szCs w:val="24"/>
        </w:rPr>
        <w:t xml:space="preserve"> </w:t>
      </w:r>
      <w:r w:rsidR="00A16612" w:rsidRPr="004360AB">
        <w:rPr>
          <w:rFonts w:ascii="Book Antiqua" w:hAnsi="Book Antiqua" w:cs="Arial"/>
          <w:sz w:val="24"/>
          <w:szCs w:val="24"/>
        </w:rPr>
        <w:t>The predominant tumor location was the mid</w:t>
      </w:r>
      <w:r w:rsidR="00905C32" w:rsidRPr="004360AB">
        <w:rPr>
          <w:rFonts w:ascii="Book Antiqua" w:hAnsi="Book Antiqua" w:cs="Arial"/>
          <w:sz w:val="24"/>
          <w:szCs w:val="24"/>
        </w:rPr>
        <w:t>-</w:t>
      </w:r>
      <w:r w:rsidR="00A16612" w:rsidRPr="004360AB">
        <w:rPr>
          <w:rFonts w:ascii="Book Antiqua" w:hAnsi="Book Antiqua" w:cs="Arial"/>
          <w:sz w:val="24"/>
          <w:szCs w:val="24"/>
        </w:rPr>
        <w:t xml:space="preserve">esophagus (72/114, 63.2%), and squamous cell carcinoma was the most common histologic type (108/114, 94.7%). </w:t>
      </w:r>
      <w:r w:rsidR="00293B52" w:rsidRPr="004360AB">
        <w:rPr>
          <w:rFonts w:ascii="Book Antiqua" w:hAnsi="Book Antiqua" w:cs="Arial"/>
          <w:kern w:val="0"/>
          <w:sz w:val="24"/>
          <w:szCs w:val="24"/>
        </w:rPr>
        <w:t xml:space="preserve">The mean size of lesions was </w:t>
      </w:r>
      <w:r w:rsidR="00673978" w:rsidRPr="004360AB">
        <w:rPr>
          <w:rFonts w:ascii="Book Antiqua" w:hAnsi="Book Antiqua" w:cs="Arial"/>
          <w:kern w:val="0"/>
          <w:sz w:val="24"/>
          <w:szCs w:val="24"/>
        </w:rPr>
        <w:t>2.4</w:t>
      </w:r>
      <w:r w:rsidR="00673978" w:rsidRPr="004360AB">
        <w:rPr>
          <w:rFonts w:ascii="Book Antiqua" w:hAnsi="Book Antiqua" w:cs="Arial"/>
          <w:sz w:val="24"/>
          <w:szCs w:val="24"/>
        </w:rPr>
        <w:t xml:space="preserve"> cm (range, 0.3–5.8 cm). </w:t>
      </w:r>
      <w:r w:rsidR="00C67A3A" w:rsidRPr="004360AB">
        <w:rPr>
          <w:rFonts w:ascii="Book Antiqua" w:hAnsi="Book Antiqua" w:cs="Arial"/>
          <w:sz w:val="24"/>
          <w:szCs w:val="24"/>
        </w:rPr>
        <w:t>The characteristics of lesions are summarized in Table 1.</w:t>
      </w:r>
    </w:p>
    <w:p w:rsidR="00A16612" w:rsidRPr="004360AB" w:rsidRDefault="00A16612" w:rsidP="00A93A41">
      <w:pPr>
        <w:wordWrap/>
        <w:spacing w:line="360" w:lineRule="auto"/>
        <w:rPr>
          <w:rFonts w:ascii="Book Antiqua" w:hAnsi="Book Antiqua" w:cs="Arial"/>
          <w:sz w:val="24"/>
          <w:szCs w:val="24"/>
        </w:rPr>
      </w:pPr>
    </w:p>
    <w:p w:rsidR="00C67A3A" w:rsidRPr="004360AB" w:rsidRDefault="00C141E9" w:rsidP="00A93A41">
      <w:pPr>
        <w:wordWrap/>
        <w:spacing w:line="360" w:lineRule="auto"/>
        <w:rPr>
          <w:rFonts w:ascii="Book Antiqua" w:hAnsi="Book Antiqua" w:cs="Arial"/>
          <w:b/>
          <w:i/>
          <w:kern w:val="0"/>
          <w:sz w:val="24"/>
          <w:szCs w:val="24"/>
        </w:rPr>
      </w:pPr>
      <w:r w:rsidRPr="004360AB">
        <w:rPr>
          <w:rFonts w:ascii="Book Antiqua" w:hAnsi="Book Antiqua" w:cs="Arial"/>
          <w:b/>
          <w:i/>
          <w:kern w:val="0"/>
          <w:sz w:val="24"/>
          <w:szCs w:val="24"/>
        </w:rPr>
        <w:t>Accuracy of EUS in staging superficial esophageal cancer</w:t>
      </w:r>
    </w:p>
    <w:p w:rsidR="005E3A65" w:rsidRPr="004360AB" w:rsidRDefault="00C67A3A" w:rsidP="00A93A41">
      <w:pPr>
        <w:wordWrap/>
        <w:spacing w:line="360" w:lineRule="auto"/>
        <w:rPr>
          <w:rFonts w:ascii="Book Antiqua" w:hAnsi="Book Antiqua" w:cs="Arial"/>
          <w:kern w:val="0"/>
          <w:sz w:val="24"/>
          <w:szCs w:val="24"/>
        </w:rPr>
      </w:pPr>
      <w:r w:rsidRPr="004360AB">
        <w:rPr>
          <w:rFonts w:ascii="Book Antiqua" w:hAnsi="Book Antiqua" w:cs="Arial"/>
          <w:sz w:val="24"/>
          <w:szCs w:val="24"/>
        </w:rPr>
        <w:t xml:space="preserve">The overall accuracy of EUS assessment </w:t>
      </w:r>
      <w:r w:rsidR="0028045C" w:rsidRPr="004360AB">
        <w:rPr>
          <w:rFonts w:ascii="Book Antiqua" w:hAnsi="Book Antiqua" w:cs="Arial"/>
          <w:sz w:val="24"/>
          <w:szCs w:val="24"/>
        </w:rPr>
        <w:t>of</w:t>
      </w:r>
      <w:r w:rsidRPr="004360AB">
        <w:rPr>
          <w:rFonts w:ascii="Book Antiqua" w:hAnsi="Book Antiqua" w:cs="Arial"/>
          <w:sz w:val="24"/>
          <w:szCs w:val="24"/>
        </w:rPr>
        <w:t xml:space="preserve"> tumor invasion depth was 78.9% (90 of 144 lesions), </w:t>
      </w:r>
      <w:r w:rsidR="0028045C" w:rsidRPr="004360AB">
        <w:rPr>
          <w:rFonts w:ascii="Book Antiqua" w:hAnsi="Book Antiqua" w:cs="Arial"/>
          <w:sz w:val="24"/>
          <w:szCs w:val="24"/>
        </w:rPr>
        <w:t>as detailed in</w:t>
      </w:r>
      <w:r w:rsidRPr="004360AB">
        <w:rPr>
          <w:rFonts w:ascii="Book Antiqua" w:hAnsi="Book Antiqua" w:cs="Arial"/>
          <w:sz w:val="24"/>
          <w:szCs w:val="24"/>
        </w:rPr>
        <w:t xml:space="preserve"> Table 2. </w:t>
      </w:r>
      <w:r w:rsidR="00293B52" w:rsidRPr="004360AB">
        <w:rPr>
          <w:rFonts w:ascii="Book Antiqua" w:hAnsi="Book Antiqua" w:cs="Arial"/>
          <w:kern w:val="0"/>
          <w:sz w:val="24"/>
          <w:szCs w:val="24"/>
        </w:rPr>
        <w:t>The accuracy</w:t>
      </w:r>
      <w:r w:rsidRPr="004360AB">
        <w:rPr>
          <w:rFonts w:ascii="Book Antiqua" w:hAnsi="Book Antiqua" w:cs="Arial"/>
          <w:kern w:val="0"/>
          <w:sz w:val="24"/>
          <w:szCs w:val="24"/>
        </w:rPr>
        <w:t xml:space="preserve"> of EUS </w:t>
      </w:r>
      <w:r w:rsidR="0028045C" w:rsidRPr="004360AB">
        <w:rPr>
          <w:rFonts w:ascii="Book Antiqua" w:hAnsi="Book Antiqua" w:cs="Arial"/>
          <w:kern w:val="0"/>
          <w:sz w:val="24"/>
          <w:szCs w:val="24"/>
        </w:rPr>
        <w:t>did</w:t>
      </w:r>
      <w:r w:rsidRPr="004360AB">
        <w:rPr>
          <w:rFonts w:ascii="Book Antiqua" w:hAnsi="Book Antiqua" w:cs="Arial"/>
          <w:kern w:val="0"/>
          <w:sz w:val="24"/>
          <w:szCs w:val="24"/>
        </w:rPr>
        <w:t xml:space="preserve"> not differ according to the histologic type, tumor differentiation, </w:t>
      </w:r>
      <w:r w:rsidR="006F7A64" w:rsidRPr="004360AB">
        <w:rPr>
          <w:rFonts w:ascii="Book Antiqua" w:hAnsi="Book Antiqua" w:cs="Arial"/>
          <w:kern w:val="0"/>
          <w:sz w:val="24"/>
          <w:szCs w:val="24"/>
        </w:rPr>
        <w:t xml:space="preserve">tumor </w:t>
      </w:r>
      <w:r w:rsidRPr="004360AB">
        <w:rPr>
          <w:rFonts w:ascii="Book Antiqua" w:hAnsi="Book Antiqua" w:cs="Arial"/>
          <w:kern w:val="0"/>
          <w:sz w:val="24"/>
          <w:szCs w:val="24"/>
        </w:rPr>
        <w:t>location</w:t>
      </w:r>
      <w:r w:rsidR="0028045C" w:rsidRPr="004360AB">
        <w:rPr>
          <w:rFonts w:ascii="Book Antiqua" w:hAnsi="Book Antiqua" w:cs="Arial"/>
          <w:kern w:val="0"/>
          <w:sz w:val="24"/>
          <w:szCs w:val="24"/>
        </w:rPr>
        <w:t>, or</w:t>
      </w:r>
      <w:r w:rsidRPr="004360AB">
        <w:rPr>
          <w:rFonts w:ascii="Book Antiqua" w:hAnsi="Book Antiqua" w:cs="Arial"/>
          <w:kern w:val="0"/>
          <w:sz w:val="24"/>
          <w:szCs w:val="24"/>
        </w:rPr>
        <w:t xml:space="preserve"> </w:t>
      </w:r>
      <w:r w:rsidR="00E11796" w:rsidRPr="004360AB">
        <w:rPr>
          <w:rFonts w:ascii="Book Antiqua" w:hAnsi="Book Antiqua" w:cs="Arial"/>
          <w:kern w:val="0"/>
          <w:sz w:val="24"/>
          <w:szCs w:val="24"/>
        </w:rPr>
        <w:t xml:space="preserve">tumor </w:t>
      </w:r>
      <w:r w:rsidR="006F7A64" w:rsidRPr="004360AB">
        <w:rPr>
          <w:rFonts w:ascii="Book Antiqua" w:hAnsi="Book Antiqua" w:cs="Arial"/>
          <w:kern w:val="0"/>
          <w:sz w:val="24"/>
          <w:szCs w:val="24"/>
        </w:rPr>
        <w:t>macroscopic</w:t>
      </w:r>
      <w:r w:rsidRPr="004360AB">
        <w:rPr>
          <w:rFonts w:ascii="Book Antiqua" w:hAnsi="Book Antiqua" w:cs="Arial"/>
          <w:kern w:val="0"/>
          <w:sz w:val="24"/>
          <w:szCs w:val="24"/>
        </w:rPr>
        <w:t xml:space="preserve"> </w:t>
      </w:r>
      <w:r w:rsidR="005D080B" w:rsidRPr="004360AB">
        <w:rPr>
          <w:rFonts w:ascii="Book Antiqua" w:hAnsi="Book Antiqua" w:cs="Arial"/>
          <w:kern w:val="0"/>
          <w:sz w:val="24"/>
          <w:szCs w:val="24"/>
        </w:rPr>
        <w:t>sha</w:t>
      </w:r>
      <w:r w:rsidRPr="004360AB">
        <w:rPr>
          <w:rFonts w:ascii="Book Antiqua" w:hAnsi="Book Antiqua" w:cs="Arial"/>
          <w:kern w:val="0"/>
          <w:sz w:val="24"/>
          <w:szCs w:val="24"/>
        </w:rPr>
        <w:t xml:space="preserve">pe. The accuracy of EUS </w:t>
      </w:r>
      <w:r w:rsidR="00126375" w:rsidRPr="004360AB">
        <w:rPr>
          <w:rFonts w:ascii="Book Antiqua" w:hAnsi="Book Antiqua" w:cs="Arial"/>
          <w:kern w:val="0"/>
          <w:sz w:val="24"/>
          <w:szCs w:val="24"/>
        </w:rPr>
        <w:t xml:space="preserve">somewhat </w:t>
      </w:r>
      <w:r w:rsidRPr="004360AB">
        <w:rPr>
          <w:rFonts w:ascii="Book Antiqua" w:hAnsi="Book Antiqua" w:cs="Arial"/>
          <w:kern w:val="0"/>
          <w:sz w:val="24"/>
          <w:szCs w:val="24"/>
        </w:rPr>
        <w:t>decrease</w:t>
      </w:r>
      <w:r w:rsidR="00126375" w:rsidRPr="004360AB">
        <w:rPr>
          <w:rFonts w:ascii="Book Antiqua" w:hAnsi="Book Antiqua" w:cs="Arial"/>
          <w:kern w:val="0"/>
          <w:sz w:val="24"/>
          <w:szCs w:val="24"/>
        </w:rPr>
        <w:t>d</w:t>
      </w:r>
      <w:r w:rsidRPr="004360AB">
        <w:rPr>
          <w:rFonts w:ascii="Book Antiqua" w:hAnsi="Book Antiqua" w:cs="Arial"/>
          <w:kern w:val="0"/>
          <w:sz w:val="24"/>
          <w:szCs w:val="24"/>
        </w:rPr>
        <w:t xml:space="preserve"> </w:t>
      </w:r>
      <w:r w:rsidR="0028045C" w:rsidRPr="004360AB">
        <w:rPr>
          <w:rFonts w:ascii="Book Antiqua" w:hAnsi="Book Antiqua" w:cs="Arial"/>
          <w:kern w:val="0"/>
          <w:sz w:val="24"/>
          <w:szCs w:val="24"/>
        </w:rPr>
        <w:t xml:space="preserve">for tumors that </w:t>
      </w:r>
      <w:r w:rsidRPr="004360AB">
        <w:rPr>
          <w:rFonts w:ascii="Book Antiqua" w:hAnsi="Book Antiqua" w:cs="Arial"/>
          <w:kern w:val="0"/>
          <w:sz w:val="24"/>
          <w:szCs w:val="24"/>
        </w:rPr>
        <w:t xml:space="preserve">involved more than three-fourths of </w:t>
      </w:r>
      <w:r w:rsidR="0028045C" w:rsidRPr="004360AB">
        <w:rPr>
          <w:rFonts w:ascii="Book Antiqua" w:hAnsi="Book Antiqua" w:cs="Arial"/>
          <w:kern w:val="0"/>
          <w:sz w:val="24"/>
          <w:szCs w:val="24"/>
        </w:rPr>
        <w:t xml:space="preserve">the </w:t>
      </w:r>
      <w:r w:rsidRPr="004360AB">
        <w:rPr>
          <w:rFonts w:ascii="Book Antiqua" w:hAnsi="Book Antiqua" w:cs="Arial"/>
          <w:kern w:val="0"/>
          <w:sz w:val="24"/>
          <w:szCs w:val="24"/>
        </w:rPr>
        <w:t>esophageal circumference</w:t>
      </w:r>
      <w:r w:rsidR="00126375" w:rsidRPr="004360AB">
        <w:rPr>
          <w:rFonts w:ascii="Book Antiqua" w:hAnsi="Book Antiqua" w:cs="Arial"/>
          <w:kern w:val="0"/>
          <w:sz w:val="24"/>
          <w:szCs w:val="24"/>
        </w:rPr>
        <w:t xml:space="preserve">, </w:t>
      </w:r>
      <w:r w:rsidR="0028045C" w:rsidRPr="004360AB">
        <w:rPr>
          <w:rFonts w:ascii="Book Antiqua" w:hAnsi="Book Antiqua" w:cs="Arial"/>
          <w:kern w:val="0"/>
          <w:sz w:val="24"/>
          <w:szCs w:val="24"/>
        </w:rPr>
        <w:t>although the difference was not</w:t>
      </w:r>
      <w:r w:rsidR="00126375" w:rsidRPr="004360AB">
        <w:rPr>
          <w:rFonts w:ascii="Book Antiqua" w:hAnsi="Book Antiqua" w:cs="Arial"/>
          <w:kern w:val="0"/>
          <w:sz w:val="24"/>
          <w:szCs w:val="24"/>
        </w:rPr>
        <w:t xml:space="preserve"> statistical</w:t>
      </w:r>
      <w:r w:rsidR="0028045C" w:rsidRPr="004360AB">
        <w:rPr>
          <w:rFonts w:ascii="Book Antiqua" w:hAnsi="Book Antiqua" w:cs="Arial"/>
          <w:kern w:val="0"/>
          <w:sz w:val="24"/>
          <w:szCs w:val="24"/>
        </w:rPr>
        <w:t>ly</w:t>
      </w:r>
      <w:r w:rsidR="00126375" w:rsidRPr="004360AB">
        <w:rPr>
          <w:rFonts w:ascii="Book Antiqua" w:hAnsi="Book Antiqua" w:cs="Arial"/>
          <w:kern w:val="0"/>
          <w:sz w:val="24"/>
          <w:szCs w:val="24"/>
        </w:rPr>
        <w:t xml:space="preserve"> significan</w:t>
      </w:r>
      <w:r w:rsidR="0028045C" w:rsidRPr="004360AB">
        <w:rPr>
          <w:rFonts w:ascii="Book Antiqua" w:hAnsi="Book Antiqua" w:cs="Arial"/>
          <w:kern w:val="0"/>
          <w:sz w:val="24"/>
          <w:szCs w:val="24"/>
        </w:rPr>
        <w:t xml:space="preserve">t </w:t>
      </w:r>
      <w:r w:rsidR="00126375" w:rsidRPr="004360AB">
        <w:rPr>
          <w:rFonts w:ascii="Book Antiqua" w:hAnsi="Book Antiqua" w:cs="Arial"/>
          <w:kern w:val="0"/>
          <w:sz w:val="24"/>
          <w:szCs w:val="24"/>
        </w:rPr>
        <w:t>(</w:t>
      </w:r>
      <w:r w:rsidR="004920DF" w:rsidRPr="004360AB">
        <w:rPr>
          <w:rFonts w:ascii="Book Antiqua" w:hAnsi="Book Antiqua" w:cs="Arial"/>
          <w:i/>
          <w:sz w:val="24"/>
          <w:szCs w:val="24"/>
        </w:rPr>
        <w:t>P</w:t>
      </w:r>
      <w:r w:rsidR="00310505" w:rsidRPr="004360AB">
        <w:rPr>
          <w:rFonts w:ascii="Book Antiqua" w:hAnsi="Book Antiqua" w:cs="Arial"/>
          <w:i/>
          <w:sz w:val="24"/>
          <w:szCs w:val="24"/>
        </w:rPr>
        <w:t xml:space="preserve"> </w:t>
      </w:r>
      <w:r w:rsidR="00126375" w:rsidRPr="004360AB">
        <w:rPr>
          <w:rFonts w:ascii="Book Antiqua" w:hAnsi="Book Antiqua" w:cs="Arial"/>
          <w:kern w:val="0"/>
          <w:sz w:val="24"/>
          <w:szCs w:val="24"/>
        </w:rPr>
        <w:t>=</w:t>
      </w:r>
      <w:r w:rsidR="0028045C" w:rsidRPr="004360AB">
        <w:rPr>
          <w:rFonts w:ascii="Book Antiqua" w:hAnsi="Book Antiqua" w:cs="Arial"/>
          <w:kern w:val="0"/>
          <w:sz w:val="24"/>
          <w:szCs w:val="24"/>
        </w:rPr>
        <w:t xml:space="preserve"> </w:t>
      </w:r>
      <w:r w:rsidR="00126375" w:rsidRPr="004360AB">
        <w:rPr>
          <w:rFonts w:ascii="Book Antiqua" w:hAnsi="Book Antiqua" w:cs="Arial"/>
          <w:kern w:val="0"/>
          <w:sz w:val="24"/>
          <w:szCs w:val="24"/>
        </w:rPr>
        <w:t xml:space="preserve">0.136). The accuracy of EUS significantly decreased </w:t>
      </w:r>
      <w:r w:rsidR="0028045C" w:rsidRPr="004360AB">
        <w:rPr>
          <w:rFonts w:ascii="Book Antiqua" w:hAnsi="Book Antiqua" w:cs="Arial"/>
          <w:kern w:val="0"/>
          <w:sz w:val="24"/>
          <w:szCs w:val="24"/>
        </w:rPr>
        <w:t xml:space="preserve">for </w:t>
      </w:r>
      <w:r w:rsidR="00126375" w:rsidRPr="004360AB">
        <w:rPr>
          <w:rFonts w:ascii="Book Antiqua" w:hAnsi="Book Antiqua" w:cs="Arial"/>
          <w:kern w:val="0"/>
          <w:sz w:val="24"/>
          <w:szCs w:val="24"/>
        </w:rPr>
        <w:t>tumor</w:t>
      </w:r>
      <w:r w:rsidR="0028045C" w:rsidRPr="004360AB">
        <w:rPr>
          <w:rFonts w:ascii="Book Antiqua" w:hAnsi="Book Antiqua" w:cs="Arial"/>
          <w:kern w:val="0"/>
          <w:sz w:val="24"/>
          <w:szCs w:val="24"/>
        </w:rPr>
        <w:t>s</w:t>
      </w:r>
      <w:r w:rsidR="00126375" w:rsidRPr="004360AB">
        <w:rPr>
          <w:rFonts w:ascii="Book Antiqua" w:hAnsi="Book Antiqua" w:cs="Arial"/>
          <w:kern w:val="0"/>
          <w:sz w:val="24"/>
          <w:szCs w:val="24"/>
        </w:rPr>
        <w:t xml:space="preserve"> ≥</w:t>
      </w:r>
      <w:r w:rsidR="00832713">
        <w:rPr>
          <w:rFonts w:ascii="Book Antiqua" w:eastAsia="宋体" w:hAnsi="Book Antiqua" w:cs="Arial" w:hint="eastAsia"/>
          <w:kern w:val="0"/>
          <w:sz w:val="24"/>
          <w:szCs w:val="24"/>
          <w:lang w:eastAsia="zh-CN"/>
        </w:rPr>
        <w:t xml:space="preserve"> </w:t>
      </w:r>
      <w:r w:rsidR="00126375" w:rsidRPr="004360AB">
        <w:rPr>
          <w:rFonts w:ascii="Book Antiqua" w:hAnsi="Book Antiqua" w:cs="Arial"/>
          <w:kern w:val="0"/>
          <w:sz w:val="24"/>
          <w:szCs w:val="24"/>
        </w:rPr>
        <w:t xml:space="preserve">3 cm </w:t>
      </w:r>
      <w:r w:rsidR="0028045C" w:rsidRPr="004360AB">
        <w:rPr>
          <w:rFonts w:ascii="Book Antiqua" w:hAnsi="Book Antiqua" w:cs="Arial"/>
          <w:kern w:val="0"/>
          <w:sz w:val="24"/>
          <w:szCs w:val="24"/>
        </w:rPr>
        <w:t xml:space="preserve">in size </w:t>
      </w:r>
      <w:r w:rsidR="00126375" w:rsidRPr="004360AB">
        <w:rPr>
          <w:rFonts w:ascii="Book Antiqua" w:hAnsi="Book Antiqua" w:cs="Arial"/>
          <w:kern w:val="0"/>
          <w:sz w:val="24"/>
          <w:szCs w:val="24"/>
        </w:rPr>
        <w:t>(</w:t>
      </w:r>
      <w:r w:rsidR="004920DF" w:rsidRPr="004360AB">
        <w:rPr>
          <w:rFonts w:ascii="Book Antiqua" w:hAnsi="Book Antiqua" w:cs="Arial"/>
          <w:i/>
          <w:sz w:val="24"/>
          <w:szCs w:val="24"/>
        </w:rPr>
        <w:t xml:space="preserve">P </w:t>
      </w:r>
      <w:r w:rsidR="00126375" w:rsidRPr="004360AB">
        <w:rPr>
          <w:rFonts w:ascii="Book Antiqua" w:hAnsi="Book Antiqua" w:cs="Arial"/>
          <w:kern w:val="0"/>
          <w:sz w:val="24"/>
          <w:szCs w:val="24"/>
        </w:rPr>
        <w:t>= 0.002</w:t>
      </w:r>
      <w:r w:rsidR="006A32A0" w:rsidRPr="004360AB">
        <w:rPr>
          <w:rFonts w:ascii="Book Antiqua" w:hAnsi="Book Antiqua" w:cs="Arial"/>
          <w:kern w:val="0"/>
          <w:sz w:val="24"/>
          <w:szCs w:val="24"/>
        </w:rPr>
        <w:t>; Table 7</w:t>
      </w:r>
      <w:r w:rsidR="00126375" w:rsidRPr="004360AB">
        <w:rPr>
          <w:rFonts w:ascii="Book Antiqua" w:hAnsi="Book Antiqua" w:cs="Arial"/>
          <w:kern w:val="0"/>
          <w:sz w:val="24"/>
          <w:szCs w:val="24"/>
        </w:rPr>
        <w:t>).</w:t>
      </w:r>
      <w:r w:rsidR="001C5DBC" w:rsidRPr="004360AB">
        <w:rPr>
          <w:rFonts w:ascii="Book Antiqua" w:hAnsi="Book Antiqua" w:cs="Arial"/>
          <w:kern w:val="0"/>
          <w:sz w:val="24"/>
          <w:szCs w:val="24"/>
        </w:rPr>
        <w:t xml:space="preserve"> </w:t>
      </w:r>
      <w:r w:rsidR="0028045C" w:rsidRPr="004360AB">
        <w:rPr>
          <w:rFonts w:ascii="Book Antiqua" w:hAnsi="Book Antiqua" w:cs="Arial"/>
          <w:kern w:val="0"/>
          <w:sz w:val="24"/>
          <w:szCs w:val="24"/>
        </w:rPr>
        <w:t>M</w:t>
      </w:r>
      <w:r w:rsidR="006676F0" w:rsidRPr="004360AB">
        <w:rPr>
          <w:rFonts w:ascii="Book Antiqua" w:hAnsi="Book Antiqua" w:cs="Arial"/>
          <w:kern w:val="0"/>
          <w:sz w:val="24"/>
          <w:szCs w:val="24"/>
        </w:rPr>
        <w:t>ultivariate analysis</w:t>
      </w:r>
      <w:r w:rsidR="0028045C" w:rsidRPr="004360AB">
        <w:rPr>
          <w:rFonts w:ascii="Book Antiqua" w:hAnsi="Book Antiqua" w:cs="Arial"/>
          <w:kern w:val="0"/>
          <w:sz w:val="24"/>
          <w:szCs w:val="24"/>
        </w:rPr>
        <w:t xml:space="preserve"> indicated that </w:t>
      </w:r>
      <w:r w:rsidR="006676F0" w:rsidRPr="004360AB">
        <w:rPr>
          <w:rFonts w:ascii="Book Antiqua" w:hAnsi="Book Antiqua" w:cs="Arial"/>
          <w:kern w:val="0"/>
          <w:sz w:val="24"/>
          <w:szCs w:val="24"/>
        </w:rPr>
        <w:t>l</w:t>
      </w:r>
      <w:r w:rsidR="00293B52" w:rsidRPr="004360AB">
        <w:rPr>
          <w:rFonts w:ascii="Book Antiqua" w:hAnsi="Book Antiqua" w:cs="Arial"/>
          <w:kern w:val="0"/>
          <w:sz w:val="24"/>
          <w:szCs w:val="24"/>
        </w:rPr>
        <w:t xml:space="preserve">arge </w:t>
      </w:r>
      <w:r w:rsidR="006676F0" w:rsidRPr="004360AB">
        <w:rPr>
          <w:rFonts w:ascii="Book Antiqua" w:hAnsi="Book Antiqua" w:cs="Arial"/>
          <w:kern w:val="0"/>
          <w:sz w:val="24"/>
          <w:szCs w:val="24"/>
        </w:rPr>
        <w:t xml:space="preserve">tumor </w:t>
      </w:r>
      <w:r w:rsidR="0028045C" w:rsidRPr="004360AB">
        <w:rPr>
          <w:rFonts w:ascii="Book Antiqua" w:hAnsi="Book Antiqua" w:cs="Arial"/>
          <w:kern w:val="0"/>
          <w:sz w:val="24"/>
          <w:szCs w:val="24"/>
        </w:rPr>
        <w:t xml:space="preserve">size </w:t>
      </w:r>
      <w:r w:rsidR="006A32A0" w:rsidRPr="004360AB">
        <w:rPr>
          <w:rFonts w:ascii="Book Antiqua" w:hAnsi="Book Antiqua" w:cs="Arial"/>
          <w:kern w:val="0"/>
          <w:sz w:val="24"/>
          <w:szCs w:val="24"/>
        </w:rPr>
        <w:t>(</w:t>
      </w:r>
      <w:r w:rsidR="006676F0" w:rsidRPr="004360AB">
        <w:rPr>
          <w:rFonts w:ascii="Book Antiqua" w:hAnsi="Book Antiqua" w:cs="Arial"/>
          <w:kern w:val="0"/>
          <w:sz w:val="24"/>
          <w:szCs w:val="24"/>
        </w:rPr>
        <w:t>≥</w:t>
      </w:r>
      <w:r w:rsidR="00832713">
        <w:rPr>
          <w:rFonts w:ascii="Book Antiqua" w:eastAsia="宋体" w:hAnsi="Book Antiqua" w:cs="Arial" w:hint="eastAsia"/>
          <w:kern w:val="0"/>
          <w:sz w:val="24"/>
          <w:szCs w:val="24"/>
          <w:lang w:eastAsia="zh-CN"/>
        </w:rPr>
        <w:t xml:space="preserve"> </w:t>
      </w:r>
      <w:r w:rsidR="006676F0" w:rsidRPr="004360AB">
        <w:rPr>
          <w:rFonts w:ascii="Book Antiqua" w:hAnsi="Book Antiqua" w:cs="Arial"/>
          <w:kern w:val="0"/>
          <w:sz w:val="24"/>
          <w:szCs w:val="24"/>
        </w:rPr>
        <w:t>3 cm</w:t>
      </w:r>
      <w:r w:rsidR="006A32A0" w:rsidRPr="004360AB">
        <w:rPr>
          <w:rFonts w:ascii="Book Antiqua" w:hAnsi="Book Antiqua" w:cs="Arial"/>
          <w:kern w:val="0"/>
          <w:sz w:val="24"/>
          <w:szCs w:val="24"/>
        </w:rPr>
        <w:t>)</w:t>
      </w:r>
      <w:r w:rsidR="006676F0" w:rsidRPr="004360AB">
        <w:rPr>
          <w:rFonts w:ascii="Book Antiqua" w:hAnsi="Book Antiqua" w:cs="Arial"/>
          <w:kern w:val="0"/>
          <w:sz w:val="24"/>
          <w:szCs w:val="24"/>
        </w:rPr>
        <w:t xml:space="preserve"> </w:t>
      </w:r>
      <w:r w:rsidR="00293B52" w:rsidRPr="004360AB">
        <w:rPr>
          <w:rFonts w:ascii="Book Antiqua" w:hAnsi="Book Antiqua" w:cs="Arial"/>
          <w:kern w:val="0"/>
          <w:sz w:val="24"/>
          <w:szCs w:val="24"/>
        </w:rPr>
        <w:t>w</w:t>
      </w:r>
      <w:r w:rsidR="006676F0" w:rsidRPr="004360AB">
        <w:rPr>
          <w:rFonts w:ascii="Book Antiqua" w:hAnsi="Book Antiqua" w:cs="Arial"/>
          <w:kern w:val="0"/>
          <w:sz w:val="24"/>
          <w:szCs w:val="24"/>
        </w:rPr>
        <w:t>as</w:t>
      </w:r>
      <w:r w:rsidR="00293B52" w:rsidRPr="004360AB">
        <w:rPr>
          <w:rFonts w:ascii="Book Antiqua" w:hAnsi="Book Antiqua" w:cs="Arial"/>
          <w:kern w:val="0"/>
          <w:sz w:val="24"/>
          <w:szCs w:val="24"/>
        </w:rPr>
        <w:t xml:space="preserve"> </w:t>
      </w:r>
      <w:r w:rsidR="0028045C" w:rsidRPr="004360AB">
        <w:rPr>
          <w:rFonts w:ascii="Book Antiqua" w:hAnsi="Book Antiqua" w:cs="Arial"/>
          <w:kern w:val="0"/>
          <w:sz w:val="24"/>
          <w:szCs w:val="24"/>
        </w:rPr>
        <w:t xml:space="preserve">the only factor that was both </w:t>
      </w:r>
      <w:r w:rsidR="00293B52" w:rsidRPr="004360AB">
        <w:rPr>
          <w:rFonts w:ascii="Book Antiqua" w:hAnsi="Book Antiqua" w:cs="Arial"/>
          <w:kern w:val="0"/>
          <w:sz w:val="24"/>
          <w:szCs w:val="24"/>
        </w:rPr>
        <w:t xml:space="preserve">significantly </w:t>
      </w:r>
      <w:r w:rsidR="0028045C" w:rsidRPr="004360AB">
        <w:rPr>
          <w:rFonts w:ascii="Book Antiqua" w:hAnsi="Book Antiqua" w:cs="Arial"/>
          <w:kern w:val="0"/>
          <w:sz w:val="24"/>
          <w:szCs w:val="24"/>
        </w:rPr>
        <w:t xml:space="preserve">and independently </w:t>
      </w:r>
      <w:r w:rsidR="00293B52" w:rsidRPr="004360AB">
        <w:rPr>
          <w:rFonts w:ascii="Book Antiqua" w:hAnsi="Book Antiqua" w:cs="Arial"/>
          <w:kern w:val="0"/>
          <w:sz w:val="24"/>
          <w:szCs w:val="24"/>
        </w:rPr>
        <w:t>associated with the accuracy</w:t>
      </w:r>
      <w:r w:rsidR="006676F0" w:rsidRPr="004360AB">
        <w:rPr>
          <w:rFonts w:ascii="Book Antiqua" w:hAnsi="Book Antiqua" w:cs="Arial"/>
          <w:kern w:val="0"/>
          <w:sz w:val="24"/>
          <w:szCs w:val="24"/>
        </w:rPr>
        <w:t xml:space="preserve"> </w:t>
      </w:r>
      <w:r w:rsidR="0028045C" w:rsidRPr="004360AB">
        <w:rPr>
          <w:rFonts w:ascii="Book Antiqua" w:hAnsi="Book Antiqua" w:cs="Arial"/>
          <w:kern w:val="0"/>
          <w:sz w:val="24"/>
          <w:szCs w:val="24"/>
        </w:rPr>
        <w:t>of</w:t>
      </w:r>
      <w:r w:rsidR="00293B52" w:rsidRPr="004360AB">
        <w:rPr>
          <w:rFonts w:ascii="Book Antiqua" w:hAnsi="Book Antiqua" w:cs="Arial"/>
          <w:kern w:val="0"/>
          <w:sz w:val="24"/>
          <w:szCs w:val="24"/>
        </w:rPr>
        <w:t xml:space="preserve"> </w:t>
      </w:r>
      <w:r w:rsidR="006676F0" w:rsidRPr="004360AB">
        <w:rPr>
          <w:rFonts w:ascii="Book Antiqua" w:hAnsi="Book Antiqua" w:cs="Arial"/>
          <w:kern w:val="0"/>
          <w:sz w:val="24"/>
          <w:szCs w:val="24"/>
        </w:rPr>
        <w:t>tumor invasion depth</w:t>
      </w:r>
      <w:r w:rsidR="00293B52" w:rsidRPr="004360AB">
        <w:rPr>
          <w:rFonts w:ascii="Book Antiqua" w:hAnsi="Book Antiqua" w:cs="Arial"/>
          <w:kern w:val="0"/>
          <w:sz w:val="24"/>
          <w:szCs w:val="24"/>
        </w:rPr>
        <w:t xml:space="preserve"> </w:t>
      </w:r>
      <w:r w:rsidR="0028045C" w:rsidRPr="004360AB">
        <w:rPr>
          <w:rFonts w:ascii="Book Antiqua" w:hAnsi="Book Antiqua" w:cs="Arial"/>
          <w:kern w:val="0"/>
          <w:sz w:val="24"/>
          <w:szCs w:val="24"/>
        </w:rPr>
        <w:t xml:space="preserve">assessed using EUS </w:t>
      </w:r>
      <w:r w:rsidR="00293B52" w:rsidRPr="004360AB">
        <w:rPr>
          <w:rFonts w:ascii="Book Antiqua" w:hAnsi="Book Antiqua" w:cs="Arial"/>
          <w:kern w:val="0"/>
          <w:sz w:val="24"/>
          <w:szCs w:val="24"/>
        </w:rPr>
        <w:t>(</w:t>
      </w:r>
      <w:r w:rsidR="004920DF" w:rsidRPr="004360AB">
        <w:rPr>
          <w:rFonts w:ascii="Book Antiqua" w:hAnsi="Book Antiqua" w:cs="Arial"/>
          <w:i/>
          <w:sz w:val="24"/>
          <w:szCs w:val="24"/>
        </w:rPr>
        <w:t>P</w:t>
      </w:r>
      <w:r w:rsidR="00293B52" w:rsidRPr="004360AB">
        <w:rPr>
          <w:rFonts w:ascii="Book Antiqua" w:hAnsi="Book Antiqua" w:cs="Arial"/>
          <w:kern w:val="0"/>
          <w:sz w:val="24"/>
          <w:szCs w:val="24"/>
        </w:rPr>
        <w:t xml:space="preserve"> </w:t>
      </w:r>
      <w:r w:rsidR="006676F0" w:rsidRPr="004360AB">
        <w:rPr>
          <w:rFonts w:ascii="Book Antiqua" w:hAnsi="Book Antiqua" w:cs="Arial"/>
          <w:kern w:val="0"/>
          <w:sz w:val="24"/>
          <w:szCs w:val="24"/>
        </w:rPr>
        <w:t>= 0.031).</w:t>
      </w:r>
      <w:r w:rsidR="006A32A0" w:rsidRPr="004360AB">
        <w:rPr>
          <w:rFonts w:ascii="Book Antiqua" w:hAnsi="Book Antiqua" w:cs="Arial"/>
          <w:kern w:val="0"/>
          <w:sz w:val="24"/>
          <w:szCs w:val="24"/>
        </w:rPr>
        <w:t xml:space="preserve"> </w:t>
      </w:r>
      <w:r w:rsidR="005E3A65" w:rsidRPr="004360AB">
        <w:rPr>
          <w:rFonts w:ascii="Book Antiqua" w:hAnsi="Book Antiqua" w:cs="Arial"/>
          <w:kern w:val="0"/>
          <w:sz w:val="24"/>
          <w:szCs w:val="24"/>
        </w:rPr>
        <w:t xml:space="preserve">The overall accuracy for detecting </w:t>
      </w:r>
      <w:r w:rsidR="006A32A0" w:rsidRPr="004360AB">
        <w:rPr>
          <w:rFonts w:ascii="Book Antiqua" w:hAnsi="Book Antiqua" w:cs="Arial"/>
          <w:kern w:val="0"/>
          <w:sz w:val="24"/>
          <w:szCs w:val="24"/>
        </w:rPr>
        <w:t>LNM</w:t>
      </w:r>
      <w:r w:rsidR="005E3A65" w:rsidRPr="004360AB">
        <w:rPr>
          <w:rFonts w:ascii="Book Antiqua" w:hAnsi="Book Antiqua" w:cs="Arial"/>
          <w:kern w:val="0"/>
          <w:sz w:val="24"/>
          <w:szCs w:val="24"/>
        </w:rPr>
        <w:t xml:space="preserve"> was 86.0% (80/93). </w:t>
      </w:r>
      <w:r w:rsidR="0028045C" w:rsidRPr="004360AB">
        <w:rPr>
          <w:rFonts w:ascii="Book Antiqua" w:hAnsi="Book Antiqua" w:cs="Arial"/>
          <w:kern w:val="0"/>
          <w:sz w:val="24"/>
          <w:szCs w:val="24"/>
        </w:rPr>
        <w:t>N</w:t>
      </w:r>
      <w:r w:rsidR="005E3A65" w:rsidRPr="004360AB">
        <w:rPr>
          <w:rFonts w:ascii="Book Antiqua" w:hAnsi="Book Antiqua" w:cs="Arial"/>
          <w:kern w:val="0"/>
          <w:sz w:val="24"/>
          <w:szCs w:val="24"/>
        </w:rPr>
        <w:t xml:space="preserve">o variables </w:t>
      </w:r>
      <w:r w:rsidR="0028045C" w:rsidRPr="004360AB">
        <w:rPr>
          <w:rFonts w:ascii="Book Antiqua" w:hAnsi="Book Antiqua" w:cs="Arial"/>
          <w:kern w:val="0"/>
          <w:sz w:val="24"/>
          <w:szCs w:val="24"/>
        </w:rPr>
        <w:t xml:space="preserve">were significantly </w:t>
      </w:r>
      <w:r w:rsidR="005E3A65" w:rsidRPr="004360AB">
        <w:rPr>
          <w:rFonts w:ascii="Book Antiqua" w:hAnsi="Book Antiqua" w:cs="Arial"/>
          <w:kern w:val="0"/>
          <w:sz w:val="24"/>
          <w:szCs w:val="24"/>
        </w:rPr>
        <w:t xml:space="preserve">associated with the diagnostic accuracy for </w:t>
      </w:r>
      <w:r w:rsidR="006A32A0" w:rsidRPr="004360AB">
        <w:rPr>
          <w:rFonts w:ascii="Book Antiqua" w:hAnsi="Book Antiqua" w:cs="Arial"/>
          <w:kern w:val="0"/>
          <w:sz w:val="24"/>
          <w:szCs w:val="24"/>
        </w:rPr>
        <w:t>LNM</w:t>
      </w:r>
      <w:r w:rsidR="005E3A65" w:rsidRPr="004360AB">
        <w:rPr>
          <w:rFonts w:ascii="Book Antiqua" w:hAnsi="Book Antiqua" w:cs="Arial"/>
          <w:kern w:val="0"/>
          <w:sz w:val="24"/>
          <w:szCs w:val="24"/>
        </w:rPr>
        <w:t xml:space="preserve"> (Table 4).</w:t>
      </w:r>
    </w:p>
    <w:p w:rsidR="00B97A2E" w:rsidRPr="004360AB" w:rsidRDefault="00B97A2E" w:rsidP="00A93A41">
      <w:pPr>
        <w:wordWrap/>
        <w:spacing w:line="360" w:lineRule="auto"/>
        <w:rPr>
          <w:rFonts w:ascii="Book Antiqua" w:hAnsi="Book Antiqua" w:cs="Arial"/>
          <w:kern w:val="0"/>
          <w:sz w:val="24"/>
          <w:szCs w:val="24"/>
        </w:rPr>
      </w:pPr>
    </w:p>
    <w:p w:rsidR="00B97A2E" w:rsidRPr="004360AB" w:rsidRDefault="00B97A2E" w:rsidP="00A93A41">
      <w:pPr>
        <w:wordWrap/>
        <w:spacing w:line="360" w:lineRule="auto"/>
        <w:rPr>
          <w:rFonts w:ascii="Book Antiqua" w:hAnsi="Book Antiqua" w:cs="Arial"/>
          <w:b/>
          <w:i/>
          <w:kern w:val="0"/>
          <w:sz w:val="24"/>
          <w:szCs w:val="24"/>
        </w:rPr>
      </w:pPr>
      <w:r w:rsidRPr="004360AB">
        <w:rPr>
          <w:rFonts w:ascii="Book Antiqua" w:hAnsi="Book Antiqua" w:cs="Arial"/>
          <w:b/>
          <w:i/>
          <w:kern w:val="0"/>
          <w:sz w:val="24"/>
          <w:szCs w:val="24"/>
        </w:rPr>
        <w:t xml:space="preserve">Factors affecting the overestimation or underestimation </w:t>
      </w:r>
      <w:r w:rsidR="006A32A0" w:rsidRPr="004360AB">
        <w:rPr>
          <w:rFonts w:ascii="Book Antiqua" w:hAnsi="Book Antiqua" w:cs="Arial"/>
          <w:b/>
          <w:i/>
          <w:kern w:val="0"/>
          <w:sz w:val="24"/>
          <w:szCs w:val="24"/>
        </w:rPr>
        <w:t xml:space="preserve">of invasion depth </w:t>
      </w:r>
      <w:r w:rsidR="00E313E6" w:rsidRPr="004360AB">
        <w:rPr>
          <w:rFonts w:ascii="Book Antiqua" w:hAnsi="Book Antiqua" w:cs="Arial"/>
          <w:b/>
          <w:i/>
          <w:kern w:val="0"/>
          <w:sz w:val="24"/>
          <w:szCs w:val="24"/>
        </w:rPr>
        <w:t>using EUS</w:t>
      </w:r>
    </w:p>
    <w:p w:rsidR="00F371F6" w:rsidRPr="004360AB" w:rsidRDefault="00F371F6" w:rsidP="00A93A41">
      <w:pPr>
        <w:wordWrap/>
        <w:spacing w:line="360" w:lineRule="auto"/>
        <w:rPr>
          <w:rFonts w:ascii="Book Antiqua" w:hAnsi="Book Antiqua" w:cs="Arial"/>
          <w:kern w:val="0"/>
          <w:sz w:val="24"/>
          <w:szCs w:val="24"/>
        </w:rPr>
      </w:pPr>
      <w:r w:rsidRPr="004360AB">
        <w:rPr>
          <w:rFonts w:ascii="Book Antiqua" w:hAnsi="Book Antiqua" w:cs="Arial"/>
          <w:kern w:val="0"/>
          <w:sz w:val="24"/>
          <w:szCs w:val="24"/>
        </w:rPr>
        <w:t xml:space="preserve">Overestimation </w:t>
      </w:r>
      <w:r w:rsidR="00E313E6" w:rsidRPr="004360AB">
        <w:rPr>
          <w:rFonts w:ascii="Book Antiqua" w:hAnsi="Book Antiqua" w:cs="Arial"/>
          <w:kern w:val="0"/>
          <w:sz w:val="24"/>
          <w:szCs w:val="24"/>
        </w:rPr>
        <w:t>of</w:t>
      </w:r>
      <w:r w:rsidRPr="004360AB">
        <w:rPr>
          <w:rFonts w:ascii="Book Antiqua" w:hAnsi="Book Antiqua" w:cs="Arial"/>
          <w:kern w:val="0"/>
          <w:sz w:val="24"/>
          <w:szCs w:val="24"/>
        </w:rPr>
        <w:t xml:space="preserve"> </w:t>
      </w:r>
      <w:r w:rsidR="006A32A0" w:rsidRPr="004360AB">
        <w:rPr>
          <w:rFonts w:ascii="Book Antiqua" w:hAnsi="Book Antiqua" w:cs="Arial"/>
          <w:kern w:val="0"/>
          <w:sz w:val="24"/>
          <w:szCs w:val="24"/>
        </w:rPr>
        <w:t xml:space="preserve">the </w:t>
      </w:r>
      <w:r w:rsidRPr="004360AB">
        <w:rPr>
          <w:rFonts w:ascii="Book Antiqua" w:hAnsi="Book Antiqua" w:cs="Arial"/>
          <w:kern w:val="0"/>
          <w:sz w:val="24"/>
          <w:szCs w:val="24"/>
        </w:rPr>
        <w:t xml:space="preserve">invasion depth was </w:t>
      </w:r>
      <w:r w:rsidR="00E313E6" w:rsidRPr="004360AB">
        <w:rPr>
          <w:rFonts w:ascii="Book Antiqua" w:hAnsi="Book Antiqua" w:cs="Arial"/>
          <w:kern w:val="0"/>
          <w:sz w:val="24"/>
          <w:szCs w:val="24"/>
        </w:rPr>
        <w:t xml:space="preserve">observed for </w:t>
      </w:r>
      <w:r w:rsidRPr="004360AB">
        <w:rPr>
          <w:rFonts w:ascii="Book Antiqua" w:hAnsi="Book Antiqua" w:cs="Arial"/>
          <w:kern w:val="0"/>
          <w:sz w:val="24"/>
          <w:szCs w:val="24"/>
        </w:rPr>
        <w:t xml:space="preserve">11 </w:t>
      </w:r>
      <w:r w:rsidR="006A32A0" w:rsidRPr="004360AB">
        <w:rPr>
          <w:rFonts w:ascii="Book Antiqua" w:hAnsi="Book Antiqua" w:cs="Arial"/>
          <w:kern w:val="0"/>
          <w:sz w:val="24"/>
          <w:szCs w:val="24"/>
        </w:rPr>
        <w:t>lesions</w:t>
      </w:r>
      <w:r w:rsidRPr="004360AB">
        <w:rPr>
          <w:rFonts w:ascii="Book Antiqua" w:hAnsi="Book Antiqua" w:cs="Arial"/>
          <w:kern w:val="0"/>
          <w:sz w:val="24"/>
          <w:szCs w:val="24"/>
        </w:rPr>
        <w:t xml:space="preserve"> (9.6%). </w:t>
      </w:r>
      <w:r w:rsidR="00B97A2E" w:rsidRPr="004360AB">
        <w:rPr>
          <w:rFonts w:ascii="Book Antiqua" w:hAnsi="Book Antiqua" w:cs="Arial"/>
          <w:kern w:val="0"/>
          <w:sz w:val="24"/>
          <w:szCs w:val="24"/>
        </w:rPr>
        <w:t xml:space="preserve">Tumors located in the lower esophagus tended to have a </w:t>
      </w:r>
      <w:r w:rsidR="00E313E6" w:rsidRPr="004360AB">
        <w:rPr>
          <w:rFonts w:ascii="Book Antiqua" w:hAnsi="Book Antiqua" w:cs="Arial"/>
          <w:kern w:val="0"/>
          <w:sz w:val="24"/>
          <w:szCs w:val="24"/>
        </w:rPr>
        <w:t xml:space="preserve">higher risk of </w:t>
      </w:r>
      <w:r w:rsidR="00B97A2E" w:rsidRPr="004360AB">
        <w:rPr>
          <w:rFonts w:ascii="Book Antiqua" w:hAnsi="Book Antiqua" w:cs="Arial"/>
          <w:kern w:val="0"/>
          <w:sz w:val="24"/>
          <w:szCs w:val="24"/>
        </w:rPr>
        <w:t xml:space="preserve">overestimation </w:t>
      </w:r>
      <w:r w:rsidR="00E313E6" w:rsidRPr="004360AB">
        <w:rPr>
          <w:rFonts w:ascii="Book Antiqua" w:hAnsi="Book Antiqua" w:cs="Arial"/>
          <w:kern w:val="0"/>
          <w:sz w:val="24"/>
          <w:szCs w:val="24"/>
        </w:rPr>
        <w:t>than</w:t>
      </w:r>
      <w:r w:rsidR="00B97A2E" w:rsidRPr="004360AB">
        <w:rPr>
          <w:rFonts w:ascii="Book Antiqua" w:hAnsi="Book Antiqua" w:cs="Arial"/>
          <w:kern w:val="0"/>
          <w:sz w:val="24"/>
          <w:szCs w:val="24"/>
        </w:rPr>
        <w:t xml:space="preserve"> other parts of the esophagus</w:t>
      </w:r>
      <w:r w:rsidR="006A32A0" w:rsidRPr="004360AB">
        <w:rPr>
          <w:rFonts w:ascii="Book Antiqua" w:hAnsi="Book Antiqua" w:cs="Arial"/>
          <w:kern w:val="0"/>
          <w:sz w:val="24"/>
          <w:szCs w:val="24"/>
        </w:rPr>
        <w:t xml:space="preserve"> (</w:t>
      </w:r>
      <w:r w:rsidR="004920DF" w:rsidRPr="004360AB">
        <w:rPr>
          <w:rFonts w:ascii="Book Antiqua" w:hAnsi="Book Antiqua" w:cs="Arial"/>
          <w:i/>
          <w:sz w:val="24"/>
          <w:szCs w:val="24"/>
        </w:rPr>
        <w:t>P</w:t>
      </w:r>
      <w:r w:rsidR="006A32A0" w:rsidRPr="004360AB">
        <w:rPr>
          <w:rFonts w:ascii="Book Antiqua" w:hAnsi="Book Antiqua" w:cs="Arial"/>
          <w:kern w:val="0"/>
          <w:sz w:val="24"/>
          <w:szCs w:val="24"/>
        </w:rPr>
        <w:t xml:space="preserve"> = 0.074</w:t>
      </w:r>
      <w:r w:rsidR="00E313E6" w:rsidRPr="004360AB">
        <w:rPr>
          <w:rFonts w:ascii="Book Antiqua" w:hAnsi="Book Antiqua" w:cs="Arial"/>
          <w:kern w:val="0"/>
          <w:sz w:val="24"/>
          <w:szCs w:val="24"/>
        </w:rPr>
        <w:t xml:space="preserve">; </w:t>
      </w:r>
      <w:r w:rsidR="00B97A2E" w:rsidRPr="004360AB">
        <w:rPr>
          <w:rFonts w:ascii="Book Antiqua" w:hAnsi="Book Antiqua" w:cs="Arial"/>
          <w:kern w:val="0"/>
          <w:sz w:val="24"/>
          <w:szCs w:val="24"/>
        </w:rPr>
        <w:t>Table 5). However,</w:t>
      </w:r>
      <w:r w:rsidR="006A32A0" w:rsidRPr="004360AB">
        <w:rPr>
          <w:rFonts w:ascii="Book Antiqua" w:hAnsi="Book Antiqua" w:cs="Arial"/>
          <w:kern w:val="0"/>
          <w:sz w:val="24"/>
          <w:szCs w:val="24"/>
        </w:rPr>
        <w:t xml:space="preserve"> </w:t>
      </w:r>
      <w:r w:rsidR="00B97A2E" w:rsidRPr="004360AB">
        <w:rPr>
          <w:rFonts w:ascii="Book Antiqua" w:hAnsi="Book Antiqua" w:cs="Arial"/>
          <w:kern w:val="0"/>
          <w:sz w:val="24"/>
          <w:szCs w:val="24"/>
        </w:rPr>
        <w:t xml:space="preserve">tumor location was not associated with </w:t>
      </w:r>
      <w:r w:rsidR="006A32A0" w:rsidRPr="004360AB">
        <w:rPr>
          <w:rFonts w:ascii="Book Antiqua" w:hAnsi="Book Antiqua" w:cs="Arial"/>
          <w:kern w:val="0"/>
          <w:sz w:val="24"/>
          <w:szCs w:val="24"/>
        </w:rPr>
        <w:t>overestimation</w:t>
      </w:r>
      <w:r w:rsidR="00F51EBC" w:rsidRPr="004360AB">
        <w:rPr>
          <w:rFonts w:ascii="Book Antiqua" w:hAnsi="Book Antiqua" w:cs="Arial"/>
          <w:kern w:val="0"/>
          <w:sz w:val="24"/>
          <w:szCs w:val="24"/>
        </w:rPr>
        <w:t xml:space="preserve"> </w:t>
      </w:r>
      <w:r w:rsidR="00E313E6" w:rsidRPr="004360AB">
        <w:rPr>
          <w:rFonts w:ascii="Book Antiqua" w:hAnsi="Book Antiqua" w:cs="Arial"/>
          <w:kern w:val="0"/>
          <w:sz w:val="24"/>
          <w:szCs w:val="24"/>
        </w:rPr>
        <w:t xml:space="preserve">in a multivariate analysis </w:t>
      </w:r>
      <w:r w:rsidR="00F51EBC" w:rsidRPr="004360AB">
        <w:rPr>
          <w:rFonts w:ascii="Book Antiqua" w:hAnsi="Book Antiqua" w:cs="Arial"/>
          <w:kern w:val="0"/>
          <w:sz w:val="24"/>
          <w:szCs w:val="24"/>
        </w:rPr>
        <w:t>(Table 7)</w:t>
      </w:r>
      <w:r w:rsidR="006A32A0" w:rsidRPr="004360AB">
        <w:rPr>
          <w:rFonts w:ascii="Book Antiqua" w:hAnsi="Book Antiqua" w:cs="Arial"/>
          <w:kern w:val="0"/>
          <w:sz w:val="24"/>
          <w:szCs w:val="24"/>
        </w:rPr>
        <w:t>.</w:t>
      </w:r>
    </w:p>
    <w:p w:rsidR="00B97A2E" w:rsidRPr="004360AB" w:rsidRDefault="00F371F6" w:rsidP="00481B8D">
      <w:pPr>
        <w:wordWrap/>
        <w:spacing w:line="360" w:lineRule="auto"/>
        <w:ind w:firstLineChars="250" w:firstLine="600"/>
        <w:rPr>
          <w:rFonts w:ascii="Book Antiqua" w:hAnsi="Book Antiqua" w:cs="Arial"/>
          <w:kern w:val="0"/>
          <w:sz w:val="24"/>
          <w:szCs w:val="24"/>
        </w:rPr>
      </w:pPr>
      <w:r w:rsidRPr="004360AB">
        <w:rPr>
          <w:rFonts w:ascii="Book Antiqua" w:hAnsi="Book Antiqua" w:cs="Arial"/>
          <w:kern w:val="0"/>
          <w:sz w:val="24"/>
          <w:szCs w:val="24"/>
        </w:rPr>
        <w:t xml:space="preserve">Underestimation </w:t>
      </w:r>
      <w:r w:rsidR="00E313E6" w:rsidRPr="004360AB">
        <w:rPr>
          <w:rFonts w:ascii="Book Antiqua" w:hAnsi="Book Antiqua" w:cs="Arial"/>
          <w:kern w:val="0"/>
          <w:sz w:val="24"/>
          <w:szCs w:val="24"/>
        </w:rPr>
        <w:t>of</w:t>
      </w:r>
      <w:r w:rsidR="006A32A0" w:rsidRPr="004360AB">
        <w:rPr>
          <w:rFonts w:ascii="Book Antiqua" w:hAnsi="Book Antiqua" w:cs="Arial"/>
          <w:kern w:val="0"/>
          <w:sz w:val="24"/>
          <w:szCs w:val="24"/>
        </w:rPr>
        <w:t xml:space="preserve"> the </w:t>
      </w:r>
      <w:r w:rsidRPr="004360AB">
        <w:rPr>
          <w:rFonts w:ascii="Book Antiqua" w:hAnsi="Book Antiqua" w:cs="Arial"/>
          <w:kern w:val="0"/>
          <w:sz w:val="24"/>
          <w:szCs w:val="24"/>
        </w:rPr>
        <w:t xml:space="preserve">invasion depth was </w:t>
      </w:r>
      <w:r w:rsidR="00E313E6" w:rsidRPr="004360AB">
        <w:rPr>
          <w:rFonts w:ascii="Book Antiqua" w:hAnsi="Book Antiqua" w:cs="Arial"/>
          <w:kern w:val="0"/>
          <w:sz w:val="24"/>
          <w:szCs w:val="24"/>
        </w:rPr>
        <w:t>observed</w:t>
      </w:r>
      <w:r w:rsidRPr="004360AB">
        <w:rPr>
          <w:rFonts w:ascii="Book Antiqua" w:hAnsi="Book Antiqua" w:cs="Arial"/>
          <w:kern w:val="0"/>
          <w:sz w:val="24"/>
          <w:szCs w:val="24"/>
        </w:rPr>
        <w:t xml:space="preserve"> in 13 </w:t>
      </w:r>
      <w:r w:rsidR="006A32A0" w:rsidRPr="004360AB">
        <w:rPr>
          <w:rFonts w:ascii="Book Antiqua" w:hAnsi="Book Antiqua" w:cs="Arial"/>
          <w:kern w:val="0"/>
          <w:sz w:val="24"/>
          <w:szCs w:val="24"/>
        </w:rPr>
        <w:t>lesions</w:t>
      </w:r>
      <w:r w:rsidRPr="004360AB">
        <w:rPr>
          <w:rFonts w:ascii="Book Antiqua" w:hAnsi="Book Antiqua" w:cs="Arial"/>
          <w:kern w:val="0"/>
          <w:sz w:val="24"/>
          <w:szCs w:val="24"/>
        </w:rPr>
        <w:t xml:space="preserve"> (11.4%). </w:t>
      </w:r>
      <w:r w:rsidR="00E313E6" w:rsidRPr="004360AB">
        <w:rPr>
          <w:rFonts w:ascii="Book Antiqua" w:hAnsi="Book Antiqua" w:cs="Arial"/>
          <w:kern w:val="0"/>
          <w:sz w:val="24"/>
          <w:szCs w:val="24"/>
        </w:rPr>
        <w:t>I</w:t>
      </w:r>
      <w:r w:rsidR="00A16612" w:rsidRPr="004360AB">
        <w:rPr>
          <w:rFonts w:ascii="Book Antiqua" w:hAnsi="Book Antiqua" w:cs="Arial"/>
          <w:kern w:val="0"/>
          <w:sz w:val="24"/>
          <w:szCs w:val="24"/>
        </w:rPr>
        <w:t xml:space="preserve">ncreased </w:t>
      </w:r>
      <w:r w:rsidR="00B97A2E" w:rsidRPr="004360AB">
        <w:rPr>
          <w:rFonts w:ascii="Book Antiqua" w:hAnsi="Book Antiqua" w:cs="Arial"/>
          <w:kern w:val="0"/>
          <w:sz w:val="24"/>
          <w:szCs w:val="24"/>
        </w:rPr>
        <w:t>circum</w:t>
      </w:r>
      <w:r w:rsidR="00D42D34" w:rsidRPr="004360AB">
        <w:rPr>
          <w:rFonts w:ascii="Book Antiqua" w:hAnsi="Book Antiqua" w:cs="Arial"/>
          <w:kern w:val="0"/>
          <w:sz w:val="24"/>
          <w:szCs w:val="24"/>
        </w:rPr>
        <w:t xml:space="preserve">ferential spread </w:t>
      </w:r>
      <w:r w:rsidR="00B97A2E" w:rsidRPr="004360AB">
        <w:rPr>
          <w:rFonts w:ascii="Book Antiqua" w:hAnsi="Book Antiqua" w:cs="Arial"/>
          <w:kern w:val="0"/>
          <w:sz w:val="24"/>
          <w:szCs w:val="24"/>
        </w:rPr>
        <w:t>and tumor size ≥3</w:t>
      </w:r>
      <w:r w:rsidR="00E313E6" w:rsidRPr="004360AB">
        <w:rPr>
          <w:rFonts w:ascii="Book Antiqua" w:hAnsi="Book Antiqua" w:cs="Arial"/>
          <w:kern w:val="0"/>
          <w:sz w:val="24"/>
          <w:szCs w:val="24"/>
        </w:rPr>
        <w:t xml:space="preserve"> </w:t>
      </w:r>
      <w:r w:rsidR="00B97A2E" w:rsidRPr="004360AB">
        <w:rPr>
          <w:rFonts w:ascii="Book Antiqua" w:hAnsi="Book Antiqua" w:cs="Arial"/>
          <w:kern w:val="0"/>
          <w:sz w:val="24"/>
          <w:szCs w:val="24"/>
        </w:rPr>
        <w:t>cm w</w:t>
      </w:r>
      <w:r w:rsidR="00E313E6" w:rsidRPr="004360AB">
        <w:rPr>
          <w:rFonts w:ascii="Book Antiqua" w:hAnsi="Book Antiqua" w:cs="Arial"/>
          <w:kern w:val="0"/>
          <w:sz w:val="24"/>
          <w:szCs w:val="24"/>
        </w:rPr>
        <w:t>ere</w:t>
      </w:r>
      <w:r w:rsidR="00B97A2E" w:rsidRPr="004360AB">
        <w:rPr>
          <w:rFonts w:ascii="Book Antiqua" w:hAnsi="Book Antiqua" w:cs="Arial"/>
          <w:kern w:val="0"/>
          <w:sz w:val="24"/>
          <w:szCs w:val="24"/>
        </w:rPr>
        <w:t xml:space="preserve"> associated with underestimation</w:t>
      </w:r>
      <w:r w:rsidR="00A16612" w:rsidRPr="004360AB">
        <w:rPr>
          <w:rFonts w:ascii="Book Antiqua" w:hAnsi="Book Antiqua" w:cs="Arial"/>
          <w:kern w:val="0"/>
          <w:sz w:val="24"/>
          <w:szCs w:val="24"/>
        </w:rPr>
        <w:t xml:space="preserve"> </w:t>
      </w:r>
      <w:r w:rsidR="00E313E6" w:rsidRPr="004360AB">
        <w:rPr>
          <w:rFonts w:ascii="Book Antiqua" w:hAnsi="Book Antiqua" w:cs="Arial"/>
          <w:kern w:val="0"/>
          <w:sz w:val="24"/>
          <w:szCs w:val="24"/>
        </w:rPr>
        <w:t xml:space="preserve">in univariate analyses </w:t>
      </w:r>
      <w:r w:rsidR="00A16612" w:rsidRPr="004360AB">
        <w:rPr>
          <w:rFonts w:ascii="Book Antiqua" w:hAnsi="Book Antiqua" w:cs="Arial"/>
          <w:kern w:val="0"/>
          <w:sz w:val="24"/>
          <w:szCs w:val="24"/>
        </w:rPr>
        <w:t>(</w:t>
      </w:r>
      <w:r w:rsidR="004920DF" w:rsidRPr="004360AB">
        <w:rPr>
          <w:rFonts w:ascii="Book Antiqua" w:hAnsi="Book Antiqua" w:cs="Arial"/>
          <w:i/>
          <w:sz w:val="24"/>
          <w:szCs w:val="24"/>
        </w:rPr>
        <w:t>P</w:t>
      </w:r>
      <w:r w:rsidR="00D42D34" w:rsidRPr="004360AB">
        <w:rPr>
          <w:rFonts w:ascii="Book Antiqua" w:hAnsi="Book Antiqua" w:cs="Arial"/>
          <w:kern w:val="0"/>
          <w:sz w:val="24"/>
          <w:szCs w:val="24"/>
        </w:rPr>
        <w:t xml:space="preserve"> </w:t>
      </w:r>
      <w:r w:rsidR="00A16612" w:rsidRPr="004360AB">
        <w:rPr>
          <w:rFonts w:ascii="Book Antiqua" w:hAnsi="Book Antiqua" w:cs="Arial"/>
          <w:kern w:val="0"/>
          <w:sz w:val="24"/>
          <w:szCs w:val="24"/>
        </w:rPr>
        <w:t>=</w:t>
      </w:r>
      <w:r w:rsidR="00D42D34" w:rsidRPr="004360AB">
        <w:rPr>
          <w:rFonts w:ascii="Book Antiqua" w:hAnsi="Book Antiqua" w:cs="Arial"/>
          <w:kern w:val="0"/>
          <w:sz w:val="24"/>
          <w:szCs w:val="24"/>
        </w:rPr>
        <w:t xml:space="preserve"> </w:t>
      </w:r>
      <w:r w:rsidR="00A16612" w:rsidRPr="004360AB">
        <w:rPr>
          <w:rFonts w:ascii="Book Antiqua" w:hAnsi="Book Antiqua" w:cs="Arial"/>
          <w:kern w:val="0"/>
          <w:sz w:val="24"/>
          <w:szCs w:val="24"/>
        </w:rPr>
        <w:t xml:space="preserve">0.001 and </w:t>
      </w:r>
      <w:r w:rsidR="004920DF" w:rsidRPr="004360AB">
        <w:rPr>
          <w:rFonts w:ascii="Book Antiqua" w:hAnsi="Book Antiqua" w:cs="Arial"/>
          <w:i/>
          <w:sz w:val="24"/>
          <w:szCs w:val="24"/>
        </w:rPr>
        <w:t>P</w:t>
      </w:r>
      <w:r w:rsidR="00E313E6" w:rsidRPr="004360AB">
        <w:rPr>
          <w:rFonts w:ascii="Book Antiqua" w:hAnsi="Book Antiqua" w:cs="Arial"/>
          <w:kern w:val="0"/>
          <w:sz w:val="24"/>
          <w:szCs w:val="24"/>
        </w:rPr>
        <w:t xml:space="preserve"> = </w:t>
      </w:r>
      <w:r w:rsidR="00A16612" w:rsidRPr="004360AB">
        <w:rPr>
          <w:rFonts w:ascii="Book Antiqua" w:hAnsi="Book Antiqua" w:cs="Arial"/>
          <w:kern w:val="0"/>
          <w:sz w:val="24"/>
          <w:szCs w:val="24"/>
        </w:rPr>
        <w:t>0.001, respectively</w:t>
      </w:r>
      <w:r w:rsidR="00E313E6" w:rsidRPr="004360AB">
        <w:rPr>
          <w:rFonts w:ascii="Book Antiqua" w:hAnsi="Book Antiqua" w:cs="Arial"/>
          <w:kern w:val="0"/>
          <w:sz w:val="24"/>
          <w:szCs w:val="24"/>
        </w:rPr>
        <w:t xml:space="preserve">; </w:t>
      </w:r>
      <w:r w:rsidR="00F51EBC" w:rsidRPr="004360AB">
        <w:rPr>
          <w:rFonts w:ascii="Book Antiqua" w:hAnsi="Book Antiqua" w:cs="Arial"/>
          <w:kern w:val="0"/>
          <w:sz w:val="24"/>
          <w:szCs w:val="24"/>
        </w:rPr>
        <w:t>Table 6)</w:t>
      </w:r>
      <w:r w:rsidR="00B97A2E" w:rsidRPr="004360AB">
        <w:rPr>
          <w:rFonts w:ascii="Book Antiqua" w:hAnsi="Book Antiqua" w:cs="Arial"/>
          <w:kern w:val="0"/>
          <w:sz w:val="24"/>
          <w:szCs w:val="24"/>
        </w:rPr>
        <w:t xml:space="preserve">. </w:t>
      </w:r>
      <w:r w:rsidR="00E313E6" w:rsidRPr="004360AB">
        <w:rPr>
          <w:rFonts w:ascii="Book Antiqua" w:hAnsi="Book Antiqua" w:cs="Arial"/>
          <w:kern w:val="0"/>
          <w:sz w:val="24"/>
          <w:szCs w:val="24"/>
        </w:rPr>
        <w:t xml:space="preserve">The results of a </w:t>
      </w:r>
      <w:r w:rsidR="00B97A2E" w:rsidRPr="004360AB">
        <w:rPr>
          <w:rFonts w:ascii="Book Antiqua" w:hAnsi="Book Antiqua" w:cs="Arial"/>
          <w:kern w:val="0"/>
          <w:sz w:val="24"/>
          <w:szCs w:val="24"/>
        </w:rPr>
        <w:t xml:space="preserve">multivariate </w:t>
      </w:r>
      <w:r w:rsidR="00E313E6" w:rsidRPr="004360AB">
        <w:rPr>
          <w:rFonts w:ascii="Book Antiqua" w:hAnsi="Book Antiqua" w:cs="Arial"/>
          <w:kern w:val="0"/>
          <w:sz w:val="24"/>
          <w:szCs w:val="24"/>
        </w:rPr>
        <w:t>regression suggested that</w:t>
      </w:r>
      <w:r w:rsidR="00B97A2E" w:rsidRPr="004360AB">
        <w:rPr>
          <w:rFonts w:ascii="Book Antiqua" w:hAnsi="Book Antiqua" w:cs="Arial"/>
          <w:kern w:val="0"/>
          <w:sz w:val="24"/>
          <w:szCs w:val="24"/>
        </w:rPr>
        <w:t xml:space="preserve"> tumor size ≥3 cm </w:t>
      </w:r>
      <w:r w:rsidR="00A16612" w:rsidRPr="004360AB">
        <w:rPr>
          <w:rFonts w:ascii="Book Antiqua" w:hAnsi="Book Antiqua" w:cs="Arial"/>
          <w:kern w:val="0"/>
          <w:sz w:val="24"/>
          <w:szCs w:val="24"/>
        </w:rPr>
        <w:t xml:space="preserve">was </w:t>
      </w:r>
      <w:r w:rsidR="00E313E6" w:rsidRPr="004360AB">
        <w:rPr>
          <w:rFonts w:ascii="Book Antiqua" w:hAnsi="Book Antiqua" w:cs="Arial"/>
          <w:kern w:val="0"/>
          <w:sz w:val="24"/>
          <w:szCs w:val="24"/>
        </w:rPr>
        <w:t xml:space="preserve">the only factor that was both </w:t>
      </w:r>
      <w:r w:rsidR="00A16612" w:rsidRPr="004360AB">
        <w:rPr>
          <w:rFonts w:ascii="Book Antiqua" w:hAnsi="Book Antiqua" w:cs="Arial"/>
          <w:kern w:val="0"/>
          <w:sz w:val="24"/>
          <w:szCs w:val="24"/>
        </w:rPr>
        <w:t xml:space="preserve">significantly </w:t>
      </w:r>
      <w:r w:rsidR="00E313E6" w:rsidRPr="004360AB">
        <w:rPr>
          <w:rFonts w:ascii="Book Antiqua" w:hAnsi="Book Antiqua" w:cs="Arial"/>
          <w:kern w:val="0"/>
          <w:sz w:val="24"/>
          <w:szCs w:val="24"/>
        </w:rPr>
        <w:t xml:space="preserve">and independently </w:t>
      </w:r>
      <w:r w:rsidR="00A16612" w:rsidRPr="004360AB">
        <w:rPr>
          <w:rFonts w:ascii="Book Antiqua" w:hAnsi="Book Antiqua" w:cs="Arial"/>
          <w:kern w:val="0"/>
          <w:sz w:val="24"/>
          <w:szCs w:val="24"/>
        </w:rPr>
        <w:t xml:space="preserve">associated with </w:t>
      </w:r>
      <w:r w:rsidR="00E313E6" w:rsidRPr="004360AB">
        <w:rPr>
          <w:rFonts w:ascii="Book Antiqua" w:hAnsi="Book Antiqua" w:cs="Arial"/>
          <w:kern w:val="0"/>
          <w:sz w:val="24"/>
          <w:szCs w:val="24"/>
        </w:rPr>
        <w:t>u</w:t>
      </w:r>
      <w:r w:rsidR="00A16612" w:rsidRPr="004360AB">
        <w:rPr>
          <w:rFonts w:ascii="Book Antiqua" w:hAnsi="Book Antiqua" w:cs="Arial"/>
          <w:kern w:val="0"/>
          <w:sz w:val="24"/>
          <w:szCs w:val="24"/>
        </w:rPr>
        <w:t>nderestimation</w:t>
      </w:r>
      <w:r w:rsidR="005B20E8" w:rsidRPr="004360AB">
        <w:rPr>
          <w:rFonts w:ascii="Book Antiqua" w:hAnsi="Book Antiqua" w:cs="Arial"/>
          <w:kern w:val="0"/>
          <w:sz w:val="24"/>
          <w:szCs w:val="24"/>
        </w:rPr>
        <w:t xml:space="preserve"> </w:t>
      </w:r>
      <w:r w:rsidR="00A16612" w:rsidRPr="004360AB">
        <w:rPr>
          <w:rFonts w:ascii="Book Antiqua" w:hAnsi="Book Antiqua" w:cs="Arial"/>
          <w:kern w:val="0"/>
          <w:sz w:val="24"/>
          <w:szCs w:val="24"/>
        </w:rPr>
        <w:t>(</w:t>
      </w:r>
      <w:r w:rsidR="004920DF" w:rsidRPr="004360AB">
        <w:rPr>
          <w:rFonts w:ascii="Book Antiqua" w:hAnsi="Book Antiqua" w:cs="Arial"/>
          <w:i/>
          <w:sz w:val="24"/>
          <w:szCs w:val="24"/>
        </w:rPr>
        <w:t>P</w:t>
      </w:r>
      <w:r w:rsidR="00D42D34" w:rsidRPr="004360AB">
        <w:rPr>
          <w:rFonts w:ascii="Book Antiqua" w:hAnsi="Book Antiqua" w:cs="Arial"/>
          <w:kern w:val="0"/>
          <w:sz w:val="24"/>
          <w:szCs w:val="24"/>
        </w:rPr>
        <w:t xml:space="preserve"> </w:t>
      </w:r>
      <w:r w:rsidR="00A16612" w:rsidRPr="004360AB">
        <w:rPr>
          <w:rFonts w:ascii="Book Antiqua" w:hAnsi="Book Antiqua" w:cs="Arial"/>
          <w:kern w:val="0"/>
          <w:sz w:val="24"/>
          <w:szCs w:val="24"/>
        </w:rPr>
        <w:t>=</w:t>
      </w:r>
      <w:r w:rsidR="00D42D34" w:rsidRPr="004360AB">
        <w:rPr>
          <w:rFonts w:ascii="Book Antiqua" w:hAnsi="Book Antiqua" w:cs="Arial"/>
          <w:kern w:val="0"/>
          <w:sz w:val="24"/>
          <w:szCs w:val="24"/>
        </w:rPr>
        <w:t xml:space="preserve"> </w:t>
      </w:r>
      <w:r w:rsidR="00A16612" w:rsidRPr="004360AB">
        <w:rPr>
          <w:rFonts w:ascii="Book Antiqua" w:hAnsi="Book Antiqua" w:cs="Arial"/>
          <w:kern w:val="0"/>
          <w:sz w:val="24"/>
          <w:szCs w:val="24"/>
        </w:rPr>
        <w:t>0.049</w:t>
      </w:r>
      <w:r w:rsidR="00E313E6" w:rsidRPr="004360AB">
        <w:rPr>
          <w:rFonts w:ascii="Book Antiqua" w:hAnsi="Book Antiqua" w:cs="Arial"/>
          <w:kern w:val="0"/>
          <w:sz w:val="24"/>
          <w:szCs w:val="24"/>
        </w:rPr>
        <w:t xml:space="preserve">; </w:t>
      </w:r>
      <w:r w:rsidR="00F51EBC" w:rsidRPr="004360AB">
        <w:rPr>
          <w:rFonts w:ascii="Book Antiqua" w:hAnsi="Book Antiqua" w:cs="Arial"/>
          <w:kern w:val="0"/>
          <w:sz w:val="24"/>
          <w:szCs w:val="24"/>
        </w:rPr>
        <w:t>Table 7)</w:t>
      </w:r>
      <w:r w:rsidR="00A16612" w:rsidRPr="004360AB">
        <w:rPr>
          <w:rFonts w:ascii="Book Antiqua" w:hAnsi="Book Antiqua" w:cs="Arial"/>
          <w:kern w:val="0"/>
          <w:sz w:val="24"/>
          <w:szCs w:val="24"/>
        </w:rPr>
        <w:t>.</w:t>
      </w:r>
      <w:r w:rsidR="00B97A2E" w:rsidRPr="004360AB">
        <w:rPr>
          <w:rFonts w:ascii="Book Antiqua" w:hAnsi="Book Antiqua" w:cs="Arial"/>
          <w:kern w:val="0"/>
          <w:sz w:val="24"/>
          <w:szCs w:val="24"/>
        </w:rPr>
        <w:t xml:space="preserve"> </w:t>
      </w:r>
    </w:p>
    <w:p w:rsidR="009763EE" w:rsidRPr="004360AB" w:rsidRDefault="009763EE" w:rsidP="00A93A41">
      <w:pPr>
        <w:wordWrap/>
        <w:spacing w:line="360" w:lineRule="auto"/>
        <w:ind w:firstLineChars="100" w:firstLine="240"/>
        <w:rPr>
          <w:rFonts w:ascii="Book Antiqua" w:hAnsi="Book Antiqua" w:cs="Arial"/>
          <w:sz w:val="24"/>
          <w:szCs w:val="24"/>
        </w:rPr>
      </w:pPr>
    </w:p>
    <w:p w:rsidR="00584AE8" w:rsidRPr="004360AB" w:rsidRDefault="00812129" w:rsidP="00A93A41">
      <w:pPr>
        <w:wordWrap/>
        <w:spacing w:line="360" w:lineRule="auto"/>
        <w:rPr>
          <w:rFonts w:ascii="Book Antiqua" w:hAnsi="Book Antiqua" w:cs="Arial"/>
          <w:b/>
          <w:sz w:val="24"/>
          <w:szCs w:val="24"/>
        </w:rPr>
      </w:pPr>
      <w:r w:rsidRPr="004360AB">
        <w:rPr>
          <w:rFonts w:ascii="Book Antiqua" w:hAnsi="Book Antiqua" w:cs="Arial"/>
          <w:b/>
          <w:sz w:val="24"/>
          <w:szCs w:val="24"/>
        </w:rPr>
        <w:t>D</w:t>
      </w:r>
      <w:r w:rsidR="00441BC3" w:rsidRPr="004360AB">
        <w:rPr>
          <w:rFonts w:ascii="Book Antiqua" w:hAnsi="Book Antiqua" w:cs="Arial"/>
          <w:b/>
          <w:sz w:val="24"/>
          <w:szCs w:val="24"/>
        </w:rPr>
        <w:t>ISCUSSION</w:t>
      </w:r>
    </w:p>
    <w:p w:rsidR="00B97431" w:rsidRPr="004360AB" w:rsidRDefault="001A53B9" w:rsidP="00A93A41">
      <w:pPr>
        <w:wordWrap/>
        <w:spacing w:line="360" w:lineRule="auto"/>
        <w:rPr>
          <w:rFonts w:ascii="Book Antiqua" w:hAnsi="Book Antiqua" w:cs="Arial"/>
          <w:bCs/>
          <w:kern w:val="0"/>
          <w:sz w:val="24"/>
          <w:szCs w:val="24"/>
        </w:rPr>
      </w:pPr>
      <w:r w:rsidRPr="004360AB">
        <w:rPr>
          <w:rFonts w:ascii="Book Antiqua" w:hAnsi="Book Antiqua" w:cs="Arial"/>
          <w:bCs/>
          <w:kern w:val="0"/>
          <w:sz w:val="24"/>
          <w:szCs w:val="24"/>
        </w:rPr>
        <w:t xml:space="preserve">To date, EUS is considered the best available </w:t>
      </w:r>
      <w:r w:rsidR="00C27C2E" w:rsidRPr="004360AB">
        <w:rPr>
          <w:rFonts w:ascii="Book Antiqua" w:hAnsi="Book Antiqua" w:cs="Arial"/>
          <w:bCs/>
          <w:kern w:val="0"/>
          <w:sz w:val="24"/>
          <w:szCs w:val="24"/>
        </w:rPr>
        <w:t>technique for</w:t>
      </w:r>
      <w:r w:rsidRPr="004360AB">
        <w:rPr>
          <w:rFonts w:ascii="Book Antiqua" w:hAnsi="Book Antiqua" w:cs="Arial"/>
          <w:bCs/>
          <w:kern w:val="0"/>
          <w:sz w:val="24"/>
          <w:szCs w:val="24"/>
        </w:rPr>
        <w:t xml:space="preserve"> defin</w:t>
      </w:r>
      <w:r w:rsidR="00C27C2E" w:rsidRPr="004360AB">
        <w:rPr>
          <w:rFonts w:ascii="Book Antiqua" w:hAnsi="Book Antiqua" w:cs="Arial"/>
          <w:bCs/>
          <w:kern w:val="0"/>
          <w:sz w:val="24"/>
          <w:szCs w:val="24"/>
        </w:rPr>
        <w:t>ing</w:t>
      </w:r>
      <w:r w:rsidRPr="004360AB">
        <w:rPr>
          <w:rFonts w:ascii="Book Antiqua" w:hAnsi="Book Antiqua" w:cs="Arial"/>
          <w:bCs/>
          <w:kern w:val="0"/>
          <w:sz w:val="24"/>
          <w:szCs w:val="24"/>
        </w:rPr>
        <w:t xml:space="preserve"> locally advanced</w:t>
      </w:r>
      <w:r w:rsidR="00C27C2E" w:rsidRPr="004360AB">
        <w:rPr>
          <w:rFonts w:ascii="Book Antiqua" w:hAnsi="Book Antiqua" w:cs="Arial"/>
          <w:bCs/>
          <w:kern w:val="0"/>
          <w:sz w:val="24"/>
          <w:szCs w:val="24"/>
        </w:rPr>
        <w:t>,</w:t>
      </w:r>
      <w:r w:rsidRPr="004360AB">
        <w:rPr>
          <w:rFonts w:ascii="Book Antiqua" w:hAnsi="Book Antiqua" w:cs="Arial"/>
          <w:bCs/>
          <w:kern w:val="0"/>
          <w:sz w:val="24"/>
          <w:szCs w:val="24"/>
        </w:rPr>
        <w:t xml:space="preserve"> potentially curable lesions in patients with carcinoma</w:t>
      </w:r>
      <w:r w:rsidR="00C27C2E" w:rsidRPr="004360AB">
        <w:rPr>
          <w:rFonts w:ascii="Book Antiqua" w:hAnsi="Book Antiqua" w:cs="Arial"/>
          <w:bCs/>
          <w:kern w:val="0"/>
          <w:sz w:val="24"/>
          <w:szCs w:val="24"/>
        </w:rPr>
        <w:t>s</w:t>
      </w:r>
      <w:r w:rsidRPr="004360AB">
        <w:rPr>
          <w:rFonts w:ascii="Book Antiqua" w:hAnsi="Book Antiqua" w:cs="Arial"/>
          <w:bCs/>
          <w:kern w:val="0"/>
          <w:sz w:val="24"/>
          <w:szCs w:val="24"/>
        </w:rPr>
        <w:t xml:space="preserve"> of the esophagus </w:t>
      </w:r>
      <w:r w:rsidR="00C27C2E" w:rsidRPr="004360AB">
        <w:rPr>
          <w:rFonts w:ascii="Book Antiqua" w:hAnsi="Book Antiqua" w:cs="Arial"/>
          <w:bCs/>
          <w:kern w:val="0"/>
          <w:sz w:val="24"/>
          <w:szCs w:val="24"/>
        </w:rPr>
        <w:t>or</w:t>
      </w:r>
      <w:r w:rsidRPr="004360AB">
        <w:rPr>
          <w:rFonts w:ascii="Book Antiqua" w:hAnsi="Book Antiqua" w:cs="Arial"/>
          <w:bCs/>
          <w:kern w:val="0"/>
          <w:sz w:val="24"/>
          <w:szCs w:val="24"/>
        </w:rPr>
        <w:t xml:space="preserve"> </w:t>
      </w:r>
      <w:r w:rsidR="00DA429A" w:rsidRPr="004360AB">
        <w:rPr>
          <w:rFonts w:ascii="Book Antiqua" w:hAnsi="Book Antiqua" w:cs="Arial"/>
          <w:bCs/>
          <w:kern w:val="0"/>
          <w:sz w:val="24"/>
          <w:szCs w:val="24"/>
        </w:rPr>
        <w:t>esophagogastric</w:t>
      </w:r>
      <w:r w:rsidRPr="004360AB">
        <w:rPr>
          <w:rFonts w:ascii="Book Antiqua" w:hAnsi="Book Antiqua" w:cs="Arial"/>
          <w:bCs/>
          <w:kern w:val="0"/>
          <w:sz w:val="24"/>
          <w:szCs w:val="24"/>
        </w:rPr>
        <w:t xml:space="preserve"> junction. In the present study, </w:t>
      </w:r>
      <w:r w:rsidRPr="004360AB">
        <w:rPr>
          <w:rFonts w:ascii="Book Antiqua" w:hAnsi="Book Antiqua" w:cs="Arial"/>
          <w:sz w:val="24"/>
          <w:szCs w:val="24"/>
        </w:rPr>
        <w:t xml:space="preserve">EUS </w:t>
      </w:r>
      <w:r w:rsidR="00C27C2E" w:rsidRPr="004360AB">
        <w:rPr>
          <w:rFonts w:ascii="Book Antiqua" w:hAnsi="Book Antiqua" w:cs="Arial"/>
          <w:sz w:val="24"/>
          <w:szCs w:val="24"/>
        </w:rPr>
        <w:t xml:space="preserve">conducted with </w:t>
      </w:r>
      <w:r w:rsidRPr="004360AB">
        <w:rPr>
          <w:rFonts w:ascii="Book Antiqua" w:hAnsi="Book Antiqua" w:cs="Arial"/>
          <w:sz w:val="24"/>
          <w:szCs w:val="24"/>
        </w:rPr>
        <w:t>a high-frequency (20 MHz) catheter probe</w:t>
      </w:r>
      <w:r w:rsidRPr="004360AB">
        <w:rPr>
          <w:rFonts w:ascii="Book Antiqua" w:hAnsi="Book Antiqua" w:cs="Arial"/>
          <w:bCs/>
          <w:kern w:val="0"/>
          <w:sz w:val="24"/>
          <w:szCs w:val="24"/>
        </w:rPr>
        <w:t xml:space="preserve"> </w:t>
      </w:r>
      <w:r w:rsidR="00C27C2E" w:rsidRPr="004360AB">
        <w:rPr>
          <w:rFonts w:ascii="Book Antiqua" w:hAnsi="Book Antiqua" w:cs="Arial"/>
          <w:bCs/>
          <w:kern w:val="0"/>
          <w:sz w:val="24"/>
          <w:szCs w:val="24"/>
        </w:rPr>
        <w:t xml:space="preserve">accurately identified SEC invasion depth in </w:t>
      </w:r>
      <w:r w:rsidRPr="004360AB">
        <w:rPr>
          <w:rFonts w:ascii="Book Antiqua" w:hAnsi="Book Antiqua" w:cs="Arial"/>
          <w:bCs/>
          <w:kern w:val="0"/>
          <w:sz w:val="24"/>
          <w:szCs w:val="24"/>
        </w:rPr>
        <w:t>78.9%</w:t>
      </w:r>
      <w:r w:rsidR="00C27C2E" w:rsidRPr="004360AB">
        <w:rPr>
          <w:rFonts w:ascii="Book Antiqua" w:hAnsi="Book Antiqua" w:cs="Arial"/>
          <w:bCs/>
          <w:kern w:val="0"/>
          <w:sz w:val="24"/>
          <w:szCs w:val="24"/>
        </w:rPr>
        <w:t xml:space="preserve"> of the cases. However, the results of our multivariate analysis indicated that </w:t>
      </w:r>
      <w:r w:rsidR="00130765" w:rsidRPr="004360AB">
        <w:rPr>
          <w:rFonts w:ascii="Book Antiqua" w:hAnsi="Book Antiqua" w:cs="Arial"/>
          <w:kern w:val="0"/>
          <w:sz w:val="24"/>
          <w:szCs w:val="24"/>
        </w:rPr>
        <w:t xml:space="preserve">accuracy significantly decreased </w:t>
      </w:r>
      <w:r w:rsidR="00C27C2E" w:rsidRPr="004360AB">
        <w:rPr>
          <w:rFonts w:ascii="Book Antiqua" w:hAnsi="Book Antiqua" w:cs="Arial"/>
          <w:kern w:val="0"/>
          <w:sz w:val="24"/>
          <w:szCs w:val="24"/>
        </w:rPr>
        <w:t>for</w:t>
      </w:r>
      <w:r w:rsidR="00CB4AF9" w:rsidRPr="004360AB">
        <w:rPr>
          <w:rFonts w:ascii="Book Antiqua" w:hAnsi="Book Antiqua" w:cs="Arial"/>
          <w:kern w:val="0"/>
          <w:sz w:val="24"/>
          <w:szCs w:val="24"/>
        </w:rPr>
        <w:t xml:space="preserve"> </w:t>
      </w:r>
      <w:r w:rsidR="00130765" w:rsidRPr="004360AB">
        <w:rPr>
          <w:rFonts w:ascii="Book Antiqua" w:hAnsi="Book Antiqua" w:cs="Arial"/>
          <w:kern w:val="0"/>
          <w:sz w:val="24"/>
          <w:szCs w:val="24"/>
        </w:rPr>
        <w:t>tumor</w:t>
      </w:r>
      <w:r w:rsidR="00CB4AF9" w:rsidRPr="004360AB">
        <w:rPr>
          <w:rFonts w:ascii="Book Antiqua" w:hAnsi="Book Antiqua" w:cs="Arial"/>
          <w:kern w:val="0"/>
          <w:sz w:val="24"/>
          <w:szCs w:val="24"/>
        </w:rPr>
        <w:t>s</w:t>
      </w:r>
      <w:r w:rsidR="00130765" w:rsidRPr="004360AB">
        <w:rPr>
          <w:rFonts w:ascii="Book Antiqua" w:hAnsi="Book Antiqua" w:cs="Arial"/>
          <w:kern w:val="0"/>
          <w:sz w:val="24"/>
          <w:szCs w:val="24"/>
        </w:rPr>
        <w:t xml:space="preserve"> ≥</w:t>
      </w:r>
      <w:r w:rsidR="00515CF7">
        <w:rPr>
          <w:rFonts w:ascii="Book Antiqua" w:eastAsia="宋体" w:hAnsi="Book Antiqua" w:cs="Arial" w:hint="eastAsia"/>
          <w:kern w:val="0"/>
          <w:sz w:val="24"/>
          <w:szCs w:val="24"/>
          <w:lang w:eastAsia="zh-CN"/>
        </w:rPr>
        <w:t xml:space="preserve"> </w:t>
      </w:r>
      <w:r w:rsidR="00130765" w:rsidRPr="004360AB">
        <w:rPr>
          <w:rFonts w:ascii="Book Antiqua" w:hAnsi="Book Antiqua" w:cs="Arial"/>
          <w:kern w:val="0"/>
          <w:sz w:val="24"/>
          <w:szCs w:val="24"/>
        </w:rPr>
        <w:t xml:space="preserve">3 cm </w:t>
      </w:r>
      <w:r w:rsidR="00B97431" w:rsidRPr="004360AB">
        <w:rPr>
          <w:rFonts w:ascii="Book Antiqua" w:hAnsi="Book Antiqua" w:cs="Arial"/>
          <w:kern w:val="0"/>
          <w:sz w:val="24"/>
          <w:szCs w:val="24"/>
        </w:rPr>
        <w:t>in size</w:t>
      </w:r>
      <w:r w:rsidR="00130765" w:rsidRPr="004360AB">
        <w:rPr>
          <w:rFonts w:ascii="Book Antiqua" w:hAnsi="Book Antiqua" w:cs="Arial"/>
          <w:kern w:val="0"/>
          <w:sz w:val="24"/>
          <w:szCs w:val="24"/>
        </w:rPr>
        <w:t xml:space="preserve">. </w:t>
      </w:r>
      <w:r w:rsidRPr="004360AB">
        <w:rPr>
          <w:rFonts w:ascii="Book Antiqua" w:hAnsi="Book Antiqua" w:cs="Arial"/>
          <w:bCs/>
          <w:kern w:val="0"/>
          <w:sz w:val="24"/>
          <w:szCs w:val="24"/>
        </w:rPr>
        <w:t xml:space="preserve">Our data confirm the usefulness of </w:t>
      </w:r>
      <w:r w:rsidR="00CB4AF9" w:rsidRPr="004360AB">
        <w:rPr>
          <w:rFonts w:ascii="Book Antiqua" w:hAnsi="Book Antiqua" w:cs="Arial"/>
          <w:bCs/>
          <w:kern w:val="0"/>
          <w:sz w:val="24"/>
          <w:szCs w:val="24"/>
        </w:rPr>
        <w:t xml:space="preserve">EUS for </w:t>
      </w:r>
      <w:r w:rsidRPr="004360AB">
        <w:rPr>
          <w:rFonts w:ascii="Book Antiqua" w:hAnsi="Book Antiqua" w:cs="Arial"/>
          <w:bCs/>
          <w:kern w:val="0"/>
          <w:sz w:val="24"/>
          <w:szCs w:val="24"/>
        </w:rPr>
        <w:t xml:space="preserve">distinguishing </w:t>
      </w:r>
      <w:r w:rsidR="00CB4AF9" w:rsidRPr="004360AB">
        <w:rPr>
          <w:rFonts w:ascii="Book Antiqua" w:hAnsi="Book Antiqua" w:cs="Arial"/>
          <w:bCs/>
          <w:kern w:val="0"/>
          <w:sz w:val="24"/>
          <w:szCs w:val="24"/>
        </w:rPr>
        <w:t xml:space="preserve">between </w:t>
      </w:r>
      <w:r w:rsidRPr="004360AB">
        <w:rPr>
          <w:rFonts w:ascii="Book Antiqua" w:hAnsi="Book Antiqua" w:cs="Arial"/>
          <w:bCs/>
          <w:kern w:val="0"/>
          <w:sz w:val="24"/>
          <w:szCs w:val="24"/>
        </w:rPr>
        <w:t xml:space="preserve">tumors </w:t>
      </w:r>
      <w:r w:rsidR="000C6AAE" w:rsidRPr="004360AB">
        <w:rPr>
          <w:rFonts w:ascii="Book Antiqua" w:hAnsi="Book Antiqua" w:cs="Arial"/>
          <w:bCs/>
          <w:kern w:val="0"/>
          <w:sz w:val="24"/>
          <w:szCs w:val="24"/>
        </w:rPr>
        <w:t xml:space="preserve">that have </w:t>
      </w:r>
      <w:r w:rsidRPr="004360AB">
        <w:rPr>
          <w:rFonts w:ascii="Book Antiqua" w:hAnsi="Book Antiqua" w:cs="Arial"/>
          <w:bCs/>
          <w:kern w:val="0"/>
          <w:sz w:val="24"/>
          <w:szCs w:val="24"/>
        </w:rPr>
        <w:t>invad</w:t>
      </w:r>
      <w:r w:rsidR="000C6AAE" w:rsidRPr="004360AB">
        <w:rPr>
          <w:rFonts w:ascii="Book Antiqua" w:hAnsi="Book Antiqua" w:cs="Arial"/>
          <w:bCs/>
          <w:kern w:val="0"/>
          <w:sz w:val="24"/>
          <w:szCs w:val="24"/>
        </w:rPr>
        <w:t>ed</w:t>
      </w:r>
      <w:r w:rsidRPr="004360AB">
        <w:rPr>
          <w:rFonts w:ascii="Book Antiqua" w:hAnsi="Book Antiqua" w:cs="Arial"/>
          <w:bCs/>
          <w:kern w:val="0"/>
          <w:sz w:val="24"/>
          <w:szCs w:val="24"/>
        </w:rPr>
        <w:t xml:space="preserve"> the mucosa </w:t>
      </w:r>
      <w:r w:rsidR="00CB4AF9" w:rsidRPr="004360AB">
        <w:rPr>
          <w:rFonts w:ascii="Book Antiqua" w:hAnsi="Book Antiqua" w:cs="Arial"/>
          <w:bCs/>
          <w:kern w:val="0"/>
          <w:sz w:val="24"/>
          <w:szCs w:val="24"/>
        </w:rPr>
        <w:t>and</w:t>
      </w:r>
      <w:r w:rsidRPr="004360AB">
        <w:rPr>
          <w:rFonts w:ascii="Book Antiqua" w:hAnsi="Book Antiqua" w:cs="Arial"/>
          <w:bCs/>
          <w:kern w:val="0"/>
          <w:sz w:val="24"/>
          <w:szCs w:val="24"/>
        </w:rPr>
        <w:t xml:space="preserve"> those </w:t>
      </w:r>
      <w:r w:rsidR="000C6AAE" w:rsidRPr="004360AB">
        <w:rPr>
          <w:rFonts w:ascii="Book Antiqua" w:hAnsi="Book Antiqua" w:cs="Arial"/>
          <w:bCs/>
          <w:kern w:val="0"/>
          <w:sz w:val="24"/>
          <w:szCs w:val="24"/>
        </w:rPr>
        <w:t xml:space="preserve">that have </w:t>
      </w:r>
      <w:r w:rsidRPr="004360AB">
        <w:rPr>
          <w:rFonts w:ascii="Book Antiqua" w:hAnsi="Book Antiqua" w:cs="Arial"/>
          <w:bCs/>
          <w:kern w:val="0"/>
          <w:sz w:val="24"/>
          <w:szCs w:val="24"/>
        </w:rPr>
        <w:t>infiltrat</w:t>
      </w:r>
      <w:r w:rsidR="000C6AAE" w:rsidRPr="004360AB">
        <w:rPr>
          <w:rFonts w:ascii="Book Antiqua" w:hAnsi="Book Antiqua" w:cs="Arial"/>
          <w:bCs/>
          <w:kern w:val="0"/>
          <w:sz w:val="24"/>
          <w:szCs w:val="24"/>
        </w:rPr>
        <w:t>ed</w:t>
      </w:r>
      <w:r w:rsidRPr="004360AB">
        <w:rPr>
          <w:rFonts w:ascii="Book Antiqua" w:hAnsi="Book Antiqua" w:cs="Arial"/>
          <w:bCs/>
          <w:kern w:val="0"/>
          <w:sz w:val="24"/>
          <w:szCs w:val="24"/>
        </w:rPr>
        <w:t xml:space="preserve"> the submucosa</w:t>
      </w:r>
      <w:r w:rsidRPr="004360AB">
        <w:rPr>
          <w:rFonts w:ascii="Book Antiqua" w:hAnsi="Book Antiqua" w:cs="Arial"/>
          <w:sz w:val="24"/>
          <w:szCs w:val="24"/>
        </w:rPr>
        <w:t xml:space="preserve"> </w:t>
      </w:r>
      <w:r w:rsidR="00CB4AF9" w:rsidRPr="004360AB">
        <w:rPr>
          <w:rFonts w:ascii="Book Antiqua" w:hAnsi="Book Antiqua" w:cs="Arial"/>
          <w:sz w:val="24"/>
          <w:szCs w:val="24"/>
        </w:rPr>
        <w:t xml:space="preserve">in agreement with the results of </w:t>
      </w:r>
      <w:r w:rsidRPr="004360AB">
        <w:rPr>
          <w:rFonts w:ascii="Book Antiqua" w:hAnsi="Book Antiqua" w:cs="Arial"/>
          <w:sz w:val="24"/>
          <w:szCs w:val="24"/>
        </w:rPr>
        <w:t>previous studies</w:t>
      </w:r>
      <w:r w:rsidR="00283DCC" w:rsidRPr="004360AB">
        <w:rPr>
          <w:rFonts w:ascii="Book Antiqua" w:hAnsi="Book Antiqua" w:cs="Arial"/>
          <w:sz w:val="24"/>
          <w:szCs w:val="24"/>
        </w:rPr>
        <w:fldChar w:fldCharType="begin">
          <w:fldData xml:space="preserve">PEVuZE5vdGU+PENpdGU+PEF1dGhvcj5UaG9zYW5pPC9BdXRob3I+PFllYXI+MjAxMjwvWWVhcj48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ZXM+Mzg4LTkzPC9wYWdlcz48dm9sdW1lPjQ0PC92b2x1bWU+PG51bWJlcj40PC9udW1iZXI+PGVk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LXBlcmlvZGljYWw+PHBhZ2VzPjYzNC00MDwvcGFnZXM+PHZvbHVtZT41Mzwvdm9sdW1lPjxudW1i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</w:fldData>
        </w:fldChar>
      </w:r>
      <w:r w:rsidR="001D7181" w:rsidRPr="004360AB">
        <w:rPr>
          <w:rFonts w:ascii="Book Antiqua" w:hAnsi="Book Antiqua" w:cs="Arial"/>
          <w:sz w:val="24"/>
          <w:szCs w:val="24"/>
        </w:rPr>
        <w:instrText xml:space="preserve"> ADDIN EN.CITE </w:instrText>
      </w:r>
      <w:r w:rsidR="00283DCC" w:rsidRPr="004360AB">
        <w:rPr>
          <w:rFonts w:ascii="Book Antiqua" w:hAnsi="Book Antiqua" w:cs="Arial"/>
          <w:sz w:val="24"/>
          <w:szCs w:val="24"/>
        </w:rPr>
        <w:fldChar w:fldCharType="begin">
          <w:fldData xml:space="preserve">PEVuZE5vdGU+PENpdGU+PEF1dGhvcj5UaG9zYW5pPC9BdXRob3I+PFllYXI+MjAxMjwvWWVhcj48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ZXM+Mzg4LTkzPC9wYWdlcz48dm9sdW1lPjQ0PC92b2x1bWU+PG51bWJlcj40PC9udW1iZXI+PGVk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LXBlcmlvZGljYWw+PHBhZ2VzPjYzNC00MDwvcGFnZXM+PHZvbHVtZT41Mzwvdm9sdW1lPjxudW1i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</w:fldData>
        </w:fldChar>
      </w:r>
      <w:r w:rsidR="001D7181" w:rsidRPr="004360AB">
        <w:rPr>
          <w:rFonts w:ascii="Book Antiqua" w:hAnsi="Book Antiqua" w:cs="Arial"/>
          <w:sz w:val="24"/>
          <w:szCs w:val="24"/>
        </w:rPr>
        <w:instrText xml:space="preserve"> ADDIN EN.CITE.DATA </w:instrText>
      </w:r>
      <w:r w:rsidR="00283DCC" w:rsidRPr="004360AB">
        <w:rPr>
          <w:rFonts w:ascii="Book Antiqua" w:hAnsi="Book Antiqua" w:cs="Arial"/>
          <w:sz w:val="24"/>
          <w:szCs w:val="24"/>
        </w:rPr>
      </w:r>
      <w:r w:rsidR="00283DCC" w:rsidRPr="004360AB">
        <w:rPr>
          <w:rFonts w:ascii="Book Antiqua" w:hAnsi="Book Antiqua" w:cs="Arial"/>
          <w:sz w:val="24"/>
          <w:szCs w:val="24"/>
        </w:rPr>
        <w:fldChar w:fldCharType="end"/>
      </w:r>
      <w:r w:rsidR="00283DCC" w:rsidRPr="004360AB">
        <w:rPr>
          <w:rFonts w:ascii="Book Antiqua" w:hAnsi="Book Antiqua" w:cs="Arial"/>
          <w:sz w:val="24"/>
          <w:szCs w:val="24"/>
        </w:rPr>
      </w:r>
      <w:r w:rsidR="00283DCC" w:rsidRPr="004360AB">
        <w:rPr>
          <w:rFonts w:ascii="Book Antiqua" w:hAnsi="Book Antiqua" w:cs="Arial"/>
          <w:sz w:val="24"/>
          <w:szCs w:val="24"/>
        </w:rPr>
        <w:fldChar w:fldCharType="separate"/>
      </w:r>
      <w:r w:rsidR="001D7181" w:rsidRPr="004360AB">
        <w:rPr>
          <w:rFonts w:ascii="Book Antiqua" w:hAnsi="Book Antiqua" w:cs="Arial"/>
          <w:noProof/>
          <w:sz w:val="24"/>
          <w:szCs w:val="24"/>
          <w:vertAlign w:val="superscript"/>
        </w:rPr>
        <w:t>[</w:t>
      </w:r>
      <w:hyperlink w:anchor="_ENREF_9" w:tooltip="Rampado, 2008 #34" w:history="1">
        <w:r w:rsidR="001D7181" w:rsidRPr="004360AB">
          <w:rPr>
            <w:rFonts w:ascii="Book Antiqua" w:hAnsi="Book Antiqua" w:cs="Arial"/>
            <w:noProof/>
            <w:sz w:val="24"/>
            <w:szCs w:val="24"/>
            <w:vertAlign w:val="superscript"/>
          </w:rPr>
          <w:t>9</w:t>
        </w:r>
      </w:hyperlink>
      <w:r w:rsidR="001D7181" w:rsidRPr="004360AB">
        <w:rPr>
          <w:rFonts w:ascii="Book Antiqua" w:hAnsi="Book Antiqua" w:cs="Arial"/>
          <w:noProof/>
          <w:sz w:val="24"/>
          <w:szCs w:val="24"/>
          <w:vertAlign w:val="superscript"/>
        </w:rPr>
        <w:t xml:space="preserve">, </w:t>
      </w:r>
      <w:hyperlink w:anchor="_ENREF_12" w:tooltip="May, 2004 #22" w:history="1">
        <w:r w:rsidR="001D7181" w:rsidRPr="004360AB">
          <w:rPr>
            <w:rFonts w:ascii="Book Antiqua" w:hAnsi="Book Antiqua" w:cs="Arial"/>
            <w:noProof/>
            <w:sz w:val="24"/>
            <w:szCs w:val="24"/>
            <w:vertAlign w:val="superscript"/>
          </w:rPr>
          <w:t>12</w:t>
        </w:r>
      </w:hyperlink>
      <w:r w:rsidR="001D7181" w:rsidRPr="004360AB">
        <w:rPr>
          <w:rFonts w:ascii="Book Antiqua" w:hAnsi="Book Antiqua" w:cs="Arial"/>
          <w:noProof/>
          <w:sz w:val="24"/>
          <w:szCs w:val="24"/>
          <w:vertAlign w:val="superscript"/>
        </w:rPr>
        <w:t xml:space="preserve">, </w:t>
      </w:r>
      <w:hyperlink w:anchor="_ENREF_13" w:tooltip="Esaki, 2006 #15" w:history="1">
        <w:r w:rsidR="001D7181" w:rsidRPr="004360AB">
          <w:rPr>
            <w:rFonts w:ascii="Book Antiqua" w:hAnsi="Book Antiqua" w:cs="Arial"/>
            <w:noProof/>
            <w:sz w:val="24"/>
            <w:szCs w:val="24"/>
            <w:vertAlign w:val="superscript"/>
          </w:rPr>
          <w:t>13</w:t>
        </w:r>
      </w:hyperlink>
      <w:r w:rsidR="001D7181" w:rsidRPr="004360AB">
        <w:rPr>
          <w:rFonts w:ascii="Book Antiqua" w:hAnsi="Book Antiqua" w:cs="Arial"/>
          <w:noProof/>
          <w:sz w:val="24"/>
          <w:szCs w:val="24"/>
          <w:vertAlign w:val="superscript"/>
        </w:rPr>
        <w:t xml:space="preserve">, </w:t>
      </w:r>
      <w:hyperlink w:anchor="_ENREF_18" w:tooltip="Greene, 2002 #16" w:history="1">
        <w:r w:rsidR="001D7181" w:rsidRPr="004360AB">
          <w:rPr>
            <w:rFonts w:ascii="Book Antiqua" w:hAnsi="Book Antiqua" w:cs="Arial"/>
            <w:noProof/>
            <w:sz w:val="24"/>
            <w:szCs w:val="24"/>
            <w:vertAlign w:val="superscript"/>
          </w:rPr>
          <w:t>18</w:t>
        </w:r>
      </w:hyperlink>
      <w:r w:rsidR="001D7181" w:rsidRPr="004360AB">
        <w:rPr>
          <w:rFonts w:ascii="Book Antiqua" w:hAnsi="Book Antiqua" w:cs="Arial"/>
          <w:noProof/>
          <w:sz w:val="24"/>
          <w:szCs w:val="24"/>
          <w:vertAlign w:val="superscript"/>
        </w:rPr>
        <w:t xml:space="preserve">, </w:t>
      </w:r>
      <w:hyperlink w:anchor="_ENREF_20" w:tooltip="Thosani, 2012 #67" w:history="1">
        <w:r w:rsidR="001D7181" w:rsidRPr="004360AB">
          <w:rPr>
            <w:rFonts w:ascii="Book Antiqua" w:hAnsi="Book Antiqua" w:cs="Arial"/>
            <w:noProof/>
            <w:sz w:val="24"/>
            <w:szCs w:val="24"/>
            <w:vertAlign w:val="superscript"/>
          </w:rPr>
          <w:t>20</w:t>
        </w:r>
      </w:hyperlink>
      <w:r w:rsidR="001D7181" w:rsidRPr="004360AB">
        <w:rPr>
          <w:rFonts w:ascii="Book Antiqua" w:hAnsi="Book Antiqua" w:cs="Arial"/>
          <w:noProof/>
          <w:sz w:val="24"/>
          <w:szCs w:val="24"/>
          <w:vertAlign w:val="superscript"/>
        </w:rPr>
        <w:t xml:space="preserve">, </w:t>
      </w:r>
      <w:hyperlink w:anchor="_ENREF_21" w:tooltip="Hasegawa, 1996 #60" w:history="1">
        <w:r w:rsidR="001D7181" w:rsidRPr="004360AB">
          <w:rPr>
            <w:rFonts w:ascii="Book Antiqua" w:hAnsi="Book Antiqua" w:cs="Arial"/>
            <w:noProof/>
            <w:sz w:val="24"/>
            <w:szCs w:val="24"/>
            <w:vertAlign w:val="superscript"/>
          </w:rPr>
          <w:t>21</w:t>
        </w:r>
      </w:hyperlink>
      <w:r w:rsidR="001D7181" w:rsidRPr="004360AB">
        <w:rPr>
          <w:rFonts w:ascii="Book Antiqua" w:hAnsi="Book Antiqua" w:cs="Arial"/>
          <w:noProof/>
          <w:sz w:val="24"/>
          <w:szCs w:val="24"/>
          <w:vertAlign w:val="superscript"/>
        </w:rPr>
        <w:t>]</w:t>
      </w:r>
      <w:r w:rsidR="00283DCC" w:rsidRPr="004360AB">
        <w:rPr>
          <w:rFonts w:ascii="Book Antiqua" w:hAnsi="Book Antiqua" w:cs="Arial"/>
          <w:sz w:val="24"/>
          <w:szCs w:val="24"/>
        </w:rPr>
        <w:fldChar w:fldCharType="end"/>
      </w:r>
      <w:r w:rsidR="00665905" w:rsidRPr="004360AB">
        <w:rPr>
          <w:rFonts w:ascii="Book Antiqua" w:hAnsi="Book Antiqua" w:cs="Arial"/>
          <w:sz w:val="24"/>
          <w:szCs w:val="24"/>
        </w:rPr>
        <w:t>.</w:t>
      </w:r>
      <w:r w:rsidRPr="004360AB">
        <w:rPr>
          <w:rFonts w:ascii="Book Antiqua" w:hAnsi="Book Antiqua" w:cs="Arial"/>
          <w:bCs/>
          <w:kern w:val="0"/>
          <w:sz w:val="24"/>
          <w:szCs w:val="24"/>
        </w:rPr>
        <w:t xml:space="preserve"> </w:t>
      </w:r>
      <w:r w:rsidR="00CB4AF9" w:rsidRPr="004360AB">
        <w:rPr>
          <w:rFonts w:ascii="Book Antiqua" w:hAnsi="Book Antiqua" w:cs="Arial"/>
          <w:bCs/>
          <w:kern w:val="0"/>
          <w:sz w:val="24"/>
          <w:szCs w:val="24"/>
        </w:rPr>
        <w:t xml:space="preserve">It is important to achieve such a distinction </w:t>
      </w:r>
      <w:r w:rsidRPr="004360AB">
        <w:rPr>
          <w:rFonts w:ascii="Book Antiqua" w:hAnsi="Book Antiqua" w:cs="Arial"/>
          <w:bCs/>
          <w:kern w:val="0"/>
          <w:sz w:val="24"/>
          <w:szCs w:val="24"/>
        </w:rPr>
        <w:t>before choosing a nonsurgical therapeutic approach</w:t>
      </w:r>
      <w:r w:rsidR="000C6AAE" w:rsidRPr="004360AB">
        <w:rPr>
          <w:rFonts w:ascii="Book Antiqua" w:hAnsi="Book Antiqua" w:cs="Arial"/>
          <w:bCs/>
          <w:kern w:val="0"/>
          <w:sz w:val="24"/>
          <w:szCs w:val="24"/>
        </w:rPr>
        <w:t xml:space="preserve">. Indeed, </w:t>
      </w:r>
      <w:r w:rsidRPr="004360AB">
        <w:rPr>
          <w:rFonts w:ascii="Book Antiqua" w:hAnsi="Book Antiqua" w:cs="Arial"/>
          <w:bCs/>
          <w:kern w:val="0"/>
          <w:sz w:val="24"/>
          <w:szCs w:val="24"/>
        </w:rPr>
        <w:t xml:space="preserve">the risk of LNM </w:t>
      </w:r>
      <w:r w:rsidR="00CB4AF9" w:rsidRPr="004360AB">
        <w:rPr>
          <w:rFonts w:ascii="Book Antiqua" w:hAnsi="Book Antiqua" w:cs="Arial"/>
          <w:bCs/>
          <w:kern w:val="0"/>
          <w:sz w:val="24"/>
          <w:szCs w:val="24"/>
        </w:rPr>
        <w:t xml:space="preserve">is markedly </w:t>
      </w:r>
      <w:r w:rsidRPr="004360AB">
        <w:rPr>
          <w:rFonts w:ascii="Book Antiqua" w:hAnsi="Book Antiqua" w:cs="Arial"/>
          <w:bCs/>
          <w:kern w:val="0"/>
          <w:sz w:val="24"/>
          <w:szCs w:val="24"/>
        </w:rPr>
        <w:t>increase</w:t>
      </w:r>
      <w:r w:rsidR="00CB4AF9" w:rsidRPr="004360AB">
        <w:rPr>
          <w:rFonts w:ascii="Book Antiqua" w:hAnsi="Book Antiqua" w:cs="Arial"/>
          <w:bCs/>
          <w:kern w:val="0"/>
          <w:sz w:val="24"/>
          <w:szCs w:val="24"/>
        </w:rPr>
        <w:t>d</w:t>
      </w:r>
      <w:r w:rsidRPr="004360AB">
        <w:rPr>
          <w:rFonts w:ascii="Book Antiqua" w:hAnsi="Book Antiqua" w:cs="Arial"/>
          <w:bCs/>
          <w:kern w:val="0"/>
          <w:sz w:val="24"/>
          <w:szCs w:val="24"/>
        </w:rPr>
        <w:t xml:space="preserve"> </w:t>
      </w:r>
      <w:r w:rsidR="00CB4AF9" w:rsidRPr="004360AB">
        <w:rPr>
          <w:rFonts w:ascii="Book Antiqua" w:hAnsi="Book Antiqua" w:cs="Arial"/>
          <w:bCs/>
          <w:kern w:val="0"/>
          <w:sz w:val="24"/>
          <w:szCs w:val="24"/>
        </w:rPr>
        <w:t>among</w:t>
      </w:r>
      <w:r w:rsidRPr="004360AB">
        <w:rPr>
          <w:rFonts w:ascii="Book Antiqua" w:hAnsi="Book Antiqua" w:cs="Arial"/>
          <w:bCs/>
          <w:kern w:val="0"/>
          <w:sz w:val="24"/>
          <w:szCs w:val="24"/>
        </w:rPr>
        <w:t xml:space="preserve"> submucosal cancer</w:t>
      </w:r>
      <w:r w:rsidR="00CB4AF9" w:rsidRPr="004360AB">
        <w:rPr>
          <w:rFonts w:ascii="Book Antiqua" w:hAnsi="Book Antiqua" w:cs="Arial"/>
          <w:bCs/>
          <w:kern w:val="0"/>
          <w:sz w:val="24"/>
          <w:szCs w:val="24"/>
        </w:rPr>
        <w:t>s,</w:t>
      </w:r>
      <w:r w:rsidRPr="004360AB">
        <w:rPr>
          <w:rFonts w:ascii="Book Antiqua" w:hAnsi="Book Antiqua" w:cs="Arial"/>
          <w:bCs/>
          <w:kern w:val="0"/>
          <w:sz w:val="24"/>
          <w:szCs w:val="24"/>
        </w:rPr>
        <w:t xml:space="preserve"> </w:t>
      </w:r>
      <w:r w:rsidR="00CB4AF9" w:rsidRPr="004360AB">
        <w:rPr>
          <w:rFonts w:ascii="Book Antiqua" w:hAnsi="Book Antiqua" w:cs="Arial"/>
          <w:bCs/>
          <w:kern w:val="0"/>
          <w:sz w:val="24"/>
          <w:szCs w:val="24"/>
        </w:rPr>
        <w:t>owing</w:t>
      </w:r>
      <w:r w:rsidRPr="004360AB">
        <w:rPr>
          <w:rFonts w:ascii="Book Antiqua" w:hAnsi="Book Antiqua" w:cs="Arial"/>
          <w:bCs/>
          <w:kern w:val="0"/>
          <w:sz w:val="24"/>
          <w:szCs w:val="24"/>
        </w:rPr>
        <w:t xml:space="preserve"> to the rich lymphatic network of the submucosa. </w:t>
      </w:r>
    </w:p>
    <w:p w:rsidR="00432401" w:rsidRPr="004360AB" w:rsidRDefault="001A53B9" w:rsidP="00FB613D">
      <w:pPr>
        <w:wordWrap/>
        <w:spacing w:line="360" w:lineRule="auto"/>
        <w:ind w:firstLineChars="250" w:firstLine="600"/>
        <w:rPr>
          <w:rFonts w:ascii="Book Antiqua" w:hAnsi="Book Antiqua" w:cs="Arial"/>
          <w:bCs/>
          <w:kern w:val="0"/>
          <w:sz w:val="24"/>
          <w:szCs w:val="24"/>
        </w:rPr>
      </w:pPr>
      <w:r w:rsidRPr="004360AB">
        <w:rPr>
          <w:rFonts w:ascii="Book Antiqua" w:hAnsi="Book Antiqua" w:cs="Arial"/>
          <w:bCs/>
          <w:kern w:val="0"/>
          <w:sz w:val="24"/>
          <w:szCs w:val="24"/>
        </w:rPr>
        <w:t>In th</w:t>
      </w:r>
      <w:r w:rsidR="00B97431" w:rsidRPr="004360AB">
        <w:rPr>
          <w:rFonts w:ascii="Book Antiqua" w:hAnsi="Book Antiqua" w:cs="Arial"/>
          <w:bCs/>
          <w:kern w:val="0"/>
          <w:sz w:val="24"/>
          <w:szCs w:val="24"/>
        </w:rPr>
        <w:t>e present</w:t>
      </w:r>
      <w:r w:rsidRPr="004360AB">
        <w:rPr>
          <w:rFonts w:ascii="Book Antiqua" w:hAnsi="Book Antiqua" w:cs="Arial"/>
          <w:bCs/>
          <w:kern w:val="0"/>
          <w:sz w:val="24"/>
          <w:szCs w:val="24"/>
        </w:rPr>
        <w:t xml:space="preserve"> study, </w:t>
      </w:r>
      <w:r w:rsidR="00F371F6" w:rsidRPr="004360AB">
        <w:rPr>
          <w:rFonts w:ascii="Book Antiqua" w:hAnsi="Book Antiqua" w:cs="Arial"/>
          <w:bCs/>
          <w:kern w:val="0"/>
          <w:sz w:val="24"/>
          <w:szCs w:val="24"/>
        </w:rPr>
        <w:t>EUS</w:t>
      </w:r>
      <w:r w:rsidR="00763A14" w:rsidRPr="004360AB">
        <w:rPr>
          <w:rFonts w:ascii="Book Antiqua" w:hAnsi="Book Antiqua" w:cs="Arial"/>
          <w:bCs/>
          <w:kern w:val="0"/>
          <w:sz w:val="24"/>
          <w:szCs w:val="24"/>
        </w:rPr>
        <w:t xml:space="preserve"> overestimated</w:t>
      </w:r>
      <w:r w:rsidR="00F371F6" w:rsidRPr="004360AB">
        <w:rPr>
          <w:rFonts w:ascii="Book Antiqua" w:hAnsi="Book Antiqua" w:cs="Arial"/>
          <w:bCs/>
          <w:kern w:val="0"/>
          <w:sz w:val="24"/>
          <w:szCs w:val="24"/>
        </w:rPr>
        <w:t xml:space="preserve"> </w:t>
      </w:r>
      <w:r w:rsidR="00763A14" w:rsidRPr="004360AB">
        <w:rPr>
          <w:rFonts w:ascii="Book Antiqua" w:hAnsi="Book Antiqua" w:cs="Arial"/>
          <w:bCs/>
          <w:kern w:val="0"/>
          <w:sz w:val="24"/>
          <w:szCs w:val="24"/>
        </w:rPr>
        <w:t xml:space="preserve">the </w:t>
      </w:r>
      <w:r w:rsidR="00F371F6" w:rsidRPr="004360AB">
        <w:rPr>
          <w:rFonts w:ascii="Book Antiqua" w:hAnsi="Book Antiqua" w:cs="Arial"/>
          <w:bCs/>
          <w:kern w:val="0"/>
          <w:sz w:val="24"/>
          <w:szCs w:val="24"/>
        </w:rPr>
        <w:t xml:space="preserve">invasion depth </w:t>
      </w:r>
      <w:r w:rsidR="006E68C0" w:rsidRPr="004360AB">
        <w:rPr>
          <w:rFonts w:ascii="Book Antiqua" w:hAnsi="Book Antiqua" w:cs="Arial"/>
          <w:bCs/>
          <w:kern w:val="0"/>
          <w:sz w:val="24"/>
          <w:szCs w:val="24"/>
        </w:rPr>
        <w:t>of</w:t>
      </w:r>
      <w:r w:rsidR="00763A14" w:rsidRPr="004360AB">
        <w:rPr>
          <w:rFonts w:ascii="Book Antiqua" w:hAnsi="Book Antiqua" w:cs="Arial"/>
          <w:bCs/>
          <w:kern w:val="0"/>
          <w:sz w:val="24"/>
          <w:szCs w:val="24"/>
        </w:rPr>
        <w:t xml:space="preserve"> 11 of </w:t>
      </w:r>
      <w:r w:rsidR="006E68C0" w:rsidRPr="004360AB">
        <w:rPr>
          <w:rFonts w:ascii="Book Antiqua" w:hAnsi="Book Antiqua" w:cs="Arial"/>
          <w:bCs/>
          <w:kern w:val="0"/>
          <w:sz w:val="24"/>
          <w:szCs w:val="24"/>
        </w:rPr>
        <w:t xml:space="preserve">the </w:t>
      </w:r>
      <w:r w:rsidR="00F371F6" w:rsidRPr="004360AB">
        <w:rPr>
          <w:rFonts w:ascii="Book Antiqua" w:hAnsi="Book Antiqua" w:cs="Arial"/>
          <w:bCs/>
          <w:kern w:val="0"/>
          <w:sz w:val="24"/>
          <w:szCs w:val="24"/>
        </w:rPr>
        <w:t>114</w:t>
      </w:r>
      <w:r w:rsidR="00763A14" w:rsidRPr="004360AB">
        <w:rPr>
          <w:rFonts w:ascii="Book Antiqua" w:hAnsi="Book Antiqua" w:cs="Arial"/>
          <w:bCs/>
          <w:kern w:val="0"/>
          <w:sz w:val="24"/>
          <w:szCs w:val="24"/>
        </w:rPr>
        <w:t xml:space="preserve"> </w:t>
      </w:r>
      <w:r w:rsidR="00FE2A83" w:rsidRPr="004360AB">
        <w:rPr>
          <w:rFonts w:ascii="Book Antiqua" w:hAnsi="Book Antiqua" w:cs="Arial"/>
          <w:bCs/>
          <w:kern w:val="0"/>
          <w:sz w:val="24"/>
          <w:szCs w:val="24"/>
        </w:rPr>
        <w:t>lesions</w:t>
      </w:r>
      <w:r w:rsidR="00763A14" w:rsidRPr="004360AB">
        <w:rPr>
          <w:rFonts w:ascii="Book Antiqua" w:hAnsi="Book Antiqua" w:cs="Arial"/>
          <w:bCs/>
          <w:kern w:val="0"/>
          <w:sz w:val="24"/>
          <w:szCs w:val="24"/>
        </w:rPr>
        <w:t xml:space="preserve"> (</w:t>
      </w:r>
      <w:r w:rsidR="00F371F6" w:rsidRPr="004360AB">
        <w:rPr>
          <w:rFonts w:ascii="Book Antiqua" w:hAnsi="Book Antiqua" w:cs="Arial"/>
          <w:bCs/>
          <w:kern w:val="0"/>
          <w:sz w:val="24"/>
          <w:szCs w:val="24"/>
        </w:rPr>
        <w:t>9.4</w:t>
      </w:r>
      <w:r w:rsidR="00763A14" w:rsidRPr="004360AB">
        <w:rPr>
          <w:rFonts w:ascii="Book Antiqua" w:hAnsi="Book Antiqua" w:cs="Arial"/>
          <w:bCs/>
          <w:kern w:val="0"/>
          <w:sz w:val="24"/>
          <w:szCs w:val="24"/>
        </w:rPr>
        <w:t>%)</w:t>
      </w:r>
      <w:r w:rsidR="006E68C0" w:rsidRPr="004360AB">
        <w:rPr>
          <w:rFonts w:ascii="Book Antiqua" w:hAnsi="Book Antiqua" w:cs="Arial"/>
          <w:bCs/>
          <w:kern w:val="0"/>
          <w:sz w:val="24"/>
          <w:szCs w:val="24"/>
        </w:rPr>
        <w:t>. Five</w:t>
      </w:r>
      <w:r w:rsidR="00763A14" w:rsidRPr="004360AB">
        <w:rPr>
          <w:rFonts w:ascii="Book Antiqua" w:hAnsi="Book Antiqua" w:cs="Arial"/>
          <w:bCs/>
          <w:kern w:val="0"/>
          <w:sz w:val="24"/>
          <w:szCs w:val="24"/>
        </w:rPr>
        <w:t xml:space="preserve"> of these</w:t>
      </w:r>
      <w:r w:rsidR="00F371F6" w:rsidRPr="004360AB">
        <w:rPr>
          <w:rFonts w:ascii="Book Antiqua" w:hAnsi="Book Antiqua" w:cs="Arial"/>
          <w:bCs/>
          <w:kern w:val="0"/>
          <w:sz w:val="24"/>
          <w:szCs w:val="24"/>
        </w:rPr>
        <w:t xml:space="preserve"> </w:t>
      </w:r>
      <w:r w:rsidR="006E68C0" w:rsidRPr="004360AB">
        <w:rPr>
          <w:rFonts w:ascii="Book Antiqua" w:hAnsi="Book Antiqua" w:cs="Arial"/>
          <w:bCs/>
          <w:kern w:val="0"/>
          <w:sz w:val="24"/>
          <w:szCs w:val="24"/>
        </w:rPr>
        <w:t xml:space="preserve">lesions </w:t>
      </w:r>
      <w:r w:rsidR="00F371F6" w:rsidRPr="004360AB">
        <w:rPr>
          <w:rFonts w:ascii="Book Antiqua" w:hAnsi="Book Antiqua" w:cs="Arial"/>
          <w:bCs/>
          <w:kern w:val="0"/>
          <w:sz w:val="24"/>
          <w:szCs w:val="24"/>
        </w:rPr>
        <w:t>(45.5%)</w:t>
      </w:r>
      <w:r w:rsidR="00763A14" w:rsidRPr="004360AB">
        <w:rPr>
          <w:rFonts w:ascii="Book Antiqua" w:hAnsi="Book Antiqua" w:cs="Arial"/>
          <w:bCs/>
          <w:kern w:val="0"/>
          <w:sz w:val="24"/>
          <w:szCs w:val="24"/>
        </w:rPr>
        <w:t xml:space="preserve"> </w:t>
      </w:r>
      <w:r w:rsidR="00F371F6" w:rsidRPr="004360AB">
        <w:rPr>
          <w:rFonts w:ascii="Book Antiqua" w:hAnsi="Book Antiqua" w:cs="Arial"/>
          <w:bCs/>
          <w:kern w:val="0"/>
          <w:sz w:val="24"/>
          <w:szCs w:val="24"/>
        </w:rPr>
        <w:t>w</w:t>
      </w:r>
      <w:r w:rsidR="006E68C0" w:rsidRPr="004360AB">
        <w:rPr>
          <w:rFonts w:ascii="Book Antiqua" w:hAnsi="Book Antiqua" w:cs="Arial"/>
          <w:bCs/>
          <w:kern w:val="0"/>
          <w:sz w:val="24"/>
          <w:szCs w:val="24"/>
        </w:rPr>
        <w:t>ere</w:t>
      </w:r>
      <w:r w:rsidR="00F371F6" w:rsidRPr="004360AB">
        <w:rPr>
          <w:rFonts w:ascii="Book Antiqua" w:hAnsi="Book Antiqua" w:cs="Arial"/>
          <w:bCs/>
          <w:kern w:val="0"/>
          <w:sz w:val="24"/>
          <w:szCs w:val="24"/>
        </w:rPr>
        <w:t xml:space="preserve"> located </w:t>
      </w:r>
      <w:r w:rsidR="00FE2A83" w:rsidRPr="004360AB">
        <w:rPr>
          <w:rFonts w:ascii="Book Antiqua" w:hAnsi="Book Antiqua" w:cs="Arial"/>
          <w:bCs/>
          <w:kern w:val="0"/>
          <w:sz w:val="24"/>
          <w:szCs w:val="24"/>
        </w:rPr>
        <w:t>in the</w:t>
      </w:r>
      <w:r w:rsidR="00F371F6" w:rsidRPr="004360AB">
        <w:rPr>
          <w:rFonts w:ascii="Book Antiqua" w:hAnsi="Book Antiqua" w:cs="Arial"/>
          <w:bCs/>
          <w:kern w:val="0"/>
          <w:sz w:val="24"/>
          <w:szCs w:val="24"/>
        </w:rPr>
        <w:t xml:space="preserve"> lower esophagus</w:t>
      </w:r>
      <w:r w:rsidR="00981ED6" w:rsidRPr="004360AB">
        <w:rPr>
          <w:rFonts w:ascii="Book Antiqua" w:hAnsi="Book Antiqua" w:cs="Arial"/>
          <w:bCs/>
          <w:kern w:val="0"/>
          <w:sz w:val="24"/>
          <w:szCs w:val="24"/>
        </w:rPr>
        <w:t xml:space="preserve"> (within 5 cm proximal to </w:t>
      </w:r>
      <w:r w:rsidR="00FE2A83" w:rsidRPr="004360AB">
        <w:rPr>
          <w:rFonts w:ascii="Book Antiqua" w:hAnsi="Book Antiqua" w:cs="Arial"/>
          <w:bCs/>
          <w:kern w:val="0"/>
          <w:sz w:val="24"/>
          <w:szCs w:val="24"/>
        </w:rPr>
        <w:t xml:space="preserve">the </w:t>
      </w:r>
      <w:r w:rsidR="00981ED6" w:rsidRPr="004360AB">
        <w:rPr>
          <w:rFonts w:ascii="Book Antiqua" w:hAnsi="Book Antiqua" w:cs="Arial"/>
          <w:bCs/>
          <w:kern w:val="0"/>
          <w:sz w:val="24"/>
          <w:szCs w:val="24"/>
        </w:rPr>
        <w:t>lower esophageal sphincter)</w:t>
      </w:r>
      <w:r w:rsidR="00F371F6" w:rsidRPr="004360AB">
        <w:rPr>
          <w:rFonts w:ascii="Book Antiqua" w:hAnsi="Book Antiqua" w:cs="Arial"/>
          <w:bCs/>
          <w:kern w:val="0"/>
          <w:sz w:val="24"/>
          <w:szCs w:val="24"/>
        </w:rPr>
        <w:t xml:space="preserve">. </w:t>
      </w:r>
      <w:r w:rsidR="003647B7" w:rsidRPr="004360AB">
        <w:rPr>
          <w:rFonts w:ascii="Book Antiqua" w:hAnsi="Book Antiqua" w:cs="Arial"/>
          <w:bCs/>
          <w:kern w:val="0"/>
          <w:sz w:val="24"/>
          <w:szCs w:val="24"/>
        </w:rPr>
        <w:t>Overestimation can be attributed to the following factors</w:t>
      </w:r>
      <w:r w:rsidR="00283DCC" w:rsidRPr="004360AB">
        <w:rPr>
          <w:rFonts w:ascii="Book Antiqua" w:hAnsi="Book Antiqua" w:cs="Arial"/>
          <w:bCs/>
          <w:kern w:val="0"/>
          <w:sz w:val="24"/>
          <w:szCs w:val="24"/>
        </w:rPr>
        <w:fldChar w:fldCharType="begin">
          <w:fldData xml:space="preserve">PEVuZE5vdGU+PENpdGU+PEF1dGhvcj5Tb3VxdWV0PC9BdXRob3I+PFllYXI+MTk5MzwvWWVhcj48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PjwvYWx0LXBlcmlvZGljYWw+PHBhZ2VzPjQ3NS04PC9wYWdlcz48dm9sdW1lPjI1PC92b2x1bWU+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aXRsZT48YWJici0xPkVuZG9zY29weTwvYWJici0xPjwvYWx0LXBlcmlvZGljYWw+PHBhZ2VzPjIt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</w:fldData>
        </w:fldChar>
      </w:r>
      <w:r w:rsidR="001D7181" w:rsidRPr="004360AB">
        <w:rPr>
          <w:rFonts w:ascii="Book Antiqua" w:hAnsi="Book Antiqua" w:cs="Arial"/>
          <w:bCs/>
          <w:kern w:val="0"/>
          <w:sz w:val="24"/>
          <w:szCs w:val="24"/>
        </w:rPr>
        <w:instrText xml:space="preserve"> ADDIN EN.CITE </w:instrText>
      </w:r>
      <w:r w:rsidR="00283DCC" w:rsidRPr="004360AB">
        <w:rPr>
          <w:rFonts w:ascii="Book Antiqua" w:hAnsi="Book Antiqua" w:cs="Arial"/>
          <w:bCs/>
          <w:kern w:val="0"/>
          <w:sz w:val="24"/>
          <w:szCs w:val="24"/>
        </w:rPr>
        <w:fldChar w:fldCharType="begin">
          <w:fldData xml:space="preserve">PEVuZE5vdGU+PENpdGU+PEF1dGhvcj5Tb3VxdWV0PC9BdXRob3I+PFllYXI+MTk5MzwvWWVhcj48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PjwvYWx0LXBlcmlvZGljYWw+PHBhZ2VzPjQ3NS04PC9wYWdlcz48dm9sdW1lPjI1PC92b2x1bWU+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aXRsZT48YWJici0xPkVuZG9zY29weTwvYWJici0xPjwvYWx0LXBlcmlvZGljYWw+PHBhZ2VzPjIt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</w:fldData>
        </w:fldChar>
      </w:r>
      <w:r w:rsidR="001D7181" w:rsidRPr="004360AB">
        <w:rPr>
          <w:rFonts w:ascii="Book Antiqua" w:hAnsi="Book Antiqua" w:cs="Arial"/>
          <w:bCs/>
          <w:kern w:val="0"/>
          <w:sz w:val="24"/>
          <w:szCs w:val="24"/>
        </w:rPr>
        <w:instrText xml:space="preserve"> ADDIN EN.CITE.DATA </w:instrText>
      </w:r>
      <w:r w:rsidR="00283DCC" w:rsidRPr="004360AB">
        <w:rPr>
          <w:rFonts w:ascii="Book Antiqua" w:hAnsi="Book Antiqua" w:cs="Arial"/>
          <w:bCs/>
          <w:kern w:val="0"/>
          <w:sz w:val="24"/>
          <w:szCs w:val="24"/>
        </w:rPr>
      </w:r>
      <w:r w:rsidR="00283DCC" w:rsidRPr="004360AB">
        <w:rPr>
          <w:rFonts w:ascii="Book Antiqua" w:hAnsi="Book Antiqua" w:cs="Arial"/>
          <w:bCs/>
          <w:kern w:val="0"/>
          <w:sz w:val="24"/>
          <w:szCs w:val="24"/>
        </w:rPr>
        <w:fldChar w:fldCharType="end"/>
      </w:r>
      <w:r w:rsidR="00283DCC" w:rsidRPr="004360AB">
        <w:rPr>
          <w:rFonts w:ascii="Book Antiqua" w:hAnsi="Book Antiqua" w:cs="Arial"/>
          <w:bCs/>
          <w:kern w:val="0"/>
          <w:sz w:val="24"/>
          <w:szCs w:val="24"/>
        </w:rPr>
      </w:r>
      <w:r w:rsidR="00283DCC" w:rsidRPr="004360AB">
        <w:rPr>
          <w:rFonts w:ascii="Book Antiqua" w:hAnsi="Book Antiqua" w:cs="Arial"/>
          <w:bCs/>
          <w:kern w:val="0"/>
          <w:sz w:val="24"/>
          <w:szCs w:val="24"/>
        </w:rPr>
        <w:fldChar w:fldCharType="separate"/>
      </w:r>
      <w:r w:rsidR="001D7181" w:rsidRPr="004360AB">
        <w:rPr>
          <w:rFonts w:ascii="Book Antiqua" w:hAnsi="Book Antiqua" w:cs="Arial"/>
          <w:bCs/>
          <w:noProof/>
          <w:kern w:val="0"/>
          <w:sz w:val="24"/>
          <w:szCs w:val="24"/>
          <w:vertAlign w:val="superscript"/>
        </w:rPr>
        <w:t>[</w:t>
      </w:r>
      <w:hyperlink w:anchor="_ENREF_22" w:tooltip="Souquet, 1993 #85" w:history="1">
        <w:r w:rsidR="001D7181" w:rsidRPr="004360AB">
          <w:rPr>
            <w:rFonts w:ascii="Book Antiqua" w:hAnsi="Book Antiqua" w:cs="Arial"/>
            <w:bCs/>
            <w:noProof/>
            <w:kern w:val="0"/>
            <w:sz w:val="24"/>
            <w:szCs w:val="24"/>
            <w:vertAlign w:val="superscript"/>
          </w:rPr>
          <w:t>22</w:t>
        </w:r>
      </w:hyperlink>
      <w:r w:rsidR="001D7181" w:rsidRPr="004360AB">
        <w:rPr>
          <w:rFonts w:ascii="Book Antiqua" w:hAnsi="Book Antiqua" w:cs="Arial"/>
          <w:bCs/>
          <w:noProof/>
          <w:kern w:val="0"/>
          <w:sz w:val="24"/>
          <w:szCs w:val="24"/>
          <w:vertAlign w:val="superscript"/>
        </w:rPr>
        <w:t xml:space="preserve">, </w:t>
      </w:r>
      <w:hyperlink w:anchor="_ENREF_23" w:tooltip="Chemaly, 2008 #97" w:history="1">
        <w:r w:rsidR="001D7181" w:rsidRPr="004360AB">
          <w:rPr>
            <w:rFonts w:ascii="Book Antiqua" w:hAnsi="Book Antiqua" w:cs="Arial"/>
            <w:bCs/>
            <w:noProof/>
            <w:kern w:val="0"/>
            <w:sz w:val="24"/>
            <w:szCs w:val="24"/>
            <w:vertAlign w:val="superscript"/>
          </w:rPr>
          <w:t>23</w:t>
        </w:r>
      </w:hyperlink>
      <w:r w:rsidR="001D7181" w:rsidRPr="004360AB">
        <w:rPr>
          <w:rFonts w:ascii="Book Antiqua" w:hAnsi="Book Antiqua" w:cs="Arial"/>
          <w:bCs/>
          <w:noProof/>
          <w:kern w:val="0"/>
          <w:sz w:val="24"/>
          <w:szCs w:val="24"/>
          <w:vertAlign w:val="superscript"/>
        </w:rPr>
        <w:t>]</w:t>
      </w:r>
      <w:r w:rsidR="00283DCC" w:rsidRPr="004360AB">
        <w:rPr>
          <w:rFonts w:ascii="Book Antiqua" w:hAnsi="Book Antiqua" w:cs="Arial"/>
          <w:bCs/>
          <w:kern w:val="0"/>
          <w:sz w:val="24"/>
          <w:szCs w:val="24"/>
        </w:rPr>
        <w:fldChar w:fldCharType="end"/>
      </w:r>
      <w:r w:rsidR="003770F0" w:rsidRPr="004360AB">
        <w:rPr>
          <w:rFonts w:ascii="Book Antiqua" w:hAnsi="Book Antiqua" w:cs="Arial"/>
          <w:bCs/>
          <w:kern w:val="0"/>
          <w:sz w:val="24"/>
          <w:szCs w:val="24"/>
        </w:rPr>
        <w:t>:</w:t>
      </w:r>
      <w:r w:rsidR="003647B7" w:rsidRPr="004360AB">
        <w:rPr>
          <w:rFonts w:ascii="Book Antiqua" w:hAnsi="Book Antiqua" w:cs="Arial"/>
          <w:bCs/>
          <w:kern w:val="0"/>
          <w:sz w:val="24"/>
          <w:szCs w:val="24"/>
        </w:rPr>
        <w:t xml:space="preserve"> (1) peritumoral inflammation, which leads to </w:t>
      </w:r>
      <w:r w:rsidR="003647B7" w:rsidRPr="004360AB">
        <w:rPr>
          <w:rFonts w:ascii="Book Antiqua" w:hAnsi="Book Antiqua" w:cs="Arial"/>
          <w:bCs/>
          <w:kern w:val="0"/>
          <w:sz w:val="24"/>
          <w:szCs w:val="24"/>
        </w:rPr>
        <w:lastRenderedPageBreak/>
        <w:t>wall thickening</w:t>
      </w:r>
      <w:r w:rsidR="006E68C0" w:rsidRPr="004360AB">
        <w:rPr>
          <w:rFonts w:ascii="Book Antiqua" w:hAnsi="Book Antiqua" w:cs="Arial"/>
          <w:bCs/>
          <w:kern w:val="0"/>
          <w:sz w:val="24"/>
          <w:szCs w:val="24"/>
        </w:rPr>
        <w:t xml:space="preserve"> that</w:t>
      </w:r>
      <w:r w:rsidR="003647B7" w:rsidRPr="004360AB">
        <w:rPr>
          <w:rFonts w:ascii="Book Antiqua" w:hAnsi="Book Antiqua" w:cs="Arial"/>
          <w:bCs/>
          <w:kern w:val="0"/>
          <w:sz w:val="24"/>
          <w:szCs w:val="24"/>
        </w:rPr>
        <w:t xml:space="preserve"> mak</w:t>
      </w:r>
      <w:r w:rsidR="006E68C0" w:rsidRPr="004360AB">
        <w:rPr>
          <w:rFonts w:ascii="Book Antiqua" w:hAnsi="Book Antiqua" w:cs="Arial"/>
          <w:bCs/>
          <w:kern w:val="0"/>
          <w:sz w:val="24"/>
          <w:szCs w:val="24"/>
        </w:rPr>
        <w:t>es</w:t>
      </w:r>
      <w:r w:rsidR="003647B7" w:rsidRPr="004360AB">
        <w:rPr>
          <w:rFonts w:ascii="Book Antiqua" w:hAnsi="Book Antiqua" w:cs="Arial"/>
          <w:bCs/>
          <w:kern w:val="0"/>
          <w:sz w:val="24"/>
          <w:szCs w:val="24"/>
        </w:rPr>
        <w:t xml:space="preserve"> </w:t>
      </w:r>
      <w:r w:rsidR="006E68C0" w:rsidRPr="004360AB">
        <w:rPr>
          <w:rFonts w:ascii="Book Antiqua" w:hAnsi="Book Antiqua" w:cs="Arial"/>
          <w:bCs/>
          <w:kern w:val="0"/>
          <w:sz w:val="24"/>
          <w:szCs w:val="24"/>
        </w:rPr>
        <w:t xml:space="preserve">it difficult to distinguish </w:t>
      </w:r>
      <w:r w:rsidR="003647B7" w:rsidRPr="004360AB">
        <w:rPr>
          <w:rFonts w:ascii="Book Antiqua" w:hAnsi="Book Antiqua" w:cs="Arial"/>
          <w:bCs/>
          <w:kern w:val="0"/>
          <w:sz w:val="24"/>
          <w:szCs w:val="24"/>
        </w:rPr>
        <w:t>the different layers; (2) inappropriate positioning of the ultrasound transducer</w:t>
      </w:r>
      <w:r w:rsidR="00897C7E" w:rsidRPr="004360AB">
        <w:rPr>
          <w:rFonts w:ascii="Book Antiqua" w:hAnsi="Book Antiqua" w:cs="Arial"/>
          <w:bCs/>
          <w:kern w:val="0"/>
          <w:sz w:val="24"/>
          <w:szCs w:val="24"/>
        </w:rPr>
        <w:t xml:space="preserve"> due to anatomical location</w:t>
      </w:r>
      <w:r w:rsidR="006E68C0" w:rsidRPr="004360AB">
        <w:rPr>
          <w:rFonts w:ascii="Book Antiqua" w:hAnsi="Book Antiqua" w:cs="Arial"/>
          <w:bCs/>
          <w:kern w:val="0"/>
          <w:sz w:val="24"/>
          <w:szCs w:val="24"/>
        </w:rPr>
        <w:t>s</w:t>
      </w:r>
      <w:r w:rsidR="00897C7E" w:rsidRPr="004360AB">
        <w:rPr>
          <w:rFonts w:ascii="Book Antiqua" w:hAnsi="Book Antiqua" w:cs="Arial"/>
          <w:bCs/>
          <w:kern w:val="0"/>
          <w:sz w:val="24"/>
          <w:szCs w:val="24"/>
        </w:rPr>
        <w:t xml:space="preserve"> </w:t>
      </w:r>
      <w:r w:rsidR="006E68C0" w:rsidRPr="004360AB">
        <w:rPr>
          <w:rFonts w:ascii="Book Antiqua" w:hAnsi="Book Antiqua" w:cs="Arial"/>
          <w:bCs/>
          <w:kern w:val="0"/>
          <w:sz w:val="24"/>
          <w:szCs w:val="24"/>
        </w:rPr>
        <w:t>(for example, in the</w:t>
      </w:r>
      <w:r w:rsidR="00897C7E" w:rsidRPr="004360AB">
        <w:rPr>
          <w:rFonts w:ascii="Book Antiqua" w:hAnsi="Book Antiqua" w:cs="Arial"/>
          <w:bCs/>
          <w:kern w:val="0"/>
          <w:sz w:val="24"/>
          <w:szCs w:val="24"/>
        </w:rPr>
        <w:t xml:space="preserve"> lower esophagus near the esophagogastric junction</w:t>
      </w:r>
      <w:r w:rsidR="00432401" w:rsidRPr="004360AB">
        <w:rPr>
          <w:rFonts w:ascii="Book Antiqua" w:hAnsi="Book Antiqua" w:cs="Arial"/>
          <w:bCs/>
          <w:kern w:val="0"/>
          <w:sz w:val="24"/>
          <w:szCs w:val="24"/>
        </w:rPr>
        <w:t>)</w:t>
      </w:r>
      <w:r w:rsidR="003647B7" w:rsidRPr="004360AB">
        <w:rPr>
          <w:rFonts w:ascii="Book Antiqua" w:hAnsi="Book Antiqua" w:cs="Arial"/>
          <w:bCs/>
          <w:kern w:val="0"/>
          <w:sz w:val="24"/>
          <w:szCs w:val="24"/>
        </w:rPr>
        <w:t xml:space="preserve"> causing pseudo</w:t>
      </w:r>
      <w:r w:rsidR="00432401" w:rsidRPr="004360AB">
        <w:rPr>
          <w:rFonts w:ascii="Book Antiqua" w:hAnsi="Book Antiqua" w:cs="Arial"/>
          <w:bCs/>
          <w:kern w:val="0"/>
          <w:sz w:val="24"/>
          <w:szCs w:val="24"/>
        </w:rPr>
        <w:t>-</w:t>
      </w:r>
      <w:r w:rsidR="003647B7" w:rsidRPr="004360AB">
        <w:rPr>
          <w:rFonts w:ascii="Book Antiqua" w:hAnsi="Book Antiqua" w:cs="Arial"/>
          <w:bCs/>
          <w:kern w:val="0"/>
          <w:sz w:val="24"/>
          <w:szCs w:val="24"/>
        </w:rPr>
        <w:t xml:space="preserve">thickening and a poor view of the layers; (3) massive invasion of the </w:t>
      </w:r>
      <w:r w:rsidR="00970C2E" w:rsidRPr="004360AB">
        <w:rPr>
          <w:rFonts w:ascii="Book Antiqua" w:hAnsi="Book Antiqua" w:cs="Arial"/>
          <w:bCs/>
          <w:kern w:val="0"/>
          <w:sz w:val="24"/>
          <w:szCs w:val="24"/>
        </w:rPr>
        <w:t>submucosa,</w:t>
      </w:r>
      <w:r w:rsidR="003647B7" w:rsidRPr="004360AB">
        <w:rPr>
          <w:rFonts w:ascii="Book Antiqua" w:hAnsi="Book Antiqua" w:cs="Arial"/>
          <w:bCs/>
          <w:kern w:val="0"/>
          <w:sz w:val="24"/>
          <w:szCs w:val="24"/>
        </w:rPr>
        <w:t xml:space="preserve"> which can reduce the thickness of the hyperechogenic medial layer </w:t>
      </w:r>
      <w:r w:rsidR="00432401" w:rsidRPr="004360AB">
        <w:rPr>
          <w:rFonts w:ascii="Book Antiqua" w:hAnsi="Book Antiqua" w:cs="Arial"/>
          <w:bCs/>
          <w:kern w:val="0"/>
          <w:sz w:val="24"/>
          <w:szCs w:val="24"/>
        </w:rPr>
        <w:t>such that</w:t>
      </w:r>
      <w:r w:rsidR="003647B7" w:rsidRPr="004360AB">
        <w:rPr>
          <w:rFonts w:ascii="Book Antiqua" w:hAnsi="Book Antiqua" w:cs="Arial"/>
          <w:bCs/>
          <w:kern w:val="0"/>
          <w:sz w:val="24"/>
          <w:szCs w:val="24"/>
        </w:rPr>
        <w:t xml:space="preserve"> it becomes unrecognizable</w:t>
      </w:r>
      <w:r w:rsidR="00897C7E" w:rsidRPr="004360AB">
        <w:rPr>
          <w:rFonts w:ascii="Book Antiqua" w:hAnsi="Book Antiqua" w:cs="Arial"/>
          <w:bCs/>
          <w:kern w:val="0"/>
          <w:sz w:val="24"/>
          <w:szCs w:val="24"/>
        </w:rPr>
        <w:t xml:space="preserve">; </w:t>
      </w:r>
      <w:r w:rsidR="00432401" w:rsidRPr="004360AB">
        <w:rPr>
          <w:rFonts w:ascii="Book Antiqua" w:hAnsi="Book Antiqua" w:cs="Arial"/>
          <w:bCs/>
          <w:kern w:val="0"/>
          <w:sz w:val="24"/>
          <w:szCs w:val="24"/>
        </w:rPr>
        <w:t xml:space="preserve">and </w:t>
      </w:r>
      <w:r w:rsidR="00897C7E" w:rsidRPr="004360AB">
        <w:rPr>
          <w:rFonts w:ascii="Book Antiqua" w:hAnsi="Book Antiqua" w:cs="Arial"/>
          <w:bCs/>
          <w:kern w:val="0"/>
          <w:sz w:val="24"/>
          <w:szCs w:val="24"/>
        </w:rPr>
        <w:t xml:space="preserve">(4) use of </w:t>
      </w:r>
      <w:r w:rsidR="00432401" w:rsidRPr="004360AB">
        <w:rPr>
          <w:rFonts w:ascii="Book Antiqua" w:hAnsi="Book Antiqua" w:cs="Arial"/>
          <w:bCs/>
          <w:kern w:val="0"/>
          <w:sz w:val="24"/>
          <w:szCs w:val="24"/>
        </w:rPr>
        <w:t xml:space="preserve">the </w:t>
      </w:r>
      <w:r w:rsidR="00897C7E" w:rsidRPr="004360AB">
        <w:rPr>
          <w:rFonts w:ascii="Book Antiqua" w:hAnsi="Book Antiqua" w:cs="Arial"/>
          <w:kern w:val="0"/>
          <w:sz w:val="24"/>
          <w:szCs w:val="24"/>
        </w:rPr>
        <w:t>water-filled balloon method</w:t>
      </w:r>
      <w:r w:rsidR="003647B7" w:rsidRPr="004360AB">
        <w:rPr>
          <w:rFonts w:ascii="Book Antiqua" w:hAnsi="Book Antiqua" w:cs="Arial"/>
          <w:bCs/>
          <w:kern w:val="0"/>
          <w:sz w:val="24"/>
          <w:szCs w:val="24"/>
        </w:rPr>
        <w:t>.</w:t>
      </w:r>
    </w:p>
    <w:p w:rsidR="00FE2A83" w:rsidRPr="004360AB" w:rsidRDefault="00C60A64" w:rsidP="009B3C7D">
      <w:pPr>
        <w:wordWrap/>
        <w:spacing w:line="360" w:lineRule="auto"/>
        <w:ind w:firstLineChars="200" w:firstLine="480"/>
        <w:rPr>
          <w:rFonts w:ascii="Book Antiqua" w:hAnsi="Book Antiqua" w:cs="Arial"/>
          <w:kern w:val="0"/>
          <w:sz w:val="24"/>
          <w:szCs w:val="24"/>
        </w:rPr>
      </w:pPr>
      <w:r w:rsidRPr="004360AB">
        <w:rPr>
          <w:rFonts w:ascii="Book Antiqua" w:hAnsi="Book Antiqua" w:cs="Arial"/>
          <w:bCs/>
          <w:sz w:val="24"/>
          <w:szCs w:val="24"/>
        </w:rPr>
        <w:t xml:space="preserve">In </w:t>
      </w:r>
      <w:r w:rsidR="00970C2E" w:rsidRPr="004360AB">
        <w:rPr>
          <w:rFonts w:ascii="Book Antiqua" w:hAnsi="Book Antiqua" w:cs="Arial"/>
          <w:bCs/>
          <w:sz w:val="24"/>
          <w:szCs w:val="24"/>
        </w:rPr>
        <w:t xml:space="preserve">previous reports, which mainly studied </w:t>
      </w:r>
      <w:r w:rsidRPr="004360AB">
        <w:rPr>
          <w:rFonts w:ascii="Book Antiqua" w:hAnsi="Book Antiqua" w:cs="Arial"/>
          <w:bCs/>
          <w:sz w:val="24"/>
          <w:szCs w:val="24"/>
        </w:rPr>
        <w:t>Barrett’s adenocarcinoma, the overestimation rate was 20%</w:t>
      </w:r>
      <w:r w:rsidR="00283DCC" w:rsidRPr="004360AB">
        <w:rPr>
          <w:rFonts w:ascii="Book Antiqua" w:hAnsi="Book Antiqua" w:cs="Arial"/>
          <w:bCs/>
          <w:sz w:val="24"/>
          <w:szCs w:val="24"/>
        </w:rPr>
        <w:fldChar w:fldCharType="begin">
          <w:fldData xml:space="preserve">PEVuZE5vdGU+PENpdGU+PEF1dGhvcj5SYW1wYWRvPC9BdXRob3I+PFllYXI+MjAwODwvWWVhcj48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</w:fldData>
        </w:fldChar>
      </w:r>
      <w:r w:rsidR="001D7181" w:rsidRPr="004360AB">
        <w:rPr>
          <w:rFonts w:ascii="Book Antiqua" w:hAnsi="Book Antiqua" w:cs="Arial"/>
          <w:bCs/>
          <w:sz w:val="24"/>
          <w:szCs w:val="24"/>
        </w:rPr>
        <w:instrText xml:space="preserve"> ADDIN EN.CITE </w:instrText>
      </w:r>
      <w:r w:rsidR="00283DCC" w:rsidRPr="004360AB">
        <w:rPr>
          <w:rFonts w:ascii="Book Antiqua" w:hAnsi="Book Antiqua" w:cs="Arial"/>
          <w:bCs/>
          <w:sz w:val="24"/>
          <w:szCs w:val="24"/>
        </w:rPr>
        <w:fldChar w:fldCharType="begin">
          <w:fldData xml:space="preserve">PEVuZE5vdGU+PENpdGU+PEF1dGhvcj5SYW1wYWRvPC9BdXRob3I+PFllYXI+MjAwODwvWWVhcj48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</w:fldData>
        </w:fldChar>
      </w:r>
      <w:r w:rsidR="001D7181" w:rsidRPr="004360AB">
        <w:rPr>
          <w:rFonts w:ascii="Book Antiqua" w:hAnsi="Book Antiqua" w:cs="Arial"/>
          <w:bCs/>
          <w:sz w:val="24"/>
          <w:szCs w:val="24"/>
        </w:rPr>
        <w:instrText xml:space="preserve"> ADDIN EN.CITE.DATA </w:instrText>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end"/>
      </w:r>
      <w:r w:rsidR="00283DCC" w:rsidRPr="004360AB">
        <w:rPr>
          <w:rFonts w:ascii="Book Antiqua" w:hAnsi="Book Antiqua" w:cs="Arial"/>
          <w:bCs/>
          <w:sz w:val="24"/>
          <w:szCs w:val="24"/>
        </w:rPr>
      </w:r>
      <w:r w:rsidR="00283DCC" w:rsidRPr="004360AB">
        <w:rPr>
          <w:rFonts w:ascii="Book Antiqua" w:hAnsi="Book Antiqua" w:cs="Arial"/>
          <w:bCs/>
          <w:sz w:val="24"/>
          <w:szCs w:val="24"/>
        </w:rPr>
        <w:fldChar w:fldCharType="separate"/>
      </w:r>
      <w:r w:rsidR="001D7181" w:rsidRPr="004360AB">
        <w:rPr>
          <w:rFonts w:ascii="Book Antiqua" w:hAnsi="Book Antiqua" w:cs="Arial"/>
          <w:bCs/>
          <w:noProof/>
          <w:sz w:val="24"/>
          <w:szCs w:val="24"/>
          <w:vertAlign w:val="superscript"/>
        </w:rPr>
        <w:t>[</w:t>
      </w:r>
      <w:hyperlink w:anchor="_ENREF_9" w:tooltip="Rampado, 2008 #34" w:history="1">
        <w:r w:rsidR="001D7181" w:rsidRPr="004360AB">
          <w:rPr>
            <w:rFonts w:ascii="Book Antiqua" w:hAnsi="Book Antiqua" w:cs="Arial"/>
            <w:bCs/>
            <w:noProof/>
            <w:sz w:val="24"/>
            <w:szCs w:val="24"/>
            <w:vertAlign w:val="superscript"/>
          </w:rPr>
          <w:t>9</w:t>
        </w:r>
      </w:hyperlink>
      <w:r w:rsidR="001D7181" w:rsidRPr="004360AB">
        <w:rPr>
          <w:rFonts w:ascii="Book Antiqua" w:hAnsi="Book Antiqua" w:cs="Arial"/>
          <w:bCs/>
          <w:noProof/>
          <w:sz w:val="24"/>
          <w:szCs w:val="24"/>
          <w:vertAlign w:val="superscript"/>
        </w:rPr>
        <w:t xml:space="preserve">, </w:t>
      </w:r>
      <w:hyperlink w:anchor="_ENREF_24" w:tooltip="Falk, 1994 #88" w:history="1">
        <w:r w:rsidR="001D7181" w:rsidRPr="004360AB">
          <w:rPr>
            <w:rFonts w:ascii="Book Antiqua" w:hAnsi="Book Antiqua" w:cs="Arial"/>
            <w:bCs/>
            <w:noProof/>
            <w:sz w:val="24"/>
            <w:szCs w:val="24"/>
            <w:vertAlign w:val="superscript"/>
          </w:rPr>
          <w:t>24</w:t>
        </w:r>
      </w:hyperlink>
      <w:r w:rsidR="001D7181" w:rsidRPr="004360AB">
        <w:rPr>
          <w:rFonts w:ascii="Book Antiqua" w:hAnsi="Book Antiqua" w:cs="Arial"/>
          <w:bCs/>
          <w:noProof/>
          <w:sz w:val="24"/>
          <w:szCs w:val="24"/>
          <w:vertAlign w:val="superscript"/>
        </w:rPr>
        <w:t>]</w:t>
      </w:r>
      <w:r w:rsidR="00283DCC" w:rsidRPr="004360AB">
        <w:rPr>
          <w:rFonts w:ascii="Book Antiqua" w:hAnsi="Book Antiqua" w:cs="Arial"/>
          <w:bCs/>
          <w:sz w:val="24"/>
          <w:szCs w:val="24"/>
        </w:rPr>
        <w:fldChar w:fldCharType="end"/>
      </w:r>
      <w:r w:rsidR="003770F0" w:rsidRPr="004360AB">
        <w:rPr>
          <w:rFonts w:ascii="Book Antiqua" w:hAnsi="Book Antiqua" w:cs="Arial"/>
          <w:bCs/>
          <w:sz w:val="24"/>
          <w:szCs w:val="24"/>
        </w:rPr>
        <w:t>.</w:t>
      </w:r>
      <w:r w:rsidRPr="004360AB">
        <w:rPr>
          <w:rFonts w:ascii="Book Antiqua" w:hAnsi="Book Antiqua" w:cs="Arial"/>
          <w:bCs/>
          <w:sz w:val="24"/>
          <w:szCs w:val="24"/>
        </w:rPr>
        <w:t xml:space="preserve"> </w:t>
      </w:r>
      <w:r w:rsidR="00970C2E" w:rsidRPr="004360AB">
        <w:rPr>
          <w:rFonts w:ascii="Book Antiqua" w:hAnsi="Book Antiqua" w:cs="Arial"/>
          <w:bCs/>
          <w:sz w:val="24"/>
          <w:szCs w:val="24"/>
        </w:rPr>
        <w:t xml:space="preserve">Mucosal nodularity-like protruding shape was found to contribute to lesion overestimation, probably because of the altered pattern of the sonographic layer due to inflammatory changes. </w:t>
      </w:r>
      <w:r w:rsidRPr="004360AB">
        <w:rPr>
          <w:rFonts w:ascii="Book Antiqua" w:hAnsi="Book Antiqua" w:cs="Arial"/>
          <w:bCs/>
          <w:sz w:val="24"/>
          <w:szCs w:val="24"/>
        </w:rPr>
        <w:t xml:space="preserve">However, in the present study, almost </w:t>
      </w:r>
      <w:r w:rsidR="00970C2E" w:rsidRPr="004360AB">
        <w:rPr>
          <w:rFonts w:ascii="Book Antiqua" w:hAnsi="Book Antiqua" w:cs="Arial"/>
          <w:bCs/>
          <w:sz w:val="24"/>
          <w:szCs w:val="24"/>
        </w:rPr>
        <w:t xml:space="preserve">all </w:t>
      </w:r>
      <w:r w:rsidRPr="004360AB">
        <w:rPr>
          <w:rFonts w:ascii="Book Antiqua" w:hAnsi="Book Antiqua" w:cs="Arial"/>
          <w:bCs/>
          <w:sz w:val="24"/>
          <w:szCs w:val="24"/>
        </w:rPr>
        <w:t>SECs were squamous cell carcinoma</w:t>
      </w:r>
      <w:r w:rsidR="000C6AAE" w:rsidRPr="004360AB">
        <w:rPr>
          <w:rFonts w:ascii="Book Antiqua" w:hAnsi="Book Antiqua" w:cs="Arial"/>
          <w:bCs/>
          <w:sz w:val="24"/>
          <w:szCs w:val="24"/>
        </w:rPr>
        <w:t>s</w:t>
      </w:r>
      <w:r w:rsidR="00FE2A83" w:rsidRPr="004360AB">
        <w:rPr>
          <w:rFonts w:ascii="Book Antiqua" w:hAnsi="Book Antiqua" w:cs="Arial"/>
          <w:bCs/>
          <w:sz w:val="24"/>
          <w:szCs w:val="24"/>
        </w:rPr>
        <w:t xml:space="preserve">, </w:t>
      </w:r>
      <w:r w:rsidR="00970C2E" w:rsidRPr="004360AB">
        <w:rPr>
          <w:rFonts w:ascii="Book Antiqua" w:hAnsi="Book Antiqua" w:cs="Arial"/>
          <w:bCs/>
          <w:sz w:val="24"/>
          <w:szCs w:val="24"/>
        </w:rPr>
        <w:t>which</w:t>
      </w:r>
      <w:r w:rsidRPr="004360AB">
        <w:rPr>
          <w:rFonts w:ascii="Book Antiqua" w:hAnsi="Book Antiqua" w:cs="Arial"/>
          <w:bCs/>
          <w:sz w:val="24"/>
          <w:szCs w:val="24"/>
        </w:rPr>
        <w:t xml:space="preserve"> </w:t>
      </w:r>
      <w:r w:rsidR="000C6AAE" w:rsidRPr="004360AB">
        <w:rPr>
          <w:rFonts w:ascii="Book Antiqua" w:hAnsi="Book Antiqua" w:cs="Arial"/>
          <w:bCs/>
          <w:sz w:val="24"/>
          <w:szCs w:val="24"/>
        </w:rPr>
        <w:t>were</w:t>
      </w:r>
      <w:r w:rsidRPr="004360AB">
        <w:rPr>
          <w:rFonts w:ascii="Book Antiqua" w:hAnsi="Book Antiqua" w:cs="Arial"/>
          <w:bCs/>
          <w:sz w:val="24"/>
          <w:szCs w:val="24"/>
        </w:rPr>
        <w:t xml:space="preserve"> not usually accompanied by inflammatory changes. Therefore, macroscopic </w:t>
      </w:r>
      <w:r w:rsidR="00253CEA" w:rsidRPr="004360AB">
        <w:rPr>
          <w:rFonts w:ascii="Book Antiqua" w:hAnsi="Book Antiqua" w:cs="Arial"/>
          <w:bCs/>
          <w:sz w:val="24"/>
          <w:szCs w:val="24"/>
        </w:rPr>
        <w:t>shape was</w:t>
      </w:r>
      <w:r w:rsidRPr="004360AB">
        <w:rPr>
          <w:rFonts w:ascii="Book Antiqua" w:hAnsi="Book Antiqua" w:cs="Arial"/>
          <w:bCs/>
          <w:sz w:val="24"/>
          <w:szCs w:val="24"/>
        </w:rPr>
        <w:t xml:space="preserve"> not associated with </w:t>
      </w:r>
      <w:r w:rsidR="00FE2A83" w:rsidRPr="004360AB">
        <w:rPr>
          <w:rFonts w:ascii="Book Antiqua" w:hAnsi="Book Antiqua" w:cs="Arial"/>
          <w:bCs/>
          <w:sz w:val="24"/>
          <w:szCs w:val="24"/>
        </w:rPr>
        <w:t xml:space="preserve">the </w:t>
      </w:r>
      <w:r w:rsidR="00970C2E" w:rsidRPr="004360AB">
        <w:rPr>
          <w:rFonts w:ascii="Book Antiqua" w:hAnsi="Book Antiqua" w:cs="Arial"/>
          <w:bCs/>
          <w:sz w:val="24"/>
          <w:szCs w:val="24"/>
        </w:rPr>
        <w:t xml:space="preserve">overestimation that was observed </w:t>
      </w:r>
      <w:r w:rsidRPr="004360AB">
        <w:rPr>
          <w:rFonts w:ascii="Book Antiqua" w:hAnsi="Book Antiqua" w:cs="Arial"/>
          <w:bCs/>
          <w:sz w:val="24"/>
          <w:szCs w:val="24"/>
        </w:rPr>
        <w:t xml:space="preserve">in the present study. </w:t>
      </w:r>
      <w:r w:rsidR="00970C2E" w:rsidRPr="004360AB">
        <w:rPr>
          <w:rFonts w:ascii="Book Antiqua" w:hAnsi="Book Antiqua" w:cs="Arial"/>
          <w:bCs/>
          <w:sz w:val="24"/>
          <w:szCs w:val="24"/>
        </w:rPr>
        <w:t>Al</w:t>
      </w:r>
      <w:r w:rsidR="00F371F6" w:rsidRPr="004360AB">
        <w:rPr>
          <w:rFonts w:ascii="Book Antiqua" w:hAnsi="Book Antiqua" w:cs="Arial"/>
          <w:bCs/>
          <w:kern w:val="0"/>
          <w:sz w:val="24"/>
          <w:szCs w:val="24"/>
        </w:rPr>
        <w:t xml:space="preserve">though tumor location was not </w:t>
      </w:r>
      <w:r w:rsidR="00970C2E" w:rsidRPr="004360AB">
        <w:rPr>
          <w:rFonts w:ascii="Book Antiqua" w:hAnsi="Book Antiqua" w:cs="Arial"/>
          <w:bCs/>
          <w:kern w:val="0"/>
          <w:sz w:val="24"/>
          <w:szCs w:val="24"/>
        </w:rPr>
        <w:t xml:space="preserve">significantly </w:t>
      </w:r>
      <w:r w:rsidR="00F371F6" w:rsidRPr="004360AB">
        <w:rPr>
          <w:rFonts w:ascii="Book Antiqua" w:hAnsi="Book Antiqua" w:cs="Arial"/>
          <w:bCs/>
          <w:kern w:val="0"/>
          <w:sz w:val="24"/>
          <w:szCs w:val="24"/>
        </w:rPr>
        <w:t xml:space="preserve">associated with </w:t>
      </w:r>
      <w:r w:rsidR="00970C2E" w:rsidRPr="004360AB">
        <w:rPr>
          <w:rFonts w:ascii="Book Antiqua" w:hAnsi="Book Antiqua" w:cs="Arial"/>
          <w:bCs/>
          <w:kern w:val="0"/>
          <w:sz w:val="24"/>
          <w:szCs w:val="24"/>
        </w:rPr>
        <w:t>o</w:t>
      </w:r>
      <w:r w:rsidR="00F371F6" w:rsidRPr="004360AB">
        <w:rPr>
          <w:rFonts w:ascii="Book Antiqua" w:hAnsi="Book Antiqua" w:cs="Arial"/>
          <w:bCs/>
          <w:kern w:val="0"/>
          <w:sz w:val="24"/>
          <w:szCs w:val="24"/>
        </w:rPr>
        <w:t xml:space="preserve">verestimation </w:t>
      </w:r>
      <w:r w:rsidR="00970C2E" w:rsidRPr="004360AB">
        <w:rPr>
          <w:rFonts w:ascii="Book Antiqua" w:hAnsi="Book Antiqua" w:cs="Arial"/>
          <w:bCs/>
          <w:kern w:val="0"/>
          <w:sz w:val="24"/>
          <w:szCs w:val="24"/>
        </w:rPr>
        <w:t>i</w:t>
      </w:r>
      <w:r w:rsidR="00F371F6" w:rsidRPr="004360AB">
        <w:rPr>
          <w:rFonts w:ascii="Book Antiqua" w:hAnsi="Book Antiqua" w:cs="Arial"/>
          <w:bCs/>
          <w:kern w:val="0"/>
          <w:sz w:val="24"/>
          <w:szCs w:val="24"/>
        </w:rPr>
        <w:t xml:space="preserve">n multivariate analysis, </w:t>
      </w:r>
      <w:r w:rsidR="00981ED6" w:rsidRPr="004360AB">
        <w:rPr>
          <w:rFonts w:ascii="Book Antiqua" w:hAnsi="Book Antiqua" w:cs="Arial"/>
          <w:bCs/>
          <w:kern w:val="0"/>
          <w:sz w:val="24"/>
          <w:szCs w:val="24"/>
        </w:rPr>
        <w:t xml:space="preserve">overestimation of invasion depth </w:t>
      </w:r>
      <w:r w:rsidR="00970C2E" w:rsidRPr="004360AB">
        <w:rPr>
          <w:rFonts w:ascii="Book Antiqua" w:hAnsi="Book Antiqua" w:cs="Arial"/>
          <w:bCs/>
          <w:kern w:val="0"/>
          <w:sz w:val="24"/>
          <w:szCs w:val="24"/>
        </w:rPr>
        <w:t xml:space="preserve">may be especially common </w:t>
      </w:r>
      <w:r w:rsidR="00981ED6" w:rsidRPr="004360AB">
        <w:rPr>
          <w:rFonts w:ascii="Book Antiqua" w:hAnsi="Book Antiqua" w:cs="Arial"/>
          <w:bCs/>
          <w:kern w:val="0"/>
          <w:sz w:val="24"/>
          <w:szCs w:val="24"/>
        </w:rPr>
        <w:t xml:space="preserve">in the lower esophagus. </w:t>
      </w:r>
      <w:r w:rsidR="00970C2E" w:rsidRPr="004360AB">
        <w:rPr>
          <w:rFonts w:ascii="Book Antiqua" w:hAnsi="Book Antiqua" w:cs="Arial"/>
          <w:bCs/>
          <w:kern w:val="0"/>
          <w:sz w:val="24"/>
          <w:szCs w:val="24"/>
        </w:rPr>
        <w:t xml:space="preserve">A true association could have been obscured by the limited sample size of the present study. When </w:t>
      </w:r>
      <w:r w:rsidR="000C6AAE" w:rsidRPr="004360AB">
        <w:rPr>
          <w:rFonts w:ascii="Book Antiqua" w:hAnsi="Book Antiqua" w:cs="Arial"/>
          <w:bCs/>
          <w:kern w:val="0"/>
          <w:sz w:val="24"/>
          <w:szCs w:val="24"/>
        </w:rPr>
        <w:t>performing</w:t>
      </w:r>
      <w:r w:rsidR="00981ED6" w:rsidRPr="004360AB">
        <w:rPr>
          <w:rFonts w:ascii="Book Antiqua" w:hAnsi="Book Antiqua" w:cs="Arial"/>
          <w:bCs/>
          <w:kern w:val="0"/>
          <w:sz w:val="24"/>
          <w:szCs w:val="24"/>
        </w:rPr>
        <w:t xml:space="preserve"> EUS </w:t>
      </w:r>
      <w:r w:rsidR="00970C2E" w:rsidRPr="004360AB">
        <w:rPr>
          <w:rFonts w:ascii="Book Antiqua" w:hAnsi="Book Antiqua" w:cs="Arial"/>
          <w:bCs/>
          <w:kern w:val="0"/>
          <w:sz w:val="24"/>
          <w:szCs w:val="24"/>
        </w:rPr>
        <w:t>with</w:t>
      </w:r>
      <w:r w:rsidR="00981ED6" w:rsidRPr="004360AB">
        <w:rPr>
          <w:rFonts w:ascii="Book Antiqua" w:hAnsi="Book Antiqua" w:cs="Arial"/>
          <w:bCs/>
          <w:kern w:val="0"/>
          <w:sz w:val="24"/>
          <w:szCs w:val="24"/>
        </w:rPr>
        <w:t xml:space="preserve"> a </w:t>
      </w:r>
      <w:r w:rsidR="00981ED6" w:rsidRPr="004360AB">
        <w:rPr>
          <w:rFonts w:ascii="Book Antiqua" w:hAnsi="Book Antiqua" w:cs="Arial"/>
          <w:bCs/>
          <w:sz w:val="24"/>
          <w:szCs w:val="24"/>
        </w:rPr>
        <w:t xml:space="preserve">catheter probe, it is not easy to dilate the lumen adequately in the lower esophagus </w:t>
      </w:r>
      <w:r w:rsidR="00970C2E" w:rsidRPr="004360AB">
        <w:rPr>
          <w:rFonts w:ascii="Book Antiqua" w:hAnsi="Book Antiqua" w:cs="Arial"/>
          <w:bCs/>
          <w:sz w:val="24"/>
          <w:szCs w:val="24"/>
        </w:rPr>
        <w:t>because of</w:t>
      </w:r>
      <w:r w:rsidR="00981ED6" w:rsidRPr="004360AB">
        <w:rPr>
          <w:rFonts w:ascii="Book Antiqua" w:hAnsi="Book Antiqua" w:cs="Arial"/>
          <w:bCs/>
          <w:sz w:val="24"/>
          <w:szCs w:val="24"/>
        </w:rPr>
        <w:t xml:space="preserve"> external compression </w:t>
      </w:r>
      <w:r w:rsidR="00970C2E" w:rsidRPr="004360AB">
        <w:rPr>
          <w:rFonts w:ascii="Book Antiqua" w:hAnsi="Book Antiqua" w:cs="Arial"/>
          <w:bCs/>
          <w:sz w:val="24"/>
          <w:szCs w:val="24"/>
        </w:rPr>
        <w:t xml:space="preserve">such as the </w:t>
      </w:r>
      <w:r w:rsidR="00981ED6" w:rsidRPr="004360AB">
        <w:rPr>
          <w:rFonts w:ascii="Book Antiqua" w:hAnsi="Book Antiqua" w:cs="Arial"/>
          <w:bCs/>
          <w:sz w:val="24"/>
          <w:szCs w:val="24"/>
        </w:rPr>
        <w:t xml:space="preserve">diaphragm and </w:t>
      </w:r>
      <w:r w:rsidR="00970C2E" w:rsidRPr="004360AB">
        <w:rPr>
          <w:rFonts w:ascii="Book Antiqua" w:hAnsi="Book Antiqua" w:cs="Arial"/>
          <w:bCs/>
          <w:sz w:val="24"/>
          <w:szCs w:val="24"/>
        </w:rPr>
        <w:t xml:space="preserve">the </w:t>
      </w:r>
      <w:r w:rsidR="00981ED6" w:rsidRPr="004360AB">
        <w:rPr>
          <w:rFonts w:ascii="Book Antiqua" w:hAnsi="Book Antiqua" w:cs="Arial"/>
          <w:bCs/>
          <w:sz w:val="24"/>
          <w:szCs w:val="24"/>
        </w:rPr>
        <w:t xml:space="preserve">frequent passage of EUS medium into the stomach. </w:t>
      </w:r>
      <w:r w:rsidR="00970C2E" w:rsidRPr="004360AB">
        <w:rPr>
          <w:rFonts w:ascii="Book Antiqua" w:hAnsi="Book Antiqua" w:cs="Arial"/>
          <w:bCs/>
          <w:sz w:val="24"/>
          <w:szCs w:val="24"/>
        </w:rPr>
        <w:t>Consequently</w:t>
      </w:r>
      <w:r w:rsidR="00981ED6" w:rsidRPr="004360AB">
        <w:rPr>
          <w:rFonts w:ascii="Book Antiqua" w:hAnsi="Book Antiqua" w:cs="Arial"/>
          <w:bCs/>
          <w:sz w:val="24"/>
          <w:szCs w:val="24"/>
        </w:rPr>
        <w:t xml:space="preserve">, the tumor </w:t>
      </w:r>
      <w:r w:rsidR="0068713D" w:rsidRPr="004360AB">
        <w:rPr>
          <w:rFonts w:ascii="Book Antiqua" w:hAnsi="Book Antiqua" w:cs="Arial"/>
          <w:bCs/>
          <w:sz w:val="24"/>
          <w:szCs w:val="24"/>
        </w:rPr>
        <w:t xml:space="preserve">and </w:t>
      </w:r>
      <w:r w:rsidR="00981ED6" w:rsidRPr="004360AB">
        <w:rPr>
          <w:rFonts w:ascii="Book Antiqua" w:hAnsi="Book Antiqua" w:cs="Arial"/>
          <w:bCs/>
          <w:sz w:val="24"/>
          <w:szCs w:val="24"/>
        </w:rPr>
        <w:t xml:space="preserve">esophageal wall become somewhat thickened, </w:t>
      </w:r>
      <w:r w:rsidR="0068713D" w:rsidRPr="004360AB">
        <w:rPr>
          <w:rFonts w:ascii="Book Antiqua" w:hAnsi="Book Antiqua" w:cs="Arial"/>
          <w:bCs/>
          <w:sz w:val="24"/>
          <w:szCs w:val="24"/>
        </w:rPr>
        <w:t xml:space="preserve">making </w:t>
      </w:r>
      <w:r w:rsidR="00FB19EC" w:rsidRPr="004360AB">
        <w:rPr>
          <w:rFonts w:ascii="Book Antiqua" w:hAnsi="Book Antiqua" w:cs="Arial"/>
          <w:bCs/>
          <w:sz w:val="24"/>
          <w:szCs w:val="24"/>
        </w:rPr>
        <w:t>it</w:t>
      </w:r>
      <w:r w:rsidR="0068713D" w:rsidRPr="004360AB">
        <w:rPr>
          <w:rFonts w:ascii="Book Antiqua" w:hAnsi="Book Antiqua" w:cs="Arial"/>
          <w:bCs/>
          <w:sz w:val="24"/>
          <w:szCs w:val="24"/>
        </w:rPr>
        <w:t xml:space="preserve"> </w:t>
      </w:r>
      <w:r w:rsidR="00FB19EC" w:rsidRPr="004360AB">
        <w:rPr>
          <w:rFonts w:ascii="Book Antiqua" w:hAnsi="Book Antiqua" w:cs="Arial"/>
          <w:bCs/>
          <w:sz w:val="24"/>
          <w:szCs w:val="24"/>
        </w:rPr>
        <w:t xml:space="preserve">difficult to maintain the proper distance between </w:t>
      </w:r>
      <w:r w:rsidR="0068713D" w:rsidRPr="004360AB">
        <w:rPr>
          <w:rFonts w:ascii="Book Antiqua" w:hAnsi="Book Antiqua" w:cs="Arial"/>
          <w:bCs/>
          <w:sz w:val="24"/>
          <w:szCs w:val="24"/>
        </w:rPr>
        <w:t xml:space="preserve">the </w:t>
      </w:r>
      <w:r w:rsidR="00FB19EC" w:rsidRPr="004360AB">
        <w:rPr>
          <w:rFonts w:ascii="Book Antiqua" w:hAnsi="Book Antiqua" w:cs="Arial"/>
          <w:bCs/>
          <w:sz w:val="24"/>
          <w:szCs w:val="24"/>
        </w:rPr>
        <w:t xml:space="preserve">probe and </w:t>
      </w:r>
      <w:r w:rsidR="0068713D" w:rsidRPr="004360AB">
        <w:rPr>
          <w:rFonts w:ascii="Book Antiqua" w:hAnsi="Book Antiqua" w:cs="Arial"/>
          <w:bCs/>
          <w:sz w:val="24"/>
          <w:szCs w:val="24"/>
        </w:rPr>
        <w:t xml:space="preserve">the </w:t>
      </w:r>
      <w:r w:rsidR="00FB19EC" w:rsidRPr="004360AB">
        <w:rPr>
          <w:rFonts w:ascii="Book Antiqua" w:hAnsi="Book Antiqua" w:cs="Arial"/>
          <w:bCs/>
          <w:sz w:val="24"/>
          <w:szCs w:val="24"/>
        </w:rPr>
        <w:t>lesion</w:t>
      </w:r>
      <w:r w:rsidR="0068713D" w:rsidRPr="004360AB">
        <w:rPr>
          <w:rFonts w:ascii="Book Antiqua" w:hAnsi="Book Antiqua" w:cs="Arial"/>
          <w:bCs/>
          <w:sz w:val="24"/>
          <w:szCs w:val="24"/>
        </w:rPr>
        <w:t xml:space="preserve">, which is necessary to </w:t>
      </w:r>
      <w:r w:rsidR="00FB19EC" w:rsidRPr="004360AB">
        <w:rPr>
          <w:rFonts w:ascii="Book Antiqua" w:hAnsi="Book Antiqua" w:cs="Arial"/>
          <w:bCs/>
          <w:sz w:val="24"/>
          <w:szCs w:val="24"/>
        </w:rPr>
        <w:t>acquir</w:t>
      </w:r>
      <w:r w:rsidR="0068713D" w:rsidRPr="004360AB">
        <w:rPr>
          <w:rFonts w:ascii="Book Antiqua" w:hAnsi="Book Antiqua" w:cs="Arial"/>
          <w:bCs/>
          <w:sz w:val="24"/>
          <w:szCs w:val="24"/>
        </w:rPr>
        <w:t>e</w:t>
      </w:r>
      <w:r w:rsidR="00FB19EC" w:rsidRPr="004360AB">
        <w:rPr>
          <w:rFonts w:ascii="Book Antiqua" w:hAnsi="Book Antiqua" w:cs="Arial"/>
          <w:bCs/>
          <w:sz w:val="24"/>
          <w:szCs w:val="24"/>
        </w:rPr>
        <w:t xml:space="preserve"> high</w:t>
      </w:r>
      <w:r w:rsidR="0068713D" w:rsidRPr="004360AB">
        <w:rPr>
          <w:rFonts w:ascii="Book Antiqua" w:hAnsi="Book Antiqua" w:cs="Arial"/>
          <w:bCs/>
          <w:sz w:val="24"/>
          <w:szCs w:val="24"/>
        </w:rPr>
        <w:t>-</w:t>
      </w:r>
      <w:r w:rsidR="00FB19EC" w:rsidRPr="004360AB">
        <w:rPr>
          <w:rFonts w:ascii="Book Antiqua" w:hAnsi="Book Antiqua" w:cs="Arial"/>
          <w:bCs/>
          <w:sz w:val="24"/>
          <w:szCs w:val="24"/>
        </w:rPr>
        <w:t>resolution</w:t>
      </w:r>
      <w:r w:rsidR="0068713D" w:rsidRPr="004360AB">
        <w:rPr>
          <w:rFonts w:ascii="Book Antiqua" w:hAnsi="Book Antiqua" w:cs="Arial"/>
          <w:bCs/>
          <w:sz w:val="24"/>
          <w:szCs w:val="24"/>
        </w:rPr>
        <w:t xml:space="preserve"> images</w:t>
      </w:r>
      <w:r w:rsidR="00FB19EC" w:rsidRPr="004360AB">
        <w:rPr>
          <w:rFonts w:ascii="Book Antiqua" w:hAnsi="Book Antiqua" w:cs="Arial"/>
          <w:bCs/>
          <w:sz w:val="24"/>
          <w:szCs w:val="24"/>
        </w:rPr>
        <w:t>. A</w:t>
      </w:r>
      <w:r w:rsidR="00981ED6" w:rsidRPr="004360AB">
        <w:rPr>
          <w:rFonts w:ascii="Book Antiqua" w:hAnsi="Book Antiqua" w:cs="Arial"/>
          <w:bCs/>
          <w:sz w:val="24"/>
          <w:szCs w:val="24"/>
        </w:rPr>
        <w:t xml:space="preserve">s a result, the tumor </w:t>
      </w:r>
      <w:r w:rsidR="0068713D" w:rsidRPr="004360AB">
        <w:rPr>
          <w:rFonts w:ascii="Book Antiqua" w:hAnsi="Book Antiqua" w:cs="Arial"/>
          <w:bCs/>
          <w:sz w:val="24"/>
          <w:szCs w:val="24"/>
        </w:rPr>
        <w:t xml:space="preserve">invasion depth can appear exaggerated during </w:t>
      </w:r>
      <w:r w:rsidR="00365604" w:rsidRPr="004360AB">
        <w:rPr>
          <w:rFonts w:ascii="Book Antiqua" w:hAnsi="Book Antiqua" w:cs="Arial"/>
          <w:bCs/>
          <w:sz w:val="24"/>
          <w:szCs w:val="24"/>
        </w:rPr>
        <w:t>EUS.</w:t>
      </w:r>
      <w:r w:rsidR="005F32C0" w:rsidRPr="004360AB">
        <w:rPr>
          <w:rFonts w:ascii="Book Antiqua" w:hAnsi="Book Antiqua" w:cs="Arial"/>
          <w:bCs/>
          <w:sz w:val="24"/>
          <w:szCs w:val="24"/>
        </w:rPr>
        <w:t xml:space="preserve"> </w:t>
      </w:r>
      <w:r w:rsidR="0068713D" w:rsidRPr="004360AB">
        <w:rPr>
          <w:rFonts w:ascii="Book Antiqua" w:hAnsi="Book Antiqua" w:cs="Arial"/>
          <w:bCs/>
          <w:sz w:val="24"/>
          <w:szCs w:val="24"/>
        </w:rPr>
        <w:t>Finally</w:t>
      </w:r>
      <w:r w:rsidR="00897C7E" w:rsidRPr="004360AB">
        <w:rPr>
          <w:rFonts w:ascii="Book Antiqua" w:hAnsi="Book Antiqua" w:cs="Arial"/>
          <w:bCs/>
          <w:sz w:val="24"/>
          <w:szCs w:val="24"/>
        </w:rPr>
        <w:t xml:space="preserve">, the </w:t>
      </w:r>
      <w:r w:rsidR="0068713D" w:rsidRPr="004360AB">
        <w:rPr>
          <w:rFonts w:ascii="Book Antiqua" w:hAnsi="Book Antiqua" w:cs="Arial"/>
          <w:bCs/>
          <w:sz w:val="24"/>
          <w:szCs w:val="24"/>
        </w:rPr>
        <w:t xml:space="preserve">method of </w:t>
      </w:r>
      <w:r w:rsidR="00897C7E" w:rsidRPr="004360AB">
        <w:rPr>
          <w:rFonts w:ascii="Book Antiqua" w:hAnsi="Book Antiqua" w:cs="Arial"/>
          <w:bCs/>
          <w:sz w:val="24"/>
          <w:szCs w:val="24"/>
        </w:rPr>
        <w:t xml:space="preserve">EUS examination could also influence the </w:t>
      </w:r>
      <w:r w:rsidR="0068713D" w:rsidRPr="004360AB">
        <w:rPr>
          <w:rFonts w:ascii="Book Antiqua" w:hAnsi="Book Antiqua" w:cs="Arial"/>
          <w:bCs/>
          <w:sz w:val="24"/>
          <w:szCs w:val="24"/>
        </w:rPr>
        <w:t xml:space="preserve">rate of </w:t>
      </w:r>
      <w:r w:rsidR="00897C7E" w:rsidRPr="004360AB">
        <w:rPr>
          <w:rFonts w:ascii="Book Antiqua" w:hAnsi="Book Antiqua" w:cs="Arial"/>
          <w:bCs/>
          <w:sz w:val="24"/>
          <w:szCs w:val="24"/>
        </w:rPr>
        <w:t xml:space="preserve">overestimation. </w:t>
      </w:r>
      <w:r w:rsidR="0068713D" w:rsidRPr="004360AB">
        <w:rPr>
          <w:rFonts w:ascii="Book Antiqua" w:hAnsi="Book Antiqua" w:cs="Arial"/>
          <w:bCs/>
          <w:sz w:val="24"/>
          <w:szCs w:val="24"/>
        </w:rPr>
        <w:t xml:space="preserve">When </w:t>
      </w:r>
      <w:r w:rsidR="00897C7E" w:rsidRPr="004360AB">
        <w:rPr>
          <w:rFonts w:ascii="Book Antiqua" w:hAnsi="Book Antiqua" w:cs="Arial"/>
          <w:bCs/>
          <w:sz w:val="24"/>
          <w:szCs w:val="24"/>
        </w:rPr>
        <w:t>using a</w:t>
      </w:r>
      <w:r w:rsidR="00897C7E" w:rsidRPr="004360AB">
        <w:rPr>
          <w:rFonts w:ascii="Book Antiqua" w:hAnsi="Book Antiqua" w:cs="Arial"/>
          <w:kern w:val="0"/>
          <w:sz w:val="24"/>
          <w:szCs w:val="24"/>
        </w:rPr>
        <w:t xml:space="preserve"> water-filled balloon method, the balloon</w:t>
      </w:r>
      <w:r w:rsidR="00253888" w:rsidRPr="004360AB">
        <w:rPr>
          <w:rFonts w:ascii="Book Antiqua" w:hAnsi="Book Antiqua" w:cs="Arial"/>
          <w:kern w:val="0"/>
          <w:sz w:val="24"/>
          <w:szCs w:val="24"/>
        </w:rPr>
        <w:t xml:space="preserve"> sheath can</w:t>
      </w:r>
      <w:r w:rsidR="00897C7E" w:rsidRPr="004360AB">
        <w:rPr>
          <w:rFonts w:ascii="Book Antiqua" w:hAnsi="Book Antiqua" w:cs="Arial"/>
          <w:kern w:val="0"/>
          <w:sz w:val="24"/>
          <w:szCs w:val="24"/>
        </w:rPr>
        <w:t xml:space="preserve"> compress the lesion to the </w:t>
      </w:r>
      <w:r w:rsidR="009D35CD" w:rsidRPr="004360AB">
        <w:rPr>
          <w:rFonts w:ascii="Book Antiqua" w:hAnsi="Book Antiqua" w:cs="Arial"/>
          <w:kern w:val="0"/>
          <w:sz w:val="24"/>
          <w:szCs w:val="24"/>
        </w:rPr>
        <w:t>submucosa,</w:t>
      </w:r>
      <w:r w:rsidR="00897C7E" w:rsidRPr="004360AB">
        <w:rPr>
          <w:rFonts w:ascii="Book Antiqua" w:hAnsi="Book Antiqua" w:cs="Arial"/>
          <w:kern w:val="0"/>
          <w:sz w:val="24"/>
          <w:szCs w:val="24"/>
        </w:rPr>
        <w:t xml:space="preserve"> </w:t>
      </w:r>
      <w:r w:rsidR="0068713D" w:rsidRPr="004360AB">
        <w:rPr>
          <w:rFonts w:ascii="Book Antiqua" w:hAnsi="Book Antiqua" w:cs="Arial"/>
          <w:kern w:val="0"/>
          <w:sz w:val="24"/>
          <w:szCs w:val="24"/>
        </w:rPr>
        <w:t>until the</w:t>
      </w:r>
      <w:r w:rsidR="00897C7E" w:rsidRPr="004360AB">
        <w:rPr>
          <w:rFonts w:ascii="Book Antiqua" w:hAnsi="Book Antiqua" w:cs="Arial"/>
          <w:kern w:val="0"/>
          <w:sz w:val="24"/>
          <w:szCs w:val="24"/>
        </w:rPr>
        <w:t xml:space="preserve"> mucosal cancer </w:t>
      </w:r>
      <w:r w:rsidR="0068713D" w:rsidRPr="004360AB">
        <w:rPr>
          <w:rFonts w:ascii="Book Antiqua" w:hAnsi="Book Antiqua" w:cs="Arial"/>
          <w:kern w:val="0"/>
          <w:sz w:val="24"/>
          <w:szCs w:val="24"/>
        </w:rPr>
        <w:t>appears similar to a</w:t>
      </w:r>
      <w:r w:rsidR="00897C7E" w:rsidRPr="004360AB">
        <w:rPr>
          <w:rFonts w:ascii="Book Antiqua" w:hAnsi="Book Antiqua" w:cs="Arial"/>
          <w:kern w:val="0"/>
          <w:sz w:val="24"/>
          <w:szCs w:val="24"/>
        </w:rPr>
        <w:t xml:space="preserve"> submucosal cancer. </w:t>
      </w:r>
      <w:r w:rsidR="0068713D" w:rsidRPr="004360AB">
        <w:rPr>
          <w:rFonts w:ascii="Book Antiqua" w:hAnsi="Book Antiqua" w:cs="Arial"/>
          <w:kern w:val="0"/>
          <w:sz w:val="24"/>
          <w:szCs w:val="24"/>
        </w:rPr>
        <w:t>Thus</w:t>
      </w:r>
      <w:r w:rsidR="00897C7E" w:rsidRPr="004360AB">
        <w:rPr>
          <w:rFonts w:ascii="Book Antiqua" w:hAnsi="Book Antiqua" w:cs="Arial"/>
          <w:kern w:val="0"/>
          <w:sz w:val="24"/>
          <w:szCs w:val="24"/>
        </w:rPr>
        <w:t xml:space="preserve">, the overestimation rate would increase. </w:t>
      </w:r>
      <w:r w:rsidR="00253888" w:rsidRPr="004360AB">
        <w:rPr>
          <w:rFonts w:ascii="Book Antiqua" w:hAnsi="Book Antiqua" w:cs="Arial"/>
          <w:kern w:val="0"/>
          <w:sz w:val="24"/>
          <w:szCs w:val="24"/>
        </w:rPr>
        <w:t xml:space="preserve">This </w:t>
      </w:r>
      <w:r w:rsidR="0068713D" w:rsidRPr="004360AB">
        <w:rPr>
          <w:rFonts w:ascii="Book Antiqua" w:hAnsi="Book Antiqua" w:cs="Arial"/>
          <w:kern w:val="0"/>
          <w:sz w:val="24"/>
          <w:szCs w:val="24"/>
        </w:rPr>
        <w:t xml:space="preserve">limitation </w:t>
      </w:r>
      <w:r w:rsidR="00253888" w:rsidRPr="004360AB">
        <w:rPr>
          <w:rFonts w:ascii="Book Antiqua" w:hAnsi="Book Antiqua" w:cs="Arial"/>
          <w:kern w:val="0"/>
          <w:sz w:val="24"/>
          <w:szCs w:val="24"/>
        </w:rPr>
        <w:t xml:space="preserve">could be overcome by </w:t>
      </w:r>
      <w:r w:rsidR="0068713D" w:rsidRPr="004360AB">
        <w:rPr>
          <w:rFonts w:ascii="Book Antiqua" w:hAnsi="Book Antiqua" w:cs="Arial"/>
          <w:kern w:val="0"/>
          <w:sz w:val="24"/>
          <w:szCs w:val="24"/>
        </w:rPr>
        <w:t xml:space="preserve">relying on </w:t>
      </w:r>
      <w:r w:rsidR="00253888" w:rsidRPr="004360AB">
        <w:rPr>
          <w:rFonts w:ascii="Book Antiqua" w:hAnsi="Book Antiqua" w:cs="Arial"/>
          <w:kern w:val="0"/>
          <w:sz w:val="24"/>
          <w:szCs w:val="24"/>
        </w:rPr>
        <w:t xml:space="preserve">other methods such as </w:t>
      </w:r>
      <w:r w:rsidR="0068713D" w:rsidRPr="004360AB">
        <w:rPr>
          <w:rFonts w:ascii="Book Antiqua" w:hAnsi="Book Antiqua" w:cs="Arial"/>
          <w:kern w:val="0"/>
          <w:sz w:val="24"/>
          <w:szCs w:val="24"/>
        </w:rPr>
        <w:t xml:space="preserve">the </w:t>
      </w:r>
      <w:r w:rsidR="00253888" w:rsidRPr="004360AB">
        <w:rPr>
          <w:rFonts w:ascii="Book Antiqua" w:hAnsi="Book Antiqua" w:cs="Arial"/>
          <w:kern w:val="0"/>
          <w:sz w:val="24"/>
          <w:szCs w:val="24"/>
        </w:rPr>
        <w:t xml:space="preserve">water-filled lumen </w:t>
      </w:r>
      <w:r w:rsidR="0068713D" w:rsidRPr="004360AB">
        <w:rPr>
          <w:rFonts w:ascii="Book Antiqua" w:hAnsi="Book Antiqua" w:cs="Arial"/>
          <w:kern w:val="0"/>
          <w:sz w:val="24"/>
          <w:szCs w:val="24"/>
        </w:rPr>
        <w:t xml:space="preserve">method </w:t>
      </w:r>
      <w:r w:rsidR="00253888" w:rsidRPr="004360AB">
        <w:rPr>
          <w:rFonts w:ascii="Book Antiqua" w:hAnsi="Book Antiqua" w:cs="Arial"/>
          <w:kern w:val="0"/>
          <w:sz w:val="24"/>
          <w:szCs w:val="24"/>
        </w:rPr>
        <w:t>or the jelly-filled method. In</w:t>
      </w:r>
      <w:r w:rsidR="0068713D" w:rsidRPr="004360AB">
        <w:rPr>
          <w:rFonts w:ascii="Book Antiqua" w:hAnsi="Book Antiqua" w:cs="Arial"/>
          <w:kern w:val="0"/>
          <w:sz w:val="24"/>
          <w:szCs w:val="24"/>
        </w:rPr>
        <w:t>deed</w:t>
      </w:r>
      <w:r w:rsidR="00253888" w:rsidRPr="004360AB">
        <w:rPr>
          <w:rFonts w:ascii="Book Antiqua" w:hAnsi="Book Antiqua" w:cs="Arial"/>
          <w:kern w:val="0"/>
          <w:sz w:val="24"/>
          <w:szCs w:val="24"/>
        </w:rPr>
        <w:t>, i</w:t>
      </w:r>
      <w:r w:rsidR="00897C7E" w:rsidRPr="004360AB">
        <w:rPr>
          <w:rFonts w:ascii="Book Antiqua" w:hAnsi="Book Antiqua" w:cs="Arial"/>
          <w:kern w:val="0"/>
          <w:sz w:val="24"/>
          <w:szCs w:val="24"/>
        </w:rPr>
        <w:t xml:space="preserve">n a study </w:t>
      </w:r>
      <w:r w:rsidR="0068713D" w:rsidRPr="004360AB">
        <w:rPr>
          <w:rFonts w:ascii="Book Antiqua" w:hAnsi="Book Antiqua" w:cs="Arial"/>
          <w:kern w:val="0"/>
          <w:sz w:val="24"/>
          <w:szCs w:val="24"/>
        </w:rPr>
        <w:t xml:space="preserve">that </w:t>
      </w:r>
      <w:r w:rsidR="00897C7E" w:rsidRPr="004360AB">
        <w:rPr>
          <w:rFonts w:ascii="Book Antiqua" w:hAnsi="Book Antiqua" w:cs="Arial"/>
          <w:kern w:val="0"/>
          <w:sz w:val="24"/>
          <w:szCs w:val="24"/>
        </w:rPr>
        <w:t>includ</w:t>
      </w:r>
      <w:r w:rsidR="0068713D" w:rsidRPr="004360AB">
        <w:rPr>
          <w:rFonts w:ascii="Book Antiqua" w:hAnsi="Book Antiqua" w:cs="Arial"/>
          <w:kern w:val="0"/>
          <w:sz w:val="24"/>
          <w:szCs w:val="24"/>
        </w:rPr>
        <w:t xml:space="preserve">ed </w:t>
      </w:r>
      <w:r w:rsidR="00897C7E" w:rsidRPr="004360AB">
        <w:rPr>
          <w:rFonts w:ascii="Book Antiqua" w:hAnsi="Book Antiqua" w:cs="Arial"/>
          <w:bCs/>
          <w:sz w:val="24"/>
          <w:szCs w:val="24"/>
        </w:rPr>
        <w:t>a</w:t>
      </w:r>
      <w:r w:rsidR="00897C7E" w:rsidRPr="004360AB">
        <w:rPr>
          <w:rFonts w:ascii="Book Antiqua" w:hAnsi="Book Antiqua" w:cs="Arial"/>
          <w:kern w:val="0"/>
          <w:sz w:val="24"/>
          <w:szCs w:val="24"/>
        </w:rPr>
        <w:t xml:space="preserve"> water-filled balloon method</w:t>
      </w:r>
      <w:r w:rsidR="00253888" w:rsidRPr="004360AB">
        <w:rPr>
          <w:rFonts w:ascii="Book Antiqua" w:hAnsi="Book Antiqua" w:cs="Arial"/>
          <w:kern w:val="0"/>
          <w:sz w:val="24"/>
          <w:szCs w:val="24"/>
        </w:rPr>
        <w:t>, the overestimation rate was 18.6%</w:t>
      </w:r>
      <w:r w:rsidR="00283DCC" w:rsidRPr="004360AB">
        <w:rPr>
          <w:rFonts w:ascii="Book Antiqua" w:hAnsi="Book Antiqua" w:cs="Arial"/>
          <w:kern w:val="0"/>
          <w:sz w:val="24"/>
          <w:szCs w:val="24"/>
        </w:rPr>
        <w:fldChar w:fldCharType="begin">
          <w:fldData xml:space="preserve">PEVuZE5vdGU+PENpdGU+PEF1dGhvcj5DaGVtYWx5PC9BdXRob3I+PFllYXI+MjAwODwvWWVhcj48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bGU+PGFiYnItMT5FbmRvc2NvcHk8L2FiYnItMT48L2FsdC1wZXJpb2RpY2FsPjxwYWdlcz4yLTY8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==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PEVuZE5vdGU+PENpdGU+PEF1dGhvcj5DaGVtYWx5PC9BdXRob3I+PFllYXI+MjAwODwvWWVhcj48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bGU+PGFiYnItMT5FbmRvc2NvcHk8L2FiYnItMT48L2FsdC1wZXJpb2RpY2FsPjxwYWdlcz4yLTY8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==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23" w:tooltip="Chemaly, 2008 #97" w:history="1">
        <w:r w:rsidR="001D7181" w:rsidRPr="004360AB">
          <w:rPr>
            <w:rFonts w:ascii="Book Antiqua" w:hAnsi="Book Antiqua" w:cs="Arial"/>
            <w:noProof/>
            <w:kern w:val="0"/>
            <w:sz w:val="24"/>
            <w:szCs w:val="24"/>
            <w:vertAlign w:val="superscript"/>
          </w:rPr>
          <w:t>23</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253888" w:rsidRPr="004360AB">
        <w:rPr>
          <w:rFonts w:ascii="Book Antiqua" w:hAnsi="Book Antiqua" w:cs="Arial"/>
          <w:kern w:val="0"/>
          <w:sz w:val="24"/>
          <w:szCs w:val="24"/>
        </w:rPr>
        <w:t xml:space="preserve"> which is somewhat higher than </w:t>
      </w:r>
      <w:r w:rsidR="0068713D" w:rsidRPr="004360AB">
        <w:rPr>
          <w:rFonts w:ascii="Book Antiqua" w:hAnsi="Book Antiqua" w:cs="Arial"/>
          <w:kern w:val="0"/>
          <w:sz w:val="24"/>
          <w:szCs w:val="24"/>
        </w:rPr>
        <w:t xml:space="preserve">the 9.4% overestimation rate in </w:t>
      </w:r>
      <w:r w:rsidR="00253888" w:rsidRPr="004360AB">
        <w:rPr>
          <w:rFonts w:ascii="Book Antiqua" w:hAnsi="Book Antiqua" w:cs="Arial"/>
          <w:kern w:val="0"/>
          <w:sz w:val="24"/>
          <w:szCs w:val="24"/>
        </w:rPr>
        <w:t>our study.</w:t>
      </w:r>
    </w:p>
    <w:p w:rsidR="00E60E7E" w:rsidRPr="004360AB" w:rsidRDefault="009D35CD" w:rsidP="00935DC4">
      <w:pPr>
        <w:wordWrap/>
        <w:spacing w:line="360" w:lineRule="auto"/>
        <w:ind w:firstLineChars="200" w:firstLine="480"/>
        <w:rPr>
          <w:rFonts w:ascii="Book Antiqua" w:hAnsi="Book Antiqua" w:cs="Arial"/>
          <w:sz w:val="24"/>
          <w:szCs w:val="24"/>
        </w:rPr>
      </w:pPr>
      <w:r w:rsidRPr="004360AB">
        <w:rPr>
          <w:rFonts w:ascii="Book Antiqua" w:hAnsi="Book Antiqua" w:cs="Arial"/>
          <w:bCs/>
          <w:kern w:val="0"/>
          <w:sz w:val="24"/>
          <w:szCs w:val="24"/>
        </w:rPr>
        <w:lastRenderedPageBreak/>
        <w:t>Although</w:t>
      </w:r>
      <w:r w:rsidR="001A53B9" w:rsidRPr="004360AB">
        <w:rPr>
          <w:rFonts w:ascii="Book Antiqua" w:hAnsi="Book Antiqua" w:cs="Arial"/>
          <w:bCs/>
          <w:kern w:val="0"/>
          <w:sz w:val="24"/>
          <w:szCs w:val="24"/>
        </w:rPr>
        <w:t xml:space="preserve"> </w:t>
      </w:r>
      <w:r w:rsidR="00A00DEB" w:rsidRPr="004360AB">
        <w:rPr>
          <w:rFonts w:ascii="Book Antiqua" w:hAnsi="Book Antiqua" w:cs="Arial"/>
          <w:bCs/>
          <w:kern w:val="0"/>
          <w:sz w:val="24"/>
          <w:szCs w:val="24"/>
        </w:rPr>
        <w:t xml:space="preserve">EUS overestimated the invasion depth in some cases, underestimation was observed in other cases. </w:t>
      </w:r>
      <w:r w:rsidR="000C6AAE" w:rsidRPr="004360AB">
        <w:rPr>
          <w:rFonts w:ascii="Book Antiqua" w:hAnsi="Book Antiqua" w:cs="Arial"/>
          <w:bCs/>
          <w:kern w:val="0"/>
          <w:sz w:val="24"/>
          <w:szCs w:val="24"/>
        </w:rPr>
        <w:t>Particularly</w:t>
      </w:r>
      <w:r w:rsidR="00A00DEB" w:rsidRPr="004360AB">
        <w:rPr>
          <w:rFonts w:ascii="Book Antiqua" w:hAnsi="Book Antiqua" w:cs="Arial"/>
          <w:bCs/>
          <w:kern w:val="0"/>
          <w:sz w:val="24"/>
          <w:szCs w:val="24"/>
        </w:rPr>
        <w:t xml:space="preserve">, </w:t>
      </w:r>
      <w:r w:rsidR="00365604" w:rsidRPr="004360AB">
        <w:rPr>
          <w:rFonts w:ascii="Book Antiqua" w:hAnsi="Book Antiqua" w:cs="Arial"/>
          <w:bCs/>
          <w:kern w:val="0"/>
          <w:sz w:val="24"/>
          <w:szCs w:val="24"/>
        </w:rPr>
        <w:t xml:space="preserve">EUS underestimated the invasion depth </w:t>
      </w:r>
      <w:r w:rsidR="0029741C" w:rsidRPr="004360AB">
        <w:rPr>
          <w:rFonts w:ascii="Book Antiqua" w:hAnsi="Book Antiqua" w:cs="Arial"/>
          <w:bCs/>
          <w:kern w:val="0"/>
          <w:sz w:val="24"/>
          <w:szCs w:val="24"/>
        </w:rPr>
        <w:t>in 13</w:t>
      </w:r>
      <w:r w:rsidR="00365604" w:rsidRPr="004360AB">
        <w:rPr>
          <w:rFonts w:ascii="Book Antiqua" w:hAnsi="Book Antiqua" w:cs="Arial"/>
          <w:bCs/>
          <w:kern w:val="0"/>
          <w:sz w:val="24"/>
          <w:szCs w:val="24"/>
        </w:rPr>
        <w:t xml:space="preserve"> of 114 </w:t>
      </w:r>
      <w:r w:rsidR="00FE2A83" w:rsidRPr="004360AB">
        <w:rPr>
          <w:rFonts w:ascii="Book Antiqua" w:hAnsi="Book Antiqua" w:cs="Arial"/>
          <w:bCs/>
          <w:kern w:val="0"/>
          <w:sz w:val="24"/>
          <w:szCs w:val="24"/>
        </w:rPr>
        <w:t>lesions</w:t>
      </w:r>
      <w:r w:rsidR="00365604" w:rsidRPr="004360AB">
        <w:rPr>
          <w:rFonts w:ascii="Book Antiqua" w:hAnsi="Book Antiqua" w:cs="Arial"/>
          <w:bCs/>
          <w:kern w:val="0"/>
          <w:sz w:val="24"/>
          <w:szCs w:val="24"/>
        </w:rPr>
        <w:t xml:space="preserve"> (</w:t>
      </w:r>
      <w:r w:rsidR="0029741C" w:rsidRPr="004360AB">
        <w:rPr>
          <w:rFonts w:ascii="Book Antiqua" w:hAnsi="Book Antiqua" w:cs="Arial"/>
          <w:bCs/>
          <w:kern w:val="0"/>
          <w:sz w:val="24"/>
          <w:szCs w:val="24"/>
        </w:rPr>
        <w:t>11</w:t>
      </w:r>
      <w:r w:rsidR="00365604" w:rsidRPr="004360AB">
        <w:rPr>
          <w:rFonts w:ascii="Book Antiqua" w:hAnsi="Book Antiqua" w:cs="Arial"/>
          <w:bCs/>
          <w:kern w:val="0"/>
          <w:sz w:val="24"/>
          <w:szCs w:val="24"/>
        </w:rPr>
        <w:t>.4%)</w:t>
      </w:r>
      <w:r w:rsidR="00A00DEB" w:rsidRPr="004360AB">
        <w:rPr>
          <w:rFonts w:ascii="Book Antiqua" w:hAnsi="Book Antiqua" w:cs="Arial"/>
          <w:bCs/>
          <w:kern w:val="0"/>
          <w:sz w:val="24"/>
          <w:szCs w:val="24"/>
        </w:rPr>
        <w:t xml:space="preserve">. In </w:t>
      </w:r>
      <w:r w:rsidR="0029741C" w:rsidRPr="004360AB">
        <w:rPr>
          <w:rFonts w:ascii="Book Antiqua" w:hAnsi="Book Antiqua" w:cs="Arial"/>
          <w:bCs/>
          <w:kern w:val="0"/>
          <w:sz w:val="24"/>
          <w:szCs w:val="24"/>
        </w:rPr>
        <w:t xml:space="preserve">10 </w:t>
      </w:r>
      <w:r w:rsidR="00365604" w:rsidRPr="004360AB">
        <w:rPr>
          <w:rFonts w:ascii="Book Antiqua" w:hAnsi="Book Antiqua" w:cs="Arial"/>
          <w:bCs/>
          <w:kern w:val="0"/>
          <w:sz w:val="24"/>
          <w:szCs w:val="24"/>
        </w:rPr>
        <w:t xml:space="preserve">of these </w:t>
      </w:r>
      <w:r w:rsidR="00A00DEB" w:rsidRPr="004360AB">
        <w:rPr>
          <w:rFonts w:ascii="Book Antiqua" w:hAnsi="Book Antiqua" w:cs="Arial"/>
          <w:bCs/>
          <w:kern w:val="0"/>
          <w:sz w:val="24"/>
          <w:szCs w:val="24"/>
        </w:rPr>
        <w:t xml:space="preserve">cases </w:t>
      </w:r>
      <w:r w:rsidR="00365604" w:rsidRPr="004360AB">
        <w:rPr>
          <w:rFonts w:ascii="Book Antiqua" w:hAnsi="Book Antiqua" w:cs="Arial"/>
          <w:bCs/>
          <w:kern w:val="0"/>
          <w:sz w:val="24"/>
          <w:szCs w:val="24"/>
        </w:rPr>
        <w:t>(</w:t>
      </w:r>
      <w:r w:rsidR="0029741C" w:rsidRPr="004360AB">
        <w:rPr>
          <w:rFonts w:ascii="Book Antiqua" w:hAnsi="Book Antiqua" w:cs="Arial"/>
          <w:bCs/>
          <w:kern w:val="0"/>
          <w:sz w:val="24"/>
          <w:szCs w:val="24"/>
        </w:rPr>
        <w:t>76.9</w:t>
      </w:r>
      <w:r w:rsidR="00365604" w:rsidRPr="004360AB">
        <w:rPr>
          <w:rFonts w:ascii="Book Antiqua" w:hAnsi="Book Antiqua" w:cs="Arial"/>
          <w:bCs/>
          <w:kern w:val="0"/>
          <w:sz w:val="24"/>
          <w:szCs w:val="24"/>
        </w:rPr>
        <w:t>%)</w:t>
      </w:r>
      <w:r w:rsidR="00A00DEB" w:rsidRPr="004360AB">
        <w:rPr>
          <w:rFonts w:ascii="Book Antiqua" w:hAnsi="Book Antiqua" w:cs="Arial"/>
          <w:bCs/>
          <w:kern w:val="0"/>
          <w:sz w:val="24"/>
          <w:szCs w:val="24"/>
        </w:rPr>
        <w:t xml:space="preserve">, the tumor was </w:t>
      </w:r>
      <w:r w:rsidR="0029741C" w:rsidRPr="004360AB">
        <w:rPr>
          <w:rFonts w:ascii="Book Antiqua" w:hAnsi="Book Antiqua" w:cs="Arial"/>
          <w:kern w:val="0"/>
          <w:sz w:val="24"/>
          <w:szCs w:val="24"/>
        </w:rPr>
        <w:t>≥3 cm</w:t>
      </w:r>
      <w:r w:rsidR="00FE2A83" w:rsidRPr="004360AB">
        <w:rPr>
          <w:rFonts w:ascii="Book Antiqua" w:hAnsi="Book Antiqua" w:cs="Arial"/>
          <w:kern w:val="0"/>
          <w:sz w:val="24"/>
          <w:szCs w:val="24"/>
        </w:rPr>
        <w:t xml:space="preserve"> in size</w:t>
      </w:r>
      <w:r w:rsidR="0029741C" w:rsidRPr="004360AB">
        <w:rPr>
          <w:rFonts w:ascii="Book Antiqua" w:hAnsi="Book Antiqua" w:cs="Arial"/>
          <w:kern w:val="0"/>
          <w:sz w:val="24"/>
          <w:szCs w:val="24"/>
        </w:rPr>
        <w:t xml:space="preserve">. </w:t>
      </w:r>
      <w:r w:rsidR="00A00DEB" w:rsidRPr="004360AB">
        <w:rPr>
          <w:rFonts w:ascii="Book Antiqua" w:hAnsi="Book Antiqua" w:cs="Arial"/>
          <w:kern w:val="0"/>
          <w:sz w:val="24"/>
          <w:szCs w:val="24"/>
        </w:rPr>
        <w:t>It was additionally observed that</w:t>
      </w:r>
      <w:r w:rsidR="001E7B06" w:rsidRPr="004360AB">
        <w:rPr>
          <w:rFonts w:ascii="Book Antiqua" w:hAnsi="Book Antiqua" w:cs="Arial"/>
          <w:kern w:val="0"/>
          <w:sz w:val="24"/>
          <w:szCs w:val="24"/>
        </w:rPr>
        <w:t>,</w:t>
      </w:r>
      <w:r w:rsidR="00A00DEB" w:rsidRPr="004360AB">
        <w:rPr>
          <w:rFonts w:ascii="Book Antiqua" w:hAnsi="Book Antiqua" w:cs="Arial"/>
          <w:kern w:val="0"/>
          <w:sz w:val="24"/>
          <w:szCs w:val="24"/>
        </w:rPr>
        <w:t xml:space="preserve"> </w:t>
      </w:r>
      <w:r w:rsidR="0029741C" w:rsidRPr="004360AB">
        <w:rPr>
          <w:rFonts w:ascii="Book Antiqua" w:hAnsi="Book Antiqua" w:cs="Arial"/>
          <w:kern w:val="0"/>
          <w:sz w:val="24"/>
          <w:szCs w:val="24"/>
        </w:rPr>
        <w:t>as the circum</w:t>
      </w:r>
      <w:r w:rsidR="00FE2A83" w:rsidRPr="004360AB">
        <w:rPr>
          <w:rFonts w:ascii="Book Antiqua" w:hAnsi="Book Antiqua" w:cs="Arial"/>
          <w:kern w:val="0"/>
          <w:sz w:val="24"/>
          <w:szCs w:val="24"/>
        </w:rPr>
        <w:t xml:space="preserve">ferential spread </w:t>
      </w:r>
      <w:r w:rsidR="0029741C" w:rsidRPr="004360AB">
        <w:rPr>
          <w:rFonts w:ascii="Book Antiqua" w:hAnsi="Book Antiqua" w:cs="Arial"/>
          <w:kern w:val="0"/>
          <w:sz w:val="24"/>
          <w:szCs w:val="24"/>
        </w:rPr>
        <w:t xml:space="preserve">of the </w:t>
      </w:r>
      <w:r w:rsidR="00FE2A83" w:rsidRPr="004360AB">
        <w:rPr>
          <w:rFonts w:ascii="Book Antiqua" w:hAnsi="Book Antiqua" w:cs="Arial"/>
          <w:kern w:val="0"/>
          <w:sz w:val="24"/>
          <w:szCs w:val="24"/>
        </w:rPr>
        <w:t>tumor</w:t>
      </w:r>
      <w:r w:rsidR="0029741C" w:rsidRPr="004360AB">
        <w:rPr>
          <w:rFonts w:ascii="Book Antiqua" w:hAnsi="Book Antiqua" w:cs="Arial"/>
          <w:kern w:val="0"/>
          <w:sz w:val="24"/>
          <w:szCs w:val="24"/>
        </w:rPr>
        <w:t xml:space="preserve"> increased, the rate of underestimation</w:t>
      </w:r>
      <w:r w:rsidR="00FE2A83" w:rsidRPr="004360AB">
        <w:rPr>
          <w:rFonts w:ascii="Book Antiqua" w:hAnsi="Book Antiqua" w:cs="Arial"/>
          <w:kern w:val="0"/>
          <w:sz w:val="24"/>
          <w:szCs w:val="24"/>
        </w:rPr>
        <w:t xml:space="preserve"> </w:t>
      </w:r>
      <w:r w:rsidR="00A00DEB" w:rsidRPr="004360AB">
        <w:rPr>
          <w:rFonts w:ascii="Book Antiqua" w:hAnsi="Book Antiqua" w:cs="Arial"/>
          <w:kern w:val="0"/>
          <w:sz w:val="24"/>
          <w:szCs w:val="24"/>
        </w:rPr>
        <w:t xml:space="preserve">also </w:t>
      </w:r>
      <w:r w:rsidR="0029741C" w:rsidRPr="004360AB">
        <w:rPr>
          <w:rFonts w:ascii="Book Antiqua" w:hAnsi="Book Antiqua" w:cs="Arial"/>
          <w:kern w:val="0"/>
          <w:sz w:val="24"/>
          <w:szCs w:val="24"/>
        </w:rPr>
        <w:t xml:space="preserve">increased. </w:t>
      </w:r>
      <w:r w:rsidR="00A00DEB" w:rsidRPr="004360AB">
        <w:rPr>
          <w:rFonts w:ascii="Book Antiqua" w:hAnsi="Book Antiqua" w:cs="Arial"/>
          <w:kern w:val="0"/>
          <w:sz w:val="24"/>
          <w:szCs w:val="24"/>
        </w:rPr>
        <w:t xml:space="preserve">Circumferential spread is </w:t>
      </w:r>
      <w:r w:rsidR="0029741C" w:rsidRPr="004360AB">
        <w:rPr>
          <w:rFonts w:ascii="Book Antiqua" w:hAnsi="Book Antiqua" w:cs="Arial"/>
          <w:kern w:val="0"/>
          <w:sz w:val="24"/>
          <w:szCs w:val="24"/>
        </w:rPr>
        <w:t xml:space="preserve">ultimately </w:t>
      </w:r>
      <w:r w:rsidR="00A00DEB" w:rsidRPr="004360AB">
        <w:rPr>
          <w:rFonts w:ascii="Book Antiqua" w:hAnsi="Book Antiqua" w:cs="Arial"/>
          <w:kern w:val="0"/>
          <w:sz w:val="24"/>
          <w:szCs w:val="24"/>
        </w:rPr>
        <w:t>similar to tumor size</w:t>
      </w:r>
      <w:r w:rsidR="001E7B06" w:rsidRPr="004360AB">
        <w:rPr>
          <w:rFonts w:ascii="Book Antiqua" w:hAnsi="Book Antiqua" w:cs="Arial"/>
          <w:kern w:val="0"/>
          <w:sz w:val="24"/>
          <w:szCs w:val="24"/>
        </w:rPr>
        <w:t>—</w:t>
      </w:r>
      <w:r w:rsidR="00A00DEB" w:rsidRPr="004360AB">
        <w:rPr>
          <w:rFonts w:ascii="Book Antiqua" w:hAnsi="Book Antiqua" w:cs="Arial"/>
          <w:kern w:val="0"/>
          <w:sz w:val="24"/>
          <w:szCs w:val="24"/>
        </w:rPr>
        <w:t>both reflect large tumors. Consequently, only 1 of these findings (</w:t>
      </w:r>
      <w:r w:rsidR="0029741C" w:rsidRPr="004360AB">
        <w:rPr>
          <w:rFonts w:ascii="Book Antiqua" w:hAnsi="Book Antiqua" w:cs="Arial"/>
          <w:kern w:val="0"/>
          <w:sz w:val="24"/>
          <w:szCs w:val="24"/>
        </w:rPr>
        <w:t>tumor size ≥3 cm</w:t>
      </w:r>
      <w:r w:rsidR="00A00DEB" w:rsidRPr="004360AB">
        <w:rPr>
          <w:rFonts w:ascii="Book Antiqua" w:hAnsi="Book Antiqua" w:cs="Arial"/>
          <w:kern w:val="0"/>
          <w:sz w:val="24"/>
          <w:szCs w:val="24"/>
        </w:rPr>
        <w:t>)</w:t>
      </w:r>
      <w:r w:rsidR="0029741C" w:rsidRPr="004360AB">
        <w:rPr>
          <w:rFonts w:ascii="Book Antiqua" w:hAnsi="Book Antiqua" w:cs="Arial"/>
          <w:kern w:val="0"/>
          <w:sz w:val="24"/>
          <w:szCs w:val="24"/>
        </w:rPr>
        <w:t xml:space="preserve"> was significantly associated with underestimation </w:t>
      </w:r>
      <w:r w:rsidR="00A00DEB" w:rsidRPr="004360AB">
        <w:rPr>
          <w:rFonts w:ascii="Book Antiqua" w:hAnsi="Book Antiqua" w:cs="Arial"/>
          <w:kern w:val="0"/>
          <w:sz w:val="24"/>
          <w:szCs w:val="24"/>
        </w:rPr>
        <w:t>in our</w:t>
      </w:r>
      <w:r w:rsidR="0029741C" w:rsidRPr="004360AB">
        <w:rPr>
          <w:rFonts w:ascii="Book Antiqua" w:hAnsi="Book Antiqua" w:cs="Arial"/>
          <w:kern w:val="0"/>
          <w:sz w:val="24"/>
          <w:szCs w:val="24"/>
        </w:rPr>
        <w:t xml:space="preserve"> multivariate analysis. </w:t>
      </w:r>
      <w:r w:rsidR="00483C23" w:rsidRPr="004360AB">
        <w:rPr>
          <w:rFonts w:ascii="Book Antiqua" w:hAnsi="Book Antiqua" w:cs="Arial"/>
          <w:bCs/>
          <w:kern w:val="0"/>
          <w:sz w:val="24"/>
          <w:szCs w:val="24"/>
        </w:rPr>
        <w:t>Underestimation can be attributed to the following factors</w:t>
      </w:r>
      <w:r w:rsidR="00283DCC" w:rsidRPr="004360AB">
        <w:rPr>
          <w:rFonts w:ascii="Book Antiqua" w:hAnsi="Book Antiqua" w:cs="Arial"/>
          <w:bCs/>
          <w:kern w:val="0"/>
          <w:sz w:val="24"/>
          <w:szCs w:val="24"/>
        </w:rPr>
        <w:fldChar w:fldCharType="begin"/>
      </w:r>
      <w:r w:rsidR="001D7181" w:rsidRPr="004360AB">
        <w:rPr>
          <w:rFonts w:ascii="Book Antiqua" w:hAnsi="Book Antiqua" w:cs="Arial"/>
          <w:bCs/>
          <w:kern w:val="0"/>
          <w:sz w:val="24"/>
          <w:szCs w:val="24"/>
        </w:rPr>
        <w:instrText xml:space="preserve"> ADDIN EN.CITE &lt;EndNote&gt;&lt;Cite&gt;&lt;RecNum&gt;18&lt;/RecNum&gt;&lt;DisplayText&gt;&lt;style face="superscript"&gt;[19]&lt;/style&gt;&lt;/DisplayText&gt;&lt;record&gt;&lt;rec-number&gt;18&lt;/rec-number&gt;&lt;foreign-keys&gt;&lt;key app="EN" db-id="rfp2xzpfmx9ednetrx0v9vvdwxewva5p5av5"&gt;18&lt;/key&gt;&lt;/foreign-keys&gt;&lt;ref-type name="Journal Article"&gt;17&lt;/ref-type&gt;&lt;contributors&gt;&lt;/contributors&gt;&lt;titles&gt;&lt;title&gt;Travis WD, Brambilla E, Konrad Muller-Hermelink HK. World Health Organization classification of tumors. Lyon: IARC; 2000.&lt;/title&gt;&lt;/titles&gt;&lt;dates&gt;&lt;/dates&gt;&lt;urls&gt;&lt;/urls&gt;&lt;/record&gt;&lt;/Cite&gt;&lt;/EndNote&gt;</w:instrText>
      </w:r>
      <w:r w:rsidR="00283DCC" w:rsidRPr="004360AB">
        <w:rPr>
          <w:rFonts w:ascii="Book Antiqua" w:hAnsi="Book Antiqua" w:cs="Arial"/>
          <w:bCs/>
          <w:kern w:val="0"/>
          <w:sz w:val="24"/>
          <w:szCs w:val="24"/>
        </w:rPr>
        <w:fldChar w:fldCharType="separate"/>
      </w:r>
      <w:r w:rsidR="001D7181" w:rsidRPr="004360AB">
        <w:rPr>
          <w:rFonts w:ascii="Book Antiqua" w:hAnsi="Book Antiqua" w:cs="Arial"/>
          <w:bCs/>
          <w:noProof/>
          <w:kern w:val="0"/>
          <w:sz w:val="24"/>
          <w:szCs w:val="24"/>
          <w:vertAlign w:val="superscript"/>
        </w:rPr>
        <w:t>[</w:t>
      </w:r>
      <w:hyperlink w:anchor="_ENREF_19" w:tooltip=",  #18" w:history="1">
        <w:r w:rsidR="001D7181" w:rsidRPr="004360AB">
          <w:rPr>
            <w:rFonts w:ascii="Book Antiqua" w:hAnsi="Book Antiqua" w:cs="Arial"/>
            <w:bCs/>
            <w:noProof/>
            <w:kern w:val="0"/>
            <w:sz w:val="24"/>
            <w:szCs w:val="24"/>
            <w:vertAlign w:val="superscript"/>
          </w:rPr>
          <w:t>19</w:t>
        </w:r>
      </w:hyperlink>
      <w:r w:rsidR="001D7181" w:rsidRPr="004360AB">
        <w:rPr>
          <w:rFonts w:ascii="Book Antiqua" w:hAnsi="Book Antiqua" w:cs="Arial"/>
          <w:bCs/>
          <w:noProof/>
          <w:kern w:val="0"/>
          <w:sz w:val="24"/>
          <w:szCs w:val="24"/>
          <w:vertAlign w:val="superscript"/>
        </w:rPr>
        <w:t>]</w:t>
      </w:r>
      <w:r w:rsidR="00283DCC" w:rsidRPr="004360AB">
        <w:rPr>
          <w:rFonts w:ascii="Book Antiqua" w:hAnsi="Book Antiqua" w:cs="Arial"/>
          <w:bCs/>
          <w:kern w:val="0"/>
          <w:sz w:val="24"/>
          <w:szCs w:val="24"/>
        </w:rPr>
        <w:fldChar w:fldCharType="end"/>
      </w:r>
      <w:r w:rsidR="003770F0" w:rsidRPr="004360AB">
        <w:rPr>
          <w:rFonts w:ascii="Book Antiqua" w:hAnsi="Book Antiqua" w:cs="Arial"/>
          <w:bCs/>
          <w:kern w:val="0"/>
          <w:sz w:val="24"/>
          <w:szCs w:val="24"/>
        </w:rPr>
        <w:t>:</w:t>
      </w:r>
      <w:r w:rsidR="00483C23" w:rsidRPr="004360AB">
        <w:rPr>
          <w:rFonts w:ascii="Book Antiqua" w:hAnsi="Book Antiqua" w:cs="Arial"/>
          <w:bCs/>
          <w:kern w:val="0"/>
          <w:sz w:val="24"/>
          <w:szCs w:val="24"/>
        </w:rPr>
        <w:t xml:space="preserve"> (1) tumor location </w:t>
      </w:r>
      <w:r w:rsidR="007E64FF" w:rsidRPr="004360AB">
        <w:rPr>
          <w:rFonts w:ascii="Book Antiqua" w:hAnsi="Book Antiqua" w:cs="Arial"/>
          <w:bCs/>
          <w:kern w:val="0"/>
          <w:sz w:val="24"/>
          <w:szCs w:val="24"/>
        </w:rPr>
        <w:t>near</w:t>
      </w:r>
      <w:r w:rsidR="00483C23" w:rsidRPr="004360AB">
        <w:rPr>
          <w:rFonts w:ascii="Book Antiqua" w:hAnsi="Book Antiqua" w:cs="Arial"/>
          <w:bCs/>
          <w:kern w:val="0"/>
          <w:sz w:val="24"/>
          <w:szCs w:val="24"/>
        </w:rPr>
        <w:t xml:space="preserve"> the esophagogastric junction; (2) minute submucosal invasion</w:t>
      </w:r>
      <w:r w:rsidR="00251317" w:rsidRPr="004360AB">
        <w:rPr>
          <w:rFonts w:ascii="Book Antiqua" w:hAnsi="Book Antiqua" w:cs="Arial"/>
          <w:bCs/>
          <w:kern w:val="0"/>
          <w:sz w:val="24"/>
          <w:szCs w:val="24"/>
        </w:rPr>
        <w:t xml:space="preserve">, </w:t>
      </w:r>
      <w:r w:rsidR="00A00DEB" w:rsidRPr="004360AB">
        <w:rPr>
          <w:rFonts w:ascii="Book Antiqua" w:hAnsi="Book Antiqua" w:cs="Arial"/>
          <w:bCs/>
          <w:kern w:val="0"/>
          <w:sz w:val="24"/>
          <w:szCs w:val="24"/>
        </w:rPr>
        <w:t xml:space="preserve">which is also </w:t>
      </w:r>
      <w:r w:rsidR="00251317" w:rsidRPr="004360AB">
        <w:rPr>
          <w:rFonts w:ascii="Book Antiqua" w:hAnsi="Book Antiqua" w:cs="Arial"/>
          <w:bCs/>
          <w:kern w:val="0"/>
          <w:sz w:val="24"/>
          <w:szCs w:val="24"/>
        </w:rPr>
        <w:t>known as sm1 cancer</w:t>
      </w:r>
      <w:r w:rsidR="00483C23" w:rsidRPr="004360AB">
        <w:rPr>
          <w:rFonts w:ascii="Book Antiqua" w:hAnsi="Book Antiqua" w:cs="Arial"/>
          <w:bCs/>
          <w:kern w:val="0"/>
          <w:sz w:val="24"/>
          <w:szCs w:val="24"/>
        </w:rPr>
        <w:t xml:space="preserve">. If the tumor is located </w:t>
      </w:r>
      <w:r w:rsidR="007E64FF" w:rsidRPr="004360AB">
        <w:rPr>
          <w:rFonts w:ascii="Book Antiqua" w:hAnsi="Book Antiqua" w:cs="Arial"/>
          <w:bCs/>
          <w:kern w:val="0"/>
          <w:sz w:val="24"/>
          <w:szCs w:val="24"/>
        </w:rPr>
        <w:t>near</w:t>
      </w:r>
      <w:r w:rsidR="00483C23" w:rsidRPr="004360AB">
        <w:rPr>
          <w:rFonts w:ascii="Book Antiqua" w:hAnsi="Book Antiqua" w:cs="Arial"/>
          <w:bCs/>
          <w:kern w:val="0"/>
          <w:sz w:val="24"/>
          <w:szCs w:val="24"/>
        </w:rPr>
        <w:t xml:space="preserve"> the esophagogastric junction, there is a </w:t>
      </w:r>
      <w:r w:rsidR="00A00DEB" w:rsidRPr="004360AB">
        <w:rPr>
          <w:rFonts w:ascii="Book Antiqua" w:hAnsi="Book Antiqua" w:cs="Arial"/>
          <w:bCs/>
          <w:kern w:val="0"/>
          <w:sz w:val="24"/>
          <w:szCs w:val="24"/>
        </w:rPr>
        <w:t>risk</w:t>
      </w:r>
      <w:r w:rsidR="00483C23" w:rsidRPr="004360AB">
        <w:rPr>
          <w:rFonts w:ascii="Book Antiqua" w:hAnsi="Book Antiqua" w:cs="Arial"/>
          <w:bCs/>
          <w:kern w:val="0"/>
          <w:sz w:val="24"/>
          <w:szCs w:val="24"/>
        </w:rPr>
        <w:t xml:space="preserve"> of underestimation because of </w:t>
      </w:r>
      <w:r w:rsidR="00A00DEB" w:rsidRPr="004360AB">
        <w:rPr>
          <w:rFonts w:ascii="Book Antiqua" w:hAnsi="Book Antiqua" w:cs="Arial"/>
          <w:bCs/>
          <w:kern w:val="0"/>
          <w:sz w:val="24"/>
          <w:szCs w:val="24"/>
        </w:rPr>
        <w:t xml:space="preserve">the </w:t>
      </w:r>
      <w:r w:rsidR="00483C23" w:rsidRPr="004360AB">
        <w:rPr>
          <w:rFonts w:ascii="Book Antiqua" w:hAnsi="Book Antiqua" w:cs="Arial"/>
          <w:bCs/>
          <w:kern w:val="0"/>
          <w:sz w:val="24"/>
          <w:szCs w:val="24"/>
        </w:rPr>
        <w:t xml:space="preserve">technical difficulty </w:t>
      </w:r>
      <w:r w:rsidR="00A00DEB" w:rsidRPr="004360AB">
        <w:rPr>
          <w:rFonts w:ascii="Book Antiqua" w:hAnsi="Book Antiqua" w:cs="Arial"/>
          <w:bCs/>
          <w:kern w:val="0"/>
          <w:sz w:val="24"/>
          <w:szCs w:val="24"/>
        </w:rPr>
        <w:t>of</w:t>
      </w:r>
      <w:r w:rsidR="00483C23" w:rsidRPr="004360AB">
        <w:rPr>
          <w:rFonts w:ascii="Book Antiqua" w:hAnsi="Book Antiqua" w:cs="Arial"/>
          <w:bCs/>
          <w:kern w:val="0"/>
          <w:sz w:val="24"/>
          <w:szCs w:val="24"/>
        </w:rPr>
        <w:t xml:space="preserve"> EUS</w:t>
      </w:r>
      <w:r w:rsidR="00A00DEB" w:rsidRPr="004360AB">
        <w:rPr>
          <w:rFonts w:ascii="Book Antiqua" w:hAnsi="Book Antiqua" w:cs="Arial"/>
          <w:bCs/>
          <w:kern w:val="0"/>
          <w:sz w:val="24"/>
          <w:szCs w:val="24"/>
        </w:rPr>
        <w:t xml:space="preserve"> at this location (as discussed </w:t>
      </w:r>
      <w:r w:rsidR="00483C23" w:rsidRPr="004360AB">
        <w:rPr>
          <w:rFonts w:ascii="Book Antiqua" w:hAnsi="Book Antiqua" w:cs="Arial"/>
          <w:bCs/>
          <w:kern w:val="0"/>
          <w:sz w:val="24"/>
          <w:szCs w:val="24"/>
        </w:rPr>
        <w:t xml:space="preserve">in </w:t>
      </w:r>
      <w:r w:rsidR="00A00DEB" w:rsidRPr="004360AB">
        <w:rPr>
          <w:rFonts w:ascii="Book Antiqua" w:hAnsi="Book Antiqua" w:cs="Arial"/>
          <w:bCs/>
          <w:kern w:val="0"/>
          <w:sz w:val="24"/>
          <w:szCs w:val="24"/>
        </w:rPr>
        <w:t>the</w:t>
      </w:r>
      <w:r w:rsidR="00483C23" w:rsidRPr="004360AB">
        <w:rPr>
          <w:rFonts w:ascii="Book Antiqua" w:hAnsi="Book Antiqua" w:cs="Arial"/>
          <w:bCs/>
          <w:kern w:val="0"/>
          <w:sz w:val="24"/>
          <w:szCs w:val="24"/>
        </w:rPr>
        <w:t xml:space="preserve"> paragraph</w:t>
      </w:r>
      <w:r w:rsidR="00A00DEB" w:rsidRPr="004360AB">
        <w:rPr>
          <w:rFonts w:ascii="Book Antiqua" w:hAnsi="Book Antiqua" w:cs="Arial"/>
          <w:bCs/>
          <w:kern w:val="0"/>
          <w:sz w:val="24"/>
          <w:szCs w:val="24"/>
        </w:rPr>
        <w:t xml:space="preserve"> above)</w:t>
      </w:r>
      <w:r w:rsidR="00483C23" w:rsidRPr="004360AB">
        <w:rPr>
          <w:rFonts w:ascii="Book Antiqua" w:hAnsi="Book Antiqua" w:cs="Arial"/>
          <w:bCs/>
          <w:kern w:val="0"/>
          <w:sz w:val="24"/>
          <w:szCs w:val="24"/>
        </w:rPr>
        <w:t xml:space="preserve">. Because </w:t>
      </w:r>
      <w:r w:rsidR="00483C23" w:rsidRPr="004360AB">
        <w:rPr>
          <w:rFonts w:ascii="Book Antiqua" w:hAnsi="Book Antiqua" w:cs="Arial"/>
          <w:sz w:val="24"/>
          <w:szCs w:val="24"/>
        </w:rPr>
        <w:t xml:space="preserve">EUS resolution is around 200 </w:t>
      </w:r>
      <w:r w:rsidR="001E7B06" w:rsidRPr="004360AB">
        <w:rPr>
          <w:rFonts w:ascii="Book Antiqua" w:hAnsi="Book Antiqua" w:cs="Arial"/>
          <w:sz w:val="24"/>
          <w:szCs w:val="24"/>
        </w:rPr>
        <w:t>μm</w:t>
      </w:r>
      <w:r w:rsidR="00483C23" w:rsidRPr="004360AB">
        <w:rPr>
          <w:rFonts w:ascii="Book Antiqua" w:hAnsi="Book Antiqua" w:cs="Arial"/>
          <w:sz w:val="24"/>
          <w:szCs w:val="24"/>
        </w:rPr>
        <w:t xml:space="preserve"> on </w:t>
      </w:r>
      <w:r w:rsidR="00A00DEB" w:rsidRPr="004360AB">
        <w:rPr>
          <w:rFonts w:ascii="Book Antiqua" w:hAnsi="Book Antiqua" w:cs="Arial"/>
          <w:sz w:val="24"/>
          <w:szCs w:val="24"/>
        </w:rPr>
        <w:t xml:space="preserve">a </w:t>
      </w:r>
      <w:r w:rsidR="00483C23" w:rsidRPr="004360AB">
        <w:rPr>
          <w:rFonts w:ascii="Book Antiqua" w:hAnsi="Book Antiqua" w:cs="Arial"/>
          <w:sz w:val="24"/>
          <w:szCs w:val="24"/>
        </w:rPr>
        <w:t>20 MHz</w:t>
      </w:r>
      <w:r w:rsidR="007E64FF" w:rsidRPr="004360AB">
        <w:rPr>
          <w:rFonts w:ascii="Book Antiqua" w:hAnsi="Book Antiqua" w:cs="Arial"/>
          <w:sz w:val="24"/>
          <w:szCs w:val="24"/>
        </w:rPr>
        <w:t xml:space="preserve"> </w:t>
      </w:r>
      <w:r w:rsidR="00483C23" w:rsidRPr="004360AB">
        <w:rPr>
          <w:rFonts w:ascii="Book Antiqua" w:hAnsi="Book Antiqua" w:cs="Arial"/>
          <w:sz w:val="24"/>
          <w:szCs w:val="24"/>
        </w:rPr>
        <w:t>probe</w:t>
      </w:r>
      <w:r w:rsidR="00283DCC" w:rsidRPr="004360AB">
        <w:rPr>
          <w:rFonts w:ascii="Book Antiqua" w:hAnsi="Book Antiqua" w:cs="Arial"/>
          <w:sz w:val="24"/>
          <w:szCs w:val="24"/>
        </w:rPr>
        <w:fldChar w:fldCharType="begin"/>
      </w:r>
      <w:r w:rsidR="001D7181" w:rsidRPr="004360AB">
        <w:rPr>
          <w:rFonts w:ascii="Book Antiqua" w:hAnsi="Book Antiqua" w:cs="Arial"/>
          <w:sz w:val="24"/>
          <w:szCs w:val="24"/>
        </w:rPr>
        <w:instrText xml:space="preserve"> ADDIN EN.CITE &lt;EndNote&gt;&lt;Cite&gt;&lt;Author&gt;Matsumoto&lt;/Author&gt;&lt;Year&gt;2000&lt;/Year&gt;&lt;RecNum&gt;95&lt;/RecNum&gt;&lt;DisplayText&gt;&lt;style face="superscript"&gt;[25]&lt;/style&gt;&lt;/DisplayText&gt;&lt;record&gt;&lt;rec-number&gt;95&lt;/rec-number&gt;&lt;foreign-keys&gt;&lt;key app="EN" db-id="rfp2xzpfmx9ednetrx0v9vvdwxewva5p5av5"&gt;95&lt;/key&gt;&lt;/foreign-keys&gt;&lt;ref-type name="Journal Article"&gt;17&lt;/ref-type&gt;&lt;contributors&gt;&lt;authors&gt;&lt;author&gt;Matsumoto, Y.&lt;/author&gt;&lt;author&gt;Yanai, H.&lt;/author&gt;&lt;author&gt;Tokiyama, H.&lt;/author&gt;&lt;author&gt;Nishiaki, M.&lt;/author&gt;&lt;author&gt;Higaki, S.&lt;/author&gt;&lt;author&gt;Okita, K.&lt;/author&gt;&lt;/authors&gt;&lt;/contributors&gt;&lt;auth-address&gt;First Department of Internal Medicine, Yamaguchi University School of Medicine, Ube, Japan.&lt;/auth-address&gt;&lt;titles&gt;&lt;title&gt;Endoscopic ultrasonography for diagnosis of submucosal invasion in early gastric cancer&lt;/title&gt;&lt;secondary-title&gt;Journal of gastroenterology&lt;/secondary-title&gt;&lt;alt-title&gt;J Gastroenterol&lt;/alt-title&gt;&lt;/titles&gt;&lt;periodical&gt;&lt;full-title&gt;Journal of gastroenterology&lt;/full-title&gt;&lt;abbr-1&gt;J Gastroenterol&lt;/abbr-1&gt;&lt;/periodical&gt;&lt;alt-periodical&gt;&lt;full-title&gt;Journal of gastroenterology&lt;/full-title&gt;&lt;abbr-1&gt;J Gastroenterol&lt;/abbr-1&gt;&lt;/alt-periodical&gt;&lt;pages&gt;326-31&lt;/pages&gt;&lt;volume&gt;35&lt;/volume&gt;&lt;number&gt;5&lt;/number&gt;&lt;edition&gt;2000/06/01&lt;/edition&gt;&lt;keywords&gt;&lt;keyword&gt;Adenocarcinoma/pathology/*ultrasonography&lt;/keyword&gt;&lt;keyword&gt;Adult&lt;/keyword&gt;&lt;keyword&gt;Aged&lt;/keyword&gt;&lt;keyword&gt;Biopsy&lt;/keyword&gt;&lt;keyword&gt;Diagnosis, Differential&lt;/keyword&gt;&lt;keyword&gt;*Endosonography&lt;/keyword&gt;&lt;keyword&gt;Female&lt;/keyword&gt;&lt;keyword&gt;Gastric Mucosa/ultrasonography&lt;/keyword&gt;&lt;keyword&gt;Humans&lt;/keyword&gt;&lt;keyword&gt;Male&lt;/keyword&gt;&lt;keyword&gt;Middle Aged&lt;/keyword&gt;&lt;keyword&gt;Neoplasm Invasiveness&lt;/keyword&gt;&lt;keyword&gt;Retrospective Studies&lt;/keyword&gt;&lt;keyword&gt;Stomach Neoplasms/pathology/*ultrasonography&lt;/keyword&gt;&lt;/keywords&gt;&lt;dates&gt;&lt;year&gt;2000&lt;/year&gt;&lt;/dates&gt;&lt;isbn&gt;0944-1174 (Print)&amp;#xD;0944-1174 (Linking)&lt;/isbn&gt;&lt;accession-num&gt;10832666&lt;/accession-num&gt;&lt;work-type&gt;Comparative Study&lt;/work-type&gt;&lt;urls&gt;&lt;related-urls&gt;&lt;url&gt;http://www.ncbi.nlm.nih.gov/pubmed/10832666&lt;/url&gt;&lt;/related-urls&gt;&lt;/urls&gt;&lt;language&gt;eng&lt;/language&gt;&lt;/record&gt;&lt;/Cite&gt;&lt;/EndNote&gt;</w:instrText>
      </w:r>
      <w:r w:rsidR="00283DCC" w:rsidRPr="004360AB">
        <w:rPr>
          <w:rFonts w:ascii="Book Antiqua" w:hAnsi="Book Antiqua" w:cs="Arial"/>
          <w:sz w:val="24"/>
          <w:szCs w:val="24"/>
        </w:rPr>
        <w:fldChar w:fldCharType="separate"/>
      </w:r>
      <w:r w:rsidR="001D7181" w:rsidRPr="004360AB">
        <w:rPr>
          <w:rFonts w:ascii="Book Antiqua" w:hAnsi="Book Antiqua" w:cs="Arial"/>
          <w:noProof/>
          <w:sz w:val="24"/>
          <w:szCs w:val="24"/>
          <w:vertAlign w:val="superscript"/>
        </w:rPr>
        <w:t>[</w:t>
      </w:r>
      <w:hyperlink w:anchor="_ENREF_25" w:tooltip="Matsumoto, 2000 #95" w:history="1">
        <w:r w:rsidR="001D7181" w:rsidRPr="004360AB">
          <w:rPr>
            <w:rFonts w:ascii="Book Antiqua" w:hAnsi="Book Antiqua" w:cs="Arial"/>
            <w:noProof/>
            <w:sz w:val="24"/>
            <w:szCs w:val="24"/>
            <w:vertAlign w:val="superscript"/>
          </w:rPr>
          <w:t>25</w:t>
        </w:r>
      </w:hyperlink>
      <w:r w:rsidR="001D7181" w:rsidRPr="004360AB">
        <w:rPr>
          <w:rFonts w:ascii="Book Antiqua" w:hAnsi="Book Antiqua" w:cs="Arial"/>
          <w:noProof/>
          <w:sz w:val="24"/>
          <w:szCs w:val="24"/>
          <w:vertAlign w:val="superscript"/>
        </w:rPr>
        <w:t>]</w:t>
      </w:r>
      <w:r w:rsidR="00283DCC" w:rsidRPr="004360AB">
        <w:rPr>
          <w:rFonts w:ascii="Book Antiqua" w:hAnsi="Book Antiqua" w:cs="Arial"/>
          <w:sz w:val="24"/>
          <w:szCs w:val="24"/>
        </w:rPr>
        <w:fldChar w:fldCharType="end"/>
      </w:r>
      <w:r w:rsidR="003770F0" w:rsidRPr="004360AB">
        <w:rPr>
          <w:rFonts w:ascii="Book Antiqua" w:hAnsi="Book Antiqua" w:cs="Arial"/>
          <w:sz w:val="24"/>
          <w:szCs w:val="24"/>
        </w:rPr>
        <w:t>,</w:t>
      </w:r>
      <w:r w:rsidR="00483C23" w:rsidRPr="004360AB">
        <w:rPr>
          <w:rFonts w:ascii="Book Antiqua" w:hAnsi="Book Antiqua" w:cs="Arial"/>
          <w:sz w:val="24"/>
          <w:szCs w:val="24"/>
        </w:rPr>
        <w:t xml:space="preserve"> minute submucosal invasive cancer is difficult to diagnose. </w:t>
      </w:r>
      <w:r w:rsidR="00A00DEB" w:rsidRPr="004360AB">
        <w:rPr>
          <w:rFonts w:ascii="Book Antiqua" w:hAnsi="Book Antiqua" w:cs="Arial"/>
          <w:sz w:val="24"/>
          <w:szCs w:val="24"/>
        </w:rPr>
        <w:t>Indeed</w:t>
      </w:r>
      <w:r w:rsidR="00142803" w:rsidRPr="004360AB">
        <w:rPr>
          <w:rFonts w:ascii="Book Antiqua" w:hAnsi="Book Antiqua" w:cs="Arial"/>
          <w:sz w:val="24"/>
          <w:szCs w:val="24"/>
        </w:rPr>
        <w:t>,</w:t>
      </w:r>
      <w:r w:rsidR="00251317" w:rsidRPr="004360AB">
        <w:rPr>
          <w:rFonts w:ascii="Book Antiqua" w:hAnsi="Book Antiqua" w:cs="Arial"/>
          <w:sz w:val="24"/>
          <w:szCs w:val="24"/>
        </w:rPr>
        <w:t xml:space="preserve"> </w:t>
      </w:r>
      <w:r w:rsidR="00A00DEB" w:rsidRPr="004360AB">
        <w:rPr>
          <w:rFonts w:ascii="Book Antiqua" w:hAnsi="Book Antiqua" w:cs="Arial"/>
          <w:sz w:val="24"/>
          <w:szCs w:val="24"/>
        </w:rPr>
        <w:t xml:space="preserve">of the </w:t>
      </w:r>
      <w:r w:rsidR="00251317" w:rsidRPr="004360AB">
        <w:rPr>
          <w:rFonts w:ascii="Book Antiqua" w:hAnsi="Book Antiqua" w:cs="Arial"/>
          <w:sz w:val="24"/>
          <w:szCs w:val="24"/>
        </w:rPr>
        <w:t>11 sm1 cancers</w:t>
      </w:r>
      <w:r w:rsidR="00A00DEB" w:rsidRPr="004360AB">
        <w:rPr>
          <w:rFonts w:ascii="Book Antiqua" w:hAnsi="Book Antiqua" w:cs="Arial"/>
          <w:sz w:val="24"/>
          <w:szCs w:val="24"/>
        </w:rPr>
        <w:t xml:space="preserve"> in the present study</w:t>
      </w:r>
      <w:r w:rsidR="00251317" w:rsidRPr="004360AB">
        <w:rPr>
          <w:rFonts w:ascii="Book Antiqua" w:hAnsi="Book Antiqua" w:cs="Arial"/>
          <w:sz w:val="24"/>
          <w:szCs w:val="24"/>
        </w:rPr>
        <w:t>, 6 were underestimated (data not shown</w:t>
      </w:r>
      <w:r w:rsidR="004453AF" w:rsidRPr="004360AB">
        <w:rPr>
          <w:rFonts w:ascii="Book Antiqua" w:hAnsi="Book Antiqua" w:cs="Arial"/>
          <w:sz w:val="24"/>
          <w:szCs w:val="24"/>
        </w:rPr>
        <w:t xml:space="preserve">). </w:t>
      </w:r>
      <w:r w:rsidR="00DB59DC" w:rsidRPr="004360AB">
        <w:rPr>
          <w:rFonts w:ascii="Book Antiqua" w:hAnsi="Book Antiqua" w:cs="Arial"/>
          <w:kern w:val="0"/>
          <w:sz w:val="24"/>
          <w:szCs w:val="24"/>
        </w:rPr>
        <w:t xml:space="preserve">Compared </w:t>
      </w:r>
      <w:r w:rsidR="00A00DEB" w:rsidRPr="004360AB">
        <w:rPr>
          <w:rFonts w:ascii="Book Antiqua" w:hAnsi="Book Antiqua" w:cs="Arial"/>
          <w:kern w:val="0"/>
          <w:sz w:val="24"/>
          <w:szCs w:val="24"/>
        </w:rPr>
        <w:t>with</w:t>
      </w:r>
      <w:r w:rsidR="00DB59DC" w:rsidRPr="004360AB">
        <w:rPr>
          <w:rFonts w:ascii="Book Antiqua" w:hAnsi="Book Antiqua" w:cs="Arial"/>
          <w:kern w:val="0"/>
          <w:sz w:val="24"/>
          <w:szCs w:val="24"/>
        </w:rPr>
        <w:t xml:space="preserve"> </w:t>
      </w:r>
      <w:r w:rsidR="00A00DEB" w:rsidRPr="004360AB">
        <w:rPr>
          <w:rFonts w:ascii="Book Antiqua" w:hAnsi="Book Antiqua" w:cs="Arial"/>
          <w:kern w:val="0"/>
          <w:sz w:val="24"/>
          <w:szCs w:val="24"/>
        </w:rPr>
        <w:t xml:space="preserve">a </w:t>
      </w:r>
      <w:r w:rsidR="00DB59DC" w:rsidRPr="004360AB">
        <w:rPr>
          <w:rFonts w:ascii="Book Antiqua" w:hAnsi="Book Antiqua" w:cs="Arial"/>
          <w:kern w:val="0"/>
          <w:sz w:val="24"/>
          <w:szCs w:val="24"/>
        </w:rPr>
        <w:t>conventional EUS transducer, t</w:t>
      </w:r>
      <w:r w:rsidR="00E60E7E" w:rsidRPr="004360AB">
        <w:rPr>
          <w:rFonts w:ascii="Book Antiqua" w:hAnsi="Book Antiqua" w:cs="Arial"/>
          <w:kern w:val="0"/>
          <w:sz w:val="24"/>
          <w:szCs w:val="24"/>
        </w:rPr>
        <w:t>he</w:t>
      </w:r>
      <w:r w:rsidR="00E60E7E" w:rsidRPr="004360AB">
        <w:rPr>
          <w:rFonts w:ascii="Book Antiqua" w:hAnsi="Book Antiqua" w:cs="TimesNewRomanPS"/>
          <w:kern w:val="0"/>
          <w:sz w:val="24"/>
          <w:szCs w:val="24"/>
        </w:rPr>
        <w:t xml:space="preserve"> catheter probe used in this study </w:t>
      </w:r>
      <w:r w:rsidR="00DB59DC" w:rsidRPr="004360AB">
        <w:rPr>
          <w:rFonts w:ascii="Book Antiqua" w:hAnsi="Book Antiqua" w:cs="TimesNewRomanPS"/>
          <w:kern w:val="0"/>
          <w:sz w:val="24"/>
          <w:szCs w:val="24"/>
        </w:rPr>
        <w:t>is</w:t>
      </w:r>
      <w:r w:rsidR="00E60E7E" w:rsidRPr="004360AB">
        <w:rPr>
          <w:rFonts w:ascii="Book Antiqua" w:hAnsi="Book Antiqua" w:cs="TimesNewRomanPS"/>
          <w:kern w:val="0"/>
          <w:sz w:val="24"/>
          <w:szCs w:val="24"/>
        </w:rPr>
        <w:t xml:space="preserve"> </w:t>
      </w:r>
      <w:r w:rsidR="00CF4953" w:rsidRPr="004360AB">
        <w:rPr>
          <w:rFonts w:ascii="Book Antiqua" w:hAnsi="Book Antiqua" w:cs="TimesNewRomanPS"/>
          <w:kern w:val="0"/>
          <w:sz w:val="24"/>
          <w:szCs w:val="24"/>
        </w:rPr>
        <w:t xml:space="preserve">more capable of investigating </w:t>
      </w:r>
      <w:r w:rsidR="00E60E7E" w:rsidRPr="004360AB">
        <w:rPr>
          <w:rFonts w:ascii="Book Antiqua" w:hAnsi="Book Antiqua" w:cs="TimesNewRomanPS"/>
          <w:kern w:val="0"/>
          <w:sz w:val="24"/>
          <w:szCs w:val="24"/>
        </w:rPr>
        <w:t xml:space="preserve">small lesions and </w:t>
      </w:r>
      <w:r w:rsidR="00CF4953" w:rsidRPr="004360AB">
        <w:rPr>
          <w:rFonts w:ascii="Book Antiqua" w:hAnsi="Book Antiqua" w:cs="TimesNewRomanPS"/>
          <w:kern w:val="0"/>
          <w:sz w:val="24"/>
          <w:szCs w:val="24"/>
        </w:rPr>
        <w:t>of</w:t>
      </w:r>
      <w:r w:rsidR="00E60E7E" w:rsidRPr="004360AB">
        <w:rPr>
          <w:rFonts w:ascii="Book Antiqua" w:hAnsi="Book Antiqua" w:cs="TimesNewRomanPS"/>
          <w:kern w:val="0"/>
          <w:sz w:val="24"/>
          <w:szCs w:val="24"/>
        </w:rPr>
        <w:t xml:space="preserve"> examin</w:t>
      </w:r>
      <w:r w:rsidR="00CF4953" w:rsidRPr="004360AB">
        <w:rPr>
          <w:rFonts w:ascii="Book Antiqua" w:hAnsi="Book Antiqua" w:cs="TimesNewRomanPS"/>
          <w:kern w:val="0"/>
          <w:sz w:val="24"/>
          <w:szCs w:val="24"/>
        </w:rPr>
        <w:t>ing</w:t>
      </w:r>
      <w:r w:rsidR="00E60E7E" w:rsidRPr="004360AB">
        <w:rPr>
          <w:rFonts w:ascii="Book Antiqua" w:hAnsi="Book Antiqua" w:cs="TimesNewRomanPS"/>
          <w:kern w:val="0"/>
          <w:sz w:val="24"/>
          <w:szCs w:val="24"/>
        </w:rPr>
        <w:t xml:space="preserve"> suspicious foci</w:t>
      </w:r>
      <w:r w:rsidR="00CF4953" w:rsidRPr="004360AB">
        <w:rPr>
          <w:rFonts w:ascii="Book Antiqua" w:hAnsi="Book Antiqua" w:cs="TimesNewRomanPS"/>
          <w:kern w:val="0"/>
          <w:sz w:val="24"/>
          <w:szCs w:val="24"/>
        </w:rPr>
        <w:t xml:space="preserve"> </w:t>
      </w:r>
      <w:r w:rsidR="00E60E7E" w:rsidRPr="004360AB">
        <w:rPr>
          <w:rFonts w:ascii="Book Antiqua" w:hAnsi="Book Antiqua" w:cs="TimesNewRomanPS"/>
          <w:kern w:val="0"/>
          <w:sz w:val="24"/>
          <w:szCs w:val="24"/>
        </w:rPr>
        <w:t xml:space="preserve">that </w:t>
      </w:r>
      <w:r w:rsidR="00CF4953" w:rsidRPr="004360AB">
        <w:rPr>
          <w:rFonts w:ascii="Book Antiqua" w:hAnsi="Book Antiqua" w:cs="TimesNewRomanPS"/>
          <w:kern w:val="0"/>
          <w:sz w:val="24"/>
          <w:szCs w:val="24"/>
        </w:rPr>
        <w:t>could</w:t>
      </w:r>
      <w:r w:rsidR="00E60E7E" w:rsidRPr="004360AB">
        <w:rPr>
          <w:rFonts w:ascii="Book Antiqua" w:hAnsi="Book Antiqua" w:cs="TimesNewRomanPS"/>
          <w:kern w:val="0"/>
          <w:sz w:val="24"/>
          <w:szCs w:val="24"/>
        </w:rPr>
        <w:t xml:space="preserve"> invade most deeply</w:t>
      </w:r>
      <w:r w:rsidR="00283DCC" w:rsidRPr="004360AB">
        <w:rPr>
          <w:rFonts w:ascii="Book Antiqua" w:hAnsi="Book Antiqua" w:cs="Arial"/>
          <w:sz w:val="24"/>
          <w:szCs w:val="24"/>
        </w:rPr>
        <w:fldChar w:fldCharType="begin">
          <w:fldData xml:space="preserve">PEVuZE5vdGU+PENpdGU+PEF1dGhvcj5LaW08L0F1dGhvcj48WWVhcj4yMDEwPC9ZZWFyPjxSZWNO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PjxwYWdlcz41MDYtMTE8L3BhZ2VzPjx2b2x1bWU+MjU8L3ZvbHVtZT48bnVtYmVyPjM8L251bWJl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</w:fldData>
        </w:fldChar>
      </w:r>
      <w:r w:rsidR="001D7181" w:rsidRPr="004360AB">
        <w:rPr>
          <w:rFonts w:ascii="Book Antiqua" w:hAnsi="Book Antiqua" w:cs="Arial"/>
          <w:sz w:val="24"/>
          <w:szCs w:val="24"/>
        </w:rPr>
        <w:instrText xml:space="preserve"> ADDIN EN.CITE </w:instrText>
      </w:r>
      <w:r w:rsidR="00283DCC" w:rsidRPr="004360AB">
        <w:rPr>
          <w:rFonts w:ascii="Book Antiqua" w:hAnsi="Book Antiqua" w:cs="Arial"/>
          <w:sz w:val="24"/>
          <w:szCs w:val="24"/>
        </w:rPr>
        <w:fldChar w:fldCharType="begin">
          <w:fldData xml:space="preserve">PEVuZE5vdGU+PENpdGU+PEF1dGhvcj5LaW08L0F1dGhvcj48WWVhcj4yMDEwPC9ZZWFyPjxSZWNO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PjxwYWdlcz41MDYtMTE8L3BhZ2VzPjx2b2x1bWU+MjU8L3ZvbHVtZT48bnVtYmVyPjM8L251bWJl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</w:fldData>
        </w:fldChar>
      </w:r>
      <w:r w:rsidR="001D7181" w:rsidRPr="004360AB">
        <w:rPr>
          <w:rFonts w:ascii="Book Antiqua" w:hAnsi="Book Antiqua" w:cs="Arial"/>
          <w:sz w:val="24"/>
          <w:szCs w:val="24"/>
        </w:rPr>
        <w:instrText xml:space="preserve"> ADDIN EN.CITE.DATA </w:instrText>
      </w:r>
      <w:r w:rsidR="00283DCC" w:rsidRPr="004360AB">
        <w:rPr>
          <w:rFonts w:ascii="Book Antiqua" w:hAnsi="Book Antiqua" w:cs="Arial"/>
          <w:sz w:val="24"/>
          <w:szCs w:val="24"/>
        </w:rPr>
      </w:r>
      <w:r w:rsidR="00283DCC" w:rsidRPr="004360AB">
        <w:rPr>
          <w:rFonts w:ascii="Book Antiqua" w:hAnsi="Book Antiqua" w:cs="Arial"/>
          <w:sz w:val="24"/>
          <w:szCs w:val="24"/>
        </w:rPr>
        <w:fldChar w:fldCharType="end"/>
      </w:r>
      <w:r w:rsidR="00283DCC" w:rsidRPr="004360AB">
        <w:rPr>
          <w:rFonts w:ascii="Book Antiqua" w:hAnsi="Book Antiqua" w:cs="Arial"/>
          <w:sz w:val="24"/>
          <w:szCs w:val="24"/>
        </w:rPr>
      </w:r>
      <w:r w:rsidR="00283DCC" w:rsidRPr="004360AB">
        <w:rPr>
          <w:rFonts w:ascii="Book Antiqua" w:hAnsi="Book Antiqua" w:cs="Arial"/>
          <w:sz w:val="24"/>
          <w:szCs w:val="24"/>
        </w:rPr>
        <w:fldChar w:fldCharType="separate"/>
      </w:r>
      <w:r w:rsidR="001D7181" w:rsidRPr="004360AB">
        <w:rPr>
          <w:rFonts w:ascii="Book Antiqua" w:hAnsi="Book Antiqua" w:cs="Arial"/>
          <w:noProof/>
          <w:sz w:val="24"/>
          <w:szCs w:val="24"/>
          <w:vertAlign w:val="superscript"/>
        </w:rPr>
        <w:t>[</w:t>
      </w:r>
      <w:hyperlink w:anchor="_ENREF_26" w:tooltip="Kim, 2010 #28" w:history="1">
        <w:r w:rsidR="001D7181" w:rsidRPr="004360AB">
          <w:rPr>
            <w:rFonts w:ascii="Book Antiqua" w:hAnsi="Book Antiqua" w:cs="Arial"/>
            <w:noProof/>
            <w:sz w:val="24"/>
            <w:szCs w:val="24"/>
            <w:vertAlign w:val="superscript"/>
          </w:rPr>
          <w:t>26</w:t>
        </w:r>
      </w:hyperlink>
      <w:r w:rsidR="001D7181" w:rsidRPr="004360AB">
        <w:rPr>
          <w:rFonts w:ascii="Book Antiqua" w:hAnsi="Book Antiqua" w:cs="Arial"/>
          <w:noProof/>
          <w:sz w:val="24"/>
          <w:szCs w:val="24"/>
          <w:vertAlign w:val="superscript"/>
        </w:rPr>
        <w:t>]</w:t>
      </w:r>
      <w:r w:rsidR="00283DCC" w:rsidRPr="004360AB">
        <w:rPr>
          <w:rFonts w:ascii="Book Antiqua" w:hAnsi="Book Antiqua" w:cs="Arial"/>
          <w:sz w:val="24"/>
          <w:szCs w:val="24"/>
        </w:rPr>
        <w:fldChar w:fldCharType="end"/>
      </w:r>
      <w:r w:rsidR="003770F0" w:rsidRPr="004360AB">
        <w:rPr>
          <w:rFonts w:ascii="Book Antiqua" w:hAnsi="Book Antiqua" w:cs="Arial"/>
          <w:sz w:val="24"/>
          <w:szCs w:val="24"/>
        </w:rPr>
        <w:t>.</w:t>
      </w:r>
      <w:r w:rsidR="00DB59DC" w:rsidRPr="004360AB">
        <w:rPr>
          <w:rFonts w:ascii="Book Antiqua" w:hAnsi="Book Antiqua" w:cs="Arial"/>
          <w:sz w:val="24"/>
          <w:szCs w:val="24"/>
        </w:rPr>
        <w:t xml:space="preserve"> </w:t>
      </w:r>
      <w:r w:rsidR="00CF4953" w:rsidRPr="004360AB">
        <w:rPr>
          <w:rFonts w:ascii="Book Antiqua" w:hAnsi="Book Antiqua" w:cs="Arial"/>
          <w:sz w:val="24"/>
          <w:szCs w:val="24"/>
        </w:rPr>
        <w:t>Despite these advantages</w:t>
      </w:r>
      <w:r w:rsidR="00DB59DC" w:rsidRPr="004360AB">
        <w:rPr>
          <w:rFonts w:ascii="Book Antiqua" w:hAnsi="Book Antiqua" w:cs="Arial"/>
          <w:sz w:val="24"/>
          <w:szCs w:val="24"/>
        </w:rPr>
        <w:t>, SEC</w:t>
      </w:r>
      <w:r w:rsidR="00CF4953" w:rsidRPr="004360AB">
        <w:rPr>
          <w:rFonts w:ascii="Book Antiqua" w:hAnsi="Book Antiqua" w:cs="Arial"/>
          <w:sz w:val="24"/>
          <w:szCs w:val="24"/>
        </w:rPr>
        <w:t>s</w:t>
      </w:r>
      <w:r w:rsidR="00DB59DC" w:rsidRPr="004360AB">
        <w:rPr>
          <w:rFonts w:ascii="Book Antiqua" w:hAnsi="Book Antiqua" w:cs="Arial"/>
          <w:sz w:val="24"/>
          <w:szCs w:val="24"/>
        </w:rPr>
        <w:t xml:space="preserve"> </w:t>
      </w:r>
      <w:r w:rsidR="00DB59DC" w:rsidRPr="004360AB">
        <w:rPr>
          <w:rFonts w:ascii="Book Antiqua" w:hAnsi="Book Antiqua" w:cs="Arial"/>
          <w:kern w:val="0"/>
          <w:sz w:val="24"/>
          <w:szCs w:val="24"/>
        </w:rPr>
        <w:t>≥</w:t>
      </w:r>
      <w:r w:rsidR="002F7261">
        <w:rPr>
          <w:rFonts w:ascii="Book Antiqua" w:eastAsia="宋体" w:hAnsi="Book Antiqua" w:cs="Arial" w:hint="eastAsia"/>
          <w:kern w:val="0"/>
          <w:sz w:val="24"/>
          <w:szCs w:val="24"/>
          <w:lang w:eastAsia="zh-CN"/>
        </w:rPr>
        <w:t xml:space="preserve"> </w:t>
      </w:r>
      <w:r w:rsidR="00DB59DC" w:rsidRPr="004360AB">
        <w:rPr>
          <w:rFonts w:ascii="Book Antiqua" w:hAnsi="Book Antiqua" w:cs="Arial"/>
          <w:kern w:val="0"/>
          <w:sz w:val="24"/>
          <w:szCs w:val="24"/>
        </w:rPr>
        <w:t xml:space="preserve">3 cm in size tended to be underestimated </w:t>
      </w:r>
      <w:r w:rsidR="00CF4953" w:rsidRPr="004360AB">
        <w:rPr>
          <w:rFonts w:ascii="Book Antiqua" w:hAnsi="Book Antiqua" w:cs="Arial"/>
          <w:kern w:val="0"/>
          <w:sz w:val="24"/>
          <w:szCs w:val="24"/>
        </w:rPr>
        <w:t>by</w:t>
      </w:r>
      <w:r w:rsidR="00DB59DC" w:rsidRPr="004360AB">
        <w:rPr>
          <w:rFonts w:ascii="Book Antiqua" w:hAnsi="Book Antiqua" w:cs="Arial"/>
          <w:kern w:val="0"/>
          <w:sz w:val="24"/>
          <w:szCs w:val="24"/>
        </w:rPr>
        <w:t xml:space="preserve"> EUS</w:t>
      </w:r>
      <w:r w:rsidR="00CF4953" w:rsidRPr="004360AB">
        <w:rPr>
          <w:rFonts w:ascii="Book Antiqua" w:hAnsi="Book Antiqua" w:cs="Arial"/>
          <w:kern w:val="0"/>
          <w:sz w:val="24"/>
          <w:szCs w:val="24"/>
        </w:rPr>
        <w:t>,</w:t>
      </w:r>
      <w:r w:rsidR="004453AF" w:rsidRPr="004360AB">
        <w:rPr>
          <w:rFonts w:ascii="Book Antiqua" w:hAnsi="Book Antiqua" w:cs="Arial"/>
          <w:kern w:val="0"/>
          <w:sz w:val="24"/>
          <w:szCs w:val="24"/>
        </w:rPr>
        <w:t xml:space="preserve"> mainly because of </w:t>
      </w:r>
      <w:r w:rsidR="00CF4953" w:rsidRPr="004360AB">
        <w:rPr>
          <w:rFonts w:ascii="Book Antiqua" w:hAnsi="Book Antiqua" w:cs="Arial"/>
          <w:kern w:val="0"/>
          <w:sz w:val="24"/>
          <w:szCs w:val="24"/>
        </w:rPr>
        <w:t xml:space="preserve">a </w:t>
      </w:r>
      <w:r w:rsidR="004453AF" w:rsidRPr="004360AB">
        <w:rPr>
          <w:rFonts w:ascii="Book Antiqua" w:hAnsi="Book Antiqua" w:cs="Arial"/>
          <w:kern w:val="0"/>
          <w:sz w:val="24"/>
          <w:szCs w:val="24"/>
        </w:rPr>
        <w:t xml:space="preserve">failure </w:t>
      </w:r>
      <w:r w:rsidR="00CF4953" w:rsidRPr="004360AB">
        <w:rPr>
          <w:rFonts w:ascii="Book Antiqua" w:hAnsi="Book Antiqua" w:cs="Arial"/>
          <w:kern w:val="0"/>
          <w:sz w:val="24"/>
          <w:szCs w:val="24"/>
        </w:rPr>
        <w:t>to</w:t>
      </w:r>
      <w:r w:rsidR="004453AF" w:rsidRPr="004360AB">
        <w:rPr>
          <w:rFonts w:ascii="Book Antiqua" w:hAnsi="Book Antiqua" w:cs="Arial"/>
          <w:kern w:val="0"/>
          <w:sz w:val="24"/>
          <w:szCs w:val="24"/>
        </w:rPr>
        <w:t xml:space="preserve"> detect</w:t>
      </w:r>
      <w:r w:rsidR="00CF4953" w:rsidRPr="004360AB">
        <w:rPr>
          <w:rFonts w:ascii="Book Antiqua" w:hAnsi="Book Antiqua" w:cs="Arial"/>
          <w:kern w:val="0"/>
          <w:sz w:val="24"/>
          <w:szCs w:val="24"/>
        </w:rPr>
        <w:t xml:space="preserve"> </w:t>
      </w:r>
      <w:r w:rsidR="004453AF" w:rsidRPr="004360AB">
        <w:rPr>
          <w:rFonts w:ascii="Book Antiqua" w:hAnsi="Book Antiqua" w:cs="Arial"/>
          <w:kern w:val="0"/>
          <w:sz w:val="24"/>
          <w:szCs w:val="24"/>
        </w:rPr>
        <w:t>focal area</w:t>
      </w:r>
      <w:r w:rsidR="00CF4953" w:rsidRPr="004360AB">
        <w:rPr>
          <w:rFonts w:ascii="Book Antiqua" w:hAnsi="Book Antiqua" w:cs="Arial"/>
          <w:kern w:val="0"/>
          <w:sz w:val="24"/>
          <w:szCs w:val="24"/>
        </w:rPr>
        <w:t>s</w:t>
      </w:r>
      <w:r w:rsidR="004453AF" w:rsidRPr="004360AB">
        <w:rPr>
          <w:rFonts w:ascii="Book Antiqua" w:hAnsi="Book Antiqua" w:cs="Arial"/>
          <w:kern w:val="0"/>
          <w:sz w:val="24"/>
          <w:szCs w:val="24"/>
        </w:rPr>
        <w:t xml:space="preserve"> with submucosal invasion</w:t>
      </w:r>
      <w:r w:rsidR="00DB59DC" w:rsidRPr="004360AB">
        <w:rPr>
          <w:rFonts w:ascii="Book Antiqua" w:hAnsi="Book Antiqua" w:cs="Arial"/>
          <w:kern w:val="0"/>
          <w:sz w:val="24"/>
          <w:szCs w:val="24"/>
        </w:rPr>
        <w:t xml:space="preserve">. Therefore, </w:t>
      </w:r>
      <w:r w:rsidR="00DB59DC" w:rsidRPr="004360AB">
        <w:rPr>
          <w:rFonts w:ascii="Book Antiqua" w:hAnsi="Book Antiqua" w:cs="Arial"/>
          <w:sz w:val="24"/>
          <w:szCs w:val="24"/>
        </w:rPr>
        <w:t>endosonographer</w:t>
      </w:r>
      <w:r w:rsidR="00CF4953" w:rsidRPr="004360AB">
        <w:rPr>
          <w:rFonts w:ascii="Book Antiqua" w:hAnsi="Book Antiqua" w:cs="Arial"/>
          <w:sz w:val="24"/>
          <w:szCs w:val="24"/>
        </w:rPr>
        <w:t>s</w:t>
      </w:r>
      <w:r w:rsidR="00DB59DC" w:rsidRPr="004360AB">
        <w:rPr>
          <w:rFonts w:ascii="Book Antiqua" w:hAnsi="Book Antiqua" w:cs="Arial"/>
          <w:sz w:val="24"/>
          <w:szCs w:val="24"/>
        </w:rPr>
        <w:t xml:space="preserve"> </w:t>
      </w:r>
      <w:r w:rsidR="00CF4953" w:rsidRPr="004360AB">
        <w:rPr>
          <w:rFonts w:ascii="Book Antiqua" w:hAnsi="Book Antiqua" w:cs="Arial"/>
          <w:sz w:val="24"/>
          <w:szCs w:val="24"/>
        </w:rPr>
        <w:t xml:space="preserve">should </w:t>
      </w:r>
      <w:r w:rsidR="00BF067C" w:rsidRPr="004360AB">
        <w:rPr>
          <w:rFonts w:ascii="Book Antiqua" w:hAnsi="Book Antiqua" w:cs="Arial"/>
          <w:sz w:val="24"/>
          <w:szCs w:val="24"/>
        </w:rPr>
        <w:t>always</w:t>
      </w:r>
      <w:r w:rsidR="00DB59DC" w:rsidRPr="004360AB">
        <w:rPr>
          <w:rFonts w:ascii="Book Antiqua" w:hAnsi="Book Antiqua" w:cs="Arial"/>
          <w:sz w:val="24"/>
          <w:szCs w:val="24"/>
        </w:rPr>
        <w:t xml:space="preserve"> keep in mind the possibility of underestimation during EUS </w:t>
      </w:r>
      <w:r w:rsidR="00CF4953" w:rsidRPr="004360AB">
        <w:rPr>
          <w:rFonts w:ascii="Book Antiqua" w:hAnsi="Book Antiqua" w:cs="Arial"/>
          <w:sz w:val="24"/>
          <w:szCs w:val="24"/>
        </w:rPr>
        <w:t>of</w:t>
      </w:r>
      <w:r w:rsidR="00DB59DC" w:rsidRPr="004360AB">
        <w:rPr>
          <w:rFonts w:ascii="Book Antiqua" w:hAnsi="Book Antiqua" w:cs="Arial"/>
          <w:sz w:val="24"/>
          <w:szCs w:val="24"/>
        </w:rPr>
        <w:t xml:space="preserve"> large sized SEC</w:t>
      </w:r>
      <w:r w:rsidR="00CF4953" w:rsidRPr="004360AB">
        <w:rPr>
          <w:rFonts w:ascii="Book Antiqua" w:hAnsi="Book Antiqua" w:cs="Arial"/>
          <w:sz w:val="24"/>
          <w:szCs w:val="24"/>
        </w:rPr>
        <w:t>s</w:t>
      </w:r>
      <w:r w:rsidR="00BF067C" w:rsidRPr="004360AB">
        <w:rPr>
          <w:rFonts w:ascii="Book Antiqua" w:hAnsi="Book Antiqua" w:cs="Arial"/>
          <w:sz w:val="24"/>
          <w:szCs w:val="24"/>
        </w:rPr>
        <w:t xml:space="preserve">. </w:t>
      </w:r>
      <w:r w:rsidR="00CF4953" w:rsidRPr="004360AB">
        <w:rPr>
          <w:rFonts w:ascii="Book Antiqua" w:hAnsi="Book Antiqua" w:cs="Arial"/>
          <w:sz w:val="24"/>
          <w:szCs w:val="24"/>
        </w:rPr>
        <w:t>A</w:t>
      </w:r>
      <w:r w:rsidR="00BF067C" w:rsidRPr="004360AB">
        <w:rPr>
          <w:rFonts w:ascii="Book Antiqua" w:hAnsi="Book Antiqua" w:cs="Arial"/>
          <w:sz w:val="24"/>
          <w:szCs w:val="24"/>
        </w:rPr>
        <w:t>ddition</w:t>
      </w:r>
      <w:r w:rsidR="00CF4953" w:rsidRPr="004360AB">
        <w:rPr>
          <w:rFonts w:ascii="Book Antiqua" w:hAnsi="Book Antiqua" w:cs="Arial"/>
          <w:sz w:val="24"/>
          <w:szCs w:val="24"/>
        </w:rPr>
        <w:t>ally</w:t>
      </w:r>
      <w:r w:rsidR="00DB59DC" w:rsidRPr="004360AB">
        <w:rPr>
          <w:rFonts w:ascii="Book Antiqua" w:hAnsi="Book Antiqua" w:cs="Arial"/>
          <w:sz w:val="24"/>
          <w:szCs w:val="24"/>
        </w:rPr>
        <w:t xml:space="preserve">, </w:t>
      </w:r>
      <w:r w:rsidR="00BF067C" w:rsidRPr="004360AB">
        <w:rPr>
          <w:rFonts w:ascii="Book Antiqua" w:hAnsi="Book Antiqua" w:cs="Arial"/>
          <w:sz w:val="24"/>
          <w:szCs w:val="24"/>
        </w:rPr>
        <w:t>this</w:t>
      </w:r>
      <w:r w:rsidR="00DB59DC" w:rsidRPr="004360AB">
        <w:rPr>
          <w:rFonts w:ascii="Book Antiqua" w:hAnsi="Book Antiqua" w:cs="Arial"/>
          <w:sz w:val="24"/>
          <w:szCs w:val="24"/>
        </w:rPr>
        <w:t xml:space="preserve"> </w:t>
      </w:r>
      <w:r w:rsidR="00CF4953" w:rsidRPr="004360AB">
        <w:rPr>
          <w:rFonts w:ascii="Book Antiqua" w:hAnsi="Book Antiqua" w:cs="Arial"/>
          <w:sz w:val="24"/>
          <w:szCs w:val="24"/>
        </w:rPr>
        <w:t xml:space="preserve">tendency towards underestimation </w:t>
      </w:r>
      <w:r w:rsidR="00BF067C" w:rsidRPr="004360AB">
        <w:rPr>
          <w:rFonts w:ascii="Book Antiqua" w:hAnsi="Book Antiqua" w:cs="Arial"/>
          <w:sz w:val="24"/>
          <w:szCs w:val="24"/>
        </w:rPr>
        <w:t>should</w:t>
      </w:r>
      <w:r w:rsidR="00DB59DC" w:rsidRPr="004360AB">
        <w:rPr>
          <w:rFonts w:ascii="Book Antiqua" w:hAnsi="Book Antiqua" w:cs="Arial"/>
          <w:sz w:val="24"/>
          <w:szCs w:val="24"/>
        </w:rPr>
        <w:t xml:space="preserve"> be considered </w:t>
      </w:r>
      <w:r w:rsidR="00CF4953" w:rsidRPr="004360AB">
        <w:rPr>
          <w:rFonts w:ascii="Book Antiqua" w:hAnsi="Book Antiqua" w:cs="Arial"/>
          <w:sz w:val="24"/>
          <w:szCs w:val="24"/>
        </w:rPr>
        <w:t xml:space="preserve">when selecting a </w:t>
      </w:r>
      <w:r w:rsidR="00BF067C" w:rsidRPr="004360AB">
        <w:rPr>
          <w:rFonts w:ascii="Book Antiqua" w:hAnsi="Book Antiqua" w:cs="Arial"/>
          <w:sz w:val="24"/>
          <w:szCs w:val="24"/>
        </w:rPr>
        <w:t xml:space="preserve">treatment modality </w:t>
      </w:r>
      <w:r w:rsidR="00CF4953" w:rsidRPr="004360AB">
        <w:rPr>
          <w:rFonts w:ascii="Book Antiqua" w:hAnsi="Book Antiqua" w:cs="Arial"/>
          <w:sz w:val="24"/>
          <w:szCs w:val="24"/>
        </w:rPr>
        <w:t>for SEC (</w:t>
      </w:r>
      <w:r w:rsidR="00CF4953" w:rsidRPr="00BD3C63">
        <w:rPr>
          <w:rFonts w:ascii="Book Antiqua" w:hAnsi="Book Antiqua" w:cs="Arial"/>
          <w:i/>
          <w:sz w:val="24"/>
          <w:szCs w:val="24"/>
        </w:rPr>
        <w:t>e.g</w:t>
      </w:r>
      <w:r w:rsidR="00CF4953" w:rsidRPr="004360AB">
        <w:rPr>
          <w:rFonts w:ascii="Book Antiqua" w:hAnsi="Book Antiqua" w:cs="Arial"/>
          <w:sz w:val="24"/>
          <w:szCs w:val="24"/>
        </w:rPr>
        <w:t>.</w:t>
      </w:r>
      <w:r w:rsidR="001E7B06" w:rsidRPr="004360AB">
        <w:rPr>
          <w:rFonts w:ascii="Book Antiqua" w:hAnsi="Book Antiqua" w:cs="Arial"/>
          <w:sz w:val="24"/>
          <w:szCs w:val="24"/>
        </w:rPr>
        <w:t>,</w:t>
      </w:r>
      <w:r w:rsidR="00CF4953" w:rsidRPr="004360AB">
        <w:rPr>
          <w:rFonts w:ascii="Book Antiqua" w:hAnsi="Book Antiqua" w:cs="Arial"/>
          <w:sz w:val="24"/>
          <w:szCs w:val="24"/>
        </w:rPr>
        <w:t xml:space="preserve"> </w:t>
      </w:r>
      <w:r w:rsidR="00BF067C" w:rsidRPr="004360AB">
        <w:rPr>
          <w:rFonts w:ascii="Book Antiqua" w:hAnsi="Book Antiqua" w:cs="Arial"/>
          <w:sz w:val="24"/>
          <w:szCs w:val="24"/>
        </w:rPr>
        <w:t xml:space="preserve">endoscopic resection </w:t>
      </w:r>
      <w:r w:rsidR="00CF4953" w:rsidRPr="004360AB">
        <w:rPr>
          <w:rFonts w:ascii="Book Antiqua" w:hAnsi="Book Antiqua" w:cs="Arial"/>
          <w:sz w:val="24"/>
          <w:szCs w:val="24"/>
        </w:rPr>
        <w:t>vs.</w:t>
      </w:r>
      <w:r w:rsidR="00BF067C" w:rsidRPr="004360AB">
        <w:rPr>
          <w:rFonts w:ascii="Book Antiqua" w:hAnsi="Book Antiqua" w:cs="Arial"/>
          <w:sz w:val="24"/>
          <w:szCs w:val="24"/>
        </w:rPr>
        <w:t xml:space="preserve"> surgery</w:t>
      </w:r>
      <w:r w:rsidR="00CF4953" w:rsidRPr="004360AB">
        <w:rPr>
          <w:rFonts w:ascii="Book Antiqua" w:hAnsi="Book Antiqua" w:cs="Arial"/>
          <w:sz w:val="24"/>
          <w:szCs w:val="24"/>
        </w:rPr>
        <w:t>)</w:t>
      </w:r>
      <w:r w:rsidR="00BF067C" w:rsidRPr="004360AB">
        <w:rPr>
          <w:rFonts w:ascii="Book Antiqua" w:hAnsi="Book Antiqua" w:cs="Arial"/>
          <w:sz w:val="24"/>
          <w:szCs w:val="24"/>
        </w:rPr>
        <w:t>.</w:t>
      </w:r>
    </w:p>
    <w:p w:rsidR="00142803" w:rsidRPr="004360AB" w:rsidRDefault="0064505C" w:rsidP="00BD3C63">
      <w:pPr>
        <w:wordWrap/>
        <w:spacing w:line="360" w:lineRule="auto"/>
        <w:ind w:firstLineChars="250" w:firstLine="600"/>
        <w:rPr>
          <w:rFonts w:ascii="Book Antiqua" w:hAnsi="Book Antiqua" w:cs="Arial"/>
          <w:kern w:val="0"/>
          <w:sz w:val="24"/>
          <w:szCs w:val="24"/>
        </w:rPr>
      </w:pPr>
      <w:r w:rsidRPr="004360AB">
        <w:rPr>
          <w:rFonts w:ascii="Book Antiqua" w:hAnsi="Book Antiqua" w:cs="Arial"/>
          <w:kern w:val="0"/>
          <w:sz w:val="24"/>
          <w:szCs w:val="24"/>
        </w:rPr>
        <w:t xml:space="preserve">It remains difficult to </w:t>
      </w:r>
      <w:r w:rsidR="00FF6118" w:rsidRPr="004360AB">
        <w:rPr>
          <w:rFonts w:ascii="Book Antiqua" w:hAnsi="Book Antiqua" w:cs="Arial"/>
          <w:kern w:val="0"/>
          <w:sz w:val="24"/>
          <w:szCs w:val="24"/>
        </w:rPr>
        <w:t>depict</w:t>
      </w:r>
      <w:r w:rsidRPr="004360AB">
        <w:rPr>
          <w:rFonts w:ascii="Book Antiqua" w:hAnsi="Book Antiqua" w:cs="Arial"/>
          <w:kern w:val="0"/>
          <w:sz w:val="24"/>
          <w:szCs w:val="24"/>
        </w:rPr>
        <w:t xml:space="preserve"> </w:t>
      </w:r>
      <w:r w:rsidR="00FF6118" w:rsidRPr="004360AB">
        <w:rPr>
          <w:rFonts w:ascii="Book Antiqua" w:hAnsi="Book Antiqua" w:cs="Arial"/>
          <w:kern w:val="0"/>
          <w:sz w:val="24"/>
          <w:szCs w:val="24"/>
        </w:rPr>
        <w:t xml:space="preserve">the esophageal wall </w:t>
      </w:r>
      <w:r w:rsidR="004C770B" w:rsidRPr="004360AB">
        <w:rPr>
          <w:rFonts w:ascii="Book Antiqua" w:hAnsi="Book Antiqua" w:cs="Arial"/>
          <w:kern w:val="0"/>
          <w:sz w:val="24"/>
          <w:szCs w:val="24"/>
        </w:rPr>
        <w:t>using</w:t>
      </w:r>
      <w:r w:rsidR="00FF6118" w:rsidRPr="004360AB">
        <w:rPr>
          <w:rFonts w:ascii="Book Antiqua" w:hAnsi="Book Antiqua" w:cs="Arial"/>
          <w:kern w:val="0"/>
          <w:sz w:val="24"/>
          <w:szCs w:val="24"/>
        </w:rPr>
        <w:t xml:space="preserve"> </w:t>
      </w:r>
      <w:r w:rsidR="004F7EC3" w:rsidRPr="004360AB">
        <w:rPr>
          <w:rFonts w:ascii="Book Antiqua" w:hAnsi="Book Antiqua" w:cs="Arial"/>
          <w:kern w:val="0"/>
          <w:sz w:val="24"/>
          <w:szCs w:val="24"/>
        </w:rPr>
        <w:t>a</w:t>
      </w:r>
      <w:r w:rsidR="004C770B" w:rsidRPr="004360AB">
        <w:rPr>
          <w:rFonts w:ascii="Book Antiqua" w:hAnsi="Book Antiqua" w:cs="Arial"/>
          <w:kern w:val="0"/>
          <w:sz w:val="24"/>
          <w:szCs w:val="24"/>
        </w:rPr>
        <w:t>n</w:t>
      </w:r>
      <w:r w:rsidR="00FF6118" w:rsidRPr="004360AB">
        <w:rPr>
          <w:rFonts w:ascii="Book Antiqua" w:hAnsi="Book Antiqua" w:cs="Arial"/>
          <w:kern w:val="0"/>
          <w:sz w:val="24"/>
          <w:szCs w:val="24"/>
        </w:rPr>
        <w:t xml:space="preserve"> EUS </w:t>
      </w:r>
      <w:r w:rsidR="004F7EC3" w:rsidRPr="004360AB">
        <w:rPr>
          <w:rFonts w:ascii="Book Antiqua" w:hAnsi="Book Antiqua" w:cs="Arial"/>
          <w:kern w:val="0"/>
          <w:sz w:val="24"/>
          <w:szCs w:val="24"/>
        </w:rPr>
        <w:t>probe</w:t>
      </w:r>
      <w:r w:rsidR="00FF6118" w:rsidRPr="004360AB">
        <w:rPr>
          <w:rFonts w:ascii="Book Antiqua" w:hAnsi="Book Antiqua" w:cs="Arial"/>
          <w:kern w:val="0"/>
          <w:sz w:val="24"/>
          <w:szCs w:val="24"/>
        </w:rPr>
        <w:t xml:space="preserve"> because </w:t>
      </w:r>
      <w:r w:rsidR="000C6AAE" w:rsidRPr="004360AB">
        <w:rPr>
          <w:rFonts w:ascii="Book Antiqua" w:hAnsi="Book Antiqua" w:cs="Arial"/>
          <w:kern w:val="0"/>
          <w:sz w:val="24"/>
          <w:szCs w:val="24"/>
        </w:rPr>
        <w:t>it is not easy to retain</w:t>
      </w:r>
      <w:r w:rsidR="00FF6118" w:rsidRPr="004360AB">
        <w:rPr>
          <w:rFonts w:ascii="Book Antiqua" w:hAnsi="Book Antiqua" w:cs="Arial"/>
          <w:kern w:val="0"/>
          <w:sz w:val="24"/>
          <w:szCs w:val="24"/>
        </w:rPr>
        <w:t xml:space="preserve"> water </w:t>
      </w:r>
      <w:r w:rsidR="004F7EC3" w:rsidRPr="004360AB">
        <w:rPr>
          <w:rFonts w:ascii="Book Antiqua" w:hAnsi="Book Antiqua" w:cs="Arial"/>
          <w:kern w:val="0"/>
          <w:sz w:val="24"/>
          <w:szCs w:val="24"/>
        </w:rPr>
        <w:t>with</w:t>
      </w:r>
      <w:r w:rsidR="00FF6118" w:rsidRPr="004360AB">
        <w:rPr>
          <w:rFonts w:ascii="Book Antiqua" w:hAnsi="Book Antiqua" w:cs="Arial"/>
          <w:kern w:val="0"/>
          <w:sz w:val="24"/>
          <w:szCs w:val="24"/>
        </w:rPr>
        <w:t>in the esophageal lumen. To resolve th</w:t>
      </w:r>
      <w:r w:rsidR="004F7EC3" w:rsidRPr="004360AB">
        <w:rPr>
          <w:rFonts w:ascii="Book Antiqua" w:hAnsi="Book Antiqua" w:cs="Arial"/>
          <w:kern w:val="0"/>
          <w:sz w:val="24"/>
          <w:szCs w:val="24"/>
        </w:rPr>
        <w:t>is issue,</w:t>
      </w:r>
      <w:r w:rsidR="00FF6118" w:rsidRPr="004360AB">
        <w:rPr>
          <w:rFonts w:ascii="Book Antiqua" w:hAnsi="Book Antiqua" w:cs="Arial"/>
          <w:kern w:val="0"/>
          <w:sz w:val="24"/>
          <w:szCs w:val="24"/>
        </w:rPr>
        <w:t xml:space="preserve"> </w:t>
      </w:r>
      <w:r w:rsidR="00524CD5" w:rsidRPr="004360AB">
        <w:rPr>
          <w:rFonts w:ascii="Book Antiqua" w:hAnsi="Book Antiqua" w:cs="Arial"/>
          <w:kern w:val="0"/>
          <w:sz w:val="24"/>
          <w:szCs w:val="24"/>
        </w:rPr>
        <w:t xml:space="preserve">methods have been developed to conduct the EUS </w:t>
      </w:r>
      <w:r w:rsidR="00FF6118" w:rsidRPr="004360AB">
        <w:rPr>
          <w:rFonts w:ascii="Book Antiqua" w:hAnsi="Book Antiqua" w:cs="Arial"/>
          <w:kern w:val="0"/>
          <w:sz w:val="24"/>
          <w:szCs w:val="24"/>
        </w:rPr>
        <w:t>probe with a water-filled balloon</w:t>
      </w:r>
      <w:r w:rsidR="00283DCC" w:rsidRPr="004360AB">
        <w:rPr>
          <w:rFonts w:ascii="Book Antiqua" w:hAnsi="Book Antiqua" w:cs="Arial"/>
          <w:kern w:val="0"/>
          <w:sz w:val="24"/>
          <w:szCs w:val="24"/>
        </w:rPr>
        <w:fldChar w:fldCharType="begin">
          <w:fldData xml:space="preserve">PEVuZE5vdGU+PENpdGU+PEF1dGhvcj5XYWxsYWNlPC9BdXRob3I+PFllYXI+MjAwMDwvWWVhcj48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PjxwYWdlcz5BNDEtMzwvcGFnZXM+PHZvbHVtZT4zMCBTdXBwbCAxPC92b2x1bWU+PGVkaXRpb24+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PEVuZE5vdGU+PENpdGU+PEF1dGhvcj5XYWxsYWNlPC9BdXRob3I+PFllYXI+MjAwMDwvWWVhcj48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PjxwYWdlcz5BNDEtMzwvcGFnZXM+PHZvbHVtZT4zMCBTdXBwbCAxPC92b2x1bWU+PGVkaXRpb24+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27" w:tooltip="Wallace, 2000 #51" w:history="1">
        <w:r w:rsidR="001D7181" w:rsidRPr="004360AB">
          <w:rPr>
            <w:rFonts w:ascii="Book Antiqua" w:hAnsi="Book Antiqua" w:cs="Arial"/>
            <w:noProof/>
            <w:kern w:val="0"/>
            <w:sz w:val="24"/>
            <w:szCs w:val="24"/>
            <w:vertAlign w:val="superscript"/>
          </w:rPr>
          <w:t>27</w:t>
        </w:r>
      </w:hyperlink>
      <w:r w:rsidR="001D7181" w:rsidRPr="004360AB">
        <w:rPr>
          <w:rFonts w:ascii="Book Antiqua" w:hAnsi="Book Antiqua" w:cs="Arial"/>
          <w:noProof/>
          <w:kern w:val="0"/>
          <w:sz w:val="24"/>
          <w:szCs w:val="24"/>
          <w:vertAlign w:val="superscript"/>
        </w:rPr>
        <w:t xml:space="preserve">, </w:t>
      </w:r>
      <w:hyperlink w:anchor="_ENREF_28" w:tooltip="Inoue, 1998 #56" w:history="1">
        <w:r w:rsidR="001D7181" w:rsidRPr="004360AB">
          <w:rPr>
            <w:rFonts w:ascii="Book Antiqua" w:hAnsi="Book Antiqua" w:cs="Arial"/>
            <w:noProof/>
            <w:kern w:val="0"/>
            <w:sz w:val="24"/>
            <w:szCs w:val="24"/>
            <w:vertAlign w:val="superscript"/>
          </w:rPr>
          <w:t>28</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FF6118" w:rsidRPr="004360AB">
        <w:rPr>
          <w:rFonts w:ascii="Book Antiqua" w:hAnsi="Book Antiqua" w:cs="Arial"/>
          <w:kern w:val="0"/>
          <w:sz w:val="24"/>
          <w:szCs w:val="24"/>
        </w:rPr>
        <w:t xml:space="preserve"> or a device for continuous instillation of water</w:t>
      </w:r>
      <w:r w:rsidR="00283DCC" w:rsidRPr="004360AB">
        <w:rPr>
          <w:rFonts w:ascii="Book Antiqua" w:hAnsi="Book Antiqua" w:cs="Arial"/>
          <w:kern w:val="0"/>
          <w:sz w:val="24"/>
          <w:szCs w:val="24"/>
        </w:rPr>
        <w:fldChar w:fldCharType="begin"/>
      </w:r>
      <w:r w:rsidR="001D7181" w:rsidRPr="004360AB">
        <w:rPr>
          <w:rFonts w:ascii="Book Antiqua" w:hAnsi="Book Antiqua" w:cs="Arial"/>
          <w:kern w:val="0"/>
          <w:sz w:val="24"/>
          <w:szCs w:val="24"/>
        </w:rPr>
        <w:instrText xml:space="preserve"> ADDIN EN.CITE &lt;EndNote&gt;&lt;Cite&gt;&lt;Author&gt;Chak&lt;/Author&gt;&lt;Year&gt;1997&lt;/Year&gt;&lt;RecNum&gt;58&lt;/RecNum&gt;&lt;DisplayText&gt;&lt;style face="superscript"&gt;[29]&lt;/style&gt;&lt;/DisplayText&gt;&lt;record&gt;&lt;rec-number&gt;58&lt;/rec-number&gt;&lt;foreign-keys&gt;&lt;key app="EN" db-id="rfp2xzpfmx9ednetrx0v9vvdwxewva5p5av5"&gt;58&lt;/key&gt;&lt;/foreign-keys&gt;&lt;ref-type name="Journal Article"&gt;17&lt;/ref-type&gt;&lt;contributors&gt;&lt;authors&gt;&lt;author&gt;Chak, A.&lt;/author&gt;&lt;author&gt;Canto, M.&lt;/author&gt;&lt;author&gt;Stevens, P. D.&lt;/author&gt;&lt;author&gt;Lightdale, C. J.&lt;/author&gt;&lt;author&gt;Van de Mierop, F.&lt;/author&gt;&lt;author&gt;Cooper, G.&lt;/author&gt;&lt;author&gt;Pollack, B. J.&lt;/author&gt;&lt;author&gt;Sivak, M. V., Jr.&lt;/author&gt;&lt;/authors&gt;&lt;/contributors&gt;&lt;auth-address&gt;Division of Gastroenterology, University Hospital of Cleveland, OH 44106, USA.&lt;/auth-address&gt;&lt;titles&gt;&lt;title&gt;Clinical applications of a new through-the-scope ultrasound probe: prospective comparison with an ultrasound endoscope&lt;/title&gt;&lt;secondary-title&gt;Gastrointestinal endoscopy&lt;/secondary-title&gt;&lt;alt-title&gt;Gastrointest Endosc&lt;/alt-title&gt;&lt;/titles&gt;&lt;periodical&gt;&lt;full-title&gt;Gastrointestinal endoscopy&lt;/full-title&gt;&lt;abbr-1&gt;Gastrointest Endosc&lt;/abbr-1&gt;&lt;/periodical&gt;&lt;alt-periodical&gt;&lt;full-title&gt;Gastrointestinal endoscopy&lt;/full-title&gt;&lt;abbr-1&gt;Gastrointest Endosc&lt;/abbr-1&gt;&lt;/alt-periodical&gt;&lt;pages&gt;291-5&lt;/pages&gt;&lt;volume&gt;45&lt;/volume&gt;&lt;number&gt;3&lt;/number&gt;&lt;edition&gt;1997/03/01&lt;/edition&gt;&lt;keywords&gt;&lt;keyword&gt;Biliary Tract Diseases/*ultrasonography&lt;/keyword&gt;&lt;keyword&gt;Catheterization&lt;/keyword&gt;&lt;keyword&gt;Endosonography/*instrumentation&lt;/keyword&gt;&lt;keyword&gt;Female&lt;/keyword&gt;&lt;keyword&gt;Gastrointestinal Neoplasms/*ultrasonography&lt;/keyword&gt;&lt;keyword&gt;Humans&lt;/keyword&gt;&lt;keyword&gt;Male&lt;/keyword&gt;&lt;keyword&gt;Middle Aged&lt;/keyword&gt;&lt;keyword&gt;Prospective Studies&lt;/keyword&gt;&lt;/keywords&gt;&lt;dates&gt;&lt;year&gt;1997&lt;/year&gt;&lt;pub-dates&gt;&lt;date&gt;Mar&lt;/date&gt;&lt;/pub-dates&gt;&lt;/dates&gt;&lt;isbn&gt;0016-5107 (Print)&amp;#xD;0016-5107 (Linking)&lt;/isbn&gt;&lt;accession-num&gt;9087836&lt;/accession-num&gt;&lt;work-type&gt;Comparative Study&lt;/work-type&gt;&lt;urls&gt;&lt;related-urls&gt;&lt;url&gt;http://www.ncbi.nlm.nih.gov/pubmed/9087836&lt;/url&gt;&lt;/related-urls&gt;&lt;/urls&gt;&lt;language&gt;eng&lt;/language&gt;&lt;/record&gt;&lt;/Cite&gt;&lt;/EndNote&gt;</w:instrText>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29" w:tooltip="Chak, 1997 #58" w:history="1">
        <w:r w:rsidR="001D7181" w:rsidRPr="004360AB">
          <w:rPr>
            <w:rFonts w:ascii="Book Antiqua" w:hAnsi="Book Antiqua" w:cs="Arial"/>
            <w:noProof/>
            <w:kern w:val="0"/>
            <w:sz w:val="24"/>
            <w:szCs w:val="24"/>
            <w:vertAlign w:val="superscript"/>
          </w:rPr>
          <w:t>29</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FF6118" w:rsidRPr="004360AB">
        <w:rPr>
          <w:rFonts w:ascii="Book Antiqua" w:hAnsi="Book Antiqua" w:cs="Arial"/>
          <w:kern w:val="0"/>
          <w:sz w:val="24"/>
          <w:szCs w:val="24"/>
        </w:rPr>
        <w:t xml:space="preserve"> However, the interposition </w:t>
      </w:r>
      <w:r w:rsidR="00524CD5" w:rsidRPr="004360AB">
        <w:rPr>
          <w:rFonts w:ascii="Book Antiqua" w:hAnsi="Book Antiqua" w:cs="Arial"/>
          <w:kern w:val="0"/>
          <w:sz w:val="24"/>
          <w:szCs w:val="24"/>
        </w:rPr>
        <w:t xml:space="preserve">of </w:t>
      </w:r>
      <w:r w:rsidR="000C6AAE" w:rsidRPr="004360AB">
        <w:rPr>
          <w:rFonts w:ascii="Book Antiqua" w:hAnsi="Book Antiqua" w:cs="Arial"/>
          <w:kern w:val="0"/>
          <w:sz w:val="24"/>
          <w:szCs w:val="24"/>
        </w:rPr>
        <w:t>the balloon and</w:t>
      </w:r>
      <w:r w:rsidR="00FF6118" w:rsidRPr="004360AB">
        <w:rPr>
          <w:rFonts w:ascii="Book Antiqua" w:hAnsi="Book Antiqua" w:cs="Arial"/>
          <w:kern w:val="0"/>
          <w:sz w:val="24"/>
          <w:szCs w:val="24"/>
        </w:rPr>
        <w:t xml:space="preserve"> the compression by the balloon may interfere with EUS images</w:t>
      </w:r>
      <w:r w:rsidR="00283DCC" w:rsidRPr="004360AB">
        <w:rPr>
          <w:rFonts w:ascii="Book Antiqua" w:hAnsi="Book Antiqua" w:cs="Arial"/>
          <w:kern w:val="0"/>
          <w:sz w:val="24"/>
          <w:szCs w:val="24"/>
        </w:rPr>
        <w:fldChar w:fldCharType="begin">
          <w:fldData xml:space="preserve">PEVuZE5vdGU+PENpdGU+PEF1dGhvcj5IYXNlZ2F3YTwvQXV0aG9yPjxZZWFyPjE5OTY8L1llYXI+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PEVuZE5vdGU+PENpdGU+PEF1dGhvcj5IYXNlZ2F3YTwvQXV0aG9yPjxZZWFyPjE5OTY8L1llYXI+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21" w:tooltip="Hasegawa, 1996 #60" w:history="1">
        <w:r w:rsidR="001D7181" w:rsidRPr="004360AB">
          <w:rPr>
            <w:rFonts w:ascii="Book Antiqua" w:hAnsi="Book Antiqua" w:cs="Arial"/>
            <w:noProof/>
            <w:kern w:val="0"/>
            <w:sz w:val="24"/>
            <w:szCs w:val="24"/>
            <w:vertAlign w:val="superscript"/>
          </w:rPr>
          <w:t>21</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FF6118" w:rsidRPr="004360AB">
        <w:rPr>
          <w:rFonts w:ascii="Book Antiqua" w:hAnsi="Book Antiqua" w:cs="Arial"/>
          <w:kern w:val="0"/>
          <w:sz w:val="24"/>
          <w:szCs w:val="24"/>
        </w:rPr>
        <w:t xml:space="preserve"> </w:t>
      </w:r>
      <w:r w:rsidR="00524CD5" w:rsidRPr="004360AB">
        <w:rPr>
          <w:rFonts w:ascii="Book Antiqua" w:hAnsi="Book Antiqua" w:cs="Arial"/>
          <w:kern w:val="0"/>
          <w:sz w:val="24"/>
          <w:szCs w:val="24"/>
        </w:rPr>
        <w:t>Further, a</w:t>
      </w:r>
      <w:r w:rsidR="00FF6118" w:rsidRPr="004360AB">
        <w:rPr>
          <w:rFonts w:ascii="Book Antiqua" w:hAnsi="Book Antiqua" w:cs="Arial"/>
          <w:kern w:val="0"/>
          <w:sz w:val="24"/>
          <w:szCs w:val="24"/>
        </w:rPr>
        <w:t>ttempts to inflate the esophagus by a continuous instillation of water may increase the risk of aspiration</w:t>
      </w:r>
      <w:r w:rsidR="00283DCC" w:rsidRPr="004360AB">
        <w:rPr>
          <w:rFonts w:ascii="Book Antiqua" w:hAnsi="Book Antiqua" w:cs="Arial"/>
          <w:kern w:val="0"/>
          <w:sz w:val="24"/>
          <w:szCs w:val="24"/>
        </w:rPr>
        <w:fldChar w:fldCharType="begin">
          <w:fldData xml:space="preserve">PEVuZE5vdGU+PENpdGU+PEF1dGhvcj5TY2hlbWJyZTwvQXV0aG9yPjxZZWFyPjIwMDE8L1llYXI+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PEVuZE5vdGU+PENpdGU+PEF1dGhvcj5TY2hlbWJyZTwvQXV0aG9yPjxZZWFyPjIwMDE8L1llYXI+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30" w:tooltip="Schembre, 2001 #62" w:history="1">
        <w:r w:rsidR="001D7181" w:rsidRPr="004360AB">
          <w:rPr>
            <w:rFonts w:ascii="Book Antiqua" w:hAnsi="Book Antiqua" w:cs="Arial"/>
            <w:noProof/>
            <w:kern w:val="0"/>
            <w:sz w:val="24"/>
            <w:szCs w:val="24"/>
            <w:vertAlign w:val="superscript"/>
          </w:rPr>
          <w:t>30</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FF6118" w:rsidRPr="004360AB">
        <w:rPr>
          <w:rFonts w:ascii="Book Antiqua" w:hAnsi="Book Antiqua" w:cs="Arial"/>
          <w:kern w:val="0"/>
          <w:sz w:val="24"/>
          <w:szCs w:val="24"/>
        </w:rPr>
        <w:t xml:space="preserve"> To </w:t>
      </w:r>
      <w:r w:rsidR="00524CD5" w:rsidRPr="004360AB">
        <w:rPr>
          <w:rFonts w:ascii="Book Antiqua" w:hAnsi="Book Antiqua" w:cs="Arial"/>
          <w:kern w:val="0"/>
          <w:sz w:val="24"/>
          <w:szCs w:val="24"/>
        </w:rPr>
        <w:t>avoid</w:t>
      </w:r>
      <w:r w:rsidR="00FF6118" w:rsidRPr="004360AB">
        <w:rPr>
          <w:rFonts w:ascii="Book Antiqua" w:hAnsi="Book Antiqua" w:cs="Arial"/>
          <w:kern w:val="0"/>
          <w:sz w:val="24"/>
          <w:szCs w:val="24"/>
        </w:rPr>
        <w:t xml:space="preserve"> </w:t>
      </w:r>
      <w:r w:rsidR="00524CD5" w:rsidRPr="004360AB">
        <w:rPr>
          <w:rFonts w:ascii="Book Antiqua" w:hAnsi="Book Antiqua" w:cs="Arial"/>
          <w:kern w:val="0"/>
          <w:sz w:val="24"/>
          <w:szCs w:val="24"/>
        </w:rPr>
        <w:t>these obstacles</w:t>
      </w:r>
      <w:r w:rsidR="00FF6118" w:rsidRPr="004360AB">
        <w:rPr>
          <w:rFonts w:ascii="Book Antiqua" w:hAnsi="Book Antiqua" w:cs="Arial"/>
          <w:kern w:val="0"/>
          <w:sz w:val="24"/>
          <w:szCs w:val="24"/>
        </w:rPr>
        <w:t xml:space="preserve">, a </w:t>
      </w:r>
      <w:r w:rsidR="00FF6118" w:rsidRPr="004360AB">
        <w:rPr>
          <w:rFonts w:ascii="Book Antiqua" w:hAnsi="Book Antiqua" w:cs="Arial"/>
          <w:kern w:val="0"/>
          <w:sz w:val="24"/>
          <w:szCs w:val="24"/>
        </w:rPr>
        <w:lastRenderedPageBreak/>
        <w:t xml:space="preserve">jelly-filled method </w:t>
      </w:r>
      <w:r w:rsidR="00E51705" w:rsidRPr="004360AB">
        <w:rPr>
          <w:rFonts w:ascii="Book Antiqua" w:hAnsi="Book Antiqua" w:cs="Arial"/>
          <w:kern w:val="0"/>
          <w:sz w:val="24"/>
          <w:szCs w:val="24"/>
        </w:rPr>
        <w:t>is applied for the evaluation of esophageal lesions</w: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MywgMzFdPC9zdHlsZT48L0Rpc3BsYXlUZXh0PjxyZWNvcmQ+PHJlYy1udW1iZXI+MTU8L3JlYy1u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eTwvYWJici0xPjwvYWx0LXBlcmlvZGljYWw+PHBhZ2VzPjgyMi01PC9wYWdlcz48dm9sdW1lPjQz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MywgMzFdPC9zdHlsZT48L0Rpc3BsYXlUZXh0PjxyZWNvcmQ+PHJlYy1udW1iZXI+MTU8L3JlYy1u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eTwvYWJici0xPjwvYWx0LXBlcmlvZGljYWw+PHBhZ2VzPjgyMi01PC9wYWdlcz48dm9sdW1lPjQz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3" w:tooltip="Esaki, 2006 #15" w:history="1">
        <w:r w:rsidR="001D7181" w:rsidRPr="004360AB">
          <w:rPr>
            <w:rFonts w:ascii="Book Antiqua" w:hAnsi="Book Antiqua" w:cs="Arial"/>
            <w:noProof/>
            <w:kern w:val="0"/>
            <w:sz w:val="24"/>
            <w:szCs w:val="24"/>
            <w:vertAlign w:val="superscript"/>
          </w:rPr>
          <w:t>13</w:t>
        </w:r>
      </w:hyperlink>
      <w:r w:rsidR="001D7181" w:rsidRPr="004360AB">
        <w:rPr>
          <w:rFonts w:ascii="Book Antiqua" w:hAnsi="Book Antiqua" w:cs="Arial"/>
          <w:noProof/>
          <w:kern w:val="0"/>
          <w:sz w:val="24"/>
          <w:szCs w:val="24"/>
          <w:vertAlign w:val="superscript"/>
        </w:rPr>
        <w:t xml:space="preserve">, </w:t>
      </w:r>
      <w:hyperlink w:anchor="_ENREF_31" w:tooltip="Lee, 2011 #83" w:history="1">
        <w:r w:rsidR="001D7181" w:rsidRPr="004360AB">
          <w:rPr>
            <w:rFonts w:ascii="Book Antiqua" w:hAnsi="Book Antiqua" w:cs="Arial"/>
            <w:noProof/>
            <w:kern w:val="0"/>
            <w:sz w:val="24"/>
            <w:szCs w:val="24"/>
            <w:vertAlign w:val="superscript"/>
          </w:rPr>
          <w:t>31</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hyperlink w:anchor="_ENREF_27" w:tooltip="Lee, 2011 #83" w:history="1"/>
      <w:r w:rsidR="00FF6118" w:rsidRPr="004360AB">
        <w:rPr>
          <w:rFonts w:ascii="Book Antiqua" w:hAnsi="Book Antiqua" w:cs="Arial"/>
          <w:kern w:val="0"/>
          <w:sz w:val="24"/>
          <w:szCs w:val="24"/>
        </w:rPr>
        <w:t xml:space="preserve"> Th</w:t>
      </w:r>
      <w:r w:rsidR="00E51705" w:rsidRPr="004360AB">
        <w:rPr>
          <w:rFonts w:ascii="Book Antiqua" w:hAnsi="Book Antiqua" w:cs="Arial"/>
          <w:kern w:val="0"/>
          <w:sz w:val="24"/>
          <w:szCs w:val="24"/>
        </w:rPr>
        <w:t>is</w:t>
      </w:r>
      <w:r w:rsidR="00FF6118" w:rsidRPr="004360AB">
        <w:rPr>
          <w:rFonts w:ascii="Book Antiqua" w:hAnsi="Book Antiqua" w:cs="Arial"/>
          <w:kern w:val="0"/>
          <w:sz w:val="24"/>
          <w:szCs w:val="24"/>
        </w:rPr>
        <w:t xml:space="preserve"> procedure is characterized by filling the esophageal lumen with jelly</w:t>
      </w:r>
      <w:r w:rsidR="00524CD5" w:rsidRPr="004360AB">
        <w:rPr>
          <w:rFonts w:ascii="Book Antiqua" w:hAnsi="Book Antiqua" w:cs="Arial"/>
          <w:kern w:val="0"/>
          <w:sz w:val="24"/>
          <w:szCs w:val="24"/>
        </w:rPr>
        <w:t>, which</w:t>
      </w:r>
      <w:r w:rsidR="00FF6118" w:rsidRPr="004360AB">
        <w:rPr>
          <w:rFonts w:ascii="Book Antiqua" w:hAnsi="Book Antiqua" w:cs="Arial"/>
          <w:kern w:val="0"/>
          <w:sz w:val="24"/>
          <w:szCs w:val="24"/>
        </w:rPr>
        <w:t xml:space="preserve"> enables convenient observation without the use of a balloon</w: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M108L3N0eWxlPjwvRGlzcGxheVRleHQ+PHJlY29yZD48cmVjLW51bWJlcj4xNTwvcmVjLW51bWJl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ZG9zYzwvYWJici0xPjwvYWx0LXBlcmlvZGljYWw+PHBhZ2VzPjM4OS05NTwvcGFnZXM+PHZvbHVt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M108L3N0eWxlPjwvRGlzcGxheVRleHQ+PHJlY29yZD48cmVjLW51bWJlcj4xNTwvcmVjLW51bWJl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ZG9zYzwvYWJici0xPjwvYWx0LXBlcmlvZGljYWw+PHBhZ2VzPjM4OS05NTwvcGFnZXM+PHZvbHVt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3" w:tooltip="Esaki, 2006 #15" w:history="1">
        <w:r w:rsidR="001D7181" w:rsidRPr="004360AB">
          <w:rPr>
            <w:rFonts w:ascii="Book Antiqua" w:hAnsi="Book Antiqua" w:cs="Arial"/>
            <w:noProof/>
            <w:kern w:val="0"/>
            <w:sz w:val="24"/>
            <w:szCs w:val="24"/>
            <w:vertAlign w:val="superscript"/>
          </w:rPr>
          <w:t>13</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E51705" w:rsidRPr="004360AB">
        <w:rPr>
          <w:rFonts w:ascii="Book Antiqua" w:hAnsi="Book Antiqua" w:cs="Arial"/>
          <w:kern w:val="0"/>
          <w:sz w:val="24"/>
          <w:szCs w:val="24"/>
        </w:rPr>
        <w:t xml:space="preserve"> In a comparison study </w:t>
      </w:r>
      <w:r w:rsidR="00524CD5" w:rsidRPr="004360AB">
        <w:rPr>
          <w:rFonts w:ascii="Book Antiqua" w:hAnsi="Book Antiqua" w:cs="Arial"/>
          <w:kern w:val="0"/>
          <w:sz w:val="24"/>
          <w:szCs w:val="24"/>
        </w:rPr>
        <w:t>of</w:t>
      </w:r>
      <w:r w:rsidR="00E51705" w:rsidRPr="004360AB">
        <w:rPr>
          <w:rFonts w:ascii="Book Antiqua" w:hAnsi="Book Antiqua" w:cs="Arial"/>
          <w:kern w:val="0"/>
          <w:sz w:val="24"/>
          <w:szCs w:val="24"/>
        </w:rPr>
        <w:t xml:space="preserve"> a jelly-filled method and a water-filled balloon method, </w:t>
      </w:r>
      <w:r w:rsidR="00524CD5" w:rsidRPr="004360AB">
        <w:rPr>
          <w:rFonts w:ascii="Book Antiqua" w:hAnsi="Book Antiqua" w:cs="Arial"/>
          <w:kern w:val="0"/>
          <w:sz w:val="24"/>
          <w:szCs w:val="24"/>
        </w:rPr>
        <w:t>the</w:t>
      </w:r>
      <w:r w:rsidR="00E51705" w:rsidRPr="004360AB">
        <w:rPr>
          <w:rFonts w:ascii="Book Antiqua" w:hAnsi="Book Antiqua" w:cs="Arial"/>
          <w:kern w:val="0"/>
          <w:sz w:val="24"/>
          <w:szCs w:val="24"/>
        </w:rPr>
        <w:t xml:space="preserve"> jelly-filled method </w:t>
      </w:r>
      <w:r w:rsidR="00524CD5" w:rsidRPr="004360AB">
        <w:rPr>
          <w:rFonts w:ascii="Book Antiqua" w:hAnsi="Book Antiqua" w:cs="Arial"/>
          <w:kern w:val="0"/>
          <w:sz w:val="24"/>
          <w:szCs w:val="24"/>
        </w:rPr>
        <w:t>provided</w:t>
      </w:r>
      <w:r w:rsidR="00E51705" w:rsidRPr="004360AB">
        <w:rPr>
          <w:rFonts w:ascii="Book Antiqua" w:hAnsi="Book Antiqua" w:cs="Arial"/>
          <w:kern w:val="0"/>
          <w:sz w:val="24"/>
          <w:szCs w:val="24"/>
        </w:rPr>
        <w:t xml:space="preserve"> superior </w:t>
      </w:r>
      <w:r w:rsidR="00524CD5" w:rsidRPr="004360AB">
        <w:rPr>
          <w:rFonts w:ascii="Book Antiqua" w:hAnsi="Book Antiqua" w:cs="Arial"/>
          <w:kern w:val="0"/>
          <w:sz w:val="24"/>
          <w:szCs w:val="24"/>
        </w:rPr>
        <w:t>assessments of invasion depth for</w:t>
      </w:r>
      <w:r w:rsidR="00E51705" w:rsidRPr="004360AB">
        <w:rPr>
          <w:rFonts w:ascii="Book Antiqua" w:hAnsi="Book Antiqua" w:cs="Arial"/>
          <w:kern w:val="0"/>
          <w:sz w:val="24"/>
          <w:szCs w:val="24"/>
        </w:rPr>
        <w:t xml:space="preserve"> SEC</w:t>
      </w:r>
      <w:r w:rsidR="00283DCC" w:rsidRPr="004360AB">
        <w:rPr>
          <w:rFonts w:ascii="Book Antiqua" w:hAnsi="Book Antiqua" w:cs="Arial"/>
          <w:kern w:val="0"/>
          <w:sz w:val="24"/>
          <w:szCs w:val="24"/>
        </w:rPr>
        <w:fldChar w:fldCharType="begin">
          <w:fldData xml:space="preserve">PEVuZE5vdGU+PENpdGU+PEF1dGhvcj5LaW08L0F1dGhvcj48WWVhcj4yMDA4PC9ZZWFyPjxSZWNO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PEVuZE5vdGU+PENpdGU+PEF1dGhvcj5LaW08L0F1dGhvcj48WWVhcj4yMDA4PC9ZZWFyPjxSZWNO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7" w:tooltip="Kim, 2008 #47" w:history="1">
        <w:r w:rsidR="001D7181" w:rsidRPr="004360AB">
          <w:rPr>
            <w:rFonts w:ascii="Book Antiqua" w:hAnsi="Book Antiqua" w:cs="Arial"/>
            <w:noProof/>
            <w:kern w:val="0"/>
            <w:sz w:val="24"/>
            <w:szCs w:val="24"/>
            <w:vertAlign w:val="superscript"/>
          </w:rPr>
          <w:t>7</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BD326C" w:rsidRPr="004360AB">
        <w:rPr>
          <w:rFonts w:ascii="Book Antiqua" w:hAnsi="Book Antiqua" w:cs="Arial"/>
          <w:kern w:val="0"/>
          <w:sz w:val="24"/>
          <w:szCs w:val="24"/>
        </w:rPr>
        <w:t xml:space="preserve"> Therefore, we used the </w:t>
      </w:r>
      <w:r w:rsidR="00A56F97" w:rsidRPr="004360AB">
        <w:rPr>
          <w:rFonts w:ascii="Book Antiqua" w:hAnsi="Book Antiqua" w:cs="Arial"/>
          <w:kern w:val="0"/>
          <w:sz w:val="24"/>
          <w:szCs w:val="24"/>
        </w:rPr>
        <w:t>jelly-filled method in the present study.</w:t>
      </w:r>
    </w:p>
    <w:p w:rsidR="00E36700" w:rsidRPr="004360AB" w:rsidRDefault="003F2A55" w:rsidP="000B2A9C">
      <w:pPr>
        <w:wordWrap/>
        <w:spacing w:line="360" w:lineRule="auto"/>
        <w:ind w:firstLineChars="200" w:firstLine="480"/>
        <w:rPr>
          <w:rFonts w:ascii="Book Antiqua" w:hAnsi="Book Antiqua" w:cs="Arial"/>
          <w:kern w:val="0"/>
          <w:sz w:val="24"/>
          <w:szCs w:val="24"/>
        </w:rPr>
      </w:pPr>
      <w:r w:rsidRPr="004360AB">
        <w:rPr>
          <w:rFonts w:ascii="Book Antiqua" w:hAnsi="Book Antiqua" w:cs="Arial"/>
          <w:kern w:val="0"/>
          <w:sz w:val="24"/>
          <w:szCs w:val="24"/>
        </w:rPr>
        <w:t>In addition to</w:t>
      </w:r>
      <w:r w:rsidR="00E36700" w:rsidRPr="004360AB">
        <w:rPr>
          <w:rFonts w:ascii="Book Antiqua" w:hAnsi="Book Antiqua" w:cs="Arial"/>
          <w:kern w:val="0"/>
          <w:sz w:val="24"/>
          <w:szCs w:val="24"/>
        </w:rPr>
        <w:t xml:space="preserve"> the assessment of invasion depth, EUS plays an important role in the evaluation of po</w:t>
      </w:r>
      <w:r w:rsidRPr="004360AB">
        <w:rPr>
          <w:rFonts w:ascii="Book Antiqua" w:hAnsi="Book Antiqua" w:cs="Arial"/>
          <w:kern w:val="0"/>
          <w:sz w:val="24"/>
          <w:szCs w:val="24"/>
        </w:rPr>
        <w:t>tential</w:t>
      </w:r>
      <w:r w:rsidR="00E36700" w:rsidRPr="004360AB">
        <w:rPr>
          <w:rFonts w:ascii="Book Antiqua" w:hAnsi="Book Antiqua" w:cs="Arial"/>
          <w:kern w:val="0"/>
          <w:sz w:val="24"/>
          <w:szCs w:val="24"/>
        </w:rPr>
        <w:t xml:space="preserve"> LNM</w:t>
      </w:r>
      <w:r w:rsidR="00283DCC" w:rsidRPr="004360AB">
        <w:rPr>
          <w:rFonts w:ascii="Book Antiqua" w:hAnsi="Book Antiqua" w:cs="Arial"/>
          <w:kern w:val="0"/>
          <w:sz w:val="24"/>
          <w:szCs w:val="24"/>
        </w:rPr>
        <w:fldChar w:fldCharType="begin">
          <w:fldData xml:space="preserve">PEVuZE5vdGU+PENpdGU+PEF1dGhvcj5QdWxpPC9BdXRob3I+PFllYXI+MjAwODwvWWVhcj48UmVj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PEVuZE5vdGU+PENpdGU+PEF1dGhvcj5QdWxpPC9BdXRob3I+PFllYXI+MjAwODwvWWVhcj48UmVj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1" w:tooltip="Puli, 2008 #31" w:history="1">
        <w:r w:rsidR="001D7181" w:rsidRPr="004360AB">
          <w:rPr>
            <w:rFonts w:ascii="Book Antiqua" w:hAnsi="Book Antiqua" w:cs="Arial"/>
            <w:noProof/>
            <w:kern w:val="0"/>
            <w:sz w:val="24"/>
            <w:szCs w:val="24"/>
            <w:vertAlign w:val="superscript"/>
          </w:rPr>
          <w:t>11</w:t>
        </w:r>
      </w:hyperlink>
      <w:r w:rsidR="001D7181" w:rsidRPr="004360AB">
        <w:rPr>
          <w:rFonts w:ascii="Book Antiqua" w:hAnsi="Book Antiqua" w:cs="Arial"/>
          <w:noProof/>
          <w:kern w:val="0"/>
          <w:sz w:val="24"/>
          <w:szCs w:val="24"/>
          <w:vertAlign w:val="superscript"/>
        </w:rPr>
        <w:t xml:space="preserve">, </w:t>
      </w:r>
      <w:hyperlink w:anchor="_ENREF_32" w:tooltip="Mallery, 2000 #90" w:history="1">
        <w:r w:rsidR="001D7181" w:rsidRPr="004360AB">
          <w:rPr>
            <w:rFonts w:ascii="Book Antiqua" w:hAnsi="Book Antiqua" w:cs="Arial"/>
            <w:noProof/>
            <w:kern w:val="0"/>
            <w:sz w:val="24"/>
            <w:szCs w:val="24"/>
            <w:vertAlign w:val="superscript"/>
          </w:rPr>
          <w:t>32</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E36700" w:rsidRPr="004360AB">
        <w:rPr>
          <w:rFonts w:ascii="Book Antiqua" w:hAnsi="Book Antiqua" w:cs="Arial"/>
          <w:kern w:val="0"/>
          <w:sz w:val="24"/>
          <w:szCs w:val="24"/>
        </w:rPr>
        <w:t xml:space="preserve"> In the present study, we assessed LNM </w:t>
      </w:r>
      <w:r w:rsidRPr="004360AB">
        <w:rPr>
          <w:rFonts w:ascii="Book Antiqua" w:hAnsi="Book Antiqua" w:cs="Arial"/>
          <w:kern w:val="0"/>
          <w:sz w:val="24"/>
          <w:szCs w:val="24"/>
        </w:rPr>
        <w:t xml:space="preserve">using </w:t>
      </w:r>
      <w:r w:rsidR="00E36700" w:rsidRPr="004360AB">
        <w:rPr>
          <w:rFonts w:ascii="Book Antiqua" w:hAnsi="Book Antiqua" w:cs="Arial"/>
          <w:kern w:val="0"/>
          <w:sz w:val="24"/>
          <w:szCs w:val="24"/>
        </w:rPr>
        <w:t xml:space="preserve">only </w:t>
      </w:r>
      <w:r w:rsidR="001521C6" w:rsidRPr="004360AB">
        <w:rPr>
          <w:rFonts w:ascii="Book Antiqua" w:hAnsi="Book Antiqua" w:cs="Arial"/>
          <w:kern w:val="0"/>
          <w:sz w:val="24"/>
          <w:szCs w:val="24"/>
        </w:rPr>
        <w:t xml:space="preserve">a </w:t>
      </w:r>
      <w:r w:rsidR="00E36700" w:rsidRPr="004360AB">
        <w:rPr>
          <w:rFonts w:ascii="Book Antiqua" w:hAnsi="Book Antiqua" w:cs="Arial"/>
          <w:kern w:val="0"/>
          <w:sz w:val="24"/>
          <w:szCs w:val="24"/>
        </w:rPr>
        <w:t>12 MHz probe</w:t>
      </w:r>
      <w:r w:rsidRPr="004360AB">
        <w:rPr>
          <w:rFonts w:ascii="Book Antiqua" w:hAnsi="Book Antiqua" w:cs="Arial"/>
          <w:kern w:val="0"/>
          <w:sz w:val="24"/>
          <w:szCs w:val="24"/>
        </w:rPr>
        <w:t>,</w:t>
      </w:r>
      <w:r w:rsidR="00E36700" w:rsidRPr="004360AB">
        <w:rPr>
          <w:rFonts w:ascii="Book Antiqua" w:hAnsi="Book Antiqua" w:cs="Arial"/>
          <w:kern w:val="0"/>
          <w:sz w:val="24"/>
          <w:szCs w:val="24"/>
        </w:rPr>
        <w:t xml:space="preserve"> instead of </w:t>
      </w:r>
      <w:r w:rsidRPr="004360AB">
        <w:rPr>
          <w:rFonts w:ascii="Book Antiqua" w:hAnsi="Book Antiqua" w:cs="Arial"/>
          <w:kern w:val="0"/>
          <w:sz w:val="24"/>
          <w:szCs w:val="24"/>
        </w:rPr>
        <w:t xml:space="preserve">the </w:t>
      </w:r>
      <w:r w:rsidR="00E36700" w:rsidRPr="004360AB">
        <w:rPr>
          <w:rFonts w:ascii="Book Antiqua" w:hAnsi="Book Antiqua" w:cs="Arial"/>
          <w:kern w:val="0"/>
          <w:sz w:val="24"/>
          <w:szCs w:val="24"/>
        </w:rPr>
        <w:t xml:space="preserve">conventional EUS scope. </w:t>
      </w:r>
      <w:r w:rsidRPr="004360AB">
        <w:rPr>
          <w:rFonts w:ascii="Book Antiqua" w:hAnsi="Book Antiqua" w:cs="Arial"/>
          <w:kern w:val="0"/>
          <w:sz w:val="24"/>
          <w:szCs w:val="24"/>
        </w:rPr>
        <w:t>Al</w:t>
      </w:r>
      <w:r w:rsidR="00E36700" w:rsidRPr="004360AB">
        <w:rPr>
          <w:rFonts w:ascii="Book Antiqua" w:hAnsi="Book Antiqua" w:cs="Arial"/>
          <w:kern w:val="0"/>
          <w:sz w:val="24"/>
          <w:szCs w:val="24"/>
        </w:rPr>
        <w:t xml:space="preserve">though </w:t>
      </w:r>
      <w:r w:rsidR="003746B3" w:rsidRPr="004360AB">
        <w:rPr>
          <w:rFonts w:ascii="Book Antiqua" w:hAnsi="Book Antiqua" w:cs="Arial"/>
          <w:kern w:val="0"/>
          <w:sz w:val="24"/>
          <w:szCs w:val="24"/>
        </w:rPr>
        <w:t>spectrum</w:t>
      </w:r>
      <w:r w:rsidR="00E36700" w:rsidRPr="004360AB">
        <w:rPr>
          <w:rFonts w:ascii="Book Antiqua" w:hAnsi="Book Antiqua" w:cs="Arial"/>
          <w:kern w:val="0"/>
          <w:sz w:val="24"/>
          <w:szCs w:val="24"/>
        </w:rPr>
        <w:t xml:space="preserve"> bias </w:t>
      </w:r>
      <w:r w:rsidRPr="004360AB">
        <w:rPr>
          <w:rFonts w:ascii="Book Antiqua" w:hAnsi="Book Antiqua" w:cs="Arial"/>
          <w:kern w:val="0"/>
          <w:sz w:val="24"/>
          <w:szCs w:val="24"/>
        </w:rPr>
        <w:t xml:space="preserve">is present because our </w:t>
      </w:r>
      <w:r w:rsidR="00E36700" w:rsidRPr="004360AB">
        <w:rPr>
          <w:rFonts w:ascii="Book Antiqua" w:hAnsi="Book Antiqua" w:cs="Arial"/>
          <w:kern w:val="0"/>
          <w:sz w:val="24"/>
          <w:szCs w:val="24"/>
        </w:rPr>
        <w:t xml:space="preserve">study </w:t>
      </w:r>
      <w:r w:rsidRPr="004360AB">
        <w:rPr>
          <w:rFonts w:ascii="Book Antiqua" w:hAnsi="Book Antiqua" w:cs="Arial"/>
          <w:kern w:val="0"/>
          <w:sz w:val="24"/>
          <w:szCs w:val="24"/>
        </w:rPr>
        <w:t xml:space="preserve">only </w:t>
      </w:r>
      <w:r w:rsidR="00E36700" w:rsidRPr="004360AB">
        <w:rPr>
          <w:rFonts w:ascii="Book Antiqua" w:hAnsi="Book Antiqua" w:cs="Arial"/>
          <w:kern w:val="0"/>
          <w:sz w:val="24"/>
          <w:szCs w:val="24"/>
        </w:rPr>
        <w:t xml:space="preserve">included patients with SEC, the accuracy </w:t>
      </w:r>
      <w:r w:rsidRPr="004360AB">
        <w:rPr>
          <w:rFonts w:ascii="Book Antiqua" w:hAnsi="Book Antiqua" w:cs="Arial"/>
          <w:kern w:val="0"/>
          <w:sz w:val="24"/>
          <w:szCs w:val="24"/>
        </w:rPr>
        <w:t>of</w:t>
      </w:r>
      <w:r w:rsidR="00E36700" w:rsidRPr="004360AB">
        <w:rPr>
          <w:rFonts w:ascii="Book Antiqua" w:hAnsi="Book Antiqua" w:cs="Arial"/>
          <w:kern w:val="0"/>
          <w:sz w:val="24"/>
          <w:szCs w:val="24"/>
        </w:rPr>
        <w:t xml:space="preserve"> LNM </w:t>
      </w:r>
      <w:r w:rsidRPr="004360AB">
        <w:rPr>
          <w:rFonts w:ascii="Book Antiqua" w:hAnsi="Book Antiqua" w:cs="Arial"/>
          <w:kern w:val="0"/>
          <w:sz w:val="24"/>
          <w:szCs w:val="24"/>
        </w:rPr>
        <w:t>assessed with a</w:t>
      </w:r>
      <w:r w:rsidR="00E36700" w:rsidRPr="004360AB">
        <w:rPr>
          <w:rFonts w:ascii="Book Antiqua" w:hAnsi="Book Antiqua" w:cs="Arial"/>
          <w:kern w:val="0"/>
          <w:sz w:val="24"/>
          <w:szCs w:val="24"/>
        </w:rPr>
        <w:t xml:space="preserve"> </w:t>
      </w:r>
      <w:r w:rsidR="00CA4BAC" w:rsidRPr="004360AB">
        <w:rPr>
          <w:rFonts w:ascii="Book Antiqua" w:hAnsi="Book Antiqua" w:cs="Arial"/>
          <w:kern w:val="0"/>
          <w:sz w:val="24"/>
          <w:szCs w:val="24"/>
        </w:rPr>
        <w:t xml:space="preserve">12 MHz probe </w:t>
      </w:r>
      <w:r w:rsidR="00E36700" w:rsidRPr="004360AB">
        <w:rPr>
          <w:rFonts w:ascii="Book Antiqua" w:hAnsi="Book Antiqua" w:cs="Arial"/>
          <w:kern w:val="0"/>
          <w:sz w:val="24"/>
          <w:szCs w:val="24"/>
        </w:rPr>
        <w:t xml:space="preserve">was </w:t>
      </w:r>
      <w:r w:rsidR="00CA4BAC" w:rsidRPr="004360AB">
        <w:rPr>
          <w:rFonts w:ascii="Book Antiqua" w:hAnsi="Book Antiqua" w:cs="Arial"/>
          <w:kern w:val="0"/>
          <w:sz w:val="24"/>
          <w:szCs w:val="24"/>
        </w:rPr>
        <w:t>acceptable (</w:t>
      </w:r>
      <w:r w:rsidR="00E36700" w:rsidRPr="004360AB">
        <w:rPr>
          <w:rFonts w:ascii="Book Antiqua" w:hAnsi="Book Antiqua" w:cs="Arial"/>
          <w:kern w:val="0"/>
          <w:sz w:val="24"/>
          <w:szCs w:val="24"/>
        </w:rPr>
        <w:t>86.0%</w:t>
      </w:r>
      <w:r w:rsidR="00CA4BAC" w:rsidRPr="004360AB">
        <w:rPr>
          <w:rFonts w:ascii="Book Antiqua" w:hAnsi="Book Antiqua" w:cs="Arial"/>
          <w:kern w:val="0"/>
          <w:sz w:val="24"/>
          <w:szCs w:val="24"/>
        </w:rPr>
        <w:t>)</w:t>
      </w:r>
      <w:r w:rsidRPr="004360AB">
        <w:rPr>
          <w:rFonts w:ascii="Book Antiqua" w:hAnsi="Book Antiqua" w:cs="Arial"/>
          <w:kern w:val="0"/>
          <w:sz w:val="24"/>
          <w:szCs w:val="24"/>
        </w:rPr>
        <w:t xml:space="preserve">. This result is similar to that in </w:t>
      </w:r>
      <w:r w:rsidR="00E36700" w:rsidRPr="004360AB">
        <w:rPr>
          <w:rFonts w:ascii="Book Antiqua" w:hAnsi="Book Antiqua" w:cs="Arial"/>
          <w:kern w:val="0"/>
          <w:sz w:val="24"/>
          <w:szCs w:val="24"/>
        </w:rPr>
        <w:t>the previous reports</w:t>
      </w:r>
      <w:r w:rsidR="00283DCC" w:rsidRPr="004360AB">
        <w:rPr>
          <w:rFonts w:ascii="Book Antiqua" w:hAnsi="Book Antiqua" w:cs="Arial"/>
          <w:kern w:val="0"/>
          <w:sz w:val="24"/>
          <w:szCs w:val="24"/>
        </w:rPr>
        <w:fldChar w:fldCharType="begin">
          <w:fldData xml:space="preserve">PEVuZE5vdGU+PENpdGU+PEF1dGhvcj5QdWxpPC9BdXRob3I+PFllYXI+MjAwODwvWWVhcj48UmVj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PEVuZE5vdGU+PENpdGU+PEF1dGhvcj5QdWxpPC9BdXRob3I+PFllYXI+MjAwODwvWWVhcj48UmVj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1" w:tooltip="Puli, 2008 #31" w:history="1">
        <w:r w:rsidR="001D7181" w:rsidRPr="004360AB">
          <w:rPr>
            <w:rFonts w:ascii="Book Antiqua" w:hAnsi="Book Antiqua" w:cs="Arial"/>
            <w:noProof/>
            <w:kern w:val="0"/>
            <w:sz w:val="24"/>
            <w:szCs w:val="24"/>
            <w:vertAlign w:val="superscript"/>
          </w:rPr>
          <w:t>11</w:t>
        </w:r>
      </w:hyperlink>
      <w:r w:rsidR="001D7181" w:rsidRPr="004360AB">
        <w:rPr>
          <w:rFonts w:ascii="Book Antiqua" w:hAnsi="Book Antiqua" w:cs="Arial"/>
          <w:noProof/>
          <w:kern w:val="0"/>
          <w:sz w:val="24"/>
          <w:szCs w:val="24"/>
          <w:vertAlign w:val="superscript"/>
        </w:rPr>
        <w:t xml:space="preserve">, </w:t>
      </w:r>
      <w:hyperlink w:anchor="_ENREF_32" w:tooltip="Mallery, 2000 #90" w:history="1">
        <w:r w:rsidR="001D7181" w:rsidRPr="004360AB">
          <w:rPr>
            <w:rFonts w:ascii="Book Antiqua" w:hAnsi="Book Antiqua" w:cs="Arial"/>
            <w:noProof/>
            <w:kern w:val="0"/>
            <w:sz w:val="24"/>
            <w:szCs w:val="24"/>
            <w:vertAlign w:val="superscript"/>
          </w:rPr>
          <w:t>32</w:t>
        </w:r>
      </w:hyperlink>
      <w:r w:rsidR="001D7181" w:rsidRPr="004360AB">
        <w:rPr>
          <w:rFonts w:ascii="Book Antiqua" w:hAnsi="Book Antiqua" w:cs="Arial"/>
          <w:noProof/>
          <w:kern w:val="0"/>
          <w:sz w:val="24"/>
          <w:szCs w:val="24"/>
          <w:vertAlign w:val="superscript"/>
        </w:rPr>
        <w:t xml:space="preserve">, </w:t>
      </w:r>
      <w:hyperlink w:anchor="_ENREF_33" w:tooltip="Meister, 2013 #101" w:history="1">
        <w:r w:rsidR="001D7181" w:rsidRPr="004360AB">
          <w:rPr>
            <w:rFonts w:ascii="Book Antiqua" w:hAnsi="Book Antiqua" w:cs="Arial"/>
            <w:noProof/>
            <w:kern w:val="0"/>
            <w:sz w:val="24"/>
            <w:szCs w:val="24"/>
            <w:vertAlign w:val="superscript"/>
          </w:rPr>
          <w:t>33</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2A250B" w:rsidRPr="004360AB">
        <w:rPr>
          <w:rFonts w:ascii="Book Antiqua" w:hAnsi="Book Antiqua" w:cs="Arial"/>
          <w:kern w:val="0"/>
          <w:sz w:val="24"/>
          <w:szCs w:val="24"/>
        </w:rPr>
        <w:t xml:space="preserve"> In addition, </w:t>
      </w:r>
      <w:r w:rsidRPr="004360AB">
        <w:rPr>
          <w:rFonts w:ascii="Book Antiqua" w:hAnsi="Book Antiqua" w:cs="Arial"/>
          <w:kern w:val="0"/>
          <w:sz w:val="24"/>
          <w:szCs w:val="24"/>
        </w:rPr>
        <w:t xml:space="preserve">we observed no </w:t>
      </w:r>
      <w:r w:rsidR="00142803" w:rsidRPr="004360AB">
        <w:rPr>
          <w:rFonts w:ascii="Book Antiqua" w:hAnsi="Book Antiqua" w:cs="Arial"/>
          <w:kern w:val="0"/>
          <w:sz w:val="24"/>
          <w:szCs w:val="24"/>
        </w:rPr>
        <w:t>clinicopathologic factors</w:t>
      </w:r>
      <w:r w:rsidRPr="004360AB">
        <w:rPr>
          <w:rFonts w:ascii="Book Antiqua" w:hAnsi="Book Antiqua" w:cs="Arial"/>
          <w:kern w:val="0"/>
          <w:sz w:val="24"/>
          <w:szCs w:val="24"/>
        </w:rPr>
        <w:t xml:space="preserve"> that were significantly </w:t>
      </w:r>
      <w:r w:rsidR="002A250B" w:rsidRPr="004360AB">
        <w:rPr>
          <w:rFonts w:ascii="Book Antiqua" w:hAnsi="Book Antiqua" w:cs="Arial"/>
          <w:kern w:val="0"/>
          <w:sz w:val="24"/>
          <w:szCs w:val="24"/>
        </w:rPr>
        <w:t>associated with</w:t>
      </w:r>
      <w:r w:rsidRPr="004360AB">
        <w:rPr>
          <w:rFonts w:ascii="Book Antiqua" w:hAnsi="Book Antiqua" w:cs="Arial"/>
          <w:kern w:val="0"/>
          <w:sz w:val="24"/>
          <w:szCs w:val="24"/>
        </w:rPr>
        <w:t xml:space="preserve"> </w:t>
      </w:r>
      <w:r w:rsidR="002A250B" w:rsidRPr="004360AB">
        <w:rPr>
          <w:rFonts w:ascii="Book Antiqua" w:hAnsi="Book Antiqua" w:cs="Arial"/>
          <w:kern w:val="0"/>
          <w:sz w:val="24"/>
          <w:szCs w:val="24"/>
        </w:rPr>
        <w:t xml:space="preserve">diagnostic accuracy for LNM. Therefore, combined assessment </w:t>
      </w:r>
      <w:r w:rsidRPr="004360AB">
        <w:rPr>
          <w:rFonts w:ascii="Book Antiqua" w:hAnsi="Book Antiqua" w:cs="Arial"/>
          <w:kern w:val="0"/>
          <w:sz w:val="24"/>
          <w:szCs w:val="24"/>
        </w:rPr>
        <w:t xml:space="preserve">with </w:t>
      </w:r>
      <w:r w:rsidR="002A250B" w:rsidRPr="004360AB">
        <w:rPr>
          <w:rFonts w:ascii="Book Antiqua" w:hAnsi="Book Antiqua" w:cs="Arial"/>
          <w:kern w:val="0"/>
          <w:sz w:val="24"/>
          <w:szCs w:val="24"/>
        </w:rPr>
        <w:t>low (12 MHz) and high (20 MHz) frequency probes</w:t>
      </w:r>
      <w:r w:rsidR="00AB3852" w:rsidRPr="004360AB">
        <w:rPr>
          <w:rFonts w:ascii="Book Antiqua" w:hAnsi="Book Antiqua" w:cs="Arial"/>
          <w:kern w:val="0"/>
          <w:sz w:val="24"/>
          <w:szCs w:val="24"/>
        </w:rPr>
        <w:t xml:space="preserve"> </w:t>
      </w:r>
      <w:r w:rsidR="002A250B" w:rsidRPr="004360AB">
        <w:rPr>
          <w:rFonts w:ascii="Book Antiqua" w:hAnsi="Book Antiqua" w:cs="Arial"/>
          <w:kern w:val="0"/>
          <w:sz w:val="24"/>
          <w:szCs w:val="24"/>
        </w:rPr>
        <w:t xml:space="preserve">would be adequate for </w:t>
      </w:r>
      <w:r w:rsidRPr="004360AB">
        <w:rPr>
          <w:rFonts w:ascii="Book Antiqua" w:hAnsi="Book Antiqua" w:cs="Arial"/>
          <w:kern w:val="0"/>
          <w:sz w:val="24"/>
          <w:szCs w:val="24"/>
        </w:rPr>
        <w:t xml:space="preserve">selecting the </w:t>
      </w:r>
      <w:r w:rsidR="002A250B" w:rsidRPr="004360AB">
        <w:rPr>
          <w:rFonts w:ascii="Book Antiqua" w:hAnsi="Book Antiqua" w:cs="Arial"/>
          <w:kern w:val="0"/>
          <w:sz w:val="24"/>
          <w:szCs w:val="24"/>
        </w:rPr>
        <w:t xml:space="preserve">treatment modality </w:t>
      </w:r>
      <w:r w:rsidRPr="004360AB">
        <w:rPr>
          <w:rFonts w:ascii="Book Antiqua" w:hAnsi="Book Antiqua" w:cs="Arial"/>
          <w:kern w:val="0"/>
          <w:sz w:val="24"/>
          <w:szCs w:val="24"/>
        </w:rPr>
        <w:t>for</w:t>
      </w:r>
      <w:r w:rsidR="00142803" w:rsidRPr="004360AB">
        <w:rPr>
          <w:rFonts w:ascii="Book Antiqua" w:hAnsi="Book Antiqua" w:cs="Arial"/>
          <w:kern w:val="0"/>
          <w:sz w:val="24"/>
          <w:szCs w:val="24"/>
        </w:rPr>
        <w:t xml:space="preserve"> patients with </w:t>
      </w:r>
      <w:r w:rsidR="002A250B" w:rsidRPr="004360AB">
        <w:rPr>
          <w:rFonts w:ascii="Book Antiqua" w:hAnsi="Book Antiqua" w:cs="Arial"/>
          <w:kern w:val="0"/>
          <w:sz w:val="24"/>
          <w:szCs w:val="24"/>
        </w:rPr>
        <w:t>SEC.</w:t>
      </w:r>
    </w:p>
    <w:p w:rsidR="0063066D" w:rsidRPr="004360AB" w:rsidRDefault="004D55A4" w:rsidP="00A93A41">
      <w:pPr>
        <w:wordWrap/>
        <w:spacing w:line="360" w:lineRule="auto"/>
        <w:rPr>
          <w:rFonts w:ascii="Book Antiqua" w:hAnsi="Book Antiqua" w:cs="Arial"/>
          <w:kern w:val="0"/>
          <w:sz w:val="24"/>
          <w:szCs w:val="24"/>
        </w:rPr>
      </w:pPr>
      <w:r w:rsidRPr="004360AB">
        <w:rPr>
          <w:rFonts w:ascii="Book Antiqua" w:hAnsi="Book Antiqua" w:cs="Arial"/>
          <w:kern w:val="0"/>
          <w:sz w:val="24"/>
          <w:szCs w:val="24"/>
        </w:rPr>
        <w:t xml:space="preserve">This study had several limitations. First, this was a retrospective study that evaluated the accuracy of </w:t>
      </w:r>
      <w:r w:rsidR="001521C6" w:rsidRPr="004360AB">
        <w:rPr>
          <w:rFonts w:ascii="Book Antiqua" w:hAnsi="Book Antiqua" w:cs="Arial"/>
          <w:kern w:val="0"/>
          <w:sz w:val="24"/>
          <w:szCs w:val="24"/>
        </w:rPr>
        <w:t xml:space="preserve">the </w:t>
      </w:r>
      <w:r w:rsidRPr="004360AB">
        <w:rPr>
          <w:rFonts w:ascii="Book Antiqua" w:hAnsi="Book Antiqua" w:cs="Arial"/>
          <w:kern w:val="0"/>
          <w:sz w:val="24"/>
          <w:szCs w:val="24"/>
        </w:rPr>
        <w:t xml:space="preserve">EUS </w:t>
      </w:r>
      <w:r w:rsidR="001521C6" w:rsidRPr="004360AB">
        <w:rPr>
          <w:rFonts w:ascii="Book Antiqua" w:hAnsi="Book Antiqua" w:cs="Arial"/>
          <w:kern w:val="0"/>
          <w:sz w:val="24"/>
          <w:szCs w:val="24"/>
        </w:rPr>
        <w:t>approach for</w:t>
      </w:r>
      <w:r w:rsidRPr="004360AB">
        <w:rPr>
          <w:rFonts w:ascii="Book Antiqua" w:hAnsi="Book Antiqua" w:cs="Arial"/>
          <w:bCs/>
          <w:sz w:val="24"/>
          <w:szCs w:val="24"/>
        </w:rPr>
        <w:t xml:space="preserve"> determining the </w:t>
      </w:r>
      <w:r w:rsidR="0063066D" w:rsidRPr="004360AB">
        <w:rPr>
          <w:rFonts w:ascii="Book Antiqua" w:hAnsi="Book Antiqua" w:cs="Arial"/>
          <w:bCs/>
          <w:sz w:val="24"/>
          <w:szCs w:val="24"/>
        </w:rPr>
        <w:t xml:space="preserve">invasion </w:t>
      </w:r>
      <w:r w:rsidRPr="004360AB">
        <w:rPr>
          <w:rFonts w:ascii="Book Antiqua" w:hAnsi="Book Antiqua" w:cs="Arial"/>
          <w:bCs/>
          <w:sz w:val="24"/>
          <w:szCs w:val="24"/>
        </w:rPr>
        <w:t>depth of SEC.</w:t>
      </w:r>
      <w:r w:rsidRPr="004360AB">
        <w:rPr>
          <w:rFonts w:ascii="Book Antiqua" w:hAnsi="Book Antiqua" w:cs="Arial"/>
          <w:kern w:val="0"/>
          <w:sz w:val="24"/>
          <w:szCs w:val="24"/>
        </w:rPr>
        <w:t xml:space="preserve"> </w:t>
      </w:r>
      <w:r w:rsidR="001521C6" w:rsidRPr="004360AB">
        <w:rPr>
          <w:rFonts w:ascii="Book Antiqua" w:hAnsi="Book Antiqua" w:cs="Arial"/>
          <w:kern w:val="0"/>
          <w:sz w:val="24"/>
          <w:szCs w:val="24"/>
        </w:rPr>
        <w:t>A</w:t>
      </w:r>
      <w:r w:rsidRPr="004360AB">
        <w:rPr>
          <w:rFonts w:ascii="Book Antiqua" w:hAnsi="Book Antiqua" w:cs="Arial"/>
          <w:kern w:val="0"/>
          <w:sz w:val="24"/>
          <w:szCs w:val="24"/>
        </w:rPr>
        <w:t>ddition</w:t>
      </w:r>
      <w:r w:rsidR="001521C6" w:rsidRPr="004360AB">
        <w:rPr>
          <w:rFonts w:ascii="Book Antiqua" w:hAnsi="Book Antiqua" w:cs="Arial"/>
          <w:kern w:val="0"/>
          <w:sz w:val="24"/>
          <w:szCs w:val="24"/>
        </w:rPr>
        <w:t>ally it is possible that some</w:t>
      </w:r>
      <w:r w:rsidRPr="004360AB">
        <w:rPr>
          <w:rFonts w:ascii="Book Antiqua" w:hAnsi="Book Antiqua" w:cs="Arial"/>
          <w:kern w:val="0"/>
          <w:sz w:val="24"/>
          <w:szCs w:val="24"/>
        </w:rPr>
        <w:t xml:space="preserve"> bias </w:t>
      </w:r>
      <w:r w:rsidR="001521C6" w:rsidRPr="004360AB">
        <w:rPr>
          <w:rFonts w:ascii="Book Antiqua" w:hAnsi="Book Antiqua" w:cs="Arial"/>
          <w:kern w:val="0"/>
          <w:sz w:val="24"/>
          <w:szCs w:val="24"/>
        </w:rPr>
        <w:t xml:space="preserve">was introduced </w:t>
      </w:r>
      <w:r w:rsidRPr="004360AB">
        <w:rPr>
          <w:rFonts w:ascii="Book Antiqua" w:hAnsi="Book Antiqua" w:cs="Arial"/>
          <w:kern w:val="0"/>
          <w:sz w:val="24"/>
          <w:szCs w:val="24"/>
        </w:rPr>
        <w:t>when retrospectively reviewing the EUS images. During the EUS examination, we took at least 15</w:t>
      </w:r>
      <w:r w:rsidR="0016481C" w:rsidRPr="004360AB">
        <w:rPr>
          <w:rFonts w:ascii="Book Antiqua" w:hAnsi="Book Antiqua" w:cs="Arial"/>
          <w:kern w:val="0"/>
          <w:sz w:val="24"/>
          <w:szCs w:val="24"/>
        </w:rPr>
        <w:t>–</w:t>
      </w:r>
      <w:r w:rsidRPr="004360AB">
        <w:rPr>
          <w:rFonts w:ascii="Book Antiqua" w:hAnsi="Book Antiqua" w:cs="Arial"/>
          <w:kern w:val="0"/>
          <w:sz w:val="24"/>
          <w:szCs w:val="24"/>
        </w:rPr>
        <w:t xml:space="preserve">30 </w:t>
      </w:r>
      <w:r w:rsidR="001F2721" w:rsidRPr="004360AB">
        <w:rPr>
          <w:rFonts w:ascii="Book Antiqua" w:hAnsi="Book Antiqua" w:cs="Arial"/>
          <w:kern w:val="0"/>
          <w:sz w:val="24"/>
          <w:szCs w:val="24"/>
        </w:rPr>
        <w:t xml:space="preserve">endosonographic </w:t>
      </w:r>
      <w:r w:rsidRPr="004360AB">
        <w:rPr>
          <w:rFonts w:ascii="Book Antiqua" w:hAnsi="Book Antiqua" w:cs="Arial"/>
          <w:kern w:val="0"/>
          <w:sz w:val="24"/>
          <w:szCs w:val="24"/>
        </w:rPr>
        <w:t>images</w:t>
      </w:r>
      <w:r w:rsidR="001521C6" w:rsidRPr="004360AB">
        <w:rPr>
          <w:rFonts w:ascii="Book Antiqua" w:hAnsi="Book Antiqua" w:cs="Arial"/>
          <w:kern w:val="0"/>
          <w:sz w:val="24"/>
          <w:szCs w:val="24"/>
        </w:rPr>
        <w:t>.</w:t>
      </w:r>
      <w:r w:rsidRPr="004360AB">
        <w:rPr>
          <w:rFonts w:ascii="Book Antiqua" w:hAnsi="Book Antiqua" w:cs="Arial"/>
          <w:kern w:val="0"/>
          <w:sz w:val="24"/>
          <w:szCs w:val="24"/>
        </w:rPr>
        <w:t xml:space="preserve"> T</w:t>
      </w:r>
      <w:r w:rsidR="001521C6" w:rsidRPr="004360AB">
        <w:rPr>
          <w:rFonts w:ascii="Book Antiqua" w:hAnsi="Book Antiqua" w:cs="Arial"/>
          <w:kern w:val="0"/>
          <w:sz w:val="24"/>
          <w:szCs w:val="24"/>
        </w:rPr>
        <w:t xml:space="preserve">o some degree, this comprehensive collection of images could </w:t>
      </w:r>
      <w:r w:rsidRPr="004360AB">
        <w:rPr>
          <w:rFonts w:ascii="Book Antiqua" w:hAnsi="Book Antiqua" w:cs="Arial"/>
          <w:kern w:val="0"/>
          <w:sz w:val="24"/>
          <w:szCs w:val="24"/>
        </w:rPr>
        <w:t>compensate</w:t>
      </w:r>
      <w:r w:rsidR="001521C6" w:rsidRPr="004360AB">
        <w:rPr>
          <w:rFonts w:ascii="Book Antiqua" w:hAnsi="Book Antiqua" w:cs="Arial"/>
          <w:kern w:val="0"/>
          <w:sz w:val="24"/>
          <w:szCs w:val="24"/>
        </w:rPr>
        <w:t xml:space="preserve"> for the retrospective nature of this study.</w:t>
      </w:r>
      <w:r w:rsidR="001F2721" w:rsidRPr="004360AB">
        <w:rPr>
          <w:rFonts w:ascii="Book Antiqua" w:hAnsi="Book Antiqua" w:cs="Arial"/>
          <w:kern w:val="0"/>
          <w:sz w:val="24"/>
          <w:szCs w:val="24"/>
        </w:rPr>
        <w:t xml:space="preserve"> </w:t>
      </w:r>
      <w:r w:rsidR="00FA5BD4" w:rsidRPr="004360AB">
        <w:rPr>
          <w:rFonts w:ascii="Book Antiqua" w:hAnsi="Book Antiqua" w:cs="Arial"/>
          <w:kern w:val="0"/>
          <w:sz w:val="24"/>
          <w:szCs w:val="24"/>
        </w:rPr>
        <w:t xml:space="preserve">Second, almost </w:t>
      </w:r>
      <w:r w:rsidR="001521C6" w:rsidRPr="004360AB">
        <w:rPr>
          <w:rFonts w:ascii="Book Antiqua" w:hAnsi="Book Antiqua" w:cs="Arial"/>
          <w:kern w:val="0"/>
          <w:sz w:val="24"/>
          <w:szCs w:val="24"/>
        </w:rPr>
        <w:t xml:space="preserve">all </w:t>
      </w:r>
      <w:r w:rsidR="00FA5BD4" w:rsidRPr="004360AB">
        <w:rPr>
          <w:rFonts w:ascii="Book Antiqua" w:hAnsi="Book Antiqua" w:cs="Arial"/>
          <w:kern w:val="0"/>
          <w:sz w:val="24"/>
          <w:szCs w:val="24"/>
        </w:rPr>
        <w:t>SECs in the present study were squamous cell carcinoma</w:t>
      </w:r>
      <w:r w:rsidR="001521C6" w:rsidRPr="004360AB">
        <w:rPr>
          <w:rFonts w:ascii="Book Antiqua" w:hAnsi="Book Antiqua" w:cs="Arial"/>
          <w:kern w:val="0"/>
          <w:sz w:val="24"/>
          <w:szCs w:val="24"/>
        </w:rPr>
        <w:t xml:space="preserve">, because </w:t>
      </w:r>
      <w:r w:rsidR="00FA5BD4" w:rsidRPr="004360AB">
        <w:rPr>
          <w:rFonts w:ascii="Book Antiqua" w:hAnsi="Book Antiqua" w:cs="Arial"/>
          <w:kern w:val="0"/>
          <w:sz w:val="24"/>
          <w:szCs w:val="24"/>
        </w:rPr>
        <w:t xml:space="preserve">Barrett’s cancer </w:t>
      </w:r>
      <w:r w:rsidR="001521C6" w:rsidRPr="004360AB">
        <w:rPr>
          <w:rFonts w:ascii="Book Antiqua" w:hAnsi="Book Antiqua" w:cs="Arial"/>
          <w:kern w:val="0"/>
          <w:sz w:val="24"/>
          <w:szCs w:val="24"/>
        </w:rPr>
        <w:t xml:space="preserve">is quite rare </w:t>
      </w:r>
      <w:r w:rsidR="00FA5BD4" w:rsidRPr="004360AB">
        <w:rPr>
          <w:rFonts w:ascii="Book Antiqua" w:hAnsi="Book Antiqua" w:cs="Arial"/>
          <w:kern w:val="0"/>
          <w:sz w:val="24"/>
          <w:szCs w:val="24"/>
        </w:rPr>
        <w:t>in Korea. Third</w:t>
      </w:r>
      <w:r w:rsidR="001F2721" w:rsidRPr="004360AB">
        <w:rPr>
          <w:rFonts w:ascii="Book Antiqua" w:hAnsi="Book Antiqua" w:cs="Arial"/>
          <w:kern w:val="0"/>
          <w:sz w:val="24"/>
          <w:szCs w:val="24"/>
        </w:rPr>
        <w:t>, the EUS images were interpreted by a single experienced</w:t>
      </w:r>
      <w:r w:rsidR="001F2721" w:rsidRPr="004360AB">
        <w:rPr>
          <w:rFonts w:ascii="Book Antiqua" w:hAnsi="Book Antiqua" w:cs="Arial"/>
          <w:sz w:val="24"/>
          <w:szCs w:val="24"/>
        </w:rPr>
        <w:t xml:space="preserve"> endosonographer</w:t>
      </w:r>
      <w:r w:rsidR="0016481C" w:rsidRPr="004360AB">
        <w:rPr>
          <w:rFonts w:ascii="Book Antiqua" w:hAnsi="Book Antiqua" w:cs="Arial"/>
          <w:sz w:val="24"/>
          <w:szCs w:val="24"/>
        </w:rPr>
        <w:t>,</w:t>
      </w:r>
      <w:r w:rsidR="001F2721" w:rsidRPr="004360AB">
        <w:rPr>
          <w:rFonts w:ascii="Book Antiqua" w:hAnsi="Book Antiqua" w:cs="Arial"/>
          <w:sz w:val="24"/>
          <w:szCs w:val="24"/>
        </w:rPr>
        <w:t xml:space="preserve"> and interobserv</w:t>
      </w:r>
      <w:r w:rsidR="00200B9E" w:rsidRPr="004360AB">
        <w:rPr>
          <w:rFonts w:ascii="Book Antiqua" w:hAnsi="Book Antiqua" w:cs="Arial"/>
          <w:sz w:val="24"/>
          <w:szCs w:val="24"/>
        </w:rPr>
        <w:t xml:space="preserve">er variation was not evaluated. </w:t>
      </w:r>
      <w:r w:rsidR="007234A8" w:rsidRPr="004360AB">
        <w:rPr>
          <w:rFonts w:ascii="Book Antiqua" w:hAnsi="Book Antiqua" w:cs="Arial"/>
          <w:sz w:val="24"/>
          <w:szCs w:val="24"/>
        </w:rPr>
        <w:t>Al</w:t>
      </w:r>
      <w:r w:rsidR="00200B9E" w:rsidRPr="004360AB">
        <w:rPr>
          <w:rFonts w:ascii="Book Antiqua" w:hAnsi="Book Antiqua" w:cs="Arial"/>
          <w:sz w:val="24"/>
          <w:szCs w:val="24"/>
        </w:rPr>
        <w:t xml:space="preserve">though EUS is observer-dependent </w:t>
      </w:r>
      <w:r w:rsidR="007234A8" w:rsidRPr="004360AB">
        <w:rPr>
          <w:rFonts w:ascii="Book Antiqua" w:hAnsi="Book Antiqua" w:cs="Arial"/>
          <w:sz w:val="24"/>
          <w:szCs w:val="24"/>
        </w:rPr>
        <w:t>and the expertise improves with exposure to additional cases,</w:t>
      </w:r>
      <w:r w:rsidR="00200B9E" w:rsidRPr="004360AB">
        <w:rPr>
          <w:rFonts w:ascii="Book Antiqua" w:hAnsi="Book Antiqua" w:cs="Arial"/>
          <w:sz w:val="24"/>
          <w:szCs w:val="24"/>
        </w:rPr>
        <w:t xml:space="preserve"> </w:t>
      </w:r>
      <w:r w:rsidR="001F2721" w:rsidRPr="004360AB">
        <w:rPr>
          <w:rFonts w:ascii="Book Antiqua" w:hAnsi="Book Antiqua" w:cs="Arial"/>
          <w:kern w:val="0"/>
          <w:sz w:val="24"/>
          <w:szCs w:val="24"/>
        </w:rPr>
        <w:t xml:space="preserve">interobserver agreement </w:t>
      </w:r>
      <w:r w:rsidR="00200B9E" w:rsidRPr="004360AB">
        <w:rPr>
          <w:rFonts w:ascii="Book Antiqua" w:hAnsi="Book Antiqua" w:cs="Arial"/>
          <w:kern w:val="0"/>
          <w:sz w:val="24"/>
          <w:szCs w:val="24"/>
        </w:rPr>
        <w:t xml:space="preserve">in EUS </w:t>
      </w:r>
      <w:r w:rsidR="00200B9E" w:rsidRPr="004360AB">
        <w:rPr>
          <w:rFonts w:ascii="Book Antiqua" w:hAnsi="Book Antiqua" w:cs="Arial"/>
          <w:sz w:val="24"/>
          <w:szCs w:val="24"/>
        </w:rPr>
        <w:t xml:space="preserve">using </w:t>
      </w:r>
      <w:r w:rsidR="00200B9E" w:rsidRPr="004360AB">
        <w:rPr>
          <w:rFonts w:ascii="Book Antiqua" w:hAnsi="Book Antiqua" w:cs="Arial"/>
          <w:kern w:val="0"/>
          <w:sz w:val="24"/>
          <w:szCs w:val="24"/>
        </w:rPr>
        <w:t xml:space="preserve">a jelly-filled method </w:t>
      </w:r>
      <w:r w:rsidR="00F76DFF" w:rsidRPr="004360AB">
        <w:rPr>
          <w:rFonts w:ascii="Book Antiqua" w:hAnsi="Book Antiqua" w:cs="Arial"/>
          <w:kern w:val="0"/>
          <w:sz w:val="24"/>
          <w:szCs w:val="24"/>
        </w:rPr>
        <w:t>is reported to be</w:t>
      </w:r>
      <w:r w:rsidR="001F2721" w:rsidRPr="004360AB">
        <w:rPr>
          <w:rFonts w:ascii="Book Antiqua" w:hAnsi="Book Antiqua" w:cs="Arial"/>
          <w:kern w:val="0"/>
          <w:sz w:val="24"/>
          <w:szCs w:val="24"/>
        </w:rPr>
        <w:t xml:space="preserve"> 82.3%</w: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M108L3N0eWxlPjwvRGlzcGxheVRleHQ+PHJlY29yZD48cmVjLW51bWJlcj4xNTwvcmVjLW51bWJl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ZG9zYzwvYWJici0xPjwvYWx0LXBlcmlvZGljYWw+PHBhZ2VzPjM4OS05NTwvcGFnZXM+PHZvbHVt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</w:fldData>
        </w:fldChar>
      </w:r>
      <w:r w:rsidR="001D7181" w:rsidRPr="004360AB">
        <w:rPr>
          <w:rFonts w:ascii="Book Antiqua" w:hAnsi="Book Antiqua" w:cs="Arial"/>
          <w:kern w:val="0"/>
          <w:sz w:val="24"/>
          <w:szCs w:val="24"/>
        </w:rPr>
        <w:instrText xml:space="preserve"> ADDIN EN.CITE </w:instrText>
      </w:r>
      <w:r w:rsidR="00283DCC" w:rsidRPr="004360AB">
        <w:rPr>
          <w:rFonts w:ascii="Book Antiqua" w:hAnsi="Book Antiqua" w:cs="Arial"/>
          <w:kern w:val="0"/>
          <w:sz w:val="24"/>
          <w:szCs w:val="24"/>
        </w:rPr>
        <w:fldChar w:fldCharType="begin">
          <w:fldData xml:space="preserve">PEVuZE5vdGU+PENpdGU+PEF1dGhvcj5Fc2FraTwvQXV0aG9yPjxZZWFyPjIwMDY8L1llYXI+PFJl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ZG9zYzwvYWJici0xPjwvYWx0LXBlcmlvZGljYWw+PHBhZ2VzPjM4OS05NTwvcGFnZXM+PHZvbHVt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</w:fldData>
        </w:fldChar>
      </w:r>
      <w:r w:rsidR="001D7181" w:rsidRPr="004360AB">
        <w:rPr>
          <w:rFonts w:ascii="Book Antiqua" w:hAnsi="Book Antiqua" w:cs="Arial"/>
          <w:kern w:val="0"/>
          <w:sz w:val="24"/>
          <w:szCs w:val="24"/>
        </w:rPr>
        <w:instrText xml:space="preserve"> ADDIN EN.CITE.DATA </w:instrText>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end"/>
      </w:r>
      <w:r w:rsidR="00283DCC" w:rsidRPr="004360AB">
        <w:rPr>
          <w:rFonts w:ascii="Book Antiqua" w:hAnsi="Book Antiqua" w:cs="Arial"/>
          <w:kern w:val="0"/>
          <w:sz w:val="24"/>
          <w:szCs w:val="24"/>
        </w:rPr>
      </w:r>
      <w:r w:rsidR="00283DCC" w:rsidRPr="004360AB">
        <w:rPr>
          <w:rFonts w:ascii="Book Antiqua" w:hAnsi="Book Antiqua" w:cs="Arial"/>
          <w:kern w:val="0"/>
          <w:sz w:val="24"/>
          <w:szCs w:val="24"/>
        </w:rPr>
        <w:fldChar w:fldCharType="separate"/>
      </w:r>
      <w:r w:rsidR="001D7181" w:rsidRPr="004360AB">
        <w:rPr>
          <w:rFonts w:ascii="Book Antiqua" w:hAnsi="Book Antiqua" w:cs="Arial"/>
          <w:noProof/>
          <w:kern w:val="0"/>
          <w:sz w:val="24"/>
          <w:szCs w:val="24"/>
          <w:vertAlign w:val="superscript"/>
        </w:rPr>
        <w:t>[</w:t>
      </w:r>
      <w:hyperlink w:anchor="_ENREF_13" w:tooltip="Esaki, 2006 #15" w:history="1">
        <w:r w:rsidR="001D7181" w:rsidRPr="004360AB">
          <w:rPr>
            <w:rFonts w:ascii="Book Antiqua" w:hAnsi="Book Antiqua" w:cs="Arial"/>
            <w:noProof/>
            <w:kern w:val="0"/>
            <w:sz w:val="24"/>
            <w:szCs w:val="24"/>
            <w:vertAlign w:val="superscript"/>
          </w:rPr>
          <w:t>13</w:t>
        </w:r>
      </w:hyperlink>
      <w:r w:rsidR="001D7181" w:rsidRPr="004360AB">
        <w:rPr>
          <w:rFonts w:ascii="Book Antiqua" w:hAnsi="Book Antiqua" w:cs="Arial"/>
          <w:noProof/>
          <w:kern w:val="0"/>
          <w:sz w:val="24"/>
          <w:szCs w:val="24"/>
          <w:vertAlign w:val="superscript"/>
        </w:rPr>
        <w:t>]</w:t>
      </w:r>
      <w:r w:rsidR="00283DCC" w:rsidRPr="004360AB">
        <w:rPr>
          <w:rFonts w:ascii="Book Antiqua" w:hAnsi="Book Antiqua" w:cs="Arial"/>
          <w:kern w:val="0"/>
          <w:sz w:val="24"/>
          <w:szCs w:val="24"/>
        </w:rPr>
        <w:fldChar w:fldCharType="end"/>
      </w:r>
      <w:r w:rsidR="003770F0" w:rsidRPr="004360AB">
        <w:rPr>
          <w:rFonts w:ascii="Book Antiqua" w:hAnsi="Book Antiqua" w:cs="Arial"/>
          <w:kern w:val="0"/>
          <w:sz w:val="24"/>
          <w:szCs w:val="24"/>
        </w:rPr>
        <w:t>.</w:t>
      </w:r>
      <w:r w:rsidR="001F2721" w:rsidRPr="004360AB">
        <w:rPr>
          <w:rFonts w:ascii="Book Antiqua" w:hAnsi="Book Antiqua" w:cs="Arial"/>
          <w:kern w:val="0"/>
          <w:sz w:val="24"/>
          <w:szCs w:val="24"/>
        </w:rPr>
        <w:t xml:space="preserve"> </w:t>
      </w:r>
      <w:r w:rsidR="0063066D" w:rsidRPr="004360AB">
        <w:rPr>
          <w:rFonts w:ascii="Book Antiqua" w:hAnsi="Book Antiqua" w:cs="Arial"/>
          <w:kern w:val="0"/>
          <w:sz w:val="24"/>
          <w:szCs w:val="24"/>
        </w:rPr>
        <w:t>Therefore, t</w:t>
      </w:r>
      <w:r w:rsidR="00200B9E" w:rsidRPr="004360AB">
        <w:rPr>
          <w:rFonts w:ascii="Book Antiqua" w:hAnsi="Book Antiqua" w:cs="Arial"/>
          <w:kern w:val="0"/>
          <w:sz w:val="24"/>
          <w:szCs w:val="24"/>
        </w:rPr>
        <w:t xml:space="preserve">he use of </w:t>
      </w:r>
      <w:r w:rsidR="007234A8" w:rsidRPr="004360AB">
        <w:rPr>
          <w:rFonts w:ascii="Book Antiqua" w:hAnsi="Book Antiqua" w:cs="Arial"/>
          <w:kern w:val="0"/>
          <w:sz w:val="24"/>
          <w:szCs w:val="24"/>
        </w:rPr>
        <w:t xml:space="preserve">the </w:t>
      </w:r>
      <w:r w:rsidR="00200B9E" w:rsidRPr="004360AB">
        <w:rPr>
          <w:rFonts w:ascii="Book Antiqua" w:hAnsi="Book Antiqua" w:cs="Arial"/>
          <w:kern w:val="0"/>
          <w:sz w:val="24"/>
          <w:szCs w:val="24"/>
        </w:rPr>
        <w:t xml:space="preserve">jelly method in our study </w:t>
      </w:r>
      <w:r w:rsidR="007234A8" w:rsidRPr="004360AB">
        <w:rPr>
          <w:rFonts w:ascii="Book Antiqua" w:hAnsi="Book Antiqua" w:cs="Arial"/>
          <w:kern w:val="0"/>
          <w:sz w:val="24"/>
          <w:szCs w:val="24"/>
        </w:rPr>
        <w:t>could</w:t>
      </w:r>
      <w:r w:rsidR="00200B9E" w:rsidRPr="004360AB">
        <w:rPr>
          <w:rFonts w:ascii="Book Antiqua" w:hAnsi="Book Antiqua" w:cs="Arial"/>
          <w:kern w:val="0"/>
          <w:sz w:val="24"/>
          <w:szCs w:val="24"/>
        </w:rPr>
        <w:t xml:space="preserve"> lessen this limitation.</w:t>
      </w:r>
    </w:p>
    <w:p w:rsidR="00E71283" w:rsidRPr="004360AB" w:rsidRDefault="00FF6118" w:rsidP="00A345AD">
      <w:pPr>
        <w:wordWrap/>
        <w:spacing w:line="360" w:lineRule="auto"/>
        <w:ind w:firstLineChars="200" w:firstLine="480"/>
        <w:rPr>
          <w:rFonts w:ascii="Book Antiqua" w:hAnsi="Book Antiqua" w:cs="Arial"/>
          <w:kern w:val="0"/>
          <w:sz w:val="24"/>
          <w:szCs w:val="24"/>
        </w:rPr>
      </w:pPr>
      <w:r w:rsidRPr="004360AB">
        <w:rPr>
          <w:rFonts w:ascii="Book Antiqua" w:eastAsiaTheme="minorHAnsi" w:hAnsi="Book Antiqua" w:cs="Arial"/>
          <w:bCs/>
          <w:kern w:val="0"/>
          <w:sz w:val="24"/>
          <w:szCs w:val="24"/>
        </w:rPr>
        <w:t xml:space="preserve">In conclusion, </w:t>
      </w:r>
      <w:r w:rsidR="00D27911" w:rsidRPr="004360AB">
        <w:rPr>
          <w:rFonts w:ascii="Book Antiqua" w:hAnsi="Book Antiqua" w:cs="Arial"/>
          <w:bCs/>
          <w:sz w:val="24"/>
          <w:szCs w:val="24"/>
        </w:rPr>
        <w:t xml:space="preserve">EUS </w:t>
      </w:r>
      <w:r w:rsidR="0016481C" w:rsidRPr="004360AB">
        <w:rPr>
          <w:rFonts w:ascii="Book Antiqua" w:hAnsi="Book Antiqua" w:cs="Arial"/>
          <w:bCs/>
          <w:sz w:val="24"/>
          <w:szCs w:val="24"/>
        </w:rPr>
        <w:t>using a high</w:t>
      </w:r>
      <w:r w:rsidR="00D27911" w:rsidRPr="004360AB">
        <w:rPr>
          <w:rFonts w:ascii="Book Antiqua" w:hAnsi="Book Antiqua" w:cs="Arial"/>
          <w:bCs/>
          <w:sz w:val="24"/>
          <w:szCs w:val="24"/>
        </w:rPr>
        <w:t xml:space="preserve">-frequency catheter probe </w:t>
      </w:r>
      <w:r w:rsidR="0016481C" w:rsidRPr="004360AB">
        <w:rPr>
          <w:rFonts w:ascii="Book Antiqua" w:hAnsi="Book Antiqua" w:cs="Arial"/>
          <w:bCs/>
          <w:sz w:val="24"/>
          <w:szCs w:val="24"/>
        </w:rPr>
        <w:t>generally provide</w:t>
      </w:r>
      <w:r w:rsidR="005145ED" w:rsidRPr="004360AB">
        <w:rPr>
          <w:rFonts w:ascii="Book Antiqua" w:hAnsi="Book Antiqua" w:cs="Arial"/>
          <w:bCs/>
          <w:sz w:val="24"/>
          <w:szCs w:val="24"/>
        </w:rPr>
        <w:t>s</w:t>
      </w:r>
      <w:r w:rsidR="0016481C" w:rsidRPr="004360AB">
        <w:rPr>
          <w:rFonts w:ascii="Book Antiqua" w:hAnsi="Book Antiqua" w:cs="Arial"/>
          <w:bCs/>
          <w:sz w:val="24"/>
          <w:szCs w:val="24"/>
        </w:rPr>
        <w:t xml:space="preserve"> </w:t>
      </w:r>
      <w:r w:rsidR="000C6AAE" w:rsidRPr="004360AB">
        <w:rPr>
          <w:rFonts w:ascii="Book Antiqua" w:hAnsi="Book Antiqua" w:cs="Arial"/>
          <w:bCs/>
          <w:sz w:val="24"/>
          <w:szCs w:val="24"/>
        </w:rPr>
        <w:t xml:space="preserve">a </w:t>
      </w:r>
      <w:r w:rsidR="0016481C" w:rsidRPr="004360AB">
        <w:rPr>
          <w:rFonts w:ascii="Book Antiqua" w:hAnsi="Book Antiqua" w:cs="Arial"/>
          <w:bCs/>
          <w:sz w:val="24"/>
          <w:szCs w:val="24"/>
        </w:rPr>
        <w:t>highly accurate assessment of the SEC invasion depth. However, accuracy decrease</w:t>
      </w:r>
      <w:r w:rsidR="005145ED" w:rsidRPr="004360AB">
        <w:rPr>
          <w:rFonts w:ascii="Book Antiqua" w:hAnsi="Book Antiqua" w:cs="Arial"/>
          <w:bCs/>
          <w:sz w:val="24"/>
          <w:szCs w:val="24"/>
        </w:rPr>
        <w:t>s</w:t>
      </w:r>
      <w:r w:rsidR="0016481C" w:rsidRPr="004360AB">
        <w:rPr>
          <w:rFonts w:ascii="Book Antiqua" w:hAnsi="Book Antiqua" w:cs="Arial"/>
          <w:bCs/>
          <w:sz w:val="24"/>
          <w:szCs w:val="24"/>
        </w:rPr>
        <w:t xml:space="preserve"> </w:t>
      </w:r>
      <w:r w:rsidR="005145ED" w:rsidRPr="004360AB">
        <w:rPr>
          <w:rFonts w:ascii="Book Antiqua" w:hAnsi="Book Antiqua" w:cs="Arial"/>
          <w:bCs/>
          <w:sz w:val="24"/>
          <w:szCs w:val="24"/>
        </w:rPr>
        <w:t>for</w:t>
      </w:r>
      <w:r w:rsidR="0016481C" w:rsidRPr="004360AB">
        <w:rPr>
          <w:rFonts w:ascii="Book Antiqua" w:hAnsi="Book Antiqua" w:cs="Arial"/>
          <w:bCs/>
          <w:sz w:val="24"/>
          <w:szCs w:val="24"/>
        </w:rPr>
        <w:t xml:space="preserve"> tumors </w:t>
      </w:r>
      <w:r w:rsidR="00D27911" w:rsidRPr="004360AB">
        <w:rPr>
          <w:rFonts w:ascii="Book Antiqua" w:hAnsi="Book Antiqua" w:cs="Arial"/>
          <w:kern w:val="0"/>
          <w:sz w:val="24"/>
          <w:szCs w:val="24"/>
        </w:rPr>
        <w:t>≥3 cm in size</w:t>
      </w:r>
      <w:r w:rsidR="0016481C" w:rsidRPr="004360AB">
        <w:rPr>
          <w:rFonts w:ascii="Book Antiqua" w:hAnsi="Book Antiqua" w:cs="Arial"/>
          <w:kern w:val="0"/>
          <w:sz w:val="24"/>
          <w:szCs w:val="24"/>
        </w:rPr>
        <w:t>, with a tendency t</w:t>
      </w:r>
      <w:r w:rsidR="005145ED" w:rsidRPr="004360AB">
        <w:rPr>
          <w:rFonts w:ascii="Book Antiqua" w:hAnsi="Book Antiqua" w:cs="Arial"/>
          <w:kern w:val="0"/>
          <w:sz w:val="24"/>
          <w:szCs w:val="24"/>
        </w:rPr>
        <w:t>o</w:t>
      </w:r>
      <w:r w:rsidR="0016481C" w:rsidRPr="004360AB">
        <w:rPr>
          <w:rFonts w:ascii="Book Antiqua" w:hAnsi="Book Antiqua" w:cs="Arial"/>
          <w:kern w:val="0"/>
          <w:sz w:val="24"/>
          <w:szCs w:val="24"/>
        </w:rPr>
        <w:t>w</w:t>
      </w:r>
      <w:r w:rsidR="005145ED" w:rsidRPr="004360AB">
        <w:rPr>
          <w:rFonts w:ascii="Book Antiqua" w:hAnsi="Book Antiqua" w:cs="Arial"/>
          <w:kern w:val="0"/>
          <w:sz w:val="24"/>
          <w:szCs w:val="24"/>
        </w:rPr>
        <w:t>a</w:t>
      </w:r>
      <w:r w:rsidR="0016481C" w:rsidRPr="004360AB">
        <w:rPr>
          <w:rFonts w:ascii="Book Antiqua" w:hAnsi="Book Antiqua" w:cs="Arial"/>
          <w:kern w:val="0"/>
          <w:sz w:val="24"/>
          <w:szCs w:val="24"/>
        </w:rPr>
        <w:t xml:space="preserve">rds underestimation for these tumors, </w:t>
      </w:r>
      <w:r w:rsidR="0016481C" w:rsidRPr="004360AB">
        <w:rPr>
          <w:rFonts w:ascii="Book Antiqua" w:hAnsi="Book Antiqua" w:cs="Arial"/>
          <w:kern w:val="0"/>
          <w:sz w:val="24"/>
          <w:szCs w:val="24"/>
        </w:rPr>
        <w:lastRenderedPageBreak/>
        <w:t>suggesting</w:t>
      </w:r>
      <w:r w:rsidR="00D27911" w:rsidRPr="004360AB">
        <w:rPr>
          <w:rFonts w:ascii="Book Antiqua" w:hAnsi="Book Antiqua" w:cs="Arial"/>
          <w:kern w:val="0"/>
          <w:sz w:val="24"/>
          <w:szCs w:val="24"/>
        </w:rPr>
        <w:t xml:space="preserve"> </w:t>
      </w:r>
      <w:r w:rsidR="005145ED" w:rsidRPr="004360AB">
        <w:rPr>
          <w:rFonts w:ascii="Book Antiqua" w:hAnsi="Book Antiqua" w:cs="Arial"/>
          <w:kern w:val="0"/>
          <w:sz w:val="24"/>
          <w:szCs w:val="24"/>
        </w:rPr>
        <w:t xml:space="preserve">that caution is warranted when selecting </w:t>
      </w:r>
      <w:r w:rsidR="000C6AAE" w:rsidRPr="004360AB">
        <w:rPr>
          <w:rFonts w:ascii="Book Antiqua" w:hAnsi="Book Antiqua" w:cs="Arial"/>
          <w:kern w:val="0"/>
          <w:sz w:val="24"/>
          <w:szCs w:val="24"/>
        </w:rPr>
        <w:t xml:space="preserve">a </w:t>
      </w:r>
      <w:r w:rsidR="005145ED" w:rsidRPr="004360AB">
        <w:rPr>
          <w:rFonts w:ascii="Book Antiqua" w:hAnsi="Book Antiqua" w:cs="Arial"/>
          <w:kern w:val="0"/>
          <w:sz w:val="24"/>
          <w:szCs w:val="24"/>
        </w:rPr>
        <w:t>treatment for such tumors according to p</w:t>
      </w:r>
      <w:r w:rsidR="00D27911" w:rsidRPr="004360AB">
        <w:rPr>
          <w:rFonts w:ascii="Book Antiqua" w:eastAsiaTheme="minorHAnsi" w:hAnsi="Book Antiqua" w:cs="Arial"/>
          <w:bCs/>
          <w:kern w:val="0"/>
          <w:sz w:val="24"/>
          <w:szCs w:val="24"/>
        </w:rPr>
        <w:t xml:space="preserve">retreatment </w:t>
      </w:r>
      <w:r w:rsidR="005145ED" w:rsidRPr="004360AB">
        <w:rPr>
          <w:rFonts w:ascii="Book Antiqua" w:eastAsiaTheme="minorHAnsi" w:hAnsi="Book Antiqua" w:cs="Arial"/>
          <w:bCs/>
          <w:kern w:val="0"/>
          <w:sz w:val="24"/>
          <w:szCs w:val="24"/>
        </w:rPr>
        <w:t>EUS staging</w:t>
      </w:r>
      <w:r w:rsidR="000C6AAE" w:rsidRPr="004360AB">
        <w:rPr>
          <w:rFonts w:ascii="Book Antiqua" w:eastAsiaTheme="minorHAnsi" w:hAnsi="Book Antiqua" w:cs="Arial"/>
          <w:bCs/>
          <w:kern w:val="0"/>
          <w:sz w:val="24"/>
          <w:szCs w:val="24"/>
        </w:rPr>
        <w:t>, particularly</w:t>
      </w:r>
      <w:r w:rsidR="005145ED" w:rsidRPr="004360AB">
        <w:rPr>
          <w:rFonts w:ascii="Book Antiqua" w:eastAsiaTheme="minorHAnsi" w:hAnsi="Book Antiqua" w:cs="Arial"/>
          <w:bCs/>
          <w:kern w:val="0"/>
          <w:sz w:val="24"/>
          <w:szCs w:val="24"/>
        </w:rPr>
        <w:t xml:space="preserve"> because the lesion might be underestimated. Therefore, caution is warranted when selecting the treatment modality for SECs </w:t>
      </w:r>
      <w:r w:rsidR="005145ED" w:rsidRPr="004360AB">
        <w:rPr>
          <w:rFonts w:ascii="Book Antiqua" w:hAnsi="Book Antiqua" w:cs="Arial"/>
          <w:kern w:val="0"/>
          <w:sz w:val="24"/>
          <w:szCs w:val="24"/>
        </w:rPr>
        <w:t>≥</w:t>
      </w:r>
      <w:r w:rsidR="001C4D42">
        <w:rPr>
          <w:rFonts w:ascii="Book Antiqua" w:eastAsia="宋体" w:hAnsi="Book Antiqua" w:cs="Arial" w:hint="eastAsia"/>
          <w:kern w:val="0"/>
          <w:sz w:val="24"/>
          <w:szCs w:val="24"/>
          <w:lang w:eastAsia="zh-CN"/>
        </w:rPr>
        <w:t xml:space="preserve"> </w:t>
      </w:r>
      <w:r w:rsidR="005145ED" w:rsidRPr="004360AB">
        <w:rPr>
          <w:rFonts w:ascii="Book Antiqua" w:hAnsi="Book Antiqua" w:cs="Arial"/>
          <w:kern w:val="0"/>
          <w:sz w:val="24"/>
          <w:szCs w:val="24"/>
        </w:rPr>
        <w:t>3 cm in size on the basis of pretreatment EUS staging.</w:t>
      </w:r>
    </w:p>
    <w:p w:rsidR="001C4D42" w:rsidRDefault="001C4D42" w:rsidP="00A93A41">
      <w:pPr>
        <w:wordWrap/>
        <w:spacing w:line="360" w:lineRule="auto"/>
        <w:rPr>
          <w:rFonts w:ascii="Book Antiqua" w:hAnsi="Book Antiqua" w:cs="Arial"/>
          <w:b/>
          <w:sz w:val="24"/>
          <w:szCs w:val="24"/>
        </w:rPr>
      </w:pPr>
      <w:r>
        <w:rPr>
          <w:rFonts w:ascii="Book Antiqua" w:hAnsi="Book Antiqua" w:cs="Arial"/>
          <w:b/>
          <w:sz w:val="24"/>
          <w:szCs w:val="24"/>
        </w:rPr>
        <w:br w:type="page"/>
      </w:r>
    </w:p>
    <w:p w:rsidR="00A60600" w:rsidRPr="004360AB" w:rsidRDefault="006B5503" w:rsidP="00A93A41">
      <w:pPr>
        <w:wordWrap/>
        <w:spacing w:line="360" w:lineRule="auto"/>
        <w:rPr>
          <w:rFonts w:ascii="Book Antiqua" w:hAnsi="Book Antiqua"/>
          <w:b/>
          <w:sz w:val="24"/>
        </w:rPr>
      </w:pPr>
      <w:r w:rsidRPr="004360AB">
        <w:rPr>
          <w:rFonts w:ascii="Book Antiqua" w:hAnsi="Book Antiqua"/>
          <w:b/>
          <w:sz w:val="24"/>
        </w:rPr>
        <w:lastRenderedPageBreak/>
        <w:t>COMMENTS</w:t>
      </w:r>
    </w:p>
    <w:p w:rsidR="00A60600" w:rsidRPr="004360AB" w:rsidRDefault="006B5503" w:rsidP="00A93A41">
      <w:pPr>
        <w:wordWrap/>
        <w:spacing w:line="360" w:lineRule="auto"/>
        <w:rPr>
          <w:rFonts w:ascii="Book Antiqua" w:hAnsi="Book Antiqua"/>
          <w:b/>
          <w:i/>
          <w:sz w:val="24"/>
        </w:rPr>
      </w:pPr>
      <w:r w:rsidRPr="004360AB">
        <w:rPr>
          <w:rFonts w:ascii="Book Antiqua" w:hAnsi="Book Antiqua"/>
          <w:b/>
          <w:i/>
          <w:sz w:val="24"/>
        </w:rPr>
        <w:t>Background</w:t>
      </w:r>
    </w:p>
    <w:p w:rsidR="007C16E5" w:rsidRPr="004360AB" w:rsidRDefault="00FE4558" w:rsidP="00A93A41">
      <w:pPr>
        <w:wordWrap/>
        <w:spacing w:line="360" w:lineRule="auto"/>
        <w:rPr>
          <w:rFonts w:ascii="Book Antiqua" w:hAnsi="Book Antiqua" w:cs="Arial"/>
          <w:kern w:val="0"/>
          <w:sz w:val="24"/>
          <w:szCs w:val="24"/>
        </w:rPr>
      </w:pPr>
      <w:r w:rsidRPr="004360AB">
        <w:rPr>
          <w:rFonts w:ascii="Book Antiqua" w:hAnsi="Book Antiqua" w:cs="Arial" w:hint="eastAsia"/>
          <w:bCs/>
          <w:sz w:val="24"/>
          <w:szCs w:val="24"/>
        </w:rPr>
        <w:t>Endoscopic ultrasonography (</w:t>
      </w:r>
      <w:r w:rsidRPr="004360AB">
        <w:rPr>
          <w:rFonts w:ascii="Book Antiqua" w:hAnsi="Book Antiqua" w:cs="Arial"/>
          <w:bCs/>
          <w:sz w:val="24"/>
          <w:szCs w:val="24"/>
        </w:rPr>
        <w:t>EUS</w:t>
      </w:r>
      <w:r w:rsidRPr="004360AB">
        <w:rPr>
          <w:rFonts w:ascii="Book Antiqua" w:hAnsi="Book Antiqua" w:cs="Arial" w:hint="eastAsia"/>
          <w:bCs/>
          <w:sz w:val="24"/>
          <w:szCs w:val="24"/>
        </w:rPr>
        <w:t>)</w:t>
      </w:r>
      <w:r w:rsidRPr="004360AB">
        <w:rPr>
          <w:rFonts w:ascii="Book Antiqua" w:hAnsi="Book Antiqua" w:cs="Arial"/>
          <w:bCs/>
          <w:sz w:val="24"/>
          <w:szCs w:val="24"/>
        </w:rPr>
        <w:t xml:space="preserve"> the most accurate method that </w:t>
      </w:r>
      <w:r w:rsidRPr="004360AB">
        <w:rPr>
          <w:rFonts w:ascii="Book Antiqua" w:hAnsi="Book Antiqua" w:cs="Arial" w:hint="eastAsia"/>
          <w:bCs/>
          <w:sz w:val="24"/>
          <w:szCs w:val="24"/>
        </w:rPr>
        <w:t>is</w:t>
      </w:r>
      <w:r w:rsidRPr="004360AB">
        <w:rPr>
          <w:rFonts w:ascii="Book Antiqua" w:hAnsi="Book Antiqua" w:cs="Arial"/>
          <w:bCs/>
          <w:sz w:val="24"/>
          <w:szCs w:val="24"/>
        </w:rPr>
        <w:t xml:space="preserve"> available for staging esophageal carcinoma in terms of both depth of invasion and presence or absence of involved lymph nodes</w:t>
      </w:r>
      <w:r w:rsidRPr="004360AB">
        <w:rPr>
          <w:rFonts w:ascii="Book Antiqua" w:hAnsi="Book Antiqua" w:cs="Arial"/>
          <w:kern w:val="0"/>
          <w:sz w:val="24"/>
          <w:szCs w:val="24"/>
        </w:rPr>
        <w:t xml:space="preserve">. Additionally, EUS using a high-frequency catheter probe provides a high level of diagnostic accuracy for distinguishing between mucosal and submucosal esophageal cancers. </w:t>
      </w:r>
      <w:r w:rsidRPr="004360AB">
        <w:rPr>
          <w:rFonts w:ascii="Book Antiqua" w:hAnsi="Book Antiqua" w:cs="Arial" w:hint="eastAsia"/>
          <w:kern w:val="0"/>
          <w:sz w:val="24"/>
          <w:szCs w:val="24"/>
        </w:rPr>
        <w:t>However, t</w:t>
      </w:r>
      <w:r w:rsidRPr="004360AB">
        <w:rPr>
          <w:rFonts w:ascii="Book Antiqua" w:hAnsi="Book Antiqua" w:cs="Arial"/>
          <w:kern w:val="0"/>
          <w:sz w:val="24"/>
          <w:szCs w:val="24"/>
        </w:rPr>
        <w:t xml:space="preserve">here are a few reports on clinicopathologic factors that can influence the accuracy of EUS. </w:t>
      </w:r>
    </w:p>
    <w:p w:rsidR="006B5503" w:rsidRPr="004360AB" w:rsidRDefault="006B5503" w:rsidP="00A93A41">
      <w:pPr>
        <w:wordWrap/>
        <w:spacing w:line="360" w:lineRule="auto"/>
        <w:rPr>
          <w:rFonts w:ascii="Book Antiqua" w:hAnsi="Book Antiqua"/>
          <w:b/>
          <w:i/>
          <w:sz w:val="24"/>
        </w:rPr>
      </w:pPr>
    </w:p>
    <w:p w:rsidR="006B5503" w:rsidRPr="004360AB" w:rsidRDefault="006B5503" w:rsidP="00A93A41">
      <w:pPr>
        <w:wordWrap/>
        <w:spacing w:line="360" w:lineRule="auto"/>
        <w:rPr>
          <w:rFonts w:ascii="Book Antiqua" w:hAnsi="Book Antiqua"/>
          <w:b/>
          <w:i/>
          <w:sz w:val="24"/>
        </w:rPr>
      </w:pPr>
      <w:r w:rsidRPr="004360AB">
        <w:rPr>
          <w:rFonts w:ascii="Book Antiqua" w:hAnsi="Book Antiqua"/>
          <w:b/>
          <w:i/>
          <w:sz w:val="24"/>
        </w:rPr>
        <w:t>Research frontiers</w:t>
      </w:r>
    </w:p>
    <w:p w:rsidR="00774CA6" w:rsidRPr="004360AB" w:rsidRDefault="007C16E5" w:rsidP="00A93A41">
      <w:pPr>
        <w:wordWrap/>
        <w:spacing w:line="360" w:lineRule="auto"/>
        <w:rPr>
          <w:rFonts w:ascii="Book Antiqua" w:hAnsi="Book Antiqua"/>
          <w:b/>
          <w:i/>
          <w:sz w:val="24"/>
        </w:rPr>
      </w:pPr>
      <w:r w:rsidRPr="004360AB">
        <w:rPr>
          <w:rFonts w:ascii="Book Antiqua" w:hAnsi="Book Antiqua" w:cs="Arial"/>
          <w:kern w:val="0"/>
          <w:sz w:val="24"/>
          <w:szCs w:val="24"/>
        </w:rPr>
        <w:t>In th</w:t>
      </w:r>
      <w:r w:rsidRPr="004360AB">
        <w:rPr>
          <w:rFonts w:ascii="Book Antiqua" w:hAnsi="Book Antiqua" w:cs="Arial" w:hint="eastAsia"/>
          <w:kern w:val="0"/>
          <w:sz w:val="24"/>
          <w:szCs w:val="24"/>
        </w:rPr>
        <w:t>is</w:t>
      </w:r>
      <w:r w:rsidRPr="004360AB">
        <w:rPr>
          <w:rFonts w:ascii="Book Antiqua" w:hAnsi="Book Antiqua" w:cs="Arial"/>
          <w:kern w:val="0"/>
          <w:sz w:val="24"/>
          <w:szCs w:val="24"/>
        </w:rPr>
        <w:t xml:space="preserve"> study, </w:t>
      </w:r>
      <w:r w:rsidRPr="004360AB">
        <w:rPr>
          <w:rFonts w:ascii="Book Antiqua" w:hAnsi="Book Antiqua" w:cs="Arial" w:hint="eastAsia"/>
          <w:kern w:val="0"/>
          <w:sz w:val="24"/>
          <w:szCs w:val="24"/>
        </w:rPr>
        <w:t>the authors</w:t>
      </w:r>
      <w:r w:rsidRPr="004360AB">
        <w:rPr>
          <w:rFonts w:ascii="Book Antiqua" w:hAnsi="Book Antiqua" w:cs="Arial"/>
          <w:bCs/>
          <w:sz w:val="24"/>
          <w:szCs w:val="24"/>
        </w:rPr>
        <w:t xml:space="preserve"> assess</w:t>
      </w:r>
      <w:r w:rsidRPr="004360AB">
        <w:rPr>
          <w:rFonts w:ascii="Book Antiqua" w:hAnsi="Book Antiqua" w:cs="Arial" w:hint="eastAsia"/>
          <w:bCs/>
          <w:sz w:val="24"/>
          <w:szCs w:val="24"/>
        </w:rPr>
        <w:t>ed</w:t>
      </w:r>
      <w:r w:rsidRPr="004360AB">
        <w:rPr>
          <w:rFonts w:ascii="Book Antiqua" w:hAnsi="Book Antiqua" w:cs="Arial"/>
          <w:bCs/>
          <w:sz w:val="24"/>
          <w:szCs w:val="24"/>
        </w:rPr>
        <w:t xml:space="preserve"> the accuracy of EUS conducted with a high-frequency (20 MHz) catheter probe for determining the depth of endoscopically suspected </w:t>
      </w:r>
      <w:r w:rsidRPr="004360AB">
        <w:rPr>
          <w:rFonts w:ascii="Book Antiqua" w:hAnsi="Book Antiqua" w:cs="Arial" w:hint="eastAsia"/>
          <w:bCs/>
          <w:sz w:val="24"/>
          <w:szCs w:val="24"/>
        </w:rPr>
        <w:t>superficial esophageal carcinomas (</w:t>
      </w:r>
      <w:r w:rsidRPr="004360AB">
        <w:rPr>
          <w:rFonts w:ascii="Book Antiqua" w:hAnsi="Book Antiqua" w:cs="Arial"/>
          <w:bCs/>
          <w:sz w:val="24"/>
          <w:szCs w:val="24"/>
        </w:rPr>
        <w:t>SEC</w:t>
      </w:r>
      <w:r w:rsidRPr="004360AB">
        <w:rPr>
          <w:rFonts w:ascii="Book Antiqua" w:hAnsi="Book Antiqua" w:cs="Arial" w:hint="eastAsia"/>
          <w:bCs/>
          <w:sz w:val="24"/>
          <w:szCs w:val="24"/>
        </w:rPr>
        <w:t>s)</w:t>
      </w:r>
      <w:r w:rsidRPr="004360AB">
        <w:rPr>
          <w:rFonts w:ascii="Book Antiqua" w:hAnsi="Book Antiqua" w:cs="Arial"/>
          <w:bCs/>
          <w:sz w:val="24"/>
          <w:szCs w:val="24"/>
        </w:rPr>
        <w:t xml:space="preserve">. Additionally, </w:t>
      </w:r>
      <w:r w:rsidRPr="004360AB">
        <w:rPr>
          <w:rFonts w:ascii="Book Antiqua" w:hAnsi="Book Antiqua" w:cs="Arial" w:hint="eastAsia"/>
          <w:bCs/>
          <w:sz w:val="24"/>
          <w:szCs w:val="24"/>
        </w:rPr>
        <w:t xml:space="preserve">they </w:t>
      </w:r>
      <w:r w:rsidR="00774CA6" w:rsidRPr="004360AB">
        <w:rPr>
          <w:rFonts w:ascii="Book Antiqua" w:hAnsi="Book Antiqua" w:cs="Arial" w:hint="eastAsia"/>
          <w:bCs/>
          <w:sz w:val="24"/>
          <w:szCs w:val="24"/>
        </w:rPr>
        <w:t xml:space="preserve">tried </w:t>
      </w:r>
      <w:r w:rsidR="00774CA6" w:rsidRPr="004360AB">
        <w:rPr>
          <w:rFonts w:ascii="Book Antiqua" w:hAnsi="Book Antiqua" w:cs="Arial"/>
          <w:bCs/>
          <w:sz w:val="24"/>
          <w:szCs w:val="24"/>
        </w:rPr>
        <w:t xml:space="preserve">to </w:t>
      </w:r>
      <w:r w:rsidR="00774CA6" w:rsidRPr="004360AB">
        <w:rPr>
          <w:rFonts w:ascii="Book Antiqua" w:hAnsi="Book Antiqua" w:cs="Arial" w:hint="eastAsia"/>
          <w:bCs/>
          <w:sz w:val="24"/>
          <w:szCs w:val="24"/>
        </w:rPr>
        <w:t xml:space="preserve">identify </w:t>
      </w:r>
      <w:r w:rsidR="00774CA6" w:rsidRPr="004360AB">
        <w:rPr>
          <w:rFonts w:ascii="Book Antiqua" w:hAnsi="Book Antiqua" w:cs="Arial"/>
          <w:bCs/>
          <w:sz w:val="24"/>
          <w:szCs w:val="24"/>
        </w:rPr>
        <w:t xml:space="preserve">clinicopathologic factors </w:t>
      </w:r>
      <w:r w:rsidR="00774CA6" w:rsidRPr="004360AB">
        <w:rPr>
          <w:rFonts w:ascii="Book Antiqua" w:hAnsi="Book Antiqua" w:cs="Arial" w:hint="eastAsia"/>
          <w:bCs/>
          <w:sz w:val="24"/>
          <w:szCs w:val="24"/>
        </w:rPr>
        <w:t xml:space="preserve">influencing </w:t>
      </w:r>
      <w:r w:rsidR="00774CA6" w:rsidRPr="004360AB">
        <w:rPr>
          <w:rFonts w:ascii="Book Antiqua" w:hAnsi="Book Antiqua" w:cs="Arial"/>
          <w:bCs/>
          <w:sz w:val="24"/>
          <w:szCs w:val="24"/>
        </w:rPr>
        <w:t>the accuracy of EUS in distinguishing between mucosal and submucosal lesions.</w:t>
      </w:r>
    </w:p>
    <w:p w:rsidR="00774CA6" w:rsidRPr="004360AB" w:rsidRDefault="00774CA6" w:rsidP="00A93A41">
      <w:pPr>
        <w:wordWrap/>
        <w:spacing w:line="360" w:lineRule="auto"/>
        <w:rPr>
          <w:rFonts w:ascii="Book Antiqua" w:hAnsi="Book Antiqua"/>
          <w:b/>
          <w:i/>
          <w:sz w:val="24"/>
        </w:rPr>
      </w:pPr>
    </w:p>
    <w:p w:rsidR="006B5503" w:rsidRPr="004360AB" w:rsidRDefault="006B5503" w:rsidP="00A93A41">
      <w:pPr>
        <w:wordWrap/>
        <w:spacing w:line="360" w:lineRule="auto"/>
        <w:rPr>
          <w:rFonts w:ascii="Book Antiqua" w:hAnsi="Book Antiqua"/>
          <w:b/>
          <w:i/>
          <w:sz w:val="24"/>
        </w:rPr>
      </w:pPr>
      <w:r w:rsidRPr="004360AB">
        <w:rPr>
          <w:rFonts w:ascii="Book Antiqua" w:hAnsi="Book Antiqua"/>
          <w:b/>
          <w:i/>
          <w:sz w:val="24"/>
        </w:rPr>
        <w:t>Innovations and breakthroughs</w:t>
      </w:r>
    </w:p>
    <w:p w:rsidR="006B5503" w:rsidRPr="004360AB" w:rsidRDefault="00F97A74" w:rsidP="00A93A41">
      <w:pPr>
        <w:wordWrap/>
        <w:spacing w:line="360" w:lineRule="auto"/>
        <w:rPr>
          <w:rFonts w:ascii="Book Antiqua" w:hAnsi="Book Antiqua" w:cs="Arial"/>
          <w:kern w:val="0"/>
          <w:sz w:val="24"/>
          <w:szCs w:val="24"/>
        </w:rPr>
      </w:pPr>
      <w:r w:rsidRPr="004360AB">
        <w:rPr>
          <w:rFonts w:ascii="Book Antiqua" w:hAnsi="Book Antiqua" w:cs="Arial"/>
          <w:kern w:val="0"/>
          <w:sz w:val="24"/>
          <w:szCs w:val="24"/>
        </w:rPr>
        <w:t xml:space="preserve">The </w:t>
      </w:r>
      <w:r w:rsidRPr="004360AB">
        <w:rPr>
          <w:rFonts w:ascii="Book Antiqua" w:hAnsi="Book Antiqua" w:cs="Arial" w:hint="eastAsia"/>
          <w:kern w:val="0"/>
          <w:sz w:val="24"/>
          <w:szCs w:val="24"/>
        </w:rPr>
        <w:t xml:space="preserve">accuracy of </w:t>
      </w:r>
      <w:r w:rsidRPr="004360AB">
        <w:rPr>
          <w:rFonts w:ascii="Book Antiqua" w:hAnsi="Book Antiqua" w:cs="Arial"/>
          <w:sz w:val="24"/>
          <w:szCs w:val="24"/>
        </w:rPr>
        <w:t xml:space="preserve">EUS assessment </w:t>
      </w:r>
      <w:r w:rsidRPr="004360AB">
        <w:rPr>
          <w:rFonts w:ascii="Book Antiqua" w:hAnsi="Book Antiqua" w:cs="Arial" w:hint="eastAsia"/>
          <w:sz w:val="24"/>
          <w:szCs w:val="24"/>
        </w:rPr>
        <w:t>for</w:t>
      </w:r>
      <w:r w:rsidRPr="004360AB">
        <w:rPr>
          <w:rFonts w:ascii="Book Antiqua" w:hAnsi="Book Antiqua" w:cs="Arial"/>
          <w:sz w:val="24"/>
          <w:szCs w:val="24"/>
        </w:rPr>
        <w:t xml:space="preserve"> tumor invasion depth was 78.9%. Accur</w:t>
      </w:r>
      <w:r w:rsidRPr="004360AB">
        <w:rPr>
          <w:rFonts w:ascii="Book Antiqua" w:hAnsi="Book Antiqua" w:cs="Arial"/>
          <w:kern w:val="0"/>
          <w:sz w:val="24"/>
          <w:szCs w:val="24"/>
        </w:rPr>
        <w:t>acy did not differ according to histologic type, tumor differentiation, tumor location, or macroscopic shape. However, accuracy significantly decreased for tumors ≥</w:t>
      </w:r>
      <w:r w:rsidR="00E95C04">
        <w:rPr>
          <w:rFonts w:ascii="Book Antiqua" w:eastAsia="宋体" w:hAnsi="Book Antiqua" w:cs="Arial" w:hint="eastAsia"/>
          <w:kern w:val="0"/>
          <w:sz w:val="24"/>
          <w:szCs w:val="24"/>
          <w:lang w:eastAsia="zh-CN"/>
        </w:rPr>
        <w:t xml:space="preserve"> </w:t>
      </w:r>
      <w:r w:rsidRPr="004360AB">
        <w:rPr>
          <w:rFonts w:ascii="Book Antiqua" w:hAnsi="Book Antiqua" w:cs="Arial"/>
          <w:kern w:val="0"/>
          <w:sz w:val="24"/>
          <w:szCs w:val="24"/>
        </w:rPr>
        <w:t>3 cm in size. In multivariate analyses, tumor size ≥</w:t>
      </w:r>
      <w:r w:rsidR="00E95C04">
        <w:rPr>
          <w:rFonts w:ascii="Book Antiqua" w:eastAsia="宋体" w:hAnsi="Book Antiqua" w:cs="Arial" w:hint="eastAsia"/>
          <w:kern w:val="0"/>
          <w:sz w:val="24"/>
          <w:szCs w:val="24"/>
          <w:lang w:eastAsia="zh-CN"/>
        </w:rPr>
        <w:t xml:space="preserve"> </w:t>
      </w:r>
      <w:r w:rsidRPr="004360AB">
        <w:rPr>
          <w:rFonts w:ascii="Book Antiqua" w:hAnsi="Book Antiqua" w:cs="Arial"/>
          <w:kern w:val="0"/>
          <w:sz w:val="24"/>
          <w:szCs w:val="24"/>
        </w:rPr>
        <w:t>3 cm was the only factor significantly associated with EUS accuracy, and was specifically associated with the underestimation of invasion depth.</w:t>
      </w:r>
    </w:p>
    <w:p w:rsidR="00F97A74" w:rsidRPr="004360AB" w:rsidRDefault="00F97A74" w:rsidP="00A93A41">
      <w:pPr>
        <w:wordWrap/>
        <w:spacing w:line="360" w:lineRule="auto"/>
        <w:rPr>
          <w:rFonts w:ascii="Book Antiqua" w:hAnsi="Book Antiqua"/>
          <w:b/>
          <w:i/>
          <w:sz w:val="24"/>
        </w:rPr>
      </w:pPr>
    </w:p>
    <w:p w:rsidR="00F97A74" w:rsidRPr="004360AB" w:rsidRDefault="006B5503" w:rsidP="00A93A41">
      <w:pPr>
        <w:wordWrap/>
        <w:spacing w:line="360" w:lineRule="auto"/>
        <w:rPr>
          <w:rFonts w:ascii="Book Antiqua" w:hAnsi="Book Antiqua"/>
          <w:b/>
          <w:i/>
          <w:sz w:val="24"/>
        </w:rPr>
      </w:pPr>
      <w:r w:rsidRPr="004360AB">
        <w:rPr>
          <w:rFonts w:ascii="Book Antiqua" w:hAnsi="Book Antiqua"/>
          <w:b/>
          <w:i/>
          <w:sz w:val="24"/>
        </w:rPr>
        <w:t>Applications</w:t>
      </w:r>
    </w:p>
    <w:p w:rsidR="00F97A74" w:rsidRPr="004360AB" w:rsidRDefault="00F97A74" w:rsidP="00A93A41">
      <w:pPr>
        <w:wordWrap/>
        <w:spacing w:line="360" w:lineRule="auto"/>
        <w:rPr>
          <w:rFonts w:ascii="Book Antiqua" w:hAnsi="Book Antiqua" w:cs="Arial"/>
          <w:kern w:val="0"/>
          <w:sz w:val="24"/>
          <w:szCs w:val="24"/>
        </w:rPr>
      </w:pPr>
      <w:r w:rsidRPr="004360AB">
        <w:rPr>
          <w:rFonts w:ascii="Book Antiqua" w:hAnsi="Book Antiqua" w:cs="Arial"/>
          <w:bCs/>
          <w:sz w:val="24"/>
          <w:szCs w:val="24"/>
        </w:rPr>
        <w:t xml:space="preserve">EUS using a high-frequency catheter probe generally provides a highly accurate assessment of the SEC invasion depth. However, accuracy decreases for tumors </w:t>
      </w:r>
      <w:r w:rsidRPr="004360AB">
        <w:rPr>
          <w:rFonts w:ascii="Book Antiqua" w:hAnsi="Book Antiqua" w:cs="Arial"/>
          <w:kern w:val="0"/>
          <w:sz w:val="24"/>
          <w:szCs w:val="24"/>
        </w:rPr>
        <w:t>≥</w:t>
      </w:r>
      <w:r w:rsidR="008B0C71">
        <w:rPr>
          <w:rFonts w:ascii="Book Antiqua" w:eastAsia="宋体" w:hAnsi="Book Antiqua" w:cs="Arial" w:hint="eastAsia"/>
          <w:kern w:val="0"/>
          <w:sz w:val="24"/>
          <w:szCs w:val="24"/>
          <w:lang w:eastAsia="zh-CN"/>
        </w:rPr>
        <w:t xml:space="preserve"> </w:t>
      </w:r>
      <w:r w:rsidRPr="004360AB">
        <w:rPr>
          <w:rFonts w:ascii="Book Antiqua" w:hAnsi="Book Antiqua" w:cs="Arial"/>
          <w:kern w:val="0"/>
          <w:sz w:val="24"/>
          <w:szCs w:val="24"/>
        </w:rPr>
        <w:t>3 cm in size, with a tendency towards underestimation for these tumors, suggesting that caution is warranted when selecting a treatment for such tumors according to p</w:t>
      </w:r>
      <w:r w:rsidRPr="004360AB">
        <w:rPr>
          <w:rFonts w:ascii="Book Antiqua" w:eastAsiaTheme="minorHAnsi" w:hAnsi="Book Antiqua" w:cs="Arial"/>
          <w:bCs/>
          <w:kern w:val="0"/>
          <w:sz w:val="24"/>
          <w:szCs w:val="24"/>
        </w:rPr>
        <w:t xml:space="preserve">retreatment EUS staging, particularly because the lesion might be underestimated. </w:t>
      </w:r>
    </w:p>
    <w:p w:rsidR="006B5503" w:rsidRPr="004360AB" w:rsidRDefault="006B5503" w:rsidP="00A93A41">
      <w:pPr>
        <w:wordWrap/>
        <w:spacing w:line="360" w:lineRule="auto"/>
        <w:rPr>
          <w:rFonts w:ascii="Book Antiqua" w:hAnsi="Book Antiqua"/>
          <w:b/>
          <w:i/>
          <w:sz w:val="24"/>
        </w:rPr>
      </w:pPr>
    </w:p>
    <w:p w:rsidR="00A60600" w:rsidRPr="004360AB" w:rsidRDefault="006B5503" w:rsidP="00A93A41">
      <w:pPr>
        <w:wordWrap/>
        <w:spacing w:line="360" w:lineRule="auto"/>
        <w:rPr>
          <w:rFonts w:ascii="Book Antiqua" w:hAnsi="Book Antiqua"/>
          <w:b/>
          <w:i/>
          <w:sz w:val="24"/>
        </w:rPr>
      </w:pPr>
      <w:r w:rsidRPr="004360AB">
        <w:rPr>
          <w:rFonts w:ascii="Book Antiqua" w:hAnsi="Book Antiqua"/>
          <w:b/>
          <w:i/>
          <w:sz w:val="24"/>
        </w:rPr>
        <w:lastRenderedPageBreak/>
        <w:t>Terminology</w:t>
      </w:r>
    </w:p>
    <w:p w:rsidR="00F97A74" w:rsidRPr="004360AB" w:rsidRDefault="00A60600" w:rsidP="00A93A41">
      <w:pPr>
        <w:wordWrap/>
        <w:spacing w:line="360" w:lineRule="auto"/>
        <w:rPr>
          <w:rFonts w:ascii="Book Antiqua" w:hAnsi="Book Antiqua"/>
          <w:b/>
          <w:i/>
          <w:sz w:val="24"/>
          <w:szCs w:val="24"/>
        </w:rPr>
      </w:pPr>
      <w:r w:rsidRPr="004360AB">
        <w:rPr>
          <w:rFonts w:ascii="Book Antiqua" w:hAnsi="Book Antiqua" w:cs="AdvPSPH-R" w:hint="eastAsia"/>
          <w:kern w:val="0"/>
          <w:sz w:val="24"/>
          <w:szCs w:val="24"/>
        </w:rPr>
        <w:t>S</w:t>
      </w:r>
      <w:r w:rsidR="00F97A74" w:rsidRPr="004360AB">
        <w:rPr>
          <w:rFonts w:ascii="Book Antiqua" w:hAnsi="Book Antiqua" w:cs="AdvPSPH-R"/>
          <w:kern w:val="0"/>
          <w:sz w:val="24"/>
          <w:szCs w:val="24"/>
        </w:rPr>
        <w:t>uperficial</w:t>
      </w:r>
      <w:r w:rsidRPr="004360AB">
        <w:rPr>
          <w:rFonts w:ascii="Book Antiqua" w:hAnsi="Book Antiqua" w:cs="AdvPSPH-R" w:hint="eastAsia"/>
          <w:kern w:val="0"/>
          <w:sz w:val="24"/>
          <w:szCs w:val="24"/>
        </w:rPr>
        <w:t xml:space="preserve"> esophageal</w:t>
      </w:r>
      <w:r w:rsidR="00F97A74" w:rsidRPr="004360AB">
        <w:rPr>
          <w:rFonts w:ascii="Book Antiqua" w:hAnsi="Book Antiqua" w:cs="AdvPSPH-R"/>
          <w:kern w:val="0"/>
          <w:sz w:val="24"/>
          <w:szCs w:val="24"/>
        </w:rPr>
        <w:t xml:space="preserve"> carcinoma </w:t>
      </w:r>
      <w:r w:rsidRPr="004360AB">
        <w:rPr>
          <w:rFonts w:ascii="Book Antiqua" w:hAnsi="Book Antiqua" w:cs="AdvPSPH-R" w:hint="eastAsia"/>
          <w:kern w:val="0"/>
          <w:sz w:val="24"/>
          <w:szCs w:val="24"/>
        </w:rPr>
        <w:t xml:space="preserve">is defined as </w:t>
      </w:r>
      <w:r w:rsidR="00F97A74" w:rsidRPr="004360AB">
        <w:rPr>
          <w:rFonts w:ascii="Book Antiqua" w:hAnsi="Book Antiqua" w:cs="AdvPSPH-R"/>
          <w:kern w:val="0"/>
          <w:sz w:val="24"/>
          <w:szCs w:val="24"/>
        </w:rPr>
        <w:t>mucosal or submucosal</w:t>
      </w:r>
      <w:r w:rsidRPr="004360AB">
        <w:rPr>
          <w:rFonts w:ascii="Book Antiqua" w:hAnsi="Book Antiqua" w:cs="AdvPSPH-R" w:hint="eastAsia"/>
          <w:kern w:val="0"/>
          <w:sz w:val="24"/>
          <w:szCs w:val="24"/>
        </w:rPr>
        <w:t xml:space="preserve"> </w:t>
      </w:r>
      <w:r w:rsidR="00F97A74" w:rsidRPr="004360AB">
        <w:rPr>
          <w:rFonts w:ascii="Book Antiqua" w:hAnsi="Book Antiqua" w:cs="AdvPSPH-R"/>
          <w:kern w:val="0"/>
          <w:sz w:val="24"/>
          <w:szCs w:val="24"/>
        </w:rPr>
        <w:t>carcinoma with or without lymph node metastasis.</w:t>
      </w:r>
    </w:p>
    <w:p w:rsidR="006B5503" w:rsidRPr="004360AB" w:rsidRDefault="006B5503" w:rsidP="00A93A41">
      <w:pPr>
        <w:wordWrap/>
        <w:spacing w:line="360" w:lineRule="auto"/>
        <w:rPr>
          <w:rFonts w:ascii="Book Antiqua" w:hAnsi="Book Antiqua"/>
          <w:b/>
          <w:i/>
          <w:sz w:val="24"/>
        </w:rPr>
      </w:pPr>
    </w:p>
    <w:p w:rsidR="006B5503" w:rsidRPr="004360AB" w:rsidRDefault="006B5503" w:rsidP="00A93A41">
      <w:pPr>
        <w:wordWrap/>
        <w:spacing w:line="360" w:lineRule="auto"/>
        <w:rPr>
          <w:rFonts w:ascii="Book Antiqua" w:hAnsi="Book Antiqua"/>
          <w:b/>
          <w:i/>
          <w:sz w:val="24"/>
        </w:rPr>
      </w:pPr>
      <w:r w:rsidRPr="004360AB">
        <w:rPr>
          <w:rFonts w:ascii="Book Antiqua" w:hAnsi="Book Antiqua"/>
          <w:b/>
          <w:i/>
          <w:sz w:val="24"/>
        </w:rPr>
        <w:t>Peer review</w:t>
      </w:r>
    </w:p>
    <w:p w:rsidR="006B5503" w:rsidRPr="004360AB" w:rsidRDefault="00A60600" w:rsidP="00A93A41">
      <w:pPr>
        <w:wordWrap/>
        <w:spacing w:line="360" w:lineRule="auto"/>
        <w:rPr>
          <w:rFonts w:ascii="Book Antiqua" w:hAnsi="Book Antiqua" w:cs="Arial"/>
          <w:bCs/>
          <w:sz w:val="24"/>
          <w:szCs w:val="24"/>
        </w:rPr>
      </w:pPr>
      <w:r w:rsidRPr="004360AB">
        <w:rPr>
          <w:rFonts w:ascii="Book Antiqua" w:hAnsi="Book Antiqua"/>
          <w:sz w:val="24"/>
        </w:rPr>
        <w:t>Th</w:t>
      </w:r>
      <w:r w:rsidRPr="004360AB">
        <w:rPr>
          <w:rFonts w:ascii="Book Antiqua" w:hAnsi="Book Antiqua" w:hint="eastAsia"/>
          <w:sz w:val="24"/>
        </w:rPr>
        <w:t xml:space="preserve">is is a good study in which authors </w:t>
      </w:r>
      <w:r w:rsidRPr="004360AB">
        <w:rPr>
          <w:rFonts w:ascii="Book Antiqua" w:hAnsi="Book Antiqua"/>
          <w:sz w:val="24"/>
        </w:rPr>
        <w:t>analyz</w:t>
      </w:r>
      <w:r w:rsidRPr="004360AB">
        <w:rPr>
          <w:rFonts w:ascii="Book Antiqua" w:hAnsi="Book Antiqua" w:hint="eastAsia"/>
          <w:sz w:val="24"/>
        </w:rPr>
        <w:t xml:space="preserve">e the </w:t>
      </w:r>
      <w:r w:rsidRPr="004360AB">
        <w:rPr>
          <w:rFonts w:ascii="Book Antiqua" w:hAnsi="Book Antiqua" w:cs="Arial"/>
          <w:bCs/>
          <w:sz w:val="24"/>
          <w:szCs w:val="24"/>
        </w:rPr>
        <w:t>clinicopathologic factors influenc</w:t>
      </w:r>
      <w:r w:rsidRPr="004360AB">
        <w:rPr>
          <w:rFonts w:ascii="Book Antiqua" w:hAnsi="Book Antiqua" w:cs="Arial" w:hint="eastAsia"/>
          <w:bCs/>
          <w:sz w:val="24"/>
          <w:szCs w:val="24"/>
        </w:rPr>
        <w:t>ing</w:t>
      </w:r>
      <w:r w:rsidRPr="004360AB">
        <w:rPr>
          <w:rFonts w:ascii="Book Antiqua" w:hAnsi="Book Antiqua" w:cs="Arial"/>
          <w:bCs/>
          <w:sz w:val="24"/>
          <w:szCs w:val="24"/>
        </w:rPr>
        <w:t xml:space="preserve"> the accuracy of EUS in </w:t>
      </w:r>
      <w:r w:rsidRPr="004360AB">
        <w:rPr>
          <w:rFonts w:ascii="Book Antiqua" w:hAnsi="Book Antiqua" w:cs="Arial" w:hint="eastAsia"/>
          <w:bCs/>
          <w:sz w:val="24"/>
          <w:szCs w:val="24"/>
        </w:rPr>
        <w:t>SECs.</w:t>
      </w:r>
      <w:r w:rsidR="00387F85" w:rsidRPr="004360AB">
        <w:rPr>
          <w:rFonts w:ascii="Book Antiqua" w:hAnsi="Book Antiqua" w:cs="Arial" w:hint="eastAsia"/>
          <w:bCs/>
          <w:sz w:val="24"/>
          <w:szCs w:val="24"/>
        </w:rPr>
        <w:t xml:space="preserve"> The results suggest caution</w:t>
      </w:r>
      <w:r w:rsidR="00387F85" w:rsidRPr="004360AB">
        <w:rPr>
          <w:rFonts w:ascii="Book Antiqua" w:eastAsiaTheme="minorHAnsi" w:hAnsi="Book Antiqua" w:cs="Arial"/>
          <w:bCs/>
          <w:kern w:val="0"/>
          <w:sz w:val="24"/>
          <w:szCs w:val="24"/>
        </w:rPr>
        <w:t xml:space="preserve"> when selecting the treatment modality for SECs </w:t>
      </w:r>
      <w:r w:rsidR="00387F85" w:rsidRPr="004360AB">
        <w:rPr>
          <w:rFonts w:ascii="Book Antiqua" w:hAnsi="Book Antiqua" w:cs="Arial"/>
          <w:kern w:val="0"/>
          <w:sz w:val="24"/>
          <w:szCs w:val="24"/>
        </w:rPr>
        <w:t>≥</w:t>
      </w:r>
      <w:r w:rsidR="003B2C5E">
        <w:rPr>
          <w:rFonts w:ascii="Book Antiqua" w:eastAsia="宋体" w:hAnsi="Book Antiqua" w:cs="Arial" w:hint="eastAsia"/>
          <w:kern w:val="0"/>
          <w:sz w:val="24"/>
          <w:szCs w:val="24"/>
          <w:lang w:eastAsia="zh-CN"/>
        </w:rPr>
        <w:t xml:space="preserve"> </w:t>
      </w:r>
      <w:r w:rsidR="00387F85" w:rsidRPr="004360AB">
        <w:rPr>
          <w:rFonts w:ascii="Book Antiqua" w:hAnsi="Book Antiqua" w:cs="Arial"/>
          <w:kern w:val="0"/>
          <w:sz w:val="24"/>
          <w:szCs w:val="24"/>
        </w:rPr>
        <w:t>3 cm in size on the basis of pretreatment EUS staging</w:t>
      </w:r>
      <w:r w:rsidR="00387F85" w:rsidRPr="004360AB">
        <w:rPr>
          <w:rFonts w:ascii="Book Antiqua" w:hAnsi="Book Antiqua" w:cs="Arial" w:hint="eastAsia"/>
          <w:bCs/>
          <w:sz w:val="24"/>
          <w:szCs w:val="24"/>
        </w:rPr>
        <w:t>.</w:t>
      </w:r>
    </w:p>
    <w:p w:rsidR="00A60600" w:rsidRPr="004360AB" w:rsidRDefault="00A60600" w:rsidP="00A93A41">
      <w:pPr>
        <w:wordWrap/>
        <w:spacing w:line="360" w:lineRule="auto"/>
        <w:rPr>
          <w:rFonts w:ascii="Book Antiqua" w:hAnsi="Book Antiqua" w:cs="Arial"/>
          <w:bCs/>
          <w:sz w:val="24"/>
          <w:szCs w:val="24"/>
        </w:rPr>
      </w:pPr>
    </w:p>
    <w:p w:rsidR="003B2C5E" w:rsidRDefault="003B2C5E" w:rsidP="00A93A41">
      <w:pPr>
        <w:wordWrap/>
        <w:spacing w:line="360" w:lineRule="auto"/>
        <w:rPr>
          <w:rFonts w:ascii="Book Antiqua" w:hAnsi="Book Antiqua" w:cs="Arial"/>
          <w:b/>
          <w:sz w:val="24"/>
          <w:szCs w:val="24"/>
        </w:rPr>
      </w:pPr>
      <w:r>
        <w:rPr>
          <w:rFonts w:ascii="Book Antiqua" w:hAnsi="Book Antiqua" w:cs="Arial"/>
          <w:b/>
          <w:sz w:val="24"/>
          <w:szCs w:val="24"/>
        </w:rPr>
        <w:br w:type="page"/>
      </w:r>
    </w:p>
    <w:p w:rsidR="008A60FE" w:rsidRDefault="008A60FE" w:rsidP="00A93A41">
      <w:pPr>
        <w:wordWrap/>
        <w:spacing w:line="360" w:lineRule="auto"/>
        <w:rPr>
          <w:rFonts w:ascii="Book Antiqua" w:eastAsia="宋体" w:hAnsi="Book Antiqua" w:cs="Arial"/>
          <w:b/>
          <w:sz w:val="24"/>
          <w:szCs w:val="24"/>
          <w:lang w:eastAsia="zh-CN"/>
        </w:rPr>
      </w:pPr>
      <w:r w:rsidRPr="004360AB">
        <w:rPr>
          <w:rFonts w:ascii="Book Antiqua" w:hAnsi="Book Antiqua" w:cs="Arial"/>
          <w:b/>
          <w:sz w:val="24"/>
          <w:szCs w:val="24"/>
        </w:rPr>
        <w:lastRenderedPageBreak/>
        <w:t>R</w:t>
      </w:r>
      <w:r w:rsidR="006F7B32" w:rsidRPr="004360AB">
        <w:rPr>
          <w:rFonts w:ascii="Book Antiqua" w:hAnsi="Book Antiqua" w:cs="Arial"/>
          <w:b/>
          <w:sz w:val="24"/>
          <w:szCs w:val="24"/>
        </w:rPr>
        <w:t>EFERENCES</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Pech O</w:t>
      </w:r>
      <w:r w:rsidRPr="000D58DE">
        <w:rPr>
          <w:rFonts w:ascii="Book Antiqua" w:eastAsia="宋体" w:hAnsi="Book Antiqua" w:cs="宋体"/>
          <w:color w:val="000000"/>
          <w:kern w:val="0"/>
          <w:sz w:val="24"/>
          <w:szCs w:val="24"/>
        </w:rPr>
        <w:t>, Gossner L, May A, Vieth M, Stolte M, Ell C. Endoscopic resection of superficial esophageal squamous-cell carcinomas: Western experience.</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Am J Gastroenterol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2004;</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99</w:t>
      </w:r>
      <w:r w:rsidRPr="000D58DE">
        <w:rPr>
          <w:rFonts w:ascii="Book Antiqua" w:eastAsia="宋体" w:hAnsi="Book Antiqua" w:cs="宋体"/>
          <w:color w:val="000000"/>
          <w:kern w:val="0"/>
          <w:sz w:val="24"/>
          <w:szCs w:val="24"/>
        </w:rPr>
        <w:t>: 1226-1232 [PMID: 15233658 DOI: 10.1111/j.1572-0241.2004.30628.x]</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Shimada H</w:t>
      </w:r>
      <w:r w:rsidRPr="000D58DE">
        <w:rPr>
          <w:rFonts w:ascii="Book Antiqua" w:eastAsia="宋体" w:hAnsi="Book Antiqua" w:cs="宋体"/>
          <w:color w:val="000000"/>
          <w:kern w:val="0"/>
          <w:sz w:val="24"/>
          <w:szCs w:val="24"/>
        </w:rPr>
        <w:t>, Nabeya Y, Matsubara H, Okazumi S, Shiratori T, Shimizu T, Aoki T, Shuto K, Akutsu Y, Ochiai T. Prediction of lymph node status in patients with superficial esophageal carcinoma: analysis of 160 surgically resected cancers.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Am J Surg</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191</w:t>
      </w:r>
      <w:r w:rsidRPr="000D58DE">
        <w:rPr>
          <w:rFonts w:ascii="Book Antiqua" w:eastAsia="宋体" w:hAnsi="Book Antiqua" w:cs="宋体"/>
          <w:color w:val="000000"/>
          <w:kern w:val="0"/>
          <w:sz w:val="24"/>
          <w:szCs w:val="24"/>
        </w:rPr>
        <w:t>: 250-254 [PMID: 16442955 DOI: 10.1016/j.amjsurg.2005.07.035]</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3</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Spechler SJ</w:t>
      </w:r>
      <w:r w:rsidRPr="000D58DE">
        <w:rPr>
          <w:rFonts w:ascii="Book Antiqua" w:eastAsia="宋体" w:hAnsi="Book Antiqua" w:cs="宋体"/>
          <w:color w:val="000000"/>
          <w:kern w:val="0"/>
          <w:sz w:val="24"/>
          <w:szCs w:val="24"/>
        </w:rPr>
        <w:t>. Dysplasia in Barrett's esophagus: limitations of current management strategies.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Am J Gastroenterol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2005;</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100</w:t>
      </w:r>
      <w:r w:rsidRPr="000D58DE">
        <w:rPr>
          <w:rFonts w:ascii="Book Antiqua" w:eastAsia="宋体" w:hAnsi="Book Antiqua" w:cs="宋体"/>
          <w:color w:val="000000"/>
          <w:kern w:val="0"/>
          <w:sz w:val="24"/>
          <w:szCs w:val="24"/>
        </w:rPr>
        <w:t>: 927-935 [PMID: 15784042 DOI: 10.1111/j.1572-0241.2005.41201.x]</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4</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Choi JY</w:t>
      </w:r>
      <w:r w:rsidRPr="000D58DE">
        <w:rPr>
          <w:rFonts w:ascii="Book Antiqua" w:eastAsia="宋体" w:hAnsi="Book Antiqua" w:cs="宋体"/>
          <w:color w:val="000000"/>
          <w:kern w:val="0"/>
          <w:sz w:val="24"/>
          <w:szCs w:val="24"/>
        </w:rPr>
        <w:t>, Park YS, Jung HY, Ahn JY, Kim MY, Lee JH, Choi KS, Kim do H, Choi KD, Song HJ, Lee GH, Cho KJ, Kim JH. Feasibility of endoscopic resection in superficial esophageal squamous carcinoma.</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2011;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73</w:t>
      </w:r>
      <w:r w:rsidRPr="000D58DE">
        <w:rPr>
          <w:rFonts w:ascii="Book Antiqua" w:eastAsia="宋体" w:hAnsi="Book Antiqua" w:cs="宋体"/>
          <w:color w:val="000000"/>
          <w:kern w:val="0"/>
          <w:sz w:val="24"/>
          <w:szCs w:val="24"/>
        </w:rPr>
        <w:t>: 881-89, 881-89, [PMID: 21392755 DOI: 10.1016/j.gie.2010.12.028]</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5</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Manner H</w:t>
      </w:r>
      <w:r w:rsidRPr="000D58DE">
        <w:rPr>
          <w:rFonts w:ascii="Book Antiqua" w:eastAsia="宋体" w:hAnsi="Book Antiqua" w:cs="宋体"/>
          <w:color w:val="000000"/>
          <w:kern w:val="0"/>
          <w:sz w:val="24"/>
          <w:szCs w:val="24"/>
        </w:rPr>
        <w:t>, May A, Pech O, Gossner L, Rabenstein T, Günter E, Vieth M, Stolte M, Ell C. Early Barrett's carcinoma with "low-risk" submucosal invasion: long-term results of endoscopic resection with a curative intent.</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Am J Gastroenterol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103</w:t>
      </w:r>
      <w:r w:rsidRPr="000D58DE">
        <w:rPr>
          <w:rFonts w:ascii="Book Antiqua" w:eastAsia="宋体" w:hAnsi="Book Antiqua" w:cs="宋体"/>
          <w:color w:val="000000"/>
          <w:kern w:val="0"/>
          <w:sz w:val="24"/>
          <w:szCs w:val="24"/>
        </w:rPr>
        <w:t>: 2589-2597 [PMID: 18785950 DOI: 10.1111/j.1572-0241.2008.02083.x]</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Bollschweiler E</w:t>
      </w:r>
      <w:r w:rsidRPr="000D58DE">
        <w:rPr>
          <w:rFonts w:ascii="Book Antiqua" w:eastAsia="宋体" w:hAnsi="Book Antiqua" w:cs="宋体"/>
          <w:color w:val="000000"/>
          <w:kern w:val="0"/>
          <w:sz w:val="24"/>
          <w:szCs w:val="24"/>
        </w:rPr>
        <w:t>, Baldus SE, Schröder W, Prenzel K, Gutschow C, Schneider PM, Hölscher AH. High rate of lymph-node metastasis in submucosal esophageal squamous-cell carcinomas and adenocarcinomas.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38</w:t>
      </w:r>
      <w:r w:rsidRPr="000D58DE">
        <w:rPr>
          <w:rFonts w:ascii="Book Antiqua" w:eastAsia="宋体" w:hAnsi="Book Antiqua" w:cs="宋体"/>
          <w:color w:val="000000"/>
          <w:kern w:val="0"/>
          <w:sz w:val="24"/>
          <w:szCs w:val="24"/>
        </w:rPr>
        <w:t>: 149-156 [PMID: 16479422 DOI: 10.1055/s-2006-924993]</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7</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Kim DU</w:t>
      </w:r>
      <w:r w:rsidRPr="000D58DE">
        <w:rPr>
          <w:rFonts w:ascii="Book Antiqua" w:eastAsia="宋体" w:hAnsi="Book Antiqua" w:cs="宋体"/>
          <w:color w:val="000000"/>
          <w:kern w:val="0"/>
          <w:sz w:val="24"/>
          <w:szCs w:val="24"/>
        </w:rPr>
        <w:t>, Lee JH, Min BH, Shim SG, Chang DK, Kim YH, Rhee PL, Kim JJ, Rhee JC, Kim KM, Shim YM. Risk factors of lymph node metastasis in T1 esophageal squamous cell carcinoma.</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J Gastroenterol Hepatol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23</w:t>
      </w:r>
      <w:r w:rsidRPr="000D58DE">
        <w:rPr>
          <w:rFonts w:ascii="Book Antiqua" w:eastAsia="宋体" w:hAnsi="Book Antiqua" w:cs="宋体"/>
          <w:color w:val="000000"/>
          <w:kern w:val="0"/>
          <w:sz w:val="24"/>
          <w:szCs w:val="24"/>
        </w:rPr>
        <w:t>: 619-625 [PMID: 18086118 DOI: 10.1111/j.1440-1746.2007.05259.x]</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Higuchi K</w:t>
      </w:r>
      <w:r w:rsidRPr="000D58DE">
        <w:rPr>
          <w:rFonts w:ascii="Book Antiqua" w:eastAsia="宋体" w:hAnsi="Book Antiqua" w:cs="宋体"/>
          <w:color w:val="000000"/>
          <w:kern w:val="0"/>
          <w:sz w:val="24"/>
          <w:szCs w:val="24"/>
        </w:rPr>
        <w:t xml:space="preserve">, Tanabe S, Koizumi W, Sasaki T, Nakatani K, Saigenji K, Kobayashi N, Mitomi H. Expansion of the indications for endoscopic mucosal resection in patients </w:t>
      </w:r>
      <w:r w:rsidRPr="000D58DE">
        <w:rPr>
          <w:rFonts w:ascii="Book Antiqua" w:eastAsia="宋体" w:hAnsi="Book Antiqua" w:cs="宋体"/>
          <w:color w:val="000000"/>
          <w:kern w:val="0"/>
          <w:sz w:val="24"/>
          <w:szCs w:val="24"/>
        </w:rPr>
        <w:lastRenderedPageBreak/>
        <w:t>with superficial esophageal carcinoma.</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2007;</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39</w:t>
      </w:r>
      <w:r w:rsidRPr="000D58DE">
        <w:rPr>
          <w:rFonts w:ascii="Book Antiqua" w:eastAsia="宋体" w:hAnsi="Book Antiqua" w:cs="宋体"/>
          <w:color w:val="000000"/>
          <w:kern w:val="0"/>
          <w:sz w:val="24"/>
          <w:szCs w:val="24"/>
        </w:rPr>
        <w:t>: 36-40 [PMID: 17252458 DOI: 10.1055/s-2006-945148]</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9</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Rampado S</w:t>
      </w:r>
      <w:r w:rsidRPr="000D58DE">
        <w:rPr>
          <w:rFonts w:ascii="Book Antiqua" w:eastAsia="宋体" w:hAnsi="Book Antiqua" w:cs="宋体"/>
          <w:color w:val="000000"/>
          <w:kern w:val="0"/>
          <w:sz w:val="24"/>
          <w:szCs w:val="24"/>
        </w:rPr>
        <w:t>, Bocus P, Battaglia G, Ruol A, Portale G, Ancona E. Endoscopic ultrasound: accuracy in staging superficial carcinomas of the esophagus.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Ann Thorac Surg</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85</w:t>
      </w:r>
      <w:r w:rsidRPr="000D58DE">
        <w:rPr>
          <w:rFonts w:ascii="Book Antiqua" w:eastAsia="宋体" w:hAnsi="Book Antiqua" w:cs="宋体"/>
          <w:color w:val="000000"/>
          <w:kern w:val="0"/>
          <w:sz w:val="24"/>
          <w:szCs w:val="24"/>
        </w:rPr>
        <w:t>: 251-256 [PMID: 18154819 DOI: 10.1016/j.athoracsur.2007.08.021]</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Vazquez-Sequeiros E</w:t>
      </w:r>
      <w:r w:rsidRPr="000D58DE">
        <w:rPr>
          <w:rFonts w:ascii="Book Antiqua" w:eastAsia="宋体" w:hAnsi="Book Antiqua" w:cs="宋体"/>
          <w:color w:val="000000"/>
          <w:kern w:val="0"/>
          <w:sz w:val="24"/>
          <w:szCs w:val="24"/>
        </w:rPr>
        <w:t>, Wiersema MJ. High-frequency US catheter-based staging of early esophageal tumors.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2002;</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55</w:t>
      </w:r>
      <w:r w:rsidRPr="000D58DE">
        <w:rPr>
          <w:rFonts w:ascii="Book Antiqua" w:eastAsia="宋体" w:hAnsi="Book Antiqua" w:cs="宋体"/>
          <w:color w:val="000000"/>
          <w:kern w:val="0"/>
          <w:sz w:val="24"/>
          <w:szCs w:val="24"/>
        </w:rPr>
        <w:t>: 95-99 [PMID: 11756927 DOI: 10.1067/mge.2002.120099]</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Puli SR</w:t>
      </w:r>
      <w:r w:rsidRPr="000D58DE">
        <w:rPr>
          <w:rFonts w:ascii="Book Antiqua" w:eastAsia="宋体" w:hAnsi="Book Antiqua" w:cs="宋体"/>
          <w:color w:val="000000"/>
          <w:kern w:val="0"/>
          <w:sz w:val="24"/>
          <w:szCs w:val="24"/>
        </w:rPr>
        <w:t>, Reddy JB, Bechtold ML, Antillon D, Ibdah JA, Antillon MR. Staging accuracy of esophageal cancer by endoscopic ultrasound: a meta-analysis and systematic review.</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World J Gastroenterol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14</w:t>
      </w:r>
      <w:r w:rsidRPr="000D58DE">
        <w:rPr>
          <w:rFonts w:ascii="Book Antiqua" w:eastAsia="宋体" w:hAnsi="Book Antiqua" w:cs="宋体"/>
          <w:color w:val="000000"/>
          <w:kern w:val="0"/>
          <w:sz w:val="24"/>
          <w:szCs w:val="24"/>
        </w:rPr>
        <w:t>: 1479-1490 [PMID: 18330935]</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12</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May A</w:t>
      </w:r>
      <w:r w:rsidRPr="000D58DE">
        <w:rPr>
          <w:rFonts w:ascii="Book Antiqua" w:eastAsia="宋体" w:hAnsi="Book Antiqua" w:cs="宋体"/>
          <w:color w:val="000000"/>
          <w:kern w:val="0"/>
          <w:sz w:val="24"/>
          <w:szCs w:val="24"/>
        </w:rPr>
        <w:t>, Günter E, Roth F, Gossner L, Stolte M, Vieth M, Ell C. Accuracy of staging in early oesophageal cancer using high resolution endoscopy and high resolution endosonography: a comparative, prospective, and blinded trial.</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Gut</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2004;</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53</w:t>
      </w:r>
      <w:r w:rsidRPr="000D58DE">
        <w:rPr>
          <w:rFonts w:ascii="Book Antiqua" w:eastAsia="宋体" w:hAnsi="Book Antiqua" w:cs="宋体"/>
          <w:color w:val="000000"/>
          <w:kern w:val="0"/>
          <w:sz w:val="24"/>
          <w:szCs w:val="24"/>
        </w:rPr>
        <w:t>: 634-640 [PMID: 15082579]</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13</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Esaki M</w:t>
      </w:r>
      <w:r w:rsidRPr="000D58DE">
        <w:rPr>
          <w:rFonts w:ascii="Book Antiqua" w:eastAsia="宋体" w:hAnsi="Book Antiqua" w:cs="宋体"/>
          <w:color w:val="000000"/>
          <w:kern w:val="0"/>
          <w:sz w:val="24"/>
          <w:szCs w:val="24"/>
        </w:rPr>
        <w:t>, Matsumoto T, Moriyama T, Hizawa K, Ohji Y, Nakamura S, Hirakawa K, Hirahashi M, Yao T, Iida M. Probe EUS for the diagnosis of invasion depth in superficial esophageal cancer: a comparison between a jelly-filled method and a water-filled balloon method.</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63</w:t>
      </w:r>
      <w:r w:rsidRPr="000D58DE">
        <w:rPr>
          <w:rFonts w:ascii="Book Antiqua" w:eastAsia="宋体" w:hAnsi="Book Antiqua" w:cs="宋体"/>
          <w:color w:val="000000"/>
          <w:kern w:val="0"/>
          <w:sz w:val="24"/>
          <w:szCs w:val="24"/>
        </w:rPr>
        <w:t>: 389-395 [PMID: 16500385 DOI: 10.1016/j.gie.2005.10.027]</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14</w:t>
      </w:r>
      <w:r w:rsidRPr="000D58DE">
        <w:rPr>
          <w:rFonts w:ascii="Book Antiqua" w:eastAsia="宋体" w:hAnsi="Book Antiqua" w:cs="宋体"/>
          <w:b/>
          <w:color w:val="000000"/>
          <w:kern w:val="0"/>
          <w:sz w:val="24"/>
          <w:szCs w:val="24"/>
        </w:rPr>
        <w:t xml:space="preserve"> Japanese Society for Esophageal Disease</w:t>
      </w:r>
      <w:r w:rsidRPr="000D58DE">
        <w:rPr>
          <w:rFonts w:ascii="Book Antiqua" w:eastAsia="宋体" w:hAnsi="Book Antiqua" w:cs="宋体"/>
          <w:color w:val="000000"/>
          <w:kern w:val="0"/>
          <w:sz w:val="24"/>
          <w:szCs w:val="24"/>
        </w:rPr>
        <w:t>. Guidelines for clinical and pathological studies. Carcinoma of the esophagus. 9th ed. Tokyo: Kanehara. 2001</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15</w:t>
      </w:r>
      <w:r>
        <w:rPr>
          <w:rFonts w:ascii="Book Antiqua" w:eastAsia="宋体" w:hAnsi="Book Antiqua" w:cs="宋体" w:hint="eastAsia"/>
          <w:color w:val="000000"/>
          <w:kern w:val="0"/>
          <w:sz w:val="24"/>
          <w:szCs w:val="24"/>
        </w:rPr>
        <w:t xml:space="preserve"> </w:t>
      </w:r>
      <w:r w:rsidRPr="000D58DE">
        <w:rPr>
          <w:rFonts w:ascii="Book Antiqua" w:eastAsia="宋体" w:hAnsi="Book Antiqua" w:cs="宋体"/>
          <w:color w:val="000000"/>
          <w:kern w:val="0"/>
          <w:sz w:val="24"/>
          <w:szCs w:val="24"/>
        </w:rPr>
        <w:t>Update on the paris classification of superficial neoplastic lesions in the digestive tract.</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2005;</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37</w:t>
      </w:r>
      <w:r w:rsidRPr="000D58DE">
        <w:rPr>
          <w:rFonts w:ascii="Book Antiqua" w:eastAsia="宋体" w:hAnsi="Book Antiqua" w:cs="宋体"/>
          <w:color w:val="000000"/>
          <w:kern w:val="0"/>
          <w:sz w:val="24"/>
          <w:szCs w:val="24"/>
        </w:rPr>
        <w:t>: 570-578 [PMID: 15933932 DOI: 10.1055/s-2005-861352]</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Soon MS</w:t>
      </w:r>
      <w:r w:rsidRPr="000D58DE">
        <w:rPr>
          <w:rFonts w:ascii="Book Antiqua" w:eastAsia="宋体" w:hAnsi="Book Antiqua" w:cs="宋体"/>
          <w:color w:val="000000"/>
          <w:kern w:val="0"/>
          <w:sz w:val="24"/>
          <w:szCs w:val="24"/>
        </w:rPr>
        <w:t>, Soon A, Schembre DB, Lin OS. Prospective evaluation of a jelly-like conducting medium for catheter US probe imaging of esophageal and duodenal lesions.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2005;</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61</w:t>
      </w:r>
      <w:r w:rsidRPr="000D58DE">
        <w:rPr>
          <w:rFonts w:ascii="Book Antiqua" w:eastAsia="宋体" w:hAnsi="Book Antiqua" w:cs="宋体"/>
          <w:color w:val="000000"/>
          <w:kern w:val="0"/>
          <w:sz w:val="24"/>
          <w:szCs w:val="24"/>
        </w:rPr>
        <w:t>: 133-139 [PMID: 15672076]</w:t>
      </w:r>
    </w:p>
    <w:p w:rsidR="00933A74"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17</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Kim DU</w:t>
      </w:r>
      <w:r w:rsidRPr="000D58DE">
        <w:rPr>
          <w:rFonts w:ascii="Book Antiqua" w:eastAsia="宋体" w:hAnsi="Book Antiqua" w:cs="宋体"/>
          <w:color w:val="000000"/>
          <w:kern w:val="0"/>
          <w:sz w:val="24"/>
          <w:szCs w:val="24"/>
        </w:rPr>
        <w:t>, Kim GH, Ryu DY, Lee DG, Cheong JH, Lee BE, Song GA, Park do Y, Shin NR, I H, Kida M. Endosonographic features of esophageal granular cell tumors using a high-frequency catheter probe.</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Scand J Gastroenterol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2011;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46</w:t>
      </w:r>
      <w:r w:rsidRPr="000D58DE">
        <w:rPr>
          <w:rFonts w:ascii="Book Antiqua" w:eastAsia="宋体" w:hAnsi="Book Antiqua" w:cs="宋体"/>
          <w:color w:val="000000"/>
          <w:kern w:val="0"/>
          <w:sz w:val="24"/>
          <w:szCs w:val="24"/>
        </w:rPr>
        <w:t xml:space="preserve">: 142-147 [PMID: </w:t>
      </w:r>
      <w:r w:rsidRPr="000D58DE">
        <w:rPr>
          <w:rFonts w:ascii="Book Antiqua" w:eastAsia="宋体" w:hAnsi="Book Antiqua" w:cs="宋体"/>
          <w:color w:val="000000"/>
          <w:kern w:val="0"/>
          <w:sz w:val="24"/>
          <w:szCs w:val="24"/>
        </w:rPr>
        <w:lastRenderedPageBreak/>
        <w:t>20950209 DOI: 10.3109/00365521.2010.525661]</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 xml:space="preserve">18 </w:t>
      </w:r>
      <w:r w:rsidRPr="00C85870">
        <w:rPr>
          <w:rFonts w:ascii="Book Antiqua" w:eastAsia="宋体" w:hAnsi="Book Antiqua" w:cs="宋体"/>
          <w:b/>
          <w:color w:val="000000"/>
          <w:kern w:val="0"/>
          <w:sz w:val="24"/>
          <w:szCs w:val="24"/>
        </w:rPr>
        <w:t>Greene FL</w:t>
      </w:r>
      <w:r w:rsidRPr="00C85870">
        <w:rPr>
          <w:rFonts w:ascii="Book Antiqua" w:eastAsia="宋体" w:hAnsi="Book Antiqua" w:cs="宋体"/>
          <w:color w:val="000000"/>
          <w:kern w:val="0"/>
          <w:sz w:val="24"/>
          <w:szCs w:val="24"/>
        </w:rPr>
        <w:t>, Page DL, Fleming ID, Fritz A, Balch CM, Haller DG, Morrow M</w:t>
      </w:r>
      <w:r w:rsidRPr="000D58DE">
        <w:rPr>
          <w:rFonts w:ascii="Book Antiqua" w:eastAsia="宋体" w:hAnsi="Book Antiqua" w:cs="宋体"/>
          <w:color w:val="000000"/>
          <w:kern w:val="0"/>
          <w:sz w:val="24"/>
          <w:szCs w:val="24"/>
        </w:rPr>
        <w:t>. AJCC cancer staging manual, 6th ed. Springer Verlag, New York. 2002</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 xml:space="preserve">19 </w:t>
      </w:r>
      <w:r w:rsidRPr="000D58DE">
        <w:rPr>
          <w:rFonts w:ascii="Book Antiqua" w:eastAsia="宋体" w:hAnsi="Book Antiqua" w:cs="宋体"/>
          <w:b/>
          <w:color w:val="000000"/>
          <w:kern w:val="0"/>
          <w:sz w:val="24"/>
          <w:szCs w:val="24"/>
        </w:rPr>
        <w:t>Travis WD</w:t>
      </w:r>
      <w:r w:rsidRPr="000D58DE">
        <w:rPr>
          <w:rFonts w:ascii="Book Antiqua" w:eastAsia="宋体" w:hAnsi="Book Antiqua" w:cs="宋体"/>
          <w:color w:val="000000"/>
          <w:kern w:val="0"/>
          <w:sz w:val="24"/>
          <w:szCs w:val="24"/>
        </w:rPr>
        <w:t>, Brambilla E, Konrad Muller-Hermelink HK. World Health Organization classification of tumors. Lyon: IARC; 2000.</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Thosani N</w:t>
      </w:r>
      <w:r w:rsidRPr="000D58DE">
        <w:rPr>
          <w:rFonts w:ascii="Book Antiqua" w:eastAsia="宋体" w:hAnsi="Book Antiqua" w:cs="宋体"/>
          <w:color w:val="000000"/>
          <w:kern w:val="0"/>
          <w:sz w:val="24"/>
          <w:szCs w:val="24"/>
        </w:rPr>
        <w:t>, Singh H, Kapadia A, Ochi N, Lee JH, Ajani J, Swisher SG, Hofstetter WL, Guha S, Bhutani MS. Diagnostic accuracy of EUS in differentiating mucosal versus submucosal invasion of superficial esophageal cancers: a systematic review and meta-analysis.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2012;</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75</w:t>
      </w:r>
      <w:r w:rsidRPr="000D58DE">
        <w:rPr>
          <w:rFonts w:ascii="Book Antiqua" w:eastAsia="宋体" w:hAnsi="Book Antiqua" w:cs="宋体"/>
          <w:color w:val="000000"/>
          <w:kern w:val="0"/>
          <w:sz w:val="24"/>
          <w:szCs w:val="24"/>
        </w:rPr>
        <w:t>: 242-253 [PMID: 22115605 DOI: 10.1016/j.gie.2011.09.016]</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Hasegawa N</w:t>
      </w:r>
      <w:r w:rsidRPr="000D58DE">
        <w:rPr>
          <w:rFonts w:ascii="Book Antiqua" w:eastAsia="宋体" w:hAnsi="Book Antiqua" w:cs="宋体"/>
          <w:color w:val="000000"/>
          <w:kern w:val="0"/>
          <w:sz w:val="24"/>
          <w:szCs w:val="24"/>
        </w:rPr>
        <w:t>, Niwa Y, Arisawa T, Hase S, Goto H, Hayakawa T. Preoperative staging of superficial esophageal carcinoma: comparison of an ultrasound probe and standard endoscopic ultrasonography.</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1996;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44</w:t>
      </w:r>
      <w:r w:rsidRPr="000D58DE">
        <w:rPr>
          <w:rFonts w:ascii="Book Antiqua" w:eastAsia="宋体" w:hAnsi="Book Antiqua" w:cs="宋体"/>
          <w:color w:val="000000"/>
          <w:kern w:val="0"/>
          <w:sz w:val="24"/>
          <w:szCs w:val="24"/>
        </w:rPr>
        <w:t>: 388-393 [PMID: 8905355]</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22</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Souquet JC</w:t>
      </w:r>
      <w:r w:rsidRPr="000D58DE">
        <w:rPr>
          <w:rFonts w:ascii="Book Antiqua" w:eastAsia="宋体" w:hAnsi="Book Antiqua" w:cs="宋体"/>
          <w:color w:val="000000"/>
          <w:kern w:val="0"/>
          <w:sz w:val="24"/>
          <w:szCs w:val="24"/>
        </w:rPr>
        <w:t>, Napoleon B, Pujol B, Ponchon T, Keriven O, Lambert R. Echoendoscopy prior to endoscopic tumor therapy--more safety?</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1993;</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25</w:t>
      </w:r>
      <w:r w:rsidRPr="000D58DE">
        <w:rPr>
          <w:rFonts w:ascii="Book Antiqua" w:eastAsia="宋体" w:hAnsi="Book Antiqua" w:cs="宋体"/>
          <w:color w:val="000000"/>
          <w:kern w:val="0"/>
          <w:sz w:val="24"/>
          <w:szCs w:val="24"/>
        </w:rPr>
        <w:t>: 475-478 [PMID: 8261991 DOI: 10.1055/s-2007-1010370]</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23</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Chemaly M</w:t>
      </w:r>
      <w:r w:rsidRPr="000D58DE">
        <w:rPr>
          <w:rFonts w:ascii="Book Antiqua" w:eastAsia="宋体" w:hAnsi="Book Antiqua" w:cs="宋体"/>
          <w:color w:val="000000"/>
          <w:kern w:val="0"/>
          <w:sz w:val="24"/>
          <w:szCs w:val="24"/>
        </w:rPr>
        <w:t>, Scalone O, Durivage G, Napoleon B, Pujol B, Lefort C, Hervieux V, Scoazec JY, Souquet JC, Ponchon T. Miniprobe EUS in the pretherapeutic assessment of early esophageal neoplasia.</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40</w:t>
      </w:r>
      <w:r w:rsidRPr="000D58DE">
        <w:rPr>
          <w:rFonts w:ascii="Book Antiqua" w:eastAsia="宋体" w:hAnsi="Book Antiqua" w:cs="宋体"/>
          <w:color w:val="000000"/>
          <w:kern w:val="0"/>
          <w:sz w:val="24"/>
          <w:szCs w:val="24"/>
        </w:rPr>
        <w:t>: 2-6 [PMID: 18058614 DOI: 10.1055/s-2007-966958]</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24</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Falk GW</w:t>
      </w:r>
      <w:r w:rsidRPr="000D58DE">
        <w:rPr>
          <w:rFonts w:ascii="Book Antiqua" w:eastAsia="宋体" w:hAnsi="Book Antiqua" w:cs="宋体"/>
          <w:color w:val="000000"/>
          <w:kern w:val="0"/>
          <w:sz w:val="24"/>
          <w:szCs w:val="24"/>
        </w:rPr>
        <w:t>, Catalano MF, Sivak MV, Rice TW, Van Dam J. Endosonography in the evaluation of patients with Barrett's esophagus and high-grade dysplasia.</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4360AB">
        <w:rPr>
          <w:rFonts w:ascii="Book Antiqua" w:hAnsi="Book Antiqua" w:cs="Arial"/>
          <w:sz w:val="24"/>
          <w:szCs w:val="24"/>
        </w:rPr>
        <w:t>1994</w:t>
      </w:r>
      <w:r w:rsidRPr="000D58DE">
        <w:rPr>
          <w:rFonts w:ascii="Book Antiqua" w:eastAsia="宋体" w:hAnsi="Book Antiqua" w:cs="宋体"/>
          <w:color w:val="000000"/>
          <w:kern w:val="0"/>
          <w:sz w:val="24"/>
          <w:szCs w:val="24"/>
        </w:rPr>
        <w:t>;</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40</w:t>
      </w:r>
      <w:r w:rsidRPr="000D58DE">
        <w:rPr>
          <w:rFonts w:ascii="Book Antiqua" w:eastAsia="宋体" w:hAnsi="Book Antiqua" w:cs="宋体"/>
          <w:color w:val="000000"/>
          <w:kern w:val="0"/>
          <w:sz w:val="24"/>
          <w:szCs w:val="24"/>
        </w:rPr>
        <w:t>: 207-212 [PMID: 8013823]</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25</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Matsumoto Y</w:t>
      </w:r>
      <w:r w:rsidRPr="000D58DE">
        <w:rPr>
          <w:rFonts w:ascii="Book Antiqua" w:eastAsia="宋体" w:hAnsi="Book Antiqua" w:cs="宋体"/>
          <w:color w:val="000000"/>
          <w:kern w:val="0"/>
          <w:sz w:val="24"/>
          <w:szCs w:val="24"/>
        </w:rPr>
        <w:t>, Yanai H, Tokiyama H, Nishiaki M, Higaki S, Okita K. Endoscopic ultrasonography for diagnosis of submucosal invasion in early gastric cancer.</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J Gastroenterol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35</w:t>
      </w:r>
      <w:r w:rsidRPr="000D58DE">
        <w:rPr>
          <w:rFonts w:ascii="Book Antiqua" w:eastAsia="宋体" w:hAnsi="Book Antiqua" w:cs="宋体"/>
          <w:color w:val="000000"/>
          <w:kern w:val="0"/>
          <w:sz w:val="24"/>
          <w:szCs w:val="24"/>
        </w:rPr>
        <w:t>: 326-331 [PMID: 10832666]</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26</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Kim GH</w:t>
      </w:r>
      <w:r w:rsidRPr="000D58DE">
        <w:rPr>
          <w:rFonts w:ascii="Book Antiqua" w:eastAsia="宋体" w:hAnsi="Book Antiqua" w:cs="宋体"/>
          <w:color w:val="000000"/>
          <w:kern w:val="0"/>
          <w:sz w:val="24"/>
          <w:szCs w:val="24"/>
        </w:rPr>
        <w:t xml:space="preserve">, Park do Y, Kida M, Kim DH, Jeon TY, Kang HJ, Kim DU, Choi CW, Lee BE, Heo J, Song GA. Accuracy of high-frequency catheter-based endoscopic ultrasonography according to the indications for endoscopic treatment of early </w:t>
      </w:r>
      <w:r w:rsidRPr="000D58DE">
        <w:rPr>
          <w:rFonts w:ascii="Book Antiqua" w:eastAsia="宋体" w:hAnsi="Book Antiqua" w:cs="宋体"/>
          <w:color w:val="000000"/>
          <w:kern w:val="0"/>
          <w:sz w:val="24"/>
          <w:szCs w:val="24"/>
        </w:rPr>
        <w:lastRenderedPageBreak/>
        <w:t>gastric cancer.</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J Gastroenterol Hepatol</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2010;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25</w:t>
      </w:r>
      <w:r w:rsidRPr="000D58DE">
        <w:rPr>
          <w:rFonts w:ascii="Book Antiqua" w:eastAsia="宋体" w:hAnsi="Book Antiqua" w:cs="宋体"/>
          <w:color w:val="000000"/>
          <w:kern w:val="0"/>
          <w:sz w:val="24"/>
          <w:szCs w:val="24"/>
        </w:rPr>
        <w:t>: 506-511 [PMID: 20074167 DOI: 10.1111/j.1440-1746.2009.06111.x]</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27</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Wallace MB</w:t>
      </w:r>
      <w:r w:rsidRPr="000D58DE">
        <w:rPr>
          <w:rFonts w:ascii="Book Antiqua" w:eastAsia="宋体" w:hAnsi="Book Antiqua" w:cs="宋体"/>
          <w:color w:val="000000"/>
          <w:kern w:val="0"/>
          <w:sz w:val="24"/>
          <w:szCs w:val="24"/>
        </w:rPr>
        <w:t>, Hoffman BJ, Sahai AS, Inoue H, Van Velse A, Hawes RH. Imaging of esophageal tumors with a water-filled condom and a catheter US probe.</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51</w:t>
      </w:r>
      <w:r w:rsidRPr="000D58DE">
        <w:rPr>
          <w:rFonts w:ascii="Book Antiqua" w:eastAsia="宋体" w:hAnsi="Book Antiqua" w:cs="宋体"/>
          <w:color w:val="000000"/>
          <w:kern w:val="0"/>
          <w:sz w:val="24"/>
          <w:szCs w:val="24"/>
        </w:rPr>
        <w:t>: 597-600 [PMID: 10805852]</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Inoue H</w:t>
      </w:r>
      <w:r w:rsidRPr="000D58DE">
        <w:rPr>
          <w:rFonts w:ascii="Book Antiqua" w:eastAsia="宋体" w:hAnsi="Book Antiqua" w:cs="宋体"/>
          <w:color w:val="000000"/>
          <w:kern w:val="0"/>
          <w:sz w:val="24"/>
          <w:szCs w:val="24"/>
        </w:rPr>
        <w:t>, Kawano T, Takeshita K, Iwai T. Modified soft-balloon methods during ultrasonic probe examination for superficial esophageal cancer.</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1998;</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 xml:space="preserve">30 </w:t>
      </w:r>
      <w:r w:rsidRPr="000D58DE">
        <w:rPr>
          <w:rFonts w:ascii="Book Antiqua" w:eastAsia="宋体" w:hAnsi="Book Antiqua" w:cs="宋体"/>
          <w:bCs/>
          <w:color w:val="000000"/>
          <w:kern w:val="0"/>
          <w:sz w:val="24"/>
          <w:szCs w:val="24"/>
        </w:rPr>
        <w:t>Suppl 1</w:t>
      </w:r>
      <w:r w:rsidRPr="000D58DE">
        <w:rPr>
          <w:rFonts w:ascii="Book Antiqua" w:eastAsia="宋体" w:hAnsi="Book Antiqua" w:cs="宋体"/>
          <w:color w:val="000000"/>
          <w:kern w:val="0"/>
          <w:sz w:val="24"/>
          <w:szCs w:val="24"/>
        </w:rPr>
        <w:t>: A41-A43 [PMID: 9765082]</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29</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Chak A</w:t>
      </w:r>
      <w:r w:rsidRPr="000D58DE">
        <w:rPr>
          <w:rFonts w:ascii="Book Antiqua" w:eastAsia="宋体" w:hAnsi="Book Antiqua" w:cs="宋体"/>
          <w:color w:val="000000"/>
          <w:kern w:val="0"/>
          <w:sz w:val="24"/>
          <w:szCs w:val="24"/>
        </w:rPr>
        <w:t>, Canto M, Stevens PD, Lightdale CJ, Van de Mierop F, Cooper G, Pollack BJ, Sivak MV. Clinical applications of a new through-the-scope ultrasound probe: prospective comparison with an ultrasound endoscope.</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1997;</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45</w:t>
      </w:r>
      <w:r w:rsidRPr="000D58DE">
        <w:rPr>
          <w:rFonts w:ascii="Book Antiqua" w:eastAsia="宋体" w:hAnsi="Book Antiqua" w:cs="宋体"/>
          <w:color w:val="000000"/>
          <w:kern w:val="0"/>
          <w:sz w:val="24"/>
          <w:szCs w:val="24"/>
        </w:rPr>
        <w:t>: 291-295 [PMID: 9087836]</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30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Schembre D</w:t>
      </w:r>
      <w:r w:rsidRPr="000D58DE">
        <w:rPr>
          <w:rFonts w:ascii="Book Antiqua" w:eastAsia="宋体" w:hAnsi="Book Antiqua" w:cs="宋体"/>
          <w:color w:val="000000"/>
          <w:kern w:val="0"/>
          <w:sz w:val="24"/>
          <w:szCs w:val="24"/>
        </w:rPr>
        <w:t>, Chak A, Stevens P, Isenberg G, Sivak MV, Lightdale CJ. Prospective evaluation of balloon-sheathed catheter US system.</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53</w:t>
      </w:r>
      <w:r w:rsidRPr="000D58DE">
        <w:rPr>
          <w:rFonts w:ascii="Book Antiqua" w:eastAsia="宋体" w:hAnsi="Book Antiqua" w:cs="宋体"/>
          <w:color w:val="000000"/>
          <w:kern w:val="0"/>
          <w:sz w:val="24"/>
          <w:szCs w:val="24"/>
        </w:rPr>
        <w:t>: 758-763 [PMID: 11375584 DOI: 10.1067/mge.2001.111040]</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31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Lee DG</w:t>
      </w:r>
      <w:r w:rsidRPr="000D58DE">
        <w:rPr>
          <w:rFonts w:ascii="Book Antiqua" w:eastAsia="宋体" w:hAnsi="Book Antiqua" w:cs="宋体"/>
          <w:color w:val="000000"/>
          <w:kern w:val="0"/>
          <w:sz w:val="24"/>
          <w:szCs w:val="24"/>
        </w:rPr>
        <w:t>, Kim GH, Park DY, Jeong JH, Moon JY, Lee BE, Hosuk I, Song GA. Endoscopic submucosal resection of esophageal subepithelial lesions using band ligation.</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Endoscopy</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2011;</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43</w:t>
      </w:r>
      <w:r w:rsidRPr="000D58DE">
        <w:rPr>
          <w:rFonts w:ascii="Book Antiqua" w:eastAsia="宋体" w:hAnsi="Book Antiqua" w:cs="宋体"/>
          <w:color w:val="000000"/>
          <w:kern w:val="0"/>
          <w:sz w:val="24"/>
          <w:szCs w:val="24"/>
        </w:rPr>
        <w:t>: 822-825 [PMID: 21818736 DOI: 10.1055/s-0030-1256615]</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32</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Mallery S</w:t>
      </w:r>
      <w:r w:rsidRPr="000D58DE">
        <w:rPr>
          <w:rFonts w:ascii="Book Antiqua" w:eastAsia="宋体" w:hAnsi="Book Antiqua" w:cs="宋体"/>
          <w:color w:val="000000"/>
          <w:kern w:val="0"/>
          <w:sz w:val="24"/>
          <w:szCs w:val="24"/>
        </w:rPr>
        <w:t>, Van Dam J. EUS in the evaluation of esophageal carcinoma.</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Gastrointest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2000;</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52</w:t>
      </w:r>
      <w:r w:rsidRPr="000D58DE">
        <w:rPr>
          <w:rFonts w:ascii="Book Antiqua" w:eastAsia="宋体" w:hAnsi="Book Antiqua" w:cs="宋体"/>
          <w:color w:val="000000"/>
          <w:kern w:val="0"/>
          <w:sz w:val="24"/>
          <w:szCs w:val="24"/>
        </w:rPr>
        <w:t>: S6-11 [PMID: 11115941]</w:t>
      </w:r>
    </w:p>
    <w:p w:rsidR="00933A74" w:rsidRPr="000D58DE" w:rsidRDefault="00933A74" w:rsidP="00933A74">
      <w:pPr>
        <w:spacing w:line="360" w:lineRule="auto"/>
        <w:rPr>
          <w:rFonts w:ascii="Book Antiqua" w:eastAsia="宋体" w:hAnsi="Book Antiqua" w:cs="宋体"/>
          <w:color w:val="000000"/>
          <w:kern w:val="0"/>
          <w:sz w:val="24"/>
          <w:szCs w:val="24"/>
        </w:rPr>
      </w:pPr>
      <w:r w:rsidRPr="000D58DE">
        <w:rPr>
          <w:rFonts w:ascii="Book Antiqua" w:eastAsia="宋体" w:hAnsi="Book Antiqua" w:cs="宋体"/>
          <w:color w:val="000000"/>
          <w:kern w:val="0"/>
          <w:sz w:val="24"/>
          <w:szCs w:val="24"/>
        </w:rPr>
        <w:t>33</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Meister T</w:t>
      </w:r>
      <w:r w:rsidRPr="000D58DE">
        <w:rPr>
          <w:rFonts w:ascii="Book Antiqua" w:eastAsia="宋体" w:hAnsi="Book Antiqua" w:cs="宋体"/>
          <w:color w:val="000000"/>
          <w:kern w:val="0"/>
          <w:sz w:val="24"/>
          <w:szCs w:val="24"/>
        </w:rPr>
        <w:t>, Heinzow HS, Osterkamp R, Wehrmann T, Kucharzik T, Domschke W, Domagk D, Seifert H. Miniprobe endoscopic ultrasound accurately stages esophageal cancer and guides therapeutic decisions in the era of neoadjuvant therapy: results of a multicenter cohort analysis.</w:t>
      </w:r>
      <w:r w:rsidRPr="005A2088">
        <w:rPr>
          <w:rFonts w:ascii="Book Antiqua" w:eastAsia="宋体" w:hAnsi="Book Antiqua" w:cs="宋体"/>
          <w:color w:val="000000"/>
          <w:kern w:val="0"/>
          <w:sz w:val="24"/>
          <w:szCs w:val="24"/>
        </w:rPr>
        <w:t> </w:t>
      </w:r>
      <w:r w:rsidRPr="000D58DE">
        <w:rPr>
          <w:rFonts w:ascii="Book Antiqua" w:eastAsia="宋体" w:hAnsi="Book Antiqua" w:cs="宋体"/>
          <w:i/>
          <w:iCs/>
          <w:color w:val="000000"/>
          <w:kern w:val="0"/>
          <w:sz w:val="24"/>
          <w:szCs w:val="24"/>
        </w:rPr>
        <w:t>Surg Endosc</w:t>
      </w:r>
      <w:r w:rsidRPr="005A2088">
        <w:rPr>
          <w:rFonts w:ascii="Book Antiqua" w:eastAsia="宋体" w:hAnsi="Book Antiqua" w:cs="宋体"/>
          <w:color w:val="000000"/>
          <w:kern w:val="0"/>
          <w:sz w:val="24"/>
          <w:szCs w:val="24"/>
        </w:rPr>
        <w:t> </w:t>
      </w:r>
      <w:r w:rsidRPr="000D58DE">
        <w:rPr>
          <w:rFonts w:ascii="Book Antiqua" w:eastAsia="宋体" w:hAnsi="Book Antiqua" w:cs="宋体"/>
          <w:color w:val="000000"/>
          <w:kern w:val="0"/>
          <w:sz w:val="24"/>
          <w:szCs w:val="24"/>
        </w:rPr>
        <w:t>2013;</w:t>
      </w:r>
      <w:r w:rsidRPr="005A2088">
        <w:rPr>
          <w:rFonts w:ascii="Book Antiqua" w:eastAsia="宋体" w:hAnsi="Book Antiqua" w:cs="宋体"/>
          <w:color w:val="000000"/>
          <w:kern w:val="0"/>
          <w:sz w:val="24"/>
          <w:szCs w:val="24"/>
        </w:rPr>
        <w:t> </w:t>
      </w:r>
      <w:r w:rsidRPr="000D58DE">
        <w:rPr>
          <w:rFonts w:ascii="Book Antiqua" w:eastAsia="宋体" w:hAnsi="Book Antiqua" w:cs="宋体"/>
          <w:b/>
          <w:bCs/>
          <w:color w:val="000000"/>
          <w:kern w:val="0"/>
          <w:sz w:val="24"/>
          <w:szCs w:val="24"/>
        </w:rPr>
        <w:t>27</w:t>
      </w:r>
      <w:r w:rsidRPr="000D58DE">
        <w:rPr>
          <w:rFonts w:ascii="Book Antiqua" w:eastAsia="宋体" w:hAnsi="Book Antiqua" w:cs="宋体"/>
          <w:color w:val="000000"/>
          <w:kern w:val="0"/>
          <w:sz w:val="24"/>
          <w:szCs w:val="24"/>
        </w:rPr>
        <w:t>: 2813-2819 [PMID: 23404148 DOI: 10.1007/s00464-013-2817-7]</w:t>
      </w:r>
    </w:p>
    <w:p w:rsidR="00933A74" w:rsidRPr="005A2088" w:rsidRDefault="00933A74" w:rsidP="00933A74">
      <w:pPr>
        <w:spacing w:line="360" w:lineRule="auto"/>
        <w:rPr>
          <w:rFonts w:ascii="Book Antiqua" w:hAnsi="Book Antiqua"/>
          <w:sz w:val="24"/>
          <w:szCs w:val="24"/>
        </w:rPr>
      </w:pPr>
    </w:p>
    <w:p w:rsidR="00933A74" w:rsidRPr="00CE4867" w:rsidRDefault="00933A74" w:rsidP="00933A74">
      <w:pPr>
        <w:spacing w:line="360" w:lineRule="auto"/>
        <w:jc w:val="right"/>
        <w:rPr>
          <w:rFonts w:ascii="Book Antiqua" w:hAnsi="Book Antiqua"/>
          <w:b/>
          <w:bCs/>
          <w:color w:val="000000"/>
          <w:sz w:val="24"/>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bookmarkStart w:id="25" w:name="OLE_LINK159"/>
      <w:r w:rsidRPr="00CE4867">
        <w:rPr>
          <w:rStyle w:val="ab"/>
          <w:rFonts w:ascii="Book Antiqua" w:hAnsi="Book Antiqua"/>
          <w:noProof/>
          <w:color w:val="000000"/>
          <w:sz w:val="24"/>
          <w:szCs w:val="24"/>
        </w:rPr>
        <w:t>P-Reviewer</w:t>
      </w:r>
      <w:bookmarkEnd w:id="16"/>
      <w:bookmarkEnd w:id="17"/>
      <w:r>
        <w:rPr>
          <w:rStyle w:val="ab"/>
          <w:rFonts w:ascii="Book Antiqua" w:hAnsi="Book Antiqua" w:hint="eastAsia"/>
          <w:noProof/>
          <w:color w:val="000000"/>
          <w:sz w:val="24"/>
          <w:szCs w:val="24"/>
        </w:rPr>
        <w:t>:</w:t>
      </w:r>
      <w:r w:rsidRPr="00CE4867">
        <w:rPr>
          <w:rFonts w:ascii="Book Antiqua" w:hAnsi="Book Antiqua"/>
          <w:b/>
          <w:bCs/>
          <w:color w:val="000000"/>
          <w:sz w:val="24"/>
        </w:rPr>
        <w:t xml:space="preserve"> </w:t>
      </w:r>
      <w:r w:rsidRPr="00933A74">
        <w:rPr>
          <w:rFonts w:ascii="Book Antiqua" w:hAnsi="Book Antiqua"/>
          <w:bCs/>
          <w:color w:val="000000"/>
          <w:sz w:val="24"/>
        </w:rPr>
        <w:t>Amedei</w:t>
      </w:r>
      <w:r w:rsidRPr="00CE4867">
        <w:rPr>
          <w:rFonts w:ascii="Book Antiqua" w:hAnsi="Book Antiqua"/>
          <w:b/>
          <w:bCs/>
          <w:color w:val="000000"/>
          <w:sz w:val="24"/>
        </w:rPr>
        <w:t xml:space="preserve"> </w:t>
      </w:r>
      <w:r>
        <w:rPr>
          <w:rFonts w:ascii="Book Antiqua" w:eastAsia="宋体" w:hAnsi="Book Antiqua" w:hint="eastAsia"/>
          <w:b/>
          <w:bCs/>
          <w:color w:val="000000"/>
          <w:sz w:val="24"/>
          <w:lang w:eastAsia="zh-CN"/>
        </w:rPr>
        <w:t>A</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8"/>
    <w:bookmarkEnd w:id="19"/>
    <w:bookmarkEnd w:id="20"/>
    <w:bookmarkEnd w:id="21"/>
    <w:bookmarkEnd w:id="22"/>
    <w:bookmarkEnd w:id="23"/>
    <w:bookmarkEnd w:id="24"/>
    <w:bookmarkEnd w:id="25"/>
    <w:p w:rsidR="00474EE5" w:rsidRPr="004360AB" w:rsidRDefault="00474EE5" w:rsidP="00A93A41">
      <w:pPr>
        <w:widowControl/>
        <w:wordWrap/>
        <w:autoSpaceDE/>
        <w:autoSpaceDN/>
        <w:spacing w:line="360" w:lineRule="auto"/>
        <w:rPr>
          <w:rFonts w:ascii="Book Antiqua" w:eastAsiaTheme="minorHAnsi" w:hAnsi="Book Antiqua" w:cs="Arial"/>
          <w:kern w:val="0"/>
          <w:sz w:val="24"/>
          <w:szCs w:val="24"/>
        </w:rPr>
      </w:pPr>
      <w:r w:rsidRPr="004360AB">
        <w:rPr>
          <w:rFonts w:ascii="Book Antiqua" w:eastAsiaTheme="minorHAnsi" w:hAnsi="Book Antiqua" w:cs="Arial"/>
          <w:kern w:val="0"/>
          <w:sz w:val="24"/>
          <w:szCs w:val="24"/>
        </w:rPr>
        <w:br w:type="page"/>
      </w:r>
    </w:p>
    <w:p w:rsidR="00474EE5" w:rsidRPr="003D2D47" w:rsidRDefault="00474EE5" w:rsidP="00A93A41">
      <w:pPr>
        <w:wordWrap/>
        <w:spacing w:line="360" w:lineRule="auto"/>
        <w:rPr>
          <w:rFonts w:ascii="Book Antiqua" w:eastAsia="宋体" w:hAnsi="Book Antiqua" w:cs="Arial"/>
          <w:b/>
          <w:sz w:val="24"/>
          <w:szCs w:val="24"/>
          <w:lang w:eastAsia="zh-CN"/>
        </w:rPr>
      </w:pPr>
      <w:r w:rsidRPr="004360AB">
        <w:rPr>
          <w:rFonts w:ascii="Book Antiqua" w:hAnsi="Book Antiqua" w:cs="Arial"/>
          <w:b/>
          <w:sz w:val="24"/>
          <w:szCs w:val="24"/>
        </w:rPr>
        <w:lastRenderedPageBreak/>
        <w:t>T</w:t>
      </w:r>
      <w:r w:rsidR="00310505" w:rsidRPr="004360AB">
        <w:rPr>
          <w:rFonts w:ascii="Book Antiqua" w:hAnsi="Book Antiqua" w:cs="Arial"/>
          <w:b/>
          <w:sz w:val="24"/>
          <w:szCs w:val="24"/>
        </w:rPr>
        <w:t xml:space="preserve">able </w:t>
      </w:r>
      <w:r w:rsidR="00A24F93" w:rsidRPr="004360AB">
        <w:rPr>
          <w:rFonts w:ascii="Book Antiqua" w:hAnsi="Book Antiqua" w:cs="Arial"/>
          <w:b/>
          <w:sz w:val="24"/>
          <w:szCs w:val="24"/>
        </w:rPr>
        <w:t>1</w:t>
      </w:r>
      <w:r w:rsidR="006472DA" w:rsidRPr="004360AB">
        <w:rPr>
          <w:rFonts w:ascii="Book Antiqua" w:hAnsi="Book Antiqua" w:cs="Arial"/>
          <w:b/>
          <w:sz w:val="24"/>
          <w:szCs w:val="24"/>
        </w:rPr>
        <w:t xml:space="preserve"> </w:t>
      </w:r>
      <w:r w:rsidRPr="004360AB">
        <w:rPr>
          <w:rFonts w:ascii="Book Antiqua" w:hAnsi="Book Antiqua" w:cs="Arial"/>
          <w:b/>
          <w:sz w:val="24"/>
          <w:szCs w:val="24"/>
        </w:rPr>
        <w:t xml:space="preserve">Clinicopathologic characteristics of </w:t>
      </w:r>
      <w:r w:rsidR="005A5248" w:rsidRPr="004360AB">
        <w:rPr>
          <w:rFonts w:ascii="Book Antiqua" w:hAnsi="Book Antiqua" w:cs="Arial"/>
          <w:b/>
          <w:sz w:val="24"/>
          <w:szCs w:val="24"/>
        </w:rPr>
        <w:t xml:space="preserve">114 </w:t>
      </w:r>
      <w:r w:rsidRPr="004360AB">
        <w:rPr>
          <w:rFonts w:ascii="Book Antiqua" w:hAnsi="Book Antiqua" w:cs="Arial"/>
          <w:b/>
          <w:sz w:val="24"/>
          <w:szCs w:val="24"/>
        </w:rPr>
        <w:t>superficial esophageal c</w:t>
      </w:r>
      <w:r w:rsidR="005A5248" w:rsidRPr="004360AB">
        <w:rPr>
          <w:rFonts w:ascii="Book Antiqua" w:hAnsi="Book Antiqua" w:cs="Arial"/>
          <w:b/>
          <w:sz w:val="24"/>
          <w:szCs w:val="24"/>
        </w:rPr>
        <w:t>arcinomas</w:t>
      </w:r>
      <w:r w:rsidR="003D2D47">
        <w:rPr>
          <w:rFonts w:ascii="Book Antiqua" w:eastAsia="宋体" w:hAnsi="Book Antiqua" w:cs="Arial" w:hint="eastAsia"/>
          <w:b/>
          <w:sz w:val="24"/>
          <w:szCs w:val="24"/>
          <w:lang w:eastAsia="zh-CN"/>
        </w:rPr>
        <w:t xml:space="preserve"> </w:t>
      </w:r>
      <w:r w:rsidR="003D2D47" w:rsidRPr="003D2D47">
        <w:rPr>
          <w:rFonts w:ascii="Book Antiqua" w:eastAsia="宋体" w:hAnsi="Book Antiqua" w:cs="Arial" w:hint="eastAsia"/>
          <w:b/>
          <w:i/>
          <w:sz w:val="24"/>
          <w:szCs w:val="24"/>
          <w:lang w:eastAsia="zh-CN"/>
        </w:rPr>
        <w:t xml:space="preserve">n </w:t>
      </w:r>
      <w:r w:rsidR="003D2D47" w:rsidRPr="003D2D47">
        <w:rPr>
          <w:rFonts w:ascii="Book Antiqua" w:eastAsiaTheme="minorHAnsi" w:hAnsi="Book Antiqua" w:cs="Arial"/>
          <w:b/>
          <w:kern w:val="0"/>
          <w:sz w:val="24"/>
          <w:szCs w:val="24"/>
        </w:rPr>
        <w:t>(%)</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387"/>
      </w:tblGrid>
      <w:tr w:rsidR="004360AB" w:rsidRPr="003D2D47" w:rsidTr="005A5248">
        <w:trPr>
          <w:trHeight w:val="572"/>
        </w:trPr>
        <w:tc>
          <w:tcPr>
            <w:tcW w:w="3652" w:type="dxa"/>
            <w:tcBorders>
              <w:top w:val="single" w:sz="4" w:space="0" w:color="000000" w:themeColor="text1"/>
              <w:bottom w:val="single" w:sz="4" w:space="0" w:color="000000" w:themeColor="text1"/>
            </w:tcBorders>
            <w:vAlign w:val="center"/>
          </w:tcPr>
          <w:p w:rsidR="00474EE5" w:rsidRPr="003D2D47" w:rsidRDefault="00474EE5" w:rsidP="00A93A41">
            <w:pPr>
              <w:wordWrap/>
              <w:spacing w:line="360" w:lineRule="auto"/>
              <w:rPr>
                <w:rFonts w:ascii="Book Antiqua" w:hAnsi="Book Antiqua" w:cs="Arial"/>
                <w:b/>
                <w:sz w:val="24"/>
                <w:szCs w:val="24"/>
              </w:rPr>
            </w:pPr>
            <w:r w:rsidRPr="003D2D47">
              <w:rPr>
                <w:rFonts w:ascii="Book Antiqua" w:hAnsi="Book Antiqua" w:cs="Arial"/>
                <w:b/>
                <w:sz w:val="24"/>
                <w:szCs w:val="24"/>
              </w:rPr>
              <w:t xml:space="preserve"> Characteristics</w:t>
            </w:r>
          </w:p>
        </w:tc>
        <w:tc>
          <w:tcPr>
            <w:tcW w:w="5387" w:type="dxa"/>
            <w:tcBorders>
              <w:top w:val="single" w:sz="4" w:space="0" w:color="000000" w:themeColor="text1"/>
              <w:bottom w:val="single" w:sz="4" w:space="0" w:color="000000" w:themeColor="text1"/>
            </w:tcBorders>
            <w:vAlign w:val="center"/>
          </w:tcPr>
          <w:p w:rsidR="00474EE5" w:rsidRPr="003D2D47" w:rsidRDefault="00474EE5" w:rsidP="003D2D47">
            <w:pPr>
              <w:wordWrap/>
              <w:adjustRightInd w:val="0"/>
              <w:spacing w:line="360" w:lineRule="auto"/>
              <w:rPr>
                <w:rFonts w:ascii="Book Antiqua" w:eastAsiaTheme="minorHAnsi" w:hAnsi="Book Antiqua" w:cs="Arial"/>
                <w:b/>
                <w:sz w:val="24"/>
                <w:szCs w:val="24"/>
              </w:rPr>
            </w:pPr>
            <w:r w:rsidRPr="003D2D47">
              <w:rPr>
                <w:rFonts w:ascii="Book Antiqua" w:eastAsiaTheme="minorHAnsi" w:hAnsi="Book Antiqua" w:cs="Arial"/>
                <w:b/>
                <w:kern w:val="0"/>
                <w:sz w:val="24"/>
                <w:szCs w:val="24"/>
              </w:rPr>
              <w:t xml:space="preserve">No. of </w:t>
            </w:r>
            <w:r w:rsidR="005A5248" w:rsidRPr="003D2D47">
              <w:rPr>
                <w:rFonts w:ascii="Book Antiqua" w:eastAsiaTheme="minorHAnsi" w:hAnsi="Book Antiqua" w:cs="Arial"/>
                <w:b/>
                <w:kern w:val="0"/>
                <w:sz w:val="24"/>
                <w:szCs w:val="24"/>
              </w:rPr>
              <w:t>lesions</w:t>
            </w:r>
            <w:r w:rsidRPr="003D2D47">
              <w:rPr>
                <w:rFonts w:ascii="Book Antiqua" w:eastAsiaTheme="minorHAnsi" w:hAnsi="Book Antiqua" w:cs="Arial"/>
                <w:b/>
                <w:kern w:val="0"/>
                <w:sz w:val="24"/>
                <w:szCs w:val="24"/>
              </w:rPr>
              <w:t xml:space="preserve"> </w:t>
            </w:r>
          </w:p>
        </w:tc>
      </w:tr>
      <w:tr w:rsidR="004360AB" w:rsidRPr="004360AB" w:rsidTr="00474EE5">
        <w:trPr>
          <w:trHeight w:val="374"/>
        </w:trPr>
        <w:tc>
          <w:tcPr>
            <w:tcW w:w="3652"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Location</w:t>
            </w:r>
          </w:p>
        </w:tc>
        <w:tc>
          <w:tcPr>
            <w:tcW w:w="5387"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Upper esophagus</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18 (15.8)</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Mid</w:t>
            </w:r>
            <w:r w:rsidR="00905C32" w:rsidRPr="004360AB">
              <w:rPr>
                <w:rFonts w:ascii="Book Antiqua" w:hAnsi="Book Antiqua" w:cs="Arial"/>
                <w:sz w:val="24"/>
                <w:szCs w:val="24"/>
              </w:rPr>
              <w:t>-</w:t>
            </w:r>
            <w:r w:rsidRPr="004360AB">
              <w:rPr>
                <w:rFonts w:ascii="Book Antiqua" w:hAnsi="Book Antiqua" w:cs="Arial"/>
                <w:sz w:val="24"/>
                <w:szCs w:val="24"/>
              </w:rPr>
              <w:t>esophagus</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72 (63.2)</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Lower esophagus</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24(21.1)</w:t>
            </w:r>
          </w:p>
        </w:tc>
      </w:tr>
      <w:tr w:rsidR="004360AB" w:rsidRPr="004360AB" w:rsidTr="00474EE5">
        <w:trPr>
          <w:trHeight w:val="374"/>
        </w:trPr>
        <w:tc>
          <w:tcPr>
            <w:tcW w:w="3652"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Histologic type</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kern w:val="0"/>
                <w:sz w:val="24"/>
                <w:szCs w:val="24"/>
              </w:rPr>
              <w:t>Squamous cell carcinoma</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108 (94.7)</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Adenocarcinoma</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 (2.6)</w:t>
            </w:r>
          </w:p>
        </w:tc>
      </w:tr>
      <w:tr w:rsidR="004360AB" w:rsidRPr="004360AB" w:rsidTr="00474EE5">
        <w:trPr>
          <w:trHeight w:val="374"/>
        </w:trPr>
        <w:tc>
          <w:tcPr>
            <w:tcW w:w="3652" w:type="dxa"/>
            <w:vAlign w:val="center"/>
          </w:tcPr>
          <w:p w:rsidR="00474EE5" w:rsidRPr="004360AB" w:rsidRDefault="00474EE5"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 xml:space="preserve">  Neuroendocrine carcinoma</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 (2.6)</w:t>
            </w:r>
          </w:p>
        </w:tc>
      </w:tr>
      <w:tr w:rsidR="004360AB" w:rsidRPr="004360AB" w:rsidTr="00474EE5">
        <w:trPr>
          <w:trHeight w:val="374"/>
        </w:trPr>
        <w:tc>
          <w:tcPr>
            <w:tcW w:w="3652" w:type="dxa"/>
            <w:vAlign w:val="center"/>
          </w:tcPr>
          <w:p w:rsidR="00474EE5" w:rsidRPr="004360AB" w:rsidRDefault="00474EE5" w:rsidP="00A93A41">
            <w:pPr>
              <w:wordWrap/>
              <w:spacing w:line="360" w:lineRule="auto"/>
              <w:rPr>
                <w:rFonts w:ascii="Book Antiqua" w:eastAsiaTheme="minorHAnsi" w:hAnsi="Book Antiqua" w:cs="Arial"/>
                <w:kern w:val="0"/>
                <w:sz w:val="24"/>
                <w:szCs w:val="24"/>
              </w:rPr>
            </w:pPr>
            <w:r w:rsidRPr="004360AB">
              <w:rPr>
                <w:rFonts w:ascii="Book Antiqua" w:eastAsiaTheme="minorHAnsi" w:hAnsi="Book Antiqua" w:cs="Arial"/>
                <w:sz w:val="24"/>
                <w:szCs w:val="24"/>
              </w:rPr>
              <w:t>Differentiation degree</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Well</w:t>
            </w:r>
            <w:r w:rsidR="00E0740C" w:rsidRPr="004360AB">
              <w:rPr>
                <w:rFonts w:ascii="Book Antiqua" w:eastAsiaTheme="minorHAnsi" w:hAnsi="Book Antiqua" w:cs="Arial"/>
                <w:kern w:val="0"/>
                <w:sz w:val="24"/>
                <w:szCs w:val="24"/>
              </w:rPr>
              <w:t xml:space="preserve"> </w:t>
            </w:r>
            <w:r w:rsidRPr="004360AB">
              <w:rPr>
                <w:rFonts w:ascii="Book Antiqua" w:eastAsiaTheme="minorHAnsi" w:hAnsi="Book Antiqua" w:cs="Arial"/>
                <w:kern w:val="0"/>
                <w:sz w:val="24"/>
                <w:szCs w:val="24"/>
              </w:rPr>
              <w:t>differentiated</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43 (37.7)</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Moderately differentiated</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61 (53.5)</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Poorly differentiated</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10 (8.8)</w:t>
            </w:r>
          </w:p>
        </w:tc>
      </w:tr>
      <w:tr w:rsidR="004360AB" w:rsidRPr="004360AB" w:rsidTr="00474EE5">
        <w:trPr>
          <w:trHeight w:val="374"/>
        </w:trPr>
        <w:tc>
          <w:tcPr>
            <w:tcW w:w="3652" w:type="dxa"/>
            <w:vAlign w:val="center"/>
          </w:tcPr>
          <w:p w:rsidR="00474EE5"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Macroscopic shape</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 xml:space="preserve">Elevated </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62 (54.4)</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Flat</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38 (33.3)</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Depressed</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14 (12.3)</w:t>
            </w:r>
          </w:p>
        </w:tc>
      </w:tr>
      <w:tr w:rsidR="004360AB" w:rsidRPr="004360AB" w:rsidTr="00474EE5">
        <w:trPr>
          <w:trHeight w:val="374"/>
        </w:trPr>
        <w:tc>
          <w:tcPr>
            <w:tcW w:w="3652" w:type="dxa"/>
            <w:vAlign w:val="center"/>
          </w:tcPr>
          <w:p w:rsidR="00474EE5" w:rsidRPr="004360AB" w:rsidRDefault="00A12BAA" w:rsidP="00A93A41">
            <w:pPr>
              <w:tabs>
                <w:tab w:val="center" w:pos="1045"/>
              </w:tabs>
              <w:wordWrap/>
              <w:spacing w:line="360" w:lineRule="auto"/>
              <w:rPr>
                <w:rFonts w:ascii="Book Antiqua" w:eastAsia="Malgun Gothic" w:hAnsi="Book Antiqua" w:cs="Arial"/>
                <w:sz w:val="24"/>
                <w:szCs w:val="24"/>
              </w:rPr>
            </w:pPr>
            <w:r w:rsidRPr="004360AB">
              <w:rPr>
                <w:rFonts w:ascii="Book Antiqua" w:eastAsia="Malgun Gothic" w:hAnsi="Book Antiqua" w:cs="Arial"/>
                <w:sz w:val="24"/>
                <w:szCs w:val="24"/>
              </w:rPr>
              <w:t>Circumferential spread</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374"/>
        </w:trPr>
        <w:tc>
          <w:tcPr>
            <w:tcW w:w="3652" w:type="dxa"/>
            <w:vAlign w:val="center"/>
          </w:tcPr>
          <w:p w:rsidR="00474EE5" w:rsidRPr="004360AB" w:rsidRDefault="00474EE5" w:rsidP="00A93A41">
            <w:pPr>
              <w:tabs>
                <w:tab w:val="left" w:pos="754"/>
                <w:tab w:val="center" w:pos="1145"/>
              </w:tabs>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1/4</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44 (38.6)</w:t>
            </w: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1/4</w:t>
            </w:r>
            <w:r w:rsidR="00E0740C" w:rsidRPr="004360AB">
              <w:rPr>
                <w:rFonts w:ascii="Book Antiqua" w:hAnsi="Book Antiqua" w:cs="Arial"/>
                <w:sz w:val="24"/>
                <w:szCs w:val="24"/>
              </w:rPr>
              <w:t>–</w:t>
            </w:r>
            <w:r w:rsidRPr="004360AB">
              <w:rPr>
                <w:rFonts w:ascii="Book Antiqua" w:hAnsi="Book Antiqua" w:cs="Arial"/>
                <w:sz w:val="24"/>
                <w:szCs w:val="24"/>
              </w:rPr>
              <w:t>2/4</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35 (30.7)</w:t>
            </w:r>
          </w:p>
        </w:tc>
      </w:tr>
      <w:tr w:rsidR="004360AB" w:rsidRPr="004360AB" w:rsidTr="00474EE5">
        <w:trPr>
          <w:trHeight w:val="374"/>
        </w:trPr>
        <w:tc>
          <w:tcPr>
            <w:tcW w:w="3652"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w:t>
            </w:r>
            <w:r w:rsidR="005A5248" w:rsidRPr="004360AB">
              <w:rPr>
                <w:rFonts w:ascii="Book Antiqua" w:hAnsi="Book Antiqua" w:cs="Arial"/>
                <w:sz w:val="24"/>
                <w:szCs w:val="24"/>
              </w:rPr>
              <w:t xml:space="preserve"> </w:t>
            </w:r>
            <w:r w:rsidRPr="004360AB">
              <w:rPr>
                <w:rFonts w:ascii="Book Antiqua" w:hAnsi="Book Antiqua" w:cs="Arial"/>
                <w:sz w:val="24"/>
                <w:szCs w:val="24"/>
              </w:rPr>
              <w:t>2/4</w:t>
            </w:r>
            <w:r w:rsidR="00E0740C" w:rsidRPr="004360AB">
              <w:rPr>
                <w:rFonts w:ascii="Book Antiqua" w:hAnsi="Book Antiqua" w:cs="Arial"/>
                <w:sz w:val="24"/>
                <w:szCs w:val="24"/>
              </w:rPr>
              <w:t>–</w:t>
            </w:r>
            <w:r w:rsidRPr="004360AB">
              <w:rPr>
                <w:rFonts w:ascii="Book Antiqua" w:hAnsi="Book Antiqua" w:cs="Arial"/>
                <w:sz w:val="24"/>
                <w:szCs w:val="24"/>
              </w:rPr>
              <w:t>3/4</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16 (14.0)</w:t>
            </w:r>
          </w:p>
        </w:tc>
      </w:tr>
      <w:tr w:rsidR="004360AB" w:rsidRPr="004360AB" w:rsidTr="00474EE5">
        <w:trPr>
          <w:trHeight w:val="374"/>
        </w:trPr>
        <w:tc>
          <w:tcPr>
            <w:tcW w:w="3652"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w:t>
            </w:r>
            <w:r w:rsidR="005A5248" w:rsidRPr="004360AB">
              <w:rPr>
                <w:rFonts w:ascii="Book Antiqua" w:hAnsi="Book Antiqua" w:cs="Arial"/>
                <w:sz w:val="24"/>
                <w:szCs w:val="24"/>
              </w:rPr>
              <w:t xml:space="preserve"> </w:t>
            </w:r>
            <w:r w:rsidRPr="004360AB">
              <w:rPr>
                <w:rFonts w:ascii="Book Antiqua" w:hAnsi="Book Antiqua" w:cs="Arial"/>
                <w:sz w:val="24"/>
                <w:szCs w:val="24"/>
              </w:rPr>
              <w:t>≥3/4</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19 (16.7)</w:t>
            </w:r>
          </w:p>
        </w:tc>
      </w:tr>
      <w:tr w:rsidR="004360AB" w:rsidRPr="004360AB" w:rsidTr="00474EE5">
        <w:trPr>
          <w:trHeight w:val="374"/>
        </w:trPr>
        <w:tc>
          <w:tcPr>
            <w:tcW w:w="3652"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Tumor size (cm)</w:t>
            </w:r>
          </w:p>
        </w:tc>
        <w:tc>
          <w:tcPr>
            <w:tcW w:w="5387" w:type="dxa"/>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374"/>
        </w:trPr>
        <w:tc>
          <w:tcPr>
            <w:tcW w:w="3652" w:type="dxa"/>
            <w:vAlign w:val="center"/>
          </w:tcPr>
          <w:p w:rsidR="00474EE5" w:rsidRPr="004360AB" w:rsidRDefault="00474EE5" w:rsidP="00A93A41">
            <w:pPr>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003662F1">
              <w:rPr>
                <w:rFonts w:ascii="Book Antiqua" w:eastAsia="宋体" w:hAnsi="Book Antiqua" w:cs="Arial" w:hint="eastAsia"/>
                <w:sz w:val="24"/>
                <w:szCs w:val="24"/>
                <w:lang w:eastAsia="zh-CN"/>
              </w:rPr>
              <w:t xml:space="preserve"> </w:t>
            </w:r>
            <w:r w:rsidRPr="004360AB">
              <w:rPr>
                <w:rFonts w:ascii="Book Antiqua" w:hAnsi="Book Antiqua" w:cs="Arial"/>
                <w:sz w:val="24"/>
                <w:szCs w:val="24"/>
              </w:rPr>
              <w:t>3</w:t>
            </w:r>
          </w:p>
        </w:tc>
        <w:tc>
          <w:tcPr>
            <w:tcW w:w="5387" w:type="dxa"/>
            <w:vAlign w:val="center"/>
          </w:tcPr>
          <w:p w:rsidR="00474EE5" w:rsidRPr="004360AB" w:rsidRDefault="00474EE5" w:rsidP="00A93A41">
            <w:pPr>
              <w:tabs>
                <w:tab w:val="left" w:pos="1154"/>
              </w:tabs>
              <w:wordWrap/>
              <w:spacing w:line="360" w:lineRule="auto"/>
              <w:rPr>
                <w:rFonts w:ascii="Book Antiqua" w:hAnsi="Book Antiqua" w:cs="Arial"/>
                <w:sz w:val="24"/>
                <w:szCs w:val="24"/>
              </w:rPr>
            </w:pPr>
            <w:r w:rsidRPr="004360AB">
              <w:rPr>
                <w:rFonts w:ascii="Book Antiqua" w:hAnsi="Book Antiqua" w:cs="Arial"/>
                <w:sz w:val="24"/>
                <w:szCs w:val="24"/>
              </w:rPr>
              <w:t>74 (64.9)</w:t>
            </w:r>
          </w:p>
        </w:tc>
      </w:tr>
      <w:tr w:rsidR="004360AB" w:rsidRPr="004360AB" w:rsidTr="00474EE5">
        <w:trPr>
          <w:trHeight w:val="374"/>
        </w:trPr>
        <w:tc>
          <w:tcPr>
            <w:tcW w:w="3652" w:type="dxa"/>
            <w:tcBorders>
              <w:bottom w:val="single" w:sz="4" w:space="0" w:color="000000" w:themeColor="text1"/>
            </w:tcBorders>
            <w:vAlign w:val="center"/>
          </w:tcPr>
          <w:p w:rsidR="00474EE5" w:rsidRPr="004360AB" w:rsidRDefault="00474EE5"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w:t>
            </w:r>
            <w:r w:rsidR="003662F1">
              <w:rPr>
                <w:rFonts w:ascii="Book Antiqua" w:eastAsia="宋体" w:hAnsi="Book Antiqua" w:cs="Arial" w:hint="eastAsia"/>
                <w:sz w:val="24"/>
                <w:szCs w:val="24"/>
                <w:lang w:eastAsia="zh-CN"/>
              </w:rPr>
              <w:t xml:space="preserve"> </w:t>
            </w:r>
            <w:r w:rsidRPr="004360AB">
              <w:rPr>
                <w:rFonts w:ascii="Book Antiqua" w:hAnsi="Book Antiqua" w:cs="Arial"/>
                <w:sz w:val="24"/>
                <w:szCs w:val="24"/>
              </w:rPr>
              <w:t>3</w:t>
            </w:r>
          </w:p>
        </w:tc>
        <w:tc>
          <w:tcPr>
            <w:tcW w:w="5387"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40 (35.1)</w:t>
            </w:r>
          </w:p>
        </w:tc>
      </w:tr>
    </w:tbl>
    <w:p w:rsidR="00474EE5" w:rsidRPr="004360AB" w:rsidRDefault="00474EE5" w:rsidP="00A93A41">
      <w:pPr>
        <w:wordWrap/>
        <w:spacing w:line="360" w:lineRule="auto"/>
        <w:rPr>
          <w:rFonts w:ascii="Book Antiqua" w:hAnsi="Book Antiqua" w:cs="Arial"/>
          <w:noProof/>
          <w:sz w:val="24"/>
          <w:szCs w:val="24"/>
        </w:rPr>
      </w:pPr>
      <w:r w:rsidRPr="004360AB">
        <w:rPr>
          <w:rFonts w:ascii="Book Antiqua" w:hAnsi="Book Antiqua" w:cs="Arial"/>
          <w:noProof/>
          <w:sz w:val="24"/>
          <w:szCs w:val="24"/>
        </w:rPr>
        <w:t xml:space="preserve"> </w:t>
      </w:r>
    </w:p>
    <w:p w:rsidR="00474EE5" w:rsidRPr="004360AB" w:rsidRDefault="00474EE5" w:rsidP="00A93A41">
      <w:pPr>
        <w:widowControl/>
        <w:wordWrap/>
        <w:autoSpaceDE/>
        <w:autoSpaceDN/>
        <w:spacing w:line="360" w:lineRule="auto"/>
        <w:rPr>
          <w:rFonts w:ascii="Book Antiqua" w:hAnsi="Book Antiqua" w:cs="Arial"/>
          <w:sz w:val="24"/>
          <w:szCs w:val="24"/>
        </w:rPr>
      </w:pPr>
      <w:r w:rsidRPr="004360AB">
        <w:rPr>
          <w:rFonts w:ascii="Book Antiqua" w:hAnsi="Book Antiqua" w:cs="Arial"/>
          <w:sz w:val="24"/>
          <w:szCs w:val="24"/>
        </w:rPr>
        <w:br w:type="page"/>
      </w:r>
    </w:p>
    <w:p w:rsidR="00302BC8" w:rsidRPr="004360AB" w:rsidRDefault="00310505" w:rsidP="00A93A41">
      <w:pPr>
        <w:wordWrap/>
        <w:spacing w:line="360" w:lineRule="auto"/>
        <w:rPr>
          <w:rFonts w:ascii="Book Antiqua" w:hAnsi="Book Antiqua" w:cs="Arial"/>
          <w:b/>
          <w:sz w:val="24"/>
          <w:szCs w:val="24"/>
        </w:rPr>
      </w:pPr>
      <w:r w:rsidRPr="004360AB">
        <w:rPr>
          <w:rFonts w:ascii="Book Antiqua" w:hAnsi="Book Antiqua" w:cs="Arial"/>
          <w:b/>
          <w:sz w:val="24"/>
          <w:szCs w:val="24"/>
        </w:rPr>
        <w:lastRenderedPageBreak/>
        <w:t xml:space="preserve">Table </w:t>
      </w:r>
      <w:r w:rsidR="006472DA" w:rsidRPr="004360AB">
        <w:rPr>
          <w:rFonts w:ascii="Book Antiqua" w:hAnsi="Book Antiqua" w:cs="Arial"/>
          <w:b/>
          <w:sz w:val="24"/>
          <w:szCs w:val="24"/>
        </w:rPr>
        <w:t>2</w:t>
      </w:r>
      <w:r w:rsidRPr="004360AB">
        <w:rPr>
          <w:rFonts w:ascii="Book Antiqua" w:hAnsi="Book Antiqua" w:cs="Arial"/>
          <w:b/>
          <w:sz w:val="24"/>
          <w:szCs w:val="24"/>
        </w:rPr>
        <w:t xml:space="preserve"> </w:t>
      </w:r>
      <w:r w:rsidR="00F40F8B" w:rsidRPr="00F40F8B">
        <w:rPr>
          <w:rFonts w:ascii="Book Antiqua" w:hAnsi="Book Antiqua" w:cs="Arial"/>
          <w:b/>
          <w:sz w:val="24"/>
          <w:szCs w:val="24"/>
        </w:rPr>
        <w:t>Endoscopic ultrasonography</w:t>
      </w:r>
      <w:r w:rsidR="00474EE5" w:rsidRPr="004360AB">
        <w:rPr>
          <w:rFonts w:ascii="Book Antiqua" w:hAnsi="Book Antiqua" w:cs="Arial"/>
          <w:b/>
          <w:sz w:val="24"/>
          <w:szCs w:val="24"/>
        </w:rPr>
        <w:t xml:space="preserve"> </w:t>
      </w:r>
      <w:r w:rsidR="00302BC8" w:rsidRPr="004360AB">
        <w:rPr>
          <w:rFonts w:ascii="Book Antiqua" w:hAnsi="Book Antiqua" w:cs="Arial"/>
          <w:b/>
          <w:sz w:val="24"/>
          <w:szCs w:val="24"/>
        </w:rPr>
        <w:t>assessment of the depth of lesions with superficial esophageal c</w:t>
      </w:r>
      <w:r w:rsidR="005A5248" w:rsidRPr="004360AB">
        <w:rPr>
          <w:rFonts w:ascii="Book Antiqua" w:hAnsi="Book Antiqua" w:cs="Arial"/>
          <w:b/>
          <w:sz w:val="24"/>
          <w:szCs w:val="24"/>
        </w:rPr>
        <w:t>arcinomas</w:t>
      </w:r>
    </w:p>
    <w:tbl>
      <w:tblPr>
        <w:tblStyle w:val="a7"/>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574"/>
        <w:gridCol w:w="1148"/>
        <w:gridCol w:w="1148"/>
        <w:gridCol w:w="1291"/>
        <w:gridCol w:w="1291"/>
        <w:gridCol w:w="1434"/>
        <w:gridCol w:w="1435"/>
      </w:tblGrid>
      <w:tr w:rsidR="004360AB" w:rsidRPr="004360AB" w:rsidTr="00474EE5">
        <w:trPr>
          <w:trHeight w:val="809"/>
        </w:trPr>
        <w:tc>
          <w:tcPr>
            <w:tcW w:w="1257" w:type="dxa"/>
            <w:vMerge w:val="restart"/>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EUS </w:t>
            </w:r>
          </w:p>
        </w:tc>
        <w:tc>
          <w:tcPr>
            <w:tcW w:w="574" w:type="dxa"/>
            <w:vMerge w:val="restart"/>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No.</w:t>
            </w:r>
          </w:p>
        </w:tc>
        <w:tc>
          <w:tcPr>
            <w:tcW w:w="3587" w:type="dxa"/>
            <w:gridSpan w:val="3"/>
            <w:tcBorders>
              <w:top w:val="single" w:sz="4" w:space="0" w:color="000000" w:themeColor="text1"/>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Histopathology</w:t>
            </w:r>
          </w:p>
        </w:tc>
        <w:tc>
          <w:tcPr>
            <w:tcW w:w="1291" w:type="dxa"/>
            <w:vMerge w:val="restart"/>
            <w:tcBorders>
              <w:top w:val="single" w:sz="4" w:space="0" w:color="000000" w:themeColor="text1"/>
            </w:tcBorders>
            <w:vAlign w:val="center"/>
          </w:tcPr>
          <w:p w:rsidR="00474EE5" w:rsidRPr="004360AB" w:rsidRDefault="00474EE5" w:rsidP="00884679">
            <w:pPr>
              <w:wordWrap/>
              <w:spacing w:line="360" w:lineRule="auto"/>
              <w:rPr>
                <w:rFonts w:ascii="Book Antiqua" w:hAnsi="Book Antiqua" w:cs="Arial"/>
                <w:sz w:val="24"/>
                <w:szCs w:val="24"/>
              </w:rPr>
            </w:pPr>
            <w:r w:rsidRPr="004360AB">
              <w:rPr>
                <w:rFonts w:ascii="Book Antiqua" w:hAnsi="Book Antiqua" w:cs="Arial"/>
                <w:sz w:val="24"/>
                <w:szCs w:val="24"/>
              </w:rPr>
              <w:t>Accuracy</w:t>
            </w:r>
            <w:r w:rsidR="00302BC8" w:rsidRPr="004360AB">
              <w:rPr>
                <w:rFonts w:ascii="Book Antiqua" w:hAnsi="Book Antiqua" w:cs="Arial"/>
                <w:sz w:val="24"/>
                <w:szCs w:val="24"/>
              </w:rPr>
              <w:t xml:space="preserve">    </w:t>
            </w:r>
            <w:r w:rsidRPr="004360AB">
              <w:rPr>
                <w:rFonts w:ascii="Book Antiqua" w:hAnsi="Book Antiqua" w:cs="Arial"/>
                <w:sz w:val="24"/>
                <w:szCs w:val="24"/>
              </w:rPr>
              <w:t>of EUS ()</w:t>
            </w:r>
          </w:p>
        </w:tc>
        <w:tc>
          <w:tcPr>
            <w:tcW w:w="1434" w:type="dxa"/>
            <w:vMerge w:val="restart"/>
            <w:tcBorders>
              <w:top w:val="single" w:sz="4" w:space="0" w:color="000000" w:themeColor="text1"/>
            </w:tcBorders>
            <w:vAlign w:val="center"/>
          </w:tcPr>
          <w:p w:rsidR="00474EE5" w:rsidRPr="004360AB" w:rsidRDefault="00474EE5" w:rsidP="00884679">
            <w:pPr>
              <w:wordWrap/>
              <w:spacing w:line="360" w:lineRule="auto"/>
              <w:rPr>
                <w:rFonts w:ascii="Book Antiqua" w:hAnsi="Book Antiqua" w:cs="Arial"/>
                <w:sz w:val="24"/>
                <w:szCs w:val="24"/>
              </w:rPr>
            </w:pPr>
            <w:r w:rsidRPr="004360AB">
              <w:rPr>
                <w:rFonts w:ascii="Book Antiqua" w:hAnsi="Book Antiqua" w:cs="Arial"/>
                <w:sz w:val="24"/>
                <w:szCs w:val="24"/>
              </w:rPr>
              <w:t>Overestimation of EUS</w:t>
            </w:r>
          </w:p>
        </w:tc>
        <w:tc>
          <w:tcPr>
            <w:tcW w:w="1435" w:type="dxa"/>
            <w:vMerge w:val="restart"/>
            <w:tcBorders>
              <w:top w:val="single" w:sz="4" w:space="0" w:color="000000" w:themeColor="text1"/>
            </w:tcBorders>
            <w:vAlign w:val="center"/>
          </w:tcPr>
          <w:p w:rsidR="00474EE5" w:rsidRPr="004360AB" w:rsidRDefault="00474EE5" w:rsidP="00884679">
            <w:pPr>
              <w:wordWrap/>
              <w:spacing w:line="360" w:lineRule="auto"/>
              <w:rPr>
                <w:rFonts w:ascii="Book Antiqua" w:hAnsi="Book Antiqua" w:cs="Arial"/>
                <w:sz w:val="24"/>
                <w:szCs w:val="24"/>
              </w:rPr>
            </w:pPr>
            <w:r w:rsidRPr="004360AB">
              <w:rPr>
                <w:rFonts w:ascii="Book Antiqua" w:hAnsi="Book Antiqua" w:cs="Arial"/>
                <w:sz w:val="24"/>
                <w:szCs w:val="24"/>
              </w:rPr>
              <w:t>Underestimation of EUS</w:t>
            </w:r>
          </w:p>
        </w:tc>
      </w:tr>
      <w:tr w:rsidR="004360AB" w:rsidRPr="004360AB" w:rsidTr="00474EE5">
        <w:trPr>
          <w:trHeight w:val="705"/>
        </w:trPr>
        <w:tc>
          <w:tcPr>
            <w:tcW w:w="1257" w:type="dxa"/>
            <w:vMerge/>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p>
        </w:tc>
        <w:tc>
          <w:tcPr>
            <w:tcW w:w="574" w:type="dxa"/>
            <w:vMerge/>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p>
        </w:tc>
        <w:tc>
          <w:tcPr>
            <w:tcW w:w="1148" w:type="dxa"/>
            <w:tcBorders>
              <w:top w:val="single" w:sz="4" w:space="0" w:color="000000" w:themeColor="text1"/>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Mucosal</w:t>
            </w:r>
          </w:p>
        </w:tc>
        <w:tc>
          <w:tcPr>
            <w:tcW w:w="1148" w:type="dxa"/>
            <w:tcBorders>
              <w:top w:val="single" w:sz="4" w:space="0" w:color="000000" w:themeColor="text1"/>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Submucosal</w:t>
            </w:r>
          </w:p>
        </w:tc>
        <w:tc>
          <w:tcPr>
            <w:tcW w:w="1291" w:type="dxa"/>
            <w:tcBorders>
              <w:top w:val="single" w:sz="4" w:space="0" w:color="000000" w:themeColor="text1"/>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Advanced</w:t>
            </w:r>
          </w:p>
        </w:tc>
        <w:tc>
          <w:tcPr>
            <w:tcW w:w="1291" w:type="dxa"/>
            <w:vMerge/>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p>
        </w:tc>
        <w:tc>
          <w:tcPr>
            <w:tcW w:w="1434" w:type="dxa"/>
            <w:vMerge/>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p>
        </w:tc>
        <w:tc>
          <w:tcPr>
            <w:tcW w:w="1435" w:type="dxa"/>
            <w:vMerge/>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p>
        </w:tc>
      </w:tr>
      <w:tr w:rsidR="004360AB" w:rsidRPr="004360AB" w:rsidTr="00474EE5">
        <w:trPr>
          <w:trHeight w:val="442"/>
        </w:trPr>
        <w:tc>
          <w:tcPr>
            <w:tcW w:w="1257"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Mucosal</w:t>
            </w:r>
          </w:p>
        </w:tc>
        <w:tc>
          <w:tcPr>
            <w:tcW w:w="574"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55</w:t>
            </w:r>
          </w:p>
        </w:tc>
        <w:tc>
          <w:tcPr>
            <w:tcW w:w="1148"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45</w:t>
            </w:r>
          </w:p>
        </w:tc>
        <w:tc>
          <w:tcPr>
            <w:tcW w:w="1148"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10</w:t>
            </w:r>
          </w:p>
        </w:tc>
        <w:tc>
          <w:tcPr>
            <w:tcW w:w="1291"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0</w:t>
            </w:r>
          </w:p>
        </w:tc>
        <w:tc>
          <w:tcPr>
            <w:tcW w:w="1291"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81.8</w:t>
            </w:r>
            <w:r w:rsidR="00884679" w:rsidRPr="004360AB">
              <w:rPr>
                <w:rFonts w:ascii="Book Antiqua" w:hAnsi="Book Antiqua" w:cs="Arial"/>
                <w:sz w:val="24"/>
                <w:szCs w:val="24"/>
              </w:rPr>
              <w:t>%</w:t>
            </w:r>
          </w:p>
        </w:tc>
        <w:tc>
          <w:tcPr>
            <w:tcW w:w="1434" w:type="dxa"/>
            <w:tcBorders>
              <w:top w:val="single" w:sz="4" w:space="0" w:color="000000" w:themeColor="text1"/>
            </w:tcBorders>
            <w:vAlign w:val="center"/>
          </w:tcPr>
          <w:p w:rsidR="00474EE5" w:rsidRPr="004360AB" w:rsidRDefault="00474EE5" w:rsidP="00A93A41">
            <w:pPr>
              <w:tabs>
                <w:tab w:val="left" w:pos="686"/>
              </w:tabs>
              <w:wordWrap/>
              <w:spacing w:line="360" w:lineRule="auto"/>
              <w:rPr>
                <w:rFonts w:ascii="Book Antiqua" w:hAnsi="Book Antiqua" w:cs="Arial"/>
                <w:sz w:val="24"/>
                <w:szCs w:val="24"/>
              </w:rPr>
            </w:pPr>
            <w:r w:rsidRPr="004360AB">
              <w:rPr>
                <w:rFonts w:ascii="Book Antiqua" w:hAnsi="Book Antiqua" w:cs="Arial"/>
                <w:sz w:val="24"/>
                <w:szCs w:val="24"/>
              </w:rPr>
              <w:t>0</w:t>
            </w:r>
            <w:r w:rsidR="00884679" w:rsidRPr="004360AB">
              <w:rPr>
                <w:rFonts w:ascii="Book Antiqua" w:hAnsi="Book Antiqua" w:cs="Arial"/>
                <w:sz w:val="24"/>
                <w:szCs w:val="24"/>
              </w:rPr>
              <w:t>%</w:t>
            </w:r>
          </w:p>
        </w:tc>
        <w:tc>
          <w:tcPr>
            <w:tcW w:w="1435" w:type="dxa"/>
            <w:tcBorders>
              <w:top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18.2</w:t>
            </w:r>
            <w:r w:rsidR="00884679" w:rsidRPr="004360AB">
              <w:rPr>
                <w:rFonts w:ascii="Book Antiqua" w:hAnsi="Book Antiqua" w:cs="Arial"/>
                <w:sz w:val="24"/>
                <w:szCs w:val="24"/>
              </w:rPr>
              <w:t>%</w:t>
            </w:r>
          </w:p>
        </w:tc>
      </w:tr>
      <w:tr w:rsidR="004360AB" w:rsidRPr="004360AB" w:rsidTr="00474EE5">
        <w:trPr>
          <w:trHeight w:val="442"/>
        </w:trPr>
        <w:tc>
          <w:tcPr>
            <w:tcW w:w="125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Submucosal</w:t>
            </w:r>
          </w:p>
        </w:tc>
        <w:tc>
          <w:tcPr>
            <w:tcW w:w="574"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56</w:t>
            </w:r>
          </w:p>
        </w:tc>
        <w:tc>
          <w:tcPr>
            <w:tcW w:w="1148"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11</w:t>
            </w:r>
          </w:p>
        </w:tc>
        <w:tc>
          <w:tcPr>
            <w:tcW w:w="1148"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42</w:t>
            </w:r>
          </w:p>
        </w:tc>
        <w:tc>
          <w:tcPr>
            <w:tcW w:w="1291"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w:t>
            </w:r>
          </w:p>
        </w:tc>
        <w:tc>
          <w:tcPr>
            <w:tcW w:w="1291"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75.0</w:t>
            </w:r>
            <w:r w:rsidR="00884679" w:rsidRPr="004360AB">
              <w:rPr>
                <w:rFonts w:ascii="Book Antiqua" w:hAnsi="Book Antiqua" w:cs="Arial"/>
                <w:sz w:val="24"/>
                <w:szCs w:val="24"/>
              </w:rPr>
              <w:t>%</w:t>
            </w:r>
          </w:p>
        </w:tc>
        <w:tc>
          <w:tcPr>
            <w:tcW w:w="1434" w:type="dxa"/>
            <w:vAlign w:val="center"/>
          </w:tcPr>
          <w:p w:rsidR="00474EE5" w:rsidRPr="004360AB" w:rsidRDefault="00474EE5" w:rsidP="00A93A41">
            <w:pPr>
              <w:tabs>
                <w:tab w:val="left" w:pos="617"/>
              </w:tabs>
              <w:wordWrap/>
              <w:spacing w:line="360" w:lineRule="auto"/>
              <w:rPr>
                <w:rFonts w:ascii="Book Antiqua" w:hAnsi="Book Antiqua" w:cs="Arial"/>
                <w:sz w:val="24"/>
                <w:szCs w:val="24"/>
              </w:rPr>
            </w:pPr>
            <w:r w:rsidRPr="004360AB">
              <w:rPr>
                <w:rFonts w:ascii="Book Antiqua" w:hAnsi="Book Antiqua" w:cs="Arial"/>
                <w:sz w:val="24"/>
                <w:szCs w:val="24"/>
              </w:rPr>
              <w:t>19.6</w:t>
            </w:r>
            <w:r w:rsidR="00884679" w:rsidRPr="004360AB">
              <w:rPr>
                <w:rFonts w:ascii="Book Antiqua" w:hAnsi="Book Antiqua" w:cs="Arial"/>
                <w:sz w:val="24"/>
                <w:szCs w:val="24"/>
              </w:rPr>
              <w:t>%</w:t>
            </w:r>
          </w:p>
        </w:tc>
        <w:tc>
          <w:tcPr>
            <w:tcW w:w="1435"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5.3</w:t>
            </w:r>
            <w:r w:rsidR="00884679" w:rsidRPr="004360AB">
              <w:rPr>
                <w:rFonts w:ascii="Book Antiqua" w:hAnsi="Book Antiqua" w:cs="Arial"/>
                <w:sz w:val="24"/>
                <w:szCs w:val="24"/>
              </w:rPr>
              <w:t>%</w:t>
            </w:r>
          </w:p>
        </w:tc>
      </w:tr>
      <w:tr w:rsidR="004360AB" w:rsidRPr="004360AB" w:rsidTr="00474EE5">
        <w:trPr>
          <w:trHeight w:val="442"/>
        </w:trPr>
        <w:tc>
          <w:tcPr>
            <w:tcW w:w="1257"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Advanced</w:t>
            </w:r>
          </w:p>
        </w:tc>
        <w:tc>
          <w:tcPr>
            <w:tcW w:w="574"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w:t>
            </w:r>
          </w:p>
        </w:tc>
        <w:tc>
          <w:tcPr>
            <w:tcW w:w="1148"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0</w:t>
            </w:r>
          </w:p>
        </w:tc>
        <w:tc>
          <w:tcPr>
            <w:tcW w:w="1148"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0</w:t>
            </w:r>
          </w:p>
        </w:tc>
        <w:tc>
          <w:tcPr>
            <w:tcW w:w="1291"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3</w:t>
            </w:r>
          </w:p>
        </w:tc>
        <w:tc>
          <w:tcPr>
            <w:tcW w:w="1291"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100</w:t>
            </w:r>
            <w:r w:rsidR="00884679" w:rsidRPr="004360AB">
              <w:rPr>
                <w:rFonts w:ascii="Book Antiqua" w:hAnsi="Book Antiqua" w:cs="Arial"/>
                <w:sz w:val="24"/>
                <w:szCs w:val="24"/>
              </w:rPr>
              <w:t>%</w:t>
            </w:r>
          </w:p>
        </w:tc>
        <w:tc>
          <w:tcPr>
            <w:tcW w:w="1434" w:type="dxa"/>
            <w:vAlign w:val="center"/>
          </w:tcPr>
          <w:p w:rsidR="00474EE5" w:rsidRPr="004360AB" w:rsidRDefault="00474EE5" w:rsidP="00A93A41">
            <w:pPr>
              <w:tabs>
                <w:tab w:val="left" w:pos="766"/>
              </w:tabs>
              <w:wordWrap/>
              <w:spacing w:line="360" w:lineRule="auto"/>
              <w:rPr>
                <w:rFonts w:ascii="Book Antiqua" w:hAnsi="Book Antiqua" w:cs="Arial"/>
                <w:sz w:val="24"/>
                <w:szCs w:val="24"/>
              </w:rPr>
            </w:pPr>
            <w:r w:rsidRPr="004360AB">
              <w:rPr>
                <w:rFonts w:ascii="Book Antiqua" w:hAnsi="Book Antiqua" w:cs="Arial"/>
                <w:sz w:val="24"/>
                <w:szCs w:val="24"/>
              </w:rPr>
              <w:t>0</w:t>
            </w:r>
            <w:r w:rsidR="00884679" w:rsidRPr="004360AB">
              <w:rPr>
                <w:rFonts w:ascii="Book Antiqua" w:hAnsi="Book Antiqua" w:cs="Arial"/>
                <w:sz w:val="24"/>
                <w:szCs w:val="24"/>
              </w:rPr>
              <w:t>%</w:t>
            </w:r>
          </w:p>
        </w:tc>
        <w:tc>
          <w:tcPr>
            <w:tcW w:w="1435" w:type="dxa"/>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0</w:t>
            </w:r>
            <w:r w:rsidR="00884679" w:rsidRPr="004360AB">
              <w:rPr>
                <w:rFonts w:ascii="Book Antiqua" w:hAnsi="Book Antiqua" w:cs="Arial"/>
                <w:sz w:val="24"/>
                <w:szCs w:val="24"/>
              </w:rPr>
              <w:t>%</w:t>
            </w:r>
          </w:p>
        </w:tc>
      </w:tr>
      <w:tr w:rsidR="00F40F8B" w:rsidRPr="004360AB" w:rsidTr="00474EE5">
        <w:trPr>
          <w:trHeight w:val="463"/>
        </w:trPr>
        <w:tc>
          <w:tcPr>
            <w:tcW w:w="1257"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Total</w:t>
            </w:r>
          </w:p>
        </w:tc>
        <w:tc>
          <w:tcPr>
            <w:tcW w:w="574"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114</w:t>
            </w:r>
          </w:p>
        </w:tc>
        <w:tc>
          <w:tcPr>
            <w:tcW w:w="1148"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56</w:t>
            </w:r>
          </w:p>
        </w:tc>
        <w:tc>
          <w:tcPr>
            <w:tcW w:w="1148"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52</w:t>
            </w:r>
          </w:p>
        </w:tc>
        <w:tc>
          <w:tcPr>
            <w:tcW w:w="1291"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6</w:t>
            </w:r>
          </w:p>
        </w:tc>
        <w:tc>
          <w:tcPr>
            <w:tcW w:w="1291"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78.9</w:t>
            </w:r>
            <w:r w:rsidR="00884679" w:rsidRPr="004360AB">
              <w:rPr>
                <w:rFonts w:ascii="Book Antiqua" w:hAnsi="Book Antiqua" w:cs="Arial"/>
                <w:sz w:val="24"/>
                <w:szCs w:val="24"/>
              </w:rPr>
              <w:t>%</w:t>
            </w:r>
          </w:p>
        </w:tc>
        <w:tc>
          <w:tcPr>
            <w:tcW w:w="1434"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9.6</w:t>
            </w:r>
            <w:r w:rsidR="00884679" w:rsidRPr="004360AB">
              <w:rPr>
                <w:rFonts w:ascii="Book Antiqua" w:hAnsi="Book Antiqua" w:cs="Arial"/>
                <w:sz w:val="24"/>
                <w:szCs w:val="24"/>
              </w:rPr>
              <w:t>%</w:t>
            </w:r>
          </w:p>
        </w:tc>
        <w:tc>
          <w:tcPr>
            <w:tcW w:w="1435" w:type="dxa"/>
            <w:tcBorders>
              <w:bottom w:val="single" w:sz="4" w:space="0" w:color="000000" w:themeColor="text1"/>
            </w:tcBorders>
            <w:vAlign w:val="center"/>
          </w:tcPr>
          <w:p w:rsidR="00474EE5" w:rsidRPr="004360AB" w:rsidRDefault="00474EE5" w:rsidP="00A93A41">
            <w:pPr>
              <w:wordWrap/>
              <w:spacing w:line="360" w:lineRule="auto"/>
              <w:rPr>
                <w:rFonts w:ascii="Book Antiqua" w:hAnsi="Book Antiqua" w:cs="Arial"/>
                <w:sz w:val="24"/>
                <w:szCs w:val="24"/>
              </w:rPr>
            </w:pPr>
            <w:r w:rsidRPr="004360AB">
              <w:rPr>
                <w:rFonts w:ascii="Book Antiqua" w:hAnsi="Book Antiqua" w:cs="Arial"/>
                <w:sz w:val="24"/>
                <w:szCs w:val="24"/>
              </w:rPr>
              <w:t>11.4</w:t>
            </w:r>
            <w:r w:rsidR="00884679" w:rsidRPr="004360AB">
              <w:rPr>
                <w:rFonts w:ascii="Book Antiqua" w:hAnsi="Book Antiqua" w:cs="Arial"/>
                <w:sz w:val="24"/>
                <w:szCs w:val="24"/>
              </w:rPr>
              <w:t>%</w:t>
            </w:r>
          </w:p>
        </w:tc>
      </w:tr>
    </w:tbl>
    <w:p w:rsidR="00474EE5" w:rsidRPr="00F40F8B" w:rsidRDefault="00F40F8B" w:rsidP="00A93A41">
      <w:pPr>
        <w:wordWrap/>
        <w:spacing w:line="360" w:lineRule="auto"/>
        <w:rPr>
          <w:rFonts w:ascii="Book Antiqua" w:eastAsia="宋体" w:hAnsi="Book Antiqua" w:cs="Arial"/>
          <w:sz w:val="24"/>
          <w:szCs w:val="24"/>
          <w:lang w:eastAsia="zh-CN"/>
        </w:rPr>
      </w:pPr>
      <w:r w:rsidRPr="004360AB">
        <w:rPr>
          <w:rFonts w:ascii="Book Antiqua" w:hAnsi="Book Antiqua" w:cs="Arial"/>
          <w:bCs/>
          <w:sz w:val="24"/>
          <w:szCs w:val="24"/>
        </w:rPr>
        <w:t>EUS</w:t>
      </w:r>
      <w:r>
        <w:rPr>
          <w:rFonts w:ascii="Book Antiqua" w:eastAsia="宋体" w:hAnsi="Book Antiqua" w:cs="Arial" w:hint="eastAsia"/>
          <w:bCs/>
          <w:sz w:val="24"/>
          <w:szCs w:val="24"/>
          <w:lang w:eastAsia="zh-CN"/>
        </w:rPr>
        <w:t>:</w:t>
      </w:r>
      <w:r w:rsidRPr="004360AB">
        <w:rPr>
          <w:rFonts w:ascii="Book Antiqua" w:hAnsi="Book Antiqua" w:cs="Arial"/>
          <w:bCs/>
          <w:sz w:val="24"/>
          <w:szCs w:val="24"/>
        </w:rPr>
        <w:t xml:space="preserve"> Endoscopic ultrasonography</w:t>
      </w:r>
      <w:r>
        <w:rPr>
          <w:rFonts w:ascii="Book Antiqua" w:eastAsia="宋体" w:hAnsi="Book Antiqua" w:cs="Arial" w:hint="eastAsia"/>
          <w:bCs/>
          <w:sz w:val="24"/>
          <w:szCs w:val="24"/>
          <w:lang w:eastAsia="zh-CN"/>
        </w:rPr>
        <w:t>.</w:t>
      </w:r>
    </w:p>
    <w:p w:rsidR="00474EE5" w:rsidRPr="004360AB" w:rsidRDefault="00474EE5" w:rsidP="00A93A41">
      <w:pPr>
        <w:widowControl/>
        <w:wordWrap/>
        <w:autoSpaceDE/>
        <w:autoSpaceDN/>
        <w:spacing w:line="360" w:lineRule="auto"/>
        <w:rPr>
          <w:rFonts w:ascii="Book Antiqua" w:hAnsi="Book Antiqua" w:cs="Arial"/>
          <w:sz w:val="24"/>
          <w:szCs w:val="24"/>
        </w:rPr>
      </w:pPr>
      <w:r w:rsidRPr="004360AB">
        <w:rPr>
          <w:rFonts w:ascii="Book Antiqua" w:hAnsi="Book Antiqua" w:cs="Arial"/>
          <w:sz w:val="24"/>
          <w:szCs w:val="24"/>
        </w:rPr>
        <w:br w:type="page"/>
      </w:r>
    </w:p>
    <w:p w:rsidR="002918F9" w:rsidRPr="00471A3E" w:rsidRDefault="00310505" w:rsidP="00A93A41">
      <w:pPr>
        <w:wordWrap/>
        <w:spacing w:line="360" w:lineRule="auto"/>
        <w:rPr>
          <w:rFonts w:ascii="Book Antiqua" w:eastAsia="宋体" w:hAnsi="Book Antiqua" w:cs="Arial"/>
          <w:b/>
          <w:sz w:val="24"/>
          <w:szCs w:val="24"/>
          <w:lang w:eastAsia="zh-CN"/>
        </w:rPr>
      </w:pPr>
      <w:r w:rsidRPr="004360AB">
        <w:rPr>
          <w:rFonts w:ascii="Book Antiqua" w:hAnsi="Book Antiqua" w:cs="Arial"/>
          <w:b/>
          <w:sz w:val="24"/>
          <w:szCs w:val="24"/>
        </w:rPr>
        <w:lastRenderedPageBreak/>
        <w:t xml:space="preserve">Table </w:t>
      </w:r>
      <w:r w:rsidR="006472DA" w:rsidRPr="004360AB">
        <w:rPr>
          <w:rFonts w:ascii="Book Antiqua" w:hAnsi="Book Antiqua" w:cs="Arial"/>
          <w:b/>
          <w:sz w:val="24"/>
          <w:szCs w:val="24"/>
        </w:rPr>
        <w:t xml:space="preserve">3 </w:t>
      </w:r>
      <w:r w:rsidR="002918F9" w:rsidRPr="004360AB">
        <w:rPr>
          <w:rFonts w:ascii="Book Antiqua" w:hAnsi="Book Antiqua" w:cs="Arial"/>
          <w:b/>
          <w:sz w:val="24"/>
          <w:szCs w:val="24"/>
        </w:rPr>
        <w:t xml:space="preserve">Accuracy of </w:t>
      </w:r>
      <w:r w:rsidR="003E3B59" w:rsidRPr="003E3B59">
        <w:rPr>
          <w:rFonts w:ascii="Book Antiqua" w:hAnsi="Book Antiqua" w:cs="Arial"/>
          <w:b/>
          <w:sz w:val="24"/>
          <w:szCs w:val="24"/>
        </w:rPr>
        <w:t>endoscopic ultrasonography</w:t>
      </w:r>
      <w:r w:rsidR="002918F9" w:rsidRPr="004360AB">
        <w:rPr>
          <w:rFonts w:ascii="Book Antiqua" w:hAnsi="Book Antiqua" w:cs="Arial"/>
          <w:b/>
          <w:sz w:val="24"/>
          <w:szCs w:val="24"/>
        </w:rPr>
        <w:t xml:space="preserve"> </w:t>
      </w:r>
      <w:r w:rsidR="00E0740C" w:rsidRPr="004360AB">
        <w:rPr>
          <w:rFonts w:ascii="Book Antiqua" w:hAnsi="Book Antiqua" w:cs="Arial"/>
          <w:b/>
          <w:sz w:val="24"/>
          <w:szCs w:val="24"/>
        </w:rPr>
        <w:t xml:space="preserve">assessment of </w:t>
      </w:r>
      <w:r w:rsidR="005A5248" w:rsidRPr="004360AB">
        <w:rPr>
          <w:rFonts w:ascii="Book Antiqua" w:hAnsi="Book Antiqua" w:cs="Arial"/>
          <w:b/>
          <w:sz w:val="24"/>
          <w:szCs w:val="24"/>
        </w:rPr>
        <w:t>invasion</w:t>
      </w:r>
      <w:r w:rsidR="002918F9" w:rsidRPr="004360AB">
        <w:rPr>
          <w:rFonts w:ascii="Book Antiqua" w:hAnsi="Book Antiqua" w:cs="Arial"/>
          <w:b/>
          <w:sz w:val="24"/>
          <w:szCs w:val="24"/>
        </w:rPr>
        <w:t xml:space="preserve"> depth </w:t>
      </w:r>
      <w:r w:rsidR="005A5248" w:rsidRPr="004360AB">
        <w:rPr>
          <w:rFonts w:ascii="Book Antiqua" w:hAnsi="Book Antiqua" w:cs="Arial"/>
          <w:b/>
          <w:sz w:val="24"/>
          <w:szCs w:val="24"/>
        </w:rPr>
        <w:t xml:space="preserve">in </w:t>
      </w:r>
      <w:r w:rsidR="00302BC8" w:rsidRPr="004360AB">
        <w:rPr>
          <w:rFonts w:ascii="Book Antiqua" w:hAnsi="Book Antiqua" w:cs="Arial"/>
          <w:b/>
          <w:sz w:val="24"/>
          <w:szCs w:val="24"/>
        </w:rPr>
        <w:t>superficial esophageal c</w:t>
      </w:r>
      <w:r w:rsidR="005A5248" w:rsidRPr="004360AB">
        <w:rPr>
          <w:rFonts w:ascii="Book Antiqua" w:hAnsi="Book Antiqua" w:cs="Arial"/>
          <w:b/>
          <w:sz w:val="24"/>
          <w:szCs w:val="24"/>
        </w:rPr>
        <w:t>arcinoma</w:t>
      </w:r>
      <w:r w:rsidR="00E0740C" w:rsidRPr="004360AB">
        <w:rPr>
          <w:rFonts w:ascii="Book Antiqua" w:hAnsi="Book Antiqua" w:cs="Arial"/>
          <w:b/>
          <w:sz w:val="24"/>
          <w:szCs w:val="24"/>
        </w:rPr>
        <w:t>, according to clinicopathologic characteristics</w:t>
      </w:r>
      <w:r w:rsidR="00471A3E" w:rsidRPr="00471A3E">
        <w:rPr>
          <w:rFonts w:ascii="Book Antiqua" w:eastAsia="宋体" w:hAnsi="Book Antiqua" w:cs="Arial" w:hint="eastAsia"/>
          <w:b/>
          <w:i/>
          <w:sz w:val="24"/>
          <w:szCs w:val="24"/>
          <w:lang w:eastAsia="zh-CN"/>
        </w:rPr>
        <w:t xml:space="preserve"> </w:t>
      </w:r>
      <w:r w:rsidR="00471A3E" w:rsidRPr="003D2D47">
        <w:rPr>
          <w:rFonts w:ascii="Book Antiqua" w:eastAsia="宋体" w:hAnsi="Book Antiqua" w:cs="Arial" w:hint="eastAsia"/>
          <w:b/>
          <w:i/>
          <w:sz w:val="24"/>
          <w:szCs w:val="24"/>
          <w:lang w:eastAsia="zh-CN"/>
        </w:rPr>
        <w:t xml:space="preserve">n </w:t>
      </w:r>
      <w:r w:rsidR="00471A3E" w:rsidRPr="003D2D47">
        <w:rPr>
          <w:rFonts w:ascii="Book Antiqua" w:eastAsiaTheme="minorHAnsi" w:hAnsi="Book Antiqua" w:cs="Arial"/>
          <w:b/>
          <w:kern w:val="0"/>
          <w:sz w:val="24"/>
          <w:szCs w:val="24"/>
        </w:rPr>
        <w:t>(%)</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09"/>
        <w:gridCol w:w="2278"/>
      </w:tblGrid>
      <w:tr w:rsidR="004360AB" w:rsidRPr="003E3B59" w:rsidTr="005A5248">
        <w:trPr>
          <w:trHeight w:val="374"/>
        </w:trPr>
        <w:tc>
          <w:tcPr>
            <w:tcW w:w="3652" w:type="dxa"/>
            <w:tcBorders>
              <w:top w:val="single" w:sz="4" w:space="0" w:color="000000" w:themeColor="text1"/>
              <w:bottom w:val="single" w:sz="4" w:space="0" w:color="000000" w:themeColor="text1"/>
            </w:tcBorders>
            <w:vAlign w:val="center"/>
          </w:tcPr>
          <w:p w:rsidR="002918F9" w:rsidRPr="003E3B59" w:rsidRDefault="002918F9" w:rsidP="00A93A41">
            <w:pPr>
              <w:wordWrap/>
              <w:spacing w:line="360" w:lineRule="auto"/>
              <w:rPr>
                <w:rFonts w:ascii="Book Antiqua" w:hAnsi="Book Antiqua" w:cs="Arial"/>
                <w:b/>
                <w:sz w:val="24"/>
                <w:szCs w:val="24"/>
              </w:rPr>
            </w:pPr>
            <w:r w:rsidRPr="003E3B59">
              <w:rPr>
                <w:rFonts w:ascii="Book Antiqua" w:hAnsi="Book Antiqua" w:cs="Arial"/>
                <w:b/>
                <w:sz w:val="24"/>
                <w:szCs w:val="24"/>
              </w:rPr>
              <w:t>Characteristics</w:t>
            </w:r>
          </w:p>
        </w:tc>
        <w:tc>
          <w:tcPr>
            <w:tcW w:w="3109" w:type="dxa"/>
            <w:tcBorders>
              <w:top w:val="single" w:sz="4" w:space="0" w:color="000000" w:themeColor="text1"/>
              <w:bottom w:val="single" w:sz="4" w:space="0" w:color="000000" w:themeColor="text1"/>
            </w:tcBorders>
            <w:vAlign w:val="center"/>
          </w:tcPr>
          <w:p w:rsidR="00C308C8" w:rsidRPr="003E3B59" w:rsidRDefault="002918F9" w:rsidP="00A93A41">
            <w:pPr>
              <w:wordWrap/>
              <w:adjustRightInd w:val="0"/>
              <w:spacing w:line="360" w:lineRule="auto"/>
              <w:rPr>
                <w:rFonts w:ascii="Book Antiqua" w:eastAsiaTheme="minorHAnsi" w:hAnsi="Book Antiqua" w:cs="Arial"/>
                <w:b/>
                <w:kern w:val="0"/>
                <w:sz w:val="24"/>
                <w:szCs w:val="24"/>
              </w:rPr>
            </w:pPr>
            <w:r w:rsidRPr="003E3B59">
              <w:rPr>
                <w:rFonts w:ascii="Book Antiqua" w:eastAsiaTheme="minorHAnsi" w:hAnsi="Book Antiqua" w:cs="Arial"/>
                <w:b/>
                <w:kern w:val="0"/>
                <w:sz w:val="24"/>
                <w:szCs w:val="24"/>
              </w:rPr>
              <w:t xml:space="preserve">No. of </w:t>
            </w:r>
            <w:r w:rsidR="00E0740C" w:rsidRPr="003E3B59">
              <w:rPr>
                <w:rFonts w:ascii="Book Antiqua" w:eastAsiaTheme="minorHAnsi" w:hAnsi="Book Antiqua" w:cs="Arial"/>
                <w:b/>
                <w:kern w:val="0"/>
                <w:sz w:val="24"/>
                <w:szCs w:val="24"/>
              </w:rPr>
              <w:t>accurately</w:t>
            </w:r>
            <w:r w:rsidR="00C308C8" w:rsidRPr="003E3B59">
              <w:rPr>
                <w:rFonts w:ascii="Book Antiqua" w:eastAsiaTheme="minorHAnsi" w:hAnsi="Book Antiqua" w:cs="Arial"/>
                <w:b/>
                <w:kern w:val="0"/>
                <w:sz w:val="24"/>
                <w:szCs w:val="24"/>
              </w:rPr>
              <w:t xml:space="preserve"> </w:t>
            </w:r>
          </w:p>
          <w:p w:rsidR="002918F9" w:rsidRPr="003E3B59" w:rsidRDefault="00E0740C" w:rsidP="00A82956">
            <w:pPr>
              <w:wordWrap/>
              <w:adjustRightInd w:val="0"/>
              <w:spacing w:line="360" w:lineRule="auto"/>
              <w:rPr>
                <w:rFonts w:ascii="Book Antiqua" w:eastAsiaTheme="minorHAnsi" w:hAnsi="Book Antiqua" w:cs="Arial"/>
                <w:b/>
                <w:sz w:val="24"/>
                <w:szCs w:val="24"/>
              </w:rPr>
            </w:pPr>
            <w:r w:rsidRPr="003E3B59">
              <w:rPr>
                <w:rFonts w:ascii="Book Antiqua" w:eastAsiaTheme="minorHAnsi" w:hAnsi="Book Antiqua" w:cs="Arial"/>
                <w:b/>
                <w:kern w:val="0"/>
                <w:sz w:val="24"/>
                <w:szCs w:val="24"/>
              </w:rPr>
              <w:t>as</w:t>
            </w:r>
            <w:r w:rsidR="00310505" w:rsidRPr="003E3B59">
              <w:rPr>
                <w:rFonts w:ascii="Book Antiqua" w:eastAsiaTheme="minorHAnsi" w:hAnsi="Book Antiqua" w:cs="Arial"/>
                <w:b/>
                <w:kern w:val="0"/>
                <w:sz w:val="24"/>
                <w:szCs w:val="24"/>
              </w:rPr>
              <w:t>s</w:t>
            </w:r>
            <w:r w:rsidRPr="003E3B59">
              <w:rPr>
                <w:rFonts w:ascii="Book Antiqua" w:eastAsiaTheme="minorHAnsi" w:hAnsi="Book Antiqua" w:cs="Arial"/>
                <w:b/>
                <w:kern w:val="0"/>
                <w:sz w:val="24"/>
                <w:szCs w:val="24"/>
              </w:rPr>
              <w:t xml:space="preserve">essed </w:t>
            </w:r>
            <w:r w:rsidR="005A5248" w:rsidRPr="003E3B59">
              <w:rPr>
                <w:rFonts w:ascii="Book Antiqua" w:eastAsiaTheme="minorHAnsi" w:hAnsi="Book Antiqua" w:cs="Arial"/>
                <w:b/>
                <w:kern w:val="0"/>
                <w:sz w:val="24"/>
                <w:szCs w:val="24"/>
              </w:rPr>
              <w:t>lesions</w:t>
            </w:r>
            <w:r w:rsidR="002918F9" w:rsidRPr="003E3B59">
              <w:rPr>
                <w:rFonts w:ascii="Book Antiqua" w:eastAsiaTheme="minorHAnsi" w:hAnsi="Book Antiqua" w:cs="Arial"/>
                <w:b/>
                <w:kern w:val="0"/>
                <w:sz w:val="24"/>
                <w:szCs w:val="24"/>
              </w:rPr>
              <w:t xml:space="preserve"> </w:t>
            </w:r>
          </w:p>
        </w:tc>
        <w:tc>
          <w:tcPr>
            <w:tcW w:w="2278" w:type="dxa"/>
            <w:tcBorders>
              <w:top w:val="single" w:sz="4" w:space="0" w:color="000000" w:themeColor="text1"/>
              <w:bottom w:val="single" w:sz="4" w:space="0" w:color="000000" w:themeColor="text1"/>
            </w:tcBorders>
            <w:vAlign w:val="center"/>
          </w:tcPr>
          <w:p w:rsidR="002918F9" w:rsidRPr="003E3B59" w:rsidRDefault="006472DA" w:rsidP="00A93A41">
            <w:pPr>
              <w:wordWrap/>
              <w:adjustRightInd w:val="0"/>
              <w:spacing w:line="360" w:lineRule="auto"/>
              <w:rPr>
                <w:rFonts w:ascii="Book Antiqua" w:eastAsiaTheme="minorHAnsi" w:hAnsi="Book Antiqua" w:cs="Arial"/>
                <w:b/>
                <w:sz w:val="24"/>
                <w:szCs w:val="24"/>
              </w:rPr>
            </w:pPr>
            <w:r w:rsidRPr="003E3B59">
              <w:rPr>
                <w:rFonts w:ascii="Book Antiqua" w:eastAsiaTheme="minorHAnsi" w:hAnsi="Book Antiqua" w:cs="Arial"/>
                <w:b/>
                <w:i/>
                <w:sz w:val="24"/>
                <w:szCs w:val="24"/>
              </w:rPr>
              <w:t xml:space="preserve">P </w:t>
            </w:r>
            <w:r w:rsidR="002918F9" w:rsidRPr="003E3B59">
              <w:rPr>
                <w:rFonts w:ascii="Book Antiqua" w:eastAsiaTheme="minorHAnsi" w:hAnsi="Book Antiqua" w:cs="Arial"/>
                <w:b/>
                <w:sz w:val="24"/>
                <w:szCs w:val="24"/>
              </w:rPr>
              <w:t>value</w:t>
            </w:r>
          </w:p>
        </w:tc>
      </w:tr>
      <w:tr w:rsidR="004360AB" w:rsidRPr="004360AB" w:rsidTr="005A5248">
        <w:trPr>
          <w:trHeight w:val="374"/>
        </w:trPr>
        <w:tc>
          <w:tcPr>
            <w:tcW w:w="3652" w:type="dxa"/>
            <w:tcBorders>
              <w:top w:val="single" w:sz="4" w:space="0" w:color="000000" w:themeColor="text1"/>
            </w:tcBorders>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Location</w:t>
            </w:r>
          </w:p>
        </w:tc>
        <w:tc>
          <w:tcPr>
            <w:tcW w:w="3109" w:type="dxa"/>
            <w:tcBorders>
              <w:top w:val="single" w:sz="4" w:space="0" w:color="000000" w:themeColor="text1"/>
            </w:tcBorders>
            <w:vAlign w:val="center"/>
          </w:tcPr>
          <w:p w:rsidR="002918F9" w:rsidRPr="004360AB" w:rsidRDefault="002918F9" w:rsidP="00A93A41">
            <w:pPr>
              <w:wordWrap/>
              <w:spacing w:line="360" w:lineRule="auto"/>
              <w:rPr>
                <w:rFonts w:ascii="Book Antiqua" w:hAnsi="Book Antiqua" w:cs="Arial"/>
                <w:sz w:val="24"/>
                <w:szCs w:val="24"/>
              </w:rPr>
            </w:pPr>
          </w:p>
        </w:tc>
        <w:tc>
          <w:tcPr>
            <w:tcW w:w="2278" w:type="dxa"/>
            <w:tcBorders>
              <w:top w:val="single" w:sz="4" w:space="0" w:color="000000" w:themeColor="text1"/>
            </w:tcBorders>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0.379</w:t>
            </w: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Upper esophagus</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16 (88.9)</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Mid-esophagus</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57 (79.2)</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Lower esophagus</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17 (70.8)</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Histologic type</w:t>
            </w:r>
          </w:p>
        </w:tc>
        <w:tc>
          <w:tcPr>
            <w:tcW w:w="3109" w:type="dxa"/>
            <w:vAlign w:val="center"/>
          </w:tcPr>
          <w:p w:rsidR="002918F9" w:rsidRPr="004360AB" w:rsidRDefault="002918F9" w:rsidP="00A93A41">
            <w:pPr>
              <w:wordWrap/>
              <w:spacing w:line="360" w:lineRule="auto"/>
              <w:rPr>
                <w:rFonts w:ascii="Book Antiqua" w:hAnsi="Book Antiqua" w:cs="Arial"/>
                <w:sz w:val="24"/>
                <w:szCs w:val="24"/>
              </w:rPr>
            </w:pPr>
          </w:p>
        </w:tc>
        <w:tc>
          <w:tcPr>
            <w:tcW w:w="2278" w:type="dxa"/>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0.767</w:t>
            </w: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kern w:val="0"/>
                <w:sz w:val="24"/>
                <w:szCs w:val="24"/>
              </w:rPr>
              <w:t>Squamous cell carcinoma</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85 (78.7)</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Adenocarcinoma</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2 (66.7)</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 xml:space="preserve">  Neuroendocrine carcinoma</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3 (100)</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rPr>
                <w:rFonts w:ascii="Book Antiqua" w:eastAsiaTheme="minorHAnsi" w:hAnsi="Book Antiqua" w:cs="Arial"/>
                <w:kern w:val="0"/>
                <w:sz w:val="24"/>
                <w:szCs w:val="24"/>
              </w:rPr>
            </w:pPr>
            <w:r w:rsidRPr="004360AB">
              <w:rPr>
                <w:rFonts w:ascii="Book Antiqua" w:eastAsiaTheme="minorHAnsi" w:hAnsi="Book Antiqua" w:cs="Arial"/>
                <w:sz w:val="24"/>
                <w:szCs w:val="24"/>
              </w:rPr>
              <w:t>Differentiation degree</w:t>
            </w:r>
          </w:p>
        </w:tc>
        <w:tc>
          <w:tcPr>
            <w:tcW w:w="3109" w:type="dxa"/>
            <w:vAlign w:val="center"/>
          </w:tcPr>
          <w:p w:rsidR="002918F9" w:rsidRPr="004360AB" w:rsidRDefault="002918F9" w:rsidP="00A93A41">
            <w:pPr>
              <w:wordWrap/>
              <w:spacing w:line="360" w:lineRule="auto"/>
              <w:rPr>
                <w:rFonts w:ascii="Book Antiqua" w:hAnsi="Book Antiqua" w:cs="Arial"/>
                <w:sz w:val="24"/>
                <w:szCs w:val="24"/>
              </w:rPr>
            </w:pPr>
          </w:p>
        </w:tc>
        <w:tc>
          <w:tcPr>
            <w:tcW w:w="2278" w:type="dxa"/>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0.617</w:t>
            </w: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Well</w:t>
            </w:r>
            <w:r w:rsidR="005A5248" w:rsidRPr="004360AB">
              <w:rPr>
                <w:rFonts w:ascii="Book Antiqua" w:eastAsiaTheme="minorHAnsi" w:hAnsi="Book Antiqua" w:cs="Arial"/>
                <w:kern w:val="0"/>
                <w:sz w:val="24"/>
                <w:szCs w:val="24"/>
              </w:rPr>
              <w:t xml:space="preserve"> </w:t>
            </w:r>
            <w:r w:rsidRPr="004360AB">
              <w:rPr>
                <w:rFonts w:ascii="Book Antiqua" w:eastAsiaTheme="minorHAnsi" w:hAnsi="Book Antiqua" w:cs="Arial"/>
                <w:kern w:val="0"/>
                <w:sz w:val="24"/>
                <w:szCs w:val="24"/>
              </w:rPr>
              <w:t>differentiated</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35 (81.4)</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Moderately differentiated</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46 (75.4)</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Poorly differentiated</w:t>
            </w:r>
          </w:p>
        </w:tc>
        <w:tc>
          <w:tcPr>
            <w:tcW w:w="3109" w:type="dxa"/>
            <w:vAlign w:val="center"/>
          </w:tcPr>
          <w:p w:rsidR="002918F9" w:rsidRPr="004360AB" w:rsidRDefault="002918F9" w:rsidP="00471A3E">
            <w:pPr>
              <w:wordWrap/>
              <w:spacing w:line="360" w:lineRule="auto"/>
              <w:rPr>
                <w:rFonts w:ascii="Book Antiqua" w:hAnsi="Book Antiqua" w:cs="Arial"/>
                <w:sz w:val="24"/>
                <w:szCs w:val="24"/>
              </w:rPr>
            </w:pPr>
            <w:r w:rsidRPr="004360AB">
              <w:rPr>
                <w:rFonts w:ascii="Book Antiqua" w:hAnsi="Book Antiqua" w:cs="Arial"/>
                <w:sz w:val="24"/>
                <w:szCs w:val="24"/>
              </w:rPr>
              <w:t>9 (90)</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Macroscopic shape</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0.486</w:t>
            </w:r>
          </w:p>
        </w:tc>
      </w:tr>
      <w:tr w:rsidR="004360AB" w:rsidRPr="004360AB" w:rsidTr="005A5248">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 xml:space="preserve">Elevated </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46 (74.2)</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Flat</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32 (84.2)</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Depressed</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12 (85.7)</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tabs>
                <w:tab w:val="center" w:pos="1045"/>
              </w:tabs>
              <w:wordWrap/>
              <w:spacing w:line="360" w:lineRule="auto"/>
              <w:rPr>
                <w:rFonts w:ascii="Book Antiqua" w:eastAsia="Malgun Gothic" w:hAnsi="Book Antiqua" w:cs="Arial"/>
                <w:sz w:val="24"/>
                <w:szCs w:val="24"/>
              </w:rPr>
            </w:pPr>
            <w:r w:rsidRPr="004360AB">
              <w:rPr>
                <w:rFonts w:ascii="Book Antiqua" w:eastAsia="Malgun Gothic" w:hAnsi="Book Antiqua" w:cs="Arial"/>
                <w:sz w:val="24"/>
                <w:szCs w:val="24"/>
              </w:rPr>
              <w:t>Circumferential spread</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0.136</w:t>
            </w:r>
          </w:p>
        </w:tc>
      </w:tr>
      <w:tr w:rsidR="004360AB" w:rsidRPr="004360AB" w:rsidTr="005A5248">
        <w:trPr>
          <w:trHeight w:val="374"/>
        </w:trPr>
        <w:tc>
          <w:tcPr>
            <w:tcW w:w="3652" w:type="dxa"/>
            <w:vAlign w:val="center"/>
          </w:tcPr>
          <w:p w:rsidR="00A12BAA" w:rsidRPr="004360AB" w:rsidRDefault="00A12BAA" w:rsidP="00A93A41">
            <w:pPr>
              <w:tabs>
                <w:tab w:val="left" w:pos="754"/>
                <w:tab w:val="center" w:pos="1145"/>
              </w:tabs>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 xml:space="preserve"> 1/4</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37 (84.1)</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1/4</w:t>
            </w:r>
            <w:r w:rsidR="00E0740C" w:rsidRPr="004360AB">
              <w:rPr>
                <w:rFonts w:ascii="Book Antiqua" w:hAnsi="Book Antiqua" w:cs="Arial"/>
                <w:sz w:val="24"/>
                <w:szCs w:val="24"/>
              </w:rPr>
              <w:t>–</w:t>
            </w:r>
            <w:r w:rsidRPr="004360AB">
              <w:rPr>
                <w:rFonts w:ascii="Book Antiqua" w:hAnsi="Book Antiqua" w:cs="Arial"/>
                <w:sz w:val="24"/>
                <w:szCs w:val="24"/>
              </w:rPr>
              <w:t>2/4</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29 (82.9)</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2/4</w:t>
            </w:r>
            <w:r w:rsidR="00E0740C" w:rsidRPr="004360AB">
              <w:rPr>
                <w:rFonts w:ascii="Book Antiqua" w:hAnsi="Book Antiqua" w:cs="Arial"/>
                <w:sz w:val="24"/>
                <w:szCs w:val="24"/>
              </w:rPr>
              <w:t>–</w:t>
            </w:r>
            <w:r w:rsidRPr="004360AB">
              <w:rPr>
                <w:rFonts w:ascii="Book Antiqua" w:hAnsi="Book Antiqua" w:cs="Arial"/>
                <w:sz w:val="24"/>
                <w:szCs w:val="24"/>
              </w:rPr>
              <w:t>3/4</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13 (81.3)</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≥3/4</w:t>
            </w:r>
          </w:p>
        </w:tc>
        <w:tc>
          <w:tcPr>
            <w:tcW w:w="3109" w:type="dxa"/>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11 (57.9)</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5A5248">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Tumor size (cm)</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0.002</w:t>
            </w:r>
          </w:p>
        </w:tc>
      </w:tr>
      <w:tr w:rsidR="004360AB" w:rsidRPr="004360AB" w:rsidTr="005A5248">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3</w:t>
            </w:r>
          </w:p>
        </w:tc>
        <w:tc>
          <w:tcPr>
            <w:tcW w:w="3109" w:type="dxa"/>
            <w:vAlign w:val="center"/>
          </w:tcPr>
          <w:p w:rsidR="00A12BAA" w:rsidRPr="004360AB" w:rsidRDefault="00A12BAA" w:rsidP="00471A3E">
            <w:pPr>
              <w:tabs>
                <w:tab w:val="left" w:pos="1154"/>
              </w:tabs>
              <w:wordWrap/>
              <w:spacing w:line="360" w:lineRule="auto"/>
              <w:rPr>
                <w:rFonts w:ascii="Book Antiqua" w:hAnsi="Book Antiqua" w:cs="Arial"/>
                <w:sz w:val="24"/>
                <w:szCs w:val="24"/>
              </w:rPr>
            </w:pPr>
            <w:r w:rsidRPr="004360AB">
              <w:rPr>
                <w:rFonts w:ascii="Book Antiqua" w:hAnsi="Book Antiqua" w:cs="Arial"/>
                <w:sz w:val="24"/>
                <w:szCs w:val="24"/>
              </w:rPr>
              <w:t>65 (87.8)</w:t>
            </w:r>
          </w:p>
        </w:tc>
        <w:tc>
          <w:tcPr>
            <w:tcW w:w="2278" w:type="dxa"/>
            <w:vAlign w:val="center"/>
          </w:tcPr>
          <w:p w:rsidR="00A12BAA" w:rsidRPr="004360AB" w:rsidRDefault="00A12BAA" w:rsidP="00A93A41">
            <w:pPr>
              <w:tabs>
                <w:tab w:val="left" w:pos="1154"/>
              </w:tabs>
              <w:wordWrap/>
              <w:spacing w:line="360" w:lineRule="auto"/>
              <w:rPr>
                <w:rFonts w:ascii="Book Antiqua" w:hAnsi="Book Antiqua" w:cs="Arial"/>
                <w:sz w:val="24"/>
                <w:szCs w:val="24"/>
              </w:rPr>
            </w:pPr>
          </w:p>
        </w:tc>
      </w:tr>
      <w:tr w:rsidR="004360AB" w:rsidRPr="004360AB" w:rsidTr="005A5248">
        <w:trPr>
          <w:trHeight w:val="374"/>
        </w:trPr>
        <w:tc>
          <w:tcPr>
            <w:tcW w:w="3652" w:type="dxa"/>
            <w:tcBorders>
              <w:bottom w:val="single" w:sz="4" w:space="0" w:color="000000" w:themeColor="text1"/>
            </w:tcBorders>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≥3</w:t>
            </w:r>
          </w:p>
        </w:tc>
        <w:tc>
          <w:tcPr>
            <w:tcW w:w="3109" w:type="dxa"/>
            <w:tcBorders>
              <w:bottom w:val="single" w:sz="4" w:space="0" w:color="000000" w:themeColor="text1"/>
            </w:tcBorders>
            <w:vAlign w:val="center"/>
          </w:tcPr>
          <w:p w:rsidR="00A12BAA" w:rsidRPr="004360AB" w:rsidRDefault="00A12BAA" w:rsidP="00471A3E">
            <w:pPr>
              <w:wordWrap/>
              <w:spacing w:line="360" w:lineRule="auto"/>
              <w:rPr>
                <w:rFonts w:ascii="Book Antiqua" w:hAnsi="Book Antiqua" w:cs="Arial"/>
                <w:sz w:val="24"/>
                <w:szCs w:val="24"/>
              </w:rPr>
            </w:pPr>
            <w:r w:rsidRPr="004360AB">
              <w:rPr>
                <w:rFonts w:ascii="Book Antiqua" w:hAnsi="Book Antiqua" w:cs="Arial"/>
                <w:sz w:val="24"/>
                <w:szCs w:val="24"/>
              </w:rPr>
              <w:t>25 (62.5)</w:t>
            </w:r>
          </w:p>
        </w:tc>
        <w:tc>
          <w:tcPr>
            <w:tcW w:w="2278" w:type="dxa"/>
            <w:tcBorders>
              <w:bottom w:val="single" w:sz="4" w:space="0" w:color="000000" w:themeColor="text1"/>
            </w:tcBorders>
            <w:vAlign w:val="center"/>
          </w:tcPr>
          <w:p w:rsidR="00A12BAA" w:rsidRPr="004360AB" w:rsidRDefault="00A12BAA" w:rsidP="00A93A41">
            <w:pPr>
              <w:wordWrap/>
              <w:spacing w:line="360" w:lineRule="auto"/>
              <w:rPr>
                <w:rFonts w:ascii="Book Antiqua" w:hAnsi="Book Antiqua" w:cs="Arial"/>
                <w:sz w:val="24"/>
                <w:szCs w:val="24"/>
              </w:rPr>
            </w:pPr>
          </w:p>
        </w:tc>
      </w:tr>
    </w:tbl>
    <w:p w:rsidR="002918F9" w:rsidRPr="004360AB" w:rsidRDefault="002918F9" w:rsidP="00A93A41">
      <w:pPr>
        <w:widowControl/>
        <w:wordWrap/>
        <w:autoSpaceDE/>
        <w:autoSpaceDN/>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br w:type="page"/>
      </w:r>
    </w:p>
    <w:p w:rsidR="002918F9" w:rsidRPr="00812BED" w:rsidRDefault="00310505" w:rsidP="00A93A41">
      <w:pPr>
        <w:wordWrap/>
        <w:spacing w:line="360" w:lineRule="auto"/>
        <w:rPr>
          <w:rFonts w:ascii="Book Antiqua" w:eastAsia="宋体" w:hAnsi="Book Antiqua" w:cs="Arial"/>
          <w:b/>
          <w:sz w:val="24"/>
          <w:szCs w:val="24"/>
          <w:lang w:eastAsia="zh-CN"/>
        </w:rPr>
      </w:pPr>
      <w:r w:rsidRPr="004360AB">
        <w:rPr>
          <w:rFonts w:ascii="Book Antiqua" w:hAnsi="Book Antiqua" w:cs="Arial"/>
          <w:b/>
          <w:sz w:val="24"/>
          <w:szCs w:val="24"/>
        </w:rPr>
        <w:lastRenderedPageBreak/>
        <w:t xml:space="preserve">Table </w:t>
      </w:r>
      <w:r w:rsidR="006472DA" w:rsidRPr="004360AB">
        <w:rPr>
          <w:rFonts w:ascii="Book Antiqua" w:hAnsi="Book Antiqua" w:cs="Arial"/>
          <w:b/>
          <w:sz w:val="24"/>
          <w:szCs w:val="24"/>
        </w:rPr>
        <w:t>4</w:t>
      </w:r>
      <w:r w:rsidRPr="004360AB">
        <w:rPr>
          <w:rFonts w:ascii="Book Antiqua" w:hAnsi="Book Antiqua" w:cs="Arial"/>
          <w:b/>
          <w:sz w:val="24"/>
          <w:szCs w:val="24"/>
        </w:rPr>
        <w:t xml:space="preserve"> </w:t>
      </w:r>
      <w:r w:rsidR="00302BC8" w:rsidRPr="004360AB">
        <w:rPr>
          <w:rFonts w:ascii="Book Antiqua" w:hAnsi="Book Antiqua" w:cs="Arial"/>
          <w:b/>
          <w:sz w:val="24"/>
          <w:szCs w:val="24"/>
        </w:rPr>
        <w:t>Accuracy of</w:t>
      </w:r>
      <w:r w:rsidR="00302BC8" w:rsidRPr="00A82956">
        <w:rPr>
          <w:rFonts w:ascii="Book Antiqua" w:hAnsi="Book Antiqua" w:cs="Arial"/>
          <w:b/>
          <w:sz w:val="24"/>
          <w:szCs w:val="24"/>
        </w:rPr>
        <w:t xml:space="preserve"> </w:t>
      </w:r>
      <w:r w:rsidR="00A82956" w:rsidRPr="00A82956">
        <w:rPr>
          <w:rFonts w:ascii="Book Antiqua" w:hAnsi="Book Antiqua" w:cs="Arial"/>
          <w:b/>
          <w:bCs/>
          <w:sz w:val="24"/>
          <w:szCs w:val="24"/>
        </w:rPr>
        <w:t>endoscopic ultrasonography</w:t>
      </w:r>
      <w:r w:rsidR="00C308C8" w:rsidRPr="004360AB">
        <w:rPr>
          <w:rFonts w:ascii="Book Antiqua" w:hAnsi="Book Antiqua" w:cs="Arial"/>
          <w:b/>
          <w:sz w:val="24"/>
          <w:szCs w:val="24"/>
        </w:rPr>
        <w:t xml:space="preserve"> assessment of </w:t>
      </w:r>
      <w:r w:rsidR="00302BC8" w:rsidRPr="004360AB">
        <w:rPr>
          <w:rFonts w:ascii="Book Antiqua" w:hAnsi="Book Antiqua" w:cs="Arial"/>
          <w:b/>
          <w:sz w:val="24"/>
          <w:szCs w:val="24"/>
        </w:rPr>
        <w:t>lymph node metastasis in superficial esophageal ca</w:t>
      </w:r>
      <w:r w:rsidR="005A5248" w:rsidRPr="004360AB">
        <w:rPr>
          <w:rFonts w:ascii="Book Antiqua" w:hAnsi="Book Antiqua" w:cs="Arial"/>
          <w:b/>
          <w:sz w:val="24"/>
          <w:szCs w:val="24"/>
        </w:rPr>
        <w:t>rcinoma</w:t>
      </w:r>
      <w:r w:rsidR="00C308C8" w:rsidRPr="004360AB">
        <w:rPr>
          <w:rFonts w:ascii="Book Antiqua" w:hAnsi="Book Antiqua" w:cs="Arial"/>
          <w:b/>
          <w:sz w:val="24"/>
          <w:szCs w:val="24"/>
        </w:rPr>
        <w:t>,</w:t>
      </w:r>
      <w:r w:rsidR="00302BC8" w:rsidRPr="004360AB">
        <w:rPr>
          <w:rFonts w:ascii="Book Antiqua" w:hAnsi="Book Antiqua" w:cs="Arial"/>
          <w:b/>
          <w:sz w:val="24"/>
          <w:szCs w:val="24"/>
        </w:rPr>
        <w:t xml:space="preserve"> </w:t>
      </w:r>
      <w:r w:rsidR="00C308C8" w:rsidRPr="004360AB">
        <w:rPr>
          <w:rFonts w:ascii="Book Antiqua" w:hAnsi="Book Antiqua" w:cs="Arial"/>
          <w:b/>
          <w:sz w:val="24"/>
          <w:szCs w:val="24"/>
        </w:rPr>
        <w:t>according to clinicopathologic characteristics</w:t>
      </w:r>
      <w:r w:rsidR="00812BED">
        <w:rPr>
          <w:rFonts w:ascii="Book Antiqua" w:eastAsia="宋体" w:hAnsi="Book Antiqua" w:cs="Arial" w:hint="eastAsia"/>
          <w:b/>
          <w:sz w:val="24"/>
          <w:szCs w:val="24"/>
          <w:lang w:eastAsia="zh-CN"/>
        </w:rPr>
        <w:t xml:space="preserve"> </w:t>
      </w:r>
      <w:r w:rsidR="00812BED" w:rsidRPr="003D2D47">
        <w:rPr>
          <w:rFonts w:ascii="Book Antiqua" w:eastAsia="宋体" w:hAnsi="Book Antiqua" w:cs="Arial" w:hint="eastAsia"/>
          <w:b/>
          <w:i/>
          <w:sz w:val="24"/>
          <w:szCs w:val="24"/>
          <w:lang w:eastAsia="zh-CN"/>
        </w:rPr>
        <w:t xml:space="preserve">n </w:t>
      </w:r>
      <w:r w:rsidR="00812BED" w:rsidRPr="003D2D47">
        <w:rPr>
          <w:rFonts w:ascii="Book Antiqua" w:eastAsiaTheme="minorHAnsi" w:hAnsi="Book Antiqua" w:cs="Arial"/>
          <w:b/>
          <w:kern w:val="0"/>
          <w:sz w:val="24"/>
          <w:szCs w:val="24"/>
        </w:rPr>
        <w:t>(%)</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09"/>
        <w:gridCol w:w="2278"/>
      </w:tblGrid>
      <w:tr w:rsidR="004360AB" w:rsidRPr="00812BED" w:rsidTr="005A5248">
        <w:trPr>
          <w:trHeight w:val="490"/>
        </w:trPr>
        <w:tc>
          <w:tcPr>
            <w:tcW w:w="3652" w:type="dxa"/>
            <w:tcBorders>
              <w:top w:val="single" w:sz="4" w:space="0" w:color="000000" w:themeColor="text1"/>
              <w:bottom w:val="single" w:sz="4" w:space="0" w:color="000000" w:themeColor="text1"/>
            </w:tcBorders>
            <w:vAlign w:val="center"/>
          </w:tcPr>
          <w:p w:rsidR="002918F9" w:rsidRPr="00812BED" w:rsidRDefault="002918F9" w:rsidP="00A93A41">
            <w:pPr>
              <w:wordWrap/>
              <w:spacing w:line="360" w:lineRule="auto"/>
              <w:rPr>
                <w:rFonts w:ascii="Book Antiqua" w:hAnsi="Book Antiqua" w:cs="Arial"/>
                <w:b/>
                <w:sz w:val="24"/>
                <w:szCs w:val="24"/>
              </w:rPr>
            </w:pPr>
            <w:r w:rsidRPr="00812BED">
              <w:rPr>
                <w:rFonts w:ascii="Book Antiqua" w:hAnsi="Book Antiqua" w:cs="Arial"/>
                <w:b/>
                <w:sz w:val="24"/>
                <w:szCs w:val="24"/>
              </w:rPr>
              <w:t>Characteristics</w:t>
            </w:r>
          </w:p>
        </w:tc>
        <w:tc>
          <w:tcPr>
            <w:tcW w:w="3109" w:type="dxa"/>
            <w:tcBorders>
              <w:top w:val="single" w:sz="4" w:space="0" w:color="000000" w:themeColor="text1"/>
              <w:bottom w:val="single" w:sz="4" w:space="0" w:color="000000" w:themeColor="text1"/>
            </w:tcBorders>
            <w:vAlign w:val="center"/>
          </w:tcPr>
          <w:p w:rsidR="00C308C8" w:rsidRPr="00812BED" w:rsidRDefault="00C308C8" w:rsidP="00A93A41">
            <w:pPr>
              <w:wordWrap/>
              <w:adjustRightInd w:val="0"/>
              <w:spacing w:line="360" w:lineRule="auto"/>
              <w:rPr>
                <w:rFonts w:ascii="Book Antiqua" w:eastAsiaTheme="minorHAnsi" w:hAnsi="Book Antiqua" w:cs="Arial"/>
                <w:b/>
                <w:kern w:val="0"/>
                <w:sz w:val="24"/>
                <w:szCs w:val="24"/>
              </w:rPr>
            </w:pPr>
            <w:r w:rsidRPr="00812BED">
              <w:rPr>
                <w:rFonts w:ascii="Book Antiqua" w:eastAsiaTheme="minorHAnsi" w:hAnsi="Book Antiqua" w:cs="Arial"/>
                <w:b/>
                <w:kern w:val="0"/>
                <w:sz w:val="24"/>
                <w:szCs w:val="24"/>
              </w:rPr>
              <w:t xml:space="preserve">No. of accurately </w:t>
            </w:r>
          </w:p>
          <w:p w:rsidR="002918F9" w:rsidRPr="00812BED" w:rsidRDefault="00C308C8" w:rsidP="00812BED">
            <w:pPr>
              <w:wordWrap/>
              <w:adjustRightInd w:val="0"/>
              <w:spacing w:line="360" w:lineRule="auto"/>
              <w:rPr>
                <w:rFonts w:ascii="Book Antiqua" w:eastAsiaTheme="minorHAnsi" w:hAnsi="Book Antiqua" w:cs="Arial"/>
                <w:b/>
                <w:sz w:val="24"/>
                <w:szCs w:val="24"/>
              </w:rPr>
            </w:pPr>
            <w:r w:rsidRPr="00812BED">
              <w:rPr>
                <w:rFonts w:ascii="Book Antiqua" w:eastAsiaTheme="minorHAnsi" w:hAnsi="Book Antiqua" w:cs="Arial"/>
                <w:b/>
                <w:kern w:val="0"/>
                <w:sz w:val="24"/>
                <w:szCs w:val="24"/>
              </w:rPr>
              <w:t>assessed lesions</w:t>
            </w:r>
          </w:p>
        </w:tc>
        <w:tc>
          <w:tcPr>
            <w:tcW w:w="2278" w:type="dxa"/>
            <w:tcBorders>
              <w:top w:val="single" w:sz="4" w:space="0" w:color="000000" w:themeColor="text1"/>
              <w:bottom w:val="single" w:sz="4" w:space="0" w:color="000000" w:themeColor="text1"/>
            </w:tcBorders>
            <w:vAlign w:val="center"/>
          </w:tcPr>
          <w:p w:rsidR="002918F9" w:rsidRPr="00812BED" w:rsidRDefault="006472DA" w:rsidP="00A93A41">
            <w:pPr>
              <w:wordWrap/>
              <w:adjustRightInd w:val="0"/>
              <w:spacing w:line="360" w:lineRule="auto"/>
              <w:rPr>
                <w:rFonts w:ascii="Book Antiqua" w:eastAsiaTheme="minorHAnsi" w:hAnsi="Book Antiqua" w:cs="Arial"/>
                <w:b/>
                <w:sz w:val="24"/>
                <w:szCs w:val="24"/>
              </w:rPr>
            </w:pPr>
            <w:r w:rsidRPr="00812BED">
              <w:rPr>
                <w:rFonts w:ascii="Book Antiqua" w:eastAsiaTheme="minorHAnsi" w:hAnsi="Book Antiqua" w:cs="Arial"/>
                <w:b/>
                <w:i/>
                <w:sz w:val="24"/>
                <w:szCs w:val="24"/>
              </w:rPr>
              <w:t xml:space="preserve">P </w:t>
            </w:r>
            <w:r w:rsidR="002918F9" w:rsidRPr="00812BED">
              <w:rPr>
                <w:rFonts w:ascii="Book Antiqua" w:eastAsiaTheme="minorHAnsi" w:hAnsi="Book Antiqua" w:cs="Arial"/>
                <w:b/>
                <w:sz w:val="24"/>
                <w:szCs w:val="24"/>
              </w:rPr>
              <w:t>value</w:t>
            </w:r>
          </w:p>
        </w:tc>
      </w:tr>
      <w:tr w:rsidR="004360AB" w:rsidRPr="004360AB" w:rsidTr="002918F9">
        <w:trPr>
          <w:trHeight w:val="374"/>
        </w:trPr>
        <w:tc>
          <w:tcPr>
            <w:tcW w:w="3652" w:type="dxa"/>
            <w:tcBorders>
              <w:top w:val="single" w:sz="4" w:space="0" w:color="000000" w:themeColor="text1"/>
            </w:tcBorders>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Location</w:t>
            </w:r>
          </w:p>
        </w:tc>
        <w:tc>
          <w:tcPr>
            <w:tcW w:w="3109" w:type="dxa"/>
            <w:tcBorders>
              <w:top w:val="single" w:sz="4" w:space="0" w:color="000000" w:themeColor="text1"/>
            </w:tcBorders>
            <w:vAlign w:val="center"/>
          </w:tcPr>
          <w:p w:rsidR="002918F9" w:rsidRPr="004360AB" w:rsidRDefault="002918F9" w:rsidP="00A93A41">
            <w:pPr>
              <w:wordWrap/>
              <w:spacing w:line="360" w:lineRule="auto"/>
              <w:rPr>
                <w:rFonts w:ascii="Book Antiqua" w:hAnsi="Book Antiqua" w:cs="Arial"/>
                <w:sz w:val="24"/>
                <w:szCs w:val="24"/>
              </w:rPr>
            </w:pPr>
          </w:p>
        </w:tc>
        <w:tc>
          <w:tcPr>
            <w:tcW w:w="2278" w:type="dxa"/>
            <w:tcBorders>
              <w:top w:val="single" w:sz="4" w:space="0" w:color="000000" w:themeColor="text1"/>
            </w:tcBorders>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0.137</w:t>
            </w: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Upper esophagus</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15 (93.8)</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Mid-esophagus</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43 (79.6)</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Lower esophagus</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22 (95.7)</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Histologic type</w:t>
            </w:r>
          </w:p>
        </w:tc>
        <w:tc>
          <w:tcPr>
            <w:tcW w:w="3109" w:type="dxa"/>
            <w:vAlign w:val="center"/>
          </w:tcPr>
          <w:p w:rsidR="002918F9" w:rsidRPr="004360AB" w:rsidRDefault="002918F9" w:rsidP="00A93A41">
            <w:pPr>
              <w:wordWrap/>
              <w:spacing w:line="360" w:lineRule="auto"/>
              <w:rPr>
                <w:rFonts w:ascii="Book Antiqua" w:hAnsi="Book Antiqua" w:cs="Arial"/>
                <w:sz w:val="24"/>
                <w:szCs w:val="24"/>
              </w:rPr>
            </w:pPr>
          </w:p>
        </w:tc>
        <w:tc>
          <w:tcPr>
            <w:tcW w:w="2278" w:type="dxa"/>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1.000</w:t>
            </w: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kern w:val="0"/>
                <w:sz w:val="24"/>
                <w:szCs w:val="24"/>
              </w:rPr>
              <w:t>Squamous cell carcinoma</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75 (85.2)</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Adenocarcinoma</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2 (100)</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 xml:space="preserve">  Neuroendocrine carcinoma</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3 (100)</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rPr>
                <w:rFonts w:ascii="Book Antiqua" w:eastAsiaTheme="minorHAnsi" w:hAnsi="Book Antiqua" w:cs="Arial"/>
                <w:kern w:val="0"/>
                <w:sz w:val="24"/>
                <w:szCs w:val="24"/>
              </w:rPr>
            </w:pPr>
            <w:r w:rsidRPr="004360AB">
              <w:rPr>
                <w:rFonts w:ascii="Book Antiqua" w:eastAsiaTheme="minorHAnsi" w:hAnsi="Book Antiqua" w:cs="Arial"/>
                <w:sz w:val="24"/>
                <w:szCs w:val="24"/>
              </w:rPr>
              <w:t>Differentiation degree</w:t>
            </w:r>
          </w:p>
        </w:tc>
        <w:tc>
          <w:tcPr>
            <w:tcW w:w="3109" w:type="dxa"/>
            <w:vAlign w:val="center"/>
          </w:tcPr>
          <w:p w:rsidR="002918F9" w:rsidRPr="004360AB" w:rsidRDefault="002918F9" w:rsidP="00A93A41">
            <w:pPr>
              <w:wordWrap/>
              <w:spacing w:line="360" w:lineRule="auto"/>
              <w:rPr>
                <w:rFonts w:ascii="Book Antiqua" w:hAnsi="Book Antiqua" w:cs="Arial"/>
                <w:sz w:val="24"/>
                <w:szCs w:val="24"/>
              </w:rPr>
            </w:pPr>
          </w:p>
        </w:tc>
        <w:tc>
          <w:tcPr>
            <w:tcW w:w="2278" w:type="dxa"/>
            <w:vAlign w:val="center"/>
          </w:tcPr>
          <w:p w:rsidR="002918F9" w:rsidRPr="004360AB" w:rsidRDefault="002918F9" w:rsidP="00A93A41">
            <w:pPr>
              <w:wordWrap/>
              <w:spacing w:line="360" w:lineRule="auto"/>
              <w:rPr>
                <w:rFonts w:ascii="Book Antiqua" w:hAnsi="Book Antiqua" w:cs="Arial"/>
                <w:sz w:val="24"/>
                <w:szCs w:val="24"/>
              </w:rPr>
            </w:pPr>
            <w:r w:rsidRPr="004360AB">
              <w:rPr>
                <w:rFonts w:ascii="Book Antiqua" w:hAnsi="Book Antiqua" w:cs="Arial"/>
                <w:sz w:val="24"/>
                <w:szCs w:val="24"/>
              </w:rPr>
              <w:t>0.182</w:t>
            </w: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Well</w:t>
            </w:r>
            <w:r w:rsidR="005A5248" w:rsidRPr="004360AB">
              <w:rPr>
                <w:rFonts w:ascii="Book Antiqua" w:eastAsiaTheme="minorHAnsi" w:hAnsi="Book Antiqua" w:cs="Arial"/>
                <w:kern w:val="0"/>
                <w:sz w:val="24"/>
                <w:szCs w:val="24"/>
              </w:rPr>
              <w:t xml:space="preserve"> </w:t>
            </w:r>
            <w:r w:rsidRPr="004360AB">
              <w:rPr>
                <w:rFonts w:ascii="Book Antiqua" w:eastAsiaTheme="minorHAnsi" w:hAnsi="Book Antiqua" w:cs="Arial"/>
                <w:kern w:val="0"/>
                <w:sz w:val="24"/>
                <w:szCs w:val="24"/>
              </w:rPr>
              <w:t>differentiated</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24 (96.0)</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Moderately differentiated</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48 (82.8)</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2918F9" w:rsidRPr="004360AB" w:rsidRDefault="002918F9"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Poorly differentiated</w:t>
            </w:r>
          </w:p>
        </w:tc>
        <w:tc>
          <w:tcPr>
            <w:tcW w:w="3109" w:type="dxa"/>
            <w:vAlign w:val="center"/>
          </w:tcPr>
          <w:p w:rsidR="002918F9" w:rsidRPr="004360AB" w:rsidRDefault="002918F9" w:rsidP="002F40E5">
            <w:pPr>
              <w:wordWrap/>
              <w:spacing w:line="360" w:lineRule="auto"/>
              <w:rPr>
                <w:rFonts w:ascii="Book Antiqua" w:hAnsi="Book Antiqua" w:cs="Arial"/>
                <w:sz w:val="24"/>
                <w:szCs w:val="24"/>
              </w:rPr>
            </w:pPr>
            <w:r w:rsidRPr="004360AB">
              <w:rPr>
                <w:rFonts w:ascii="Book Antiqua" w:hAnsi="Book Antiqua" w:cs="Arial"/>
                <w:sz w:val="24"/>
                <w:szCs w:val="24"/>
              </w:rPr>
              <w:t>8 (80.0)</w:t>
            </w:r>
          </w:p>
        </w:tc>
        <w:tc>
          <w:tcPr>
            <w:tcW w:w="2278" w:type="dxa"/>
            <w:vAlign w:val="center"/>
          </w:tcPr>
          <w:p w:rsidR="002918F9" w:rsidRPr="004360AB" w:rsidRDefault="002918F9"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Macroscopic shape</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0.225</w:t>
            </w:r>
          </w:p>
        </w:tc>
      </w:tr>
      <w:tr w:rsidR="004360AB" w:rsidRPr="004360AB" w:rsidTr="002918F9">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 xml:space="preserve">Elevated </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478 (81.0)</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Flat</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22 (95.7)</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Depressed</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11 (91.7)</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tabs>
                <w:tab w:val="center" w:pos="1045"/>
              </w:tabs>
              <w:wordWrap/>
              <w:spacing w:line="360" w:lineRule="auto"/>
              <w:rPr>
                <w:rFonts w:ascii="Book Antiqua" w:eastAsia="Malgun Gothic" w:hAnsi="Book Antiqua" w:cs="Arial"/>
                <w:sz w:val="24"/>
                <w:szCs w:val="24"/>
              </w:rPr>
            </w:pPr>
            <w:r w:rsidRPr="004360AB">
              <w:rPr>
                <w:rFonts w:ascii="Book Antiqua" w:eastAsia="Malgun Gothic" w:hAnsi="Book Antiqua" w:cs="Arial"/>
                <w:sz w:val="24"/>
                <w:szCs w:val="24"/>
              </w:rPr>
              <w:t>Circumferential spread</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0.356</w:t>
            </w:r>
          </w:p>
        </w:tc>
      </w:tr>
      <w:tr w:rsidR="004360AB" w:rsidRPr="004360AB" w:rsidTr="002918F9">
        <w:trPr>
          <w:trHeight w:val="374"/>
        </w:trPr>
        <w:tc>
          <w:tcPr>
            <w:tcW w:w="3652" w:type="dxa"/>
            <w:vAlign w:val="center"/>
          </w:tcPr>
          <w:p w:rsidR="00A12BAA" w:rsidRPr="004360AB" w:rsidRDefault="00A12BAA" w:rsidP="00A93A41">
            <w:pPr>
              <w:tabs>
                <w:tab w:val="left" w:pos="754"/>
                <w:tab w:val="center" w:pos="1145"/>
              </w:tabs>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1/4</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25 (89.3)</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1/4</w:t>
            </w:r>
            <w:r w:rsidR="00C308C8" w:rsidRPr="004360AB">
              <w:rPr>
                <w:rFonts w:ascii="Book Antiqua" w:hAnsi="Book Antiqua" w:cs="Arial"/>
                <w:sz w:val="24"/>
                <w:szCs w:val="24"/>
              </w:rPr>
              <w:t>–</w:t>
            </w:r>
            <w:r w:rsidRPr="004360AB">
              <w:rPr>
                <w:rFonts w:ascii="Book Antiqua" w:hAnsi="Book Antiqua" w:cs="Arial"/>
                <w:sz w:val="24"/>
                <w:szCs w:val="24"/>
              </w:rPr>
              <w:t>2/4</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28 (90.3)</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2/4</w:t>
            </w:r>
            <w:r w:rsidR="00C308C8" w:rsidRPr="004360AB">
              <w:rPr>
                <w:rFonts w:ascii="Book Antiqua" w:hAnsi="Book Antiqua" w:cs="Arial"/>
                <w:sz w:val="24"/>
                <w:szCs w:val="24"/>
              </w:rPr>
              <w:t>–</w:t>
            </w:r>
            <w:r w:rsidRPr="004360AB">
              <w:rPr>
                <w:rFonts w:ascii="Book Antiqua" w:hAnsi="Book Antiqua" w:cs="Arial"/>
                <w:sz w:val="24"/>
                <w:szCs w:val="24"/>
              </w:rPr>
              <w:t>3/4</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14 (87.5)</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≥3/4</w:t>
            </w:r>
          </w:p>
        </w:tc>
        <w:tc>
          <w:tcPr>
            <w:tcW w:w="3109" w:type="dxa"/>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13 (72.2)</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2918F9">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Tumor size (cm)</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0.769</w:t>
            </w:r>
          </w:p>
        </w:tc>
      </w:tr>
      <w:tr w:rsidR="004360AB" w:rsidRPr="004360AB" w:rsidTr="002918F9">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3</w:t>
            </w:r>
          </w:p>
        </w:tc>
        <w:tc>
          <w:tcPr>
            <w:tcW w:w="3109" w:type="dxa"/>
            <w:vAlign w:val="center"/>
          </w:tcPr>
          <w:p w:rsidR="00A12BAA" w:rsidRPr="004360AB" w:rsidRDefault="00A12BAA" w:rsidP="002F40E5">
            <w:pPr>
              <w:tabs>
                <w:tab w:val="left" w:pos="1154"/>
              </w:tabs>
              <w:wordWrap/>
              <w:spacing w:line="360" w:lineRule="auto"/>
              <w:rPr>
                <w:rFonts w:ascii="Book Antiqua" w:hAnsi="Book Antiqua" w:cs="Arial"/>
                <w:sz w:val="24"/>
                <w:szCs w:val="24"/>
              </w:rPr>
            </w:pPr>
            <w:r w:rsidRPr="004360AB">
              <w:rPr>
                <w:rFonts w:ascii="Book Antiqua" w:hAnsi="Book Antiqua" w:cs="Arial"/>
                <w:sz w:val="24"/>
                <w:szCs w:val="24"/>
              </w:rPr>
              <w:t>47 (87.0)</w:t>
            </w:r>
          </w:p>
        </w:tc>
        <w:tc>
          <w:tcPr>
            <w:tcW w:w="2278" w:type="dxa"/>
            <w:vAlign w:val="center"/>
          </w:tcPr>
          <w:p w:rsidR="00A12BAA" w:rsidRPr="004360AB" w:rsidRDefault="00A12BAA" w:rsidP="00A93A41">
            <w:pPr>
              <w:tabs>
                <w:tab w:val="left" w:pos="1154"/>
              </w:tabs>
              <w:wordWrap/>
              <w:spacing w:line="360" w:lineRule="auto"/>
              <w:rPr>
                <w:rFonts w:ascii="Book Antiqua" w:hAnsi="Book Antiqua" w:cs="Arial"/>
                <w:sz w:val="24"/>
                <w:szCs w:val="24"/>
              </w:rPr>
            </w:pPr>
          </w:p>
        </w:tc>
      </w:tr>
      <w:tr w:rsidR="00A82956" w:rsidRPr="004360AB" w:rsidTr="002918F9">
        <w:trPr>
          <w:trHeight w:val="374"/>
        </w:trPr>
        <w:tc>
          <w:tcPr>
            <w:tcW w:w="3652" w:type="dxa"/>
            <w:tcBorders>
              <w:bottom w:val="single" w:sz="4" w:space="0" w:color="000000" w:themeColor="text1"/>
            </w:tcBorders>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≥3</w:t>
            </w:r>
          </w:p>
        </w:tc>
        <w:tc>
          <w:tcPr>
            <w:tcW w:w="3109" w:type="dxa"/>
            <w:tcBorders>
              <w:bottom w:val="single" w:sz="4" w:space="0" w:color="000000" w:themeColor="text1"/>
            </w:tcBorders>
            <w:vAlign w:val="center"/>
          </w:tcPr>
          <w:p w:rsidR="00A12BAA" w:rsidRPr="004360AB" w:rsidRDefault="00A12BAA" w:rsidP="002F40E5">
            <w:pPr>
              <w:wordWrap/>
              <w:spacing w:line="360" w:lineRule="auto"/>
              <w:rPr>
                <w:rFonts w:ascii="Book Antiqua" w:hAnsi="Book Antiqua" w:cs="Arial"/>
                <w:sz w:val="24"/>
                <w:szCs w:val="24"/>
              </w:rPr>
            </w:pPr>
            <w:r w:rsidRPr="004360AB">
              <w:rPr>
                <w:rFonts w:ascii="Book Antiqua" w:hAnsi="Book Antiqua" w:cs="Arial"/>
                <w:sz w:val="24"/>
                <w:szCs w:val="24"/>
              </w:rPr>
              <w:t>33 (84.6)</w:t>
            </w:r>
          </w:p>
        </w:tc>
        <w:tc>
          <w:tcPr>
            <w:tcW w:w="2278" w:type="dxa"/>
            <w:tcBorders>
              <w:bottom w:val="single" w:sz="4" w:space="0" w:color="000000" w:themeColor="text1"/>
            </w:tcBorders>
            <w:vAlign w:val="center"/>
          </w:tcPr>
          <w:p w:rsidR="00A12BAA" w:rsidRPr="004360AB" w:rsidRDefault="00A12BAA" w:rsidP="00A93A41">
            <w:pPr>
              <w:wordWrap/>
              <w:spacing w:line="360" w:lineRule="auto"/>
              <w:rPr>
                <w:rFonts w:ascii="Book Antiqua" w:hAnsi="Book Antiqua" w:cs="Arial"/>
                <w:sz w:val="24"/>
                <w:szCs w:val="24"/>
              </w:rPr>
            </w:pPr>
          </w:p>
        </w:tc>
      </w:tr>
    </w:tbl>
    <w:p w:rsidR="002918F9" w:rsidRPr="004360AB" w:rsidRDefault="002918F9" w:rsidP="00A93A41">
      <w:pPr>
        <w:wordWrap/>
        <w:spacing w:line="360" w:lineRule="auto"/>
        <w:rPr>
          <w:rFonts w:ascii="Book Antiqua" w:eastAsiaTheme="majorHAnsi" w:hAnsi="Book Antiqua" w:cs="Arial"/>
          <w:sz w:val="24"/>
          <w:szCs w:val="24"/>
        </w:rPr>
      </w:pPr>
    </w:p>
    <w:p w:rsidR="002918F9" w:rsidRPr="004360AB" w:rsidRDefault="002918F9" w:rsidP="00A93A41">
      <w:pPr>
        <w:widowControl/>
        <w:wordWrap/>
        <w:autoSpaceDE/>
        <w:autoSpaceDN/>
        <w:spacing w:line="360" w:lineRule="auto"/>
        <w:rPr>
          <w:rFonts w:ascii="Book Antiqua" w:hAnsi="Book Antiqua" w:cs="Arial"/>
          <w:sz w:val="24"/>
          <w:szCs w:val="24"/>
        </w:rPr>
      </w:pPr>
      <w:r w:rsidRPr="004360AB">
        <w:rPr>
          <w:rFonts w:ascii="Book Antiqua" w:hAnsi="Book Antiqua" w:cs="Arial"/>
          <w:sz w:val="24"/>
          <w:szCs w:val="24"/>
        </w:rPr>
        <w:br w:type="page"/>
      </w:r>
    </w:p>
    <w:p w:rsidR="001A7B12" w:rsidRPr="00301059" w:rsidRDefault="00310505" w:rsidP="00A93A41">
      <w:pPr>
        <w:wordWrap/>
        <w:spacing w:line="360" w:lineRule="auto"/>
        <w:rPr>
          <w:rFonts w:ascii="Book Antiqua" w:eastAsia="宋体" w:hAnsi="Book Antiqua" w:cs="Arial"/>
          <w:b/>
          <w:sz w:val="24"/>
          <w:szCs w:val="24"/>
          <w:lang w:eastAsia="zh-CN"/>
        </w:rPr>
      </w:pPr>
      <w:r w:rsidRPr="004360AB">
        <w:rPr>
          <w:rFonts w:ascii="Book Antiqua" w:hAnsi="Book Antiqua" w:cs="Arial"/>
          <w:b/>
          <w:sz w:val="24"/>
          <w:szCs w:val="24"/>
        </w:rPr>
        <w:lastRenderedPageBreak/>
        <w:t xml:space="preserve">Table </w:t>
      </w:r>
      <w:r w:rsidR="006472DA" w:rsidRPr="004360AB">
        <w:rPr>
          <w:rFonts w:ascii="Book Antiqua" w:hAnsi="Book Antiqua" w:cs="Arial"/>
          <w:b/>
          <w:sz w:val="24"/>
          <w:szCs w:val="24"/>
        </w:rPr>
        <w:t xml:space="preserve">5 </w:t>
      </w:r>
      <w:r w:rsidR="00302BC8" w:rsidRPr="004360AB">
        <w:rPr>
          <w:rFonts w:ascii="Book Antiqua" w:hAnsi="Book Antiqua" w:cs="Arial"/>
          <w:b/>
          <w:sz w:val="24"/>
          <w:szCs w:val="24"/>
        </w:rPr>
        <w:t>Clinicopathologic</w:t>
      </w:r>
      <w:r w:rsidR="001A7B12" w:rsidRPr="004360AB">
        <w:rPr>
          <w:rFonts w:ascii="Book Antiqua" w:eastAsiaTheme="majorHAnsi" w:hAnsi="Book Antiqua" w:cs="Arial"/>
          <w:b/>
          <w:kern w:val="0"/>
          <w:sz w:val="24"/>
          <w:szCs w:val="24"/>
        </w:rPr>
        <w:t xml:space="preserve"> </w:t>
      </w:r>
      <w:r w:rsidR="00C308C8" w:rsidRPr="004360AB">
        <w:rPr>
          <w:rFonts w:ascii="Book Antiqua" w:eastAsiaTheme="majorHAnsi" w:hAnsi="Book Antiqua" w:cs="Arial"/>
          <w:b/>
          <w:kern w:val="0"/>
          <w:sz w:val="24"/>
          <w:szCs w:val="24"/>
        </w:rPr>
        <w:t>characteristics</w:t>
      </w:r>
      <w:r w:rsidR="001A7B12" w:rsidRPr="004360AB">
        <w:rPr>
          <w:rFonts w:ascii="Book Antiqua" w:eastAsiaTheme="majorHAnsi" w:hAnsi="Book Antiqua" w:cs="Arial"/>
          <w:b/>
          <w:kern w:val="0"/>
          <w:sz w:val="24"/>
          <w:szCs w:val="24"/>
        </w:rPr>
        <w:t xml:space="preserve"> </w:t>
      </w:r>
      <w:r w:rsidR="00C308C8" w:rsidRPr="004360AB">
        <w:rPr>
          <w:rFonts w:ascii="Book Antiqua" w:eastAsiaTheme="majorHAnsi" w:hAnsi="Book Antiqua" w:cs="Arial"/>
          <w:b/>
          <w:kern w:val="0"/>
          <w:sz w:val="24"/>
          <w:szCs w:val="24"/>
        </w:rPr>
        <w:t xml:space="preserve">associated with </w:t>
      </w:r>
      <w:r w:rsidR="001A7B12" w:rsidRPr="004360AB">
        <w:rPr>
          <w:rFonts w:ascii="Book Antiqua" w:eastAsiaTheme="majorHAnsi" w:hAnsi="Book Antiqua" w:cs="Arial"/>
          <w:b/>
          <w:kern w:val="0"/>
          <w:sz w:val="24"/>
          <w:szCs w:val="24"/>
        </w:rPr>
        <w:t xml:space="preserve">overestimation of </w:t>
      </w:r>
      <w:r w:rsidR="005A5248" w:rsidRPr="004360AB">
        <w:rPr>
          <w:rFonts w:ascii="Book Antiqua" w:eastAsiaTheme="majorHAnsi" w:hAnsi="Book Antiqua" w:cs="Arial"/>
          <w:b/>
          <w:kern w:val="0"/>
          <w:sz w:val="24"/>
          <w:szCs w:val="24"/>
        </w:rPr>
        <w:t>invasion</w:t>
      </w:r>
      <w:r w:rsidR="001A7B12" w:rsidRPr="004360AB">
        <w:rPr>
          <w:rFonts w:ascii="Book Antiqua" w:eastAsiaTheme="majorHAnsi" w:hAnsi="Book Antiqua" w:cs="Arial"/>
          <w:b/>
          <w:kern w:val="0"/>
          <w:sz w:val="24"/>
          <w:szCs w:val="24"/>
        </w:rPr>
        <w:t xml:space="preserve"> depth by </w:t>
      </w:r>
      <w:r w:rsidR="00980F69" w:rsidRPr="00980F69">
        <w:rPr>
          <w:rFonts w:ascii="Book Antiqua" w:eastAsiaTheme="majorHAnsi" w:hAnsi="Book Antiqua" w:cs="Arial"/>
          <w:b/>
          <w:kern w:val="0"/>
          <w:sz w:val="24"/>
          <w:szCs w:val="24"/>
        </w:rPr>
        <w:t>endoscopic ultrasonography</w:t>
      </w:r>
      <w:r w:rsidR="00302BC8" w:rsidRPr="004360AB">
        <w:rPr>
          <w:rFonts w:ascii="Book Antiqua" w:eastAsiaTheme="majorHAnsi" w:hAnsi="Book Antiqua" w:cs="Arial"/>
          <w:b/>
          <w:kern w:val="0"/>
          <w:sz w:val="24"/>
          <w:szCs w:val="24"/>
        </w:rPr>
        <w:t xml:space="preserve"> </w:t>
      </w:r>
      <w:r w:rsidR="00302BC8" w:rsidRPr="004360AB">
        <w:rPr>
          <w:rFonts w:ascii="Book Antiqua" w:hAnsi="Book Antiqua" w:cs="Arial"/>
          <w:b/>
          <w:sz w:val="24"/>
          <w:szCs w:val="24"/>
        </w:rPr>
        <w:t>in superficial esophageal ca</w:t>
      </w:r>
      <w:r w:rsidR="005A5248" w:rsidRPr="004360AB">
        <w:rPr>
          <w:rFonts w:ascii="Book Antiqua" w:hAnsi="Book Antiqua" w:cs="Arial"/>
          <w:b/>
          <w:sz w:val="24"/>
          <w:szCs w:val="24"/>
        </w:rPr>
        <w:t>rcinoma</w:t>
      </w:r>
      <w:r w:rsidR="00301059">
        <w:rPr>
          <w:rFonts w:ascii="Book Antiqua" w:eastAsia="宋体" w:hAnsi="Book Antiqua" w:cs="Arial" w:hint="eastAsia"/>
          <w:b/>
          <w:sz w:val="24"/>
          <w:szCs w:val="24"/>
          <w:lang w:eastAsia="zh-CN"/>
        </w:rPr>
        <w:t xml:space="preserve"> </w:t>
      </w:r>
      <w:r w:rsidR="00301059" w:rsidRPr="003D2D47">
        <w:rPr>
          <w:rFonts w:ascii="Book Antiqua" w:eastAsia="宋体" w:hAnsi="Book Antiqua" w:cs="Arial" w:hint="eastAsia"/>
          <w:b/>
          <w:i/>
          <w:sz w:val="24"/>
          <w:szCs w:val="24"/>
          <w:lang w:eastAsia="zh-CN"/>
        </w:rPr>
        <w:t xml:space="preserve">n </w:t>
      </w:r>
      <w:r w:rsidR="00301059" w:rsidRPr="003D2D47">
        <w:rPr>
          <w:rFonts w:ascii="Book Antiqua" w:eastAsiaTheme="minorHAnsi" w:hAnsi="Book Antiqua" w:cs="Arial"/>
          <w:b/>
          <w:kern w:val="0"/>
          <w:sz w:val="24"/>
          <w:szCs w:val="24"/>
        </w:rPr>
        <w:t>(%)</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09"/>
        <w:gridCol w:w="2278"/>
      </w:tblGrid>
      <w:tr w:rsidR="004360AB" w:rsidRPr="00980F69" w:rsidTr="005A5248">
        <w:trPr>
          <w:trHeight w:val="632"/>
        </w:trPr>
        <w:tc>
          <w:tcPr>
            <w:tcW w:w="3652" w:type="dxa"/>
            <w:tcBorders>
              <w:top w:val="single" w:sz="4" w:space="0" w:color="000000" w:themeColor="text1"/>
              <w:bottom w:val="single" w:sz="4" w:space="0" w:color="000000" w:themeColor="text1"/>
            </w:tcBorders>
            <w:vAlign w:val="center"/>
          </w:tcPr>
          <w:p w:rsidR="001A7B12" w:rsidRPr="00980F69" w:rsidRDefault="001A7B12" w:rsidP="00A93A41">
            <w:pPr>
              <w:wordWrap/>
              <w:spacing w:line="360" w:lineRule="auto"/>
              <w:rPr>
                <w:rFonts w:ascii="Book Antiqua" w:hAnsi="Book Antiqua" w:cs="Arial"/>
                <w:b/>
                <w:sz w:val="24"/>
                <w:szCs w:val="24"/>
              </w:rPr>
            </w:pPr>
            <w:r w:rsidRPr="00980F69">
              <w:rPr>
                <w:rFonts w:ascii="Book Antiqua" w:hAnsi="Book Antiqua" w:cs="Arial"/>
                <w:b/>
                <w:sz w:val="24"/>
                <w:szCs w:val="24"/>
              </w:rPr>
              <w:t>Characteristics</w:t>
            </w:r>
          </w:p>
        </w:tc>
        <w:tc>
          <w:tcPr>
            <w:tcW w:w="3109" w:type="dxa"/>
            <w:tcBorders>
              <w:top w:val="single" w:sz="4" w:space="0" w:color="000000" w:themeColor="text1"/>
              <w:bottom w:val="single" w:sz="4" w:space="0" w:color="000000" w:themeColor="text1"/>
            </w:tcBorders>
            <w:vAlign w:val="center"/>
          </w:tcPr>
          <w:p w:rsidR="00C308C8" w:rsidRPr="00980F69" w:rsidRDefault="001A7B12" w:rsidP="00A93A41">
            <w:pPr>
              <w:wordWrap/>
              <w:adjustRightInd w:val="0"/>
              <w:spacing w:line="360" w:lineRule="auto"/>
              <w:rPr>
                <w:rFonts w:ascii="Book Antiqua" w:eastAsiaTheme="minorHAnsi" w:hAnsi="Book Antiqua" w:cs="Arial"/>
                <w:b/>
                <w:kern w:val="0"/>
                <w:sz w:val="24"/>
                <w:szCs w:val="24"/>
              </w:rPr>
            </w:pPr>
            <w:r w:rsidRPr="00980F69">
              <w:rPr>
                <w:rFonts w:ascii="Book Antiqua" w:eastAsiaTheme="minorHAnsi" w:hAnsi="Book Antiqua" w:cs="Arial"/>
                <w:b/>
                <w:kern w:val="0"/>
                <w:sz w:val="24"/>
                <w:szCs w:val="24"/>
              </w:rPr>
              <w:t xml:space="preserve">No. of </w:t>
            </w:r>
            <w:r w:rsidR="00C308C8" w:rsidRPr="00980F69">
              <w:rPr>
                <w:rFonts w:ascii="Book Antiqua" w:eastAsiaTheme="minorHAnsi" w:hAnsi="Book Antiqua" w:cs="Arial"/>
                <w:b/>
                <w:kern w:val="0"/>
                <w:sz w:val="24"/>
                <w:szCs w:val="24"/>
              </w:rPr>
              <w:t xml:space="preserve">overestimated </w:t>
            </w:r>
          </w:p>
          <w:p w:rsidR="001A7B12" w:rsidRPr="00980F69" w:rsidRDefault="005A5248" w:rsidP="00983EE5">
            <w:pPr>
              <w:wordWrap/>
              <w:adjustRightInd w:val="0"/>
              <w:spacing w:line="360" w:lineRule="auto"/>
              <w:rPr>
                <w:rFonts w:ascii="Book Antiqua" w:eastAsiaTheme="minorHAnsi" w:hAnsi="Book Antiqua" w:cs="Arial"/>
                <w:b/>
                <w:sz w:val="24"/>
                <w:szCs w:val="24"/>
              </w:rPr>
            </w:pPr>
            <w:r w:rsidRPr="00980F69">
              <w:rPr>
                <w:rFonts w:ascii="Book Antiqua" w:eastAsiaTheme="minorHAnsi" w:hAnsi="Book Antiqua" w:cs="Arial"/>
                <w:b/>
                <w:kern w:val="0"/>
                <w:sz w:val="24"/>
                <w:szCs w:val="24"/>
              </w:rPr>
              <w:t>lesions</w:t>
            </w:r>
            <w:r w:rsidR="001A7B12" w:rsidRPr="00980F69">
              <w:rPr>
                <w:rFonts w:ascii="Book Antiqua" w:eastAsiaTheme="minorHAnsi" w:hAnsi="Book Antiqua" w:cs="Arial"/>
                <w:b/>
                <w:kern w:val="0"/>
                <w:sz w:val="24"/>
                <w:szCs w:val="24"/>
              </w:rPr>
              <w:t xml:space="preserve"> </w:t>
            </w:r>
          </w:p>
        </w:tc>
        <w:tc>
          <w:tcPr>
            <w:tcW w:w="2278" w:type="dxa"/>
            <w:tcBorders>
              <w:top w:val="single" w:sz="4" w:space="0" w:color="000000" w:themeColor="text1"/>
              <w:bottom w:val="single" w:sz="4" w:space="0" w:color="000000" w:themeColor="text1"/>
            </w:tcBorders>
            <w:vAlign w:val="center"/>
          </w:tcPr>
          <w:p w:rsidR="001A7B12" w:rsidRPr="00980F69" w:rsidRDefault="006472DA" w:rsidP="00A93A41">
            <w:pPr>
              <w:wordWrap/>
              <w:adjustRightInd w:val="0"/>
              <w:spacing w:line="360" w:lineRule="auto"/>
              <w:rPr>
                <w:rFonts w:ascii="Book Antiqua" w:eastAsiaTheme="minorHAnsi" w:hAnsi="Book Antiqua" w:cs="Arial"/>
                <w:b/>
                <w:sz w:val="24"/>
                <w:szCs w:val="24"/>
              </w:rPr>
            </w:pPr>
            <w:r w:rsidRPr="00980F69">
              <w:rPr>
                <w:rFonts w:ascii="Book Antiqua" w:eastAsiaTheme="minorHAnsi" w:hAnsi="Book Antiqua" w:cs="Arial"/>
                <w:b/>
                <w:i/>
                <w:sz w:val="24"/>
                <w:szCs w:val="24"/>
              </w:rPr>
              <w:t xml:space="preserve">P </w:t>
            </w:r>
            <w:r w:rsidR="001A7B12" w:rsidRPr="00980F69">
              <w:rPr>
                <w:rFonts w:ascii="Book Antiqua" w:eastAsiaTheme="minorHAnsi" w:hAnsi="Book Antiqua" w:cs="Arial"/>
                <w:b/>
                <w:sz w:val="24"/>
                <w:szCs w:val="24"/>
              </w:rPr>
              <w:t>value</w:t>
            </w:r>
          </w:p>
        </w:tc>
      </w:tr>
      <w:tr w:rsidR="004360AB" w:rsidRPr="004360AB" w:rsidTr="001A7B12">
        <w:trPr>
          <w:trHeight w:val="374"/>
        </w:trPr>
        <w:tc>
          <w:tcPr>
            <w:tcW w:w="3652" w:type="dxa"/>
            <w:tcBorders>
              <w:top w:val="single" w:sz="4" w:space="0" w:color="000000" w:themeColor="text1"/>
            </w:tcBorders>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Location</w:t>
            </w:r>
          </w:p>
        </w:tc>
        <w:tc>
          <w:tcPr>
            <w:tcW w:w="3109" w:type="dxa"/>
            <w:tcBorders>
              <w:top w:val="single" w:sz="4" w:space="0" w:color="000000" w:themeColor="text1"/>
            </w:tcBorders>
            <w:vAlign w:val="center"/>
          </w:tcPr>
          <w:p w:rsidR="001A7B12" w:rsidRPr="004360AB" w:rsidRDefault="001A7B12" w:rsidP="00A93A41">
            <w:pPr>
              <w:wordWrap/>
              <w:spacing w:line="360" w:lineRule="auto"/>
              <w:rPr>
                <w:rFonts w:ascii="Book Antiqua" w:hAnsi="Book Antiqua" w:cs="Arial"/>
                <w:sz w:val="24"/>
                <w:szCs w:val="24"/>
              </w:rPr>
            </w:pPr>
          </w:p>
        </w:tc>
        <w:tc>
          <w:tcPr>
            <w:tcW w:w="2278" w:type="dxa"/>
            <w:tcBorders>
              <w:top w:val="single" w:sz="4" w:space="0" w:color="000000" w:themeColor="text1"/>
            </w:tcBorders>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0.074</w:t>
            </w: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Upper esophagus</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2 (11.1)</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Mid-esophagus</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4 (5.6)</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Lower esophagus</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5 (20.8)</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Histologic type</w:t>
            </w:r>
          </w:p>
        </w:tc>
        <w:tc>
          <w:tcPr>
            <w:tcW w:w="3109" w:type="dxa"/>
            <w:vAlign w:val="center"/>
          </w:tcPr>
          <w:p w:rsidR="001A7B12" w:rsidRPr="004360AB" w:rsidRDefault="001A7B12" w:rsidP="00A93A41">
            <w:pPr>
              <w:wordWrap/>
              <w:spacing w:line="360" w:lineRule="auto"/>
              <w:rPr>
                <w:rFonts w:ascii="Book Antiqua" w:hAnsi="Book Antiqua" w:cs="Arial"/>
                <w:sz w:val="24"/>
                <w:szCs w:val="24"/>
              </w:rPr>
            </w:pPr>
          </w:p>
        </w:tc>
        <w:tc>
          <w:tcPr>
            <w:tcW w:w="2278" w:type="dxa"/>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0.464</w:t>
            </w: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kern w:val="0"/>
                <w:sz w:val="24"/>
                <w:szCs w:val="24"/>
              </w:rPr>
              <w:t>Squamous cell carcinoma</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10 (9.3)</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Adenocarcinoma</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1 (33.3)</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 xml:space="preserve">  Neuroendocrine carcinoma</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rPr>
                <w:rFonts w:ascii="Book Antiqua" w:eastAsiaTheme="minorHAnsi" w:hAnsi="Book Antiqua" w:cs="Arial"/>
                <w:kern w:val="0"/>
                <w:sz w:val="24"/>
                <w:szCs w:val="24"/>
              </w:rPr>
            </w:pPr>
            <w:r w:rsidRPr="004360AB">
              <w:rPr>
                <w:rFonts w:ascii="Book Antiqua" w:eastAsiaTheme="minorHAnsi" w:hAnsi="Book Antiqua" w:cs="Arial"/>
                <w:sz w:val="24"/>
                <w:szCs w:val="24"/>
              </w:rPr>
              <w:t>Differentiation degree</w:t>
            </w:r>
          </w:p>
        </w:tc>
        <w:tc>
          <w:tcPr>
            <w:tcW w:w="3109" w:type="dxa"/>
            <w:vAlign w:val="center"/>
          </w:tcPr>
          <w:p w:rsidR="001A7B12" w:rsidRPr="004360AB" w:rsidRDefault="001A7B12" w:rsidP="00A93A41">
            <w:pPr>
              <w:wordWrap/>
              <w:spacing w:line="360" w:lineRule="auto"/>
              <w:rPr>
                <w:rFonts w:ascii="Book Antiqua" w:hAnsi="Book Antiqua" w:cs="Arial"/>
                <w:sz w:val="24"/>
                <w:szCs w:val="24"/>
              </w:rPr>
            </w:pPr>
          </w:p>
        </w:tc>
        <w:tc>
          <w:tcPr>
            <w:tcW w:w="2278" w:type="dxa"/>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0.805</w:t>
            </w: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Well</w:t>
            </w:r>
            <w:r w:rsidR="00C25F86" w:rsidRPr="004360AB">
              <w:rPr>
                <w:rFonts w:ascii="Book Antiqua" w:eastAsiaTheme="minorHAnsi" w:hAnsi="Book Antiqua" w:cs="Arial"/>
                <w:kern w:val="0"/>
                <w:sz w:val="24"/>
                <w:szCs w:val="24"/>
              </w:rPr>
              <w:t xml:space="preserve"> </w:t>
            </w:r>
            <w:r w:rsidRPr="004360AB">
              <w:rPr>
                <w:rFonts w:ascii="Book Antiqua" w:eastAsiaTheme="minorHAnsi" w:hAnsi="Book Antiqua" w:cs="Arial"/>
                <w:kern w:val="0"/>
                <w:sz w:val="24"/>
                <w:szCs w:val="24"/>
              </w:rPr>
              <w:t>differentiated</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4 (9.3)</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Moderately differentiated</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7 (11.5)</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Poorly differentiated</w:t>
            </w:r>
          </w:p>
        </w:tc>
        <w:tc>
          <w:tcPr>
            <w:tcW w:w="3109" w:type="dxa"/>
            <w:vAlign w:val="center"/>
          </w:tcPr>
          <w:p w:rsidR="001A7B12" w:rsidRPr="004360AB" w:rsidRDefault="001A7B12" w:rsidP="00983EE5">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Macroscopic shape</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0.491</w:t>
            </w: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 xml:space="preserve">Elevated </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7 (11.3)</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Flat</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2 (5.3)</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Depressed</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2 (14.3)</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tabs>
                <w:tab w:val="center" w:pos="1045"/>
              </w:tabs>
              <w:wordWrap/>
              <w:spacing w:line="360" w:lineRule="auto"/>
              <w:rPr>
                <w:rFonts w:ascii="Book Antiqua" w:eastAsia="Malgun Gothic" w:hAnsi="Book Antiqua" w:cs="Arial"/>
                <w:sz w:val="24"/>
                <w:szCs w:val="24"/>
              </w:rPr>
            </w:pPr>
            <w:r w:rsidRPr="004360AB">
              <w:rPr>
                <w:rFonts w:ascii="Book Antiqua" w:eastAsia="Malgun Gothic" w:hAnsi="Book Antiqua" w:cs="Arial"/>
                <w:sz w:val="24"/>
                <w:szCs w:val="24"/>
              </w:rPr>
              <w:t>Circumferential spread</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0.266</w:t>
            </w:r>
          </w:p>
        </w:tc>
      </w:tr>
      <w:tr w:rsidR="004360AB" w:rsidRPr="004360AB" w:rsidTr="001A7B12">
        <w:trPr>
          <w:trHeight w:val="374"/>
        </w:trPr>
        <w:tc>
          <w:tcPr>
            <w:tcW w:w="3652" w:type="dxa"/>
            <w:vAlign w:val="center"/>
          </w:tcPr>
          <w:p w:rsidR="00A12BAA" w:rsidRPr="004360AB" w:rsidRDefault="00A12BAA" w:rsidP="00A93A41">
            <w:pPr>
              <w:tabs>
                <w:tab w:val="left" w:pos="754"/>
                <w:tab w:val="center" w:pos="1145"/>
              </w:tabs>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1/4</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7 (15.9)</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1/4</w:t>
            </w:r>
            <w:r w:rsidR="00C308C8" w:rsidRPr="004360AB">
              <w:rPr>
                <w:rFonts w:ascii="Book Antiqua" w:hAnsi="Book Antiqua" w:cs="Arial"/>
                <w:sz w:val="24"/>
                <w:szCs w:val="24"/>
              </w:rPr>
              <w:t>–</w:t>
            </w:r>
            <w:r w:rsidRPr="004360AB">
              <w:rPr>
                <w:rFonts w:ascii="Book Antiqua" w:hAnsi="Book Antiqua" w:cs="Arial"/>
                <w:sz w:val="24"/>
                <w:szCs w:val="24"/>
              </w:rPr>
              <w:t>2/4</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2 (5.7)</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2/4</w:t>
            </w:r>
            <w:r w:rsidR="00C308C8" w:rsidRPr="004360AB">
              <w:rPr>
                <w:rFonts w:ascii="Book Antiqua" w:hAnsi="Book Antiqua" w:cs="Arial"/>
                <w:sz w:val="24"/>
                <w:szCs w:val="24"/>
              </w:rPr>
              <w:t>–</w:t>
            </w:r>
            <w:r w:rsidRPr="004360AB">
              <w:rPr>
                <w:rFonts w:ascii="Book Antiqua" w:hAnsi="Book Antiqua" w:cs="Arial"/>
                <w:sz w:val="24"/>
                <w:szCs w:val="24"/>
              </w:rPr>
              <w:t>3/4</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≥3/4</w:t>
            </w:r>
          </w:p>
        </w:tc>
        <w:tc>
          <w:tcPr>
            <w:tcW w:w="3109" w:type="dxa"/>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2 (10.5)</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Tumor size (cm)</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0.513</w:t>
            </w: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3</w:t>
            </w:r>
          </w:p>
        </w:tc>
        <w:tc>
          <w:tcPr>
            <w:tcW w:w="3109" w:type="dxa"/>
            <w:vAlign w:val="center"/>
          </w:tcPr>
          <w:p w:rsidR="00A12BAA" w:rsidRPr="004360AB" w:rsidRDefault="00A12BAA" w:rsidP="00983EE5">
            <w:pPr>
              <w:tabs>
                <w:tab w:val="left" w:pos="1154"/>
              </w:tabs>
              <w:wordWrap/>
              <w:spacing w:line="360" w:lineRule="auto"/>
              <w:rPr>
                <w:rFonts w:ascii="Book Antiqua" w:hAnsi="Book Antiqua" w:cs="Arial"/>
                <w:sz w:val="24"/>
                <w:szCs w:val="24"/>
              </w:rPr>
            </w:pPr>
            <w:r w:rsidRPr="004360AB">
              <w:rPr>
                <w:rFonts w:ascii="Book Antiqua" w:hAnsi="Book Antiqua" w:cs="Arial"/>
                <w:sz w:val="24"/>
                <w:szCs w:val="24"/>
              </w:rPr>
              <w:t>6 (8.1)</w:t>
            </w:r>
          </w:p>
        </w:tc>
        <w:tc>
          <w:tcPr>
            <w:tcW w:w="2278" w:type="dxa"/>
            <w:vAlign w:val="center"/>
          </w:tcPr>
          <w:p w:rsidR="00A12BAA" w:rsidRPr="004360AB" w:rsidRDefault="00A12BAA" w:rsidP="00A93A41">
            <w:pPr>
              <w:tabs>
                <w:tab w:val="left" w:pos="1154"/>
              </w:tabs>
              <w:wordWrap/>
              <w:spacing w:line="360" w:lineRule="auto"/>
              <w:rPr>
                <w:rFonts w:ascii="Book Antiqua" w:hAnsi="Book Antiqua" w:cs="Arial"/>
                <w:sz w:val="24"/>
                <w:szCs w:val="24"/>
              </w:rPr>
            </w:pPr>
          </w:p>
        </w:tc>
      </w:tr>
      <w:tr w:rsidR="00A12BAA" w:rsidRPr="004360AB" w:rsidTr="001A7B12">
        <w:trPr>
          <w:trHeight w:val="374"/>
        </w:trPr>
        <w:tc>
          <w:tcPr>
            <w:tcW w:w="3652" w:type="dxa"/>
            <w:tcBorders>
              <w:bottom w:val="single" w:sz="4" w:space="0" w:color="000000" w:themeColor="text1"/>
            </w:tcBorders>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≥3</w:t>
            </w:r>
          </w:p>
        </w:tc>
        <w:tc>
          <w:tcPr>
            <w:tcW w:w="3109" w:type="dxa"/>
            <w:tcBorders>
              <w:bottom w:val="single" w:sz="4" w:space="0" w:color="000000" w:themeColor="text1"/>
            </w:tcBorders>
            <w:vAlign w:val="center"/>
          </w:tcPr>
          <w:p w:rsidR="00A12BAA" w:rsidRPr="004360AB" w:rsidRDefault="00A12BAA" w:rsidP="00983EE5">
            <w:pPr>
              <w:wordWrap/>
              <w:spacing w:line="360" w:lineRule="auto"/>
              <w:rPr>
                <w:rFonts w:ascii="Book Antiqua" w:hAnsi="Book Antiqua" w:cs="Arial"/>
                <w:sz w:val="24"/>
                <w:szCs w:val="24"/>
              </w:rPr>
            </w:pPr>
            <w:r w:rsidRPr="004360AB">
              <w:rPr>
                <w:rFonts w:ascii="Book Antiqua" w:hAnsi="Book Antiqua" w:cs="Arial"/>
                <w:sz w:val="24"/>
                <w:szCs w:val="24"/>
              </w:rPr>
              <w:t>5 (12.5)</w:t>
            </w:r>
          </w:p>
        </w:tc>
        <w:tc>
          <w:tcPr>
            <w:tcW w:w="2278" w:type="dxa"/>
            <w:tcBorders>
              <w:bottom w:val="single" w:sz="4" w:space="0" w:color="000000" w:themeColor="text1"/>
            </w:tcBorders>
            <w:vAlign w:val="center"/>
          </w:tcPr>
          <w:p w:rsidR="00A12BAA" w:rsidRPr="004360AB" w:rsidRDefault="00A12BAA" w:rsidP="00A93A41">
            <w:pPr>
              <w:wordWrap/>
              <w:spacing w:line="360" w:lineRule="auto"/>
              <w:rPr>
                <w:rFonts w:ascii="Book Antiqua" w:hAnsi="Book Antiqua" w:cs="Arial"/>
                <w:sz w:val="24"/>
                <w:szCs w:val="24"/>
              </w:rPr>
            </w:pPr>
          </w:p>
        </w:tc>
      </w:tr>
    </w:tbl>
    <w:p w:rsidR="001A7B12" w:rsidRPr="004360AB" w:rsidRDefault="001A7B12" w:rsidP="00A93A41">
      <w:pPr>
        <w:widowControl/>
        <w:wordWrap/>
        <w:autoSpaceDE/>
        <w:autoSpaceDN/>
        <w:spacing w:line="360" w:lineRule="auto"/>
        <w:rPr>
          <w:rFonts w:ascii="Book Antiqua" w:eastAsiaTheme="majorHAnsi" w:hAnsi="Book Antiqua" w:cs="Arial"/>
          <w:kern w:val="0"/>
          <w:sz w:val="24"/>
          <w:szCs w:val="24"/>
        </w:rPr>
      </w:pPr>
    </w:p>
    <w:p w:rsidR="0040009D" w:rsidRPr="004360AB" w:rsidRDefault="0040009D" w:rsidP="00A93A41">
      <w:pPr>
        <w:widowControl/>
        <w:wordWrap/>
        <w:autoSpaceDE/>
        <w:autoSpaceDN/>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br w:type="page"/>
      </w:r>
    </w:p>
    <w:p w:rsidR="00302BC8" w:rsidRPr="003525F8" w:rsidRDefault="00310505" w:rsidP="00A93A41">
      <w:pPr>
        <w:wordWrap/>
        <w:spacing w:line="360" w:lineRule="auto"/>
        <w:rPr>
          <w:rFonts w:ascii="Book Antiqua" w:eastAsia="宋体" w:hAnsi="Book Antiqua" w:cs="Arial"/>
          <w:b/>
          <w:sz w:val="24"/>
          <w:szCs w:val="24"/>
          <w:lang w:eastAsia="zh-CN"/>
        </w:rPr>
      </w:pPr>
      <w:r w:rsidRPr="004360AB">
        <w:rPr>
          <w:rFonts w:ascii="Book Antiqua" w:hAnsi="Book Antiqua" w:cs="Arial"/>
          <w:b/>
          <w:sz w:val="24"/>
          <w:szCs w:val="24"/>
        </w:rPr>
        <w:lastRenderedPageBreak/>
        <w:t xml:space="preserve">Table </w:t>
      </w:r>
      <w:r w:rsidR="006472DA" w:rsidRPr="004360AB">
        <w:rPr>
          <w:rFonts w:ascii="Book Antiqua" w:hAnsi="Book Antiqua" w:cs="Arial"/>
          <w:b/>
          <w:sz w:val="24"/>
          <w:szCs w:val="24"/>
        </w:rPr>
        <w:t xml:space="preserve">6 </w:t>
      </w:r>
      <w:r w:rsidR="00F51EBC" w:rsidRPr="004360AB">
        <w:rPr>
          <w:rFonts w:ascii="Book Antiqua" w:hAnsi="Book Antiqua" w:cs="Arial"/>
          <w:b/>
          <w:sz w:val="24"/>
          <w:szCs w:val="24"/>
        </w:rPr>
        <w:t>Clinicopathologic</w:t>
      </w:r>
      <w:r w:rsidR="00F51EBC" w:rsidRPr="004360AB">
        <w:rPr>
          <w:rFonts w:ascii="Book Antiqua" w:eastAsiaTheme="majorHAnsi" w:hAnsi="Book Antiqua" w:cs="Arial"/>
          <w:b/>
          <w:kern w:val="0"/>
          <w:sz w:val="24"/>
          <w:szCs w:val="24"/>
        </w:rPr>
        <w:t xml:space="preserve"> </w:t>
      </w:r>
      <w:r w:rsidR="00C308C8" w:rsidRPr="004360AB">
        <w:rPr>
          <w:rFonts w:ascii="Book Antiqua" w:eastAsiaTheme="majorHAnsi" w:hAnsi="Book Antiqua" w:cs="Arial"/>
          <w:b/>
          <w:kern w:val="0"/>
          <w:sz w:val="24"/>
          <w:szCs w:val="24"/>
        </w:rPr>
        <w:t>characteristics</w:t>
      </w:r>
      <w:r w:rsidR="00F51EBC" w:rsidRPr="004360AB">
        <w:rPr>
          <w:rFonts w:ascii="Book Antiqua" w:eastAsiaTheme="majorHAnsi" w:hAnsi="Book Antiqua" w:cs="Arial"/>
          <w:b/>
          <w:kern w:val="0"/>
          <w:sz w:val="24"/>
          <w:szCs w:val="24"/>
        </w:rPr>
        <w:t xml:space="preserve"> a</w:t>
      </w:r>
      <w:r w:rsidR="00C308C8" w:rsidRPr="004360AB">
        <w:rPr>
          <w:rFonts w:ascii="Book Antiqua" w:eastAsiaTheme="majorHAnsi" w:hAnsi="Book Antiqua" w:cs="Arial"/>
          <w:b/>
          <w:kern w:val="0"/>
          <w:sz w:val="24"/>
          <w:szCs w:val="24"/>
        </w:rPr>
        <w:t xml:space="preserve">ssociated with </w:t>
      </w:r>
      <w:r w:rsidR="00F51EBC" w:rsidRPr="004360AB">
        <w:rPr>
          <w:rFonts w:ascii="Book Antiqua" w:eastAsiaTheme="majorHAnsi" w:hAnsi="Book Antiqua" w:cs="Arial"/>
          <w:b/>
          <w:kern w:val="0"/>
          <w:sz w:val="24"/>
          <w:szCs w:val="24"/>
        </w:rPr>
        <w:t xml:space="preserve">underestimation of invasion depth by EUS </w:t>
      </w:r>
      <w:r w:rsidR="00F51EBC" w:rsidRPr="004360AB">
        <w:rPr>
          <w:rFonts w:ascii="Book Antiqua" w:hAnsi="Book Antiqua" w:cs="Arial"/>
          <w:b/>
          <w:sz w:val="24"/>
          <w:szCs w:val="24"/>
        </w:rPr>
        <w:t>in superficial esophageal carcinoma</w:t>
      </w:r>
      <w:r w:rsidR="003525F8">
        <w:rPr>
          <w:rFonts w:ascii="宋体" w:eastAsia="宋体" w:hAnsi="宋体" w:cs="宋体" w:hint="eastAsia"/>
          <w:b/>
          <w:sz w:val="24"/>
          <w:szCs w:val="24"/>
          <w:lang w:eastAsia="zh-CN"/>
        </w:rPr>
        <w:t xml:space="preserve"> </w:t>
      </w:r>
      <w:r w:rsidR="003525F8" w:rsidRPr="003525F8">
        <w:rPr>
          <w:rFonts w:ascii="Book Antiqua" w:eastAsia="宋体" w:hAnsi="Book Antiqua" w:cs="宋体"/>
          <w:b/>
          <w:i/>
          <w:sz w:val="24"/>
          <w:szCs w:val="24"/>
          <w:lang w:eastAsia="zh-CN"/>
        </w:rPr>
        <w:t>n</w:t>
      </w:r>
      <w:r w:rsidR="003525F8" w:rsidRPr="003525F8">
        <w:rPr>
          <w:rFonts w:ascii="Book Antiqua" w:eastAsia="宋体" w:hAnsi="Book Antiqua" w:cs="Arial"/>
          <w:b/>
          <w:sz w:val="24"/>
          <w:szCs w:val="24"/>
          <w:lang w:eastAsia="zh-CN"/>
        </w:rPr>
        <w:t xml:space="preserve"> </w:t>
      </w:r>
      <w:r w:rsidR="003525F8" w:rsidRPr="00314CAF">
        <w:rPr>
          <w:rFonts w:ascii="Book Antiqua" w:eastAsiaTheme="minorHAnsi" w:hAnsi="Book Antiqua" w:cs="Arial"/>
          <w:b/>
          <w:kern w:val="0"/>
          <w:sz w:val="24"/>
          <w:szCs w:val="24"/>
        </w:rPr>
        <w:t>(%)</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09"/>
        <w:gridCol w:w="2278"/>
      </w:tblGrid>
      <w:tr w:rsidR="004360AB" w:rsidRPr="00314CAF" w:rsidTr="00F51EBC">
        <w:trPr>
          <w:trHeight w:val="490"/>
        </w:trPr>
        <w:tc>
          <w:tcPr>
            <w:tcW w:w="3652" w:type="dxa"/>
            <w:tcBorders>
              <w:top w:val="single" w:sz="4" w:space="0" w:color="000000" w:themeColor="text1"/>
              <w:bottom w:val="single" w:sz="4" w:space="0" w:color="000000" w:themeColor="text1"/>
            </w:tcBorders>
            <w:vAlign w:val="center"/>
          </w:tcPr>
          <w:p w:rsidR="001A7B12" w:rsidRPr="00314CAF" w:rsidRDefault="001A7B12" w:rsidP="00A93A41">
            <w:pPr>
              <w:wordWrap/>
              <w:spacing w:line="360" w:lineRule="auto"/>
              <w:rPr>
                <w:rFonts w:ascii="Book Antiqua" w:hAnsi="Book Antiqua" w:cs="Arial"/>
                <w:b/>
                <w:sz w:val="24"/>
                <w:szCs w:val="24"/>
              </w:rPr>
            </w:pPr>
            <w:r w:rsidRPr="00314CAF">
              <w:rPr>
                <w:rFonts w:ascii="Book Antiqua" w:hAnsi="Book Antiqua" w:cs="Arial"/>
                <w:b/>
                <w:sz w:val="24"/>
                <w:szCs w:val="24"/>
              </w:rPr>
              <w:t>Characteristics</w:t>
            </w:r>
          </w:p>
        </w:tc>
        <w:tc>
          <w:tcPr>
            <w:tcW w:w="3109" w:type="dxa"/>
            <w:tcBorders>
              <w:top w:val="single" w:sz="4" w:space="0" w:color="000000" w:themeColor="text1"/>
              <w:bottom w:val="single" w:sz="4" w:space="0" w:color="000000" w:themeColor="text1"/>
            </w:tcBorders>
            <w:vAlign w:val="center"/>
          </w:tcPr>
          <w:p w:rsidR="00C308C8" w:rsidRPr="00314CAF" w:rsidRDefault="001A7B12" w:rsidP="00A93A41">
            <w:pPr>
              <w:wordWrap/>
              <w:adjustRightInd w:val="0"/>
              <w:spacing w:line="360" w:lineRule="auto"/>
              <w:rPr>
                <w:rFonts w:ascii="Book Antiqua" w:eastAsiaTheme="minorHAnsi" w:hAnsi="Book Antiqua" w:cs="Arial"/>
                <w:b/>
                <w:kern w:val="0"/>
                <w:sz w:val="24"/>
                <w:szCs w:val="24"/>
              </w:rPr>
            </w:pPr>
            <w:r w:rsidRPr="00314CAF">
              <w:rPr>
                <w:rFonts w:ascii="Book Antiqua" w:eastAsiaTheme="minorHAnsi" w:hAnsi="Book Antiqua" w:cs="Arial"/>
                <w:b/>
                <w:kern w:val="0"/>
                <w:sz w:val="24"/>
                <w:szCs w:val="24"/>
              </w:rPr>
              <w:t xml:space="preserve">No. of </w:t>
            </w:r>
            <w:r w:rsidR="00C308C8" w:rsidRPr="00314CAF">
              <w:rPr>
                <w:rFonts w:ascii="Book Antiqua" w:eastAsiaTheme="minorHAnsi" w:hAnsi="Book Antiqua" w:cs="Arial"/>
                <w:b/>
                <w:kern w:val="0"/>
                <w:sz w:val="24"/>
                <w:szCs w:val="24"/>
              </w:rPr>
              <w:t>underestimated</w:t>
            </w:r>
          </w:p>
          <w:p w:rsidR="001A7B12" w:rsidRPr="00314CAF" w:rsidRDefault="00F51EBC" w:rsidP="003525F8">
            <w:pPr>
              <w:wordWrap/>
              <w:adjustRightInd w:val="0"/>
              <w:spacing w:line="360" w:lineRule="auto"/>
              <w:rPr>
                <w:rFonts w:ascii="Book Antiqua" w:eastAsiaTheme="minorHAnsi" w:hAnsi="Book Antiqua" w:cs="Arial"/>
                <w:b/>
                <w:sz w:val="24"/>
                <w:szCs w:val="24"/>
              </w:rPr>
            </w:pPr>
            <w:r w:rsidRPr="00314CAF">
              <w:rPr>
                <w:rFonts w:ascii="Book Antiqua" w:eastAsiaTheme="minorHAnsi" w:hAnsi="Book Antiqua" w:cs="Arial"/>
                <w:b/>
                <w:kern w:val="0"/>
                <w:sz w:val="24"/>
                <w:szCs w:val="24"/>
              </w:rPr>
              <w:t>lesions</w:t>
            </w:r>
            <w:r w:rsidR="001A7B12" w:rsidRPr="00314CAF">
              <w:rPr>
                <w:rFonts w:ascii="Book Antiqua" w:eastAsiaTheme="minorHAnsi" w:hAnsi="Book Antiqua" w:cs="Arial"/>
                <w:b/>
                <w:kern w:val="0"/>
                <w:sz w:val="24"/>
                <w:szCs w:val="24"/>
              </w:rPr>
              <w:t xml:space="preserve"> </w:t>
            </w:r>
          </w:p>
        </w:tc>
        <w:tc>
          <w:tcPr>
            <w:tcW w:w="2278" w:type="dxa"/>
            <w:tcBorders>
              <w:top w:val="single" w:sz="4" w:space="0" w:color="000000" w:themeColor="text1"/>
              <w:bottom w:val="single" w:sz="4" w:space="0" w:color="000000" w:themeColor="text1"/>
            </w:tcBorders>
            <w:vAlign w:val="center"/>
          </w:tcPr>
          <w:p w:rsidR="001A7B12" w:rsidRPr="00314CAF" w:rsidRDefault="006472DA" w:rsidP="00A93A41">
            <w:pPr>
              <w:wordWrap/>
              <w:adjustRightInd w:val="0"/>
              <w:spacing w:line="360" w:lineRule="auto"/>
              <w:rPr>
                <w:rFonts w:ascii="Book Antiqua" w:eastAsiaTheme="minorHAnsi" w:hAnsi="Book Antiqua" w:cs="Arial"/>
                <w:b/>
                <w:sz w:val="24"/>
                <w:szCs w:val="24"/>
              </w:rPr>
            </w:pPr>
            <w:r w:rsidRPr="00314CAF">
              <w:rPr>
                <w:rFonts w:ascii="Book Antiqua" w:eastAsiaTheme="minorHAnsi" w:hAnsi="Book Antiqua" w:cs="Arial"/>
                <w:b/>
                <w:i/>
                <w:sz w:val="24"/>
                <w:szCs w:val="24"/>
              </w:rPr>
              <w:t xml:space="preserve">P </w:t>
            </w:r>
            <w:r w:rsidR="001A7B12" w:rsidRPr="00314CAF">
              <w:rPr>
                <w:rFonts w:ascii="Book Antiqua" w:eastAsiaTheme="minorHAnsi" w:hAnsi="Book Antiqua" w:cs="Arial"/>
                <w:b/>
                <w:sz w:val="24"/>
                <w:szCs w:val="24"/>
              </w:rPr>
              <w:t>value</w:t>
            </w:r>
          </w:p>
        </w:tc>
      </w:tr>
      <w:tr w:rsidR="004360AB" w:rsidRPr="004360AB" w:rsidTr="001A7B12">
        <w:trPr>
          <w:trHeight w:val="374"/>
        </w:trPr>
        <w:tc>
          <w:tcPr>
            <w:tcW w:w="3652" w:type="dxa"/>
            <w:tcBorders>
              <w:top w:val="single" w:sz="4" w:space="0" w:color="000000" w:themeColor="text1"/>
            </w:tcBorders>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Location</w:t>
            </w:r>
          </w:p>
        </w:tc>
        <w:tc>
          <w:tcPr>
            <w:tcW w:w="3109" w:type="dxa"/>
            <w:tcBorders>
              <w:top w:val="single" w:sz="4" w:space="0" w:color="000000" w:themeColor="text1"/>
            </w:tcBorders>
            <w:vAlign w:val="center"/>
          </w:tcPr>
          <w:p w:rsidR="001A7B12" w:rsidRPr="004360AB" w:rsidRDefault="001A7B12" w:rsidP="00A93A41">
            <w:pPr>
              <w:wordWrap/>
              <w:spacing w:line="360" w:lineRule="auto"/>
              <w:rPr>
                <w:rFonts w:ascii="Book Antiqua" w:hAnsi="Book Antiqua" w:cs="Arial"/>
                <w:sz w:val="24"/>
                <w:szCs w:val="24"/>
              </w:rPr>
            </w:pPr>
          </w:p>
        </w:tc>
        <w:tc>
          <w:tcPr>
            <w:tcW w:w="2278" w:type="dxa"/>
            <w:tcBorders>
              <w:top w:val="single" w:sz="4" w:space="0" w:color="000000" w:themeColor="text1"/>
            </w:tcBorders>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0.160</w:t>
            </w: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Upper esophagus</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Mid-esophagus</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11 (15.3)</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Lower esophagus</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2 (8.3)</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Histologic type</w:t>
            </w:r>
          </w:p>
        </w:tc>
        <w:tc>
          <w:tcPr>
            <w:tcW w:w="3109" w:type="dxa"/>
            <w:vAlign w:val="center"/>
          </w:tcPr>
          <w:p w:rsidR="001A7B12" w:rsidRPr="004360AB" w:rsidRDefault="001A7B12" w:rsidP="00A93A41">
            <w:pPr>
              <w:wordWrap/>
              <w:spacing w:line="360" w:lineRule="auto"/>
              <w:rPr>
                <w:rFonts w:ascii="Book Antiqua" w:hAnsi="Book Antiqua" w:cs="Arial"/>
                <w:sz w:val="24"/>
                <w:szCs w:val="24"/>
              </w:rPr>
            </w:pPr>
          </w:p>
        </w:tc>
        <w:tc>
          <w:tcPr>
            <w:tcW w:w="2278" w:type="dxa"/>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1.000</w:t>
            </w: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kern w:val="0"/>
                <w:sz w:val="24"/>
                <w:szCs w:val="24"/>
              </w:rPr>
              <w:t>Squamous cell carcinoma</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13 (12.0)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Adenocarcinoma</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rPr>
                <w:rFonts w:ascii="Book Antiqua" w:eastAsiaTheme="minorHAnsi" w:hAnsi="Book Antiqua" w:cs="Arial"/>
                <w:sz w:val="24"/>
                <w:szCs w:val="24"/>
              </w:rPr>
            </w:pPr>
            <w:r w:rsidRPr="004360AB">
              <w:rPr>
                <w:rFonts w:ascii="Book Antiqua" w:eastAsiaTheme="minorHAnsi" w:hAnsi="Book Antiqua" w:cs="Arial"/>
                <w:sz w:val="24"/>
                <w:szCs w:val="24"/>
              </w:rPr>
              <w:t xml:space="preserve">  Neuroendocrine carcinoma</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rPr>
                <w:rFonts w:ascii="Book Antiqua" w:eastAsiaTheme="minorHAnsi" w:hAnsi="Book Antiqua" w:cs="Arial"/>
                <w:kern w:val="0"/>
                <w:sz w:val="24"/>
                <w:szCs w:val="24"/>
              </w:rPr>
            </w:pPr>
            <w:r w:rsidRPr="004360AB">
              <w:rPr>
                <w:rFonts w:ascii="Book Antiqua" w:eastAsiaTheme="minorHAnsi" w:hAnsi="Book Antiqua" w:cs="Arial"/>
                <w:sz w:val="24"/>
                <w:szCs w:val="24"/>
              </w:rPr>
              <w:t>Differentiation degree</w:t>
            </w:r>
          </w:p>
        </w:tc>
        <w:tc>
          <w:tcPr>
            <w:tcW w:w="3109" w:type="dxa"/>
            <w:vAlign w:val="center"/>
          </w:tcPr>
          <w:p w:rsidR="001A7B12" w:rsidRPr="004360AB" w:rsidRDefault="001A7B12" w:rsidP="00A93A41">
            <w:pPr>
              <w:wordWrap/>
              <w:spacing w:line="360" w:lineRule="auto"/>
              <w:rPr>
                <w:rFonts w:ascii="Book Antiqua" w:hAnsi="Book Antiqua" w:cs="Arial"/>
                <w:sz w:val="24"/>
                <w:szCs w:val="24"/>
              </w:rPr>
            </w:pPr>
          </w:p>
        </w:tc>
        <w:tc>
          <w:tcPr>
            <w:tcW w:w="2278" w:type="dxa"/>
            <w:vAlign w:val="center"/>
          </w:tcPr>
          <w:p w:rsidR="001A7B12" w:rsidRPr="004360AB" w:rsidRDefault="001A7B12" w:rsidP="00A93A41">
            <w:pPr>
              <w:wordWrap/>
              <w:spacing w:line="360" w:lineRule="auto"/>
              <w:rPr>
                <w:rFonts w:ascii="Book Antiqua" w:hAnsi="Book Antiqua" w:cs="Arial"/>
                <w:sz w:val="24"/>
                <w:szCs w:val="24"/>
              </w:rPr>
            </w:pPr>
            <w:r w:rsidRPr="004360AB">
              <w:rPr>
                <w:rFonts w:ascii="Book Antiqua" w:hAnsi="Book Antiqua" w:cs="Arial"/>
                <w:sz w:val="24"/>
                <w:szCs w:val="24"/>
              </w:rPr>
              <w:t>0.903</w:t>
            </w: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Well</w:t>
            </w:r>
            <w:r w:rsidR="00F51EBC" w:rsidRPr="004360AB">
              <w:rPr>
                <w:rFonts w:ascii="Book Antiqua" w:eastAsiaTheme="minorHAnsi" w:hAnsi="Book Antiqua" w:cs="Arial"/>
                <w:kern w:val="0"/>
                <w:sz w:val="24"/>
                <w:szCs w:val="24"/>
              </w:rPr>
              <w:t xml:space="preserve"> </w:t>
            </w:r>
            <w:r w:rsidRPr="004360AB">
              <w:rPr>
                <w:rFonts w:ascii="Book Antiqua" w:eastAsiaTheme="minorHAnsi" w:hAnsi="Book Antiqua" w:cs="Arial"/>
                <w:kern w:val="0"/>
                <w:sz w:val="24"/>
                <w:szCs w:val="24"/>
              </w:rPr>
              <w:t>differentiated</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4 (9.3)</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Moderately differentiated</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8 (13.1)</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1A7B12" w:rsidRPr="004360AB" w:rsidRDefault="001A7B12" w:rsidP="00A93A41">
            <w:pPr>
              <w:wordWrap/>
              <w:spacing w:line="360" w:lineRule="auto"/>
              <w:ind w:firstLineChars="100" w:firstLine="240"/>
              <w:rPr>
                <w:rFonts w:ascii="Book Antiqua" w:eastAsiaTheme="minorHAnsi" w:hAnsi="Book Antiqua" w:cs="Arial"/>
                <w:kern w:val="0"/>
                <w:sz w:val="24"/>
                <w:szCs w:val="24"/>
              </w:rPr>
            </w:pPr>
            <w:r w:rsidRPr="004360AB">
              <w:rPr>
                <w:rFonts w:ascii="Book Antiqua" w:eastAsiaTheme="minorHAnsi" w:hAnsi="Book Antiqua" w:cs="Arial"/>
                <w:kern w:val="0"/>
                <w:sz w:val="24"/>
                <w:szCs w:val="24"/>
              </w:rPr>
              <w:t>Poorly differentiated</w:t>
            </w:r>
          </w:p>
        </w:tc>
        <w:tc>
          <w:tcPr>
            <w:tcW w:w="3109" w:type="dxa"/>
            <w:vAlign w:val="center"/>
          </w:tcPr>
          <w:p w:rsidR="001A7B12" w:rsidRPr="004360AB" w:rsidRDefault="001A7B12" w:rsidP="00114799">
            <w:pPr>
              <w:wordWrap/>
              <w:spacing w:line="360" w:lineRule="auto"/>
              <w:rPr>
                <w:rFonts w:ascii="Book Antiqua" w:hAnsi="Book Antiqua" w:cs="Arial"/>
                <w:sz w:val="24"/>
                <w:szCs w:val="24"/>
              </w:rPr>
            </w:pPr>
            <w:r w:rsidRPr="004360AB">
              <w:rPr>
                <w:rFonts w:ascii="Book Antiqua" w:hAnsi="Book Antiqua" w:cs="Arial"/>
                <w:sz w:val="24"/>
                <w:szCs w:val="24"/>
              </w:rPr>
              <w:t>1 (10.0)</w:t>
            </w:r>
          </w:p>
        </w:tc>
        <w:tc>
          <w:tcPr>
            <w:tcW w:w="2278" w:type="dxa"/>
            <w:vAlign w:val="center"/>
          </w:tcPr>
          <w:p w:rsidR="001A7B12" w:rsidRPr="004360AB" w:rsidRDefault="001A7B12"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Macroscopic shape</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0.379</w:t>
            </w: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 xml:space="preserve">Elevated </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9 (14.5)</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Flat</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4 (10.5)</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eastAsiaTheme="minorHAnsi" w:hAnsi="Book Antiqua" w:cs="Arial"/>
                <w:sz w:val="24"/>
                <w:szCs w:val="24"/>
              </w:rPr>
            </w:pPr>
            <w:r w:rsidRPr="004360AB">
              <w:rPr>
                <w:rFonts w:ascii="Book Antiqua" w:eastAsiaTheme="minorHAnsi" w:hAnsi="Book Antiqua" w:cs="Arial"/>
                <w:sz w:val="24"/>
                <w:szCs w:val="24"/>
              </w:rPr>
              <w:t>Depressed</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tabs>
                <w:tab w:val="center" w:pos="1045"/>
              </w:tabs>
              <w:wordWrap/>
              <w:spacing w:line="360" w:lineRule="auto"/>
              <w:rPr>
                <w:rFonts w:ascii="Book Antiqua" w:eastAsia="Malgun Gothic" w:hAnsi="Book Antiqua" w:cs="Arial"/>
                <w:sz w:val="24"/>
                <w:szCs w:val="24"/>
              </w:rPr>
            </w:pPr>
            <w:r w:rsidRPr="004360AB">
              <w:rPr>
                <w:rFonts w:ascii="Book Antiqua" w:eastAsia="Malgun Gothic" w:hAnsi="Book Antiqua" w:cs="Arial"/>
                <w:sz w:val="24"/>
                <w:szCs w:val="24"/>
              </w:rPr>
              <w:t>Circumferential spread</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0.001</w:t>
            </w:r>
          </w:p>
        </w:tc>
      </w:tr>
      <w:tr w:rsidR="004360AB" w:rsidRPr="004360AB" w:rsidTr="001A7B12">
        <w:trPr>
          <w:trHeight w:val="374"/>
        </w:trPr>
        <w:tc>
          <w:tcPr>
            <w:tcW w:w="3652" w:type="dxa"/>
            <w:vAlign w:val="center"/>
          </w:tcPr>
          <w:p w:rsidR="00A12BAA" w:rsidRPr="004360AB" w:rsidRDefault="00A12BAA" w:rsidP="00A93A41">
            <w:pPr>
              <w:tabs>
                <w:tab w:val="left" w:pos="754"/>
                <w:tab w:val="center" w:pos="1145"/>
              </w:tabs>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1/4</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0 (0)</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1/4</w:t>
            </w:r>
            <w:r w:rsidR="00C308C8" w:rsidRPr="004360AB">
              <w:rPr>
                <w:rFonts w:ascii="Book Antiqua" w:hAnsi="Book Antiqua" w:cs="Arial"/>
                <w:sz w:val="24"/>
                <w:szCs w:val="24"/>
              </w:rPr>
              <w:t>–</w:t>
            </w:r>
            <w:r w:rsidRPr="004360AB">
              <w:rPr>
                <w:rFonts w:ascii="Book Antiqua" w:hAnsi="Book Antiqua" w:cs="Arial"/>
                <w:sz w:val="24"/>
                <w:szCs w:val="24"/>
              </w:rPr>
              <w:t>2/4</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4 (11.4)</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 xml:space="preserve">  2/4</w:t>
            </w:r>
            <w:r w:rsidR="00C308C8" w:rsidRPr="004360AB">
              <w:rPr>
                <w:rFonts w:ascii="Book Antiqua" w:hAnsi="Book Antiqua" w:cs="Arial"/>
                <w:sz w:val="24"/>
                <w:szCs w:val="24"/>
              </w:rPr>
              <w:t>–</w:t>
            </w:r>
            <w:r w:rsidRPr="004360AB">
              <w:rPr>
                <w:rFonts w:ascii="Book Antiqua" w:hAnsi="Book Antiqua" w:cs="Arial"/>
                <w:sz w:val="24"/>
                <w:szCs w:val="24"/>
              </w:rPr>
              <w:t>3/4</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3 (18.8)</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50" w:firstLine="120"/>
              <w:rPr>
                <w:rFonts w:ascii="Book Antiqua" w:hAnsi="Book Antiqua" w:cs="Arial"/>
                <w:sz w:val="24"/>
                <w:szCs w:val="24"/>
              </w:rPr>
            </w:pPr>
            <w:r w:rsidRPr="004360AB">
              <w:rPr>
                <w:rFonts w:ascii="Book Antiqua" w:hAnsi="Book Antiqua" w:cs="Arial"/>
                <w:sz w:val="24"/>
                <w:szCs w:val="24"/>
              </w:rPr>
              <w:t xml:space="preserve"> ≥3/4</w:t>
            </w:r>
          </w:p>
        </w:tc>
        <w:tc>
          <w:tcPr>
            <w:tcW w:w="3109" w:type="dxa"/>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6 (31.6)</w:t>
            </w:r>
          </w:p>
        </w:tc>
        <w:tc>
          <w:tcPr>
            <w:tcW w:w="2278" w:type="dxa"/>
            <w:vAlign w:val="center"/>
          </w:tcPr>
          <w:p w:rsidR="00A12BAA" w:rsidRPr="004360AB" w:rsidRDefault="00A12BAA" w:rsidP="00A93A41">
            <w:pPr>
              <w:wordWrap/>
              <w:spacing w:line="360" w:lineRule="auto"/>
              <w:rPr>
                <w:rFonts w:ascii="Book Antiqua" w:hAnsi="Book Antiqua" w:cs="Arial"/>
                <w:sz w:val="24"/>
                <w:szCs w:val="24"/>
              </w:rPr>
            </w:pPr>
          </w:p>
        </w:tc>
      </w:tr>
      <w:tr w:rsidR="004360AB" w:rsidRPr="004360AB" w:rsidTr="001A7B12">
        <w:trPr>
          <w:trHeight w:val="374"/>
        </w:trPr>
        <w:tc>
          <w:tcPr>
            <w:tcW w:w="3652"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Tumor size (cm)</w:t>
            </w:r>
          </w:p>
        </w:tc>
        <w:tc>
          <w:tcPr>
            <w:tcW w:w="3109" w:type="dxa"/>
            <w:vAlign w:val="center"/>
          </w:tcPr>
          <w:p w:rsidR="00A12BAA" w:rsidRPr="004360AB" w:rsidRDefault="00A12BAA" w:rsidP="00A93A41">
            <w:pPr>
              <w:wordWrap/>
              <w:spacing w:line="360" w:lineRule="auto"/>
              <w:rPr>
                <w:rFonts w:ascii="Book Antiqua" w:hAnsi="Book Antiqua" w:cs="Arial"/>
                <w:sz w:val="24"/>
                <w:szCs w:val="24"/>
              </w:rPr>
            </w:pPr>
          </w:p>
        </w:tc>
        <w:tc>
          <w:tcPr>
            <w:tcW w:w="2278" w:type="dxa"/>
            <w:vAlign w:val="center"/>
          </w:tcPr>
          <w:p w:rsidR="00A12BAA" w:rsidRPr="004360AB" w:rsidRDefault="00A12BAA" w:rsidP="00A93A41">
            <w:pPr>
              <w:wordWrap/>
              <w:spacing w:line="360" w:lineRule="auto"/>
              <w:rPr>
                <w:rFonts w:ascii="Book Antiqua" w:hAnsi="Book Antiqua" w:cs="Arial"/>
                <w:sz w:val="24"/>
                <w:szCs w:val="24"/>
              </w:rPr>
            </w:pPr>
            <w:r w:rsidRPr="004360AB">
              <w:rPr>
                <w:rFonts w:ascii="Book Antiqua" w:hAnsi="Book Antiqua" w:cs="Arial"/>
                <w:sz w:val="24"/>
                <w:szCs w:val="24"/>
              </w:rPr>
              <w:t>0.001</w:t>
            </w:r>
          </w:p>
        </w:tc>
      </w:tr>
      <w:tr w:rsidR="004360AB" w:rsidRPr="004360AB" w:rsidTr="001A7B12">
        <w:trPr>
          <w:trHeight w:val="374"/>
        </w:trPr>
        <w:tc>
          <w:tcPr>
            <w:tcW w:w="3652" w:type="dxa"/>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eastAsiaTheme="minorHAnsi" w:hAnsi="Book Antiqua" w:cs="Arial"/>
                <w:sz w:val="24"/>
                <w:szCs w:val="24"/>
              </w:rPr>
              <w:t>&lt;</w:t>
            </w:r>
            <w:r w:rsidRPr="004360AB">
              <w:rPr>
                <w:rFonts w:ascii="Book Antiqua" w:hAnsi="Book Antiqua" w:cs="Arial"/>
                <w:sz w:val="24"/>
                <w:szCs w:val="24"/>
              </w:rPr>
              <w:t>3</w:t>
            </w:r>
          </w:p>
        </w:tc>
        <w:tc>
          <w:tcPr>
            <w:tcW w:w="3109" w:type="dxa"/>
            <w:vAlign w:val="center"/>
          </w:tcPr>
          <w:p w:rsidR="00A12BAA" w:rsidRPr="004360AB" w:rsidRDefault="00A12BAA" w:rsidP="00114799">
            <w:pPr>
              <w:tabs>
                <w:tab w:val="left" w:pos="1154"/>
              </w:tabs>
              <w:wordWrap/>
              <w:spacing w:line="360" w:lineRule="auto"/>
              <w:rPr>
                <w:rFonts w:ascii="Book Antiqua" w:hAnsi="Book Antiqua" w:cs="Arial"/>
                <w:sz w:val="24"/>
                <w:szCs w:val="24"/>
              </w:rPr>
            </w:pPr>
            <w:r w:rsidRPr="004360AB">
              <w:rPr>
                <w:rFonts w:ascii="Book Antiqua" w:hAnsi="Book Antiqua" w:cs="Arial"/>
                <w:sz w:val="24"/>
                <w:szCs w:val="24"/>
              </w:rPr>
              <w:t>3 (4.1)</w:t>
            </w:r>
          </w:p>
        </w:tc>
        <w:tc>
          <w:tcPr>
            <w:tcW w:w="2278" w:type="dxa"/>
            <w:vAlign w:val="center"/>
          </w:tcPr>
          <w:p w:rsidR="00A12BAA" w:rsidRPr="004360AB" w:rsidRDefault="00A12BAA" w:rsidP="00A93A41">
            <w:pPr>
              <w:tabs>
                <w:tab w:val="left" w:pos="1154"/>
              </w:tabs>
              <w:wordWrap/>
              <w:spacing w:line="360" w:lineRule="auto"/>
              <w:rPr>
                <w:rFonts w:ascii="Book Antiqua" w:hAnsi="Book Antiqua" w:cs="Arial"/>
                <w:sz w:val="24"/>
                <w:szCs w:val="24"/>
              </w:rPr>
            </w:pPr>
          </w:p>
        </w:tc>
      </w:tr>
      <w:tr w:rsidR="00301059" w:rsidRPr="004360AB" w:rsidTr="001A7B12">
        <w:trPr>
          <w:trHeight w:val="374"/>
        </w:trPr>
        <w:tc>
          <w:tcPr>
            <w:tcW w:w="3652" w:type="dxa"/>
            <w:tcBorders>
              <w:bottom w:val="single" w:sz="4" w:space="0" w:color="000000" w:themeColor="text1"/>
            </w:tcBorders>
            <w:vAlign w:val="center"/>
          </w:tcPr>
          <w:p w:rsidR="00A12BAA" w:rsidRPr="004360AB" w:rsidRDefault="00A12BAA" w:rsidP="00A93A41">
            <w:pPr>
              <w:wordWrap/>
              <w:spacing w:line="360" w:lineRule="auto"/>
              <w:ind w:firstLineChars="100" w:firstLine="240"/>
              <w:rPr>
                <w:rFonts w:ascii="Book Antiqua" w:hAnsi="Book Antiqua" w:cs="Arial"/>
                <w:sz w:val="24"/>
                <w:szCs w:val="24"/>
              </w:rPr>
            </w:pPr>
            <w:r w:rsidRPr="004360AB">
              <w:rPr>
                <w:rFonts w:ascii="Book Antiqua" w:hAnsi="Book Antiqua" w:cs="Arial"/>
                <w:sz w:val="24"/>
                <w:szCs w:val="24"/>
              </w:rPr>
              <w:t>≥3</w:t>
            </w:r>
          </w:p>
        </w:tc>
        <w:tc>
          <w:tcPr>
            <w:tcW w:w="3109" w:type="dxa"/>
            <w:tcBorders>
              <w:bottom w:val="single" w:sz="4" w:space="0" w:color="000000" w:themeColor="text1"/>
            </w:tcBorders>
            <w:vAlign w:val="center"/>
          </w:tcPr>
          <w:p w:rsidR="00A12BAA" w:rsidRPr="004360AB" w:rsidRDefault="00A12BAA" w:rsidP="00114799">
            <w:pPr>
              <w:wordWrap/>
              <w:spacing w:line="360" w:lineRule="auto"/>
              <w:rPr>
                <w:rFonts w:ascii="Book Antiqua" w:hAnsi="Book Antiqua" w:cs="Arial"/>
                <w:sz w:val="24"/>
                <w:szCs w:val="24"/>
              </w:rPr>
            </w:pPr>
            <w:r w:rsidRPr="004360AB">
              <w:rPr>
                <w:rFonts w:ascii="Book Antiqua" w:hAnsi="Book Antiqua" w:cs="Arial"/>
                <w:sz w:val="24"/>
                <w:szCs w:val="24"/>
              </w:rPr>
              <w:t>10 (25.0)</w:t>
            </w:r>
          </w:p>
        </w:tc>
        <w:tc>
          <w:tcPr>
            <w:tcW w:w="2278" w:type="dxa"/>
            <w:tcBorders>
              <w:bottom w:val="single" w:sz="4" w:space="0" w:color="000000" w:themeColor="text1"/>
            </w:tcBorders>
            <w:vAlign w:val="center"/>
          </w:tcPr>
          <w:p w:rsidR="00A12BAA" w:rsidRPr="004360AB" w:rsidRDefault="00A12BAA" w:rsidP="00A93A41">
            <w:pPr>
              <w:wordWrap/>
              <w:spacing w:line="360" w:lineRule="auto"/>
              <w:rPr>
                <w:rFonts w:ascii="Book Antiqua" w:hAnsi="Book Antiqua" w:cs="Arial"/>
                <w:sz w:val="24"/>
                <w:szCs w:val="24"/>
              </w:rPr>
            </w:pPr>
          </w:p>
        </w:tc>
      </w:tr>
    </w:tbl>
    <w:p w:rsidR="007939F5" w:rsidRPr="004360AB" w:rsidRDefault="007939F5" w:rsidP="00A93A41">
      <w:pPr>
        <w:widowControl/>
        <w:wordWrap/>
        <w:autoSpaceDE/>
        <w:autoSpaceDN/>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br w:type="page"/>
      </w:r>
    </w:p>
    <w:p w:rsidR="001A7B12" w:rsidRPr="004360AB" w:rsidRDefault="00310505" w:rsidP="00A93A41">
      <w:pPr>
        <w:wordWrap/>
        <w:spacing w:line="360" w:lineRule="auto"/>
        <w:rPr>
          <w:rFonts w:ascii="Book Antiqua" w:eastAsiaTheme="majorHAnsi" w:hAnsi="Book Antiqua" w:cs="Arial"/>
          <w:b/>
          <w:sz w:val="24"/>
          <w:szCs w:val="24"/>
        </w:rPr>
      </w:pPr>
      <w:r w:rsidRPr="004360AB">
        <w:rPr>
          <w:rFonts w:ascii="Book Antiqua" w:hAnsi="Book Antiqua" w:cs="Arial"/>
          <w:b/>
          <w:sz w:val="24"/>
          <w:szCs w:val="24"/>
        </w:rPr>
        <w:lastRenderedPageBreak/>
        <w:t xml:space="preserve">Table </w:t>
      </w:r>
      <w:r w:rsidR="006472DA" w:rsidRPr="004360AB">
        <w:rPr>
          <w:rFonts w:ascii="Book Antiqua" w:hAnsi="Book Antiqua" w:cs="Arial"/>
          <w:b/>
          <w:sz w:val="24"/>
          <w:szCs w:val="24"/>
        </w:rPr>
        <w:t>7</w:t>
      </w:r>
      <w:r w:rsidRPr="004360AB">
        <w:rPr>
          <w:rFonts w:ascii="Book Antiqua" w:hAnsi="Book Antiqua" w:cs="Arial"/>
          <w:b/>
          <w:sz w:val="24"/>
          <w:szCs w:val="24"/>
        </w:rPr>
        <w:t xml:space="preserve"> </w:t>
      </w:r>
      <w:r w:rsidR="001A7B12" w:rsidRPr="004360AB">
        <w:rPr>
          <w:rFonts w:ascii="Book Antiqua" w:eastAsiaTheme="majorHAnsi" w:hAnsi="Book Antiqua" w:cs="Arial"/>
          <w:b/>
          <w:sz w:val="24"/>
          <w:szCs w:val="24"/>
        </w:rPr>
        <w:t xml:space="preserve">Multivariate analysis </w:t>
      </w:r>
      <w:r w:rsidR="00C308C8" w:rsidRPr="004360AB">
        <w:rPr>
          <w:rFonts w:ascii="Book Antiqua" w:eastAsiaTheme="majorHAnsi" w:hAnsi="Book Antiqua" w:cs="Arial"/>
          <w:b/>
          <w:sz w:val="24"/>
          <w:szCs w:val="24"/>
        </w:rPr>
        <w:t xml:space="preserve">for </w:t>
      </w:r>
      <w:r w:rsidR="009B422D" w:rsidRPr="009B422D">
        <w:rPr>
          <w:rFonts w:ascii="Book Antiqua" w:eastAsiaTheme="majorHAnsi" w:hAnsi="Book Antiqua" w:cs="Arial"/>
          <w:b/>
          <w:sz w:val="24"/>
          <w:szCs w:val="24"/>
        </w:rPr>
        <w:t>endoscopic ultrasonography</w:t>
      </w:r>
      <w:r w:rsidR="00C308C8" w:rsidRPr="004360AB">
        <w:rPr>
          <w:rFonts w:ascii="Book Antiqua" w:eastAsiaTheme="majorHAnsi" w:hAnsi="Book Antiqua" w:cs="Arial"/>
          <w:b/>
          <w:sz w:val="24"/>
          <w:szCs w:val="24"/>
        </w:rPr>
        <w:t xml:space="preserve"> accuracy according to </w:t>
      </w:r>
      <w:r w:rsidR="009C0A77" w:rsidRPr="004360AB">
        <w:rPr>
          <w:rFonts w:ascii="Book Antiqua" w:eastAsiaTheme="majorHAnsi" w:hAnsi="Book Antiqua" w:cs="Arial"/>
          <w:b/>
          <w:sz w:val="24"/>
          <w:szCs w:val="24"/>
        </w:rPr>
        <w:t xml:space="preserve">clinicopathologic </w:t>
      </w:r>
      <w:r w:rsidR="00C308C8" w:rsidRPr="004360AB">
        <w:rPr>
          <w:rFonts w:ascii="Book Antiqua" w:eastAsiaTheme="majorHAnsi" w:hAnsi="Book Antiqua" w:cs="Arial"/>
          <w:b/>
          <w:sz w:val="24"/>
          <w:szCs w:val="24"/>
        </w:rPr>
        <w:t>factors</w:t>
      </w:r>
    </w:p>
    <w:tbl>
      <w:tblPr>
        <w:tblStyle w:val="a7"/>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969"/>
        <w:gridCol w:w="2211"/>
      </w:tblGrid>
      <w:tr w:rsidR="004360AB" w:rsidRPr="009B422D" w:rsidTr="00A12BAA">
        <w:trPr>
          <w:trHeight w:val="514"/>
        </w:trPr>
        <w:tc>
          <w:tcPr>
            <w:tcW w:w="3227" w:type="dxa"/>
            <w:tcBorders>
              <w:top w:val="single" w:sz="4" w:space="0" w:color="000000" w:themeColor="text1"/>
              <w:bottom w:val="single" w:sz="4" w:space="0" w:color="000000" w:themeColor="text1"/>
            </w:tcBorders>
            <w:vAlign w:val="center"/>
          </w:tcPr>
          <w:p w:rsidR="001A7B12" w:rsidRPr="001C7D62" w:rsidRDefault="001A7B12" w:rsidP="001C7D62">
            <w:pPr>
              <w:wordWrap/>
              <w:spacing w:line="360" w:lineRule="auto"/>
              <w:rPr>
                <w:rFonts w:ascii="Book Antiqua" w:eastAsia="宋体" w:hAnsi="Book Antiqua" w:cs="Arial"/>
                <w:b/>
                <w:sz w:val="24"/>
                <w:szCs w:val="24"/>
                <w:lang w:eastAsia="zh-CN"/>
              </w:rPr>
            </w:pPr>
            <w:r w:rsidRPr="009B422D">
              <w:rPr>
                <w:rFonts w:ascii="Book Antiqua" w:eastAsiaTheme="majorHAnsi" w:hAnsi="Book Antiqua" w:cs="Arial"/>
                <w:b/>
                <w:sz w:val="24"/>
                <w:szCs w:val="24"/>
              </w:rPr>
              <w:t>Variables</w:t>
            </w:r>
            <w:r w:rsidR="001C7D62" w:rsidRPr="001C7D62">
              <w:rPr>
                <w:rFonts w:ascii="Book Antiqua" w:eastAsia="宋体" w:hAnsi="Book Antiqua" w:cs="Arial" w:hint="eastAsia"/>
                <w:b/>
                <w:sz w:val="24"/>
                <w:szCs w:val="24"/>
                <w:vertAlign w:val="superscript"/>
                <w:lang w:eastAsia="zh-CN"/>
              </w:rPr>
              <w:t>1</w:t>
            </w:r>
          </w:p>
        </w:tc>
        <w:tc>
          <w:tcPr>
            <w:tcW w:w="3969" w:type="dxa"/>
            <w:tcBorders>
              <w:top w:val="single" w:sz="4" w:space="0" w:color="000000" w:themeColor="text1"/>
              <w:bottom w:val="single" w:sz="4" w:space="0" w:color="000000" w:themeColor="text1"/>
            </w:tcBorders>
            <w:vAlign w:val="center"/>
          </w:tcPr>
          <w:p w:rsidR="001A7B12" w:rsidRPr="009B422D" w:rsidRDefault="001A7B12" w:rsidP="00A93A41">
            <w:pPr>
              <w:wordWrap/>
              <w:spacing w:line="360" w:lineRule="auto"/>
              <w:rPr>
                <w:rFonts w:ascii="Book Antiqua" w:eastAsiaTheme="majorHAnsi" w:hAnsi="Book Antiqua" w:cs="Arial"/>
                <w:b/>
                <w:sz w:val="24"/>
                <w:szCs w:val="24"/>
              </w:rPr>
            </w:pPr>
            <w:r w:rsidRPr="009B422D">
              <w:rPr>
                <w:rFonts w:ascii="Book Antiqua" w:eastAsiaTheme="majorHAnsi" w:hAnsi="Book Antiqua" w:cs="Arial"/>
                <w:b/>
                <w:sz w:val="24"/>
                <w:szCs w:val="24"/>
              </w:rPr>
              <w:t>Odds ratio (95% CI)</w:t>
            </w:r>
          </w:p>
        </w:tc>
        <w:tc>
          <w:tcPr>
            <w:tcW w:w="2211" w:type="dxa"/>
            <w:tcBorders>
              <w:top w:val="single" w:sz="4" w:space="0" w:color="000000" w:themeColor="text1"/>
              <w:bottom w:val="single" w:sz="4" w:space="0" w:color="000000" w:themeColor="text1"/>
            </w:tcBorders>
            <w:vAlign w:val="center"/>
          </w:tcPr>
          <w:p w:rsidR="001A7B12" w:rsidRPr="009B422D" w:rsidRDefault="006472DA" w:rsidP="00A93A41">
            <w:pPr>
              <w:wordWrap/>
              <w:spacing w:line="360" w:lineRule="auto"/>
              <w:rPr>
                <w:rFonts w:ascii="Book Antiqua" w:eastAsiaTheme="majorHAnsi" w:hAnsi="Book Antiqua" w:cs="Arial"/>
                <w:b/>
                <w:sz w:val="24"/>
                <w:szCs w:val="24"/>
              </w:rPr>
            </w:pPr>
            <w:r w:rsidRPr="009B422D">
              <w:rPr>
                <w:rFonts w:ascii="Book Antiqua" w:eastAsiaTheme="majorHAnsi" w:hAnsi="Book Antiqua" w:cs="Arial"/>
                <w:b/>
                <w:i/>
                <w:sz w:val="24"/>
                <w:szCs w:val="24"/>
              </w:rPr>
              <w:t xml:space="preserve">P </w:t>
            </w:r>
            <w:r w:rsidR="001A7B12" w:rsidRPr="009B422D">
              <w:rPr>
                <w:rFonts w:ascii="Book Antiqua" w:eastAsiaTheme="majorHAnsi" w:hAnsi="Book Antiqua" w:cs="Arial"/>
                <w:b/>
                <w:sz w:val="24"/>
                <w:szCs w:val="24"/>
              </w:rPr>
              <w:t>value</w:t>
            </w:r>
          </w:p>
        </w:tc>
      </w:tr>
      <w:tr w:rsidR="004360AB" w:rsidRPr="004360AB" w:rsidTr="00A12BAA">
        <w:trPr>
          <w:trHeight w:val="514"/>
        </w:trPr>
        <w:tc>
          <w:tcPr>
            <w:tcW w:w="3227" w:type="dxa"/>
            <w:tcBorders>
              <w:top w:val="single" w:sz="4" w:space="0" w:color="000000" w:themeColor="text1"/>
            </w:tcBorders>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Accuracy</w:t>
            </w:r>
          </w:p>
        </w:tc>
        <w:tc>
          <w:tcPr>
            <w:tcW w:w="3969" w:type="dxa"/>
            <w:tcBorders>
              <w:top w:val="single" w:sz="4" w:space="0" w:color="000000" w:themeColor="text1"/>
            </w:tcBorders>
            <w:vAlign w:val="center"/>
          </w:tcPr>
          <w:p w:rsidR="001A7B12" w:rsidRPr="004360AB" w:rsidRDefault="001A7B12" w:rsidP="00A93A41">
            <w:pPr>
              <w:wordWrap/>
              <w:spacing w:line="360" w:lineRule="auto"/>
              <w:rPr>
                <w:rFonts w:ascii="Book Antiqua" w:eastAsiaTheme="majorHAnsi" w:hAnsi="Book Antiqua" w:cs="Arial"/>
                <w:sz w:val="24"/>
                <w:szCs w:val="24"/>
              </w:rPr>
            </w:pPr>
          </w:p>
        </w:tc>
        <w:tc>
          <w:tcPr>
            <w:tcW w:w="2211" w:type="dxa"/>
            <w:tcBorders>
              <w:top w:val="single" w:sz="4" w:space="0" w:color="000000" w:themeColor="text1"/>
            </w:tcBorders>
            <w:vAlign w:val="center"/>
          </w:tcPr>
          <w:p w:rsidR="001A7B12" w:rsidRPr="004360AB" w:rsidRDefault="001A7B12" w:rsidP="00A93A41">
            <w:pPr>
              <w:wordWrap/>
              <w:spacing w:line="360" w:lineRule="auto"/>
              <w:rPr>
                <w:rFonts w:ascii="Book Antiqua" w:eastAsiaTheme="majorHAnsi" w:hAnsi="Book Antiqua" w:cs="Arial"/>
                <w:sz w:val="24"/>
                <w:szCs w:val="24"/>
              </w:rPr>
            </w:pPr>
          </w:p>
        </w:tc>
      </w:tr>
      <w:tr w:rsidR="004360AB" w:rsidRPr="004360AB" w:rsidTr="00A12BAA">
        <w:trPr>
          <w:trHeight w:val="514"/>
        </w:trPr>
        <w:tc>
          <w:tcPr>
            <w:tcW w:w="3227" w:type="dxa"/>
            <w:vAlign w:val="center"/>
          </w:tcPr>
          <w:p w:rsidR="001A7B12" w:rsidRPr="004360AB" w:rsidRDefault="00C308C8" w:rsidP="00A93A41">
            <w:pPr>
              <w:wordWrap/>
              <w:spacing w:line="360" w:lineRule="auto"/>
              <w:ind w:firstLineChars="50" w:firstLine="120"/>
              <w:rPr>
                <w:rFonts w:ascii="Book Antiqua" w:eastAsiaTheme="majorHAnsi" w:hAnsi="Book Antiqua" w:cs="Arial"/>
                <w:sz w:val="24"/>
                <w:szCs w:val="24"/>
              </w:rPr>
            </w:pPr>
            <w:r w:rsidRPr="004360AB">
              <w:rPr>
                <w:rFonts w:ascii="Book Antiqua" w:eastAsiaTheme="majorHAnsi" w:hAnsi="Book Antiqua" w:cs="Arial"/>
                <w:sz w:val="24"/>
                <w:szCs w:val="24"/>
              </w:rPr>
              <w:t>Tumor s</w:t>
            </w:r>
            <w:r w:rsidR="001A7B12" w:rsidRPr="004360AB">
              <w:rPr>
                <w:rFonts w:ascii="Book Antiqua" w:eastAsiaTheme="majorHAnsi" w:hAnsi="Book Antiqua" w:cs="Arial"/>
                <w:sz w:val="24"/>
                <w:szCs w:val="24"/>
              </w:rPr>
              <w:t xml:space="preserve">ize </w:t>
            </w:r>
            <w:r w:rsidR="001A7B12" w:rsidRPr="004360AB">
              <w:rPr>
                <w:rFonts w:ascii="Book Antiqua" w:hAnsi="Book Antiqua" w:cs="Arial"/>
                <w:sz w:val="24"/>
                <w:szCs w:val="24"/>
              </w:rPr>
              <w:t>≥3 cm</w:t>
            </w:r>
          </w:p>
        </w:tc>
        <w:tc>
          <w:tcPr>
            <w:tcW w:w="3969"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 xml:space="preserve">0.229 (0.060-0.872) </w:t>
            </w:r>
          </w:p>
        </w:tc>
        <w:tc>
          <w:tcPr>
            <w:tcW w:w="2211"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0.031</w:t>
            </w:r>
          </w:p>
        </w:tc>
      </w:tr>
      <w:tr w:rsidR="004360AB" w:rsidRPr="004360AB" w:rsidTr="00A12BAA">
        <w:trPr>
          <w:trHeight w:val="514"/>
        </w:trPr>
        <w:tc>
          <w:tcPr>
            <w:tcW w:w="3227"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 xml:space="preserve"> Lower esophagus</w:t>
            </w:r>
          </w:p>
        </w:tc>
        <w:tc>
          <w:tcPr>
            <w:tcW w:w="3969"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0.433 (0.127-1.476)</w:t>
            </w:r>
          </w:p>
        </w:tc>
        <w:tc>
          <w:tcPr>
            <w:tcW w:w="2211"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0.181</w:t>
            </w:r>
          </w:p>
        </w:tc>
      </w:tr>
      <w:tr w:rsidR="004360AB" w:rsidRPr="004360AB" w:rsidTr="00A12BAA">
        <w:trPr>
          <w:trHeight w:val="539"/>
        </w:trPr>
        <w:tc>
          <w:tcPr>
            <w:tcW w:w="3227"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Overestimation</w:t>
            </w:r>
          </w:p>
        </w:tc>
        <w:tc>
          <w:tcPr>
            <w:tcW w:w="3969" w:type="dxa"/>
            <w:vAlign w:val="center"/>
          </w:tcPr>
          <w:p w:rsidR="001A7B12" w:rsidRPr="004360AB" w:rsidRDefault="001A7B12" w:rsidP="00A93A41">
            <w:pPr>
              <w:wordWrap/>
              <w:spacing w:line="360" w:lineRule="auto"/>
              <w:rPr>
                <w:rFonts w:ascii="Book Antiqua" w:eastAsiaTheme="majorHAnsi" w:hAnsi="Book Antiqua" w:cs="Arial"/>
                <w:sz w:val="24"/>
                <w:szCs w:val="24"/>
              </w:rPr>
            </w:pPr>
          </w:p>
        </w:tc>
        <w:tc>
          <w:tcPr>
            <w:tcW w:w="2211" w:type="dxa"/>
            <w:vAlign w:val="center"/>
          </w:tcPr>
          <w:p w:rsidR="001A7B12" w:rsidRPr="004360AB" w:rsidRDefault="001A7B12" w:rsidP="00A93A41">
            <w:pPr>
              <w:wordWrap/>
              <w:spacing w:line="360" w:lineRule="auto"/>
              <w:rPr>
                <w:rFonts w:ascii="Book Antiqua" w:eastAsiaTheme="majorHAnsi" w:hAnsi="Book Antiqua" w:cs="Arial"/>
                <w:sz w:val="24"/>
                <w:szCs w:val="24"/>
              </w:rPr>
            </w:pPr>
          </w:p>
        </w:tc>
      </w:tr>
      <w:tr w:rsidR="004360AB" w:rsidRPr="004360AB" w:rsidTr="00A12BAA">
        <w:trPr>
          <w:trHeight w:val="539"/>
        </w:trPr>
        <w:tc>
          <w:tcPr>
            <w:tcW w:w="3227"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 xml:space="preserve"> Lower esophagus</w:t>
            </w:r>
          </w:p>
        </w:tc>
        <w:tc>
          <w:tcPr>
            <w:tcW w:w="3969"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3.393 (0.785-14.664)</w:t>
            </w:r>
          </w:p>
        </w:tc>
        <w:tc>
          <w:tcPr>
            <w:tcW w:w="2211"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0.102</w:t>
            </w:r>
          </w:p>
        </w:tc>
      </w:tr>
      <w:tr w:rsidR="004360AB" w:rsidRPr="004360AB" w:rsidTr="00A12BAA">
        <w:trPr>
          <w:trHeight w:val="539"/>
        </w:trPr>
        <w:tc>
          <w:tcPr>
            <w:tcW w:w="3227"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Underestimation</w:t>
            </w:r>
          </w:p>
        </w:tc>
        <w:tc>
          <w:tcPr>
            <w:tcW w:w="3969" w:type="dxa"/>
            <w:vAlign w:val="center"/>
          </w:tcPr>
          <w:p w:rsidR="001A7B12" w:rsidRPr="004360AB" w:rsidRDefault="001A7B12" w:rsidP="00A93A41">
            <w:pPr>
              <w:wordWrap/>
              <w:spacing w:line="360" w:lineRule="auto"/>
              <w:rPr>
                <w:rFonts w:ascii="Book Antiqua" w:eastAsiaTheme="majorHAnsi" w:hAnsi="Book Antiqua" w:cs="Arial"/>
                <w:sz w:val="24"/>
                <w:szCs w:val="24"/>
              </w:rPr>
            </w:pPr>
          </w:p>
        </w:tc>
        <w:tc>
          <w:tcPr>
            <w:tcW w:w="2211" w:type="dxa"/>
            <w:vAlign w:val="center"/>
          </w:tcPr>
          <w:p w:rsidR="001A7B12" w:rsidRPr="004360AB" w:rsidRDefault="001A7B12" w:rsidP="00A93A41">
            <w:pPr>
              <w:wordWrap/>
              <w:spacing w:line="360" w:lineRule="auto"/>
              <w:rPr>
                <w:rFonts w:ascii="Book Antiqua" w:eastAsiaTheme="majorHAnsi" w:hAnsi="Book Antiqua" w:cs="Arial"/>
                <w:sz w:val="24"/>
                <w:szCs w:val="24"/>
              </w:rPr>
            </w:pPr>
          </w:p>
        </w:tc>
      </w:tr>
      <w:tr w:rsidR="004360AB" w:rsidRPr="004360AB" w:rsidTr="00A12BAA">
        <w:trPr>
          <w:trHeight w:val="539"/>
        </w:trPr>
        <w:tc>
          <w:tcPr>
            <w:tcW w:w="3227"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 xml:space="preserve"> </w:t>
            </w:r>
            <w:r w:rsidR="00C308C8" w:rsidRPr="004360AB">
              <w:rPr>
                <w:rFonts w:ascii="Book Antiqua" w:eastAsiaTheme="majorHAnsi" w:hAnsi="Book Antiqua" w:cs="Arial"/>
                <w:sz w:val="24"/>
                <w:szCs w:val="24"/>
              </w:rPr>
              <w:t>Tumor s</w:t>
            </w:r>
            <w:r w:rsidRPr="004360AB">
              <w:rPr>
                <w:rFonts w:ascii="Book Antiqua" w:eastAsiaTheme="majorHAnsi" w:hAnsi="Book Antiqua" w:cs="Arial"/>
                <w:sz w:val="24"/>
                <w:szCs w:val="24"/>
              </w:rPr>
              <w:t xml:space="preserve">ize </w:t>
            </w:r>
            <w:r w:rsidRPr="004360AB">
              <w:rPr>
                <w:rFonts w:ascii="Book Antiqua" w:hAnsi="Book Antiqua" w:cs="Arial"/>
                <w:sz w:val="24"/>
                <w:szCs w:val="24"/>
              </w:rPr>
              <w:t>≥3 cm</w:t>
            </w:r>
          </w:p>
        </w:tc>
        <w:tc>
          <w:tcPr>
            <w:tcW w:w="3969"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6.208 (1.005-38.338)</w:t>
            </w:r>
          </w:p>
        </w:tc>
        <w:tc>
          <w:tcPr>
            <w:tcW w:w="2211" w:type="dxa"/>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0.049</w:t>
            </w:r>
          </w:p>
        </w:tc>
      </w:tr>
      <w:tr w:rsidR="004360AB" w:rsidRPr="004360AB" w:rsidTr="00A12BAA">
        <w:trPr>
          <w:trHeight w:val="539"/>
        </w:trPr>
        <w:tc>
          <w:tcPr>
            <w:tcW w:w="3227" w:type="dxa"/>
            <w:tcBorders>
              <w:bottom w:val="single" w:sz="4" w:space="0" w:color="000000" w:themeColor="text1"/>
            </w:tcBorders>
            <w:vAlign w:val="center"/>
          </w:tcPr>
          <w:p w:rsidR="001A7B12" w:rsidRPr="004360AB" w:rsidRDefault="00A12BAA" w:rsidP="00A93A41">
            <w:pPr>
              <w:wordWrap/>
              <w:spacing w:line="360" w:lineRule="auto"/>
              <w:rPr>
                <w:rFonts w:ascii="Book Antiqua" w:eastAsiaTheme="majorHAnsi" w:hAnsi="Book Antiqua" w:cs="Arial"/>
                <w:sz w:val="24"/>
                <w:szCs w:val="24"/>
              </w:rPr>
            </w:pPr>
            <w:r w:rsidRPr="004360AB">
              <w:rPr>
                <w:rFonts w:ascii="Book Antiqua" w:eastAsia="Malgun Gothic" w:hAnsi="Book Antiqua" w:cs="Arial"/>
                <w:sz w:val="24"/>
                <w:szCs w:val="24"/>
              </w:rPr>
              <w:t>Circumferential spread</w:t>
            </w:r>
            <w:r w:rsidRPr="004360AB">
              <w:rPr>
                <w:rFonts w:ascii="Book Antiqua" w:hAnsi="Book Antiqua" w:cs="Arial"/>
                <w:sz w:val="24"/>
                <w:szCs w:val="24"/>
              </w:rPr>
              <w:t xml:space="preserve"> </w:t>
            </w:r>
            <w:r w:rsidR="001A7B12" w:rsidRPr="004360AB">
              <w:rPr>
                <w:rFonts w:ascii="Book Antiqua" w:hAnsi="Book Antiqua" w:cs="Arial"/>
                <w:sz w:val="24"/>
                <w:szCs w:val="24"/>
              </w:rPr>
              <w:t>≥3/4</w:t>
            </w:r>
          </w:p>
        </w:tc>
        <w:tc>
          <w:tcPr>
            <w:tcW w:w="3969" w:type="dxa"/>
            <w:tcBorders>
              <w:bottom w:val="single" w:sz="4" w:space="0" w:color="000000" w:themeColor="text1"/>
            </w:tcBorders>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2.328 (0.542-9.995)</w:t>
            </w:r>
          </w:p>
        </w:tc>
        <w:tc>
          <w:tcPr>
            <w:tcW w:w="2211" w:type="dxa"/>
            <w:tcBorders>
              <w:bottom w:val="single" w:sz="4" w:space="0" w:color="000000" w:themeColor="text1"/>
            </w:tcBorders>
            <w:vAlign w:val="center"/>
          </w:tcPr>
          <w:p w:rsidR="001A7B12" w:rsidRPr="004360AB" w:rsidRDefault="001A7B12" w:rsidP="00A93A41">
            <w:pPr>
              <w:wordWrap/>
              <w:spacing w:line="360" w:lineRule="auto"/>
              <w:rPr>
                <w:rFonts w:ascii="Book Antiqua" w:eastAsiaTheme="majorHAnsi" w:hAnsi="Book Antiqua" w:cs="Arial"/>
                <w:sz w:val="24"/>
                <w:szCs w:val="24"/>
              </w:rPr>
            </w:pPr>
            <w:r w:rsidRPr="004360AB">
              <w:rPr>
                <w:rFonts w:ascii="Book Antiqua" w:eastAsiaTheme="majorHAnsi" w:hAnsi="Book Antiqua" w:cs="Arial"/>
                <w:sz w:val="24"/>
                <w:szCs w:val="24"/>
              </w:rPr>
              <w:t>0.256</w:t>
            </w:r>
          </w:p>
        </w:tc>
      </w:tr>
    </w:tbl>
    <w:p w:rsidR="00E601D4" w:rsidRPr="004360AB" w:rsidRDefault="001C7D62" w:rsidP="00A93A41">
      <w:pPr>
        <w:wordWrap/>
        <w:adjustRightInd w:val="0"/>
        <w:spacing w:line="360" w:lineRule="auto"/>
        <w:rPr>
          <w:rFonts w:ascii="Book Antiqua" w:hAnsi="Book Antiqua" w:cs="Arial"/>
          <w:kern w:val="0"/>
          <w:sz w:val="24"/>
          <w:szCs w:val="24"/>
        </w:rPr>
      </w:pPr>
      <w:r w:rsidRPr="001C7D62">
        <w:rPr>
          <w:rFonts w:ascii="Book Antiqua" w:eastAsia="宋体" w:hAnsi="Book Antiqua" w:cs="Arial" w:hint="eastAsia"/>
          <w:sz w:val="24"/>
          <w:szCs w:val="24"/>
          <w:vertAlign w:val="superscript"/>
          <w:lang w:eastAsia="zh-CN"/>
        </w:rPr>
        <w:t>1</w:t>
      </w:r>
      <w:r w:rsidR="00DB2274" w:rsidRPr="004360AB">
        <w:rPr>
          <w:rFonts w:ascii="Book Antiqua" w:hAnsi="Book Antiqua" w:cs="Arial"/>
          <w:kern w:val="0"/>
          <w:sz w:val="24"/>
          <w:szCs w:val="24"/>
        </w:rPr>
        <w:t>All variables were includ</w:t>
      </w:r>
      <w:r w:rsidR="00C308C8" w:rsidRPr="004360AB">
        <w:rPr>
          <w:rFonts w:ascii="Book Antiqua" w:hAnsi="Book Antiqua" w:cs="Arial"/>
          <w:kern w:val="0"/>
          <w:sz w:val="24"/>
          <w:szCs w:val="24"/>
        </w:rPr>
        <w:t>ed in the multivariate analysis, including those variables that were and were not significantly associated with accuracy, overestimation, and underestimation in univariate analyses.</w:t>
      </w:r>
    </w:p>
    <w:p w:rsidR="00E601D4" w:rsidRPr="004360AB" w:rsidRDefault="00E601D4" w:rsidP="00A93A41">
      <w:pPr>
        <w:widowControl/>
        <w:wordWrap/>
        <w:autoSpaceDE/>
        <w:autoSpaceDN/>
        <w:spacing w:line="360" w:lineRule="auto"/>
        <w:rPr>
          <w:rFonts w:ascii="Book Antiqua" w:eastAsiaTheme="majorHAnsi" w:hAnsi="Book Antiqua" w:cs="Arial"/>
          <w:sz w:val="24"/>
          <w:szCs w:val="24"/>
        </w:rPr>
      </w:pPr>
    </w:p>
    <w:sectPr w:rsidR="00E601D4" w:rsidRPr="004360AB" w:rsidSect="00DA510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A5" w:rsidRDefault="000606A5" w:rsidP="00091F3E">
      <w:r>
        <w:separator/>
      </w:r>
    </w:p>
  </w:endnote>
  <w:endnote w:type="continuationSeparator" w:id="0">
    <w:p w:rsidR="000606A5" w:rsidRDefault="000606A5" w:rsidP="0009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PSECF967">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charset w:val="00"/>
    <w:family w:val="roman"/>
    <w:pitch w:val="default"/>
    <w:sig w:usb0="00000000"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A5" w:rsidRDefault="000606A5" w:rsidP="00091F3E">
      <w:r>
        <w:separator/>
      </w:r>
    </w:p>
  </w:footnote>
  <w:footnote w:type="continuationSeparator" w:id="0">
    <w:p w:rsidR="000606A5" w:rsidRDefault="000606A5" w:rsidP="0009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2AC"/>
    <w:multiLevelType w:val="multilevel"/>
    <w:tmpl w:val="B91C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0227"/>
    <w:multiLevelType w:val="multilevel"/>
    <w:tmpl w:val="6388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C365B"/>
    <w:multiLevelType w:val="hybridMultilevel"/>
    <w:tmpl w:val="A6DA9570"/>
    <w:lvl w:ilvl="0" w:tplc="8E04B996">
      <w:start w:val="1"/>
      <w:numFmt w:val="decimal"/>
      <w:lvlText w:val="%1."/>
      <w:lvlJc w:val="left"/>
      <w:pPr>
        <w:ind w:left="644"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C9D4E37"/>
    <w:multiLevelType w:val="hybridMultilevel"/>
    <w:tmpl w:val="8D58F07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399B3655"/>
    <w:multiLevelType w:val="hybridMultilevel"/>
    <w:tmpl w:val="571EA9C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0B77CE9"/>
    <w:multiLevelType w:val="hybridMultilevel"/>
    <w:tmpl w:val="2260158C"/>
    <w:lvl w:ilvl="0" w:tplc="90A0F34A">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nsid w:val="418422E0"/>
    <w:multiLevelType w:val="hybridMultilevel"/>
    <w:tmpl w:val="A6DA9570"/>
    <w:lvl w:ilvl="0" w:tplc="8E04B996">
      <w:start w:val="1"/>
      <w:numFmt w:val="decimal"/>
      <w:lvlText w:val="%1."/>
      <w:lvlJc w:val="left"/>
      <w:pPr>
        <w:ind w:left="760"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99428E"/>
    <w:multiLevelType w:val="hybridMultilevel"/>
    <w:tmpl w:val="0540C280"/>
    <w:lvl w:ilvl="0" w:tplc="8E04B996">
      <w:start w:val="1"/>
      <w:numFmt w:val="decimal"/>
      <w:lvlText w:val="%1."/>
      <w:lvlJc w:val="left"/>
      <w:pPr>
        <w:ind w:left="644"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C273A1D"/>
    <w:multiLevelType w:val="hybridMultilevel"/>
    <w:tmpl w:val="A6DA9570"/>
    <w:lvl w:ilvl="0" w:tplc="8E04B996">
      <w:start w:val="1"/>
      <w:numFmt w:val="decimal"/>
      <w:lvlText w:val="%1."/>
      <w:lvlJc w:val="left"/>
      <w:pPr>
        <w:ind w:left="760"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5"/>
  </w:num>
  <w:num w:numId="4">
    <w:abstractNumId w:val="7"/>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p2xzpfmx9ednetrx0v9vvdwxewva5p5av5&quot;&gt;EUS in EEC&lt;record-ids&gt;&lt;item&gt;2&lt;/item&gt;&lt;item&gt;10&lt;/item&gt;&lt;item&gt;13&lt;/item&gt;&lt;item&gt;15&lt;/item&gt;&lt;item&gt;16&lt;/item&gt;&lt;item&gt;17&lt;/item&gt;&lt;item&gt;18&lt;/item&gt;&lt;item&gt;20&lt;/item&gt;&lt;item&gt;22&lt;/item&gt;&lt;item&gt;28&lt;/item&gt;&lt;item&gt;31&lt;/item&gt;&lt;item&gt;34&lt;/item&gt;&lt;item&gt;36&lt;/item&gt;&lt;item&gt;39&lt;/item&gt;&lt;item&gt;41&lt;/item&gt;&lt;item&gt;43&lt;/item&gt;&lt;item&gt;45&lt;/item&gt;&lt;item&gt;47&lt;/item&gt;&lt;item&gt;49&lt;/item&gt;&lt;item&gt;51&lt;/item&gt;&lt;item&gt;56&lt;/item&gt;&lt;item&gt;58&lt;/item&gt;&lt;item&gt;60&lt;/item&gt;&lt;item&gt;62&lt;/item&gt;&lt;item&gt;65&lt;/item&gt;&lt;item&gt;67&lt;/item&gt;&lt;item&gt;83&lt;/item&gt;&lt;item&gt;85&lt;/item&gt;&lt;item&gt;88&lt;/item&gt;&lt;item&gt;90&lt;/item&gt;&lt;item&gt;95&lt;/item&gt;&lt;item&gt;97&lt;/item&gt;&lt;item&gt;101&lt;/item&gt;&lt;/record-ids&gt;&lt;/item&gt;&lt;/Libraries&gt;"/>
  </w:docVars>
  <w:rsids>
    <w:rsidRoot w:val="00F0149D"/>
    <w:rsid w:val="00001474"/>
    <w:rsid w:val="000041C3"/>
    <w:rsid w:val="00011823"/>
    <w:rsid w:val="00016544"/>
    <w:rsid w:val="00022CF4"/>
    <w:rsid w:val="00025420"/>
    <w:rsid w:val="000263F2"/>
    <w:rsid w:val="00026AFE"/>
    <w:rsid w:val="00030B04"/>
    <w:rsid w:val="000315C3"/>
    <w:rsid w:val="000363E4"/>
    <w:rsid w:val="00040BCD"/>
    <w:rsid w:val="00044138"/>
    <w:rsid w:val="00046003"/>
    <w:rsid w:val="00050CA4"/>
    <w:rsid w:val="000606A5"/>
    <w:rsid w:val="00060D1B"/>
    <w:rsid w:val="00060D72"/>
    <w:rsid w:val="00073679"/>
    <w:rsid w:val="00076E84"/>
    <w:rsid w:val="00077BF9"/>
    <w:rsid w:val="000806F6"/>
    <w:rsid w:val="00081150"/>
    <w:rsid w:val="00091F3E"/>
    <w:rsid w:val="00096063"/>
    <w:rsid w:val="00097B28"/>
    <w:rsid w:val="000A0309"/>
    <w:rsid w:val="000B0293"/>
    <w:rsid w:val="000B2A9C"/>
    <w:rsid w:val="000B4524"/>
    <w:rsid w:val="000B4A11"/>
    <w:rsid w:val="000B5AAC"/>
    <w:rsid w:val="000C3DE5"/>
    <w:rsid w:val="000C67A7"/>
    <w:rsid w:val="000C6AAE"/>
    <w:rsid w:val="000D6BAA"/>
    <w:rsid w:val="000E5E5A"/>
    <w:rsid w:val="000E6789"/>
    <w:rsid w:val="00101A24"/>
    <w:rsid w:val="00110B37"/>
    <w:rsid w:val="00114799"/>
    <w:rsid w:val="00123D5B"/>
    <w:rsid w:val="00126375"/>
    <w:rsid w:val="00130765"/>
    <w:rsid w:val="00131A2B"/>
    <w:rsid w:val="001333A5"/>
    <w:rsid w:val="001351AA"/>
    <w:rsid w:val="00142803"/>
    <w:rsid w:val="00146D44"/>
    <w:rsid w:val="001521C6"/>
    <w:rsid w:val="00154C37"/>
    <w:rsid w:val="0016481C"/>
    <w:rsid w:val="00173CAF"/>
    <w:rsid w:val="00183F16"/>
    <w:rsid w:val="00185E8A"/>
    <w:rsid w:val="0019162C"/>
    <w:rsid w:val="001A1A33"/>
    <w:rsid w:val="001A53B9"/>
    <w:rsid w:val="001A543D"/>
    <w:rsid w:val="001A6832"/>
    <w:rsid w:val="001A7B12"/>
    <w:rsid w:val="001B2256"/>
    <w:rsid w:val="001B3351"/>
    <w:rsid w:val="001B75F3"/>
    <w:rsid w:val="001C1F6C"/>
    <w:rsid w:val="001C45C6"/>
    <w:rsid w:val="001C4D42"/>
    <w:rsid w:val="001C5DBC"/>
    <w:rsid w:val="001C7D62"/>
    <w:rsid w:val="001D4558"/>
    <w:rsid w:val="001D598D"/>
    <w:rsid w:val="001D66ED"/>
    <w:rsid w:val="001D7181"/>
    <w:rsid w:val="001D79E1"/>
    <w:rsid w:val="001E15E7"/>
    <w:rsid w:val="001E2D63"/>
    <w:rsid w:val="001E49BC"/>
    <w:rsid w:val="001E7B06"/>
    <w:rsid w:val="001E7F72"/>
    <w:rsid w:val="001E7FC4"/>
    <w:rsid w:val="001F2721"/>
    <w:rsid w:val="001F3C51"/>
    <w:rsid w:val="00200B9E"/>
    <w:rsid w:val="0020262F"/>
    <w:rsid w:val="00204251"/>
    <w:rsid w:val="002077DA"/>
    <w:rsid w:val="00214E61"/>
    <w:rsid w:val="002153AB"/>
    <w:rsid w:val="00225659"/>
    <w:rsid w:val="00235B4E"/>
    <w:rsid w:val="00243843"/>
    <w:rsid w:val="0025128C"/>
    <w:rsid w:val="00251317"/>
    <w:rsid w:val="00253888"/>
    <w:rsid w:val="00253CEA"/>
    <w:rsid w:val="00267E9D"/>
    <w:rsid w:val="002700AF"/>
    <w:rsid w:val="0027045D"/>
    <w:rsid w:val="002715E1"/>
    <w:rsid w:val="00276CCF"/>
    <w:rsid w:val="0028045C"/>
    <w:rsid w:val="00283DCC"/>
    <w:rsid w:val="00286191"/>
    <w:rsid w:val="00286CFC"/>
    <w:rsid w:val="002918F9"/>
    <w:rsid w:val="00293B52"/>
    <w:rsid w:val="00294841"/>
    <w:rsid w:val="0029741C"/>
    <w:rsid w:val="002A250B"/>
    <w:rsid w:val="002A6F36"/>
    <w:rsid w:val="002A7DF7"/>
    <w:rsid w:val="002C5B34"/>
    <w:rsid w:val="002D5243"/>
    <w:rsid w:val="002E06D4"/>
    <w:rsid w:val="002E114E"/>
    <w:rsid w:val="002E200D"/>
    <w:rsid w:val="002E31C9"/>
    <w:rsid w:val="002E6AC6"/>
    <w:rsid w:val="002F0114"/>
    <w:rsid w:val="002F40E5"/>
    <w:rsid w:val="002F7261"/>
    <w:rsid w:val="00301059"/>
    <w:rsid w:val="003027B9"/>
    <w:rsid w:val="00302BC8"/>
    <w:rsid w:val="003031C4"/>
    <w:rsid w:val="00310505"/>
    <w:rsid w:val="00314CAF"/>
    <w:rsid w:val="003151FD"/>
    <w:rsid w:val="00316DA2"/>
    <w:rsid w:val="00317564"/>
    <w:rsid w:val="003235EB"/>
    <w:rsid w:val="00325E51"/>
    <w:rsid w:val="00326FC1"/>
    <w:rsid w:val="00332C7D"/>
    <w:rsid w:val="003339F2"/>
    <w:rsid w:val="00340F9E"/>
    <w:rsid w:val="003525F8"/>
    <w:rsid w:val="00357A28"/>
    <w:rsid w:val="00360C7C"/>
    <w:rsid w:val="00361B80"/>
    <w:rsid w:val="003647B7"/>
    <w:rsid w:val="00365604"/>
    <w:rsid w:val="00365611"/>
    <w:rsid w:val="003662F1"/>
    <w:rsid w:val="003746B3"/>
    <w:rsid w:val="00374CED"/>
    <w:rsid w:val="00375FEA"/>
    <w:rsid w:val="003770F0"/>
    <w:rsid w:val="00387F85"/>
    <w:rsid w:val="00392F44"/>
    <w:rsid w:val="00393187"/>
    <w:rsid w:val="003A64C1"/>
    <w:rsid w:val="003A6578"/>
    <w:rsid w:val="003B2C5E"/>
    <w:rsid w:val="003B647D"/>
    <w:rsid w:val="003C42DC"/>
    <w:rsid w:val="003C4826"/>
    <w:rsid w:val="003D1720"/>
    <w:rsid w:val="003D2D47"/>
    <w:rsid w:val="003D6148"/>
    <w:rsid w:val="003D616E"/>
    <w:rsid w:val="003E014D"/>
    <w:rsid w:val="003E3B59"/>
    <w:rsid w:val="003E6A69"/>
    <w:rsid w:val="003F06BD"/>
    <w:rsid w:val="003F2A55"/>
    <w:rsid w:val="003F6018"/>
    <w:rsid w:val="0040009D"/>
    <w:rsid w:val="00400A96"/>
    <w:rsid w:val="0040155B"/>
    <w:rsid w:val="00401C1E"/>
    <w:rsid w:val="00402F0D"/>
    <w:rsid w:val="004050E8"/>
    <w:rsid w:val="004115DB"/>
    <w:rsid w:val="00423F8F"/>
    <w:rsid w:val="00431D64"/>
    <w:rsid w:val="00431E65"/>
    <w:rsid w:val="00432401"/>
    <w:rsid w:val="004339E0"/>
    <w:rsid w:val="004360AB"/>
    <w:rsid w:val="0043622C"/>
    <w:rsid w:val="00437FB6"/>
    <w:rsid w:val="00441BC3"/>
    <w:rsid w:val="004440C1"/>
    <w:rsid w:val="004450AA"/>
    <w:rsid w:val="004453AF"/>
    <w:rsid w:val="004454CC"/>
    <w:rsid w:val="00453FA5"/>
    <w:rsid w:val="00455E65"/>
    <w:rsid w:val="00471A3E"/>
    <w:rsid w:val="00474682"/>
    <w:rsid w:val="00474EE5"/>
    <w:rsid w:val="00481B8D"/>
    <w:rsid w:val="00483C23"/>
    <w:rsid w:val="00484E2A"/>
    <w:rsid w:val="00486FD2"/>
    <w:rsid w:val="004920DF"/>
    <w:rsid w:val="00492D42"/>
    <w:rsid w:val="004958AA"/>
    <w:rsid w:val="004A168B"/>
    <w:rsid w:val="004C2713"/>
    <w:rsid w:val="004C2C98"/>
    <w:rsid w:val="004C770B"/>
    <w:rsid w:val="004D55A4"/>
    <w:rsid w:val="004D59AB"/>
    <w:rsid w:val="004E060E"/>
    <w:rsid w:val="004E1D88"/>
    <w:rsid w:val="004E4D2A"/>
    <w:rsid w:val="004F49A3"/>
    <w:rsid w:val="004F5638"/>
    <w:rsid w:val="004F7EC3"/>
    <w:rsid w:val="0050700F"/>
    <w:rsid w:val="0051122A"/>
    <w:rsid w:val="00511384"/>
    <w:rsid w:val="00512BD1"/>
    <w:rsid w:val="00512D8B"/>
    <w:rsid w:val="0051442C"/>
    <w:rsid w:val="005145ED"/>
    <w:rsid w:val="00515CF7"/>
    <w:rsid w:val="00524CD5"/>
    <w:rsid w:val="00526C29"/>
    <w:rsid w:val="0053671D"/>
    <w:rsid w:val="005379F9"/>
    <w:rsid w:val="00540398"/>
    <w:rsid w:val="00540BB9"/>
    <w:rsid w:val="005539DF"/>
    <w:rsid w:val="00566440"/>
    <w:rsid w:val="00570AB1"/>
    <w:rsid w:val="00570F6A"/>
    <w:rsid w:val="005837F7"/>
    <w:rsid w:val="00584AE8"/>
    <w:rsid w:val="00587627"/>
    <w:rsid w:val="0059185E"/>
    <w:rsid w:val="00595601"/>
    <w:rsid w:val="005A5248"/>
    <w:rsid w:val="005B15A5"/>
    <w:rsid w:val="005B20E8"/>
    <w:rsid w:val="005C0A09"/>
    <w:rsid w:val="005C0BD8"/>
    <w:rsid w:val="005C53DF"/>
    <w:rsid w:val="005D080B"/>
    <w:rsid w:val="005D37EA"/>
    <w:rsid w:val="005D3C3B"/>
    <w:rsid w:val="005D46D9"/>
    <w:rsid w:val="005E3A65"/>
    <w:rsid w:val="005E7F7B"/>
    <w:rsid w:val="005F32C0"/>
    <w:rsid w:val="005F3F42"/>
    <w:rsid w:val="00606302"/>
    <w:rsid w:val="0061395A"/>
    <w:rsid w:val="0061506F"/>
    <w:rsid w:val="00615BAE"/>
    <w:rsid w:val="00616501"/>
    <w:rsid w:val="006266B4"/>
    <w:rsid w:val="0063066D"/>
    <w:rsid w:val="00630E14"/>
    <w:rsid w:val="00631AF0"/>
    <w:rsid w:val="006369FF"/>
    <w:rsid w:val="0063759F"/>
    <w:rsid w:val="0064505C"/>
    <w:rsid w:val="00646DC3"/>
    <w:rsid w:val="006472DA"/>
    <w:rsid w:val="00651B39"/>
    <w:rsid w:val="00660AC7"/>
    <w:rsid w:val="00660DC4"/>
    <w:rsid w:val="00665509"/>
    <w:rsid w:val="00665905"/>
    <w:rsid w:val="006676F0"/>
    <w:rsid w:val="006724F7"/>
    <w:rsid w:val="00673978"/>
    <w:rsid w:val="006817CA"/>
    <w:rsid w:val="0068307A"/>
    <w:rsid w:val="00684748"/>
    <w:rsid w:val="0068713D"/>
    <w:rsid w:val="006927FE"/>
    <w:rsid w:val="00697A8B"/>
    <w:rsid w:val="006A32A0"/>
    <w:rsid w:val="006B1C6B"/>
    <w:rsid w:val="006B2439"/>
    <w:rsid w:val="006B3F95"/>
    <w:rsid w:val="006B5503"/>
    <w:rsid w:val="006B5A17"/>
    <w:rsid w:val="006B6A1C"/>
    <w:rsid w:val="006C6AA1"/>
    <w:rsid w:val="006D33CD"/>
    <w:rsid w:val="006D627A"/>
    <w:rsid w:val="006E1B86"/>
    <w:rsid w:val="006E28F0"/>
    <w:rsid w:val="006E48B9"/>
    <w:rsid w:val="006E68C0"/>
    <w:rsid w:val="006E6B0E"/>
    <w:rsid w:val="006F0BA2"/>
    <w:rsid w:val="006F7A64"/>
    <w:rsid w:val="006F7B32"/>
    <w:rsid w:val="0072080F"/>
    <w:rsid w:val="007234A8"/>
    <w:rsid w:val="00724C83"/>
    <w:rsid w:val="00724F71"/>
    <w:rsid w:val="00734452"/>
    <w:rsid w:val="007470AF"/>
    <w:rsid w:val="007521E8"/>
    <w:rsid w:val="007529CA"/>
    <w:rsid w:val="00753D9B"/>
    <w:rsid w:val="007575D6"/>
    <w:rsid w:val="00760BBD"/>
    <w:rsid w:val="00763A14"/>
    <w:rsid w:val="00774B4C"/>
    <w:rsid w:val="00774CA6"/>
    <w:rsid w:val="00791E32"/>
    <w:rsid w:val="007926AE"/>
    <w:rsid w:val="007939F5"/>
    <w:rsid w:val="00795146"/>
    <w:rsid w:val="007A2DBE"/>
    <w:rsid w:val="007A3154"/>
    <w:rsid w:val="007B0F7D"/>
    <w:rsid w:val="007B1D9D"/>
    <w:rsid w:val="007B29AE"/>
    <w:rsid w:val="007B4438"/>
    <w:rsid w:val="007C16E5"/>
    <w:rsid w:val="007C37A6"/>
    <w:rsid w:val="007D6B60"/>
    <w:rsid w:val="007E032D"/>
    <w:rsid w:val="007E0840"/>
    <w:rsid w:val="007E64FF"/>
    <w:rsid w:val="007F2033"/>
    <w:rsid w:val="007F2923"/>
    <w:rsid w:val="007F4ADE"/>
    <w:rsid w:val="007F56BB"/>
    <w:rsid w:val="007F759F"/>
    <w:rsid w:val="00803A6C"/>
    <w:rsid w:val="008057AD"/>
    <w:rsid w:val="00812103"/>
    <w:rsid w:val="00812129"/>
    <w:rsid w:val="00812BED"/>
    <w:rsid w:val="0081546D"/>
    <w:rsid w:val="0082510D"/>
    <w:rsid w:val="00826B80"/>
    <w:rsid w:val="00832713"/>
    <w:rsid w:val="00832786"/>
    <w:rsid w:val="00845CF6"/>
    <w:rsid w:val="00850984"/>
    <w:rsid w:val="0085152F"/>
    <w:rsid w:val="00853109"/>
    <w:rsid w:val="00853900"/>
    <w:rsid w:val="0087064F"/>
    <w:rsid w:val="008773C2"/>
    <w:rsid w:val="00884679"/>
    <w:rsid w:val="008935D0"/>
    <w:rsid w:val="008947A9"/>
    <w:rsid w:val="00897C7E"/>
    <w:rsid w:val="008A046C"/>
    <w:rsid w:val="008A25DE"/>
    <w:rsid w:val="008A2DF3"/>
    <w:rsid w:val="008A4033"/>
    <w:rsid w:val="008A60FE"/>
    <w:rsid w:val="008B0C71"/>
    <w:rsid w:val="008B4C77"/>
    <w:rsid w:val="008B762F"/>
    <w:rsid w:val="008C24B7"/>
    <w:rsid w:val="008D0A3D"/>
    <w:rsid w:val="008E2739"/>
    <w:rsid w:val="008E3422"/>
    <w:rsid w:val="008F12D0"/>
    <w:rsid w:val="008F68F6"/>
    <w:rsid w:val="0090207E"/>
    <w:rsid w:val="009029B4"/>
    <w:rsid w:val="009054DC"/>
    <w:rsid w:val="00905C32"/>
    <w:rsid w:val="00911BEC"/>
    <w:rsid w:val="009320BB"/>
    <w:rsid w:val="00932F0F"/>
    <w:rsid w:val="00933A74"/>
    <w:rsid w:val="00934031"/>
    <w:rsid w:val="00935DC4"/>
    <w:rsid w:val="009366A1"/>
    <w:rsid w:val="00936DA0"/>
    <w:rsid w:val="00941557"/>
    <w:rsid w:val="0094316C"/>
    <w:rsid w:val="00945020"/>
    <w:rsid w:val="0095525D"/>
    <w:rsid w:val="00957F80"/>
    <w:rsid w:val="009626E3"/>
    <w:rsid w:val="00970C2E"/>
    <w:rsid w:val="00971240"/>
    <w:rsid w:val="009751E6"/>
    <w:rsid w:val="009763EE"/>
    <w:rsid w:val="00976D1F"/>
    <w:rsid w:val="00976D5A"/>
    <w:rsid w:val="00976FF2"/>
    <w:rsid w:val="00980F69"/>
    <w:rsid w:val="00981ED6"/>
    <w:rsid w:val="00983C29"/>
    <w:rsid w:val="00983EE5"/>
    <w:rsid w:val="00987585"/>
    <w:rsid w:val="00991CCF"/>
    <w:rsid w:val="009931B3"/>
    <w:rsid w:val="009947D3"/>
    <w:rsid w:val="00995FEE"/>
    <w:rsid w:val="009A3DF0"/>
    <w:rsid w:val="009A4CCD"/>
    <w:rsid w:val="009A5757"/>
    <w:rsid w:val="009A6286"/>
    <w:rsid w:val="009B3C7D"/>
    <w:rsid w:val="009B3E66"/>
    <w:rsid w:val="009B422D"/>
    <w:rsid w:val="009B4A6C"/>
    <w:rsid w:val="009B65E1"/>
    <w:rsid w:val="009B6D2B"/>
    <w:rsid w:val="009C0A77"/>
    <w:rsid w:val="009C2AD2"/>
    <w:rsid w:val="009D35CD"/>
    <w:rsid w:val="009D50AC"/>
    <w:rsid w:val="009D6568"/>
    <w:rsid w:val="009E042C"/>
    <w:rsid w:val="009E5A1D"/>
    <w:rsid w:val="009F124F"/>
    <w:rsid w:val="009F29E0"/>
    <w:rsid w:val="009F3A3D"/>
    <w:rsid w:val="00A00DEB"/>
    <w:rsid w:val="00A05A02"/>
    <w:rsid w:val="00A06034"/>
    <w:rsid w:val="00A12BAA"/>
    <w:rsid w:val="00A13113"/>
    <w:rsid w:val="00A16612"/>
    <w:rsid w:val="00A17CFE"/>
    <w:rsid w:val="00A2303C"/>
    <w:rsid w:val="00A24F93"/>
    <w:rsid w:val="00A26395"/>
    <w:rsid w:val="00A345AD"/>
    <w:rsid w:val="00A44945"/>
    <w:rsid w:val="00A50182"/>
    <w:rsid w:val="00A50F4C"/>
    <w:rsid w:val="00A5677E"/>
    <w:rsid w:val="00A56F97"/>
    <w:rsid w:val="00A60600"/>
    <w:rsid w:val="00A63720"/>
    <w:rsid w:val="00A638C0"/>
    <w:rsid w:val="00A6778D"/>
    <w:rsid w:val="00A75729"/>
    <w:rsid w:val="00A75838"/>
    <w:rsid w:val="00A807D0"/>
    <w:rsid w:val="00A82956"/>
    <w:rsid w:val="00A877EE"/>
    <w:rsid w:val="00A91F43"/>
    <w:rsid w:val="00A93A41"/>
    <w:rsid w:val="00AA0640"/>
    <w:rsid w:val="00AA2328"/>
    <w:rsid w:val="00AA41E6"/>
    <w:rsid w:val="00AB3852"/>
    <w:rsid w:val="00AC3C78"/>
    <w:rsid w:val="00AC7DEE"/>
    <w:rsid w:val="00AD1CAF"/>
    <w:rsid w:val="00AD22FF"/>
    <w:rsid w:val="00AD28F9"/>
    <w:rsid w:val="00AD3965"/>
    <w:rsid w:val="00AF00AD"/>
    <w:rsid w:val="00AF20E5"/>
    <w:rsid w:val="00AF45E2"/>
    <w:rsid w:val="00AF510C"/>
    <w:rsid w:val="00B0536A"/>
    <w:rsid w:val="00B07D89"/>
    <w:rsid w:val="00B30054"/>
    <w:rsid w:val="00B334E6"/>
    <w:rsid w:val="00B3576E"/>
    <w:rsid w:val="00B40A07"/>
    <w:rsid w:val="00B53CC8"/>
    <w:rsid w:val="00B71E98"/>
    <w:rsid w:val="00B72BB7"/>
    <w:rsid w:val="00B97431"/>
    <w:rsid w:val="00B97A2E"/>
    <w:rsid w:val="00BA39E8"/>
    <w:rsid w:val="00BA7316"/>
    <w:rsid w:val="00BB1CEF"/>
    <w:rsid w:val="00BB509F"/>
    <w:rsid w:val="00BB6971"/>
    <w:rsid w:val="00BC40AD"/>
    <w:rsid w:val="00BC4C68"/>
    <w:rsid w:val="00BC6D3D"/>
    <w:rsid w:val="00BD326C"/>
    <w:rsid w:val="00BD33D5"/>
    <w:rsid w:val="00BD35CD"/>
    <w:rsid w:val="00BD3C63"/>
    <w:rsid w:val="00BD4F12"/>
    <w:rsid w:val="00BE4897"/>
    <w:rsid w:val="00BE49BB"/>
    <w:rsid w:val="00BF067C"/>
    <w:rsid w:val="00BF1661"/>
    <w:rsid w:val="00BF226B"/>
    <w:rsid w:val="00BF3E83"/>
    <w:rsid w:val="00C02B02"/>
    <w:rsid w:val="00C05E5E"/>
    <w:rsid w:val="00C11D76"/>
    <w:rsid w:val="00C141E9"/>
    <w:rsid w:val="00C170B1"/>
    <w:rsid w:val="00C20AF0"/>
    <w:rsid w:val="00C24071"/>
    <w:rsid w:val="00C25F86"/>
    <w:rsid w:val="00C27C2E"/>
    <w:rsid w:val="00C308C8"/>
    <w:rsid w:val="00C3312C"/>
    <w:rsid w:val="00C35034"/>
    <w:rsid w:val="00C526E0"/>
    <w:rsid w:val="00C55AF3"/>
    <w:rsid w:val="00C60A64"/>
    <w:rsid w:val="00C62185"/>
    <w:rsid w:val="00C632BF"/>
    <w:rsid w:val="00C657E8"/>
    <w:rsid w:val="00C67A3A"/>
    <w:rsid w:val="00C71041"/>
    <w:rsid w:val="00C8109B"/>
    <w:rsid w:val="00CA0877"/>
    <w:rsid w:val="00CA44B1"/>
    <w:rsid w:val="00CA4BAC"/>
    <w:rsid w:val="00CB4AF9"/>
    <w:rsid w:val="00CB76D6"/>
    <w:rsid w:val="00CC495E"/>
    <w:rsid w:val="00CD659C"/>
    <w:rsid w:val="00CD7CF9"/>
    <w:rsid w:val="00CE7402"/>
    <w:rsid w:val="00CF091F"/>
    <w:rsid w:val="00CF4953"/>
    <w:rsid w:val="00CF61D7"/>
    <w:rsid w:val="00D10343"/>
    <w:rsid w:val="00D12513"/>
    <w:rsid w:val="00D13C4A"/>
    <w:rsid w:val="00D14911"/>
    <w:rsid w:val="00D14A5A"/>
    <w:rsid w:val="00D21E40"/>
    <w:rsid w:val="00D25A15"/>
    <w:rsid w:val="00D25ACD"/>
    <w:rsid w:val="00D27294"/>
    <w:rsid w:val="00D27911"/>
    <w:rsid w:val="00D31CAE"/>
    <w:rsid w:val="00D3392F"/>
    <w:rsid w:val="00D42D34"/>
    <w:rsid w:val="00D443EE"/>
    <w:rsid w:val="00D45E60"/>
    <w:rsid w:val="00D47402"/>
    <w:rsid w:val="00D54AD1"/>
    <w:rsid w:val="00D55780"/>
    <w:rsid w:val="00D6163C"/>
    <w:rsid w:val="00D62D51"/>
    <w:rsid w:val="00D72A14"/>
    <w:rsid w:val="00D73FF4"/>
    <w:rsid w:val="00D751B3"/>
    <w:rsid w:val="00D80B47"/>
    <w:rsid w:val="00D81954"/>
    <w:rsid w:val="00D82515"/>
    <w:rsid w:val="00D8408C"/>
    <w:rsid w:val="00D9333D"/>
    <w:rsid w:val="00D97DA3"/>
    <w:rsid w:val="00DA2D24"/>
    <w:rsid w:val="00DA429A"/>
    <w:rsid w:val="00DA4B4B"/>
    <w:rsid w:val="00DA510D"/>
    <w:rsid w:val="00DB2274"/>
    <w:rsid w:val="00DB2DB7"/>
    <w:rsid w:val="00DB59DC"/>
    <w:rsid w:val="00DC079F"/>
    <w:rsid w:val="00DD540F"/>
    <w:rsid w:val="00DE4056"/>
    <w:rsid w:val="00DF1EC9"/>
    <w:rsid w:val="00DF2EA8"/>
    <w:rsid w:val="00DF3032"/>
    <w:rsid w:val="00DF3932"/>
    <w:rsid w:val="00E021AF"/>
    <w:rsid w:val="00E02D60"/>
    <w:rsid w:val="00E0740C"/>
    <w:rsid w:val="00E100EA"/>
    <w:rsid w:val="00E11701"/>
    <w:rsid w:val="00E11796"/>
    <w:rsid w:val="00E2745A"/>
    <w:rsid w:val="00E313E6"/>
    <w:rsid w:val="00E36700"/>
    <w:rsid w:val="00E41E77"/>
    <w:rsid w:val="00E51705"/>
    <w:rsid w:val="00E52191"/>
    <w:rsid w:val="00E601D4"/>
    <w:rsid w:val="00E60E7E"/>
    <w:rsid w:val="00E70C52"/>
    <w:rsid w:val="00E71283"/>
    <w:rsid w:val="00E72A22"/>
    <w:rsid w:val="00E773A6"/>
    <w:rsid w:val="00E87664"/>
    <w:rsid w:val="00E92076"/>
    <w:rsid w:val="00E92BF6"/>
    <w:rsid w:val="00E93F70"/>
    <w:rsid w:val="00E9483C"/>
    <w:rsid w:val="00E95C04"/>
    <w:rsid w:val="00EA1ED0"/>
    <w:rsid w:val="00EA703E"/>
    <w:rsid w:val="00EB68E0"/>
    <w:rsid w:val="00EB79C0"/>
    <w:rsid w:val="00ED45DA"/>
    <w:rsid w:val="00EE49A2"/>
    <w:rsid w:val="00EE6ACE"/>
    <w:rsid w:val="00EE7202"/>
    <w:rsid w:val="00F0149D"/>
    <w:rsid w:val="00F31C86"/>
    <w:rsid w:val="00F36FA6"/>
    <w:rsid w:val="00F371F6"/>
    <w:rsid w:val="00F40F8B"/>
    <w:rsid w:val="00F471A3"/>
    <w:rsid w:val="00F508E8"/>
    <w:rsid w:val="00F51EBC"/>
    <w:rsid w:val="00F53D2F"/>
    <w:rsid w:val="00F55D6E"/>
    <w:rsid w:val="00F62B65"/>
    <w:rsid w:val="00F76DFF"/>
    <w:rsid w:val="00F8030B"/>
    <w:rsid w:val="00F80848"/>
    <w:rsid w:val="00F808FE"/>
    <w:rsid w:val="00F83678"/>
    <w:rsid w:val="00F8408E"/>
    <w:rsid w:val="00F965AE"/>
    <w:rsid w:val="00F96A4F"/>
    <w:rsid w:val="00F97A74"/>
    <w:rsid w:val="00FA25D4"/>
    <w:rsid w:val="00FA2978"/>
    <w:rsid w:val="00FA5BD4"/>
    <w:rsid w:val="00FB19EC"/>
    <w:rsid w:val="00FB3C02"/>
    <w:rsid w:val="00FB613D"/>
    <w:rsid w:val="00FC6EE9"/>
    <w:rsid w:val="00FD045D"/>
    <w:rsid w:val="00FD7B57"/>
    <w:rsid w:val="00FD7E63"/>
    <w:rsid w:val="00FE2A83"/>
    <w:rsid w:val="00FE4558"/>
    <w:rsid w:val="00FF61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E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F3E"/>
    <w:pPr>
      <w:tabs>
        <w:tab w:val="center" w:pos="4513"/>
        <w:tab w:val="right" w:pos="9026"/>
      </w:tabs>
      <w:snapToGrid w:val="0"/>
    </w:pPr>
  </w:style>
  <w:style w:type="character" w:customStyle="1" w:styleId="Char">
    <w:name w:val="页眉 Char"/>
    <w:basedOn w:val="a0"/>
    <w:link w:val="a3"/>
    <w:uiPriority w:val="99"/>
    <w:rsid w:val="00091F3E"/>
  </w:style>
  <w:style w:type="paragraph" w:styleId="a4">
    <w:name w:val="footer"/>
    <w:basedOn w:val="a"/>
    <w:link w:val="Char0"/>
    <w:uiPriority w:val="99"/>
    <w:unhideWhenUsed/>
    <w:rsid w:val="00091F3E"/>
    <w:pPr>
      <w:tabs>
        <w:tab w:val="center" w:pos="4513"/>
        <w:tab w:val="right" w:pos="9026"/>
      </w:tabs>
      <w:snapToGrid w:val="0"/>
    </w:pPr>
  </w:style>
  <w:style w:type="character" w:customStyle="1" w:styleId="Char0">
    <w:name w:val="页脚 Char"/>
    <w:basedOn w:val="a0"/>
    <w:link w:val="a4"/>
    <w:uiPriority w:val="99"/>
    <w:rsid w:val="00091F3E"/>
  </w:style>
  <w:style w:type="paragraph" w:styleId="a5">
    <w:name w:val="Normal (Web)"/>
    <w:basedOn w:val="a"/>
    <w:uiPriority w:val="99"/>
    <w:semiHidden/>
    <w:unhideWhenUsed/>
    <w:rsid w:val="005C0BD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6">
    <w:name w:val="Balloon Text"/>
    <w:basedOn w:val="a"/>
    <w:link w:val="Char1"/>
    <w:uiPriority w:val="99"/>
    <w:semiHidden/>
    <w:unhideWhenUsed/>
    <w:rsid w:val="00F62B65"/>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F62B65"/>
    <w:rPr>
      <w:rFonts w:asciiTheme="majorHAnsi" w:eastAsiaTheme="majorEastAsia" w:hAnsiTheme="majorHAnsi" w:cstheme="majorBidi"/>
      <w:sz w:val="18"/>
      <w:szCs w:val="18"/>
    </w:rPr>
  </w:style>
  <w:style w:type="table" w:styleId="a7">
    <w:name w:val="Table Grid"/>
    <w:basedOn w:val="a1"/>
    <w:uiPriority w:val="59"/>
    <w:rsid w:val="00CA0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link w:val="Char2"/>
    <w:uiPriority w:val="34"/>
    <w:qFormat/>
    <w:rsid w:val="000C67A7"/>
    <w:pPr>
      <w:ind w:leftChars="400" w:left="800"/>
    </w:pPr>
  </w:style>
  <w:style w:type="character" w:styleId="a9">
    <w:name w:val="Hyperlink"/>
    <w:basedOn w:val="a0"/>
    <w:uiPriority w:val="99"/>
    <w:unhideWhenUsed/>
    <w:rsid w:val="00123D5B"/>
    <w:rPr>
      <w:color w:val="0000FF" w:themeColor="hyperlink"/>
      <w:u w:val="single"/>
    </w:rPr>
  </w:style>
  <w:style w:type="paragraph" w:customStyle="1" w:styleId="aa">
    <w:name w:val="바탕글"/>
    <w:basedOn w:val="a"/>
    <w:rsid w:val="00673978"/>
    <w:pPr>
      <w:widowControl/>
      <w:wordWrap/>
      <w:autoSpaceDE/>
      <w:autoSpaceDN/>
      <w:snapToGrid w:val="0"/>
      <w:spacing w:line="384" w:lineRule="auto"/>
    </w:pPr>
    <w:rPr>
      <w:rFonts w:ascii="Batang" w:eastAsia="Batang" w:hAnsi="Batang" w:cs="Gulim"/>
      <w:color w:val="000000"/>
      <w:kern w:val="0"/>
      <w:szCs w:val="20"/>
    </w:rPr>
  </w:style>
  <w:style w:type="character" w:customStyle="1" w:styleId="authors">
    <w:name w:val="authors"/>
    <w:basedOn w:val="a0"/>
    <w:rsid w:val="00957F80"/>
  </w:style>
  <w:style w:type="paragraph" w:customStyle="1" w:styleId="EndNoteBibliographyTitle">
    <w:name w:val="EndNote Bibliography Title"/>
    <w:basedOn w:val="a"/>
    <w:link w:val="EndNoteBibliographyTitleChar"/>
    <w:rsid w:val="001D7181"/>
    <w:pPr>
      <w:jc w:val="center"/>
    </w:pPr>
    <w:rPr>
      <w:rFonts w:ascii="Malgun Gothic" w:eastAsia="Malgun Gothic" w:hAnsi="Malgun Gothic"/>
      <w:noProof/>
    </w:rPr>
  </w:style>
  <w:style w:type="character" w:customStyle="1" w:styleId="Char2">
    <w:name w:val="列出段落 Char"/>
    <w:basedOn w:val="a0"/>
    <w:link w:val="a8"/>
    <w:uiPriority w:val="34"/>
    <w:rsid w:val="001D7181"/>
  </w:style>
  <w:style w:type="character" w:customStyle="1" w:styleId="EndNoteBibliographyTitleChar">
    <w:name w:val="EndNote Bibliography Title Char"/>
    <w:basedOn w:val="Char2"/>
    <w:link w:val="EndNoteBibliographyTitle"/>
    <w:rsid w:val="001D7181"/>
    <w:rPr>
      <w:rFonts w:ascii="Malgun Gothic" w:eastAsia="Malgun Gothic" w:hAnsi="Malgun Gothic"/>
      <w:noProof/>
    </w:rPr>
  </w:style>
  <w:style w:type="paragraph" w:customStyle="1" w:styleId="EndNoteBibliography">
    <w:name w:val="EndNote Bibliography"/>
    <w:basedOn w:val="a"/>
    <w:link w:val="EndNoteBibliographyChar"/>
    <w:rsid w:val="001D7181"/>
    <w:rPr>
      <w:rFonts w:ascii="Malgun Gothic" w:eastAsia="Malgun Gothic" w:hAnsi="Malgun Gothic"/>
      <w:noProof/>
    </w:rPr>
  </w:style>
  <w:style w:type="character" w:customStyle="1" w:styleId="EndNoteBibliographyChar">
    <w:name w:val="EndNote Bibliography Char"/>
    <w:basedOn w:val="Char2"/>
    <w:link w:val="EndNoteBibliography"/>
    <w:rsid w:val="001D7181"/>
    <w:rPr>
      <w:rFonts w:ascii="Malgun Gothic" w:eastAsia="Malgun Gothic" w:hAnsi="Malgun Gothic"/>
      <w:noProof/>
    </w:rPr>
  </w:style>
  <w:style w:type="character" w:styleId="ab">
    <w:name w:val="Strong"/>
    <w:uiPriority w:val="22"/>
    <w:qFormat/>
    <w:rsid w:val="00933A74"/>
    <w:rPr>
      <w:b/>
      <w:bCs/>
    </w:rPr>
  </w:style>
  <w:style w:type="character" w:styleId="ac">
    <w:name w:val="annotation reference"/>
    <w:basedOn w:val="a0"/>
    <w:uiPriority w:val="99"/>
    <w:semiHidden/>
    <w:unhideWhenUsed/>
    <w:rsid w:val="00BD4F12"/>
    <w:rPr>
      <w:sz w:val="21"/>
      <w:szCs w:val="21"/>
    </w:rPr>
  </w:style>
  <w:style w:type="paragraph" w:styleId="ad">
    <w:name w:val="annotation text"/>
    <w:basedOn w:val="a"/>
    <w:link w:val="Char3"/>
    <w:uiPriority w:val="99"/>
    <w:semiHidden/>
    <w:unhideWhenUsed/>
    <w:rsid w:val="00BD4F12"/>
    <w:pPr>
      <w:jc w:val="left"/>
    </w:pPr>
  </w:style>
  <w:style w:type="character" w:customStyle="1" w:styleId="Char3">
    <w:name w:val="批注文字 Char"/>
    <w:basedOn w:val="a0"/>
    <w:link w:val="ad"/>
    <w:uiPriority w:val="99"/>
    <w:semiHidden/>
    <w:rsid w:val="00BD4F12"/>
  </w:style>
  <w:style w:type="paragraph" w:styleId="ae">
    <w:name w:val="annotation subject"/>
    <w:basedOn w:val="ad"/>
    <w:next w:val="ad"/>
    <w:link w:val="Char4"/>
    <w:uiPriority w:val="99"/>
    <w:semiHidden/>
    <w:unhideWhenUsed/>
    <w:rsid w:val="00BD4F12"/>
    <w:rPr>
      <w:b/>
      <w:bCs/>
    </w:rPr>
  </w:style>
  <w:style w:type="character" w:customStyle="1" w:styleId="Char4">
    <w:name w:val="批注主题 Char"/>
    <w:basedOn w:val="Char3"/>
    <w:link w:val="ae"/>
    <w:uiPriority w:val="99"/>
    <w:semiHidden/>
    <w:rsid w:val="00BD4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E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F3E"/>
    <w:pPr>
      <w:tabs>
        <w:tab w:val="center" w:pos="4513"/>
        <w:tab w:val="right" w:pos="9026"/>
      </w:tabs>
      <w:snapToGrid w:val="0"/>
    </w:pPr>
  </w:style>
  <w:style w:type="character" w:customStyle="1" w:styleId="Char">
    <w:name w:val="页眉 Char"/>
    <w:basedOn w:val="a0"/>
    <w:link w:val="a3"/>
    <w:uiPriority w:val="99"/>
    <w:rsid w:val="00091F3E"/>
  </w:style>
  <w:style w:type="paragraph" w:styleId="a4">
    <w:name w:val="footer"/>
    <w:basedOn w:val="a"/>
    <w:link w:val="Char0"/>
    <w:uiPriority w:val="99"/>
    <w:unhideWhenUsed/>
    <w:rsid w:val="00091F3E"/>
    <w:pPr>
      <w:tabs>
        <w:tab w:val="center" w:pos="4513"/>
        <w:tab w:val="right" w:pos="9026"/>
      </w:tabs>
      <w:snapToGrid w:val="0"/>
    </w:pPr>
  </w:style>
  <w:style w:type="character" w:customStyle="1" w:styleId="Char0">
    <w:name w:val="页脚 Char"/>
    <w:basedOn w:val="a0"/>
    <w:link w:val="a4"/>
    <w:uiPriority w:val="99"/>
    <w:rsid w:val="00091F3E"/>
  </w:style>
  <w:style w:type="paragraph" w:styleId="a5">
    <w:name w:val="Normal (Web)"/>
    <w:basedOn w:val="a"/>
    <w:uiPriority w:val="99"/>
    <w:semiHidden/>
    <w:unhideWhenUsed/>
    <w:rsid w:val="005C0BD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6">
    <w:name w:val="Balloon Text"/>
    <w:basedOn w:val="a"/>
    <w:link w:val="Char1"/>
    <w:uiPriority w:val="99"/>
    <w:semiHidden/>
    <w:unhideWhenUsed/>
    <w:rsid w:val="00F62B65"/>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F62B65"/>
    <w:rPr>
      <w:rFonts w:asciiTheme="majorHAnsi" w:eastAsiaTheme="majorEastAsia" w:hAnsiTheme="majorHAnsi" w:cstheme="majorBidi"/>
      <w:sz w:val="18"/>
      <w:szCs w:val="18"/>
    </w:rPr>
  </w:style>
  <w:style w:type="table" w:styleId="a7">
    <w:name w:val="Table Grid"/>
    <w:basedOn w:val="a1"/>
    <w:uiPriority w:val="59"/>
    <w:rsid w:val="00CA0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link w:val="Char2"/>
    <w:uiPriority w:val="34"/>
    <w:qFormat/>
    <w:rsid w:val="000C67A7"/>
    <w:pPr>
      <w:ind w:leftChars="400" w:left="800"/>
    </w:pPr>
  </w:style>
  <w:style w:type="character" w:styleId="a9">
    <w:name w:val="Hyperlink"/>
    <w:basedOn w:val="a0"/>
    <w:uiPriority w:val="99"/>
    <w:unhideWhenUsed/>
    <w:rsid w:val="00123D5B"/>
    <w:rPr>
      <w:color w:val="0000FF" w:themeColor="hyperlink"/>
      <w:u w:val="single"/>
    </w:rPr>
  </w:style>
  <w:style w:type="paragraph" w:customStyle="1" w:styleId="aa">
    <w:name w:val="바탕글"/>
    <w:basedOn w:val="a"/>
    <w:rsid w:val="00673978"/>
    <w:pPr>
      <w:widowControl/>
      <w:wordWrap/>
      <w:autoSpaceDE/>
      <w:autoSpaceDN/>
      <w:snapToGrid w:val="0"/>
      <w:spacing w:line="384" w:lineRule="auto"/>
    </w:pPr>
    <w:rPr>
      <w:rFonts w:ascii="Batang" w:eastAsia="Batang" w:hAnsi="Batang" w:cs="Gulim"/>
      <w:color w:val="000000"/>
      <w:kern w:val="0"/>
      <w:szCs w:val="20"/>
    </w:rPr>
  </w:style>
  <w:style w:type="character" w:customStyle="1" w:styleId="authors">
    <w:name w:val="authors"/>
    <w:basedOn w:val="a0"/>
    <w:rsid w:val="00957F80"/>
  </w:style>
  <w:style w:type="paragraph" w:customStyle="1" w:styleId="EndNoteBibliographyTitle">
    <w:name w:val="EndNote Bibliography Title"/>
    <w:basedOn w:val="a"/>
    <w:link w:val="EndNoteBibliographyTitleChar"/>
    <w:rsid w:val="001D7181"/>
    <w:pPr>
      <w:jc w:val="center"/>
    </w:pPr>
    <w:rPr>
      <w:rFonts w:ascii="Malgun Gothic" w:eastAsia="Malgun Gothic" w:hAnsi="Malgun Gothic"/>
      <w:noProof/>
    </w:rPr>
  </w:style>
  <w:style w:type="character" w:customStyle="1" w:styleId="Char2">
    <w:name w:val="列出段落 Char"/>
    <w:basedOn w:val="a0"/>
    <w:link w:val="a8"/>
    <w:uiPriority w:val="34"/>
    <w:rsid w:val="001D7181"/>
  </w:style>
  <w:style w:type="character" w:customStyle="1" w:styleId="EndNoteBibliographyTitleChar">
    <w:name w:val="EndNote Bibliography Title Char"/>
    <w:basedOn w:val="Char2"/>
    <w:link w:val="EndNoteBibliographyTitle"/>
    <w:rsid w:val="001D7181"/>
    <w:rPr>
      <w:rFonts w:ascii="Malgun Gothic" w:eastAsia="Malgun Gothic" w:hAnsi="Malgun Gothic"/>
      <w:noProof/>
    </w:rPr>
  </w:style>
  <w:style w:type="paragraph" w:customStyle="1" w:styleId="EndNoteBibliography">
    <w:name w:val="EndNote Bibliography"/>
    <w:basedOn w:val="a"/>
    <w:link w:val="EndNoteBibliographyChar"/>
    <w:rsid w:val="001D7181"/>
    <w:rPr>
      <w:rFonts w:ascii="Malgun Gothic" w:eastAsia="Malgun Gothic" w:hAnsi="Malgun Gothic"/>
      <w:noProof/>
    </w:rPr>
  </w:style>
  <w:style w:type="character" w:customStyle="1" w:styleId="EndNoteBibliographyChar">
    <w:name w:val="EndNote Bibliography Char"/>
    <w:basedOn w:val="Char2"/>
    <w:link w:val="EndNoteBibliography"/>
    <w:rsid w:val="001D7181"/>
    <w:rPr>
      <w:rFonts w:ascii="Malgun Gothic" w:eastAsia="Malgun Gothic" w:hAnsi="Malgun Gothic"/>
      <w:noProof/>
    </w:rPr>
  </w:style>
  <w:style w:type="character" w:styleId="ab">
    <w:name w:val="Strong"/>
    <w:uiPriority w:val="22"/>
    <w:qFormat/>
    <w:rsid w:val="00933A74"/>
    <w:rPr>
      <w:b/>
      <w:bCs/>
    </w:rPr>
  </w:style>
  <w:style w:type="character" w:styleId="ac">
    <w:name w:val="annotation reference"/>
    <w:basedOn w:val="a0"/>
    <w:uiPriority w:val="99"/>
    <w:semiHidden/>
    <w:unhideWhenUsed/>
    <w:rsid w:val="00BD4F12"/>
    <w:rPr>
      <w:sz w:val="21"/>
      <w:szCs w:val="21"/>
    </w:rPr>
  </w:style>
  <w:style w:type="paragraph" w:styleId="ad">
    <w:name w:val="annotation text"/>
    <w:basedOn w:val="a"/>
    <w:link w:val="Char3"/>
    <w:uiPriority w:val="99"/>
    <w:semiHidden/>
    <w:unhideWhenUsed/>
    <w:rsid w:val="00BD4F12"/>
    <w:pPr>
      <w:jc w:val="left"/>
    </w:pPr>
  </w:style>
  <w:style w:type="character" w:customStyle="1" w:styleId="Char3">
    <w:name w:val="批注文字 Char"/>
    <w:basedOn w:val="a0"/>
    <w:link w:val="ad"/>
    <w:uiPriority w:val="99"/>
    <w:semiHidden/>
    <w:rsid w:val="00BD4F12"/>
  </w:style>
  <w:style w:type="paragraph" w:styleId="ae">
    <w:name w:val="annotation subject"/>
    <w:basedOn w:val="ad"/>
    <w:next w:val="ad"/>
    <w:link w:val="Char4"/>
    <w:uiPriority w:val="99"/>
    <w:semiHidden/>
    <w:unhideWhenUsed/>
    <w:rsid w:val="00BD4F12"/>
    <w:rPr>
      <w:b/>
      <w:bCs/>
    </w:rPr>
  </w:style>
  <w:style w:type="character" w:customStyle="1" w:styleId="Char4">
    <w:name w:val="批注主题 Char"/>
    <w:basedOn w:val="Char3"/>
    <w:link w:val="ae"/>
    <w:uiPriority w:val="99"/>
    <w:semiHidden/>
    <w:rsid w:val="00BD4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1469">
      <w:bodyDiv w:val="1"/>
      <w:marLeft w:val="0"/>
      <w:marRight w:val="0"/>
      <w:marTop w:val="0"/>
      <w:marBottom w:val="0"/>
      <w:divBdr>
        <w:top w:val="none" w:sz="0" w:space="0" w:color="auto"/>
        <w:left w:val="none" w:sz="0" w:space="0" w:color="auto"/>
        <w:bottom w:val="none" w:sz="0" w:space="0" w:color="auto"/>
        <w:right w:val="none" w:sz="0" w:space="0" w:color="auto"/>
      </w:divBdr>
      <w:divsChild>
        <w:div w:id="88159379">
          <w:marLeft w:val="547"/>
          <w:marRight w:val="0"/>
          <w:marTop w:val="125"/>
          <w:marBottom w:val="0"/>
          <w:divBdr>
            <w:top w:val="none" w:sz="0" w:space="0" w:color="auto"/>
            <w:left w:val="none" w:sz="0" w:space="0" w:color="auto"/>
            <w:bottom w:val="none" w:sz="0" w:space="0" w:color="auto"/>
            <w:right w:val="none" w:sz="0" w:space="0" w:color="auto"/>
          </w:divBdr>
        </w:div>
      </w:divsChild>
    </w:div>
    <w:div w:id="409886225">
      <w:bodyDiv w:val="1"/>
      <w:marLeft w:val="0"/>
      <w:marRight w:val="0"/>
      <w:marTop w:val="0"/>
      <w:marBottom w:val="0"/>
      <w:divBdr>
        <w:top w:val="none" w:sz="0" w:space="0" w:color="auto"/>
        <w:left w:val="none" w:sz="0" w:space="0" w:color="auto"/>
        <w:bottom w:val="none" w:sz="0" w:space="0" w:color="auto"/>
        <w:right w:val="none" w:sz="0" w:space="0" w:color="auto"/>
      </w:divBdr>
    </w:div>
    <w:div w:id="578753446">
      <w:bodyDiv w:val="1"/>
      <w:marLeft w:val="0"/>
      <w:marRight w:val="0"/>
      <w:marTop w:val="0"/>
      <w:marBottom w:val="0"/>
      <w:divBdr>
        <w:top w:val="none" w:sz="0" w:space="0" w:color="auto"/>
        <w:left w:val="none" w:sz="0" w:space="0" w:color="auto"/>
        <w:bottom w:val="none" w:sz="0" w:space="0" w:color="auto"/>
        <w:right w:val="none" w:sz="0" w:space="0" w:color="auto"/>
      </w:divBdr>
    </w:div>
    <w:div w:id="670983770">
      <w:bodyDiv w:val="1"/>
      <w:marLeft w:val="0"/>
      <w:marRight w:val="0"/>
      <w:marTop w:val="0"/>
      <w:marBottom w:val="0"/>
      <w:divBdr>
        <w:top w:val="none" w:sz="0" w:space="0" w:color="auto"/>
        <w:left w:val="none" w:sz="0" w:space="0" w:color="auto"/>
        <w:bottom w:val="none" w:sz="0" w:space="0" w:color="auto"/>
        <w:right w:val="none" w:sz="0" w:space="0" w:color="auto"/>
      </w:divBdr>
    </w:div>
    <w:div w:id="992023964">
      <w:bodyDiv w:val="1"/>
      <w:marLeft w:val="0"/>
      <w:marRight w:val="0"/>
      <w:marTop w:val="0"/>
      <w:marBottom w:val="0"/>
      <w:divBdr>
        <w:top w:val="none" w:sz="0" w:space="0" w:color="auto"/>
        <w:left w:val="none" w:sz="0" w:space="0" w:color="auto"/>
        <w:bottom w:val="none" w:sz="0" w:space="0" w:color="auto"/>
        <w:right w:val="none" w:sz="0" w:space="0" w:color="auto"/>
      </w:divBdr>
    </w:div>
    <w:div w:id="1068190808">
      <w:bodyDiv w:val="1"/>
      <w:marLeft w:val="0"/>
      <w:marRight w:val="0"/>
      <w:marTop w:val="0"/>
      <w:marBottom w:val="0"/>
      <w:divBdr>
        <w:top w:val="none" w:sz="0" w:space="0" w:color="auto"/>
        <w:left w:val="none" w:sz="0" w:space="0" w:color="auto"/>
        <w:bottom w:val="none" w:sz="0" w:space="0" w:color="auto"/>
        <w:right w:val="none" w:sz="0" w:space="0" w:color="auto"/>
      </w:divBdr>
    </w:div>
    <w:div w:id="1213349133">
      <w:bodyDiv w:val="1"/>
      <w:marLeft w:val="0"/>
      <w:marRight w:val="0"/>
      <w:marTop w:val="0"/>
      <w:marBottom w:val="0"/>
      <w:divBdr>
        <w:top w:val="none" w:sz="0" w:space="0" w:color="auto"/>
        <w:left w:val="none" w:sz="0" w:space="0" w:color="auto"/>
        <w:bottom w:val="none" w:sz="0" w:space="0" w:color="auto"/>
        <w:right w:val="none" w:sz="0" w:space="0" w:color="auto"/>
      </w:divBdr>
    </w:div>
    <w:div w:id="14927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3AB88-FE7E-49D9-BB4D-E17F20DA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7851</Words>
  <Characters>44757</Characters>
  <Application>Microsoft Office Word</Application>
  <DocSecurity>0</DocSecurity>
  <Lines>372</Lines>
  <Paragraphs>105</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52503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소화기내과_5</dc:creator>
  <cp:lastModifiedBy>LS Ma</cp:lastModifiedBy>
  <cp:revision>2</cp:revision>
  <cp:lastPrinted>2013-08-02T12:15:00Z</cp:lastPrinted>
  <dcterms:created xsi:type="dcterms:W3CDTF">2014-03-04T06:25:00Z</dcterms:created>
  <dcterms:modified xsi:type="dcterms:W3CDTF">2014-03-04T06:25:00Z</dcterms:modified>
</cp:coreProperties>
</file>